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39C6562" w:rsidP="239C6562" w:rsidRDefault="239C6562" w14:paraId="2C54DD3E" w14:textId="4DEF9737">
      <w:pPr>
        <w:jc w:val="center"/>
        <w:rPr>
          <w:rFonts w:ascii="Arial Nova" w:hAnsi="Arial Nova" w:eastAsia="Arial Nova" w:cs="Arial Nova"/>
          <w:sz w:val="36"/>
          <w:szCs w:val="36"/>
        </w:rPr>
      </w:pPr>
    </w:p>
    <w:p w:rsidR="239C6562" w:rsidP="239C6562" w:rsidRDefault="239C6562" w14:paraId="2FE5B05B" w14:textId="7632EA90">
      <w:pPr>
        <w:jc w:val="center"/>
        <w:rPr>
          <w:rFonts w:ascii="Arial Nova" w:hAnsi="Arial Nova" w:eastAsia="Arial Nova" w:cs="Arial Nova"/>
          <w:sz w:val="36"/>
          <w:szCs w:val="36"/>
        </w:rPr>
      </w:pPr>
    </w:p>
    <w:p w:rsidR="239C6562" w:rsidP="239C6562" w:rsidRDefault="239C6562" w14:paraId="73694C3F" w14:textId="12E79D5D">
      <w:pPr>
        <w:jc w:val="center"/>
        <w:rPr>
          <w:rFonts w:ascii="Arial Nova" w:hAnsi="Arial Nova" w:eastAsia="Arial Nova" w:cs="Arial Nova"/>
          <w:sz w:val="36"/>
          <w:szCs w:val="36"/>
        </w:rPr>
      </w:pPr>
    </w:p>
    <w:p xmlns:wp14="http://schemas.microsoft.com/office/word/2010/wordml" w:rsidP="239C6562" wp14:paraId="2C078E63" wp14:textId="4AD1F940">
      <w:pPr>
        <w:jc w:val="center"/>
        <w:rPr>
          <w:rFonts w:ascii="Arial Nova" w:hAnsi="Arial Nova" w:eastAsia="Arial Nova" w:cs="Arial Nova"/>
          <w:sz w:val="36"/>
          <w:szCs w:val="36"/>
        </w:rPr>
      </w:pPr>
      <w:r w:rsidRPr="239C6562" w:rsidR="70D8F868">
        <w:rPr>
          <w:rFonts w:ascii="Arial Nova" w:hAnsi="Arial Nova" w:eastAsia="Arial Nova" w:cs="Arial Nova"/>
          <w:sz w:val="36"/>
          <w:szCs w:val="36"/>
        </w:rPr>
        <w:t xml:space="preserve">Principles </w:t>
      </w:r>
      <w:r w:rsidRPr="239C6562" w:rsidR="70D8F868">
        <w:rPr>
          <w:rFonts w:ascii="Arial Nova" w:hAnsi="Arial Nova" w:eastAsia="Arial Nova" w:cs="Arial Nova"/>
          <w:sz w:val="36"/>
          <w:szCs w:val="36"/>
        </w:rPr>
        <w:t>of health</w:t>
      </w:r>
      <w:r w:rsidRPr="239C6562" w:rsidR="70D8F868">
        <w:rPr>
          <w:rFonts w:ascii="Arial Nova" w:hAnsi="Arial Nova" w:eastAsia="Arial Nova" w:cs="Arial Nova"/>
          <w:sz w:val="36"/>
          <w:szCs w:val="36"/>
        </w:rPr>
        <w:t xml:space="preserve"> and social care Practice</w:t>
      </w:r>
    </w:p>
    <w:p w:rsidR="239C6562" w:rsidP="239C6562" w:rsidRDefault="239C6562" w14:paraId="08346486" w14:textId="75FCEA40">
      <w:pPr>
        <w:jc w:val="center"/>
        <w:rPr>
          <w:rFonts w:ascii="Arial Nova" w:hAnsi="Arial Nova" w:eastAsia="Arial Nova" w:cs="Arial Nova"/>
          <w:sz w:val="36"/>
          <w:szCs w:val="36"/>
        </w:rPr>
      </w:pPr>
    </w:p>
    <w:p w:rsidR="239C6562" w:rsidP="239C6562" w:rsidRDefault="239C6562" w14:paraId="25B64821" w14:textId="4B3F6871">
      <w:pPr>
        <w:jc w:val="center"/>
        <w:rPr>
          <w:rFonts w:ascii="Arial Nova" w:hAnsi="Arial Nova" w:eastAsia="Arial Nova" w:cs="Arial Nova"/>
          <w:sz w:val="36"/>
          <w:szCs w:val="36"/>
        </w:rPr>
      </w:pPr>
    </w:p>
    <w:p w:rsidR="70D8F868" w:rsidP="239C6562" w:rsidRDefault="70D8F868" w14:paraId="399CD8E4" w14:textId="4162E073">
      <w:pPr>
        <w:jc w:val="center"/>
        <w:rPr>
          <w:rFonts w:ascii="Arial Nova" w:hAnsi="Arial Nova" w:eastAsia="Arial Nova" w:cs="Arial Nova"/>
          <w:sz w:val="36"/>
          <w:szCs w:val="36"/>
        </w:rPr>
      </w:pPr>
      <w:r w:rsidRPr="239C6562" w:rsidR="70D8F868">
        <w:rPr>
          <w:rFonts w:ascii="Arial Nova" w:hAnsi="Arial Nova" w:eastAsia="Arial Nova" w:cs="Arial Nova"/>
          <w:sz w:val="36"/>
          <w:szCs w:val="36"/>
        </w:rPr>
        <w:t>BMHP5016</w:t>
      </w:r>
    </w:p>
    <w:p w:rsidR="70D8F868" w:rsidP="239C6562" w:rsidRDefault="70D8F868" w14:paraId="7D95D9BC" w14:textId="6754F146">
      <w:pPr>
        <w:jc w:val="center"/>
        <w:rPr>
          <w:rFonts w:ascii="Arial Nova" w:hAnsi="Arial Nova" w:eastAsia="Arial Nova" w:cs="Arial Nova"/>
          <w:sz w:val="36"/>
          <w:szCs w:val="36"/>
        </w:rPr>
      </w:pPr>
      <w:r w:rsidRPr="239C6562" w:rsidR="70D8F868">
        <w:rPr>
          <w:rFonts w:ascii="Arial Nova" w:hAnsi="Arial Nova" w:eastAsia="Arial Nova" w:cs="Arial Nova"/>
          <w:sz w:val="36"/>
          <w:szCs w:val="36"/>
        </w:rPr>
        <w:t>Component</w:t>
      </w:r>
      <w:r w:rsidRPr="239C6562" w:rsidR="70D8F868">
        <w:rPr>
          <w:rFonts w:ascii="Arial Nova" w:hAnsi="Arial Nova" w:eastAsia="Arial Nova" w:cs="Arial Nova"/>
          <w:sz w:val="36"/>
          <w:szCs w:val="36"/>
        </w:rPr>
        <w:t xml:space="preserve"> 1</w:t>
      </w:r>
    </w:p>
    <w:p w:rsidR="239C6562" w:rsidP="239C6562" w:rsidRDefault="239C6562" w14:paraId="4A30DC34" w14:textId="7040E805">
      <w:pPr>
        <w:jc w:val="center"/>
        <w:rPr>
          <w:rFonts w:ascii="Arial Nova" w:hAnsi="Arial Nova" w:eastAsia="Arial Nova" w:cs="Arial Nova"/>
          <w:sz w:val="36"/>
          <w:szCs w:val="36"/>
        </w:rPr>
      </w:pPr>
    </w:p>
    <w:p w:rsidR="70D8F868" w:rsidP="239C6562" w:rsidRDefault="70D8F868" w14:paraId="465B1CC7" w14:textId="0102EB14">
      <w:pPr>
        <w:jc w:val="center"/>
        <w:rPr>
          <w:rFonts w:ascii="Arial Nova" w:hAnsi="Arial Nova" w:eastAsia="Arial Nova" w:cs="Arial Nova"/>
          <w:sz w:val="36"/>
          <w:szCs w:val="36"/>
        </w:rPr>
      </w:pPr>
      <w:r w:rsidRPr="239C6562" w:rsidR="70D8F868">
        <w:rPr>
          <w:rFonts w:ascii="Arial Nova" w:hAnsi="Arial Nova" w:eastAsia="Arial Nova" w:cs="Arial Nova"/>
          <w:sz w:val="36"/>
          <w:szCs w:val="36"/>
        </w:rPr>
        <w:t xml:space="preserve">Colin Webster </w:t>
      </w:r>
    </w:p>
    <w:p w:rsidR="70D8F868" w:rsidP="239C6562" w:rsidRDefault="70D8F868" w14:paraId="35814AB9" w14:textId="3654B7C1">
      <w:pPr>
        <w:jc w:val="center"/>
        <w:rPr>
          <w:rFonts w:ascii="Arial Nova" w:hAnsi="Arial Nova" w:eastAsia="Arial Nova" w:cs="Arial Nova"/>
          <w:sz w:val="36"/>
          <w:szCs w:val="36"/>
        </w:rPr>
      </w:pPr>
      <w:r w:rsidRPr="239C6562" w:rsidR="70D8F868">
        <w:rPr>
          <w:rFonts w:ascii="Arial Nova" w:hAnsi="Arial Nova" w:eastAsia="Arial Nova" w:cs="Arial Nova"/>
          <w:sz w:val="36"/>
          <w:szCs w:val="36"/>
        </w:rPr>
        <w:t>2208269</w:t>
      </w:r>
    </w:p>
    <w:p w:rsidR="239C6562" w:rsidP="239C6562" w:rsidRDefault="239C6562" w14:paraId="60261CDB" w14:textId="63EF3630">
      <w:pPr>
        <w:jc w:val="center"/>
        <w:rPr>
          <w:rFonts w:ascii="Arial Nova" w:hAnsi="Arial Nova" w:eastAsia="Arial Nova" w:cs="Arial Nova"/>
          <w:sz w:val="36"/>
          <w:szCs w:val="36"/>
        </w:rPr>
      </w:pPr>
    </w:p>
    <w:p w:rsidR="239C6562" w:rsidP="239C6562" w:rsidRDefault="239C6562" w14:paraId="51F3E000" w14:textId="0F5955CA">
      <w:pPr>
        <w:jc w:val="center"/>
        <w:rPr>
          <w:rFonts w:ascii="Arial Nova" w:hAnsi="Arial Nova" w:eastAsia="Arial Nova" w:cs="Arial Nova"/>
          <w:sz w:val="36"/>
          <w:szCs w:val="36"/>
        </w:rPr>
      </w:pPr>
    </w:p>
    <w:p w:rsidR="239C6562" w:rsidP="239C6562" w:rsidRDefault="239C6562" w14:paraId="77AA9468" w14:textId="65665F57">
      <w:pPr>
        <w:jc w:val="center"/>
        <w:rPr>
          <w:rFonts w:ascii="Arial Nova" w:hAnsi="Arial Nova" w:eastAsia="Arial Nova" w:cs="Arial Nova"/>
          <w:sz w:val="36"/>
          <w:szCs w:val="36"/>
        </w:rPr>
      </w:pPr>
    </w:p>
    <w:p w:rsidR="239C6562" w:rsidP="239C6562" w:rsidRDefault="239C6562" w14:paraId="232CBB2E" w14:textId="67E5C3CB">
      <w:pPr>
        <w:jc w:val="center"/>
        <w:rPr>
          <w:rFonts w:ascii="Arial Nova" w:hAnsi="Arial Nova" w:eastAsia="Arial Nova" w:cs="Arial Nova"/>
          <w:sz w:val="36"/>
          <w:szCs w:val="36"/>
        </w:rPr>
      </w:pPr>
    </w:p>
    <w:p w:rsidR="239C6562" w:rsidP="239C6562" w:rsidRDefault="239C6562" w14:paraId="5303B99C" w14:textId="31074375">
      <w:pPr>
        <w:jc w:val="center"/>
        <w:rPr>
          <w:rFonts w:ascii="Arial Nova" w:hAnsi="Arial Nova" w:eastAsia="Arial Nova" w:cs="Arial Nova"/>
          <w:sz w:val="36"/>
          <w:szCs w:val="36"/>
        </w:rPr>
      </w:pPr>
    </w:p>
    <w:p w:rsidR="239C6562" w:rsidP="239C6562" w:rsidRDefault="239C6562" w14:paraId="70DBB370" w14:textId="7993B2D0">
      <w:pPr>
        <w:jc w:val="center"/>
        <w:rPr>
          <w:rFonts w:ascii="Arial Nova" w:hAnsi="Arial Nova" w:eastAsia="Arial Nova" w:cs="Arial Nova"/>
          <w:sz w:val="36"/>
          <w:szCs w:val="36"/>
        </w:rPr>
      </w:pPr>
    </w:p>
    <w:p w:rsidR="239C6562" w:rsidP="239C6562" w:rsidRDefault="239C6562" w14:paraId="223633A1" w14:textId="18CBECAA">
      <w:pPr>
        <w:jc w:val="center"/>
        <w:rPr>
          <w:rFonts w:ascii="Arial Nova" w:hAnsi="Arial Nova" w:eastAsia="Arial Nova" w:cs="Arial Nova"/>
          <w:sz w:val="36"/>
          <w:szCs w:val="36"/>
        </w:rPr>
      </w:pPr>
    </w:p>
    <w:p w:rsidR="239C6562" w:rsidP="239C6562" w:rsidRDefault="239C6562" w14:paraId="6AED21C1" w14:textId="674E730F">
      <w:pPr>
        <w:jc w:val="center"/>
        <w:rPr>
          <w:rFonts w:ascii="Arial Nova" w:hAnsi="Arial Nova" w:eastAsia="Arial Nova" w:cs="Arial Nova"/>
          <w:sz w:val="36"/>
          <w:szCs w:val="36"/>
        </w:rPr>
      </w:pPr>
    </w:p>
    <w:p w:rsidR="55D3BC40" w:rsidP="239C6562" w:rsidRDefault="55D3BC40" w14:paraId="4B8AA313" w14:textId="74DE41B3">
      <w:pPr>
        <w:jc w:val="center"/>
        <w:rPr>
          <w:rFonts w:ascii="Arial Nova" w:hAnsi="Arial Nova" w:eastAsia="Arial Nova" w:cs="Arial Nova"/>
          <w:sz w:val="36"/>
          <w:szCs w:val="36"/>
        </w:rPr>
      </w:pPr>
      <w:r w:rsidRPr="239C6562" w:rsidR="55D3BC40">
        <w:rPr>
          <w:rFonts w:ascii="Arial Nova" w:hAnsi="Arial Nova" w:eastAsia="Arial Nova" w:cs="Arial Nova"/>
          <w:sz w:val="36"/>
          <w:szCs w:val="36"/>
        </w:rPr>
        <w:t>Contents page</w:t>
      </w:r>
    </w:p>
    <w:p w:rsidR="239C6562" w:rsidP="239C6562" w:rsidRDefault="239C6562" w14:paraId="3C998327" w14:textId="0370711E">
      <w:pPr>
        <w:jc w:val="center"/>
        <w:rPr>
          <w:rFonts w:ascii="Arial Nova" w:hAnsi="Arial Nova" w:eastAsia="Arial Nova" w:cs="Arial Nova"/>
          <w:sz w:val="36"/>
          <w:szCs w:val="36"/>
        </w:rPr>
      </w:pPr>
    </w:p>
    <w:p w:rsidR="55D3BC40" w:rsidP="239C6562" w:rsidRDefault="55D3BC40" w14:paraId="4F176908" w14:textId="3413F1AF">
      <w:pPr>
        <w:jc w:val="left"/>
        <w:rPr>
          <w:rFonts w:ascii="Arial Nova" w:hAnsi="Arial Nova" w:eastAsia="Arial Nova" w:cs="Arial Nova"/>
          <w:sz w:val="36"/>
          <w:szCs w:val="36"/>
        </w:rPr>
      </w:pPr>
      <w:r w:rsidRPr="239C6562" w:rsidR="55D3BC40">
        <w:rPr>
          <w:rFonts w:ascii="Arial Nova" w:hAnsi="Arial Nova" w:eastAsia="Arial Nova" w:cs="Arial Nova"/>
          <w:sz w:val="36"/>
          <w:szCs w:val="36"/>
        </w:rPr>
        <w:t>Task1</w:t>
      </w:r>
    </w:p>
    <w:p w:rsidR="6FFC6E40" w:rsidP="239C6562" w:rsidRDefault="6FFC6E40" w14:paraId="77781DBD" w14:textId="7C1C2F21">
      <w:pPr>
        <w:jc w:val="left"/>
        <w:rPr>
          <w:rFonts w:ascii="Arial Nova" w:hAnsi="Arial Nova" w:eastAsia="Arial Nova" w:cs="Arial Nova"/>
          <w:sz w:val="36"/>
          <w:szCs w:val="36"/>
        </w:rPr>
      </w:pPr>
      <w:r w:rsidRPr="239C6562" w:rsidR="6FFC6E40">
        <w:rPr>
          <w:rFonts w:ascii="Arial Nova" w:hAnsi="Arial Nova" w:eastAsia="Arial Nova" w:cs="Arial Nova"/>
          <w:sz w:val="36"/>
          <w:szCs w:val="36"/>
        </w:rPr>
        <w:t>Relfection</w:t>
      </w:r>
      <w:r w:rsidRPr="239C6562" w:rsidR="6FFC6E40">
        <w:rPr>
          <w:rFonts w:ascii="Arial Nova" w:hAnsi="Arial Nova" w:eastAsia="Arial Nova" w:cs="Arial Nova"/>
          <w:sz w:val="36"/>
          <w:szCs w:val="36"/>
        </w:rPr>
        <w:t xml:space="preserve"> on the importance of Health and social care</w:t>
      </w:r>
    </w:p>
    <w:p w:rsidR="239C6562" w:rsidP="239C6562" w:rsidRDefault="239C6562" w14:paraId="3CAB5530" w14:textId="7EB4C82C">
      <w:pPr>
        <w:jc w:val="left"/>
        <w:rPr>
          <w:rFonts w:ascii="Arial Nova" w:hAnsi="Arial Nova" w:eastAsia="Arial Nova" w:cs="Arial Nova"/>
          <w:sz w:val="36"/>
          <w:szCs w:val="36"/>
        </w:rPr>
      </w:pPr>
    </w:p>
    <w:p w:rsidR="55D3BC40" w:rsidP="239C6562" w:rsidRDefault="55D3BC40" w14:paraId="4B1BE0E1" w14:textId="07FB72F2">
      <w:pPr>
        <w:jc w:val="left"/>
        <w:rPr>
          <w:rFonts w:ascii="Arial Nova" w:hAnsi="Arial Nova" w:eastAsia="Arial Nova" w:cs="Arial Nova"/>
          <w:sz w:val="36"/>
          <w:szCs w:val="36"/>
        </w:rPr>
      </w:pPr>
      <w:r w:rsidRPr="239C6562" w:rsidR="55D3BC40">
        <w:rPr>
          <w:rFonts w:ascii="Arial Nova" w:hAnsi="Arial Nova" w:eastAsia="Arial Nova" w:cs="Arial Nova"/>
          <w:sz w:val="36"/>
          <w:szCs w:val="36"/>
        </w:rPr>
        <w:t>Task 2</w:t>
      </w:r>
    </w:p>
    <w:p w:rsidR="6DEEDD78" w:rsidP="239C6562" w:rsidRDefault="6DEEDD78" w14:paraId="583CE817" w14:textId="15160755">
      <w:pPr>
        <w:jc w:val="left"/>
        <w:rPr>
          <w:rFonts w:ascii="Arial Nova" w:hAnsi="Arial Nova" w:eastAsia="Arial Nova" w:cs="Arial Nova"/>
          <w:sz w:val="36"/>
          <w:szCs w:val="36"/>
        </w:rPr>
      </w:pPr>
      <w:r w:rsidRPr="239C6562" w:rsidR="6DEEDD78">
        <w:rPr>
          <w:rFonts w:ascii="Arial Nova" w:hAnsi="Arial Nova" w:eastAsia="Arial Nova" w:cs="Arial Nova"/>
          <w:sz w:val="36"/>
          <w:szCs w:val="36"/>
        </w:rPr>
        <w:t>Practical examples of concepts in practice</w:t>
      </w:r>
    </w:p>
    <w:p w:rsidR="239C6562" w:rsidP="239C6562" w:rsidRDefault="239C6562" w14:paraId="3688E1D8" w14:textId="5B00FB97">
      <w:pPr>
        <w:jc w:val="left"/>
        <w:rPr>
          <w:rFonts w:ascii="Arial Nova" w:hAnsi="Arial Nova" w:eastAsia="Arial Nova" w:cs="Arial Nova"/>
          <w:sz w:val="36"/>
          <w:szCs w:val="36"/>
        </w:rPr>
      </w:pPr>
    </w:p>
    <w:p w:rsidR="55D3BC40" w:rsidP="239C6562" w:rsidRDefault="55D3BC40" w14:paraId="4A67A245" w14:textId="2C9B5CD8">
      <w:pPr>
        <w:jc w:val="left"/>
        <w:rPr>
          <w:rFonts w:ascii="Arial Nova" w:hAnsi="Arial Nova" w:eastAsia="Arial Nova" w:cs="Arial Nova"/>
          <w:sz w:val="36"/>
          <w:szCs w:val="36"/>
        </w:rPr>
      </w:pPr>
      <w:r w:rsidRPr="239C6562" w:rsidR="55D3BC40">
        <w:rPr>
          <w:rFonts w:ascii="Arial Nova" w:hAnsi="Arial Nova" w:eastAsia="Arial Nova" w:cs="Arial Nova"/>
          <w:sz w:val="36"/>
          <w:szCs w:val="36"/>
        </w:rPr>
        <w:t>Task3</w:t>
      </w:r>
    </w:p>
    <w:p w:rsidR="7E818792" w:rsidP="239C6562" w:rsidRDefault="7E818792" w14:paraId="1E8DED64" w14:textId="077DDCF3">
      <w:pPr>
        <w:jc w:val="left"/>
        <w:rPr>
          <w:rFonts w:ascii="Arial Nova" w:hAnsi="Arial Nova" w:eastAsia="Arial Nova" w:cs="Arial Nova"/>
          <w:sz w:val="36"/>
          <w:szCs w:val="36"/>
        </w:rPr>
      </w:pPr>
      <w:r w:rsidRPr="239C6562" w:rsidR="7E818792">
        <w:rPr>
          <w:rFonts w:ascii="Arial Nova" w:hAnsi="Arial Nova" w:eastAsia="Arial Nova" w:cs="Arial Nova"/>
          <w:sz w:val="36"/>
          <w:szCs w:val="36"/>
        </w:rPr>
        <w:t xml:space="preserve">Self-reflection as a health and social care </w:t>
      </w:r>
      <w:r w:rsidRPr="239C6562" w:rsidR="7E818792">
        <w:rPr>
          <w:rFonts w:ascii="Arial Nova" w:hAnsi="Arial Nova" w:eastAsia="Arial Nova" w:cs="Arial Nova"/>
          <w:sz w:val="36"/>
          <w:szCs w:val="36"/>
        </w:rPr>
        <w:t>professional</w:t>
      </w:r>
    </w:p>
    <w:p w:rsidR="55D3BC40" w:rsidP="239C6562" w:rsidRDefault="55D3BC40" w14:paraId="477FD0BB" w14:textId="4F220301">
      <w:pPr>
        <w:jc w:val="left"/>
        <w:rPr>
          <w:rFonts w:ascii="Arial Nova" w:hAnsi="Arial Nova" w:eastAsia="Arial Nova" w:cs="Arial Nova"/>
          <w:sz w:val="36"/>
          <w:szCs w:val="36"/>
        </w:rPr>
      </w:pPr>
      <w:r w:rsidRPr="239C6562" w:rsidR="55D3BC40">
        <w:rPr>
          <w:rFonts w:ascii="Arial Nova" w:hAnsi="Arial Nova" w:eastAsia="Arial Nova" w:cs="Arial Nova"/>
          <w:sz w:val="36"/>
          <w:szCs w:val="36"/>
        </w:rPr>
        <w:t>References</w:t>
      </w:r>
    </w:p>
    <w:p w:rsidR="239C6562" w:rsidP="239C6562" w:rsidRDefault="239C6562" w14:paraId="61EA3722" w14:textId="71E616C2">
      <w:pPr>
        <w:jc w:val="center"/>
        <w:rPr>
          <w:rFonts w:ascii="Arial Nova" w:hAnsi="Arial Nova" w:eastAsia="Arial Nova" w:cs="Arial Nova"/>
          <w:sz w:val="36"/>
          <w:szCs w:val="36"/>
        </w:rPr>
      </w:pPr>
    </w:p>
    <w:p w:rsidR="239C6562" w:rsidP="239C6562" w:rsidRDefault="239C6562" w14:paraId="1E7E8BCD" w14:textId="1CED9338">
      <w:pPr>
        <w:jc w:val="center"/>
        <w:rPr>
          <w:rFonts w:ascii="Arial Nova" w:hAnsi="Arial Nova" w:eastAsia="Arial Nova" w:cs="Arial Nova"/>
          <w:sz w:val="36"/>
          <w:szCs w:val="36"/>
        </w:rPr>
      </w:pPr>
    </w:p>
    <w:p w:rsidR="239C6562" w:rsidP="239C6562" w:rsidRDefault="239C6562" w14:paraId="1EB0AF8E" w14:textId="46211E4D">
      <w:pPr>
        <w:jc w:val="center"/>
        <w:rPr>
          <w:rFonts w:ascii="Arial Nova" w:hAnsi="Arial Nova" w:eastAsia="Arial Nova" w:cs="Arial Nova"/>
          <w:sz w:val="36"/>
          <w:szCs w:val="36"/>
        </w:rPr>
      </w:pPr>
    </w:p>
    <w:p w:rsidR="239C6562" w:rsidP="239C6562" w:rsidRDefault="239C6562" w14:paraId="68A6FA18" w14:textId="4E781A1C">
      <w:pPr>
        <w:jc w:val="center"/>
        <w:rPr>
          <w:rFonts w:ascii="Arial Nova" w:hAnsi="Arial Nova" w:eastAsia="Arial Nova" w:cs="Arial Nova"/>
          <w:sz w:val="36"/>
          <w:szCs w:val="36"/>
        </w:rPr>
      </w:pPr>
    </w:p>
    <w:p w:rsidR="239C6562" w:rsidP="239C6562" w:rsidRDefault="239C6562" w14:paraId="4D094B63" w14:textId="07461616">
      <w:pPr>
        <w:jc w:val="center"/>
        <w:rPr>
          <w:rFonts w:ascii="Arial Nova" w:hAnsi="Arial Nova" w:eastAsia="Arial Nova" w:cs="Arial Nova"/>
          <w:sz w:val="36"/>
          <w:szCs w:val="36"/>
        </w:rPr>
      </w:pPr>
    </w:p>
    <w:p w:rsidR="239C6562" w:rsidP="239C6562" w:rsidRDefault="239C6562" w14:paraId="2B886C0B" w14:textId="649BBC7D">
      <w:pPr>
        <w:jc w:val="center"/>
        <w:rPr>
          <w:rFonts w:ascii="Arial Nova" w:hAnsi="Arial Nova" w:eastAsia="Arial Nova" w:cs="Arial Nova"/>
          <w:sz w:val="36"/>
          <w:szCs w:val="36"/>
        </w:rPr>
      </w:pPr>
    </w:p>
    <w:p w:rsidR="239C6562" w:rsidP="239C6562" w:rsidRDefault="239C6562" w14:paraId="1EB8489E" w14:textId="1B3832D2">
      <w:pPr>
        <w:jc w:val="left"/>
        <w:rPr>
          <w:rFonts w:ascii="Arial Nova" w:hAnsi="Arial Nova" w:eastAsia="Arial Nova" w:cs="Arial Nova"/>
          <w:sz w:val="36"/>
          <w:szCs w:val="36"/>
        </w:rPr>
      </w:pPr>
    </w:p>
    <w:p w:rsidR="239C6562" w:rsidP="239C6562" w:rsidRDefault="239C6562" w14:paraId="2B4A477B" w14:textId="08A897CE">
      <w:pPr>
        <w:jc w:val="left"/>
        <w:rPr>
          <w:rFonts w:ascii="Arial Nova" w:hAnsi="Arial Nova" w:eastAsia="Arial Nova" w:cs="Arial Nova"/>
          <w:sz w:val="36"/>
          <w:szCs w:val="36"/>
        </w:rPr>
      </w:pPr>
    </w:p>
    <w:p w:rsidR="3EA4116B" w:rsidP="239C6562" w:rsidRDefault="3EA4116B" w14:paraId="40ACF2A6" w14:textId="71CEFA38">
      <w:pPr>
        <w:jc w:val="left"/>
        <w:rPr>
          <w:rFonts w:ascii="Arial Nova" w:hAnsi="Arial Nova" w:eastAsia="Arial Nova" w:cs="Arial Nova"/>
          <w:sz w:val="36"/>
          <w:szCs w:val="36"/>
        </w:rPr>
      </w:pPr>
      <w:r w:rsidRPr="239C6562" w:rsidR="3EA4116B">
        <w:rPr>
          <w:rFonts w:ascii="Arial Nova" w:hAnsi="Arial Nova" w:eastAsia="Arial Nova" w:cs="Arial Nova"/>
          <w:sz w:val="36"/>
          <w:szCs w:val="36"/>
        </w:rPr>
        <w:t xml:space="preserve">Task1 </w:t>
      </w:r>
    </w:p>
    <w:p w:rsidR="41CB0C6A" w:rsidP="239C6562" w:rsidRDefault="41CB0C6A" w14:paraId="438AD55A" w14:textId="26A3160A">
      <w:pPr>
        <w:jc w:val="left"/>
        <w:rPr>
          <w:rFonts w:ascii="Arial Nova" w:hAnsi="Arial Nova" w:eastAsia="Arial Nova" w:cs="Arial Nova"/>
          <w:sz w:val="24"/>
          <w:szCs w:val="24"/>
        </w:rPr>
      </w:pPr>
      <w:r w:rsidRPr="239C6562" w:rsidR="41CB0C6A">
        <w:rPr>
          <w:rFonts w:ascii="Arial Nova" w:hAnsi="Arial Nova" w:eastAsia="Arial Nova" w:cs="Arial Nova"/>
          <w:sz w:val="24"/>
          <w:szCs w:val="24"/>
        </w:rPr>
        <w:t>Reflection and Importance of Principles of Health and Social Care</w:t>
      </w:r>
    </w:p>
    <w:p w:rsidR="3C6B48C5" w:rsidP="239C6562" w:rsidRDefault="3C6B48C5" w14:paraId="3E5ED0FA" w14:textId="6C4C3DC3">
      <w:pPr>
        <w:pStyle w:val="Normal"/>
        <w:jc w:val="left"/>
        <w:rPr>
          <w:rFonts w:ascii="Arial Nova" w:hAnsi="Arial Nova" w:eastAsia="Arial Nova" w:cs="Arial Nova"/>
          <w:sz w:val="24"/>
          <w:szCs w:val="24"/>
        </w:rPr>
      </w:pPr>
      <w:r w:rsidRPr="239C6562" w:rsidR="3C6B48C5">
        <w:rPr>
          <w:rFonts w:ascii="Arial Nova" w:hAnsi="Arial Nova" w:eastAsia="Arial Nova" w:cs="Arial Nova"/>
          <w:sz w:val="24"/>
          <w:szCs w:val="24"/>
        </w:rPr>
        <w:t xml:space="preserve">Person centered care is very important in how a patient receives </w:t>
      </w:r>
      <w:r w:rsidRPr="239C6562" w:rsidR="420B3295">
        <w:rPr>
          <w:rFonts w:ascii="Arial Nova" w:hAnsi="Arial Nova" w:eastAsia="Arial Nova" w:cs="Arial Nova"/>
          <w:sz w:val="24"/>
          <w:szCs w:val="24"/>
        </w:rPr>
        <w:t>care.</w:t>
      </w:r>
      <w:r w:rsidRPr="239C6562" w:rsidR="420B3295">
        <w:rPr>
          <w:rFonts w:ascii="Arial Nova" w:hAnsi="Arial Nova" w:eastAsia="Arial Nova" w:cs="Arial Nova"/>
          <w:sz w:val="24"/>
          <w:szCs w:val="24"/>
        </w:rPr>
        <w:t xml:space="preserve"> </w:t>
      </w:r>
    </w:p>
    <w:p w:rsidR="420B3295" w:rsidP="239C6562" w:rsidRDefault="420B3295" w14:paraId="75203FD9" w14:textId="41D4AB5C">
      <w:pPr>
        <w:pStyle w:val="Normal"/>
        <w:jc w:val="left"/>
        <w:rPr>
          <w:rFonts w:ascii="Arial Nova" w:hAnsi="Arial Nova" w:eastAsia="Arial Nova" w:cs="Arial Nova"/>
          <w:sz w:val="24"/>
          <w:szCs w:val="24"/>
        </w:rPr>
      </w:pPr>
      <w:r w:rsidRPr="239C6562" w:rsidR="420B3295">
        <w:rPr>
          <w:rFonts w:ascii="Arial Nova" w:hAnsi="Arial Nova" w:eastAsia="Arial Nova" w:cs="Arial Nova"/>
          <w:sz w:val="24"/>
          <w:szCs w:val="24"/>
        </w:rPr>
        <w:t xml:space="preserve"> Person centered care is built up</w:t>
      </w:r>
      <w:r w:rsidRPr="239C6562" w:rsidR="3081B8C2">
        <w:rPr>
          <w:rFonts w:ascii="Arial Nova" w:hAnsi="Arial Nova" w:eastAsia="Arial Nova" w:cs="Arial Nova"/>
          <w:sz w:val="24"/>
          <w:szCs w:val="24"/>
        </w:rPr>
        <w:t xml:space="preserve"> from the engagement with service user</w:t>
      </w:r>
      <w:r w:rsidRPr="239C6562" w:rsidR="3AA06B21">
        <w:rPr>
          <w:rFonts w:ascii="Arial Nova" w:hAnsi="Arial Nova" w:eastAsia="Arial Nova" w:cs="Arial Nova"/>
          <w:sz w:val="24"/>
          <w:szCs w:val="24"/>
        </w:rPr>
        <w:t xml:space="preserve">s and how we can support their needs. Listening and showing </w:t>
      </w:r>
      <w:r w:rsidRPr="239C6562" w:rsidR="4DEC98EA">
        <w:rPr>
          <w:rFonts w:ascii="Arial Nova" w:hAnsi="Arial Nova" w:eastAsia="Arial Nova" w:cs="Arial Nova"/>
          <w:sz w:val="24"/>
          <w:szCs w:val="24"/>
        </w:rPr>
        <w:t>concern of</w:t>
      </w:r>
      <w:r w:rsidRPr="239C6562" w:rsidR="3AA06B21">
        <w:rPr>
          <w:rFonts w:ascii="Arial Nova" w:hAnsi="Arial Nova" w:eastAsia="Arial Nova" w:cs="Arial Nova"/>
          <w:sz w:val="24"/>
          <w:szCs w:val="24"/>
        </w:rPr>
        <w:t xml:space="preserve"> empath</w:t>
      </w:r>
      <w:r w:rsidRPr="239C6562" w:rsidR="4189C944">
        <w:rPr>
          <w:rFonts w:ascii="Arial Nova" w:hAnsi="Arial Nova" w:eastAsia="Arial Nova" w:cs="Arial Nova"/>
          <w:sz w:val="24"/>
          <w:szCs w:val="24"/>
        </w:rPr>
        <w:t>y is key in supporting patients in care.</w:t>
      </w:r>
    </w:p>
    <w:p w:rsidR="4189C944" w:rsidP="239C6562" w:rsidRDefault="4189C944" w14:paraId="051D2C13" w14:textId="5BC80ED1">
      <w:pPr>
        <w:pStyle w:val="Normal"/>
        <w:jc w:val="left"/>
        <w:rPr>
          <w:rFonts w:ascii="Arial Nova" w:hAnsi="Arial Nova" w:eastAsia="Arial Nova" w:cs="Arial Nova"/>
          <w:sz w:val="24"/>
          <w:szCs w:val="24"/>
        </w:rPr>
      </w:pPr>
      <w:r w:rsidRPr="239C6562" w:rsidR="4189C944">
        <w:rPr>
          <w:rFonts w:ascii="Arial Nova" w:hAnsi="Arial Nova" w:eastAsia="Arial Nova" w:cs="Arial Nova"/>
          <w:sz w:val="24"/>
          <w:szCs w:val="24"/>
        </w:rPr>
        <w:t xml:space="preserve">Having conversation with patients and understanding their </w:t>
      </w:r>
      <w:r w:rsidRPr="239C6562" w:rsidR="0EF76380">
        <w:rPr>
          <w:rFonts w:ascii="Arial Nova" w:hAnsi="Arial Nova" w:eastAsia="Arial Nova" w:cs="Arial Nova"/>
          <w:sz w:val="24"/>
          <w:szCs w:val="24"/>
        </w:rPr>
        <w:t>needs,</w:t>
      </w:r>
      <w:r w:rsidRPr="239C6562" w:rsidR="4189C944">
        <w:rPr>
          <w:rFonts w:ascii="Arial Nova" w:hAnsi="Arial Nova" w:eastAsia="Arial Nova" w:cs="Arial Nova"/>
          <w:sz w:val="24"/>
          <w:szCs w:val="24"/>
        </w:rPr>
        <w:t xml:space="preserve"> giving </w:t>
      </w:r>
      <w:r w:rsidRPr="239C6562" w:rsidR="4189C944">
        <w:rPr>
          <w:rFonts w:ascii="Arial Nova" w:hAnsi="Arial Nova" w:eastAsia="Arial Nova" w:cs="Arial Nova"/>
          <w:sz w:val="24"/>
          <w:szCs w:val="24"/>
        </w:rPr>
        <w:t>support</w:t>
      </w:r>
      <w:r w:rsidRPr="239C6562" w:rsidR="4189C944">
        <w:rPr>
          <w:rFonts w:ascii="Arial Nova" w:hAnsi="Arial Nova" w:eastAsia="Arial Nova" w:cs="Arial Nova"/>
          <w:sz w:val="24"/>
          <w:szCs w:val="24"/>
        </w:rPr>
        <w:t xml:space="preserve"> and listening to </w:t>
      </w:r>
      <w:r w:rsidRPr="239C6562" w:rsidR="7683874D">
        <w:rPr>
          <w:rFonts w:ascii="Arial Nova" w:hAnsi="Arial Nova" w:eastAsia="Arial Nova" w:cs="Arial Nova"/>
          <w:sz w:val="24"/>
          <w:szCs w:val="24"/>
        </w:rPr>
        <w:t>concerns</w:t>
      </w:r>
      <w:r w:rsidRPr="239C6562" w:rsidR="4189C944">
        <w:rPr>
          <w:rFonts w:ascii="Arial Nova" w:hAnsi="Arial Nova" w:eastAsia="Arial Nova" w:cs="Arial Nova"/>
          <w:sz w:val="24"/>
          <w:szCs w:val="24"/>
        </w:rPr>
        <w:t xml:space="preserve"> is part of the </w:t>
      </w:r>
      <w:r w:rsidRPr="239C6562" w:rsidR="6AE76B25">
        <w:rPr>
          <w:rFonts w:ascii="Arial Nova" w:hAnsi="Arial Nova" w:eastAsia="Arial Nova" w:cs="Arial Nova"/>
          <w:sz w:val="24"/>
          <w:szCs w:val="24"/>
        </w:rPr>
        <w:t>person-centered</w:t>
      </w:r>
      <w:r w:rsidRPr="239C6562" w:rsidR="4189C944">
        <w:rPr>
          <w:rFonts w:ascii="Arial Nova" w:hAnsi="Arial Nova" w:eastAsia="Arial Nova" w:cs="Arial Nova"/>
          <w:sz w:val="24"/>
          <w:szCs w:val="24"/>
        </w:rPr>
        <w:t xml:space="preserve"> care.</w:t>
      </w:r>
    </w:p>
    <w:p w:rsidR="239C6562" w:rsidP="239C6562" w:rsidRDefault="239C6562" w14:paraId="5CAE52AE" w14:textId="2BEECD88">
      <w:pPr>
        <w:pStyle w:val="Normal"/>
        <w:jc w:val="left"/>
        <w:rPr>
          <w:rFonts w:ascii="Arial Nova" w:hAnsi="Arial Nova" w:eastAsia="Arial Nova" w:cs="Arial Nova"/>
          <w:sz w:val="24"/>
          <w:szCs w:val="24"/>
        </w:rPr>
      </w:pPr>
    </w:p>
    <w:p w:rsidR="239C6562" w:rsidP="239C6562" w:rsidRDefault="239C6562" w14:paraId="67363C18" w14:textId="7726903E">
      <w:pPr>
        <w:pStyle w:val="Normal"/>
        <w:jc w:val="left"/>
        <w:rPr>
          <w:rFonts w:ascii="Arial Nova" w:hAnsi="Arial Nova" w:eastAsia="Arial Nova" w:cs="Arial Nova"/>
          <w:sz w:val="24"/>
          <w:szCs w:val="24"/>
        </w:rPr>
      </w:pPr>
      <w:r w:rsidRPr="239C6562" w:rsidR="239C6562">
        <w:rPr>
          <w:rFonts w:ascii="Arial Nova" w:hAnsi="Arial Nova" w:eastAsia="Arial Nova" w:cs="Arial Nova"/>
          <w:sz w:val="24"/>
          <w:szCs w:val="24"/>
        </w:rPr>
        <w:t xml:space="preserve">1. </w:t>
      </w:r>
      <w:r w:rsidRPr="239C6562" w:rsidR="3EBDA424">
        <w:rPr>
          <w:rFonts w:ascii="Arial Nova" w:hAnsi="Arial Nova" w:eastAsia="Arial Nova" w:cs="Arial Nova"/>
          <w:sz w:val="24"/>
          <w:szCs w:val="24"/>
        </w:rPr>
        <w:t>Having</w:t>
      </w:r>
      <w:r w:rsidRPr="239C6562" w:rsidR="0C1818B1">
        <w:rPr>
          <w:rFonts w:ascii="Arial Nova" w:hAnsi="Arial Nova" w:eastAsia="Arial Nova" w:cs="Arial Nova"/>
          <w:sz w:val="24"/>
          <w:szCs w:val="24"/>
        </w:rPr>
        <w:t xml:space="preserve"> conversations with people to understand what support they will need to </w:t>
      </w:r>
      <w:r w:rsidRPr="239C6562" w:rsidR="3A72B26F">
        <w:rPr>
          <w:rFonts w:ascii="Arial Nova" w:hAnsi="Arial Nova" w:eastAsia="Arial Nova" w:cs="Arial Nova"/>
          <w:sz w:val="24"/>
          <w:szCs w:val="24"/>
        </w:rPr>
        <w:t>recover from treatment or for support to live independently.</w:t>
      </w:r>
    </w:p>
    <w:p w:rsidR="6E87A476" w:rsidP="239C6562" w:rsidRDefault="6E87A476" w14:paraId="2FEA4E22" w14:textId="5AF03901">
      <w:pPr>
        <w:pStyle w:val="Normal"/>
        <w:jc w:val="left"/>
        <w:rPr>
          <w:rFonts w:ascii="Arial Nova" w:hAnsi="Arial Nova" w:eastAsia="Arial Nova" w:cs="Arial Nova"/>
          <w:sz w:val="24"/>
          <w:szCs w:val="24"/>
        </w:rPr>
      </w:pPr>
      <w:r w:rsidRPr="239C6562" w:rsidR="6E87A476">
        <w:rPr>
          <w:rFonts w:ascii="Arial Nova" w:hAnsi="Arial Nova" w:eastAsia="Arial Nova" w:cs="Arial Nova"/>
          <w:sz w:val="24"/>
          <w:szCs w:val="24"/>
        </w:rPr>
        <w:t xml:space="preserve">Also having a </w:t>
      </w:r>
      <w:r w:rsidRPr="239C6562" w:rsidR="57615AFA">
        <w:rPr>
          <w:rFonts w:ascii="Arial Nova" w:hAnsi="Arial Nova" w:eastAsia="Arial Nova" w:cs="Arial Nova"/>
          <w:sz w:val="24"/>
          <w:szCs w:val="24"/>
        </w:rPr>
        <w:t>collaborative</w:t>
      </w:r>
      <w:r w:rsidRPr="239C6562" w:rsidR="6E87A476">
        <w:rPr>
          <w:rFonts w:ascii="Arial Nova" w:hAnsi="Arial Nova" w:eastAsia="Arial Nova" w:cs="Arial Nova"/>
          <w:sz w:val="24"/>
          <w:szCs w:val="24"/>
        </w:rPr>
        <w:t xml:space="preserve"> </w:t>
      </w:r>
      <w:r w:rsidRPr="239C6562" w:rsidR="6598C8BD">
        <w:rPr>
          <w:rFonts w:ascii="Arial Nova" w:hAnsi="Arial Nova" w:eastAsia="Arial Nova" w:cs="Arial Nova"/>
          <w:sz w:val="24"/>
          <w:szCs w:val="24"/>
        </w:rPr>
        <w:t>conversation</w:t>
      </w:r>
      <w:r w:rsidRPr="239C6562" w:rsidR="6E87A476">
        <w:rPr>
          <w:rFonts w:ascii="Arial Nova" w:hAnsi="Arial Nova" w:eastAsia="Arial Nova" w:cs="Arial Nova"/>
          <w:sz w:val="24"/>
          <w:szCs w:val="24"/>
        </w:rPr>
        <w:t xml:space="preserve"> to enable support for complex cases.</w:t>
      </w:r>
    </w:p>
    <w:p w:rsidR="6E87A476" w:rsidP="239C6562" w:rsidRDefault="6E87A476" w14:paraId="58BECC69" w14:textId="09E76E99">
      <w:pPr>
        <w:pStyle w:val="Normal"/>
        <w:jc w:val="left"/>
        <w:rPr>
          <w:rFonts w:ascii="Arial Nova" w:hAnsi="Arial Nova" w:eastAsia="Arial Nova" w:cs="Arial Nova"/>
          <w:sz w:val="24"/>
          <w:szCs w:val="24"/>
        </w:rPr>
      </w:pPr>
      <w:r w:rsidRPr="239C6562" w:rsidR="6E87A476">
        <w:rPr>
          <w:rFonts w:ascii="Arial Nova" w:hAnsi="Arial Nova" w:eastAsia="Arial Nova" w:cs="Arial Nova"/>
          <w:sz w:val="24"/>
          <w:szCs w:val="24"/>
        </w:rPr>
        <w:t xml:space="preserve">The health foundation (2016) has a </w:t>
      </w:r>
      <w:r w:rsidRPr="239C6562" w:rsidR="39C08F76">
        <w:rPr>
          <w:rFonts w:ascii="Arial Nova" w:hAnsi="Arial Nova" w:eastAsia="Arial Nova" w:cs="Arial Nova"/>
          <w:sz w:val="24"/>
          <w:szCs w:val="24"/>
        </w:rPr>
        <w:t>framework that</w:t>
      </w:r>
      <w:r w:rsidRPr="239C6562" w:rsidR="295CB349">
        <w:rPr>
          <w:rFonts w:ascii="Arial Nova" w:hAnsi="Arial Nova" w:eastAsia="Arial Nova" w:cs="Arial Nova"/>
          <w:sz w:val="24"/>
          <w:szCs w:val="24"/>
        </w:rPr>
        <w:t xml:space="preserve"> follows the 4 principles for person centered care.</w:t>
      </w:r>
    </w:p>
    <w:p w:rsidR="295CB349" w:rsidP="239C6562" w:rsidRDefault="295CB349" w14:paraId="41E03C3B" w14:textId="698EF225">
      <w:pPr>
        <w:pStyle w:val="Normal"/>
        <w:jc w:val="left"/>
        <w:rPr>
          <w:rFonts w:ascii="Arial Nova" w:hAnsi="Arial Nova" w:eastAsia="Arial Nova" w:cs="Arial Nova"/>
          <w:sz w:val="24"/>
          <w:szCs w:val="24"/>
        </w:rPr>
      </w:pPr>
      <w:r w:rsidRPr="239C6562" w:rsidR="295CB349">
        <w:rPr>
          <w:rFonts w:ascii="Arial Nova" w:hAnsi="Arial Nova" w:eastAsia="Arial Nova" w:cs="Arial Nova"/>
          <w:sz w:val="24"/>
          <w:szCs w:val="24"/>
        </w:rPr>
        <w:t>1* showing the people who are involved dignity and compassion</w:t>
      </w:r>
    </w:p>
    <w:p w:rsidR="295CB349" w:rsidP="239C6562" w:rsidRDefault="295CB349" w14:paraId="5A94CA0C" w14:textId="75E31935">
      <w:pPr>
        <w:pStyle w:val="Normal"/>
        <w:jc w:val="left"/>
        <w:rPr>
          <w:rFonts w:ascii="Arial Nova" w:hAnsi="Arial Nova" w:eastAsia="Arial Nova" w:cs="Arial Nova"/>
          <w:sz w:val="24"/>
          <w:szCs w:val="24"/>
        </w:rPr>
      </w:pPr>
      <w:r w:rsidRPr="239C6562" w:rsidR="295CB349">
        <w:rPr>
          <w:rFonts w:ascii="Arial Nova" w:hAnsi="Arial Nova" w:eastAsia="Arial Nova" w:cs="Arial Nova"/>
          <w:sz w:val="24"/>
          <w:szCs w:val="24"/>
        </w:rPr>
        <w:t xml:space="preserve">2* Coordinated </w:t>
      </w:r>
      <w:r w:rsidRPr="239C6562" w:rsidR="295CB349">
        <w:rPr>
          <w:rFonts w:ascii="Arial Nova" w:hAnsi="Arial Nova" w:eastAsia="Arial Nova" w:cs="Arial Nova"/>
          <w:sz w:val="24"/>
          <w:szCs w:val="24"/>
        </w:rPr>
        <w:t>care and support</w:t>
      </w:r>
      <w:r w:rsidRPr="239C6562" w:rsidR="295CB349">
        <w:rPr>
          <w:rFonts w:ascii="Arial Nova" w:hAnsi="Arial Nova" w:eastAsia="Arial Nova" w:cs="Arial Nova"/>
          <w:sz w:val="24"/>
          <w:szCs w:val="24"/>
        </w:rPr>
        <w:t xml:space="preserve"> and treatment</w:t>
      </w:r>
    </w:p>
    <w:p w:rsidR="239C6562" w:rsidP="239C6562" w:rsidRDefault="239C6562" w14:paraId="30C2F95B" w14:textId="0FCD64C0">
      <w:pPr>
        <w:pStyle w:val="Normal"/>
        <w:jc w:val="left"/>
        <w:rPr>
          <w:rFonts w:ascii="Arial Nova" w:hAnsi="Arial Nova" w:eastAsia="Arial Nova" w:cs="Arial Nova"/>
          <w:sz w:val="24"/>
          <w:szCs w:val="24"/>
        </w:rPr>
      </w:pPr>
    </w:p>
    <w:p w:rsidR="295CB349" w:rsidP="239C6562" w:rsidRDefault="295CB349" w14:paraId="498DC7BA" w14:textId="5F45DBC4">
      <w:pPr>
        <w:pStyle w:val="Normal"/>
        <w:jc w:val="left"/>
        <w:rPr>
          <w:rFonts w:ascii="Arial Nova" w:hAnsi="Arial Nova" w:eastAsia="Arial Nova" w:cs="Arial Nova"/>
          <w:sz w:val="24"/>
          <w:szCs w:val="24"/>
        </w:rPr>
      </w:pPr>
      <w:r w:rsidRPr="239C6562" w:rsidR="295CB349">
        <w:rPr>
          <w:rFonts w:ascii="Arial Nova" w:hAnsi="Arial Nova" w:eastAsia="Arial Nova" w:cs="Arial Nova"/>
          <w:sz w:val="24"/>
          <w:szCs w:val="24"/>
        </w:rPr>
        <w:t xml:space="preserve">3* </w:t>
      </w:r>
      <w:r w:rsidRPr="239C6562" w:rsidR="2BC58AC4">
        <w:rPr>
          <w:rFonts w:ascii="Arial Nova" w:hAnsi="Arial Nova" w:eastAsia="Arial Nova" w:cs="Arial Nova"/>
          <w:sz w:val="24"/>
          <w:szCs w:val="24"/>
        </w:rPr>
        <w:t>Personalized</w:t>
      </w:r>
      <w:r w:rsidRPr="239C6562" w:rsidR="295CB349">
        <w:rPr>
          <w:rFonts w:ascii="Arial Nova" w:hAnsi="Arial Nova" w:eastAsia="Arial Nova" w:cs="Arial Nova"/>
          <w:sz w:val="24"/>
          <w:szCs w:val="24"/>
        </w:rPr>
        <w:t xml:space="preserve"> care plans</w:t>
      </w:r>
      <w:r w:rsidRPr="239C6562" w:rsidR="462852E9">
        <w:rPr>
          <w:rFonts w:ascii="Arial Nova" w:hAnsi="Arial Nova" w:eastAsia="Arial Nova" w:cs="Arial Nova"/>
          <w:sz w:val="24"/>
          <w:szCs w:val="24"/>
        </w:rPr>
        <w:t xml:space="preserve"> </w:t>
      </w:r>
      <w:r w:rsidRPr="239C6562" w:rsidR="462852E9">
        <w:rPr>
          <w:rFonts w:ascii="Arial Nova" w:hAnsi="Arial Nova" w:eastAsia="Arial Nova" w:cs="Arial Nova"/>
          <w:sz w:val="24"/>
          <w:szCs w:val="24"/>
        </w:rPr>
        <w:t>Cleary</w:t>
      </w:r>
      <w:r w:rsidRPr="239C6562" w:rsidR="462852E9">
        <w:rPr>
          <w:rFonts w:ascii="Arial Nova" w:hAnsi="Arial Nova" w:eastAsia="Arial Nova" w:cs="Arial Nova"/>
          <w:sz w:val="24"/>
          <w:szCs w:val="24"/>
        </w:rPr>
        <w:t xml:space="preserve"> </w:t>
      </w:r>
      <w:r w:rsidRPr="239C6562" w:rsidR="462852E9">
        <w:rPr>
          <w:rFonts w:ascii="Arial Nova" w:hAnsi="Arial Nova" w:eastAsia="Arial Nova" w:cs="Arial Nova"/>
          <w:sz w:val="24"/>
          <w:szCs w:val="24"/>
        </w:rPr>
        <w:t>identifying</w:t>
      </w:r>
      <w:r w:rsidRPr="239C6562" w:rsidR="462852E9">
        <w:rPr>
          <w:rFonts w:ascii="Arial Nova" w:hAnsi="Arial Nova" w:eastAsia="Arial Nova" w:cs="Arial Nova"/>
          <w:sz w:val="24"/>
          <w:szCs w:val="24"/>
        </w:rPr>
        <w:t xml:space="preserve"> treatment plan</w:t>
      </w:r>
    </w:p>
    <w:p w:rsidR="239C6562" w:rsidP="239C6562" w:rsidRDefault="239C6562" w14:paraId="3F57F2DB" w14:textId="6BA7E94F">
      <w:pPr>
        <w:pStyle w:val="Normal"/>
        <w:jc w:val="left"/>
        <w:rPr>
          <w:rFonts w:ascii="Arial Nova" w:hAnsi="Arial Nova" w:eastAsia="Arial Nova" w:cs="Arial Nova"/>
          <w:sz w:val="24"/>
          <w:szCs w:val="24"/>
        </w:rPr>
      </w:pPr>
    </w:p>
    <w:p w:rsidR="295CB349" w:rsidP="239C6562" w:rsidRDefault="295CB349" w14:paraId="4D4B1ACC" w14:textId="0737FB58">
      <w:pPr>
        <w:pStyle w:val="Normal"/>
        <w:jc w:val="left"/>
        <w:rPr>
          <w:rFonts w:ascii="Arial Nova" w:hAnsi="Arial Nova" w:eastAsia="Arial Nova" w:cs="Arial Nova"/>
          <w:sz w:val="24"/>
          <w:szCs w:val="24"/>
        </w:rPr>
      </w:pPr>
      <w:r w:rsidRPr="239C6562" w:rsidR="295CB349">
        <w:rPr>
          <w:rFonts w:ascii="Arial Nova" w:hAnsi="Arial Nova" w:eastAsia="Arial Nova" w:cs="Arial Nova"/>
          <w:sz w:val="24"/>
          <w:szCs w:val="24"/>
        </w:rPr>
        <w:t xml:space="preserve">4* Supporting people to </w:t>
      </w:r>
      <w:r w:rsidRPr="239C6562" w:rsidR="295CB349">
        <w:rPr>
          <w:rFonts w:ascii="Arial Nova" w:hAnsi="Arial Nova" w:eastAsia="Arial Nova" w:cs="Arial Nova"/>
          <w:sz w:val="24"/>
          <w:szCs w:val="24"/>
        </w:rPr>
        <w:t>establish</w:t>
      </w:r>
      <w:r w:rsidRPr="239C6562" w:rsidR="295CB349">
        <w:rPr>
          <w:rFonts w:ascii="Arial Nova" w:hAnsi="Arial Nova" w:eastAsia="Arial Nova" w:cs="Arial Nova"/>
          <w:sz w:val="24"/>
          <w:szCs w:val="24"/>
        </w:rPr>
        <w:t xml:space="preserve"> their own </w:t>
      </w:r>
      <w:r w:rsidRPr="239C6562" w:rsidR="606CEA0D">
        <w:rPr>
          <w:rFonts w:ascii="Arial Nova" w:hAnsi="Arial Nova" w:eastAsia="Arial Nova" w:cs="Arial Nova"/>
          <w:sz w:val="24"/>
          <w:szCs w:val="24"/>
        </w:rPr>
        <w:t>strengths</w:t>
      </w:r>
      <w:r w:rsidRPr="239C6562" w:rsidR="2A63DAB0">
        <w:rPr>
          <w:rFonts w:ascii="Arial Nova" w:hAnsi="Arial Nova" w:eastAsia="Arial Nova" w:cs="Arial Nova"/>
          <w:sz w:val="24"/>
          <w:szCs w:val="24"/>
        </w:rPr>
        <w:t xml:space="preserve"> and to empower them to live independently</w:t>
      </w:r>
    </w:p>
    <w:p w:rsidR="239C6562" w:rsidP="239C6562" w:rsidRDefault="239C6562" w14:paraId="547C376D" w14:textId="036D81D5">
      <w:pPr>
        <w:pStyle w:val="Normal"/>
        <w:jc w:val="left"/>
        <w:rPr>
          <w:rFonts w:ascii="Arial Nova" w:hAnsi="Arial Nova" w:eastAsia="Arial Nova" w:cs="Arial Nova"/>
          <w:sz w:val="24"/>
          <w:szCs w:val="24"/>
        </w:rPr>
      </w:pPr>
    </w:p>
    <w:p w:rsidR="02BF33A6" w:rsidP="239C6562" w:rsidRDefault="02BF33A6" w14:paraId="54B3D5D3" w14:textId="4651C89E">
      <w:pPr>
        <w:pStyle w:val="Normal"/>
        <w:jc w:val="left"/>
        <w:rPr>
          <w:rFonts w:ascii="Arial Nova" w:hAnsi="Arial Nova" w:eastAsia="Arial Nova" w:cs="Arial Nova"/>
          <w:sz w:val="24"/>
          <w:szCs w:val="24"/>
        </w:rPr>
      </w:pPr>
      <w:r w:rsidRPr="239C6562" w:rsidR="02BF33A6">
        <w:rPr>
          <w:rFonts w:ascii="Arial Nova" w:hAnsi="Arial Nova" w:eastAsia="Arial Nova" w:cs="Arial Nova"/>
          <w:sz w:val="24"/>
          <w:szCs w:val="24"/>
        </w:rPr>
        <w:t xml:space="preserve">As part of the </w:t>
      </w:r>
      <w:r w:rsidRPr="239C6562" w:rsidR="02BF33A6">
        <w:rPr>
          <w:rFonts w:ascii="Arial Nova" w:hAnsi="Arial Nova" w:eastAsia="Arial Nova" w:cs="Arial Nova"/>
          <w:sz w:val="24"/>
          <w:szCs w:val="24"/>
        </w:rPr>
        <w:t>person centered</w:t>
      </w:r>
      <w:r w:rsidRPr="239C6562" w:rsidR="02BF33A6">
        <w:rPr>
          <w:rFonts w:ascii="Arial Nova" w:hAnsi="Arial Nova" w:eastAsia="Arial Nova" w:cs="Arial Nova"/>
          <w:sz w:val="24"/>
          <w:szCs w:val="24"/>
        </w:rPr>
        <w:t xml:space="preserve"> </w:t>
      </w:r>
      <w:r w:rsidRPr="239C6562" w:rsidR="38E92185">
        <w:rPr>
          <w:rFonts w:ascii="Arial Nova" w:hAnsi="Arial Nova" w:eastAsia="Arial Nova" w:cs="Arial Nova"/>
          <w:sz w:val="24"/>
          <w:szCs w:val="24"/>
        </w:rPr>
        <w:t>care,</w:t>
      </w:r>
      <w:r w:rsidRPr="239C6562" w:rsidR="02BF33A6">
        <w:rPr>
          <w:rFonts w:ascii="Arial Nova" w:hAnsi="Arial Nova" w:eastAsia="Arial Nova" w:cs="Arial Nova"/>
          <w:sz w:val="24"/>
          <w:szCs w:val="24"/>
        </w:rPr>
        <w:t xml:space="preserve"> you will need to include </w:t>
      </w:r>
    </w:p>
    <w:p w:rsidR="769579CB" w:rsidP="239C6562" w:rsidRDefault="769579CB" w14:paraId="4C8EF83E" w14:textId="23B9110B">
      <w:pPr>
        <w:pStyle w:val="Normal"/>
        <w:jc w:val="left"/>
        <w:rPr>
          <w:rFonts w:ascii="Arial Nova" w:hAnsi="Arial Nova" w:eastAsia="Arial Nova" w:cs="Arial Nova"/>
          <w:sz w:val="24"/>
          <w:szCs w:val="24"/>
        </w:rPr>
      </w:pPr>
      <w:r w:rsidRPr="239C6562" w:rsidR="769579CB">
        <w:rPr>
          <w:rFonts w:ascii="Arial Nova" w:hAnsi="Arial Nova" w:eastAsia="Arial Nova" w:cs="Arial Nova"/>
          <w:sz w:val="24"/>
          <w:szCs w:val="24"/>
        </w:rPr>
        <w:t>Assessment</w:t>
      </w:r>
      <w:r w:rsidRPr="239C6562" w:rsidR="02BF33A6">
        <w:rPr>
          <w:rFonts w:ascii="Arial Nova" w:hAnsi="Arial Nova" w:eastAsia="Arial Nova" w:cs="Arial Nova"/>
          <w:sz w:val="24"/>
          <w:szCs w:val="24"/>
        </w:rPr>
        <w:t xml:space="preserve">, Goal settings, Intervention identification, Patient </w:t>
      </w:r>
      <w:r w:rsidRPr="239C6562" w:rsidR="222F1E14">
        <w:rPr>
          <w:rFonts w:ascii="Arial Nova" w:hAnsi="Arial Nova" w:eastAsia="Arial Nova" w:cs="Arial Nova"/>
          <w:sz w:val="24"/>
          <w:szCs w:val="24"/>
        </w:rPr>
        <w:t>involvement</w:t>
      </w:r>
      <w:r w:rsidRPr="239C6562" w:rsidR="02BF33A6">
        <w:rPr>
          <w:rFonts w:ascii="Arial Nova" w:hAnsi="Arial Nova" w:eastAsia="Arial Nova" w:cs="Arial Nova"/>
          <w:sz w:val="24"/>
          <w:szCs w:val="24"/>
        </w:rPr>
        <w:t xml:space="preserve">, </w:t>
      </w:r>
      <w:r w:rsidRPr="239C6562" w:rsidR="51B5791B">
        <w:rPr>
          <w:rFonts w:ascii="Arial Nova" w:hAnsi="Arial Nova" w:eastAsia="Arial Nova" w:cs="Arial Nova"/>
          <w:sz w:val="24"/>
          <w:szCs w:val="24"/>
        </w:rPr>
        <w:t>communication.</w:t>
      </w:r>
    </w:p>
    <w:p w:rsidR="239C6562" w:rsidP="239C6562" w:rsidRDefault="239C6562" w14:paraId="3B9F0ADF" w14:textId="2DDE741B">
      <w:pPr>
        <w:pStyle w:val="Normal"/>
        <w:jc w:val="left"/>
        <w:rPr>
          <w:rFonts w:ascii="Arial Nova" w:hAnsi="Arial Nova" w:eastAsia="Arial Nova" w:cs="Arial Nova"/>
          <w:sz w:val="24"/>
          <w:szCs w:val="24"/>
        </w:rPr>
      </w:pPr>
    </w:p>
    <w:p w:rsidR="41CB0C6A" w:rsidP="239C6562" w:rsidRDefault="41CB0C6A" w14:paraId="4A768976" w14:textId="5607030F">
      <w:pPr>
        <w:pStyle w:val="Normal"/>
        <w:jc w:val="left"/>
        <w:rPr>
          <w:rFonts w:ascii="Arial Nova" w:hAnsi="Arial Nova" w:eastAsia="Arial Nova" w:cs="Arial Nova"/>
          <w:sz w:val="24"/>
          <w:szCs w:val="24"/>
        </w:rPr>
      </w:pPr>
      <w:r w:rsidRPr="239C6562" w:rsidR="41CB0C6A">
        <w:rPr>
          <w:rFonts w:ascii="Arial Nova" w:hAnsi="Arial Nova" w:eastAsia="Arial Nova" w:cs="Arial Nova"/>
          <w:sz w:val="24"/>
          <w:szCs w:val="24"/>
        </w:rPr>
        <w:t>The principles of health and social care form the backbone of effective practice, ensuring that services are delivered in a manner that respects the dignity, needs, and rights of individuals. These principles include person-centered care, confidentiality, equality, diversity, and inclusion. Among these, person-centered care is particularly significant as it places the individual at the forefront of care processes, enabling them to have control over their own health.</w:t>
      </w:r>
    </w:p>
    <w:p w:rsidR="239C6562" w:rsidP="239C6562" w:rsidRDefault="239C6562" w14:paraId="0FA441CD" w14:textId="461967E7">
      <w:pPr>
        <w:pStyle w:val="Normal"/>
        <w:jc w:val="left"/>
        <w:rPr>
          <w:rFonts w:ascii="Arial Nova" w:hAnsi="Arial Nova" w:eastAsia="Arial Nova" w:cs="Arial Nova"/>
          <w:sz w:val="24"/>
          <w:szCs w:val="24"/>
        </w:rPr>
      </w:pPr>
    </w:p>
    <w:p w:rsidR="41CB0C6A" w:rsidP="239C6562" w:rsidRDefault="41CB0C6A" w14:paraId="63C6054C" w14:textId="31FE9F80">
      <w:pPr>
        <w:pStyle w:val="Normal"/>
        <w:jc w:val="left"/>
        <w:rPr>
          <w:rFonts w:ascii="Arial Nova" w:hAnsi="Arial Nova" w:eastAsia="Arial Nova" w:cs="Arial Nova"/>
          <w:sz w:val="24"/>
          <w:szCs w:val="24"/>
        </w:rPr>
      </w:pPr>
      <w:r w:rsidRPr="239C6562" w:rsidR="41CB0C6A">
        <w:rPr>
          <w:rFonts w:ascii="Arial Nova" w:hAnsi="Arial Nova" w:eastAsia="Arial Nova" w:cs="Arial Nova"/>
          <w:sz w:val="24"/>
          <w:szCs w:val="24"/>
        </w:rPr>
        <w:t>Person-centered care can be defined as an approach that sees the individual as a whole person rather than just a recipient of services. This model emphasizes the importance of understanding the preferences, needs, and values of the patient (McCormack &amp; McCance, 2017). Integrating this care approach contributes to improved patient satisfaction, enhanced health outcomes, and a greater sense of empowerment among patients.</w:t>
      </w:r>
    </w:p>
    <w:p w:rsidR="239C6562" w:rsidP="239C6562" w:rsidRDefault="239C6562" w14:paraId="6E457F50" w14:textId="41F72D4B">
      <w:pPr>
        <w:pStyle w:val="Normal"/>
        <w:jc w:val="left"/>
        <w:rPr>
          <w:rFonts w:ascii="Arial Nova" w:hAnsi="Arial Nova" w:eastAsia="Arial Nova" w:cs="Arial Nova"/>
          <w:sz w:val="24"/>
          <w:szCs w:val="24"/>
        </w:rPr>
      </w:pPr>
    </w:p>
    <w:p w:rsidR="09E68246" w:rsidP="239C6562" w:rsidRDefault="09E68246" w14:paraId="2CA7A921" w14:textId="323E78A0">
      <w:pPr>
        <w:pStyle w:val="Normal"/>
        <w:jc w:val="left"/>
        <w:rPr>
          <w:rFonts w:ascii="Arial Nova" w:hAnsi="Arial Nova" w:eastAsia="Arial Nova" w:cs="Arial Nova"/>
          <w:sz w:val="24"/>
          <w:szCs w:val="24"/>
        </w:rPr>
      </w:pPr>
      <w:r w:rsidRPr="239C6562" w:rsidR="09E68246">
        <w:rPr>
          <w:rFonts w:ascii="Arial Nova" w:hAnsi="Arial Nova" w:eastAsia="Arial Nova" w:cs="Arial Nova"/>
          <w:sz w:val="24"/>
          <w:szCs w:val="24"/>
        </w:rPr>
        <w:t>Focusing</w:t>
      </w:r>
      <w:r w:rsidRPr="239C6562" w:rsidR="41CB0C6A">
        <w:rPr>
          <w:rFonts w:ascii="Arial Nova" w:hAnsi="Arial Nova" w:eastAsia="Arial Nova" w:cs="Arial Nova"/>
          <w:sz w:val="24"/>
          <w:szCs w:val="24"/>
        </w:rPr>
        <w:t xml:space="preserve"> on the individual, health and social care practitioners can tailor interventions that meet specific needs, </w:t>
      </w:r>
      <w:r w:rsidRPr="239C6562" w:rsidR="41CB0C6A">
        <w:rPr>
          <w:rFonts w:ascii="Arial Nova" w:hAnsi="Arial Nova" w:eastAsia="Arial Nova" w:cs="Arial Nova"/>
          <w:sz w:val="24"/>
          <w:szCs w:val="24"/>
        </w:rPr>
        <w:t>ultimately leading</w:t>
      </w:r>
      <w:r w:rsidRPr="239C6562" w:rsidR="41CB0C6A">
        <w:rPr>
          <w:rFonts w:ascii="Arial Nova" w:hAnsi="Arial Nova" w:eastAsia="Arial Nova" w:cs="Arial Nova"/>
          <w:sz w:val="24"/>
          <w:szCs w:val="24"/>
        </w:rPr>
        <w:t xml:space="preserve"> to higher engagement levels and adherence to treatment plans. Furthermore, person-centered care creates a collaborative environment where patients feel respected and valued, promoting better communication between healthcare providers and patients (Ellen et al., 2016).</w:t>
      </w:r>
    </w:p>
    <w:p w:rsidR="239C6562" w:rsidP="239C6562" w:rsidRDefault="239C6562" w14:paraId="00C5BB4A" w14:textId="136A396F">
      <w:pPr>
        <w:pStyle w:val="Normal"/>
        <w:jc w:val="left"/>
        <w:rPr>
          <w:rFonts w:ascii="Arial Nova" w:hAnsi="Arial Nova" w:eastAsia="Arial Nova" w:cs="Arial Nova"/>
          <w:sz w:val="24"/>
          <w:szCs w:val="24"/>
        </w:rPr>
      </w:pPr>
    </w:p>
    <w:p w:rsidR="41CB0C6A" w:rsidP="239C6562" w:rsidRDefault="41CB0C6A" w14:paraId="2B1B8628" w14:textId="3D378F7C">
      <w:pPr>
        <w:pStyle w:val="Normal"/>
        <w:jc w:val="left"/>
        <w:rPr>
          <w:rFonts w:ascii="Arial Nova" w:hAnsi="Arial Nova" w:eastAsia="Arial Nova" w:cs="Arial Nova"/>
          <w:sz w:val="24"/>
          <w:szCs w:val="24"/>
        </w:rPr>
      </w:pPr>
      <w:r w:rsidRPr="239C6562" w:rsidR="41CB0C6A">
        <w:rPr>
          <w:rFonts w:ascii="Arial Nova" w:hAnsi="Arial Nova" w:eastAsia="Arial Nova" w:cs="Arial Nova"/>
          <w:b w:val="1"/>
          <w:bCs w:val="1"/>
          <w:sz w:val="24"/>
          <w:szCs w:val="24"/>
        </w:rPr>
        <w:t>Ethics in Health and Social Care</w:t>
      </w:r>
    </w:p>
    <w:p w:rsidR="41CB0C6A" w:rsidP="239C6562" w:rsidRDefault="41CB0C6A" w14:paraId="301DD450" w14:textId="200151AC">
      <w:pPr>
        <w:pStyle w:val="Normal"/>
        <w:jc w:val="left"/>
        <w:rPr>
          <w:rFonts w:ascii="Arial Nova" w:hAnsi="Arial Nova" w:eastAsia="Arial Nova" w:cs="Arial Nova"/>
          <w:noProof w:val="0"/>
          <w:sz w:val="24"/>
          <w:szCs w:val="24"/>
          <w:lang w:val="en-US"/>
        </w:rPr>
      </w:pPr>
      <w:r w:rsidRPr="239C6562" w:rsidR="41CB0C6A">
        <w:rPr>
          <w:rFonts w:ascii="Arial Nova" w:hAnsi="Arial Nova" w:eastAsia="Arial Nova" w:cs="Arial Nova"/>
          <w:sz w:val="24"/>
          <w:szCs w:val="24"/>
        </w:rPr>
        <w:t xml:space="preserve">Ethical considerations are paramount in health and social care, guiding practitioners in making decisions that align with moral principles. Key ethical principles include autonomy, beneficence, non-maleficence, and justice. </w:t>
      </w:r>
      <w:r w:rsidRPr="239C6562" w:rsidR="030688ED">
        <w:rPr>
          <w:rFonts w:ascii="Arial Nova" w:hAnsi="Arial Nova" w:eastAsia="Arial Nova" w:cs="Arial Nova"/>
          <w:noProof w:val="0"/>
          <w:sz w:val="24"/>
          <w:szCs w:val="24"/>
          <w:lang w:val="en-US"/>
        </w:rPr>
        <w:t xml:space="preserve">Ethics entails the moral principles that govern behavior, particularly informing the decision-making processes in health and social care practices. In the context of healthcare, ethics ensures that patients are treated with respect, dignity, and fairness, guiding practitioners to prioritize patient well-being and uphold professional integrity. The integration of ethical frameworks, as outlined by sources such as Cambridge.org and WHO, fosters a culture of accountability and trust within healthcare systems, </w:t>
      </w:r>
      <w:r w:rsidRPr="239C6562" w:rsidR="030688ED">
        <w:rPr>
          <w:rFonts w:ascii="Arial Nova" w:hAnsi="Arial Nova" w:eastAsia="Arial Nova" w:cs="Arial Nova"/>
          <w:noProof w:val="0"/>
          <w:sz w:val="24"/>
          <w:szCs w:val="24"/>
          <w:lang w:val="en-US"/>
        </w:rPr>
        <w:t>ultimately enhancing</w:t>
      </w:r>
      <w:r w:rsidRPr="239C6562" w:rsidR="030688ED">
        <w:rPr>
          <w:rFonts w:ascii="Arial Nova" w:hAnsi="Arial Nova" w:eastAsia="Arial Nova" w:cs="Arial Nova"/>
          <w:noProof w:val="0"/>
          <w:sz w:val="24"/>
          <w:szCs w:val="24"/>
          <w:lang w:val="en-US"/>
        </w:rPr>
        <w:t xml:space="preserve"> the quality of care provided to individuals and communities.</w:t>
      </w:r>
    </w:p>
    <w:p w:rsidR="239C6562" w:rsidP="239C6562" w:rsidRDefault="239C6562" w14:paraId="67EE0EEF" w14:textId="5E3F24BC">
      <w:pPr>
        <w:pStyle w:val="Normal"/>
        <w:jc w:val="left"/>
        <w:rPr>
          <w:rFonts w:ascii="Arial Nova" w:hAnsi="Arial Nova" w:eastAsia="Arial Nova" w:cs="Arial Nova"/>
          <w:sz w:val="24"/>
          <w:szCs w:val="24"/>
        </w:rPr>
      </w:pPr>
    </w:p>
    <w:p w:rsidR="239C6562" w:rsidP="239C6562" w:rsidRDefault="239C6562" w14:paraId="1961EF24" w14:textId="65288315">
      <w:pPr>
        <w:pStyle w:val="Normal"/>
        <w:jc w:val="left"/>
        <w:rPr>
          <w:rFonts w:ascii="Arial Nova" w:hAnsi="Arial Nova" w:eastAsia="Arial Nova" w:cs="Arial Nova"/>
          <w:sz w:val="24"/>
          <w:szCs w:val="24"/>
        </w:rPr>
      </w:pPr>
    </w:p>
    <w:p w:rsidR="239C6562" w:rsidP="239C6562" w:rsidRDefault="239C6562" w14:paraId="2656527D" w14:textId="17C30C46">
      <w:pPr>
        <w:pStyle w:val="Normal"/>
        <w:jc w:val="left"/>
        <w:rPr>
          <w:rFonts w:ascii="Arial Nova" w:hAnsi="Arial Nova" w:eastAsia="Arial Nova" w:cs="Arial Nova"/>
          <w:sz w:val="24"/>
          <w:szCs w:val="24"/>
        </w:rPr>
      </w:pPr>
    </w:p>
    <w:p w:rsidR="41CB0C6A" w:rsidP="239C6562" w:rsidRDefault="41CB0C6A" w14:paraId="729DE4DD" w14:textId="3C6A242B">
      <w:pPr>
        <w:pStyle w:val="Normal"/>
        <w:jc w:val="left"/>
        <w:rPr>
          <w:rFonts w:ascii="Arial Nova" w:hAnsi="Arial Nova" w:eastAsia="Arial Nova" w:cs="Arial Nova"/>
          <w:sz w:val="24"/>
          <w:szCs w:val="24"/>
        </w:rPr>
      </w:pPr>
      <w:r w:rsidRPr="239C6562" w:rsidR="41CB0C6A">
        <w:rPr>
          <w:rFonts w:ascii="Arial Nova" w:hAnsi="Arial Nova" w:eastAsia="Arial Nova" w:cs="Arial Nova"/>
          <w:sz w:val="24"/>
          <w:szCs w:val="24"/>
        </w:rPr>
        <w:t>1. **</w:t>
      </w:r>
      <w:r w:rsidRPr="239C6562" w:rsidR="085E463F">
        <w:rPr>
          <w:rFonts w:ascii="Arial Nova" w:hAnsi="Arial Nova" w:eastAsia="Arial Nova" w:cs="Arial Nova"/>
          <w:sz w:val="24"/>
          <w:szCs w:val="24"/>
        </w:rPr>
        <w:t>Autonomy</w:t>
      </w:r>
      <w:r w:rsidRPr="239C6562" w:rsidR="41CB0C6A">
        <w:rPr>
          <w:rFonts w:ascii="Arial Nova" w:hAnsi="Arial Nova" w:eastAsia="Arial Nova" w:cs="Arial Nova"/>
          <w:sz w:val="24"/>
          <w:szCs w:val="24"/>
        </w:rPr>
        <w:t xml:space="preserve"> Respecting the patient's right to make informed decisions about their own care.</w:t>
      </w:r>
    </w:p>
    <w:p w:rsidR="41CB0C6A" w:rsidP="239C6562" w:rsidRDefault="41CB0C6A" w14:paraId="5A956F4C" w14:textId="7C0AF05C">
      <w:pPr>
        <w:pStyle w:val="Normal"/>
        <w:jc w:val="left"/>
        <w:rPr>
          <w:rFonts w:ascii="Arial Nova" w:hAnsi="Arial Nova" w:eastAsia="Arial Nova" w:cs="Arial Nova"/>
          <w:sz w:val="24"/>
          <w:szCs w:val="24"/>
        </w:rPr>
      </w:pPr>
      <w:r w:rsidRPr="239C6562" w:rsidR="41CB0C6A">
        <w:rPr>
          <w:rFonts w:ascii="Arial Nova" w:hAnsi="Arial Nova" w:eastAsia="Arial Nova" w:cs="Arial Nova"/>
          <w:sz w:val="24"/>
          <w:szCs w:val="24"/>
        </w:rPr>
        <w:t>2. **</w:t>
      </w:r>
      <w:r w:rsidRPr="239C6562" w:rsidR="41CB0C6A">
        <w:rPr>
          <w:rFonts w:ascii="Arial Nova" w:hAnsi="Arial Nova" w:eastAsia="Arial Nova" w:cs="Arial Nova"/>
          <w:sz w:val="24"/>
          <w:szCs w:val="24"/>
        </w:rPr>
        <w:t>Beneficence</w:t>
      </w:r>
      <w:r w:rsidRPr="239C6562" w:rsidR="41CB0C6A">
        <w:rPr>
          <w:rFonts w:ascii="Arial Nova" w:hAnsi="Arial Nova" w:eastAsia="Arial Nova" w:cs="Arial Nova"/>
          <w:sz w:val="24"/>
          <w:szCs w:val="24"/>
        </w:rPr>
        <w:t xml:space="preserve">: Ensuring that care provided always aims to </w:t>
      </w:r>
      <w:r w:rsidRPr="239C6562" w:rsidR="41CB0C6A">
        <w:rPr>
          <w:rFonts w:ascii="Arial Nova" w:hAnsi="Arial Nova" w:eastAsia="Arial Nova" w:cs="Arial Nova"/>
          <w:sz w:val="24"/>
          <w:szCs w:val="24"/>
        </w:rPr>
        <w:t>benefit</w:t>
      </w:r>
      <w:r w:rsidRPr="239C6562" w:rsidR="41CB0C6A">
        <w:rPr>
          <w:rFonts w:ascii="Arial Nova" w:hAnsi="Arial Nova" w:eastAsia="Arial Nova" w:cs="Arial Nova"/>
          <w:sz w:val="24"/>
          <w:szCs w:val="24"/>
        </w:rPr>
        <w:t xml:space="preserve"> the patient.</w:t>
      </w:r>
    </w:p>
    <w:p w:rsidR="41CB0C6A" w:rsidP="239C6562" w:rsidRDefault="41CB0C6A" w14:paraId="5B51F686" w14:textId="46436E22">
      <w:pPr>
        <w:pStyle w:val="Normal"/>
        <w:jc w:val="left"/>
        <w:rPr>
          <w:rFonts w:ascii="Arial Nova" w:hAnsi="Arial Nova" w:eastAsia="Arial Nova" w:cs="Arial Nova"/>
          <w:sz w:val="24"/>
          <w:szCs w:val="24"/>
        </w:rPr>
      </w:pPr>
      <w:r w:rsidRPr="239C6562" w:rsidR="41CB0C6A">
        <w:rPr>
          <w:rFonts w:ascii="Arial Nova" w:hAnsi="Arial Nova" w:eastAsia="Arial Nova" w:cs="Arial Nova"/>
          <w:sz w:val="24"/>
          <w:szCs w:val="24"/>
        </w:rPr>
        <w:t>3. **Non-maleficence: Avoiding harm to patients while providing care.</w:t>
      </w:r>
    </w:p>
    <w:p w:rsidR="41CB0C6A" w:rsidP="239C6562" w:rsidRDefault="41CB0C6A" w14:paraId="29831BC8" w14:textId="237666AD">
      <w:pPr>
        <w:pStyle w:val="Normal"/>
        <w:jc w:val="left"/>
        <w:rPr>
          <w:rFonts w:ascii="Arial Nova" w:hAnsi="Arial Nova" w:eastAsia="Arial Nova" w:cs="Arial Nova"/>
          <w:sz w:val="24"/>
          <w:szCs w:val="24"/>
        </w:rPr>
      </w:pPr>
      <w:r w:rsidRPr="239C6562" w:rsidR="41CB0C6A">
        <w:rPr>
          <w:rFonts w:ascii="Arial Nova" w:hAnsi="Arial Nova" w:eastAsia="Arial Nova" w:cs="Arial Nova"/>
          <w:sz w:val="24"/>
          <w:szCs w:val="24"/>
        </w:rPr>
        <w:t>4. **Justice: Ensuring fair treatment and distribution of resources among patients.</w:t>
      </w:r>
    </w:p>
    <w:p w:rsidR="239C6562" w:rsidP="239C6562" w:rsidRDefault="239C6562" w14:paraId="36D4F197" w14:textId="3AB4528B">
      <w:pPr>
        <w:pStyle w:val="Normal"/>
        <w:jc w:val="left"/>
        <w:rPr>
          <w:rFonts w:ascii="Arial Nova" w:hAnsi="Arial Nova" w:eastAsia="Arial Nova" w:cs="Arial Nova"/>
          <w:sz w:val="24"/>
          <w:szCs w:val="24"/>
        </w:rPr>
      </w:pPr>
    </w:p>
    <w:p w:rsidR="239C6562" w:rsidP="239C6562" w:rsidRDefault="239C6562" w14:paraId="1E853E0A" w14:textId="519D7A8F">
      <w:pPr>
        <w:pStyle w:val="Normal"/>
        <w:jc w:val="left"/>
        <w:rPr>
          <w:rFonts w:ascii="Arial Nova" w:hAnsi="Arial Nova" w:eastAsia="Arial Nova" w:cs="Arial Nova"/>
          <w:sz w:val="24"/>
          <w:szCs w:val="24"/>
        </w:rPr>
      </w:pPr>
    </w:p>
    <w:p w:rsidR="41CB0C6A" w:rsidP="239C6562" w:rsidRDefault="41CB0C6A" w14:paraId="0E8761B2" w14:textId="4F10E2EF">
      <w:pPr>
        <w:pStyle w:val="Normal"/>
        <w:jc w:val="left"/>
        <w:rPr>
          <w:rFonts w:ascii="Arial Nova" w:hAnsi="Arial Nova" w:eastAsia="Arial Nova" w:cs="Arial Nova"/>
          <w:sz w:val="24"/>
          <w:szCs w:val="24"/>
        </w:rPr>
      </w:pPr>
      <w:r w:rsidRPr="239C6562" w:rsidR="41CB0C6A">
        <w:rPr>
          <w:rFonts w:ascii="Arial Nova" w:hAnsi="Arial Nova" w:eastAsia="Arial Nova" w:cs="Arial Nova"/>
          <w:sz w:val="24"/>
          <w:szCs w:val="24"/>
        </w:rPr>
        <w:t>These ethical principles have a direct relationship with person-centered care. By prioritizing the individual’s wishes and needs, practitioners uphold ethical standards and foster trust, which is crucial for effective care delivery (Beauchamp &amp; Childress, 2019).</w:t>
      </w:r>
    </w:p>
    <w:p w:rsidR="41CB0C6A" w:rsidP="239C6562" w:rsidRDefault="41CB0C6A" w14:paraId="44AEEFCD" w14:textId="1916EE22">
      <w:pPr>
        <w:pStyle w:val="Normal"/>
        <w:jc w:val="left"/>
        <w:rPr>
          <w:rFonts w:ascii="Arial Nova" w:hAnsi="Arial Nova" w:eastAsia="Arial Nova" w:cs="Arial Nova"/>
          <w:b w:val="1"/>
          <w:bCs w:val="1"/>
          <w:sz w:val="28"/>
          <w:szCs w:val="28"/>
        </w:rPr>
      </w:pPr>
      <w:r w:rsidRPr="239C6562" w:rsidR="41CB0C6A">
        <w:rPr>
          <w:rFonts w:ascii="Arial Nova" w:hAnsi="Arial Nova" w:eastAsia="Arial Nova" w:cs="Arial Nova"/>
          <w:b w:val="1"/>
          <w:bCs w:val="1"/>
          <w:sz w:val="28"/>
          <w:szCs w:val="28"/>
        </w:rPr>
        <w:t xml:space="preserve"> Conclusion</w:t>
      </w:r>
    </w:p>
    <w:p w:rsidR="41CB0C6A" w:rsidP="239C6562" w:rsidRDefault="41CB0C6A" w14:paraId="48055C28" w14:textId="6C3BFDD6">
      <w:pPr>
        <w:pStyle w:val="Normal"/>
        <w:jc w:val="left"/>
        <w:rPr>
          <w:rFonts w:ascii="Arial Nova" w:hAnsi="Arial Nova" w:eastAsia="Arial Nova" w:cs="Arial Nova"/>
          <w:sz w:val="24"/>
          <w:szCs w:val="24"/>
        </w:rPr>
      </w:pPr>
      <w:r w:rsidRPr="239C6562" w:rsidR="41CB0C6A">
        <w:rPr>
          <w:rFonts w:ascii="Arial Nova" w:hAnsi="Arial Nova" w:eastAsia="Arial Nova" w:cs="Arial Nova"/>
          <w:sz w:val="24"/>
          <w:szCs w:val="24"/>
        </w:rPr>
        <w:t xml:space="preserve">In conclusion, the principles of health and social care, with a particular focus on person-centered care and ethics, are integral to providing effective and compassionate care. They not only promote respect and dignity but also improve overall health outcomes by ensuring that care is </w:t>
      </w:r>
      <w:r w:rsidRPr="239C6562" w:rsidR="41CB0C6A">
        <w:rPr>
          <w:rFonts w:ascii="Arial Nova" w:hAnsi="Arial Nova" w:eastAsia="Arial Nova" w:cs="Arial Nova"/>
          <w:sz w:val="24"/>
          <w:szCs w:val="24"/>
        </w:rPr>
        <w:t xml:space="preserve">tailored to the unique needs of each patient. Upholding these principles fosters a healthcare system that is </w:t>
      </w:r>
      <w:r w:rsidRPr="239C6562" w:rsidR="41CB0C6A">
        <w:rPr>
          <w:rFonts w:ascii="Arial Nova" w:hAnsi="Arial Nova" w:eastAsia="Arial Nova" w:cs="Arial Nova"/>
          <w:sz w:val="24"/>
          <w:szCs w:val="24"/>
        </w:rPr>
        <w:t>equitable</w:t>
      </w:r>
      <w:r w:rsidRPr="239C6562" w:rsidR="41CB0C6A">
        <w:rPr>
          <w:rFonts w:ascii="Arial Nova" w:hAnsi="Arial Nova" w:eastAsia="Arial Nova" w:cs="Arial Nova"/>
          <w:sz w:val="24"/>
          <w:szCs w:val="24"/>
        </w:rPr>
        <w:t>, just, and responsive to the diverse needs of individuals.</w:t>
      </w:r>
    </w:p>
    <w:p w:rsidR="239C6562" w:rsidP="239C6562" w:rsidRDefault="239C6562" w14:paraId="260716B4" w14:textId="7D85633B">
      <w:pPr>
        <w:pStyle w:val="Normal"/>
        <w:jc w:val="left"/>
        <w:rPr>
          <w:rFonts w:ascii="Arial Nova" w:hAnsi="Arial Nova" w:eastAsia="Arial Nova" w:cs="Arial Nova"/>
          <w:sz w:val="36"/>
          <w:szCs w:val="36"/>
        </w:rPr>
      </w:pPr>
    </w:p>
    <w:p w:rsidR="15850E4C" w:rsidP="239C6562" w:rsidRDefault="15850E4C" w14:paraId="7C72B847" w14:textId="20670797">
      <w:pPr>
        <w:pStyle w:val="Normal"/>
        <w:jc w:val="left"/>
        <w:rPr>
          <w:rFonts w:ascii="Arial Nova" w:hAnsi="Arial Nova" w:eastAsia="Arial Nova" w:cs="Arial Nova"/>
          <w:sz w:val="36"/>
          <w:szCs w:val="36"/>
        </w:rPr>
      </w:pPr>
      <w:r w:rsidRPr="239C6562" w:rsidR="15850E4C">
        <w:rPr>
          <w:rFonts w:ascii="Arial Nova" w:hAnsi="Arial Nova" w:eastAsia="Arial Nova" w:cs="Arial Nova"/>
          <w:b w:val="1"/>
          <w:bCs w:val="1"/>
          <w:sz w:val="36"/>
          <w:szCs w:val="36"/>
        </w:rPr>
        <w:t xml:space="preserve">Task 2 </w:t>
      </w:r>
    </w:p>
    <w:p w:rsidR="294677EC" w:rsidP="239C6562" w:rsidRDefault="294677EC" w14:paraId="4DA5D22E" w14:textId="2C601C02">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r w:rsidRPr="239C6562" w:rsidR="294677EC">
        <w:rPr>
          <w:rFonts w:ascii="Arial Nova" w:hAnsi="Arial Nova" w:eastAsia="Arial Nova" w:cs="Arial Nova"/>
          <w:b w:val="0"/>
          <w:bCs w:val="0"/>
          <w:i w:val="0"/>
          <w:iCs w:val="0"/>
          <w:caps w:val="0"/>
          <w:smallCaps w:val="0"/>
          <w:noProof w:val="0"/>
          <w:color w:val="242424"/>
          <w:sz w:val="24"/>
          <w:szCs w:val="24"/>
          <w:lang w:val="en-US"/>
        </w:rPr>
        <w:t xml:space="preserve">In UK health and social care, person-centered care emphasizes the individual’s preferences, needs, and values in care planning and delivery. For example, when a patient with chronic illness is involved in decisions about their treatment options, it enhances their empowerment and satisfaction with care. The ethical principle of autonomy is applied here, respecting the individual's right to make informed choices about their healthcare (NHS, 2021). </w:t>
      </w:r>
    </w:p>
    <w:p w:rsidR="011FEC2E" w:rsidP="239C6562" w:rsidRDefault="011FEC2E" w14:paraId="3E521139" w14:textId="72D2D544">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r w:rsidRPr="239C6562" w:rsidR="011FEC2E">
        <w:rPr>
          <w:rFonts w:ascii="Arial Nova" w:hAnsi="Arial Nova" w:eastAsia="Arial Nova" w:cs="Arial Nova"/>
          <w:b w:val="0"/>
          <w:bCs w:val="0"/>
          <w:i w:val="0"/>
          <w:iCs w:val="0"/>
          <w:caps w:val="0"/>
          <w:smallCaps w:val="0"/>
          <w:noProof w:val="0"/>
          <w:color w:val="242424"/>
          <w:sz w:val="24"/>
          <w:szCs w:val="24"/>
          <w:lang w:val="en-US"/>
        </w:rPr>
        <w:t xml:space="preserve">Partnership working in health and </w:t>
      </w:r>
      <w:r w:rsidRPr="239C6562" w:rsidR="011FEC2E">
        <w:rPr>
          <w:rFonts w:ascii="Arial Nova" w:hAnsi="Arial Nova" w:eastAsia="Arial Nova" w:cs="Arial Nova"/>
          <w:b w:val="0"/>
          <w:bCs w:val="0"/>
          <w:i w:val="0"/>
          <w:iCs w:val="0"/>
          <w:caps w:val="0"/>
          <w:smallCaps w:val="0"/>
          <w:noProof w:val="0"/>
          <w:color w:val="242424"/>
          <w:sz w:val="24"/>
          <w:szCs w:val="24"/>
          <w:lang w:val="en-US"/>
        </w:rPr>
        <w:t>socail</w:t>
      </w:r>
      <w:r w:rsidRPr="239C6562" w:rsidR="011FEC2E">
        <w:rPr>
          <w:rFonts w:ascii="Arial Nova" w:hAnsi="Arial Nova" w:eastAsia="Arial Nova" w:cs="Arial Nova"/>
          <w:b w:val="0"/>
          <w:bCs w:val="0"/>
          <w:i w:val="0"/>
          <w:iCs w:val="0"/>
          <w:caps w:val="0"/>
          <w:smallCaps w:val="0"/>
          <w:noProof w:val="0"/>
          <w:color w:val="242424"/>
          <w:sz w:val="24"/>
          <w:szCs w:val="24"/>
          <w:lang w:val="en-US"/>
        </w:rPr>
        <w:t xml:space="preserve"> care uses and brings together </w:t>
      </w:r>
      <w:r w:rsidRPr="239C6562" w:rsidR="011FEC2E">
        <w:rPr>
          <w:rFonts w:ascii="Arial Nova" w:hAnsi="Arial Nova" w:eastAsia="Arial Nova" w:cs="Arial Nova"/>
          <w:b w:val="0"/>
          <w:bCs w:val="0"/>
          <w:i w:val="0"/>
          <w:iCs w:val="0"/>
          <w:caps w:val="0"/>
          <w:smallCaps w:val="0"/>
          <w:noProof w:val="0"/>
          <w:color w:val="242424"/>
          <w:sz w:val="24"/>
          <w:szCs w:val="24"/>
          <w:lang w:val="en-US"/>
        </w:rPr>
        <w:t>proffessionals</w:t>
      </w:r>
      <w:r w:rsidRPr="239C6562" w:rsidR="011FEC2E">
        <w:rPr>
          <w:rFonts w:ascii="Arial Nova" w:hAnsi="Arial Nova" w:eastAsia="Arial Nova" w:cs="Arial Nova"/>
          <w:b w:val="0"/>
          <w:bCs w:val="0"/>
          <w:i w:val="0"/>
          <w:iCs w:val="0"/>
          <w:caps w:val="0"/>
          <w:smallCaps w:val="0"/>
          <w:noProof w:val="0"/>
          <w:color w:val="242424"/>
          <w:sz w:val="24"/>
          <w:szCs w:val="24"/>
          <w:lang w:val="en-US"/>
        </w:rPr>
        <w:t xml:space="preserve">  from </w:t>
      </w:r>
      <w:r w:rsidRPr="239C6562" w:rsidR="011FEC2E">
        <w:rPr>
          <w:rFonts w:ascii="Arial Nova" w:hAnsi="Arial Nova" w:eastAsia="Arial Nova" w:cs="Arial Nova"/>
          <w:b w:val="0"/>
          <w:bCs w:val="0"/>
          <w:i w:val="0"/>
          <w:iCs w:val="0"/>
          <w:caps w:val="0"/>
          <w:smallCaps w:val="0"/>
          <w:noProof w:val="0"/>
          <w:color w:val="242424"/>
          <w:sz w:val="24"/>
          <w:szCs w:val="24"/>
          <w:lang w:val="en-US"/>
        </w:rPr>
        <w:t>diffirent</w:t>
      </w:r>
      <w:r w:rsidRPr="239C6562" w:rsidR="011FEC2E">
        <w:rPr>
          <w:rFonts w:ascii="Arial Nova" w:hAnsi="Arial Nova" w:eastAsia="Arial Nova" w:cs="Arial Nova"/>
          <w:b w:val="0"/>
          <w:bCs w:val="0"/>
          <w:i w:val="0"/>
          <w:iCs w:val="0"/>
          <w:caps w:val="0"/>
          <w:smallCaps w:val="0"/>
          <w:noProof w:val="0"/>
          <w:color w:val="242424"/>
          <w:sz w:val="24"/>
          <w:szCs w:val="24"/>
          <w:lang w:val="en-US"/>
        </w:rPr>
        <w:t xml:space="preserve"> </w:t>
      </w:r>
      <w:r w:rsidRPr="239C6562" w:rsidR="7D1015A3">
        <w:rPr>
          <w:rFonts w:ascii="Arial Nova" w:hAnsi="Arial Nova" w:eastAsia="Arial Nova" w:cs="Arial Nova"/>
          <w:b w:val="0"/>
          <w:bCs w:val="0"/>
          <w:i w:val="0"/>
          <w:iCs w:val="0"/>
          <w:caps w:val="0"/>
          <w:smallCaps w:val="0"/>
          <w:noProof w:val="0"/>
          <w:color w:val="242424"/>
          <w:sz w:val="24"/>
          <w:szCs w:val="24"/>
          <w:lang w:val="en-US"/>
        </w:rPr>
        <w:t>organisations</w:t>
      </w:r>
      <w:r w:rsidRPr="239C6562" w:rsidR="7D1015A3">
        <w:rPr>
          <w:rFonts w:ascii="Arial Nova" w:hAnsi="Arial Nova" w:eastAsia="Arial Nova" w:cs="Arial Nova"/>
          <w:b w:val="0"/>
          <w:bCs w:val="0"/>
          <w:i w:val="0"/>
          <w:iCs w:val="0"/>
          <w:caps w:val="0"/>
          <w:smallCaps w:val="0"/>
          <w:noProof w:val="0"/>
          <w:color w:val="242424"/>
          <w:sz w:val="24"/>
          <w:szCs w:val="24"/>
          <w:lang w:val="en-US"/>
        </w:rPr>
        <w:t xml:space="preserve"> such as the NHS, Local social </w:t>
      </w:r>
      <w:r w:rsidRPr="239C6562" w:rsidR="0ABEFF5E">
        <w:rPr>
          <w:rFonts w:ascii="Arial Nova" w:hAnsi="Arial Nova" w:eastAsia="Arial Nova" w:cs="Arial Nova"/>
          <w:b w:val="0"/>
          <w:bCs w:val="0"/>
          <w:i w:val="0"/>
          <w:iCs w:val="0"/>
          <w:caps w:val="0"/>
          <w:smallCaps w:val="0"/>
          <w:noProof w:val="0"/>
          <w:color w:val="242424"/>
          <w:sz w:val="24"/>
          <w:szCs w:val="24"/>
          <w:lang w:val="en-US"/>
        </w:rPr>
        <w:t>services, and Probation</w:t>
      </w:r>
      <w:r w:rsidRPr="239C6562" w:rsidR="7D1015A3">
        <w:rPr>
          <w:rFonts w:ascii="Arial Nova" w:hAnsi="Arial Nova" w:eastAsia="Arial Nova" w:cs="Arial Nova"/>
          <w:b w:val="0"/>
          <w:bCs w:val="0"/>
          <w:i w:val="0"/>
          <w:iCs w:val="0"/>
          <w:caps w:val="0"/>
          <w:smallCaps w:val="0"/>
          <w:noProof w:val="0"/>
          <w:color w:val="242424"/>
          <w:sz w:val="24"/>
          <w:szCs w:val="24"/>
          <w:lang w:val="en-US"/>
        </w:rPr>
        <w:t xml:space="preserve"> services</w:t>
      </w:r>
      <w:r w:rsidRPr="239C6562" w:rsidR="16D6C2D7">
        <w:rPr>
          <w:rFonts w:ascii="Arial Nova" w:hAnsi="Arial Nova" w:eastAsia="Arial Nova" w:cs="Arial Nova"/>
          <w:b w:val="0"/>
          <w:bCs w:val="0"/>
          <w:i w:val="0"/>
          <w:iCs w:val="0"/>
          <w:caps w:val="0"/>
          <w:smallCaps w:val="0"/>
          <w:noProof w:val="0"/>
          <w:color w:val="242424"/>
          <w:sz w:val="24"/>
          <w:szCs w:val="24"/>
          <w:lang w:val="en-US"/>
        </w:rPr>
        <w:t xml:space="preserve">. Using </w:t>
      </w:r>
      <w:r w:rsidRPr="239C6562" w:rsidR="16D6C2D7">
        <w:rPr>
          <w:rFonts w:ascii="Arial Nova" w:hAnsi="Arial Nova" w:eastAsia="Arial Nova" w:cs="Arial Nova"/>
          <w:b w:val="0"/>
          <w:bCs w:val="0"/>
          <w:i w:val="0"/>
          <w:iCs w:val="0"/>
          <w:caps w:val="0"/>
          <w:smallCaps w:val="0"/>
          <w:noProof w:val="0"/>
          <w:color w:val="242424"/>
          <w:sz w:val="24"/>
          <w:szCs w:val="24"/>
          <w:lang w:val="en-US"/>
        </w:rPr>
        <w:t>Patnership</w:t>
      </w:r>
      <w:r w:rsidRPr="239C6562" w:rsidR="16D6C2D7">
        <w:rPr>
          <w:rFonts w:ascii="Arial Nova" w:hAnsi="Arial Nova" w:eastAsia="Arial Nova" w:cs="Arial Nova"/>
          <w:b w:val="0"/>
          <w:bCs w:val="0"/>
          <w:i w:val="0"/>
          <w:iCs w:val="0"/>
          <w:caps w:val="0"/>
          <w:smallCaps w:val="0"/>
          <w:noProof w:val="0"/>
          <w:color w:val="242424"/>
          <w:sz w:val="24"/>
          <w:szCs w:val="24"/>
          <w:lang w:val="en-US"/>
        </w:rPr>
        <w:t xml:space="preserve"> </w:t>
      </w:r>
      <w:r w:rsidRPr="239C6562" w:rsidR="16D6C2D7">
        <w:rPr>
          <w:rFonts w:ascii="Arial Nova" w:hAnsi="Arial Nova" w:eastAsia="Arial Nova" w:cs="Arial Nova"/>
          <w:b w:val="0"/>
          <w:bCs w:val="0"/>
          <w:i w:val="0"/>
          <w:iCs w:val="0"/>
          <w:caps w:val="0"/>
          <w:smallCaps w:val="0"/>
          <w:noProof w:val="0"/>
          <w:color w:val="242424"/>
          <w:sz w:val="24"/>
          <w:szCs w:val="24"/>
          <w:lang w:val="en-US"/>
        </w:rPr>
        <w:t>working</w:t>
      </w:r>
      <w:r w:rsidRPr="239C6562" w:rsidR="16D6C2D7">
        <w:rPr>
          <w:rFonts w:ascii="Arial Nova" w:hAnsi="Arial Nova" w:eastAsia="Arial Nova" w:cs="Arial Nova"/>
          <w:b w:val="0"/>
          <w:bCs w:val="0"/>
          <w:i w:val="0"/>
          <w:iCs w:val="0"/>
          <w:caps w:val="0"/>
          <w:smallCaps w:val="0"/>
          <w:noProof w:val="0"/>
          <w:color w:val="242424"/>
          <w:sz w:val="24"/>
          <w:szCs w:val="24"/>
          <w:lang w:val="en-US"/>
        </w:rPr>
        <w:t xml:space="preserve"> is good for supporting a service user to </w:t>
      </w:r>
      <w:r w:rsidRPr="239C6562" w:rsidR="7948AB7F">
        <w:rPr>
          <w:rFonts w:ascii="Arial Nova" w:hAnsi="Arial Nova" w:eastAsia="Arial Nova" w:cs="Arial Nova"/>
          <w:b w:val="0"/>
          <w:bCs w:val="0"/>
          <w:i w:val="0"/>
          <w:iCs w:val="0"/>
          <w:caps w:val="0"/>
          <w:smallCaps w:val="0"/>
          <w:noProof w:val="0"/>
          <w:color w:val="242424"/>
          <w:sz w:val="24"/>
          <w:szCs w:val="24"/>
          <w:lang w:val="en-US"/>
        </w:rPr>
        <w:t>receive</w:t>
      </w:r>
      <w:r w:rsidRPr="239C6562" w:rsidR="16D6C2D7">
        <w:rPr>
          <w:rFonts w:ascii="Arial Nova" w:hAnsi="Arial Nova" w:eastAsia="Arial Nova" w:cs="Arial Nova"/>
          <w:b w:val="0"/>
          <w:bCs w:val="0"/>
          <w:i w:val="0"/>
          <w:iCs w:val="0"/>
          <w:caps w:val="0"/>
          <w:smallCaps w:val="0"/>
          <w:noProof w:val="0"/>
          <w:color w:val="242424"/>
          <w:sz w:val="24"/>
          <w:szCs w:val="24"/>
          <w:lang w:val="en-US"/>
        </w:rPr>
        <w:t xml:space="preserve"> the supp</w:t>
      </w:r>
      <w:r w:rsidRPr="239C6562" w:rsidR="755E9AE4">
        <w:rPr>
          <w:rFonts w:ascii="Arial Nova" w:hAnsi="Arial Nova" w:eastAsia="Arial Nova" w:cs="Arial Nova"/>
          <w:b w:val="0"/>
          <w:bCs w:val="0"/>
          <w:i w:val="0"/>
          <w:iCs w:val="0"/>
          <w:caps w:val="0"/>
          <w:smallCaps w:val="0"/>
          <w:noProof w:val="0"/>
          <w:color w:val="242424"/>
          <w:sz w:val="24"/>
          <w:szCs w:val="24"/>
          <w:lang w:val="en-US"/>
        </w:rPr>
        <w:t>ort that is needed.</w:t>
      </w:r>
    </w:p>
    <w:p w:rsidR="239C6562" w:rsidP="239C6562" w:rsidRDefault="239C6562" w14:paraId="5D76A7DE" w14:textId="150F76A9">
      <w:pPr>
        <w:shd w:val="clear" w:color="auto" w:fill="FFFFFF" w:themeFill="background1"/>
        <w:spacing w:before="0" w:beforeAutospacing="off" w:after="0" w:afterAutospacing="off"/>
        <w:jc w:val="left"/>
        <w:rPr>
          <w:rFonts w:ascii="Arial Nova" w:hAnsi="Arial Nova" w:eastAsia="Arial Nova" w:cs="Arial Nova"/>
          <w:sz w:val="24"/>
          <w:szCs w:val="24"/>
        </w:rPr>
      </w:pPr>
    </w:p>
    <w:p w:rsidR="294677EC" w:rsidP="239C6562" w:rsidRDefault="294677EC" w14:paraId="217CAF86" w14:textId="0AB75FD5">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r w:rsidRPr="239C6562" w:rsidR="294677EC">
        <w:rPr>
          <w:rFonts w:ascii="Arial Nova" w:hAnsi="Arial Nova" w:eastAsia="Arial Nova" w:cs="Arial Nova"/>
          <w:b w:val="0"/>
          <w:bCs w:val="0"/>
          <w:i w:val="0"/>
          <w:iCs w:val="0"/>
          <w:caps w:val="0"/>
          <w:smallCaps w:val="0"/>
          <w:noProof w:val="0"/>
          <w:color w:val="242424"/>
          <w:sz w:val="24"/>
          <w:szCs w:val="24"/>
          <w:lang w:val="en-US"/>
        </w:rPr>
        <w:t xml:space="preserve">Partnership working is equally essential, exemplified by multidisciplinary teams collaborating to design comprehensive care plans for patients. For instance, a team </w:t>
      </w:r>
      <w:r w:rsidRPr="239C6562" w:rsidR="294677EC">
        <w:rPr>
          <w:rFonts w:ascii="Arial Nova" w:hAnsi="Arial Nova" w:eastAsia="Arial Nova" w:cs="Arial Nova"/>
          <w:b w:val="0"/>
          <w:bCs w:val="0"/>
          <w:i w:val="0"/>
          <w:iCs w:val="0"/>
          <w:caps w:val="0"/>
          <w:smallCaps w:val="0"/>
          <w:noProof w:val="0"/>
          <w:color w:val="242424"/>
          <w:sz w:val="24"/>
          <w:szCs w:val="24"/>
          <w:lang w:val="en-US"/>
        </w:rPr>
        <w:t>comprising</w:t>
      </w:r>
      <w:r w:rsidRPr="239C6562" w:rsidR="294677EC">
        <w:rPr>
          <w:rFonts w:ascii="Arial Nova" w:hAnsi="Arial Nova" w:eastAsia="Arial Nova" w:cs="Arial Nova"/>
          <w:b w:val="0"/>
          <w:bCs w:val="0"/>
          <w:i w:val="0"/>
          <w:iCs w:val="0"/>
          <w:caps w:val="0"/>
          <w:smallCaps w:val="0"/>
          <w:noProof w:val="0"/>
          <w:color w:val="242424"/>
          <w:sz w:val="24"/>
          <w:szCs w:val="24"/>
          <w:lang w:val="en-US"/>
        </w:rPr>
        <w:t xml:space="preserve"> doctors, nurses, social workers, and therapists may work together to support a patient recovering from surgery, ensuring that physical, emotional, and social needs are met. This approach aligns with the ethical principles of beneficence and justice, ensuring that care is </w:t>
      </w:r>
      <w:r w:rsidRPr="239C6562" w:rsidR="294677EC">
        <w:rPr>
          <w:rFonts w:ascii="Arial Nova" w:hAnsi="Arial Nova" w:eastAsia="Arial Nova" w:cs="Arial Nova"/>
          <w:b w:val="0"/>
          <w:bCs w:val="0"/>
          <w:i w:val="0"/>
          <w:iCs w:val="0"/>
          <w:caps w:val="0"/>
          <w:smallCaps w:val="0"/>
          <w:noProof w:val="0"/>
          <w:color w:val="242424"/>
          <w:sz w:val="24"/>
          <w:szCs w:val="24"/>
          <w:lang w:val="en-US"/>
        </w:rPr>
        <w:t>equitable</w:t>
      </w:r>
      <w:r w:rsidRPr="239C6562" w:rsidR="294677EC">
        <w:rPr>
          <w:rFonts w:ascii="Arial Nova" w:hAnsi="Arial Nova" w:eastAsia="Arial Nova" w:cs="Arial Nova"/>
          <w:b w:val="0"/>
          <w:bCs w:val="0"/>
          <w:i w:val="0"/>
          <w:iCs w:val="0"/>
          <w:caps w:val="0"/>
          <w:smallCaps w:val="0"/>
          <w:noProof w:val="0"/>
          <w:color w:val="242424"/>
          <w:sz w:val="24"/>
          <w:szCs w:val="24"/>
          <w:lang w:val="en-US"/>
        </w:rPr>
        <w:t xml:space="preserve"> and in the best interests of the patient (The King's Fund, 2019).</w:t>
      </w:r>
    </w:p>
    <w:p w:rsidR="239C6562" w:rsidP="239C6562" w:rsidRDefault="239C6562" w14:paraId="2BB47654" w14:textId="2BD8899A">
      <w:pPr>
        <w:shd w:val="clear" w:color="auto" w:fill="FFFFFF" w:themeFill="background1"/>
        <w:spacing w:before="0" w:beforeAutospacing="off" w:after="0" w:afterAutospacing="off"/>
        <w:jc w:val="left"/>
        <w:rPr>
          <w:rFonts w:ascii="Arial Nova" w:hAnsi="Arial Nova" w:eastAsia="Arial Nova" w:cs="Arial Nova"/>
          <w:sz w:val="24"/>
          <w:szCs w:val="24"/>
        </w:rPr>
      </w:pPr>
    </w:p>
    <w:p w:rsidR="294677EC" w:rsidP="239C6562" w:rsidRDefault="294677EC" w14:paraId="1810E333" w14:textId="507FEC77">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r w:rsidRPr="239C6562" w:rsidR="294677EC">
        <w:rPr>
          <w:rFonts w:ascii="Arial Nova" w:hAnsi="Arial Nova" w:eastAsia="Arial Nova" w:cs="Arial Nova"/>
          <w:b w:val="0"/>
          <w:bCs w:val="0"/>
          <w:i w:val="0"/>
          <w:iCs w:val="0"/>
          <w:caps w:val="0"/>
          <w:smallCaps w:val="0"/>
          <w:noProof w:val="0"/>
          <w:color w:val="242424"/>
          <w:sz w:val="24"/>
          <w:szCs w:val="24"/>
          <w:lang w:val="en-US"/>
        </w:rPr>
        <w:t xml:space="preserve">By integrating these ethical frameworks into health and social care practice, providers can promote dignity, respect, and effective communication, </w:t>
      </w:r>
      <w:r w:rsidRPr="239C6562" w:rsidR="294677EC">
        <w:rPr>
          <w:rFonts w:ascii="Arial Nova" w:hAnsi="Arial Nova" w:eastAsia="Arial Nova" w:cs="Arial Nova"/>
          <w:b w:val="0"/>
          <w:bCs w:val="0"/>
          <w:i w:val="0"/>
          <w:iCs w:val="0"/>
          <w:caps w:val="0"/>
          <w:smallCaps w:val="0"/>
          <w:noProof w:val="0"/>
          <w:color w:val="242424"/>
          <w:sz w:val="24"/>
          <w:szCs w:val="24"/>
          <w:lang w:val="en-US"/>
        </w:rPr>
        <w:t>ultimately leading</w:t>
      </w:r>
      <w:r w:rsidRPr="239C6562" w:rsidR="294677EC">
        <w:rPr>
          <w:rFonts w:ascii="Arial Nova" w:hAnsi="Arial Nova" w:eastAsia="Arial Nova" w:cs="Arial Nova"/>
          <w:b w:val="0"/>
          <w:bCs w:val="0"/>
          <w:i w:val="0"/>
          <w:iCs w:val="0"/>
          <w:caps w:val="0"/>
          <w:smallCaps w:val="0"/>
          <w:noProof w:val="0"/>
          <w:color w:val="242424"/>
          <w:sz w:val="24"/>
          <w:szCs w:val="24"/>
          <w:lang w:val="en-US"/>
        </w:rPr>
        <w:t xml:space="preserve"> to improved outcomes for patients</w:t>
      </w:r>
      <w:r w:rsidRPr="239C6562" w:rsidR="2D18DF84">
        <w:rPr>
          <w:rFonts w:ascii="Arial Nova" w:hAnsi="Arial Nova" w:eastAsia="Arial Nova" w:cs="Arial Nova"/>
          <w:b w:val="0"/>
          <w:bCs w:val="0"/>
          <w:i w:val="0"/>
          <w:iCs w:val="0"/>
          <w:caps w:val="0"/>
          <w:smallCaps w:val="0"/>
          <w:noProof w:val="0"/>
          <w:color w:val="242424"/>
          <w:sz w:val="24"/>
          <w:szCs w:val="24"/>
          <w:lang w:val="en-US"/>
        </w:rPr>
        <w:t>.</w:t>
      </w:r>
    </w:p>
    <w:p w:rsidR="239C6562" w:rsidP="239C6562" w:rsidRDefault="239C6562" w14:paraId="78A770C7" w14:textId="763E7EBC">
      <w:pPr>
        <w:pStyle w:val="Normal"/>
        <w:jc w:val="left"/>
        <w:rPr>
          <w:rFonts w:ascii="Arial Nova" w:hAnsi="Arial Nova" w:eastAsia="Arial Nova" w:cs="Arial Nova"/>
          <w:sz w:val="24"/>
          <w:szCs w:val="24"/>
        </w:rPr>
      </w:pPr>
    </w:p>
    <w:p w:rsidR="239C6562" w:rsidP="239C6562" w:rsidRDefault="239C6562" w14:paraId="29338309" w14:textId="479CE2D2">
      <w:pPr>
        <w:pStyle w:val="Normal"/>
        <w:jc w:val="left"/>
        <w:rPr>
          <w:rFonts w:ascii="Arial Nova" w:hAnsi="Arial Nova" w:eastAsia="Arial Nova" w:cs="Arial Nova"/>
          <w:sz w:val="24"/>
          <w:szCs w:val="24"/>
        </w:rPr>
      </w:pPr>
    </w:p>
    <w:p w:rsidR="2D18DF84" w:rsidP="239C6562" w:rsidRDefault="2D18DF84" w14:paraId="63290AF8" w14:textId="14AE58F2">
      <w:pPr>
        <w:jc w:val="left"/>
        <w:rPr>
          <w:rFonts w:ascii="Arial Nova" w:hAnsi="Arial Nova" w:eastAsia="Arial Nova" w:cs="Arial Nova"/>
          <w:b w:val="0"/>
          <w:bCs w:val="0"/>
          <w:i w:val="0"/>
          <w:iCs w:val="0"/>
          <w:caps w:val="0"/>
          <w:smallCaps w:val="0"/>
          <w:noProof w:val="0"/>
          <w:color w:val="242424"/>
          <w:sz w:val="24"/>
          <w:szCs w:val="24"/>
          <w:lang w:val="en-US"/>
        </w:rPr>
      </w:pPr>
      <w:r w:rsidRPr="239C6562" w:rsidR="2D18DF84">
        <w:rPr>
          <w:rFonts w:ascii="Arial Nova" w:hAnsi="Arial Nova" w:eastAsia="Arial Nova" w:cs="Arial Nova"/>
          <w:b w:val="0"/>
          <w:bCs w:val="0"/>
          <w:i w:val="0"/>
          <w:iCs w:val="0"/>
          <w:caps w:val="0"/>
          <w:smallCaps w:val="0"/>
          <w:noProof w:val="0"/>
          <w:color w:val="242424"/>
          <w:sz w:val="24"/>
          <w:szCs w:val="24"/>
          <w:lang w:val="en-US"/>
        </w:rPr>
        <w:t>The</w:t>
      </w: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 implementation of person-centered care and partnership working, guided by current policies in the UK health and social care sector, can significantly enhance patient care. Person-centered care places the patient at the forefront of their own care, ensuring that their preferences, needs, and values are respected and integrated into the care process. According to the NHS Long Term Plan (2019), transforming services to focus on personalized care has been shown to improve patient outcomes, satisfaction, and engagement. This approach empowers patients, fosters trust in healthcare providers, and encourages adherence to treatment plans, </w:t>
      </w:r>
      <w:r w:rsidRPr="239C6562" w:rsidR="2D18DF84">
        <w:rPr>
          <w:rFonts w:ascii="Arial Nova" w:hAnsi="Arial Nova" w:eastAsia="Arial Nova" w:cs="Arial Nova"/>
          <w:b w:val="0"/>
          <w:bCs w:val="0"/>
          <w:i w:val="0"/>
          <w:iCs w:val="0"/>
          <w:caps w:val="0"/>
          <w:smallCaps w:val="0"/>
          <w:noProof w:val="0"/>
          <w:color w:val="242424"/>
          <w:sz w:val="24"/>
          <w:szCs w:val="24"/>
          <w:lang w:val="en-US"/>
        </w:rPr>
        <w:t>ultimately leading</w:t>
      </w: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 to better health outcomes.</w:t>
      </w:r>
    </w:p>
    <w:p w:rsidR="239C6562" w:rsidP="239C6562" w:rsidRDefault="239C6562" w14:paraId="72306E82" w14:textId="37707C8C">
      <w:pPr>
        <w:shd w:val="clear" w:color="auto" w:fill="FFFFFF" w:themeFill="background1"/>
        <w:spacing w:before="0" w:beforeAutospacing="off" w:after="0" w:afterAutospacing="off"/>
        <w:jc w:val="left"/>
        <w:rPr>
          <w:rFonts w:ascii="Arial Nova" w:hAnsi="Arial Nova" w:eastAsia="Arial Nova" w:cs="Arial Nova"/>
          <w:sz w:val="24"/>
          <w:szCs w:val="24"/>
        </w:rPr>
      </w:pPr>
    </w:p>
    <w:p w:rsidR="2D18DF84" w:rsidP="239C6562" w:rsidRDefault="2D18DF84" w14:paraId="66247DB7" w14:textId="5AC70BF8">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Partnership working involves the collaboration of various professionals and services to provide comprehensive and cohesive care. This multidisciplinary approach can address the complex and varied needs of patients more effectively. For instance, integrating healthcare providers—such as doctors, nurses, social workers, and therapists—ensures that physical, emotional, and social needs are treated simultaneously. The Care Quality Commission (CQC, 2020) emphasized that organizations </w:t>
      </w:r>
      <w:r w:rsidRPr="239C6562" w:rsidR="2D18DF84">
        <w:rPr>
          <w:rFonts w:ascii="Arial Nova" w:hAnsi="Arial Nova" w:eastAsia="Arial Nova" w:cs="Arial Nova"/>
          <w:b w:val="0"/>
          <w:bCs w:val="0"/>
          <w:i w:val="0"/>
          <w:iCs w:val="0"/>
          <w:caps w:val="0"/>
          <w:smallCaps w:val="0"/>
          <w:noProof w:val="0"/>
          <w:color w:val="242424"/>
          <w:sz w:val="24"/>
          <w:szCs w:val="24"/>
          <w:lang w:val="en-US"/>
        </w:rPr>
        <w:t>demonstrating</w:t>
      </w: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 effective partnership </w:t>
      </w:r>
      <w:r w:rsidRPr="239C6562" w:rsidR="38EA5E06">
        <w:rPr>
          <w:rFonts w:ascii="Arial Nova" w:hAnsi="Arial Nova" w:eastAsia="Arial Nova" w:cs="Arial Nova"/>
          <w:b w:val="0"/>
          <w:bCs w:val="0"/>
          <w:i w:val="0"/>
          <w:iCs w:val="0"/>
          <w:caps w:val="0"/>
          <w:smallCaps w:val="0"/>
          <w:noProof w:val="0"/>
          <w:color w:val="242424"/>
          <w:sz w:val="24"/>
          <w:szCs w:val="24"/>
          <w:lang w:val="en-US"/>
        </w:rPr>
        <w:t>work</w:t>
      </w: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 </w:t>
      </w:r>
      <w:r w:rsidRPr="239C6562" w:rsidR="2D18DF84">
        <w:rPr>
          <w:rFonts w:ascii="Arial Nova" w:hAnsi="Arial Nova" w:eastAsia="Arial Nova" w:cs="Arial Nova"/>
          <w:b w:val="0"/>
          <w:bCs w:val="0"/>
          <w:i w:val="0"/>
          <w:iCs w:val="0"/>
          <w:caps w:val="0"/>
          <w:smallCaps w:val="0"/>
          <w:noProof w:val="0"/>
          <w:color w:val="242424"/>
          <w:sz w:val="24"/>
          <w:szCs w:val="24"/>
          <w:lang w:val="en-US"/>
        </w:rPr>
        <w:t>tend</w:t>
      </w:r>
      <w:r w:rsidRPr="239C6562" w:rsidR="57F99362">
        <w:rPr>
          <w:rFonts w:ascii="Arial Nova" w:hAnsi="Arial Nova" w:eastAsia="Arial Nova" w:cs="Arial Nova"/>
          <w:b w:val="0"/>
          <w:bCs w:val="0"/>
          <w:i w:val="0"/>
          <w:iCs w:val="0"/>
          <w:caps w:val="0"/>
          <w:smallCaps w:val="0"/>
          <w:noProof w:val="0"/>
          <w:color w:val="242424"/>
          <w:sz w:val="24"/>
          <w:szCs w:val="24"/>
          <w:lang w:val="en-US"/>
        </w:rPr>
        <w:t>s</w:t>
      </w: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 to achieve higher quality ratings because they can coordinate care, minimize fragmentation, and provide seamless support to patients.</w:t>
      </w:r>
    </w:p>
    <w:p w:rsidR="239C6562" w:rsidP="239C6562" w:rsidRDefault="239C6562" w14:paraId="1845C291" w14:textId="310C669F">
      <w:pPr>
        <w:shd w:val="clear" w:color="auto" w:fill="FFFFFF" w:themeFill="background1"/>
        <w:spacing w:before="0" w:beforeAutospacing="off" w:after="0" w:afterAutospacing="off"/>
        <w:jc w:val="left"/>
        <w:rPr>
          <w:rFonts w:ascii="Arial Nova" w:hAnsi="Arial Nova" w:eastAsia="Arial Nova" w:cs="Arial Nova"/>
          <w:sz w:val="24"/>
          <w:szCs w:val="24"/>
        </w:rPr>
      </w:pPr>
    </w:p>
    <w:p w:rsidR="2D18DF84" w:rsidP="239C6562" w:rsidRDefault="2D18DF84" w14:paraId="22F92C94" w14:textId="62A555D1">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Moreover, current policies like the Health and Care Act 2022 aim to break down barriers between health and social care, promoting integrated care systems (ICS). By </w:t>
      </w:r>
      <w:r w:rsidRPr="239C6562" w:rsidR="2D18DF84">
        <w:rPr>
          <w:rFonts w:ascii="Arial Nova" w:hAnsi="Arial Nova" w:eastAsia="Arial Nova" w:cs="Arial Nova"/>
          <w:b w:val="0"/>
          <w:bCs w:val="0"/>
          <w:i w:val="0"/>
          <w:iCs w:val="0"/>
          <w:caps w:val="0"/>
          <w:smallCaps w:val="0"/>
          <w:noProof w:val="0"/>
          <w:color w:val="242424"/>
          <w:sz w:val="24"/>
          <w:szCs w:val="24"/>
          <w:lang w:val="en-US"/>
        </w:rPr>
        <w:t>facilitating</w:t>
      </w: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 collaboration between services, ICS enhances communication and information sharing, allowing for a more </w:t>
      </w:r>
      <w:r w:rsidRPr="239C6562" w:rsidR="2D18DF84">
        <w:rPr>
          <w:rFonts w:ascii="Arial Nova" w:hAnsi="Arial Nova" w:eastAsia="Arial Nova" w:cs="Arial Nova"/>
          <w:b w:val="0"/>
          <w:bCs w:val="0"/>
          <w:i w:val="0"/>
          <w:iCs w:val="0"/>
          <w:caps w:val="0"/>
          <w:smallCaps w:val="0"/>
          <w:noProof w:val="0"/>
          <w:color w:val="242424"/>
          <w:sz w:val="24"/>
          <w:szCs w:val="24"/>
          <w:lang w:val="en-US"/>
        </w:rPr>
        <w:t>holistic approach</w:t>
      </w: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 to patient care. Emphasizing ethical principles such as autonomy, beneficence, and justice in these practices further ensures that care </w:t>
      </w:r>
      <w:r w:rsidRPr="239C6562" w:rsidR="2D18DF84">
        <w:rPr>
          <w:rFonts w:ascii="Arial Nova" w:hAnsi="Arial Nova" w:eastAsia="Arial Nova" w:cs="Arial Nova"/>
          <w:b w:val="0"/>
          <w:bCs w:val="0"/>
          <w:i w:val="0"/>
          <w:iCs w:val="0"/>
          <w:caps w:val="0"/>
          <w:smallCaps w:val="0"/>
          <w:noProof w:val="0"/>
          <w:color w:val="242424"/>
          <w:sz w:val="24"/>
          <w:szCs w:val="24"/>
          <w:lang w:val="en-US"/>
        </w:rPr>
        <w:t>remains</w:t>
      </w: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 </w:t>
      </w:r>
      <w:r w:rsidRPr="239C6562" w:rsidR="2D18DF84">
        <w:rPr>
          <w:rFonts w:ascii="Arial Nova" w:hAnsi="Arial Nova" w:eastAsia="Arial Nova" w:cs="Arial Nova"/>
          <w:b w:val="0"/>
          <w:bCs w:val="0"/>
          <w:i w:val="0"/>
          <w:iCs w:val="0"/>
          <w:caps w:val="0"/>
          <w:smallCaps w:val="0"/>
          <w:noProof w:val="0"/>
          <w:color w:val="242424"/>
          <w:sz w:val="24"/>
          <w:szCs w:val="24"/>
          <w:lang w:val="en-US"/>
        </w:rPr>
        <w:t>equitable</w:t>
      </w: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 and </w:t>
      </w:r>
      <w:r w:rsidRPr="239C6562" w:rsidR="696BFB2B">
        <w:rPr>
          <w:rFonts w:ascii="Arial Nova" w:hAnsi="Arial Nova" w:eastAsia="Arial Nova" w:cs="Arial Nova"/>
          <w:b w:val="0"/>
          <w:bCs w:val="0"/>
          <w:i w:val="0"/>
          <w:iCs w:val="0"/>
          <w:caps w:val="0"/>
          <w:smallCaps w:val="0"/>
          <w:noProof w:val="0"/>
          <w:color w:val="242424"/>
          <w:sz w:val="24"/>
          <w:szCs w:val="24"/>
          <w:lang w:val="en-US"/>
        </w:rPr>
        <w:t>patient focused</w:t>
      </w:r>
      <w:r w:rsidRPr="239C6562" w:rsidR="2D18DF84">
        <w:rPr>
          <w:rFonts w:ascii="Arial Nova" w:hAnsi="Arial Nova" w:eastAsia="Arial Nova" w:cs="Arial Nova"/>
          <w:b w:val="0"/>
          <w:bCs w:val="0"/>
          <w:i w:val="0"/>
          <w:iCs w:val="0"/>
          <w:caps w:val="0"/>
          <w:smallCaps w:val="0"/>
          <w:noProof w:val="0"/>
          <w:color w:val="242424"/>
          <w:sz w:val="24"/>
          <w:szCs w:val="24"/>
          <w:lang w:val="en-US"/>
        </w:rPr>
        <w:t>.</w:t>
      </w:r>
    </w:p>
    <w:p w:rsidR="239C6562" w:rsidP="239C6562" w:rsidRDefault="239C6562" w14:paraId="67DB309A" w14:textId="2C54600C">
      <w:pPr>
        <w:shd w:val="clear" w:color="auto" w:fill="FFFFFF" w:themeFill="background1"/>
        <w:spacing w:before="0" w:beforeAutospacing="off" w:after="0" w:afterAutospacing="off"/>
        <w:jc w:val="left"/>
        <w:rPr>
          <w:rFonts w:ascii="Arial Nova" w:hAnsi="Arial Nova" w:eastAsia="Arial Nova" w:cs="Arial Nova"/>
          <w:sz w:val="24"/>
          <w:szCs w:val="24"/>
        </w:rPr>
      </w:pPr>
    </w:p>
    <w:p w:rsidR="2D18DF84" w:rsidP="239C6562" w:rsidRDefault="2D18DF84" w14:paraId="424555BD" w14:textId="4D992BCC">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r w:rsidRPr="239C6562" w:rsidR="2D18DF84">
        <w:rPr>
          <w:rFonts w:ascii="Arial Nova" w:hAnsi="Arial Nova" w:eastAsia="Arial Nova" w:cs="Arial Nova"/>
          <w:b w:val="0"/>
          <w:bCs w:val="0"/>
          <w:i w:val="0"/>
          <w:iCs w:val="0"/>
          <w:caps w:val="0"/>
          <w:smallCaps w:val="0"/>
          <w:noProof w:val="0"/>
          <w:color w:val="242424"/>
          <w:sz w:val="24"/>
          <w:szCs w:val="24"/>
          <w:lang w:val="en-US"/>
        </w:rPr>
        <w:t>In conclusion, the integration of person-centered care and partnership working within the framework of current policies is essential for improving patient care. By fostering collaboration and respect for patient autonomy, healthcare providers can create a supportive environment that addresses the multifaceted needs of individuals.</w:t>
      </w:r>
    </w:p>
    <w:p w:rsidR="239C6562" w:rsidP="239C6562" w:rsidRDefault="239C6562" w14:paraId="17BC3E9E" w14:textId="3B04BB1A">
      <w:pPr>
        <w:shd w:val="clear" w:color="auto" w:fill="FFFFFF" w:themeFill="background1"/>
        <w:spacing w:before="0" w:beforeAutospacing="off" w:after="0" w:afterAutospacing="off"/>
        <w:jc w:val="left"/>
        <w:rPr>
          <w:rFonts w:ascii="Arial Nova" w:hAnsi="Arial Nova" w:eastAsia="Arial Nova" w:cs="Arial Nova"/>
        </w:rPr>
      </w:pPr>
    </w:p>
    <w:p w:rsidR="2D18DF84" w:rsidP="239C6562" w:rsidRDefault="2D18DF84" w14:paraId="0B490941" w14:textId="0DF3ABC0">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2D18DF84">
        <w:rPr>
          <w:rFonts w:ascii="Arial Nova" w:hAnsi="Arial Nova" w:eastAsia="Arial Nova" w:cs="Arial Nova"/>
          <w:b w:val="0"/>
          <w:bCs w:val="0"/>
          <w:i w:val="0"/>
          <w:iCs w:val="0"/>
          <w:caps w:val="0"/>
          <w:smallCaps w:val="0"/>
          <w:noProof w:val="0"/>
          <w:color w:val="242424"/>
          <w:sz w:val="22"/>
          <w:szCs w:val="22"/>
          <w:lang w:val="en-US"/>
        </w:rPr>
        <w:t>---</w:t>
      </w:r>
    </w:p>
    <w:p w:rsidR="239C6562" w:rsidP="239C6562" w:rsidRDefault="239C6562" w14:paraId="1B29D3F7" w14:textId="7DD67EA2">
      <w:pPr>
        <w:shd w:val="clear" w:color="auto" w:fill="FFFFFF" w:themeFill="background1"/>
        <w:spacing w:before="0" w:beforeAutospacing="off" w:after="0" w:afterAutospacing="off"/>
        <w:jc w:val="left"/>
        <w:rPr>
          <w:rFonts w:ascii="Arial Nova" w:hAnsi="Arial Nova" w:eastAsia="Arial Nova" w:cs="Arial Nova"/>
        </w:rPr>
      </w:pPr>
    </w:p>
    <w:p w:rsidR="1BBFD17E" w:rsidP="239C6562" w:rsidRDefault="1BBFD17E" w14:paraId="083FFF50" w14:textId="47D8DC6C">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r w:rsidRPr="239C6562" w:rsidR="1BBFD17E">
        <w:rPr>
          <w:rFonts w:ascii="Arial Nova" w:hAnsi="Arial Nova" w:eastAsia="Arial Nova" w:cs="Arial Nova"/>
          <w:b w:val="1"/>
          <w:bCs w:val="1"/>
          <w:i w:val="0"/>
          <w:iCs w:val="0"/>
          <w:caps w:val="0"/>
          <w:smallCaps w:val="0"/>
          <w:noProof w:val="0"/>
          <w:color w:val="242424"/>
          <w:sz w:val="40"/>
          <w:szCs w:val="40"/>
          <w:lang w:val="en-US"/>
        </w:rPr>
        <w:t>Task 3</w:t>
      </w:r>
    </w:p>
    <w:p w:rsidR="239C6562" w:rsidP="239C6562" w:rsidRDefault="239C6562" w14:paraId="4A5237E8" w14:textId="71B43494">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p>
    <w:p w:rsidR="0E935B56" w:rsidP="239C6562" w:rsidRDefault="0E935B56" w14:paraId="1595450B" w14:textId="7763FFFB">
      <w:pPr>
        <w:jc w:val="left"/>
        <w:rPr>
          <w:rFonts w:ascii="Arial Nova" w:hAnsi="Arial Nova" w:eastAsia="Arial Nova" w:cs="Arial Nova"/>
          <w:b w:val="0"/>
          <w:bCs w:val="0"/>
          <w:i w:val="0"/>
          <w:iCs w:val="0"/>
          <w:caps w:val="0"/>
          <w:smallCaps w:val="0"/>
          <w:noProof w:val="0"/>
          <w:color w:val="242424"/>
          <w:sz w:val="22"/>
          <w:szCs w:val="22"/>
          <w:lang w:val="en-US"/>
        </w:rPr>
      </w:pPr>
      <w:r w:rsidRPr="239C6562" w:rsidR="0E935B56">
        <w:rPr>
          <w:rFonts w:ascii="Arial Nova" w:hAnsi="Arial Nova" w:eastAsia="Arial Nova" w:cs="Arial Nova"/>
          <w:b w:val="0"/>
          <w:bCs w:val="0"/>
          <w:i w:val="0"/>
          <w:iCs w:val="0"/>
          <w:caps w:val="0"/>
          <w:smallCaps w:val="0"/>
          <w:noProof w:val="0"/>
          <w:color w:val="242424"/>
          <w:sz w:val="22"/>
          <w:szCs w:val="22"/>
          <w:lang w:val="en-US"/>
        </w:rPr>
        <w:t>Through my role as a health and social care worker, I have developed a comprehensive understanding of partnership working and person-centered care, both of which are essential for delivering high-quality services. Client autonomy is central to person-centered care, as emphasized by McCormack and McCance (2017), who assert that engaging clients in their care cultivates a supportive environment that promotes dignity and respect. This theoretical foundation aligns seamlessly with the NHS Long Term Plan (2019), advocating for personalized care strategies that empower individuals by recognizing their preferences and needs.</w:t>
      </w:r>
    </w:p>
    <w:p w:rsidR="239C6562" w:rsidP="239C6562" w:rsidRDefault="239C6562" w14:paraId="29C250FC" w14:textId="79293391">
      <w:pPr>
        <w:shd w:val="clear" w:color="auto" w:fill="FFFFFF" w:themeFill="background1"/>
        <w:spacing w:before="0" w:beforeAutospacing="off" w:after="0" w:afterAutospacing="off"/>
        <w:jc w:val="left"/>
        <w:rPr>
          <w:rFonts w:ascii="Arial Nova" w:hAnsi="Arial Nova" w:eastAsia="Arial Nova" w:cs="Arial Nova"/>
        </w:rPr>
      </w:pPr>
    </w:p>
    <w:p w:rsidR="0E935B56" w:rsidP="239C6562" w:rsidRDefault="0E935B56" w14:paraId="2F736104" w14:textId="5BBE1B31">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0E935B56">
        <w:rPr>
          <w:rFonts w:ascii="Arial Nova" w:hAnsi="Arial Nova" w:eastAsia="Arial Nova" w:cs="Arial Nova"/>
          <w:b w:val="0"/>
          <w:bCs w:val="0"/>
          <w:i w:val="0"/>
          <w:iCs w:val="0"/>
          <w:caps w:val="0"/>
          <w:smallCaps w:val="0"/>
          <w:noProof w:val="0"/>
          <w:color w:val="242424"/>
          <w:sz w:val="22"/>
          <w:szCs w:val="22"/>
          <w:lang w:val="en-US"/>
        </w:rPr>
        <w:t>Partnership working is equally crucial in my daily practice, as emphasized by the Care Quality Commission (CQC, 2020). Effective collaboration among health and social care professionals fosters an integrated approach, ensuring that care is coordinated and holistic. According to Freeth et al. (2013), multidisciplinary teamwork is vital for enhancing communication and cooperation across services, which, in turn, leads to improved patient outcomes. This perspective reinforces the need for continuous professional development and training for all staff involved in care delivery.</w:t>
      </w:r>
    </w:p>
    <w:p w:rsidR="239C6562" w:rsidP="239C6562" w:rsidRDefault="239C6562" w14:paraId="2A8E0CE9" w14:textId="657BDF63">
      <w:pPr>
        <w:shd w:val="clear" w:color="auto" w:fill="FFFFFF" w:themeFill="background1"/>
        <w:spacing w:before="0" w:beforeAutospacing="off" w:after="0" w:afterAutospacing="off"/>
        <w:jc w:val="left"/>
        <w:rPr>
          <w:rFonts w:ascii="Arial Nova" w:hAnsi="Arial Nova" w:eastAsia="Arial Nova" w:cs="Arial Nova"/>
        </w:rPr>
      </w:pPr>
    </w:p>
    <w:p w:rsidR="0E935B56" w:rsidP="239C6562" w:rsidRDefault="0E935B56" w14:paraId="662FD98C" w14:textId="2A22E42D">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0E935B56">
        <w:rPr>
          <w:rFonts w:ascii="Arial Nova" w:hAnsi="Arial Nova" w:eastAsia="Arial Nova" w:cs="Arial Nova"/>
          <w:b w:val="0"/>
          <w:bCs w:val="0"/>
          <w:i w:val="0"/>
          <w:iCs w:val="0"/>
          <w:caps w:val="0"/>
          <w:smallCaps w:val="0"/>
          <w:noProof w:val="0"/>
          <w:color w:val="242424"/>
          <w:sz w:val="22"/>
          <w:szCs w:val="22"/>
          <w:lang w:val="en-US"/>
        </w:rPr>
        <w:t>The application of ethical principles in conjunction with person-centered care and partnership working cultivates an environment of trust and transparency. As articulated by Beauchamp and Childress (2019), the core ethical principles—autonomy, beneficence, non-maleficence, and justice—guide decision-making in health and social care. By upholding these principles, I ensure that my practice is aligned with the legislative frameworks outlined in the Health and Care Act (2022) and the standards set by regulatory bodies.</w:t>
      </w:r>
    </w:p>
    <w:p w:rsidR="239C6562" w:rsidP="239C6562" w:rsidRDefault="239C6562" w14:paraId="357E893E" w14:textId="45C24593">
      <w:pPr>
        <w:shd w:val="clear" w:color="auto" w:fill="FFFFFF" w:themeFill="background1"/>
        <w:spacing w:before="0" w:beforeAutospacing="off" w:after="0" w:afterAutospacing="off"/>
        <w:jc w:val="left"/>
        <w:rPr>
          <w:rFonts w:ascii="Arial Nova" w:hAnsi="Arial Nova" w:eastAsia="Arial Nova" w:cs="Arial Nova"/>
        </w:rPr>
      </w:pPr>
    </w:p>
    <w:p w:rsidR="0E935B56" w:rsidP="239C6562" w:rsidRDefault="0E935B56" w14:paraId="56B02369" w14:textId="107254C8">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0E935B56">
        <w:rPr>
          <w:rFonts w:ascii="Arial Nova" w:hAnsi="Arial Nova" w:eastAsia="Arial Nova" w:cs="Arial Nova"/>
          <w:b w:val="0"/>
          <w:bCs w:val="0"/>
          <w:i w:val="0"/>
          <w:iCs w:val="0"/>
          <w:caps w:val="0"/>
          <w:smallCaps w:val="0"/>
          <w:noProof w:val="0"/>
          <w:color w:val="242424"/>
          <w:sz w:val="22"/>
          <w:szCs w:val="22"/>
          <w:lang w:val="en-US"/>
        </w:rPr>
        <w:t>In conclusion, my strong understanding of person-centered care and partnership working is underpinned by theoretical and policy frameworks that prioritize the well-being of the client. By embodying these concepts in my daily work activities, I contribute to an ethical and effective health and social care system that responds to the complexities of individual needs.</w:t>
      </w:r>
    </w:p>
    <w:p w:rsidR="239C6562" w:rsidP="239C6562" w:rsidRDefault="239C6562" w14:paraId="524EE175" w14:textId="4902F71B">
      <w:pPr>
        <w:pStyle w:val="Normal"/>
        <w:shd w:val="clear" w:color="auto" w:fill="FFFFFF" w:themeFill="background1"/>
        <w:spacing w:before="0" w:beforeAutospacing="off" w:after="0" w:afterAutospacing="off"/>
        <w:jc w:val="left"/>
        <w:rPr>
          <w:rFonts w:ascii="Arial Nova" w:hAnsi="Arial Nova" w:eastAsia="Arial Nova" w:cs="Arial Nova"/>
        </w:rPr>
      </w:pPr>
    </w:p>
    <w:p w:rsidR="239C6562" w:rsidP="239C6562" w:rsidRDefault="239C6562" w14:paraId="10DEF464" w14:textId="153CC673">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p>
    <w:p w:rsidR="239C6562" w:rsidP="239C6562" w:rsidRDefault="239C6562" w14:paraId="667D73A9" w14:textId="65B84F7B">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p>
    <w:p w:rsidR="61617934" w:rsidP="239C6562" w:rsidRDefault="61617934" w14:paraId="2BF078F9" w14:textId="2C378DFA">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61617934">
        <w:rPr>
          <w:rFonts w:ascii="Arial Nova" w:hAnsi="Arial Nova" w:eastAsia="Arial Nova" w:cs="Arial Nova"/>
          <w:b w:val="0"/>
          <w:bCs w:val="0"/>
          <w:i w:val="0"/>
          <w:iCs w:val="0"/>
          <w:caps w:val="0"/>
          <w:smallCaps w:val="0"/>
          <w:noProof w:val="0"/>
          <w:color w:val="242424"/>
          <w:sz w:val="22"/>
          <w:szCs w:val="22"/>
          <w:lang w:val="en-US"/>
        </w:rPr>
        <w:t xml:space="preserve">As a health and social care worker, the principles of person-centered care, partnership working, and ethics profoundly influence my daily work activities. By prioritizing person-centered care, I ensure that </w:t>
      </w:r>
      <w:r w:rsidRPr="239C6562" w:rsidR="426199E6">
        <w:rPr>
          <w:rFonts w:ascii="Arial Nova" w:hAnsi="Arial Nova" w:eastAsia="Arial Nova" w:cs="Arial Nova"/>
          <w:b w:val="0"/>
          <w:bCs w:val="0"/>
          <w:i w:val="0"/>
          <w:iCs w:val="0"/>
          <w:caps w:val="0"/>
          <w:smallCaps w:val="0"/>
          <w:noProof w:val="0"/>
          <w:color w:val="242424"/>
          <w:sz w:val="22"/>
          <w:szCs w:val="22"/>
          <w:lang w:val="en-US"/>
        </w:rPr>
        <w:t>everyone</w:t>
      </w:r>
      <w:r w:rsidRPr="239C6562" w:rsidR="61617934">
        <w:rPr>
          <w:rFonts w:ascii="Arial Nova" w:hAnsi="Arial Nova" w:eastAsia="Arial Nova" w:cs="Arial Nova"/>
          <w:b w:val="0"/>
          <w:bCs w:val="0"/>
          <w:i w:val="0"/>
          <w:iCs w:val="0"/>
          <w:caps w:val="0"/>
          <w:smallCaps w:val="0"/>
          <w:noProof w:val="0"/>
          <w:color w:val="242424"/>
          <w:sz w:val="22"/>
          <w:szCs w:val="22"/>
          <w:lang w:val="en-US"/>
        </w:rPr>
        <w:t xml:space="preserve"> I support feels heard and valued. This means actively involving patients in decisions </w:t>
      </w:r>
      <w:r w:rsidRPr="239C6562" w:rsidR="61617934">
        <w:rPr>
          <w:rFonts w:ascii="Arial Nova" w:hAnsi="Arial Nova" w:eastAsia="Arial Nova" w:cs="Arial Nova"/>
          <w:b w:val="0"/>
          <w:bCs w:val="0"/>
          <w:i w:val="0"/>
          <w:iCs w:val="0"/>
          <w:caps w:val="0"/>
          <w:smallCaps w:val="0"/>
          <w:noProof w:val="0"/>
          <w:color w:val="242424"/>
          <w:sz w:val="22"/>
          <w:szCs w:val="22"/>
          <w:lang w:val="en-US"/>
        </w:rPr>
        <w:t>regarding</w:t>
      </w:r>
      <w:r w:rsidRPr="239C6562" w:rsidR="61617934">
        <w:rPr>
          <w:rFonts w:ascii="Arial Nova" w:hAnsi="Arial Nova" w:eastAsia="Arial Nova" w:cs="Arial Nova"/>
          <w:b w:val="0"/>
          <w:bCs w:val="0"/>
          <w:i w:val="0"/>
          <w:iCs w:val="0"/>
          <w:caps w:val="0"/>
          <w:smallCaps w:val="0"/>
          <w:noProof w:val="0"/>
          <w:color w:val="242424"/>
          <w:sz w:val="22"/>
          <w:szCs w:val="22"/>
          <w:lang w:val="en-US"/>
        </w:rPr>
        <w:t xml:space="preserve"> their treatment plans and respecting their preferences, which not only promotes autonomy but also enhances their overall experience of care. The NHS Long Term Plan (2019) emphasizes the importance of personalizing care, which I strive to embody in my interactions with patients.</w:t>
      </w:r>
    </w:p>
    <w:p w:rsidR="239C6562" w:rsidP="239C6562" w:rsidRDefault="239C6562" w14:paraId="20708C62" w14:textId="4575A003">
      <w:pPr>
        <w:shd w:val="clear" w:color="auto" w:fill="FFFFFF" w:themeFill="background1"/>
        <w:spacing w:before="0" w:beforeAutospacing="off" w:after="0" w:afterAutospacing="off"/>
        <w:jc w:val="left"/>
        <w:rPr>
          <w:rFonts w:ascii="Arial Nova" w:hAnsi="Arial Nova" w:eastAsia="Arial Nova" w:cs="Arial Nova"/>
        </w:rPr>
      </w:pPr>
    </w:p>
    <w:p w:rsidR="61617934" w:rsidP="239C6562" w:rsidRDefault="61617934" w14:paraId="000F1FBC" w14:textId="0FF3144B">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61617934">
        <w:rPr>
          <w:rFonts w:ascii="Arial Nova" w:hAnsi="Arial Nova" w:eastAsia="Arial Nova" w:cs="Arial Nova"/>
          <w:b w:val="0"/>
          <w:bCs w:val="0"/>
          <w:i w:val="0"/>
          <w:iCs w:val="0"/>
          <w:caps w:val="0"/>
          <w:smallCaps w:val="0"/>
          <w:noProof w:val="0"/>
          <w:color w:val="242424"/>
          <w:sz w:val="22"/>
          <w:szCs w:val="22"/>
          <w:lang w:val="en-US"/>
        </w:rPr>
        <w:t xml:space="preserve">Incorporating partnership </w:t>
      </w:r>
      <w:r w:rsidRPr="239C6562" w:rsidR="24815E21">
        <w:rPr>
          <w:rFonts w:ascii="Arial Nova" w:hAnsi="Arial Nova" w:eastAsia="Arial Nova" w:cs="Arial Nova"/>
          <w:b w:val="0"/>
          <w:bCs w:val="0"/>
          <w:i w:val="0"/>
          <w:iCs w:val="0"/>
          <w:caps w:val="0"/>
          <w:smallCaps w:val="0"/>
          <w:noProof w:val="0"/>
          <w:color w:val="242424"/>
          <w:sz w:val="22"/>
          <w:szCs w:val="22"/>
          <w:lang w:val="en-US"/>
        </w:rPr>
        <w:t>work</w:t>
      </w:r>
      <w:r w:rsidRPr="239C6562" w:rsidR="61617934">
        <w:rPr>
          <w:rFonts w:ascii="Arial Nova" w:hAnsi="Arial Nova" w:eastAsia="Arial Nova" w:cs="Arial Nova"/>
          <w:b w:val="0"/>
          <w:bCs w:val="0"/>
          <w:i w:val="0"/>
          <w:iCs w:val="0"/>
          <w:caps w:val="0"/>
          <w:smallCaps w:val="0"/>
          <w:noProof w:val="0"/>
          <w:color w:val="242424"/>
          <w:sz w:val="22"/>
          <w:szCs w:val="22"/>
          <w:lang w:val="en-US"/>
        </w:rPr>
        <w:t xml:space="preserve"> is essential in my day-to-day activities. Collaborating with colleagues across disciplines enables us to provide holistic care. For instance, when we coordinate with social workers, psychologists, and physiotherapists, we craft comprehensive care plans that address the diverse needs of our patients. The integration of services, highlighted in current policies such as the Health and Care Act (2022), ensures that care is seamless and </w:t>
      </w:r>
      <w:r w:rsidRPr="239C6562" w:rsidR="61617934">
        <w:rPr>
          <w:rFonts w:ascii="Arial Nova" w:hAnsi="Arial Nova" w:eastAsia="Arial Nova" w:cs="Arial Nova"/>
          <w:b w:val="0"/>
          <w:bCs w:val="0"/>
          <w:i w:val="0"/>
          <w:iCs w:val="0"/>
          <w:caps w:val="0"/>
          <w:smallCaps w:val="0"/>
          <w:noProof w:val="0"/>
          <w:color w:val="242424"/>
          <w:sz w:val="22"/>
          <w:szCs w:val="22"/>
          <w:lang w:val="en-US"/>
        </w:rPr>
        <w:t>facilitates</w:t>
      </w:r>
      <w:r w:rsidRPr="239C6562" w:rsidR="61617934">
        <w:rPr>
          <w:rFonts w:ascii="Arial Nova" w:hAnsi="Arial Nova" w:eastAsia="Arial Nova" w:cs="Arial Nova"/>
          <w:b w:val="0"/>
          <w:bCs w:val="0"/>
          <w:i w:val="0"/>
          <w:iCs w:val="0"/>
          <w:caps w:val="0"/>
          <w:smallCaps w:val="0"/>
          <w:noProof w:val="0"/>
          <w:color w:val="242424"/>
          <w:sz w:val="22"/>
          <w:szCs w:val="22"/>
          <w:lang w:val="en-US"/>
        </w:rPr>
        <w:t xml:space="preserve"> communication among professionals, </w:t>
      </w:r>
      <w:r w:rsidRPr="239C6562" w:rsidR="61617934">
        <w:rPr>
          <w:rFonts w:ascii="Arial Nova" w:hAnsi="Arial Nova" w:eastAsia="Arial Nova" w:cs="Arial Nova"/>
          <w:b w:val="0"/>
          <w:bCs w:val="0"/>
          <w:i w:val="0"/>
          <w:iCs w:val="0"/>
          <w:caps w:val="0"/>
          <w:smallCaps w:val="0"/>
          <w:noProof w:val="0"/>
          <w:color w:val="242424"/>
          <w:sz w:val="22"/>
          <w:szCs w:val="22"/>
          <w:lang w:val="en-US"/>
        </w:rPr>
        <w:t>ultimately enhancing</w:t>
      </w:r>
      <w:r w:rsidRPr="239C6562" w:rsidR="61617934">
        <w:rPr>
          <w:rFonts w:ascii="Arial Nova" w:hAnsi="Arial Nova" w:eastAsia="Arial Nova" w:cs="Arial Nova"/>
          <w:b w:val="0"/>
          <w:bCs w:val="0"/>
          <w:i w:val="0"/>
          <w:iCs w:val="0"/>
          <w:caps w:val="0"/>
          <w:smallCaps w:val="0"/>
          <w:noProof w:val="0"/>
          <w:color w:val="242424"/>
          <w:sz w:val="22"/>
          <w:szCs w:val="22"/>
          <w:lang w:val="en-US"/>
        </w:rPr>
        <w:t xml:space="preserve"> the quality of support we provide.</w:t>
      </w:r>
    </w:p>
    <w:p w:rsidR="239C6562" w:rsidP="239C6562" w:rsidRDefault="239C6562" w14:paraId="1DCC6E53" w14:textId="4E15C84E">
      <w:pPr>
        <w:shd w:val="clear" w:color="auto" w:fill="FFFFFF" w:themeFill="background1"/>
        <w:spacing w:before="0" w:beforeAutospacing="off" w:after="0" w:afterAutospacing="off"/>
        <w:jc w:val="left"/>
        <w:rPr>
          <w:rFonts w:ascii="Arial Nova" w:hAnsi="Arial Nova" w:eastAsia="Arial Nova" w:cs="Arial Nova"/>
        </w:rPr>
      </w:pPr>
    </w:p>
    <w:p w:rsidR="61617934" w:rsidP="239C6562" w:rsidRDefault="61617934" w14:paraId="41BFF005" w14:textId="611CDEA6">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61617934">
        <w:rPr>
          <w:rFonts w:ascii="Arial Nova" w:hAnsi="Arial Nova" w:eastAsia="Arial Nova" w:cs="Arial Nova"/>
          <w:b w:val="0"/>
          <w:bCs w:val="0"/>
          <w:i w:val="0"/>
          <w:iCs w:val="0"/>
          <w:caps w:val="0"/>
          <w:smallCaps w:val="0"/>
          <w:noProof w:val="0"/>
          <w:color w:val="242424"/>
          <w:sz w:val="22"/>
          <w:szCs w:val="22"/>
          <w:lang w:val="en-US"/>
        </w:rPr>
        <w:t xml:space="preserve">Ethics also </w:t>
      </w:r>
      <w:r w:rsidRPr="239C6562" w:rsidR="14BB15CA">
        <w:rPr>
          <w:rFonts w:ascii="Arial Nova" w:hAnsi="Arial Nova" w:eastAsia="Arial Nova" w:cs="Arial Nova"/>
          <w:b w:val="0"/>
          <w:bCs w:val="0"/>
          <w:i w:val="0"/>
          <w:iCs w:val="0"/>
          <w:caps w:val="0"/>
          <w:smallCaps w:val="0"/>
          <w:noProof w:val="0"/>
          <w:color w:val="242424"/>
          <w:sz w:val="22"/>
          <w:szCs w:val="22"/>
          <w:lang w:val="en-US"/>
        </w:rPr>
        <w:t>plays</w:t>
      </w:r>
      <w:r w:rsidRPr="239C6562" w:rsidR="61617934">
        <w:rPr>
          <w:rFonts w:ascii="Arial Nova" w:hAnsi="Arial Nova" w:eastAsia="Arial Nova" w:cs="Arial Nova"/>
          <w:b w:val="0"/>
          <w:bCs w:val="0"/>
          <w:i w:val="0"/>
          <w:iCs w:val="0"/>
          <w:caps w:val="0"/>
          <w:smallCaps w:val="0"/>
          <w:noProof w:val="0"/>
          <w:color w:val="242424"/>
          <w:sz w:val="22"/>
          <w:szCs w:val="22"/>
          <w:lang w:val="en-US"/>
        </w:rPr>
        <w:t xml:space="preserve"> a critical role in my work. Upholding principles such as beneficence, non-maleficence, and justice guides my decisions and actions. It is vital to respect the dignity and rights of every individual, ensuring that care is delivered fairly and compassionately. The Care Quality Commission (CQC, 2020) emphasizes that ethical practice leads to better care outcomes. By being mindful of these principles, I can navigate challenging situations and advocate for my patients' best interests.</w:t>
      </w:r>
    </w:p>
    <w:p w:rsidR="239C6562" w:rsidP="239C6562" w:rsidRDefault="239C6562" w14:paraId="0D26F501" w14:textId="19DD3032">
      <w:pPr>
        <w:shd w:val="clear" w:color="auto" w:fill="FFFFFF" w:themeFill="background1"/>
        <w:spacing w:before="0" w:beforeAutospacing="off" w:after="0" w:afterAutospacing="off"/>
        <w:jc w:val="left"/>
        <w:rPr>
          <w:rFonts w:ascii="Arial Nova" w:hAnsi="Arial Nova" w:eastAsia="Arial Nova" w:cs="Arial Nova"/>
        </w:rPr>
      </w:pPr>
    </w:p>
    <w:p w:rsidR="61617934" w:rsidP="239C6562" w:rsidRDefault="61617934" w14:paraId="4435267E" w14:textId="280E88CA">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61617934">
        <w:rPr>
          <w:rFonts w:ascii="Arial Nova" w:hAnsi="Arial Nova" w:eastAsia="Arial Nova" w:cs="Arial Nova"/>
          <w:b w:val="0"/>
          <w:bCs w:val="0"/>
          <w:i w:val="0"/>
          <w:iCs w:val="0"/>
          <w:caps w:val="0"/>
          <w:smallCaps w:val="0"/>
          <w:noProof w:val="0"/>
          <w:color w:val="242424"/>
          <w:sz w:val="22"/>
          <w:szCs w:val="22"/>
          <w:lang w:val="en-US"/>
        </w:rPr>
        <w:t>In summary, by applying the principles of person-centered care, partnership working, and ethics in my daily activities, I contribute to a culture of respect and quality in health and social care. These approaches, supported by current policies and legislation, are essential in enhancing the experiences and outcomes for the individuals I serve.</w:t>
      </w:r>
    </w:p>
    <w:p w:rsidR="239C6562" w:rsidP="239C6562" w:rsidRDefault="239C6562" w14:paraId="371F858D" w14:textId="002EF466">
      <w:pPr>
        <w:shd w:val="clear" w:color="auto" w:fill="FFFFFF" w:themeFill="background1"/>
        <w:spacing w:before="0" w:beforeAutospacing="off" w:after="0" w:afterAutospacing="off"/>
        <w:jc w:val="left"/>
        <w:rPr>
          <w:rFonts w:ascii="Arial Nova" w:hAnsi="Arial Nova" w:eastAsia="Arial Nova" w:cs="Arial Nova"/>
        </w:rPr>
      </w:pPr>
    </w:p>
    <w:p w:rsidR="61617934" w:rsidP="239C6562" w:rsidRDefault="61617934" w14:paraId="175950EF" w14:textId="47AC64B7">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61617934">
        <w:rPr>
          <w:rFonts w:ascii="Arial Nova" w:hAnsi="Arial Nova" w:eastAsia="Arial Nova" w:cs="Arial Nova"/>
          <w:b w:val="0"/>
          <w:bCs w:val="0"/>
          <w:i w:val="0"/>
          <w:iCs w:val="0"/>
          <w:caps w:val="0"/>
          <w:smallCaps w:val="0"/>
          <w:noProof w:val="0"/>
          <w:color w:val="242424"/>
          <w:sz w:val="22"/>
          <w:szCs w:val="22"/>
          <w:lang w:val="en-US"/>
        </w:rPr>
        <w:t>---</w:t>
      </w:r>
    </w:p>
    <w:p w:rsidR="239C6562" w:rsidP="239C6562" w:rsidRDefault="239C6562" w14:paraId="24578574" w14:textId="5791CDB7">
      <w:pPr>
        <w:pStyle w:val="Normal"/>
        <w:shd w:val="clear" w:color="auto" w:fill="FFFFFF" w:themeFill="background1"/>
        <w:spacing w:before="0" w:beforeAutospacing="off" w:after="0" w:afterAutospacing="off"/>
        <w:jc w:val="left"/>
        <w:rPr>
          <w:rFonts w:ascii="Arial Nova" w:hAnsi="Arial Nova" w:eastAsia="Arial Nova" w:cs="Arial Nova"/>
        </w:rPr>
      </w:pPr>
    </w:p>
    <w:p w:rsidR="239C6562" w:rsidP="239C6562" w:rsidRDefault="239C6562" w14:paraId="5E06BC22" w14:textId="7A8D5683">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39C6562" w:rsidP="239C6562" w:rsidRDefault="239C6562" w14:paraId="4B555113" w14:textId="1E13FBBC">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39C6562" w:rsidP="239C6562" w:rsidRDefault="239C6562" w14:paraId="06A00DCA" w14:textId="197CB728">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39C6562" w:rsidP="239C6562" w:rsidRDefault="239C6562" w14:paraId="12726F8E" w14:textId="395777F0">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39C6562" w:rsidP="239C6562" w:rsidRDefault="239C6562" w14:paraId="59B7073A" w14:textId="253471A8">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39C6562" w:rsidP="239C6562" w:rsidRDefault="239C6562" w14:paraId="6F5B49BC" w14:textId="08BE9079">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39C6562" w:rsidP="239C6562" w:rsidRDefault="239C6562" w14:paraId="655D3A12" w14:textId="040030BA">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39C6562" w:rsidP="239C6562" w:rsidRDefault="239C6562" w14:paraId="66C04965" w14:textId="50DDB913">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39C6562" w:rsidP="239C6562" w:rsidRDefault="239C6562" w14:paraId="08E99548" w14:textId="7953F8F7">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39C6562" w:rsidP="239C6562" w:rsidRDefault="239C6562" w14:paraId="2BE6F561" w14:textId="275A6A3F">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39C6562" w:rsidP="239C6562" w:rsidRDefault="239C6562" w14:paraId="33A81866" w14:textId="398DA434">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39C6562" w:rsidP="239C6562" w:rsidRDefault="239C6562" w14:paraId="57B324BF" w14:textId="21975858">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39C6562" w:rsidP="239C6562" w:rsidRDefault="239C6562" w14:paraId="56AD827A" w14:textId="69C8A171">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p>
    <w:p w:rsidR="2B4A293A" w:rsidP="239C6562" w:rsidRDefault="2B4A293A" w14:paraId="69A82A71" w14:textId="4BB1F627">
      <w:pPr>
        <w:shd w:val="clear" w:color="auto" w:fill="FFFFFF" w:themeFill="background1"/>
        <w:spacing w:before="0" w:beforeAutospacing="off" w:after="0" w:afterAutospacing="off"/>
        <w:jc w:val="left"/>
        <w:rPr>
          <w:rFonts w:ascii="Arial Nova" w:hAnsi="Arial Nova" w:eastAsia="Arial Nova" w:cs="Arial Nova"/>
          <w:b w:val="1"/>
          <w:bCs w:val="1"/>
          <w:i w:val="0"/>
          <w:iCs w:val="0"/>
          <w:caps w:val="0"/>
          <w:smallCaps w:val="0"/>
          <w:noProof w:val="0"/>
          <w:color w:val="242424"/>
          <w:sz w:val="40"/>
          <w:szCs w:val="40"/>
          <w:lang w:val="en-US"/>
        </w:rPr>
      </w:pPr>
      <w:r w:rsidRPr="239C6562" w:rsidR="2B4A293A">
        <w:rPr>
          <w:rFonts w:ascii="Arial Nova" w:hAnsi="Arial Nova" w:eastAsia="Arial Nova" w:cs="Arial Nova"/>
          <w:b w:val="1"/>
          <w:bCs w:val="1"/>
          <w:i w:val="0"/>
          <w:iCs w:val="0"/>
          <w:caps w:val="0"/>
          <w:smallCaps w:val="0"/>
          <w:noProof w:val="0"/>
          <w:color w:val="242424"/>
          <w:sz w:val="40"/>
          <w:szCs w:val="40"/>
          <w:lang w:val="en-US"/>
        </w:rPr>
        <w:t>References:</w:t>
      </w:r>
    </w:p>
    <w:p w:rsidR="239C6562" w:rsidP="239C6562" w:rsidRDefault="239C6562" w14:paraId="4CDE83EC" w14:textId="073A6B53">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p>
    <w:p w:rsidR="239C6562" w:rsidP="239C6562" w:rsidRDefault="239C6562" w14:paraId="4A21C761" w14:textId="27D276BF">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p>
    <w:p w:rsidR="2D18DF84" w:rsidP="239C6562" w:rsidRDefault="2D18DF84" w14:paraId="31757B46" w14:textId="4A3B3DC0">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r w:rsidRPr="239C6562" w:rsidR="2D18DF84">
        <w:rPr>
          <w:rFonts w:ascii="Arial Nova" w:hAnsi="Arial Nova" w:eastAsia="Arial Nova" w:cs="Arial Nova"/>
          <w:b w:val="0"/>
          <w:bCs w:val="0"/>
          <w:i w:val="0"/>
          <w:iCs w:val="0"/>
          <w:caps w:val="0"/>
          <w:smallCaps w:val="0"/>
          <w:noProof w:val="0"/>
          <w:color w:val="242424"/>
          <w:sz w:val="24"/>
          <w:szCs w:val="24"/>
          <w:lang w:val="en-US"/>
        </w:rPr>
        <w:t>Care Quality Commission (CQC) (2020). The state of care in adult social care services 2019. Available at: [</w:t>
      </w:r>
      <w:hyperlink r:id="R04cdaaa66ac547e7">
        <w:r w:rsidRPr="239C6562" w:rsidR="2D18DF84">
          <w:rPr>
            <w:rStyle w:val="Hyperlink"/>
            <w:rFonts w:ascii="Arial Nova" w:hAnsi="Arial Nova" w:eastAsia="Arial Nova" w:cs="Arial Nova"/>
            <w:b w:val="0"/>
            <w:bCs w:val="0"/>
            <w:i w:val="0"/>
            <w:iCs w:val="0"/>
            <w:caps w:val="0"/>
            <w:smallCaps w:val="0"/>
            <w:noProof w:val="0"/>
            <w:color w:val="242424"/>
            <w:sz w:val="24"/>
            <w:szCs w:val="24"/>
            <w:lang w:val="en-US"/>
          </w:rPr>
          <w:t>https://www.cqc.org.uk</w:t>
        </w:r>
      </w:hyperlink>
      <w:r w:rsidRPr="239C6562" w:rsidR="2D18DF84">
        <w:rPr>
          <w:rFonts w:ascii="Arial Nova" w:hAnsi="Arial Nova" w:eastAsia="Arial Nova" w:cs="Arial Nova"/>
          <w:b w:val="0"/>
          <w:bCs w:val="0"/>
          <w:i w:val="0"/>
          <w:iCs w:val="0"/>
          <w:caps w:val="0"/>
          <w:smallCaps w:val="0"/>
          <w:noProof w:val="0"/>
          <w:color w:val="242424"/>
          <w:sz w:val="24"/>
          <w:szCs w:val="24"/>
          <w:lang w:val="en-US"/>
        </w:rPr>
        <w:t>](</w:t>
      </w:r>
      <w:hyperlink r:id="Rcd03dfa1410b4cce">
        <w:r w:rsidRPr="239C6562" w:rsidR="2D18DF84">
          <w:rPr>
            <w:rStyle w:val="Hyperlink"/>
            <w:rFonts w:ascii="Arial Nova" w:hAnsi="Arial Nova" w:eastAsia="Arial Nova" w:cs="Arial Nova"/>
            <w:b w:val="0"/>
            <w:bCs w:val="0"/>
            <w:i w:val="0"/>
            <w:iCs w:val="0"/>
            <w:caps w:val="0"/>
            <w:smallCaps w:val="0"/>
            <w:noProof w:val="0"/>
            <w:color w:val="242424"/>
            <w:sz w:val="24"/>
            <w:szCs w:val="24"/>
            <w:lang w:val="en-US"/>
          </w:rPr>
          <w:t>https://www.cqc.org.uk</w:t>
        </w:r>
      </w:hyperlink>
      <w:r w:rsidRPr="239C6562" w:rsidR="2D18DF84">
        <w:rPr>
          <w:rFonts w:ascii="Arial Nova" w:hAnsi="Arial Nova" w:eastAsia="Arial Nova" w:cs="Arial Nova"/>
          <w:b w:val="0"/>
          <w:bCs w:val="0"/>
          <w:i w:val="0"/>
          <w:iCs w:val="0"/>
          <w:caps w:val="0"/>
          <w:smallCaps w:val="0"/>
          <w:noProof w:val="0"/>
          <w:color w:val="242424"/>
          <w:sz w:val="24"/>
          <w:szCs w:val="24"/>
          <w:lang w:val="en-US"/>
        </w:rPr>
        <w:t>) (Accessed: 19 February 2026).</w:t>
      </w:r>
    </w:p>
    <w:p w:rsidR="239C6562" w:rsidP="239C6562" w:rsidRDefault="239C6562" w14:paraId="110B7625" w14:textId="5A07EB86">
      <w:pPr>
        <w:shd w:val="clear" w:color="auto" w:fill="FFFFFF" w:themeFill="background1"/>
        <w:spacing w:before="0" w:beforeAutospacing="off" w:after="0" w:afterAutospacing="off"/>
        <w:jc w:val="left"/>
        <w:rPr>
          <w:rFonts w:ascii="Arial Nova" w:hAnsi="Arial Nova" w:eastAsia="Arial Nova" w:cs="Arial Nova"/>
          <w:sz w:val="24"/>
          <w:szCs w:val="24"/>
        </w:rPr>
      </w:pPr>
    </w:p>
    <w:p w:rsidR="2D18DF84" w:rsidP="239C6562" w:rsidRDefault="2D18DF84" w14:paraId="712D70B8" w14:textId="18FE1B66">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r w:rsidRPr="239C6562" w:rsidR="2D18DF84">
        <w:rPr>
          <w:rFonts w:ascii="Arial Nova" w:hAnsi="Arial Nova" w:eastAsia="Arial Nova" w:cs="Arial Nova"/>
          <w:b w:val="0"/>
          <w:bCs w:val="0"/>
          <w:i w:val="0"/>
          <w:iCs w:val="0"/>
          <w:caps w:val="0"/>
          <w:smallCaps w:val="0"/>
          <w:noProof w:val="0"/>
          <w:color w:val="242424"/>
          <w:sz w:val="24"/>
          <w:szCs w:val="24"/>
          <w:lang w:val="en-US"/>
        </w:rPr>
        <w:t>NHS (2019</w:t>
      </w:r>
      <w:r w:rsidRPr="239C6562" w:rsidR="2D18DF84">
        <w:rPr>
          <w:rFonts w:ascii="Arial Nova" w:hAnsi="Arial Nova" w:eastAsia="Arial Nova" w:cs="Arial Nova"/>
          <w:b w:val="0"/>
          <w:bCs w:val="0"/>
          <w:i w:val="0"/>
          <w:iCs w:val="0"/>
          <w:caps w:val="0"/>
          <w:smallCaps w:val="0"/>
          <w:noProof w:val="0"/>
          <w:color w:val="242424"/>
          <w:sz w:val="24"/>
          <w:szCs w:val="24"/>
          <w:lang w:val="en-US"/>
        </w:rPr>
        <w:t>).The</w:t>
      </w: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 NHS Long Term </w:t>
      </w:r>
      <w:r w:rsidRPr="239C6562" w:rsidR="3BC848C4">
        <w:rPr>
          <w:rFonts w:ascii="Arial Nova" w:hAnsi="Arial Nova" w:eastAsia="Arial Nova" w:cs="Arial Nova"/>
          <w:b w:val="0"/>
          <w:bCs w:val="0"/>
          <w:i w:val="0"/>
          <w:iCs w:val="0"/>
          <w:caps w:val="0"/>
          <w:smallCaps w:val="0"/>
          <w:noProof w:val="0"/>
          <w:color w:val="242424"/>
          <w:sz w:val="24"/>
          <w:szCs w:val="24"/>
          <w:lang w:val="en-US"/>
        </w:rPr>
        <w:t>Plan.</w:t>
      </w:r>
      <w:r w:rsidRPr="239C6562" w:rsidR="2D18DF84">
        <w:rPr>
          <w:rFonts w:ascii="Arial Nova" w:hAnsi="Arial Nova" w:eastAsia="Arial Nova" w:cs="Arial Nova"/>
          <w:b w:val="0"/>
          <w:bCs w:val="0"/>
          <w:i w:val="0"/>
          <w:iCs w:val="0"/>
          <w:caps w:val="0"/>
          <w:smallCaps w:val="0"/>
          <w:noProof w:val="0"/>
          <w:color w:val="242424"/>
          <w:sz w:val="24"/>
          <w:szCs w:val="24"/>
          <w:lang w:val="en-US"/>
        </w:rPr>
        <w:t xml:space="preserve"> Available at: [</w:t>
      </w:r>
      <w:hyperlink r:id="Ra4fd7bc5c2114315">
        <w:r w:rsidRPr="239C6562" w:rsidR="2D18DF84">
          <w:rPr>
            <w:rStyle w:val="Hyperlink"/>
            <w:rFonts w:ascii="Arial Nova" w:hAnsi="Arial Nova" w:eastAsia="Arial Nova" w:cs="Arial Nova"/>
            <w:b w:val="0"/>
            <w:bCs w:val="0"/>
            <w:i w:val="0"/>
            <w:iCs w:val="0"/>
            <w:caps w:val="0"/>
            <w:smallCaps w:val="0"/>
            <w:noProof w:val="0"/>
            <w:color w:val="242424"/>
            <w:sz w:val="24"/>
            <w:szCs w:val="24"/>
            <w:lang w:val="en-US"/>
          </w:rPr>
          <w:t>https://www.longtermplan.nhs.uk</w:t>
        </w:r>
      </w:hyperlink>
      <w:r w:rsidRPr="239C6562" w:rsidR="2D18DF84">
        <w:rPr>
          <w:rFonts w:ascii="Arial Nova" w:hAnsi="Arial Nova" w:eastAsia="Arial Nova" w:cs="Arial Nova"/>
          <w:b w:val="0"/>
          <w:bCs w:val="0"/>
          <w:i w:val="0"/>
          <w:iCs w:val="0"/>
          <w:caps w:val="0"/>
          <w:smallCaps w:val="0"/>
          <w:noProof w:val="0"/>
          <w:color w:val="242424"/>
          <w:sz w:val="24"/>
          <w:szCs w:val="24"/>
          <w:lang w:val="en-US"/>
        </w:rPr>
        <w:t>](</w:t>
      </w:r>
      <w:hyperlink r:id="R14f995b0704f4db3">
        <w:r w:rsidRPr="239C6562" w:rsidR="2D18DF84">
          <w:rPr>
            <w:rStyle w:val="Hyperlink"/>
            <w:rFonts w:ascii="Arial Nova" w:hAnsi="Arial Nova" w:eastAsia="Arial Nova" w:cs="Arial Nova"/>
            <w:b w:val="0"/>
            <w:bCs w:val="0"/>
            <w:i w:val="0"/>
            <w:iCs w:val="0"/>
            <w:caps w:val="0"/>
            <w:smallCaps w:val="0"/>
            <w:noProof w:val="0"/>
            <w:color w:val="242424"/>
            <w:sz w:val="24"/>
            <w:szCs w:val="24"/>
            <w:lang w:val="en-US"/>
          </w:rPr>
          <w:t>https://www.longtermplan.nhs.uk</w:t>
        </w:r>
      </w:hyperlink>
      <w:r w:rsidRPr="239C6562" w:rsidR="2D18DF84">
        <w:rPr>
          <w:rFonts w:ascii="Arial Nova" w:hAnsi="Arial Nova" w:eastAsia="Arial Nova" w:cs="Arial Nova"/>
          <w:b w:val="0"/>
          <w:bCs w:val="0"/>
          <w:i w:val="0"/>
          <w:iCs w:val="0"/>
          <w:caps w:val="0"/>
          <w:smallCaps w:val="0"/>
          <w:noProof w:val="0"/>
          <w:color w:val="242424"/>
          <w:sz w:val="24"/>
          <w:szCs w:val="24"/>
          <w:lang w:val="en-US"/>
        </w:rPr>
        <w:t>) (Accessed: 19 February 2026).</w:t>
      </w:r>
    </w:p>
    <w:p w:rsidR="239C6562" w:rsidP="239C6562" w:rsidRDefault="239C6562" w14:paraId="588108F6" w14:textId="12587205">
      <w:pPr>
        <w:shd w:val="clear" w:color="auto" w:fill="FFFFFF" w:themeFill="background1"/>
        <w:spacing w:before="0" w:beforeAutospacing="off" w:after="0" w:afterAutospacing="off"/>
        <w:jc w:val="left"/>
        <w:rPr>
          <w:rFonts w:ascii="Arial Nova" w:hAnsi="Arial Nova" w:eastAsia="Arial Nova" w:cs="Arial Nova"/>
          <w:sz w:val="24"/>
          <w:szCs w:val="24"/>
        </w:rPr>
      </w:pPr>
    </w:p>
    <w:p w:rsidR="2D18DF84" w:rsidP="239C6562" w:rsidRDefault="2D18DF84" w14:paraId="31DAF321" w14:textId="4D4DC117">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r w:rsidRPr="239C6562" w:rsidR="2D18DF84">
        <w:rPr>
          <w:rFonts w:ascii="Arial Nova" w:hAnsi="Arial Nova" w:eastAsia="Arial Nova" w:cs="Arial Nova"/>
          <w:b w:val="0"/>
          <w:bCs w:val="0"/>
          <w:i w:val="0"/>
          <w:iCs w:val="0"/>
          <w:caps w:val="0"/>
          <w:smallCaps w:val="0"/>
          <w:noProof w:val="0"/>
          <w:color w:val="242424"/>
          <w:sz w:val="24"/>
          <w:szCs w:val="24"/>
          <w:lang w:val="en-US"/>
        </w:rPr>
        <w:t>Health and Care Act (2022). Available at: [</w:t>
      </w:r>
      <w:hyperlink r:id="R969156140080402f">
        <w:r w:rsidRPr="239C6562" w:rsidR="2D18DF84">
          <w:rPr>
            <w:rStyle w:val="Hyperlink"/>
            <w:rFonts w:ascii="Arial Nova" w:hAnsi="Arial Nova" w:eastAsia="Arial Nova" w:cs="Arial Nova"/>
            <w:b w:val="0"/>
            <w:bCs w:val="0"/>
            <w:i w:val="0"/>
            <w:iCs w:val="0"/>
            <w:caps w:val="0"/>
            <w:smallCaps w:val="0"/>
            <w:noProof w:val="0"/>
            <w:color w:val="242424"/>
            <w:sz w:val="24"/>
            <w:szCs w:val="24"/>
            <w:lang w:val="en-US"/>
          </w:rPr>
          <w:t>https://www.legislation.gov.uk</w:t>
        </w:r>
      </w:hyperlink>
      <w:r w:rsidRPr="239C6562" w:rsidR="2D18DF84">
        <w:rPr>
          <w:rFonts w:ascii="Arial Nova" w:hAnsi="Arial Nova" w:eastAsia="Arial Nova" w:cs="Arial Nova"/>
          <w:b w:val="0"/>
          <w:bCs w:val="0"/>
          <w:i w:val="0"/>
          <w:iCs w:val="0"/>
          <w:caps w:val="0"/>
          <w:smallCaps w:val="0"/>
          <w:noProof w:val="0"/>
          <w:color w:val="242424"/>
          <w:sz w:val="24"/>
          <w:szCs w:val="24"/>
          <w:lang w:val="en-US"/>
        </w:rPr>
        <w:t>](</w:t>
      </w:r>
      <w:hyperlink r:id="Rda99936256ff4759">
        <w:r w:rsidRPr="239C6562" w:rsidR="2D18DF84">
          <w:rPr>
            <w:rStyle w:val="Hyperlink"/>
            <w:rFonts w:ascii="Arial Nova" w:hAnsi="Arial Nova" w:eastAsia="Arial Nova" w:cs="Arial Nova"/>
            <w:b w:val="0"/>
            <w:bCs w:val="0"/>
            <w:i w:val="0"/>
            <w:iCs w:val="0"/>
            <w:caps w:val="0"/>
            <w:smallCaps w:val="0"/>
            <w:noProof w:val="0"/>
            <w:color w:val="242424"/>
            <w:sz w:val="24"/>
            <w:szCs w:val="24"/>
            <w:lang w:val="en-US"/>
          </w:rPr>
          <w:t>https://www.legislation.gov.uk</w:t>
        </w:r>
      </w:hyperlink>
      <w:r w:rsidRPr="239C6562" w:rsidR="2D18DF84">
        <w:rPr>
          <w:rFonts w:ascii="Arial Nova" w:hAnsi="Arial Nova" w:eastAsia="Arial Nova" w:cs="Arial Nova"/>
          <w:b w:val="0"/>
          <w:bCs w:val="0"/>
          <w:i w:val="0"/>
          <w:iCs w:val="0"/>
          <w:caps w:val="0"/>
          <w:smallCaps w:val="0"/>
          <w:noProof w:val="0"/>
          <w:color w:val="242424"/>
          <w:sz w:val="24"/>
          <w:szCs w:val="24"/>
          <w:lang w:val="en-US"/>
        </w:rPr>
        <w:t>) (Accessed: 19 February 2026).</w:t>
      </w:r>
    </w:p>
    <w:p w:rsidR="239C6562" w:rsidP="239C6562" w:rsidRDefault="239C6562" w14:paraId="0725C788" w14:textId="531C6037">
      <w:pPr>
        <w:pStyle w:val="Normal"/>
        <w:jc w:val="left"/>
        <w:rPr>
          <w:rFonts w:ascii="Arial Nova" w:hAnsi="Arial Nova" w:eastAsia="Arial Nova" w:cs="Arial Nova"/>
          <w:sz w:val="24"/>
          <w:szCs w:val="24"/>
        </w:rPr>
      </w:pPr>
    </w:p>
    <w:p w:rsidR="41CB0C6A" w:rsidP="239C6562" w:rsidRDefault="41CB0C6A" w14:paraId="1A47E61E" w14:textId="4A3F5F46">
      <w:pPr>
        <w:pStyle w:val="Normal"/>
        <w:jc w:val="left"/>
        <w:rPr>
          <w:rFonts w:ascii="Arial Nova" w:hAnsi="Arial Nova" w:eastAsia="Arial Nova" w:cs="Arial Nova"/>
          <w:sz w:val="24"/>
          <w:szCs w:val="24"/>
        </w:rPr>
      </w:pPr>
      <w:r w:rsidRPr="239C6562" w:rsidR="41CB0C6A">
        <w:rPr>
          <w:rFonts w:ascii="Arial Nova" w:hAnsi="Arial Nova" w:eastAsia="Arial Nova" w:cs="Arial Nova"/>
          <w:sz w:val="24"/>
          <w:szCs w:val="24"/>
        </w:rPr>
        <w:t>- Beauchamp, T. L., &amp; Childress, J. F. (2019</w:t>
      </w:r>
      <w:r w:rsidRPr="239C6562" w:rsidR="3EC14507">
        <w:rPr>
          <w:rFonts w:ascii="Arial Nova" w:hAnsi="Arial Nova" w:eastAsia="Arial Nova" w:cs="Arial Nova"/>
          <w:sz w:val="24"/>
          <w:szCs w:val="24"/>
        </w:rPr>
        <w:t>). Principles</w:t>
      </w:r>
      <w:r w:rsidRPr="239C6562" w:rsidR="41CB0C6A">
        <w:rPr>
          <w:rFonts w:ascii="Arial Nova" w:hAnsi="Arial Nova" w:eastAsia="Arial Nova" w:cs="Arial Nova"/>
          <w:sz w:val="24"/>
          <w:szCs w:val="24"/>
        </w:rPr>
        <w:t xml:space="preserve"> of Biomedical </w:t>
      </w:r>
      <w:r w:rsidRPr="239C6562" w:rsidR="288EEC05">
        <w:rPr>
          <w:rFonts w:ascii="Arial Nova" w:hAnsi="Arial Nova" w:eastAsia="Arial Nova" w:cs="Arial Nova"/>
          <w:sz w:val="24"/>
          <w:szCs w:val="24"/>
        </w:rPr>
        <w:t>Ethics. Oxford</w:t>
      </w:r>
      <w:r w:rsidRPr="239C6562" w:rsidR="41CB0C6A">
        <w:rPr>
          <w:rFonts w:ascii="Arial Nova" w:hAnsi="Arial Nova" w:eastAsia="Arial Nova" w:cs="Arial Nova"/>
          <w:sz w:val="24"/>
          <w:szCs w:val="24"/>
        </w:rPr>
        <w:t xml:space="preserve"> </w:t>
      </w:r>
      <w:r w:rsidRPr="239C6562" w:rsidR="41CB0C6A">
        <w:rPr>
          <w:rFonts w:ascii="Arial Nova" w:hAnsi="Arial Nova" w:eastAsia="Arial Nova" w:cs="Arial Nova"/>
          <w:sz w:val="24"/>
          <w:szCs w:val="24"/>
        </w:rPr>
        <w:t>UniversPress</w:t>
      </w:r>
      <w:r w:rsidRPr="239C6562" w:rsidR="41CB0C6A">
        <w:rPr>
          <w:rFonts w:ascii="Arial Nova" w:hAnsi="Arial Nova" w:eastAsia="Arial Nova" w:cs="Arial Nova"/>
          <w:sz w:val="24"/>
          <w:szCs w:val="24"/>
        </w:rPr>
        <w:t>.</w:t>
      </w:r>
    </w:p>
    <w:p w:rsidR="41CB0C6A" w:rsidP="239C6562" w:rsidRDefault="41CB0C6A" w14:paraId="7840ECCE" w14:textId="2DF6A525">
      <w:pPr>
        <w:pStyle w:val="Normal"/>
        <w:jc w:val="left"/>
        <w:rPr>
          <w:rFonts w:ascii="Arial Nova" w:hAnsi="Arial Nova" w:eastAsia="Arial Nova" w:cs="Arial Nova"/>
          <w:sz w:val="24"/>
          <w:szCs w:val="24"/>
        </w:rPr>
      </w:pPr>
      <w:r w:rsidRPr="239C6562" w:rsidR="41CB0C6A">
        <w:rPr>
          <w:rFonts w:ascii="Arial Nova" w:hAnsi="Arial Nova" w:eastAsia="Arial Nova" w:cs="Arial Nova"/>
          <w:sz w:val="24"/>
          <w:szCs w:val="24"/>
        </w:rPr>
        <w:t xml:space="preserve">- Ellen, M. E., Baker, G. R., &amp; </w:t>
      </w:r>
      <w:r w:rsidRPr="239C6562" w:rsidR="41CB0C6A">
        <w:rPr>
          <w:rFonts w:ascii="Arial Nova" w:hAnsi="Arial Nova" w:eastAsia="Arial Nova" w:cs="Arial Nova"/>
          <w:sz w:val="24"/>
          <w:szCs w:val="24"/>
        </w:rPr>
        <w:t>Kuluski</w:t>
      </w:r>
      <w:r w:rsidRPr="239C6562" w:rsidR="41CB0C6A">
        <w:rPr>
          <w:rFonts w:ascii="Arial Nova" w:hAnsi="Arial Nova" w:eastAsia="Arial Nova" w:cs="Arial Nova"/>
          <w:sz w:val="24"/>
          <w:szCs w:val="24"/>
        </w:rPr>
        <w:t xml:space="preserve">, K. (2016). "The Person-Centered Care Framework: The Influence of Organizational Culture and Leadership on the Implementation of </w:t>
      </w:r>
      <w:r w:rsidRPr="239C6562" w:rsidR="41CB0C6A">
        <w:rPr>
          <w:rFonts w:ascii="Arial Nova" w:hAnsi="Arial Nova" w:eastAsia="Arial Nova" w:cs="Arial Nova"/>
          <w:sz w:val="24"/>
          <w:szCs w:val="24"/>
        </w:rPr>
        <w:t xml:space="preserve">Person-Centered </w:t>
      </w:r>
      <w:r w:rsidRPr="239C6562" w:rsidR="41CB0C6A">
        <w:rPr>
          <w:rFonts w:ascii="Arial Nova" w:hAnsi="Arial Nova" w:eastAsia="Arial Nova" w:cs="Arial Nova"/>
          <w:sz w:val="24"/>
          <w:szCs w:val="24"/>
        </w:rPr>
        <w:t>Care."BMC</w:t>
      </w:r>
      <w:r w:rsidRPr="239C6562" w:rsidR="41CB0C6A">
        <w:rPr>
          <w:rFonts w:ascii="Arial Nova" w:hAnsi="Arial Nova" w:eastAsia="Arial Nova" w:cs="Arial Nova"/>
          <w:sz w:val="24"/>
          <w:szCs w:val="24"/>
        </w:rPr>
        <w:t xml:space="preserve"> Health Services Research16(1), 457.</w:t>
      </w:r>
    </w:p>
    <w:p w:rsidR="41CB0C6A" w:rsidP="239C6562" w:rsidRDefault="41CB0C6A" w14:paraId="5686FE3F" w14:textId="72AB8B07">
      <w:pPr>
        <w:pStyle w:val="Normal"/>
        <w:jc w:val="left"/>
        <w:rPr>
          <w:rFonts w:ascii="Arial Nova" w:hAnsi="Arial Nova" w:eastAsia="Arial Nova" w:cs="Arial Nova"/>
          <w:sz w:val="24"/>
          <w:szCs w:val="24"/>
        </w:rPr>
      </w:pPr>
      <w:r w:rsidRPr="239C6562" w:rsidR="41CB0C6A">
        <w:rPr>
          <w:rFonts w:ascii="Arial Nova" w:hAnsi="Arial Nova" w:eastAsia="Arial Nova" w:cs="Arial Nova"/>
          <w:sz w:val="24"/>
          <w:szCs w:val="24"/>
        </w:rPr>
        <w:t>- McCormack, B., &amp; McCance, T. (2017). Person-</w:t>
      </w:r>
      <w:r w:rsidRPr="239C6562" w:rsidR="41CB0C6A">
        <w:rPr>
          <w:rFonts w:ascii="Arial Nova" w:hAnsi="Arial Nova" w:eastAsia="Arial Nova" w:cs="Arial Nova"/>
          <w:sz w:val="24"/>
          <w:szCs w:val="24"/>
        </w:rPr>
        <w:t>Centred</w:t>
      </w:r>
      <w:r w:rsidRPr="239C6562" w:rsidR="41CB0C6A">
        <w:rPr>
          <w:rFonts w:ascii="Arial Nova" w:hAnsi="Arial Nova" w:eastAsia="Arial Nova" w:cs="Arial Nova"/>
          <w:sz w:val="24"/>
          <w:szCs w:val="24"/>
        </w:rPr>
        <w:t xml:space="preserve"> Practice in Nursing and Health Care: Theory and </w:t>
      </w:r>
      <w:r w:rsidRPr="239C6562" w:rsidR="1D44807B">
        <w:rPr>
          <w:rFonts w:ascii="Arial Nova" w:hAnsi="Arial Nova" w:eastAsia="Arial Nova" w:cs="Arial Nova"/>
          <w:sz w:val="24"/>
          <w:szCs w:val="24"/>
        </w:rPr>
        <w:t>Practice</w:t>
      </w:r>
      <w:r w:rsidRPr="239C6562" w:rsidR="1D44807B">
        <w:rPr>
          <w:rFonts w:ascii="Arial Nova" w:hAnsi="Arial Nova" w:eastAsia="Arial Nova" w:cs="Arial Nova"/>
          <w:sz w:val="24"/>
          <w:szCs w:val="24"/>
        </w:rPr>
        <w:t xml:space="preserve">. </w:t>
      </w:r>
      <w:r w:rsidRPr="239C6562" w:rsidR="41CB0C6A">
        <w:rPr>
          <w:rFonts w:ascii="Arial Nova" w:hAnsi="Arial Nova" w:eastAsia="Arial Nova" w:cs="Arial Nova"/>
          <w:sz w:val="24"/>
          <w:szCs w:val="24"/>
        </w:rPr>
        <w:t xml:space="preserve"> </w:t>
      </w:r>
      <w:r w:rsidRPr="239C6562" w:rsidR="41CB0C6A">
        <w:rPr>
          <w:rFonts w:ascii="Arial Nova" w:hAnsi="Arial Nova" w:eastAsia="Arial Nova" w:cs="Arial Nova"/>
          <w:sz w:val="24"/>
          <w:szCs w:val="24"/>
        </w:rPr>
        <w:t>Wiley-Blackwell.</w:t>
      </w:r>
    </w:p>
    <w:p w:rsidR="55ACD38D" w:rsidP="239C6562" w:rsidRDefault="55ACD38D" w14:paraId="72835CCD" w14:textId="0F07BA37">
      <w:pPr>
        <w:pStyle w:val="Normal"/>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r w:rsidRPr="239C6562" w:rsidR="55ACD38D">
        <w:rPr>
          <w:rFonts w:ascii="Arial Nova" w:hAnsi="Arial Nova" w:eastAsia="Arial Nova" w:cs="Arial Nova"/>
          <w:b w:val="0"/>
          <w:bCs w:val="0"/>
          <w:i w:val="0"/>
          <w:iCs w:val="0"/>
          <w:caps w:val="0"/>
          <w:smallCaps w:val="0"/>
          <w:noProof w:val="0"/>
          <w:color w:val="242424"/>
          <w:sz w:val="24"/>
          <w:szCs w:val="24"/>
          <w:lang w:val="en-US"/>
        </w:rPr>
        <w:t>NHS (2021</w:t>
      </w:r>
      <w:r w:rsidRPr="239C6562" w:rsidR="55ACD38D">
        <w:rPr>
          <w:rFonts w:ascii="Arial Nova" w:hAnsi="Arial Nova" w:eastAsia="Arial Nova" w:cs="Arial Nova"/>
          <w:b w:val="0"/>
          <w:bCs w:val="0"/>
          <w:i w:val="0"/>
          <w:iCs w:val="0"/>
          <w:caps w:val="0"/>
          <w:smallCaps w:val="0"/>
          <w:noProof w:val="0"/>
          <w:color w:val="242424"/>
          <w:sz w:val="24"/>
          <w:szCs w:val="24"/>
          <w:lang w:val="en-US"/>
        </w:rPr>
        <w:t>).What</w:t>
      </w:r>
      <w:r w:rsidRPr="239C6562" w:rsidR="55ACD38D">
        <w:rPr>
          <w:rFonts w:ascii="Arial Nova" w:hAnsi="Arial Nova" w:eastAsia="Arial Nova" w:cs="Arial Nova"/>
          <w:b w:val="0"/>
          <w:bCs w:val="0"/>
          <w:i w:val="0"/>
          <w:iCs w:val="0"/>
          <w:caps w:val="0"/>
          <w:smallCaps w:val="0"/>
          <w:noProof w:val="0"/>
          <w:color w:val="242424"/>
          <w:sz w:val="24"/>
          <w:szCs w:val="24"/>
          <w:lang w:val="en-US"/>
        </w:rPr>
        <w:t xml:space="preserve"> is person-</w:t>
      </w:r>
      <w:r w:rsidRPr="239C6562" w:rsidR="55ACD38D">
        <w:rPr>
          <w:rFonts w:ascii="Arial Nova" w:hAnsi="Arial Nova" w:eastAsia="Arial Nova" w:cs="Arial Nova"/>
          <w:b w:val="0"/>
          <w:bCs w:val="0"/>
          <w:i w:val="0"/>
          <w:iCs w:val="0"/>
          <w:caps w:val="0"/>
          <w:smallCaps w:val="0"/>
          <w:noProof w:val="0"/>
          <w:color w:val="242424"/>
          <w:sz w:val="24"/>
          <w:szCs w:val="24"/>
          <w:lang w:val="en-US"/>
        </w:rPr>
        <w:t>centred</w:t>
      </w:r>
      <w:r w:rsidRPr="239C6562" w:rsidR="55ACD38D">
        <w:rPr>
          <w:rFonts w:ascii="Arial Nova" w:hAnsi="Arial Nova" w:eastAsia="Arial Nova" w:cs="Arial Nova"/>
          <w:b w:val="0"/>
          <w:bCs w:val="0"/>
          <w:i w:val="0"/>
          <w:iCs w:val="0"/>
          <w:caps w:val="0"/>
          <w:smallCaps w:val="0"/>
          <w:noProof w:val="0"/>
          <w:color w:val="242424"/>
          <w:sz w:val="24"/>
          <w:szCs w:val="24"/>
          <w:lang w:val="en-US"/>
        </w:rPr>
        <w:t xml:space="preserve"> </w:t>
      </w:r>
      <w:r w:rsidRPr="239C6562" w:rsidR="55ACD38D">
        <w:rPr>
          <w:rFonts w:ascii="Arial Nova" w:hAnsi="Arial Nova" w:eastAsia="Arial Nova" w:cs="Arial Nova"/>
          <w:b w:val="0"/>
          <w:bCs w:val="0"/>
          <w:i w:val="0"/>
          <w:iCs w:val="0"/>
          <w:caps w:val="0"/>
          <w:smallCaps w:val="0"/>
          <w:noProof w:val="0"/>
          <w:color w:val="242424"/>
          <w:sz w:val="24"/>
          <w:szCs w:val="24"/>
          <w:lang w:val="en-US"/>
        </w:rPr>
        <w:t>care?*</w:t>
      </w:r>
      <w:r w:rsidRPr="239C6562" w:rsidR="55ACD38D">
        <w:rPr>
          <w:rFonts w:ascii="Arial Nova" w:hAnsi="Arial Nova" w:eastAsia="Arial Nova" w:cs="Arial Nova"/>
          <w:b w:val="0"/>
          <w:bCs w:val="0"/>
          <w:i w:val="0"/>
          <w:iCs w:val="0"/>
          <w:caps w:val="0"/>
          <w:smallCaps w:val="0"/>
          <w:noProof w:val="0"/>
          <w:color w:val="242424"/>
          <w:sz w:val="24"/>
          <w:szCs w:val="24"/>
          <w:lang w:val="en-US"/>
        </w:rPr>
        <w:t>Available at: [</w:t>
      </w:r>
      <w:hyperlink r:id="Rc7c9f38a4d4c4ddf">
        <w:r w:rsidRPr="239C6562" w:rsidR="55ACD38D">
          <w:rPr>
            <w:rStyle w:val="Hyperlink"/>
            <w:rFonts w:ascii="Arial Nova" w:hAnsi="Arial Nova" w:eastAsia="Arial Nova" w:cs="Arial Nova"/>
            <w:b w:val="0"/>
            <w:bCs w:val="0"/>
            <w:i w:val="0"/>
            <w:iCs w:val="0"/>
            <w:caps w:val="0"/>
            <w:smallCaps w:val="0"/>
            <w:noProof w:val="0"/>
            <w:color w:val="242424"/>
            <w:sz w:val="24"/>
            <w:szCs w:val="24"/>
            <w:lang w:val="en-US"/>
          </w:rPr>
          <w:t>https://www.nhs.uk</w:t>
        </w:r>
      </w:hyperlink>
      <w:r w:rsidRPr="239C6562" w:rsidR="55ACD38D">
        <w:rPr>
          <w:rFonts w:ascii="Arial Nova" w:hAnsi="Arial Nova" w:eastAsia="Arial Nova" w:cs="Arial Nova"/>
          <w:b w:val="0"/>
          <w:bCs w:val="0"/>
          <w:i w:val="0"/>
          <w:iCs w:val="0"/>
          <w:caps w:val="0"/>
          <w:smallCaps w:val="0"/>
          <w:noProof w:val="0"/>
          <w:color w:val="242424"/>
          <w:sz w:val="24"/>
          <w:szCs w:val="24"/>
          <w:lang w:val="en-US"/>
        </w:rPr>
        <w:t>](</w:t>
      </w:r>
      <w:hyperlink r:id="Ra24364d4b76d4f86">
        <w:r w:rsidRPr="239C6562" w:rsidR="55ACD38D">
          <w:rPr>
            <w:rStyle w:val="Hyperlink"/>
            <w:rFonts w:ascii="Arial Nova" w:hAnsi="Arial Nova" w:eastAsia="Arial Nova" w:cs="Arial Nova"/>
            <w:b w:val="0"/>
            <w:bCs w:val="0"/>
            <w:i w:val="0"/>
            <w:iCs w:val="0"/>
            <w:caps w:val="0"/>
            <w:smallCaps w:val="0"/>
            <w:noProof w:val="0"/>
            <w:color w:val="242424"/>
            <w:sz w:val="24"/>
            <w:szCs w:val="24"/>
            <w:lang w:val="en-US"/>
          </w:rPr>
          <w:t>https://www.nhs.uk</w:t>
        </w:r>
      </w:hyperlink>
      <w:r w:rsidRPr="239C6562" w:rsidR="55ACD38D">
        <w:rPr>
          <w:rFonts w:ascii="Arial Nova" w:hAnsi="Arial Nova" w:eastAsia="Arial Nova" w:cs="Arial Nova"/>
          <w:b w:val="0"/>
          <w:bCs w:val="0"/>
          <w:i w:val="0"/>
          <w:iCs w:val="0"/>
          <w:caps w:val="0"/>
          <w:smallCaps w:val="0"/>
          <w:noProof w:val="0"/>
          <w:color w:val="242424"/>
          <w:sz w:val="24"/>
          <w:szCs w:val="24"/>
          <w:lang w:val="en-US"/>
        </w:rPr>
        <w:t xml:space="preserve">) (Accessed: 19 Februa. </w:t>
      </w:r>
      <w:r w:rsidRPr="239C6562" w:rsidR="55ACD38D">
        <w:rPr>
          <w:rFonts w:ascii="Arial Nova" w:hAnsi="Arial Nova" w:eastAsia="Arial Nova" w:cs="Arial Nova"/>
          <w:b w:val="0"/>
          <w:bCs w:val="0"/>
          <w:i w:val="0"/>
          <w:iCs w:val="0"/>
          <w:caps w:val="0"/>
          <w:smallCaps w:val="0"/>
          <w:noProof w:val="0"/>
          <w:color w:val="242424"/>
          <w:sz w:val="24"/>
          <w:szCs w:val="24"/>
          <w:lang w:val="en-US"/>
        </w:rPr>
        <w:t>ry</w:t>
      </w:r>
      <w:r w:rsidRPr="239C6562" w:rsidR="55ACD38D">
        <w:rPr>
          <w:rFonts w:ascii="Arial Nova" w:hAnsi="Arial Nova" w:eastAsia="Arial Nova" w:cs="Arial Nova"/>
          <w:b w:val="0"/>
          <w:bCs w:val="0"/>
          <w:i w:val="0"/>
          <w:iCs w:val="0"/>
          <w:caps w:val="0"/>
          <w:smallCaps w:val="0"/>
          <w:noProof w:val="0"/>
          <w:color w:val="242424"/>
          <w:sz w:val="24"/>
          <w:szCs w:val="24"/>
          <w:lang w:val="en-US"/>
        </w:rPr>
        <w:t xml:space="preserve"> 2026).</w:t>
      </w:r>
    </w:p>
    <w:p w:rsidR="239C6562" w:rsidP="239C6562" w:rsidRDefault="239C6562" w14:paraId="28CB0B6F" w14:textId="51D38FA5">
      <w:pPr>
        <w:shd w:val="clear" w:color="auto" w:fill="FFFFFF" w:themeFill="background1"/>
        <w:spacing w:before="0" w:beforeAutospacing="off" w:after="0" w:afterAutospacing="off"/>
        <w:jc w:val="left"/>
        <w:rPr>
          <w:rFonts w:ascii="Arial Nova" w:hAnsi="Arial Nova" w:eastAsia="Arial Nova" w:cs="Arial Nova"/>
          <w:sz w:val="24"/>
          <w:szCs w:val="24"/>
        </w:rPr>
      </w:pPr>
    </w:p>
    <w:p w:rsidR="55ACD38D" w:rsidP="239C6562" w:rsidRDefault="55ACD38D" w14:paraId="6B044D07" w14:textId="7530B7D9">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4"/>
          <w:szCs w:val="24"/>
          <w:lang w:val="en-US"/>
        </w:rPr>
      </w:pPr>
      <w:r w:rsidRPr="239C6562" w:rsidR="55ACD38D">
        <w:rPr>
          <w:rFonts w:ascii="Arial Nova" w:hAnsi="Arial Nova" w:eastAsia="Arial Nova" w:cs="Arial Nova"/>
          <w:b w:val="0"/>
          <w:bCs w:val="0"/>
          <w:i w:val="0"/>
          <w:iCs w:val="0"/>
          <w:caps w:val="0"/>
          <w:smallCaps w:val="0"/>
          <w:noProof w:val="0"/>
          <w:color w:val="242424"/>
          <w:sz w:val="24"/>
          <w:szCs w:val="24"/>
          <w:lang w:val="en-US"/>
        </w:rPr>
        <w:t>The King's Fund (2019</w:t>
      </w:r>
      <w:r w:rsidRPr="239C6562" w:rsidR="6636C986">
        <w:rPr>
          <w:rFonts w:ascii="Arial Nova" w:hAnsi="Arial Nova" w:eastAsia="Arial Nova" w:cs="Arial Nova"/>
          <w:b w:val="0"/>
          <w:bCs w:val="0"/>
          <w:i w:val="0"/>
          <w:iCs w:val="0"/>
          <w:caps w:val="0"/>
          <w:smallCaps w:val="0"/>
          <w:noProof w:val="0"/>
          <w:color w:val="242424"/>
          <w:sz w:val="24"/>
          <w:szCs w:val="24"/>
          <w:lang w:val="en-US"/>
        </w:rPr>
        <w:t>). Partnership</w:t>
      </w:r>
      <w:r w:rsidRPr="239C6562" w:rsidR="55ACD38D">
        <w:rPr>
          <w:rFonts w:ascii="Arial Nova" w:hAnsi="Arial Nova" w:eastAsia="Arial Nova" w:cs="Arial Nova"/>
          <w:b w:val="0"/>
          <w:bCs w:val="0"/>
          <w:i w:val="0"/>
          <w:iCs w:val="0"/>
          <w:caps w:val="0"/>
          <w:smallCaps w:val="0"/>
          <w:noProof w:val="0"/>
          <w:color w:val="242424"/>
          <w:sz w:val="24"/>
          <w:szCs w:val="24"/>
          <w:lang w:val="en-US"/>
        </w:rPr>
        <w:t xml:space="preserve"> working in health care: The role of ethics Available at: [</w:t>
      </w:r>
      <w:hyperlink r:id="R37d34c41ccb5454a">
        <w:r w:rsidRPr="239C6562" w:rsidR="55ACD38D">
          <w:rPr>
            <w:rStyle w:val="Hyperlink"/>
            <w:rFonts w:ascii="Arial Nova" w:hAnsi="Arial Nova" w:eastAsia="Arial Nova" w:cs="Arial Nova"/>
            <w:b w:val="0"/>
            <w:bCs w:val="0"/>
            <w:i w:val="0"/>
            <w:iCs w:val="0"/>
            <w:caps w:val="0"/>
            <w:smallCaps w:val="0"/>
            <w:noProof w:val="0"/>
            <w:color w:val="242424"/>
            <w:sz w:val="24"/>
            <w:szCs w:val="24"/>
            <w:lang w:val="en-US"/>
          </w:rPr>
          <w:t>https://www.kingsfund.org.uk</w:t>
        </w:r>
      </w:hyperlink>
      <w:r w:rsidRPr="239C6562" w:rsidR="55ACD38D">
        <w:rPr>
          <w:rFonts w:ascii="Arial Nova" w:hAnsi="Arial Nova" w:eastAsia="Arial Nova" w:cs="Arial Nova"/>
          <w:b w:val="0"/>
          <w:bCs w:val="0"/>
          <w:i w:val="0"/>
          <w:iCs w:val="0"/>
          <w:caps w:val="0"/>
          <w:smallCaps w:val="0"/>
          <w:noProof w:val="0"/>
          <w:color w:val="242424"/>
          <w:sz w:val="24"/>
          <w:szCs w:val="24"/>
          <w:lang w:val="en-US"/>
        </w:rPr>
        <w:t>](</w:t>
      </w:r>
      <w:hyperlink r:id="R56b5fafe342649bf">
        <w:r w:rsidRPr="239C6562" w:rsidR="55ACD38D">
          <w:rPr>
            <w:rStyle w:val="Hyperlink"/>
            <w:rFonts w:ascii="Arial Nova" w:hAnsi="Arial Nova" w:eastAsia="Arial Nova" w:cs="Arial Nova"/>
            <w:b w:val="0"/>
            <w:bCs w:val="0"/>
            <w:i w:val="0"/>
            <w:iCs w:val="0"/>
            <w:caps w:val="0"/>
            <w:smallCaps w:val="0"/>
            <w:noProof w:val="0"/>
            <w:color w:val="242424"/>
            <w:sz w:val="24"/>
            <w:szCs w:val="24"/>
            <w:lang w:val="en-US"/>
          </w:rPr>
          <w:t>https://www.kingsfund.org.uk</w:t>
        </w:r>
      </w:hyperlink>
      <w:r w:rsidRPr="239C6562" w:rsidR="55ACD38D">
        <w:rPr>
          <w:rFonts w:ascii="Arial Nova" w:hAnsi="Arial Nova" w:eastAsia="Arial Nova" w:cs="Arial Nova"/>
          <w:b w:val="0"/>
          <w:bCs w:val="0"/>
          <w:i w:val="0"/>
          <w:iCs w:val="0"/>
          <w:caps w:val="0"/>
          <w:smallCaps w:val="0"/>
          <w:noProof w:val="0"/>
          <w:color w:val="242424"/>
          <w:sz w:val="24"/>
          <w:szCs w:val="24"/>
          <w:lang w:val="en-US"/>
        </w:rPr>
        <w:t>) (Accessed: 19 February 2026)</w:t>
      </w:r>
    </w:p>
    <w:p w:rsidR="2EBBF9CE" w:rsidP="239C6562" w:rsidRDefault="2EBBF9CE" w14:paraId="7899B123" w14:textId="3FF33A50">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2EBBF9CE">
        <w:rPr>
          <w:rFonts w:ascii="Arial Nova" w:hAnsi="Arial Nova" w:eastAsia="Arial Nova" w:cs="Arial Nova"/>
          <w:b w:val="0"/>
          <w:bCs w:val="0"/>
          <w:i w:val="0"/>
          <w:iCs w:val="0"/>
          <w:caps w:val="0"/>
          <w:smallCaps w:val="0"/>
          <w:noProof w:val="0"/>
          <w:color w:val="242424"/>
          <w:sz w:val="22"/>
          <w:szCs w:val="22"/>
          <w:lang w:val="en-US"/>
        </w:rPr>
        <w:t xml:space="preserve">Beauchamp, T.L. and Childress, J.F. (2019). *Principles of Biomedical </w:t>
      </w:r>
      <w:r w:rsidRPr="239C6562" w:rsidR="2EBBF9CE">
        <w:rPr>
          <w:rFonts w:ascii="Arial Nova" w:hAnsi="Arial Nova" w:eastAsia="Arial Nova" w:cs="Arial Nova"/>
          <w:b w:val="0"/>
          <w:bCs w:val="0"/>
          <w:i w:val="0"/>
          <w:iCs w:val="0"/>
          <w:caps w:val="0"/>
          <w:smallCaps w:val="0"/>
          <w:noProof w:val="0"/>
          <w:color w:val="242424"/>
          <w:sz w:val="22"/>
          <w:szCs w:val="22"/>
          <w:lang w:val="en-US"/>
        </w:rPr>
        <w:t>Ethics*.</w:t>
      </w:r>
      <w:r w:rsidRPr="239C6562" w:rsidR="2EBBF9CE">
        <w:rPr>
          <w:rFonts w:ascii="Arial Nova" w:hAnsi="Arial Nova" w:eastAsia="Arial Nova" w:cs="Arial Nova"/>
          <w:b w:val="0"/>
          <w:bCs w:val="0"/>
          <w:i w:val="0"/>
          <w:iCs w:val="0"/>
          <w:caps w:val="0"/>
          <w:smallCaps w:val="0"/>
          <w:noProof w:val="0"/>
          <w:color w:val="242424"/>
          <w:sz w:val="22"/>
          <w:szCs w:val="22"/>
          <w:lang w:val="en-US"/>
        </w:rPr>
        <w:t xml:space="preserve"> 8th </w:t>
      </w:r>
      <w:r w:rsidRPr="239C6562" w:rsidR="2EBBF9CE">
        <w:rPr>
          <w:rFonts w:ascii="Arial Nova" w:hAnsi="Arial Nova" w:eastAsia="Arial Nova" w:cs="Arial Nova"/>
          <w:b w:val="0"/>
          <w:bCs w:val="0"/>
          <w:i w:val="0"/>
          <w:iCs w:val="0"/>
          <w:caps w:val="0"/>
          <w:smallCaps w:val="0"/>
          <w:noProof w:val="0"/>
          <w:color w:val="242424"/>
          <w:sz w:val="22"/>
          <w:szCs w:val="22"/>
          <w:lang w:val="en-US"/>
        </w:rPr>
        <w:t>edn</w:t>
      </w:r>
      <w:r w:rsidRPr="239C6562" w:rsidR="2EBBF9CE">
        <w:rPr>
          <w:rFonts w:ascii="Arial Nova" w:hAnsi="Arial Nova" w:eastAsia="Arial Nova" w:cs="Arial Nova"/>
          <w:b w:val="0"/>
          <w:bCs w:val="0"/>
          <w:i w:val="0"/>
          <w:iCs w:val="0"/>
          <w:caps w:val="0"/>
          <w:smallCaps w:val="0"/>
          <w:noProof w:val="0"/>
          <w:color w:val="242424"/>
          <w:sz w:val="22"/>
          <w:szCs w:val="22"/>
          <w:lang w:val="en-US"/>
        </w:rPr>
        <w:t>. Oxford: Oxford University Press.</w:t>
      </w:r>
    </w:p>
    <w:p w:rsidR="239C6562" w:rsidP="239C6562" w:rsidRDefault="239C6562" w14:paraId="0EC814E1" w14:textId="7899F930">
      <w:pPr>
        <w:shd w:val="clear" w:color="auto" w:fill="FFFFFF" w:themeFill="background1"/>
        <w:spacing w:before="0" w:beforeAutospacing="off" w:after="0" w:afterAutospacing="off"/>
        <w:jc w:val="left"/>
        <w:rPr>
          <w:rFonts w:ascii="Arial Nova" w:hAnsi="Arial Nova" w:eastAsia="Arial Nova" w:cs="Arial Nova"/>
        </w:rPr>
      </w:pPr>
    </w:p>
    <w:p w:rsidR="2EBBF9CE" w:rsidP="239C6562" w:rsidRDefault="2EBBF9CE" w14:paraId="36391AE2" w14:textId="19C433F1">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2EBBF9CE">
        <w:rPr>
          <w:rFonts w:ascii="Arial Nova" w:hAnsi="Arial Nova" w:eastAsia="Arial Nova" w:cs="Arial Nova"/>
          <w:b w:val="0"/>
          <w:bCs w:val="0"/>
          <w:i w:val="0"/>
          <w:iCs w:val="0"/>
          <w:caps w:val="0"/>
          <w:smallCaps w:val="0"/>
          <w:noProof w:val="0"/>
          <w:color w:val="242424"/>
          <w:sz w:val="22"/>
          <w:szCs w:val="22"/>
          <w:lang w:val="en-US"/>
        </w:rPr>
        <w:t xml:space="preserve">Freeth, D., Reeves, S., Nicoll, </w:t>
      </w:r>
      <w:r w:rsidRPr="239C6562" w:rsidR="2EBBF9CE">
        <w:rPr>
          <w:rFonts w:ascii="Arial Nova" w:hAnsi="Arial Nova" w:eastAsia="Arial Nova" w:cs="Arial Nova"/>
          <w:b w:val="0"/>
          <w:bCs w:val="0"/>
          <w:i w:val="0"/>
          <w:iCs w:val="0"/>
          <w:caps w:val="0"/>
          <w:smallCaps w:val="0"/>
          <w:noProof w:val="0"/>
          <w:color w:val="242424"/>
          <w:sz w:val="22"/>
          <w:szCs w:val="22"/>
          <w:lang w:val="en-US"/>
        </w:rPr>
        <w:t>L.</w:t>
      </w:r>
      <w:r w:rsidRPr="239C6562" w:rsidR="2EBBF9CE">
        <w:rPr>
          <w:rFonts w:ascii="Arial Nova" w:hAnsi="Arial Nova" w:eastAsia="Arial Nova" w:cs="Arial Nova"/>
          <w:b w:val="0"/>
          <w:bCs w:val="0"/>
          <w:i w:val="0"/>
          <w:iCs w:val="0"/>
          <w:caps w:val="0"/>
          <w:smallCaps w:val="0"/>
          <w:noProof w:val="0"/>
          <w:color w:val="242424"/>
          <w:sz w:val="22"/>
          <w:szCs w:val="22"/>
          <w:lang w:val="en-US"/>
        </w:rPr>
        <w:t xml:space="preserve"> and Hammick, M. (2013). *Interprofessional Education: A Guide </w:t>
      </w:r>
      <w:r w:rsidRPr="239C6562" w:rsidR="2EBBF9CE">
        <w:rPr>
          <w:rFonts w:ascii="Arial Nova" w:hAnsi="Arial Nova" w:eastAsia="Arial Nova" w:cs="Arial Nova"/>
          <w:b w:val="0"/>
          <w:bCs w:val="0"/>
          <w:i w:val="0"/>
          <w:iCs w:val="0"/>
          <w:caps w:val="0"/>
          <w:smallCaps w:val="0"/>
          <w:noProof w:val="0"/>
          <w:color w:val="242424"/>
          <w:sz w:val="22"/>
          <w:szCs w:val="22"/>
          <w:lang w:val="en-US"/>
        </w:rPr>
        <w:t>for</w:t>
      </w:r>
      <w:r w:rsidRPr="239C6562" w:rsidR="2EBBF9CE">
        <w:rPr>
          <w:rFonts w:ascii="Arial Nova" w:hAnsi="Arial Nova" w:eastAsia="Arial Nova" w:cs="Arial Nova"/>
          <w:b w:val="0"/>
          <w:bCs w:val="0"/>
          <w:i w:val="0"/>
          <w:iCs w:val="0"/>
          <w:caps w:val="0"/>
          <w:smallCaps w:val="0"/>
          <w:noProof w:val="0"/>
          <w:color w:val="242424"/>
          <w:sz w:val="22"/>
          <w:szCs w:val="22"/>
          <w:lang w:val="en-US"/>
        </w:rPr>
        <w:t xml:space="preserve"> Health and Social Care Professionals*. London: Blackwell Publishing.</w:t>
      </w:r>
    </w:p>
    <w:p w:rsidR="239C6562" w:rsidP="239C6562" w:rsidRDefault="239C6562" w14:paraId="4007CAB5" w14:textId="4292973C">
      <w:pPr>
        <w:shd w:val="clear" w:color="auto" w:fill="FFFFFF" w:themeFill="background1"/>
        <w:spacing w:before="0" w:beforeAutospacing="off" w:after="0" w:afterAutospacing="off"/>
        <w:jc w:val="left"/>
        <w:rPr>
          <w:rFonts w:ascii="Arial Nova" w:hAnsi="Arial Nova" w:eastAsia="Arial Nova" w:cs="Arial Nova"/>
        </w:rPr>
      </w:pPr>
    </w:p>
    <w:p w:rsidR="2EBBF9CE" w:rsidP="239C6562" w:rsidRDefault="2EBBF9CE" w14:paraId="49F5AD78" w14:textId="20C41D05">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2EBBF9CE">
        <w:rPr>
          <w:rFonts w:ascii="Arial Nova" w:hAnsi="Arial Nova" w:eastAsia="Arial Nova" w:cs="Arial Nova"/>
          <w:b w:val="0"/>
          <w:bCs w:val="0"/>
          <w:i w:val="0"/>
          <w:iCs w:val="0"/>
          <w:caps w:val="0"/>
          <w:smallCaps w:val="0"/>
          <w:noProof w:val="0"/>
          <w:color w:val="242424"/>
          <w:sz w:val="22"/>
          <w:szCs w:val="22"/>
          <w:lang w:val="en-US"/>
        </w:rPr>
        <w:t>Health and Care Act (2022). Available at: [</w:t>
      </w:r>
      <w:hyperlink r:id="R072c0302268e4b0c">
        <w:r w:rsidRPr="239C6562" w:rsidR="2EBBF9CE">
          <w:rPr>
            <w:rStyle w:val="Hyperlink"/>
            <w:rFonts w:ascii="Arial Nova" w:hAnsi="Arial Nova" w:eastAsia="Arial Nova" w:cs="Arial Nova"/>
            <w:b w:val="0"/>
            <w:bCs w:val="0"/>
            <w:i w:val="0"/>
            <w:iCs w:val="0"/>
            <w:caps w:val="0"/>
            <w:smallCaps w:val="0"/>
            <w:noProof w:val="0"/>
            <w:color w:val="242424"/>
            <w:sz w:val="22"/>
            <w:szCs w:val="22"/>
            <w:lang w:val="en-US"/>
          </w:rPr>
          <w:t>https://www.legislation.gov.uk</w:t>
        </w:r>
      </w:hyperlink>
      <w:r w:rsidRPr="239C6562" w:rsidR="2EBBF9CE">
        <w:rPr>
          <w:rFonts w:ascii="Arial Nova" w:hAnsi="Arial Nova" w:eastAsia="Arial Nova" w:cs="Arial Nova"/>
          <w:b w:val="0"/>
          <w:bCs w:val="0"/>
          <w:i w:val="0"/>
          <w:iCs w:val="0"/>
          <w:caps w:val="0"/>
          <w:smallCaps w:val="0"/>
          <w:noProof w:val="0"/>
          <w:color w:val="242424"/>
          <w:sz w:val="22"/>
          <w:szCs w:val="22"/>
          <w:lang w:val="en-US"/>
        </w:rPr>
        <w:t>](</w:t>
      </w:r>
      <w:hyperlink r:id="R23d8ea2707f74988">
        <w:r w:rsidRPr="239C6562" w:rsidR="2EBBF9CE">
          <w:rPr>
            <w:rStyle w:val="Hyperlink"/>
            <w:rFonts w:ascii="Arial Nova" w:hAnsi="Arial Nova" w:eastAsia="Arial Nova" w:cs="Arial Nova"/>
            <w:b w:val="0"/>
            <w:bCs w:val="0"/>
            <w:i w:val="0"/>
            <w:iCs w:val="0"/>
            <w:caps w:val="0"/>
            <w:smallCaps w:val="0"/>
            <w:noProof w:val="0"/>
            <w:color w:val="242424"/>
            <w:sz w:val="22"/>
            <w:szCs w:val="22"/>
            <w:lang w:val="en-US"/>
          </w:rPr>
          <w:t>https://www.legislation.gov.uk</w:t>
        </w:r>
      </w:hyperlink>
      <w:r w:rsidRPr="239C6562" w:rsidR="2EBBF9CE">
        <w:rPr>
          <w:rFonts w:ascii="Arial Nova" w:hAnsi="Arial Nova" w:eastAsia="Arial Nova" w:cs="Arial Nova"/>
          <w:b w:val="0"/>
          <w:bCs w:val="0"/>
          <w:i w:val="0"/>
          <w:iCs w:val="0"/>
          <w:caps w:val="0"/>
          <w:smallCaps w:val="0"/>
          <w:noProof w:val="0"/>
          <w:color w:val="242424"/>
          <w:sz w:val="22"/>
          <w:szCs w:val="22"/>
          <w:lang w:val="en-US"/>
        </w:rPr>
        <w:t>) (Accessed: 19 February 2026).</w:t>
      </w:r>
    </w:p>
    <w:p w:rsidR="239C6562" w:rsidP="239C6562" w:rsidRDefault="239C6562" w14:paraId="29380218" w14:textId="13E203D3">
      <w:pPr>
        <w:shd w:val="clear" w:color="auto" w:fill="FFFFFF" w:themeFill="background1"/>
        <w:spacing w:before="0" w:beforeAutospacing="off" w:after="0" w:afterAutospacing="off"/>
        <w:jc w:val="left"/>
        <w:rPr>
          <w:rFonts w:ascii="Arial Nova" w:hAnsi="Arial Nova" w:eastAsia="Arial Nova" w:cs="Arial Nova"/>
        </w:rPr>
      </w:pPr>
    </w:p>
    <w:p w:rsidR="2EBBF9CE" w:rsidP="239C6562" w:rsidRDefault="2EBBF9CE" w14:paraId="16E08A49" w14:textId="49627367">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2EBBF9CE">
        <w:rPr>
          <w:rFonts w:ascii="Arial Nova" w:hAnsi="Arial Nova" w:eastAsia="Arial Nova" w:cs="Arial Nova"/>
          <w:b w:val="0"/>
          <w:bCs w:val="0"/>
          <w:i w:val="0"/>
          <w:iCs w:val="0"/>
          <w:caps w:val="0"/>
          <w:smallCaps w:val="0"/>
          <w:noProof w:val="0"/>
          <w:color w:val="242424"/>
          <w:sz w:val="22"/>
          <w:szCs w:val="22"/>
          <w:lang w:val="en-US"/>
        </w:rPr>
        <w:t>McCormack, B. and McCance, T. (2017). *Person-</w:t>
      </w:r>
      <w:r w:rsidRPr="239C6562" w:rsidR="2EBBF9CE">
        <w:rPr>
          <w:rFonts w:ascii="Arial Nova" w:hAnsi="Arial Nova" w:eastAsia="Arial Nova" w:cs="Arial Nova"/>
          <w:b w:val="0"/>
          <w:bCs w:val="0"/>
          <w:i w:val="0"/>
          <w:iCs w:val="0"/>
          <w:caps w:val="0"/>
          <w:smallCaps w:val="0"/>
          <w:noProof w:val="0"/>
          <w:color w:val="242424"/>
          <w:sz w:val="22"/>
          <w:szCs w:val="22"/>
          <w:lang w:val="en-US"/>
        </w:rPr>
        <w:t>Centred</w:t>
      </w:r>
      <w:r w:rsidRPr="239C6562" w:rsidR="2EBBF9CE">
        <w:rPr>
          <w:rFonts w:ascii="Arial Nova" w:hAnsi="Arial Nova" w:eastAsia="Arial Nova" w:cs="Arial Nova"/>
          <w:b w:val="0"/>
          <w:bCs w:val="0"/>
          <w:i w:val="0"/>
          <w:iCs w:val="0"/>
          <w:caps w:val="0"/>
          <w:smallCaps w:val="0"/>
          <w:noProof w:val="0"/>
          <w:color w:val="242424"/>
          <w:sz w:val="22"/>
          <w:szCs w:val="22"/>
          <w:lang w:val="en-US"/>
        </w:rPr>
        <w:t xml:space="preserve"> Practice in Nursing and Health Care: Theory and Practice*. 2nd </w:t>
      </w:r>
      <w:r w:rsidRPr="239C6562" w:rsidR="2EBBF9CE">
        <w:rPr>
          <w:rFonts w:ascii="Arial Nova" w:hAnsi="Arial Nova" w:eastAsia="Arial Nova" w:cs="Arial Nova"/>
          <w:b w:val="0"/>
          <w:bCs w:val="0"/>
          <w:i w:val="0"/>
          <w:iCs w:val="0"/>
          <w:caps w:val="0"/>
          <w:smallCaps w:val="0"/>
          <w:noProof w:val="0"/>
          <w:color w:val="242424"/>
          <w:sz w:val="22"/>
          <w:szCs w:val="22"/>
          <w:lang w:val="en-US"/>
        </w:rPr>
        <w:t>edn</w:t>
      </w:r>
      <w:r w:rsidRPr="239C6562" w:rsidR="2EBBF9CE">
        <w:rPr>
          <w:rFonts w:ascii="Arial Nova" w:hAnsi="Arial Nova" w:eastAsia="Arial Nova" w:cs="Arial Nova"/>
          <w:b w:val="0"/>
          <w:bCs w:val="0"/>
          <w:i w:val="0"/>
          <w:iCs w:val="0"/>
          <w:caps w:val="0"/>
          <w:smallCaps w:val="0"/>
          <w:noProof w:val="0"/>
          <w:color w:val="242424"/>
          <w:sz w:val="22"/>
          <w:szCs w:val="22"/>
          <w:lang w:val="en-US"/>
        </w:rPr>
        <w:t>. Oxford: Wiley Blackwell.</w:t>
      </w:r>
    </w:p>
    <w:p w:rsidR="239C6562" w:rsidP="239C6562" w:rsidRDefault="239C6562" w14:paraId="42039C7B" w14:textId="57F657F9">
      <w:pPr>
        <w:shd w:val="clear" w:color="auto" w:fill="FFFFFF" w:themeFill="background1"/>
        <w:spacing w:before="0" w:beforeAutospacing="off" w:after="0" w:afterAutospacing="off"/>
        <w:jc w:val="left"/>
        <w:rPr>
          <w:rFonts w:ascii="Arial Nova" w:hAnsi="Arial Nova" w:eastAsia="Arial Nova" w:cs="Arial Nova"/>
        </w:rPr>
      </w:pPr>
    </w:p>
    <w:p w:rsidR="2EBBF9CE" w:rsidP="239C6562" w:rsidRDefault="2EBBF9CE" w14:paraId="15A5DEA7" w14:textId="2417BF2D">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2EBBF9CE">
        <w:rPr>
          <w:rFonts w:ascii="Arial Nova" w:hAnsi="Arial Nova" w:eastAsia="Arial Nova" w:cs="Arial Nova"/>
          <w:b w:val="0"/>
          <w:bCs w:val="0"/>
          <w:i w:val="0"/>
          <w:iCs w:val="0"/>
          <w:caps w:val="0"/>
          <w:smallCaps w:val="0"/>
          <w:noProof w:val="0"/>
          <w:color w:val="242424"/>
          <w:sz w:val="22"/>
          <w:szCs w:val="22"/>
          <w:lang w:val="en-US"/>
        </w:rPr>
        <w:t>NHS (2019</w:t>
      </w:r>
      <w:r w:rsidRPr="239C6562" w:rsidR="2EBBF9CE">
        <w:rPr>
          <w:rFonts w:ascii="Arial Nova" w:hAnsi="Arial Nova" w:eastAsia="Arial Nova" w:cs="Arial Nova"/>
          <w:b w:val="0"/>
          <w:bCs w:val="0"/>
          <w:i w:val="0"/>
          <w:iCs w:val="0"/>
          <w:caps w:val="0"/>
          <w:smallCaps w:val="0"/>
          <w:noProof w:val="0"/>
          <w:color w:val="242424"/>
          <w:sz w:val="22"/>
          <w:szCs w:val="22"/>
          <w:lang w:val="en-US"/>
        </w:rPr>
        <w:t>).The</w:t>
      </w:r>
      <w:r w:rsidRPr="239C6562" w:rsidR="2EBBF9CE">
        <w:rPr>
          <w:rFonts w:ascii="Arial Nova" w:hAnsi="Arial Nova" w:eastAsia="Arial Nova" w:cs="Arial Nova"/>
          <w:b w:val="0"/>
          <w:bCs w:val="0"/>
          <w:i w:val="0"/>
          <w:iCs w:val="0"/>
          <w:caps w:val="0"/>
          <w:smallCaps w:val="0"/>
          <w:noProof w:val="0"/>
          <w:color w:val="242424"/>
          <w:sz w:val="22"/>
          <w:szCs w:val="22"/>
          <w:lang w:val="en-US"/>
        </w:rPr>
        <w:t xml:space="preserve"> NHS Long Term Plan Available at: [</w:t>
      </w:r>
      <w:hyperlink r:id="R5c2234ee46ff4111">
        <w:r w:rsidRPr="239C6562" w:rsidR="2EBBF9CE">
          <w:rPr>
            <w:rStyle w:val="Hyperlink"/>
            <w:rFonts w:ascii="Arial Nova" w:hAnsi="Arial Nova" w:eastAsia="Arial Nova" w:cs="Arial Nova"/>
            <w:b w:val="0"/>
            <w:bCs w:val="0"/>
            <w:i w:val="0"/>
            <w:iCs w:val="0"/>
            <w:caps w:val="0"/>
            <w:smallCaps w:val="0"/>
            <w:noProof w:val="0"/>
            <w:color w:val="242424"/>
            <w:sz w:val="22"/>
            <w:szCs w:val="22"/>
            <w:lang w:val="en-US"/>
          </w:rPr>
          <w:t>https://www.longtermplan.nhs.uk</w:t>
        </w:r>
      </w:hyperlink>
      <w:r w:rsidRPr="239C6562" w:rsidR="2EBBF9CE">
        <w:rPr>
          <w:rFonts w:ascii="Arial Nova" w:hAnsi="Arial Nova" w:eastAsia="Arial Nova" w:cs="Arial Nova"/>
          <w:b w:val="0"/>
          <w:bCs w:val="0"/>
          <w:i w:val="0"/>
          <w:iCs w:val="0"/>
          <w:caps w:val="0"/>
          <w:smallCaps w:val="0"/>
          <w:noProof w:val="0"/>
          <w:color w:val="242424"/>
          <w:sz w:val="22"/>
          <w:szCs w:val="22"/>
          <w:lang w:val="en-US"/>
        </w:rPr>
        <w:t>](</w:t>
      </w:r>
      <w:hyperlink r:id="R3426c9f1b8064a05">
        <w:r w:rsidRPr="239C6562" w:rsidR="2EBBF9CE">
          <w:rPr>
            <w:rStyle w:val="Hyperlink"/>
            <w:rFonts w:ascii="Arial Nova" w:hAnsi="Arial Nova" w:eastAsia="Arial Nova" w:cs="Arial Nova"/>
            <w:b w:val="0"/>
            <w:bCs w:val="0"/>
            <w:i w:val="0"/>
            <w:iCs w:val="0"/>
            <w:caps w:val="0"/>
            <w:smallCaps w:val="0"/>
            <w:noProof w:val="0"/>
            <w:color w:val="242424"/>
            <w:sz w:val="22"/>
            <w:szCs w:val="22"/>
            <w:lang w:val="en-US"/>
          </w:rPr>
          <w:t>https://www.longtermplan.nhs.uk</w:t>
        </w:r>
      </w:hyperlink>
      <w:r w:rsidRPr="239C6562" w:rsidR="2EBBF9CE">
        <w:rPr>
          <w:rFonts w:ascii="Arial Nova" w:hAnsi="Arial Nova" w:eastAsia="Arial Nova" w:cs="Arial Nova"/>
          <w:b w:val="0"/>
          <w:bCs w:val="0"/>
          <w:i w:val="0"/>
          <w:iCs w:val="0"/>
          <w:caps w:val="0"/>
          <w:smallCaps w:val="0"/>
          <w:noProof w:val="0"/>
          <w:color w:val="242424"/>
          <w:sz w:val="22"/>
          <w:szCs w:val="22"/>
          <w:lang w:val="en-US"/>
        </w:rPr>
        <w:t>) (Accessed: 19 February 2026).</w:t>
      </w:r>
    </w:p>
    <w:p w:rsidR="239C6562" w:rsidP="239C6562" w:rsidRDefault="239C6562" w14:paraId="5DEA5998" w14:textId="1DEF8A8F">
      <w:pPr>
        <w:shd w:val="clear" w:color="auto" w:fill="FFFFFF" w:themeFill="background1"/>
        <w:spacing w:before="0" w:beforeAutospacing="off" w:after="0" w:afterAutospacing="off"/>
        <w:jc w:val="left"/>
        <w:rPr>
          <w:rFonts w:ascii="Arial Nova" w:hAnsi="Arial Nova" w:eastAsia="Arial Nova" w:cs="Arial Nova"/>
        </w:rPr>
      </w:pPr>
    </w:p>
    <w:p w:rsidR="2EBBF9CE" w:rsidP="239C6562" w:rsidRDefault="2EBBF9CE" w14:paraId="262F97D9" w14:textId="6962144C">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2EBBF9CE">
        <w:rPr>
          <w:rFonts w:ascii="Arial Nova" w:hAnsi="Arial Nova" w:eastAsia="Arial Nova" w:cs="Arial Nova"/>
          <w:b w:val="0"/>
          <w:bCs w:val="0"/>
          <w:i w:val="0"/>
          <w:iCs w:val="0"/>
          <w:caps w:val="0"/>
          <w:smallCaps w:val="0"/>
          <w:noProof w:val="0"/>
          <w:color w:val="242424"/>
          <w:sz w:val="22"/>
          <w:szCs w:val="22"/>
          <w:lang w:val="en-US"/>
        </w:rPr>
        <w:t>Care Quality Commission (CQC) (2020). The state of care in adult social care services 2019*. Available at: [</w:t>
      </w:r>
      <w:hyperlink r:id="R608a7dbea81842d0">
        <w:r w:rsidRPr="239C6562" w:rsidR="2EBBF9CE">
          <w:rPr>
            <w:rStyle w:val="Hyperlink"/>
            <w:rFonts w:ascii="Arial Nova" w:hAnsi="Arial Nova" w:eastAsia="Arial Nova" w:cs="Arial Nova"/>
            <w:b w:val="0"/>
            <w:bCs w:val="0"/>
            <w:i w:val="0"/>
            <w:iCs w:val="0"/>
            <w:caps w:val="0"/>
            <w:smallCaps w:val="0"/>
            <w:noProof w:val="0"/>
            <w:color w:val="242424"/>
            <w:sz w:val="22"/>
            <w:szCs w:val="22"/>
            <w:lang w:val="en-US"/>
          </w:rPr>
          <w:t>https://www.cqc.org.uk</w:t>
        </w:r>
      </w:hyperlink>
      <w:r w:rsidRPr="239C6562" w:rsidR="2EBBF9CE">
        <w:rPr>
          <w:rFonts w:ascii="Arial Nova" w:hAnsi="Arial Nova" w:eastAsia="Arial Nova" w:cs="Arial Nova"/>
          <w:b w:val="0"/>
          <w:bCs w:val="0"/>
          <w:i w:val="0"/>
          <w:iCs w:val="0"/>
          <w:caps w:val="0"/>
          <w:smallCaps w:val="0"/>
          <w:noProof w:val="0"/>
          <w:color w:val="242424"/>
          <w:sz w:val="22"/>
          <w:szCs w:val="22"/>
          <w:lang w:val="en-US"/>
        </w:rPr>
        <w:t>](</w:t>
      </w:r>
      <w:hyperlink r:id="R3bfbb6e582544d34">
        <w:r w:rsidRPr="239C6562" w:rsidR="2EBBF9CE">
          <w:rPr>
            <w:rStyle w:val="Hyperlink"/>
            <w:rFonts w:ascii="Arial Nova" w:hAnsi="Arial Nova" w:eastAsia="Arial Nova" w:cs="Arial Nova"/>
            <w:b w:val="0"/>
            <w:bCs w:val="0"/>
            <w:i w:val="0"/>
            <w:iCs w:val="0"/>
            <w:caps w:val="0"/>
            <w:smallCaps w:val="0"/>
            <w:noProof w:val="0"/>
            <w:color w:val="242424"/>
            <w:sz w:val="22"/>
            <w:szCs w:val="22"/>
            <w:lang w:val="en-US"/>
          </w:rPr>
          <w:t>https://www.cqc.org.uk</w:t>
        </w:r>
      </w:hyperlink>
      <w:r w:rsidRPr="239C6562" w:rsidR="2EBBF9CE">
        <w:rPr>
          <w:rFonts w:ascii="Arial Nova" w:hAnsi="Arial Nova" w:eastAsia="Arial Nova" w:cs="Arial Nova"/>
          <w:b w:val="0"/>
          <w:bCs w:val="0"/>
          <w:i w:val="0"/>
          <w:iCs w:val="0"/>
          <w:caps w:val="0"/>
          <w:smallCaps w:val="0"/>
          <w:noProof w:val="0"/>
          <w:color w:val="242424"/>
          <w:sz w:val="22"/>
          <w:szCs w:val="22"/>
          <w:lang w:val="en-US"/>
        </w:rPr>
        <w:t>) (Accessed: 19 February 2026).</w:t>
      </w:r>
    </w:p>
    <w:p w:rsidR="239C6562" w:rsidP="239C6562" w:rsidRDefault="239C6562" w14:paraId="130E3850" w14:textId="6A1F3274">
      <w:pPr>
        <w:pStyle w:val="Normal"/>
        <w:jc w:val="left"/>
        <w:rPr>
          <w:rFonts w:ascii="Arial Nova" w:hAnsi="Arial Nova" w:eastAsia="Arial Nova" w:cs="Arial Nova"/>
          <w:sz w:val="32"/>
          <w:szCs w:val="32"/>
        </w:rPr>
      </w:pPr>
    </w:p>
    <w:p w:rsidR="777E6A72" w:rsidP="239C6562" w:rsidRDefault="777E6A72" w14:paraId="00008F8E" w14:textId="2321F78A">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777E6A72">
        <w:rPr>
          <w:rFonts w:ascii="Arial Nova" w:hAnsi="Arial Nova" w:eastAsia="Arial Nova" w:cs="Arial Nova"/>
          <w:b w:val="0"/>
          <w:bCs w:val="0"/>
          <w:i w:val="0"/>
          <w:iCs w:val="0"/>
          <w:caps w:val="0"/>
          <w:smallCaps w:val="0"/>
          <w:noProof w:val="0"/>
          <w:color w:val="242424"/>
          <w:sz w:val="22"/>
          <w:szCs w:val="22"/>
          <w:lang w:val="en-US"/>
        </w:rPr>
        <w:t>NHS (2019</w:t>
      </w:r>
      <w:r w:rsidRPr="239C6562" w:rsidR="777E6A72">
        <w:rPr>
          <w:rFonts w:ascii="Arial Nova" w:hAnsi="Arial Nova" w:eastAsia="Arial Nova" w:cs="Arial Nova"/>
          <w:b w:val="0"/>
          <w:bCs w:val="0"/>
          <w:i w:val="0"/>
          <w:iCs w:val="0"/>
          <w:caps w:val="0"/>
          <w:smallCaps w:val="0"/>
          <w:noProof w:val="0"/>
          <w:color w:val="242424"/>
          <w:sz w:val="22"/>
          <w:szCs w:val="22"/>
          <w:lang w:val="en-US"/>
        </w:rPr>
        <w:t>).The</w:t>
      </w:r>
      <w:r w:rsidRPr="239C6562" w:rsidR="777E6A72">
        <w:rPr>
          <w:rFonts w:ascii="Arial Nova" w:hAnsi="Arial Nova" w:eastAsia="Arial Nova" w:cs="Arial Nova"/>
          <w:b w:val="0"/>
          <w:bCs w:val="0"/>
          <w:i w:val="0"/>
          <w:iCs w:val="0"/>
          <w:caps w:val="0"/>
          <w:smallCaps w:val="0"/>
          <w:noProof w:val="0"/>
          <w:color w:val="242424"/>
          <w:sz w:val="22"/>
          <w:szCs w:val="22"/>
          <w:lang w:val="en-US"/>
        </w:rPr>
        <w:t xml:space="preserve"> NHS Long Term Plan*. Available at: [</w:t>
      </w:r>
      <w:hyperlink r:id="Rb75cbb952c674cdc">
        <w:r w:rsidRPr="239C6562" w:rsidR="777E6A72">
          <w:rPr>
            <w:rStyle w:val="Hyperlink"/>
            <w:rFonts w:ascii="Arial Nova" w:hAnsi="Arial Nova" w:eastAsia="Arial Nova" w:cs="Arial Nova"/>
            <w:b w:val="0"/>
            <w:bCs w:val="0"/>
            <w:i w:val="0"/>
            <w:iCs w:val="0"/>
            <w:caps w:val="0"/>
            <w:smallCaps w:val="0"/>
            <w:noProof w:val="0"/>
            <w:color w:val="242424"/>
            <w:sz w:val="22"/>
            <w:szCs w:val="22"/>
            <w:lang w:val="en-US"/>
          </w:rPr>
          <w:t>https://www.longtermplan.nhs.uk</w:t>
        </w:r>
      </w:hyperlink>
      <w:r w:rsidRPr="239C6562" w:rsidR="777E6A72">
        <w:rPr>
          <w:rFonts w:ascii="Arial Nova" w:hAnsi="Arial Nova" w:eastAsia="Arial Nova" w:cs="Arial Nova"/>
          <w:b w:val="0"/>
          <w:bCs w:val="0"/>
          <w:i w:val="0"/>
          <w:iCs w:val="0"/>
          <w:caps w:val="0"/>
          <w:smallCaps w:val="0"/>
          <w:noProof w:val="0"/>
          <w:color w:val="242424"/>
          <w:sz w:val="22"/>
          <w:szCs w:val="22"/>
          <w:lang w:val="en-US"/>
        </w:rPr>
        <w:t>](</w:t>
      </w:r>
      <w:hyperlink r:id="R963e2af8622c49e0">
        <w:r w:rsidRPr="239C6562" w:rsidR="777E6A72">
          <w:rPr>
            <w:rStyle w:val="Hyperlink"/>
            <w:rFonts w:ascii="Arial Nova" w:hAnsi="Arial Nova" w:eastAsia="Arial Nova" w:cs="Arial Nova"/>
            <w:b w:val="0"/>
            <w:bCs w:val="0"/>
            <w:i w:val="0"/>
            <w:iCs w:val="0"/>
            <w:caps w:val="0"/>
            <w:smallCaps w:val="0"/>
            <w:noProof w:val="0"/>
            <w:color w:val="242424"/>
            <w:sz w:val="22"/>
            <w:szCs w:val="22"/>
            <w:lang w:val="en-US"/>
          </w:rPr>
          <w:t>https://www.longtermplan.nhs.uk</w:t>
        </w:r>
      </w:hyperlink>
      <w:r w:rsidRPr="239C6562" w:rsidR="777E6A72">
        <w:rPr>
          <w:rFonts w:ascii="Arial Nova" w:hAnsi="Arial Nova" w:eastAsia="Arial Nova" w:cs="Arial Nova"/>
          <w:b w:val="0"/>
          <w:bCs w:val="0"/>
          <w:i w:val="0"/>
          <w:iCs w:val="0"/>
          <w:caps w:val="0"/>
          <w:smallCaps w:val="0"/>
          <w:noProof w:val="0"/>
          <w:color w:val="242424"/>
          <w:sz w:val="22"/>
          <w:szCs w:val="22"/>
          <w:lang w:val="en-US"/>
        </w:rPr>
        <w:t>) (Accessed: 19 February 2026).</w:t>
      </w:r>
    </w:p>
    <w:p w:rsidR="239C6562" w:rsidP="239C6562" w:rsidRDefault="239C6562" w14:paraId="60AE397B" w14:textId="0CF8E11B">
      <w:pPr>
        <w:shd w:val="clear" w:color="auto" w:fill="FFFFFF" w:themeFill="background1"/>
        <w:spacing w:before="0" w:beforeAutospacing="off" w:after="0" w:afterAutospacing="off"/>
        <w:jc w:val="left"/>
        <w:rPr>
          <w:rFonts w:ascii="Arial Nova" w:hAnsi="Arial Nova" w:eastAsia="Arial Nova" w:cs="Arial Nova"/>
        </w:rPr>
      </w:pPr>
    </w:p>
    <w:p w:rsidR="777E6A72" w:rsidP="239C6562" w:rsidRDefault="777E6A72" w14:paraId="41DF8980" w14:textId="1213EF6F">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r w:rsidRPr="239C6562" w:rsidR="777E6A72">
        <w:rPr>
          <w:rFonts w:ascii="Arial Nova" w:hAnsi="Arial Nova" w:eastAsia="Arial Nova" w:cs="Arial Nova"/>
          <w:b w:val="0"/>
          <w:bCs w:val="0"/>
          <w:i w:val="0"/>
          <w:iCs w:val="0"/>
          <w:caps w:val="0"/>
          <w:smallCaps w:val="0"/>
          <w:noProof w:val="0"/>
          <w:color w:val="242424"/>
          <w:sz w:val="22"/>
          <w:szCs w:val="22"/>
          <w:lang w:val="en-US"/>
        </w:rPr>
        <w:t>Health and Care Act (2022). Available at: [</w:t>
      </w:r>
      <w:hyperlink r:id="R022b8ec3edb24a0f">
        <w:r w:rsidRPr="239C6562" w:rsidR="777E6A72">
          <w:rPr>
            <w:rStyle w:val="Hyperlink"/>
            <w:rFonts w:ascii="Arial Nova" w:hAnsi="Arial Nova" w:eastAsia="Arial Nova" w:cs="Arial Nova"/>
            <w:b w:val="0"/>
            <w:bCs w:val="0"/>
            <w:i w:val="0"/>
            <w:iCs w:val="0"/>
            <w:caps w:val="0"/>
            <w:smallCaps w:val="0"/>
            <w:noProof w:val="0"/>
            <w:color w:val="242424"/>
            <w:sz w:val="22"/>
            <w:szCs w:val="22"/>
            <w:lang w:val="en-US"/>
          </w:rPr>
          <w:t>https://www.legislation.gov.uk</w:t>
        </w:r>
      </w:hyperlink>
      <w:r w:rsidRPr="239C6562" w:rsidR="777E6A72">
        <w:rPr>
          <w:rFonts w:ascii="Arial Nova" w:hAnsi="Arial Nova" w:eastAsia="Arial Nova" w:cs="Arial Nova"/>
          <w:b w:val="0"/>
          <w:bCs w:val="0"/>
          <w:i w:val="0"/>
          <w:iCs w:val="0"/>
          <w:caps w:val="0"/>
          <w:smallCaps w:val="0"/>
          <w:noProof w:val="0"/>
          <w:color w:val="242424"/>
          <w:sz w:val="22"/>
          <w:szCs w:val="22"/>
          <w:lang w:val="en-US"/>
        </w:rPr>
        <w:t>](</w:t>
      </w:r>
      <w:hyperlink r:id="R79da71cc4ac84015">
        <w:r w:rsidRPr="239C6562" w:rsidR="777E6A72">
          <w:rPr>
            <w:rStyle w:val="Hyperlink"/>
            <w:rFonts w:ascii="Arial Nova" w:hAnsi="Arial Nova" w:eastAsia="Arial Nova" w:cs="Arial Nova"/>
            <w:b w:val="0"/>
            <w:bCs w:val="0"/>
            <w:i w:val="0"/>
            <w:iCs w:val="0"/>
            <w:caps w:val="0"/>
            <w:smallCaps w:val="0"/>
            <w:noProof w:val="0"/>
            <w:color w:val="242424"/>
            <w:sz w:val="22"/>
            <w:szCs w:val="22"/>
            <w:lang w:val="en-US"/>
          </w:rPr>
          <w:t>https://www.legislation.gov.uk</w:t>
        </w:r>
      </w:hyperlink>
      <w:r w:rsidRPr="239C6562" w:rsidR="777E6A72">
        <w:rPr>
          <w:rFonts w:ascii="Arial Nova" w:hAnsi="Arial Nova" w:eastAsia="Arial Nova" w:cs="Arial Nova"/>
          <w:b w:val="0"/>
          <w:bCs w:val="0"/>
          <w:i w:val="0"/>
          <w:iCs w:val="0"/>
          <w:caps w:val="0"/>
          <w:smallCaps w:val="0"/>
          <w:noProof w:val="0"/>
          <w:color w:val="242424"/>
          <w:sz w:val="22"/>
          <w:szCs w:val="22"/>
          <w:lang w:val="en-US"/>
        </w:rPr>
        <w:t>) (Accessed: 19 February 2026).</w:t>
      </w:r>
    </w:p>
    <w:p w:rsidR="239C6562" w:rsidP="239C6562" w:rsidRDefault="239C6562" w14:paraId="796120ED" w14:textId="68742A4B">
      <w:pPr>
        <w:shd w:val="clear" w:color="auto" w:fill="FFFFFF" w:themeFill="background1"/>
        <w:spacing w:before="0" w:beforeAutospacing="off" w:after="0" w:afterAutospacing="off"/>
        <w:jc w:val="left"/>
        <w:rPr>
          <w:rFonts w:ascii="Arial Nova" w:hAnsi="Arial Nova" w:eastAsia="Arial Nova" w:cs="Arial Nova"/>
        </w:rPr>
      </w:pPr>
    </w:p>
    <w:p w:rsidR="239C6562" w:rsidP="239C6562" w:rsidRDefault="239C6562" w14:paraId="541D59FD" w14:textId="33B04A49">
      <w:pPr>
        <w:shd w:val="clear" w:color="auto" w:fill="FFFFFF" w:themeFill="background1"/>
        <w:spacing w:before="0" w:beforeAutospacing="off" w:after="0" w:afterAutospacing="off"/>
        <w:jc w:val="left"/>
        <w:rPr>
          <w:rFonts w:ascii="Arial Nova" w:hAnsi="Arial Nova" w:eastAsia="Arial Nova" w:cs="Arial Nova"/>
          <w:b w:val="0"/>
          <w:bCs w:val="0"/>
          <w:i w:val="0"/>
          <w:iCs w:val="0"/>
          <w:caps w:val="0"/>
          <w:smallCaps w:val="0"/>
          <w:noProof w:val="0"/>
          <w:color w:val="242424"/>
          <w:sz w:val="22"/>
          <w:szCs w:val="22"/>
          <w:lang w:val="en-US"/>
        </w:rPr>
      </w:pPr>
    </w:p>
    <w:p w:rsidR="239C6562" w:rsidP="239C6562" w:rsidRDefault="239C6562" w14:paraId="6E86F09D" w14:textId="6FBDD9F2">
      <w:pPr>
        <w:shd w:val="clear" w:color="auto" w:fill="FFFFFF" w:themeFill="background1"/>
        <w:spacing w:before="0" w:beforeAutospacing="off" w:after="0" w:afterAutospacing="off"/>
        <w:jc w:val="left"/>
        <w:rPr>
          <w:rFonts w:ascii="Segoe UI" w:hAnsi="Segoe UI" w:eastAsia="Segoe UI" w:cs="Segoe UI"/>
          <w:b w:val="1"/>
          <w:bCs w:val="1"/>
          <w:i w:val="0"/>
          <w:iCs w:val="0"/>
          <w:caps w:val="0"/>
          <w:smallCaps w:val="0"/>
          <w:noProof w:val="0"/>
          <w:color w:val="242424"/>
          <w:sz w:val="40"/>
          <w:szCs w:val="40"/>
          <w:lang w:val="en-US"/>
        </w:rPr>
      </w:pPr>
    </w:p>
    <w:p w:rsidR="239C6562" w:rsidP="239C6562" w:rsidRDefault="239C6562" w14:paraId="0614A15E" w14:textId="2CEBCA45">
      <w:pPr>
        <w:pStyle w:val="Normal"/>
        <w:jc w:val="left"/>
        <w:rPr>
          <w:rFonts w:ascii="Arial Nova" w:hAnsi="Arial Nova" w:eastAsia="Arial Nova" w:cs="Arial Nova"/>
          <w:sz w:val="36"/>
          <w:szCs w:val="36"/>
        </w:rPr>
      </w:pPr>
    </w:p>
    <w:p w:rsidR="239C6562" w:rsidP="239C6562" w:rsidRDefault="239C6562" w14:paraId="30892AC6" w14:textId="018F6BBA">
      <w:pPr>
        <w:pStyle w:val="Normal"/>
        <w:jc w:val="left"/>
        <w:rPr>
          <w:rFonts w:ascii="Arial Nova" w:hAnsi="Arial Nova" w:eastAsia="Arial Nova" w:cs="Arial Nova"/>
          <w:sz w:val="36"/>
          <w:szCs w:val="36"/>
        </w:rPr>
      </w:pPr>
    </w:p>
    <w:p w:rsidR="239C6562" w:rsidP="239C6562" w:rsidRDefault="239C6562" w14:paraId="7D67F5DF" w14:textId="044C6C83">
      <w:pPr>
        <w:pStyle w:val="Normal"/>
        <w:jc w:val="left"/>
        <w:rPr>
          <w:rFonts w:ascii="Arial Nova" w:hAnsi="Arial Nova" w:eastAsia="Arial Nova" w:cs="Arial Nova"/>
          <w:sz w:val="36"/>
          <w:szCs w:val="36"/>
        </w:rPr>
      </w:pPr>
    </w:p>
    <w:p w:rsidR="239C6562" w:rsidP="239C6562" w:rsidRDefault="239C6562" w14:paraId="1EDBDEBC" w14:textId="75DC7AAB">
      <w:pPr>
        <w:pStyle w:val="Normal"/>
        <w:jc w:val="left"/>
        <w:rPr>
          <w:rFonts w:ascii="Arial Nova" w:hAnsi="Arial Nova" w:eastAsia="Arial Nova" w:cs="Arial Nova"/>
          <w:sz w:val="36"/>
          <w:szCs w:val="36"/>
        </w:rPr>
      </w:pPr>
    </w:p>
    <w:p w:rsidR="239C6562" w:rsidP="239C6562" w:rsidRDefault="239C6562" w14:paraId="06761427" w14:textId="0163C640">
      <w:pPr>
        <w:pStyle w:val="Normal"/>
        <w:jc w:val="left"/>
        <w:rPr>
          <w:rFonts w:ascii="Arial Nova" w:hAnsi="Arial Nova" w:eastAsia="Arial Nova" w:cs="Arial Nova"/>
          <w:sz w:val="36"/>
          <w:szCs w:val="36"/>
        </w:rPr>
      </w:pPr>
    </w:p>
    <w:p w:rsidR="239C6562" w:rsidP="239C6562" w:rsidRDefault="239C6562" w14:paraId="77510DCF" w14:textId="16B6544C">
      <w:pPr>
        <w:pStyle w:val="Normal"/>
        <w:jc w:val="left"/>
        <w:rPr>
          <w:rFonts w:ascii="Arial Nova" w:hAnsi="Arial Nova" w:eastAsia="Arial Nova" w:cs="Arial Nova"/>
          <w:sz w:val="36"/>
          <w:szCs w:val="36"/>
        </w:rPr>
      </w:pPr>
    </w:p>
    <w:p w:rsidR="239C6562" w:rsidP="239C6562" w:rsidRDefault="239C6562" w14:paraId="20A0E469" w14:textId="480B73FD">
      <w:pPr>
        <w:pStyle w:val="Normal"/>
        <w:jc w:val="left"/>
        <w:rPr>
          <w:rFonts w:ascii="Arial Nova" w:hAnsi="Arial Nova" w:eastAsia="Arial Nova" w:cs="Arial Nova"/>
          <w:sz w:val="36"/>
          <w:szCs w:val="36"/>
        </w:rPr>
      </w:pPr>
    </w:p>
    <w:p w:rsidR="239C6562" w:rsidP="239C6562" w:rsidRDefault="239C6562" w14:paraId="4FDF0E3F" w14:textId="2171E62C">
      <w:pPr>
        <w:pStyle w:val="Normal"/>
        <w:jc w:val="left"/>
        <w:rPr>
          <w:rFonts w:ascii="Arial Nova" w:hAnsi="Arial Nova" w:eastAsia="Arial Nova" w:cs="Arial Nova"/>
          <w:sz w:val="36"/>
          <w:szCs w:val="36"/>
        </w:rPr>
      </w:pPr>
    </w:p>
    <w:p w:rsidR="239C6562" w:rsidP="239C6562" w:rsidRDefault="239C6562" w14:paraId="3D565902" w14:textId="79ECE83E">
      <w:pPr>
        <w:pStyle w:val="Normal"/>
        <w:jc w:val="left"/>
        <w:rPr>
          <w:rFonts w:ascii="Arial Nova" w:hAnsi="Arial Nova" w:eastAsia="Arial Nova" w:cs="Arial Nova"/>
          <w:sz w:val="36"/>
          <w:szCs w:val="36"/>
        </w:rPr>
      </w:pPr>
    </w:p>
    <w:p w:rsidR="239C6562" w:rsidP="239C6562" w:rsidRDefault="239C6562" w14:paraId="590F21D5" w14:textId="1DDF666E">
      <w:pPr>
        <w:pStyle w:val="Normal"/>
        <w:jc w:val="left"/>
        <w:rPr>
          <w:rFonts w:ascii="Arial Nova" w:hAnsi="Arial Nova" w:eastAsia="Arial Nova" w:cs="Arial Nova"/>
          <w:sz w:val="36"/>
          <w:szCs w:val="36"/>
        </w:rPr>
      </w:pPr>
    </w:p>
    <w:p w:rsidR="239C6562" w:rsidP="239C6562" w:rsidRDefault="239C6562" w14:paraId="5E9B5623" w14:textId="4E308DA9">
      <w:pPr>
        <w:pStyle w:val="Normal"/>
        <w:jc w:val="left"/>
        <w:rPr>
          <w:rFonts w:ascii="Arial Nova" w:hAnsi="Arial Nova" w:eastAsia="Arial Nova" w:cs="Arial Nova"/>
          <w:sz w:val="36"/>
          <w:szCs w:val="36"/>
        </w:rPr>
      </w:pPr>
    </w:p>
    <w:p w:rsidR="239C6562" w:rsidP="239C6562" w:rsidRDefault="239C6562" w14:paraId="15C3CB5C" w14:textId="1DA527D5">
      <w:pPr>
        <w:jc w:val="left"/>
        <w:rPr>
          <w:rFonts w:ascii="Arial Nova" w:hAnsi="Arial Nova" w:eastAsia="Arial Nova" w:cs="Arial Nova"/>
          <w:sz w:val="36"/>
          <w:szCs w:val="36"/>
        </w:rPr>
      </w:pPr>
    </w:p>
    <w:p w:rsidR="239C6562" w:rsidP="239C6562" w:rsidRDefault="239C6562" w14:paraId="21C07D9F" w14:textId="1BAAF25E">
      <w:pPr>
        <w:jc w:val="center"/>
        <w:rPr>
          <w:rFonts w:ascii="Arial Nova" w:hAnsi="Arial Nova" w:eastAsia="Arial Nova" w:cs="Arial Nova"/>
        </w:rPr>
      </w:pPr>
    </w:p>
    <w:p w:rsidR="239C6562" w:rsidP="239C6562" w:rsidRDefault="239C6562" w14:paraId="7AF6D271" w14:textId="2008D28D">
      <w:pPr>
        <w:jc w:val="cente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83fb9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dbd3a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27b2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A393A0"/>
    <w:rsid w:val="000FB960"/>
    <w:rsid w:val="00AA76E3"/>
    <w:rsid w:val="011FEC2E"/>
    <w:rsid w:val="01519355"/>
    <w:rsid w:val="017567ED"/>
    <w:rsid w:val="024C6180"/>
    <w:rsid w:val="029DBFEC"/>
    <w:rsid w:val="02BF33A6"/>
    <w:rsid w:val="02CE24B0"/>
    <w:rsid w:val="030688ED"/>
    <w:rsid w:val="030D4EE3"/>
    <w:rsid w:val="030D4EE3"/>
    <w:rsid w:val="03F888FE"/>
    <w:rsid w:val="041B20BE"/>
    <w:rsid w:val="04AF2FAD"/>
    <w:rsid w:val="04E7F368"/>
    <w:rsid w:val="06D7EBDC"/>
    <w:rsid w:val="085E463F"/>
    <w:rsid w:val="095A2A7F"/>
    <w:rsid w:val="09911F3E"/>
    <w:rsid w:val="09E68246"/>
    <w:rsid w:val="0A3A8CE3"/>
    <w:rsid w:val="0ABEFF5E"/>
    <w:rsid w:val="0ADBE4DF"/>
    <w:rsid w:val="0AEDAF06"/>
    <w:rsid w:val="0AFF2141"/>
    <w:rsid w:val="0B286DE4"/>
    <w:rsid w:val="0B7C487A"/>
    <w:rsid w:val="0BC07166"/>
    <w:rsid w:val="0C1818B1"/>
    <w:rsid w:val="0CDE1F13"/>
    <w:rsid w:val="0DD42668"/>
    <w:rsid w:val="0E935B56"/>
    <w:rsid w:val="0EF76380"/>
    <w:rsid w:val="115CC63F"/>
    <w:rsid w:val="13A6F262"/>
    <w:rsid w:val="14BB15CA"/>
    <w:rsid w:val="153BE283"/>
    <w:rsid w:val="15850E4C"/>
    <w:rsid w:val="159124CF"/>
    <w:rsid w:val="16D6C2D7"/>
    <w:rsid w:val="171E9801"/>
    <w:rsid w:val="19DAB624"/>
    <w:rsid w:val="1A1C1C6E"/>
    <w:rsid w:val="1BBFD17E"/>
    <w:rsid w:val="1C2E588C"/>
    <w:rsid w:val="1CB28103"/>
    <w:rsid w:val="1D44807B"/>
    <w:rsid w:val="2010CA33"/>
    <w:rsid w:val="222F1E14"/>
    <w:rsid w:val="23431F9B"/>
    <w:rsid w:val="2354A4B5"/>
    <w:rsid w:val="239C6562"/>
    <w:rsid w:val="24772FA9"/>
    <w:rsid w:val="24815E21"/>
    <w:rsid w:val="270212FE"/>
    <w:rsid w:val="288EEC05"/>
    <w:rsid w:val="294677EC"/>
    <w:rsid w:val="295CB349"/>
    <w:rsid w:val="2969AA3C"/>
    <w:rsid w:val="2A63DAB0"/>
    <w:rsid w:val="2AA448E8"/>
    <w:rsid w:val="2B3A4A7D"/>
    <w:rsid w:val="2B4A293A"/>
    <w:rsid w:val="2BC58AC4"/>
    <w:rsid w:val="2D18DF84"/>
    <w:rsid w:val="2E277C79"/>
    <w:rsid w:val="2EBBF9CE"/>
    <w:rsid w:val="3028EBE7"/>
    <w:rsid w:val="3081B8C2"/>
    <w:rsid w:val="3213BBF5"/>
    <w:rsid w:val="32220014"/>
    <w:rsid w:val="32B23372"/>
    <w:rsid w:val="33143048"/>
    <w:rsid w:val="3351115D"/>
    <w:rsid w:val="362A448D"/>
    <w:rsid w:val="372AFF0D"/>
    <w:rsid w:val="3797C76E"/>
    <w:rsid w:val="389057AD"/>
    <w:rsid w:val="38E92185"/>
    <w:rsid w:val="38EA5E06"/>
    <w:rsid w:val="38F10CEB"/>
    <w:rsid w:val="39C08F76"/>
    <w:rsid w:val="3A72B26F"/>
    <w:rsid w:val="3AA06B21"/>
    <w:rsid w:val="3B0D366B"/>
    <w:rsid w:val="3B86B8CA"/>
    <w:rsid w:val="3BC848C4"/>
    <w:rsid w:val="3C6B48C5"/>
    <w:rsid w:val="3CB15D94"/>
    <w:rsid w:val="3E004823"/>
    <w:rsid w:val="3EA4116B"/>
    <w:rsid w:val="3EBDA424"/>
    <w:rsid w:val="3EC14507"/>
    <w:rsid w:val="3FB629D7"/>
    <w:rsid w:val="3FD7AD36"/>
    <w:rsid w:val="3FF12AB1"/>
    <w:rsid w:val="4189C944"/>
    <w:rsid w:val="41CB0C6A"/>
    <w:rsid w:val="41D989C8"/>
    <w:rsid w:val="420B3295"/>
    <w:rsid w:val="426199E6"/>
    <w:rsid w:val="43D1BADA"/>
    <w:rsid w:val="43D1BADA"/>
    <w:rsid w:val="449CBBB1"/>
    <w:rsid w:val="44F279EE"/>
    <w:rsid w:val="45498D7B"/>
    <w:rsid w:val="462852E9"/>
    <w:rsid w:val="46374484"/>
    <w:rsid w:val="4668C0BC"/>
    <w:rsid w:val="47F13B2A"/>
    <w:rsid w:val="48DEA200"/>
    <w:rsid w:val="48E7F8FC"/>
    <w:rsid w:val="4A92BFAD"/>
    <w:rsid w:val="4AE947C8"/>
    <w:rsid w:val="4C2C751D"/>
    <w:rsid w:val="4D04A4F3"/>
    <w:rsid w:val="4DEC98EA"/>
    <w:rsid w:val="5176259A"/>
    <w:rsid w:val="51B5791B"/>
    <w:rsid w:val="547C442F"/>
    <w:rsid w:val="54B1D38A"/>
    <w:rsid w:val="54F45241"/>
    <w:rsid w:val="55008EFC"/>
    <w:rsid w:val="5519D11C"/>
    <w:rsid w:val="55ACD38D"/>
    <w:rsid w:val="55D3BC40"/>
    <w:rsid w:val="5677360B"/>
    <w:rsid w:val="56A94A1C"/>
    <w:rsid w:val="573F4B49"/>
    <w:rsid w:val="575CDB93"/>
    <w:rsid w:val="57615AFA"/>
    <w:rsid w:val="57F99362"/>
    <w:rsid w:val="58300F57"/>
    <w:rsid w:val="58DC2008"/>
    <w:rsid w:val="5AA393A0"/>
    <w:rsid w:val="5D18E8F8"/>
    <w:rsid w:val="5DBFEC04"/>
    <w:rsid w:val="5E1561E7"/>
    <w:rsid w:val="5E250443"/>
    <w:rsid w:val="5EB741B2"/>
    <w:rsid w:val="5FEF7DD0"/>
    <w:rsid w:val="606CEA0D"/>
    <w:rsid w:val="61617934"/>
    <w:rsid w:val="64008834"/>
    <w:rsid w:val="6598C8BD"/>
    <w:rsid w:val="6636C986"/>
    <w:rsid w:val="66F78BBE"/>
    <w:rsid w:val="6756998C"/>
    <w:rsid w:val="68DE9D8A"/>
    <w:rsid w:val="696BFB2B"/>
    <w:rsid w:val="69C4B7E5"/>
    <w:rsid w:val="6AE76B25"/>
    <w:rsid w:val="6B6A7EAA"/>
    <w:rsid w:val="6BB51309"/>
    <w:rsid w:val="6DEEDD78"/>
    <w:rsid w:val="6E5C767D"/>
    <w:rsid w:val="6E87A476"/>
    <w:rsid w:val="6F782FE5"/>
    <w:rsid w:val="6FFC6E40"/>
    <w:rsid w:val="70D8F868"/>
    <w:rsid w:val="7292D893"/>
    <w:rsid w:val="755E9AE4"/>
    <w:rsid w:val="7661C652"/>
    <w:rsid w:val="7683874D"/>
    <w:rsid w:val="769579CB"/>
    <w:rsid w:val="76F9FAC0"/>
    <w:rsid w:val="7730DE41"/>
    <w:rsid w:val="777E6A72"/>
    <w:rsid w:val="78C49030"/>
    <w:rsid w:val="7948AB7F"/>
    <w:rsid w:val="799D2D6E"/>
    <w:rsid w:val="7A335A6B"/>
    <w:rsid w:val="7B45CF9E"/>
    <w:rsid w:val="7BA24D3D"/>
    <w:rsid w:val="7C36C79C"/>
    <w:rsid w:val="7D1015A3"/>
    <w:rsid w:val="7DA74E8D"/>
    <w:rsid w:val="7E8187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393A0"/>
  <w15:chartTrackingRefBased/>
  <w15:docId w15:val="{71F522EA-1DE7-41D4-BCF9-971E58D040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39C6562"/>
    <w:pPr>
      <w:spacing/>
      <w:ind w:left="720"/>
      <w:contextualSpacing/>
    </w:pPr>
  </w:style>
  <w:style w:type="character" w:styleId="Hyperlink">
    <w:uiPriority w:val="99"/>
    <w:name w:val="Hyperlink"/>
    <w:basedOn w:val="DefaultParagraphFont"/>
    <w:unhideWhenUsed/>
    <w:rsid w:val="239C656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ur01.safelinks.protection.outlook.com/?url=https%3A%2F%2Fwww.cqc.org.uk%2F&amp;data=05%7C02%7C2208269%40student.uwtsd.ac.uk%7C1a269e18934d4d351e2c08de784c924b%7C4e0f11f9046e45059cb8db2152311e21%7C0%7C0%7C639080467427297141%7CUnknown%7CTWFpbGZsb3d8eyJFbXB0eU1hcGkiOnRydWUsIlYiOiIwLjAuMDAwMCIsIlAiOiJXaW4zMiIsIkFOIjoiTWFpbCIsIldUIjoyfQ%3D%3D%7C0%7C%7C%7C&amp;sdata=gZtX%2Fb2UVyGsAIGN1L2HX5mQRoBC%2FtnGeTbx2yY54Pw%3D&amp;reserved=0" TargetMode="External" Id="R04cdaaa66ac547e7" /><Relationship Type="http://schemas.openxmlformats.org/officeDocument/2006/relationships/hyperlink" Target="https://eur01.safelinks.protection.outlook.com/?url=https%3A%2F%2Fwww.cqc.org.uk%2F&amp;data=05%7C02%7C2208269%40student.uwtsd.ac.uk%7C1a269e18934d4d351e2c08de784c924b%7C4e0f11f9046e45059cb8db2152311e21%7C0%7C0%7C639080467427351142%7CUnknown%7CTWFpbGZsb3d8eyJFbXB0eU1hcGkiOnRydWUsIlYiOiIwLjAuMDAwMCIsIlAiOiJXaW4zMiIsIkFOIjoiTWFpbCIsIldUIjoyfQ%3D%3D%7C0%7C%7C%7C&amp;sdata=UdDsYua9%2FviKsUzCAhqXlQiPvw35T%2FsMWdvTmSGMUU4%3D&amp;reserved=0" TargetMode="External" Id="Rcd03dfa1410b4cce" /><Relationship Type="http://schemas.openxmlformats.org/officeDocument/2006/relationships/hyperlink" Target="https://eur01.safelinks.protection.outlook.com/?url=https%3A%2F%2Fwww.longtermplan.nhs.uk%2F&amp;data=05%7C02%7C2208269%40student.uwtsd.ac.uk%7C1a269e18934d4d351e2c08de784c924b%7C4e0f11f9046e45059cb8db2152311e21%7C0%7C0%7C639080467427403606%7CUnknown%7CTWFpbGZsb3d8eyJFbXB0eU1hcGkiOnRydWUsIlYiOiIwLjAuMDAwMCIsIlAiOiJXaW4zMiIsIkFOIjoiTWFpbCIsIldUIjoyfQ%3D%3D%7C0%7C%7C%7C&amp;sdata=Xbn0%2FJXf4BV7YWgQYE67U0pFdWP%2B41pN4QmPQxPA6iM%3D&amp;reserved=0" TargetMode="External" Id="Ra4fd7bc5c2114315" /><Relationship Type="http://schemas.openxmlformats.org/officeDocument/2006/relationships/hyperlink" Target="https://eur01.safelinks.protection.outlook.com/?url=https%3A%2F%2Fwww.longtermplan.nhs.uk%2F&amp;data=05%7C02%7C2208269%40student.uwtsd.ac.uk%7C1a269e18934d4d351e2c08de784c924b%7C4e0f11f9046e45059cb8db2152311e21%7C0%7C0%7C639080467427453331%7CUnknown%7CTWFpbGZsb3d8eyJFbXB0eU1hcGkiOnRydWUsIlYiOiIwLjAuMDAwMCIsIlAiOiJXaW4zMiIsIkFOIjoiTWFpbCIsIldUIjoyfQ%3D%3D%7C0%7C%7C%7C&amp;sdata=KDzODe4DsnBVlDcHvoZUobxd8duj7wmw1XYSMNUS%2FOs%3D&amp;reserved=0" TargetMode="External" Id="R14f995b0704f4db3" /><Relationship Type="http://schemas.openxmlformats.org/officeDocument/2006/relationships/hyperlink" Target="https://eur01.safelinks.protection.outlook.com/?url=https%3A%2F%2Fwww.legislation.gov.uk%2F&amp;data=05%7C02%7C2208269%40student.uwtsd.ac.uk%7C1a269e18934d4d351e2c08de784c924b%7C4e0f11f9046e45059cb8db2152311e21%7C0%7C0%7C639080467427497785%7CUnknown%7CTWFpbGZsb3d8eyJFbXB0eU1hcGkiOnRydWUsIlYiOiIwLjAuMDAwMCIsIlAiOiJXaW4zMiIsIkFOIjoiTWFpbCIsIldUIjoyfQ%3D%3D%7C0%7C%7C%7C&amp;sdata=Chjzl4anc%2FuuiEbEFlPPIowpfkh8LFbzI8GO3mzPCOk%3D&amp;reserved=0" TargetMode="External" Id="R969156140080402f" /><Relationship Type="http://schemas.openxmlformats.org/officeDocument/2006/relationships/hyperlink" Target="https://eur01.safelinks.protection.outlook.com/?url=https%3A%2F%2Fwww.legislation.gov.uk%2F&amp;data=05%7C02%7C2208269%40student.uwtsd.ac.uk%7C1a269e18934d4d351e2c08de784c924b%7C4e0f11f9046e45059cb8db2152311e21%7C0%7C0%7C639080467427545284%7CUnknown%7CTWFpbGZsb3d8eyJFbXB0eU1hcGkiOnRydWUsIlYiOiIwLjAuMDAwMCIsIlAiOiJXaW4zMiIsIkFOIjoiTWFpbCIsIldUIjoyfQ%3D%3D%7C0%7C%7C%7C&amp;sdata=CvZO0YD0WJnQJRA%2F5T7aUA5c9duron3ImsfjVvyPpmI%3D&amp;reserved=0" TargetMode="External" Id="Rda99936256ff4759" /><Relationship Type="http://schemas.openxmlformats.org/officeDocument/2006/relationships/hyperlink" Target="https://eur01.safelinks.protection.outlook.com/?url=https%3A%2F%2Fwww.nhs.uk%2F&amp;data=05%7C02%7C2208269%40student.uwtsd.ac.uk%7C90e3fe6793e747a2bfcb08de7847c2e2%7C4e0f11f9046e45059cb8db2152311e21%7C0%7C0%7C639080446763676177%7CUnknown%7CTWFpbGZsb3d8eyJFbXB0eU1hcGkiOnRydWUsIlYiOiIwLjAuMDAwMCIsIlAiOiJXaW4zMiIsIkFOIjoiTWFpbCIsIldUIjoyfQ%3D%3D%7C0%7C%7C%7C&amp;sdata=0DJPUprdaH%2BqAAVtY5hnfhTrwuIuE2SXfaqEy4ag0Yc%3D&amp;reserved=0" TargetMode="External" Id="Rc7c9f38a4d4c4ddf" /><Relationship Type="http://schemas.openxmlformats.org/officeDocument/2006/relationships/hyperlink" Target="https://eur01.safelinks.protection.outlook.com/?url=https%3A%2F%2Fwww.nhs.uk%2F&amp;data=05%7C02%7C2208269%40student.uwtsd.ac.uk%7C90e3fe6793e747a2bfcb08de7847c2e2%7C4e0f11f9046e45059cb8db2152311e21%7C0%7C0%7C639080446763721232%7CUnknown%7CTWFpbGZsb3d8eyJFbXB0eU1hcGkiOnRydWUsIlYiOiIwLjAuMDAwMCIsIlAiOiJXaW4zMiIsIkFOIjoiTWFpbCIsIldUIjoyfQ%3D%3D%7C0%7C%7C%7C&amp;sdata=jb578fHsJq3TTUeDKeakUySfThvwRh7%2F7t2BR82ibj8%3D&amp;reserved=0" TargetMode="External" Id="Ra24364d4b76d4f86" /><Relationship Type="http://schemas.openxmlformats.org/officeDocument/2006/relationships/hyperlink" Target="https://eur01.safelinks.protection.outlook.com/?url=https%3A%2F%2Fwww.kingsfund.org.uk%2F&amp;data=05%7C02%7C2208269%40student.uwtsd.ac.uk%7C90e3fe6793e747a2bfcb08de7847c2e2%7C4e0f11f9046e45059cb8db2152311e21%7C0%7C0%7C639080446763758663%7CUnknown%7CTWFpbGZsb3d8eyJFbXB0eU1hcGkiOnRydWUsIlYiOiIwLjAuMDAwMCIsIlAiOiJXaW4zMiIsIkFOIjoiTWFpbCIsIldUIjoyfQ%3D%3D%7C0%7C%7C%7C&amp;sdata=hmrYbypoyVJ1EW34d4NqOjSyY9FwEkzu%2FxrNuE9LEHQ%3D&amp;reserved=0" TargetMode="External" Id="R37d34c41ccb5454a" /><Relationship Type="http://schemas.openxmlformats.org/officeDocument/2006/relationships/hyperlink" Target="https://eur01.safelinks.protection.outlook.com/?url=https%3A%2F%2Fwww.kingsfund.org.uk%2F&amp;data=05%7C02%7C2208269%40student.uwtsd.ac.uk%7C90e3fe6793e747a2bfcb08de7847c2e2%7C4e0f11f9046e45059cb8db2152311e21%7C0%7C0%7C639080446763793556%7CUnknown%7CTWFpbGZsb3d8eyJFbXB0eU1hcGkiOnRydWUsIlYiOiIwLjAuMDAwMCIsIlAiOiJXaW4zMiIsIkFOIjoiTWFpbCIsIldUIjoyfQ%3D%3D%7C0%7C%7C%7C&amp;sdata=deo2OIpbJVYEFQk21qnJNt1YFOMABTLoJIDHV1oPwh0%3D&amp;reserved=0" TargetMode="External" Id="R56b5fafe342649bf" /><Relationship Type="http://schemas.openxmlformats.org/officeDocument/2006/relationships/hyperlink" Target="https://eur01.safelinks.protection.outlook.com/?url=https%3A%2F%2Fwww.legislation.gov.uk%2F&amp;data=05%7C02%7C2208269%40student.uwtsd.ac.uk%7Cc17db7ad089f4bd6922008de7850b62b%7C4e0f11f9046e45059cb8db2152311e21%7C0%7C0%7C639080485223084440%7CUnknown%7CTWFpbGZsb3d8eyJFbXB0eU1hcGkiOnRydWUsIlYiOiIwLjAuMDAwMCIsIlAiOiJXaW4zMiIsIkFOIjoiTWFpbCIsIldUIjoyfQ%3D%3D%7C0%7C%7C%7C&amp;sdata=3Z0G08R6S7DcdIGdDb9731423BnvGzerIbmMN60GFyo%3D&amp;reserved=0" TargetMode="External" Id="R072c0302268e4b0c" /><Relationship Type="http://schemas.openxmlformats.org/officeDocument/2006/relationships/hyperlink" Target="https://eur01.safelinks.protection.outlook.com/?url=https%3A%2F%2Fwww.legislation.gov.uk%2F&amp;data=05%7C02%7C2208269%40student.uwtsd.ac.uk%7Cc17db7ad089f4bd6922008de7850b62b%7C4e0f11f9046e45059cb8db2152311e21%7C0%7C0%7C639080485223118065%7CUnknown%7CTWFpbGZsb3d8eyJFbXB0eU1hcGkiOnRydWUsIlYiOiIwLjAuMDAwMCIsIlAiOiJXaW4zMiIsIkFOIjoiTWFpbCIsIldUIjoyfQ%3D%3D%7C0%7C%7C%7C&amp;sdata=ec0Ehaes0XzTSgJ70gKOeFXoH1G2GvwCXSinHGdrsg4%3D&amp;reserved=0" TargetMode="External" Id="R23d8ea2707f74988" /><Relationship Type="http://schemas.openxmlformats.org/officeDocument/2006/relationships/hyperlink" Target="https://eur01.safelinks.protection.outlook.com/?url=https%3A%2F%2Fwww.longtermplan.nhs.uk%2F&amp;data=05%7C02%7C2208269%40student.uwtsd.ac.uk%7Cc17db7ad089f4bd6922008de7850b62b%7C4e0f11f9046e45059cb8db2152311e21%7C0%7C0%7C639080485223138819%7CUnknown%7CTWFpbGZsb3d8eyJFbXB0eU1hcGkiOnRydWUsIlYiOiIwLjAuMDAwMCIsIlAiOiJXaW4zMiIsIkFOIjoiTWFpbCIsIldUIjoyfQ%3D%3D%7C0%7C%7C%7C&amp;sdata=vbjpqnALLChwRC7JtwDhLrOeblM5QhWGLDIp5IYaTyg%3D&amp;reserved=0" TargetMode="External" Id="R5c2234ee46ff4111" /><Relationship Type="http://schemas.openxmlformats.org/officeDocument/2006/relationships/hyperlink" Target="https://eur01.safelinks.protection.outlook.com/?url=https%3A%2F%2Fwww.longtermplan.nhs.uk%2F&amp;data=05%7C02%7C2208269%40student.uwtsd.ac.uk%7Cc17db7ad089f4bd6922008de7850b62b%7C4e0f11f9046e45059cb8db2152311e21%7C0%7C0%7C639080485223156117%7CUnknown%7CTWFpbGZsb3d8eyJFbXB0eU1hcGkiOnRydWUsIlYiOiIwLjAuMDAwMCIsIlAiOiJXaW4zMiIsIkFOIjoiTWFpbCIsIldUIjoyfQ%3D%3D%7C0%7C%7C%7C&amp;sdata=9MTxvKkPGoqXSX1XaPnmxjK39gfqYPaXNb1xGDPrXO4%3D&amp;reserved=0" TargetMode="External" Id="R3426c9f1b8064a05" /><Relationship Type="http://schemas.openxmlformats.org/officeDocument/2006/relationships/hyperlink" Target="https://eur01.safelinks.protection.outlook.com/?url=https%3A%2F%2Fwww.cqc.org.uk%2F&amp;data=05%7C02%7C2208269%40student.uwtsd.ac.uk%7Cc17db7ad089f4bd6922008de7850b62b%7C4e0f11f9046e45059cb8db2152311e21%7C0%7C0%7C639080485223173782%7CUnknown%7CTWFpbGZsb3d8eyJFbXB0eU1hcGkiOnRydWUsIlYiOiIwLjAuMDAwMCIsIlAiOiJXaW4zMiIsIkFOIjoiTWFpbCIsIldUIjoyfQ%3D%3D%7C0%7C%7C%7C&amp;sdata=YXyHFUcs7wCsDF%2FmmAtkyPoHgR4UAfrt2b5McNe2ebk%3D&amp;reserved=0" TargetMode="External" Id="R608a7dbea81842d0" /><Relationship Type="http://schemas.openxmlformats.org/officeDocument/2006/relationships/hyperlink" Target="https://eur01.safelinks.protection.outlook.com/?url=https%3A%2F%2Fwww.cqc.org.uk%2F&amp;data=05%7C02%7C2208269%40student.uwtsd.ac.uk%7Cc17db7ad089f4bd6922008de7850b62b%7C4e0f11f9046e45059cb8db2152311e21%7C0%7C0%7C639080485223192457%7CUnknown%7CTWFpbGZsb3d8eyJFbXB0eU1hcGkiOnRydWUsIlYiOiIwLjAuMDAwMCIsIlAiOiJXaW4zMiIsIkFOIjoiTWFpbCIsIldUIjoyfQ%3D%3D%7C0%7C%7C%7C&amp;sdata=mLBCe5Pda8RL1k%2BW3sXTmCqAynE4wRjHbP95o%2BDEw%2F8%3D&amp;reserved=0" TargetMode="External" Id="R3bfbb6e582544d34" /><Relationship Type="http://schemas.openxmlformats.org/officeDocument/2006/relationships/hyperlink" Target="https://eur01.safelinks.protection.outlook.com/?url=https%3A%2F%2Fwww.longtermplan.nhs.uk%2F&amp;data=05%7C02%7C2208269%40student.uwtsd.ac.uk%7C0597bce7ca984adafcb108de784faac3%7C4e0f11f9046e45059cb8db2152311e21%7C0%7C0%7C639080480737161263%7CUnknown%7CTWFpbGZsb3d8eyJFbXB0eU1hcGkiOnRydWUsIlYiOiIwLjAuMDAwMCIsIlAiOiJXaW4zMiIsIkFOIjoiTWFpbCIsIldUIjoyfQ%3D%3D%7C0%7C%7C%7C&amp;sdata=tbFrklFHGjNclPebRKFA7YduaU844sBtNqJTUw9Xtcg%3D&amp;reserved=0" TargetMode="External" Id="Rb75cbb952c674cdc" /><Relationship Type="http://schemas.openxmlformats.org/officeDocument/2006/relationships/hyperlink" Target="https://eur01.safelinks.protection.outlook.com/?url=https%3A%2F%2Fwww.longtermplan.nhs.uk%2F&amp;data=05%7C02%7C2208269%40student.uwtsd.ac.uk%7C0597bce7ca984adafcb108de784faac3%7C4e0f11f9046e45059cb8db2152311e21%7C0%7C0%7C639080480737207354%7CUnknown%7CTWFpbGZsb3d8eyJFbXB0eU1hcGkiOnRydWUsIlYiOiIwLjAuMDAwMCIsIlAiOiJXaW4zMiIsIkFOIjoiTWFpbCIsIldUIjoyfQ%3D%3D%7C0%7C%7C%7C&amp;sdata=B54WFENyJmYnV%2FFRaHGVWZdCm5SVuAXarKugX2IxfOY%3D&amp;reserved=0" TargetMode="External" Id="R963e2af8622c49e0" /><Relationship Type="http://schemas.openxmlformats.org/officeDocument/2006/relationships/hyperlink" Target="https://eur01.safelinks.protection.outlook.com/?url=https%3A%2F%2Fwww.legislation.gov.uk%2F&amp;data=05%7C02%7C2208269%40student.uwtsd.ac.uk%7C0597bce7ca984adafcb108de784faac3%7C4e0f11f9046e45059cb8db2152311e21%7C0%7C0%7C639080480737251611%7CUnknown%7CTWFpbGZsb3d8eyJFbXB0eU1hcGkiOnRydWUsIlYiOiIwLjAuMDAwMCIsIlAiOiJXaW4zMiIsIkFOIjoiTWFpbCIsIldUIjoyfQ%3D%3D%7C0%7C%7C%7C&amp;sdata=MEdFOaoTJZCUBPa79KznINAr%2FwYuc6BeeQ0Sb5Bs3Us%3D&amp;reserved=0" TargetMode="External" Id="R022b8ec3edb24a0f" /><Relationship Type="http://schemas.openxmlformats.org/officeDocument/2006/relationships/hyperlink" Target="https://eur01.safelinks.protection.outlook.com/?url=https%3A%2F%2Fwww.legislation.gov.uk%2F&amp;data=05%7C02%7C2208269%40student.uwtsd.ac.uk%7C0597bce7ca984adafcb108de784faac3%7C4e0f11f9046e45059cb8db2152311e21%7C0%7C0%7C639080480737297612%7CUnknown%7CTWFpbGZsb3d8eyJFbXB0eU1hcGkiOnRydWUsIlYiOiIwLjAuMDAwMCIsIlAiOiJXaW4zMiIsIkFOIjoiTWFpbCIsIldUIjoyfQ%3D%3D%7C0%7C%7C%7C&amp;sdata=k1UsuWwmllgz5Yji3l%2FEBrgbCWaoBsXU6pm24Q6ArGo%3D&amp;reserved=0" TargetMode="External" Id="R79da71cc4ac84015" /><Relationship Type="http://schemas.openxmlformats.org/officeDocument/2006/relationships/numbering" Target="numbering.xml" Id="R12739bb0d64042f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2026-03-02T08:34:05.4693000Z</dcterms:created>
  <dcterms:modified xsi:type="dcterms:W3CDTF">2026-03-02T12:04:50.9355484Z</dcterms:modified>
  <dc:creator>Colin Webster (2208269)</dc:creator>
  <lastModifiedBy>Colin Webster (2208269)</lastModifiedBy>
</coreProperties>
</file>