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ABDB2" w14:textId="77777777" w:rsidR="00913029" w:rsidRPr="00355F5B" w:rsidRDefault="00913029" w:rsidP="00FD4283">
      <w:pPr>
        <w:spacing w:line="276" w:lineRule="auto"/>
        <w:jc w:val="both"/>
        <w:rPr>
          <w:rFonts w:ascii="Times New Roman" w:hAnsi="Times New Roman" w:cs="Times New Roman"/>
          <w:b/>
          <w:bCs/>
        </w:rPr>
      </w:pPr>
      <w:bookmarkStart w:id="0" w:name="_Hlk216880501"/>
    </w:p>
    <w:p w14:paraId="6D279B95" w14:textId="77777777" w:rsidR="00E27206" w:rsidRPr="00355F5B" w:rsidRDefault="00E27206" w:rsidP="00FD4283">
      <w:pPr>
        <w:spacing w:line="276" w:lineRule="auto"/>
        <w:jc w:val="both"/>
        <w:rPr>
          <w:rFonts w:ascii="Times New Roman" w:hAnsi="Times New Roman" w:cs="Times New Roman"/>
          <w:b/>
          <w:bCs/>
        </w:rPr>
      </w:pPr>
    </w:p>
    <w:p w14:paraId="216F1B7E" w14:textId="304BF5F6" w:rsidR="00554AD2" w:rsidRPr="00355F5B" w:rsidRDefault="00554AD2" w:rsidP="00FD4283">
      <w:pPr>
        <w:spacing w:line="276" w:lineRule="auto"/>
        <w:jc w:val="both"/>
        <w:rPr>
          <w:rFonts w:ascii="Times New Roman" w:hAnsi="Times New Roman" w:cs="Times New Roman"/>
          <w:b/>
          <w:bCs/>
        </w:rPr>
      </w:pPr>
      <w:r w:rsidRPr="00355F5B">
        <w:rPr>
          <w:rFonts w:ascii="Times New Roman" w:hAnsi="Times New Roman" w:cs="Times New Roman"/>
          <w:b/>
          <w:bCs/>
        </w:rPr>
        <w:t>Title of the Report:</w:t>
      </w:r>
    </w:p>
    <w:p w14:paraId="3E7E6B71" w14:textId="791C0C68" w:rsidR="00554AD2" w:rsidRPr="00355F5B" w:rsidRDefault="00554AD2" w:rsidP="00FD4283">
      <w:pPr>
        <w:spacing w:line="276" w:lineRule="auto"/>
        <w:jc w:val="both"/>
        <w:rPr>
          <w:rFonts w:ascii="Times New Roman" w:hAnsi="Times New Roman" w:cs="Times New Roman"/>
        </w:rPr>
      </w:pPr>
      <w:r w:rsidRPr="00355F5B">
        <w:rPr>
          <w:rFonts w:ascii="Times New Roman" w:hAnsi="Times New Roman" w:cs="Times New Roman"/>
        </w:rPr>
        <w:t>“Technology advances</w:t>
      </w:r>
      <w:r w:rsidR="00E00FBC" w:rsidRPr="00355F5B">
        <w:rPr>
          <w:rFonts w:ascii="Times New Roman" w:hAnsi="Times New Roman" w:cs="Times New Roman"/>
        </w:rPr>
        <w:t>-</w:t>
      </w:r>
      <w:r w:rsidRPr="00355F5B">
        <w:rPr>
          <w:rFonts w:ascii="Times New Roman" w:hAnsi="Times New Roman" w:cs="Times New Roman"/>
        </w:rPr>
        <w:t>specifically in the areas of e-Commerce and e-Business</w:t>
      </w:r>
      <w:r w:rsidR="00E00FBC" w:rsidRPr="00355F5B">
        <w:rPr>
          <w:rFonts w:ascii="Times New Roman" w:hAnsi="Times New Roman" w:cs="Times New Roman"/>
        </w:rPr>
        <w:t xml:space="preserve"> </w:t>
      </w:r>
      <w:r w:rsidRPr="00355F5B">
        <w:rPr>
          <w:rFonts w:ascii="Times New Roman" w:hAnsi="Times New Roman" w:cs="Times New Roman"/>
        </w:rPr>
        <w:t>have rendered traditional models of organisational structure and theories of management roles obsolete in the light of the changing nature of 21st-century corporations.”</w:t>
      </w:r>
    </w:p>
    <w:p w14:paraId="487C4D41" w14:textId="77777777" w:rsidR="00E27206" w:rsidRPr="00355F5B" w:rsidRDefault="00E27206" w:rsidP="00FD4283">
      <w:pPr>
        <w:spacing w:line="276" w:lineRule="auto"/>
        <w:jc w:val="both"/>
        <w:rPr>
          <w:rFonts w:ascii="Times New Roman" w:hAnsi="Times New Roman" w:cs="Times New Roman"/>
          <w:b/>
          <w:bCs/>
        </w:rPr>
      </w:pPr>
    </w:p>
    <w:p w14:paraId="12ECB082" w14:textId="23888C55" w:rsidR="00554AD2" w:rsidRPr="00355F5B" w:rsidRDefault="00554AD2" w:rsidP="00FD4283">
      <w:pPr>
        <w:spacing w:line="276" w:lineRule="auto"/>
        <w:jc w:val="both"/>
        <w:rPr>
          <w:rFonts w:ascii="Times New Roman" w:hAnsi="Times New Roman" w:cs="Times New Roman"/>
          <w:b/>
          <w:bCs/>
        </w:rPr>
      </w:pPr>
      <w:r w:rsidRPr="00355F5B">
        <w:rPr>
          <w:rFonts w:ascii="Times New Roman" w:hAnsi="Times New Roman" w:cs="Times New Roman"/>
          <w:b/>
          <w:bCs/>
        </w:rPr>
        <w:t>Author:</w:t>
      </w:r>
    </w:p>
    <w:p w14:paraId="1D3C38A1" w14:textId="77777777" w:rsidR="00554AD2" w:rsidRPr="00355F5B" w:rsidRDefault="00554AD2" w:rsidP="00FD4283">
      <w:pPr>
        <w:spacing w:after="0" w:line="276" w:lineRule="auto"/>
        <w:jc w:val="both"/>
        <w:rPr>
          <w:rFonts w:ascii="Times New Roman" w:hAnsi="Times New Roman" w:cs="Times New Roman"/>
        </w:rPr>
      </w:pPr>
      <w:r w:rsidRPr="00355F5B">
        <w:rPr>
          <w:rFonts w:ascii="Times New Roman" w:hAnsi="Times New Roman" w:cs="Times New Roman"/>
        </w:rPr>
        <w:t>Ahmad Nure Habiba</w:t>
      </w:r>
    </w:p>
    <w:p w14:paraId="2A554451" w14:textId="77777777" w:rsidR="00554AD2" w:rsidRPr="00355F5B" w:rsidRDefault="00554AD2" w:rsidP="00FD4283">
      <w:pPr>
        <w:spacing w:after="0" w:line="276" w:lineRule="auto"/>
        <w:jc w:val="both"/>
        <w:rPr>
          <w:rFonts w:ascii="Times New Roman" w:hAnsi="Times New Roman" w:cs="Times New Roman"/>
        </w:rPr>
      </w:pPr>
      <w:r w:rsidRPr="00355F5B">
        <w:rPr>
          <w:rFonts w:ascii="Times New Roman" w:hAnsi="Times New Roman" w:cs="Times New Roman"/>
        </w:rPr>
        <w:t>DBA Candidate, University of Wales Trinity Saint David</w:t>
      </w:r>
    </w:p>
    <w:p w14:paraId="242AAA60" w14:textId="77777777" w:rsidR="00554AD2" w:rsidRPr="00355F5B" w:rsidRDefault="00554AD2" w:rsidP="00FD4283">
      <w:pPr>
        <w:spacing w:after="0" w:line="276" w:lineRule="auto"/>
        <w:jc w:val="both"/>
        <w:rPr>
          <w:rFonts w:ascii="Times New Roman" w:hAnsi="Times New Roman" w:cs="Times New Roman"/>
        </w:rPr>
      </w:pPr>
      <w:r w:rsidRPr="00355F5B">
        <w:rPr>
          <w:rFonts w:ascii="Times New Roman" w:hAnsi="Times New Roman" w:cs="Times New Roman"/>
        </w:rPr>
        <w:t>Student ID: 2504332</w:t>
      </w:r>
    </w:p>
    <w:p w14:paraId="4F058F7E" w14:textId="7907204D" w:rsidR="00FA1596" w:rsidRPr="00355F5B" w:rsidRDefault="00FA1596" w:rsidP="00FD4283">
      <w:pPr>
        <w:spacing w:after="0" w:line="276" w:lineRule="auto"/>
        <w:ind w:left="720"/>
        <w:jc w:val="both"/>
        <w:rPr>
          <w:rFonts w:ascii="Times New Roman" w:hAnsi="Times New Roman" w:cs="Times New Roman"/>
        </w:rPr>
      </w:pPr>
    </w:p>
    <w:p w14:paraId="4B8B7DA9" w14:textId="77777777" w:rsidR="00D57CA1" w:rsidRPr="00355F5B" w:rsidRDefault="00D57CA1" w:rsidP="00FD4283">
      <w:pPr>
        <w:spacing w:after="0" w:line="276" w:lineRule="auto"/>
        <w:jc w:val="both"/>
        <w:rPr>
          <w:rFonts w:ascii="Times New Roman" w:hAnsi="Times New Roman" w:cs="Times New Roman"/>
          <w:b/>
          <w:bCs/>
        </w:rPr>
      </w:pPr>
    </w:p>
    <w:p w14:paraId="34086699" w14:textId="77777777" w:rsidR="00D57CA1" w:rsidRPr="00355F5B" w:rsidRDefault="00D57CA1" w:rsidP="00FD4283">
      <w:pPr>
        <w:spacing w:after="0" w:line="276" w:lineRule="auto"/>
        <w:jc w:val="both"/>
        <w:rPr>
          <w:rFonts w:ascii="Times New Roman" w:hAnsi="Times New Roman" w:cs="Times New Roman"/>
          <w:b/>
          <w:bCs/>
        </w:rPr>
      </w:pPr>
    </w:p>
    <w:p w14:paraId="10A154E9" w14:textId="6E30660B" w:rsidR="004F1A2C" w:rsidRPr="00355F5B" w:rsidRDefault="00FA1596" w:rsidP="00FD4283">
      <w:pPr>
        <w:spacing w:after="0" w:line="276" w:lineRule="auto"/>
        <w:jc w:val="both"/>
        <w:rPr>
          <w:rFonts w:ascii="Times New Roman" w:hAnsi="Times New Roman" w:cs="Times New Roman"/>
          <w:b/>
          <w:bCs/>
        </w:rPr>
      </w:pPr>
      <w:r w:rsidRPr="00355F5B">
        <w:rPr>
          <w:rFonts w:ascii="Times New Roman" w:hAnsi="Times New Roman" w:cs="Times New Roman"/>
          <w:b/>
          <w:bCs/>
        </w:rPr>
        <w:t>Executive Summary</w:t>
      </w:r>
      <w:r w:rsidR="00D57CA1" w:rsidRPr="00355F5B">
        <w:rPr>
          <w:rFonts w:ascii="Times New Roman" w:hAnsi="Times New Roman" w:cs="Times New Roman"/>
          <w:b/>
          <w:bCs/>
        </w:rPr>
        <w:t>:</w:t>
      </w:r>
    </w:p>
    <w:p w14:paraId="2372CB97" w14:textId="77777777" w:rsidR="00745DB8" w:rsidRPr="00355F5B" w:rsidRDefault="00745DB8" w:rsidP="00FD4283">
      <w:pPr>
        <w:spacing w:after="0" w:line="276" w:lineRule="auto"/>
        <w:jc w:val="both"/>
        <w:rPr>
          <w:rFonts w:ascii="Times New Roman" w:hAnsi="Times New Roman" w:cs="Times New Roman"/>
          <w:b/>
          <w:bCs/>
        </w:rPr>
      </w:pPr>
    </w:p>
    <w:p w14:paraId="3F98535A" w14:textId="46C5360A" w:rsidR="00745DB8" w:rsidRPr="00355F5B" w:rsidRDefault="00FD4283" w:rsidP="00FD4283">
      <w:pPr>
        <w:spacing w:after="0" w:line="276" w:lineRule="auto"/>
        <w:jc w:val="both"/>
        <w:rPr>
          <w:rFonts w:ascii="Times New Roman" w:hAnsi="Times New Roman" w:cs="Times New Roman"/>
        </w:rPr>
      </w:pPr>
      <w:r w:rsidRPr="00355F5B">
        <w:rPr>
          <w:rFonts w:ascii="Times New Roman" w:hAnsi="Times New Roman" w:cs="Times New Roman"/>
        </w:rPr>
        <w:t>The subject of this report is to explore how technological advances in e-commerce and e-business have reshaped the organizational structures and managerial roles in the 21st century companies. Disruptive technologies like AI</w:t>
      </w:r>
      <w:r w:rsidR="00E12189" w:rsidRPr="00355F5B">
        <w:rPr>
          <w:rFonts w:ascii="Times New Roman" w:hAnsi="Times New Roman" w:cs="Times New Roman"/>
        </w:rPr>
        <w:t>,</w:t>
      </w:r>
      <w:r w:rsidRPr="00355F5B">
        <w:rPr>
          <w:rFonts w:ascii="Times New Roman" w:hAnsi="Times New Roman" w:cs="Times New Roman"/>
        </w:rPr>
        <w:t xml:space="preserve"> cloud computing, IoT and Big Data have completely changed the way businesses operate and made them more agile and customer-centric. As a result, traditional hierarchical structures and classical management approaches that were one valued for control and stability, are now struggling to find their place in the modern digital markets. This report draws on academic literature and the case of Netflix to show how modern organizations are moving towards flatter, networked and platform-based structures while managers becoming coaches, coordinators and data</w:t>
      </w:r>
      <w:r w:rsidR="001F1B93" w:rsidRPr="00355F5B">
        <w:rPr>
          <w:rFonts w:ascii="Times New Roman" w:hAnsi="Times New Roman" w:cs="Times New Roman"/>
        </w:rPr>
        <w:t xml:space="preserve"> </w:t>
      </w:r>
      <w:r w:rsidRPr="00355F5B">
        <w:rPr>
          <w:rFonts w:ascii="Times New Roman" w:hAnsi="Times New Roman" w:cs="Times New Roman"/>
        </w:rPr>
        <w:t>informed leaders. The modern e-commerce and digital businesses are faced with significant challenges but they also have opportunities to leverage technology for growth, agility and innovation like never before. Overall, this report looks into how technology has reshaped the traditional management models into flexible, hybrid approaches</w:t>
      </w:r>
      <w:r w:rsidR="00EF61C2" w:rsidRPr="00355F5B">
        <w:rPr>
          <w:rFonts w:ascii="Times New Roman" w:hAnsi="Times New Roman" w:cs="Times New Roman"/>
        </w:rPr>
        <w:t xml:space="preserve"> </w:t>
      </w:r>
      <w:r w:rsidRPr="00355F5B">
        <w:rPr>
          <w:rFonts w:ascii="Times New Roman" w:hAnsi="Times New Roman" w:cs="Times New Roman"/>
        </w:rPr>
        <w:t>instead of completely replacing them.</w:t>
      </w:r>
    </w:p>
    <w:p w14:paraId="2E4557B5" w14:textId="77777777" w:rsidR="00745DB8" w:rsidRPr="00355F5B" w:rsidRDefault="00745DB8" w:rsidP="00FD4283">
      <w:pPr>
        <w:spacing w:after="0" w:line="276" w:lineRule="auto"/>
        <w:jc w:val="both"/>
        <w:rPr>
          <w:rFonts w:ascii="Times New Roman" w:hAnsi="Times New Roman" w:cs="Times New Roman"/>
          <w:b/>
          <w:bCs/>
        </w:rPr>
      </w:pPr>
    </w:p>
    <w:p w14:paraId="56B5B81B" w14:textId="77777777" w:rsidR="00745DB8" w:rsidRPr="00355F5B" w:rsidRDefault="00745DB8" w:rsidP="00FD4283">
      <w:pPr>
        <w:spacing w:after="0" w:line="276" w:lineRule="auto"/>
        <w:jc w:val="both"/>
        <w:rPr>
          <w:rFonts w:ascii="Times New Roman" w:hAnsi="Times New Roman" w:cs="Times New Roman"/>
          <w:b/>
          <w:bCs/>
        </w:rPr>
      </w:pPr>
    </w:p>
    <w:p w14:paraId="77E07A11" w14:textId="77777777" w:rsidR="00745DB8" w:rsidRPr="00355F5B" w:rsidRDefault="00745DB8" w:rsidP="00FD4283">
      <w:pPr>
        <w:spacing w:after="0" w:line="276" w:lineRule="auto"/>
        <w:jc w:val="both"/>
        <w:rPr>
          <w:rFonts w:ascii="Times New Roman" w:hAnsi="Times New Roman" w:cs="Times New Roman"/>
          <w:b/>
          <w:bCs/>
        </w:rPr>
      </w:pPr>
    </w:p>
    <w:p w14:paraId="1F36D144" w14:textId="77777777" w:rsidR="00745DB8" w:rsidRPr="00355F5B" w:rsidRDefault="00745DB8" w:rsidP="00FD4283">
      <w:pPr>
        <w:spacing w:after="0" w:line="276" w:lineRule="auto"/>
        <w:jc w:val="both"/>
        <w:rPr>
          <w:rFonts w:ascii="Times New Roman" w:hAnsi="Times New Roman" w:cs="Times New Roman"/>
          <w:b/>
          <w:bCs/>
        </w:rPr>
      </w:pPr>
    </w:p>
    <w:p w14:paraId="418823E6" w14:textId="77777777" w:rsidR="00745DB8" w:rsidRPr="00355F5B" w:rsidRDefault="00745DB8" w:rsidP="00FD4283">
      <w:pPr>
        <w:spacing w:after="0" w:line="276" w:lineRule="auto"/>
        <w:jc w:val="both"/>
        <w:rPr>
          <w:rFonts w:ascii="Times New Roman" w:hAnsi="Times New Roman" w:cs="Times New Roman"/>
          <w:b/>
          <w:bCs/>
        </w:rPr>
      </w:pPr>
    </w:p>
    <w:p w14:paraId="167400B1" w14:textId="77777777" w:rsidR="00745DB8" w:rsidRPr="00355F5B" w:rsidRDefault="00745DB8" w:rsidP="00FD4283">
      <w:pPr>
        <w:spacing w:after="0" w:line="276" w:lineRule="auto"/>
        <w:jc w:val="both"/>
        <w:rPr>
          <w:rFonts w:ascii="Times New Roman" w:hAnsi="Times New Roman" w:cs="Times New Roman"/>
          <w:b/>
          <w:bCs/>
        </w:rPr>
      </w:pPr>
    </w:p>
    <w:p w14:paraId="0FF458F8" w14:textId="77777777" w:rsidR="00745DB8" w:rsidRPr="00355F5B" w:rsidRDefault="00745DB8" w:rsidP="00FD4283">
      <w:pPr>
        <w:spacing w:after="0" w:line="276" w:lineRule="auto"/>
        <w:jc w:val="both"/>
        <w:rPr>
          <w:rFonts w:ascii="Times New Roman" w:hAnsi="Times New Roman" w:cs="Times New Roman"/>
          <w:b/>
          <w:bCs/>
        </w:rPr>
      </w:pPr>
    </w:p>
    <w:p w14:paraId="76D3943A" w14:textId="77777777" w:rsidR="00745DB8" w:rsidRPr="00355F5B" w:rsidRDefault="00745DB8" w:rsidP="00FD4283">
      <w:pPr>
        <w:spacing w:after="0" w:line="276" w:lineRule="auto"/>
        <w:jc w:val="both"/>
        <w:rPr>
          <w:rFonts w:ascii="Times New Roman" w:hAnsi="Times New Roman" w:cs="Times New Roman"/>
          <w:b/>
          <w:bCs/>
        </w:rPr>
      </w:pPr>
    </w:p>
    <w:p w14:paraId="134936B8" w14:textId="77777777" w:rsidR="00745DB8" w:rsidRPr="00355F5B" w:rsidRDefault="00745DB8" w:rsidP="00FD4283">
      <w:pPr>
        <w:spacing w:after="0" w:line="276" w:lineRule="auto"/>
        <w:jc w:val="both"/>
        <w:rPr>
          <w:rFonts w:ascii="Times New Roman" w:hAnsi="Times New Roman" w:cs="Times New Roman"/>
          <w:b/>
          <w:bCs/>
        </w:rPr>
      </w:pPr>
    </w:p>
    <w:p w14:paraId="6F83436E" w14:textId="77777777" w:rsidR="00745DB8" w:rsidRPr="00355F5B" w:rsidRDefault="00745DB8" w:rsidP="00FD4283">
      <w:pPr>
        <w:spacing w:after="0" w:line="276" w:lineRule="auto"/>
        <w:jc w:val="both"/>
        <w:rPr>
          <w:rFonts w:ascii="Times New Roman" w:hAnsi="Times New Roman" w:cs="Times New Roman"/>
          <w:b/>
          <w:bCs/>
        </w:rPr>
      </w:pPr>
    </w:p>
    <w:p w14:paraId="48B7C401" w14:textId="77777777" w:rsidR="00745DB8" w:rsidRPr="00355F5B" w:rsidRDefault="00745DB8" w:rsidP="00FD4283">
      <w:pPr>
        <w:spacing w:after="0" w:line="276" w:lineRule="auto"/>
        <w:jc w:val="both"/>
        <w:rPr>
          <w:rFonts w:ascii="Times New Roman" w:hAnsi="Times New Roman" w:cs="Times New Roman"/>
          <w:b/>
          <w:bCs/>
        </w:rPr>
      </w:pPr>
    </w:p>
    <w:p w14:paraId="5DC4954F" w14:textId="77777777" w:rsidR="00745DB8" w:rsidRPr="00355F5B" w:rsidRDefault="00745DB8" w:rsidP="00FD4283">
      <w:pPr>
        <w:spacing w:after="0" w:line="276" w:lineRule="auto"/>
        <w:jc w:val="both"/>
        <w:rPr>
          <w:rFonts w:ascii="Times New Roman" w:hAnsi="Times New Roman" w:cs="Times New Roman"/>
          <w:b/>
          <w:bCs/>
        </w:rPr>
      </w:pPr>
    </w:p>
    <w:p w14:paraId="0D452243" w14:textId="77777777" w:rsidR="00745DB8" w:rsidRPr="00355F5B" w:rsidRDefault="00745DB8" w:rsidP="00FD4283">
      <w:pPr>
        <w:spacing w:after="0" w:line="276" w:lineRule="auto"/>
        <w:jc w:val="both"/>
        <w:rPr>
          <w:rFonts w:ascii="Times New Roman" w:hAnsi="Times New Roman" w:cs="Times New Roman"/>
          <w:b/>
          <w:bCs/>
        </w:rPr>
      </w:pPr>
    </w:p>
    <w:p w14:paraId="23D63602" w14:textId="77777777" w:rsidR="00745DB8" w:rsidRPr="00355F5B" w:rsidRDefault="00745DB8" w:rsidP="00FD4283">
      <w:pPr>
        <w:spacing w:after="0" w:line="276" w:lineRule="auto"/>
        <w:jc w:val="both"/>
        <w:rPr>
          <w:rFonts w:ascii="Times New Roman" w:hAnsi="Times New Roman" w:cs="Times New Roman"/>
          <w:b/>
          <w:bCs/>
        </w:rPr>
      </w:pPr>
    </w:p>
    <w:p w14:paraId="725745FB" w14:textId="77777777" w:rsidR="00745DB8" w:rsidRPr="00355F5B" w:rsidRDefault="00745DB8" w:rsidP="00FD4283">
      <w:pPr>
        <w:spacing w:after="0" w:line="276" w:lineRule="auto"/>
        <w:jc w:val="both"/>
        <w:rPr>
          <w:rFonts w:ascii="Times New Roman" w:hAnsi="Times New Roman" w:cs="Times New Roman"/>
          <w:b/>
          <w:bCs/>
        </w:rPr>
      </w:pPr>
    </w:p>
    <w:p w14:paraId="2AF30F60" w14:textId="77777777" w:rsidR="00745DB8" w:rsidRPr="00355F5B" w:rsidRDefault="00745DB8" w:rsidP="00FD4283">
      <w:pPr>
        <w:spacing w:after="0" w:line="276" w:lineRule="auto"/>
        <w:jc w:val="both"/>
        <w:rPr>
          <w:rFonts w:ascii="Times New Roman" w:hAnsi="Times New Roman" w:cs="Times New Roman"/>
          <w:b/>
          <w:bCs/>
        </w:rPr>
      </w:pPr>
    </w:p>
    <w:p w14:paraId="57891790" w14:textId="77777777" w:rsidR="00745DB8" w:rsidRPr="00355F5B" w:rsidRDefault="00745DB8" w:rsidP="00FD4283">
      <w:pPr>
        <w:spacing w:after="0" w:line="276" w:lineRule="auto"/>
        <w:jc w:val="both"/>
        <w:rPr>
          <w:rFonts w:ascii="Times New Roman" w:hAnsi="Times New Roman" w:cs="Times New Roman"/>
          <w:b/>
          <w:bCs/>
        </w:rPr>
      </w:pPr>
    </w:p>
    <w:sdt>
      <w:sdtPr>
        <w:rPr>
          <w:rFonts w:eastAsiaTheme="minorHAnsi" w:cs="Times New Roman"/>
          <w:b w:val="0"/>
          <w:kern w:val="2"/>
          <w:sz w:val="24"/>
          <w:szCs w:val="24"/>
          <w:lang w:eastAsia="en-US"/>
          <w14:ligatures w14:val="standardContextual"/>
        </w:rPr>
        <w:id w:val="-657081044"/>
        <w:docPartObj>
          <w:docPartGallery w:val="Table of Contents"/>
          <w:docPartUnique/>
        </w:docPartObj>
      </w:sdtPr>
      <w:sdtEndPr>
        <w:rPr>
          <w:bCs/>
        </w:rPr>
      </w:sdtEndPr>
      <w:sdtContent>
        <w:p w14:paraId="1662515E" w14:textId="68CBC5AA" w:rsidR="00306C24" w:rsidRPr="00355F5B" w:rsidRDefault="00306C24" w:rsidP="00FD4283">
          <w:pPr>
            <w:pStyle w:val="TOCHeading"/>
            <w:spacing w:line="276" w:lineRule="auto"/>
            <w:jc w:val="both"/>
            <w:rPr>
              <w:rFonts w:cs="Times New Roman"/>
            </w:rPr>
          </w:pPr>
          <w:r w:rsidRPr="00355F5B">
            <w:rPr>
              <w:rFonts w:cs="Times New Roman"/>
            </w:rPr>
            <w:t>Table of Contents</w:t>
          </w:r>
        </w:p>
        <w:p w14:paraId="0DD51B2F" w14:textId="5474AE76" w:rsidR="008E7CF7" w:rsidRPr="00355F5B" w:rsidRDefault="00306C24" w:rsidP="00FD4283">
          <w:pPr>
            <w:pStyle w:val="TOC1"/>
            <w:tabs>
              <w:tab w:val="right" w:leader="dot" w:pos="9016"/>
            </w:tabs>
            <w:spacing w:line="276" w:lineRule="auto"/>
            <w:jc w:val="both"/>
            <w:rPr>
              <w:rFonts w:ascii="Times New Roman" w:eastAsiaTheme="minorEastAsia" w:hAnsi="Times New Roman" w:cs="Times New Roman"/>
              <w:noProof/>
              <w:color w:val="auto"/>
              <w:sz w:val="24"/>
            </w:rPr>
          </w:pPr>
          <w:r w:rsidRPr="00355F5B">
            <w:rPr>
              <w:rFonts w:ascii="Times New Roman" w:hAnsi="Times New Roman" w:cs="Times New Roman"/>
            </w:rPr>
            <w:fldChar w:fldCharType="begin"/>
          </w:r>
          <w:r w:rsidRPr="00355F5B">
            <w:rPr>
              <w:rFonts w:ascii="Times New Roman" w:hAnsi="Times New Roman" w:cs="Times New Roman"/>
            </w:rPr>
            <w:instrText xml:space="preserve"> TOC \o "1-3" \h \z \u </w:instrText>
          </w:r>
          <w:r w:rsidRPr="00355F5B">
            <w:rPr>
              <w:rFonts w:ascii="Times New Roman" w:hAnsi="Times New Roman" w:cs="Times New Roman"/>
            </w:rPr>
            <w:fldChar w:fldCharType="separate"/>
          </w:r>
          <w:hyperlink w:anchor="_Toc218535977" w:history="1">
            <w:r w:rsidR="008E7CF7" w:rsidRPr="00355F5B">
              <w:rPr>
                <w:rStyle w:val="Hyperlink"/>
                <w:rFonts w:ascii="Times New Roman" w:hAnsi="Times New Roman" w:cs="Times New Roman"/>
                <w:noProof/>
                <w:sz w:val="24"/>
              </w:rPr>
              <w:t>1.Introduction</w:t>
            </w:r>
            <w:r w:rsidR="008E7CF7" w:rsidRPr="00355F5B">
              <w:rPr>
                <w:rFonts w:ascii="Times New Roman" w:hAnsi="Times New Roman" w:cs="Times New Roman"/>
                <w:noProof/>
                <w:webHidden/>
                <w:sz w:val="24"/>
              </w:rPr>
              <w:tab/>
            </w:r>
            <w:r w:rsidR="008E7CF7" w:rsidRPr="00355F5B">
              <w:rPr>
                <w:rFonts w:ascii="Times New Roman" w:hAnsi="Times New Roman" w:cs="Times New Roman"/>
                <w:noProof/>
                <w:webHidden/>
                <w:sz w:val="24"/>
              </w:rPr>
              <w:fldChar w:fldCharType="begin"/>
            </w:r>
            <w:r w:rsidR="008E7CF7" w:rsidRPr="00355F5B">
              <w:rPr>
                <w:rFonts w:ascii="Times New Roman" w:hAnsi="Times New Roman" w:cs="Times New Roman"/>
                <w:noProof/>
                <w:webHidden/>
                <w:sz w:val="24"/>
              </w:rPr>
              <w:instrText xml:space="preserve"> PAGEREF _Toc218535977 \h </w:instrText>
            </w:r>
            <w:r w:rsidR="008E7CF7" w:rsidRPr="00355F5B">
              <w:rPr>
                <w:rFonts w:ascii="Times New Roman" w:hAnsi="Times New Roman" w:cs="Times New Roman"/>
                <w:noProof/>
                <w:webHidden/>
                <w:sz w:val="24"/>
              </w:rPr>
            </w:r>
            <w:r w:rsidR="008E7CF7" w:rsidRPr="00355F5B">
              <w:rPr>
                <w:rFonts w:ascii="Times New Roman" w:hAnsi="Times New Roman" w:cs="Times New Roman"/>
                <w:noProof/>
                <w:webHidden/>
                <w:sz w:val="24"/>
              </w:rPr>
              <w:fldChar w:fldCharType="separate"/>
            </w:r>
            <w:r w:rsidR="008E7CF7" w:rsidRPr="00355F5B">
              <w:rPr>
                <w:rFonts w:ascii="Times New Roman" w:hAnsi="Times New Roman" w:cs="Times New Roman"/>
                <w:noProof/>
                <w:webHidden/>
                <w:sz w:val="24"/>
              </w:rPr>
              <w:t>4</w:t>
            </w:r>
            <w:r w:rsidR="008E7CF7" w:rsidRPr="00355F5B">
              <w:rPr>
                <w:rFonts w:ascii="Times New Roman" w:hAnsi="Times New Roman" w:cs="Times New Roman"/>
                <w:noProof/>
                <w:webHidden/>
                <w:sz w:val="24"/>
              </w:rPr>
              <w:fldChar w:fldCharType="end"/>
            </w:r>
          </w:hyperlink>
        </w:p>
        <w:p w14:paraId="43808CE0" w14:textId="46EBD01C"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78" w:history="1">
            <w:r w:rsidRPr="00355F5B">
              <w:rPr>
                <w:rStyle w:val="Hyperlink"/>
                <w:rFonts w:ascii="Times New Roman" w:hAnsi="Times New Roman" w:cs="Times New Roman"/>
                <w:noProof/>
                <w:sz w:val="24"/>
              </w:rPr>
              <w:t>1.1. Background</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_Toc218535978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4</w:t>
            </w:r>
            <w:r w:rsidRPr="00355F5B">
              <w:rPr>
                <w:rFonts w:ascii="Times New Roman" w:hAnsi="Times New Roman" w:cs="Times New Roman"/>
                <w:noProof/>
                <w:webHidden/>
                <w:sz w:val="24"/>
              </w:rPr>
              <w:fldChar w:fldCharType="end"/>
            </w:r>
          </w:hyperlink>
        </w:p>
        <w:p w14:paraId="35A94D0F" w14:textId="71A59AC6"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79" w:history="1">
            <w:r w:rsidRPr="00355F5B">
              <w:rPr>
                <w:rStyle w:val="Hyperlink"/>
                <w:rFonts w:ascii="Times New Roman" w:hAnsi="Times New Roman" w:cs="Times New Roman"/>
                <w:noProof/>
                <w:sz w:val="24"/>
              </w:rPr>
              <w:t>1.2.Purpose and scope of the report</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_Toc218535979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5</w:t>
            </w:r>
            <w:r w:rsidRPr="00355F5B">
              <w:rPr>
                <w:rFonts w:ascii="Times New Roman" w:hAnsi="Times New Roman" w:cs="Times New Roman"/>
                <w:noProof/>
                <w:webHidden/>
                <w:sz w:val="24"/>
              </w:rPr>
              <w:fldChar w:fldCharType="end"/>
            </w:r>
          </w:hyperlink>
        </w:p>
        <w:p w14:paraId="3AFE1091" w14:textId="313FE235" w:rsidR="008E7CF7" w:rsidRPr="00355F5B" w:rsidRDefault="008E7CF7" w:rsidP="00FD4283">
          <w:pPr>
            <w:pStyle w:val="TOC1"/>
            <w:tabs>
              <w:tab w:val="right" w:leader="dot" w:pos="9016"/>
            </w:tabs>
            <w:spacing w:line="276" w:lineRule="auto"/>
            <w:jc w:val="both"/>
            <w:rPr>
              <w:rFonts w:ascii="Times New Roman" w:eastAsiaTheme="minorEastAsia" w:hAnsi="Times New Roman" w:cs="Times New Roman"/>
              <w:noProof/>
              <w:color w:val="auto"/>
              <w:sz w:val="24"/>
            </w:rPr>
          </w:pPr>
          <w:hyperlink w:anchor="_Toc218535980" w:history="1">
            <w:r w:rsidRPr="00355F5B">
              <w:rPr>
                <w:rStyle w:val="Hyperlink"/>
                <w:rFonts w:ascii="Times New Roman" w:hAnsi="Times New Roman" w:cs="Times New Roman"/>
                <w:noProof/>
                <w:sz w:val="24"/>
              </w:rPr>
              <w:t>2. Literature Review</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_Toc218535980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5</w:t>
            </w:r>
            <w:r w:rsidRPr="00355F5B">
              <w:rPr>
                <w:rFonts w:ascii="Times New Roman" w:hAnsi="Times New Roman" w:cs="Times New Roman"/>
                <w:noProof/>
                <w:webHidden/>
                <w:sz w:val="24"/>
              </w:rPr>
              <w:fldChar w:fldCharType="end"/>
            </w:r>
          </w:hyperlink>
        </w:p>
        <w:p w14:paraId="3FCE5588" w14:textId="76394FA3"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81" w:history="1">
            <w:r w:rsidRPr="00355F5B">
              <w:rPr>
                <w:rStyle w:val="Hyperlink"/>
                <w:rFonts w:ascii="Times New Roman" w:hAnsi="Times New Roman" w:cs="Times New Roman"/>
                <w:noProof/>
                <w:sz w:val="24"/>
              </w:rPr>
              <w:t>2.1. Traditional Management Theories and Organizational Structures: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_Toc218535981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6</w:t>
            </w:r>
            <w:r w:rsidRPr="00355F5B">
              <w:rPr>
                <w:rFonts w:ascii="Times New Roman" w:hAnsi="Times New Roman" w:cs="Times New Roman"/>
                <w:noProof/>
                <w:webHidden/>
                <w:sz w:val="24"/>
              </w:rPr>
              <w:fldChar w:fldCharType="end"/>
            </w:r>
          </w:hyperlink>
        </w:p>
        <w:p w14:paraId="69B4077D" w14:textId="15B4A2F8"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82" w:history="1">
            <w:r w:rsidRPr="00355F5B">
              <w:rPr>
                <w:rStyle w:val="Hyperlink"/>
                <w:rFonts w:ascii="Times New Roman" w:hAnsi="Times New Roman" w:cs="Times New Roman"/>
                <w:noProof/>
                <w:sz w:val="24"/>
              </w:rPr>
              <w:t>2.2 Evolution of Technology in Organisations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_Toc218535982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7</w:t>
            </w:r>
            <w:r w:rsidRPr="00355F5B">
              <w:rPr>
                <w:rFonts w:ascii="Times New Roman" w:hAnsi="Times New Roman" w:cs="Times New Roman"/>
                <w:noProof/>
                <w:webHidden/>
                <w:sz w:val="24"/>
              </w:rPr>
              <w:fldChar w:fldCharType="end"/>
            </w:r>
          </w:hyperlink>
        </w:p>
        <w:p w14:paraId="3A903262" w14:textId="2B6C2052"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83" w:history="1">
            <w:r w:rsidRPr="00355F5B">
              <w:rPr>
                <w:rStyle w:val="Hyperlink"/>
                <w:rFonts w:ascii="Times New Roman" w:hAnsi="Times New Roman" w:cs="Times New Roman"/>
                <w:noProof/>
                <w:sz w:val="24"/>
              </w:rPr>
              <w:t>2.3 Impact of e-Commerce and e-Business on Organisation Design</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_Toc218535983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8</w:t>
            </w:r>
            <w:r w:rsidRPr="00355F5B">
              <w:rPr>
                <w:rFonts w:ascii="Times New Roman" w:hAnsi="Times New Roman" w:cs="Times New Roman"/>
                <w:noProof/>
                <w:webHidden/>
                <w:sz w:val="24"/>
              </w:rPr>
              <w:fldChar w:fldCharType="end"/>
            </w:r>
          </w:hyperlink>
        </w:p>
        <w:p w14:paraId="48E9A9A0" w14:textId="75DED89F"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84" w:history="1">
            <w:r w:rsidRPr="00355F5B">
              <w:rPr>
                <w:rStyle w:val="Hyperlink"/>
                <w:rFonts w:ascii="Times New Roman" w:hAnsi="Times New Roman" w:cs="Times New Roman"/>
                <w:noProof/>
                <w:sz w:val="24"/>
              </w:rPr>
              <w:t>2.4 Changing Nature of Management Roles: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_Toc218535984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9</w:t>
            </w:r>
            <w:r w:rsidRPr="00355F5B">
              <w:rPr>
                <w:rFonts w:ascii="Times New Roman" w:hAnsi="Times New Roman" w:cs="Times New Roman"/>
                <w:noProof/>
                <w:webHidden/>
                <w:sz w:val="24"/>
              </w:rPr>
              <w:fldChar w:fldCharType="end"/>
            </w:r>
          </w:hyperlink>
        </w:p>
        <w:p w14:paraId="471D38AA" w14:textId="24F5BB47" w:rsidR="008E7CF7" w:rsidRPr="00355F5B" w:rsidRDefault="008E7CF7" w:rsidP="00FD4283">
          <w:pPr>
            <w:pStyle w:val="TOC1"/>
            <w:tabs>
              <w:tab w:val="right" w:leader="dot" w:pos="9016"/>
            </w:tabs>
            <w:spacing w:line="276" w:lineRule="auto"/>
            <w:jc w:val="both"/>
            <w:rPr>
              <w:rFonts w:ascii="Times New Roman" w:eastAsiaTheme="minorEastAsia" w:hAnsi="Times New Roman" w:cs="Times New Roman"/>
              <w:noProof/>
              <w:color w:val="auto"/>
              <w:sz w:val="24"/>
            </w:rPr>
          </w:pPr>
          <w:hyperlink w:anchor="_Toc218535985" w:history="1">
            <w:r w:rsidRPr="00355F5B">
              <w:rPr>
                <w:rStyle w:val="Hyperlink"/>
                <w:rFonts w:ascii="Times New Roman" w:hAnsi="Times New Roman" w:cs="Times New Roman"/>
                <w:noProof/>
                <w:sz w:val="24"/>
              </w:rPr>
              <w:t>3.Critical Analysis: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_Toc218535985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10</w:t>
            </w:r>
            <w:r w:rsidRPr="00355F5B">
              <w:rPr>
                <w:rFonts w:ascii="Times New Roman" w:hAnsi="Times New Roman" w:cs="Times New Roman"/>
                <w:noProof/>
                <w:webHidden/>
                <w:sz w:val="24"/>
              </w:rPr>
              <w:fldChar w:fldCharType="end"/>
            </w:r>
          </w:hyperlink>
        </w:p>
        <w:p w14:paraId="4713ADEB" w14:textId="60C227FC"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86" w:history="1">
            <w:r w:rsidRPr="00355F5B">
              <w:rPr>
                <w:rStyle w:val="Hyperlink"/>
                <w:rFonts w:ascii="Times New Roman" w:hAnsi="Times New Roman" w:cs="Times New Roman"/>
                <w:noProof/>
                <w:sz w:val="24"/>
              </w:rPr>
              <w:t>3.1 The way Technological Advances Challenge Traditional Structures: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_Toc218535986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10</w:t>
            </w:r>
            <w:r w:rsidRPr="00355F5B">
              <w:rPr>
                <w:rFonts w:ascii="Times New Roman" w:hAnsi="Times New Roman" w:cs="Times New Roman"/>
                <w:noProof/>
                <w:webHidden/>
                <w:sz w:val="24"/>
              </w:rPr>
              <w:fldChar w:fldCharType="end"/>
            </w:r>
          </w:hyperlink>
        </w:p>
        <w:p w14:paraId="5903FA3E" w14:textId="6B45B14A"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87" w:history="1">
            <w:r w:rsidRPr="00355F5B">
              <w:rPr>
                <w:rStyle w:val="Hyperlink"/>
                <w:rFonts w:ascii="Times New Roman" w:hAnsi="Times New Roman" w:cs="Times New Roman"/>
                <w:noProof/>
                <w:sz w:val="24"/>
              </w:rPr>
              <w:t>3.2 Whether the Traditional Theories are Completely obsolete:</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_Toc218535987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12</w:t>
            </w:r>
            <w:r w:rsidRPr="00355F5B">
              <w:rPr>
                <w:rFonts w:ascii="Times New Roman" w:hAnsi="Times New Roman" w:cs="Times New Roman"/>
                <w:noProof/>
                <w:webHidden/>
                <w:sz w:val="24"/>
              </w:rPr>
              <w:fldChar w:fldCharType="end"/>
            </w:r>
          </w:hyperlink>
        </w:p>
        <w:p w14:paraId="08A40F9E" w14:textId="40B9A7AC"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88" w:history="1">
            <w:r w:rsidRPr="00355F5B">
              <w:rPr>
                <w:rStyle w:val="Hyperlink"/>
                <w:rFonts w:ascii="Times New Roman" w:hAnsi="Times New Roman" w:cs="Times New Roman"/>
                <w:noProof/>
                <w:sz w:val="24"/>
              </w:rPr>
              <w:t>3.3 Implications for Management Roles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_Toc218535988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13</w:t>
            </w:r>
            <w:r w:rsidRPr="00355F5B">
              <w:rPr>
                <w:rFonts w:ascii="Times New Roman" w:hAnsi="Times New Roman" w:cs="Times New Roman"/>
                <w:noProof/>
                <w:webHidden/>
                <w:sz w:val="24"/>
              </w:rPr>
              <w:fldChar w:fldCharType="end"/>
            </w:r>
          </w:hyperlink>
        </w:p>
        <w:p w14:paraId="18F7D3E0" w14:textId="2C1C216A" w:rsidR="008E7CF7" w:rsidRPr="00355F5B" w:rsidRDefault="008E7CF7" w:rsidP="00FD4283">
          <w:pPr>
            <w:pStyle w:val="TOC1"/>
            <w:tabs>
              <w:tab w:val="right" w:leader="dot" w:pos="9016"/>
            </w:tabs>
            <w:spacing w:line="276" w:lineRule="auto"/>
            <w:jc w:val="both"/>
            <w:rPr>
              <w:rFonts w:ascii="Times New Roman" w:eastAsiaTheme="minorEastAsia" w:hAnsi="Times New Roman" w:cs="Times New Roman"/>
              <w:noProof/>
              <w:color w:val="auto"/>
              <w:sz w:val="24"/>
            </w:rPr>
          </w:pPr>
          <w:hyperlink w:anchor="_Toc218535989" w:history="1">
            <w:r w:rsidRPr="00355F5B">
              <w:rPr>
                <w:rStyle w:val="Hyperlink"/>
                <w:rFonts w:ascii="Times New Roman" w:hAnsi="Times New Roman" w:cs="Times New Roman"/>
                <w:noProof/>
                <w:sz w:val="24"/>
              </w:rPr>
              <w:t>4. Case Study: Netflix</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_Toc218535989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15</w:t>
            </w:r>
            <w:r w:rsidRPr="00355F5B">
              <w:rPr>
                <w:rFonts w:ascii="Times New Roman" w:hAnsi="Times New Roman" w:cs="Times New Roman"/>
                <w:noProof/>
                <w:webHidden/>
                <w:sz w:val="24"/>
              </w:rPr>
              <w:fldChar w:fldCharType="end"/>
            </w:r>
          </w:hyperlink>
        </w:p>
        <w:p w14:paraId="76880A0B" w14:textId="3E3B9920"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90" w:history="1">
            <w:r w:rsidRPr="00355F5B">
              <w:rPr>
                <w:rStyle w:val="Hyperlink"/>
                <w:rFonts w:ascii="Times New Roman" w:hAnsi="Times New Roman" w:cs="Times New Roman"/>
                <w:noProof/>
                <w:sz w:val="24"/>
              </w:rPr>
              <w:t>4.1 Company Background</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_Toc218535990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15</w:t>
            </w:r>
            <w:r w:rsidRPr="00355F5B">
              <w:rPr>
                <w:rFonts w:ascii="Times New Roman" w:hAnsi="Times New Roman" w:cs="Times New Roman"/>
                <w:noProof/>
                <w:webHidden/>
                <w:sz w:val="24"/>
              </w:rPr>
              <w:fldChar w:fldCharType="end"/>
            </w:r>
          </w:hyperlink>
        </w:p>
        <w:p w14:paraId="5BF647BF" w14:textId="116CC86D"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91" w:history="1">
            <w:r w:rsidRPr="00355F5B">
              <w:rPr>
                <w:rStyle w:val="Hyperlink"/>
                <w:rFonts w:ascii="Times New Roman" w:hAnsi="Times New Roman" w:cs="Times New Roman"/>
                <w:noProof/>
                <w:sz w:val="24"/>
              </w:rPr>
              <w:t>4.2 Technological Transformation Journey</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_Toc218535991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16</w:t>
            </w:r>
            <w:r w:rsidRPr="00355F5B">
              <w:rPr>
                <w:rFonts w:ascii="Times New Roman" w:hAnsi="Times New Roman" w:cs="Times New Roman"/>
                <w:noProof/>
                <w:webHidden/>
                <w:sz w:val="24"/>
              </w:rPr>
              <w:fldChar w:fldCharType="end"/>
            </w:r>
          </w:hyperlink>
        </w:p>
        <w:p w14:paraId="122B5F0E" w14:textId="7950BF97"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92" w:history="1">
            <w:r w:rsidRPr="00355F5B">
              <w:rPr>
                <w:rStyle w:val="Hyperlink"/>
                <w:rFonts w:ascii="Times New Roman" w:hAnsi="Times New Roman" w:cs="Times New Roman"/>
                <w:noProof/>
                <w:sz w:val="24"/>
              </w:rPr>
              <w:t>4.3 Impact on Organisational Structure and Managerial Roles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_Toc218535992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17</w:t>
            </w:r>
            <w:r w:rsidRPr="00355F5B">
              <w:rPr>
                <w:rFonts w:ascii="Times New Roman" w:hAnsi="Times New Roman" w:cs="Times New Roman"/>
                <w:noProof/>
                <w:webHidden/>
                <w:sz w:val="24"/>
              </w:rPr>
              <w:fldChar w:fldCharType="end"/>
            </w:r>
          </w:hyperlink>
        </w:p>
        <w:p w14:paraId="24EA4872" w14:textId="1D4A1C7A" w:rsidR="008E7CF7" w:rsidRPr="00355F5B" w:rsidRDefault="008E7CF7" w:rsidP="00FD4283">
          <w:pPr>
            <w:pStyle w:val="TOC1"/>
            <w:tabs>
              <w:tab w:val="right" w:leader="dot" w:pos="9016"/>
            </w:tabs>
            <w:spacing w:line="276" w:lineRule="auto"/>
            <w:jc w:val="both"/>
            <w:rPr>
              <w:rFonts w:ascii="Times New Roman" w:eastAsiaTheme="minorEastAsia" w:hAnsi="Times New Roman" w:cs="Times New Roman"/>
              <w:noProof/>
              <w:color w:val="auto"/>
              <w:sz w:val="24"/>
            </w:rPr>
          </w:pPr>
          <w:hyperlink w:anchor="_Toc218535993" w:history="1">
            <w:r w:rsidRPr="00355F5B">
              <w:rPr>
                <w:rStyle w:val="Hyperlink"/>
                <w:rFonts w:ascii="Times New Roman" w:hAnsi="Times New Roman" w:cs="Times New Roman"/>
                <w:noProof/>
                <w:sz w:val="24"/>
              </w:rPr>
              <w:t>5. Challenges and opportunities the 21</w:t>
            </w:r>
            <w:r w:rsidRPr="00355F5B">
              <w:rPr>
                <w:rStyle w:val="Hyperlink"/>
                <w:rFonts w:ascii="Times New Roman" w:hAnsi="Times New Roman" w:cs="Times New Roman"/>
                <w:noProof/>
                <w:sz w:val="24"/>
                <w:vertAlign w:val="superscript"/>
              </w:rPr>
              <w:t>st</w:t>
            </w:r>
            <w:r w:rsidRPr="00355F5B">
              <w:rPr>
                <w:rStyle w:val="Hyperlink"/>
                <w:rFonts w:ascii="Times New Roman" w:hAnsi="Times New Roman" w:cs="Times New Roman"/>
                <w:noProof/>
                <w:sz w:val="24"/>
              </w:rPr>
              <w:t xml:space="preserve"> century organization have:</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_Toc218535993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20</w:t>
            </w:r>
            <w:r w:rsidRPr="00355F5B">
              <w:rPr>
                <w:rFonts w:ascii="Times New Roman" w:hAnsi="Times New Roman" w:cs="Times New Roman"/>
                <w:noProof/>
                <w:webHidden/>
                <w:sz w:val="24"/>
              </w:rPr>
              <w:fldChar w:fldCharType="end"/>
            </w:r>
          </w:hyperlink>
        </w:p>
        <w:p w14:paraId="4AEA0545" w14:textId="2B730D4A"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94" w:history="1">
            <w:r w:rsidRPr="00355F5B">
              <w:rPr>
                <w:rStyle w:val="Hyperlink"/>
                <w:rFonts w:ascii="Times New Roman" w:hAnsi="Times New Roman" w:cs="Times New Roman"/>
                <w:noProof/>
                <w:sz w:val="24"/>
              </w:rPr>
              <w:t>5.1. Challenges to overcome:</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_Toc218535994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20</w:t>
            </w:r>
            <w:r w:rsidRPr="00355F5B">
              <w:rPr>
                <w:rFonts w:ascii="Times New Roman" w:hAnsi="Times New Roman" w:cs="Times New Roman"/>
                <w:noProof/>
                <w:webHidden/>
                <w:sz w:val="24"/>
              </w:rPr>
              <w:fldChar w:fldCharType="end"/>
            </w:r>
          </w:hyperlink>
        </w:p>
        <w:p w14:paraId="0ED90954" w14:textId="3C9D871A"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95" w:history="1">
            <w:r w:rsidRPr="00355F5B">
              <w:rPr>
                <w:rStyle w:val="Hyperlink"/>
                <w:rFonts w:ascii="Times New Roman" w:hAnsi="Times New Roman" w:cs="Times New Roman"/>
                <w:noProof/>
                <w:sz w:val="24"/>
              </w:rPr>
              <w:t>5.2. Opportunities to leverage:</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_Toc218535995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20</w:t>
            </w:r>
            <w:r w:rsidRPr="00355F5B">
              <w:rPr>
                <w:rFonts w:ascii="Times New Roman" w:hAnsi="Times New Roman" w:cs="Times New Roman"/>
                <w:noProof/>
                <w:webHidden/>
                <w:sz w:val="24"/>
              </w:rPr>
              <w:fldChar w:fldCharType="end"/>
            </w:r>
          </w:hyperlink>
        </w:p>
        <w:p w14:paraId="37478627" w14:textId="09122D82" w:rsidR="008E7CF7" w:rsidRPr="00355F5B" w:rsidRDefault="008E7CF7" w:rsidP="00FD4283">
          <w:pPr>
            <w:pStyle w:val="TOC1"/>
            <w:tabs>
              <w:tab w:val="right" w:leader="dot" w:pos="9016"/>
            </w:tabs>
            <w:spacing w:line="276" w:lineRule="auto"/>
            <w:jc w:val="both"/>
            <w:rPr>
              <w:rFonts w:ascii="Times New Roman" w:eastAsiaTheme="minorEastAsia" w:hAnsi="Times New Roman" w:cs="Times New Roman"/>
              <w:noProof/>
              <w:color w:val="auto"/>
              <w:sz w:val="24"/>
            </w:rPr>
          </w:pPr>
          <w:hyperlink w:anchor="_Toc218535996" w:history="1">
            <w:r w:rsidRPr="00355F5B">
              <w:rPr>
                <w:rStyle w:val="Hyperlink"/>
                <w:rFonts w:ascii="Times New Roman" w:hAnsi="Times New Roman" w:cs="Times New Roman"/>
                <w:noProof/>
                <w:sz w:val="24"/>
              </w:rPr>
              <w:t>6. Conclusion:</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_Toc218535996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21</w:t>
            </w:r>
            <w:r w:rsidRPr="00355F5B">
              <w:rPr>
                <w:rFonts w:ascii="Times New Roman" w:hAnsi="Times New Roman" w:cs="Times New Roman"/>
                <w:noProof/>
                <w:webHidden/>
                <w:sz w:val="24"/>
              </w:rPr>
              <w:fldChar w:fldCharType="end"/>
            </w:r>
          </w:hyperlink>
        </w:p>
        <w:p w14:paraId="4DF24735" w14:textId="5892BF6B"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97" w:history="1">
            <w:r w:rsidRPr="00355F5B">
              <w:rPr>
                <w:rStyle w:val="Hyperlink"/>
                <w:rFonts w:ascii="Times New Roman" w:hAnsi="Times New Roman" w:cs="Times New Roman"/>
                <w:noProof/>
                <w:sz w:val="24"/>
              </w:rPr>
              <w:t>6.1.Summary of Findings: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_Toc218535997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21</w:t>
            </w:r>
            <w:r w:rsidRPr="00355F5B">
              <w:rPr>
                <w:rFonts w:ascii="Times New Roman" w:hAnsi="Times New Roman" w:cs="Times New Roman"/>
                <w:noProof/>
                <w:webHidden/>
                <w:sz w:val="24"/>
              </w:rPr>
              <w:fldChar w:fldCharType="end"/>
            </w:r>
          </w:hyperlink>
        </w:p>
        <w:p w14:paraId="62A28934" w14:textId="24EC908B" w:rsidR="008E7CF7" w:rsidRPr="00355F5B" w:rsidRDefault="008E7CF7" w:rsidP="00FD4283">
          <w:pPr>
            <w:pStyle w:val="TOC2"/>
            <w:tabs>
              <w:tab w:val="right" w:leader="dot" w:pos="9016"/>
            </w:tabs>
            <w:spacing w:line="276" w:lineRule="auto"/>
            <w:rPr>
              <w:rFonts w:ascii="Times New Roman" w:eastAsiaTheme="minorEastAsia" w:hAnsi="Times New Roman" w:cs="Times New Roman"/>
              <w:noProof/>
              <w:color w:val="auto"/>
              <w:sz w:val="24"/>
            </w:rPr>
          </w:pPr>
          <w:hyperlink w:anchor="_Toc218535998" w:history="1">
            <w:r w:rsidRPr="00355F5B">
              <w:rPr>
                <w:rStyle w:val="Hyperlink"/>
                <w:rFonts w:ascii="Times New Roman" w:hAnsi="Times New Roman" w:cs="Times New Roman"/>
                <w:noProof/>
                <w:sz w:val="24"/>
              </w:rPr>
              <w:t>6.2.Recommendations: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_Toc218535998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22</w:t>
            </w:r>
            <w:r w:rsidRPr="00355F5B">
              <w:rPr>
                <w:rFonts w:ascii="Times New Roman" w:hAnsi="Times New Roman" w:cs="Times New Roman"/>
                <w:noProof/>
                <w:webHidden/>
                <w:sz w:val="24"/>
              </w:rPr>
              <w:fldChar w:fldCharType="end"/>
            </w:r>
          </w:hyperlink>
        </w:p>
        <w:p w14:paraId="10767EA3" w14:textId="08039444" w:rsidR="008E7CF7" w:rsidRPr="00355F5B" w:rsidRDefault="008E7CF7" w:rsidP="00FD4283">
          <w:pPr>
            <w:pStyle w:val="TOC1"/>
            <w:tabs>
              <w:tab w:val="right" w:leader="dot" w:pos="9016"/>
            </w:tabs>
            <w:spacing w:line="276" w:lineRule="auto"/>
            <w:jc w:val="both"/>
            <w:rPr>
              <w:rFonts w:ascii="Times New Roman" w:eastAsiaTheme="minorEastAsia" w:hAnsi="Times New Roman" w:cs="Times New Roman"/>
              <w:noProof/>
              <w:color w:val="auto"/>
              <w:sz w:val="24"/>
            </w:rPr>
          </w:pPr>
          <w:hyperlink w:anchor="_Toc218535999" w:history="1">
            <w:r w:rsidRPr="00355F5B">
              <w:rPr>
                <w:rStyle w:val="Hyperlink"/>
                <w:rFonts w:ascii="Times New Roman" w:hAnsi="Times New Roman" w:cs="Times New Roman"/>
                <w:noProof/>
                <w:sz w:val="24"/>
              </w:rPr>
              <w:t>7. References</w:t>
            </w:r>
            <w:r w:rsidRPr="00355F5B">
              <w:rPr>
                <w:rFonts w:ascii="Times New Roman" w:hAnsi="Times New Roman" w:cs="Times New Roman"/>
                <w:noProof/>
                <w:webHidden/>
                <w:sz w:val="24"/>
              </w:rPr>
              <w:tab/>
            </w:r>
            <w:r w:rsidRPr="00355F5B">
              <w:rPr>
                <w:rFonts w:ascii="Times New Roman" w:hAnsi="Times New Roman" w:cs="Times New Roman"/>
                <w:noProof/>
                <w:webHidden/>
                <w:sz w:val="24"/>
              </w:rPr>
              <w:fldChar w:fldCharType="begin"/>
            </w:r>
            <w:r w:rsidRPr="00355F5B">
              <w:rPr>
                <w:rFonts w:ascii="Times New Roman" w:hAnsi="Times New Roman" w:cs="Times New Roman"/>
                <w:noProof/>
                <w:webHidden/>
                <w:sz w:val="24"/>
              </w:rPr>
              <w:instrText xml:space="preserve"> PAGEREF _Toc218535999 \h </w:instrText>
            </w:r>
            <w:r w:rsidRPr="00355F5B">
              <w:rPr>
                <w:rFonts w:ascii="Times New Roman" w:hAnsi="Times New Roman" w:cs="Times New Roman"/>
                <w:noProof/>
                <w:webHidden/>
                <w:sz w:val="24"/>
              </w:rPr>
            </w:r>
            <w:r w:rsidRPr="00355F5B">
              <w:rPr>
                <w:rFonts w:ascii="Times New Roman" w:hAnsi="Times New Roman" w:cs="Times New Roman"/>
                <w:noProof/>
                <w:webHidden/>
                <w:sz w:val="24"/>
              </w:rPr>
              <w:fldChar w:fldCharType="separate"/>
            </w:r>
            <w:r w:rsidRPr="00355F5B">
              <w:rPr>
                <w:rFonts w:ascii="Times New Roman" w:hAnsi="Times New Roman" w:cs="Times New Roman"/>
                <w:noProof/>
                <w:webHidden/>
                <w:sz w:val="24"/>
              </w:rPr>
              <w:t>23</w:t>
            </w:r>
            <w:r w:rsidRPr="00355F5B">
              <w:rPr>
                <w:rFonts w:ascii="Times New Roman" w:hAnsi="Times New Roman" w:cs="Times New Roman"/>
                <w:noProof/>
                <w:webHidden/>
                <w:sz w:val="24"/>
              </w:rPr>
              <w:fldChar w:fldCharType="end"/>
            </w:r>
          </w:hyperlink>
        </w:p>
        <w:p w14:paraId="54D8521F" w14:textId="2CE4F886" w:rsidR="00306C24" w:rsidRPr="00355F5B" w:rsidRDefault="00306C24" w:rsidP="00FD4283">
          <w:pPr>
            <w:spacing w:line="276" w:lineRule="auto"/>
            <w:jc w:val="both"/>
            <w:rPr>
              <w:rFonts w:ascii="Times New Roman" w:hAnsi="Times New Roman" w:cs="Times New Roman"/>
            </w:rPr>
          </w:pPr>
          <w:r w:rsidRPr="00355F5B">
            <w:rPr>
              <w:rFonts w:ascii="Times New Roman" w:hAnsi="Times New Roman" w:cs="Times New Roman"/>
              <w:b/>
              <w:bCs/>
            </w:rPr>
            <w:fldChar w:fldCharType="end"/>
          </w:r>
        </w:p>
      </w:sdtContent>
    </w:sdt>
    <w:p w14:paraId="023610EC" w14:textId="20322A45" w:rsidR="00306C24" w:rsidRPr="00355F5B" w:rsidRDefault="00306C24" w:rsidP="00FD4283">
      <w:pPr>
        <w:spacing w:after="0" w:line="276" w:lineRule="auto"/>
        <w:jc w:val="both"/>
        <w:rPr>
          <w:rFonts w:ascii="Times New Roman" w:hAnsi="Times New Roman" w:cs="Times New Roman"/>
          <w:b/>
          <w:bCs/>
        </w:rPr>
      </w:pPr>
    </w:p>
    <w:p w14:paraId="3F8C5F59" w14:textId="77777777" w:rsidR="00306C24" w:rsidRPr="00355F5B" w:rsidRDefault="00306C24" w:rsidP="00FD4283">
      <w:pPr>
        <w:spacing w:line="276" w:lineRule="auto"/>
        <w:jc w:val="both"/>
        <w:rPr>
          <w:rFonts w:ascii="Times New Roman" w:hAnsi="Times New Roman" w:cs="Times New Roman"/>
          <w:b/>
          <w:bCs/>
        </w:rPr>
      </w:pPr>
      <w:r w:rsidRPr="00355F5B">
        <w:rPr>
          <w:rFonts w:ascii="Times New Roman" w:hAnsi="Times New Roman" w:cs="Times New Roman"/>
          <w:b/>
          <w:bCs/>
        </w:rPr>
        <w:br w:type="page"/>
      </w:r>
    </w:p>
    <w:p w14:paraId="0D9FEC0A" w14:textId="52703D2C" w:rsidR="002A6AB6" w:rsidRPr="00355F5B" w:rsidRDefault="002A6AB6" w:rsidP="00FD4283">
      <w:pPr>
        <w:pStyle w:val="Heading1"/>
        <w:spacing w:line="276" w:lineRule="auto"/>
        <w:jc w:val="both"/>
        <w:rPr>
          <w:rFonts w:cs="Times New Roman"/>
        </w:rPr>
      </w:pPr>
      <w:bookmarkStart w:id="1" w:name="_Toc218535977"/>
      <w:bookmarkStart w:id="2" w:name="_Hlk218536256"/>
      <w:r w:rsidRPr="00355F5B">
        <w:rPr>
          <w:rFonts w:cs="Times New Roman"/>
        </w:rPr>
        <w:lastRenderedPageBreak/>
        <w:t>1.</w:t>
      </w:r>
      <w:r w:rsidR="008E7CF7" w:rsidRPr="00355F5B">
        <w:rPr>
          <w:rFonts w:cs="Times New Roman"/>
        </w:rPr>
        <w:t xml:space="preserve"> </w:t>
      </w:r>
      <w:r w:rsidRPr="00355F5B">
        <w:rPr>
          <w:rFonts w:cs="Times New Roman"/>
        </w:rPr>
        <w:t>Introduction</w:t>
      </w:r>
      <w:bookmarkEnd w:id="1"/>
    </w:p>
    <w:p w14:paraId="64E7FC33" w14:textId="5DEEC60F" w:rsidR="002A6AB6" w:rsidRPr="00355F5B" w:rsidRDefault="00FD4283" w:rsidP="009526B7">
      <w:pPr>
        <w:spacing w:line="276" w:lineRule="auto"/>
        <w:ind w:left="360"/>
        <w:jc w:val="both"/>
        <w:rPr>
          <w:rFonts w:ascii="Times New Roman" w:hAnsi="Times New Roman" w:cs="Times New Roman"/>
          <w:sz w:val="23"/>
          <w:szCs w:val="23"/>
          <w:lang w:val="en-US"/>
        </w:rPr>
      </w:pPr>
      <w:r w:rsidRPr="00021627">
        <w:rPr>
          <w:rFonts w:ascii="Times New Roman" w:hAnsi="Times New Roman" w:cs="Times New Roman"/>
          <w:lang w:val="en-US"/>
        </w:rPr>
        <w:t xml:space="preserve">As society has gone through economic and technological change, so has the organization of business. Each phase of these changes from agriculture to industry, post-industrial systems, to today’s knowledge </w:t>
      </w:r>
      <w:r w:rsidR="00F078DA" w:rsidRPr="00021627">
        <w:rPr>
          <w:rFonts w:ascii="Times New Roman" w:hAnsi="Times New Roman" w:cs="Times New Roman"/>
          <w:lang w:val="en-US"/>
        </w:rPr>
        <w:t>era has</w:t>
      </w:r>
      <w:r w:rsidRPr="00021627">
        <w:rPr>
          <w:rFonts w:ascii="Times New Roman" w:hAnsi="Times New Roman" w:cs="Times New Roman"/>
          <w:lang w:val="en-US"/>
        </w:rPr>
        <w:t xml:space="preserve"> reshaped how firms create value and how they are managed. In today’s digital economy, the primary drivers of growth are ideas, innovation and knowledge. The rapid expansion of e-commerce and e-business, fueled by advanced digital technologies, has challenged traditional hierarchical structures and management models. In response, organizations are increasingly adopting flexible, collaborative and technology</w:t>
      </w:r>
      <w:r w:rsidR="00A106D2" w:rsidRPr="00021627">
        <w:rPr>
          <w:rFonts w:ascii="Times New Roman" w:hAnsi="Times New Roman" w:cs="Times New Roman"/>
          <w:lang w:val="en-US"/>
        </w:rPr>
        <w:t xml:space="preserve"> </w:t>
      </w:r>
      <w:r w:rsidRPr="00021627">
        <w:rPr>
          <w:rFonts w:ascii="Times New Roman" w:hAnsi="Times New Roman" w:cs="Times New Roman"/>
          <w:lang w:val="en-US"/>
        </w:rPr>
        <w:t>driven structures to remain competitive in today’s fluid global markets</w:t>
      </w:r>
      <w:r w:rsidRPr="00355F5B">
        <w:rPr>
          <w:rFonts w:ascii="Times New Roman" w:hAnsi="Times New Roman" w:cs="Times New Roman"/>
          <w:sz w:val="23"/>
          <w:szCs w:val="23"/>
          <w:lang w:val="en-US"/>
        </w:rPr>
        <w:t>.</w:t>
      </w:r>
    </w:p>
    <w:p w14:paraId="32C32B56" w14:textId="469C1B01" w:rsidR="002A6AB6" w:rsidRPr="00355F5B" w:rsidRDefault="002A6AB6" w:rsidP="00FD4283">
      <w:pPr>
        <w:pStyle w:val="Heading2"/>
        <w:spacing w:line="276" w:lineRule="auto"/>
        <w:jc w:val="both"/>
        <w:rPr>
          <w:rFonts w:cs="Times New Roman"/>
        </w:rPr>
      </w:pPr>
      <w:bookmarkStart w:id="3" w:name="_Toc218535978"/>
      <w:r w:rsidRPr="00355F5B">
        <w:rPr>
          <w:rFonts w:cs="Times New Roman"/>
        </w:rPr>
        <w:t>1.</w:t>
      </w:r>
      <w:r w:rsidR="00306C24" w:rsidRPr="00355F5B">
        <w:rPr>
          <w:rFonts w:cs="Times New Roman"/>
        </w:rPr>
        <w:t>1</w:t>
      </w:r>
      <w:r w:rsidRPr="00355F5B">
        <w:rPr>
          <w:rFonts w:cs="Times New Roman"/>
        </w:rPr>
        <w:t>. Background</w:t>
      </w:r>
      <w:bookmarkEnd w:id="3"/>
      <w:r w:rsidRPr="00355F5B">
        <w:rPr>
          <w:rFonts w:cs="Times New Roman"/>
        </w:rPr>
        <w:t xml:space="preserve"> </w:t>
      </w:r>
    </w:p>
    <w:p w14:paraId="713094DC" w14:textId="77777777" w:rsidR="002A6AB6" w:rsidRPr="00355F5B" w:rsidRDefault="002A6AB6" w:rsidP="00FD4283">
      <w:pPr>
        <w:spacing w:after="0" w:line="276" w:lineRule="auto"/>
        <w:jc w:val="both"/>
        <w:rPr>
          <w:rFonts w:ascii="Times New Roman" w:hAnsi="Times New Roman" w:cs="Times New Roman"/>
          <w:b/>
          <w:bCs/>
          <w:sz w:val="10"/>
          <w:szCs w:val="10"/>
        </w:rPr>
      </w:pPr>
    </w:p>
    <w:p w14:paraId="4021AB66" w14:textId="636292BC" w:rsidR="00FD4283" w:rsidRPr="00355F5B" w:rsidRDefault="00FD4283" w:rsidP="00A106D2">
      <w:pPr>
        <w:spacing w:line="276" w:lineRule="auto"/>
        <w:ind w:left="360"/>
        <w:jc w:val="both"/>
        <w:rPr>
          <w:rFonts w:ascii="Times New Roman" w:eastAsia="Aptos" w:hAnsi="Times New Roman" w:cs="Times New Roman"/>
          <w:lang w:val="en-US"/>
        </w:rPr>
      </w:pPr>
      <w:r w:rsidRPr="00355F5B">
        <w:rPr>
          <w:rFonts w:ascii="Times New Roman" w:hAnsi="Times New Roman" w:cs="Times New Roman"/>
          <w:lang w:val="en-US"/>
        </w:rPr>
        <w:t>Unprecedented technological advancement is the hallmark of the 21</w:t>
      </w:r>
      <w:r w:rsidRPr="00355F5B">
        <w:rPr>
          <w:rFonts w:ascii="Times New Roman" w:hAnsi="Times New Roman" w:cs="Times New Roman"/>
          <w:vertAlign w:val="superscript"/>
          <w:lang w:val="en-US"/>
        </w:rPr>
        <w:t>st</w:t>
      </w:r>
      <w:r w:rsidRPr="00355F5B">
        <w:rPr>
          <w:rFonts w:ascii="Times New Roman" w:hAnsi="Times New Roman" w:cs="Times New Roman"/>
          <w:lang w:val="en-US"/>
        </w:rPr>
        <w:t xml:space="preserve"> century. It has fundamentally transformed how businesses operate and compete. The incredibly rapid growth of e-commerce and e-business, driven by AI, Cloud Computing, Big Data, IoT and Blockchain has created highly connected, customer-centric and fast-moving digital marketplaces. These developments have shown how the traditional organizational structures characterized by stability, predictability and control, that were originally designed for industrial</w:t>
      </w:r>
      <w:r w:rsidR="00A106D2" w:rsidRPr="00355F5B">
        <w:rPr>
          <w:rFonts w:ascii="Times New Roman" w:hAnsi="Times New Roman" w:cs="Times New Roman"/>
          <w:lang w:val="en-US"/>
        </w:rPr>
        <w:t xml:space="preserve"> </w:t>
      </w:r>
      <w:r w:rsidRPr="00355F5B">
        <w:rPr>
          <w:rFonts w:ascii="Times New Roman" w:hAnsi="Times New Roman" w:cs="Times New Roman"/>
          <w:lang w:val="en-US"/>
        </w:rPr>
        <w:t>era environments and historically enabled efficiency in mass production settings through rigid hierarchies, specialized roles, top-down decision</w:t>
      </w:r>
      <w:r w:rsidR="00A106D2" w:rsidRPr="00355F5B">
        <w:rPr>
          <w:rFonts w:ascii="Times New Roman" w:hAnsi="Times New Roman" w:cs="Times New Roman"/>
          <w:lang w:val="en-US"/>
        </w:rPr>
        <w:t xml:space="preserve"> </w:t>
      </w:r>
      <w:r w:rsidRPr="00355F5B">
        <w:rPr>
          <w:rFonts w:ascii="Times New Roman" w:hAnsi="Times New Roman" w:cs="Times New Roman"/>
          <w:lang w:val="en-US"/>
        </w:rPr>
        <w:t xml:space="preserve">making and bureaucratic control mechanisms have limited application to current fast-paced business settings. </w:t>
      </w:r>
      <w:r w:rsidRPr="00355F5B">
        <w:rPr>
          <w:rFonts w:ascii="Times New Roman" w:eastAsia="Aptos" w:hAnsi="Times New Roman" w:cs="Times New Roman"/>
          <w:lang w:val="en-US"/>
        </w:rPr>
        <w:t>Models like these have fallen short in enabling instant decision</w:t>
      </w:r>
      <w:r w:rsidR="00A106D2" w:rsidRPr="00355F5B">
        <w:rPr>
          <w:rFonts w:ascii="Times New Roman" w:eastAsia="Aptos" w:hAnsi="Times New Roman" w:cs="Times New Roman"/>
          <w:lang w:val="en-US"/>
        </w:rPr>
        <w:t xml:space="preserve"> </w:t>
      </w:r>
      <w:r w:rsidRPr="00355F5B">
        <w:rPr>
          <w:rFonts w:ascii="Times New Roman" w:eastAsia="Aptos" w:hAnsi="Times New Roman" w:cs="Times New Roman"/>
          <w:lang w:val="en-US"/>
        </w:rPr>
        <w:t>making, fostering fast-paced innovation and staying responsive to shifting market conditions. Instead, modern organizations are increasingly adopting fewer hierarchical layers, decentralized decision-making, higher cross-functional collaboration (Shahzad et al., 2025) virtual teams, and platform-based ecosystems to remain competitive. As a result, traditional command-and-control style managerial roles have shifted towards facilitation, coaching and digital leadership.</w:t>
      </w:r>
    </w:p>
    <w:p w14:paraId="66B93B86" w14:textId="7F8D1AF9" w:rsidR="00FD4283" w:rsidRPr="00355F5B" w:rsidRDefault="00FD4283" w:rsidP="00FD4283">
      <w:pPr>
        <w:spacing w:line="276" w:lineRule="auto"/>
        <w:ind w:left="360"/>
        <w:jc w:val="both"/>
        <w:rPr>
          <w:rFonts w:ascii="Times New Roman" w:eastAsia="Aptos" w:hAnsi="Times New Roman" w:cs="Times New Roman"/>
          <w:lang w:val="en-US"/>
        </w:rPr>
      </w:pPr>
      <w:r w:rsidRPr="00355F5B">
        <w:rPr>
          <w:rFonts w:ascii="Times New Roman" w:eastAsia="Aptos" w:hAnsi="Times New Roman" w:cs="Times New Roman"/>
          <w:lang w:val="en-US"/>
        </w:rPr>
        <w:t>This digital transformation has also led to a reduction in hierarchical layers, weakened traditional administrative controls and increased integration across organizational boundaries. Although these changes provide significant opportunities like enhanced customer insight, improved customer experience and greater innovation</w:t>
      </w:r>
      <w:r w:rsidR="00A106D2" w:rsidRPr="00355F5B">
        <w:rPr>
          <w:rFonts w:ascii="Times New Roman" w:eastAsia="Aptos" w:hAnsi="Times New Roman" w:cs="Times New Roman"/>
          <w:lang w:val="en-US"/>
        </w:rPr>
        <w:t>,</w:t>
      </w:r>
      <w:r w:rsidRPr="00355F5B">
        <w:rPr>
          <w:rFonts w:ascii="Times New Roman" w:eastAsia="Aptos" w:hAnsi="Times New Roman" w:cs="Times New Roman"/>
          <w:lang w:val="en-US"/>
        </w:rPr>
        <w:t xml:space="preserve"> they also present great challenges like cultural resistance, organizational rigidity, cybersecurity risks and ethical concerns which can hinder successful transformation. This situation raises important questions about the continued relevance of classical management theories and traditional organizational structures. Instead of assuming they are totally obsolete, this report delves into whether such models are still relevant in specific contexts or if they need fundamental reconfiguration. By reviewing scholarly literature and examining real world cases such as Netflix’s digital reinvention, the report aims to analyze how organizations can adapt their structures and management approaches to thrive within complex, technology</w:t>
      </w:r>
      <w:r w:rsidR="00A106D2" w:rsidRPr="00355F5B">
        <w:rPr>
          <w:rFonts w:ascii="Times New Roman" w:eastAsia="Aptos" w:hAnsi="Times New Roman" w:cs="Times New Roman"/>
          <w:lang w:val="en-US"/>
        </w:rPr>
        <w:t xml:space="preserve"> </w:t>
      </w:r>
      <w:r w:rsidRPr="00355F5B">
        <w:rPr>
          <w:rFonts w:ascii="Times New Roman" w:eastAsia="Aptos" w:hAnsi="Times New Roman" w:cs="Times New Roman"/>
          <w:lang w:val="en-US"/>
        </w:rPr>
        <w:t xml:space="preserve">driven digital ecosystems. </w:t>
      </w:r>
    </w:p>
    <w:p w14:paraId="103E5DB3" w14:textId="77777777" w:rsidR="001E23CA" w:rsidRPr="00355F5B" w:rsidRDefault="001E23CA" w:rsidP="00FD4283">
      <w:pPr>
        <w:spacing w:after="0" w:line="276" w:lineRule="auto"/>
        <w:jc w:val="both"/>
        <w:rPr>
          <w:rFonts w:ascii="Times New Roman" w:hAnsi="Times New Roman" w:cs="Times New Roman"/>
          <w:b/>
          <w:bCs/>
        </w:rPr>
      </w:pPr>
    </w:p>
    <w:p w14:paraId="03452D75" w14:textId="77777777" w:rsidR="001E23CA" w:rsidRPr="00355F5B" w:rsidRDefault="001E23CA" w:rsidP="00FD4283">
      <w:pPr>
        <w:spacing w:after="0" w:line="276" w:lineRule="auto"/>
        <w:jc w:val="both"/>
        <w:rPr>
          <w:rFonts w:ascii="Times New Roman" w:hAnsi="Times New Roman" w:cs="Times New Roman"/>
          <w:b/>
          <w:bCs/>
        </w:rPr>
      </w:pPr>
    </w:p>
    <w:p w14:paraId="6FCBAF62" w14:textId="1E84965C" w:rsidR="002A6AB6" w:rsidRPr="00355F5B" w:rsidRDefault="00DB46CC" w:rsidP="00FD4283">
      <w:pPr>
        <w:pStyle w:val="Heading2"/>
        <w:spacing w:line="276" w:lineRule="auto"/>
        <w:jc w:val="both"/>
        <w:rPr>
          <w:rFonts w:cs="Times New Roman"/>
        </w:rPr>
      </w:pPr>
      <w:bookmarkStart w:id="4" w:name="_Toc218535979"/>
      <w:r w:rsidRPr="00355F5B">
        <w:rPr>
          <w:rFonts w:cs="Times New Roman"/>
        </w:rPr>
        <w:lastRenderedPageBreak/>
        <w:t>1.</w:t>
      </w:r>
      <w:r w:rsidR="00FD4283" w:rsidRPr="00355F5B">
        <w:rPr>
          <w:rFonts w:cs="Times New Roman"/>
        </w:rPr>
        <w:t>2. Purpose</w:t>
      </w:r>
      <w:r w:rsidR="002A6AB6" w:rsidRPr="00355F5B">
        <w:rPr>
          <w:rFonts w:cs="Times New Roman"/>
        </w:rPr>
        <w:t xml:space="preserve"> and scope of the report</w:t>
      </w:r>
      <w:bookmarkEnd w:id="4"/>
    </w:p>
    <w:p w14:paraId="7351F333" w14:textId="10EEDCCB" w:rsidR="00FD4283" w:rsidRPr="00355F5B" w:rsidRDefault="00FD4283" w:rsidP="00FD4283">
      <w:pPr>
        <w:spacing w:before="240" w:after="240" w:line="276" w:lineRule="auto"/>
        <w:jc w:val="both"/>
        <w:rPr>
          <w:rFonts w:ascii="Times New Roman" w:hAnsi="Times New Roman" w:cs="Times New Roman"/>
        </w:rPr>
      </w:pPr>
      <w:r w:rsidRPr="00355F5B">
        <w:rPr>
          <w:rFonts w:ascii="Times New Roman" w:eastAsia="Aptos" w:hAnsi="Times New Roman" w:cs="Times New Roman"/>
          <w:lang w:val="en-US"/>
        </w:rPr>
        <w:t>This study is focused on how technological advances</w:t>
      </w:r>
      <w:r w:rsidR="00A106D2" w:rsidRPr="00355F5B">
        <w:rPr>
          <w:rFonts w:ascii="Times New Roman" w:eastAsia="Aptos" w:hAnsi="Times New Roman" w:cs="Times New Roman"/>
          <w:lang w:val="en-US"/>
        </w:rPr>
        <w:t xml:space="preserve"> </w:t>
      </w:r>
      <w:r w:rsidRPr="00355F5B">
        <w:rPr>
          <w:rFonts w:ascii="Times New Roman" w:eastAsia="Aptos" w:hAnsi="Times New Roman" w:cs="Times New Roman"/>
          <w:lang w:val="en-US"/>
        </w:rPr>
        <w:t>particularly in e-commerce and e-business</w:t>
      </w:r>
      <w:r w:rsidR="00A106D2" w:rsidRPr="00355F5B">
        <w:rPr>
          <w:rFonts w:ascii="Times New Roman" w:eastAsia="Aptos" w:hAnsi="Times New Roman" w:cs="Times New Roman"/>
          <w:lang w:val="en-US"/>
        </w:rPr>
        <w:t xml:space="preserve"> </w:t>
      </w:r>
      <w:r w:rsidRPr="00355F5B">
        <w:rPr>
          <w:rFonts w:ascii="Times New Roman" w:eastAsia="Aptos" w:hAnsi="Times New Roman" w:cs="Times New Roman"/>
          <w:lang w:val="en-US"/>
        </w:rPr>
        <w:t>are reshaping organizational structures and managerial responsibilities in modern corporations. It examines whether long</w:t>
      </w:r>
      <w:r w:rsidR="00A33D17" w:rsidRPr="00355F5B">
        <w:rPr>
          <w:rFonts w:ascii="Times New Roman" w:eastAsia="Aptos" w:hAnsi="Times New Roman" w:cs="Times New Roman"/>
          <w:lang w:val="en-US"/>
        </w:rPr>
        <w:t xml:space="preserve"> </w:t>
      </w:r>
      <w:r w:rsidRPr="00355F5B">
        <w:rPr>
          <w:rFonts w:ascii="Times New Roman" w:eastAsia="Aptos" w:hAnsi="Times New Roman" w:cs="Times New Roman"/>
          <w:lang w:val="en-US"/>
        </w:rPr>
        <w:t>standing management models, built on hierarchical control and classical theory, remain relevant or are being challenged by digital transformation.</w:t>
      </w:r>
    </w:p>
    <w:p w14:paraId="5A325D17" w14:textId="0260C2A7" w:rsidR="00FD4283" w:rsidRPr="00355F5B" w:rsidRDefault="00FD4283" w:rsidP="00FD4283">
      <w:pPr>
        <w:spacing w:before="240" w:after="240" w:line="276" w:lineRule="auto"/>
        <w:jc w:val="both"/>
        <w:rPr>
          <w:rFonts w:ascii="Times New Roman" w:hAnsi="Times New Roman" w:cs="Times New Roman"/>
        </w:rPr>
      </w:pPr>
      <w:r w:rsidRPr="00355F5B">
        <w:rPr>
          <w:rFonts w:ascii="Times New Roman" w:eastAsia="Aptos" w:hAnsi="Times New Roman" w:cs="Times New Roman"/>
          <w:lang w:val="en-US"/>
        </w:rPr>
        <w:t>The scope is defined through a review of scholarly literature on management theory, organizational design and digital technologies, supported by case evidence from firms like Netflix that demonstrate adaptive strategies.</w:t>
      </w:r>
      <w:r w:rsidR="00A106D2" w:rsidRPr="00355F5B">
        <w:rPr>
          <w:rFonts w:ascii="Times New Roman" w:eastAsia="Aptos" w:hAnsi="Times New Roman" w:cs="Times New Roman"/>
          <w:lang w:val="en-US"/>
        </w:rPr>
        <w:t xml:space="preserve"> </w:t>
      </w:r>
      <w:r w:rsidRPr="00355F5B">
        <w:rPr>
          <w:rFonts w:ascii="Times New Roman" w:eastAsia="Aptos" w:hAnsi="Times New Roman" w:cs="Times New Roman"/>
          <w:lang w:val="en-US"/>
        </w:rPr>
        <w:t xml:space="preserve">The analysis </w:t>
      </w:r>
      <w:r w:rsidR="00755F90" w:rsidRPr="00355F5B">
        <w:rPr>
          <w:rFonts w:ascii="Times New Roman" w:eastAsia="Aptos" w:hAnsi="Times New Roman" w:cs="Times New Roman"/>
          <w:lang w:val="en-US"/>
        </w:rPr>
        <w:t>examines</w:t>
      </w:r>
      <w:r w:rsidRPr="00355F5B">
        <w:rPr>
          <w:rFonts w:ascii="Times New Roman" w:eastAsia="Aptos" w:hAnsi="Times New Roman" w:cs="Times New Roman"/>
          <w:lang w:val="en-US"/>
        </w:rPr>
        <w:t xml:space="preserve"> how structures are shifting from rigid hierarchies to more agile, networked and platform‑based ecosystems and how managerial roles are being reframed from command‑and‑control toward coaching, coordination and data‑driven decision‑making. By integrating theoretical perspectives with real</w:t>
      </w:r>
      <w:r w:rsidR="00A106D2" w:rsidRPr="00355F5B">
        <w:rPr>
          <w:rFonts w:ascii="Times New Roman" w:eastAsia="Aptos" w:hAnsi="Times New Roman" w:cs="Times New Roman"/>
          <w:lang w:val="en-US"/>
        </w:rPr>
        <w:t xml:space="preserve"> </w:t>
      </w:r>
      <w:r w:rsidRPr="00355F5B">
        <w:rPr>
          <w:rFonts w:ascii="Times New Roman" w:eastAsia="Aptos" w:hAnsi="Times New Roman" w:cs="Times New Roman"/>
          <w:lang w:val="en-US"/>
        </w:rPr>
        <w:t>world examples, the study is intended to clarify whether technology has rendered traditional models obsolete or repositioned them as contingent tools within hybrid designs.</w:t>
      </w:r>
    </w:p>
    <w:p w14:paraId="50980704" w14:textId="6BB57F11" w:rsidR="00FD4283" w:rsidRPr="00355F5B" w:rsidRDefault="00FD4283" w:rsidP="00FD4283">
      <w:pPr>
        <w:spacing w:before="240" w:after="240" w:line="276" w:lineRule="auto"/>
        <w:jc w:val="both"/>
        <w:rPr>
          <w:rFonts w:ascii="Times New Roman" w:hAnsi="Times New Roman" w:cs="Times New Roman"/>
        </w:rPr>
      </w:pPr>
      <w:r w:rsidRPr="00355F5B">
        <w:rPr>
          <w:rFonts w:ascii="Times New Roman" w:eastAsia="Aptos" w:hAnsi="Times New Roman" w:cs="Times New Roman"/>
          <w:lang w:val="en-US"/>
        </w:rPr>
        <w:t>Ultimately, the study is aimed at informing corporate leaders, managers and policymakers as they navigate the balance between agility, innovation and governance in a rapidly evolving digital economy.</w:t>
      </w:r>
    </w:p>
    <w:p w14:paraId="3FD6D77F" w14:textId="3A2A4F6E" w:rsidR="00FA1596" w:rsidRPr="00355F5B" w:rsidRDefault="004F1A2C" w:rsidP="00FD4283">
      <w:pPr>
        <w:pStyle w:val="Heading1"/>
        <w:spacing w:line="276" w:lineRule="auto"/>
        <w:jc w:val="both"/>
        <w:rPr>
          <w:rFonts w:cs="Times New Roman"/>
        </w:rPr>
      </w:pPr>
      <w:bookmarkStart w:id="5" w:name="_Toc218535980"/>
      <w:bookmarkEnd w:id="2"/>
      <w:r w:rsidRPr="00355F5B">
        <w:rPr>
          <w:rFonts w:cs="Times New Roman"/>
        </w:rPr>
        <w:t>2.</w:t>
      </w:r>
      <w:r w:rsidR="00DB46CC" w:rsidRPr="00355F5B">
        <w:rPr>
          <w:rFonts w:cs="Times New Roman"/>
        </w:rPr>
        <w:t xml:space="preserve"> </w:t>
      </w:r>
      <w:r w:rsidR="00FA1596" w:rsidRPr="00355F5B">
        <w:rPr>
          <w:rFonts w:cs="Times New Roman"/>
        </w:rPr>
        <w:t>Literature Review</w:t>
      </w:r>
      <w:bookmarkEnd w:id="5"/>
    </w:p>
    <w:p w14:paraId="03EFF6D2" w14:textId="77777777" w:rsidR="0051085D" w:rsidRPr="00355F5B" w:rsidRDefault="0051085D" w:rsidP="00FD4283">
      <w:pPr>
        <w:spacing w:line="276" w:lineRule="auto"/>
        <w:jc w:val="both"/>
        <w:rPr>
          <w:rFonts w:ascii="Times New Roman" w:hAnsi="Times New Roman" w:cs="Times New Roman"/>
          <w:sz w:val="2"/>
          <w:szCs w:val="2"/>
        </w:rPr>
      </w:pPr>
    </w:p>
    <w:p w14:paraId="558CEC93" w14:textId="669B5B85" w:rsidR="0051085D" w:rsidRPr="00355F5B" w:rsidRDefault="0051085D" w:rsidP="00FD4283">
      <w:pPr>
        <w:spacing w:line="276" w:lineRule="auto"/>
        <w:jc w:val="both"/>
        <w:rPr>
          <w:rFonts w:ascii="Times New Roman" w:hAnsi="Times New Roman" w:cs="Times New Roman"/>
        </w:rPr>
      </w:pPr>
      <w:r w:rsidRPr="00355F5B">
        <w:rPr>
          <w:rFonts w:ascii="Times New Roman" w:hAnsi="Times New Roman" w:cs="Times New Roman"/>
        </w:rPr>
        <w:t>This literature review systematically examines the scholarly work on</w:t>
      </w:r>
      <w:r w:rsidR="00BA32EF" w:rsidRPr="00355F5B">
        <w:rPr>
          <w:rFonts w:ascii="Times New Roman" w:hAnsi="Times New Roman" w:cs="Times New Roman"/>
        </w:rPr>
        <w:t xml:space="preserve"> traditional as well</w:t>
      </w:r>
      <w:r w:rsidRPr="00355F5B">
        <w:rPr>
          <w:rFonts w:ascii="Times New Roman" w:hAnsi="Times New Roman" w:cs="Times New Roman"/>
        </w:rPr>
        <w:t xml:space="preserve"> </w:t>
      </w:r>
      <w:r w:rsidR="00BA32EF" w:rsidRPr="00355F5B">
        <w:rPr>
          <w:rFonts w:ascii="Times New Roman" w:hAnsi="Times New Roman" w:cs="Times New Roman"/>
        </w:rPr>
        <w:t xml:space="preserve">as modern management theories, </w:t>
      </w:r>
      <w:r w:rsidRPr="00355F5B">
        <w:rPr>
          <w:rFonts w:ascii="Times New Roman" w:hAnsi="Times New Roman" w:cs="Times New Roman"/>
        </w:rPr>
        <w:t xml:space="preserve">technology advances particularly in areas of e-commerce and e-business and their impact on </w:t>
      </w:r>
      <w:r w:rsidR="00BA32EF" w:rsidRPr="00355F5B">
        <w:rPr>
          <w:rFonts w:ascii="Times New Roman" w:hAnsi="Times New Roman" w:cs="Times New Roman"/>
        </w:rPr>
        <w:t xml:space="preserve">organizational structure and management practice organized in several key themes to </w:t>
      </w:r>
      <w:r w:rsidRPr="00355F5B">
        <w:rPr>
          <w:rFonts w:ascii="Times New Roman" w:hAnsi="Times New Roman" w:cs="Times New Roman"/>
        </w:rPr>
        <w:t xml:space="preserve">guide the pathway for our study. </w:t>
      </w:r>
      <w:r w:rsidR="00BA32EF" w:rsidRPr="00355F5B">
        <w:rPr>
          <w:rFonts w:ascii="Times New Roman" w:hAnsi="Times New Roman" w:cs="Times New Roman"/>
        </w:rPr>
        <w:t xml:space="preserve">Research </w:t>
      </w:r>
      <w:r w:rsidRPr="00355F5B">
        <w:rPr>
          <w:rFonts w:ascii="Times New Roman" w:hAnsi="Times New Roman" w:cs="Times New Roman"/>
        </w:rPr>
        <w:t xml:space="preserve">articles have </w:t>
      </w:r>
      <w:r w:rsidR="00BA32EF" w:rsidRPr="00355F5B">
        <w:rPr>
          <w:rFonts w:ascii="Times New Roman" w:hAnsi="Times New Roman" w:cs="Times New Roman"/>
        </w:rPr>
        <w:t xml:space="preserve">been sought from </w:t>
      </w:r>
      <w:r w:rsidRPr="00355F5B">
        <w:rPr>
          <w:rFonts w:ascii="Times New Roman" w:hAnsi="Times New Roman" w:cs="Times New Roman"/>
        </w:rPr>
        <w:t>university library databases, citation databases like Google Scholar, Research Gate as well as different other journal websites</w:t>
      </w:r>
      <w:r w:rsidR="00BA32EF" w:rsidRPr="00355F5B">
        <w:rPr>
          <w:rFonts w:ascii="Times New Roman" w:hAnsi="Times New Roman" w:cs="Times New Roman"/>
        </w:rPr>
        <w:t xml:space="preserve"> and company</w:t>
      </w:r>
      <w:r w:rsidR="005A13DB" w:rsidRPr="00355F5B">
        <w:rPr>
          <w:rFonts w:ascii="Times New Roman" w:hAnsi="Times New Roman" w:cs="Times New Roman"/>
        </w:rPr>
        <w:t xml:space="preserve"> website</w:t>
      </w:r>
      <w:r w:rsidRPr="00355F5B">
        <w:rPr>
          <w:rFonts w:ascii="Times New Roman" w:hAnsi="Times New Roman" w:cs="Times New Roman"/>
        </w:rPr>
        <w:t>.</w:t>
      </w:r>
      <w:r w:rsidR="00BA32EF" w:rsidRPr="00355F5B">
        <w:rPr>
          <w:rFonts w:ascii="Times New Roman" w:hAnsi="Times New Roman" w:cs="Times New Roman"/>
        </w:rPr>
        <w:t xml:space="preserve"> </w:t>
      </w:r>
    </w:p>
    <w:p w14:paraId="00D8F6EC" w14:textId="77777777" w:rsidR="00525081" w:rsidRPr="00355F5B" w:rsidRDefault="00525081" w:rsidP="00FD4283">
      <w:pPr>
        <w:spacing w:after="0" w:line="276" w:lineRule="auto"/>
        <w:jc w:val="both"/>
        <w:rPr>
          <w:rFonts w:ascii="Times New Roman" w:hAnsi="Times New Roman" w:cs="Times New Roman"/>
          <w:b/>
          <w:bCs/>
          <w:sz w:val="6"/>
          <w:szCs w:val="6"/>
        </w:rPr>
      </w:pPr>
    </w:p>
    <w:p w14:paraId="3015F0EA" w14:textId="0435F0C1" w:rsidR="00FA1596" w:rsidRPr="00355F5B" w:rsidRDefault="00234B95" w:rsidP="00FD4283">
      <w:pPr>
        <w:pStyle w:val="Heading2"/>
        <w:spacing w:line="276" w:lineRule="auto"/>
        <w:jc w:val="both"/>
        <w:rPr>
          <w:rFonts w:cs="Times New Roman"/>
        </w:rPr>
      </w:pPr>
      <w:bookmarkStart w:id="6" w:name="_Toc218535981"/>
      <w:r w:rsidRPr="00355F5B">
        <w:rPr>
          <w:rFonts w:cs="Times New Roman"/>
        </w:rPr>
        <w:t>2</w:t>
      </w:r>
      <w:r w:rsidR="00FA1596" w:rsidRPr="00355F5B">
        <w:rPr>
          <w:rFonts w:cs="Times New Roman"/>
        </w:rPr>
        <w:t>.1</w:t>
      </w:r>
      <w:r w:rsidRPr="00355F5B">
        <w:rPr>
          <w:rFonts w:cs="Times New Roman"/>
        </w:rPr>
        <w:t xml:space="preserve">. </w:t>
      </w:r>
      <w:r w:rsidR="00FA1596" w:rsidRPr="00355F5B">
        <w:rPr>
          <w:rFonts w:cs="Times New Roman"/>
        </w:rPr>
        <w:t xml:space="preserve">Traditional </w:t>
      </w:r>
      <w:r w:rsidR="00260C64" w:rsidRPr="00355F5B">
        <w:rPr>
          <w:rFonts w:cs="Times New Roman"/>
        </w:rPr>
        <w:t>Management Theories and Organizational Structures:</w:t>
      </w:r>
      <w:bookmarkEnd w:id="6"/>
      <w:r w:rsidR="00260C64" w:rsidRPr="00355F5B">
        <w:rPr>
          <w:rFonts w:cs="Times New Roman"/>
        </w:rPr>
        <w:t xml:space="preserve"> </w:t>
      </w:r>
    </w:p>
    <w:p w14:paraId="5E5B445C" w14:textId="696131B3" w:rsidR="008A5FFF" w:rsidRPr="00355F5B" w:rsidRDefault="008A5FFF" w:rsidP="00FD4283">
      <w:pPr>
        <w:spacing w:after="0" w:line="276" w:lineRule="auto"/>
        <w:jc w:val="both"/>
        <w:rPr>
          <w:rFonts w:ascii="Times New Roman" w:hAnsi="Times New Roman" w:cs="Times New Roman"/>
          <w:sz w:val="10"/>
          <w:szCs w:val="10"/>
        </w:rPr>
      </w:pPr>
    </w:p>
    <w:p w14:paraId="6F917D13" w14:textId="704F9753"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Classical management theories </w:t>
      </w:r>
      <w:r w:rsidR="00922F62" w:rsidRPr="00355F5B">
        <w:rPr>
          <w:rFonts w:ascii="Times New Roman" w:hAnsi="Times New Roman" w:cs="Times New Roman"/>
        </w:rPr>
        <w:t>developed</w:t>
      </w:r>
      <w:r w:rsidRPr="00355F5B">
        <w:rPr>
          <w:rFonts w:ascii="Times New Roman" w:hAnsi="Times New Roman" w:cs="Times New Roman"/>
        </w:rPr>
        <w:t xml:space="preserve"> in the late 19th and early 20th centuries during industrialisation, focusing on efficiency, hierarchy and top-down control to manage factory- based production (Okon, 2025). In response to growing organisational complexity these ideas evolved into traditional management theory and developed three </w:t>
      </w:r>
      <w:r w:rsidR="00525081" w:rsidRPr="00355F5B">
        <w:rPr>
          <w:rFonts w:ascii="Times New Roman" w:hAnsi="Times New Roman" w:cs="Times New Roman"/>
        </w:rPr>
        <w:t>mainstream</w:t>
      </w:r>
      <w:r w:rsidRPr="00355F5B">
        <w:rPr>
          <w:rFonts w:ascii="Times New Roman" w:hAnsi="Times New Roman" w:cs="Times New Roman"/>
        </w:rPr>
        <w:t xml:space="preserve"> theories, well known as scientific management, administrative principles, and bureaucratic organisation.</w:t>
      </w:r>
    </w:p>
    <w:p w14:paraId="3B7832AC" w14:textId="77777777" w:rsidR="00FA7FFA" w:rsidRPr="00355F5B" w:rsidRDefault="00FA7FFA" w:rsidP="00FD4283">
      <w:pPr>
        <w:spacing w:after="0" w:line="276" w:lineRule="auto"/>
        <w:jc w:val="both"/>
        <w:rPr>
          <w:rFonts w:ascii="Times New Roman" w:hAnsi="Times New Roman" w:cs="Times New Roman"/>
        </w:rPr>
      </w:pPr>
    </w:p>
    <w:p w14:paraId="0D3CB233" w14:textId="77777777" w:rsidR="00FA7FFA" w:rsidRPr="00355F5B" w:rsidRDefault="00FA7FFA" w:rsidP="00FD4283">
      <w:pPr>
        <w:spacing w:after="0" w:line="276" w:lineRule="auto"/>
        <w:jc w:val="both"/>
        <w:rPr>
          <w:rFonts w:ascii="Times New Roman" w:hAnsi="Times New Roman" w:cs="Times New Roman"/>
          <w:b/>
          <w:bCs/>
        </w:rPr>
      </w:pPr>
      <w:r w:rsidRPr="00355F5B">
        <w:rPr>
          <w:rFonts w:ascii="Times New Roman" w:hAnsi="Times New Roman" w:cs="Times New Roman"/>
          <w:b/>
          <w:bCs/>
        </w:rPr>
        <w:t>Scientific Management</w:t>
      </w:r>
    </w:p>
    <w:p w14:paraId="6C8D0D77" w14:textId="4310C19E"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Scientific Management Theory is developed by Frederick Winslow Taylor which is based on the idea that work should be planned and performed using scientific analysis rather than tradition or guesswork. Taylor argued that for every task there is a </w:t>
      </w:r>
      <w:r w:rsidRPr="00355F5B">
        <w:rPr>
          <w:rFonts w:ascii="Times New Roman" w:hAnsi="Times New Roman" w:cs="Times New Roman"/>
          <w:i/>
          <w:iCs/>
        </w:rPr>
        <w:t>“one best way”</w:t>
      </w:r>
      <w:r w:rsidRPr="00355F5B">
        <w:rPr>
          <w:rFonts w:ascii="Times New Roman" w:hAnsi="Times New Roman" w:cs="Times New Roman"/>
        </w:rPr>
        <w:t xml:space="preserve"> to perform the task identified through observation, measurement, and experimentation</w:t>
      </w:r>
      <w:r w:rsidRPr="00355F5B">
        <w:rPr>
          <w:rFonts w:ascii="Times New Roman" w:eastAsia="Times New Roman" w:hAnsi="Times New Roman" w:cs="Times New Roman"/>
          <w:kern w:val="0"/>
          <w:lang w:eastAsia="en-GB"/>
          <w14:ligatures w14:val="none"/>
        </w:rPr>
        <w:t xml:space="preserve"> </w:t>
      </w:r>
      <w:r w:rsidRPr="00355F5B">
        <w:rPr>
          <w:rFonts w:ascii="Times New Roman" w:hAnsi="Times New Roman" w:cs="Times New Roman"/>
        </w:rPr>
        <w:t xml:space="preserve">(Robbins, Coulter, &amp; Randel, 2021). It posits that productivity can be enhanced by decomposing work into standardised tasks and aligning employees with roles that match their skills. Managers assume </w:t>
      </w:r>
      <w:r w:rsidRPr="00355F5B">
        <w:rPr>
          <w:rFonts w:ascii="Times New Roman" w:hAnsi="Times New Roman" w:cs="Times New Roman"/>
        </w:rPr>
        <w:lastRenderedPageBreak/>
        <w:t xml:space="preserve">responsibility for planning, supervision and method design, while employees execute tasks according to established procedures. </w:t>
      </w:r>
    </w:p>
    <w:p w14:paraId="7A4A7E3F" w14:textId="77777777" w:rsidR="00FA7FFA" w:rsidRPr="00355F5B" w:rsidRDefault="00FA7FFA" w:rsidP="00FD4283">
      <w:pPr>
        <w:spacing w:after="0" w:line="276" w:lineRule="auto"/>
        <w:jc w:val="both"/>
        <w:rPr>
          <w:rFonts w:ascii="Times New Roman" w:hAnsi="Times New Roman" w:cs="Times New Roman"/>
          <w:b/>
          <w:bCs/>
        </w:rPr>
      </w:pPr>
    </w:p>
    <w:p w14:paraId="16DA2602" w14:textId="77777777" w:rsidR="00FA7FFA" w:rsidRPr="00355F5B" w:rsidRDefault="00FA7FFA" w:rsidP="00FD4283">
      <w:pPr>
        <w:spacing w:after="0" w:line="276" w:lineRule="auto"/>
        <w:jc w:val="both"/>
        <w:rPr>
          <w:rFonts w:ascii="Times New Roman" w:hAnsi="Times New Roman" w:cs="Times New Roman"/>
          <w:b/>
          <w:bCs/>
        </w:rPr>
      </w:pPr>
      <w:r w:rsidRPr="00355F5B">
        <w:rPr>
          <w:rFonts w:ascii="Times New Roman" w:hAnsi="Times New Roman" w:cs="Times New Roman"/>
          <w:b/>
          <w:bCs/>
        </w:rPr>
        <w:t>Administrative Theory</w:t>
      </w:r>
    </w:p>
    <w:p w14:paraId="49F0DC97" w14:textId="4EAA2ED7"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rPr>
        <w:t>Administrative theory was developed by Henri Fayol but unlike Taylor he focused on the activities of all managers rather than frontline worker. He developed fourteen principles that are fundamental rules of management that could be applied to all organizational situations and taught in school (Robbins, Coulter, &amp; Randel, 2021). These principles emphasize that organizational effectiveness comes from clear structure, authority and coordination. Specialization improves efficiency</w:t>
      </w:r>
      <w:r w:rsidR="005C6BBF" w:rsidRPr="00355F5B">
        <w:rPr>
          <w:rFonts w:ascii="Times New Roman" w:hAnsi="Times New Roman" w:cs="Times New Roman"/>
        </w:rPr>
        <w:t xml:space="preserve"> and</w:t>
      </w:r>
      <w:r w:rsidRPr="00355F5B">
        <w:rPr>
          <w:rFonts w:ascii="Times New Roman" w:hAnsi="Times New Roman" w:cs="Times New Roman"/>
        </w:rPr>
        <w:t xml:space="preserve"> authority and hierarchy ensure order and accountability. Unity of command and direction prevent confusion by aligning employees under one leader and plan. Fair remuneration, equity, and staff stability support motivation and commitment, while centralization enables control and consistency. Subordinating individual interests to organizational goals, encouraging initiative, maintaining order, and fostering team spirit together enhance productivity, cooperation, and long-term organizational success.</w:t>
      </w:r>
    </w:p>
    <w:p w14:paraId="384B59BC" w14:textId="77777777" w:rsidR="00FA7FFA" w:rsidRPr="00355F5B" w:rsidRDefault="00FA7FFA" w:rsidP="00FD4283">
      <w:pPr>
        <w:spacing w:after="0" w:line="276" w:lineRule="auto"/>
        <w:jc w:val="both"/>
        <w:rPr>
          <w:rFonts w:ascii="Times New Roman" w:hAnsi="Times New Roman" w:cs="Times New Roman"/>
        </w:rPr>
      </w:pPr>
    </w:p>
    <w:p w14:paraId="3DBE42B6" w14:textId="77777777" w:rsidR="00FA7FFA" w:rsidRPr="00355F5B" w:rsidRDefault="00FA7FFA" w:rsidP="00FD4283">
      <w:pPr>
        <w:spacing w:after="0" w:line="276" w:lineRule="auto"/>
        <w:jc w:val="both"/>
        <w:rPr>
          <w:rFonts w:ascii="Times New Roman" w:hAnsi="Times New Roman" w:cs="Times New Roman"/>
          <w:b/>
          <w:bCs/>
        </w:rPr>
      </w:pPr>
      <w:r w:rsidRPr="00355F5B">
        <w:rPr>
          <w:rFonts w:ascii="Times New Roman" w:hAnsi="Times New Roman" w:cs="Times New Roman"/>
          <w:b/>
          <w:bCs/>
        </w:rPr>
        <w:t>Bureaucracy</w:t>
      </w:r>
    </w:p>
    <w:p w14:paraId="4712098C" w14:textId="4C21759E"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Max Weber was a German sociologist who introduced bureaucratic management as an ideal model of how organizations should </w:t>
      </w:r>
      <w:r w:rsidR="00CA0162" w:rsidRPr="00355F5B">
        <w:rPr>
          <w:rFonts w:ascii="Times New Roman" w:hAnsi="Times New Roman" w:cs="Times New Roman"/>
        </w:rPr>
        <w:t>function (</w:t>
      </w:r>
      <w:r w:rsidRPr="00355F5B">
        <w:rPr>
          <w:rFonts w:ascii="Times New Roman" w:hAnsi="Times New Roman" w:cs="Times New Roman"/>
        </w:rPr>
        <w:t>Robbins, Coulter, &amp; Randel, 2021). This system is characterised by special division of work, a clear hierarchical authority and operations are guided by formal rules and standardized procedures. Relationships remain professional, and authority is tied to positions rather than individuals, ensuring stability, consistency, and control throughout the organisation.</w:t>
      </w:r>
    </w:p>
    <w:p w14:paraId="5E38AC4F" w14:textId="3065A478" w:rsidR="00FA7FFA" w:rsidRPr="00355F5B" w:rsidRDefault="00FA7FFA" w:rsidP="00FD4283">
      <w:pPr>
        <w:spacing w:after="0" w:line="276" w:lineRule="auto"/>
        <w:jc w:val="both"/>
        <w:rPr>
          <w:rFonts w:ascii="Times New Roman" w:hAnsi="Times New Roman" w:cs="Times New Roman"/>
          <w:b/>
          <w:bCs/>
        </w:rPr>
      </w:pPr>
    </w:p>
    <w:p w14:paraId="4588DB37" w14:textId="466361CA" w:rsidR="00FA7FFA" w:rsidRPr="00355F5B" w:rsidRDefault="00FA7FFA" w:rsidP="00FD4283">
      <w:pPr>
        <w:spacing w:after="0" w:line="276" w:lineRule="auto"/>
        <w:jc w:val="both"/>
        <w:rPr>
          <w:rFonts w:ascii="Times New Roman" w:hAnsi="Times New Roman" w:cs="Times New Roman"/>
          <w:b/>
          <w:bCs/>
        </w:rPr>
      </w:pPr>
      <w:r w:rsidRPr="00355F5B">
        <w:rPr>
          <w:rFonts w:ascii="Times New Roman" w:hAnsi="Times New Roman" w:cs="Times New Roman"/>
          <w:b/>
          <w:bCs/>
        </w:rPr>
        <w:t>Common structures of Traditional Organisation</w:t>
      </w:r>
    </w:p>
    <w:p w14:paraId="2E4EA3AD" w14:textId="77777777"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rPr>
        <w:t>An organisational structure defines task allocation, decision making authority and how employees’ roles interconnect within the company. The common form of traditional organizational structures can be categorised as following:</w:t>
      </w:r>
    </w:p>
    <w:p w14:paraId="19E9DD65" w14:textId="77777777" w:rsidR="00FA7FFA" w:rsidRPr="00355F5B" w:rsidRDefault="00FA7FFA" w:rsidP="00FD4283">
      <w:pPr>
        <w:spacing w:after="0" w:line="276" w:lineRule="auto"/>
        <w:jc w:val="both"/>
        <w:rPr>
          <w:rFonts w:ascii="Times New Roman" w:hAnsi="Times New Roman" w:cs="Times New Roman"/>
          <w:sz w:val="12"/>
          <w:szCs w:val="12"/>
        </w:rPr>
      </w:pPr>
    </w:p>
    <w:p w14:paraId="3BDF3259" w14:textId="420DD6FC"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b/>
          <w:bCs/>
        </w:rPr>
        <w:t>Hierarchical structure</w:t>
      </w:r>
      <w:r w:rsidRPr="00355F5B">
        <w:rPr>
          <w:rFonts w:ascii="Times New Roman" w:hAnsi="Times New Roman" w:cs="Times New Roman"/>
        </w:rPr>
        <w:t xml:space="preserve">:  </w:t>
      </w:r>
      <w:r w:rsidR="00CA0162" w:rsidRPr="00355F5B">
        <w:rPr>
          <w:rFonts w:ascii="Times New Roman" w:hAnsi="Times New Roman" w:cs="Times New Roman"/>
        </w:rPr>
        <w:t>This is</w:t>
      </w:r>
      <w:r w:rsidRPr="00355F5B">
        <w:rPr>
          <w:rFonts w:ascii="Times New Roman" w:hAnsi="Times New Roman" w:cs="Times New Roman"/>
        </w:rPr>
        <w:t xml:space="preserve"> characterised by multiple layers of authority, with decisions following from top management to lower levels. This </w:t>
      </w:r>
      <w:r w:rsidR="00CA0162" w:rsidRPr="00355F5B">
        <w:rPr>
          <w:rFonts w:ascii="Times New Roman" w:hAnsi="Times New Roman" w:cs="Times New Roman"/>
        </w:rPr>
        <w:t>structure</w:t>
      </w:r>
      <w:r w:rsidRPr="00355F5B">
        <w:rPr>
          <w:rFonts w:ascii="Times New Roman" w:hAnsi="Times New Roman" w:cs="Times New Roman"/>
        </w:rPr>
        <w:t xml:space="preserve"> promotes control and discipline but can </w:t>
      </w:r>
      <w:r w:rsidR="00525081" w:rsidRPr="00355F5B">
        <w:rPr>
          <w:rFonts w:ascii="Times New Roman" w:hAnsi="Times New Roman" w:cs="Times New Roman"/>
        </w:rPr>
        <w:t>hinder the</w:t>
      </w:r>
      <w:r w:rsidRPr="00355F5B">
        <w:rPr>
          <w:rFonts w:ascii="Times New Roman" w:hAnsi="Times New Roman" w:cs="Times New Roman"/>
        </w:rPr>
        <w:t xml:space="preserve"> speed of decision</w:t>
      </w:r>
      <w:r w:rsidR="00CA0162" w:rsidRPr="00355F5B">
        <w:rPr>
          <w:rFonts w:ascii="Times New Roman" w:hAnsi="Times New Roman" w:cs="Times New Roman"/>
        </w:rPr>
        <w:t xml:space="preserve"> </w:t>
      </w:r>
      <w:r w:rsidRPr="00355F5B">
        <w:rPr>
          <w:rFonts w:ascii="Times New Roman" w:hAnsi="Times New Roman" w:cs="Times New Roman"/>
        </w:rPr>
        <w:t xml:space="preserve">making. </w:t>
      </w:r>
    </w:p>
    <w:p w14:paraId="7C9B652F" w14:textId="77777777" w:rsidR="00FA7FFA" w:rsidRPr="00355F5B" w:rsidRDefault="00FA7FFA" w:rsidP="00FD4283">
      <w:pPr>
        <w:spacing w:after="0" w:line="276" w:lineRule="auto"/>
        <w:jc w:val="both"/>
        <w:rPr>
          <w:rFonts w:ascii="Times New Roman" w:hAnsi="Times New Roman" w:cs="Times New Roman"/>
          <w:sz w:val="12"/>
          <w:szCs w:val="12"/>
        </w:rPr>
      </w:pPr>
    </w:p>
    <w:p w14:paraId="7085A8A5" w14:textId="0C53257B"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b/>
          <w:bCs/>
        </w:rPr>
        <w:t>Functional Structure</w:t>
      </w:r>
      <w:r w:rsidRPr="00355F5B">
        <w:rPr>
          <w:rFonts w:ascii="Times New Roman" w:hAnsi="Times New Roman" w:cs="Times New Roman"/>
        </w:rPr>
        <w:t xml:space="preserve">: </w:t>
      </w:r>
      <w:r w:rsidR="00CA0162" w:rsidRPr="00355F5B">
        <w:rPr>
          <w:rFonts w:ascii="Times New Roman" w:hAnsi="Times New Roman" w:cs="Times New Roman"/>
        </w:rPr>
        <w:t>It</w:t>
      </w:r>
      <w:r w:rsidRPr="00355F5B">
        <w:rPr>
          <w:rFonts w:ascii="Times New Roman" w:hAnsi="Times New Roman" w:cs="Times New Roman"/>
        </w:rPr>
        <w:t xml:space="preserve"> organise</w:t>
      </w:r>
      <w:r w:rsidR="00CA0162" w:rsidRPr="00355F5B">
        <w:rPr>
          <w:rFonts w:ascii="Times New Roman" w:hAnsi="Times New Roman" w:cs="Times New Roman"/>
        </w:rPr>
        <w:t>s</w:t>
      </w:r>
      <w:r w:rsidRPr="00355F5B">
        <w:rPr>
          <w:rFonts w:ascii="Times New Roman" w:hAnsi="Times New Roman" w:cs="Times New Roman"/>
        </w:rPr>
        <w:t xml:space="preserve"> employees according to specialised tasks, such as marketing, finance or operations, enhancing expertise and operational efficiency. </w:t>
      </w:r>
      <w:r w:rsidR="00CA0162" w:rsidRPr="00355F5B">
        <w:rPr>
          <w:rFonts w:ascii="Times New Roman" w:hAnsi="Times New Roman" w:cs="Times New Roman"/>
        </w:rPr>
        <w:t>But as</w:t>
      </w:r>
      <w:r w:rsidRPr="00355F5B">
        <w:rPr>
          <w:rFonts w:ascii="Times New Roman" w:hAnsi="Times New Roman" w:cs="Times New Roman"/>
        </w:rPr>
        <w:t xml:space="preserve"> they </w:t>
      </w:r>
      <w:r w:rsidR="00525081" w:rsidRPr="00355F5B">
        <w:rPr>
          <w:rFonts w:ascii="Times New Roman" w:hAnsi="Times New Roman" w:cs="Times New Roman"/>
        </w:rPr>
        <w:t>emphasize</w:t>
      </w:r>
      <w:r w:rsidRPr="00355F5B">
        <w:rPr>
          <w:rFonts w:ascii="Times New Roman" w:hAnsi="Times New Roman" w:cs="Times New Roman"/>
        </w:rPr>
        <w:t xml:space="preserve"> on efficiency, they may generate silos and limit interdepartmental coordination and communication.</w:t>
      </w:r>
    </w:p>
    <w:p w14:paraId="52A3A36C" w14:textId="77777777" w:rsidR="00FA7FFA" w:rsidRPr="00355F5B" w:rsidRDefault="00FA7FFA" w:rsidP="00FD4283">
      <w:pPr>
        <w:spacing w:after="0" w:line="276" w:lineRule="auto"/>
        <w:jc w:val="both"/>
        <w:rPr>
          <w:rFonts w:ascii="Times New Roman" w:hAnsi="Times New Roman" w:cs="Times New Roman"/>
          <w:sz w:val="10"/>
          <w:szCs w:val="10"/>
        </w:rPr>
      </w:pPr>
    </w:p>
    <w:p w14:paraId="6AC14C36" w14:textId="72A75235"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b/>
          <w:bCs/>
        </w:rPr>
        <w:t>Divisional Structure</w:t>
      </w:r>
      <w:r w:rsidRPr="00355F5B">
        <w:rPr>
          <w:rFonts w:ascii="Times New Roman" w:hAnsi="Times New Roman" w:cs="Times New Roman"/>
        </w:rPr>
        <w:t xml:space="preserve">: </w:t>
      </w:r>
      <w:r w:rsidR="00CA0162" w:rsidRPr="00355F5B">
        <w:rPr>
          <w:rFonts w:ascii="Times New Roman" w:hAnsi="Times New Roman" w:cs="Times New Roman"/>
        </w:rPr>
        <w:t>Divisional</w:t>
      </w:r>
      <w:r w:rsidRPr="00355F5B">
        <w:rPr>
          <w:rFonts w:ascii="Times New Roman" w:hAnsi="Times New Roman" w:cs="Times New Roman"/>
        </w:rPr>
        <w:t xml:space="preserve"> structures work around products, regions or customer segments, providing greater focus and accountability but often at the cost of resource duplication. </w:t>
      </w:r>
    </w:p>
    <w:p w14:paraId="149595A0" w14:textId="77777777" w:rsidR="00FA7FFA" w:rsidRPr="00355F5B" w:rsidRDefault="00FA7FFA" w:rsidP="00FD4283">
      <w:pPr>
        <w:spacing w:after="0" w:line="276" w:lineRule="auto"/>
        <w:jc w:val="both"/>
        <w:rPr>
          <w:rFonts w:ascii="Times New Roman" w:hAnsi="Times New Roman" w:cs="Times New Roman"/>
          <w:sz w:val="14"/>
          <w:szCs w:val="14"/>
        </w:rPr>
      </w:pPr>
    </w:p>
    <w:p w14:paraId="4999E514" w14:textId="06E73A9A" w:rsidR="00FA7FFA" w:rsidRPr="00355F5B" w:rsidRDefault="00FA7FFA" w:rsidP="00FD4283">
      <w:pPr>
        <w:spacing w:after="0" w:line="276" w:lineRule="auto"/>
        <w:jc w:val="both"/>
        <w:rPr>
          <w:rFonts w:ascii="Times New Roman" w:hAnsi="Times New Roman" w:cs="Times New Roman"/>
        </w:rPr>
      </w:pPr>
      <w:r w:rsidRPr="00355F5B">
        <w:rPr>
          <w:rFonts w:ascii="Times New Roman" w:hAnsi="Times New Roman" w:cs="Times New Roman"/>
          <w:b/>
          <w:bCs/>
        </w:rPr>
        <w:t>Matrix Structure</w:t>
      </w:r>
      <w:r w:rsidRPr="00355F5B">
        <w:rPr>
          <w:rFonts w:ascii="Times New Roman" w:hAnsi="Times New Roman" w:cs="Times New Roman"/>
        </w:rPr>
        <w:t>: These structures seek to integrate the advantages of functional and divisional models</w:t>
      </w:r>
      <w:r w:rsidR="00CA0162" w:rsidRPr="00355F5B">
        <w:rPr>
          <w:rFonts w:ascii="Times New Roman" w:hAnsi="Times New Roman" w:cs="Times New Roman"/>
        </w:rPr>
        <w:t xml:space="preserve"> but</w:t>
      </w:r>
      <w:r w:rsidRPr="00355F5B">
        <w:rPr>
          <w:rFonts w:ascii="Times New Roman" w:hAnsi="Times New Roman" w:cs="Times New Roman"/>
        </w:rPr>
        <w:t xml:space="preserve"> they frequently introduce role ambiguity and conflict due to dual reporting relationship. </w:t>
      </w:r>
    </w:p>
    <w:p w14:paraId="2FF614D2" w14:textId="77777777" w:rsidR="00FA7FFA" w:rsidRPr="00355F5B" w:rsidRDefault="00FA7FFA" w:rsidP="00FD4283">
      <w:pPr>
        <w:spacing w:after="0" w:line="276" w:lineRule="auto"/>
        <w:jc w:val="both"/>
        <w:rPr>
          <w:rFonts w:ascii="Times New Roman" w:hAnsi="Times New Roman" w:cs="Times New Roman"/>
        </w:rPr>
      </w:pPr>
    </w:p>
    <w:p w14:paraId="323098DB" w14:textId="690D3DF0" w:rsidR="008A5FFF" w:rsidRPr="00355F5B" w:rsidRDefault="00CA0162" w:rsidP="00FD4283">
      <w:pPr>
        <w:spacing w:line="276" w:lineRule="auto"/>
        <w:jc w:val="both"/>
        <w:rPr>
          <w:rFonts w:ascii="Times New Roman" w:hAnsi="Times New Roman" w:cs="Times New Roman"/>
        </w:rPr>
      </w:pPr>
      <w:r w:rsidRPr="00355F5B">
        <w:rPr>
          <w:rFonts w:ascii="Times New Roman" w:hAnsi="Times New Roman" w:cs="Times New Roman"/>
        </w:rPr>
        <w:lastRenderedPageBreak/>
        <w:t>T</w:t>
      </w:r>
      <w:r w:rsidR="00FA7FFA" w:rsidRPr="00355F5B">
        <w:rPr>
          <w:rFonts w:ascii="Times New Roman" w:hAnsi="Times New Roman" w:cs="Times New Roman"/>
        </w:rPr>
        <w:t>raditional management models face major limitations</w:t>
      </w:r>
      <w:r w:rsidRPr="00355F5B">
        <w:rPr>
          <w:rFonts w:ascii="Times New Roman" w:hAnsi="Times New Roman" w:cs="Times New Roman"/>
        </w:rPr>
        <w:t xml:space="preserve"> in e-Commerce and e-Business</w:t>
      </w:r>
      <w:r w:rsidR="002E43ED" w:rsidRPr="00355F5B">
        <w:rPr>
          <w:rFonts w:ascii="Times New Roman" w:hAnsi="Times New Roman" w:cs="Times New Roman"/>
        </w:rPr>
        <w:t xml:space="preserve"> as r</w:t>
      </w:r>
      <w:r w:rsidR="00FA7FFA" w:rsidRPr="00355F5B">
        <w:rPr>
          <w:rFonts w:ascii="Times New Roman" w:hAnsi="Times New Roman" w:cs="Times New Roman"/>
        </w:rPr>
        <w:t>apid change</w:t>
      </w:r>
      <w:r w:rsidR="002E43ED" w:rsidRPr="00355F5B">
        <w:rPr>
          <w:rFonts w:ascii="Times New Roman" w:hAnsi="Times New Roman" w:cs="Times New Roman"/>
        </w:rPr>
        <w:t xml:space="preserve"> and </w:t>
      </w:r>
      <w:r w:rsidR="00FA7FFA" w:rsidRPr="00355F5B">
        <w:rPr>
          <w:rFonts w:ascii="Times New Roman" w:hAnsi="Times New Roman" w:cs="Times New Roman"/>
        </w:rPr>
        <w:t xml:space="preserve">high customer </w:t>
      </w:r>
      <w:r w:rsidR="002E43ED" w:rsidRPr="00355F5B">
        <w:rPr>
          <w:rFonts w:ascii="Times New Roman" w:hAnsi="Times New Roman" w:cs="Times New Roman"/>
        </w:rPr>
        <w:t xml:space="preserve">demands need </w:t>
      </w:r>
      <w:r w:rsidR="00FA7FFA" w:rsidRPr="00355F5B">
        <w:rPr>
          <w:rFonts w:ascii="Times New Roman" w:hAnsi="Times New Roman" w:cs="Times New Roman"/>
        </w:rPr>
        <w:t>flexibility and speed</w:t>
      </w:r>
      <w:r w:rsidR="002E43ED" w:rsidRPr="00355F5B">
        <w:rPr>
          <w:rFonts w:ascii="Times New Roman" w:hAnsi="Times New Roman" w:cs="Times New Roman"/>
        </w:rPr>
        <w:t>. R</w:t>
      </w:r>
      <w:r w:rsidR="00FA7FFA" w:rsidRPr="00355F5B">
        <w:rPr>
          <w:rFonts w:ascii="Times New Roman" w:hAnsi="Times New Roman" w:cs="Times New Roman"/>
        </w:rPr>
        <w:t>igid hierarchies and functional silos are</w:t>
      </w:r>
      <w:r w:rsidR="002E43ED" w:rsidRPr="00355F5B">
        <w:rPr>
          <w:rFonts w:ascii="Times New Roman" w:hAnsi="Times New Roman" w:cs="Times New Roman"/>
        </w:rPr>
        <w:t xml:space="preserve"> no longer </w:t>
      </w:r>
      <w:r w:rsidR="00FA7FFA" w:rsidRPr="00355F5B">
        <w:rPr>
          <w:rFonts w:ascii="Times New Roman" w:hAnsi="Times New Roman" w:cs="Times New Roman"/>
        </w:rPr>
        <w:t xml:space="preserve">sufficient </w:t>
      </w:r>
      <w:r w:rsidR="002E43ED" w:rsidRPr="00355F5B">
        <w:rPr>
          <w:rFonts w:ascii="Times New Roman" w:hAnsi="Times New Roman" w:cs="Times New Roman"/>
        </w:rPr>
        <w:t xml:space="preserve">for </w:t>
      </w:r>
      <w:r w:rsidR="00FA7FFA" w:rsidRPr="00355F5B">
        <w:rPr>
          <w:rFonts w:ascii="Times New Roman" w:hAnsi="Times New Roman" w:cs="Times New Roman"/>
        </w:rPr>
        <w:t>digital organisations, where innovation, adaptability and customer focus are essential.</w:t>
      </w:r>
    </w:p>
    <w:p w14:paraId="1B4E0BD7" w14:textId="0C2A4425" w:rsidR="00FA1596" w:rsidRPr="00355F5B" w:rsidRDefault="00234B95" w:rsidP="00FD4283">
      <w:pPr>
        <w:pStyle w:val="Heading2"/>
        <w:spacing w:line="276" w:lineRule="auto"/>
        <w:jc w:val="both"/>
        <w:rPr>
          <w:rFonts w:cs="Times New Roman"/>
        </w:rPr>
      </w:pPr>
      <w:bookmarkStart w:id="7" w:name="_Toc218535982"/>
      <w:r w:rsidRPr="00355F5B">
        <w:rPr>
          <w:rFonts w:cs="Times New Roman"/>
        </w:rPr>
        <w:t>2</w:t>
      </w:r>
      <w:r w:rsidR="00FA1596" w:rsidRPr="00355F5B">
        <w:rPr>
          <w:rFonts w:cs="Times New Roman"/>
        </w:rPr>
        <w:t>.2 Evolution of Technology in Organisations</w:t>
      </w:r>
      <w:bookmarkEnd w:id="7"/>
    </w:p>
    <w:p w14:paraId="4816E3A8" w14:textId="241345BF" w:rsidR="00FA1596" w:rsidRPr="00355F5B" w:rsidRDefault="00FA1596" w:rsidP="00FD4283">
      <w:pPr>
        <w:spacing w:line="276" w:lineRule="auto"/>
        <w:jc w:val="both"/>
        <w:rPr>
          <w:rFonts w:ascii="Times New Roman" w:hAnsi="Times New Roman" w:cs="Times New Roman"/>
        </w:rPr>
      </w:pPr>
      <w:r w:rsidRPr="00355F5B">
        <w:rPr>
          <w:rFonts w:ascii="Times New Roman" w:hAnsi="Times New Roman" w:cs="Times New Roman"/>
        </w:rPr>
        <w:t xml:space="preserve">Businesses have been going through waves of technological changes over the past few decades. </w:t>
      </w:r>
      <w:r w:rsidR="00B11E18" w:rsidRPr="00355F5B">
        <w:rPr>
          <w:rFonts w:ascii="Times New Roman" w:hAnsi="Times New Roman" w:cs="Times New Roman"/>
        </w:rPr>
        <w:t>that</w:t>
      </w:r>
      <w:r w:rsidRPr="00355F5B">
        <w:rPr>
          <w:rFonts w:ascii="Times New Roman" w:hAnsi="Times New Roman" w:cs="Times New Roman"/>
        </w:rPr>
        <w:t xml:space="preserve"> changing and dictating the way businesses operate and interact with customers. From automation to captivating shopping, innovations are navigating efficiency, personalization and global competitiveness.</w:t>
      </w:r>
    </w:p>
    <w:p w14:paraId="31288238" w14:textId="77777777" w:rsidR="00FA1596" w:rsidRPr="00355F5B" w:rsidRDefault="00FA1596" w:rsidP="00FD4283">
      <w:pPr>
        <w:spacing w:line="276" w:lineRule="auto"/>
        <w:jc w:val="both"/>
        <w:rPr>
          <w:rFonts w:ascii="Times New Roman" w:hAnsi="Times New Roman" w:cs="Times New Roman"/>
        </w:rPr>
      </w:pPr>
      <w:r w:rsidRPr="00355F5B">
        <w:rPr>
          <w:rFonts w:ascii="Times New Roman" w:hAnsi="Times New Roman" w:cs="Times New Roman"/>
        </w:rPr>
        <w:t xml:space="preserve">Artificial Intelligence (AI), Cloud computing, Internet of Things (IoT) are the tools that aid smart manufacturing, automation as well as enhanced customer experiences. They have significantly changed how business operate by improved decision making, enabling faster processes and creation of new and innovative business models. (Reis &amp; </w:t>
      </w:r>
      <w:proofErr w:type="spellStart"/>
      <w:r w:rsidRPr="00355F5B">
        <w:rPr>
          <w:rFonts w:ascii="Times New Roman" w:hAnsi="Times New Roman" w:cs="Times New Roman"/>
        </w:rPr>
        <w:t>Melao</w:t>
      </w:r>
      <w:proofErr w:type="spellEnd"/>
      <w:r w:rsidRPr="00355F5B">
        <w:rPr>
          <w:rFonts w:ascii="Times New Roman" w:hAnsi="Times New Roman" w:cs="Times New Roman"/>
        </w:rPr>
        <w:t>, 2023)</w:t>
      </w:r>
    </w:p>
    <w:p w14:paraId="465AEEC8" w14:textId="18B14130" w:rsidR="00E36EBA" w:rsidRPr="00355F5B" w:rsidRDefault="00FA1596" w:rsidP="00FD4283">
      <w:pPr>
        <w:spacing w:line="276" w:lineRule="auto"/>
        <w:jc w:val="both"/>
        <w:rPr>
          <w:rFonts w:ascii="Times New Roman" w:hAnsi="Times New Roman" w:cs="Times New Roman"/>
          <w:b/>
          <w:bCs/>
          <w:highlight w:val="cyan"/>
        </w:rPr>
      </w:pPr>
      <w:r w:rsidRPr="00355F5B">
        <w:rPr>
          <w:rFonts w:ascii="Times New Roman" w:hAnsi="Times New Roman" w:cs="Times New Roman"/>
        </w:rPr>
        <w:t xml:space="preserve">Simultaneously, personalized services and automate tasks enabled by </w:t>
      </w:r>
      <w:r w:rsidR="00F232C3" w:rsidRPr="00355F5B">
        <w:rPr>
          <w:rFonts w:ascii="Times New Roman" w:hAnsi="Times New Roman" w:cs="Times New Roman"/>
        </w:rPr>
        <w:t>AI</w:t>
      </w:r>
      <w:r w:rsidRPr="00355F5B">
        <w:rPr>
          <w:rFonts w:ascii="Times New Roman" w:hAnsi="Times New Roman" w:cs="Times New Roman"/>
        </w:rPr>
        <w:t>, Web 3.0 and Machine learning have forced business to transition from traditional shopping to online platforms. Introduction of mobile commerce facilitated by 5G networks has made shopping faster and more convenient. Innovation</w:t>
      </w:r>
      <w:r w:rsidR="00CD66AD" w:rsidRPr="00355F5B">
        <w:rPr>
          <w:rFonts w:ascii="Times New Roman" w:hAnsi="Times New Roman" w:cs="Times New Roman"/>
        </w:rPr>
        <w:t>s</w:t>
      </w:r>
      <w:r w:rsidRPr="00355F5B">
        <w:rPr>
          <w:rFonts w:ascii="Times New Roman" w:hAnsi="Times New Roman" w:cs="Times New Roman"/>
        </w:rPr>
        <w:t xml:space="preserve">  like voice assistants and chatbots have strengthen customer support.  Virtual Reality and Augmented Reality backed by Blockchain with e-wallets making secure and seamless payments, have significantly enhanced people’s shopping experiences. Through integration into social media, these Technologies are encouraging Social Commerce (S-Commerce) and Sharing Commerce, which promotes greater collaboration and interaction between businesses and customers (Attar et al., 2022). </w:t>
      </w:r>
    </w:p>
    <w:p w14:paraId="1E4BD2EC" w14:textId="62151B6F" w:rsidR="00FA1596" w:rsidRPr="00355F5B" w:rsidRDefault="00FA1596" w:rsidP="00FD4283">
      <w:pPr>
        <w:spacing w:line="276" w:lineRule="auto"/>
        <w:jc w:val="both"/>
        <w:rPr>
          <w:rFonts w:ascii="Times New Roman" w:hAnsi="Times New Roman" w:cs="Times New Roman"/>
        </w:rPr>
      </w:pPr>
      <w:r w:rsidRPr="00355F5B">
        <w:rPr>
          <w:rFonts w:ascii="Times New Roman" w:hAnsi="Times New Roman" w:cs="Times New Roman"/>
        </w:rPr>
        <w:t xml:space="preserve">Taken together, advanced digital technologies such as IoT, AI, Cloud computing, Blockchain, Bigdata analytics are transforming business operations by interpreting large datasets, enabling real time connectivity and by automating tasks. Such technological innovations foster new models that make businesses more competitive around the world, ensure safer transaction and increase efficiency (Ismaeel &amp; </w:t>
      </w:r>
      <w:proofErr w:type="spellStart"/>
      <w:r w:rsidRPr="00355F5B">
        <w:rPr>
          <w:rFonts w:ascii="Times New Roman" w:hAnsi="Times New Roman" w:cs="Times New Roman"/>
        </w:rPr>
        <w:t>Zeebaree</w:t>
      </w:r>
      <w:proofErr w:type="spellEnd"/>
      <w:r w:rsidRPr="00355F5B">
        <w:rPr>
          <w:rFonts w:ascii="Times New Roman" w:hAnsi="Times New Roman" w:cs="Times New Roman"/>
        </w:rPr>
        <w:t>, 2025).</w:t>
      </w:r>
    </w:p>
    <w:p w14:paraId="13AF68DB" w14:textId="3CD384DC" w:rsidR="00FA1596" w:rsidRPr="00355F5B" w:rsidRDefault="00FA1596" w:rsidP="00FD4283">
      <w:pPr>
        <w:spacing w:line="276" w:lineRule="auto"/>
        <w:jc w:val="both"/>
        <w:rPr>
          <w:rFonts w:ascii="Times New Roman" w:hAnsi="Times New Roman" w:cs="Times New Roman"/>
        </w:rPr>
      </w:pPr>
      <w:r w:rsidRPr="00355F5B">
        <w:rPr>
          <w:rFonts w:ascii="Times New Roman" w:hAnsi="Times New Roman" w:cs="Times New Roman"/>
        </w:rPr>
        <w:t>The communication between businesses and consumers has shifted from face</w:t>
      </w:r>
      <w:r w:rsidR="00F232C3" w:rsidRPr="00355F5B">
        <w:rPr>
          <w:rFonts w:ascii="Times New Roman" w:hAnsi="Times New Roman" w:cs="Times New Roman"/>
        </w:rPr>
        <w:t xml:space="preserve"> </w:t>
      </w:r>
      <w:r w:rsidRPr="00355F5B">
        <w:rPr>
          <w:rFonts w:ascii="Times New Roman" w:hAnsi="Times New Roman" w:cs="Times New Roman"/>
        </w:rPr>
        <w:t>to</w:t>
      </w:r>
      <w:r w:rsidR="00F232C3" w:rsidRPr="00355F5B">
        <w:rPr>
          <w:rFonts w:ascii="Times New Roman" w:hAnsi="Times New Roman" w:cs="Times New Roman"/>
        </w:rPr>
        <w:t xml:space="preserve"> </w:t>
      </w:r>
      <w:r w:rsidRPr="00355F5B">
        <w:rPr>
          <w:rFonts w:ascii="Times New Roman" w:hAnsi="Times New Roman" w:cs="Times New Roman"/>
        </w:rPr>
        <w:t xml:space="preserve">face interaction to online platforms enabled by AI powered chatbots, social media and emails. Customers can easily share their recommendations or feedbacks </w:t>
      </w:r>
      <w:r w:rsidR="00D706DC" w:rsidRPr="00355F5B">
        <w:rPr>
          <w:rFonts w:ascii="Times New Roman" w:hAnsi="Times New Roman" w:cs="Times New Roman"/>
        </w:rPr>
        <w:t>that</w:t>
      </w:r>
      <w:r w:rsidRPr="00355F5B">
        <w:rPr>
          <w:rFonts w:ascii="Times New Roman" w:hAnsi="Times New Roman" w:cs="Times New Roman"/>
        </w:rPr>
        <w:t xml:space="preserve"> guides businesses to improve their decisions and product designing (Attar et al.2022).</w:t>
      </w:r>
      <w:r w:rsidR="006F2158" w:rsidRPr="00355F5B">
        <w:rPr>
          <w:rFonts w:ascii="Times New Roman" w:hAnsi="Times New Roman" w:cs="Times New Roman"/>
        </w:rPr>
        <w:t xml:space="preserve"> </w:t>
      </w:r>
      <w:r w:rsidRPr="00355F5B">
        <w:rPr>
          <w:rFonts w:ascii="Times New Roman" w:hAnsi="Times New Roman" w:cs="Times New Roman"/>
        </w:rPr>
        <w:t xml:space="preserve">AI driven systems and Digital dashboards facilitates collaborative commerce where businesses and customers are co-creating in design, production and marketing </w:t>
      </w:r>
      <w:r w:rsidR="00F232C3" w:rsidRPr="00355F5B">
        <w:rPr>
          <w:rFonts w:ascii="Times New Roman" w:hAnsi="Times New Roman" w:cs="Times New Roman"/>
        </w:rPr>
        <w:t xml:space="preserve">making </w:t>
      </w:r>
      <w:r w:rsidRPr="00355F5B">
        <w:rPr>
          <w:rFonts w:ascii="Times New Roman" w:hAnsi="Times New Roman" w:cs="Times New Roman"/>
        </w:rPr>
        <w:t>business operations faster, better aligned with customer needs and more transparent</w:t>
      </w:r>
      <w:r w:rsidR="00F232C3" w:rsidRPr="00355F5B">
        <w:rPr>
          <w:rFonts w:ascii="Times New Roman" w:hAnsi="Times New Roman" w:cs="Times New Roman"/>
        </w:rPr>
        <w:t xml:space="preserve"> </w:t>
      </w:r>
      <w:r w:rsidRPr="00355F5B">
        <w:rPr>
          <w:rFonts w:ascii="Times New Roman" w:hAnsi="Times New Roman" w:cs="Times New Roman"/>
        </w:rPr>
        <w:t xml:space="preserve">(Reis &amp; </w:t>
      </w:r>
      <w:proofErr w:type="spellStart"/>
      <w:r w:rsidRPr="00355F5B">
        <w:rPr>
          <w:rFonts w:ascii="Times New Roman" w:hAnsi="Times New Roman" w:cs="Times New Roman"/>
        </w:rPr>
        <w:t>Melao</w:t>
      </w:r>
      <w:proofErr w:type="spellEnd"/>
      <w:r w:rsidRPr="00355F5B">
        <w:rPr>
          <w:rFonts w:ascii="Times New Roman" w:hAnsi="Times New Roman" w:cs="Times New Roman"/>
        </w:rPr>
        <w:t>, 2023).</w:t>
      </w:r>
    </w:p>
    <w:p w14:paraId="795903CA" w14:textId="229BDC3A" w:rsidR="00FA1596" w:rsidRPr="00355F5B" w:rsidRDefault="00234B95" w:rsidP="00FD4283">
      <w:pPr>
        <w:pStyle w:val="Heading2"/>
        <w:spacing w:line="276" w:lineRule="auto"/>
        <w:jc w:val="both"/>
        <w:rPr>
          <w:rFonts w:cs="Times New Roman"/>
        </w:rPr>
      </w:pPr>
      <w:bookmarkStart w:id="8" w:name="_Toc218535983"/>
      <w:r w:rsidRPr="00355F5B">
        <w:rPr>
          <w:rFonts w:cs="Times New Roman"/>
        </w:rPr>
        <w:t>2</w:t>
      </w:r>
      <w:r w:rsidR="00FA1596" w:rsidRPr="00355F5B">
        <w:rPr>
          <w:rFonts w:cs="Times New Roman"/>
        </w:rPr>
        <w:t>.3 Impact of e-Commerce and e-Business on Organisation Design</w:t>
      </w:r>
      <w:bookmarkEnd w:id="8"/>
    </w:p>
    <w:p w14:paraId="469D5FAC" w14:textId="060A52FC" w:rsidR="00152CA1" w:rsidRPr="00355F5B" w:rsidRDefault="00152CA1" w:rsidP="00FD4283">
      <w:pPr>
        <w:spacing w:line="276" w:lineRule="auto"/>
        <w:jc w:val="both"/>
        <w:rPr>
          <w:rFonts w:ascii="Times New Roman" w:hAnsi="Times New Roman" w:cs="Times New Roman"/>
          <w:color w:val="EE0000"/>
        </w:rPr>
      </w:pPr>
      <w:r w:rsidRPr="00355F5B">
        <w:rPr>
          <w:rFonts w:ascii="Times New Roman" w:hAnsi="Times New Roman" w:cs="Times New Roman"/>
        </w:rPr>
        <w:t xml:space="preserve">In today’s rapidly changing environments businesses are becoming more and more digital making faster decision making and flexibility essential to stay competitive as well as to survive. The COVID 19 pandemic have shown that rigid systems cannot cope with unexpected situational changes, making AI, IoT and blockchain essential for fast adjustment and quick data analysis. Industry 5.0 tools like simulation software and 3D printing help businesses to adapt </w:t>
      </w:r>
      <w:r w:rsidRPr="00355F5B">
        <w:rPr>
          <w:rFonts w:ascii="Times New Roman" w:hAnsi="Times New Roman" w:cs="Times New Roman"/>
        </w:rPr>
        <w:lastRenderedPageBreak/>
        <w:t>production processes faster. Real time data is the foundation of these models on which businesses make accurate planning and monitoring through integration of digital system (</w:t>
      </w:r>
      <w:proofErr w:type="spellStart"/>
      <w:r w:rsidRPr="00355F5B">
        <w:rPr>
          <w:rFonts w:ascii="Times New Roman" w:hAnsi="Times New Roman" w:cs="Times New Roman"/>
        </w:rPr>
        <w:t>Patalas</w:t>
      </w:r>
      <w:proofErr w:type="spellEnd"/>
      <w:r w:rsidRPr="00355F5B">
        <w:rPr>
          <w:rFonts w:ascii="Times New Roman" w:hAnsi="Times New Roman" w:cs="Times New Roman"/>
        </w:rPr>
        <w:t xml:space="preserve">-Maliszewska &amp; </w:t>
      </w:r>
      <w:proofErr w:type="spellStart"/>
      <w:r w:rsidRPr="00355F5B">
        <w:rPr>
          <w:rFonts w:ascii="Times New Roman" w:hAnsi="Times New Roman" w:cs="Times New Roman"/>
        </w:rPr>
        <w:t>Łosyk</w:t>
      </w:r>
      <w:proofErr w:type="spellEnd"/>
      <w:r w:rsidRPr="00355F5B">
        <w:rPr>
          <w:rFonts w:ascii="Times New Roman" w:hAnsi="Times New Roman" w:cs="Times New Roman"/>
        </w:rPr>
        <w:t>, 2024). Through immediate access to market information and customer trends digital transformation makes businesses resilient, on the other hand social media, analytics and cloud platforms provide flexibility to rapid products, services and process modifications (Awad &amp; Martín Rojas, 2024).</w:t>
      </w:r>
      <w:r w:rsidR="00F232C3" w:rsidRPr="00355F5B">
        <w:rPr>
          <w:rFonts w:ascii="Times New Roman" w:hAnsi="Times New Roman" w:cs="Times New Roman"/>
        </w:rPr>
        <w:t xml:space="preserve"> S</w:t>
      </w:r>
      <w:r w:rsidRPr="00355F5B">
        <w:rPr>
          <w:rFonts w:ascii="Times New Roman" w:hAnsi="Times New Roman" w:cs="Times New Roman"/>
        </w:rPr>
        <w:t xml:space="preserve">peed is highly important </w:t>
      </w:r>
      <w:r w:rsidR="00F232C3" w:rsidRPr="00355F5B">
        <w:rPr>
          <w:rFonts w:ascii="Times New Roman" w:hAnsi="Times New Roman" w:cs="Times New Roman"/>
        </w:rPr>
        <w:t xml:space="preserve">in e-commerce </w:t>
      </w:r>
      <w:r w:rsidRPr="00355F5B">
        <w:rPr>
          <w:rFonts w:ascii="Times New Roman" w:hAnsi="Times New Roman" w:cs="Times New Roman"/>
        </w:rPr>
        <w:t xml:space="preserve">because unpredictable and high customer expectations </w:t>
      </w:r>
      <w:r w:rsidR="00F232C3" w:rsidRPr="00355F5B">
        <w:rPr>
          <w:rFonts w:ascii="Times New Roman" w:hAnsi="Times New Roman" w:cs="Times New Roman"/>
        </w:rPr>
        <w:t>needs</w:t>
      </w:r>
      <w:r w:rsidRPr="00355F5B">
        <w:rPr>
          <w:rFonts w:ascii="Times New Roman" w:hAnsi="Times New Roman" w:cs="Times New Roman"/>
        </w:rPr>
        <w:t xml:space="preserve"> instant responses to changes in demand, delivery schedules and inventory.  Businesses are facilitates by advanced IT systems like ERP, WMS and IoT to track shipments and manage supply chains efficiently (</w:t>
      </w:r>
      <w:proofErr w:type="spellStart"/>
      <w:r w:rsidRPr="00355F5B">
        <w:rPr>
          <w:rFonts w:ascii="Times New Roman" w:hAnsi="Times New Roman" w:cs="Times New Roman"/>
        </w:rPr>
        <w:t>Zennaro</w:t>
      </w:r>
      <w:proofErr w:type="spellEnd"/>
      <w:r w:rsidRPr="00355F5B">
        <w:rPr>
          <w:rFonts w:ascii="Times New Roman" w:hAnsi="Times New Roman" w:cs="Times New Roman"/>
        </w:rPr>
        <w:t xml:space="preserve"> et al., 2022). </w:t>
      </w:r>
    </w:p>
    <w:p w14:paraId="1E6C1E88" w14:textId="3B856D82" w:rsidR="00152CA1" w:rsidRPr="00355F5B" w:rsidRDefault="0071464C" w:rsidP="00FD4283">
      <w:pPr>
        <w:spacing w:line="276" w:lineRule="auto"/>
        <w:jc w:val="both"/>
        <w:rPr>
          <w:rFonts w:ascii="Times New Roman" w:hAnsi="Times New Roman" w:cs="Times New Roman"/>
        </w:rPr>
      </w:pPr>
      <w:r w:rsidRPr="00355F5B">
        <w:rPr>
          <w:rFonts w:ascii="Times New Roman" w:hAnsi="Times New Roman" w:cs="Times New Roman"/>
        </w:rPr>
        <w:t>Virtual teams, flat hierarchies, agile organisations, platform-based ecosystems, networked</w:t>
      </w:r>
      <w:r w:rsidRPr="00355F5B">
        <w:rPr>
          <w:rFonts w:ascii="Times New Roman" w:hAnsi="Times New Roman" w:cs="Times New Roman"/>
          <w:shd w:val="clear" w:color="auto" w:fill="95DCF7" w:themeFill="accent4" w:themeFillTint="66"/>
        </w:rPr>
        <w:t xml:space="preserve"> </w:t>
      </w:r>
      <w:r w:rsidRPr="00355F5B">
        <w:rPr>
          <w:rFonts w:ascii="Times New Roman" w:hAnsi="Times New Roman" w:cs="Times New Roman"/>
        </w:rPr>
        <w:t>systems are essential for m</w:t>
      </w:r>
      <w:r w:rsidR="00152CA1" w:rsidRPr="00355F5B">
        <w:rPr>
          <w:rFonts w:ascii="Times New Roman" w:hAnsi="Times New Roman" w:cs="Times New Roman"/>
        </w:rPr>
        <w:t xml:space="preserve">odern business structures to remain competitive </w:t>
      </w:r>
      <w:r w:rsidR="00807A5E" w:rsidRPr="00355F5B">
        <w:rPr>
          <w:rFonts w:ascii="Times New Roman" w:hAnsi="Times New Roman" w:cs="Times New Roman"/>
        </w:rPr>
        <w:t>in digital</w:t>
      </w:r>
      <w:r w:rsidR="00F9041A" w:rsidRPr="00355F5B">
        <w:rPr>
          <w:rFonts w:ascii="Times New Roman" w:hAnsi="Times New Roman" w:cs="Times New Roman"/>
        </w:rPr>
        <w:t xml:space="preserve"> world</w:t>
      </w:r>
      <w:r w:rsidR="00152CA1" w:rsidRPr="00355F5B">
        <w:rPr>
          <w:rFonts w:ascii="Times New Roman" w:hAnsi="Times New Roman" w:cs="Times New Roman"/>
        </w:rPr>
        <w:t xml:space="preserve">. Flat structures </w:t>
      </w:r>
      <w:r w:rsidR="00807A5E" w:rsidRPr="00355F5B">
        <w:rPr>
          <w:rFonts w:ascii="Times New Roman" w:hAnsi="Times New Roman" w:cs="Times New Roman"/>
        </w:rPr>
        <w:t>ensure</w:t>
      </w:r>
      <w:r w:rsidR="00152CA1" w:rsidRPr="00355F5B">
        <w:rPr>
          <w:rFonts w:ascii="Times New Roman" w:hAnsi="Times New Roman" w:cs="Times New Roman"/>
        </w:rPr>
        <w:t xml:space="preserve"> faster communication and quicker decision-making by reducing unnecessary layers of management. Agile organization gives importance on adaptability and quick response to market shift, evolving customer needs and </w:t>
      </w:r>
      <w:r w:rsidR="00F9041A" w:rsidRPr="00355F5B">
        <w:rPr>
          <w:rFonts w:ascii="Times New Roman" w:hAnsi="Times New Roman" w:cs="Times New Roman"/>
        </w:rPr>
        <w:t>t</w:t>
      </w:r>
      <w:r w:rsidR="00152CA1" w:rsidRPr="00355F5B">
        <w:rPr>
          <w:rFonts w:ascii="Times New Roman" w:hAnsi="Times New Roman" w:cs="Times New Roman"/>
        </w:rPr>
        <w:t xml:space="preserve">o crisis. Networked organizations capitalize on </w:t>
      </w:r>
      <w:r w:rsidR="0030381E" w:rsidRPr="00355F5B">
        <w:rPr>
          <w:rFonts w:ascii="Times New Roman" w:hAnsi="Times New Roman" w:cs="Times New Roman"/>
        </w:rPr>
        <w:t>ICT ensures</w:t>
      </w:r>
      <w:r w:rsidR="00152CA1" w:rsidRPr="00355F5B">
        <w:rPr>
          <w:rFonts w:ascii="Times New Roman" w:hAnsi="Times New Roman" w:cs="Times New Roman"/>
        </w:rPr>
        <w:t xml:space="preserve"> global connection of internet platforms to connect customers, suppliers, and partners, foster cooperation, resilience, and resource sharing (Gökmen, 2012; </w:t>
      </w:r>
      <w:proofErr w:type="spellStart"/>
      <w:r w:rsidR="00152CA1" w:rsidRPr="00355F5B">
        <w:rPr>
          <w:rFonts w:ascii="Times New Roman" w:hAnsi="Times New Roman" w:cs="Times New Roman"/>
        </w:rPr>
        <w:t>Patalas</w:t>
      </w:r>
      <w:proofErr w:type="spellEnd"/>
      <w:r w:rsidR="00152CA1" w:rsidRPr="00355F5B">
        <w:rPr>
          <w:rFonts w:ascii="Times New Roman" w:hAnsi="Times New Roman" w:cs="Times New Roman"/>
        </w:rPr>
        <w:t xml:space="preserve">-Maliszewska &amp; </w:t>
      </w:r>
      <w:proofErr w:type="spellStart"/>
      <w:r w:rsidR="00152CA1" w:rsidRPr="00355F5B">
        <w:rPr>
          <w:rFonts w:ascii="Times New Roman" w:hAnsi="Times New Roman" w:cs="Times New Roman"/>
        </w:rPr>
        <w:t>Łosyk</w:t>
      </w:r>
      <w:proofErr w:type="spellEnd"/>
      <w:r w:rsidR="00152CA1" w:rsidRPr="00355F5B">
        <w:rPr>
          <w:rFonts w:ascii="Times New Roman" w:hAnsi="Times New Roman" w:cs="Times New Roman"/>
        </w:rPr>
        <w:t xml:space="preserve">, 2024). </w:t>
      </w:r>
    </w:p>
    <w:p w14:paraId="77231709" w14:textId="4BF49C92" w:rsidR="00152CA1" w:rsidRPr="00355F5B" w:rsidRDefault="001C66AC" w:rsidP="00FD4283">
      <w:pPr>
        <w:spacing w:line="276" w:lineRule="auto"/>
        <w:jc w:val="both"/>
        <w:rPr>
          <w:rFonts w:ascii="Times New Roman" w:hAnsi="Times New Roman" w:cs="Times New Roman"/>
        </w:rPr>
      </w:pPr>
      <w:r w:rsidRPr="00355F5B">
        <w:rPr>
          <w:rFonts w:ascii="Times New Roman" w:hAnsi="Times New Roman" w:cs="Times New Roman"/>
        </w:rPr>
        <w:t>Similarly</w:t>
      </w:r>
      <w:r w:rsidR="00152CA1" w:rsidRPr="00355F5B">
        <w:rPr>
          <w:rFonts w:ascii="Times New Roman" w:hAnsi="Times New Roman" w:cs="Times New Roman"/>
        </w:rPr>
        <w:t xml:space="preserve"> </w:t>
      </w:r>
      <w:r w:rsidR="001C3D24" w:rsidRPr="00355F5B">
        <w:rPr>
          <w:rFonts w:ascii="Times New Roman" w:hAnsi="Times New Roman" w:cs="Times New Roman"/>
        </w:rPr>
        <w:t xml:space="preserve">organizations with </w:t>
      </w:r>
      <w:r w:rsidR="00152CA1" w:rsidRPr="00355F5B">
        <w:rPr>
          <w:rFonts w:ascii="Times New Roman" w:hAnsi="Times New Roman" w:cs="Times New Roman"/>
        </w:rPr>
        <w:t>remote teams</w:t>
      </w:r>
      <w:r w:rsidR="00E41DD9" w:rsidRPr="00355F5B">
        <w:rPr>
          <w:rFonts w:ascii="Times New Roman" w:hAnsi="Times New Roman" w:cs="Times New Roman"/>
        </w:rPr>
        <w:t xml:space="preserve"> </w:t>
      </w:r>
      <w:r w:rsidR="00152CA1" w:rsidRPr="00355F5B">
        <w:rPr>
          <w:rFonts w:ascii="Times New Roman" w:hAnsi="Times New Roman" w:cs="Times New Roman"/>
        </w:rPr>
        <w:t xml:space="preserve">are </w:t>
      </w:r>
      <w:r w:rsidR="003C0AB5" w:rsidRPr="00355F5B">
        <w:rPr>
          <w:rFonts w:ascii="Times New Roman" w:hAnsi="Times New Roman" w:cs="Times New Roman"/>
        </w:rPr>
        <w:t>facilitating</w:t>
      </w:r>
      <w:r w:rsidR="00152CA1" w:rsidRPr="00355F5B">
        <w:rPr>
          <w:rFonts w:ascii="Times New Roman" w:hAnsi="Times New Roman" w:cs="Times New Roman"/>
        </w:rPr>
        <w:t xml:space="preserve"> collaboration across different time zones and locations through video conferencing and cloud systems to ensure business continuity (Awad &amp; Martín Rojas, 2024). Platform-based ecosystems support innovation, sustainability</w:t>
      </w:r>
      <w:r w:rsidR="003C0AB5" w:rsidRPr="00355F5B">
        <w:rPr>
          <w:rFonts w:ascii="Times New Roman" w:hAnsi="Times New Roman" w:cs="Times New Roman"/>
        </w:rPr>
        <w:t xml:space="preserve"> </w:t>
      </w:r>
      <w:r w:rsidR="00152CA1" w:rsidRPr="00355F5B">
        <w:rPr>
          <w:rFonts w:ascii="Times New Roman" w:hAnsi="Times New Roman" w:cs="Times New Roman"/>
        </w:rPr>
        <w:t>and efficiency in operations by integrating the diverse stakeholders like consumers, businesses, suppliers, logistics providers and even governments (</w:t>
      </w:r>
      <w:proofErr w:type="spellStart"/>
      <w:r w:rsidR="00152CA1" w:rsidRPr="00355F5B">
        <w:rPr>
          <w:rFonts w:ascii="Times New Roman" w:hAnsi="Times New Roman" w:cs="Times New Roman"/>
        </w:rPr>
        <w:t>Zennaro</w:t>
      </w:r>
      <w:proofErr w:type="spellEnd"/>
      <w:r w:rsidR="00152CA1" w:rsidRPr="00355F5B">
        <w:rPr>
          <w:rFonts w:ascii="Times New Roman" w:hAnsi="Times New Roman" w:cs="Times New Roman"/>
        </w:rPr>
        <w:t xml:space="preserve"> et al., 2022). Together, these modern structures prove how digital transformation and e-commerce help organizations to adopt flexible, collaborative and technology-enabled models that enhance their resilience, improve communication and expedite decision-making.</w:t>
      </w:r>
    </w:p>
    <w:p w14:paraId="1837B73F" w14:textId="78C5E1FB" w:rsidR="00152CA1" w:rsidRPr="00355F5B" w:rsidRDefault="00152CA1" w:rsidP="00FD4283">
      <w:pPr>
        <w:spacing w:line="276" w:lineRule="auto"/>
        <w:jc w:val="both"/>
        <w:rPr>
          <w:rFonts w:ascii="Times New Roman" w:hAnsi="Times New Roman" w:cs="Times New Roman"/>
        </w:rPr>
      </w:pPr>
      <w:r w:rsidRPr="00355F5B">
        <w:rPr>
          <w:rFonts w:ascii="Times New Roman" w:hAnsi="Times New Roman" w:cs="Times New Roman"/>
        </w:rPr>
        <w:t xml:space="preserve">To cope with the demands of digital transformation modern organizations must </w:t>
      </w:r>
      <w:r w:rsidR="003C0AB5" w:rsidRPr="00355F5B">
        <w:rPr>
          <w:rFonts w:ascii="Times New Roman" w:hAnsi="Times New Roman" w:cs="Times New Roman"/>
        </w:rPr>
        <w:t>adjust</w:t>
      </w:r>
      <w:r w:rsidRPr="00355F5B">
        <w:rPr>
          <w:rFonts w:ascii="Times New Roman" w:hAnsi="Times New Roman" w:cs="Times New Roman"/>
        </w:rPr>
        <w:t xml:space="preserve"> their structures accordingly. Centralized environment and long approval chains are the basic characteristics of traditional hierarchy that makes organizations slow, rigid and incompatible for rapid changing business environment</w:t>
      </w:r>
      <w:r w:rsidR="003C0AB5" w:rsidRPr="00355F5B">
        <w:rPr>
          <w:rFonts w:ascii="Times New Roman" w:hAnsi="Times New Roman" w:cs="Times New Roman"/>
        </w:rPr>
        <w:t>. It</w:t>
      </w:r>
      <w:r w:rsidRPr="00355F5B">
        <w:rPr>
          <w:rFonts w:ascii="Times New Roman" w:hAnsi="Times New Roman" w:cs="Times New Roman"/>
        </w:rPr>
        <w:t xml:space="preserve"> delay</w:t>
      </w:r>
      <w:r w:rsidR="003C0AB5" w:rsidRPr="00355F5B">
        <w:rPr>
          <w:rFonts w:ascii="Times New Roman" w:hAnsi="Times New Roman" w:cs="Times New Roman"/>
        </w:rPr>
        <w:t>s</w:t>
      </w:r>
      <w:r w:rsidRPr="00355F5B">
        <w:rPr>
          <w:rFonts w:ascii="Times New Roman" w:hAnsi="Times New Roman" w:cs="Times New Roman"/>
        </w:rPr>
        <w:t xml:space="preserve"> innovation, reduce flexibility and hinder quick response that make companies unable to adopt advanced technologies and to respond disruptions effectively (</w:t>
      </w:r>
      <w:proofErr w:type="spellStart"/>
      <w:r w:rsidRPr="00355F5B">
        <w:rPr>
          <w:rFonts w:ascii="Times New Roman" w:hAnsi="Times New Roman" w:cs="Times New Roman"/>
        </w:rPr>
        <w:t>Patalas</w:t>
      </w:r>
      <w:proofErr w:type="spellEnd"/>
      <w:r w:rsidRPr="00355F5B">
        <w:rPr>
          <w:rFonts w:ascii="Times New Roman" w:hAnsi="Times New Roman" w:cs="Times New Roman"/>
        </w:rPr>
        <w:t xml:space="preserve">-Maliszewska &amp; </w:t>
      </w:r>
      <w:proofErr w:type="spellStart"/>
      <w:r w:rsidRPr="00355F5B">
        <w:rPr>
          <w:rFonts w:ascii="Times New Roman" w:hAnsi="Times New Roman" w:cs="Times New Roman"/>
        </w:rPr>
        <w:t>Łosyk</w:t>
      </w:r>
      <w:proofErr w:type="spellEnd"/>
      <w:r w:rsidRPr="00355F5B">
        <w:rPr>
          <w:rFonts w:ascii="Times New Roman" w:hAnsi="Times New Roman" w:cs="Times New Roman"/>
        </w:rPr>
        <w:t xml:space="preserve">, 2024). </w:t>
      </w:r>
    </w:p>
    <w:p w14:paraId="2C7DB2D8" w14:textId="77777777" w:rsidR="00152CA1" w:rsidRPr="00355F5B" w:rsidRDefault="00152CA1" w:rsidP="00FD4283">
      <w:pPr>
        <w:spacing w:line="276" w:lineRule="auto"/>
        <w:jc w:val="both"/>
        <w:rPr>
          <w:rFonts w:ascii="Times New Roman" w:hAnsi="Times New Roman" w:cs="Times New Roman"/>
        </w:rPr>
      </w:pPr>
      <w:r w:rsidRPr="00355F5B">
        <w:rPr>
          <w:rFonts w:ascii="Times New Roman" w:hAnsi="Times New Roman" w:cs="Times New Roman"/>
        </w:rPr>
        <w:t>Digital transformation requires companies to have digital speed, innovation and dynamic capabilities as well as agile and networked structures that enable rapid adjustments to processes, products and strategies. Traditional hierarchies cannot support that because they rely on siloed departments and long approval chain blocking open communication and knowledge sharing. They lack flexibility because they are designed for stability not speed. (Awad &amp; Martín Rojas, 2024).</w:t>
      </w:r>
    </w:p>
    <w:p w14:paraId="749CA6B3" w14:textId="438FCB3D" w:rsidR="00152CA1" w:rsidRPr="00355F5B" w:rsidRDefault="00322A30" w:rsidP="00FD4283">
      <w:pPr>
        <w:spacing w:after="0" w:line="276" w:lineRule="auto"/>
        <w:jc w:val="both"/>
        <w:rPr>
          <w:rFonts w:ascii="Times New Roman" w:hAnsi="Times New Roman" w:cs="Times New Roman"/>
        </w:rPr>
      </w:pPr>
      <w:r w:rsidRPr="00355F5B">
        <w:rPr>
          <w:rFonts w:ascii="Times New Roman" w:hAnsi="Times New Roman" w:cs="Times New Roman"/>
        </w:rPr>
        <w:t>The growth of e-business and e-commerce has exposed the limits of traditional hierarchies, which are often too slow and rigid for today’s fast-moving digital environment. As a result, organisations are shifting from rigid hierarchies to agile, networked and platform based models that support speed, collaboration and continuous adaptation.</w:t>
      </w:r>
    </w:p>
    <w:p w14:paraId="1B344F2D" w14:textId="77777777" w:rsidR="00322A30" w:rsidRPr="00355F5B" w:rsidRDefault="00322A30" w:rsidP="00FD4283">
      <w:pPr>
        <w:spacing w:after="0" w:line="276" w:lineRule="auto"/>
        <w:jc w:val="both"/>
        <w:rPr>
          <w:rFonts w:ascii="Times New Roman" w:hAnsi="Times New Roman" w:cs="Times New Roman"/>
          <w:sz w:val="14"/>
          <w:szCs w:val="14"/>
          <w:shd w:val="clear" w:color="auto" w:fill="CAEDFB" w:themeFill="accent4" w:themeFillTint="33"/>
        </w:rPr>
      </w:pPr>
    </w:p>
    <w:p w14:paraId="52673DAE" w14:textId="1EC75789" w:rsidR="00FA1596" w:rsidRPr="00355F5B" w:rsidRDefault="00234B95" w:rsidP="00FD4283">
      <w:pPr>
        <w:pStyle w:val="Heading2"/>
        <w:spacing w:line="276" w:lineRule="auto"/>
        <w:jc w:val="both"/>
        <w:rPr>
          <w:rFonts w:cs="Times New Roman"/>
        </w:rPr>
      </w:pPr>
      <w:bookmarkStart w:id="9" w:name="_Toc218535984"/>
      <w:r w:rsidRPr="00355F5B">
        <w:rPr>
          <w:rFonts w:cs="Times New Roman"/>
        </w:rPr>
        <w:t>2</w:t>
      </w:r>
      <w:r w:rsidR="00FA1596" w:rsidRPr="00355F5B">
        <w:rPr>
          <w:rFonts w:cs="Times New Roman"/>
        </w:rPr>
        <w:t>.4 Changing Nature of Management Roles</w:t>
      </w:r>
      <w:r w:rsidR="003F62C6" w:rsidRPr="00355F5B">
        <w:rPr>
          <w:rFonts w:cs="Times New Roman"/>
        </w:rPr>
        <w:t>:</w:t>
      </w:r>
      <w:bookmarkEnd w:id="9"/>
    </w:p>
    <w:p w14:paraId="7E15F2A9" w14:textId="36084E2D" w:rsidR="0090057C" w:rsidRPr="00355F5B" w:rsidRDefault="0090057C" w:rsidP="00FD4283">
      <w:pPr>
        <w:spacing w:line="276" w:lineRule="auto"/>
        <w:jc w:val="both"/>
        <w:rPr>
          <w:rFonts w:ascii="Times New Roman" w:hAnsi="Times New Roman" w:cs="Times New Roman"/>
        </w:rPr>
      </w:pPr>
      <w:r w:rsidRPr="00355F5B">
        <w:rPr>
          <w:rFonts w:ascii="Times New Roman" w:hAnsi="Times New Roman" w:cs="Times New Roman"/>
        </w:rPr>
        <w:t xml:space="preserve">In today’s digitally transformed organizations the role of managers shifted from control to coordination, </w:t>
      </w:r>
      <w:r w:rsidR="008E1D5B" w:rsidRPr="00355F5B">
        <w:rPr>
          <w:rFonts w:ascii="Times New Roman" w:hAnsi="Times New Roman" w:cs="Times New Roman"/>
        </w:rPr>
        <w:t>facilitating</w:t>
      </w:r>
      <w:r w:rsidRPr="00355F5B">
        <w:rPr>
          <w:rFonts w:ascii="Times New Roman" w:hAnsi="Times New Roman" w:cs="Times New Roman"/>
        </w:rPr>
        <w:t xml:space="preserve"> and collaboration. Teamwork and integration has replaced the traditional approach of strict supervision and authority.  Managers now are organizers whose job is to ensure digital projects run smoothly across departments and locations, reflecting a move from controlling to coordinating (</w:t>
      </w:r>
      <w:proofErr w:type="spellStart"/>
      <w:r w:rsidRPr="00355F5B">
        <w:rPr>
          <w:rFonts w:ascii="Times New Roman" w:hAnsi="Times New Roman" w:cs="Times New Roman"/>
        </w:rPr>
        <w:t>Firk</w:t>
      </w:r>
      <w:proofErr w:type="spellEnd"/>
      <w:r w:rsidRPr="00355F5B">
        <w:rPr>
          <w:rFonts w:ascii="Times New Roman" w:hAnsi="Times New Roman" w:cs="Times New Roman"/>
        </w:rPr>
        <w:t xml:space="preserve"> et al., 2021, p. 1802). Supervision has transformed into facilitating role, where leaders remove obstacles, provide support and empower teams to align digital initiatives with company strategy. Authority is becoming more collaborative, requiring managers to break down silos and foster cooperation across units and external partners (</w:t>
      </w:r>
      <w:proofErr w:type="spellStart"/>
      <w:r w:rsidRPr="00355F5B">
        <w:rPr>
          <w:rFonts w:ascii="Times New Roman" w:hAnsi="Times New Roman" w:cs="Times New Roman"/>
        </w:rPr>
        <w:t>Firk</w:t>
      </w:r>
      <w:proofErr w:type="spellEnd"/>
      <w:r w:rsidRPr="00355F5B">
        <w:rPr>
          <w:rFonts w:ascii="Times New Roman" w:hAnsi="Times New Roman" w:cs="Times New Roman"/>
        </w:rPr>
        <w:t xml:space="preserve"> et al., 2021). This change has strengthened further by agile transformation, as managers are expected to share responsibility for decisions making, </w:t>
      </w:r>
      <w:r w:rsidR="00AF16E9" w:rsidRPr="00355F5B">
        <w:rPr>
          <w:rFonts w:ascii="Times New Roman" w:hAnsi="Times New Roman" w:cs="Times New Roman"/>
        </w:rPr>
        <w:t xml:space="preserve">support team </w:t>
      </w:r>
      <w:r w:rsidRPr="00355F5B">
        <w:rPr>
          <w:rFonts w:ascii="Times New Roman" w:hAnsi="Times New Roman" w:cs="Times New Roman"/>
        </w:rPr>
        <w:t>learning</w:t>
      </w:r>
      <w:r w:rsidR="00AF16E9" w:rsidRPr="00355F5B">
        <w:rPr>
          <w:rFonts w:ascii="Times New Roman" w:hAnsi="Times New Roman" w:cs="Times New Roman"/>
        </w:rPr>
        <w:t xml:space="preserve">, </w:t>
      </w:r>
      <w:r w:rsidRPr="00355F5B">
        <w:rPr>
          <w:rFonts w:ascii="Times New Roman" w:hAnsi="Times New Roman" w:cs="Times New Roman"/>
        </w:rPr>
        <w:t>coach</w:t>
      </w:r>
      <w:r w:rsidR="00AF16E9" w:rsidRPr="00355F5B">
        <w:rPr>
          <w:rFonts w:ascii="Times New Roman" w:hAnsi="Times New Roman" w:cs="Times New Roman"/>
        </w:rPr>
        <w:t xml:space="preserve"> and</w:t>
      </w:r>
      <w:r w:rsidRPr="00355F5B">
        <w:rPr>
          <w:rFonts w:ascii="Times New Roman" w:hAnsi="Times New Roman" w:cs="Times New Roman"/>
        </w:rPr>
        <w:t xml:space="preserve"> create psychological safety (</w:t>
      </w:r>
      <w:proofErr w:type="spellStart"/>
      <w:r w:rsidRPr="00355F5B">
        <w:rPr>
          <w:rFonts w:ascii="Times New Roman" w:hAnsi="Times New Roman" w:cs="Times New Roman"/>
        </w:rPr>
        <w:t>Obode</w:t>
      </w:r>
      <w:proofErr w:type="spellEnd"/>
      <w:r w:rsidRPr="00355F5B">
        <w:rPr>
          <w:rFonts w:ascii="Times New Roman" w:hAnsi="Times New Roman" w:cs="Times New Roman"/>
        </w:rPr>
        <w:t xml:space="preserve"> et al., 2025). While encouraging innovation through collaborative problem-solving, managers now have to guide employees by offering training, tools and support (Qiao, Li, &amp; Hong, 2024). Taken together, these changes highlight a clear picture of managerial role shifting from rigid, top</w:t>
      </w:r>
      <w:r w:rsidRPr="00355F5B">
        <w:rPr>
          <w:rFonts w:ascii="Times New Roman" w:hAnsi="Times New Roman" w:cs="Times New Roman"/>
        </w:rPr>
        <w:noBreakHyphen/>
        <w:t>down control toward agile, empowering leadership styles that prioritize integration, adaptability and teamwork.</w:t>
      </w:r>
    </w:p>
    <w:p w14:paraId="567C580F" w14:textId="099332BC" w:rsidR="0090057C" w:rsidRPr="00355F5B" w:rsidRDefault="00AF16E9" w:rsidP="00FD4283">
      <w:pPr>
        <w:spacing w:line="276" w:lineRule="auto"/>
        <w:jc w:val="both"/>
        <w:rPr>
          <w:rFonts w:ascii="Times New Roman" w:hAnsi="Times New Roman" w:cs="Times New Roman"/>
        </w:rPr>
      </w:pPr>
      <w:r w:rsidRPr="00355F5B">
        <w:rPr>
          <w:rFonts w:ascii="Times New Roman" w:hAnsi="Times New Roman" w:cs="Times New Roman"/>
        </w:rPr>
        <w:t>In d</w:t>
      </w:r>
      <w:r w:rsidR="006E474B" w:rsidRPr="00355F5B">
        <w:rPr>
          <w:rFonts w:ascii="Times New Roman" w:hAnsi="Times New Roman" w:cs="Times New Roman"/>
        </w:rPr>
        <w:t>igital and agile transformation</w:t>
      </w:r>
      <w:r w:rsidRPr="00355F5B">
        <w:rPr>
          <w:rFonts w:ascii="Times New Roman" w:hAnsi="Times New Roman" w:cs="Times New Roman"/>
        </w:rPr>
        <w:t xml:space="preserve"> m</w:t>
      </w:r>
      <w:r w:rsidR="006E474B" w:rsidRPr="00355F5B">
        <w:rPr>
          <w:rFonts w:ascii="Times New Roman" w:hAnsi="Times New Roman" w:cs="Times New Roman"/>
        </w:rPr>
        <w:t>anagers are no longer</w:t>
      </w:r>
      <w:r w:rsidRPr="00355F5B">
        <w:rPr>
          <w:rFonts w:ascii="Times New Roman" w:hAnsi="Times New Roman" w:cs="Times New Roman"/>
        </w:rPr>
        <w:t xml:space="preserve"> expected to</w:t>
      </w:r>
      <w:r w:rsidR="002F797A" w:rsidRPr="00355F5B">
        <w:rPr>
          <w:rFonts w:ascii="Times New Roman" w:hAnsi="Times New Roman" w:cs="Times New Roman"/>
        </w:rPr>
        <w:t xml:space="preserve"> be</w:t>
      </w:r>
      <w:r w:rsidR="006E474B" w:rsidRPr="00355F5B">
        <w:rPr>
          <w:rFonts w:ascii="Times New Roman" w:hAnsi="Times New Roman" w:cs="Times New Roman"/>
        </w:rPr>
        <w:t xml:space="preserve"> evaluated solely on controlling people or processes</w:t>
      </w:r>
      <w:r w:rsidR="002F797A" w:rsidRPr="00355F5B">
        <w:rPr>
          <w:rFonts w:ascii="Times New Roman" w:hAnsi="Times New Roman" w:cs="Times New Roman"/>
        </w:rPr>
        <w:t xml:space="preserve"> rather </w:t>
      </w:r>
      <w:r w:rsidR="006E474B" w:rsidRPr="00355F5B">
        <w:rPr>
          <w:rFonts w:ascii="Times New Roman" w:hAnsi="Times New Roman" w:cs="Times New Roman"/>
        </w:rPr>
        <w:t xml:space="preserve">they must foster collaboration, encourage learning and innovation, leverage digital </w:t>
      </w:r>
      <w:r w:rsidR="002F797A" w:rsidRPr="00355F5B">
        <w:rPr>
          <w:rFonts w:ascii="Times New Roman" w:hAnsi="Times New Roman" w:cs="Times New Roman"/>
        </w:rPr>
        <w:t>tools and</w:t>
      </w:r>
      <w:r w:rsidR="006E474B" w:rsidRPr="00355F5B">
        <w:rPr>
          <w:rFonts w:ascii="Times New Roman" w:hAnsi="Times New Roman" w:cs="Times New Roman"/>
        </w:rPr>
        <w:t xml:space="preserve"> guide teams through change. Digital literacy is essential, with proficiency in AI, cloud computing and data analytics to make informed decisions (</w:t>
      </w:r>
      <w:proofErr w:type="spellStart"/>
      <w:r w:rsidR="006E474B" w:rsidRPr="00355F5B">
        <w:rPr>
          <w:rFonts w:ascii="Times New Roman" w:hAnsi="Times New Roman" w:cs="Times New Roman"/>
        </w:rPr>
        <w:t>Firk</w:t>
      </w:r>
      <w:proofErr w:type="spellEnd"/>
      <w:r w:rsidR="006E474B" w:rsidRPr="00355F5B">
        <w:rPr>
          <w:rFonts w:ascii="Times New Roman" w:hAnsi="Times New Roman" w:cs="Times New Roman"/>
        </w:rPr>
        <w:t xml:space="preserve"> et al., 2021; Qiao et al., 2024). Data-driven decision-making has become critical, with managers using analytics to align performance with organisational goals (Qiao et al., 2024). In agile settings, these skills are even more important, as leaders support distributed teams, integrate agile tools and promote knowledge sharing across departments (</w:t>
      </w:r>
      <w:proofErr w:type="spellStart"/>
      <w:r w:rsidR="006E474B" w:rsidRPr="00355F5B">
        <w:rPr>
          <w:rFonts w:ascii="Times New Roman" w:hAnsi="Times New Roman" w:cs="Times New Roman"/>
        </w:rPr>
        <w:t>Obode</w:t>
      </w:r>
      <w:proofErr w:type="spellEnd"/>
      <w:r w:rsidR="006E474B" w:rsidRPr="00355F5B">
        <w:rPr>
          <w:rFonts w:ascii="Times New Roman" w:hAnsi="Times New Roman" w:cs="Times New Roman"/>
        </w:rPr>
        <w:t xml:space="preserve"> et al., 2025). Overall, modern managers must combine digital literacy, remote team management, and data-driven strategies with strong collaborative skills to thrive in dynamic digital business environments.</w:t>
      </w:r>
      <w:r w:rsidR="002F797A" w:rsidRPr="00355F5B">
        <w:rPr>
          <w:rFonts w:ascii="Times New Roman" w:hAnsi="Times New Roman" w:cs="Times New Roman"/>
        </w:rPr>
        <w:t xml:space="preserve"> </w:t>
      </w:r>
      <w:r w:rsidR="0090057C" w:rsidRPr="00355F5B">
        <w:rPr>
          <w:rFonts w:ascii="Times New Roman" w:hAnsi="Times New Roman" w:cs="Times New Roman"/>
        </w:rPr>
        <w:t>The new expectation has created new leadership roles that reflect the shift toward agility, coordination and collaboration.  This change reflects in the role of Chief Digital Officer (CDO) who oversees company</w:t>
      </w:r>
      <w:r w:rsidR="00B04DB9">
        <w:rPr>
          <w:rFonts w:ascii="Times New Roman" w:hAnsi="Times New Roman" w:cs="Times New Roman"/>
        </w:rPr>
        <w:t>-</w:t>
      </w:r>
      <w:r w:rsidR="0090057C" w:rsidRPr="00355F5B">
        <w:rPr>
          <w:rFonts w:ascii="Times New Roman" w:hAnsi="Times New Roman" w:cs="Times New Roman"/>
        </w:rPr>
        <w:t>wide digital strategies, promotes projects, and ensuring technology aligns with business goals (</w:t>
      </w:r>
      <w:proofErr w:type="spellStart"/>
      <w:r w:rsidR="0090057C" w:rsidRPr="00355F5B">
        <w:rPr>
          <w:rFonts w:ascii="Times New Roman" w:hAnsi="Times New Roman" w:cs="Times New Roman"/>
        </w:rPr>
        <w:t>Firk</w:t>
      </w:r>
      <w:proofErr w:type="spellEnd"/>
      <w:r w:rsidR="0090057C" w:rsidRPr="00355F5B">
        <w:rPr>
          <w:rFonts w:ascii="Times New Roman" w:hAnsi="Times New Roman" w:cs="Times New Roman"/>
        </w:rPr>
        <w:t xml:space="preserve"> et al., 2021). Agile transformation has also introduced the Agile Coach, who acts as a mentor and facilitator, guiding teams in adopting agile practices, improving performance and sustaining cultural change. Agile coaches are now increasingly viewed as change agents for helping organisations build adaptability and resilience in fast-changing environments (</w:t>
      </w:r>
      <w:proofErr w:type="spellStart"/>
      <w:r w:rsidR="0090057C" w:rsidRPr="00355F5B">
        <w:rPr>
          <w:rFonts w:ascii="Times New Roman" w:hAnsi="Times New Roman" w:cs="Times New Roman"/>
        </w:rPr>
        <w:t>Obode</w:t>
      </w:r>
      <w:proofErr w:type="spellEnd"/>
      <w:r w:rsidR="0090057C" w:rsidRPr="00355F5B">
        <w:rPr>
          <w:rFonts w:ascii="Times New Roman" w:hAnsi="Times New Roman" w:cs="Times New Roman"/>
        </w:rPr>
        <w:t xml:space="preserve"> et al., 2025).</w:t>
      </w:r>
    </w:p>
    <w:p w14:paraId="7B4B0CDD" w14:textId="7E0C7417" w:rsidR="0090057C" w:rsidRPr="00355F5B" w:rsidRDefault="00AC6ADC" w:rsidP="00FD4283">
      <w:pPr>
        <w:spacing w:line="276" w:lineRule="auto"/>
        <w:jc w:val="both"/>
        <w:rPr>
          <w:rFonts w:ascii="Times New Roman" w:hAnsi="Times New Roman" w:cs="Times New Roman"/>
        </w:rPr>
      </w:pPr>
      <w:r w:rsidRPr="00355F5B">
        <w:rPr>
          <w:rFonts w:ascii="Times New Roman" w:hAnsi="Times New Roman" w:cs="Times New Roman"/>
        </w:rPr>
        <w:t xml:space="preserve">Digital transformation </w:t>
      </w:r>
      <w:r w:rsidR="006113CF" w:rsidRPr="00355F5B">
        <w:rPr>
          <w:rFonts w:ascii="Times New Roman" w:hAnsi="Times New Roman" w:cs="Times New Roman"/>
        </w:rPr>
        <w:t>making t</w:t>
      </w:r>
      <w:r w:rsidRPr="00355F5B">
        <w:rPr>
          <w:rFonts w:ascii="Times New Roman" w:hAnsi="Times New Roman" w:cs="Times New Roman"/>
        </w:rPr>
        <w:t xml:space="preserve">raditional </w:t>
      </w:r>
      <w:r w:rsidR="006113CF" w:rsidRPr="00355F5B">
        <w:rPr>
          <w:rFonts w:ascii="Times New Roman" w:hAnsi="Times New Roman" w:cs="Times New Roman"/>
        </w:rPr>
        <w:t>control to change into</w:t>
      </w:r>
      <w:r w:rsidRPr="00355F5B">
        <w:rPr>
          <w:rFonts w:ascii="Times New Roman" w:hAnsi="Times New Roman" w:cs="Times New Roman"/>
        </w:rPr>
        <w:t xml:space="preserve"> coordination, collaboration and team empowerment. Effective leadership now blends technical expertise, interpersonal skills and change management</w:t>
      </w:r>
      <w:r w:rsidR="006113CF" w:rsidRPr="00355F5B">
        <w:rPr>
          <w:rFonts w:ascii="Times New Roman" w:hAnsi="Times New Roman" w:cs="Times New Roman"/>
        </w:rPr>
        <w:t xml:space="preserve"> </w:t>
      </w:r>
      <w:r w:rsidRPr="00355F5B">
        <w:rPr>
          <w:rFonts w:ascii="Times New Roman" w:hAnsi="Times New Roman" w:cs="Times New Roman"/>
        </w:rPr>
        <w:t>showing that modern leadership is about guiding organisations through continuous transformation, leveraging technology and fostering agility to stay competitive</w:t>
      </w:r>
      <w:r w:rsidR="0090057C" w:rsidRPr="00355F5B">
        <w:rPr>
          <w:rFonts w:ascii="Times New Roman" w:hAnsi="Times New Roman" w:cs="Times New Roman"/>
        </w:rPr>
        <w:t>.</w:t>
      </w:r>
    </w:p>
    <w:p w14:paraId="4529B7AC" w14:textId="5A1A4379" w:rsidR="00FA1596" w:rsidRPr="00355F5B" w:rsidRDefault="00525081" w:rsidP="00FD4283">
      <w:pPr>
        <w:pStyle w:val="Heading1"/>
        <w:spacing w:line="276" w:lineRule="auto"/>
        <w:jc w:val="both"/>
        <w:rPr>
          <w:rFonts w:cs="Times New Roman"/>
        </w:rPr>
      </w:pPr>
      <w:bookmarkStart w:id="10" w:name="_Toc218535985"/>
      <w:r w:rsidRPr="00355F5B">
        <w:rPr>
          <w:rFonts w:cs="Times New Roman"/>
        </w:rPr>
        <w:lastRenderedPageBreak/>
        <w:t>3.</w:t>
      </w:r>
      <w:r w:rsidR="00FA1596" w:rsidRPr="00355F5B">
        <w:rPr>
          <w:rFonts w:cs="Times New Roman"/>
        </w:rPr>
        <w:t>Critical Analysis</w:t>
      </w:r>
      <w:r w:rsidR="00F30AC2" w:rsidRPr="00355F5B">
        <w:rPr>
          <w:rFonts w:cs="Times New Roman"/>
        </w:rPr>
        <w:t>:</w:t>
      </w:r>
      <w:bookmarkEnd w:id="10"/>
    </w:p>
    <w:p w14:paraId="4B171EEC" w14:textId="77777777" w:rsidR="00E14C42" w:rsidRPr="00355F5B" w:rsidRDefault="00E14C42" w:rsidP="00FD4283">
      <w:pPr>
        <w:pStyle w:val="ListParagraph"/>
        <w:spacing w:after="0" w:line="276" w:lineRule="auto"/>
        <w:jc w:val="both"/>
        <w:rPr>
          <w:rFonts w:ascii="Times New Roman" w:hAnsi="Times New Roman" w:cs="Times New Roman"/>
          <w:b/>
          <w:bCs/>
          <w:sz w:val="2"/>
          <w:szCs w:val="2"/>
        </w:rPr>
      </w:pPr>
    </w:p>
    <w:p w14:paraId="6C78163A" w14:textId="3144FA86" w:rsidR="00FA1596" w:rsidRPr="00355F5B" w:rsidRDefault="00234B95" w:rsidP="00FD4283">
      <w:pPr>
        <w:pStyle w:val="Heading2"/>
        <w:spacing w:line="276" w:lineRule="auto"/>
        <w:jc w:val="both"/>
        <w:rPr>
          <w:rFonts w:cs="Times New Roman"/>
        </w:rPr>
      </w:pPr>
      <w:bookmarkStart w:id="11" w:name="_Toc218535986"/>
      <w:r w:rsidRPr="00355F5B">
        <w:rPr>
          <w:rFonts w:cs="Times New Roman"/>
        </w:rPr>
        <w:t>3</w:t>
      </w:r>
      <w:r w:rsidR="00FA1596" w:rsidRPr="00355F5B">
        <w:rPr>
          <w:rFonts w:cs="Times New Roman"/>
        </w:rPr>
        <w:t xml:space="preserve">.1 </w:t>
      </w:r>
      <w:r w:rsidR="0099761D" w:rsidRPr="00355F5B">
        <w:rPr>
          <w:rFonts w:cs="Times New Roman"/>
        </w:rPr>
        <w:t>The way</w:t>
      </w:r>
      <w:r w:rsidR="00FA1596" w:rsidRPr="00355F5B">
        <w:rPr>
          <w:rFonts w:cs="Times New Roman"/>
        </w:rPr>
        <w:t xml:space="preserve"> Technological Advances Challenge Traditional Structures</w:t>
      </w:r>
      <w:r w:rsidR="0099761D" w:rsidRPr="00355F5B">
        <w:rPr>
          <w:rFonts w:cs="Times New Roman"/>
        </w:rPr>
        <w:t>:</w:t>
      </w:r>
      <w:bookmarkEnd w:id="11"/>
    </w:p>
    <w:p w14:paraId="5B315E11" w14:textId="77777777" w:rsidR="00142377" w:rsidRPr="00355F5B" w:rsidRDefault="00142377" w:rsidP="00FD4283">
      <w:pPr>
        <w:spacing w:after="0" w:line="276" w:lineRule="auto"/>
        <w:jc w:val="both"/>
        <w:rPr>
          <w:rFonts w:ascii="Times New Roman" w:hAnsi="Times New Roman" w:cs="Times New Roman"/>
          <w:b/>
          <w:bCs/>
          <w:sz w:val="8"/>
          <w:szCs w:val="8"/>
        </w:rPr>
      </w:pPr>
    </w:p>
    <w:p w14:paraId="55F9999E" w14:textId="2A4F784B" w:rsidR="00FA1596" w:rsidRPr="00355F5B" w:rsidRDefault="00FA1596" w:rsidP="00FD4283">
      <w:pPr>
        <w:spacing w:after="0" w:line="276" w:lineRule="auto"/>
        <w:jc w:val="both"/>
        <w:rPr>
          <w:rFonts w:ascii="Times New Roman" w:hAnsi="Times New Roman" w:cs="Times New Roman"/>
          <w:b/>
          <w:bCs/>
        </w:rPr>
      </w:pPr>
      <w:r w:rsidRPr="00355F5B">
        <w:rPr>
          <w:rFonts w:ascii="Times New Roman" w:hAnsi="Times New Roman" w:cs="Times New Roman"/>
          <w:b/>
          <w:bCs/>
        </w:rPr>
        <w:t>Obsolescence of rigid hierarchie</w:t>
      </w:r>
      <w:r w:rsidR="00B84140" w:rsidRPr="00355F5B">
        <w:rPr>
          <w:rFonts w:ascii="Times New Roman" w:hAnsi="Times New Roman" w:cs="Times New Roman"/>
          <w:b/>
          <w:bCs/>
        </w:rPr>
        <w:t>s</w:t>
      </w:r>
    </w:p>
    <w:p w14:paraId="727DDE8F" w14:textId="77777777" w:rsidR="004C6083" w:rsidRPr="00355F5B" w:rsidRDefault="004C6083" w:rsidP="00FD4283">
      <w:pPr>
        <w:spacing w:after="0" w:line="276" w:lineRule="auto"/>
        <w:jc w:val="both"/>
        <w:rPr>
          <w:rFonts w:ascii="Times New Roman" w:hAnsi="Times New Roman" w:cs="Times New Roman"/>
          <w:b/>
          <w:bCs/>
          <w:sz w:val="4"/>
          <w:szCs w:val="4"/>
        </w:rPr>
      </w:pPr>
    </w:p>
    <w:p w14:paraId="274BA246" w14:textId="40F8249F" w:rsidR="004C6083" w:rsidRPr="00355F5B" w:rsidRDefault="006C7B47" w:rsidP="00FD4283">
      <w:pPr>
        <w:spacing w:line="276" w:lineRule="auto"/>
        <w:jc w:val="both"/>
        <w:rPr>
          <w:rFonts w:ascii="Times New Roman" w:hAnsi="Times New Roman" w:cs="Times New Roman"/>
        </w:rPr>
      </w:pPr>
      <w:r w:rsidRPr="00355F5B">
        <w:rPr>
          <w:rFonts w:ascii="Times New Roman" w:hAnsi="Times New Roman" w:cs="Times New Roman"/>
        </w:rPr>
        <w:t>The rapid technological advances in in e-commerce and e-business have made the 21</w:t>
      </w:r>
      <w:r w:rsidRPr="00355F5B">
        <w:rPr>
          <w:rFonts w:ascii="Times New Roman" w:hAnsi="Times New Roman" w:cs="Times New Roman"/>
          <w:vertAlign w:val="superscript"/>
        </w:rPr>
        <w:t>st</w:t>
      </w:r>
      <w:r w:rsidRPr="00355F5B">
        <w:rPr>
          <w:rFonts w:ascii="Times New Roman" w:hAnsi="Times New Roman" w:cs="Times New Roman"/>
        </w:rPr>
        <w:t xml:space="preserve"> century </w:t>
      </w:r>
      <w:r w:rsidR="00990C47" w:rsidRPr="00355F5B">
        <w:rPr>
          <w:rFonts w:ascii="Times New Roman" w:hAnsi="Times New Roman" w:cs="Times New Roman"/>
        </w:rPr>
        <w:t>corporation significantly</w:t>
      </w:r>
      <w:r w:rsidRPr="00355F5B">
        <w:rPr>
          <w:rFonts w:ascii="Times New Roman" w:hAnsi="Times New Roman" w:cs="Times New Roman"/>
        </w:rPr>
        <w:t xml:space="preserve"> change the way they operate as it requires the current organizations to move faster, to be more flexible,</w:t>
      </w:r>
      <w:r w:rsidR="00E33DB8" w:rsidRPr="00355F5B">
        <w:rPr>
          <w:rFonts w:ascii="Times New Roman" w:hAnsi="Times New Roman" w:cs="Times New Roman"/>
        </w:rPr>
        <w:t xml:space="preserve"> to be more creative</w:t>
      </w:r>
      <w:r w:rsidR="00DE6C8D" w:rsidRPr="00355F5B">
        <w:rPr>
          <w:rFonts w:ascii="Times New Roman" w:hAnsi="Times New Roman" w:cs="Times New Roman"/>
        </w:rPr>
        <w:t xml:space="preserve"> and</w:t>
      </w:r>
      <w:r w:rsidRPr="00355F5B">
        <w:rPr>
          <w:rFonts w:ascii="Times New Roman" w:hAnsi="Times New Roman" w:cs="Times New Roman"/>
        </w:rPr>
        <w:t xml:space="preserve"> to be more responsive to customer need and market changes. Because of this shift traditional rigid hierarchical structures are becoming less effective as they delay decision making and communication making businesses too inflexible to respond today’s fast moving digital environment</w:t>
      </w:r>
      <w:r w:rsidR="00FA7F5F" w:rsidRPr="00355F5B">
        <w:rPr>
          <w:rFonts w:ascii="Times New Roman" w:hAnsi="Times New Roman" w:cs="Times New Roman"/>
        </w:rPr>
        <w:t xml:space="preserve">. </w:t>
      </w:r>
      <w:r w:rsidR="004C6083" w:rsidRPr="00355F5B">
        <w:rPr>
          <w:rFonts w:ascii="Times New Roman" w:hAnsi="Times New Roman" w:cs="Times New Roman"/>
        </w:rPr>
        <w:t>Businesses must transform into “infinitely flexible organizations” to survive in the digital age, moving away from static, hierarchical models that cannot cope with rapid technological and market changes (Cosa, 2024).</w:t>
      </w:r>
    </w:p>
    <w:p w14:paraId="4145C5AE" w14:textId="7CCBB48C" w:rsidR="004C6083" w:rsidRPr="00355F5B" w:rsidRDefault="003364F5" w:rsidP="00FD4283">
      <w:pPr>
        <w:spacing w:line="276" w:lineRule="auto"/>
        <w:jc w:val="both"/>
        <w:rPr>
          <w:rFonts w:ascii="Times New Roman" w:hAnsi="Times New Roman" w:cs="Times New Roman"/>
        </w:rPr>
      </w:pPr>
      <w:r w:rsidRPr="00355F5B">
        <w:rPr>
          <w:rFonts w:ascii="Times New Roman" w:hAnsi="Times New Roman" w:cs="Times New Roman"/>
        </w:rPr>
        <w:t>To succeed and survive in digital markets</w:t>
      </w:r>
      <w:r w:rsidR="00DE6C8D" w:rsidRPr="00355F5B">
        <w:rPr>
          <w:rFonts w:ascii="Times New Roman" w:hAnsi="Times New Roman" w:cs="Times New Roman"/>
        </w:rPr>
        <w:t>,</w:t>
      </w:r>
      <w:r w:rsidRPr="00355F5B">
        <w:rPr>
          <w:rFonts w:ascii="Times New Roman" w:hAnsi="Times New Roman" w:cs="Times New Roman"/>
        </w:rPr>
        <w:t xml:space="preserve"> contemporary businesses must continuously experiment with new business model, customer experiences and technologies but rigid hierarchy limits this innovation by discouraging experimentation because</w:t>
      </w:r>
      <w:r w:rsidR="002A173B" w:rsidRPr="00355F5B">
        <w:rPr>
          <w:rFonts w:ascii="Times New Roman" w:hAnsi="Times New Roman" w:cs="Times New Roman"/>
        </w:rPr>
        <w:t xml:space="preserve"> its high dependence on compliance and risk avoidance</w:t>
      </w:r>
      <w:r w:rsidR="00FA7F5F" w:rsidRPr="00355F5B">
        <w:rPr>
          <w:rFonts w:ascii="Times New Roman" w:hAnsi="Times New Roman" w:cs="Times New Roman"/>
        </w:rPr>
        <w:t xml:space="preserve">, </w:t>
      </w:r>
      <w:r w:rsidR="00DE0B86" w:rsidRPr="00355F5B">
        <w:rPr>
          <w:rFonts w:ascii="Times New Roman" w:hAnsi="Times New Roman" w:cs="Times New Roman"/>
        </w:rPr>
        <w:t>whereas flatter</w:t>
      </w:r>
      <w:r w:rsidR="00FA7F5F" w:rsidRPr="00355F5B">
        <w:rPr>
          <w:rFonts w:ascii="Times New Roman" w:hAnsi="Times New Roman" w:cs="Times New Roman"/>
        </w:rPr>
        <w:t xml:space="preserve"> and more flexible structures support learning, creativity, and rapid innovation. </w:t>
      </w:r>
      <w:r w:rsidR="002A173B" w:rsidRPr="00355F5B">
        <w:rPr>
          <w:rFonts w:ascii="Times New Roman" w:hAnsi="Times New Roman" w:cs="Times New Roman"/>
        </w:rPr>
        <w:t xml:space="preserve">Cloud systems, digital systems, and collaboration tools open new doors for employees to work across departments, locations and time zones, which requires horizontal coordination reducing the need for vertical bureaucratic system. Traditional organizations with rigid processes and long approval chain </w:t>
      </w:r>
      <w:r w:rsidR="00C120F7" w:rsidRPr="00355F5B">
        <w:rPr>
          <w:rFonts w:ascii="Times New Roman" w:hAnsi="Times New Roman" w:cs="Times New Roman"/>
        </w:rPr>
        <w:t>won’t</w:t>
      </w:r>
      <w:r w:rsidR="002A173B" w:rsidRPr="00355F5B">
        <w:rPr>
          <w:rFonts w:ascii="Times New Roman" w:hAnsi="Times New Roman" w:cs="Times New Roman"/>
        </w:rPr>
        <w:t xml:space="preserve"> survive in rapidly evolving digital market </w:t>
      </w:r>
      <w:r w:rsidR="00C120F7" w:rsidRPr="00355F5B">
        <w:rPr>
          <w:rFonts w:ascii="Times New Roman" w:hAnsi="Times New Roman" w:cs="Times New Roman"/>
        </w:rPr>
        <w:t>enabled</w:t>
      </w:r>
      <w:r w:rsidR="002A173B" w:rsidRPr="00355F5B">
        <w:rPr>
          <w:rFonts w:ascii="Times New Roman" w:hAnsi="Times New Roman" w:cs="Times New Roman"/>
        </w:rPr>
        <w:t xml:space="preserve"> by technologies like Artificial Intelligence, big data and IoT</w:t>
      </w:r>
      <w:r w:rsidR="00F56D36" w:rsidRPr="00355F5B">
        <w:rPr>
          <w:rFonts w:ascii="Times New Roman" w:hAnsi="Times New Roman" w:cs="Times New Roman"/>
        </w:rPr>
        <w:t>.</w:t>
      </w:r>
      <w:r w:rsidR="00FA7F5F" w:rsidRPr="00355F5B">
        <w:rPr>
          <w:rFonts w:ascii="Times New Roman" w:hAnsi="Times New Roman" w:cs="Times New Roman"/>
        </w:rPr>
        <w:t xml:space="preserve"> Growing role of data and analytics in decision making is another important factor e-business environment because here decisions are guided by real time data rather than managerial. </w:t>
      </w:r>
      <w:r w:rsidR="00C120F7" w:rsidRPr="00355F5B">
        <w:rPr>
          <w:rFonts w:ascii="Times New Roman" w:hAnsi="Times New Roman" w:cs="Times New Roman"/>
        </w:rPr>
        <w:t xml:space="preserve">Another important factor is the growing role of data and analytics in decision-making. In e-business environments, decisions are increasingly guided by real-time data rather than managerial </w:t>
      </w:r>
      <w:r w:rsidR="00FA7F5F" w:rsidRPr="00355F5B">
        <w:rPr>
          <w:rFonts w:ascii="Times New Roman" w:hAnsi="Times New Roman" w:cs="Times New Roman"/>
        </w:rPr>
        <w:t>instinct only</w:t>
      </w:r>
      <w:r w:rsidR="00C120F7" w:rsidRPr="00355F5B">
        <w:rPr>
          <w:rFonts w:ascii="Times New Roman" w:hAnsi="Times New Roman" w:cs="Times New Roman"/>
        </w:rPr>
        <w:t xml:space="preserve">. </w:t>
      </w:r>
      <w:r w:rsidR="00FA7F5F" w:rsidRPr="00355F5B">
        <w:rPr>
          <w:rFonts w:ascii="Times New Roman" w:hAnsi="Times New Roman" w:cs="Times New Roman"/>
        </w:rPr>
        <w:t xml:space="preserve"> As a </w:t>
      </w:r>
      <w:r w:rsidR="00AE010D" w:rsidRPr="00355F5B">
        <w:rPr>
          <w:rFonts w:ascii="Times New Roman" w:hAnsi="Times New Roman" w:cs="Times New Roman"/>
        </w:rPr>
        <w:t>result,</w:t>
      </w:r>
      <w:r w:rsidR="00FA7F5F" w:rsidRPr="00355F5B">
        <w:rPr>
          <w:rFonts w:ascii="Times New Roman" w:hAnsi="Times New Roman" w:cs="Times New Roman"/>
        </w:rPr>
        <w:t xml:space="preserve"> authority has </w:t>
      </w:r>
      <w:r w:rsidR="00DE6C8D" w:rsidRPr="00355F5B">
        <w:rPr>
          <w:rFonts w:ascii="Times New Roman" w:hAnsi="Times New Roman" w:cs="Times New Roman"/>
        </w:rPr>
        <w:t xml:space="preserve">moved </w:t>
      </w:r>
      <w:r w:rsidR="00AE010D" w:rsidRPr="00355F5B">
        <w:rPr>
          <w:rFonts w:ascii="Times New Roman" w:hAnsi="Times New Roman" w:cs="Times New Roman"/>
        </w:rPr>
        <w:t xml:space="preserve">from </w:t>
      </w:r>
      <w:r w:rsidR="00DE6C8D" w:rsidRPr="00355F5B">
        <w:rPr>
          <w:rFonts w:ascii="Times New Roman" w:hAnsi="Times New Roman" w:cs="Times New Roman"/>
        </w:rPr>
        <w:t xml:space="preserve">formal </w:t>
      </w:r>
      <w:r w:rsidR="00AE010D" w:rsidRPr="00355F5B">
        <w:rPr>
          <w:rFonts w:ascii="Times New Roman" w:hAnsi="Times New Roman" w:cs="Times New Roman"/>
        </w:rPr>
        <w:t>hierarch</w:t>
      </w:r>
      <w:r w:rsidR="00DE6C8D" w:rsidRPr="00355F5B">
        <w:rPr>
          <w:rFonts w:ascii="Times New Roman" w:hAnsi="Times New Roman" w:cs="Times New Roman"/>
        </w:rPr>
        <w:t>y to those with knowledge and expertise</w:t>
      </w:r>
      <w:r w:rsidR="00C120F7" w:rsidRPr="00355F5B">
        <w:rPr>
          <w:rFonts w:ascii="Times New Roman" w:hAnsi="Times New Roman" w:cs="Times New Roman"/>
        </w:rPr>
        <w:t>,</w:t>
      </w:r>
      <w:r w:rsidR="00FA7F5F" w:rsidRPr="00355F5B">
        <w:rPr>
          <w:rFonts w:ascii="Times New Roman" w:hAnsi="Times New Roman" w:cs="Times New Roman"/>
        </w:rPr>
        <w:t xml:space="preserve"> </w:t>
      </w:r>
      <w:r w:rsidR="00DE6C8D" w:rsidRPr="00355F5B">
        <w:rPr>
          <w:rFonts w:ascii="Times New Roman" w:hAnsi="Times New Roman" w:cs="Times New Roman"/>
        </w:rPr>
        <w:t>reducing importance of</w:t>
      </w:r>
      <w:r w:rsidR="00C120F7" w:rsidRPr="00355F5B">
        <w:rPr>
          <w:rFonts w:ascii="Times New Roman" w:hAnsi="Times New Roman" w:cs="Times New Roman"/>
        </w:rPr>
        <w:t xml:space="preserve"> traditional command-and-control management and </w:t>
      </w:r>
      <w:r w:rsidR="00FA7F5F" w:rsidRPr="00355F5B">
        <w:rPr>
          <w:rFonts w:ascii="Times New Roman" w:hAnsi="Times New Roman" w:cs="Times New Roman"/>
        </w:rPr>
        <w:t xml:space="preserve">changing </w:t>
      </w:r>
      <w:r w:rsidR="00C120F7" w:rsidRPr="00355F5B">
        <w:rPr>
          <w:rFonts w:ascii="Times New Roman" w:hAnsi="Times New Roman" w:cs="Times New Roman"/>
        </w:rPr>
        <w:t>managers roles as facilitators who interpret data and support team decisions</w:t>
      </w:r>
      <w:r w:rsidR="00FA7F5F" w:rsidRPr="00355F5B">
        <w:rPr>
          <w:rFonts w:ascii="Times New Roman" w:hAnsi="Times New Roman" w:cs="Times New Roman"/>
        </w:rPr>
        <w:t>.</w:t>
      </w:r>
      <w:r w:rsidR="004C6083" w:rsidRPr="00355F5B">
        <w:rPr>
          <w:rFonts w:ascii="Times New Roman" w:hAnsi="Times New Roman" w:cs="Times New Roman"/>
        </w:rPr>
        <w:t xml:space="preserve"> Digital Transformation often requires new organizational configurations, such as flatter structures, cross-functional teams and collaborative networks, to enable agility and innovation (Kraus et al., 2022).</w:t>
      </w:r>
    </w:p>
    <w:p w14:paraId="5FDBCB6F" w14:textId="064D23D8" w:rsidR="004C6083" w:rsidRPr="00355F5B" w:rsidRDefault="004C6083" w:rsidP="00FD4283">
      <w:pPr>
        <w:spacing w:line="276" w:lineRule="auto"/>
        <w:jc w:val="both"/>
        <w:rPr>
          <w:rFonts w:ascii="Times New Roman" w:hAnsi="Times New Roman" w:cs="Times New Roman"/>
        </w:rPr>
      </w:pPr>
      <w:r w:rsidRPr="00355F5B">
        <w:rPr>
          <w:rFonts w:ascii="Times New Roman" w:hAnsi="Times New Roman" w:cs="Times New Roman"/>
        </w:rPr>
        <w:t xml:space="preserve">Agility is the above collective qualities </w:t>
      </w:r>
      <w:r w:rsidR="00AE010D" w:rsidRPr="00355F5B">
        <w:rPr>
          <w:rFonts w:ascii="Times New Roman" w:hAnsi="Times New Roman" w:cs="Times New Roman"/>
        </w:rPr>
        <w:t>that are</w:t>
      </w:r>
      <w:r w:rsidRPr="00355F5B">
        <w:rPr>
          <w:rFonts w:ascii="Times New Roman" w:hAnsi="Times New Roman" w:cs="Times New Roman"/>
        </w:rPr>
        <w:t xml:space="preserve"> the backbone of digital transformation, linking leadership, culture, technology and processes into one adaptive system capable of thriving in a fast</w:t>
      </w:r>
      <w:r w:rsidR="00843E7D">
        <w:rPr>
          <w:rFonts w:ascii="Times New Roman" w:hAnsi="Times New Roman" w:cs="Times New Roman"/>
        </w:rPr>
        <w:t xml:space="preserve"> </w:t>
      </w:r>
      <w:r w:rsidR="00A25FAF">
        <w:rPr>
          <w:rFonts w:ascii="Times New Roman" w:hAnsi="Times New Roman" w:cs="Times New Roman"/>
        </w:rPr>
        <w:t>changing</w:t>
      </w:r>
      <w:r w:rsidRPr="00355F5B">
        <w:rPr>
          <w:rFonts w:ascii="Times New Roman" w:hAnsi="Times New Roman" w:cs="Times New Roman"/>
        </w:rPr>
        <w:t xml:space="preserve"> digital world. It enables organizations to adapt to uncertainty, integrate social and technical systems and respond to change in real time. Agile governance creates decentralized decision-making, iterative feedback loops and flexible coordination, which are vital for digital transformation success (Chen et al., 2025), which traditional hierarchies cannot provide due to its reliance </w:t>
      </w:r>
      <w:r w:rsidR="00DE53AF" w:rsidRPr="00355F5B">
        <w:rPr>
          <w:rFonts w:ascii="Times New Roman" w:hAnsi="Times New Roman" w:cs="Times New Roman"/>
        </w:rPr>
        <w:t>on top</w:t>
      </w:r>
      <w:r w:rsidRPr="00355F5B">
        <w:rPr>
          <w:rFonts w:ascii="Times New Roman" w:hAnsi="Times New Roman" w:cs="Times New Roman"/>
        </w:rPr>
        <w:t>-down authority and multiple approval layers</w:t>
      </w:r>
      <w:r w:rsidR="00DE6C8D" w:rsidRPr="00355F5B">
        <w:rPr>
          <w:rFonts w:ascii="Times New Roman" w:hAnsi="Times New Roman" w:cs="Times New Roman"/>
        </w:rPr>
        <w:t xml:space="preserve"> that</w:t>
      </w:r>
      <w:r w:rsidRPr="00355F5B">
        <w:rPr>
          <w:rFonts w:ascii="Times New Roman" w:hAnsi="Times New Roman" w:cs="Times New Roman"/>
        </w:rPr>
        <w:t xml:space="preserve"> reduce organisational agility. This is one of the major reasons hierarchical models are becoming obsolete is the speed and complexity of digital environments. </w:t>
      </w:r>
    </w:p>
    <w:p w14:paraId="53080E2C" w14:textId="77777777" w:rsidR="00FA1596" w:rsidRPr="00355F5B" w:rsidRDefault="00FA1596" w:rsidP="00FD4283">
      <w:pPr>
        <w:spacing w:after="0" w:line="276" w:lineRule="auto"/>
        <w:jc w:val="both"/>
        <w:rPr>
          <w:rFonts w:ascii="Times New Roman" w:hAnsi="Times New Roman" w:cs="Times New Roman"/>
          <w:b/>
          <w:bCs/>
        </w:rPr>
      </w:pPr>
      <w:r w:rsidRPr="00355F5B">
        <w:rPr>
          <w:rFonts w:ascii="Times New Roman" w:hAnsi="Times New Roman" w:cs="Times New Roman"/>
          <w:b/>
          <w:bCs/>
        </w:rPr>
        <w:lastRenderedPageBreak/>
        <w:t>Globalisation and decentralisation</w:t>
      </w:r>
    </w:p>
    <w:p w14:paraId="32EDEB60" w14:textId="4B406CFA" w:rsidR="00D83926" w:rsidRPr="00355F5B" w:rsidRDefault="00D83926" w:rsidP="00FD4283">
      <w:pPr>
        <w:spacing w:after="0" w:line="276" w:lineRule="auto"/>
        <w:jc w:val="both"/>
        <w:rPr>
          <w:rFonts w:ascii="Times New Roman" w:hAnsi="Times New Roman" w:cs="Times New Roman"/>
        </w:rPr>
      </w:pPr>
      <w:r w:rsidRPr="00355F5B">
        <w:rPr>
          <w:rFonts w:ascii="Times New Roman" w:hAnsi="Times New Roman" w:cs="Times New Roman"/>
        </w:rPr>
        <w:t>Globalisation driven by rapid advances in digital technology, has made the world more interconnected than ever. Businesses can now reach customers anywhere, opening new opportunities for growth, innovation</w:t>
      </w:r>
      <w:r w:rsidR="008E1D5B" w:rsidRPr="00355F5B">
        <w:rPr>
          <w:rFonts w:ascii="Times New Roman" w:hAnsi="Times New Roman" w:cs="Times New Roman"/>
        </w:rPr>
        <w:t xml:space="preserve"> </w:t>
      </w:r>
      <w:r w:rsidRPr="00355F5B">
        <w:rPr>
          <w:rFonts w:ascii="Times New Roman" w:hAnsi="Times New Roman" w:cs="Times New Roman"/>
        </w:rPr>
        <w:t xml:space="preserve"> and collaboration. However this interconnectedness also intensifies competition, forcing companies to adapt quickly and make strategic decisions to stay competitive. The resulting pressure has accelerated the decline of traditional hierarchical structures in modern corporations.</w:t>
      </w:r>
    </w:p>
    <w:p w14:paraId="789DACF1" w14:textId="77777777" w:rsidR="00D83926" w:rsidRPr="00355F5B" w:rsidRDefault="00D83926" w:rsidP="00FD4283">
      <w:pPr>
        <w:spacing w:after="0" w:line="276" w:lineRule="auto"/>
        <w:jc w:val="both"/>
        <w:rPr>
          <w:rFonts w:ascii="Times New Roman" w:hAnsi="Times New Roman" w:cs="Times New Roman"/>
          <w:sz w:val="12"/>
          <w:szCs w:val="12"/>
        </w:rPr>
      </w:pPr>
    </w:p>
    <w:p w14:paraId="6C6B9BB6" w14:textId="55889DE8" w:rsidR="00D83926" w:rsidRPr="00355F5B" w:rsidRDefault="00D83926"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As companies expand across countries and regions, they increasingly rely on regional and local teams to respond swiftly to customer needs and market changes. In global digital markets, decision-making often needs to be decentralised so that local units can act efficiently. Rigid, top-down hierarchies are poorly equipped to support this flexibility. Instead, organisations are adopting more decentralised structures, leveraging digital platforms and Industry 4.0 technologies to coordinate globally while remaining responsive locally. </w:t>
      </w:r>
    </w:p>
    <w:p w14:paraId="32CFF8A0" w14:textId="1CE870F2" w:rsidR="00D83926" w:rsidRPr="00355F5B" w:rsidRDefault="00D83926" w:rsidP="00FD4283">
      <w:pPr>
        <w:spacing w:after="0" w:line="276" w:lineRule="auto"/>
        <w:jc w:val="both"/>
        <w:rPr>
          <w:rFonts w:ascii="Times New Roman" w:hAnsi="Times New Roman" w:cs="Times New Roman"/>
          <w:sz w:val="18"/>
          <w:szCs w:val="18"/>
        </w:rPr>
      </w:pPr>
    </w:p>
    <w:p w14:paraId="77418D26" w14:textId="0A4F434B" w:rsidR="00D83926" w:rsidRPr="00355F5B" w:rsidRDefault="00D83926" w:rsidP="00FD4283">
      <w:pPr>
        <w:spacing w:after="0" w:line="276" w:lineRule="auto"/>
        <w:jc w:val="both"/>
        <w:rPr>
          <w:rFonts w:ascii="Times New Roman" w:hAnsi="Times New Roman" w:cs="Times New Roman"/>
        </w:rPr>
      </w:pPr>
      <w:r w:rsidRPr="00355F5B">
        <w:rPr>
          <w:rFonts w:ascii="Times New Roman" w:hAnsi="Times New Roman" w:cs="Times New Roman"/>
        </w:rPr>
        <w:t>E-business also depends on teams spread across different countries and cultures, working both online and offline. Cross-cultural and virtual teams challenge traditional command-and-control models, as they require trust, autonomy</w:t>
      </w:r>
      <w:r w:rsidR="00DE6C8D" w:rsidRPr="00355F5B">
        <w:rPr>
          <w:rFonts w:ascii="Times New Roman" w:hAnsi="Times New Roman" w:cs="Times New Roman"/>
        </w:rPr>
        <w:t xml:space="preserve"> </w:t>
      </w:r>
      <w:r w:rsidRPr="00355F5B">
        <w:rPr>
          <w:rFonts w:ascii="Times New Roman" w:hAnsi="Times New Roman" w:cs="Times New Roman"/>
        </w:rPr>
        <w:t xml:space="preserve">and open communication rather than close supervision. Hybrid work further reinforces this shift, combining remote and office-based work to create flexible, technology-enabled systems that adapt to diverse cultural contexts. As a result, organisations become more resilient, innovative and better equipped to meet market demands. </w:t>
      </w:r>
      <w:proofErr w:type="spellStart"/>
      <w:r w:rsidRPr="00355F5B">
        <w:rPr>
          <w:rFonts w:ascii="Times New Roman" w:hAnsi="Times New Roman" w:cs="Times New Roman"/>
        </w:rPr>
        <w:t>Alkoud</w:t>
      </w:r>
      <w:proofErr w:type="spellEnd"/>
      <w:r w:rsidRPr="00355F5B">
        <w:rPr>
          <w:rFonts w:ascii="Times New Roman" w:hAnsi="Times New Roman" w:cs="Times New Roman"/>
        </w:rPr>
        <w:t xml:space="preserve"> and </w:t>
      </w:r>
      <w:proofErr w:type="spellStart"/>
      <w:r w:rsidRPr="00355F5B">
        <w:rPr>
          <w:rFonts w:ascii="Times New Roman" w:hAnsi="Times New Roman" w:cs="Times New Roman"/>
        </w:rPr>
        <w:t>Qatamin</w:t>
      </w:r>
      <w:proofErr w:type="spellEnd"/>
      <w:r w:rsidRPr="00355F5B">
        <w:rPr>
          <w:rFonts w:ascii="Times New Roman" w:hAnsi="Times New Roman" w:cs="Times New Roman"/>
        </w:rPr>
        <w:t xml:space="preserve"> (2023) observe that the transition from traditional to virtual and hybrid work reflects a broader move toward flexibility, collaboration and the use of digital tools to overcome geographic barriers and enhance productivity.</w:t>
      </w:r>
    </w:p>
    <w:p w14:paraId="0D2E0C3C" w14:textId="77777777" w:rsidR="00D83926" w:rsidRPr="00355F5B" w:rsidRDefault="00D83926" w:rsidP="00FD4283">
      <w:pPr>
        <w:spacing w:after="0" w:line="276" w:lineRule="auto"/>
        <w:jc w:val="both"/>
        <w:rPr>
          <w:rFonts w:ascii="Times New Roman" w:hAnsi="Times New Roman" w:cs="Times New Roman"/>
          <w:sz w:val="16"/>
          <w:szCs w:val="16"/>
        </w:rPr>
      </w:pPr>
    </w:p>
    <w:p w14:paraId="28D0EAB6" w14:textId="1CBCB865" w:rsidR="00D83926" w:rsidRPr="00355F5B" w:rsidRDefault="00D83926" w:rsidP="00FD4283">
      <w:pPr>
        <w:spacing w:after="0" w:line="276" w:lineRule="auto"/>
        <w:jc w:val="both"/>
        <w:rPr>
          <w:rFonts w:ascii="Times New Roman" w:hAnsi="Times New Roman" w:cs="Times New Roman"/>
        </w:rPr>
      </w:pPr>
      <w:r w:rsidRPr="00355F5B">
        <w:rPr>
          <w:rFonts w:ascii="Times New Roman" w:hAnsi="Times New Roman" w:cs="Times New Roman"/>
        </w:rPr>
        <w:t>Globalisation has also transformed how value is created. Modern digital ecosystems rely on co-creation, where companies work closely with customers, platform partners, logistics providers and digital financial services. Open collaboration, shared resources and data-driven models replace isolated, hierarchical processes. Traditional organisations struggle to support these interactive networks, while platform-based enterprises thrive as dynamic ecosystems that foster innovation and enhance customer experiences. Co-opetition</w:t>
      </w:r>
      <w:r w:rsidR="00556697" w:rsidRPr="00355F5B">
        <w:rPr>
          <w:rFonts w:ascii="Times New Roman" w:hAnsi="Times New Roman" w:cs="Times New Roman"/>
        </w:rPr>
        <w:t xml:space="preserve">, </w:t>
      </w:r>
      <w:r w:rsidRPr="00355F5B">
        <w:rPr>
          <w:rFonts w:ascii="Times New Roman" w:hAnsi="Times New Roman" w:cs="Times New Roman"/>
        </w:rPr>
        <w:t>collaboration with competitors on shared platforms while still competing in the market</w:t>
      </w:r>
      <w:r w:rsidR="00556697" w:rsidRPr="00355F5B">
        <w:rPr>
          <w:rFonts w:ascii="Times New Roman" w:hAnsi="Times New Roman" w:cs="Times New Roman"/>
        </w:rPr>
        <w:t xml:space="preserve">, </w:t>
      </w:r>
      <w:r w:rsidRPr="00355F5B">
        <w:rPr>
          <w:rFonts w:ascii="Times New Roman" w:hAnsi="Times New Roman" w:cs="Times New Roman"/>
        </w:rPr>
        <w:t>has emerged as a common practice, further challenging old boundaries and control mechanisms (Cosa, 2024).</w:t>
      </w:r>
    </w:p>
    <w:p w14:paraId="71C8FDFD" w14:textId="2B330FD1" w:rsidR="00D83926" w:rsidRPr="00355F5B" w:rsidRDefault="00D83926" w:rsidP="00FD4283">
      <w:pPr>
        <w:spacing w:after="0" w:line="276" w:lineRule="auto"/>
        <w:jc w:val="both"/>
        <w:rPr>
          <w:rFonts w:ascii="Times New Roman" w:hAnsi="Times New Roman" w:cs="Times New Roman"/>
        </w:rPr>
      </w:pPr>
      <w:r w:rsidRPr="00355F5B">
        <w:rPr>
          <w:rFonts w:ascii="Times New Roman" w:hAnsi="Times New Roman" w:cs="Times New Roman"/>
        </w:rPr>
        <w:t>Together, these shifts demonstrate that digital markets demand openness, agility and collaboration. The era of rigid, top-down structures is giving way to adaptive, networked organisations capable of responding to global opportunities and challenges</w:t>
      </w:r>
      <w:r w:rsidR="00AE400F" w:rsidRPr="00355F5B">
        <w:rPr>
          <w:rFonts w:ascii="Times New Roman" w:hAnsi="Times New Roman" w:cs="Times New Roman"/>
        </w:rPr>
        <w:t>.</w:t>
      </w:r>
    </w:p>
    <w:p w14:paraId="4F5A4C82" w14:textId="77777777" w:rsidR="00F2711C" w:rsidRPr="00355F5B" w:rsidRDefault="00F2711C" w:rsidP="00FD4283">
      <w:pPr>
        <w:spacing w:after="0" w:line="276" w:lineRule="auto"/>
        <w:jc w:val="both"/>
        <w:rPr>
          <w:rFonts w:ascii="Times New Roman" w:hAnsi="Times New Roman" w:cs="Times New Roman"/>
          <w:sz w:val="12"/>
          <w:szCs w:val="12"/>
        </w:rPr>
      </w:pPr>
    </w:p>
    <w:p w14:paraId="06FC518E" w14:textId="28402605" w:rsidR="00FA1596" w:rsidRPr="00355F5B" w:rsidRDefault="00234B95" w:rsidP="00FD4283">
      <w:pPr>
        <w:pStyle w:val="Heading2"/>
        <w:spacing w:line="276" w:lineRule="auto"/>
        <w:jc w:val="both"/>
        <w:rPr>
          <w:rFonts w:cs="Times New Roman"/>
        </w:rPr>
      </w:pPr>
      <w:bookmarkStart w:id="12" w:name="_Toc218535987"/>
      <w:r w:rsidRPr="00355F5B">
        <w:rPr>
          <w:rFonts w:cs="Times New Roman"/>
        </w:rPr>
        <w:t>3</w:t>
      </w:r>
      <w:r w:rsidR="00FA1596" w:rsidRPr="00355F5B">
        <w:rPr>
          <w:rFonts w:cs="Times New Roman"/>
        </w:rPr>
        <w:t>.</w:t>
      </w:r>
      <w:r w:rsidR="00D22224" w:rsidRPr="00355F5B">
        <w:rPr>
          <w:rFonts w:cs="Times New Roman"/>
        </w:rPr>
        <w:t>2</w:t>
      </w:r>
      <w:r w:rsidR="00FA1596" w:rsidRPr="00355F5B">
        <w:rPr>
          <w:rFonts w:cs="Times New Roman"/>
        </w:rPr>
        <w:t xml:space="preserve"> </w:t>
      </w:r>
      <w:r w:rsidR="00175DDC" w:rsidRPr="00355F5B">
        <w:rPr>
          <w:rFonts w:cs="Times New Roman"/>
        </w:rPr>
        <w:t>Whether the Traditional Theories are Completely obsolete:</w:t>
      </w:r>
      <w:bookmarkEnd w:id="12"/>
    </w:p>
    <w:p w14:paraId="4349D470" w14:textId="77777777" w:rsidR="00175DDC" w:rsidRPr="00355F5B" w:rsidRDefault="00175DDC" w:rsidP="00FD4283">
      <w:pPr>
        <w:spacing w:after="0" w:line="276" w:lineRule="auto"/>
        <w:jc w:val="both"/>
        <w:rPr>
          <w:rFonts w:ascii="Times New Roman" w:hAnsi="Times New Roman" w:cs="Times New Roman"/>
          <w:b/>
          <w:bCs/>
          <w:sz w:val="10"/>
          <w:szCs w:val="10"/>
        </w:rPr>
      </w:pPr>
    </w:p>
    <w:p w14:paraId="68E788BD" w14:textId="77777777" w:rsidR="004B692F" w:rsidRPr="00355F5B" w:rsidRDefault="004B692F" w:rsidP="00FD4283">
      <w:pPr>
        <w:spacing w:after="0" w:line="276" w:lineRule="auto"/>
        <w:jc w:val="both"/>
        <w:rPr>
          <w:rFonts w:ascii="Times New Roman" w:hAnsi="Times New Roman" w:cs="Times New Roman"/>
          <w:b/>
          <w:bCs/>
        </w:rPr>
      </w:pPr>
      <w:r w:rsidRPr="00355F5B">
        <w:rPr>
          <w:rFonts w:ascii="Times New Roman" w:hAnsi="Times New Roman" w:cs="Times New Roman"/>
          <w:b/>
          <w:bCs/>
        </w:rPr>
        <w:t xml:space="preserve">Elements that are still relevant: </w:t>
      </w:r>
    </w:p>
    <w:p w14:paraId="42FC2CCF" w14:textId="77777777" w:rsidR="00F30AC2" w:rsidRPr="00355F5B" w:rsidRDefault="00F30AC2" w:rsidP="00FD4283">
      <w:pPr>
        <w:spacing w:line="276" w:lineRule="auto"/>
        <w:jc w:val="both"/>
        <w:rPr>
          <w:rFonts w:ascii="Times New Roman" w:hAnsi="Times New Roman" w:cs="Times New Roman"/>
          <w:sz w:val="2"/>
          <w:szCs w:val="2"/>
        </w:rPr>
      </w:pPr>
    </w:p>
    <w:p w14:paraId="1575BB9D" w14:textId="751EA0E6" w:rsidR="004B692F" w:rsidRPr="00355F5B" w:rsidRDefault="004B692F" w:rsidP="00FD4283">
      <w:pPr>
        <w:spacing w:after="0" w:line="276" w:lineRule="auto"/>
        <w:jc w:val="both"/>
        <w:rPr>
          <w:rFonts w:ascii="Times New Roman" w:hAnsi="Times New Roman" w:cs="Times New Roman"/>
        </w:rPr>
      </w:pPr>
      <w:r w:rsidRPr="00355F5B">
        <w:rPr>
          <w:rFonts w:ascii="Times New Roman" w:hAnsi="Times New Roman" w:cs="Times New Roman"/>
        </w:rPr>
        <w:t>Technological developments in e-commerce and e-business have significantly reshaped the organizational structure of 21</w:t>
      </w:r>
      <w:r w:rsidRPr="00355F5B">
        <w:rPr>
          <w:rFonts w:ascii="Times New Roman" w:hAnsi="Times New Roman" w:cs="Times New Roman"/>
          <w:vertAlign w:val="superscript"/>
        </w:rPr>
        <w:t>st</w:t>
      </w:r>
      <w:r w:rsidRPr="00355F5B">
        <w:rPr>
          <w:rFonts w:ascii="Times New Roman" w:hAnsi="Times New Roman" w:cs="Times New Roman"/>
        </w:rPr>
        <w:t xml:space="preserve"> century organizations, which raises the question whether the traditional theories of organizational structure and management remain relevant or not. Although the rigid, top down, vertical hierarchical structure has evolved to flatter, horizontal </w:t>
      </w:r>
      <w:r w:rsidRPr="00355F5B">
        <w:rPr>
          <w:rFonts w:ascii="Times New Roman" w:hAnsi="Times New Roman" w:cs="Times New Roman"/>
        </w:rPr>
        <w:lastRenderedPageBreak/>
        <w:t>and flexible structure due to complex technological transformation, its certain core elements and functions like planning, organizing, directing, control and coordination, rooted in classical and bureaucratic models, are still critical for organisational stability and accountability. Even Some highly digital firms require formal structures to manage risk, ensure regulatory compliance, and coordinate complex global operations. Top down and strict organizational structure is still practiced and required in Industries like aerospace, pharmaceuticals companies where strict control and constant quality output, precision is required (Hastings &amp; Meyer, 2020). Similarly Joseph and Sengul (2025) note that centralized and hierarchical coordination is particularly important when tasks are highly interdependent and when it requires to maintain quality, timing and resources across the units.</w:t>
      </w:r>
    </w:p>
    <w:p w14:paraId="6144DD0D" w14:textId="77777777" w:rsidR="00DE6C8D" w:rsidRPr="00355F5B" w:rsidRDefault="00DE6C8D" w:rsidP="00FD4283">
      <w:pPr>
        <w:spacing w:after="0" w:line="276" w:lineRule="auto"/>
        <w:jc w:val="both"/>
        <w:rPr>
          <w:rFonts w:ascii="Times New Roman" w:hAnsi="Times New Roman" w:cs="Times New Roman"/>
          <w:b/>
          <w:bCs/>
          <w:sz w:val="16"/>
          <w:szCs w:val="16"/>
        </w:rPr>
      </w:pPr>
    </w:p>
    <w:p w14:paraId="60AB40A9" w14:textId="5FDAA04F" w:rsidR="004B692F" w:rsidRPr="00355F5B" w:rsidRDefault="004B692F" w:rsidP="00FD4283">
      <w:pPr>
        <w:spacing w:after="0" w:line="276" w:lineRule="auto"/>
        <w:jc w:val="both"/>
        <w:rPr>
          <w:rFonts w:ascii="Times New Roman" w:hAnsi="Times New Roman" w:cs="Times New Roman"/>
          <w:b/>
          <w:bCs/>
        </w:rPr>
      </w:pPr>
      <w:r w:rsidRPr="00355F5B">
        <w:rPr>
          <w:rFonts w:ascii="Times New Roman" w:hAnsi="Times New Roman" w:cs="Times New Roman"/>
          <w:b/>
          <w:bCs/>
        </w:rPr>
        <w:t>Areas where traditional theories are obsolete:</w:t>
      </w:r>
    </w:p>
    <w:p w14:paraId="24DC904D" w14:textId="77777777" w:rsidR="004B692F" w:rsidRPr="00355F5B" w:rsidRDefault="004B692F" w:rsidP="00FD4283">
      <w:pPr>
        <w:spacing w:line="276" w:lineRule="auto"/>
        <w:jc w:val="both"/>
        <w:rPr>
          <w:rFonts w:ascii="Times New Roman" w:hAnsi="Times New Roman" w:cs="Times New Roman"/>
          <w:sz w:val="2"/>
          <w:szCs w:val="2"/>
        </w:rPr>
      </w:pPr>
    </w:p>
    <w:p w14:paraId="3C98ABF2" w14:textId="759AF2FB" w:rsidR="004B692F" w:rsidRPr="00355F5B" w:rsidRDefault="00EC2765" w:rsidP="00FD4283">
      <w:pPr>
        <w:spacing w:line="276" w:lineRule="auto"/>
        <w:jc w:val="both"/>
        <w:rPr>
          <w:rFonts w:ascii="Times New Roman" w:hAnsi="Times New Roman" w:cs="Times New Roman"/>
        </w:rPr>
      </w:pPr>
      <w:r w:rsidRPr="00355F5B">
        <w:rPr>
          <w:rFonts w:ascii="Times New Roman" w:hAnsi="Times New Roman" w:cs="Times New Roman"/>
        </w:rPr>
        <w:t>I</w:t>
      </w:r>
      <w:r w:rsidR="004B692F" w:rsidRPr="00355F5B">
        <w:rPr>
          <w:rFonts w:ascii="Times New Roman" w:hAnsi="Times New Roman" w:cs="Times New Roman"/>
        </w:rPr>
        <w:t xml:space="preserve">n relation to the effectiveness in rapid technological change traditional theories show clear limitations. It has already been discussed that rigid hierarchies and centralized decision-making reduce flexibility and speed which is essential for survival and in fast moving digital market. Classical models also </w:t>
      </w:r>
      <w:r w:rsidR="001B1B06" w:rsidRPr="00355F5B">
        <w:rPr>
          <w:rFonts w:ascii="Times New Roman" w:hAnsi="Times New Roman" w:cs="Times New Roman"/>
        </w:rPr>
        <w:t>fail</w:t>
      </w:r>
      <w:r w:rsidR="004B692F" w:rsidRPr="00355F5B">
        <w:rPr>
          <w:rFonts w:ascii="Times New Roman" w:hAnsi="Times New Roman" w:cs="Times New Roman"/>
        </w:rPr>
        <w:t xml:space="preserve"> to support innovation as they prefer control over creativity which give importance to internal efficiency instead of customer centricity. In response to these shortcomings, today’s corporations are increasingly adopting modern theories and practices like systems thinking which sees company as connected, flexible network where all parts influence each other. “Systems thinking, a holistic approach to analyse that a system’s constituent parts interrelate and how systems work over time and within the context of larger system, offers valuable insights into organizational developments (Sulkowski, Dacko-Pikiewicz, &amp; Szczepańska-</w:t>
      </w:r>
      <w:proofErr w:type="spellStart"/>
      <w:r w:rsidR="004B692F" w:rsidRPr="00355F5B">
        <w:rPr>
          <w:rFonts w:ascii="Times New Roman" w:hAnsi="Times New Roman" w:cs="Times New Roman"/>
        </w:rPr>
        <w:t>Woszczyna</w:t>
      </w:r>
      <w:proofErr w:type="spellEnd"/>
      <w:r w:rsidR="004B692F" w:rsidRPr="00355F5B">
        <w:rPr>
          <w:rFonts w:ascii="Times New Roman" w:hAnsi="Times New Roman" w:cs="Times New Roman"/>
        </w:rPr>
        <w:t>, 2026, p.104)”</w:t>
      </w:r>
    </w:p>
    <w:p w14:paraId="480931D0" w14:textId="57229B92" w:rsidR="004B692F" w:rsidRPr="00355F5B" w:rsidRDefault="004B692F"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For example, traditional management theories tend to view organisational problems as isolated issues that can be fixed by controlling individual parts of the system. So mangers focus on supervising tasks, enforcing rules and correcting specific mistakes within their own departments. They see problems as the result of poor performance or inefficient processes rather than deeper, interconnected causes. Traditional thinking sometimes fails to see how decisions in one unit affect the entire system as it breaks organizations into separate units. These traditional methods contrast sharply with systems thinking, which emphasises relationships, patterns, and the wider and deeper organisational context. </w:t>
      </w:r>
    </w:p>
    <w:p w14:paraId="23C8DCAB" w14:textId="77777777" w:rsidR="004B692F" w:rsidRPr="00355F5B" w:rsidRDefault="004B692F" w:rsidP="00FD4283">
      <w:pPr>
        <w:spacing w:after="0" w:line="276" w:lineRule="auto"/>
        <w:jc w:val="both"/>
        <w:rPr>
          <w:rFonts w:ascii="Times New Roman" w:hAnsi="Times New Roman" w:cs="Times New Roman"/>
          <w:sz w:val="12"/>
          <w:szCs w:val="12"/>
        </w:rPr>
      </w:pPr>
    </w:p>
    <w:p w14:paraId="6BC6595F" w14:textId="1023FA35" w:rsidR="004B692F" w:rsidRPr="00355F5B" w:rsidRDefault="004B692F" w:rsidP="00FD4283">
      <w:pPr>
        <w:spacing w:line="276" w:lineRule="auto"/>
        <w:jc w:val="both"/>
        <w:rPr>
          <w:rFonts w:ascii="Times New Roman" w:hAnsi="Times New Roman" w:cs="Times New Roman"/>
        </w:rPr>
      </w:pPr>
      <w:r w:rsidRPr="00355F5B">
        <w:rPr>
          <w:rFonts w:ascii="Times New Roman" w:hAnsi="Times New Roman" w:cs="Times New Roman"/>
        </w:rPr>
        <w:t xml:space="preserve">Traditional management focuses on strict </w:t>
      </w:r>
      <w:r w:rsidR="00DE6C8D" w:rsidRPr="00355F5B">
        <w:rPr>
          <w:rFonts w:ascii="Times New Roman" w:hAnsi="Times New Roman" w:cs="Times New Roman"/>
        </w:rPr>
        <w:t>top-down</w:t>
      </w:r>
      <w:r w:rsidRPr="00355F5B">
        <w:rPr>
          <w:rFonts w:ascii="Times New Roman" w:hAnsi="Times New Roman" w:cs="Times New Roman"/>
        </w:rPr>
        <w:t xml:space="preserve"> control, stability and efficiency and assumes change as a problem instead of an opportunity to improve. So modern companies shifted to adopt organizational learning that enhance firm’s ability to adapt to technological and market changes by continuous learning. As Senge (2010) defines learning organization as a company that keeps improving its ability to shape its own future as just staying alive isn’t enough. Basic “survival learning” i.e. adapting to changes, must be combined with “generative learning,” which means learning that helps the organization grow, innovate and create new possibilities (p.14-15). </w:t>
      </w:r>
    </w:p>
    <w:p w14:paraId="335F75C4" w14:textId="41448370" w:rsidR="004B692F" w:rsidRPr="00355F5B" w:rsidRDefault="004B692F" w:rsidP="00FD4283">
      <w:pPr>
        <w:spacing w:line="276" w:lineRule="auto"/>
        <w:jc w:val="both"/>
        <w:rPr>
          <w:rFonts w:ascii="Times New Roman" w:hAnsi="Times New Roman" w:cs="Times New Roman"/>
        </w:rPr>
      </w:pPr>
      <w:r w:rsidRPr="00355F5B">
        <w:rPr>
          <w:rFonts w:ascii="Times New Roman" w:hAnsi="Times New Roman" w:cs="Times New Roman"/>
        </w:rPr>
        <w:t xml:space="preserve">Similarly leadership style has also changed and evolved into transformational leadership where top down approaches have become increasingly less prevalent and coercion. </w:t>
      </w:r>
      <w:r w:rsidR="006540AB" w:rsidRPr="00355F5B">
        <w:rPr>
          <w:rFonts w:ascii="Times New Roman" w:hAnsi="Times New Roman" w:cs="Times New Roman"/>
        </w:rPr>
        <w:t>“</w:t>
      </w:r>
      <w:r w:rsidRPr="00355F5B">
        <w:rPr>
          <w:rFonts w:ascii="Times New Roman" w:hAnsi="Times New Roman" w:cs="Times New Roman"/>
        </w:rPr>
        <w:t xml:space="preserve">Rather than issuing commands, such leaders act as role models who inspire, encourage and motivate their </w:t>
      </w:r>
      <w:r w:rsidRPr="00355F5B">
        <w:rPr>
          <w:rFonts w:ascii="Times New Roman" w:hAnsi="Times New Roman" w:cs="Times New Roman"/>
        </w:rPr>
        <w:lastRenderedPageBreak/>
        <w:t>charges. Giving employees individual attention and challenging them intellectually are other fundamental characteristics of this approach. Effective transformational leaders help create a workforce that feels empowered, confident in its ability to find creative solutions, and willing to prioritize the firm’s needs</w:t>
      </w:r>
      <w:r w:rsidRPr="00355F5B">
        <w:rPr>
          <w:rFonts w:ascii="Times New Roman" w:eastAsia="Times New Roman" w:hAnsi="Times New Roman" w:cs="Times New Roman"/>
          <w:kern w:val="0"/>
          <w:lang w:eastAsia="en-GB"/>
          <w14:ligatures w14:val="none"/>
        </w:rPr>
        <w:t xml:space="preserve"> </w:t>
      </w:r>
      <w:r w:rsidRPr="00355F5B">
        <w:rPr>
          <w:rFonts w:ascii="Times New Roman" w:hAnsi="Times New Roman" w:cs="Times New Roman"/>
        </w:rPr>
        <w:t>(An ideal climate for knowledge-sharing and organizational learning, 2021,p.39)</w:t>
      </w:r>
      <w:r w:rsidR="006540AB" w:rsidRPr="00355F5B">
        <w:rPr>
          <w:rFonts w:ascii="Times New Roman" w:hAnsi="Times New Roman" w:cs="Times New Roman"/>
        </w:rPr>
        <w:t>”</w:t>
      </w:r>
      <w:r w:rsidRPr="00355F5B">
        <w:rPr>
          <w:rFonts w:ascii="Times New Roman" w:hAnsi="Times New Roman" w:cs="Times New Roman"/>
        </w:rPr>
        <w:t>.</w:t>
      </w:r>
    </w:p>
    <w:p w14:paraId="7035BB8A" w14:textId="77777777" w:rsidR="004B692F" w:rsidRPr="00355F5B" w:rsidRDefault="004B692F" w:rsidP="00FD4283">
      <w:pPr>
        <w:spacing w:line="276" w:lineRule="auto"/>
        <w:jc w:val="both"/>
        <w:rPr>
          <w:rFonts w:ascii="Times New Roman" w:hAnsi="Times New Roman" w:cs="Times New Roman"/>
        </w:rPr>
      </w:pPr>
      <w:r w:rsidRPr="00355F5B">
        <w:rPr>
          <w:rFonts w:ascii="Times New Roman" w:hAnsi="Times New Roman" w:cs="Times New Roman"/>
        </w:rPr>
        <w:t>To summarize traditional theories are not entirely obsolete, but they are insufficient on their own. Their enduring value lies in providing foundational control mechanisms, which must be supported by contemporary, technology driven management approaches to remain effective in 21st-century corporations.</w:t>
      </w:r>
    </w:p>
    <w:p w14:paraId="4A5C9618" w14:textId="0D1B3DD9" w:rsidR="00FA1596" w:rsidRPr="00355F5B" w:rsidRDefault="00234B95" w:rsidP="00FD4283">
      <w:pPr>
        <w:pStyle w:val="Heading2"/>
        <w:spacing w:line="276" w:lineRule="auto"/>
        <w:jc w:val="both"/>
        <w:rPr>
          <w:rFonts w:cs="Times New Roman"/>
        </w:rPr>
      </w:pPr>
      <w:bookmarkStart w:id="13" w:name="_Toc218535988"/>
      <w:r w:rsidRPr="00355F5B">
        <w:rPr>
          <w:rFonts w:cs="Times New Roman"/>
        </w:rPr>
        <w:t>3</w:t>
      </w:r>
      <w:r w:rsidR="00FA1596" w:rsidRPr="00355F5B">
        <w:rPr>
          <w:rFonts w:cs="Times New Roman"/>
        </w:rPr>
        <w:t>.</w:t>
      </w:r>
      <w:r w:rsidR="00D22224" w:rsidRPr="00355F5B">
        <w:rPr>
          <w:rFonts w:cs="Times New Roman"/>
        </w:rPr>
        <w:t>3</w:t>
      </w:r>
      <w:r w:rsidR="00FA1596" w:rsidRPr="00355F5B">
        <w:rPr>
          <w:rFonts w:cs="Times New Roman"/>
        </w:rPr>
        <w:t xml:space="preserve"> Implications for Management Roles</w:t>
      </w:r>
      <w:bookmarkEnd w:id="13"/>
    </w:p>
    <w:p w14:paraId="6B7DD1C1" w14:textId="77777777" w:rsidR="00DB0775" w:rsidRPr="00355F5B" w:rsidRDefault="00DB0775" w:rsidP="00FD4283">
      <w:pPr>
        <w:spacing w:after="0" w:line="276" w:lineRule="auto"/>
        <w:jc w:val="both"/>
        <w:rPr>
          <w:rFonts w:ascii="Times New Roman" w:hAnsi="Times New Roman" w:cs="Times New Roman"/>
          <w:b/>
          <w:bCs/>
          <w:sz w:val="10"/>
          <w:szCs w:val="10"/>
        </w:rPr>
      </w:pPr>
    </w:p>
    <w:p w14:paraId="5CF6E2B2" w14:textId="6D9885A3" w:rsidR="00FA1596" w:rsidRPr="00355F5B" w:rsidRDefault="00FA1596" w:rsidP="00FD4283">
      <w:pPr>
        <w:spacing w:after="0" w:line="276" w:lineRule="auto"/>
        <w:jc w:val="both"/>
        <w:rPr>
          <w:rFonts w:ascii="Times New Roman" w:hAnsi="Times New Roman" w:cs="Times New Roman"/>
          <w:b/>
          <w:bCs/>
        </w:rPr>
      </w:pPr>
      <w:r w:rsidRPr="00355F5B">
        <w:rPr>
          <w:rFonts w:ascii="Times New Roman" w:hAnsi="Times New Roman" w:cs="Times New Roman"/>
          <w:b/>
          <w:bCs/>
        </w:rPr>
        <w:t>Managers as coaches, facilitators and enablers</w:t>
      </w:r>
      <w:r w:rsidR="00D83926" w:rsidRPr="00355F5B">
        <w:rPr>
          <w:rFonts w:ascii="Times New Roman" w:hAnsi="Times New Roman" w:cs="Times New Roman"/>
          <w:b/>
          <w:bCs/>
        </w:rPr>
        <w:t>:</w:t>
      </w:r>
      <w:r w:rsidR="00776C7F" w:rsidRPr="00355F5B">
        <w:rPr>
          <w:rFonts w:ascii="Times New Roman" w:hAnsi="Times New Roman" w:cs="Times New Roman"/>
          <w:b/>
          <w:bCs/>
        </w:rPr>
        <w:t xml:space="preserve"> </w:t>
      </w:r>
    </w:p>
    <w:p w14:paraId="2EFBA921" w14:textId="77777777" w:rsidR="002F100C" w:rsidRPr="00355F5B" w:rsidRDefault="002F100C" w:rsidP="00FD4283">
      <w:pPr>
        <w:spacing w:after="0" w:line="276" w:lineRule="auto"/>
        <w:jc w:val="both"/>
        <w:rPr>
          <w:rFonts w:ascii="Times New Roman" w:hAnsi="Times New Roman" w:cs="Times New Roman"/>
          <w:b/>
          <w:bCs/>
          <w:sz w:val="6"/>
          <w:szCs w:val="6"/>
        </w:rPr>
      </w:pPr>
    </w:p>
    <w:p w14:paraId="63543F6A" w14:textId="77777777" w:rsidR="00386D95" w:rsidRPr="00355F5B" w:rsidRDefault="00386D95" w:rsidP="00FD4283">
      <w:pPr>
        <w:spacing w:after="0" w:line="276" w:lineRule="auto"/>
        <w:jc w:val="both"/>
        <w:rPr>
          <w:rFonts w:ascii="Times New Roman" w:hAnsi="Times New Roman" w:cs="Times New Roman"/>
        </w:rPr>
      </w:pPr>
      <w:r w:rsidRPr="00355F5B">
        <w:rPr>
          <w:rFonts w:ascii="Times New Roman" w:hAnsi="Times New Roman" w:cs="Times New Roman"/>
        </w:rPr>
        <w:t>The 21</w:t>
      </w:r>
      <w:r w:rsidRPr="00355F5B">
        <w:rPr>
          <w:rFonts w:ascii="Times New Roman" w:hAnsi="Times New Roman" w:cs="Times New Roman"/>
          <w:vertAlign w:val="superscript"/>
        </w:rPr>
        <w:t>st</w:t>
      </w:r>
      <w:r w:rsidRPr="00355F5B">
        <w:rPr>
          <w:rFonts w:ascii="Times New Roman" w:hAnsi="Times New Roman" w:cs="Times New Roman"/>
        </w:rPr>
        <w:t xml:space="preserve"> century technological transformation has changed the mangers way of managing their work making traditional command and control model obsolete as the time passes. In today’s corporation managers are no longer just task supervisors in rigid hierarchies instead their roles have changed into support people, guide process and help develop digital skills so the organization can function smoothly and adapt quickly in the dynamic business world.</w:t>
      </w:r>
    </w:p>
    <w:p w14:paraId="3211B0BB" w14:textId="77777777" w:rsidR="00386D95" w:rsidRPr="00355F5B" w:rsidRDefault="00386D95" w:rsidP="00FD4283">
      <w:pPr>
        <w:spacing w:after="0" w:line="276" w:lineRule="auto"/>
        <w:jc w:val="both"/>
        <w:rPr>
          <w:rFonts w:ascii="Times New Roman" w:hAnsi="Times New Roman" w:cs="Times New Roman"/>
          <w:sz w:val="14"/>
          <w:szCs w:val="14"/>
        </w:rPr>
      </w:pPr>
    </w:p>
    <w:p w14:paraId="6BB5CCFF" w14:textId="61FFC2E9" w:rsidR="00386D95" w:rsidRPr="00355F5B" w:rsidRDefault="00386D95" w:rsidP="00FD4283">
      <w:pPr>
        <w:spacing w:after="0" w:line="276" w:lineRule="auto"/>
        <w:jc w:val="both"/>
        <w:rPr>
          <w:rFonts w:ascii="Times New Roman" w:hAnsi="Times New Roman" w:cs="Times New Roman"/>
        </w:rPr>
      </w:pPr>
      <w:r w:rsidRPr="00355F5B">
        <w:rPr>
          <w:rFonts w:ascii="Times New Roman" w:hAnsi="Times New Roman" w:cs="Times New Roman"/>
        </w:rPr>
        <w:t>One of the most important developments in management role is the shift coaching, mentoring and guiding people instead of telling them what to do. Digital business depends heavily on independent, cross-functional and often virtual teams. Therefore, manager must support employees with advice and encouragement rather than strict control. “Being a manager is being a good coach: through regular one-on-one meetings, consistent feedback and balancing negative with positive criticism managers should opt to be good coaches “(</w:t>
      </w:r>
      <w:proofErr w:type="spellStart"/>
      <w:r w:rsidRPr="00355F5B">
        <w:rPr>
          <w:rFonts w:ascii="Times New Roman" w:hAnsi="Times New Roman" w:cs="Times New Roman"/>
        </w:rPr>
        <w:t>Dimitrakaki</w:t>
      </w:r>
      <w:proofErr w:type="spellEnd"/>
      <w:r w:rsidRPr="00355F5B">
        <w:rPr>
          <w:rFonts w:ascii="Times New Roman" w:hAnsi="Times New Roman" w:cs="Times New Roman"/>
        </w:rPr>
        <w:t>, 2022,p.8). This approach fosters teamwork, trust and sense of responsibility and accountability. Coaching style leadership build a team that react quickly to changing customer needs and technological developments, which is essential for fast moving e</w:t>
      </w:r>
      <w:r w:rsidRPr="00355F5B">
        <w:rPr>
          <w:rFonts w:ascii="Times New Roman" w:hAnsi="Times New Roman" w:cs="Times New Roman"/>
        </w:rPr>
        <w:noBreakHyphen/>
        <w:t>commerce driven market.</w:t>
      </w:r>
    </w:p>
    <w:p w14:paraId="619AC19E" w14:textId="77777777" w:rsidR="00D83926" w:rsidRPr="00355F5B" w:rsidRDefault="00D83926" w:rsidP="00FD4283">
      <w:pPr>
        <w:spacing w:after="0" w:line="276" w:lineRule="auto"/>
        <w:jc w:val="both"/>
        <w:rPr>
          <w:rFonts w:ascii="Times New Roman" w:hAnsi="Times New Roman" w:cs="Times New Roman"/>
          <w:b/>
          <w:bCs/>
        </w:rPr>
      </w:pPr>
    </w:p>
    <w:p w14:paraId="70A3DBDE" w14:textId="0F4BB4AE" w:rsidR="00386D95" w:rsidRPr="00355F5B" w:rsidRDefault="00386D95" w:rsidP="00FD4283">
      <w:pPr>
        <w:spacing w:after="0" w:line="276" w:lineRule="auto"/>
        <w:jc w:val="both"/>
        <w:rPr>
          <w:rFonts w:ascii="Times New Roman" w:hAnsi="Times New Roman" w:cs="Times New Roman"/>
          <w:b/>
          <w:bCs/>
        </w:rPr>
      </w:pPr>
      <w:r w:rsidRPr="00355F5B">
        <w:rPr>
          <w:rFonts w:ascii="Times New Roman" w:hAnsi="Times New Roman" w:cs="Times New Roman"/>
          <w:b/>
          <w:bCs/>
        </w:rPr>
        <w:t>Managing digital tools, virtual teams and data governance</w:t>
      </w:r>
    </w:p>
    <w:p w14:paraId="029A3304" w14:textId="5283065D" w:rsidR="00386D95" w:rsidRPr="00355F5B" w:rsidRDefault="00386D95" w:rsidP="00FD4283">
      <w:pPr>
        <w:spacing w:after="0" w:line="276" w:lineRule="auto"/>
        <w:jc w:val="both"/>
        <w:rPr>
          <w:rFonts w:ascii="Times New Roman" w:hAnsi="Times New Roman" w:cs="Times New Roman"/>
          <w:sz w:val="10"/>
          <w:szCs w:val="10"/>
        </w:rPr>
      </w:pPr>
    </w:p>
    <w:p w14:paraId="14868F75" w14:textId="760636D3" w:rsidR="00386D95" w:rsidRPr="00355F5B" w:rsidRDefault="00386D95"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On the other hand e-business and e-commerce platforms also produce huge amounts of real time data on customers, daily operations and overall performance, so managers are increasingly responsible for managing digital tools and data, which means they must have the understanding of usance of digital systems and smart decision making based on the data they receive. As </w:t>
      </w:r>
      <w:proofErr w:type="spellStart"/>
      <w:r w:rsidRPr="00355F5B">
        <w:rPr>
          <w:rFonts w:ascii="Times New Roman" w:hAnsi="Times New Roman" w:cs="Times New Roman"/>
        </w:rPr>
        <w:t>Lagzi</w:t>
      </w:r>
      <w:proofErr w:type="spellEnd"/>
      <w:r w:rsidRPr="00355F5B">
        <w:rPr>
          <w:rFonts w:ascii="Times New Roman" w:hAnsi="Times New Roman" w:cs="Times New Roman"/>
        </w:rPr>
        <w:t xml:space="preserve"> et. al. (2025) highlights in their study that data is the primary foundation for managers' decision-making and the success of an organisation depends on the timely and appropriate decisions they make. The data-driven decision-making (DDDM) process involves using evidence and data analysis to guide and verify action plans before implementation. Data analysis offers insights that lead to effective decisions, driving success and goal achievement (p.3). </w:t>
      </w:r>
      <w:r w:rsidR="002F100C" w:rsidRPr="00355F5B">
        <w:rPr>
          <w:rFonts w:ascii="Times New Roman" w:hAnsi="Times New Roman" w:cs="Times New Roman"/>
        </w:rPr>
        <w:t xml:space="preserve">Furthermore, technological understanding is now a core competency in modern manager. Although managers need not be technically an expert but they must understand digital platforms, cybersecurity, automation and data ethics to make informed decisions. </w:t>
      </w:r>
      <w:r w:rsidRPr="00355F5B">
        <w:rPr>
          <w:rFonts w:ascii="Times New Roman" w:hAnsi="Times New Roman" w:cs="Times New Roman"/>
        </w:rPr>
        <w:t>This represents a clear transformation from old management style of intuition based leading and experience based management theories by which traditional organization is led by.</w:t>
      </w:r>
    </w:p>
    <w:p w14:paraId="195928A4" w14:textId="77777777" w:rsidR="002F100C" w:rsidRPr="00355F5B" w:rsidRDefault="002F100C" w:rsidP="00FD4283">
      <w:pPr>
        <w:spacing w:after="0" w:line="276" w:lineRule="auto"/>
        <w:jc w:val="both"/>
        <w:rPr>
          <w:rFonts w:ascii="Times New Roman" w:hAnsi="Times New Roman" w:cs="Times New Roman"/>
          <w:b/>
          <w:bCs/>
        </w:rPr>
      </w:pPr>
    </w:p>
    <w:p w14:paraId="27A6983B" w14:textId="0A32E96C" w:rsidR="00386D95" w:rsidRPr="00355F5B" w:rsidRDefault="00D22224" w:rsidP="00FD4283">
      <w:pPr>
        <w:spacing w:after="0" w:line="276" w:lineRule="auto"/>
        <w:jc w:val="both"/>
        <w:rPr>
          <w:rFonts w:ascii="Times New Roman" w:hAnsi="Times New Roman" w:cs="Times New Roman"/>
          <w:b/>
          <w:bCs/>
        </w:rPr>
      </w:pPr>
      <w:r w:rsidRPr="00355F5B">
        <w:rPr>
          <w:rFonts w:ascii="Times New Roman" w:hAnsi="Times New Roman" w:cs="Times New Roman"/>
          <w:b/>
          <w:bCs/>
        </w:rPr>
        <w:t xml:space="preserve">Facilitating </w:t>
      </w:r>
      <w:r w:rsidR="00386D95" w:rsidRPr="00355F5B">
        <w:rPr>
          <w:rFonts w:ascii="Times New Roman" w:hAnsi="Times New Roman" w:cs="Times New Roman"/>
          <w:b/>
          <w:bCs/>
        </w:rPr>
        <w:t>continuous learning and adaptability</w:t>
      </w:r>
    </w:p>
    <w:p w14:paraId="45B2F8B4" w14:textId="77777777" w:rsidR="00386D95" w:rsidRPr="00355F5B" w:rsidRDefault="00386D95" w:rsidP="00FD4283">
      <w:pPr>
        <w:spacing w:after="0" w:line="276" w:lineRule="auto"/>
        <w:jc w:val="both"/>
        <w:rPr>
          <w:rFonts w:ascii="Times New Roman" w:hAnsi="Times New Roman" w:cs="Times New Roman"/>
          <w:sz w:val="8"/>
          <w:szCs w:val="8"/>
        </w:rPr>
      </w:pPr>
    </w:p>
    <w:p w14:paraId="7DFBF737" w14:textId="77777777" w:rsidR="00386D95" w:rsidRPr="00355F5B" w:rsidRDefault="00386D95" w:rsidP="00FD4283">
      <w:pPr>
        <w:spacing w:after="0" w:line="276" w:lineRule="auto"/>
        <w:jc w:val="both"/>
        <w:rPr>
          <w:rFonts w:ascii="Times New Roman" w:hAnsi="Times New Roman" w:cs="Times New Roman"/>
        </w:rPr>
      </w:pPr>
      <w:r w:rsidRPr="00355F5B">
        <w:rPr>
          <w:rFonts w:ascii="Times New Roman" w:hAnsi="Times New Roman" w:cs="Times New Roman"/>
        </w:rPr>
        <w:t>Leading innovation and continuous learning is another critical role of modern managers particularly in virtual work setting. Digital transformation requires constant test of new ideas, rapid iterations and continuous skill development. Managers must build a culture that encourage innovation, tolerate failure and support growth. In virtual work context, this also means maintaining employee engagement, knowledge sharing and supporting creativity despite physical distance.</w:t>
      </w:r>
    </w:p>
    <w:p w14:paraId="5C6DB875" w14:textId="77777777" w:rsidR="00386D95" w:rsidRPr="00355F5B" w:rsidRDefault="00386D95" w:rsidP="00FD4283">
      <w:pPr>
        <w:spacing w:after="0" w:line="276" w:lineRule="auto"/>
        <w:jc w:val="both"/>
        <w:rPr>
          <w:rFonts w:ascii="Times New Roman" w:hAnsi="Times New Roman" w:cs="Times New Roman"/>
          <w:sz w:val="14"/>
          <w:szCs w:val="14"/>
        </w:rPr>
      </w:pPr>
    </w:p>
    <w:p w14:paraId="784A47C1" w14:textId="5D97AE0A" w:rsidR="00386D95" w:rsidRPr="00355F5B" w:rsidRDefault="00386D95" w:rsidP="00FD4283">
      <w:pPr>
        <w:spacing w:after="0" w:line="276" w:lineRule="auto"/>
        <w:jc w:val="both"/>
        <w:rPr>
          <w:rFonts w:ascii="Times New Roman" w:hAnsi="Times New Roman" w:cs="Times New Roman"/>
        </w:rPr>
      </w:pPr>
      <w:r w:rsidRPr="00355F5B">
        <w:rPr>
          <w:rFonts w:ascii="Times New Roman" w:hAnsi="Times New Roman" w:cs="Times New Roman"/>
        </w:rPr>
        <w:t>In addition to that leading and managing remote and culturally diverse teams require clear communication, empathy and more importantly the ability of build</w:t>
      </w:r>
      <w:r w:rsidR="002F6EAA" w:rsidRPr="00355F5B">
        <w:rPr>
          <w:rFonts w:ascii="Times New Roman" w:hAnsi="Times New Roman" w:cs="Times New Roman"/>
        </w:rPr>
        <w:t xml:space="preserve"> psychological safety.</w:t>
      </w:r>
      <w:r w:rsidR="00F30AC2" w:rsidRPr="00355F5B">
        <w:rPr>
          <w:rFonts w:ascii="Times New Roman" w:hAnsi="Times New Roman" w:cs="Times New Roman"/>
        </w:rPr>
        <w:t xml:space="preserve"> </w:t>
      </w:r>
      <w:r w:rsidR="001C66AC" w:rsidRPr="00355F5B">
        <w:rPr>
          <w:rFonts w:ascii="Times New Roman" w:hAnsi="Times New Roman" w:cs="Times New Roman"/>
        </w:rPr>
        <w:t>P</w:t>
      </w:r>
      <w:r w:rsidR="00F30AC2" w:rsidRPr="00355F5B">
        <w:rPr>
          <w:rFonts w:ascii="Times New Roman" w:hAnsi="Times New Roman" w:cs="Times New Roman"/>
        </w:rPr>
        <w:t xml:space="preserve">sychological safety means feeling safe to speak up at work without fear of being judged or punished. It allows team members to share ideas, admit mistakes and ask questions confidently. Teams perform best when everyone feels respected, valued, and comfortable contributing openly </w:t>
      </w:r>
      <w:r w:rsidR="002F6EAA" w:rsidRPr="00355F5B">
        <w:rPr>
          <w:rFonts w:ascii="Times New Roman" w:hAnsi="Times New Roman" w:cs="Times New Roman"/>
        </w:rPr>
        <w:t>(</w:t>
      </w:r>
      <w:proofErr w:type="spellStart"/>
      <w:r w:rsidR="002F6EAA" w:rsidRPr="00355F5B">
        <w:rPr>
          <w:rFonts w:ascii="Times New Roman" w:hAnsi="Times New Roman" w:cs="Times New Roman"/>
        </w:rPr>
        <w:t>Dimitrakaki</w:t>
      </w:r>
      <w:proofErr w:type="spellEnd"/>
      <w:r w:rsidR="001C66AC" w:rsidRPr="00355F5B">
        <w:rPr>
          <w:rFonts w:ascii="Times New Roman" w:hAnsi="Times New Roman" w:cs="Times New Roman"/>
        </w:rPr>
        <w:t xml:space="preserve"> 2022. p.</w:t>
      </w:r>
      <w:r w:rsidR="002F6EAA" w:rsidRPr="00355F5B">
        <w:rPr>
          <w:rFonts w:ascii="Times New Roman" w:hAnsi="Times New Roman" w:cs="Times New Roman"/>
        </w:rPr>
        <w:t>7).</w:t>
      </w:r>
    </w:p>
    <w:p w14:paraId="54AF9C7E" w14:textId="77777777" w:rsidR="00386D95" w:rsidRPr="00355F5B" w:rsidRDefault="00386D95" w:rsidP="00FD4283">
      <w:pPr>
        <w:spacing w:after="0" w:line="276" w:lineRule="auto"/>
        <w:jc w:val="both"/>
        <w:rPr>
          <w:rFonts w:ascii="Times New Roman" w:hAnsi="Times New Roman" w:cs="Times New Roman"/>
          <w:sz w:val="12"/>
          <w:szCs w:val="12"/>
        </w:rPr>
      </w:pPr>
    </w:p>
    <w:p w14:paraId="6CB84AD6" w14:textId="3F5DD1C6" w:rsidR="00386D95" w:rsidRPr="00355F5B" w:rsidRDefault="00386D95" w:rsidP="00FD4283">
      <w:pPr>
        <w:spacing w:after="0" w:line="276" w:lineRule="auto"/>
        <w:jc w:val="both"/>
        <w:rPr>
          <w:rFonts w:ascii="Times New Roman" w:hAnsi="Times New Roman" w:cs="Times New Roman"/>
        </w:rPr>
      </w:pPr>
      <w:r w:rsidRPr="00355F5B">
        <w:rPr>
          <w:rFonts w:ascii="Times New Roman" w:hAnsi="Times New Roman" w:cs="Times New Roman"/>
        </w:rPr>
        <w:t>Collectively, these changes demonstrate how technology-driven e-commerce and e-business environments have reshaped managerial roles, making traditional management theories increasingly inadequate for contemporary organisations.</w:t>
      </w:r>
    </w:p>
    <w:p w14:paraId="2AA6B0E2" w14:textId="09238FFB" w:rsidR="00FA1596" w:rsidRPr="00355F5B" w:rsidRDefault="00234B95" w:rsidP="00FD4283">
      <w:pPr>
        <w:pStyle w:val="Heading1"/>
        <w:spacing w:line="276" w:lineRule="auto"/>
        <w:jc w:val="both"/>
        <w:rPr>
          <w:rFonts w:cs="Times New Roman"/>
        </w:rPr>
      </w:pPr>
      <w:bookmarkStart w:id="14" w:name="_Toc218535989"/>
      <w:r w:rsidRPr="00355F5B">
        <w:rPr>
          <w:rFonts w:cs="Times New Roman"/>
        </w:rPr>
        <w:t>4</w:t>
      </w:r>
      <w:r w:rsidR="00FA1596" w:rsidRPr="00355F5B">
        <w:rPr>
          <w:rFonts w:cs="Times New Roman"/>
        </w:rPr>
        <w:t>. Case Study</w:t>
      </w:r>
      <w:r w:rsidR="009B2B7D" w:rsidRPr="00355F5B">
        <w:rPr>
          <w:rFonts w:cs="Times New Roman"/>
        </w:rPr>
        <w:t>: Netflix</w:t>
      </w:r>
      <w:bookmarkEnd w:id="14"/>
    </w:p>
    <w:p w14:paraId="3ECEDE36" w14:textId="703B0745" w:rsidR="0092422C" w:rsidRPr="00355F5B" w:rsidRDefault="0092422C" w:rsidP="00FD4283">
      <w:pPr>
        <w:spacing w:after="0" w:line="276" w:lineRule="auto"/>
        <w:jc w:val="both"/>
        <w:rPr>
          <w:rFonts w:ascii="Times New Roman" w:hAnsi="Times New Roman" w:cs="Times New Roman"/>
        </w:rPr>
      </w:pPr>
      <w:r w:rsidRPr="00355F5B">
        <w:rPr>
          <w:rFonts w:ascii="Times New Roman" w:hAnsi="Times New Roman" w:cs="Times New Roman"/>
        </w:rPr>
        <w:t>This study is a critical analysis of how the traditional management theories have become obsolete in the face of e-</w:t>
      </w:r>
      <w:r w:rsidR="00554AD2" w:rsidRPr="00355F5B">
        <w:rPr>
          <w:rFonts w:ascii="Times New Roman" w:hAnsi="Times New Roman" w:cs="Times New Roman"/>
        </w:rPr>
        <w:t>c</w:t>
      </w:r>
      <w:r w:rsidRPr="00355F5B">
        <w:rPr>
          <w:rFonts w:ascii="Times New Roman" w:hAnsi="Times New Roman" w:cs="Times New Roman"/>
        </w:rPr>
        <w:t xml:space="preserve">ommerce advancements. Netflix has been chosen as a case analysis because of its organizational and management policies </w:t>
      </w:r>
      <w:r w:rsidR="00554AD2" w:rsidRPr="00355F5B">
        <w:rPr>
          <w:rFonts w:ascii="Times New Roman" w:hAnsi="Times New Roman" w:cs="Times New Roman"/>
        </w:rPr>
        <w:t>as</w:t>
      </w:r>
      <w:r w:rsidRPr="00355F5B">
        <w:rPr>
          <w:rFonts w:ascii="Times New Roman" w:hAnsi="Times New Roman" w:cs="Times New Roman"/>
        </w:rPr>
        <w:t xml:space="preserve"> it argues that it is necessary to abolish hierarchical control in favour of radical autonomy and talent density to handle the needs of 21st century digital agility</w:t>
      </w:r>
    </w:p>
    <w:p w14:paraId="387944B2" w14:textId="77777777" w:rsidR="0092422C" w:rsidRPr="00355F5B" w:rsidRDefault="0092422C" w:rsidP="00FD4283">
      <w:pPr>
        <w:spacing w:after="0" w:line="276" w:lineRule="auto"/>
        <w:jc w:val="both"/>
        <w:rPr>
          <w:rFonts w:ascii="Times New Roman" w:hAnsi="Times New Roman" w:cs="Times New Roman"/>
          <w:sz w:val="8"/>
          <w:szCs w:val="8"/>
        </w:rPr>
      </w:pPr>
    </w:p>
    <w:p w14:paraId="44ED53B3" w14:textId="212F8E78" w:rsidR="00FA1596" w:rsidRPr="00355F5B" w:rsidRDefault="00234B95" w:rsidP="00FD4283">
      <w:pPr>
        <w:pStyle w:val="Heading2"/>
        <w:spacing w:line="276" w:lineRule="auto"/>
        <w:jc w:val="both"/>
        <w:rPr>
          <w:rFonts w:cs="Times New Roman"/>
        </w:rPr>
      </w:pPr>
      <w:bookmarkStart w:id="15" w:name="_Toc218535990"/>
      <w:r w:rsidRPr="00355F5B">
        <w:rPr>
          <w:rFonts w:cs="Times New Roman"/>
        </w:rPr>
        <w:t>4</w:t>
      </w:r>
      <w:r w:rsidR="00FA1596" w:rsidRPr="00355F5B">
        <w:rPr>
          <w:rFonts w:cs="Times New Roman"/>
        </w:rPr>
        <w:t>.1 Company Background</w:t>
      </w:r>
      <w:bookmarkEnd w:id="15"/>
    </w:p>
    <w:p w14:paraId="76423C41" w14:textId="19141ACA" w:rsidR="0003390B" w:rsidRPr="00355F5B" w:rsidRDefault="0003390B" w:rsidP="00FD4283">
      <w:pPr>
        <w:spacing w:after="0" w:line="276" w:lineRule="auto"/>
        <w:jc w:val="both"/>
        <w:rPr>
          <w:rFonts w:ascii="Times New Roman" w:hAnsi="Times New Roman" w:cs="Times New Roman"/>
          <w:b/>
          <w:bCs/>
          <w:sz w:val="2"/>
          <w:szCs w:val="2"/>
        </w:rPr>
      </w:pPr>
    </w:p>
    <w:p w14:paraId="190DD33F" w14:textId="77777777" w:rsidR="007A7558" w:rsidRPr="00355F5B" w:rsidRDefault="007A7558" w:rsidP="00FD4283">
      <w:pPr>
        <w:pStyle w:val="NormalWeb"/>
        <w:spacing w:before="0" w:beforeAutospacing="0" w:after="0" w:afterAutospacing="0" w:line="276" w:lineRule="auto"/>
        <w:jc w:val="both"/>
        <w:rPr>
          <w:sz w:val="2"/>
          <w:szCs w:val="2"/>
        </w:rPr>
      </w:pPr>
    </w:p>
    <w:p w14:paraId="53201CB7" w14:textId="5AD6691D" w:rsidR="00D577AF" w:rsidRPr="00355F5B" w:rsidRDefault="007E7E18" w:rsidP="00FD4283">
      <w:p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 xml:space="preserve">Netflix </w:t>
      </w:r>
      <w:r w:rsidR="00D147CC" w:rsidRPr="00355F5B">
        <w:rPr>
          <w:rFonts w:ascii="Times New Roman" w:eastAsia="Times New Roman" w:hAnsi="Times New Roman" w:cs="Times New Roman"/>
          <w:kern w:val="0"/>
          <w:lang w:eastAsia="en-GB"/>
          <w14:ligatures w14:val="none"/>
        </w:rPr>
        <w:t>began</w:t>
      </w:r>
      <w:r w:rsidRPr="00355F5B">
        <w:rPr>
          <w:rFonts w:ascii="Times New Roman" w:eastAsia="Times New Roman" w:hAnsi="Times New Roman" w:cs="Times New Roman"/>
          <w:kern w:val="0"/>
          <w:lang w:eastAsia="en-GB"/>
          <w14:ligatures w14:val="none"/>
        </w:rPr>
        <w:t xml:space="preserve"> its journey</w:t>
      </w:r>
      <w:r w:rsidR="00D147CC" w:rsidRPr="00355F5B">
        <w:rPr>
          <w:rFonts w:ascii="Times New Roman" w:eastAsia="Times New Roman" w:hAnsi="Times New Roman" w:cs="Times New Roman"/>
          <w:kern w:val="0"/>
          <w:lang w:eastAsia="en-GB"/>
          <w14:ligatures w14:val="none"/>
        </w:rPr>
        <w:t xml:space="preserve"> on August 29, 1997 by DVD-by-mail rental service in 1998. Later they shifted to online streaming and became one of the first companies to offer on-demand video streaming service globally. In 2023 they</w:t>
      </w:r>
      <w:r w:rsidR="00D577AF" w:rsidRPr="00355F5B">
        <w:rPr>
          <w:rFonts w:ascii="Times New Roman" w:eastAsia="Times New Roman" w:hAnsi="Times New Roman" w:cs="Times New Roman"/>
          <w:kern w:val="0"/>
          <w:lang w:eastAsia="en-GB"/>
          <w14:ligatures w14:val="none"/>
        </w:rPr>
        <w:t xml:space="preserve"> stopped DVD mail order service and made streaming the core focus of the</w:t>
      </w:r>
      <w:r w:rsidR="00D147CC" w:rsidRPr="00355F5B">
        <w:rPr>
          <w:rFonts w:ascii="Times New Roman" w:eastAsia="Times New Roman" w:hAnsi="Times New Roman" w:cs="Times New Roman"/>
          <w:kern w:val="0"/>
          <w:lang w:eastAsia="en-GB"/>
          <w14:ligatures w14:val="none"/>
        </w:rPr>
        <w:t>ir</w:t>
      </w:r>
      <w:r w:rsidR="00D577AF" w:rsidRPr="00355F5B">
        <w:rPr>
          <w:rFonts w:ascii="Times New Roman" w:eastAsia="Times New Roman" w:hAnsi="Times New Roman" w:cs="Times New Roman"/>
          <w:kern w:val="0"/>
          <w:lang w:eastAsia="en-GB"/>
          <w14:ligatures w14:val="none"/>
        </w:rPr>
        <w:t xml:space="preserve"> business. Netflix now produces original content, explores gaming, live programming and consumer products, serving over 302 million subscribers in more than 190 countries (Netflix, Inc., 2025)</w:t>
      </w:r>
      <w:r w:rsidR="00F7625A" w:rsidRPr="00355F5B">
        <w:rPr>
          <w:rFonts w:ascii="Times New Roman" w:eastAsia="Times New Roman" w:hAnsi="Times New Roman" w:cs="Times New Roman"/>
          <w:kern w:val="0"/>
          <w:lang w:eastAsia="en-GB"/>
          <w14:ligatures w14:val="none"/>
        </w:rPr>
        <w:t>.</w:t>
      </w:r>
    </w:p>
    <w:p w14:paraId="07AB33D0" w14:textId="77777777" w:rsidR="004E2646" w:rsidRPr="00355F5B" w:rsidRDefault="004E2646" w:rsidP="00FD4283">
      <w:pPr>
        <w:spacing w:after="0" w:line="276" w:lineRule="auto"/>
        <w:jc w:val="both"/>
        <w:rPr>
          <w:rFonts w:ascii="Times New Roman" w:eastAsia="Times New Roman" w:hAnsi="Times New Roman" w:cs="Times New Roman"/>
          <w:kern w:val="0"/>
          <w:lang w:eastAsia="en-GB"/>
          <w14:ligatures w14:val="none"/>
        </w:rPr>
      </w:pPr>
    </w:p>
    <w:p w14:paraId="156BDAE0" w14:textId="1493FC74" w:rsidR="000961D1" w:rsidRPr="00355F5B" w:rsidRDefault="004E2646" w:rsidP="00FD4283">
      <w:pPr>
        <w:spacing w:after="0" w:line="276" w:lineRule="auto"/>
        <w:jc w:val="both"/>
        <w:rPr>
          <w:rFonts w:ascii="Times New Roman" w:hAnsi="Times New Roman" w:cs="Times New Roman"/>
          <w:b/>
          <w:bCs/>
        </w:rPr>
      </w:pPr>
      <w:r w:rsidRPr="00355F5B">
        <w:rPr>
          <w:rFonts w:ascii="Times New Roman" w:hAnsi="Times New Roman" w:cs="Times New Roman"/>
          <w:b/>
          <w:bCs/>
        </w:rPr>
        <w:t xml:space="preserve">  Netflix: A Timeline of Major Milestones</w:t>
      </w:r>
    </w:p>
    <w:tbl>
      <w:tblPr>
        <w:tblStyle w:val="TableGrid"/>
        <w:tblW w:w="8789" w:type="dxa"/>
        <w:tblInd w:w="137" w:type="dxa"/>
        <w:tblLook w:val="04A0" w:firstRow="1" w:lastRow="0" w:firstColumn="1" w:lastColumn="0" w:noHBand="0" w:noVBand="1"/>
      </w:tblPr>
      <w:tblGrid>
        <w:gridCol w:w="1418"/>
        <w:gridCol w:w="7371"/>
      </w:tblGrid>
      <w:tr w:rsidR="000961D1" w:rsidRPr="00355F5B" w14:paraId="07166B1D" w14:textId="77777777" w:rsidTr="004828BD">
        <w:trPr>
          <w:trHeight w:val="289"/>
        </w:trPr>
        <w:tc>
          <w:tcPr>
            <w:tcW w:w="1418" w:type="dxa"/>
            <w:tcBorders>
              <w:top w:val="double" w:sz="4" w:space="0" w:color="auto"/>
              <w:left w:val="double" w:sz="4" w:space="0" w:color="auto"/>
              <w:right w:val="double" w:sz="4" w:space="0" w:color="auto"/>
            </w:tcBorders>
          </w:tcPr>
          <w:p w14:paraId="08FBEAA0" w14:textId="7C6EF6F6" w:rsidR="000961D1" w:rsidRPr="00355F5B" w:rsidRDefault="000961D1" w:rsidP="004E2646">
            <w:pPr>
              <w:spacing w:line="276" w:lineRule="auto"/>
              <w:jc w:val="center"/>
              <w:rPr>
                <w:rFonts w:ascii="Times New Roman" w:hAnsi="Times New Roman" w:cs="Times New Roman"/>
              </w:rPr>
            </w:pPr>
            <w:r w:rsidRPr="00355F5B">
              <w:rPr>
                <w:rFonts w:ascii="Times New Roman" w:hAnsi="Times New Roman" w:cs="Times New Roman"/>
              </w:rPr>
              <w:t>1997</w:t>
            </w:r>
          </w:p>
        </w:tc>
        <w:tc>
          <w:tcPr>
            <w:tcW w:w="7371" w:type="dxa"/>
            <w:tcBorders>
              <w:top w:val="double" w:sz="4" w:space="0" w:color="auto"/>
              <w:left w:val="double" w:sz="4" w:space="0" w:color="auto"/>
              <w:right w:val="double" w:sz="4" w:space="0" w:color="auto"/>
            </w:tcBorders>
          </w:tcPr>
          <w:p w14:paraId="4364A4E3" w14:textId="7D8013CE" w:rsidR="000961D1" w:rsidRPr="00355F5B" w:rsidRDefault="000961D1" w:rsidP="00FD4283">
            <w:pPr>
              <w:spacing w:line="276" w:lineRule="auto"/>
              <w:jc w:val="both"/>
              <w:rPr>
                <w:rFonts w:ascii="Times New Roman" w:hAnsi="Times New Roman" w:cs="Times New Roman"/>
              </w:rPr>
            </w:pPr>
            <w:r w:rsidRPr="00355F5B">
              <w:rPr>
                <w:rFonts w:ascii="Times New Roman" w:hAnsi="Times New Roman" w:cs="Times New Roman"/>
              </w:rPr>
              <w:t>Incorporation of Netflix</w:t>
            </w:r>
          </w:p>
        </w:tc>
      </w:tr>
      <w:tr w:rsidR="000961D1" w:rsidRPr="00355F5B" w14:paraId="249653AA" w14:textId="77777777" w:rsidTr="004828BD">
        <w:trPr>
          <w:trHeight w:val="280"/>
        </w:trPr>
        <w:tc>
          <w:tcPr>
            <w:tcW w:w="1418" w:type="dxa"/>
            <w:tcBorders>
              <w:left w:val="double" w:sz="4" w:space="0" w:color="auto"/>
              <w:right w:val="double" w:sz="4" w:space="0" w:color="auto"/>
            </w:tcBorders>
          </w:tcPr>
          <w:p w14:paraId="0217F86D" w14:textId="0229BBBC" w:rsidR="000961D1" w:rsidRPr="00355F5B" w:rsidRDefault="000961D1" w:rsidP="004E2646">
            <w:pPr>
              <w:spacing w:line="276" w:lineRule="auto"/>
              <w:jc w:val="center"/>
              <w:rPr>
                <w:rFonts w:ascii="Times New Roman" w:hAnsi="Times New Roman" w:cs="Times New Roman"/>
              </w:rPr>
            </w:pPr>
            <w:r w:rsidRPr="00355F5B">
              <w:rPr>
                <w:rFonts w:ascii="Times New Roman" w:hAnsi="Times New Roman" w:cs="Times New Roman"/>
              </w:rPr>
              <w:t>1998</w:t>
            </w:r>
          </w:p>
        </w:tc>
        <w:tc>
          <w:tcPr>
            <w:tcW w:w="7371" w:type="dxa"/>
            <w:tcBorders>
              <w:left w:val="double" w:sz="4" w:space="0" w:color="auto"/>
              <w:right w:val="double" w:sz="4" w:space="0" w:color="auto"/>
            </w:tcBorders>
          </w:tcPr>
          <w:p w14:paraId="6CA22C9C" w14:textId="29CB02CC" w:rsidR="000961D1" w:rsidRPr="00355F5B" w:rsidRDefault="000961D1" w:rsidP="00FD4283">
            <w:pPr>
              <w:spacing w:line="276" w:lineRule="auto"/>
              <w:jc w:val="both"/>
              <w:rPr>
                <w:rFonts w:ascii="Times New Roman" w:hAnsi="Times New Roman" w:cs="Times New Roman"/>
              </w:rPr>
            </w:pPr>
            <w:r w:rsidRPr="00355F5B">
              <w:rPr>
                <w:rFonts w:ascii="Times New Roman" w:hAnsi="Times New Roman" w:cs="Times New Roman"/>
              </w:rPr>
              <w:t>Operations launched as DVD by Mail service</w:t>
            </w:r>
          </w:p>
        </w:tc>
      </w:tr>
      <w:tr w:rsidR="000961D1" w:rsidRPr="00355F5B" w14:paraId="2958E95C" w14:textId="77777777" w:rsidTr="004828BD">
        <w:trPr>
          <w:trHeight w:val="289"/>
        </w:trPr>
        <w:tc>
          <w:tcPr>
            <w:tcW w:w="1418" w:type="dxa"/>
            <w:tcBorders>
              <w:left w:val="double" w:sz="4" w:space="0" w:color="auto"/>
              <w:right w:val="double" w:sz="4" w:space="0" w:color="auto"/>
            </w:tcBorders>
          </w:tcPr>
          <w:p w14:paraId="36145608" w14:textId="15D9E812" w:rsidR="000961D1" w:rsidRPr="00355F5B" w:rsidRDefault="000961D1" w:rsidP="004E2646">
            <w:pPr>
              <w:spacing w:line="276" w:lineRule="auto"/>
              <w:jc w:val="center"/>
              <w:rPr>
                <w:rFonts w:ascii="Times New Roman" w:hAnsi="Times New Roman" w:cs="Times New Roman"/>
              </w:rPr>
            </w:pPr>
            <w:r w:rsidRPr="00355F5B">
              <w:rPr>
                <w:rFonts w:ascii="Times New Roman" w:hAnsi="Times New Roman" w:cs="Times New Roman"/>
              </w:rPr>
              <w:t>2007</w:t>
            </w:r>
          </w:p>
        </w:tc>
        <w:tc>
          <w:tcPr>
            <w:tcW w:w="7371" w:type="dxa"/>
            <w:tcBorders>
              <w:left w:val="double" w:sz="4" w:space="0" w:color="auto"/>
              <w:right w:val="double" w:sz="4" w:space="0" w:color="auto"/>
            </w:tcBorders>
          </w:tcPr>
          <w:p w14:paraId="4535505D" w14:textId="0C98C4E0" w:rsidR="000961D1" w:rsidRPr="00355F5B" w:rsidRDefault="000961D1" w:rsidP="00FD4283">
            <w:pPr>
              <w:spacing w:line="276" w:lineRule="auto"/>
              <w:jc w:val="both"/>
              <w:rPr>
                <w:rFonts w:ascii="Times New Roman" w:hAnsi="Times New Roman" w:cs="Times New Roman"/>
              </w:rPr>
            </w:pPr>
            <w:r w:rsidRPr="00355F5B">
              <w:rPr>
                <w:rFonts w:ascii="Times New Roman" w:hAnsi="Times New Roman" w:cs="Times New Roman"/>
              </w:rPr>
              <w:t>Transition to Streaming Begins</w:t>
            </w:r>
          </w:p>
        </w:tc>
      </w:tr>
      <w:tr w:rsidR="000961D1" w:rsidRPr="00355F5B" w14:paraId="2268464F" w14:textId="77777777" w:rsidTr="004828BD">
        <w:trPr>
          <w:trHeight w:val="289"/>
        </w:trPr>
        <w:tc>
          <w:tcPr>
            <w:tcW w:w="1418" w:type="dxa"/>
            <w:tcBorders>
              <w:left w:val="double" w:sz="4" w:space="0" w:color="auto"/>
              <w:right w:val="double" w:sz="4" w:space="0" w:color="auto"/>
            </w:tcBorders>
          </w:tcPr>
          <w:p w14:paraId="52FD45A3" w14:textId="52743327" w:rsidR="000961D1" w:rsidRPr="00355F5B" w:rsidRDefault="000961D1" w:rsidP="004E2646">
            <w:pPr>
              <w:spacing w:line="276" w:lineRule="auto"/>
              <w:jc w:val="center"/>
              <w:rPr>
                <w:rFonts w:ascii="Times New Roman" w:hAnsi="Times New Roman" w:cs="Times New Roman"/>
              </w:rPr>
            </w:pPr>
            <w:r w:rsidRPr="00355F5B">
              <w:rPr>
                <w:rFonts w:ascii="Times New Roman" w:hAnsi="Times New Roman" w:cs="Times New Roman"/>
              </w:rPr>
              <w:t>2013</w:t>
            </w:r>
          </w:p>
        </w:tc>
        <w:tc>
          <w:tcPr>
            <w:tcW w:w="7371" w:type="dxa"/>
            <w:tcBorders>
              <w:left w:val="double" w:sz="4" w:space="0" w:color="auto"/>
              <w:right w:val="double" w:sz="4" w:space="0" w:color="auto"/>
            </w:tcBorders>
          </w:tcPr>
          <w:p w14:paraId="59656889" w14:textId="43F30265" w:rsidR="000961D1" w:rsidRPr="00355F5B" w:rsidRDefault="000961D1" w:rsidP="00FD4283">
            <w:pPr>
              <w:spacing w:line="276" w:lineRule="auto"/>
              <w:jc w:val="both"/>
              <w:rPr>
                <w:rFonts w:ascii="Times New Roman" w:hAnsi="Times New Roman" w:cs="Times New Roman"/>
              </w:rPr>
            </w:pPr>
            <w:r w:rsidRPr="00355F5B">
              <w:rPr>
                <w:rFonts w:ascii="Times New Roman" w:hAnsi="Times New Roman" w:cs="Times New Roman"/>
              </w:rPr>
              <w:t>Expansion into Original Content Production</w:t>
            </w:r>
          </w:p>
        </w:tc>
      </w:tr>
      <w:tr w:rsidR="000961D1" w:rsidRPr="00355F5B" w14:paraId="6D77E94E" w14:textId="77777777" w:rsidTr="004828BD">
        <w:trPr>
          <w:trHeight w:val="289"/>
        </w:trPr>
        <w:tc>
          <w:tcPr>
            <w:tcW w:w="1418" w:type="dxa"/>
            <w:tcBorders>
              <w:left w:val="double" w:sz="4" w:space="0" w:color="auto"/>
              <w:right w:val="double" w:sz="4" w:space="0" w:color="auto"/>
            </w:tcBorders>
          </w:tcPr>
          <w:p w14:paraId="155E05D1" w14:textId="456A80F9" w:rsidR="000961D1" w:rsidRPr="00355F5B" w:rsidRDefault="000961D1" w:rsidP="004E2646">
            <w:pPr>
              <w:spacing w:line="276" w:lineRule="auto"/>
              <w:jc w:val="center"/>
              <w:rPr>
                <w:rFonts w:ascii="Times New Roman" w:hAnsi="Times New Roman" w:cs="Times New Roman"/>
              </w:rPr>
            </w:pPr>
            <w:r w:rsidRPr="00355F5B">
              <w:rPr>
                <w:rFonts w:ascii="Times New Roman" w:hAnsi="Times New Roman" w:cs="Times New Roman"/>
              </w:rPr>
              <w:t>2023</w:t>
            </w:r>
          </w:p>
        </w:tc>
        <w:tc>
          <w:tcPr>
            <w:tcW w:w="7371" w:type="dxa"/>
            <w:tcBorders>
              <w:left w:val="double" w:sz="4" w:space="0" w:color="auto"/>
              <w:right w:val="double" w:sz="4" w:space="0" w:color="auto"/>
            </w:tcBorders>
          </w:tcPr>
          <w:p w14:paraId="5311D07B" w14:textId="4111D6B2" w:rsidR="000961D1" w:rsidRPr="00355F5B" w:rsidRDefault="000961D1" w:rsidP="00FD4283">
            <w:pPr>
              <w:spacing w:line="276" w:lineRule="auto"/>
              <w:jc w:val="both"/>
              <w:rPr>
                <w:rFonts w:ascii="Times New Roman" w:hAnsi="Times New Roman" w:cs="Times New Roman"/>
              </w:rPr>
            </w:pPr>
            <w:r w:rsidRPr="00355F5B">
              <w:rPr>
                <w:rFonts w:ascii="Times New Roman" w:hAnsi="Times New Roman" w:cs="Times New Roman"/>
              </w:rPr>
              <w:t>Discontinuation of DVD Service, Full Streaming Focus</w:t>
            </w:r>
          </w:p>
        </w:tc>
      </w:tr>
      <w:tr w:rsidR="000961D1" w:rsidRPr="00355F5B" w14:paraId="3BEB1361" w14:textId="77777777" w:rsidTr="004828BD">
        <w:trPr>
          <w:trHeight w:val="305"/>
        </w:trPr>
        <w:tc>
          <w:tcPr>
            <w:tcW w:w="1418" w:type="dxa"/>
            <w:tcBorders>
              <w:left w:val="double" w:sz="4" w:space="0" w:color="auto"/>
              <w:bottom w:val="double" w:sz="4" w:space="0" w:color="auto"/>
              <w:right w:val="double" w:sz="4" w:space="0" w:color="auto"/>
            </w:tcBorders>
          </w:tcPr>
          <w:p w14:paraId="2C3E4162" w14:textId="7ADC8757" w:rsidR="000961D1" w:rsidRPr="00355F5B" w:rsidRDefault="000961D1" w:rsidP="004E2646">
            <w:pPr>
              <w:spacing w:line="276" w:lineRule="auto"/>
              <w:jc w:val="center"/>
              <w:rPr>
                <w:rFonts w:ascii="Times New Roman" w:hAnsi="Times New Roman" w:cs="Times New Roman"/>
              </w:rPr>
            </w:pPr>
            <w:r w:rsidRPr="00355F5B">
              <w:rPr>
                <w:rFonts w:ascii="Times New Roman" w:hAnsi="Times New Roman" w:cs="Times New Roman"/>
              </w:rPr>
              <w:t>2024</w:t>
            </w:r>
          </w:p>
        </w:tc>
        <w:tc>
          <w:tcPr>
            <w:tcW w:w="7371" w:type="dxa"/>
            <w:tcBorders>
              <w:left w:val="double" w:sz="4" w:space="0" w:color="auto"/>
              <w:bottom w:val="double" w:sz="4" w:space="0" w:color="auto"/>
              <w:right w:val="double" w:sz="4" w:space="0" w:color="auto"/>
            </w:tcBorders>
          </w:tcPr>
          <w:p w14:paraId="6B5F23BE" w14:textId="125857DB" w:rsidR="000961D1" w:rsidRPr="00355F5B" w:rsidRDefault="000961D1" w:rsidP="00FD4283">
            <w:pPr>
              <w:spacing w:line="276" w:lineRule="auto"/>
              <w:jc w:val="both"/>
              <w:rPr>
                <w:rFonts w:ascii="Times New Roman" w:hAnsi="Times New Roman" w:cs="Times New Roman"/>
              </w:rPr>
            </w:pPr>
            <w:r w:rsidRPr="00355F5B">
              <w:rPr>
                <w:rFonts w:ascii="Times New Roman" w:hAnsi="Times New Roman" w:cs="Times New Roman"/>
              </w:rPr>
              <w:t>Global Reach with 302 M Memberships, Added Games and Live streaming</w:t>
            </w:r>
          </w:p>
        </w:tc>
      </w:tr>
    </w:tbl>
    <w:p w14:paraId="77019E95" w14:textId="2723AEE6" w:rsidR="004E2646" w:rsidRPr="00355F5B" w:rsidRDefault="004828BD" w:rsidP="00FD4283">
      <w:pPr>
        <w:spacing w:after="0" w:line="276" w:lineRule="auto"/>
        <w:jc w:val="both"/>
        <w:rPr>
          <w:rFonts w:ascii="Times New Roman" w:hAnsi="Times New Roman" w:cs="Times New Roman"/>
          <w:b/>
          <w:bCs/>
        </w:rPr>
      </w:pPr>
      <w:r w:rsidRPr="00355F5B">
        <w:rPr>
          <w:rFonts w:ascii="Times New Roman" w:eastAsia="Times New Roman" w:hAnsi="Times New Roman" w:cs="Times New Roman"/>
          <w:kern w:val="0"/>
          <w:lang w:eastAsia="en-GB"/>
          <w14:ligatures w14:val="none"/>
        </w:rPr>
        <w:t xml:space="preserve">  (Netflix, Inc., 2025)</w:t>
      </w:r>
    </w:p>
    <w:p w14:paraId="100EABCC" w14:textId="77777777" w:rsidR="009526B7" w:rsidRPr="00355F5B" w:rsidRDefault="009526B7" w:rsidP="00FD4283">
      <w:pPr>
        <w:spacing w:after="0" w:line="276" w:lineRule="auto"/>
        <w:jc w:val="both"/>
        <w:rPr>
          <w:rFonts w:ascii="Times New Roman" w:hAnsi="Times New Roman" w:cs="Times New Roman"/>
          <w:b/>
          <w:bCs/>
        </w:rPr>
      </w:pPr>
    </w:p>
    <w:p w14:paraId="2E7389FB" w14:textId="33D5118A" w:rsidR="0003390B" w:rsidRPr="00355F5B" w:rsidRDefault="0003390B" w:rsidP="00FD4283">
      <w:pPr>
        <w:spacing w:after="0" w:line="276" w:lineRule="auto"/>
        <w:jc w:val="both"/>
        <w:rPr>
          <w:rFonts w:ascii="Times New Roman" w:hAnsi="Times New Roman" w:cs="Times New Roman"/>
          <w:b/>
          <w:bCs/>
        </w:rPr>
      </w:pPr>
      <w:r w:rsidRPr="00355F5B">
        <w:rPr>
          <w:rFonts w:ascii="Times New Roman" w:hAnsi="Times New Roman" w:cs="Times New Roman"/>
          <w:b/>
          <w:bCs/>
        </w:rPr>
        <w:t>Business model</w:t>
      </w:r>
    </w:p>
    <w:p w14:paraId="21812D57" w14:textId="076B04DD" w:rsidR="0003390B" w:rsidRPr="00355F5B" w:rsidRDefault="00002129"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Netflix runs a subscription based streaming business model that gives people around the world access to TV shows, films and games. </w:t>
      </w:r>
      <w:r w:rsidR="00196FEE" w:rsidRPr="00355F5B">
        <w:rPr>
          <w:rFonts w:ascii="Times New Roman" w:hAnsi="Times New Roman" w:cs="Times New Roman"/>
        </w:rPr>
        <w:t>Netflix’s</w:t>
      </w:r>
      <w:r w:rsidRPr="00355F5B">
        <w:rPr>
          <w:rFonts w:ascii="Times New Roman" w:hAnsi="Times New Roman" w:cs="Times New Roman"/>
        </w:rPr>
        <w:t xml:space="preserve"> </w:t>
      </w:r>
      <w:r w:rsidR="00AD389F" w:rsidRPr="00355F5B">
        <w:rPr>
          <w:rFonts w:ascii="Times New Roman" w:hAnsi="Times New Roman" w:cs="Times New Roman"/>
        </w:rPr>
        <w:t>aim</w:t>
      </w:r>
      <w:r w:rsidRPr="00355F5B">
        <w:rPr>
          <w:rFonts w:ascii="Times New Roman" w:hAnsi="Times New Roman" w:cs="Times New Roman"/>
        </w:rPr>
        <w:t xml:space="preserve"> is to </w:t>
      </w:r>
      <w:r w:rsidR="00AD389F" w:rsidRPr="00355F5B">
        <w:rPr>
          <w:rFonts w:ascii="Times New Roman" w:hAnsi="Times New Roman" w:cs="Times New Roman"/>
        </w:rPr>
        <w:t>expand</w:t>
      </w:r>
      <w:r w:rsidRPr="00355F5B">
        <w:rPr>
          <w:rFonts w:ascii="Times New Roman" w:hAnsi="Times New Roman" w:cs="Times New Roman"/>
        </w:rPr>
        <w:t xml:space="preserve"> globally while </w:t>
      </w:r>
      <w:r w:rsidR="00AD389F" w:rsidRPr="00355F5B">
        <w:rPr>
          <w:rFonts w:ascii="Times New Roman" w:hAnsi="Times New Roman" w:cs="Times New Roman"/>
        </w:rPr>
        <w:t xml:space="preserve">maintaining </w:t>
      </w:r>
      <w:r w:rsidRPr="00355F5B">
        <w:rPr>
          <w:rFonts w:ascii="Times New Roman" w:hAnsi="Times New Roman" w:cs="Times New Roman"/>
        </w:rPr>
        <w:t>strong profit</w:t>
      </w:r>
      <w:r w:rsidR="00AD389F" w:rsidRPr="00355F5B">
        <w:rPr>
          <w:rFonts w:ascii="Times New Roman" w:hAnsi="Times New Roman" w:cs="Times New Roman"/>
        </w:rPr>
        <w:t>ability</w:t>
      </w:r>
      <w:r w:rsidR="00196FEE" w:rsidRPr="00355F5B">
        <w:rPr>
          <w:rFonts w:ascii="Times New Roman" w:hAnsi="Times New Roman" w:cs="Times New Roman"/>
        </w:rPr>
        <w:t xml:space="preserve">. </w:t>
      </w:r>
      <w:r w:rsidR="00AD389F" w:rsidRPr="00355F5B">
        <w:rPr>
          <w:rFonts w:ascii="Times New Roman" w:hAnsi="Times New Roman" w:cs="Times New Roman"/>
        </w:rPr>
        <w:t xml:space="preserve">Their primary revenue comes from </w:t>
      </w:r>
      <w:r w:rsidRPr="00355F5B">
        <w:rPr>
          <w:rFonts w:ascii="Times New Roman" w:hAnsi="Times New Roman" w:cs="Times New Roman"/>
        </w:rPr>
        <w:t xml:space="preserve">monthly subscriptions </w:t>
      </w:r>
      <w:r w:rsidR="00AD389F" w:rsidRPr="00355F5B">
        <w:rPr>
          <w:rFonts w:ascii="Times New Roman" w:hAnsi="Times New Roman" w:cs="Times New Roman"/>
        </w:rPr>
        <w:t xml:space="preserve">supplemented by </w:t>
      </w:r>
      <w:r w:rsidRPr="00355F5B">
        <w:rPr>
          <w:rFonts w:ascii="Times New Roman" w:hAnsi="Times New Roman" w:cs="Times New Roman"/>
        </w:rPr>
        <w:t>advertising</w:t>
      </w:r>
      <w:r w:rsidR="00AD389F" w:rsidRPr="00355F5B">
        <w:rPr>
          <w:rFonts w:ascii="Times New Roman" w:hAnsi="Times New Roman" w:cs="Times New Roman"/>
        </w:rPr>
        <w:t>,</w:t>
      </w:r>
      <w:r w:rsidRPr="00355F5B">
        <w:rPr>
          <w:rFonts w:ascii="Times New Roman" w:hAnsi="Times New Roman" w:cs="Times New Roman"/>
        </w:rPr>
        <w:t xml:space="preserve"> live events and consumer products. Netflix </w:t>
      </w:r>
      <w:r w:rsidR="00AD389F" w:rsidRPr="00355F5B">
        <w:rPr>
          <w:rFonts w:ascii="Times New Roman" w:hAnsi="Times New Roman" w:cs="Times New Roman"/>
        </w:rPr>
        <w:t>provides</w:t>
      </w:r>
      <w:r w:rsidRPr="00355F5B">
        <w:rPr>
          <w:rFonts w:ascii="Times New Roman" w:hAnsi="Times New Roman" w:cs="Times New Roman"/>
        </w:rPr>
        <w:t xml:space="preserve"> different </w:t>
      </w:r>
      <w:r w:rsidR="00096B3C">
        <w:rPr>
          <w:rFonts w:ascii="Times New Roman" w:hAnsi="Times New Roman" w:cs="Times New Roman"/>
        </w:rPr>
        <w:t xml:space="preserve">and subscription wise </w:t>
      </w:r>
      <w:r w:rsidRPr="00355F5B">
        <w:rPr>
          <w:rFonts w:ascii="Times New Roman" w:hAnsi="Times New Roman" w:cs="Times New Roman"/>
        </w:rPr>
        <w:t xml:space="preserve">pricing plans, including an ad-supported option to attract </w:t>
      </w:r>
      <w:r w:rsidR="00AD389F" w:rsidRPr="00355F5B">
        <w:rPr>
          <w:rFonts w:ascii="Times New Roman" w:hAnsi="Times New Roman" w:cs="Times New Roman"/>
        </w:rPr>
        <w:t xml:space="preserve">broader and </w:t>
      </w:r>
      <w:r w:rsidR="00F33F57" w:rsidRPr="00355F5B">
        <w:rPr>
          <w:rFonts w:ascii="Times New Roman" w:hAnsi="Times New Roman" w:cs="Times New Roman"/>
        </w:rPr>
        <w:t>diversified</w:t>
      </w:r>
      <w:r w:rsidRPr="00355F5B">
        <w:rPr>
          <w:rFonts w:ascii="Times New Roman" w:hAnsi="Times New Roman" w:cs="Times New Roman"/>
        </w:rPr>
        <w:t xml:space="preserve"> audience. To keep subscribers </w:t>
      </w:r>
      <w:r w:rsidR="00AD389F" w:rsidRPr="00355F5B">
        <w:rPr>
          <w:rFonts w:ascii="Times New Roman" w:hAnsi="Times New Roman" w:cs="Times New Roman"/>
        </w:rPr>
        <w:t xml:space="preserve">Netflix prioritizes </w:t>
      </w:r>
      <w:r w:rsidRPr="00355F5B">
        <w:rPr>
          <w:rFonts w:ascii="Times New Roman" w:hAnsi="Times New Roman" w:cs="Times New Roman"/>
        </w:rPr>
        <w:t xml:space="preserve">high quality content, smooth user experience and ongoing technological innovation </w:t>
      </w:r>
      <w:r w:rsidR="00AD389F" w:rsidRPr="00355F5B">
        <w:rPr>
          <w:rFonts w:ascii="Times New Roman" w:hAnsi="Times New Roman" w:cs="Times New Roman"/>
        </w:rPr>
        <w:t>for</w:t>
      </w:r>
      <w:r w:rsidRPr="00355F5B">
        <w:rPr>
          <w:rFonts w:ascii="Times New Roman" w:hAnsi="Times New Roman" w:cs="Times New Roman"/>
        </w:rPr>
        <w:t xml:space="preserve"> consistent delivery of </w:t>
      </w:r>
      <w:r w:rsidR="00AD389F" w:rsidRPr="00355F5B">
        <w:rPr>
          <w:rFonts w:ascii="Times New Roman" w:hAnsi="Times New Roman" w:cs="Times New Roman"/>
        </w:rPr>
        <w:t>customer value</w:t>
      </w:r>
      <w:r w:rsidRPr="00355F5B">
        <w:rPr>
          <w:rFonts w:ascii="Times New Roman" w:hAnsi="Times New Roman" w:cs="Times New Roman"/>
        </w:rPr>
        <w:t xml:space="preserve"> (Netflix, Inc., 2025).</w:t>
      </w:r>
    </w:p>
    <w:p w14:paraId="4920D10D" w14:textId="77777777" w:rsidR="00196FEE" w:rsidRPr="00355F5B" w:rsidRDefault="00196FEE" w:rsidP="00FD4283">
      <w:pPr>
        <w:spacing w:after="0" w:line="276" w:lineRule="auto"/>
        <w:jc w:val="both"/>
        <w:rPr>
          <w:rFonts w:ascii="Times New Roman" w:hAnsi="Times New Roman" w:cs="Times New Roman"/>
          <w:b/>
          <w:bCs/>
        </w:rPr>
      </w:pPr>
    </w:p>
    <w:p w14:paraId="2F1CB00D" w14:textId="77777777" w:rsidR="0003390B" w:rsidRPr="00355F5B" w:rsidRDefault="0003390B" w:rsidP="00FD4283">
      <w:pPr>
        <w:spacing w:after="0" w:line="276" w:lineRule="auto"/>
        <w:jc w:val="both"/>
        <w:rPr>
          <w:rFonts w:ascii="Times New Roman" w:hAnsi="Times New Roman" w:cs="Times New Roman"/>
          <w:b/>
          <w:bCs/>
        </w:rPr>
      </w:pPr>
      <w:r w:rsidRPr="00355F5B">
        <w:rPr>
          <w:rFonts w:ascii="Times New Roman" w:hAnsi="Times New Roman" w:cs="Times New Roman"/>
          <w:b/>
          <w:bCs/>
        </w:rPr>
        <w:t>Financial highlights and company profile-2024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9"/>
        <w:gridCol w:w="6327"/>
      </w:tblGrid>
      <w:tr w:rsidR="0003390B" w:rsidRPr="00355F5B" w14:paraId="30BDF6D6" w14:textId="77777777" w:rsidTr="004828BD">
        <w:trPr>
          <w:tblHeader/>
          <w:tblCellSpacing w:w="15" w:type="dxa"/>
        </w:trPr>
        <w:tc>
          <w:tcPr>
            <w:tcW w:w="2644" w:type="dxa"/>
            <w:shd w:val="clear" w:color="auto" w:fill="F5F5F5"/>
            <w:vAlign w:val="center"/>
            <w:hideMark/>
          </w:tcPr>
          <w:p w14:paraId="7A9AB524"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b/>
                <w:bCs/>
                <w:kern w:val="0"/>
              </w:rPr>
            </w:pPr>
            <w:r w:rsidRPr="00355F5B">
              <w:rPr>
                <w:rFonts w:ascii="Times New Roman" w:hAnsi="Times New Roman" w:cs="Times New Roman"/>
                <w:b/>
                <w:bCs/>
                <w:kern w:val="0"/>
              </w:rPr>
              <w:t>Category</w:t>
            </w:r>
          </w:p>
        </w:tc>
        <w:tc>
          <w:tcPr>
            <w:tcW w:w="6282" w:type="dxa"/>
            <w:shd w:val="clear" w:color="auto" w:fill="F5F5F5"/>
            <w:vAlign w:val="center"/>
            <w:hideMark/>
          </w:tcPr>
          <w:p w14:paraId="1C241ECA"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b/>
                <w:bCs/>
                <w:kern w:val="0"/>
              </w:rPr>
            </w:pPr>
            <w:r w:rsidRPr="00355F5B">
              <w:rPr>
                <w:rFonts w:ascii="Times New Roman" w:hAnsi="Times New Roman" w:cs="Times New Roman"/>
                <w:b/>
                <w:bCs/>
                <w:kern w:val="0"/>
              </w:rPr>
              <w:t>Details</w:t>
            </w:r>
          </w:p>
        </w:tc>
      </w:tr>
      <w:tr w:rsidR="0003390B" w:rsidRPr="00355F5B" w14:paraId="3EB6B6C9" w14:textId="77777777" w:rsidTr="004828BD">
        <w:trPr>
          <w:tblCellSpacing w:w="15" w:type="dxa"/>
        </w:trPr>
        <w:tc>
          <w:tcPr>
            <w:tcW w:w="2644" w:type="dxa"/>
            <w:vAlign w:val="center"/>
            <w:hideMark/>
          </w:tcPr>
          <w:p w14:paraId="02B34637"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Revenue (2024)</w:t>
            </w:r>
          </w:p>
        </w:tc>
        <w:tc>
          <w:tcPr>
            <w:tcW w:w="6282" w:type="dxa"/>
            <w:vAlign w:val="center"/>
            <w:hideMark/>
          </w:tcPr>
          <w:p w14:paraId="3299509F"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$39.0 billion (up 16% YoY)</w:t>
            </w:r>
          </w:p>
        </w:tc>
      </w:tr>
      <w:tr w:rsidR="0003390B" w:rsidRPr="00355F5B" w14:paraId="641DB997" w14:textId="77777777" w:rsidTr="004828BD">
        <w:trPr>
          <w:tblCellSpacing w:w="15" w:type="dxa"/>
        </w:trPr>
        <w:tc>
          <w:tcPr>
            <w:tcW w:w="2644" w:type="dxa"/>
            <w:vAlign w:val="center"/>
            <w:hideMark/>
          </w:tcPr>
          <w:p w14:paraId="028F1165"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Operating Income</w:t>
            </w:r>
          </w:p>
        </w:tc>
        <w:tc>
          <w:tcPr>
            <w:tcW w:w="6282" w:type="dxa"/>
            <w:vAlign w:val="center"/>
            <w:hideMark/>
          </w:tcPr>
          <w:p w14:paraId="459AF109"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$10.4 billion</w:t>
            </w:r>
          </w:p>
        </w:tc>
      </w:tr>
      <w:tr w:rsidR="0003390B" w:rsidRPr="00355F5B" w14:paraId="4F6D96F0" w14:textId="77777777" w:rsidTr="004828BD">
        <w:trPr>
          <w:tblCellSpacing w:w="15" w:type="dxa"/>
        </w:trPr>
        <w:tc>
          <w:tcPr>
            <w:tcW w:w="2644" w:type="dxa"/>
            <w:vAlign w:val="center"/>
            <w:hideMark/>
          </w:tcPr>
          <w:p w14:paraId="6365C619"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Operating Margin</w:t>
            </w:r>
          </w:p>
        </w:tc>
        <w:tc>
          <w:tcPr>
            <w:tcW w:w="6282" w:type="dxa"/>
            <w:vAlign w:val="center"/>
            <w:hideMark/>
          </w:tcPr>
          <w:p w14:paraId="526D8AAB"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27%</w:t>
            </w:r>
          </w:p>
        </w:tc>
      </w:tr>
      <w:tr w:rsidR="0003390B" w:rsidRPr="00355F5B" w14:paraId="3BF279D2" w14:textId="77777777" w:rsidTr="004828BD">
        <w:trPr>
          <w:tblCellSpacing w:w="15" w:type="dxa"/>
        </w:trPr>
        <w:tc>
          <w:tcPr>
            <w:tcW w:w="2644" w:type="dxa"/>
            <w:vAlign w:val="center"/>
            <w:hideMark/>
          </w:tcPr>
          <w:p w14:paraId="3A4466B4"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Net Income</w:t>
            </w:r>
          </w:p>
        </w:tc>
        <w:tc>
          <w:tcPr>
            <w:tcW w:w="6282" w:type="dxa"/>
            <w:vAlign w:val="center"/>
            <w:hideMark/>
          </w:tcPr>
          <w:p w14:paraId="6D24E858"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$8.7 billion</w:t>
            </w:r>
          </w:p>
        </w:tc>
      </w:tr>
      <w:tr w:rsidR="0003390B" w:rsidRPr="00355F5B" w14:paraId="42E542D0" w14:textId="77777777" w:rsidTr="004828BD">
        <w:trPr>
          <w:tblCellSpacing w:w="15" w:type="dxa"/>
        </w:trPr>
        <w:tc>
          <w:tcPr>
            <w:tcW w:w="2644" w:type="dxa"/>
            <w:vAlign w:val="center"/>
            <w:hideMark/>
          </w:tcPr>
          <w:p w14:paraId="60383EE2"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Debt</w:t>
            </w:r>
          </w:p>
        </w:tc>
        <w:tc>
          <w:tcPr>
            <w:tcW w:w="6282" w:type="dxa"/>
            <w:vAlign w:val="center"/>
            <w:hideMark/>
          </w:tcPr>
          <w:p w14:paraId="68D15CE2"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$15.6 billion</w:t>
            </w:r>
          </w:p>
        </w:tc>
      </w:tr>
      <w:tr w:rsidR="0003390B" w:rsidRPr="00355F5B" w14:paraId="632F4AEC" w14:textId="77777777" w:rsidTr="004828BD">
        <w:trPr>
          <w:tblCellSpacing w:w="15" w:type="dxa"/>
        </w:trPr>
        <w:tc>
          <w:tcPr>
            <w:tcW w:w="2644" w:type="dxa"/>
            <w:vAlign w:val="center"/>
            <w:hideMark/>
          </w:tcPr>
          <w:p w14:paraId="7040F0F0"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Stock Repurchases</w:t>
            </w:r>
          </w:p>
        </w:tc>
        <w:tc>
          <w:tcPr>
            <w:tcW w:w="6282" w:type="dxa"/>
            <w:vAlign w:val="center"/>
            <w:hideMark/>
          </w:tcPr>
          <w:p w14:paraId="06681D0E"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$6.2 billion in 2024; $17.1 billion remaining authorization</w:t>
            </w:r>
          </w:p>
        </w:tc>
      </w:tr>
      <w:tr w:rsidR="0003390B" w:rsidRPr="00355F5B" w14:paraId="324DEA9F" w14:textId="77777777" w:rsidTr="004828BD">
        <w:trPr>
          <w:tblCellSpacing w:w="15" w:type="dxa"/>
        </w:trPr>
        <w:tc>
          <w:tcPr>
            <w:tcW w:w="2644" w:type="dxa"/>
            <w:vAlign w:val="center"/>
            <w:hideMark/>
          </w:tcPr>
          <w:p w14:paraId="285A195A"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Market Value (June 2024)</w:t>
            </w:r>
          </w:p>
        </w:tc>
        <w:tc>
          <w:tcPr>
            <w:tcW w:w="6282" w:type="dxa"/>
            <w:vAlign w:val="center"/>
            <w:hideMark/>
          </w:tcPr>
          <w:p w14:paraId="238B4E77"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$287 billion</w:t>
            </w:r>
          </w:p>
        </w:tc>
      </w:tr>
      <w:tr w:rsidR="0003390B" w:rsidRPr="00355F5B" w14:paraId="3F44CD60" w14:textId="77777777" w:rsidTr="004828BD">
        <w:trPr>
          <w:tblCellSpacing w:w="15" w:type="dxa"/>
        </w:trPr>
        <w:tc>
          <w:tcPr>
            <w:tcW w:w="2644" w:type="dxa"/>
            <w:vAlign w:val="center"/>
            <w:hideMark/>
          </w:tcPr>
          <w:p w14:paraId="722EA2DC"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Employees</w:t>
            </w:r>
          </w:p>
        </w:tc>
        <w:tc>
          <w:tcPr>
            <w:tcW w:w="6282" w:type="dxa"/>
            <w:vAlign w:val="center"/>
            <w:hideMark/>
          </w:tcPr>
          <w:p w14:paraId="022ACE9B" w14:textId="49C24DFB" w:rsidR="0003390B" w:rsidRPr="00355F5B" w:rsidRDefault="004504FA"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 xml:space="preserve">About </w:t>
            </w:r>
            <w:r w:rsidR="0003390B" w:rsidRPr="00355F5B">
              <w:rPr>
                <w:rFonts w:ascii="Times New Roman" w:hAnsi="Times New Roman" w:cs="Times New Roman"/>
                <w:kern w:val="0"/>
              </w:rPr>
              <w:t>14,000 full</w:t>
            </w:r>
            <w:r w:rsidRPr="00355F5B">
              <w:rPr>
                <w:rFonts w:ascii="Times New Roman" w:hAnsi="Times New Roman" w:cs="Times New Roman"/>
                <w:kern w:val="0"/>
              </w:rPr>
              <w:t xml:space="preserve"> </w:t>
            </w:r>
            <w:r w:rsidR="0003390B" w:rsidRPr="00355F5B">
              <w:rPr>
                <w:rFonts w:ascii="Times New Roman" w:hAnsi="Times New Roman" w:cs="Times New Roman"/>
                <w:kern w:val="0"/>
              </w:rPr>
              <w:t>time globally</w:t>
            </w:r>
          </w:p>
        </w:tc>
      </w:tr>
      <w:tr w:rsidR="0003390B" w:rsidRPr="00355F5B" w14:paraId="3FBFA8C7" w14:textId="77777777" w:rsidTr="004828BD">
        <w:trPr>
          <w:tblCellSpacing w:w="15" w:type="dxa"/>
        </w:trPr>
        <w:tc>
          <w:tcPr>
            <w:tcW w:w="2644" w:type="dxa"/>
            <w:vAlign w:val="center"/>
            <w:hideMark/>
          </w:tcPr>
          <w:p w14:paraId="4D87B724" w14:textId="77777777" w:rsidR="0003390B" w:rsidRPr="00355F5B" w:rsidRDefault="0003390B" w:rsidP="004828BD">
            <w:pPr>
              <w:pStyle w:val="ListParagraph"/>
              <w:autoSpaceDE w:val="0"/>
              <w:autoSpaceDN w:val="0"/>
              <w:adjustRightInd w:val="0"/>
              <w:spacing w:line="276" w:lineRule="auto"/>
              <w:rPr>
                <w:rFonts w:ascii="Times New Roman" w:hAnsi="Times New Roman" w:cs="Times New Roman"/>
                <w:kern w:val="0"/>
              </w:rPr>
            </w:pPr>
            <w:r w:rsidRPr="00355F5B">
              <w:rPr>
                <w:rFonts w:ascii="Times New Roman" w:hAnsi="Times New Roman" w:cs="Times New Roman"/>
                <w:b/>
                <w:bCs/>
                <w:kern w:val="0"/>
              </w:rPr>
              <w:t>Memberships</w:t>
            </w:r>
          </w:p>
        </w:tc>
        <w:tc>
          <w:tcPr>
            <w:tcW w:w="6282" w:type="dxa"/>
            <w:vAlign w:val="center"/>
            <w:hideMark/>
          </w:tcPr>
          <w:p w14:paraId="6A89B3B2" w14:textId="77777777" w:rsidR="0003390B" w:rsidRPr="00355F5B" w:rsidRDefault="0003390B" w:rsidP="00FD4283">
            <w:pPr>
              <w:pStyle w:val="ListParagraph"/>
              <w:autoSpaceDE w:val="0"/>
              <w:autoSpaceDN w:val="0"/>
              <w:adjustRightInd w:val="0"/>
              <w:spacing w:line="276" w:lineRule="auto"/>
              <w:jc w:val="both"/>
              <w:rPr>
                <w:rFonts w:ascii="Times New Roman" w:hAnsi="Times New Roman" w:cs="Times New Roman"/>
                <w:kern w:val="0"/>
              </w:rPr>
            </w:pPr>
            <w:r w:rsidRPr="00355F5B">
              <w:rPr>
                <w:rFonts w:ascii="Times New Roman" w:hAnsi="Times New Roman" w:cs="Times New Roman"/>
                <w:kern w:val="0"/>
              </w:rPr>
              <w:t>302 million paid subscriptions worldwide</w:t>
            </w:r>
          </w:p>
        </w:tc>
      </w:tr>
    </w:tbl>
    <w:p w14:paraId="7F175CA2" w14:textId="6DED8BD0" w:rsidR="00843CC1" w:rsidRPr="00E4414C" w:rsidRDefault="0003390B" w:rsidP="00E4414C">
      <w:pPr>
        <w:autoSpaceDE w:val="0"/>
        <w:autoSpaceDN w:val="0"/>
        <w:adjustRightInd w:val="0"/>
        <w:spacing w:after="0" w:line="276" w:lineRule="auto"/>
        <w:jc w:val="both"/>
        <w:rPr>
          <w:rFonts w:ascii="Times New Roman" w:hAnsi="Times New Roman" w:cs="Times New Roman"/>
          <w:kern w:val="0"/>
        </w:rPr>
      </w:pPr>
      <w:r w:rsidRPr="00355F5B">
        <w:rPr>
          <w:rFonts w:ascii="Times New Roman" w:hAnsi="Times New Roman" w:cs="Times New Roman"/>
          <w:kern w:val="0"/>
        </w:rPr>
        <w:t>(Netflix, Inc., 2025)</w:t>
      </w:r>
    </w:p>
    <w:p w14:paraId="6B11CDC5" w14:textId="77777777" w:rsidR="009526B7" w:rsidRPr="00355F5B" w:rsidRDefault="009526B7" w:rsidP="00FD4283">
      <w:pPr>
        <w:spacing w:after="0" w:line="276" w:lineRule="auto"/>
        <w:jc w:val="both"/>
        <w:rPr>
          <w:rFonts w:ascii="Times New Roman" w:hAnsi="Times New Roman" w:cs="Times New Roman"/>
          <w:b/>
          <w:bCs/>
          <w:sz w:val="2"/>
          <w:szCs w:val="2"/>
        </w:rPr>
      </w:pPr>
    </w:p>
    <w:p w14:paraId="32F7F654" w14:textId="41A977DC" w:rsidR="0003390B" w:rsidRPr="00355F5B" w:rsidRDefault="00234B95" w:rsidP="00FD4283">
      <w:pPr>
        <w:pStyle w:val="Heading2"/>
        <w:spacing w:line="276" w:lineRule="auto"/>
        <w:jc w:val="both"/>
        <w:rPr>
          <w:rFonts w:cs="Times New Roman"/>
        </w:rPr>
      </w:pPr>
      <w:bookmarkStart w:id="16" w:name="_Toc218535991"/>
      <w:r w:rsidRPr="00355F5B">
        <w:rPr>
          <w:rFonts w:cs="Times New Roman"/>
        </w:rPr>
        <w:t>4</w:t>
      </w:r>
      <w:r w:rsidR="0003390B" w:rsidRPr="00355F5B">
        <w:rPr>
          <w:rFonts w:cs="Times New Roman"/>
        </w:rPr>
        <w:t>.2 Technological Transformation Journey</w:t>
      </w:r>
      <w:bookmarkEnd w:id="16"/>
    </w:p>
    <w:p w14:paraId="243159DB" w14:textId="77777777" w:rsidR="001B622E" w:rsidRPr="00355F5B" w:rsidRDefault="001B622E" w:rsidP="00FD4283">
      <w:pPr>
        <w:spacing w:after="0" w:line="276" w:lineRule="auto"/>
        <w:jc w:val="both"/>
        <w:rPr>
          <w:rFonts w:ascii="Times New Roman" w:hAnsi="Times New Roman" w:cs="Times New Roman"/>
          <w:b/>
          <w:bCs/>
          <w:sz w:val="8"/>
          <w:szCs w:val="8"/>
        </w:rPr>
      </w:pPr>
    </w:p>
    <w:p w14:paraId="34176F28" w14:textId="462AE819" w:rsidR="00DC196C" w:rsidRPr="00355F5B" w:rsidRDefault="001B622E" w:rsidP="00FD4283">
      <w:pPr>
        <w:spacing w:after="0" w:line="276" w:lineRule="auto"/>
        <w:jc w:val="both"/>
        <w:rPr>
          <w:rFonts w:ascii="Times New Roman" w:hAnsi="Times New Roman" w:cs="Times New Roman"/>
          <w:b/>
          <w:bCs/>
        </w:rPr>
      </w:pPr>
      <w:r w:rsidRPr="00355F5B">
        <w:rPr>
          <w:rFonts w:ascii="Times New Roman" w:hAnsi="Times New Roman" w:cs="Times New Roman"/>
        </w:rPr>
        <w:t>Netflix’s transformation is a leading example of digital change in the media industry. Its shift from a DVD-by-mail service to a global streaming platform shows how modern organisations operate. Netflix replaces rigid, top-down structures with a flexible, people-focused approach that values teamwork and decentralised decision-making, supported by technologies such as AWS and machine learning (Nelsa et al., 2025</w:t>
      </w:r>
      <w:r w:rsidRPr="00355F5B">
        <w:rPr>
          <w:rFonts w:ascii="Times New Roman" w:hAnsi="Times New Roman" w:cs="Times New Roman"/>
          <w:b/>
          <w:bCs/>
        </w:rPr>
        <w:t>).</w:t>
      </w:r>
    </w:p>
    <w:p w14:paraId="43EAAD77" w14:textId="77777777" w:rsidR="001B622E" w:rsidRPr="00355F5B" w:rsidRDefault="001B622E" w:rsidP="00FD4283">
      <w:pPr>
        <w:spacing w:after="0" w:line="276" w:lineRule="auto"/>
        <w:jc w:val="both"/>
        <w:rPr>
          <w:rFonts w:ascii="Times New Roman" w:hAnsi="Times New Roman" w:cs="Times New Roman"/>
          <w:b/>
          <w:bCs/>
          <w:sz w:val="12"/>
          <w:szCs w:val="12"/>
        </w:rPr>
      </w:pPr>
    </w:p>
    <w:p w14:paraId="037D4A63" w14:textId="394883B0" w:rsidR="007A7558" w:rsidRPr="00355F5B" w:rsidRDefault="001226E1" w:rsidP="00FD4283">
      <w:pPr>
        <w:spacing w:after="0" w:line="276" w:lineRule="auto"/>
        <w:jc w:val="both"/>
        <w:rPr>
          <w:rFonts w:ascii="Times New Roman" w:hAnsi="Times New Roman" w:cs="Times New Roman"/>
          <w:b/>
          <w:bCs/>
        </w:rPr>
      </w:pPr>
      <w:r w:rsidRPr="00355F5B">
        <w:rPr>
          <w:rFonts w:ascii="Times New Roman" w:hAnsi="Times New Roman" w:cs="Times New Roman"/>
          <w:b/>
          <w:bCs/>
        </w:rPr>
        <w:t>The Systematic Obsolescence of Rigid Hierarchies</w:t>
      </w:r>
    </w:p>
    <w:p w14:paraId="78062854" w14:textId="1E8AD998" w:rsidR="007A7558" w:rsidRPr="00355F5B" w:rsidRDefault="007A7558" w:rsidP="00FD4283">
      <w:pPr>
        <w:spacing w:after="0" w:line="276" w:lineRule="auto"/>
        <w:jc w:val="both"/>
        <w:rPr>
          <w:rFonts w:ascii="Times New Roman" w:hAnsi="Times New Roman" w:cs="Times New Roman"/>
          <w:b/>
          <w:bCs/>
          <w:sz w:val="12"/>
          <w:szCs w:val="12"/>
        </w:rPr>
      </w:pPr>
    </w:p>
    <w:p w14:paraId="3D279192" w14:textId="229E61BD" w:rsidR="00D850B1" w:rsidRPr="00355F5B" w:rsidRDefault="007F6E09" w:rsidP="00FD4283">
      <w:pPr>
        <w:spacing w:line="276" w:lineRule="auto"/>
        <w:jc w:val="both"/>
        <w:rPr>
          <w:rFonts w:ascii="Times New Roman" w:hAnsi="Times New Roman" w:cs="Times New Roman"/>
        </w:rPr>
      </w:pPr>
      <w:r w:rsidRPr="00355F5B">
        <w:rPr>
          <w:rFonts w:ascii="Times New Roman" w:hAnsi="Times New Roman" w:cs="Times New Roman"/>
        </w:rPr>
        <w:t xml:space="preserve">Netflix’s management has shifted </w:t>
      </w:r>
      <w:r w:rsidR="008F72D0" w:rsidRPr="00355F5B">
        <w:rPr>
          <w:rFonts w:ascii="Times New Roman" w:hAnsi="Times New Roman" w:cs="Times New Roman"/>
        </w:rPr>
        <w:t xml:space="preserve">their view of success from resource centric </w:t>
      </w:r>
      <w:r w:rsidR="00F64A88" w:rsidRPr="00355F5B">
        <w:rPr>
          <w:rFonts w:ascii="Times New Roman" w:hAnsi="Times New Roman" w:cs="Times New Roman"/>
        </w:rPr>
        <w:t>only to</w:t>
      </w:r>
      <w:r w:rsidR="008F72D0" w:rsidRPr="00355F5B">
        <w:rPr>
          <w:rFonts w:ascii="Times New Roman" w:hAnsi="Times New Roman" w:cs="Times New Roman"/>
        </w:rPr>
        <w:t xml:space="preserve"> knowledge and expertise based. They believe competitive strength comes more from </w:t>
      </w:r>
      <w:r w:rsidR="008F72D0" w:rsidRPr="00355F5B">
        <w:rPr>
          <w:rFonts w:ascii="Times New Roman" w:hAnsi="Times New Roman" w:cs="Times New Roman"/>
        </w:rPr>
        <w:lastRenderedPageBreak/>
        <w:t>knowledge creation and continuous learning rather than from static resource ownership</w:t>
      </w:r>
      <w:r w:rsidR="008F72D0" w:rsidRPr="00355F5B">
        <w:rPr>
          <w:rFonts w:ascii="Times New Roman" w:hAnsi="Times New Roman" w:cs="Times New Roman"/>
          <w:b/>
          <w:bCs/>
        </w:rPr>
        <w:t>.</w:t>
      </w:r>
      <w:r w:rsidR="008F72D0" w:rsidRPr="00355F5B">
        <w:rPr>
          <w:rFonts w:ascii="Times New Roman" w:hAnsi="Times New Roman" w:cs="Times New Roman"/>
        </w:rPr>
        <w:t xml:space="preserve"> </w:t>
      </w:r>
      <w:r w:rsidR="00F64A88" w:rsidRPr="00355F5B">
        <w:rPr>
          <w:rFonts w:ascii="Times New Roman" w:hAnsi="Times New Roman" w:cs="Times New Roman"/>
        </w:rPr>
        <w:t>“A significant paradigm shift has occurred (resource-based view to knowledge-based view, where the ongoing capabilities of knowledge creating have surpassed the old capabilities of owning a static resource)” (</w:t>
      </w:r>
      <w:proofErr w:type="spellStart"/>
      <w:r w:rsidR="00F64A88" w:rsidRPr="00355F5B">
        <w:rPr>
          <w:rFonts w:ascii="Times New Roman" w:hAnsi="Times New Roman" w:cs="Times New Roman"/>
        </w:rPr>
        <w:t>Dimitrakaki</w:t>
      </w:r>
      <w:proofErr w:type="spellEnd"/>
      <w:r w:rsidR="00F64A88" w:rsidRPr="00355F5B">
        <w:rPr>
          <w:rFonts w:ascii="Times New Roman" w:hAnsi="Times New Roman" w:cs="Times New Roman"/>
        </w:rPr>
        <w:t>, 2025, p. 119)</w:t>
      </w:r>
      <w:r w:rsidR="004961B0" w:rsidRPr="00355F5B">
        <w:rPr>
          <w:rFonts w:ascii="Times New Roman" w:hAnsi="Times New Roman" w:cs="Times New Roman"/>
        </w:rPr>
        <w:t xml:space="preserve">. To survive in the extremely competitive </w:t>
      </w:r>
      <w:r w:rsidR="00F050F5" w:rsidRPr="00355F5B">
        <w:rPr>
          <w:rFonts w:ascii="Times New Roman" w:hAnsi="Times New Roman" w:cs="Times New Roman"/>
        </w:rPr>
        <w:t xml:space="preserve">business </w:t>
      </w:r>
      <w:r w:rsidR="004961B0" w:rsidRPr="00355F5B">
        <w:rPr>
          <w:rFonts w:ascii="Times New Roman" w:hAnsi="Times New Roman" w:cs="Times New Roman"/>
        </w:rPr>
        <w:t xml:space="preserve">Netflix </w:t>
      </w:r>
      <w:r w:rsidR="00F050F5" w:rsidRPr="00355F5B">
        <w:rPr>
          <w:rFonts w:ascii="Times New Roman" w:hAnsi="Times New Roman" w:cs="Times New Roman"/>
        </w:rPr>
        <w:t xml:space="preserve">adopted continuous innovation and customer centric </w:t>
      </w:r>
      <w:r w:rsidR="00AB7DF1" w:rsidRPr="00355F5B">
        <w:rPr>
          <w:rFonts w:ascii="Times New Roman" w:hAnsi="Times New Roman" w:cs="Times New Roman"/>
        </w:rPr>
        <w:t>strategy. The</w:t>
      </w:r>
      <w:r w:rsidR="00F050F5" w:rsidRPr="00355F5B">
        <w:rPr>
          <w:rFonts w:ascii="Times New Roman" w:hAnsi="Times New Roman" w:cs="Times New Roman"/>
        </w:rPr>
        <w:t xml:space="preserve"> strategy f</w:t>
      </w:r>
      <w:r w:rsidR="004961B0" w:rsidRPr="00355F5B">
        <w:rPr>
          <w:rFonts w:ascii="Times New Roman" w:hAnsi="Times New Roman" w:cs="Times New Roman"/>
        </w:rPr>
        <w:t>ocusses on building a strong teams by keeping only top talents instead of strict chains of command</w:t>
      </w:r>
      <w:r w:rsidR="00F050F5" w:rsidRPr="00355F5B">
        <w:rPr>
          <w:rFonts w:ascii="Times New Roman" w:hAnsi="Times New Roman" w:cs="Times New Roman"/>
        </w:rPr>
        <w:t xml:space="preserve">, which they </w:t>
      </w:r>
      <w:r w:rsidR="00D850B1" w:rsidRPr="00355F5B">
        <w:rPr>
          <w:rFonts w:ascii="Times New Roman" w:hAnsi="Times New Roman" w:cs="Times New Roman"/>
        </w:rPr>
        <w:t>call “</w:t>
      </w:r>
      <w:r w:rsidRPr="00355F5B">
        <w:rPr>
          <w:rFonts w:ascii="Times New Roman" w:hAnsi="Times New Roman" w:cs="Times New Roman"/>
        </w:rPr>
        <w:t>Keeper Test”</w:t>
      </w:r>
      <w:r w:rsidR="00D850B1" w:rsidRPr="00355F5B">
        <w:rPr>
          <w:rFonts w:ascii="Times New Roman" w:hAnsi="Times New Roman" w:cs="Times New Roman"/>
        </w:rPr>
        <w:t xml:space="preserve">. </w:t>
      </w:r>
      <w:r w:rsidRPr="00355F5B">
        <w:rPr>
          <w:rFonts w:ascii="Times New Roman" w:hAnsi="Times New Roman" w:cs="Times New Roman"/>
        </w:rPr>
        <w:t xml:space="preserve">This approach </w:t>
      </w:r>
      <w:r w:rsidR="00D850B1" w:rsidRPr="00355F5B">
        <w:rPr>
          <w:rFonts w:ascii="Times New Roman" w:hAnsi="Times New Roman" w:cs="Times New Roman"/>
        </w:rPr>
        <w:t xml:space="preserve">enables </w:t>
      </w:r>
      <w:r w:rsidRPr="00355F5B">
        <w:rPr>
          <w:rFonts w:ascii="Times New Roman" w:hAnsi="Times New Roman" w:cs="Times New Roman"/>
        </w:rPr>
        <w:t>managers</w:t>
      </w:r>
      <w:r w:rsidR="00D850B1" w:rsidRPr="00355F5B">
        <w:rPr>
          <w:rFonts w:ascii="Times New Roman" w:hAnsi="Times New Roman" w:cs="Times New Roman"/>
        </w:rPr>
        <w:t xml:space="preserve"> at Netflix to</w:t>
      </w:r>
      <w:r w:rsidRPr="00355F5B">
        <w:rPr>
          <w:rFonts w:ascii="Times New Roman" w:hAnsi="Times New Roman" w:cs="Times New Roman"/>
        </w:rPr>
        <w:t xml:space="preserve"> focus on giving clear direction and context</w:t>
      </w:r>
      <w:r w:rsidR="00D850B1" w:rsidRPr="00355F5B">
        <w:rPr>
          <w:rFonts w:ascii="Times New Roman" w:hAnsi="Times New Roman" w:cs="Times New Roman"/>
        </w:rPr>
        <w:t xml:space="preserve"> rather than </w:t>
      </w:r>
      <w:r w:rsidRPr="00355F5B">
        <w:rPr>
          <w:rFonts w:ascii="Times New Roman" w:hAnsi="Times New Roman" w:cs="Times New Roman"/>
        </w:rPr>
        <w:t xml:space="preserve">micromanaging tasks. </w:t>
      </w:r>
      <w:r w:rsidR="00CF7981" w:rsidRPr="00355F5B">
        <w:rPr>
          <w:rFonts w:ascii="Times New Roman" w:hAnsi="Times New Roman" w:cs="Times New Roman"/>
        </w:rPr>
        <w:t xml:space="preserve">The model also uses another term called “Informed Captains”, the </w:t>
      </w:r>
      <w:r w:rsidR="00D850B1" w:rsidRPr="00355F5B">
        <w:rPr>
          <w:rFonts w:ascii="Times New Roman" w:hAnsi="Times New Roman" w:cs="Times New Roman"/>
        </w:rPr>
        <w:t xml:space="preserve">experts who </w:t>
      </w:r>
      <w:r w:rsidR="00CF7981" w:rsidRPr="00355F5B">
        <w:rPr>
          <w:rFonts w:ascii="Times New Roman" w:hAnsi="Times New Roman" w:cs="Times New Roman"/>
        </w:rPr>
        <w:t>make important decision. Here t</w:t>
      </w:r>
      <w:r w:rsidR="00D850B1" w:rsidRPr="00355F5B">
        <w:rPr>
          <w:rFonts w:ascii="Times New Roman" w:hAnsi="Times New Roman" w:cs="Times New Roman"/>
        </w:rPr>
        <w:t>he boss’s role is to set the context, while captains use that context to guide their decisions</w:t>
      </w:r>
      <w:r w:rsidR="00CF7981" w:rsidRPr="00355F5B">
        <w:rPr>
          <w:rFonts w:ascii="Times New Roman" w:hAnsi="Times New Roman" w:cs="Times New Roman"/>
        </w:rPr>
        <w:t>, giving the</w:t>
      </w:r>
      <w:r w:rsidR="00D850B1" w:rsidRPr="00355F5B">
        <w:rPr>
          <w:rFonts w:ascii="Times New Roman" w:hAnsi="Times New Roman" w:cs="Times New Roman"/>
        </w:rPr>
        <w:t xml:space="preserve"> Leadership </w:t>
      </w:r>
      <w:r w:rsidR="00CF7981" w:rsidRPr="00355F5B">
        <w:rPr>
          <w:rFonts w:ascii="Times New Roman" w:hAnsi="Times New Roman" w:cs="Times New Roman"/>
        </w:rPr>
        <w:t xml:space="preserve">system a form that is </w:t>
      </w:r>
      <w:r w:rsidR="00D850B1" w:rsidRPr="00355F5B">
        <w:rPr>
          <w:rFonts w:ascii="Times New Roman" w:hAnsi="Times New Roman" w:cs="Times New Roman"/>
        </w:rPr>
        <w:t>more like a tree, with the CEO at the roots and captains at the branches, rather than a rigid pyramid</w:t>
      </w:r>
      <w:r w:rsidR="00CF7981" w:rsidRPr="00355F5B">
        <w:rPr>
          <w:rFonts w:ascii="Times New Roman" w:hAnsi="Times New Roman" w:cs="Times New Roman"/>
        </w:rPr>
        <w:t xml:space="preserve"> (Hastings &amp; Meyer, 2020)</w:t>
      </w:r>
      <w:r w:rsidR="00D850B1" w:rsidRPr="00355F5B">
        <w:rPr>
          <w:rFonts w:ascii="Times New Roman" w:hAnsi="Times New Roman" w:cs="Times New Roman"/>
        </w:rPr>
        <w:t xml:space="preserve">. This structure helps Netflix avoid the delays and information gaps </w:t>
      </w:r>
      <w:r w:rsidR="00CF7981" w:rsidRPr="00355F5B">
        <w:rPr>
          <w:rFonts w:ascii="Times New Roman" w:hAnsi="Times New Roman" w:cs="Times New Roman"/>
        </w:rPr>
        <w:t xml:space="preserve">which is most </w:t>
      </w:r>
      <w:r w:rsidR="00D850B1" w:rsidRPr="00355F5B">
        <w:rPr>
          <w:rFonts w:ascii="Times New Roman" w:hAnsi="Times New Roman" w:cs="Times New Roman"/>
        </w:rPr>
        <w:t>common in traditional top</w:t>
      </w:r>
      <w:r w:rsidR="00D850B1" w:rsidRPr="00355F5B">
        <w:rPr>
          <w:rFonts w:ascii="Times New Roman" w:hAnsi="Times New Roman" w:cs="Times New Roman"/>
        </w:rPr>
        <w:noBreakHyphen/>
        <w:t>down management.</w:t>
      </w:r>
    </w:p>
    <w:p w14:paraId="19D2EA74" w14:textId="0B97D75A" w:rsidR="007F6E09" w:rsidRPr="00355F5B" w:rsidRDefault="004A132F" w:rsidP="00FD4283">
      <w:pPr>
        <w:spacing w:line="276" w:lineRule="auto"/>
        <w:jc w:val="both"/>
        <w:rPr>
          <w:rFonts w:ascii="Times New Roman" w:hAnsi="Times New Roman" w:cs="Times New Roman"/>
          <w:b/>
          <w:bCs/>
        </w:rPr>
      </w:pPr>
      <w:r w:rsidRPr="00355F5B">
        <w:rPr>
          <w:rFonts w:ascii="Times New Roman" w:hAnsi="Times New Roman" w:cs="Times New Roman"/>
          <w:b/>
          <w:bCs/>
        </w:rPr>
        <w:t>From Centralization to Distributive Global Network:</w:t>
      </w:r>
    </w:p>
    <w:p w14:paraId="748CC4AB" w14:textId="65C08B4D" w:rsidR="00C04896" w:rsidRPr="00355F5B" w:rsidRDefault="00676545" w:rsidP="00FD4283">
      <w:pPr>
        <w:spacing w:line="276" w:lineRule="auto"/>
        <w:jc w:val="both"/>
        <w:rPr>
          <w:rFonts w:ascii="Times New Roman" w:hAnsi="Times New Roman" w:cs="Times New Roman"/>
        </w:rPr>
      </w:pPr>
      <w:r w:rsidRPr="00355F5B">
        <w:rPr>
          <w:rFonts w:ascii="Times New Roman" w:hAnsi="Times New Roman" w:cs="Times New Roman"/>
        </w:rPr>
        <w:t xml:space="preserve">Netflix’s shows its ambition to be truly </w:t>
      </w:r>
      <w:r w:rsidR="007977D6" w:rsidRPr="00355F5B">
        <w:rPr>
          <w:rFonts w:ascii="Times New Roman" w:hAnsi="Times New Roman" w:cs="Times New Roman"/>
        </w:rPr>
        <w:t xml:space="preserve">international by entering 190 countries and gaining 232 million subscribers worldwide. Current research highlights </w:t>
      </w:r>
      <w:r w:rsidR="00CB53EE" w:rsidRPr="00355F5B">
        <w:rPr>
          <w:rFonts w:ascii="Times New Roman" w:hAnsi="Times New Roman" w:cs="Times New Roman"/>
        </w:rPr>
        <w:t>Netflix’s “</w:t>
      </w:r>
      <w:proofErr w:type="spellStart"/>
      <w:r w:rsidR="00CB53EE" w:rsidRPr="00355F5B">
        <w:rPr>
          <w:rFonts w:ascii="Times New Roman" w:hAnsi="Times New Roman" w:cs="Times New Roman"/>
        </w:rPr>
        <w:t>glocal</w:t>
      </w:r>
      <w:proofErr w:type="spellEnd"/>
      <w:r w:rsidR="00CB53EE" w:rsidRPr="00355F5B">
        <w:rPr>
          <w:rFonts w:ascii="Times New Roman" w:hAnsi="Times New Roman" w:cs="Times New Roman"/>
        </w:rPr>
        <w:t xml:space="preserve"> strategy”, releasing </w:t>
      </w:r>
      <w:r w:rsidR="00C04896" w:rsidRPr="00355F5B">
        <w:rPr>
          <w:rFonts w:ascii="Times New Roman" w:hAnsi="Times New Roman" w:cs="Times New Roman"/>
        </w:rPr>
        <w:t>shows and contents at the same time and everywhere to bring audiences together while giving local teams the power to make production decisions (Neira et al., 2023). This proves that the main headquarters no longer makes every decision rather they act as the facilitator of a distributed global network. Also in today’s tough streaming market, waiting for slow approvals is a big disadvantage. Netflix avoids this problem with its “Context, Not Control” approach. Netflix shares important information openly across the company</w:t>
      </w:r>
      <w:r w:rsidR="00526C79" w:rsidRPr="00355F5B">
        <w:rPr>
          <w:rFonts w:ascii="Times New Roman" w:hAnsi="Times New Roman" w:cs="Times New Roman"/>
        </w:rPr>
        <w:t xml:space="preserve"> so that teams</w:t>
      </w:r>
      <w:r w:rsidR="00C04896" w:rsidRPr="00355F5B">
        <w:rPr>
          <w:rFonts w:ascii="Times New Roman" w:hAnsi="Times New Roman" w:cs="Times New Roman"/>
        </w:rPr>
        <w:t xml:space="preserve"> can quickly adjust their strategies using real</w:t>
      </w:r>
      <w:r w:rsidR="00C04896" w:rsidRPr="00355F5B">
        <w:rPr>
          <w:rFonts w:ascii="Times New Roman" w:hAnsi="Times New Roman" w:cs="Times New Roman"/>
        </w:rPr>
        <w:noBreakHyphen/>
        <w:t>time data and testing results, without needing permission from multiple layers of bosses</w:t>
      </w:r>
      <w:r w:rsidR="00904FC6" w:rsidRPr="00355F5B">
        <w:rPr>
          <w:rFonts w:ascii="Times New Roman" w:hAnsi="Times New Roman" w:cs="Times New Roman"/>
        </w:rPr>
        <w:t xml:space="preserve"> (Hastings &amp; Meyer, 2020)</w:t>
      </w:r>
      <w:r w:rsidR="00C04896" w:rsidRPr="00355F5B">
        <w:rPr>
          <w:rFonts w:ascii="Times New Roman" w:hAnsi="Times New Roman" w:cs="Times New Roman"/>
        </w:rPr>
        <w:t xml:space="preserve">. </w:t>
      </w:r>
      <w:r w:rsidR="001605ED" w:rsidRPr="00355F5B">
        <w:rPr>
          <w:rFonts w:ascii="Times New Roman" w:hAnsi="Times New Roman" w:cs="Times New Roman"/>
        </w:rPr>
        <w:t>Hence</w:t>
      </w:r>
      <w:r w:rsidR="00C04896" w:rsidRPr="00355F5B">
        <w:rPr>
          <w:rFonts w:ascii="Times New Roman" w:hAnsi="Times New Roman" w:cs="Times New Roman"/>
        </w:rPr>
        <w:t xml:space="preserve"> Netflix can move much faster than competitors that are stuck with rigid rules and bureaucracy.</w:t>
      </w:r>
    </w:p>
    <w:p w14:paraId="0F06B7A0" w14:textId="72C03AFB" w:rsidR="00F93E58" w:rsidRPr="00355F5B" w:rsidRDefault="00F93E58" w:rsidP="00FD4283">
      <w:pPr>
        <w:spacing w:line="276" w:lineRule="auto"/>
        <w:jc w:val="both"/>
        <w:rPr>
          <w:rFonts w:ascii="Times New Roman" w:hAnsi="Times New Roman" w:cs="Times New Roman"/>
          <w:b/>
          <w:bCs/>
        </w:rPr>
      </w:pPr>
      <w:r w:rsidRPr="00355F5B">
        <w:rPr>
          <w:rFonts w:ascii="Times New Roman" w:hAnsi="Times New Roman" w:cs="Times New Roman"/>
          <w:b/>
          <w:bCs/>
        </w:rPr>
        <w:t>The Boundaryless Global Paradigm:</w:t>
      </w:r>
    </w:p>
    <w:p w14:paraId="655934D1" w14:textId="290C2E7B" w:rsidR="00535909" w:rsidRPr="00355F5B" w:rsidRDefault="00535909" w:rsidP="00FD4283">
      <w:pPr>
        <w:spacing w:line="276" w:lineRule="auto"/>
        <w:jc w:val="both"/>
        <w:rPr>
          <w:rFonts w:ascii="Times New Roman" w:hAnsi="Times New Roman" w:cs="Times New Roman"/>
        </w:rPr>
      </w:pPr>
      <w:r w:rsidRPr="00355F5B">
        <w:rPr>
          <w:rFonts w:ascii="Times New Roman" w:hAnsi="Times New Roman" w:cs="Times New Roman"/>
        </w:rPr>
        <w:t>A boundaryless organization encourages open communication, collaboration and integration across all levels and functions. It is not confined by formal roles, strict procedures or internal divisions; rather, it thrives on flexibility, connectivity, and shared goals (</w:t>
      </w:r>
      <w:proofErr w:type="spellStart"/>
      <w:r w:rsidRPr="00355F5B">
        <w:rPr>
          <w:rFonts w:ascii="Times New Roman" w:hAnsi="Times New Roman" w:cs="Times New Roman"/>
        </w:rPr>
        <w:t>Karibasaveshwara</w:t>
      </w:r>
      <w:proofErr w:type="spellEnd"/>
      <w:r w:rsidRPr="00355F5B">
        <w:rPr>
          <w:rFonts w:ascii="Times New Roman" w:hAnsi="Times New Roman" w:cs="Times New Roman"/>
        </w:rPr>
        <w:t xml:space="preserve"> &amp; </w:t>
      </w:r>
      <w:proofErr w:type="spellStart"/>
      <w:r w:rsidRPr="00355F5B">
        <w:rPr>
          <w:rFonts w:ascii="Times New Roman" w:hAnsi="Times New Roman" w:cs="Times New Roman"/>
        </w:rPr>
        <w:t>Poorma</w:t>
      </w:r>
      <w:proofErr w:type="spellEnd"/>
      <w:r w:rsidRPr="00355F5B">
        <w:rPr>
          <w:rFonts w:ascii="Times New Roman" w:hAnsi="Times New Roman" w:cs="Times New Roman"/>
        </w:rPr>
        <w:t>, 2025, p. 3728).</w:t>
      </w:r>
      <w:r w:rsidR="00EF0C2A" w:rsidRPr="00355F5B">
        <w:rPr>
          <w:rFonts w:ascii="Times New Roman" w:hAnsi="Times New Roman" w:cs="Times New Roman"/>
        </w:rPr>
        <w:t xml:space="preserve"> Netflix has successfully leveraged technologies to adopt boundaryless model to adapt and dominate in the digital age </w:t>
      </w:r>
      <w:r w:rsidR="00913063" w:rsidRPr="00355F5B">
        <w:rPr>
          <w:rFonts w:ascii="Times New Roman" w:hAnsi="Times New Roman" w:cs="Times New Roman"/>
        </w:rPr>
        <w:t>where remote</w:t>
      </w:r>
      <w:r w:rsidR="00EF0C2A" w:rsidRPr="00355F5B">
        <w:rPr>
          <w:rFonts w:ascii="Times New Roman" w:hAnsi="Times New Roman" w:cs="Times New Roman"/>
        </w:rPr>
        <w:t xml:space="preserve"> work, global teams and real time collaboration tools have become norm. </w:t>
      </w:r>
    </w:p>
    <w:p w14:paraId="6B041260" w14:textId="0BFAFEB5" w:rsidR="00B00AE7" w:rsidRPr="00355F5B" w:rsidRDefault="00292A08" w:rsidP="00FD4283">
      <w:pPr>
        <w:spacing w:line="276" w:lineRule="auto"/>
        <w:jc w:val="both"/>
        <w:rPr>
          <w:rFonts w:ascii="Times New Roman" w:hAnsi="Times New Roman" w:cs="Times New Roman"/>
        </w:rPr>
      </w:pPr>
      <w:r w:rsidRPr="00355F5B">
        <w:rPr>
          <w:rFonts w:ascii="Times New Roman" w:hAnsi="Times New Roman" w:cs="Times New Roman"/>
        </w:rPr>
        <w:t>Netflix has evolved from DVDs to digital streaming, then to producing content worldwide and engaging viewers. They did it all by using data and strong infrastructure to grow globally, which shows a strategy of continuous adaptation and gradual transformation from traditional organizational system to modern organizational system adoption.</w:t>
      </w:r>
    </w:p>
    <w:p w14:paraId="5CDA05D9" w14:textId="6D028A6C" w:rsidR="003A12D1" w:rsidRPr="00355F5B" w:rsidRDefault="003A12D1" w:rsidP="00FD4283">
      <w:pPr>
        <w:pStyle w:val="Heading2"/>
        <w:spacing w:line="276" w:lineRule="auto"/>
        <w:jc w:val="both"/>
        <w:rPr>
          <w:rFonts w:cs="Times New Roman"/>
        </w:rPr>
      </w:pPr>
      <w:bookmarkStart w:id="17" w:name="_Toc218535992"/>
      <w:r w:rsidRPr="00355F5B">
        <w:rPr>
          <w:rFonts w:cs="Times New Roman"/>
        </w:rPr>
        <w:t>4.3 Impact on Organisational Structure</w:t>
      </w:r>
      <w:r w:rsidR="00F6324B" w:rsidRPr="00355F5B">
        <w:rPr>
          <w:rFonts w:cs="Times New Roman"/>
        </w:rPr>
        <w:t xml:space="preserve"> and Managerial Roles</w:t>
      </w:r>
      <w:bookmarkEnd w:id="17"/>
    </w:p>
    <w:p w14:paraId="6E65AAF5" w14:textId="77777777" w:rsidR="00452959" w:rsidRPr="00355F5B" w:rsidRDefault="00452959" w:rsidP="00FD4283">
      <w:pPr>
        <w:spacing w:after="0" w:line="276" w:lineRule="auto"/>
        <w:jc w:val="both"/>
        <w:rPr>
          <w:rFonts w:ascii="Times New Roman" w:hAnsi="Times New Roman" w:cs="Times New Roman"/>
          <w:sz w:val="12"/>
          <w:szCs w:val="12"/>
        </w:rPr>
      </w:pPr>
    </w:p>
    <w:p w14:paraId="55202F32" w14:textId="6A3C8A01" w:rsidR="00C702E2" w:rsidRPr="00355F5B" w:rsidRDefault="00452959" w:rsidP="00FD4283">
      <w:pPr>
        <w:spacing w:after="0" w:line="276" w:lineRule="auto"/>
        <w:jc w:val="both"/>
        <w:rPr>
          <w:rFonts w:ascii="Times New Roman" w:hAnsi="Times New Roman" w:cs="Times New Roman"/>
          <w:b/>
          <w:bCs/>
        </w:rPr>
      </w:pPr>
      <w:r w:rsidRPr="00355F5B">
        <w:rPr>
          <w:rFonts w:ascii="Times New Roman" w:hAnsi="Times New Roman" w:cs="Times New Roman"/>
        </w:rPr>
        <w:t xml:space="preserve">Traditional </w:t>
      </w:r>
      <w:r w:rsidR="00F6324B" w:rsidRPr="00355F5B">
        <w:rPr>
          <w:rFonts w:ascii="Times New Roman" w:hAnsi="Times New Roman" w:cs="Times New Roman"/>
        </w:rPr>
        <w:t xml:space="preserve">organizational and </w:t>
      </w:r>
      <w:r w:rsidRPr="00355F5B">
        <w:rPr>
          <w:rFonts w:ascii="Times New Roman" w:hAnsi="Times New Roman" w:cs="Times New Roman"/>
        </w:rPr>
        <w:t xml:space="preserve">management theories </w:t>
      </w:r>
      <w:r w:rsidR="00F6324B" w:rsidRPr="00355F5B">
        <w:rPr>
          <w:rFonts w:ascii="Times New Roman" w:hAnsi="Times New Roman" w:cs="Times New Roman"/>
        </w:rPr>
        <w:t>were once</w:t>
      </w:r>
      <w:r w:rsidRPr="00355F5B">
        <w:rPr>
          <w:rFonts w:ascii="Times New Roman" w:hAnsi="Times New Roman" w:cs="Times New Roman"/>
        </w:rPr>
        <w:t xml:space="preserve"> effective in industrial era are becoming less relevant in a world driven by AI, automation and constant digital evolution.</w:t>
      </w:r>
      <w:r w:rsidR="00C702E2" w:rsidRPr="00355F5B">
        <w:rPr>
          <w:rFonts w:ascii="Times New Roman" w:hAnsi="Times New Roman" w:cs="Times New Roman"/>
        </w:rPr>
        <w:t xml:space="preserve"> </w:t>
      </w:r>
      <w:r w:rsidR="00C702E2" w:rsidRPr="00355F5B">
        <w:rPr>
          <w:rFonts w:ascii="Times New Roman" w:hAnsi="Times New Roman" w:cs="Times New Roman"/>
        </w:rPr>
        <w:lastRenderedPageBreak/>
        <w:t>Modern organization demand creativity and agility and flexible system that thrive on innovation speed</w:t>
      </w:r>
      <w:r w:rsidR="00C702E2" w:rsidRPr="00355F5B">
        <w:rPr>
          <w:rFonts w:ascii="Times New Roman" w:hAnsi="Times New Roman" w:cs="Times New Roman"/>
          <w:b/>
          <w:bCs/>
        </w:rPr>
        <w:t>.</w:t>
      </w:r>
    </w:p>
    <w:p w14:paraId="22BD93EB" w14:textId="77777777" w:rsidR="00C702E2" w:rsidRPr="00355F5B" w:rsidRDefault="00C702E2" w:rsidP="00FD4283">
      <w:pPr>
        <w:spacing w:after="0" w:line="276" w:lineRule="auto"/>
        <w:jc w:val="both"/>
        <w:rPr>
          <w:rFonts w:ascii="Times New Roman" w:hAnsi="Times New Roman" w:cs="Times New Roman"/>
          <w:b/>
          <w:bCs/>
          <w:sz w:val="14"/>
          <w:szCs w:val="14"/>
        </w:rPr>
      </w:pPr>
    </w:p>
    <w:p w14:paraId="6E6F25C3" w14:textId="28AF31FE" w:rsidR="00452959" w:rsidRPr="00355F5B" w:rsidRDefault="00C702E2" w:rsidP="00FD4283">
      <w:pPr>
        <w:spacing w:after="0" w:line="276" w:lineRule="auto"/>
        <w:jc w:val="both"/>
        <w:rPr>
          <w:rFonts w:ascii="Times New Roman" w:hAnsi="Times New Roman" w:cs="Times New Roman"/>
          <w:b/>
          <w:bCs/>
        </w:rPr>
      </w:pPr>
      <w:r w:rsidRPr="00355F5B">
        <w:rPr>
          <w:rFonts w:ascii="Times New Roman" w:hAnsi="Times New Roman" w:cs="Times New Roman"/>
          <w:b/>
          <w:bCs/>
        </w:rPr>
        <w:t>Breaking the chain of Standardization</w:t>
      </w:r>
    </w:p>
    <w:p w14:paraId="4F872A45" w14:textId="19E59752" w:rsidR="00C702E2" w:rsidRPr="00355F5B" w:rsidRDefault="00C702E2"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Traditional model prioritize standardization and unity of command, which inadvertently creates bottleneck for innovation. Netflix addresses this issue by institutionalizing the “informed captains” </w:t>
      </w:r>
      <w:r w:rsidR="00554AD2" w:rsidRPr="00355F5B">
        <w:rPr>
          <w:rFonts w:ascii="Times New Roman" w:hAnsi="Times New Roman" w:cs="Times New Roman"/>
        </w:rPr>
        <w:t xml:space="preserve">(Hastings &amp; Meyer, 2020) </w:t>
      </w:r>
      <w:r w:rsidRPr="00355F5B">
        <w:rPr>
          <w:rFonts w:ascii="Times New Roman" w:hAnsi="Times New Roman" w:cs="Times New Roman"/>
        </w:rPr>
        <w:t xml:space="preserve">allowing for rapid experimentation without waiting for multiple layers of approvals. This agility is just the opposite of the traditional organizations which see difference as an </w:t>
      </w:r>
      <w:r w:rsidR="004B0826" w:rsidRPr="00355F5B">
        <w:rPr>
          <w:rFonts w:ascii="Times New Roman" w:hAnsi="Times New Roman" w:cs="Times New Roman"/>
        </w:rPr>
        <w:t>error that must be removed.</w:t>
      </w:r>
      <w:r w:rsidR="000722C9" w:rsidRPr="00355F5B">
        <w:rPr>
          <w:rFonts w:ascii="Times New Roman" w:hAnsi="Times New Roman" w:cs="Times New Roman"/>
        </w:rPr>
        <w:t xml:space="preserve"> The whole decision-making system is highly dispersed and there are only a limited number of core rules, control processes or guidelines. This gives teams and departments more autonomy to work in their own way the best they can without constant supervision, resulting in faster, more efficient decision-making throughout the company.</w:t>
      </w:r>
    </w:p>
    <w:p w14:paraId="3F781978" w14:textId="77777777" w:rsidR="0066013D" w:rsidRPr="00355F5B" w:rsidRDefault="0066013D" w:rsidP="00FD4283">
      <w:pPr>
        <w:spacing w:after="0" w:line="276" w:lineRule="auto"/>
        <w:jc w:val="both"/>
        <w:rPr>
          <w:rFonts w:ascii="Times New Roman" w:hAnsi="Times New Roman" w:cs="Times New Roman"/>
          <w:b/>
          <w:bCs/>
          <w:sz w:val="10"/>
          <w:szCs w:val="10"/>
        </w:rPr>
      </w:pPr>
    </w:p>
    <w:p w14:paraId="329678C6" w14:textId="77597F5D" w:rsidR="00FE1D0B" w:rsidRPr="00355F5B" w:rsidRDefault="00F37206" w:rsidP="00FD4283">
      <w:pPr>
        <w:spacing w:after="0" w:line="276" w:lineRule="auto"/>
        <w:jc w:val="both"/>
        <w:rPr>
          <w:rFonts w:ascii="Times New Roman" w:hAnsi="Times New Roman" w:cs="Times New Roman"/>
          <w:b/>
          <w:bCs/>
        </w:rPr>
      </w:pPr>
      <w:r w:rsidRPr="00355F5B">
        <w:rPr>
          <w:rFonts w:ascii="Times New Roman" w:hAnsi="Times New Roman" w:cs="Times New Roman"/>
          <w:b/>
          <w:bCs/>
        </w:rPr>
        <w:t>Customer-Centricity vs. Procedural Compliance:</w:t>
      </w:r>
    </w:p>
    <w:p w14:paraId="1BCA2BA1" w14:textId="77777777" w:rsidR="00F37206" w:rsidRPr="00355F5B" w:rsidRDefault="00F37206" w:rsidP="00FD4283">
      <w:pPr>
        <w:spacing w:after="0" w:line="276" w:lineRule="auto"/>
        <w:jc w:val="both"/>
        <w:rPr>
          <w:rFonts w:ascii="Times New Roman" w:hAnsi="Times New Roman" w:cs="Times New Roman"/>
          <w:sz w:val="10"/>
          <w:szCs w:val="10"/>
        </w:rPr>
      </w:pPr>
    </w:p>
    <w:p w14:paraId="72617F68" w14:textId="64F5B883" w:rsidR="00F37206" w:rsidRPr="00355F5B" w:rsidRDefault="00F37206" w:rsidP="00FD4283">
      <w:pPr>
        <w:spacing w:line="276" w:lineRule="auto"/>
        <w:jc w:val="both"/>
        <w:rPr>
          <w:rFonts w:ascii="Times New Roman" w:hAnsi="Times New Roman" w:cs="Times New Roman"/>
        </w:rPr>
      </w:pPr>
      <w:r w:rsidRPr="00355F5B">
        <w:rPr>
          <w:rFonts w:ascii="Times New Roman" w:hAnsi="Times New Roman" w:cs="Times New Roman"/>
        </w:rPr>
        <w:t>Traditional bureaucratic systems often prioritize internal rules and processes more than external values. But Netflix works differently. Netflix is extremely customer centric.</w:t>
      </w:r>
      <w:r w:rsidR="00E87512" w:rsidRPr="00355F5B">
        <w:rPr>
          <w:rFonts w:ascii="Times New Roman" w:hAnsi="Times New Roman" w:cs="Times New Roman"/>
        </w:rPr>
        <w:t xml:space="preserve"> </w:t>
      </w:r>
      <w:r w:rsidR="000722C9" w:rsidRPr="00355F5B">
        <w:rPr>
          <w:rFonts w:ascii="Times New Roman" w:hAnsi="Times New Roman" w:cs="Times New Roman"/>
        </w:rPr>
        <w:t>It removes the gap between data and decision and let the information to reach to the people for decision making.</w:t>
      </w:r>
      <w:r w:rsidR="00E87512" w:rsidRPr="00355F5B">
        <w:rPr>
          <w:rFonts w:ascii="Times New Roman" w:hAnsi="Times New Roman" w:cs="Times New Roman"/>
        </w:rPr>
        <w:t xml:space="preserve"> Netflix can shape shows and movies right at the production stage</w:t>
      </w:r>
      <w:r w:rsidR="000722C9" w:rsidRPr="00355F5B">
        <w:rPr>
          <w:rFonts w:ascii="Times New Roman" w:hAnsi="Times New Roman" w:cs="Times New Roman"/>
        </w:rPr>
        <w:t xml:space="preserve"> by using AI to study what viewers want.</w:t>
      </w:r>
      <w:r w:rsidR="00E87512" w:rsidRPr="00355F5B">
        <w:rPr>
          <w:rFonts w:ascii="Times New Roman" w:hAnsi="Times New Roman" w:cs="Times New Roman"/>
        </w:rPr>
        <w:t xml:space="preserve"> Nelsa et al.,(2025) mentioned that to enhance user experience Netflix invested heavily in advanced streaming technologies, including adaptive bitrate streaming and encoding to ensure smooth play back and high quality video, up to 4K/8K under varying network conditions. The company continues to prioritize interface optimization, seamless cross device viewing and mobile friendly experiences to meet evolving consumer needs </w:t>
      </w:r>
      <w:r w:rsidR="00E87512" w:rsidRPr="00355F5B">
        <w:rPr>
          <w:rFonts w:ascii="Times New Roman" w:hAnsi="Times New Roman" w:cs="Times New Roman"/>
          <w:i/>
          <w:iCs/>
        </w:rPr>
        <w:t>(Zhang, 2024)</w:t>
      </w:r>
      <w:r w:rsidR="00E87512" w:rsidRPr="00355F5B">
        <w:rPr>
          <w:rFonts w:ascii="Times New Roman" w:hAnsi="Times New Roman" w:cs="Times New Roman"/>
        </w:rPr>
        <w:t>.</w:t>
      </w:r>
    </w:p>
    <w:p w14:paraId="31A89E82" w14:textId="53B15D78" w:rsidR="00F37206" w:rsidRPr="00355F5B" w:rsidRDefault="00181EA9" w:rsidP="00FD4283">
      <w:pPr>
        <w:spacing w:line="276" w:lineRule="auto"/>
        <w:jc w:val="both"/>
        <w:rPr>
          <w:rFonts w:ascii="Times New Roman" w:hAnsi="Times New Roman" w:cs="Times New Roman"/>
          <w:b/>
          <w:bCs/>
        </w:rPr>
      </w:pPr>
      <w:r w:rsidRPr="00355F5B">
        <w:rPr>
          <w:rFonts w:ascii="Times New Roman" w:hAnsi="Times New Roman" w:cs="Times New Roman"/>
          <w:b/>
          <w:bCs/>
        </w:rPr>
        <w:t>From Unity of Direction to High Alignment:</w:t>
      </w:r>
    </w:p>
    <w:p w14:paraId="168BBC15" w14:textId="3C3BBE07" w:rsidR="00BA21EE" w:rsidRPr="00E4414C" w:rsidRDefault="00181EA9" w:rsidP="00E4414C">
      <w:pPr>
        <w:spacing w:line="276" w:lineRule="auto"/>
        <w:jc w:val="both"/>
        <w:rPr>
          <w:rFonts w:ascii="Times New Roman" w:hAnsi="Times New Roman" w:cs="Times New Roman"/>
        </w:rPr>
      </w:pPr>
      <w:r w:rsidRPr="00355F5B">
        <w:rPr>
          <w:rFonts w:ascii="Times New Roman" w:hAnsi="Times New Roman" w:cs="Times New Roman"/>
        </w:rPr>
        <w:t>At Netflix guidance and direction comes from a "Broadly Shared Context" and unified strategic "North Star", not from top</w:t>
      </w:r>
      <w:r w:rsidRPr="00355F5B">
        <w:rPr>
          <w:rFonts w:ascii="Times New Roman" w:hAnsi="Times New Roman" w:cs="Times New Roman"/>
        </w:rPr>
        <w:noBreakHyphen/>
        <w:t xml:space="preserve">down commands. Reed Hastings, the CEO of Netflix defined this North Star as “building a company that is able to adapt quickly as unforeseen opportunities arise and business conditions change (Hastings &amp; Meyer, 2020, p.263)”. How each team arrives the desired </w:t>
      </w:r>
      <w:r w:rsidR="00EE32C6" w:rsidRPr="00355F5B">
        <w:rPr>
          <w:rFonts w:ascii="Times New Roman" w:hAnsi="Times New Roman" w:cs="Times New Roman"/>
        </w:rPr>
        <w:t>goal is</w:t>
      </w:r>
      <w:r w:rsidRPr="00355F5B">
        <w:rPr>
          <w:rFonts w:ascii="Times New Roman" w:hAnsi="Times New Roman" w:cs="Times New Roman"/>
        </w:rPr>
        <w:t xml:space="preserve"> up to them but the goal has to be clear and the teams must be aligned to achieve that goal.</w:t>
      </w:r>
    </w:p>
    <w:p w14:paraId="4FB76C6D" w14:textId="70375A2F" w:rsidR="00181EA9" w:rsidRPr="00355F5B" w:rsidRDefault="00990F45" w:rsidP="00FD4283">
      <w:pPr>
        <w:spacing w:after="0" w:line="276" w:lineRule="auto"/>
        <w:jc w:val="both"/>
        <w:rPr>
          <w:rFonts w:ascii="Times New Roman" w:hAnsi="Times New Roman" w:cs="Times New Roman"/>
          <w:b/>
          <w:bCs/>
        </w:rPr>
      </w:pPr>
      <w:r w:rsidRPr="00355F5B">
        <w:rPr>
          <w:rFonts w:ascii="Times New Roman" w:hAnsi="Times New Roman" w:cs="Times New Roman"/>
          <w:b/>
          <w:bCs/>
        </w:rPr>
        <w:t>Remuneration vs. Top-of-Market Pay:</w:t>
      </w:r>
    </w:p>
    <w:p w14:paraId="3563C276" w14:textId="77777777" w:rsidR="0061482A" w:rsidRPr="00355F5B" w:rsidRDefault="0061482A" w:rsidP="00FD4283">
      <w:pPr>
        <w:spacing w:after="0" w:line="276" w:lineRule="auto"/>
        <w:jc w:val="both"/>
        <w:rPr>
          <w:rFonts w:ascii="Times New Roman" w:hAnsi="Times New Roman" w:cs="Times New Roman"/>
          <w:b/>
          <w:bCs/>
          <w:sz w:val="8"/>
          <w:szCs w:val="8"/>
        </w:rPr>
      </w:pPr>
    </w:p>
    <w:p w14:paraId="75CA72A3" w14:textId="16DB2D35" w:rsidR="001A169F" w:rsidRPr="00355F5B" w:rsidRDefault="00990F45" w:rsidP="00FD4283">
      <w:pPr>
        <w:spacing w:after="0" w:line="276" w:lineRule="auto"/>
        <w:jc w:val="both"/>
        <w:rPr>
          <w:rFonts w:ascii="Times New Roman" w:eastAsia="Times New Roman" w:hAnsi="Times New Roman" w:cs="Times New Roman"/>
          <w:kern w:val="0"/>
          <w:lang w:eastAsia="en-GB"/>
          <w14:ligatures w14:val="none"/>
        </w:rPr>
      </w:pPr>
      <w:r w:rsidRPr="00355F5B">
        <w:rPr>
          <w:rFonts w:ascii="Times New Roman" w:hAnsi="Times New Roman" w:cs="Times New Roman"/>
        </w:rPr>
        <w:t xml:space="preserve">Instead of standardized pay scales, </w:t>
      </w:r>
      <w:r w:rsidR="000C7DA0" w:rsidRPr="00355F5B">
        <w:rPr>
          <w:rFonts w:ascii="Times New Roman" w:hAnsi="Times New Roman" w:cs="Times New Roman"/>
        </w:rPr>
        <w:t xml:space="preserve">Netflix </w:t>
      </w:r>
      <w:r w:rsidRPr="00355F5B">
        <w:rPr>
          <w:rFonts w:ascii="Times New Roman" w:hAnsi="Times New Roman" w:cs="Times New Roman"/>
        </w:rPr>
        <w:t>adopts "top-of-market" compensation to attract and retain talent who are the best in what they do. Creative talent is actively encouraged to communicate with recruiters so</w:t>
      </w:r>
      <w:r w:rsidR="001A169F" w:rsidRPr="00355F5B">
        <w:rPr>
          <w:rFonts w:ascii="Times New Roman" w:hAnsi="Times New Roman" w:cs="Times New Roman"/>
        </w:rPr>
        <w:t xml:space="preserve"> </w:t>
      </w:r>
      <w:r w:rsidR="00EE32C6" w:rsidRPr="00355F5B">
        <w:rPr>
          <w:rFonts w:ascii="Times New Roman" w:hAnsi="Times New Roman" w:cs="Times New Roman"/>
        </w:rPr>
        <w:t>that they</w:t>
      </w:r>
      <w:r w:rsidRPr="00355F5B">
        <w:rPr>
          <w:rFonts w:ascii="Times New Roman" w:hAnsi="Times New Roman" w:cs="Times New Roman"/>
        </w:rPr>
        <w:t xml:space="preserve"> can do evaluate themselves and the management also knows how well they should pay the top talent if they want to retain or acquire them.</w:t>
      </w:r>
      <w:r w:rsidR="00796729" w:rsidRPr="00355F5B">
        <w:rPr>
          <w:rFonts w:ascii="Times New Roman" w:eastAsia="Times New Roman" w:hAnsi="Times New Roman" w:cs="Times New Roman"/>
          <w:kern w:val="0"/>
          <w:lang w:eastAsia="en-GB"/>
          <w14:ligatures w14:val="none"/>
        </w:rPr>
        <w:t xml:space="preserve"> </w:t>
      </w:r>
      <w:r w:rsidR="001A169F" w:rsidRPr="00355F5B">
        <w:rPr>
          <w:rFonts w:ascii="Times New Roman" w:eastAsia="Times New Roman" w:hAnsi="Times New Roman" w:cs="Times New Roman"/>
          <w:kern w:val="0"/>
          <w:lang w:eastAsia="en-GB"/>
          <w14:ligatures w14:val="none"/>
        </w:rPr>
        <w:t>“Rather than adopting rigid traditional policies, Netflix’s approach emphasizes flexibility, trust, personalized monetary benefits, and a focus on outcomes, which fosters an environment where top talent can thrive (Jeffers, Romulo, Duncan, &amp; Mujtaba, 2025, p. 1)”</w:t>
      </w:r>
    </w:p>
    <w:p w14:paraId="4C41D3D5" w14:textId="77777777" w:rsidR="0061482A" w:rsidRPr="00355F5B" w:rsidRDefault="0061482A" w:rsidP="00FD4283">
      <w:pPr>
        <w:spacing w:after="0" w:line="276" w:lineRule="auto"/>
        <w:jc w:val="both"/>
        <w:rPr>
          <w:rFonts w:ascii="Times New Roman" w:hAnsi="Times New Roman" w:cs="Times New Roman"/>
          <w:b/>
          <w:bCs/>
          <w:sz w:val="12"/>
          <w:szCs w:val="12"/>
        </w:rPr>
      </w:pPr>
    </w:p>
    <w:p w14:paraId="5FE5C40B" w14:textId="4F27FDD6" w:rsidR="00796729" w:rsidRPr="00355F5B" w:rsidRDefault="00993A3F" w:rsidP="00FD4283">
      <w:pPr>
        <w:spacing w:after="0" w:line="276" w:lineRule="auto"/>
        <w:jc w:val="both"/>
        <w:rPr>
          <w:rFonts w:ascii="Times New Roman" w:hAnsi="Times New Roman" w:cs="Times New Roman"/>
          <w:b/>
          <w:bCs/>
        </w:rPr>
      </w:pPr>
      <w:r w:rsidRPr="00355F5B">
        <w:rPr>
          <w:rFonts w:ascii="Times New Roman" w:hAnsi="Times New Roman" w:cs="Times New Roman"/>
          <w:b/>
          <w:bCs/>
        </w:rPr>
        <w:t>Scalar Chain vs. Radical Transparency</w:t>
      </w:r>
    </w:p>
    <w:p w14:paraId="55B5DE69" w14:textId="07B05DB0" w:rsidR="00993A3F" w:rsidRPr="00355F5B" w:rsidRDefault="00993A3F"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Information </w:t>
      </w:r>
      <w:r w:rsidR="007A3D47" w:rsidRPr="00355F5B">
        <w:rPr>
          <w:rFonts w:ascii="Times New Roman" w:hAnsi="Times New Roman" w:cs="Times New Roman"/>
        </w:rPr>
        <w:t xml:space="preserve">at Netflix </w:t>
      </w:r>
      <w:r w:rsidRPr="00355F5B">
        <w:rPr>
          <w:rFonts w:ascii="Times New Roman" w:hAnsi="Times New Roman" w:cs="Times New Roman"/>
        </w:rPr>
        <w:t>is distributed "broadly and deliberately," allowing communication to bypass the formal hierarchy for faster execution.</w:t>
      </w:r>
    </w:p>
    <w:p w14:paraId="79192BE5" w14:textId="4964A9BE" w:rsidR="00993A3F" w:rsidRPr="00355F5B" w:rsidRDefault="00993A3F" w:rsidP="00FD4283">
      <w:pPr>
        <w:spacing w:line="276" w:lineRule="auto"/>
        <w:jc w:val="both"/>
        <w:rPr>
          <w:rFonts w:ascii="Times New Roman" w:hAnsi="Times New Roman" w:cs="Times New Roman"/>
        </w:rPr>
      </w:pPr>
      <w:r w:rsidRPr="00355F5B">
        <w:rPr>
          <w:rFonts w:ascii="Times New Roman" w:hAnsi="Times New Roman" w:cs="Times New Roman"/>
        </w:rPr>
        <w:lastRenderedPageBreak/>
        <w:t xml:space="preserve">Every year, the financials of the company are published in front of the employees, days before those are released to the public. This enables them to see how the company is performing and how they are contributing to that growth. This </w:t>
      </w:r>
      <w:r w:rsidR="007A3D47" w:rsidRPr="00355F5B">
        <w:rPr>
          <w:rFonts w:ascii="Times New Roman" w:hAnsi="Times New Roman" w:cs="Times New Roman"/>
        </w:rPr>
        <w:t>instils</w:t>
      </w:r>
      <w:r w:rsidRPr="00355F5B">
        <w:rPr>
          <w:rFonts w:ascii="Times New Roman" w:hAnsi="Times New Roman" w:cs="Times New Roman"/>
        </w:rPr>
        <w:t xml:space="preserve"> a sense of ownership in the employees and a sense of belonging that hardly can be achieved otherwise.</w:t>
      </w:r>
      <w:r w:rsidR="007A3D47" w:rsidRPr="00355F5B">
        <w:rPr>
          <w:rFonts w:ascii="Times New Roman" w:hAnsi="Times New Roman" w:cs="Times New Roman"/>
        </w:rPr>
        <w:t xml:space="preserve"> (Hastings &amp; Meyer, 2020).</w:t>
      </w:r>
    </w:p>
    <w:p w14:paraId="30146388" w14:textId="049DE908" w:rsidR="00993A3F" w:rsidRPr="00355F5B" w:rsidRDefault="00993A3F" w:rsidP="00FD4283">
      <w:pPr>
        <w:spacing w:line="276" w:lineRule="auto"/>
        <w:jc w:val="both"/>
        <w:rPr>
          <w:rFonts w:ascii="Times New Roman" w:hAnsi="Times New Roman" w:cs="Times New Roman"/>
          <w:b/>
          <w:bCs/>
        </w:rPr>
      </w:pPr>
      <w:r w:rsidRPr="00355F5B">
        <w:rPr>
          <w:rFonts w:ascii="Times New Roman" w:hAnsi="Times New Roman" w:cs="Times New Roman"/>
          <w:b/>
          <w:bCs/>
        </w:rPr>
        <w:t>Order vs. Dynamic Resource Allocation</w:t>
      </w:r>
    </w:p>
    <w:p w14:paraId="4699D5BB" w14:textId="17BD361D" w:rsidR="007A3D47" w:rsidRPr="00355F5B" w:rsidRDefault="007A3D47" w:rsidP="00FD4283">
      <w:pPr>
        <w:spacing w:line="276" w:lineRule="auto"/>
        <w:jc w:val="both"/>
        <w:rPr>
          <w:rFonts w:ascii="Times New Roman" w:hAnsi="Times New Roman" w:cs="Times New Roman"/>
        </w:rPr>
      </w:pPr>
      <w:r w:rsidRPr="00355F5B">
        <w:rPr>
          <w:rFonts w:ascii="Times New Roman" w:hAnsi="Times New Roman" w:cs="Times New Roman"/>
        </w:rPr>
        <w:t>A clearly defined strategic orientation, which is called “North Star” at Netflix ensures coherence across diverse teams and functions. In this model, organizational stability is achieved through informational precision and shared purpose rather than through bureaucratic rigidity that enables Netflix to adapt and response effectively in complex and dynamic environments.</w:t>
      </w:r>
    </w:p>
    <w:p w14:paraId="44C7DA6C" w14:textId="54B553FF" w:rsidR="00993A3F" w:rsidRPr="00355F5B" w:rsidRDefault="00993A3F" w:rsidP="00FD4283">
      <w:pPr>
        <w:spacing w:line="276" w:lineRule="auto"/>
        <w:jc w:val="both"/>
        <w:rPr>
          <w:rFonts w:ascii="Times New Roman" w:hAnsi="Times New Roman" w:cs="Times New Roman"/>
          <w:b/>
          <w:bCs/>
        </w:rPr>
      </w:pPr>
      <w:r w:rsidRPr="00355F5B">
        <w:rPr>
          <w:rFonts w:ascii="Times New Roman" w:hAnsi="Times New Roman" w:cs="Times New Roman"/>
          <w:b/>
          <w:bCs/>
        </w:rPr>
        <w:t>Equity vs. Radical Candor</w:t>
      </w:r>
    </w:p>
    <w:p w14:paraId="3CD35E9F" w14:textId="68172700" w:rsidR="00993A3F" w:rsidRPr="00355F5B" w:rsidRDefault="00993A3F" w:rsidP="00FD4283">
      <w:pPr>
        <w:spacing w:line="276" w:lineRule="auto"/>
        <w:jc w:val="both"/>
        <w:rPr>
          <w:rFonts w:ascii="Times New Roman" w:hAnsi="Times New Roman" w:cs="Times New Roman"/>
        </w:rPr>
      </w:pPr>
      <w:r w:rsidRPr="00355F5B">
        <w:rPr>
          <w:rFonts w:ascii="Times New Roman" w:hAnsi="Times New Roman" w:cs="Times New Roman"/>
        </w:rPr>
        <w:t>Fairness is rooted in performance and transparency</w:t>
      </w:r>
      <w:r w:rsidR="009D023A" w:rsidRPr="00355F5B">
        <w:rPr>
          <w:rFonts w:ascii="Times New Roman" w:hAnsi="Times New Roman" w:cs="Times New Roman"/>
        </w:rPr>
        <w:t xml:space="preserve">. Netflix ensures that </w:t>
      </w:r>
      <w:r w:rsidR="00913063" w:rsidRPr="00355F5B">
        <w:rPr>
          <w:rFonts w:ascii="Times New Roman" w:hAnsi="Times New Roman" w:cs="Times New Roman"/>
        </w:rPr>
        <w:t>by “</w:t>
      </w:r>
      <w:r w:rsidRPr="00355F5B">
        <w:rPr>
          <w:rFonts w:ascii="Times New Roman" w:hAnsi="Times New Roman" w:cs="Times New Roman"/>
        </w:rPr>
        <w:t>Sunshining" of mistakes</w:t>
      </w:r>
      <w:r w:rsidR="009D023A" w:rsidRPr="00355F5B">
        <w:rPr>
          <w:rFonts w:ascii="Times New Roman" w:hAnsi="Times New Roman" w:cs="Times New Roman"/>
        </w:rPr>
        <w:t xml:space="preserve"> that </w:t>
      </w:r>
      <w:r w:rsidRPr="00355F5B">
        <w:rPr>
          <w:rFonts w:ascii="Times New Roman" w:hAnsi="Times New Roman" w:cs="Times New Roman"/>
        </w:rPr>
        <w:t xml:space="preserve"> ensures equal accountability. Everyone is given constant feedbacks on how they can improve as an employee or as a team member. This feedback is omnidirectional</w:t>
      </w:r>
      <w:r w:rsidR="009D023A" w:rsidRPr="00355F5B">
        <w:rPr>
          <w:rFonts w:ascii="Times New Roman" w:hAnsi="Times New Roman" w:cs="Times New Roman"/>
        </w:rPr>
        <w:t xml:space="preserve"> and </w:t>
      </w:r>
      <w:r w:rsidRPr="00355F5B">
        <w:rPr>
          <w:rFonts w:ascii="Times New Roman" w:hAnsi="Times New Roman" w:cs="Times New Roman"/>
        </w:rPr>
        <w:t>anyone can give feedback in a constructive way to anyone</w:t>
      </w:r>
      <w:r w:rsidR="009D023A" w:rsidRPr="00355F5B">
        <w:rPr>
          <w:rFonts w:ascii="Times New Roman" w:hAnsi="Times New Roman" w:cs="Times New Roman"/>
        </w:rPr>
        <w:t xml:space="preserve"> </w:t>
      </w:r>
      <w:r w:rsidRPr="00355F5B">
        <w:rPr>
          <w:rFonts w:ascii="Times New Roman" w:hAnsi="Times New Roman" w:cs="Times New Roman"/>
        </w:rPr>
        <w:t xml:space="preserve">as long as it is productive and benefits the company. In the same way, failure is seen as a part of a learning process- it is highlighted, </w:t>
      </w:r>
      <w:proofErr w:type="spellStart"/>
      <w:r w:rsidRPr="00355F5B">
        <w:rPr>
          <w:rFonts w:ascii="Times New Roman" w:hAnsi="Times New Roman" w:cs="Times New Roman"/>
        </w:rPr>
        <w:t>analyzed</w:t>
      </w:r>
      <w:proofErr w:type="spellEnd"/>
      <w:r w:rsidRPr="00355F5B">
        <w:rPr>
          <w:rFonts w:ascii="Times New Roman" w:hAnsi="Times New Roman" w:cs="Times New Roman"/>
        </w:rPr>
        <w:t xml:space="preserve"> on ways of improvement and given feedback upon</w:t>
      </w:r>
      <w:r w:rsidR="009D023A" w:rsidRPr="00355F5B">
        <w:rPr>
          <w:rFonts w:ascii="Times New Roman" w:hAnsi="Times New Roman" w:cs="Times New Roman"/>
        </w:rPr>
        <w:t xml:space="preserve"> (Hastings &amp; Meyer, 2020).</w:t>
      </w:r>
    </w:p>
    <w:p w14:paraId="7D4A2280" w14:textId="5E4AF3DC" w:rsidR="00993A3F" w:rsidRPr="00355F5B" w:rsidRDefault="00993A3F" w:rsidP="00FD4283">
      <w:pPr>
        <w:spacing w:line="276" w:lineRule="auto"/>
        <w:jc w:val="both"/>
        <w:rPr>
          <w:rFonts w:ascii="Times New Roman" w:hAnsi="Times New Roman" w:cs="Times New Roman"/>
          <w:b/>
          <w:bCs/>
        </w:rPr>
      </w:pPr>
      <w:r w:rsidRPr="00355F5B">
        <w:rPr>
          <w:rFonts w:ascii="Times New Roman" w:hAnsi="Times New Roman" w:cs="Times New Roman"/>
          <w:b/>
          <w:bCs/>
        </w:rPr>
        <w:t>Initiative vs. Freedom to Innovate</w:t>
      </w:r>
    </w:p>
    <w:p w14:paraId="7C73DA16" w14:textId="57D5F9D2" w:rsidR="00993A3F" w:rsidRPr="00355F5B" w:rsidRDefault="00993A3F" w:rsidP="00FD4283">
      <w:pPr>
        <w:spacing w:line="276" w:lineRule="auto"/>
        <w:jc w:val="both"/>
        <w:rPr>
          <w:rFonts w:ascii="Times New Roman" w:eastAsia="Times New Roman" w:hAnsi="Times New Roman" w:cs="Times New Roman"/>
          <w:kern w:val="0"/>
          <w:lang w:eastAsia="en-GB"/>
          <w14:ligatures w14:val="none"/>
        </w:rPr>
      </w:pPr>
      <w:r w:rsidRPr="00355F5B">
        <w:rPr>
          <w:rFonts w:ascii="Times New Roman" w:hAnsi="Times New Roman" w:cs="Times New Roman"/>
        </w:rPr>
        <w:t>Employees are encouraged to "Farm for Dissent" and take calculated risks without fear of failure. This is how Netflix keeps innovating new product ideas, by letting employees to socialize any great ideas they might have, to bounce it back around for opinions and feedback. And if it feels right, if it looks promising for the company, they go for it. If it succeeds, they celebrate it, and if it fails, they learn from it and move on</w:t>
      </w:r>
      <w:r w:rsidR="00A072DE" w:rsidRPr="00355F5B">
        <w:rPr>
          <w:rFonts w:ascii="Times New Roman" w:hAnsi="Times New Roman" w:cs="Times New Roman"/>
        </w:rPr>
        <w:t xml:space="preserve"> (Hastings &amp; Meyer, 2020)</w:t>
      </w:r>
      <w:r w:rsidRPr="00355F5B">
        <w:rPr>
          <w:rFonts w:ascii="Times New Roman" w:hAnsi="Times New Roman" w:cs="Times New Roman"/>
        </w:rPr>
        <w:t>.</w:t>
      </w:r>
    </w:p>
    <w:p w14:paraId="0EB60CBD" w14:textId="63365372" w:rsidR="00F37206" w:rsidRPr="00355F5B" w:rsidRDefault="00993A3F" w:rsidP="00FD4283">
      <w:pPr>
        <w:spacing w:line="276" w:lineRule="auto"/>
        <w:jc w:val="both"/>
        <w:rPr>
          <w:rFonts w:ascii="Times New Roman" w:hAnsi="Times New Roman" w:cs="Times New Roman"/>
          <w:b/>
          <w:bCs/>
        </w:rPr>
      </w:pPr>
      <w:r w:rsidRPr="00355F5B">
        <w:rPr>
          <w:rFonts w:ascii="Times New Roman" w:hAnsi="Times New Roman" w:cs="Times New Roman"/>
          <w:b/>
          <w:bCs/>
        </w:rPr>
        <w:t>Esprit de Corps vs. "The Dream Team" (Not a Family)</w:t>
      </w:r>
    </w:p>
    <w:p w14:paraId="53A7119C" w14:textId="1C9AA52B" w:rsidR="00993A3F" w:rsidRPr="00355F5B" w:rsidRDefault="00993A3F" w:rsidP="00FD4283">
      <w:pPr>
        <w:spacing w:line="276" w:lineRule="auto"/>
        <w:jc w:val="both"/>
        <w:rPr>
          <w:rFonts w:ascii="Times New Roman" w:hAnsi="Times New Roman" w:cs="Times New Roman"/>
        </w:rPr>
      </w:pPr>
      <w:r w:rsidRPr="00355F5B">
        <w:rPr>
          <w:rFonts w:ascii="Times New Roman" w:hAnsi="Times New Roman" w:cs="Times New Roman"/>
        </w:rPr>
        <w:t>Shared morale is built on high-performance camaraderie rather than the unconditional loyalty of a family model. In a family, there are all kinds of members. The family as a whole care for them, nurtures them. But at Netflix, employees form a high-performing sports team where everyone is a star athlete and is at the top of their game. They know each other’s strength so well, they can work together with absolute minimal supervision</w:t>
      </w:r>
      <w:r w:rsidR="00A072DE" w:rsidRPr="00355F5B">
        <w:rPr>
          <w:rFonts w:ascii="Times New Roman" w:hAnsi="Times New Roman" w:cs="Times New Roman"/>
        </w:rPr>
        <w:t xml:space="preserve"> (Hastings &amp; Meyer, 2020) </w:t>
      </w:r>
      <w:r w:rsidRPr="00355F5B">
        <w:rPr>
          <w:rFonts w:ascii="Times New Roman" w:hAnsi="Times New Roman" w:cs="Times New Roman"/>
        </w:rPr>
        <w:t>.</w:t>
      </w:r>
    </w:p>
    <w:p w14:paraId="579661B9" w14:textId="5266CC4F" w:rsidR="00993A3F" w:rsidRPr="00355F5B" w:rsidRDefault="00993A3F" w:rsidP="00FD4283">
      <w:pPr>
        <w:spacing w:line="276" w:lineRule="auto"/>
        <w:jc w:val="both"/>
        <w:rPr>
          <w:rFonts w:ascii="Times New Roman" w:hAnsi="Times New Roman" w:cs="Times New Roman"/>
          <w:b/>
          <w:bCs/>
        </w:rPr>
      </w:pPr>
      <w:r w:rsidRPr="00355F5B">
        <w:rPr>
          <w:rFonts w:ascii="Times New Roman" w:hAnsi="Times New Roman" w:cs="Times New Roman"/>
          <w:b/>
          <w:bCs/>
        </w:rPr>
        <w:t>Subordination of Interests vs. "Act in Netflix’s Best Interest"</w:t>
      </w:r>
    </w:p>
    <w:p w14:paraId="4114F9BF" w14:textId="38E8C98B" w:rsidR="00993A3F" w:rsidRPr="00355F5B" w:rsidRDefault="00993A3F" w:rsidP="00FD4283">
      <w:pPr>
        <w:spacing w:line="276" w:lineRule="auto"/>
        <w:jc w:val="both"/>
        <w:rPr>
          <w:rFonts w:ascii="Times New Roman" w:hAnsi="Times New Roman" w:cs="Times New Roman"/>
        </w:rPr>
      </w:pPr>
      <w:r w:rsidRPr="00355F5B">
        <w:rPr>
          <w:rFonts w:ascii="Times New Roman" w:hAnsi="Times New Roman" w:cs="Times New Roman"/>
        </w:rPr>
        <w:t xml:space="preserve">The five-word policy </w:t>
      </w:r>
      <w:r w:rsidR="00F72D94" w:rsidRPr="00355F5B">
        <w:rPr>
          <w:rFonts w:ascii="Times New Roman" w:hAnsi="Times New Roman" w:cs="Times New Roman"/>
        </w:rPr>
        <w:t xml:space="preserve">which was formerly designed to </w:t>
      </w:r>
      <w:r w:rsidR="00554AD2" w:rsidRPr="00355F5B">
        <w:rPr>
          <w:rFonts w:ascii="Times New Roman" w:hAnsi="Times New Roman" w:cs="Times New Roman"/>
        </w:rPr>
        <w:t>regulate expenses</w:t>
      </w:r>
      <w:r w:rsidRPr="00355F5B">
        <w:rPr>
          <w:rFonts w:ascii="Times New Roman" w:hAnsi="Times New Roman" w:cs="Times New Roman"/>
        </w:rPr>
        <w:t xml:space="preserve"> now </w:t>
      </w:r>
      <w:r w:rsidR="00F72D94" w:rsidRPr="00355F5B">
        <w:rPr>
          <w:rFonts w:ascii="Times New Roman" w:hAnsi="Times New Roman" w:cs="Times New Roman"/>
        </w:rPr>
        <w:t xml:space="preserve">has evolved into a system that </w:t>
      </w:r>
      <w:r w:rsidRPr="00355F5B">
        <w:rPr>
          <w:rFonts w:ascii="Times New Roman" w:hAnsi="Times New Roman" w:cs="Times New Roman"/>
        </w:rPr>
        <w:t>governs the prioritization of company goals over personal or departmental gains. This is the mantra behind every decision- financial, organizational.</w:t>
      </w:r>
    </w:p>
    <w:p w14:paraId="4FD475E3" w14:textId="4F30F593" w:rsidR="00993A3F" w:rsidRPr="00355F5B" w:rsidRDefault="008F355A" w:rsidP="00FD4283">
      <w:pPr>
        <w:spacing w:line="276" w:lineRule="auto"/>
        <w:jc w:val="both"/>
        <w:rPr>
          <w:rFonts w:ascii="Times New Roman" w:hAnsi="Times New Roman" w:cs="Times New Roman"/>
          <w:b/>
          <w:bCs/>
        </w:rPr>
      </w:pPr>
      <w:r w:rsidRPr="00355F5B">
        <w:rPr>
          <w:rFonts w:ascii="Times New Roman" w:hAnsi="Times New Roman" w:cs="Times New Roman"/>
          <w:b/>
          <w:bCs/>
        </w:rPr>
        <w:t>Authority &amp; Responsibility vs. Context, Not Control</w:t>
      </w:r>
    </w:p>
    <w:p w14:paraId="38BCD718" w14:textId="295B637D" w:rsidR="008F355A" w:rsidRPr="00355F5B" w:rsidRDefault="008F355A" w:rsidP="00FD4283">
      <w:pPr>
        <w:spacing w:line="276" w:lineRule="auto"/>
        <w:jc w:val="both"/>
        <w:rPr>
          <w:rFonts w:ascii="Times New Roman" w:hAnsi="Times New Roman" w:cs="Times New Roman"/>
        </w:rPr>
      </w:pPr>
      <w:r w:rsidRPr="00355F5B">
        <w:rPr>
          <w:rFonts w:ascii="Times New Roman" w:hAnsi="Times New Roman" w:cs="Times New Roman"/>
        </w:rPr>
        <w:t>The managerial style at Netflix drives away from traditional models in the sense that authority and responsibility is not confi</w:t>
      </w:r>
      <w:r w:rsidR="00FC7DC8" w:rsidRPr="00355F5B">
        <w:rPr>
          <w:rFonts w:ascii="Times New Roman" w:hAnsi="Times New Roman" w:cs="Times New Roman"/>
        </w:rPr>
        <w:t>n</w:t>
      </w:r>
      <w:r w:rsidRPr="00355F5B">
        <w:rPr>
          <w:rFonts w:ascii="Times New Roman" w:hAnsi="Times New Roman" w:cs="Times New Roman"/>
        </w:rPr>
        <w:t xml:space="preserve">ed within the limits of typical top-down hierarchy. Rather, it is dispersed among loosely coupled teams and individuals who take ownership of the control process themselves while aligning towards achieving the common goal. But, within this </w:t>
      </w:r>
      <w:r w:rsidRPr="00355F5B">
        <w:rPr>
          <w:rFonts w:ascii="Times New Roman" w:hAnsi="Times New Roman" w:cs="Times New Roman"/>
        </w:rPr>
        <w:lastRenderedPageBreak/>
        <w:t xml:space="preserve">decentralized control process, there is a framework of exercising authority, that is “to lead by </w:t>
      </w:r>
      <w:r w:rsidR="003054FB" w:rsidRPr="00355F5B">
        <w:rPr>
          <w:rFonts w:ascii="Times New Roman" w:hAnsi="Times New Roman" w:cs="Times New Roman"/>
        </w:rPr>
        <w:t>context</w:t>
      </w:r>
      <w:r w:rsidRPr="00355F5B">
        <w:rPr>
          <w:rFonts w:ascii="Times New Roman" w:hAnsi="Times New Roman" w:cs="Times New Roman"/>
        </w:rPr>
        <w:t xml:space="preserve">”. </w:t>
      </w:r>
      <w:r w:rsidR="003054FB" w:rsidRPr="00355F5B">
        <w:rPr>
          <w:rFonts w:ascii="Times New Roman" w:hAnsi="Times New Roman" w:cs="Times New Roman"/>
        </w:rPr>
        <w:t>Team leaders and managers implement this strategy by acting in the best interests of company, putting organizational growth first. It’s another way of leading by example, where leaders show team members the right way to act by doing it themselves.</w:t>
      </w:r>
    </w:p>
    <w:p w14:paraId="79C96CBF" w14:textId="2B4384F1" w:rsidR="00E51F6E" w:rsidRPr="00355F5B" w:rsidRDefault="003054FB" w:rsidP="00FD4283">
      <w:pPr>
        <w:spacing w:line="276" w:lineRule="auto"/>
        <w:jc w:val="both"/>
        <w:rPr>
          <w:rFonts w:ascii="Times New Roman" w:hAnsi="Times New Roman" w:cs="Times New Roman"/>
        </w:rPr>
      </w:pPr>
      <w:r w:rsidRPr="00355F5B">
        <w:rPr>
          <w:rFonts w:ascii="Times New Roman" w:hAnsi="Times New Roman" w:cs="Times New Roman"/>
        </w:rPr>
        <w:t>For example, the “no vacation policy” at Netflix appears to be confusing for outsiders, but the employees make the right use of this policy instinctively, in a way that does not disrupt or hamper business. When this policy was first introduced, there were some confusion and minor disruptions among the employees in general, but when the leaders actually took vacations as they needed while considering the need of the company, everyone else knew how to make the best it</w:t>
      </w:r>
      <w:r w:rsidR="00F72D94" w:rsidRPr="00355F5B">
        <w:rPr>
          <w:rFonts w:ascii="Times New Roman" w:hAnsi="Times New Roman" w:cs="Times New Roman"/>
        </w:rPr>
        <w:t xml:space="preserve"> (Hastings &amp; Meyer, 2020)</w:t>
      </w:r>
      <w:r w:rsidRPr="00355F5B">
        <w:rPr>
          <w:rFonts w:ascii="Times New Roman" w:hAnsi="Times New Roman" w:cs="Times New Roman"/>
        </w:rPr>
        <w:t>.</w:t>
      </w:r>
    </w:p>
    <w:p w14:paraId="50B27E1D" w14:textId="09BB209D" w:rsidR="0011506A" w:rsidRPr="00355F5B" w:rsidRDefault="0011506A" w:rsidP="00BA21EE">
      <w:pPr>
        <w:pStyle w:val="Heading1"/>
        <w:spacing w:line="276" w:lineRule="auto"/>
        <w:jc w:val="both"/>
        <w:rPr>
          <w:rFonts w:cs="Times New Roman"/>
        </w:rPr>
      </w:pPr>
      <w:bookmarkStart w:id="18" w:name="_Toc218535993"/>
      <w:r w:rsidRPr="00355F5B">
        <w:rPr>
          <w:rFonts w:cs="Times New Roman"/>
        </w:rPr>
        <w:t>5. Challenges and opportunities the 21</w:t>
      </w:r>
      <w:r w:rsidRPr="00355F5B">
        <w:rPr>
          <w:rFonts w:cs="Times New Roman"/>
          <w:vertAlign w:val="superscript"/>
        </w:rPr>
        <w:t>st</w:t>
      </w:r>
      <w:r w:rsidRPr="00355F5B">
        <w:rPr>
          <w:rFonts w:cs="Times New Roman"/>
        </w:rPr>
        <w:t xml:space="preserve"> century organization have:</w:t>
      </w:r>
      <w:bookmarkEnd w:id="18"/>
    </w:p>
    <w:p w14:paraId="6A9D0FC0" w14:textId="77777777" w:rsidR="0011506A" w:rsidRPr="00355F5B" w:rsidRDefault="0011506A" w:rsidP="00FD4283">
      <w:pPr>
        <w:pStyle w:val="Heading2"/>
        <w:spacing w:line="276" w:lineRule="auto"/>
        <w:jc w:val="both"/>
        <w:rPr>
          <w:rFonts w:cs="Times New Roman"/>
        </w:rPr>
      </w:pPr>
      <w:bookmarkStart w:id="19" w:name="_Toc218535994"/>
      <w:r w:rsidRPr="00355F5B">
        <w:rPr>
          <w:rFonts w:cs="Times New Roman"/>
        </w:rPr>
        <w:t>5.1. Challenges to overcome:</w:t>
      </w:r>
      <w:bookmarkEnd w:id="19"/>
    </w:p>
    <w:p w14:paraId="26722433" w14:textId="77777777" w:rsidR="0011506A" w:rsidRPr="00355F5B" w:rsidRDefault="0011506A"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Modern e-commerce and digital businesses operate in an environment that is fast, demanding and constantly changing. Today’s customer compare companies digitally. They judge the companies based on what best digital experience they have ever received and move quickly to competitors as soon as their expectations are not met. So businesses are under continuous pressure to deliver fast and highly personalized services on every possible digital platforms. Providing this level of services depends heavily on real time data, well integrated digital platform and analytics. At the same time, this heavy reliance on digital systems creates cybersecurity and data privacy a critical concern. E-commerce firms need to collect and process large volumes of sensitive customer information that makes them vulnerable to cyberattacks. Any failure to protect this data or comply with privacy regulations can result in serious financial losses and long-term damage to reputation (Joshi et al., 2025; </w:t>
      </w:r>
      <w:proofErr w:type="spellStart"/>
      <w:r w:rsidRPr="00355F5B">
        <w:rPr>
          <w:rFonts w:ascii="Times New Roman" w:hAnsi="Times New Roman" w:cs="Times New Roman"/>
        </w:rPr>
        <w:t>Sacavém</w:t>
      </w:r>
      <w:proofErr w:type="spellEnd"/>
      <w:r w:rsidRPr="00355F5B">
        <w:rPr>
          <w:rFonts w:ascii="Times New Roman" w:hAnsi="Times New Roman" w:cs="Times New Roman"/>
        </w:rPr>
        <w:t xml:space="preserve"> et al., 2025).</w:t>
      </w:r>
    </w:p>
    <w:p w14:paraId="03E37E24" w14:textId="77777777" w:rsidR="0011506A" w:rsidRPr="00355F5B" w:rsidRDefault="0011506A" w:rsidP="00FD4283">
      <w:pPr>
        <w:spacing w:after="0" w:line="276" w:lineRule="auto"/>
        <w:jc w:val="both"/>
        <w:rPr>
          <w:rFonts w:ascii="Times New Roman" w:hAnsi="Times New Roman" w:cs="Times New Roman"/>
        </w:rPr>
      </w:pPr>
    </w:p>
    <w:p w14:paraId="496AD4BD" w14:textId="77777777" w:rsidR="0011506A" w:rsidRPr="00355F5B" w:rsidRDefault="0011506A" w:rsidP="00FD4283">
      <w:pPr>
        <w:spacing w:after="0" w:line="276" w:lineRule="auto"/>
        <w:jc w:val="both"/>
        <w:rPr>
          <w:rFonts w:ascii="Times New Roman" w:hAnsi="Times New Roman" w:cs="Times New Roman"/>
        </w:rPr>
      </w:pPr>
      <w:r w:rsidRPr="00355F5B">
        <w:rPr>
          <w:rFonts w:ascii="Times New Roman" w:hAnsi="Times New Roman" w:cs="Times New Roman"/>
        </w:rPr>
        <w:t>Moreover many organizations faces resistance to change. Their long established cultures, rigid structures and familiar routines can slow the adoption of new technologies and ways of working (Shahzad et al., 2025). During the transformation employees may feel uncertainty and threatened by the new reality making effective change management and strong leadership to build trust and confidence. Finally relentless competition in the digital market raising customer acquisition cost as companies needs to develop and invent new platforms, business model and technologies continuously to survive, grow and  adapt in this increasingly competitive digital landscape.</w:t>
      </w:r>
    </w:p>
    <w:p w14:paraId="22703034" w14:textId="48765F18" w:rsidR="0011506A" w:rsidRPr="00355F5B" w:rsidRDefault="0011506A" w:rsidP="00FD4283">
      <w:pPr>
        <w:spacing w:after="0" w:line="276" w:lineRule="auto"/>
        <w:jc w:val="both"/>
        <w:rPr>
          <w:rFonts w:ascii="Times New Roman" w:hAnsi="Times New Roman" w:cs="Times New Roman"/>
          <w:sz w:val="2"/>
          <w:szCs w:val="2"/>
        </w:rPr>
      </w:pPr>
    </w:p>
    <w:p w14:paraId="3852A6B9" w14:textId="77777777" w:rsidR="00905697" w:rsidRPr="00355F5B" w:rsidRDefault="00905697" w:rsidP="00FD4283">
      <w:pPr>
        <w:spacing w:after="0" w:line="276" w:lineRule="auto"/>
        <w:jc w:val="both"/>
        <w:rPr>
          <w:rFonts w:ascii="Times New Roman" w:hAnsi="Times New Roman" w:cs="Times New Roman"/>
          <w:sz w:val="8"/>
          <w:szCs w:val="8"/>
        </w:rPr>
      </w:pPr>
    </w:p>
    <w:p w14:paraId="2A1F79D0" w14:textId="77777777" w:rsidR="0011506A" w:rsidRPr="00355F5B" w:rsidRDefault="0011506A" w:rsidP="00FD4283">
      <w:pPr>
        <w:pStyle w:val="Heading2"/>
        <w:spacing w:line="276" w:lineRule="auto"/>
        <w:jc w:val="both"/>
        <w:rPr>
          <w:rFonts w:cs="Times New Roman"/>
        </w:rPr>
      </w:pPr>
      <w:bookmarkStart w:id="20" w:name="_Toc218535995"/>
      <w:r w:rsidRPr="00355F5B">
        <w:rPr>
          <w:rFonts w:cs="Times New Roman"/>
        </w:rPr>
        <w:t>5.2. Opportunities to leverage:</w:t>
      </w:r>
      <w:bookmarkEnd w:id="20"/>
    </w:p>
    <w:p w14:paraId="1490ED4B" w14:textId="77777777" w:rsidR="0011506A" w:rsidRPr="00355F5B" w:rsidRDefault="0011506A" w:rsidP="00FD4283">
      <w:pPr>
        <w:spacing w:after="0" w:line="276" w:lineRule="auto"/>
        <w:jc w:val="both"/>
        <w:rPr>
          <w:rFonts w:ascii="Times New Roman" w:hAnsi="Times New Roman" w:cs="Times New Roman"/>
          <w:b/>
          <w:bCs/>
          <w:sz w:val="12"/>
          <w:szCs w:val="12"/>
        </w:rPr>
      </w:pPr>
    </w:p>
    <w:p w14:paraId="16EC09BA" w14:textId="77777777" w:rsidR="0011506A" w:rsidRPr="00355F5B" w:rsidRDefault="0011506A" w:rsidP="00FD4283">
      <w:pPr>
        <w:spacing w:line="276" w:lineRule="auto"/>
        <w:jc w:val="both"/>
        <w:rPr>
          <w:rFonts w:ascii="Times New Roman" w:hAnsi="Times New Roman" w:cs="Times New Roman"/>
        </w:rPr>
      </w:pPr>
      <w:r w:rsidRPr="00355F5B">
        <w:rPr>
          <w:rFonts w:ascii="Times New Roman" w:hAnsi="Times New Roman" w:cs="Times New Roman"/>
        </w:rPr>
        <w:t xml:space="preserve">Technology is opening up powerful opportunities for businesses to grow and work smarter. With data and analytics, companies can better understand their customers, design more targeted marketing and make informed decisions based on real insights rather than assumptions (Mazher &amp; </w:t>
      </w:r>
      <w:proofErr w:type="spellStart"/>
      <w:r w:rsidRPr="00355F5B">
        <w:rPr>
          <w:rFonts w:ascii="Times New Roman" w:hAnsi="Times New Roman" w:cs="Times New Roman"/>
        </w:rPr>
        <w:t>Tramankuti</w:t>
      </w:r>
      <w:proofErr w:type="spellEnd"/>
      <w:r w:rsidRPr="00355F5B">
        <w:rPr>
          <w:rFonts w:ascii="Times New Roman" w:hAnsi="Times New Roman" w:cs="Times New Roman"/>
        </w:rPr>
        <w:t xml:space="preserve">, 2024; Joshi et al., 2025). Digital platforms also make it easier to personalise services and anticipate customer needs, leading to more engaging and satisfying experiences (Joshi et al., 2025; </w:t>
      </w:r>
      <w:proofErr w:type="spellStart"/>
      <w:r w:rsidRPr="00355F5B">
        <w:rPr>
          <w:rFonts w:ascii="Times New Roman" w:hAnsi="Times New Roman" w:cs="Times New Roman"/>
        </w:rPr>
        <w:t>Sacavém</w:t>
      </w:r>
      <w:proofErr w:type="spellEnd"/>
      <w:r w:rsidRPr="00355F5B">
        <w:rPr>
          <w:rFonts w:ascii="Times New Roman" w:hAnsi="Times New Roman" w:cs="Times New Roman"/>
        </w:rPr>
        <w:t xml:space="preserve"> et al., 2025).</w:t>
      </w:r>
    </w:p>
    <w:p w14:paraId="783DCFE0" w14:textId="77777777" w:rsidR="0011506A" w:rsidRPr="00355F5B" w:rsidRDefault="0011506A" w:rsidP="00FD4283">
      <w:pPr>
        <w:spacing w:line="276" w:lineRule="auto"/>
        <w:jc w:val="both"/>
        <w:rPr>
          <w:rFonts w:ascii="Times New Roman" w:hAnsi="Times New Roman" w:cs="Times New Roman"/>
        </w:rPr>
      </w:pPr>
      <w:r w:rsidRPr="00355F5B">
        <w:rPr>
          <w:rFonts w:ascii="Times New Roman" w:hAnsi="Times New Roman" w:cs="Times New Roman"/>
        </w:rPr>
        <w:lastRenderedPageBreak/>
        <w:t>At the same time, tools such as automation, cloud computing and AI help organizations become faster and more efficient by streamlining processes and reducing operating costs (</w:t>
      </w:r>
      <w:proofErr w:type="spellStart"/>
      <w:r w:rsidRPr="00355F5B">
        <w:rPr>
          <w:rFonts w:ascii="Times New Roman" w:hAnsi="Times New Roman" w:cs="Times New Roman"/>
        </w:rPr>
        <w:t>Sacavém</w:t>
      </w:r>
      <w:proofErr w:type="spellEnd"/>
      <w:r w:rsidRPr="00355F5B">
        <w:rPr>
          <w:rFonts w:ascii="Times New Roman" w:hAnsi="Times New Roman" w:cs="Times New Roman"/>
        </w:rPr>
        <w:t xml:space="preserve"> et al., 2025). Many firms are also building digital teams and wider ecosystems that allow them to respond quickly to market changes and remain competitive in dynamic environments (Shahzad et al., 2025).</w:t>
      </w:r>
    </w:p>
    <w:p w14:paraId="765CC420" w14:textId="77777777" w:rsidR="0011506A" w:rsidRPr="00355F5B" w:rsidRDefault="0011506A" w:rsidP="00FD4283">
      <w:pPr>
        <w:spacing w:line="276" w:lineRule="auto"/>
        <w:jc w:val="both"/>
        <w:rPr>
          <w:rFonts w:ascii="Times New Roman" w:hAnsi="Times New Roman" w:cs="Times New Roman"/>
        </w:rPr>
      </w:pPr>
      <w:r w:rsidRPr="00355F5B">
        <w:rPr>
          <w:rFonts w:ascii="Times New Roman" w:hAnsi="Times New Roman" w:cs="Times New Roman"/>
        </w:rPr>
        <w:t xml:space="preserve">Digital collaboration tools and partnerships further strengthen innovation by connecting internal teams with external partners and networks, enabling shared learning and joint value creation (Shahzad et al., 2025; </w:t>
      </w:r>
      <w:proofErr w:type="spellStart"/>
      <w:r w:rsidRPr="00355F5B">
        <w:rPr>
          <w:rFonts w:ascii="Times New Roman" w:hAnsi="Times New Roman" w:cs="Times New Roman"/>
        </w:rPr>
        <w:t>Sacavém</w:t>
      </w:r>
      <w:proofErr w:type="spellEnd"/>
      <w:r w:rsidRPr="00355F5B">
        <w:rPr>
          <w:rFonts w:ascii="Times New Roman" w:hAnsi="Times New Roman" w:cs="Times New Roman"/>
        </w:rPr>
        <w:t xml:space="preserve"> et al., 2025). Overall, embracing these technological opportunities helps organizations improve efficiency, deliver personalised experiences and build strong, connected ecosystems that support long term success in the digital age.</w:t>
      </w:r>
    </w:p>
    <w:p w14:paraId="5FDCF449" w14:textId="77777777" w:rsidR="0011506A" w:rsidRPr="00355F5B" w:rsidRDefault="0011506A"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In summary, while modern e-commerce and digital businesses face significant challenges they also have unprecedented opportunities to leverage technology for growth, agility and innovation. Success depends on balancing these pressures with strategic use of data, digital tools, and collaborative ecosystems to remain competitive and resilient in a rapidly evolving market. </w:t>
      </w:r>
    </w:p>
    <w:p w14:paraId="65513598" w14:textId="77777777" w:rsidR="0011506A" w:rsidRPr="00355F5B" w:rsidRDefault="0011506A" w:rsidP="00FD4283">
      <w:pPr>
        <w:spacing w:line="276" w:lineRule="auto"/>
        <w:jc w:val="both"/>
        <w:rPr>
          <w:rFonts w:ascii="Times New Roman" w:hAnsi="Times New Roman" w:cs="Times New Roman"/>
          <w:sz w:val="2"/>
          <w:szCs w:val="2"/>
        </w:rPr>
      </w:pPr>
    </w:p>
    <w:p w14:paraId="1E10605B" w14:textId="53C05248" w:rsidR="00FA1596" w:rsidRPr="00355F5B" w:rsidRDefault="0011506A" w:rsidP="00FD4283">
      <w:pPr>
        <w:pStyle w:val="Heading1"/>
        <w:spacing w:line="276" w:lineRule="auto"/>
        <w:jc w:val="both"/>
        <w:rPr>
          <w:rFonts w:cs="Times New Roman"/>
        </w:rPr>
      </w:pPr>
      <w:bookmarkStart w:id="21" w:name="_Toc218535996"/>
      <w:bookmarkStart w:id="22" w:name="_Hlk217602339"/>
      <w:r w:rsidRPr="00355F5B">
        <w:rPr>
          <w:rFonts w:cs="Times New Roman"/>
        </w:rPr>
        <w:t>6</w:t>
      </w:r>
      <w:r w:rsidR="00FA1596" w:rsidRPr="00355F5B">
        <w:rPr>
          <w:rFonts w:cs="Times New Roman"/>
        </w:rPr>
        <w:t xml:space="preserve">. </w:t>
      </w:r>
      <w:r w:rsidR="00887E85" w:rsidRPr="00355F5B">
        <w:rPr>
          <w:rFonts w:cs="Times New Roman"/>
        </w:rPr>
        <w:t>Conclusion:</w:t>
      </w:r>
      <w:bookmarkEnd w:id="21"/>
    </w:p>
    <w:p w14:paraId="34D92AF7" w14:textId="0F2A5C1A" w:rsidR="00B93D16" w:rsidRPr="00355F5B" w:rsidRDefault="00B93D16" w:rsidP="00FD4283">
      <w:pPr>
        <w:spacing w:after="0" w:line="276" w:lineRule="auto"/>
        <w:jc w:val="both"/>
        <w:rPr>
          <w:rFonts w:ascii="Times New Roman" w:hAnsi="Times New Roman" w:cs="Times New Roman"/>
        </w:rPr>
      </w:pPr>
      <w:r w:rsidRPr="00355F5B">
        <w:rPr>
          <w:rFonts w:ascii="Times New Roman" w:hAnsi="Times New Roman" w:cs="Times New Roman"/>
        </w:rPr>
        <w:t>From the above presented scholarly discussions it is prominent that present day success of companies does not depend on the size only, it needs speed, adaptability and the ability to respond quickly to customers as AI, cloud computing, IoT, analytics and blockchain continue to advance</w:t>
      </w:r>
      <w:r w:rsidR="007053BC" w:rsidRPr="00355F5B">
        <w:rPr>
          <w:rFonts w:ascii="Times New Roman" w:hAnsi="Times New Roman" w:cs="Times New Roman"/>
        </w:rPr>
        <w:t xml:space="preserve"> and change how companies operate.</w:t>
      </w:r>
      <w:r w:rsidRPr="00355F5B">
        <w:rPr>
          <w:rFonts w:ascii="Times New Roman" w:hAnsi="Times New Roman" w:cs="Times New Roman"/>
        </w:rPr>
        <w:t xml:space="preserve"> Traditional hierarchical businesses based on stability and control struggles in this fast paced environment as silos limit collaboration and multiple approval layers slows decision making. Moreover authority based </w:t>
      </w:r>
      <w:r w:rsidR="00B47E15" w:rsidRPr="00355F5B">
        <w:rPr>
          <w:rFonts w:ascii="Times New Roman" w:hAnsi="Times New Roman" w:cs="Times New Roman"/>
        </w:rPr>
        <w:t xml:space="preserve">solely </w:t>
      </w:r>
      <w:r w:rsidRPr="00355F5B">
        <w:rPr>
          <w:rFonts w:ascii="Times New Roman" w:hAnsi="Times New Roman" w:cs="Times New Roman"/>
        </w:rPr>
        <w:t xml:space="preserve">on job title matters very little than knowledge gained from data and expertise. So many companies are adopting flatter structures, digital </w:t>
      </w:r>
      <w:r w:rsidR="00817426" w:rsidRPr="00355F5B">
        <w:rPr>
          <w:rFonts w:ascii="Times New Roman" w:hAnsi="Times New Roman" w:cs="Times New Roman"/>
        </w:rPr>
        <w:t>platform</w:t>
      </w:r>
      <w:r w:rsidRPr="00355F5B">
        <w:rPr>
          <w:rFonts w:ascii="Times New Roman" w:hAnsi="Times New Roman" w:cs="Times New Roman"/>
        </w:rPr>
        <w:t xml:space="preserve"> and product focused team where employees, partners and customers co-create value. Leadership roles are evolving as well, managers are now coach teams, connect functions and guide continuous change instead of merely giving instructions. Netflix provides a clear example of this transformation. Its culture of “context not control” openness, and shared decision making empowers teams to move quickly, use data effectively and deliver personalized experiences at scale. Although some research finds that structure and control remain important in high risk areas.</w:t>
      </w:r>
    </w:p>
    <w:p w14:paraId="0A520D84" w14:textId="77777777" w:rsidR="00B93D16" w:rsidRPr="00355F5B" w:rsidRDefault="00B93D16" w:rsidP="00FD4283">
      <w:pPr>
        <w:spacing w:after="0" w:line="276" w:lineRule="auto"/>
        <w:jc w:val="both"/>
        <w:rPr>
          <w:rFonts w:ascii="Times New Roman" w:hAnsi="Times New Roman" w:cs="Times New Roman"/>
          <w:b/>
          <w:bCs/>
          <w:sz w:val="6"/>
          <w:szCs w:val="6"/>
        </w:rPr>
      </w:pPr>
    </w:p>
    <w:p w14:paraId="08DD34E2" w14:textId="700C1B08" w:rsidR="00B93D16" w:rsidRPr="00355F5B" w:rsidRDefault="0011506A" w:rsidP="00FD4283">
      <w:pPr>
        <w:pStyle w:val="Heading2"/>
        <w:spacing w:line="276" w:lineRule="auto"/>
        <w:jc w:val="both"/>
        <w:rPr>
          <w:rFonts w:cs="Times New Roman"/>
        </w:rPr>
      </w:pPr>
      <w:bookmarkStart w:id="23" w:name="_Toc218535997"/>
      <w:r w:rsidRPr="00355F5B">
        <w:rPr>
          <w:rFonts w:cs="Times New Roman"/>
        </w:rPr>
        <w:t>6</w:t>
      </w:r>
      <w:r w:rsidR="00DB46CC" w:rsidRPr="00355F5B">
        <w:rPr>
          <w:rFonts w:cs="Times New Roman"/>
        </w:rPr>
        <w:t>.1.</w:t>
      </w:r>
      <w:r w:rsidR="00B93D16" w:rsidRPr="00355F5B">
        <w:rPr>
          <w:rFonts w:cs="Times New Roman"/>
        </w:rPr>
        <w:t>Summary of Findings:</w:t>
      </w:r>
      <w:bookmarkEnd w:id="23"/>
    </w:p>
    <w:p w14:paraId="294270DC" w14:textId="5F20144D" w:rsidR="00B93D16" w:rsidRPr="00355F5B" w:rsidRDefault="00B93D16" w:rsidP="00FD4283">
      <w:pPr>
        <w:spacing w:after="0" w:line="276" w:lineRule="auto"/>
        <w:jc w:val="both"/>
        <w:rPr>
          <w:rFonts w:ascii="Times New Roman" w:hAnsi="Times New Roman" w:cs="Times New Roman"/>
        </w:rPr>
      </w:pPr>
      <w:r w:rsidRPr="00355F5B">
        <w:rPr>
          <w:rFonts w:ascii="Times New Roman" w:hAnsi="Times New Roman" w:cs="Times New Roman"/>
        </w:rPr>
        <w:t>The findings show that three major transformations are currently reshaping how 21</w:t>
      </w:r>
      <w:r w:rsidRPr="00355F5B">
        <w:rPr>
          <w:rFonts w:ascii="Times New Roman" w:hAnsi="Times New Roman" w:cs="Times New Roman"/>
          <w:vertAlign w:val="superscript"/>
        </w:rPr>
        <w:t>st</w:t>
      </w:r>
      <w:r w:rsidRPr="00355F5B">
        <w:rPr>
          <w:rFonts w:ascii="Times New Roman" w:hAnsi="Times New Roman" w:cs="Times New Roman"/>
        </w:rPr>
        <w:t xml:space="preserve"> century organizations operate. First, digital technologies are transforming how companies operate. AI and analytics enable personalized experiences, cloud and IoT provide real-time visibility and automation and social and mobile platforms push firms toward seamless, omnichannel engagement. In this </w:t>
      </w:r>
      <w:r w:rsidR="007053BC" w:rsidRPr="00355F5B">
        <w:rPr>
          <w:rFonts w:ascii="Times New Roman" w:hAnsi="Times New Roman" w:cs="Times New Roman"/>
        </w:rPr>
        <w:t>rapid</w:t>
      </w:r>
      <w:r w:rsidRPr="00355F5B">
        <w:rPr>
          <w:rFonts w:ascii="Times New Roman" w:hAnsi="Times New Roman" w:cs="Times New Roman"/>
        </w:rPr>
        <w:t xml:space="preserve"> changing environment, success depends on quick decision making, cross team collaboration and resilient logistics areas where traditional hierarchical structures often fall short. Second, organizational forms are evolving to match this new reality. Flatter structures reduce delays, product or value stream teams take ownership and platform </w:t>
      </w:r>
      <w:r w:rsidRPr="00355F5B">
        <w:rPr>
          <w:rFonts w:ascii="Times New Roman" w:hAnsi="Times New Roman" w:cs="Times New Roman"/>
        </w:rPr>
        <w:lastRenderedPageBreak/>
        <w:t>ecosystems invite customers, suppliers and even competitors to co-create. Virtual and hybrid teams are now common phenomena supported by cloud collaboration and unified data systems.</w:t>
      </w:r>
    </w:p>
    <w:p w14:paraId="74F06895" w14:textId="77777777" w:rsidR="00B93D16" w:rsidRPr="00355F5B" w:rsidRDefault="00B93D16" w:rsidP="00FD4283">
      <w:pPr>
        <w:spacing w:after="0" w:line="276" w:lineRule="auto"/>
        <w:jc w:val="both"/>
        <w:rPr>
          <w:rFonts w:ascii="Times New Roman" w:hAnsi="Times New Roman" w:cs="Times New Roman"/>
          <w:sz w:val="16"/>
          <w:szCs w:val="16"/>
        </w:rPr>
      </w:pPr>
    </w:p>
    <w:p w14:paraId="45E912F7" w14:textId="77777777" w:rsidR="00B93D16" w:rsidRPr="00355F5B" w:rsidRDefault="00B93D16"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Third, the role of managers is being redefined. Leaders are expected to coach, facilitate and remove obstacles, blending digital literacy with human skills such as psychological safety, change management and remote team leadership. Data driven decision making shifts authority to the leader capable of understanding the information and at the same time new positions like Chief Digital Officer, Data Manager and Agile Coach are created to support and adjust with  digital transformation. </w:t>
      </w:r>
    </w:p>
    <w:p w14:paraId="19896ADE" w14:textId="77777777" w:rsidR="00B93D16" w:rsidRPr="00355F5B" w:rsidRDefault="00B93D16" w:rsidP="00FD4283">
      <w:pPr>
        <w:spacing w:after="0" w:line="276" w:lineRule="auto"/>
        <w:jc w:val="both"/>
        <w:rPr>
          <w:rFonts w:ascii="Times New Roman" w:hAnsi="Times New Roman" w:cs="Times New Roman"/>
          <w:sz w:val="14"/>
          <w:szCs w:val="14"/>
        </w:rPr>
      </w:pPr>
    </w:p>
    <w:p w14:paraId="276CF32A" w14:textId="5FCB87AC" w:rsidR="001F1270" w:rsidRPr="00355F5B" w:rsidRDefault="00B93D16" w:rsidP="00FD4283">
      <w:pPr>
        <w:spacing w:after="0" w:line="276" w:lineRule="auto"/>
        <w:jc w:val="both"/>
        <w:rPr>
          <w:rFonts w:ascii="Times New Roman" w:hAnsi="Times New Roman" w:cs="Times New Roman"/>
          <w:sz w:val="12"/>
          <w:szCs w:val="12"/>
        </w:rPr>
      </w:pPr>
      <w:r w:rsidRPr="00355F5B">
        <w:rPr>
          <w:rFonts w:ascii="Times New Roman" w:hAnsi="Times New Roman" w:cs="Times New Roman"/>
        </w:rPr>
        <w:t>E-commerce and e-business make these changes even bigger creating a need for integrated ERP, IoT and last-mile innovations as well as coordination among partners. Although technology has reduced the relevance of traditional bureaucracy in today’s E-commerce and e-business but still bureaucracy is not obsolete. In industries like pharmaceuticals, aerospace or critical infrastructure clear roles, formal controls, and escalation paths remain essential for managing safety risk, stability and accountability (Hastings &amp; Meyer, 2020;</w:t>
      </w:r>
      <w:r w:rsidRPr="00355F5B">
        <w:rPr>
          <w:rFonts w:ascii="Times New Roman" w:eastAsia="Times New Roman" w:hAnsi="Times New Roman" w:cs="Times New Roman"/>
          <w:kern w:val="0"/>
          <w:sz w:val="21"/>
          <w:szCs w:val="21"/>
          <w:lang w:eastAsia="en-GB"/>
          <w14:ligatures w14:val="none"/>
        </w:rPr>
        <w:t xml:space="preserve"> </w:t>
      </w:r>
      <w:r w:rsidRPr="00355F5B">
        <w:rPr>
          <w:rFonts w:ascii="Times New Roman" w:hAnsi="Times New Roman" w:cs="Times New Roman"/>
        </w:rPr>
        <w:t xml:space="preserve">Teske &amp; </w:t>
      </w:r>
      <w:proofErr w:type="spellStart"/>
      <w:r w:rsidRPr="00355F5B">
        <w:rPr>
          <w:rFonts w:ascii="Times New Roman" w:hAnsi="Times New Roman" w:cs="Times New Roman"/>
        </w:rPr>
        <w:t>Adjekum</w:t>
      </w:r>
      <w:proofErr w:type="spellEnd"/>
      <w:r w:rsidRPr="00355F5B">
        <w:rPr>
          <w:rFonts w:ascii="Times New Roman" w:hAnsi="Times New Roman" w:cs="Times New Roman"/>
        </w:rPr>
        <w:t>, 2022).</w:t>
      </w:r>
      <w:r w:rsidR="00462F06" w:rsidRPr="00355F5B">
        <w:rPr>
          <w:rFonts w:ascii="Times New Roman" w:hAnsi="Times New Roman" w:cs="Times New Roman"/>
        </w:rPr>
        <w:t xml:space="preserve"> To bring the balance o</w:t>
      </w:r>
      <w:r w:rsidRPr="00355F5B">
        <w:rPr>
          <w:rFonts w:ascii="Times New Roman" w:hAnsi="Times New Roman" w:cs="Times New Roman"/>
        </w:rPr>
        <w:t>rganizations should reduce bureaucratic elements that blocks speed and innovation but retain it where discipline and reliability are critical. Netflix demonstrates this balance by balancing distributed authority and openness with a clear strategic vision, strong technical standards and a talent model designed for impact. Thus Digital transformation reshapes organizational structure while retaining the essentials foundations</w:t>
      </w:r>
    </w:p>
    <w:p w14:paraId="69A00015" w14:textId="77777777" w:rsidR="00B93D16" w:rsidRPr="00355F5B" w:rsidRDefault="00B93D16" w:rsidP="00FD4283">
      <w:pPr>
        <w:spacing w:after="0" w:line="276" w:lineRule="auto"/>
        <w:jc w:val="both"/>
        <w:rPr>
          <w:rFonts w:ascii="Times New Roman" w:hAnsi="Times New Roman" w:cs="Times New Roman"/>
          <w:b/>
          <w:bCs/>
          <w:sz w:val="8"/>
          <w:szCs w:val="8"/>
        </w:rPr>
      </w:pPr>
    </w:p>
    <w:p w14:paraId="26C7709B" w14:textId="4CF57D03" w:rsidR="00FA1596" w:rsidRPr="00355F5B" w:rsidRDefault="0011506A" w:rsidP="00FD4283">
      <w:pPr>
        <w:pStyle w:val="Heading2"/>
        <w:spacing w:line="276" w:lineRule="auto"/>
        <w:jc w:val="both"/>
        <w:rPr>
          <w:rFonts w:cs="Times New Roman"/>
        </w:rPr>
      </w:pPr>
      <w:bookmarkStart w:id="24" w:name="_Toc218535998"/>
      <w:r w:rsidRPr="00355F5B">
        <w:rPr>
          <w:rFonts w:cs="Times New Roman"/>
        </w:rPr>
        <w:t>6</w:t>
      </w:r>
      <w:r w:rsidR="00DB46CC" w:rsidRPr="00355F5B">
        <w:rPr>
          <w:rFonts w:cs="Times New Roman"/>
        </w:rPr>
        <w:t>.</w:t>
      </w:r>
      <w:r w:rsidR="00BA7B41" w:rsidRPr="00355F5B">
        <w:rPr>
          <w:rFonts w:cs="Times New Roman"/>
        </w:rPr>
        <w:t>2. Recommendations</w:t>
      </w:r>
      <w:r w:rsidR="00770822" w:rsidRPr="00355F5B">
        <w:rPr>
          <w:rFonts w:cs="Times New Roman"/>
        </w:rPr>
        <w:t>:</w:t>
      </w:r>
      <w:bookmarkEnd w:id="24"/>
    </w:p>
    <w:p w14:paraId="7A3BF6D6" w14:textId="1667C19E" w:rsidR="00F43D50" w:rsidRPr="00355F5B" w:rsidRDefault="00F43D50"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Corporations should focus </w:t>
      </w:r>
      <w:r w:rsidR="005402B8" w:rsidRPr="00355F5B">
        <w:rPr>
          <w:rFonts w:ascii="Times New Roman" w:hAnsi="Times New Roman" w:cs="Times New Roman"/>
        </w:rPr>
        <w:t xml:space="preserve">more on value creation while </w:t>
      </w:r>
      <w:r w:rsidRPr="00355F5B">
        <w:rPr>
          <w:rFonts w:ascii="Times New Roman" w:hAnsi="Times New Roman" w:cs="Times New Roman"/>
        </w:rPr>
        <w:t>implementing technology</w:t>
      </w:r>
      <w:r w:rsidR="005402B8" w:rsidRPr="00355F5B">
        <w:rPr>
          <w:rFonts w:ascii="Times New Roman" w:hAnsi="Times New Roman" w:cs="Times New Roman"/>
        </w:rPr>
        <w:t xml:space="preserve"> and t</w:t>
      </w:r>
      <w:r w:rsidRPr="00355F5B">
        <w:rPr>
          <w:rFonts w:ascii="Times New Roman" w:hAnsi="Times New Roman" w:cs="Times New Roman"/>
        </w:rPr>
        <w:t>reat the business as a platform with open APIs and shared data</w:t>
      </w:r>
      <w:r w:rsidR="005402B8" w:rsidRPr="00355F5B">
        <w:rPr>
          <w:rFonts w:ascii="Times New Roman" w:hAnsi="Times New Roman" w:cs="Times New Roman"/>
        </w:rPr>
        <w:t xml:space="preserve"> to facilitate collaboration with p</w:t>
      </w:r>
      <w:r w:rsidRPr="00355F5B">
        <w:rPr>
          <w:rFonts w:ascii="Times New Roman" w:hAnsi="Times New Roman" w:cs="Times New Roman"/>
        </w:rPr>
        <w:t>artners and customers</w:t>
      </w:r>
      <w:r w:rsidR="005402B8" w:rsidRPr="00355F5B">
        <w:rPr>
          <w:rFonts w:ascii="Times New Roman" w:hAnsi="Times New Roman" w:cs="Times New Roman"/>
        </w:rPr>
        <w:t>.</w:t>
      </w:r>
      <w:r w:rsidRPr="00355F5B">
        <w:rPr>
          <w:rFonts w:ascii="Times New Roman" w:hAnsi="Times New Roman" w:cs="Times New Roman"/>
        </w:rPr>
        <w:t xml:space="preserve"> </w:t>
      </w:r>
      <w:r w:rsidR="00C54E6B" w:rsidRPr="00355F5B">
        <w:rPr>
          <w:rFonts w:ascii="Times New Roman" w:hAnsi="Times New Roman" w:cs="Times New Roman"/>
        </w:rPr>
        <w:t xml:space="preserve">Use </w:t>
      </w:r>
      <w:r w:rsidRPr="00355F5B">
        <w:rPr>
          <w:rFonts w:ascii="Times New Roman" w:hAnsi="Times New Roman" w:cs="Times New Roman"/>
        </w:rPr>
        <w:t xml:space="preserve">cross-functional teams to manage product or value </w:t>
      </w:r>
      <w:r w:rsidR="00C54E6B" w:rsidRPr="00355F5B">
        <w:rPr>
          <w:rFonts w:ascii="Times New Roman" w:hAnsi="Times New Roman" w:cs="Times New Roman"/>
        </w:rPr>
        <w:t>chains</w:t>
      </w:r>
      <w:r w:rsidRPr="00355F5B">
        <w:rPr>
          <w:rFonts w:ascii="Times New Roman" w:hAnsi="Times New Roman" w:cs="Times New Roman"/>
        </w:rPr>
        <w:t xml:space="preserve">, </w:t>
      </w:r>
      <w:r w:rsidR="00C54E6B" w:rsidRPr="00355F5B">
        <w:rPr>
          <w:rFonts w:ascii="Times New Roman" w:hAnsi="Times New Roman" w:cs="Times New Roman"/>
        </w:rPr>
        <w:t>monitor</w:t>
      </w:r>
      <w:r w:rsidRPr="00355F5B">
        <w:rPr>
          <w:rFonts w:ascii="Times New Roman" w:hAnsi="Times New Roman" w:cs="Times New Roman"/>
        </w:rPr>
        <w:t xml:space="preserve"> real</w:t>
      </w:r>
      <w:r w:rsidR="00C54E6B" w:rsidRPr="00355F5B">
        <w:rPr>
          <w:rFonts w:ascii="Times New Roman" w:hAnsi="Times New Roman" w:cs="Times New Roman"/>
        </w:rPr>
        <w:t xml:space="preserve"> </w:t>
      </w:r>
      <w:r w:rsidRPr="00355F5B">
        <w:rPr>
          <w:rFonts w:ascii="Times New Roman" w:hAnsi="Times New Roman" w:cs="Times New Roman"/>
        </w:rPr>
        <w:t xml:space="preserve">time </w:t>
      </w:r>
      <w:r w:rsidR="00C54E6B" w:rsidRPr="00355F5B">
        <w:rPr>
          <w:rFonts w:ascii="Times New Roman" w:hAnsi="Times New Roman" w:cs="Times New Roman"/>
        </w:rPr>
        <w:t>performance</w:t>
      </w:r>
      <w:r w:rsidRPr="00355F5B">
        <w:rPr>
          <w:rFonts w:ascii="Times New Roman" w:hAnsi="Times New Roman" w:cs="Times New Roman"/>
        </w:rPr>
        <w:t xml:space="preserve"> and</w:t>
      </w:r>
      <w:r w:rsidR="00C54E6B" w:rsidRPr="00355F5B">
        <w:rPr>
          <w:rFonts w:ascii="Times New Roman" w:hAnsi="Times New Roman" w:cs="Times New Roman"/>
        </w:rPr>
        <w:t xml:space="preserve"> welcome and</w:t>
      </w:r>
      <w:r w:rsidRPr="00355F5B">
        <w:rPr>
          <w:rFonts w:ascii="Times New Roman" w:hAnsi="Times New Roman" w:cs="Times New Roman"/>
        </w:rPr>
        <w:t xml:space="preserve"> </w:t>
      </w:r>
      <w:r w:rsidR="00C54E6B" w:rsidRPr="00355F5B">
        <w:rPr>
          <w:rFonts w:ascii="Times New Roman" w:hAnsi="Times New Roman" w:cs="Times New Roman"/>
        </w:rPr>
        <w:t>continuously experiment new ideas.</w:t>
      </w:r>
      <w:r w:rsidRPr="00355F5B">
        <w:rPr>
          <w:rFonts w:ascii="Times New Roman" w:hAnsi="Times New Roman" w:cs="Times New Roman"/>
        </w:rPr>
        <w:t xml:space="preserve"> </w:t>
      </w:r>
      <w:r w:rsidR="00C54E6B" w:rsidRPr="00355F5B">
        <w:rPr>
          <w:rFonts w:ascii="Times New Roman" w:hAnsi="Times New Roman" w:cs="Times New Roman"/>
        </w:rPr>
        <w:t>Utilize</w:t>
      </w:r>
      <w:r w:rsidRPr="00355F5B">
        <w:rPr>
          <w:rFonts w:ascii="Times New Roman" w:hAnsi="Times New Roman" w:cs="Times New Roman"/>
        </w:rPr>
        <w:t xml:space="preserve"> analytics for </w:t>
      </w:r>
      <w:r w:rsidR="00C54E6B" w:rsidRPr="00355F5B">
        <w:rPr>
          <w:rFonts w:ascii="Times New Roman" w:hAnsi="Times New Roman" w:cs="Times New Roman"/>
        </w:rPr>
        <w:t>deeper understanding</w:t>
      </w:r>
      <w:r w:rsidRPr="00355F5B">
        <w:rPr>
          <w:rFonts w:ascii="Times New Roman" w:hAnsi="Times New Roman" w:cs="Times New Roman"/>
        </w:rPr>
        <w:t>, integrate</w:t>
      </w:r>
      <w:r w:rsidR="00C54E6B" w:rsidRPr="00355F5B">
        <w:rPr>
          <w:rFonts w:ascii="Times New Roman" w:hAnsi="Times New Roman" w:cs="Times New Roman"/>
        </w:rPr>
        <w:t xml:space="preserve"> technological tools</w:t>
      </w:r>
      <w:r w:rsidRPr="00355F5B">
        <w:rPr>
          <w:rFonts w:ascii="Times New Roman" w:hAnsi="Times New Roman" w:cs="Times New Roman"/>
        </w:rPr>
        <w:t xml:space="preserve"> for efficient logistics, </w:t>
      </w:r>
      <w:r w:rsidR="00C54E6B" w:rsidRPr="00355F5B">
        <w:rPr>
          <w:rFonts w:ascii="Times New Roman" w:hAnsi="Times New Roman" w:cs="Times New Roman"/>
        </w:rPr>
        <w:t xml:space="preserve">incorporate </w:t>
      </w:r>
      <w:r w:rsidRPr="00355F5B">
        <w:rPr>
          <w:rFonts w:ascii="Times New Roman" w:hAnsi="Times New Roman" w:cs="Times New Roman"/>
        </w:rPr>
        <w:t>security and compliance into processes from the start.</w:t>
      </w:r>
    </w:p>
    <w:p w14:paraId="1D93CA02" w14:textId="385FB3D5" w:rsidR="00F43D50" w:rsidRPr="00355F5B" w:rsidRDefault="00F43D50" w:rsidP="00FD4283">
      <w:pPr>
        <w:spacing w:after="0" w:line="276" w:lineRule="auto"/>
        <w:jc w:val="both"/>
        <w:rPr>
          <w:rFonts w:ascii="Times New Roman" w:hAnsi="Times New Roman" w:cs="Times New Roman"/>
          <w:sz w:val="14"/>
          <w:szCs w:val="14"/>
        </w:rPr>
      </w:pPr>
    </w:p>
    <w:p w14:paraId="79E91BFA" w14:textId="16F12774" w:rsidR="00B51603" w:rsidRPr="00355F5B" w:rsidRDefault="00B51603" w:rsidP="00FD4283">
      <w:pPr>
        <w:spacing w:after="0" w:line="276" w:lineRule="auto"/>
        <w:jc w:val="both"/>
        <w:rPr>
          <w:rFonts w:ascii="Times New Roman" w:hAnsi="Times New Roman" w:cs="Times New Roman"/>
        </w:rPr>
      </w:pPr>
      <w:r w:rsidRPr="00355F5B">
        <w:rPr>
          <w:rFonts w:ascii="Times New Roman" w:hAnsi="Times New Roman" w:cs="Times New Roman"/>
        </w:rPr>
        <w:t>Manager</w:t>
      </w:r>
      <w:r w:rsidR="00C54E6B" w:rsidRPr="00355F5B">
        <w:rPr>
          <w:rFonts w:ascii="Times New Roman" w:hAnsi="Times New Roman" w:cs="Times New Roman"/>
        </w:rPr>
        <w:t>’s role</w:t>
      </w:r>
      <w:r w:rsidRPr="00355F5B">
        <w:rPr>
          <w:rFonts w:ascii="Times New Roman" w:hAnsi="Times New Roman" w:cs="Times New Roman"/>
        </w:rPr>
        <w:t xml:space="preserve"> must shift from supervision to </w:t>
      </w:r>
      <w:r w:rsidR="00C54E6B" w:rsidRPr="00355F5B">
        <w:rPr>
          <w:rFonts w:ascii="Times New Roman" w:hAnsi="Times New Roman" w:cs="Times New Roman"/>
        </w:rPr>
        <w:t>facilitator</w:t>
      </w:r>
      <w:r w:rsidRPr="00355F5B">
        <w:rPr>
          <w:rFonts w:ascii="Times New Roman" w:hAnsi="Times New Roman" w:cs="Times New Roman"/>
        </w:rPr>
        <w:t xml:space="preserve">, </w:t>
      </w:r>
      <w:r w:rsidR="000911B5" w:rsidRPr="00355F5B">
        <w:rPr>
          <w:rFonts w:ascii="Times New Roman" w:hAnsi="Times New Roman" w:cs="Times New Roman"/>
        </w:rPr>
        <w:t xml:space="preserve">develop </w:t>
      </w:r>
      <w:r w:rsidR="00BE2F6E" w:rsidRPr="00355F5B">
        <w:rPr>
          <w:rFonts w:ascii="Times New Roman" w:hAnsi="Times New Roman" w:cs="Times New Roman"/>
        </w:rPr>
        <w:t>digital</w:t>
      </w:r>
      <w:r w:rsidRPr="00355F5B">
        <w:rPr>
          <w:rFonts w:ascii="Times New Roman" w:hAnsi="Times New Roman" w:cs="Times New Roman"/>
        </w:rPr>
        <w:t xml:space="preserve"> literacy</w:t>
      </w:r>
      <w:r w:rsidR="00C54E6B" w:rsidRPr="00355F5B">
        <w:rPr>
          <w:rFonts w:ascii="Times New Roman" w:hAnsi="Times New Roman" w:cs="Times New Roman"/>
        </w:rPr>
        <w:t xml:space="preserve"> </w:t>
      </w:r>
      <w:r w:rsidRPr="00355F5B">
        <w:rPr>
          <w:rFonts w:ascii="Times New Roman" w:hAnsi="Times New Roman" w:cs="Times New Roman"/>
        </w:rPr>
        <w:t xml:space="preserve">and agile leadership skills. Create psychological safety, remove </w:t>
      </w:r>
      <w:r w:rsidR="00C54E6B" w:rsidRPr="00355F5B">
        <w:rPr>
          <w:rFonts w:ascii="Times New Roman" w:hAnsi="Times New Roman" w:cs="Times New Roman"/>
        </w:rPr>
        <w:t>barriers</w:t>
      </w:r>
      <w:r w:rsidRPr="00355F5B">
        <w:rPr>
          <w:rFonts w:ascii="Times New Roman" w:hAnsi="Times New Roman" w:cs="Times New Roman"/>
        </w:rPr>
        <w:t xml:space="preserve"> and guide teams through context rather than control. Master remote and hybrid work practices and </w:t>
      </w:r>
      <w:r w:rsidR="00C54E6B" w:rsidRPr="00355F5B">
        <w:rPr>
          <w:rFonts w:ascii="Times New Roman" w:hAnsi="Times New Roman" w:cs="Times New Roman"/>
        </w:rPr>
        <w:t xml:space="preserve">manage change </w:t>
      </w:r>
      <w:r w:rsidRPr="00355F5B">
        <w:rPr>
          <w:rFonts w:ascii="Times New Roman" w:hAnsi="Times New Roman" w:cs="Times New Roman"/>
        </w:rPr>
        <w:t>by clearly communicating purpose while balancing autonomy with</w:t>
      </w:r>
      <w:r w:rsidR="00C54E6B" w:rsidRPr="00355F5B">
        <w:rPr>
          <w:rFonts w:ascii="Times New Roman" w:hAnsi="Times New Roman" w:cs="Times New Roman"/>
        </w:rPr>
        <w:t>in</w:t>
      </w:r>
      <w:r w:rsidRPr="00355F5B">
        <w:rPr>
          <w:rFonts w:ascii="Times New Roman" w:hAnsi="Times New Roman" w:cs="Times New Roman"/>
        </w:rPr>
        <w:t xml:space="preserve"> </w:t>
      </w:r>
      <w:r w:rsidR="00C54E6B" w:rsidRPr="00355F5B">
        <w:rPr>
          <w:rFonts w:ascii="Times New Roman" w:hAnsi="Times New Roman" w:cs="Times New Roman"/>
        </w:rPr>
        <w:t>policy boundaries</w:t>
      </w:r>
      <w:r w:rsidRPr="00355F5B">
        <w:rPr>
          <w:rFonts w:ascii="Times New Roman" w:hAnsi="Times New Roman" w:cs="Times New Roman"/>
        </w:rPr>
        <w:t>.</w:t>
      </w:r>
    </w:p>
    <w:p w14:paraId="6B630F3F" w14:textId="77777777" w:rsidR="00F43D50" w:rsidRPr="00355F5B" w:rsidRDefault="00F43D50" w:rsidP="00FD4283">
      <w:pPr>
        <w:spacing w:after="0" w:line="276" w:lineRule="auto"/>
        <w:jc w:val="both"/>
        <w:rPr>
          <w:rFonts w:ascii="Times New Roman" w:hAnsi="Times New Roman" w:cs="Times New Roman"/>
          <w:sz w:val="14"/>
          <w:szCs w:val="14"/>
        </w:rPr>
      </w:pPr>
    </w:p>
    <w:p w14:paraId="7EE34831" w14:textId="6C98A463" w:rsidR="00B51603" w:rsidRPr="00355F5B" w:rsidRDefault="00B51603" w:rsidP="00FD4283">
      <w:pPr>
        <w:spacing w:after="0" w:line="276" w:lineRule="auto"/>
        <w:jc w:val="both"/>
        <w:rPr>
          <w:rFonts w:ascii="Times New Roman" w:hAnsi="Times New Roman" w:cs="Times New Roman"/>
        </w:rPr>
      </w:pPr>
      <w:r w:rsidRPr="00355F5B">
        <w:rPr>
          <w:rFonts w:ascii="Times New Roman" w:hAnsi="Times New Roman" w:cs="Times New Roman"/>
        </w:rPr>
        <w:t xml:space="preserve">Organizations </w:t>
      </w:r>
      <w:r w:rsidR="000911B5" w:rsidRPr="00355F5B">
        <w:rPr>
          <w:rFonts w:ascii="Times New Roman" w:hAnsi="Times New Roman" w:cs="Times New Roman"/>
        </w:rPr>
        <w:t>shifting</w:t>
      </w:r>
      <w:r w:rsidRPr="00355F5B">
        <w:rPr>
          <w:rFonts w:ascii="Times New Roman" w:hAnsi="Times New Roman" w:cs="Times New Roman"/>
        </w:rPr>
        <w:t xml:space="preserve"> from traditional structures should start with</w:t>
      </w:r>
      <w:r w:rsidR="000911B5" w:rsidRPr="00355F5B">
        <w:rPr>
          <w:rFonts w:ascii="Times New Roman" w:hAnsi="Times New Roman" w:cs="Times New Roman"/>
        </w:rPr>
        <w:t xml:space="preserve"> small</w:t>
      </w:r>
      <w:r w:rsidRPr="00355F5B">
        <w:rPr>
          <w:rFonts w:ascii="Times New Roman" w:hAnsi="Times New Roman" w:cs="Times New Roman"/>
        </w:rPr>
        <w:t xml:space="preserve"> pilot </w:t>
      </w:r>
      <w:r w:rsidR="000911B5" w:rsidRPr="00355F5B">
        <w:rPr>
          <w:rFonts w:ascii="Times New Roman" w:hAnsi="Times New Roman" w:cs="Times New Roman"/>
        </w:rPr>
        <w:t>projects</w:t>
      </w:r>
      <w:r w:rsidRPr="00355F5B">
        <w:rPr>
          <w:rFonts w:ascii="Times New Roman" w:hAnsi="Times New Roman" w:cs="Times New Roman"/>
        </w:rPr>
        <w:t>, learn from experience</w:t>
      </w:r>
      <w:r w:rsidR="000911B5" w:rsidRPr="00355F5B">
        <w:rPr>
          <w:rFonts w:ascii="Times New Roman" w:hAnsi="Times New Roman" w:cs="Times New Roman"/>
        </w:rPr>
        <w:t xml:space="preserve"> </w:t>
      </w:r>
      <w:r w:rsidRPr="00355F5B">
        <w:rPr>
          <w:rFonts w:ascii="Times New Roman" w:hAnsi="Times New Roman" w:cs="Times New Roman"/>
        </w:rPr>
        <w:t xml:space="preserve">and </w:t>
      </w:r>
      <w:r w:rsidR="000911B5" w:rsidRPr="00355F5B">
        <w:rPr>
          <w:rFonts w:ascii="Times New Roman" w:hAnsi="Times New Roman" w:cs="Times New Roman"/>
        </w:rPr>
        <w:t>expand gradually</w:t>
      </w:r>
      <w:r w:rsidRPr="00355F5B">
        <w:rPr>
          <w:rFonts w:ascii="Times New Roman" w:hAnsi="Times New Roman" w:cs="Times New Roman"/>
        </w:rPr>
        <w:t xml:space="preserve">. </w:t>
      </w:r>
      <w:r w:rsidR="00783FC4" w:rsidRPr="00355F5B">
        <w:rPr>
          <w:rFonts w:ascii="Times New Roman" w:hAnsi="Times New Roman" w:cs="Times New Roman"/>
        </w:rPr>
        <w:t>They need to r</w:t>
      </w:r>
      <w:r w:rsidRPr="00355F5B">
        <w:rPr>
          <w:rFonts w:ascii="Times New Roman" w:hAnsi="Times New Roman" w:cs="Times New Roman"/>
        </w:rPr>
        <w:t xml:space="preserve">eplace rigid </w:t>
      </w:r>
      <w:r w:rsidR="000911B5" w:rsidRPr="00355F5B">
        <w:rPr>
          <w:rFonts w:ascii="Times New Roman" w:hAnsi="Times New Roman" w:cs="Times New Roman"/>
        </w:rPr>
        <w:t>processes</w:t>
      </w:r>
      <w:r w:rsidRPr="00355F5B">
        <w:rPr>
          <w:rFonts w:ascii="Times New Roman" w:hAnsi="Times New Roman" w:cs="Times New Roman"/>
        </w:rPr>
        <w:t xml:space="preserve"> with flexible </w:t>
      </w:r>
      <w:r w:rsidR="000911B5" w:rsidRPr="00355F5B">
        <w:rPr>
          <w:rFonts w:ascii="Times New Roman" w:hAnsi="Times New Roman" w:cs="Times New Roman"/>
        </w:rPr>
        <w:t>guidelines</w:t>
      </w:r>
      <w:r w:rsidRPr="00355F5B">
        <w:rPr>
          <w:rFonts w:ascii="Times New Roman" w:hAnsi="Times New Roman" w:cs="Times New Roman"/>
        </w:rPr>
        <w:t xml:space="preserve">, </w:t>
      </w:r>
      <w:r w:rsidR="000911B5" w:rsidRPr="00355F5B">
        <w:rPr>
          <w:rFonts w:ascii="Times New Roman" w:hAnsi="Times New Roman" w:cs="Times New Roman"/>
        </w:rPr>
        <w:t>make clear principle and strategy</w:t>
      </w:r>
      <w:r w:rsidRPr="00355F5B">
        <w:rPr>
          <w:rFonts w:ascii="Times New Roman" w:hAnsi="Times New Roman" w:cs="Times New Roman"/>
        </w:rPr>
        <w:t xml:space="preserve"> and </w:t>
      </w:r>
      <w:r w:rsidR="000911B5" w:rsidRPr="00355F5B">
        <w:rPr>
          <w:rFonts w:ascii="Times New Roman" w:hAnsi="Times New Roman" w:cs="Times New Roman"/>
        </w:rPr>
        <w:t>build</w:t>
      </w:r>
      <w:r w:rsidRPr="00355F5B">
        <w:rPr>
          <w:rFonts w:ascii="Times New Roman" w:hAnsi="Times New Roman" w:cs="Times New Roman"/>
        </w:rPr>
        <w:t xml:space="preserve"> talent through </w:t>
      </w:r>
      <w:r w:rsidR="000911B5" w:rsidRPr="00355F5B">
        <w:rPr>
          <w:rFonts w:ascii="Times New Roman" w:hAnsi="Times New Roman" w:cs="Times New Roman"/>
        </w:rPr>
        <w:t xml:space="preserve">honest </w:t>
      </w:r>
      <w:r w:rsidRPr="00355F5B">
        <w:rPr>
          <w:rFonts w:ascii="Times New Roman" w:hAnsi="Times New Roman" w:cs="Times New Roman"/>
        </w:rPr>
        <w:t>feedback</w:t>
      </w:r>
      <w:r w:rsidR="00783FC4" w:rsidRPr="00355F5B">
        <w:rPr>
          <w:rFonts w:ascii="Times New Roman" w:hAnsi="Times New Roman" w:cs="Times New Roman"/>
        </w:rPr>
        <w:t xml:space="preserve"> and t</w:t>
      </w:r>
      <w:r w:rsidR="000911B5" w:rsidRPr="00355F5B">
        <w:rPr>
          <w:rFonts w:ascii="Times New Roman" w:hAnsi="Times New Roman" w:cs="Times New Roman"/>
        </w:rPr>
        <w:t>hey should</w:t>
      </w:r>
      <w:r w:rsidRPr="00355F5B">
        <w:rPr>
          <w:rFonts w:ascii="Times New Roman" w:hAnsi="Times New Roman" w:cs="Times New Roman"/>
        </w:rPr>
        <w:t xml:space="preserve"> </w:t>
      </w:r>
      <w:r w:rsidR="000911B5" w:rsidRPr="00355F5B">
        <w:rPr>
          <w:rFonts w:ascii="Times New Roman" w:hAnsi="Times New Roman" w:cs="Times New Roman"/>
        </w:rPr>
        <w:t>m</w:t>
      </w:r>
      <w:r w:rsidRPr="00355F5B">
        <w:rPr>
          <w:rFonts w:ascii="Times New Roman" w:hAnsi="Times New Roman" w:cs="Times New Roman"/>
        </w:rPr>
        <w:t xml:space="preserve">aintain controls where safety and compliance </w:t>
      </w:r>
      <w:r w:rsidR="00F43D50" w:rsidRPr="00355F5B">
        <w:rPr>
          <w:rFonts w:ascii="Times New Roman" w:hAnsi="Times New Roman" w:cs="Times New Roman"/>
        </w:rPr>
        <w:t>matter but</w:t>
      </w:r>
      <w:r w:rsidRPr="00355F5B">
        <w:rPr>
          <w:rFonts w:ascii="Times New Roman" w:hAnsi="Times New Roman" w:cs="Times New Roman"/>
        </w:rPr>
        <w:t xml:space="preserve"> r</w:t>
      </w:r>
      <w:r w:rsidR="000911B5" w:rsidRPr="00355F5B">
        <w:rPr>
          <w:rFonts w:ascii="Times New Roman" w:hAnsi="Times New Roman" w:cs="Times New Roman"/>
        </w:rPr>
        <w:t xml:space="preserve">emove unnecessary </w:t>
      </w:r>
      <w:r w:rsidRPr="00355F5B">
        <w:rPr>
          <w:rFonts w:ascii="Times New Roman" w:hAnsi="Times New Roman" w:cs="Times New Roman"/>
        </w:rPr>
        <w:t>bureaucracy that slows innovation and collaboration</w:t>
      </w:r>
      <w:bookmarkEnd w:id="22"/>
      <w:r w:rsidRPr="00355F5B">
        <w:rPr>
          <w:rFonts w:ascii="Times New Roman" w:hAnsi="Times New Roman" w:cs="Times New Roman"/>
        </w:rPr>
        <w:t>.</w:t>
      </w:r>
    </w:p>
    <w:p w14:paraId="291183A9" w14:textId="77777777" w:rsidR="00E8736E" w:rsidRPr="00355F5B" w:rsidRDefault="00E8736E" w:rsidP="00FD4283">
      <w:pPr>
        <w:spacing w:after="0" w:line="276" w:lineRule="auto"/>
        <w:jc w:val="both"/>
        <w:rPr>
          <w:rFonts w:ascii="Times New Roman" w:hAnsi="Times New Roman" w:cs="Times New Roman"/>
          <w:b/>
          <w:bCs/>
          <w:sz w:val="2"/>
          <w:szCs w:val="2"/>
        </w:rPr>
      </w:pPr>
    </w:p>
    <w:p w14:paraId="52069082" w14:textId="6ADED63D" w:rsidR="00FA1596" w:rsidRPr="00355F5B" w:rsidRDefault="0011506A" w:rsidP="00FD4283">
      <w:pPr>
        <w:pStyle w:val="Heading1"/>
        <w:spacing w:line="276" w:lineRule="auto"/>
        <w:jc w:val="both"/>
        <w:rPr>
          <w:rFonts w:cs="Times New Roman"/>
        </w:rPr>
      </w:pPr>
      <w:bookmarkStart w:id="25" w:name="_Toc218535999"/>
      <w:r w:rsidRPr="00355F5B">
        <w:rPr>
          <w:rFonts w:cs="Times New Roman"/>
        </w:rPr>
        <w:lastRenderedPageBreak/>
        <w:t>7</w:t>
      </w:r>
      <w:r w:rsidR="00FA1596" w:rsidRPr="00355F5B">
        <w:rPr>
          <w:rFonts w:cs="Times New Roman"/>
        </w:rPr>
        <w:t>. References</w:t>
      </w:r>
      <w:bookmarkEnd w:id="25"/>
      <w:r w:rsidR="00BA21EE" w:rsidRPr="00355F5B">
        <w:rPr>
          <w:rFonts w:cs="Times New Roman"/>
        </w:rPr>
        <w:t>:</w:t>
      </w:r>
    </w:p>
    <w:p w14:paraId="3FE8A4E4" w14:textId="0954CDAD" w:rsidR="00526DA4" w:rsidRPr="00355F5B" w:rsidRDefault="00526DA4"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Reis, J. M. M. dos, &amp; </w:t>
      </w:r>
      <w:proofErr w:type="spellStart"/>
      <w:r w:rsidRPr="00355F5B">
        <w:rPr>
          <w:rFonts w:ascii="Times New Roman" w:hAnsi="Times New Roman" w:cs="Times New Roman"/>
        </w:rPr>
        <w:t>Mel</w:t>
      </w:r>
      <w:r w:rsidR="0028304B" w:rsidRPr="00355F5B">
        <w:rPr>
          <w:rFonts w:ascii="Times New Roman" w:hAnsi="Times New Roman" w:cs="Times New Roman"/>
        </w:rPr>
        <w:t>a</w:t>
      </w:r>
      <w:r w:rsidRPr="00355F5B">
        <w:rPr>
          <w:rFonts w:ascii="Times New Roman" w:hAnsi="Times New Roman" w:cs="Times New Roman"/>
        </w:rPr>
        <w:t>o</w:t>
      </w:r>
      <w:proofErr w:type="spellEnd"/>
      <w:r w:rsidRPr="00355F5B">
        <w:rPr>
          <w:rFonts w:ascii="Times New Roman" w:hAnsi="Times New Roman" w:cs="Times New Roman"/>
        </w:rPr>
        <w:t>, N. (2023). Digital transformation: A meta</w:t>
      </w:r>
      <w:r w:rsidRPr="00355F5B">
        <w:rPr>
          <w:rFonts w:ascii="Times New Roman" w:hAnsi="Times New Roman" w:cs="Times New Roman"/>
        </w:rPr>
        <w:noBreakHyphen/>
        <w:t xml:space="preserve">review and guidelines for future research. </w:t>
      </w:r>
      <w:proofErr w:type="spellStart"/>
      <w:r w:rsidRPr="00355F5B">
        <w:rPr>
          <w:rFonts w:ascii="Times New Roman" w:hAnsi="Times New Roman" w:cs="Times New Roman"/>
        </w:rPr>
        <w:t>Heliyon</w:t>
      </w:r>
      <w:proofErr w:type="spellEnd"/>
      <w:r w:rsidRPr="00355F5B">
        <w:rPr>
          <w:rFonts w:ascii="Times New Roman" w:hAnsi="Times New Roman" w:cs="Times New Roman"/>
        </w:rPr>
        <w:t>,</w:t>
      </w:r>
      <w:r w:rsidRPr="00355F5B">
        <w:rPr>
          <w:rFonts w:ascii="Times New Roman" w:hAnsi="Times New Roman" w:cs="Times New Roman"/>
          <w:i/>
          <w:iCs/>
        </w:rPr>
        <w:t xml:space="preserve"> 9</w:t>
      </w:r>
      <w:r w:rsidRPr="00355F5B">
        <w:rPr>
          <w:rFonts w:ascii="Times New Roman" w:hAnsi="Times New Roman" w:cs="Times New Roman"/>
        </w:rPr>
        <w:t xml:space="preserve">(1), Article e12834. </w:t>
      </w:r>
      <w:hyperlink r:id="rId8" w:history="1">
        <w:r w:rsidRPr="00355F5B">
          <w:rPr>
            <w:rStyle w:val="Hyperlink"/>
            <w:rFonts w:ascii="Times New Roman" w:hAnsi="Times New Roman" w:cs="Times New Roman"/>
          </w:rPr>
          <w:t>https://doi.org/10.1016/j.heliyon.2023.e12834</w:t>
        </w:r>
      </w:hyperlink>
    </w:p>
    <w:p w14:paraId="5B0A8363" w14:textId="77777777" w:rsidR="00526DA4" w:rsidRPr="00355F5B" w:rsidRDefault="00526DA4"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 xml:space="preserve">Attar, R. W., </w:t>
      </w:r>
      <w:proofErr w:type="spellStart"/>
      <w:r w:rsidRPr="00355F5B">
        <w:rPr>
          <w:rFonts w:ascii="Times New Roman" w:eastAsia="Times New Roman" w:hAnsi="Times New Roman" w:cs="Times New Roman"/>
          <w:kern w:val="0"/>
          <w:lang w:eastAsia="en-GB"/>
          <w14:ligatures w14:val="none"/>
        </w:rPr>
        <w:t>Almusharraf</w:t>
      </w:r>
      <w:proofErr w:type="spellEnd"/>
      <w:r w:rsidRPr="00355F5B">
        <w:rPr>
          <w:rFonts w:ascii="Times New Roman" w:eastAsia="Times New Roman" w:hAnsi="Times New Roman" w:cs="Times New Roman"/>
          <w:kern w:val="0"/>
          <w:lang w:eastAsia="en-GB"/>
          <w14:ligatures w14:val="none"/>
        </w:rPr>
        <w:t xml:space="preserve">, A., Alfawaz, A., &amp; </w:t>
      </w:r>
      <w:proofErr w:type="spellStart"/>
      <w:r w:rsidRPr="00355F5B">
        <w:rPr>
          <w:rFonts w:ascii="Times New Roman" w:eastAsia="Times New Roman" w:hAnsi="Times New Roman" w:cs="Times New Roman"/>
          <w:kern w:val="0"/>
          <w:lang w:eastAsia="en-GB"/>
          <w14:ligatures w14:val="none"/>
        </w:rPr>
        <w:t>Hajli</w:t>
      </w:r>
      <w:proofErr w:type="spellEnd"/>
      <w:r w:rsidRPr="00355F5B">
        <w:rPr>
          <w:rFonts w:ascii="Times New Roman" w:eastAsia="Times New Roman" w:hAnsi="Times New Roman" w:cs="Times New Roman"/>
          <w:kern w:val="0"/>
          <w:lang w:eastAsia="en-GB"/>
          <w14:ligatures w14:val="none"/>
        </w:rPr>
        <w:t xml:space="preserve">, N. (2022). New trends in e-commerce research: Linking social commerce and sharing commerce: A systematic literature review. </w:t>
      </w:r>
      <w:r w:rsidRPr="00355F5B">
        <w:rPr>
          <w:rFonts w:ascii="Times New Roman" w:eastAsia="Times New Roman" w:hAnsi="Times New Roman" w:cs="Times New Roman"/>
          <w:i/>
          <w:iCs/>
          <w:kern w:val="0"/>
          <w:lang w:eastAsia="en-GB"/>
          <w14:ligatures w14:val="none"/>
        </w:rPr>
        <w:t>Sustainability, 14</w:t>
      </w:r>
      <w:r w:rsidRPr="00355F5B">
        <w:rPr>
          <w:rFonts w:ascii="Times New Roman" w:eastAsia="Times New Roman" w:hAnsi="Times New Roman" w:cs="Times New Roman"/>
          <w:kern w:val="0"/>
          <w:lang w:eastAsia="en-GB"/>
          <w14:ligatures w14:val="none"/>
        </w:rPr>
        <w:t xml:space="preserve">(23), 16024. </w:t>
      </w:r>
      <w:hyperlink r:id="rId9" w:history="1">
        <w:r w:rsidRPr="00355F5B">
          <w:rPr>
            <w:rStyle w:val="Hyperlink"/>
            <w:rFonts w:ascii="Times New Roman" w:eastAsia="Times New Roman" w:hAnsi="Times New Roman" w:cs="Times New Roman"/>
            <w:kern w:val="0"/>
            <w:lang w:eastAsia="en-GB"/>
            <w14:ligatures w14:val="none"/>
          </w:rPr>
          <w:t>https://doi.org/10.3390/su142316024</w:t>
        </w:r>
      </w:hyperlink>
    </w:p>
    <w:p w14:paraId="3D5F4E86" w14:textId="77777777" w:rsidR="00526DA4" w:rsidRPr="00355F5B" w:rsidRDefault="00526DA4"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Ismaeel, A. Z., &amp; </w:t>
      </w:r>
      <w:proofErr w:type="spellStart"/>
      <w:r w:rsidRPr="00355F5B">
        <w:rPr>
          <w:rFonts w:ascii="Times New Roman" w:hAnsi="Times New Roman" w:cs="Times New Roman"/>
        </w:rPr>
        <w:t>Zeebaree</w:t>
      </w:r>
      <w:proofErr w:type="spellEnd"/>
      <w:r w:rsidRPr="00355F5B">
        <w:rPr>
          <w:rFonts w:ascii="Times New Roman" w:hAnsi="Times New Roman" w:cs="Times New Roman"/>
        </w:rPr>
        <w:t xml:space="preserve">, S. R. M. (2025). E-business evolution: A systematic review of technologies and strategies shaping digital transformation. </w:t>
      </w:r>
      <w:r w:rsidRPr="00355F5B">
        <w:rPr>
          <w:rFonts w:ascii="Times New Roman" w:hAnsi="Times New Roman" w:cs="Times New Roman"/>
          <w:i/>
          <w:iCs/>
        </w:rPr>
        <w:t>Asian Journal of Economics, Business and Accounting, 25</w:t>
      </w:r>
      <w:r w:rsidRPr="00355F5B">
        <w:rPr>
          <w:rFonts w:ascii="Times New Roman" w:hAnsi="Times New Roman" w:cs="Times New Roman"/>
        </w:rPr>
        <w:t xml:space="preserve">(4), 48–68. </w:t>
      </w:r>
      <w:hyperlink r:id="rId10" w:history="1">
        <w:r w:rsidRPr="00355F5B">
          <w:rPr>
            <w:rStyle w:val="Hyperlink"/>
            <w:rFonts w:ascii="Times New Roman" w:hAnsi="Times New Roman" w:cs="Times New Roman"/>
          </w:rPr>
          <w:t>https://doi.org/10.9734/ajeba/2025/v25i41733</w:t>
        </w:r>
      </w:hyperlink>
    </w:p>
    <w:p w14:paraId="63E31677" w14:textId="77777777" w:rsidR="00AF5729" w:rsidRPr="00355F5B" w:rsidRDefault="00AF5729"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Awad, J. A. R., &amp; Martín</w:t>
      </w:r>
      <w:r w:rsidRPr="00355F5B">
        <w:rPr>
          <w:rFonts w:ascii="Times New Roman" w:hAnsi="Times New Roman" w:cs="Times New Roman"/>
        </w:rPr>
        <w:noBreakHyphen/>
        <w:t xml:space="preserve">Rojas, R. (2024). Digital transformation influence on organisational resilience through organisational learning and innovation. </w:t>
      </w:r>
      <w:r w:rsidRPr="00355F5B">
        <w:rPr>
          <w:rFonts w:ascii="Times New Roman" w:hAnsi="Times New Roman" w:cs="Times New Roman"/>
          <w:i/>
          <w:iCs/>
        </w:rPr>
        <w:t>Journal of Innovation and Entrepreneurship, 13</w:t>
      </w:r>
      <w:r w:rsidRPr="00355F5B">
        <w:rPr>
          <w:rFonts w:ascii="Times New Roman" w:hAnsi="Times New Roman" w:cs="Times New Roman"/>
        </w:rPr>
        <w:t xml:space="preserve">(69). </w:t>
      </w:r>
      <w:hyperlink r:id="rId11" w:history="1">
        <w:r w:rsidRPr="00355F5B">
          <w:rPr>
            <w:rStyle w:val="Hyperlink"/>
            <w:rFonts w:ascii="Times New Roman" w:hAnsi="Times New Roman" w:cs="Times New Roman"/>
          </w:rPr>
          <w:t>https://doi.org/10.1186/s13731-024-00405-4</w:t>
        </w:r>
      </w:hyperlink>
    </w:p>
    <w:p w14:paraId="1C9D87A7" w14:textId="77777777" w:rsidR="00AF5729" w:rsidRPr="00355F5B" w:rsidRDefault="00AF5729" w:rsidP="00FD4283">
      <w:pPr>
        <w:pStyle w:val="ListParagraph"/>
        <w:numPr>
          <w:ilvl w:val="0"/>
          <w:numId w:val="17"/>
        </w:numPr>
        <w:spacing w:line="276" w:lineRule="auto"/>
        <w:jc w:val="both"/>
        <w:rPr>
          <w:rFonts w:ascii="Times New Roman" w:hAnsi="Times New Roman" w:cs="Times New Roman"/>
        </w:rPr>
      </w:pPr>
      <w:proofErr w:type="spellStart"/>
      <w:r w:rsidRPr="00355F5B">
        <w:rPr>
          <w:rFonts w:ascii="Times New Roman" w:hAnsi="Times New Roman" w:cs="Times New Roman"/>
        </w:rPr>
        <w:t>Zennaro</w:t>
      </w:r>
      <w:proofErr w:type="spellEnd"/>
      <w:r w:rsidRPr="00355F5B">
        <w:rPr>
          <w:rFonts w:ascii="Times New Roman" w:hAnsi="Times New Roman" w:cs="Times New Roman"/>
        </w:rPr>
        <w:t xml:space="preserve">, I., Finco, S., </w:t>
      </w:r>
      <w:proofErr w:type="spellStart"/>
      <w:r w:rsidRPr="00355F5B">
        <w:rPr>
          <w:rFonts w:ascii="Times New Roman" w:hAnsi="Times New Roman" w:cs="Times New Roman"/>
        </w:rPr>
        <w:t>Calzavara</w:t>
      </w:r>
      <w:proofErr w:type="spellEnd"/>
      <w:r w:rsidRPr="00355F5B">
        <w:rPr>
          <w:rFonts w:ascii="Times New Roman" w:hAnsi="Times New Roman" w:cs="Times New Roman"/>
        </w:rPr>
        <w:t xml:space="preserve">, M., &amp; Persona, A. (2022). Implementing e-commerce from logistic perspective: Literature review and methodological framework. </w:t>
      </w:r>
      <w:r w:rsidRPr="00355F5B">
        <w:rPr>
          <w:rFonts w:ascii="Times New Roman" w:hAnsi="Times New Roman" w:cs="Times New Roman"/>
          <w:i/>
          <w:iCs/>
        </w:rPr>
        <w:t>Sustainability, 14</w:t>
      </w:r>
      <w:r w:rsidRPr="00355F5B">
        <w:rPr>
          <w:rFonts w:ascii="Times New Roman" w:hAnsi="Times New Roman" w:cs="Times New Roman"/>
        </w:rPr>
        <w:t xml:space="preserve">(911). </w:t>
      </w:r>
      <w:hyperlink r:id="rId12" w:history="1">
        <w:r w:rsidRPr="00355F5B">
          <w:rPr>
            <w:rStyle w:val="Hyperlink"/>
            <w:rFonts w:ascii="Times New Roman" w:hAnsi="Times New Roman" w:cs="Times New Roman"/>
          </w:rPr>
          <w:t>https://doi.org/10.3390/su14020911</w:t>
        </w:r>
      </w:hyperlink>
    </w:p>
    <w:p w14:paraId="0818F299" w14:textId="77777777" w:rsidR="00AF5729" w:rsidRPr="00355F5B" w:rsidRDefault="00AF5729"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Gökmen, A. (2012). Virtual business operations, e-commerce &amp; its significance and the case of Turkey: Current situation and its potential. </w:t>
      </w:r>
      <w:r w:rsidRPr="00355F5B">
        <w:rPr>
          <w:rFonts w:ascii="Times New Roman" w:hAnsi="Times New Roman" w:cs="Times New Roman"/>
          <w:i/>
          <w:iCs/>
        </w:rPr>
        <w:t>Electronic Commerce Research, 12</w:t>
      </w:r>
      <w:r w:rsidRPr="00355F5B">
        <w:rPr>
          <w:rFonts w:ascii="Times New Roman" w:hAnsi="Times New Roman" w:cs="Times New Roman"/>
        </w:rPr>
        <w:t xml:space="preserve">(1), 31–51. </w:t>
      </w:r>
      <w:hyperlink r:id="rId13" w:history="1">
        <w:r w:rsidRPr="00355F5B">
          <w:rPr>
            <w:rStyle w:val="Hyperlink"/>
            <w:rFonts w:ascii="Times New Roman" w:hAnsi="Times New Roman" w:cs="Times New Roman"/>
          </w:rPr>
          <w:t>https://doi.org/10.1007/s10660-011-9084-2</w:t>
        </w:r>
      </w:hyperlink>
    </w:p>
    <w:p w14:paraId="7A49D7CE" w14:textId="77777777" w:rsidR="00AF5729" w:rsidRPr="00355F5B" w:rsidRDefault="00AF5729" w:rsidP="00FD4283">
      <w:pPr>
        <w:pStyle w:val="ListParagraph"/>
        <w:numPr>
          <w:ilvl w:val="0"/>
          <w:numId w:val="17"/>
        </w:numPr>
        <w:spacing w:line="276" w:lineRule="auto"/>
        <w:jc w:val="both"/>
        <w:rPr>
          <w:rFonts w:ascii="Times New Roman" w:hAnsi="Times New Roman" w:cs="Times New Roman"/>
        </w:rPr>
      </w:pPr>
      <w:proofErr w:type="spellStart"/>
      <w:r w:rsidRPr="00355F5B">
        <w:rPr>
          <w:rFonts w:ascii="Times New Roman" w:hAnsi="Times New Roman" w:cs="Times New Roman"/>
        </w:rPr>
        <w:t>Patalas</w:t>
      </w:r>
      <w:proofErr w:type="spellEnd"/>
      <w:r w:rsidRPr="00355F5B">
        <w:rPr>
          <w:rFonts w:ascii="Times New Roman" w:hAnsi="Times New Roman" w:cs="Times New Roman"/>
        </w:rPr>
        <w:t xml:space="preserve">-Maliszewska, J., &amp; </w:t>
      </w:r>
      <w:proofErr w:type="spellStart"/>
      <w:r w:rsidRPr="00355F5B">
        <w:rPr>
          <w:rFonts w:ascii="Times New Roman" w:hAnsi="Times New Roman" w:cs="Times New Roman"/>
        </w:rPr>
        <w:t>Łosyk</w:t>
      </w:r>
      <w:proofErr w:type="spellEnd"/>
      <w:r w:rsidRPr="00355F5B">
        <w:rPr>
          <w:rFonts w:ascii="Times New Roman" w:hAnsi="Times New Roman" w:cs="Times New Roman"/>
        </w:rPr>
        <w:t xml:space="preserve">, H. (2024). Changes in sustainable development in manufacturing in cases of unexpected occurrences—A systematic review. </w:t>
      </w:r>
      <w:r w:rsidRPr="00355F5B">
        <w:rPr>
          <w:rFonts w:ascii="Times New Roman" w:hAnsi="Times New Roman" w:cs="Times New Roman"/>
          <w:i/>
          <w:iCs/>
        </w:rPr>
        <w:t>Sustainability, 16</w:t>
      </w:r>
      <w:r w:rsidRPr="00355F5B">
        <w:rPr>
          <w:rFonts w:ascii="Times New Roman" w:hAnsi="Times New Roman" w:cs="Times New Roman"/>
        </w:rPr>
        <w:t xml:space="preserve">(2), 717. </w:t>
      </w:r>
      <w:hyperlink r:id="rId14" w:history="1">
        <w:r w:rsidRPr="00355F5B">
          <w:rPr>
            <w:rStyle w:val="Hyperlink"/>
            <w:rFonts w:ascii="Times New Roman" w:hAnsi="Times New Roman" w:cs="Times New Roman"/>
          </w:rPr>
          <w:t>https://doi.org/10.3390/su16020717</w:t>
        </w:r>
      </w:hyperlink>
    </w:p>
    <w:p w14:paraId="1ABFB565" w14:textId="77777777" w:rsidR="00876290" w:rsidRPr="00355F5B" w:rsidRDefault="00876290" w:rsidP="00FD4283">
      <w:pPr>
        <w:pStyle w:val="ListParagraph"/>
        <w:numPr>
          <w:ilvl w:val="0"/>
          <w:numId w:val="17"/>
        </w:numPr>
        <w:spacing w:line="276" w:lineRule="auto"/>
        <w:jc w:val="both"/>
        <w:rPr>
          <w:rFonts w:ascii="Times New Roman" w:hAnsi="Times New Roman" w:cs="Times New Roman"/>
        </w:rPr>
      </w:pPr>
      <w:proofErr w:type="spellStart"/>
      <w:r w:rsidRPr="00355F5B">
        <w:rPr>
          <w:rFonts w:ascii="Times New Roman" w:hAnsi="Times New Roman" w:cs="Times New Roman"/>
        </w:rPr>
        <w:t>Firk</w:t>
      </w:r>
      <w:proofErr w:type="spellEnd"/>
      <w:r w:rsidRPr="00355F5B">
        <w:rPr>
          <w:rFonts w:ascii="Times New Roman" w:hAnsi="Times New Roman" w:cs="Times New Roman"/>
        </w:rPr>
        <w:t xml:space="preserve">, S., Hanelt, A., </w:t>
      </w:r>
      <w:proofErr w:type="spellStart"/>
      <w:r w:rsidRPr="00355F5B">
        <w:rPr>
          <w:rFonts w:ascii="Times New Roman" w:hAnsi="Times New Roman" w:cs="Times New Roman"/>
        </w:rPr>
        <w:t>Oehmichen</w:t>
      </w:r>
      <w:proofErr w:type="spellEnd"/>
      <w:r w:rsidRPr="00355F5B">
        <w:rPr>
          <w:rFonts w:ascii="Times New Roman" w:hAnsi="Times New Roman" w:cs="Times New Roman"/>
        </w:rPr>
        <w:t xml:space="preserve">, J., &amp; Wolff, M. (2021). Chief digital officers: An analysis of the presence of a centralized digital transformation role. </w:t>
      </w:r>
      <w:r w:rsidRPr="00355F5B">
        <w:rPr>
          <w:rFonts w:ascii="Times New Roman" w:hAnsi="Times New Roman" w:cs="Times New Roman"/>
          <w:i/>
          <w:iCs/>
        </w:rPr>
        <w:t>Journal of Management Studies, 58</w:t>
      </w:r>
      <w:r w:rsidRPr="00355F5B">
        <w:rPr>
          <w:rFonts w:ascii="Times New Roman" w:hAnsi="Times New Roman" w:cs="Times New Roman"/>
        </w:rPr>
        <w:t xml:space="preserve">(7), 1800–1827. </w:t>
      </w:r>
      <w:hyperlink r:id="rId15" w:history="1">
        <w:r w:rsidRPr="00355F5B">
          <w:rPr>
            <w:rStyle w:val="Hyperlink"/>
            <w:rFonts w:ascii="Times New Roman" w:hAnsi="Times New Roman" w:cs="Times New Roman"/>
          </w:rPr>
          <w:t>https://doi.org/10.1111/joms.12718</w:t>
        </w:r>
      </w:hyperlink>
    </w:p>
    <w:p w14:paraId="1D3312A9" w14:textId="373C78BC" w:rsidR="000C2B7B" w:rsidRPr="00355F5B" w:rsidRDefault="00876290" w:rsidP="00FD4283">
      <w:pPr>
        <w:pStyle w:val="ListParagraph"/>
        <w:numPr>
          <w:ilvl w:val="0"/>
          <w:numId w:val="17"/>
        </w:numPr>
        <w:spacing w:line="276" w:lineRule="auto"/>
        <w:jc w:val="both"/>
        <w:rPr>
          <w:rFonts w:ascii="Times New Roman" w:hAnsi="Times New Roman" w:cs="Times New Roman"/>
        </w:rPr>
      </w:pPr>
      <w:proofErr w:type="spellStart"/>
      <w:r w:rsidRPr="00355F5B">
        <w:rPr>
          <w:rFonts w:ascii="Times New Roman" w:hAnsi="Times New Roman" w:cs="Times New Roman"/>
        </w:rPr>
        <w:t>Obode</w:t>
      </w:r>
      <w:proofErr w:type="spellEnd"/>
      <w:r w:rsidRPr="00355F5B">
        <w:rPr>
          <w:rFonts w:ascii="Times New Roman" w:hAnsi="Times New Roman" w:cs="Times New Roman"/>
        </w:rPr>
        <w:t xml:space="preserve">, E., Gregory, P., Somerville, D., &amp; Deshpande, A. (2025). </w:t>
      </w:r>
      <w:r w:rsidRPr="00355F5B">
        <w:rPr>
          <w:rFonts w:ascii="Times New Roman" w:hAnsi="Times New Roman" w:cs="Times New Roman"/>
          <w:i/>
          <w:iCs/>
        </w:rPr>
        <w:t>Agile coaching research: A systematic mapping study</w:t>
      </w:r>
      <w:r w:rsidRPr="00355F5B">
        <w:rPr>
          <w:rFonts w:ascii="Times New Roman" w:hAnsi="Times New Roman" w:cs="Times New Roman"/>
        </w:rPr>
        <w:t xml:space="preserve">. In S. Peter, M. Kropp, A. Aguiar, C. Anslow, M. I. </w:t>
      </w:r>
      <w:proofErr w:type="spellStart"/>
      <w:r w:rsidRPr="00355F5B">
        <w:rPr>
          <w:rFonts w:ascii="Times New Roman" w:hAnsi="Times New Roman" w:cs="Times New Roman"/>
        </w:rPr>
        <w:t>Lunesu</w:t>
      </w:r>
      <w:proofErr w:type="spellEnd"/>
      <w:r w:rsidRPr="00355F5B">
        <w:rPr>
          <w:rFonts w:ascii="Times New Roman" w:hAnsi="Times New Roman" w:cs="Times New Roman"/>
        </w:rPr>
        <w:t xml:space="preserve">, &amp; A. Pinna (Eds.), </w:t>
      </w:r>
      <w:r w:rsidRPr="00355F5B">
        <w:rPr>
          <w:rFonts w:ascii="Times New Roman" w:hAnsi="Times New Roman" w:cs="Times New Roman"/>
          <w:i/>
          <w:iCs/>
        </w:rPr>
        <w:t>Agile processes in software engineering and extreme programming: 26th International Conference on Agile Software Development, XP 2025, Proceedings</w:t>
      </w:r>
      <w:r w:rsidRPr="00355F5B">
        <w:rPr>
          <w:rFonts w:ascii="Times New Roman" w:hAnsi="Times New Roman" w:cs="Times New Roman"/>
        </w:rPr>
        <w:t xml:space="preserve"> (pp. 19–36). Springer. </w:t>
      </w:r>
      <w:hyperlink r:id="rId16" w:history="1">
        <w:r w:rsidR="000C2B7B" w:rsidRPr="00355F5B">
          <w:rPr>
            <w:rStyle w:val="Hyperlink"/>
            <w:rFonts w:ascii="Times New Roman" w:hAnsi="Times New Roman" w:cs="Times New Roman"/>
          </w:rPr>
          <w:t>https://doi.org/10.1007/978-3-031-94544-1_2</w:t>
        </w:r>
      </w:hyperlink>
    </w:p>
    <w:p w14:paraId="47EA8D6B" w14:textId="0168E921" w:rsidR="000C5824" w:rsidRPr="00355F5B" w:rsidRDefault="00876290"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Qiao, G., Li, Y., &amp; Hong, A. (2024). The strategic role of digital transformation: Leveraging digital leadership to enhance employee performance and organizational commitment in the digital era. </w:t>
      </w:r>
      <w:r w:rsidRPr="00355F5B">
        <w:rPr>
          <w:rFonts w:ascii="Times New Roman" w:hAnsi="Times New Roman" w:cs="Times New Roman"/>
          <w:i/>
          <w:iCs/>
        </w:rPr>
        <w:t>Systems, 12</w:t>
      </w:r>
      <w:r w:rsidRPr="00355F5B">
        <w:rPr>
          <w:rFonts w:ascii="Times New Roman" w:hAnsi="Times New Roman" w:cs="Times New Roman"/>
        </w:rPr>
        <w:t xml:space="preserve">(11), 457. </w:t>
      </w:r>
      <w:hyperlink r:id="rId17" w:history="1">
        <w:r w:rsidR="000C5824" w:rsidRPr="00355F5B">
          <w:rPr>
            <w:rStyle w:val="Hyperlink"/>
            <w:rFonts w:ascii="Times New Roman" w:hAnsi="Times New Roman" w:cs="Times New Roman"/>
          </w:rPr>
          <w:t>https://doi.org/10.3390/systems12110457</w:t>
        </w:r>
      </w:hyperlink>
    </w:p>
    <w:p w14:paraId="3F2F2BED" w14:textId="339B933A" w:rsidR="00AF5729" w:rsidRPr="00355F5B" w:rsidRDefault="00C428FE"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kern w:val="0"/>
        </w:rPr>
        <w:t xml:space="preserve">Netflix, Inc. (2025). </w:t>
      </w:r>
      <w:r w:rsidRPr="00355F5B">
        <w:rPr>
          <w:rFonts w:ascii="Times New Roman" w:hAnsi="Times New Roman" w:cs="Times New Roman"/>
          <w:i/>
          <w:iCs/>
          <w:kern w:val="0"/>
        </w:rPr>
        <w:t>Proxy statement and notice of annual meeting of stockholders</w:t>
      </w:r>
      <w:r w:rsidRPr="00355F5B">
        <w:rPr>
          <w:rFonts w:ascii="Times New Roman" w:hAnsi="Times New Roman" w:cs="Times New Roman"/>
          <w:kern w:val="0"/>
        </w:rPr>
        <w:t xml:space="preserve"> [Definitive proxy statement]. U.S. Securities and Exchange Commission. Retrieved from </w:t>
      </w:r>
      <w:hyperlink r:id="rId18" w:history="1">
        <w:r w:rsidR="000C2B7B" w:rsidRPr="00355F5B">
          <w:rPr>
            <w:rStyle w:val="Hyperlink"/>
            <w:rFonts w:ascii="Times New Roman" w:hAnsi="Times New Roman" w:cs="Times New Roman"/>
            <w:kern w:val="0"/>
          </w:rPr>
          <w:t>https://www.sec.gov/Archives/edgar/data/1065280/000119312525084425/d867701ddef14a1.pdf</w:t>
        </w:r>
      </w:hyperlink>
    </w:p>
    <w:p w14:paraId="5F8C335C" w14:textId="509C8999" w:rsidR="00C428FE" w:rsidRPr="00355F5B" w:rsidRDefault="00C428FE"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kern w:val="0"/>
        </w:rPr>
        <w:t xml:space="preserve">Netflix, Inc. (2025). </w:t>
      </w:r>
      <w:r w:rsidRPr="00355F5B">
        <w:rPr>
          <w:rFonts w:ascii="Times New Roman" w:hAnsi="Times New Roman" w:cs="Times New Roman"/>
          <w:i/>
          <w:iCs/>
          <w:kern w:val="0"/>
        </w:rPr>
        <w:t>Annual report on Form 10-K for the fiscal year ended December 31, 2024</w:t>
      </w:r>
      <w:r w:rsidRPr="00355F5B">
        <w:rPr>
          <w:rFonts w:ascii="Times New Roman" w:hAnsi="Times New Roman" w:cs="Times New Roman"/>
          <w:kern w:val="0"/>
        </w:rPr>
        <w:t xml:space="preserve">. U.S. Securities and Exchange Commission. </w:t>
      </w:r>
      <w:hyperlink r:id="rId19" w:history="1">
        <w:r w:rsidR="002D07EF" w:rsidRPr="00355F5B">
          <w:rPr>
            <w:rStyle w:val="Hyperlink"/>
            <w:rFonts w:ascii="Times New Roman" w:hAnsi="Times New Roman" w:cs="Times New Roman"/>
            <w:kern w:val="0"/>
          </w:rPr>
          <w:t>https://www.sec.gov</w:t>
        </w:r>
      </w:hyperlink>
    </w:p>
    <w:p w14:paraId="285428AA" w14:textId="1CF9CF86" w:rsidR="002D07EF" w:rsidRPr="00355F5B" w:rsidRDefault="002D07EF" w:rsidP="00FD4283">
      <w:pPr>
        <w:pStyle w:val="ListParagraph"/>
        <w:numPr>
          <w:ilvl w:val="0"/>
          <w:numId w:val="17"/>
        </w:numPr>
        <w:autoSpaceDE w:val="0"/>
        <w:autoSpaceDN w:val="0"/>
        <w:adjustRightInd w:val="0"/>
        <w:spacing w:line="276" w:lineRule="auto"/>
        <w:jc w:val="both"/>
        <w:rPr>
          <w:rFonts w:ascii="Times New Roman" w:hAnsi="Times New Roman" w:cs="Times New Roman"/>
          <w:kern w:val="0"/>
        </w:rPr>
      </w:pPr>
      <w:bookmarkStart w:id="26" w:name="_Hlk217067345"/>
      <w:r w:rsidRPr="00355F5B">
        <w:rPr>
          <w:rFonts w:ascii="Times New Roman" w:hAnsi="Times New Roman" w:cs="Times New Roman"/>
          <w:kern w:val="0"/>
        </w:rPr>
        <w:lastRenderedPageBreak/>
        <w:t xml:space="preserve">Zhang, J. (2024). </w:t>
      </w:r>
      <w:r w:rsidRPr="00355F5B">
        <w:rPr>
          <w:rFonts w:ascii="Times New Roman" w:hAnsi="Times New Roman" w:cs="Times New Roman"/>
          <w:i/>
          <w:iCs/>
          <w:kern w:val="0"/>
        </w:rPr>
        <w:t>Netflix evolution and strategy for future development</w:t>
      </w:r>
      <w:r w:rsidRPr="00355F5B">
        <w:rPr>
          <w:rFonts w:ascii="Times New Roman" w:hAnsi="Times New Roman" w:cs="Times New Roman"/>
          <w:kern w:val="0"/>
        </w:rPr>
        <w:t xml:space="preserve">. Proceedings of the 2nd International Conference on Social Psychology and Humanity Studies. </w:t>
      </w:r>
      <w:hyperlink r:id="rId20" w:history="1">
        <w:r w:rsidR="00AF7DF7" w:rsidRPr="00355F5B">
          <w:rPr>
            <w:rStyle w:val="Hyperlink"/>
            <w:rFonts w:ascii="Times New Roman" w:hAnsi="Times New Roman" w:cs="Times New Roman"/>
            <w:kern w:val="0"/>
          </w:rPr>
          <w:t>https://doi.org/10.54254/2753-7048/51/20240649</w:t>
        </w:r>
      </w:hyperlink>
    </w:p>
    <w:p w14:paraId="4109B2B5" w14:textId="20E04B7B" w:rsidR="00AF7DF7" w:rsidRPr="00355F5B" w:rsidRDefault="00AF7DF7" w:rsidP="00FD4283">
      <w:pPr>
        <w:pStyle w:val="ListParagraph"/>
        <w:numPr>
          <w:ilvl w:val="0"/>
          <w:numId w:val="17"/>
        </w:numPr>
        <w:autoSpaceDE w:val="0"/>
        <w:autoSpaceDN w:val="0"/>
        <w:adjustRightInd w:val="0"/>
        <w:spacing w:after="0" w:line="276" w:lineRule="auto"/>
        <w:jc w:val="both"/>
        <w:rPr>
          <w:rFonts w:ascii="Times New Roman" w:hAnsi="Times New Roman" w:cs="Times New Roman"/>
          <w:kern w:val="0"/>
        </w:rPr>
      </w:pPr>
      <w:bookmarkStart w:id="27" w:name="_Hlk217067303"/>
      <w:bookmarkEnd w:id="26"/>
      <w:r w:rsidRPr="00355F5B">
        <w:rPr>
          <w:rFonts w:ascii="Times New Roman" w:hAnsi="Times New Roman" w:cs="Times New Roman"/>
          <w:kern w:val="0"/>
        </w:rPr>
        <w:t xml:space="preserve">Nelsa, P., </w:t>
      </w:r>
      <w:proofErr w:type="spellStart"/>
      <w:r w:rsidRPr="00355F5B">
        <w:rPr>
          <w:rFonts w:ascii="Times New Roman" w:hAnsi="Times New Roman" w:cs="Times New Roman"/>
          <w:kern w:val="0"/>
        </w:rPr>
        <w:t>Paradita</w:t>
      </w:r>
      <w:proofErr w:type="spellEnd"/>
      <w:r w:rsidRPr="00355F5B">
        <w:rPr>
          <w:rFonts w:ascii="Times New Roman" w:hAnsi="Times New Roman" w:cs="Times New Roman"/>
          <w:kern w:val="0"/>
        </w:rPr>
        <w:t xml:space="preserve">, A. X., Hermawan, F. F., Ghifari, M. Y., &amp; Lubis, M. (2025). </w:t>
      </w:r>
      <w:r w:rsidRPr="00355F5B">
        <w:rPr>
          <w:rFonts w:ascii="Times New Roman" w:hAnsi="Times New Roman" w:cs="Times New Roman"/>
          <w:i/>
          <w:iCs/>
          <w:kern w:val="0"/>
        </w:rPr>
        <w:t>Netflix's digital transformation strategy: A systematic review of challenges</w:t>
      </w:r>
      <w:r w:rsidRPr="00355F5B">
        <w:rPr>
          <w:rFonts w:ascii="Times New Roman" w:hAnsi="Times New Roman" w:cs="Times New Roman"/>
          <w:kern w:val="0"/>
        </w:rPr>
        <w:t>. JIPI (</w:t>
      </w:r>
      <w:proofErr w:type="spellStart"/>
      <w:r w:rsidRPr="00355F5B">
        <w:rPr>
          <w:rFonts w:ascii="Times New Roman" w:hAnsi="Times New Roman" w:cs="Times New Roman"/>
          <w:kern w:val="0"/>
        </w:rPr>
        <w:t>Jurnal</w:t>
      </w:r>
      <w:proofErr w:type="spellEnd"/>
      <w:r w:rsidRPr="00355F5B">
        <w:rPr>
          <w:rFonts w:ascii="Times New Roman" w:hAnsi="Times New Roman" w:cs="Times New Roman"/>
          <w:kern w:val="0"/>
        </w:rPr>
        <w:t xml:space="preserve"> </w:t>
      </w:r>
      <w:proofErr w:type="spellStart"/>
      <w:r w:rsidRPr="00355F5B">
        <w:rPr>
          <w:rFonts w:ascii="Times New Roman" w:hAnsi="Times New Roman" w:cs="Times New Roman"/>
          <w:kern w:val="0"/>
        </w:rPr>
        <w:t>Ilmiah</w:t>
      </w:r>
      <w:proofErr w:type="spellEnd"/>
      <w:r w:rsidRPr="00355F5B">
        <w:rPr>
          <w:rFonts w:ascii="Times New Roman" w:hAnsi="Times New Roman" w:cs="Times New Roman"/>
          <w:kern w:val="0"/>
        </w:rPr>
        <w:t xml:space="preserve"> </w:t>
      </w:r>
      <w:proofErr w:type="spellStart"/>
      <w:r w:rsidRPr="00355F5B">
        <w:rPr>
          <w:rFonts w:ascii="Times New Roman" w:hAnsi="Times New Roman" w:cs="Times New Roman"/>
          <w:kern w:val="0"/>
        </w:rPr>
        <w:t>Penelitian</w:t>
      </w:r>
      <w:proofErr w:type="spellEnd"/>
      <w:r w:rsidRPr="00355F5B">
        <w:rPr>
          <w:rFonts w:ascii="Times New Roman" w:hAnsi="Times New Roman" w:cs="Times New Roman"/>
          <w:kern w:val="0"/>
        </w:rPr>
        <w:t xml:space="preserve"> dan </w:t>
      </w:r>
      <w:proofErr w:type="spellStart"/>
      <w:r w:rsidRPr="00355F5B">
        <w:rPr>
          <w:rFonts w:ascii="Times New Roman" w:hAnsi="Times New Roman" w:cs="Times New Roman"/>
          <w:kern w:val="0"/>
        </w:rPr>
        <w:t>Pembelajaran</w:t>
      </w:r>
      <w:proofErr w:type="spellEnd"/>
      <w:r w:rsidRPr="00355F5B">
        <w:rPr>
          <w:rFonts w:ascii="Times New Roman" w:hAnsi="Times New Roman" w:cs="Times New Roman"/>
          <w:kern w:val="0"/>
        </w:rPr>
        <w:t xml:space="preserve"> </w:t>
      </w:r>
      <w:proofErr w:type="spellStart"/>
      <w:r w:rsidRPr="00355F5B">
        <w:rPr>
          <w:rFonts w:ascii="Times New Roman" w:hAnsi="Times New Roman" w:cs="Times New Roman"/>
          <w:kern w:val="0"/>
        </w:rPr>
        <w:t>Informatika</w:t>
      </w:r>
      <w:proofErr w:type="spellEnd"/>
      <w:r w:rsidRPr="00355F5B">
        <w:rPr>
          <w:rFonts w:ascii="Times New Roman" w:hAnsi="Times New Roman" w:cs="Times New Roman"/>
          <w:kern w:val="0"/>
        </w:rPr>
        <w:t xml:space="preserve">), 10(2), 1133–1143. </w:t>
      </w:r>
      <w:hyperlink r:id="rId21" w:history="1">
        <w:r w:rsidRPr="00355F5B">
          <w:rPr>
            <w:rStyle w:val="Hyperlink"/>
            <w:rFonts w:ascii="Times New Roman" w:hAnsi="Times New Roman" w:cs="Times New Roman"/>
            <w:kern w:val="0"/>
          </w:rPr>
          <w:t>https://doi.org/10.29100/jipi.v10i2.5927</w:t>
        </w:r>
      </w:hyperlink>
    </w:p>
    <w:bookmarkEnd w:id="27"/>
    <w:p w14:paraId="2496BB5E" w14:textId="4EB12BE9" w:rsidR="00F51938" w:rsidRPr="00355F5B" w:rsidRDefault="007D4C2E"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Chen, M., Sun, X., &amp; Liu, M. (2025). Critical success factors in agile-based digital transformation projects. </w:t>
      </w:r>
      <w:r w:rsidRPr="00355F5B">
        <w:rPr>
          <w:rFonts w:ascii="Times New Roman" w:hAnsi="Times New Roman" w:cs="Times New Roman"/>
          <w:i/>
          <w:iCs/>
        </w:rPr>
        <w:t>Systems, 13</w:t>
      </w:r>
      <w:r w:rsidRPr="00355F5B">
        <w:rPr>
          <w:rFonts w:ascii="Times New Roman" w:hAnsi="Times New Roman" w:cs="Times New Roman"/>
        </w:rPr>
        <w:t>(8), 694. https://doi.org/10.3390</w:t>
      </w:r>
    </w:p>
    <w:p w14:paraId="17ECE382" w14:textId="5C3D00EB" w:rsidR="007D4C2E" w:rsidRPr="00355F5B" w:rsidRDefault="007D4C2E"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Cosa, M. (2024). Business digital transformation: Strategy adaptation, communication and future agenda. </w:t>
      </w:r>
      <w:r w:rsidRPr="00355F5B">
        <w:rPr>
          <w:rFonts w:ascii="Times New Roman" w:hAnsi="Times New Roman" w:cs="Times New Roman"/>
          <w:i/>
          <w:iCs/>
        </w:rPr>
        <w:t>Journal of Strategy and Management, 17</w:t>
      </w:r>
      <w:r w:rsidRPr="00355F5B">
        <w:rPr>
          <w:rFonts w:ascii="Times New Roman" w:hAnsi="Times New Roman" w:cs="Times New Roman"/>
        </w:rPr>
        <w:t xml:space="preserve">(2), 244–259. </w:t>
      </w:r>
      <w:hyperlink r:id="rId22" w:history="1">
        <w:r w:rsidR="00F51938" w:rsidRPr="00355F5B">
          <w:rPr>
            <w:rStyle w:val="Hyperlink"/>
            <w:rFonts w:ascii="Times New Roman" w:hAnsi="Times New Roman" w:cs="Times New Roman"/>
          </w:rPr>
          <w:t>https://doi.org/10.1108/JSMA-09-2023-0233</w:t>
        </w:r>
      </w:hyperlink>
    </w:p>
    <w:p w14:paraId="1C529803" w14:textId="77777777" w:rsidR="00D7478F" w:rsidRPr="00355F5B" w:rsidRDefault="00D7478F" w:rsidP="00FD4283">
      <w:pPr>
        <w:pStyle w:val="ListParagraph"/>
        <w:numPr>
          <w:ilvl w:val="0"/>
          <w:numId w:val="17"/>
        </w:numPr>
        <w:spacing w:line="276" w:lineRule="auto"/>
        <w:jc w:val="both"/>
        <w:rPr>
          <w:rFonts w:ascii="Times New Roman" w:hAnsi="Times New Roman" w:cs="Times New Roman"/>
        </w:rPr>
      </w:pPr>
      <w:proofErr w:type="spellStart"/>
      <w:r w:rsidRPr="00355F5B">
        <w:rPr>
          <w:rFonts w:ascii="Times New Roman" w:hAnsi="Times New Roman" w:cs="Times New Roman"/>
        </w:rPr>
        <w:t>Alkoud</w:t>
      </w:r>
      <w:proofErr w:type="spellEnd"/>
      <w:r w:rsidRPr="00355F5B">
        <w:rPr>
          <w:rFonts w:ascii="Times New Roman" w:hAnsi="Times New Roman" w:cs="Times New Roman"/>
        </w:rPr>
        <w:t xml:space="preserve">, S., &amp; </w:t>
      </w:r>
      <w:proofErr w:type="spellStart"/>
      <w:r w:rsidRPr="00355F5B">
        <w:rPr>
          <w:rFonts w:ascii="Times New Roman" w:hAnsi="Times New Roman" w:cs="Times New Roman"/>
        </w:rPr>
        <w:t>Qatamin</w:t>
      </w:r>
      <w:proofErr w:type="spellEnd"/>
      <w:r w:rsidRPr="00355F5B">
        <w:rPr>
          <w:rFonts w:ascii="Times New Roman" w:hAnsi="Times New Roman" w:cs="Times New Roman"/>
        </w:rPr>
        <w:t xml:space="preserve">, L. (2023). Hybrid work in international business: Challenges and opportunities in light of Dual Factor Theory. </w:t>
      </w:r>
      <w:r w:rsidRPr="00355F5B">
        <w:rPr>
          <w:rFonts w:ascii="Times New Roman" w:hAnsi="Times New Roman" w:cs="Times New Roman"/>
          <w:i/>
          <w:iCs/>
        </w:rPr>
        <w:t>International Journal of Academic Research in Business and Social Sciences, 13</w:t>
      </w:r>
      <w:r w:rsidRPr="00355F5B">
        <w:rPr>
          <w:rFonts w:ascii="Times New Roman" w:hAnsi="Times New Roman" w:cs="Times New Roman"/>
        </w:rPr>
        <w:t xml:space="preserve">(10), 1295–1312. </w:t>
      </w:r>
      <w:hyperlink r:id="rId23" w:history="1">
        <w:r w:rsidRPr="00355F5B">
          <w:rPr>
            <w:rStyle w:val="Hyperlink"/>
            <w:rFonts w:ascii="Times New Roman" w:hAnsi="Times New Roman" w:cs="Times New Roman"/>
          </w:rPr>
          <w:t>http://dx.doi.org/10.6007/IJARBSS/v13-i7/17314</w:t>
        </w:r>
      </w:hyperlink>
    </w:p>
    <w:p w14:paraId="592A0259" w14:textId="0D296EB2" w:rsidR="00D7478F" w:rsidRPr="00355F5B" w:rsidRDefault="00D7478F"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Kraus, S., Durst, S., Ferreira, J. J., Veiga, P., Kailer, N., &amp; Weinmann, A. (2022). Digital transformation in business and management research: An overview of the current status quo. </w:t>
      </w:r>
      <w:r w:rsidRPr="00355F5B">
        <w:rPr>
          <w:rFonts w:ascii="Times New Roman" w:hAnsi="Times New Roman" w:cs="Times New Roman"/>
          <w:i/>
          <w:iCs/>
        </w:rPr>
        <w:t>International Journal of Information Management, 63,</w:t>
      </w:r>
      <w:r w:rsidRPr="00355F5B">
        <w:rPr>
          <w:rFonts w:ascii="Times New Roman" w:hAnsi="Times New Roman" w:cs="Times New Roman"/>
        </w:rPr>
        <w:t xml:space="preserve"> 102466. </w:t>
      </w:r>
      <w:hyperlink r:id="rId24" w:history="1">
        <w:r w:rsidR="00943E93" w:rsidRPr="00355F5B">
          <w:rPr>
            <w:rStyle w:val="Hyperlink"/>
            <w:rFonts w:ascii="Times New Roman" w:hAnsi="Times New Roman" w:cs="Times New Roman"/>
          </w:rPr>
          <w:t>https://doi.org/10.1016/j.ijinfomgt.2021.102466</w:t>
        </w:r>
      </w:hyperlink>
    </w:p>
    <w:p w14:paraId="3ABB8C55" w14:textId="77777777" w:rsidR="005F03CB" w:rsidRPr="00355F5B" w:rsidRDefault="005F03CB"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proofErr w:type="spellStart"/>
      <w:r w:rsidRPr="00355F5B">
        <w:rPr>
          <w:rFonts w:ascii="Times New Roman" w:eastAsia="Times New Roman" w:hAnsi="Times New Roman" w:cs="Times New Roman"/>
          <w:kern w:val="0"/>
          <w:lang w:eastAsia="en-GB"/>
          <w14:ligatures w14:val="none"/>
        </w:rPr>
        <w:t>Dimitrakaki</w:t>
      </w:r>
      <w:proofErr w:type="spellEnd"/>
      <w:r w:rsidRPr="00355F5B">
        <w:rPr>
          <w:rFonts w:ascii="Times New Roman" w:eastAsia="Times New Roman" w:hAnsi="Times New Roman" w:cs="Times New Roman"/>
          <w:kern w:val="0"/>
          <w:lang w:eastAsia="en-GB"/>
          <w14:ligatures w14:val="none"/>
        </w:rPr>
        <w:t xml:space="preserve">, I. (2022). Organizational culture and performance: The case of Google. </w:t>
      </w:r>
      <w:r w:rsidRPr="00355F5B">
        <w:rPr>
          <w:rFonts w:ascii="Times New Roman" w:eastAsia="Times New Roman" w:hAnsi="Times New Roman" w:cs="Times New Roman"/>
          <w:i/>
          <w:iCs/>
          <w:kern w:val="0"/>
          <w:lang w:eastAsia="en-GB"/>
          <w14:ligatures w14:val="none"/>
        </w:rPr>
        <w:t>Global Research Review in Business and Economics, 8</w:t>
      </w:r>
      <w:r w:rsidRPr="00355F5B">
        <w:rPr>
          <w:rFonts w:ascii="Times New Roman" w:eastAsia="Times New Roman" w:hAnsi="Times New Roman" w:cs="Times New Roman"/>
          <w:kern w:val="0"/>
          <w:lang w:eastAsia="en-GB"/>
          <w14:ligatures w14:val="none"/>
        </w:rPr>
        <w:t>(5), 1–9. https://doi.org/10.56805/grrbe</w:t>
      </w:r>
    </w:p>
    <w:p w14:paraId="2EB57031" w14:textId="2B2E90AD" w:rsidR="005F03CB" w:rsidRPr="00355F5B" w:rsidRDefault="005F03CB" w:rsidP="00FD4283">
      <w:pPr>
        <w:pStyle w:val="ListParagraph"/>
        <w:numPr>
          <w:ilvl w:val="0"/>
          <w:numId w:val="17"/>
        </w:numPr>
        <w:spacing w:line="276" w:lineRule="auto"/>
        <w:jc w:val="both"/>
        <w:rPr>
          <w:rFonts w:ascii="Times New Roman" w:hAnsi="Times New Roman" w:cs="Times New Roman"/>
        </w:rPr>
      </w:pPr>
      <w:proofErr w:type="spellStart"/>
      <w:r w:rsidRPr="00355F5B">
        <w:rPr>
          <w:rFonts w:ascii="Times New Roman" w:hAnsi="Times New Roman" w:cs="Times New Roman"/>
        </w:rPr>
        <w:t>Lagzi</w:t>
      </w:r>
      <w:proofErr w:type="spellEnd"/>
      <w:r w:rsidRPr="00355F5B">
        <w:rPr>
          <w:rFonts w:ascii="Times New Roman" w:hAnsi="Times New Roman" w:cs="Times New Roman"/>
        </w:rPr>
        <w:t xml:space="preserve">, M. D., Farkhondeh, F., </w:t>
      </w:r>
      <w:proofErr w:type="spellStart"/>
      <w:r w:rsidRPr="00355F5B">
        <w:rPr>
          <w:rFonts w:ascii="Times New Roman" w:hAnsi="Times New Roman" w:cs="Times New Roman"/>
        </w:rPr>
        <w:t>Amoozad</w:t>
      </w:r>
      <w:proofErr w:type="spellEnd"/>
      <w:r w:rsidRPr="00355F5B">
        <w:rPr>
          <w:rFonts w:ascii="Times New Roman" w:hAnsi="Times New Roman" w:cs="Times New Roman"/>
        </w:rPr>
        <w:t xml:space="preserve"> Mahdiraji, H., &amp; Sakka, G. (2025). Exploring data-driven decision-making practices: A comprehensive review with bibliometric insights and future directions. </w:t>
      </w:r>
      <w:proofErr w:type="spellStart"/>
      <w:r w:rsidRPr="00355F5B">
        <w:rPr>
          <w:rFonts w:ascii="Times New Roman" w:hAnsi="Times New Roman" w:cs="Times New Roman"/>
          <w:i/>
          <w:iCs/>
        </w:rPr>
        <w:t>EuroMed</w:t>
      </w:r>
      <w:proofErr w:type="spellEnd"/>
      <w:r w:rsidRPr="00355F5B">
        <w:rPr>
          <w:rFonts w:ascii="Times New Roman" w:hAnsi="Times New Roman" w:cs="Times New Roman"/>
          <w:i/>
          <w:iCs/>
        </w:rPr>
        <w:t xml:space="preserve"> Journal of Business</w:t>
      </w:r>
      <w:r w:rsidRPr="00355F5B">
        <w:rPr>
          <w:rFonts w:ascii="Times New Roman" w:hAnsi="Times New Roman" w:cs="Times New Roman"/>
        </w:rPr>
        <w:t xml:space="preserve">. </w:t>
      </w:r>
      <w:hyperlink r:id="rId25" w:history="1">
        <w:r w:rsidR="004E2530" w:rsidRPr="00355F5B">
          <w:rPr>
            <w:rStyle w:val="Hyperlink"/>
            <w:rFonts w:ascii="Times New Roman" w:hAnsi="Times New Roman" w:cs="Times New Roman"/>
          </w:rPr>
          <w:t>https://doi.org/10.1108/EMJB-11-2024-0307</w:t>
        </w:r>
      </w:hyperlink>
    </w:p>
    <w:p w14:paraId="3A5596CF" w14:textId="77777777" w:rsidR="00DE7E67" w:rsidRPr="00355F5B" w:rsidRDefault="00DE7E67"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 xml:space="preserve">Hastings, R., &amp; Meyer, E. (2020). </w:t>
      </w:r>
      <w:r w:rsidRPr="00355F5B">
        <w:rPr>
          <w:rFonts w:ascii="Times New Roman" w:eastAsia="Times New Roman" w:hAnsi="Times New Roman" w:cs="Times New Roman"/>
          <w:i/>
          <w:iCs/>
          <w:kern w:val="0"/>
          <w:lang w:eastAsia="en-GB"/>
          <w14:ligatures w14:val="none"/>
        </w:rPr>
        <w:t xml:space="preserve">No rules </w:t>
      </w:r>
      <w:proofErr w:type="spellStart"/>
      <w:r w:rsidRPr="00355F5B">
        <w:rPr>
          <w:rFonts w:ascii="Times New Roman" w:eastAsia="Times New Roman" w:hAnsi="Times New Roman" w:cs="Times New Roman"/>
          <w:i/>
          <w:iCs/>
          <w:kern w:val="0"/>
          <w:lang w:eastAsia="en-GB"/>
          <w14:ligatures w14:val="none"/>
        </w:rPr>
        <w:t>rules</w:t>
      </w:r>
      <w:proofErr w:type="spellEnd"/>
      <w:r w:rsidRPr="00355F5B">
        <w:rPr>
          <w:rFonts w:ascii="Times New Roman" w:eastAsia="Times New Roman" w:hAnsi="Times New Roman" w:cs="Times New Roman"/>
          <w:i/>
          <w:iCs/>
          <w:kern w:val="0"/>
          <w:lang w:eastAsia="en-GB"/>
          <w14:ligatures w14:val="none"/>
        </w:rPr>
        <w:t>: Netflix and the culture of reinvention</w:t>
      </w:r>
      <w:r w:rsidRPr="00355F5B">
        <w:rPr>
          <w:rFonts w:ascii="Times New Roman" w:eastAsia="Times New Roman" w:hAnsi="Times New Roman" w:cs="Times New Roman"/>
          <w:kern w:val="0"/>
          <w:lang w:eastAsia="en-GB"/>
          <w14:ligatures w14:val="none"/>
        </w:rPr>
        <w:t>. New York: Penguin Press.</w:t>
      </w:r>
    </w:p>
    <w:p w14:paraId="661D3141" w14:textId="6922FCE5" w:rsidR="00466206" w:rsidRPr="00355F5B" w:rsidRDefault="00466206"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Joseph, J., &amp; Sengul, M. (2025). Organization design: Current insights and future research directions. </w:t>
      </w:r>
      <w:r w:rsidRPr="00355F5B">
        <w:rPr>
          <w:rFonts w:ascii="Times New Roman" w:hAnsi="Times New Roman" w:cs="Times New Roman"/>
          <w:i/>
          <w:iCs/>
        </w:rPr>
        <w:t>Journal of Management, 51</w:t>
      </w:r>
      <w:r w:rsidRPr="00355F5B">
        <w:rPr>
          <w:rFonts w:ascii="Times New Roman" w:hAnsi="Times New Roman" w:cs="Times New Roman"/>
        </w:rPr>
        <w:t xml:space="preserve">(1), 249–308. </w:t>
      </w:r>
      <w:hyperlink r:id="rId26" w:history="1">
        <w:r w:rsidR="00370DDE" w:rsidRPr="00355F5B">
          <w:rPr>
            <w:rStyle w:val="Hyperlink"/>
            <w:rFonts w:ascii="Times New Roman" w:hAnsi="Times New Roman" w:cs="Times New Roman"/>
          </w:rPr>
          <w:t>https://doi.org/10.1177/01492063241271242</w:t>
        </w:r>
      </w:hyperlink>
    </w:p>
    <w:p w14:paraId="57BA02D4" w14:textId="7619E793" w:rsidR="00924283" w:rsidRPr="00355F5B" w:rsidRDefault="00CE0496"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Sułkowski, Ł, Dacko-Pikiewicz, Z., &amp; Szczepańska-</w:t>
      </w:r>
      <w:proofErr w:type="spellStart"/>
      <w:r w:rsidRPr="00355F5B">
        <w:rPr>
          <w:rFonts w:ascii="Times New Roman" w:eastAsia="Times New Roman" w:hAnsi="Times New Roman" w:cs="Times New Roman"/>
          <w:kern w:val="0"/>
          <w:lang w:eastAsia="en-GB"/>
          <w14:ligatures w14:val="none"/>
        </w:rPr>
        <w:t>Woszczyna</w:t>
      </w:r>
      <w:proofErr w:type="spellEnd"/>
      <w:r w:rsidRPr="00355F5B">
        <w:rPr>
          <w:rFonts w:ascii="Times New Roman" w:eastAsia="Times New Roman" w:hAnsi="Times New Roman" w:cs="Times New Roman"/>
          <w:kern w:val="0"/>
          <w:lang w:eastAsia="en-GB"/>
          <w14:ligatures w14:val="none"/>
        </w:rPr>
        <w:t>, K. (2026). </w:t>
      </w:r>
      <w:r w:rsidRPr="00355F5B">
        <w:rPr>
          <w:rFonts w:ascii="Times New Roman" w:eastAsia="Times New Roman" w:hAnsi="Times New Roman" w:cs="Times New Roman"/>
          <w:i/>
          <w:iCs/>
          <w:kern w:val="0"/>
          <w:lang w:eastAsia="en-GB"/>
          <w14:ligatures w14:val="none"/>
        </w:rPr>
        <w:t>Philosophy and management: Great minds and organizational ideas</w:t>
      </w:r>
      <w:r w:rsidRPr="00355F5B">
        <w:rPr>
          <w:rFonts w:ascii="Times New Roman" w:eastAsia="Times New Roman" w:hAnsi="Times New Roman" w:cs="Times New Roman"/>
          <w:kern w:val="0"/>
          <w:lang w:eastAsia="en-GB"/>
          <w14:ligatures w14:val="none"/>
        </w:rPr>
        <w:t> (1st ed.). Oxford: Routledge. doi:10.4324/9781003623564</w:t>
      </w:r>
    </w:p>
    <w:p w14:paraId="5BF9542E" w14:textId="697BF990" w:rsidR="00CE0496" w:rsidRPr="00355F5B" w:rsidRDefault="004C4D8A"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Senge, P. M. (2010). </w:t>
      </w:r>
      <w:r w:rsidRPr="00355F5B">
        <w:rPr>
          <w:rFonts w:ascii="Times New Roman" w:eastAsia="Times New Roman" w:hAnsi="Times New Roman" w:cs="Times New Roman"/>
          <w:i/>
          <w:iCs/>
          <w:kern w:val="0"/>
          <w:lang w:eastAsia="en-GB"/>
          <w14:ligatures w14:val="none"/>
        </w:rPr>
        <w:t>The fifth discipline : The art and practice of the learning organization</w:t>
      </w:r>
      <w:r w:rsidRPr="00355F5B">
        <w:rPr>
          <w:rFonts w:ascii="Times New Roman" w:eastAsia="Times New Roman" w:hAnsi="Times New Roman" w:cs="Times New Roman"/>
          <w:kern w:val="0"/>
          <w:lang w:eastAsia="en-GB"/>
          <w14:ligatures w14:val="none"/>
        </w:rPr>
        <w:t>. London: Random House Business.</w:t>
      </w:r>
    </w:p>
    <w:p w14:paraId="52780477" w14:textId="6714307E" w:rsidR="00CE0496" w:rsidRPr="00355F5B" w:rsidRDefault="00EF6425"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An ideal climate for knowledge-sharing and organizational learning: Transformational leadership holds the key (2021). </w:t>
      </w:r>
      <w:r w:rsidRPr="00355F5B">
        <w:rPr>
          <w:rFonts w:ascii="Times New Roman" w:eastAsia="Times New Roman" w:hAnsi="Times New Roman" w:cs="Times New Roman"/>
          <w:i/>
          <w:iCs/>
          <w:kern w:val="0"/>
          <w:lang w:eastAsia="en-GB"/>
          <w14:ligatures w14:val="none"/>
        </w:rPr>
        <w:t>Development and Learning in Organizations, 35</w:t>
      </w:r>
      <w:r w:rsidRPr="00355F5B">
        <w:rPr>
          <w:rFonts w:ascii="Times New Roman" w:eastAsia="Times New Roman" w:hAnsi="Times New Roman" w:cs="Times New Roman"/>
          <w:kern w:val="0"/>
          <w:lang w:eastAsia="en-GB"/>
          <w14:ligatures w14:val="none"/>
        </w:rPr>
        <w:t>(6), 38–40. doi:10.1108/DLO-01-2021-0009</w:t>
      </w:r>
    </w:p>
    <w:p w14:paraId="2B695106" w14:textId="6F7E68FC" w:rsidR="00396FFA" w:rsidRPr="00355F5B" w:rsidRDefault="00396FFA"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proofErr w:type="spellStart"/>
      <w:r w:rsidRPr="00355F5B">
        <w:rPr>
          <w:rFonts w:ascii="Times New Roman" w:eastAsia="Times New Roman" w:hAnsi="Times New Roman" w:cs="Times New Roman"/>
          <w:kern w:val="0"/>
          <w:lang w:eastAsia="en-GB"/>
          <w14:ligatures w14:val="none"/>
        </w:rPr>
        <w:t>Dimitrakaki</w:t>
      </w:r>
      <w:proofErr w:type="spellEnd"/>
      <w:r w:rsidRPr="00355F5B">
        <w:rPr>
          <w:rFonts w:ascii="Times New Roman" w:eastAsia="Times New Roman" w:hAnsi="Times New Roman" w:cs="Times New Roman"/>
          <w:kern w:val="0"/>
          <w:lang w:eastAsia="en-GB"/>
          <w14:ligatures w14:val="none"/>
        </w:rPr>
        <w:t xml:space="preserve">, I. (2025). Organizational innovation: The case of Netflix. </w:t>
      </w:r>
      <w:r w:rsidRPr="00355F5B">
        <w:rPr>
          <w:rFonts w:ascii="Times New Roman" w:eastAsia="Times New Roman" w:hAnsi="Times New Roman" w:cs="Times New Roman"/>
          <w:i/>
          <w:iCs/>
          <w:kern w:val="0"/>
          <w:lang w:eastAsia="en-GB"/>
          <w14:ligatures w14:val="none"/>
        </w:rPr>
        <w:t>American Journal of Economics and Business Innovation, 4</w:t>
      </w:r>
      <w:r w:rsidRPr="00355F5B">
        <w:rPr>
          <w:rFonts w:ascii="Times New Roman" w:eastAsia="Times New Roman" w:hAnsi="Times New Roman" w:cs="Times New Roman"/>
          <w:kern w:val="0"/>
          <w:lang w:eastAsia="en-GB"/>
          <w14:ligatures w14:val="none"/>
        </w:rPr>
        <w:t xml:space="preserve">(1), 119–129. </w:t>
      </w:r>
      <w:hyperlink r:id="rId27" w:history="1">
        <w:r w:rsidRPr="00355F5B">
          <w:rPr>
            <w:rStyle w:val="Hyperlink"/>
            <w:rFonts w:ascii="Times New Roman" w:eastAsia="Times New Roman" w:hAnsi="Times New Roman" w:cs="Times New Roman"/>
            <w:kern w:val="0"/>
            <w:lang w:eastAsia="en-GB"/>
            <w14:ligatures w14:val="none"/>
          </w:rPr>
          <w:t>https://doi.org/10.54536/ajebi.v4i1.4151</w:t>
        </w:r>
      </w:hyperlink>
    </w:p>
    <w:p w14:paraId="2F3DFD41" w14:textId="4B8AD5D7" w:rsidR="00535909" w:rsidRPr="00355F5B" w:rsidRDefault="00535909"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proofErr w:type="spellStart"/>
      <w:r w:rsidRPr="00355F5B">
        <w:rPr>
          <w:rFonts w:ascii="Times New Roman" w:eastAsia="Times New Roman" w:hAnsi="Times New Roman" w:cs="Times New Roman"/>
          <w:kern w:val="0"/>
          <w:lang w:eastAsia="en-GB"/>
          <w14:ligatures w14:val="none"/>
        </w:rPr>
        <w:lastRenderedPageBreak/>
        <w:t>Karibasaveshwara</w:t>
      </w:r>
      <w:proofErr w:type="spellEnd"/>
      <w:r w:rsidRPr="00355F5B">
        <w:rPr>
          <w:rFonts w:ascii="Times New Roman" w:eastAsia="Times New Roman" w:hAnsi="Times New Roman" w:cs="Times New Roman"/>
          <w:kern w:val="0"/>
          <w:lang w:eastAsia="en-GB"/>
          <w14:ligatures w14:val="none"/>
        </w:rPr>
        <w:t xml:space="preserve">, B., &amp; </w:t>
      </w:r>
      <w:proofErr w:type="spellStart"/>
      <w:r w:rsidRPr="00355F5B">
        <w:rPr>
          <w:rFonts w:ascii="Times New Roman" w:eastAsia="Times New Roman" w:hAnsi="Times New Roman" w:cs="Times New Roman"/>
          <w:kern w:val="0"/>
          <w:lang w:eastAsia="en-GB"/>
          <w14:ligatures w14:val="none"/>
        </w:rPr>
        <w:t>Poorma</w:t>
      </w:r>
      <w:proofErr w:type="spellEnd"/>
      <w:r w:rsidRPr="00355F5B">
        <w:rPr>
          <w:rFonts w:ascii="Times New Roman" w:eastAsia="Times New Roman" w:hAnsi="Times New Roman" w:cs="Times New Roman"/>
          <w:kern w:val="0"/>
          <w:lang w:eastAsia="en-GB"/>
          <w14:ligatures w14:val="none"/>
        </w:rPr>
        <w:t xml:space="preserve">, V. (2025). Boundaryless organization – Challenges and opportunities. </w:t>
      </w:r>
      <w:r w:rsidRPr="00355F5B">
        <w:rPr>
          <w:rFonts w:ascii="Times New Roman" w:eastAsia="Times New Roman" w:hAnsi="Times New Roman" w:cs="Times New Roman"/>
          <w:i/>
          <w:iCs/>
          <w:kern w:val="0"/>
          <w:lang w:eastAsia="en-GB"/>
          <w14:ligatures w14:val="none"/>
        </w:rPr>
        <w:t>International Journal of Research Publication and Reviews, 6</w:t>
      </w:r>
      <w:r w:rsidRPr="00355F5B">
        <w:rPr>
          <w:rFonts w:ascii="Times New Roman" w:eastAsia="Times New Roman" w:hAnsi="Times New Roman" w:cs="Times New Roman"/>
          <w:kern w:val="0"/>
          <w:lang w:eastAsia="en-GB"/>
          <w14:ligatures w14:val="none"/>
        </w:rPr>
        <w:t xml:space="preserve">(10), 3727–3731. </w:t>
      </w:r>
      <w:hyperlink r:id="rId28" w:history="1">
        <w:r w:rsidRPr="00355F5B">
          <w:rPr>
            <w:rStyle w:val="Hyperlink"/>
            <w:rFonts w:ascii="Times New Roman" w:eastAsia="Times New Roman" w:hAnsi="Times New Roman" w:cs="Times New Roman"/>
            <w:kern w:val="0"/>
            <w:lang w:eastAsia="en-GB"/>
            <w14:ligatures w14:val="none"/>
          </w:rPr>
          <w:t>https://doi.org/10.55248/gengpi.6.1025.36117</w:t>
        </w:r>
      </w:hyperlink>
    </w:p>
    <w:p w14:paraId="08509B0D" w14:textId="55668334" w:rsidR="001A169F" w:rsidRPr="00355F5B" w:rsidRDefault="001A169F"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Jeffers, C. N., Romulo, M.-D., Duncan, S., &amp; Mujtaba, B. G. (2025). Talent management and monetary benefits’ impact on Netflix and stock performance: A case study of innovative HR practices. </w:t>
      </w:r>
      <w:r w:rsidRPr="00355F5B">
        <w:rPr>
          <w:rFonts w:ascii="Times New Roman" w:hAnsi="Times New Roman" w:cs="Times New Roman"/>
          <w:i/>
          <w:iCs/>
        </w:rPr>
        <w:t>Financial Markets, Institutions and Risks, 9</w:t>
      </w:r>
      <w:r w:rsidRPr="00355F5B">
        <w:rPr>
          <w:rFonts w:ascii="Times New Roman" w:hAnsi="Times New Roman" w:cs="Times New Roman"/>
        </w:rPr>
        <w:t xml:space="preserve">(3), 1–16. </w:t>
      </w:r>
      <w:hyperlink r:id="rId29" w:history="1">
        <w:r w:rsidRPr="00355F5B">
          <w:rPr>
            <w:rStyle w:val="Hyperlink"/>
            <w:rFonts w:ascii="Times New Roman" w:hAnsi="Times New Roman" w:cs="Times New Roman"/>
          </w:rPr>
          <w:t>https://doi.org/10.61093/fmir.9(3).1-16.2025</w:t>
        </w:r>
      </w:hyperlink>
    </w:p>
    <w:p w14:paraId="0DC7142E" w14:textId="77777777" w:rsidR="004C541C" w:rsidRPr="00355F5B" w:rsidRDefault="004C541C"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 xml:space="preserve">Robbins, S. P., Coulter, M. K., &amp; Randel, A. (2021). </w:t>
      </w:r>
      <w:r w:rsidRPr="00355F5B">
        <w:rPr>
          <w:rFonts w:ascii="Times New Roman" w:eastAsia="Times New Roman" w:hAnsi="Times New Roman" w:cs="Times New Roman"/>
          <w:i/>
          <w:iCs/>
          <w:kern w:val="0"/>
          <w:lang w:eastAsia="en-GB"/>
          <w14:ligatures w14:val="none"/>
        </w:rPr>
        <w:t>Management</w:t>
      </w:r>
      <w:r w:rsidRPr="00355F5B">
        <w:rPr>
          <w:rFonts w:ascii="Times New Roman" w:eastAsia="Times New Roman" w:hAnsi="Times New Roman" w:cs="Times New Roman"/>
          <w:kern w:val="0"/>
          <w:lang w:eastAsia="en-GB"/>
          <w14:ligatures w14:val="none"/>
        </w:rPr>
        <w:t xml:space="preserve"> (15th ed.). Harlow, England: Pearson Education</w:t>
      </w:r>
    </w:p>
    <w:p w14:paraId="01D8C03D" w14:textId="29B36463" w:rsidR="00EB523F" w:rsidRPr="00355F5B" w:rsidRDefault="00EB523F"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 xml:space="preserve">Okon, E. A. (2025). Integration of management theory and Industry 4.0 technologies for economic development in Africa: A framework proposal. </w:t>
      </w:r>
      <w:r w:rsidRPr="00355F5B">
        <w:rPr>
          <w:rFonts w:ascii="Times New Roman" w:eastAsia="Times New Roman" w:hAnsi="Times New Roman" w:cs="Times New Roman"/>
          <w:i/>
          <w:iCs/>
          <w:kern w:val="0"/>
          <w:lang w:eastAsia="en-GB"/>
          <w14:ligatures w14:val="none"/>
        </w:rPr>
        <w:t>International Journal of Entrepreneurship and Business Innovation, 8</w:t>
      </w:r>
      <w:r w:rsidRPr="00355F5B">
        <w:rPr>
          <w:rFonts w:ascii="Times New Roman" w:eastAsia="Times New Roman" w:hAnsi="Times New Roman" w:cs="Times New Roman"/>
          <w:kern w:val="0"/>
          <w:lang w:eastAsia="en-GB"/>
          <w14:ligatures w14:val="none"/>
        </w:rPr>
        <w:t xml:space="preserve">(3), 79–105. </w:t>
      </w:r>
      <w:hyperlink r:id="rId30" w:history="1">
        <w:r w:rsidR="005F01AD" w:rsidRPr="00355F5B">
          <w:rPr>
            <w:rStyle w:val="Hyperlink"/>
            <w:rFonts w:ascii="Times New Roman" w:eastAsia="Times New Roman" w:hAnsi="Times New Roman" w:cs="Times New Roman"/>
            <w:kern w:val="0"/>
            <w:lang w:eastAsia="en-GB"/>
            <w14:ligatures w14:val="none"/>
          </w:rPr>
          <w:t>https://doi.org/10.52589/IJEBI-KTY6BUBL</w:t>
        </w:r>
      </w:hyperlink>
      <w:bookmarkEnd w:id="0"/>
    </w:p>
    <w:p w14:paraId="4E99B002" w14:textId="77777777" w:rsidR="0092422C" w:rsidRPr="00355F5B" w:rsidRDefault="0092422C"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Shahzad, K., Imran, F., &amp; Butt, A. (2025). Digital transformation and changes in organizational structure: Empirical evidence from industrial organizations. </w:t>
      </w:r>
      <w:r w:rsidRPr="00355F5B">
        <w:rPr>
          <w:rFonts w:ascii="Times New Roman" w:hAnsi="Times New Roman" w:cs="Times New Roman"/>
          <w:i/>
          <w:iCs/>
        </w:rPr>
        <w:t>Research-Technology Management, 68</w:t>
      </w:r>
      <w:r w:rsidRPr="00355F5B">
        <w:rPr>
          <w:rFonts w:ascii="Times New Roman" w:hAnsi="Times New Roman" w:cs="Times New Roman"/>
        </w:rPr>
        <w:t>(3), 25–40. https://doi.org/10.1080/08956308.2025.2465706</w:t>
      </w:r>
    </w:p>
    <w:p w14:paraId="76434ACF" w14:textId="77777777" w:rsidR="0092422C" w:rsidRPr="00355F5B" w:rsidRDefault="0092422C" w:rsidP="00FD4283">
      <w:pPr>
        <w:pStyle w:val="ListParagraph"/>
        <w:numPr>
          <w:ilvl w:val="0"/>
          <w:numId w:val="17"/>
        </w:numPr>
        <w:spacing w:line="276" w:lineRule="auto"/>
        <w:jc w:val="both"/>
        <w:rPr>
          <w:rFonts w:ascii="Times New Roman" w:hAnsi="Times New Roman" w:cs="Times New Roman"/>
        </w:rPr>
      </w:pPr>
      <w:bookmarkStart w:id="28" w:name="_Hlk217689794"/>
      <w:r w:rsidRPr="00355F5B">
        <w:rPr>
          <w:rFonts w:ascii="Times New Roman" w:hAnsi="Times New Roman" w:cs="Times New Roman"/>
        </w:rPr>
        <w:t xml:space="preserve">Joshi, A., </w:t>
      </w:r>
      <w:proofErr w:type="spellStart"/>
      <w:r w:rsidRPr="00355F5B">
        <w:rPr>
          <w:rFonts w:ascii="Times New Roman" w:hAnsi="Times New Roman" w:cs="Times New Roman"/>
        </w:rPr>
        <w:t>Spilbergs</w:t>
      </w:r>
      <w:proofErr w:type="spellEnd"/>
      <w:r w:rsidRPr="00355F5B">
        <w:rPr>
          <w:rFonts w:ascii="Times New Roman" w:hAnsi="Times New Roman" w:cs="Times New Roman"/>
        </w:rPr>
        <w:t xml:space="preserve">, A., &amp; </w:t>
      </w:r>
      <w:proofErr w:type="spellStart"/>
      <w:r w:rsidRPr="00355F5B">
        <w:rPr>
          <w:rFonts w:ascii="Times New Roman" w:hAnsi="Times New Roman" w:cs="Times New Roman"/>
        </w:rPr>
        <w:t>Mikelsone</w:t>
      </w:r>
      <w:proofErr w:type="spellEnd"/>
      <w:r w:rsidRPr="00355F5B">
        <w:rPr>
          <w:rFonts w:ascii="Times New Roman" w:hAnsi="Times New Roman" w:cs="Times New Roman"/>
        </w:rPr>
        <w:t xml:space="preserve">, E. (2025). The impact of digital transformation on traditional business models: Challenges and opportunities. </w:t>
      </w:r>
      <w:r w:rsidRPr="00355F5B">
        <w:rPr>
          <w:rFonts w:ascii="Times New Roman" w:hAnsi="Times New Roman" w:cs="Times New Roman"/>
          <w:i/>
          <w:iCs/>
        </w:rPr>
        <w:t>Journal of Marketing &amp; Social Research, 2</w:t>
      </w:r>
      <w:r w:rsidRPr="00355F5B">
        <w:rPr>
          <w:rFonts w:ascii="Times New Roman" w:hAnsi="Times New Roman" w:cs="Times New Roman"/>
        </w:rPr>
        <w:t xml:space="preserve">(6), 178–192. </w:t>
      </w:r>
      <w:hyperlink r:id="rId31" w:history="1">
        <w:r w:rsidRPr="00355F5B">
          <w:rPr>
            <w:rStyle w:val="Hyperlink"/>
            <w:rFonts w:ascii="Times New Roman" w:hAnsi="Times New Roman" w:cs="Times New Roman"/>
          </w:rPr>
          <w:t>https://jmsr-online.com</w:t>
        </w:r>
      </w:hyperlink>
    </w:p>
    <w:p w14:paraId="11D94D4E" w14:textId="3A5FEBDC" w:rsidR="00F77D17" w:rsidRPr="00355F5B" w:rsidRDefault="0092422C" w:rsidP="00FD4283">
      <w:pPr>
        <w:pStyle w:val="ListParagraph"/>
        <w:numPr>
          <w:ilvl w:val="0"/>
          <w:numId w:val="17"/>
        </w:numPr>
        <w:spacing w:line="276" w:lineRule="auto"/>
        <w:jc w:val="both"/>
        <w:rPr>
          <w:rFonts w:ascii="Times New Roman" w:hAnsi="Times New Roman" w:cs="Times New Roman"/>
        </w:rPr>
      </w:pPr>
      <w:bookmarkStart w:id="29" w:name="_Hlk217689820"/>
      <w:bookmarkEnd w:id="28"/>
      <w:proofErr w:type="spellStart"/>
      <w:r w:rsidRPr="00355F5B">
        <w:rPr>
          <w:rFonts w:ascii="Times New Roman" w:hAnsi="Times New Roman" w:cs="Times New Roman"/>
        </w:rPr>
        <w:t>Sacavém</w:t>
      </w:r>
      <w:proofErr w:type="spellEnd"/>
      <w:r w:rsidRPr="00355F5B">
        <w:rPr>
          <w:rFonts w:ascii="Times New Roman" w:hAnsi="Times New Roman" w:cs="Times New Roman"/>
        </w:rPr>
        <w:t xml:space="preserve">, A., de Bem Machado, A., dos Santos, J. R., Palma-Moreira, A., Belchior-Rocha, H., &amp; Au-Yong-Oliveira, M. (2025). Leading in the digital age: The role of leadership in organizational digital transformation. </w:t>
      </w:r>
      <w:r w:rsidRPr="00355F5B">
        <w:rPr>
          <w:rFonts w:ascii="Times New Roman" w:hAnsi="Times New Roman" w:cs="Times New Roman"/>
          <w:i/>
          <w:iCs/>
        </w:rPr>
        <w:t>Administrative Sciences, 15</w:t>
      </w:r>
      <w:r w:rsidRPr="00355F5B">
        <w:rPr>
          <w:rFonts w:ascii="Times New Roman" w:hAnsi="Times New Roman" w:cs="Times New Roman"/>
        </w:rPr>
        <w:t>(2), 43. https://doi.org/10.3390/admsci15020043</w:t>
      </w:r>
    </w:p>
    <w:bookmarkEnd w:id="29"/>
    <w:p w14:paraId="0BC67F2E" w14:textId="2EEAD677" w:rsidR="0092422C" w:rsidRPr="00355F5B" w:rsidRDefault="0092422C" w:rsidP="00FD4283">
      <w:pPr>
        <w:pStyle w:val="ListParagraph"/>
        <w:numPr>
          <w:ilvl w:val="0"/>
          <w:numId w:val="17"/>
        </w:numPr>
        <w:spacing w:after="0" w:line="276" w:lineRule="auto"/>
        <w:jc w:val="both"/>
        <w:rPr>
          <w:rFonts w:ascii="Times New Roman" w:eastAsia="Times New Roman" w:hAnsi="Times New Roman" w:cs="Times New Roman"/>
          <w:kern w:val="0"/>
          <w:lang w:eastAsia="en-GB"/>
          <w14:ligatures w14:val="none"/>
        </w:rPr>
      </w:pPr>
      <w:r w:rsidRPr="00355F5B">
        <w:rPr>
          <w:rFonts w:ascii="Times New Roman" w:eastAsia="Times New Roman" w:hAnsi="Times New Roman" w:cs="Times New Roman"/>
          <w:kern w:val="0"/>
          <w:lang w:eastAsia="en-GB"/>
          <w14:ligatures w14:val="none"/>
        </w:rPr>
        <w:t xml:space="preserve">Teske, B. E., &amp; </w:t>
      </w:r>
      <w:proofErr w:type="spellStart"/>
      <w:r w:rsidRPr="00355F5B">
        <w:rPr>
          <w:rFonts w:ascii="Times New Roman" w:eastAsia="Times New Roman" w:hAnsi="Times New Roman" w:cs="Times New Roman"/>
          <w:kern w:val="0"/>
          <w:lang w:eastAsia="en-GB"/>
          <w14:ligatures w14:val="none"/>
        </w:rPr>
        <w:t>Adjekum</w:t>
      </w:r>
      <w:proofErr w:type="spellEnd"/>
      <w:r w:rsidRPr="00355F5B">
        <w:rPr>
          <w:rFonts w:ascii="Times New Roman" w:eastAsia="Times New Roman" w:hAnsi="Times New Roman" w:cs="Times New Roman"/>
          <w:kern w:val="0"/>
          <w:lang w:eastAsia="en-GB"/>
          <w14:ligatures w14:val="none"/>
        </w:rPr>
        <w:t xml:space="preserve">, D. K. (2022). Understanding the relationship between High Reliability Theory (HRT) of mindful organizing and Safety Management Systems (SMS) within the aerospace industry: A cross-sectional quantitative assessment. </w:t>
      </w:r>
      <w:r w:rsidRPr="00355F5B">
        <w:rPr>
          <w:rFonts w:ascii="Times New Roman" w:eastAsia="Times New Roman" w:hAnsi="Times New Roman" w:cs="Times New Roman"/>
          <w:i/>
          <w:iCs/>
          <w:kern w:val="0"/>
          <w:lang w:eastAsia="en-GB"/>
          <w14:ligatures w14:val="none"/>
        </w:rPr>
        <w:t>Journal of Safety Science and Resilience, 3</w:t>
      </w:r>
      <w:r w:rsidRPr="00355F5B">
        <w:rPr>
          <w:rFonts w:ascii="Times New Roman" w:eastAsia="Times New Roman" w:hAnsi="Times New Roman" w:cs="Times New Roman"/>
          <w:kern w:val="0"/>
          <w:lang w:eastAsia="en-GB"/>
          <w14:ligatures w14:val="none"/>
        </w:rPr>
        <w:t xml:space="preserve">(2022), 105–114. </w:t>
      </w:r>
      <w:hyperlink r:id="rId32" w:history="1">
        <w:r w:rsidR="007278E3" w:rsidRPr="00355F5B">
          <w:rPr>
            <w:rStyle w:val="Hyperlink"/>
            <w:rFonts w:ascii="Times New Roman" w:eastAsia="Times New Roman" w:hAnsi="Times New Roman" w:cs="Times New Roman"/>
            <w:kern w:val="0"/>
            <w:lang w:eastAsia="en-GB"/>
            <w14:ligatures w14:val="none"/>
          </w:rPr>
          <w:t>https://doi.org/10.1016/j.jnlssr.2022.01.002</w:t>
        </w:r>
      </w:hyperlink>
    </w:p>
    <w:p w14:paraId="2DBE5AD4" w14:textId="77777777" w:rsidR="00C43C49" w:rsidRPr="00355F5B" w:rsidRDefault="00C43C49" w:rsidP="00FD4283">
      <w:pPr>
        <w:pStyle w:val="ListParagraph"/>
        <w:numPr>
          <w:ilvl w:val="0"/>
          <w:numId w:val="17"/>
        </w:numPr>
        <w:spacing w:line="276" w:lineRule="auto"/>
        <w:jc w:val="both"/>
        <w:rPr>
          <w:rFonts w:ascii="Times New Roman" w:hAnsi="Times New Roman" w:cs="Times New Roman"/>
        </w:rPr>
      </w:pPr>
      <w:r w:rsidRPr="00355F5B">
        <w:rPr>
          <w:rFonts w:ascii="Times New Roman" w:hAnsi="Times New Roman" w:cs="Times New Roman"/>
        </w:rPr>
        <w:t xml:space="preserve">Mazher, M. A., &amp; </w:t>
      </w:r>
      <w:proofErr w:type="spellStart"/>
      <w:r w:rsidRPr="00355F5B">
        <w:rPr>
          <w:rFonts w:ascii="Times New Roman" w:hAnsi="Times New Roman" w:cs="Times New Roman"/>
        </w:rPr>
        <w:t>Tramankuti</w:t>
      </w:r>
      <w:proofErr w:type="spellEnd"/>
      <w:r w:rsidRPr="00355F5B">
        <w:rPr>
          <w:rFonts w:ascii="Times New Roman" w:hAnsi="Times New Roman" w:cs="Times New Roman"/>
        </w:rPr>
        <w:t xml:space="preserve">, Y. N. (2024). Leveraging business analytics for enhanced decision-making: Navigating challenges and exploiting opportunities. </w:t>
      </w:r>
      <w:r w:rsidRPr="00355F5B">
        <w:rPr>
          <w:rFonts w:ascii="Times New Roman" w:hAnsi="Times New Roman" w:cs="Times New Roman"/>
          <w:i/>
          <w:iCs/>
        </w:rPr>
        <w:t>International Journal of Multidisciplinary: Applied Business and Education Research, 5</w:t>
      </w:r>
      <w:r w:rsidRPr="00355F5B">
        <w:rPr>
          <w:rFonts w:ascii="Times New Roman" w:hAnsi="Times New Roman" w:cs="Times New Roman"/>
        </w:rPr>
        <w:t xml:space="preserve">(10), 4062–4071. </w:t>
      </w:r>
      <w:hyperlink r:id="rId33" w:history="1">
        <w:r w:rsidRPr="00355F5B">
          <w:rPr>
            <w:rStyle w:val="Hyperlink"/>
            <w:rFonts w:ascii="Times New Roman" w:hAnsi="Times New Roman" w:cs="Times New Roman"/>
          </w:rPr>
          <w:t>https://doi.org/10.11594/ijmaber.05.10.21</w:t>
        </w:r>
      </w:hyperlink>
    </w:p>
    <w:p w14:paraId="5499DCF4" w14:textId="77777777" w:rsidR="00C43C49" w:rsidRPr="00355F5B" w:rsidRDefault="00C43C49" w:rsidP="00FD4283">
      <w:pPr>
        <w:pStyle w:val="ListParagraph"/>
        <w:spacing w:after="0" w:line="276" w:lineRule="auto"/>
        <w:jc w:val="both"/>
        <w:rPr>
          <w:rFonts w:ascii="Times New Roman" w:eastAsia="Times New Roman" w:hAnsi="Times New Roman" w:cs="Times New Roman"/>
          <w:kern w:val="0"/>
          <w:lang w:eastAsia="en-GB"/>
          <w14:ligatures w14:val="none"/>
        </w:rPr>
      </w:pPr>
    </w:p>
    <w:p w14:paraId="710CC32E" w14:textId="77777777" w:rsidR="005F01AD" w:rsidRPr="00355F5B" w:rsidRDefault="005F01AD" w:rsidP="00FD4283">
      <w:pPr>
        <w:pStyle w:val="ListParagraph"/>
        <w:spacing w:after="0" w:line="276" w:lineRule="auto"/>
        <w:jc w:val="both"/>
        <w:rPr>
          <w:rFonts w:ascii="Times New Roman" w:eastAsia="Times New Roman" w:hAnsi="Times New Roman" w:cs="Times New Roman"/>
          <w:kern w:val="0"/>
          <w:lang w:eastAsia="en-GB"/>
          <w14:ligatures w14:val="none"/>
        </w:rPr>
      </w:pPr>
    </w:p>
    <w:sectPr w:rsidR="005F01AD" w:rsidRPr="00355F5B">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9F96A" w14:textId="77777777" w:rsidR="005F6581" w:rsidRDefault="005F6581" w:rsidP="004C6083">
      <w:pPr>
        <w:spacing w:after="0" w:line="240" w:lineRule="auto"/>
      </w:pPr>
      <w:r>
        <w:separator/>
      </w:r>
    </w:p>
  </w:endnote>
  <w:endnote w:type="continuationSeparator" w:id="0">
    <w:p w14:paraId="35509CC8" w14:textId="77777777" w:rsidR="005F6581" w:rsidRDefault="005F6581" w:rsidP="004C6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687391"/>
      <w:docPartObj>
        <w:docPartGallery w:val="Page Numbers (Bottom of Page)"/>
        <w:docPartUnique/>
      </w:docPartObj>
    </w:sdtPr>
    <w:sdtEndPr/>
    <w:sdtContent>
      <w:p w14:paraId="3C6762DF" w14:textId="17B78FF3" w:rsidR="00E00FBC" w:rsidRDefault="00E00FBC">
        <w:pPr>
          <w:pStyle w:val="Footer"/>
          <w:jc w:val="right"/>
        </w:pPr>
        <w:r>
          <w:fldChar w:fldCharType="begin"/>
        </w:r>
        <w:r>
          <w:instrText>PAGE   \* MERGEFORMAT</w:instrText>
        </w:r>
        <w:r>
          <w:fldChar w:fldCharType="separate"/>
        </w:r>
        <w:r>
          <w:t>2</w:t>
        </w:r>
        <w:r>
          <w:fldChar w:fldCharType="end"/>
        </w:r>
      </w:p>
    </w:sdtContent>
  </w:sdt>
  <w:p w14:paraId="476DE3BD" w14:textId="77777777" w:rsidR="00E00FBC" w:rsidRDefault="00E00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18001" w14:textId="77777777" w:rsidR="005F6581" w:rsidRDefault="005F6581" w:rsidP="004C6083">
      <w:pPr>
        <w:spacing w:after="0" w:line="240" w:lineRule="auto"/>
      </w:pPr>
      <w:r>
        <w:separator/>
      </w:r>
    </w:p>
  </w:footnote>
  <w:footnote w:type="continuationSeparator" w:id="0">
    <w:p w14:paraId="6D0C8B8C" w14:textId="77777777" w:rsidR="005F6581" w:rsidRDefault="005F6581" w:rsidP="004C6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966F1"/>
    <w:multiLevelType w:val="hybridMultilevel"/>
    <w:tmpl w:val="5D087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E2B21"/>
    <w:multiLevelType w:val="multilevel"/>
    <w:tmpl w:val="97BE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43077"/>
    <w:multiLevelType w:val="multilevel"/>
    <w:tmpl w:val="E4AA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46BDE"/>
    <w:multiLevelType w:val="multilevel"/>
    <w:tmpl w:val="DB1E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70241D"/>
    <w:multiLevelType w:val="multilevel"/>
    <w:tmpl w:val="4488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4C1A38"/>
    <w:multiLevelType w:val="multilevel"/>
    <w:tmpl w:val="3904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021718"/>
    <w:multiLevelType w:val="hybridMultilevel"/>
    <w:tmpl w:val="86F83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5001BC"/>
    <w:multiLevelType w:val="multilevel"/>
    <w:tmpl w:val="5F1A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3772B5"/>
    <w:multiLevelType w:val="multilevel"/>
    <w:tmpl w:val="F498FF1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BB4D26"/>
    <w:multiLevelType w:val="multilevel"/>
    <w:tmpl w:val="F05EC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CB30C4"/>
    <w:multiLevelType w:val="hybridMultilevel"/>
    <w:tmpl w:val="165E5C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A64730"/>
    <w:multiLevelType w:val="multilevel"/>
    <w:tmpl w:val="A05C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60096"/>
    <w:multiLevelType w:val="multilevel"/>
    <w:tmpl w:val="522A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660B3C"/>
    <w:multiLevelType w:val="multilevel"/>
    <w:tmpl w:val="7B7E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B30203"/>
    <w:multiLevelType w:val="multilevel"/>
    <w:tmpl w:val="D8D8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987525"/>
    <w:multiLevelType w:val="multilevel"/>
    <w:tmpl w:val="A1B0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2C0B3E"/>
    <w:multiLevelType w:val="multilevel"/>
    <w:tmpl w:val="DB944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1429C4"/>
    <w:multiLevelType w:val="multilevel"/>
    <w:tmpl w:val="E064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6039FA"/>
    <w:multiLevelType w:val="hybridMultilevel"/>
    <w:tmpl w:val="C7024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B76EB9"/>
    <w:multiLevelType w:val="multilevel"/>
    <w:tmpl w:val="1618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183106"/>
    <w:multiLevelType w:val="multilevel"/>
    <w:tmpl w:val="CBC0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D141E5"/>
    <w:multiLevelType w:val="multilevel"/>
    <w:tmpl w:val="55F86D2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347639">
    <w:abstractNumId w:val="11"/>
  </w:num>
  <w:num w:numId="2" w16cid:durableId="1497260633">
    <w:abstractNumId w:val="8"/>
  </w:num>
  <w:num w:numId="3" w16cid:durableId="1856646824">
    <w:abstractNumId w:val="15"/>
  </w:num>
  <w:num w:numId="4" w16cid:durableId="489832369">
    <w:abstractNumId w:val="4"/>
  </w:num>
  <w:num w:numId="5" w16cid:durableId="1526290001">
    <w:abstractNumId w:val="5"/>
  </w:num>
  <w:num w:numId="6" w16cid:durableId="730545216">
    <w:abstractNumId w:val="7"/>
  </w:num>
  <w:num w:numId="7" w16cid:durableId="404642802">
    <w:abstractNumId w:val="3"/>
  </w:num>
  <w:num w:numId="8" w16cid:durableId="1035543316">
    <w:abstractNumId w:val="1"/>
  </w:num>
  <w:num w:numId="9" w16cid:durableId="1569346641">
    <w:abstractNumId w:val="17"/>
  </w:num>
  <w:num w:numId="10" w16cid:durableId="964429782">
    <w:abstractNumId w:val="19"/>
  </w:num>
  <w:num w:numId="11" w16cid:durableId="2111586853">
    <w:abstractNumId w:val="12"/>
  </w:num>
  <w:num w:numId="12" w16cid:durableId="128936458">
    <w:abstractNumId w:val="14"/>
  </w:num>
  <w:num w:numId="13" w16cid:durableId="654407830">
    <w:abstractNumId w:val="16"/>
  </w:num>
  <w:num w:numId="14" w16cid:durableId="2033146529">
    <w:abstractNumId w:val="20"/>
  </w:num>
  <w:num w:numId="15" w16cid:durableId="1172717346">
    <w:abstractNumId w:val="2"/>
  </w:num>
  <w:num w:numId="16" w16cid:durableId="1800489288">
    <w:abstractNumId w:val="13"/>
  </w:num>
  <w:num w:numId="17" w16cid:durableId="1764763215">
    <w:abstractNumId w:val="18"/>
  </w:num>
  <w:num w:numId="18" w16cid:durableId="1851988891">
    <w:abstractNumId w:val="6"/>
  </w:num>
  <w:num w:numId="19" w16cid:durableId="1081752426">
    <w:abstractNumId w:val="10"/>
  </w:num>
  <w:num w:numId="20" w16cid:durableId="661544139">
    <w:abstractNumId w:val="9"/>
  </w:num>
  <w:num w:numId="21" w16cid:durableId="422729384">
    <w:abstractNumId w:val="21"/>
  </w:num>
  <w:num w:numId="22" w16cid:durableId="605386017">
    <w:abstractNumId w:val="21"/>
    <w:lvlOverride w:ilvl="1">
      <w:lvl w:ilvl="1">
        <w:numFmt w:val="bullet"/>
        <w:lvlText w:val="o"/>
        <w:lvlJc w:val="left"/>
        <w:pPr>
          <w:tabs>
            <w:tab w:val="num" w:pos="1440"/>
          </w:tabs>
          <w:ind w:left="1440" w:hanging="360"/>
        </w:pPr>
        <w:rPr>
          <w:rFonts w:ascii="Courier New" w:hAnsi="Courier New" w:hint="default"/>
          <w:sz w:val="20"/>
        </w:rPr>
      </w:lvl>
    </w:lvlOverride>
  </w:num>
  <w:num w:numId="23" w16cid:durableId="685597951">
    <w:abstractNumId w:val="21"/>
    <w:lvlOverride w:ilvl="1">
      <w:lvl w:ilvl="1">
        <w:numFmt w:val="bullet"/>
        <w:lvlText w:val=""/>
        <w:lvlJc w:val="left"/>
        <w:pPr>
          <w:tabs>
            <w:tab w:val="num" w:pos="1440"/>
          </w:tabs>
          <w:ind w:left="1440" w:hanging="360"/>
        </w:pPr>
        <w:rPr>
          <w:rFonts w:ascii="Symbol" w:hAnsi="Symbol" w:hint="default"/>
          <w:sz w:val="20"/>
        </w:rPr>
      </w:lvl>
    </w:lvlOverride>
  </w:num>
  <w:num w:numId="24" w16cid:durableId="1489831785">
    <w:abstractNumId w:val="21"/>
    <w:lvlOverride w:ilvl="1">
      <w:lvl w:ilvl="1">
        <w:numFmt w:val="bullet"/>
        <w:lvlText w:val=""/>
        <w:lvlJc w:val="left"/>
        <w:pPr>
          <w:tabs>
            <w:tab w:val="num" w:pos="1440"/>
          </w:tabs>
          <w:ind w:left="1440" w:hanging="360"/>
        </w:pPr>
        <w:rPr>
          <w:rFonts w:ascii="Symbol" w:hAnsi="Symbol" w:hint="default"/>
          <w:sz w:val="20"/>
        </w:rPr>
      </w:lvl>
    </w:lvlOverride>
  </w:num>
  <w:num w:numId="25" w16cid:durableId="349063932">
    <w:abstractNumId w:val="21"/>
    <w:lvlOverride w:ilvl="1">
      <w:lvl w:ilvl="1">
        <w:numFmt w:val="bullet"/>
        <w:lvlText w:val=""/>
        <w:lvlJc w:val="left"/>
        <w:pPr>
          <w:tabs>
            <w:tab w:val="num" w:pos="1440"/>
          </w:tabs>
          <w:ind w:left="1440" w:hanging="360"/>
        </w:pPr>
        <w:rPr>
          <w:rFonts w:ascii="Symbol" w:hAnsi="Symbol" w:hint="default"/>
          <w:sz w:val="20"/>
        </w:rPr>
      </w:lvl>
    </w:lvlOverride>
  </w:num>
  <w:num w:numId="26" w16cid:durableId="301425429">
    <w:abstractNumId w:val="21"/>
    <w:lvlOverride w:ilvl="1">
      <w:lvl w:ilvl="1">
        <w:numFmt w:val="bullet"/>
        <w:lvlText w:val=""/>
        <w:lvlJc w:val="left"/>
        <w:pPr>
          <w:tabs>
            <w:tab w:val="num" w:pos="1440"/>
          </w:tabs>
          <w:ind w:left="1440" w:hanging="360"/>
        </w:pPr>
        <w:rPr>
          <w:rFonts w:ascii="Symbol" w:hAnsi="Symbol" w:hint="default"/>
          <w:sz w:val="20"/>
        </w:rPr>
      </w:lvl>
    </w:lvlOverride>
  </w:num>
  <w:num w:numId="27" w16cid:durableId="68236573">
    <w:abstractNumId w:val="21"/>
    <w:lvlOverride w:ilvl="1">
      <w:startOverride w:val="2"/>
    </w:lvlOverride>
  </w:num>
  <w:num w:numId="28" w16cid:durableId="746734713">
    <w:abstractNumId w:val="21"/>
    <w:lvlOverride w:ilvl="1">
      <w:lvl w:ilvl="1">
        <w:numFmt w:val="decimal"/>
        <w:lvlText w:val="%2."/>
        <w:lvlJc w:val="left"/>
      </w:lvl>
    </w:lvlOverride>
  </w:num>
  <w:num w:numId="29" w16cid:durableId="972558133">
    <w:abstractNumId w:val="21"/>
    <w:lvlOverride w:ilvl="1">
      <w:lvl w:ilvl="1">
        <w:numFmt w:val="decimal"/>
        <w:lvlText w:val="%2."/>
        <w:lvlJc w:val="left"/>
      </w:lvl>
    </w:lvlOverride>
  </w:num>
  <w:num w:numId="30" w16cid:durableId="369382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596"/>
    <w:rsid w:val="00002129"/>
    <w:rsid w:val="0001063E"/>
    <w:rsid w:val="0001462A"/>
    <w:rsid w:val="00014F21"/>
    <w:rsid w:val="0002067E"/>
    <w:rsid w:val="00021627"/>
    <w:rsid w:val="00027603"/>
    <w:rsid w:val="0003390B"/>
    <w:rsid w:val="00047267"/>
    <w:rsid w:val="00057BAB"/>
    <w:rsid w:val="000722C9"/>
    <w:rsid w:val="00090590"/>
    <w:rsid w:val="000911B5"/>
    <w:rsid w:val="000961D1"/>
    <w:rsid w:val="00096B3C"/>
    <w:rsid w:val="000C2B7B"/>
    <w:rsid w:val="000C5824"/>
    <w:rsid w:val="000C7DA0"/>
    <w:rsid w:val="000D74BE"/>
    <w:rsid w:val="000F4972"/>
    <w:rsid w:val="001134E2"/>
    <w:rsid w:val="0011506A"/>
    <w:rsid w:val="001211B6"/>
    <w:rsid w:val="001226E1"/>
    <w:rsid w:val="001245E1"/>
    <w:rsid w:val="00142377"/>
    <w:rsid w:val="00152CA1"/>
    <w:rsid w:val="001571BC"/>
    <w:rsid w:val="001605ED"/>
    <w:rsid w:val="00161FC2"/>
    <w:rsid w:val="00167952"/>
    <w:rsid w:val="00175DDC"/>
    <w:rsid w:val="00181EA9"/>
    <w:rsid w:val="00196FEE"/>
    <w:rsid w:val="001A169F"/>
    <w:rsid w:val="001B1B06"/>
    <w:rsid w:val="001B622E"/>
    <w:rsid w:val="001C3D24"/>
    <w:rsid w:val="001C66AC"/>
    <w:rsid w:val="001D6AAE"/>
    <w:rsid w:val="001E0FA2"/>
    <w:rsid w:val="001E23CA"/>
    <w:rsid w:val="001F1270"/>
    <w:rsid w:val="001F1B93"/>
    <w:rsid w:val="001F5381"/>
    <w:rsid w:val="00203784"/>
    <w:rsid w:val="00225C8A"/>
    <w:rsid w:val="00234B95"/>
    <w:rsid w:val="00260C64"/>
    <w:rsid w:val="0028304B"/>
    <w:rsid w:val="00292A08"/>
    <w:rsid w:val="002A173B"/>
    <w:rsid w:val="002A6AB6"/>
    <w:rsid w:val="002B4BE2"/>
    <w:rsid w:val="002D07EF"/>
    <w:rsid w:val="002E43ED"/>
    <w:rsid w:val="002F100C"/>
    <w:rsid w:val="002F6EAA"/>
    <w:rsid w:val="002F797A"/>
    <w:rsid w:val="0030381E"/>
    <w:rsid w:val="003054FB"/>
    <w:rsid w:val="00306C24"/>
    <w:rsid w:val="00306D78"/>
    <w:rsid w:val="00322A30"/>
    <w:rsid w:val="00332761"/>
    <w:rsid w:val="003364F5"/>
    <w:rsid w:val="0034240E"/>
    <w:rsid w:val="00347A09"/>
    <w:rsid w:val="00355F5B"/>
    <w:rsid w:val="00364DC6"/>
    <w:rsid w:val="00370DDE"/>
    <w:rsid w:val="00386D95"/>
    <w:rsid w:val="00396FFA"/>
    <w:rsid w:val="00397544"/>
    <w:rsid w:val="003A12D1"/>
    <w:rsid w:val="003C0AB5"/>
    <w:rsid w:val="003C0F05"/>
    <w:rsid w:val="003E5F2E"/>
    <w:rsid w:val="003F1353"/>
    <w:rsid w:val="003F62C6"/>
    <w:rsid w:val="004047D8"/>
    <w:rsid w:val="00410915"/>
    <w:rsid w:val="004504FA"/>
    <w:rsid w:val="00452959"/>
    <w:rsid w:val="00462F06"/>
    <w:rsid w:val="00466206"/>
    <w:rsid w:val="0048063D"/>
    <w:rsid w:val="004828BD"/>
    <w:rsid w:val="00490AF5"/>
    <w:rsid w:val="004961B0"/>
    <w:rsid w:val="004A132F"/>
    <w:rsid w:val="004B0826"/>
    <w:rsid w:val="004B692F"/>
    <w:rsid w:val="004C4D8A"/>
    <w:rsid w:val="004C541C"/>
    <w:rsid w:val="004C6083"/>
    <w:rsid w:val="004C6DB3"/>
    <w:rsid w:val="004D7573"/>
    <w:rsid w:val="004E0DAF"/>
    <w:rsid w:val="004E2530"/>
    <w:rsid w:val="004E2646"/>
    <w:rsid w:val="004E7E3A"/>
    <w:rsid w:val="004F1A2C"/>
    <w:rsid w:val="004F7628"/>
    <w:rsid w:val="0051085D"/>
    <w:rsid w:val="00525081"/>
    <w:rsid w:val="00526C79"/>
    <w:rsid w:val="00526DA4"/>
    <w:rsid w:val="00535909"/>
    <w:rsid w:val="005402B8"/>
    <w:rsid w:val="00547C04"/>
    <w:rsid w:val="00554AD2"/>
    <w:rsid w:val="0055539D"/>
    <w:rsid w:val="00556697"/>
    <w:rsid w:val="00567E1E"/>
    <w:rsid w:val="0057319F"/>
    <w:rsid w:val="005818B5"/>
    <w:rsid w:val="005A07C1"/>
    <w:rsid w:val="005A13DB"/>
    <w:rsid w:val="005A721E"/>
    <w:rsid w:val="005B040B"/>
    <w:rsid w:val="005B3792"/>
    <w:rsid w:val="005C6BBF"/>
    <w:rsid w:val="005D23C9"/>
    <w:rsid w:val="005F01AD"/>
    <w:rsid w:val="005F03CB"/>
    <w:rsid w:val="005F13D0"/>
    <w:rsid w:val="005F471F"/>
    <w:rsid w:val="005F6581"/>
    <w:rsid w:val="006113CF"/>
    <w:rsid w:val="0061482A"/>
    <w:rsid w:val="00625D2E"/>
    <w:rsid w:val="00643746"/>
    <w:rsid w:val="006540AB"/>
    <w:rsid w:val="0066013D"/>
    <w:rsid w:val="006735F8"/>
    <w:rsid w:val="00676545"/>
    <w:rsid w:val="00692FC8"/>
    <w:rsid w:val="00696A17"/>
    <w:rsid w:val="006A4C5F"/>
    <w:rsid w:val="006C3E38"/>
    <w:rsid w:val="006C7B47"/>
    <w:rsid w:val="006D2BF0"/>
    <w:rsid w:val="006D6A55"/>
    <w:rsid w:val="006E1CC1"/>
    <w:rsid w:val="006E474B"/>
    <w:rsid w:val="006F2158"/>
    <w:rsid w:val="007053BC"/>
    <w:rsid w:val="007107AC"/>
    <w:rsid w:val="0071464C"/>
    <w:rsid w:val="00715EF2"/>
    <w:rsid w:val="007161B4"/>
    <w:rsid w:val="007278E3"/>
    <w:rsid w:val="00730BF9"/>
    <w:rsid w:val="00745DB8"/>
    <w:rsid w:val="00755F90"/>
    <w:rsid w:val="00766365"/>
    <w:rsid w:val="00770822"/>
    <w:rsid w:val="00774690"/>
    <w:rsid w:val="00774F63"/>
    <w:rsid w:val="00776C7F"/>
    <w:rsid w:val="00783FC4"/>
    <w:rsid w:val="00784A3E"/>
    <w:rsid w:val="00785582"/>
    <w:rsid w:val="00786CE6"/>
    <w:rsid w:val="00796729"/>
    <w:rsid w:val="007977D6"/>
    <w:rsid w:val="007A3D47"/>
    <w:rsid w:val="007A6C06"/>
    <w:rsid w:val="007A6DB5"/>
    <w:rsid w:val="007A7558"/>
    <w:rsid w:val="007C126F"/>
    <w:rsid w:val="007D200E"/>
    <w:rsid w:val="007D4C2E"/>
    <w:rsid w:val="007E3C83"/>
    <w:rsid w:val="007E55D8"/>
    <w:rsid w:val="007E6E9B"/>
    <w:rsid w:val="007E7E18"/>
    <w:rsid w:val="007F0F57"/>
    <w:rsid w:val="007F6E09"/>
    <w:rsid w:val="00807A5E"/>
    <w:rsid w:val="0081279C"/>
    <w:rsid w:val="00817426"/>
    <w:rsid w:val="00827708"/>
    <w:rsid w:val="00831E9E"/>
    <w:rsid w:val="00833A8B"/>
    <w:rsid w:val="0084297F"/>
    <w:rsid w:val="00843CC1"/>
    <w:rsid w:val="00843E7D"/>
    <w:rsid w:val="00850482"/>
    <w:rsid w:val="00855616"/>
    <w:rsid w:val="00870B36"/>
    <w:rsid w:val="00872A52"/>
    <w:rsid w:val="00876290"/>
    <w:rsid w:val="00877D42"/>
    <w:rsid w:val="00880D3B"/>
    <w:rsid w:val="00887E85"/>
    <w:rsid w:val="0089210A"/>
    <w:rsid w:val="008978BE"/>
    <w:rsid w:val="008A5FFF"/>
    <w:rsid w:val="008D7FB7"/>
    <w:rsid w:val="008E1D5B"/>
    <w:rsid w:val="008E5414"/>
    <w:rsid w:val="008E5EFC"/>
    <w:rsid w:val="008E7CF7"/>
    <w:rsid w:val="008F355A"/>
    <w:rsid w:val="008F6C56"/>
    <w:rsid w:val="008F72D0"/>
    <w:rsid w:val="0090057C"/>
    <w:rsid w:val="00900BEE"/>
    <w:rsid w:val="00904FC6"/>
    <w:rsid w:val="00905697"/>
    <w:rsid w:val="0091016B"/>
    <w:rsid w:val="00913029"/>
    <w:rsid w:val="00913063"/>
    <w:rsid w:val="00917CBB"/>
    <w:rsid w:val="00922F62"/>
    <w:rsid w:val="0092422C"/>
    <w:rsid w:val="00924283"/>
    <w:rsid w:val="009302F9"/>
    <w:rsid w:val="00943E93"/>
    <w:rsid w:val="009526B7"/>
    <w:rsid w:val="00956DD3"/>
    <w:rsid w:val="00970C4C"/>
    <w:rsid w:val="00990C47"/>
    <w:rsid w:val="00990F45"/>
    <w:rsid w:val="00993A3F"/>
    <w:rsid w:val="0099761D"/>
    <w:rsid w:val="009A4035"/>
    <w:rsid w:val="009A5427"/>
    <w:rsid w:val="009B2B7D"/>
    <w:rsid w:val="009C3B04"/>
    <w:rsid w:val="009D023A"/>
    <w:rsid w:val="00A072DE"/>
    <w:rsid w:val="00A106D2"/>
    <w:rsid w:val="00A25B30"/>
    <w:rsid w:val="00A25FAF"/>
    <w:rsid w:val="00A33D17"/>
    <w:rsid w:val="00A55C43"/>
    <w:rsid w:val="00A61A68"/>
    <w:rsid w:val="00A72840"/>
    <w:rsid w:val="00AA1ECD"/>
    <w:rsid w:val="00AA5118"/>
    <w:rsid w:val="00AA593E"/>
    <w:rsid w:val="00AA65F3"/>
    <w:rsid w:val="00AB7DF1"/>
    <w:rsid w:val="00AC6ADC"/>
    <w:rsid w:val="00AD389F"/>
    <w:rsid w:val="00AE010D"/>
    <w:rsid w:val="00AE0C2E"/>
    <w:rsid w:val="00AE400F"/>
    <w:rsid w:val="00AF16E9"/>
    <w:rsid w:val="00AF2949"/>
    <w:rsid w:val="00AF5729"/>
    <w:rsid w:val="00AF604E"/>
    <w:rsid w:val="00AF7DF7"/>
    <w:rsid w:val="00B00AE7"/>
    <w:rsid w:val="00B04145"/>
    <w:rsid w:val="00B04DB9"/>
    <w:rsid w:val="00B11E18"/>
    <w:rsid w:val="00B147D3"/>
    <w:rsid w:val="00B21883"/>
    <w:rsid w:val="00B349A7"/>
    <w:rsid w:val="00B36BF2"/>
    <w:rsid w:val="00B47E15"/>
    <w:rsid w:val="00B51603"/>
    <w:rsid w:val="00B54163"/>
    <w:rsid w:val="00B56317"/>
    <w:rsid w:val="00B63687"/>
    <w:rsid w:val="00B667DE"/>
    <w:rsid w:val="00B84140"/>
    <w:rsid w:val="00B93D16"/>
    <w:rsid w:val="00B972BD"/>
    <w:rsid w:val="00BA21EE"/>
    <w:rsid w:val="00BA32EF"/>
    <w:rsid w:val="00BA7B41"/>
    <w:rsid w:val="00BD3D08"/>
    <w:rsid w:val="00BE16B8"/>
    <w:rsid w:val="00BE2F6E"/>
    <w:rsid w:val="00BF13D8"/>
    <w:rsid w:val="00C01473"/>
    <w:rsid w:val="00C04896"/>
    <w:rsid w:val="00C120F7"/>
    <w:rsid w:val="00C14D8D"/>
    <w:rsid w:val="00C35AB1"/>
    <w:rsid w:val="00C374F3"/>
    <w:rsid w:val="00C4094F"/>
    <w:rsid w:val="00C42619"/>
    <w:rsid w:val="00C428FE"/>
    <w:rsid w:val="00C43C49"/>
    <w:rsid w:val="00C46812"/>
    <w:rsid w:val="00C54E6B"/>
    <w:rsid w:val="00C633BA"/>
    <w:rsid w:val="00C702E2"/>
    <w:rsid w:val="00C82408"/>
    <w:rsid w:val="00C91DC8"/>
    <w:rsid w:val="00CA0162"/>
    <w:rsid w:val="00CB4DC1"/>
    <w:rsid w:val="00CB53EE"/>
    <w:rsid w:val="00CD66AD"/>
    <w:rsid w:val="00CE0496"/>
    <w:rsid w:val="00CF7981"/>
    <w:rsid w:val="00D07100"/>
    <w:rsid w:val="00D147CC"/>
    <w:rsid w:val="00D22224"/>
    <w:rsid w:val="00D24571"/>
    <w:rsid w:val="00D323C8"/>
    <w:rsid w:val="00D533BE"/>
    <w:rsid w:val="00D577AF"/>
    <w:rsid w:val="00D57CA1"/>
    <w:rsid w:val="00D706DC"/>
    <w:rsid w:val="00D7478F"/>
    <w:rsid w:val="00D83926"/>
    <w:rsid w:val="00D850B1"/>
    <w:rsid w:val="00DB0775"/>
    <w:rsid w:val="00DB46CC"/>
    <w:rsid w:val="00DC196C"/>
    <w:rsid w:val="00DC287D"/>
    <w:rsid w:val="00DC7B09"/>
    <w:rsid w:val="00DD0AE9"/>
    <w:rsid w:val="00DD175A"/>
    <w:rsid w:val="00DD3F05"/>
    <w:rsid w:val="00DD3FA5"/>
    <w:rsid w:val="00DD5DDA"/>
    <w:rsid w:val="00DE0B86"/>
    <w:rsid w:val="00DE53AF"/>
    <w:rsid w:val="00DE6C8D"/>
    <w:rsid w:val="00DE7E67"/>
    <w:rsid w:val="00E00FBC"/>
    <w:rsid w:val="00E01810"/>
    <w:rsid w:val="00E12189"/>
    <w:rsid w:val="00E14C42"/>
    <w:rsid w:val="00E25ABC"/>
    <w:rsid w:val="00E27206"/>
    <w:rsid w:val="00E33DB8"/>
    <w:rsid w:val="00E36EBA"/>
    <w:rsid w:val="00E41DD9"/>
    <w:rsid w:val="00E4414C"/>
    <w:rsid w:val="00E51F6E"/>
    <w:rsid w:val="00E723DC"/>
    <w:rsid w:val="00E85284"/>
    <w:rsid w:val="00E8736E"/>
    <w:rsid w:val="00E87512"/>
    <w:rsid w:val="00E92CD8"/>
    <w:rsid w:val="00EB523F"/>
    <w:rsid w:val="00EC2765"/>
    <w:rsid w:val="00EE32C6"/>
    <w:rsid w:val="00EE5401"/>
    <w:rsid w:val="00EF0C2A"/>
    <w:rsid w:val="00EF61C2"/>
    <w:rsid w:val="00EF6425"/>
    <w:rsid w:val="00F013C3"/>
    <w:rsid w:val="00F050F5"/>
    <w:rsid w:val="00F078DA"/>
    <w:rsid w:val="00F14C3C"/>
    <w:rsid w:val="00F232C3"/>
    <w:rsid w:val="00F2711C"/>
    <w:rsid w:val="00F304AC"/>
    <w:rsid w:val="00F30AC2"/>
    <w:rsid w:val="00F33CB8"/>
    <w:rsid w:val="00F33F57"/>
    <w:rsid w:val="00F37206"/>
    <w:rsid w:val="00F43D50"/>
    <w:rsid w:val="00F51938"/>
    <w:rsid w:val="00F56D36"/>
    <w:rsid w:val="00F6324B"/>
    <w:rsid w:val="00F64A88"/>
    <w:rsid w:val="00F65F7E"/>
    <w:rsid w:val="00F662D4"/>
    <w:rsid w:val="00F72D94"/>
    <w:rsid w:val="00F7451F"/>
    <w:rsid w:val="00F75A4A"/>
    <w:rsid w:val="00F7625A"/>
    <w:rsid w:val="00F77D17"/>
    <w:rsid w:val="00F9041A"/>
    <w:rsid w:val="00F93E58"/>
    <w:rsid w:val="00F94AD5"/>
    <w:rsid w:val="00FA1596"/>
    <w:rsid w:val="00FA7F5F"/>
    <w:rsid w:val="00FA7FFA"/>
    <w:rsid w:val="00FC7DC8"/>
    <w:rsid w:val="00FD4283"/>
    <w:rsid w:val="00FE06E5"/>
    <w:rsid w:val="00FE0FBF"/>
    <w:rsid w:val="00FE1D0B"/>
    <w:rsid w:val="00FE60C1"/>
    <w:rsid w:val="00FF4D13"/>
    <w:rsid w:val="00FF6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B05EF"/>
  <w15:chartTrackingRefBased/>
  <w15:docId w15:val="{17614BF7-CD05-4F62-8574-6227B6AB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162"/>
  </w:style>
  <w:style w:type="paragraph" w:styleId="Heading1">
    <w:name w:val="heading 1"/>
    <w:basedOn w:val="Normal"/>
    <w:next w:val="Normal"/>
    <w:link w:val="Heading1Char"/>
    <w:autoRedefine/>
    <w:uiPriority w:val="9"/>
    <w:qFormat/>
    <w:rsid w:val="008E7CF7"/>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unhideWhenUsed/>
    <w:qFormat/>
    <w:rsid w:val="008E7CF7"/>
    <w:pPr>
      <w:keepNext/>
      <w:keepLines/>
      <w:spacing w:before="160" w:after="80"/>
      <w:outlineLvl w:val="1"/>
    </w:pPr>
    <w:rPr>
      <w:rFonts w:ascii="Times New Roman" w:eastAsiaTheme="majorEastAsia" w:hAnsi="Times New Roman" w:cstheme="majorBidi"/>
      <w:sz w:val="28"/>
      <w:szCs w:val="32"/>
    </w:rPr>
  </w:style>
  <w:style w:type="paragraph" w:styleId="Heading3">
    <w:name w:val="heading 3"/>
    <w:basedOn w:val="Normal"/>
    <w:next w:val="Normal"/>
    <w:link w:val="Heading3Char"/>
    <w:uiPriority w:val="9"/>
    <w:semiHidden/>
    <w:unhideWhenUsed/>
    <w:qFormat/>
    <w:rsid w:val="00FA15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5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5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5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5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5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5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CF7"/>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E7CF7"/>
    <w:rPr>
      <w:rFonts w:ascii="Times New Roman" w:eastAsiaTheme="majorEastAsia" w:hAnsi="Times New Roman" w:cstheme="majorBidi"/>
      <w:sz w:val="28"/>
      <w:szCs w:val="32"/>
    </w:rPr>
  </w:style>
  <w:style w:type="character" w:customStyle="1" w:styleId="Heading3Char">
    <w:name w:val="Heading 3 Char"/>
    <w:basedOn w:val="DefaultParagraphFont"/>
    <w:link w:val="Heading3"/>
    <w:uiPriority w:val="9"/>
    <w:semiHidden/>
    <w:rsid w:val="00FA15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5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5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5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5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5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596"/>
    <w:rPr>
      <w:rFonts w:eastAsiaTheme="majorEastAsia" w:cstheme="majorBidi"/>
      <w:color w:val="272727" w:themeColor="text1" w:themeTint="D8"/>
    </w:rPr>
  </w:style>
  <w:style w:type="paragraph" w:styleId="Title">
    <w:name w:val="Title"/>
    <w:basedOn w:val="Normal"/>
    <w:next w:val="Normal"/>
    <w:link w:val="TitleChar"/>
    <w:uiPriority w:val="10"/>
    <w:qFormat/>
    <w:rsid w:val="00FA15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5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5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5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596"/>
    <w:pPr>
      <w:spacing w:before="160"/>
      <w:jc w:val="center"/>
    </w:pPr>
    <w:rPr>
      <w:i/>
      <w:iCs/>
      <w:color w:val="404040" w:themeColor="text1" w:themeTint="BF"/>
    </w:rPr>
  </w:style>
  <w:style w:type="character" w:customStyle="1" w:styleId="QuoteChar">
    <w:name w:val="Quote Char"/>
    <w:basedOn w:val="DefaultParagraphFont"/>
    <w:link w:val="Quote"/>
    <w:uiPriority w:val="29"/>
    <w:rsid w:val="00FA1596"/>
    <w:rPr>
      <w:i/>
      <w:iCs/>
      <w:color w:val="404040" w:themeColor="text1" w:themeTint="BF"/>
    </w:rPr>
  </w:style>
  <w:style w:type="paragraph" w:styleId="ListParagraph">
    <w:name w:val="List Paragraph"/>
    <w:basedOn w:val="Normal"/>
    <w:uiPriority w:val="34"/>
    <w:qFormat/>
    <w:rsid w:val="00FA1596"/>
    <w:pPr>
      <w:ind w:left="720"/>
      <w:contextualSpacing/>
    </w:pPr>
  </w:style>
  <w:style w:type="character" w:styleId="IntenseEmphasis">
    <w:name w:val="Intense Emphasis"/>
    <w:basedOn w:val="DefaultParagraphFont"/>
    <w:uiPriority w:val="21"/>
    <w:qFormat/>
    <w:rsid w:val="00FA1596"/>
    <w:rPr>
      <w:i/>
      <w:iCs/>
      <w:color w:val="0F4761" w:themeColor="accent1" w:themeShade="BF"/>
    </w:rPr>
  </w:style>
  <w:style w:type="paragraph" w:styleId="IntenseQuote">
    <w:name w:val="Intense Quote"/>
    <w:basedOn w:val="Normal"/>
    <w:next w:val="Normal"/>
    <w:link w:val="IntenseQuoteChar"/>
    <w:uiPriority w:val="30"/>
    <w:qFormat/>
    <w:rsid w:val="00FA15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596"/>
    <w:rPr>
      <w:i/>
      <w:iCs/>
      <w:color w:val="0F4761" w:themeColor="accent1" w:themeShade="BF"/>
    </w:rPr>
  </w:style>
  <w:style w:type="character" w:styleId="IntenseReference">
    <w:name w:val="Intense Reference"/>
    <w:basedOn w:val="DefaultParagraphFont"/>
    <w:uiPriority w:val="32"/>
    <w:qFormat/>
    <w:rsid w:val="00FA1596"/>
    <w:rPr>
      <w:b/>
      <w:bCs/>
      <w:smallCaps/>
      <w:color w:val="0F4761" w:themeColor="accent1" w:themeShade="BF"/>
      <w:spacing w:val="5"/>
    </w:rPr>
  </w:style>
  <w:style w:type="character" w:styleId="Hyperlink">
    <w:name w:val="Hyperlink"/>
    <w:basedOn w:val="DefaultParagraphFont"/>
    <w:uiPriority w:val="99"/>
    <w:unhideWhenUsed/>
    <w:rsid w:val="00526DA4"/>
    <w:rPr>
      <w:color w:val="467886" w:themeColor="hyperlink"/>
      <w:u w:val="single"/>
    </w:rPr>
  </w:style>
  <w:style w:type="paragraph" w:styleId="NormalWeb">
    <w:name w:val="Normal (Web)"/>
    <w:basedOn w:val="Normal"/>
    <w:uiPriority w:val="99"/>
    <w:semiHidden/>
    <w:unhideWhenUsed/>
    <w:rsid w:val="000339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2D07EF"/>
    <w:rPr>
      <w:color w:val="605E5C"/>
      <w:shd w:val="clear" w:color="auto" w:fill="E1DFDD"/>
    </w:rPr>
  </w:style>
  <w:style w:type="paragraph" w:styleId="Header">
    <w:name w:val="header"/>
    <w:basedOn w:val="Normal"/>
    <w:link w:val="HeaderChar"/>
    <w:uiPriority w:val="99"/>
    <w:unhideWhenUsed/>
    <w:rsid w:val="004C6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083"/>
  </w:style>
  <w:style w:type="paragraph" w:styleId="Footer">
    <w:name w:val="footer"/>
    <w:basedOn w:val="Normal"/>
    <w:link w:val="FooterChar"/>
    <w:uiPriority w:val="99"/>
    <w:unhideWhenUsed/>
    <w:rsid w:val="004C6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083"/>
  </w:style>
  <w:style w:type="character" w:styleId="Emphasis">
    <w:name w:val="Emphasis"/>
    <w:basedOn w:val="DefaultParagraphFont"/>
    <w:uiPriority w:val="20"/>
    <w:qFormat/>
    <w:rsid w:val="005F03CB"/>
    <w:rPr>
      <w:i/>
      <w:iCs/>
    </w:rPr>
  </w:style>
  <w:style w:type="paragraph" w:styleId="TOC1">
    <w:name w:val="toc 1"/>
    <w:hidden/>
    <w:uiPriority w:val="39"/>
    <w:rsid w:val="00745DB8"/>
    <w:pPr>
      <w:spacing w:after="32" w:line="259" w:lineRule="auto"/>
      <w:ind w:left="385" w:right="23" w:hanging="10"/>
    </w:pPr>
    <w:rPr>
      <w:rFonts w:ascii="Calibri" w:eastAsia="Calibri" w:hAnsi="Calibri" w:cs="Calibri"/>
      <w:color w:val="000000"/>
      <w:sz w:val="22"/>
      <w:lang w:eastAsia="en-GB"/>
    </w:rPr>
  </w:style>
  <w:style w:type="paragraph" w:styleId="TOC2">
    <w:name w:val="toc 2"/>
    <w:hidden/>
    <w:uiPriority w:val="39"/>
    <w:rsid w:val="00745DB8"/>
    <w:pPr>
      <w:spacing w:after="35" w:line="258" w:lineRule="auto"/>
      <w:ind w:left="745" w:right="23" w:hanging="10"/>
      <w:jc w:val="both"/>
    </w:pPr>
    <w:rPr>
      <w:rFonts w:ascii="Calibri" w:eastAsia="Calibri" w:hAnsi="Calibri" w:cs="Calibri"/>
      <w:color w:val="000000"/>
      <w:sz w:val="22"/>
      <w:lang w:eastAsia="en-GB"/>
    </w:rPr>
  </w:style>
  <w:style w:type="paragraph" w:styleId="TOCHeading">
    <w:name w:val="TOC Heading"/>
    <w:basedOn w:val="Heading1"/>
    <w:next w:val="Normal"/>
    <w:uiPriority w:val="39"/>
    <w:unhideWhenUsed/>
    <w:qFormat/>
    <w:rsid w:val="00306C24"/>
    <w:pPr>
      <w:spacing w:before="240" w:after="0" w:line="259" w:lineRule="auto"/>
      <w:outlineLvl w:val="9"/>
    </w:pPr>
    <w:rPr>
      <w:kern w:val="0"/>
      <w:sz w:val="32"/>
      <w:szCs w:val="32"/>
      <w:lang w:eastAsia="en-GB"/>
      <w14:ligatures w14:val="none"/>
    </w:rPr>
  </w:style>
  <w:style w:type="paragraph" w:customStyle="1" w:styleId="Style1">
    <w:name w:val="Style1"/>
    <w:basedOn w:val="Normal"/>
    <w:link w:val="Style1Char"/>
    <w:qFormat/>
    <w:rsid w:val="00306C24"/>
    <w:pPr>
      <w:spacing w:after="0" w:line="276" w:lineRule="auto"/>
      <w:jc w:val="both"/>
    </w:pPr>
    <w:rPr>
      <w:rFonts w:ascii="Times New Roman" w:hAnsi="Times New Roman" w:cs="Times New Roman"/>
      <w:b/>
      <w:bCs/>
    </w:rPr>
  </w:style>
  <w:style w:type="character" w:customStyle="1" w:styleId="Style1Char">
    <w:name w:val="Style1 Char"/>
    <w:basedOn w:val="DefaultParagraphFont"/>
    <w:link w:val="Style1"/>
    <w:rsid w:val="00306C24"/>
    <w:rPr>
      <w:rFonts w:ascii="Times New Roman" w:hAnsi="Times New Roman" w:cs="Times New Roman"/>
      <w:b/>
      <w:bCs/>
    </w:rPr>
  </w:style>
  <w:style w:type="paragraph" w:customStyle="1" w:styleId="Style2">
    <w:name w:val="Style2"/>
    <w:basedOn w:val="Normal"/>
    <w:link w:val="Style2Char"/>
    <w:qFormat/>
    <w:rsid w:val="00306C24"/>
    <w:pPr>
      <w:spacing w:after="0" w:line="276" w:lineRule="auto"/>
      <w:jc w:val="both"/>
    </w:pPr>
    <w:rPr>
      <w:rFonts w:ascii="Times New Roman" w:hAnsi="Times New Roman" w:cs="Times New Roman"/>
      <w:b/>
      <w:bCs/>
    </w:rPr>
  </w:style>
  <w:style w:type="character" w:customStyle="1" w:styleId="Style2Char">
    <w:name w:val="Style2 Char"/>
    <w:basedOn w:val="DefaultParagraphFont"/>
    <w:link w:val="Style2"/>
    <w:rsid w:val="00306C24"/>
    <w:rPr>
      <w:rFonts w:ascii="Times New Roman" w:hAnsi="Times New Roman" w:cs="Times New Roman"/>
      <w:b/>
      <w:bCs/>
    </w:rPr>
  </w:style>
  <w:style w:type="table" w:styleId="TableGrid">
    <w:name w:val="Table Grid"/>
    <w:basedOn w:val="TableNormal"/>
    <w:uiPriority w:val="39"/>
    <w:rsid w:val="00096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660-011-9084-2" TargetMode="External"/><Relationship Id="rId18" Type="http://schemas.openxmlformats.org/officeDocument/2006/relationships/hyperlink" Target="https://www.sec.gov/Archives/edgar/data/1065280/000119312525084425/d867701ddef14a1.pdf" TargetMode="External"/><Relationship Id="rId26" Type="http://schemas.openxmlformats.org/officeDocument/2006/relationships/hyperlink" Target="https://doi.org/10.1177/01492063241271242" TargetMode="External"/><Relationship Id="rId3" Type="http://schemas.openxmlformats.org/officeDocument/2006/relationships/styles" Target="styles.xml"/><Relationship Id="rId21" Type="http://schemas.openxmlformats.org/officeDocument/2006/relationships/hyperlink" Target="https://doi.org/10.29100/jipi.v10i2.592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390/su14020911" TargetMode="External"/><Relationship Id="rId17" Type="http://schemas.openxmlformats.org/officeDocument/2006/relationships/hyperlink" Target="https://doi.org/10.3390/systems12110457" TargetMode="External"/><Relationship Id="rId25" Type="http://schemas.openxmlformats.org/officeDocument/2006/relationships/hyperlink" Target="https://doi.org/10.1108/EMJB-11-2024-0307" TargetMode="External"/><Relationship Id="rId33" Type="http://schemas.openxmlformats.org/officeDocument/2006/relationships/hyperlink" Target="https://doi.org/10.11594/ijmaber.05.10.21" TargetMode="External"/><Relationship Id="rId2" Type="http://schemas.openxmlformats.org/officeDocument/2006/relationships/numbering" Target="numbering.xml"/><Relationship Id="rId16" Type="http://schemas.openxmlformats.org/officeDocument/2006/relationships/hyperlink" Target="https://doi.org/10.1007/978-3-031-94544-1_2" TargetMode="External"/><Relationship Id="rId20" Type="http://schemas.openxmlformats.org/officeDocument/2006/relationships/hyperlink" Target="https://doi.org/10.54254/2753-7048/51/20240649" TargetMode="External"/><Relationship Id="rId29" Type="http://schemas.openxmlformats.org/officeDocument/2006/relationships/hyperlink" Target="https://doi.org/10.61093/fmir.9(3).1-16.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3731-024-00405-4" TargetMode="External"/><Relationship Id="rId24" Type="http://schemas.openxmlformats.org/officeDocument/2006/relationships/hyperlink" Target="https://doi.org/10.1016/j.ijinfomgt.2021.102466" TargetMode="External"/><Relationship Id="rId32" Type="http://schemas.openxmlformats.org/officeDocument/2006/relationships/hyperlink" Target="https://doi.org/10.1016/j.jnlssr.2022.01.002" TargetMode="External"/><Relationship Id="rId5" Type="http://schemas.openxmlformats.org/officeDocument/2006/relationships/webSettings" Target="webSettings.xml"/><Relationship Id="rId15" Type="http://schemas.openxmlformats.org/officeDocument/2006/relationships/hyperlink" Target="https://doi.org/10.1111/joms.12718" TargetMode="External"/><Relationship Id="rId23" Type="http://schemas.openxmlformats.org/officeDocument/2006/relationships/hyperlink" Target="http://dx.doi.org/10.6007/IJARBSS/v13-i7/17314" TargetMode="External"/><Relationship Id="rId28" Type="http://schemas.openxmlformats.org/officeDocument/2006/relationships/hyperlink" Target="https://doi.org/10.55248/gengpi.6.1025.36117" TargetMode="External"/><Relationship Id="rId36" Type="http://schemas.openxmlformats.org/officeDocument/2006/relationships/theme" Target="theme/theme1.xml"/><Relationship Id="rId10" Type="http://schemas.openxmlformats.org/officeDocument/2006/relationships/hyperlink" Target="https://doi.org/10.9734/ajeba/2025/v25i41733" TargetMode="External"/><Relationship Id="rId19" Type="http://schemas.openxmlformats.org/officeDocument/2006/relationships/hyperlink" Target="https://www.sec.gov" TargetMode="External"/><Relationship Id="rId31" Type="http://schemas.openxmlformats.org/officeDocument/2006/relationships/hyperlink" Target="https://jmsr-online.com/" TargetMode="External"/><Relationship Id="rId4" Type="http://schemas.openxmlformats.org/officeDocument/2006/relationships/settings" Target="settings.xml"/><Relationship Id="rId9" Type="http://schemas.openxmlformats.org/officeDocument/2006/relationships/hyperlink" Target="https://doi.org/10.3390/su142316024" TargetMode="External"/><Relationship Id="rId14" Type="http://schemas.openxmlformats.org/officeDocument/2006/relationships/hyperlink" Target="https://doi.org/10.3390/su16020717" TargetMode="External"/><Relationship Id="rId22" Type="http://schemas.openxmlformats.org/officeDocument/2006/relationships/hyperlink" Target="https://doi.org/10.1108/JSMA-09-2023-0233" TargetMode="External"/><Relationship Id="rId27" Type="http://schemas.openxmlformats.org/officeDocument/2006/relationships/hyperlink" Target="https://doi.org/10.54536/ajebi.v4i1.4151" TargetMode="External"/><Relationship Id="rId30" Type="http://schemas.openxmlformats.org/officeDocument/2006/relationships/hyperlink" Target="https://doi.org/10.52589/IJEBI-KTY6BUBL" TargetMode="External"/><Relationship Id="rId35" Type="http://schemas.openxmlformats.org/officeDocument/2006/relationships/fontTable" Target="fontTable.xml"/><Relationship Id="rId8" Type="http://schemas.openxmlformats.org/officeDocument/2006/relationships/hyperlink" Target="https://doi.org/10.1016/j.heliyon.2023.e12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E0BB8-8F1A-4690-8EE8-C8A6484D1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23</Pages>
  <Words>10393</Words>
  <Characters>59245</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Habiba</dc:creator>
  <cp:keywords/>
  <dc:description/>
  <cp:lastModifiedBy>Ahmad Habiba</cp:lastModifiedBy>
  <cp:revision>82</cp:revision>
  <dcterms:created xsi:type="dcterms:W3CDTF">2026-01-06T11:38:00Z</dcterms:created>
  <dcterms:modified xsi:type="dcterms:W3CDTF">2026-01-11T19:34:00Z</dcterms:modified>
</cp:coreProperties>
</file>