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E93A55" w:rsidRDefault="00E93A55" w:rsidP="009A0F5D">
      <w:pPr>
        <w:spacing w:line="360" w:lineRule="auto"/>
        <w:jc w:val="both"/>
        <w:rPr>
          <w:rFonts w:ascii="Times New Roman" w:hAnsi="Times New Roman" w:cs="Times New Roman"/>
        </w:rPr>
      </w:pPr>
      <w:r>
        <w:rPr>
          <w:rFonts w:ascii="Times New Roman" w:hAnsi="Times New Roman" w:cs="Times New Roman"/>
        </w:rPr>
        <w:t xml:space="preserve">Lean management principles have </w:t>
      </w:r>
      <w:r w:rsidR="00A4137C">
        <w:rPr>
          <w:rFonts w:ascii="Times New Roman" w:hAnsi="Times New Roman" w:cs="Times New Roman"/>
        </w:rPr>
        <w:t xml:space="preserve">been used effectively in </w:t>
      </w:r>
      <w:r w:rsidR="00A87DFA">
        <w:rPr>
          <w:rFonts w:ascii="Times New Roman" w:hAnsi="Times New Roman" w:cs="Times New Roman"/>
        </w:rPr>
        <w:t xml:space="preserve">mass motor </w:t>
      </w:r>
      <w:r w:rsidR="00A4137C">
        <w:rPr>
          <w:rFonts w:ascii="Times New Roman" w:hAnsi="Times New Roman" w:cs="Times New Roman"/>
        </w:rPr>
        <w:t>ma</w:t>
      </w:r>
      <w:r w:rsidR="00031511">
        <w:rPr>
          <w:rFonts w:ascii="Times New Roman" w:hAnsi="Times New Roman" w:cs="Times New Roman"/>
        </w:rPr>
        <w:t xml:space="preserve">nufactory for over 50 years </w:t>
      </w:r>
      <w:r w:rsidR="00A4137C">
        <w:rPr>
          <w:rFonts w:ascii="Times New Roman" w:hAnsi="Times New Roman" w:cs="Times New Roman"/>
        </w:rPr>
        <w:t>in Japan</w:t>
      </w:r>
      <w:r w:rsidR="00031511">
        <w:rPr>
          <w:rFonts w:ascii="Times New Roman" w:hAnsi="Times New Roman" w:cs="Times New Roman"/>
        </w:rPr>
        <w:t xml:space="preserve"> (Taylor &amp; Taylor, 2008)</w:t>
      </w:r>
      <w:r w:rsidR="00A4137C">
        <w:rPr>
          <w:rFonts w:ascii="Times New Roman" w:hAnsi="Times New Roman" w:cs="Times New Roman"/>
        </w:rPr>
        <w:t>. The following essay will critically analyse such principles, specifically those with relation to health care</w:t>
      </w:r>
      <w:r w:rsidR="005C2770">
        <w:rPr>
          <w:rFonts w:ascii="Times New Roman" w:hAnsi="Times New Roman" w:cs="Times New Roman"/>
        </w:rPr>
        <w:t>,</w:t>
      </w:r>
      <w:r w:rsidR="00A87DFA">
        <w:rPr>
          <w:rFonts w:ascii="Times New Roman" w:hAnsi="Times New Roman" w:cs="Times New Roman"/>
        </w:rPr>
        <w:t xml:space="preserve"> and their barriers to implementation</w:t>
      </w:r>
      <w:r w:rsidR="00A4137C">
        <w:rPr>
          <w:rFonts w:ascii="Times New Roman" w:hAnsi="Times New Roman" w:cs="Times New Roman"/>
        </w:rPr>
        <w:t xml:space="preserve">. </w:t>
      </w:r>
    </w:p>
    <w:p w:rsidR="00A4137C" w:rsidRDefault="00A4137C" w:rsidP="009A0F5D">
      <w:pPr>
        <w:spacing w:line="360" w:lineRule="auto"/>
        <w:jc w:val="both"/>
        <w:rPr>
          <w:rFonts w:ascii="Times New Roman" w:hAnsi="Times New Roman" w:cs="Times New Roman"/>
        </w:rPr>
      </w:pPr>
    </w:p>
    <w:p w:rsidR="00BA3CFD" w:rsidRDefault="00A4137C" w:rsidP="005C2770">
      <w:pPr>
        <w:spacing w:line="360" w:lineRule="auto"/>
        <w:jc w:val="both"/>
        <w:rPr>
          <w:rFonts w:ascii="Times New Roman" w:hAnsi="Times New Roman" w:cs="Times New Roman"/>
        </w:rPr>
      </w:pPr>
      <w:r>
        <w:rPr>
          <w:rFonts w:ascii="Times New Roman" w:hAnsi="Times New Roman" w:cs="Times New Roman"/>
        </w:rPr>
        <w:t>Originating in Japan, Toyota Production System (TPS), or Lean Management, as it is known today, offered a radical alternative to traditional mass motoring manufactory</w:t>
      </w:r>
      <w:r w:rsidR="005C2770">
        <w:rPr>
          <w:rFonts w:ascii="Times New Roman" w:hAnsi="Times New Roman" w:cs="Times New Roman"/>
        </w:rPr>
        <w:t xml:space="preserve"> and assembly line production, the likes of which had become commonplace following the success of Henry Ford</w:t>
      </w:r>
      <w:r w:rsidR="00D40B0F">
        <w:rPr>
          <w:rFonts w:ascii="Times New Roman" w:hAnsi="Times New Roman" w:cs="Times New Roman"/>
        </w:rPr>
        <w:t>, and Ford Motor Company</w:t>
      </w:r>
      <w:r>
        <w:rPr>
          <w:rFonts w:ascii="Times New Roman" w:hAnsi="Times New Roman" w:cs="Times New Roman"/>
        </w:rPr>
        <w:t xml:space="preserve"> (Holweg, 2007). </w:t>
      </w:r>
      <w:r w:rsidR="005C2770">
        <w:rPr>
          <w:rFonts w:ascii="Times New Roman" w:hAnsi="Times New Roman" w:cs="Times New Roman"/>
        </w:rPr>
        <w:t>Shortly after</w:t>
      </w:r>
      <w:r>
        <w:rPr>
          <w:rFonts w:ascii="Times New Roman" w:hAnsi="Times New Roman" w:cs="Times New Roman"/>
        </w:rPr>
        <w:t xml:space="preserve"> the Second World War, Japanese industry, specifically motor manufactory, was forced to </w:t>
      </w:r>
      <w:r w:rsidR="005C2770">
        <w:rPr>
          <w:rFonts w:ascii="Times New Roman" w:hAnsi="Times New Roman" w:cs="Times New Roman"/>
        </w:rPr>
        <w:t xml:space="preserve">adapt and adopt </w:t>
      </w:r>
      <w:r w:rsidR="00371504">
        <w:rPr>
          <w:rFonts w:ascii="Times New Roman" w:hAnsi="Times New Roman" w:cs="Times New Roman"/>
        </w:rPr>
        <w:t>methods to befit a changing market. A market where m</w:t>
      </w:r>
      <w:r w:rsidR="005C2770">
        <w:rPr>
          <w:rFonts w:ascii="Times New Roman" w:hAnsi="Times New Roman" w:cs="Times New Roman"/>
        </w:rPr>
        <w:t>ilitary vehicle production</w:t>
      </w:r>
      <w:r w:rsidR="00371504">
        <w:rPr>
          <w:rFonts w:ascii="Times New Roman" w:hAnsi="Times New Roman" w:cs="Times New Roman"/>
        </w:rPr>
        <w:t xml:space="preserve"> </w:t>
      </w:r>
      <w:r w:rsidR="005C2770">
        <w:rPr>
          <w:rFonts w:ascii="Times New Roman" w:hAnsi="Times New Roman" w:cs="Times New Roman"/>
        </w:rPr>
        <w:t>had been of the highest priority for a number of manufactories for a number of years, was no longer deemed to be as such, and a domestic vehicle market began to emerge (Cusumano, 1988). Toyota, unlike its larger rivals Nissan and Ford, lacked the capital to indulge in traditional mass motoring manufact</w:t>
      </w:r>
      <w:r w:rsidR="00010B44">
        <w:rPr>
          <w:rFonts w:ascii="Times New Roman" w:hAnsi="Times New Roman" w:cs="Times New Roman"/>
        </w:rPr>
        <w:t>ory</w:t>
      </w:r>
      <w:r w:rsidR="00E06ABE">
        <w:rPr>
          <w:rFonts w:ascii="Times New Roman" w:hAnsi="Times New Roman" w:cs="Times New Roman"/>
        </w:rPr>
        <w:t xml:space="preserve"> (Oliver, 2008)</w:t>
      </w:r>
      <w:r w:rsidR="00541042">
        <w:rPr>
          <w:rFonts w:ascii="Times New Roman" w:hAnsi="Times New Roman" w:cs="Times New Roman"/>
        </w:rPr>
        <w:t>,</w:t>
      </w:r>
      <w:r w:rsidR="00010B44">
        <w:rPr>
          <w:rFonts w:ascii="Times New Roman" w:hAnsi="Times New Roman" w:cs="Times New Roman"/>
        </w:rPr>
        <w:t xml:space="preserve"> which had</w:t>
      </w:r>
      <w:r w:rsidR="00371504">
        <w:rPr>
          <w:rFonts w:ascii="Times New Roman" w:hAnsi="Times New Roman" w:cs="Times New Roman"/>
        </w:rPr>
        <w:t xml:space="preserve"> become commonplace across both eastern and western hemispheres</w:t>
      </w:r>
      <w:r w:rsidR="00C62042">
        <w:rPr>
          <w:rFonts w:ascii="Times New Roman" w:hAnsi="Times New Roman" w:cs="Times New Roman"/>
        </w:rPr>
        <w:t xml:space="preserve"> </w:t>
      </w:r>
      <w:r w:rsidR="00D40B0F">
        <w:rPr>
          <w:rFonts w:ascii="Times New Roman" w:hAnsi="Times New Roman" w:cs="Times New Roman"/>
        </w:rPr>
        <w:t>(Cusumano, 1988)</w:t>
      </w:r>
      <w:r w:rsidR="00371504">
        <w:rPr>
          <w:rFonts w:ascii="Times New Roman" w:hAnsi="Times New Roman" w:cs="Times New Roman"/>
        </w:rPr>
        <w:t xml:space="preserve">. Traditional </w:t>
      </w:r>
      <w:r w:rsidR="00BA3CFD">
        <w:rPr>
          <w:rFonts w:ascii="Times New Roman" w:hAnsi="Times New Roman" w:cs="Times New Roman"/>
        </w:rPr>
        <w:t xml:space="preserve">mass motor manufactory is a high volume, low unit cost, form of batch production, used to saturate a previously identified demand (Slack </w:t>
      </w:r>
      <w:r w:rsidR="00BA3CFD">
        <w:rPr>
          <w:rFonts w:ascii="Times New Roman" w:hAnsi="Times New Roman" w:cs="Times New Roman"/>
          <w:i/>
        </w:rPr>
        <w:t>et al</w:t>
      </w:r>
      <w:r w:rsidR="00BA3CFD">
        <w:rPr>
          <w:rFonts w:ascii="Times New Roman" w:hAnsi="Times New Roman" w:cs="Times New Roman"/>
        </w:rPr>
        <w:t xml:space="preserve">, 2006). Such production is often fragmented in its delivery, </w:t>
      </w:r>
      <w:r w:rsidR="00A87DFA">
        <w:rPr>
          <w:rFonts w:ascii="Times New Roman" w:hAnsi="Times New Roman" w:cs="Times New Roman"/>
        </w:rPr>
        <w:t>due in part to its</w:t>
      </w:r>
      <w:r w:rsidR="00BA3CFD">
        <w:rPr>
          <w:rFonts w:ascii="Times New Roman" w:hAnsi="Times New Roman" w:cs="Times New Roman"/>
        </w:rPr>
        <w:t xml:space="preserve"> nature. It is only when the entire batch has been processed, that the next step in production can transpire, the time in which this takes, is wasted. </w:t>
      </w:r>
      <w:r w:rsidR="00D31B5F">
        <w:rPr>
          <w:rFonts w:ascii="Times New Roman" w:hAnsi="Times New Roman" w:cs="Times New Roman"/>
        </w:rPr>
        <w:t xml:space="preserve">In this instance, when referring to waste, reference is made to ‘any activity that does not contribute to operations, such as waiting, accumulating semi-processed parts, reloading, passing materials from one hand to the other and the like…’ (Shingo &amp; Dillon, 1989, p.76). </w:t>
      </w:r>
      <w:r w:rsidR="00BA3CFD">
        <w:rPr>
          <w:rFonts w:ascii="Times New Roman" w:hAnsi="Times New Roman" w:cs="Times New Roman"/>
        </w:rPr>
        <w:t>Furthermore, if the batch becomes compromised through error, the entire batch must be discarded, and the process repeate</w:t>
      </w:r>
      <w:r w:rsidR="00541042">
        <w:rPr>
          <w:rFonts w:ascii="Times New Roman" w:hAnsi="Times New Roman" w:cs="Times New Roman"/>
        </w:rPr>
        <w:t xml:space="preserve">d, at the expense </w:t>
      </w:r>
      <w:r w:rsidR="0087725B">
        <w:rPr>
          <w:rFonts w:ascii="Times New Roman" w:hAnsi="Times New Roman" w:cs="Times New Roman"/>
        </w:rPr>
        <w:t>of time,</w:t>
      </w:r>
      <w:r w:rsidR="00BA3CFD">
        <w:rPr>
          <w:rFonts w:ascii="Times New Roman" w:hAnsi="Times New Roman" w:cs="Times New Roman"/>
        </w:rPr>
        <w:t xml:space="preserve"> capital</w:t>
      </w:r>
      <w:r w:rsidR="00D31B5F">
        <w:rPr>
          <w:rFonts w:ascii="Times New Roman" w:hAnsi="Times New Roman" w:cs="Times New Roman"/>
        </w:rPr>
        <w:t xml:space="preserve"> </w:t>
      </w:r>
      <w:r w:rsidR="0087725B">
        <w:rPr>
          <w:rFonts w:ascii="Times New Roman" w:hAnsi="Times New Roman" w:cs="Times New Roman"/>
        </w:rPr>
        <w:t xml:space="preserve">and </w:t>
      </w:r>
      <w:r w:rsidR="00D31B5F">
        <w:rPr>
          <w:rFonts w:ascii="Times New Roman" w:hAnsi="Times New Roman" w:cs="Times New Roman"/>
        </w:rPr>
        <w:t>waste</w:t>
      </w:r>
      <w:r w:rsidR="00BA3CFD">
        <w:rPr>
          <w:rFonts w:ascii="Times New Roman" w:hAnsi="Times New Roman" w:cs="Times New Roman"/>
        </w:rPr>
        <w:t xml:space="preserve"> (Slack </w:t>
      </w:r>
      <w:r w:rsidR="00BA3CFD">
        <w:rPr>
          <w:rFonts w:ascii="Times New Roman" w:hAnsi="Times New Roman" w:cs="Times New Roman"/>
          <w:i/>
        </w:rPr>
        <w:t>et al</w:t>
      </w:r>
      <w:r w:rsidR="00BA3CFD">
        <w:rPr>
          <w:rFonts w:ascii="Times New Roman" w:hAnsi="Times New Roman" w:cs="Times New Roman"/>
        </w:rPr>
        <w:t>, 2007).</w:t>
      </w:r>
      <w:r w:rsidR="0087725B">
        <w:rPr>
          <w:rFonts w:ascii="Times New Roman" w:hAnsi="Times New Roman" w:cs="Times New Roman"/>
        </w:rPr>
        <w:t xml:space="preserve"> Toyota</w:t>
      </w:r>
      <w:r w:rsidR="00E322EE">
        <w:rPr>
          <w:rFonts w:ascii="Times New Roman" w:hAnsi="Times New Roman" w:cs="Times New Roman"/>
        </w:rPr>
        <w:t>,</w:t>
      </w:r>
      <w:r w:rsidR="0087725B">
        <w:rPr>
          <w:rFonts w:ascii="Times New Roman" w:hAnsi="Times New Roman" w:cs="Times New Roman"/>
        </w:rPr>
        <w:t xml:space="preserve"> identified such</w:t>
      </w:r>
      <w:r w:rsidR="00E322EE">
        <w:rPr>
          <w:rFonts w:ascii="Times New Roman" w:hAnsi="Times New Roman" w:cs="Times New Roman"/>
        </w:rPr>
        <w:t xml:space="preserve"> </w:t>
      </w:r>
      <w:r w:rsidR="0028004B">
        <w:rPr>
          <w:rFonts w:ascii="Times New Roman" w:hAnsi="Times New Roman" w:cs="Times New Roman"/>
        </w:rPr>
        <w:t>wastes</w:t>
      </w:r>
      <w:r w:rsidR="0087725B">
        <w:rPr>
          <w:rFonts w:ascii="Times New Roman" w:hAnsi="Times New Roman" w:cs="Times New Roman"/>
        </w:rPr>
        <w:t>,</w:t>
      </w:r>
      <w:r w:rsidR="0028004B">
        <w:rPr>
          <w:rFonts w:ascii="Times New Roman" w:hAnsi="Times New Roman" w:cs="Times New Roman"/>
        </w:rPr>
        <w:t xml:space="preserve"> </w:t>
      </w:r>
      <w:r w:rsidR="0087725B">
        <w:rPr>
          <w:rFonts w:ascii="Times New Roman" w:hAnsi="Times New Roman" w:cs="Times New Roman"/>
        </w:rPr>
        <w:t>and began working towards their</w:t>
      </w:r>
      <w:r w:rsidR="0028004B">
        <w:rPr>
          <w:rFonts w:ascii="Times New Roman" w:hAnsi="Times New Roman" w:cs="Times New Roman"/>
        </w:rPr>
        <w:t xml:space="preserve"> </w:t>
      </w:r>
      <w:r w:rsidR="0087725B">
        <w:rPr>
          <w:rFonts w:ascii="Times New Roman" w:hAnsi="Times New Roman" w:cs="Times New Roman"/>
        </w:rPr>
        <w:t xml:space="preserve">eradication, </w:t>
      </w:r>
      <w:r w:rsidR="0028004B">
        <w:rPr>
          <w:rFonts w:ascii="Times New Roman" w:hAnsi="Times New Roman" w:cs="Times New Roman"/>
        </w:rPr>
        <w:t xml:space="preserve">thus </w:t>
      </w:r>
      <w:r w:rsidR="00E322EE">
        <w:rPr>
          <w:rFonts w:ascii="Times New Roman" w:hAnsi="Times New Roman" w:cs="Times New Roman"/>
        </w:rPr>
        <w:t>ensuring high productivity, low unit cost, and most importantly to Toyota, low production cost</w:t>
      </w:r>
      <w:r w:rsidR="00A551CD">
        <w:rPr>
          <w:rFonts w:ascii="Times New Roman" w:hAnsi="Times New Roman" w:cs="Times New Roman"/>
        </w:rPr>
        <w:t xml:space="preserve"> (Cusumano, 1988)</w:t>
      </w:r>
      <w:r w:rsidR="00E322EE">
        <w:rPr>
          <w:rFonts w:ascii="Times New Roman" w:hAnsi="Times New Roman" w:cs="Times New Roman"/>
        </w:rPr>
        <w:t xml:space="preserve">. </w:t>
      </w:r>
    </w:p>
    <w:p w:rsidR="000B7A71" w:rsidRDefault="000B7A71" w:rsidP="000B7A71">
      <w:pPr>
        <w:spacing w:line="360" w:lineRule="auto"/>
        <w:ind w:left="720"/>
        <w:jc w:val="both"/>
        <w:rPr>
          <w:rFonts w:ascii="Times New Roman" w:hAnsi="Times New Roman" w:cs="Times New Roman"/>
        </w:rPr>
      </w:pPr>
    </w:p>
    <w:p w:rsidR="00E06ABE" w:rsidRDefault="00D40B0F" w:rsidP="000B7A71">
      <w:pPr>
        <w:spacing w:line="360" w:lineRule="auto"/>
        <w:ind w:left="720"/>
        <w:jc w:val="both"/>
        <w:rPr>
          <w:rFonts w:ascii="Times New Roman" w:hAnsi="Times New Roman" w:cs="Times New Roman"/>
        </w:rPr>
      </w:pPr>
      <w:r>
        <w:rPr>
          <w:rFonts w:ascii="Times New Roman" w:hAnsi="Times New Roman" w:cs="Times New Roman"/>
        </w:rPr>
        <w:t>‘</w:t>
      </w:r>
      <w:r w:rsidR="00E06ABE">
        <w:rPr>
          <w:rFonts w:ascii="Times New Roman" w:hAnsi="Times New Roman" w:cs="Times New Roman"/>
        </w:rPr>
        <w:t xml:space="preserve">Compared to mass production it uses less of everything - </w:t>
      </w:r>
      <w:r>
        <w:rPr>
          <w:rFonts w:ascii="Times New Roman" w:hAnsi="Times New Roman" w:cs="Times New Roman"/>
        </w:rPr>
        <w:t>half the human effort</w:t>
      </w:r>
      <w:r w:rsidR="00E06ABE">
        <w:rPr>
          <w:rFonts w:ascii="Times New Roman" w:hAnsi="Times New Roman" w:cs="Times New Roman"/>
        </w:rPr>
        <w:t xml:space="preserve"> in the factory</w:t>
      </w:r>
      <w:r>
        <w:rPr>
          <w:rFonts w:ascii="Times New Roman" w:hAnsi="Times New Roman" w:cs="Times New Roman"/>
        </w:rPr>
        <w:t>, half the manufacturing space, half the investment</w:t>
      </w:r>
      <w:r w:rsidR="00E06ABE">
        <w:rPr>
          <w:rFonts w:ascii="Times New Roman" w:hAnsi="Times New Roman" w:cs="Times New Roman"/>
        </w:rPr>
        <w:t xml:space="preserve"> in tools,</w:t>
      </w:r>
      <w:r>
        <w:rPr>
          <w:rFonts w:ascii="Times New Roman" w:hAnsi="Times New Roman" w:cs="Times New Roman"/>
        </w:rPr>
        <w:t xml:space="preserve"> half the engineering hours to develop a new product in half the time</w:t>
      </w:r>
      <w:r w:rsidR="00E06ABE">
        <w:rPr>
          <w:rFonts w:ascii="Times New Roman" w:hAnsi="Times New Roman" w:cs="Times New Roman"/>
        </w:rPr>
        <w:t xml:space="preserve">. Also, it requires keeping far less than half the needed inventory on site, results in many fewer defects, and produces a greater and </w:t>
      </w:r>
      <w:r w:rsidR="00A60673">
        <w:rPr>
          <w:rFonts w:ascii="Times New Roman" w:hAnsi="Times New Roman" w:cs="Times New Roman"/>
        </w:rPr>
        <w:t>ever-growing</w:t>
      </w:r>
      <w:r w:rsidR="00E06ABE">
        <w:rPr>
          <w:rFonts w:ascii="Times New Roman" w:hAnsi="Times New Roman" w:cs="Times New Roman"/>
        </w:rPr>
        <w:t xml:space="preserve"> variety of products</w:t>
      </w:r>
      <w:r>
        <w:rPr>
          <w:rFonts w:ascii="Times New Roman" w:hAnsi="Times New Roman" w:cs="Times New Roman"/>
        </w:rPr>
        <w:t xml:space="preserve">’ (Womack </w:t>
      </w:r>
      <w:r>
        <w:rPr>
          <w:rFonts w:ascii="Times New Roman" w:hAnsi="Times New Roman" w:cs="Times New Roman"/>
          <w:i/>
        </w:rPr>
        <w:t>et al</w:t>
      </w:r>
      <w:r>
        <w:rPr>
          <w:rFonts w:ascii="Times New Roman" w:hAnsi="Times New Roman" w:cs="Times New Roman"/>
        </w:rPr>
        <w:t>, 1990, p.13).</w:t>
      </w:r>
      <w:r w:rsidR="00E06ABE">
        <w:rPr>
          <w:rFonts w:ascii="Times New Roman" w:hAnsi="Times New Roman" w:cs="Times New Roman"/>
        </w:rPr>
        <w:t xml:space="preserve"> </w:t>
      </w:r>
    </w:p>
    <w:p w:rsidR="00D31B5F" w:rsidRDefault="00D31B5F" w:rsidP="00E06ABE">
      <w:pPr>
        <w:spacing w:line="360" w:lineRule="auto"/>
        <w:jc w:val="both"/>
        <w:rPr>
          <w:rFonts w:ascii="Times New Roman" w:hAnsi="Times New Roman" w:cs="Times New Roman"/>
        </w:rPr>
      </w:pPr>
    </w:p>
    <w:p w:rsidR="00A87DFA" w:rsidRDefault="00FE2E7C" w:rsidP="00E06ABE">
      <w:pPr>
        <w:spacing w:line="360" w:lineRule="auto"/>
        <w:jc w:val="both"/>
        <w:rPr>
          <w:rFonts w:ascii="Times New Roman" w:hAnsi="Times New Roman" w:cs="Times New Roman"/>
        </w:rPr>
      </w:pPr>
      <w:r>
        <w:rPr>
          <w:rFonts w:ascii="Times New Roman" w:hAnsi="Times New Roman" w:cs="Times New Roman"/>
        </w:rPr>
        <w:lastRenderedPageBreak/>
        <w:t>Such manufactory management had seldom seen before</w:t>
      </w:r>
      <w:r w:rsidR="000B7A71">
        <w:rPr>
          <w:rFonts w:ascii="Times New Roman" w:hAnsi="Times New Roman" w:cs="Times New Roman"/>
        </w:rPr>
        <w:t xml:space="preserve"> (</w:t>
      </w:r>
      <w:r w:rsidR="00541042">
        <w:rPr>
          <w:rFonts w:ascii="Times New Roman" w:hAnsi="Times New Roman" w:cs="Times New Roman"/>
        </w:rPr>
        <w:t>Holweg, 2007;</w:t>
      </w:r>
      <w:r w:rsidR="000B7A71">
        <w:rPr>
          <w:rFonts w:ascii="Times New Roman" w:hAnsi="Times New Roman" w:cs="Times New Roman"/>
        </w:rPr>
        <w:t xml:space="preserve"> Womack </w:t>
      </w:r>
      <w:r w:rsidR="000B7A71">
        <w:rPr>
          <w:rFonts w:ascii="Times New Roman" w:hAnsi="Times New Roman" w:cs="Times New Roman"/>
          <w:i/>
        </w:rPr>
        <w:t xml:space="preserve">et al </w:t>
      </w:r>
      <w:r w:rsidR="000B7A71">
        <w:rPr>
          <w:rFonts w:ascii="Times New Roman" w:hAnsi="Times New Roman" w:cs="Times New Roman"/>
        </w:rPr>
        <w:t>1990)</w:t>
      </w:r>
      <w:r>
        <w:rPr>
          <w:rFonts w:ascii="Times New Roman" w:hAnsi="Times New Roman" w:cs="Times New Roman"/>
        </w:rPr>
        <w:t xml:space="preserve">, </w:t>
      </w:r>
      <w:r w:rsidR="00E322EE">
        <w:rPr>
          <w:rFonts w:ascii="Times New Roman" w:hAnsi="Times New Roman" w:cs="Times New Roman"/>
        </w:rPr>
        <w:t xml:space="preserve">Toyota, and its Toyota Production System (TPS) were to be named the most profitable company in Japans history </w:t>
      </w:r>
      <w:r w:rsidR="00E322EE">
        <w:rPr>
          <w:rFonts w:ascii="Times New Roman" w:eastAsia="Times New Roman" w:hAnsi="Times New Roman" w:cs="Times New Roman"/>
        </w:rPr>
        <w:t>(Leiker &amp; Meier, 2004)</w:t>
      </w:r>
      <w:r w:rsidR="00E322EE">
        <w:rPr>
          <w:rFonts w:ascii="Times New Roman" w:hAnsi="Times New Roman" w:cs="Times New Roman"/>
        </w:rPr>
        <w:t xml:space="preserve">, and were envied by mass motor manufactories alike. </w:t>
      </w:r>
      <w:r w:rsidR="00031511">
        <w:rPr>
          <w:rFonts w:ascii="Times New Roman" w:hAnsi="Times New Roman" w:cs="Times New Roman"/>
        </w:rPr>
        <w:t>Such acclamation has garnered attention from varying industries</w:t>
      </w:r>
      <w:r w:rsidR="002213CA">
        <w:rPr>
          <w:rFonts w:ascii="Times New Roman" w:hAnsi="Times New Roman" w:cs="Times New Roman"/>
        </w:rPr>
        <w:t xml:space="preserve">, particularly health care. </w:t>
      </w:r>
    </w:p>
    <w:p w:rsidR="001A4579" w:rsidRDefault="001A4579" w:rsidP="005C2770">
      <w:pPr>
        <w:spacing w:line="360" w:lineRule="auto"/>
        <w:jc w:val="both"/>
        <w:rPr>
          <w:rFonts w:ascii="Times New Roman" w:hAnsi="Times New Roman" w:cs="Times New Roman"/>
        </w:rPr>
      </w:pPr>
    </w:p>
    <w:p w:rsidR="00E47380" w:rsidRDefault="002213CA" w:rsidP="005C2770">
      <w:pPr>
        <w:spacing w:line="360" w:lineRule="auto"/>
        <w:jc w:val="both"/>
        <w:rPr>
          <w:rFonts w:ascii="Times New Roman" w:hAnsi="Times New Roman" w:cs="Times New Roman"/>
        </w:rPr>
      </w:pPr>
      <w:r>
        <w:rPr>
          <w:rFonts w:ascii="Times New Roman" w:hAnsi="Times New Roman" w:cs="Times New Roman"/>
        </w:rPr>
        <w:t>Lean managem</w:t>
      </w:r>
      <w:r w:rsidR="00D31B5F">
        <w:rPr>
          <w:rFonts w:ascii="Times New Roman" w:hAnsi="Times New Roman" w:cs="Times New Roman"/>
        </w:rPr>
        <w:t>ent is essentially about improving the quality of the process through eradication of waste.</w:t>
      </w:r>
      <w:r w:rsidR="0077044E">
        <w:rPr>
          <w:rFonts w:ascii="Times New Roman" w:hAnsi="Times New Roman" w:cs="Times New Roman"/>
        </w:rPr>
        <w:t xml:space="preserve"> </w:t>
      </w:r>
      <w:r w:rsidR="00897189">
        <w:rPr>
          <w:rFonts w:ascii="Times New Roman" w:hAnsi="Times New Roman" w:cs="Times New Roman"/>
        </w:rPr>
        <w:t>There are 5</w:t>
      </w:r>
      <w:r w:rsidR="00A60673">
        <w:rPr>
          <w:rFonts w:ascii="Times New Roman" w:hAnsi="Times New Roman" w:cs="Times New Roman"/>
        </w:rPr>
        <w:t xml:space="preserve"> </w:t>
      </w:r>
      <w:r w:rsidR="00E47380">
        <w:rPr>
          <w:rFonts w:ascii="Times New Roman" w:hAnsi="Times New Roman" w:cs="Times New Roman"/>
        </w:rPr>
        <w:t xml:space="preserve">wastes which have been identified within the health care industry. Firstly, waiting or idle </w:t>
      </w:r>
      <w:r w:rsidR="005F2C6C">
        <w:rPr>
          <w:rFonts w:ascii="Times New Roman" w:hAnsi="Times New Roman" w:cs="Times New Roman"/>
        </w:rPr>
        <w:t>time, time in which a patient or</w:t>
      </w:r>
      <w:r w:rsidR="00E47380">
        <w:rPr>
          <w:rFonts w:ascii="Times New Roman" w:hAnsi="Times New Roman" w:cs="Times New Roman"/>
        </w:rPr>
        <w:t xml:space="preserve"> an employee is required to </w:t>
      </w:r>
      <w:r w:rsidR="005F2C6C">
        <w:rPr>
          <w:rFonts w:ascii="Times New Roman" w:hAnsi="Times New Roman" w:cs="Times New Roman"/>
        </w:rPr>
        <w:t xml:space="preserve">simply stand by, awaiting delivery of either a service or a product. Time doing such, is considered to be wasted, and would be best </w:t>
      </w:r>
      <w:r w:rsidR="00C1746E">
        <w:rPr>
          <w:rFonts w:ascii="Times New Roman" w:hAnsi="Times New Roman" w:cs="Times New Roman"/>
        </w:rPr>
        <w:t>served elsewhere</w:t>
      </w:r>
      <w:r w:rsidR="00A60673">
        <w:rPr>
          <w:rFonts w:ascii="Times New Roman" w:hAnsi="Times New Roman" w:cs="Times New Roman"/>
        </w:rPr>
        <w:t>.</w:t>
      </w:r>
      <w:r w:rsidR="00C1746E">
        <w:rPr>
          <w:rFonts w:ascii="Times New Roman" w:hAnsi="Times New Roman" w:cs="Times New Roman"/>
        </w:rPr>
        <w:t xml:space="preserve"> Since April 2012, the government set standard for elective care, or planned care</w:t>
      </w:r>
      <w:r w:rsidR="00A83570">
        <w:rPr>
          <w:rFonts w:ascii="Times New Roman" w:hAnsi="Times New Roman" w:cs="Times New Roman"/>
        </w:rPr>
        <w:t xml:space="preserve"> for NHS patients</w:t>
      </w:r>
      <w:r w:rsidR="00C1746E">
        <w:rPr>
          <w:rFonts w:ascii="Times New Roman" w:hAnsi="Times New Roman" w:cs="Times New Roman"/>
        </w:rPr>
        <w:t>, is for at least 92% of patients to begin their treatment within 18 weeks of their referral, from 2012/13 to 2015/16 this standard had been met, but with each year, a steadily decreasing percentage</w:t>
      </w:r>
      <w:r w:rsidR="00A83570">
        <w:rPr>
          <w:rFonts w:ascii="Times New Roman" w:hAnsi="Times New Roman" w:cs="Times New Roman"/>
        </w:rPr>
        <w:t>. Until 2016/17 where significantly less than 92% of patients begun their treatment within 18 week</w:t>
      </w:r>
      <w:r w:rsidR="00663B67">
        <w:rPr>
          <w:rFonts w:ascii="Times New Roman" w:hAnsi="Times New Roman" w:cs="Times New Roman"/>
        </w:rPr>
        <w:t>s of their referral</w:t>
      </w:r>
      <w:r w:rsidR="00FE2E7C">
        <w:rPr>
          <w:rFonts w:ascii="Times New Roman" w:hAnsi="Times New Roman" w:cs="Times New Roman"/>
        </w:rPr>
        <w:t xml:space="preserve"> (Anandaciva &amp; Thompson, 2017)</w:t>
      </w:r>
      <w:r w:rsidR="00663B67">
        <w:rPr>
          <w:rFonts w:ascii="Times New Roman" w:hAnsi="Times New Roman" w:cs="Times New Roman"/>
        </w:rPr>
        <w:t>. S</w:t>
      </w:r>
      <w:r w:rsidR="00A83570">
        <w:rPr>
          <w:rFonts w:ascii="Times New Roman" w:hAnsi="Times New Roman" w:cs="Times New Roman"/>
        </w:rPr>
        <w:t xml:space="preserve">ince April 2012, the government set standard for A&amp;E departments, is for no less than 95% of patients in need of care, to be admitted, transferred and/or discharged within 4 hours of their arrival. From 2012/13 to 2013/14 this standard had been met, again with a steadily decreasing percentage each year, until 2015, where the percentage of patients admitted, transferred and/or discharged within 4 hours fell below 95%, </w:t>
      </w:r>
      <w:r w:rsidR="00663B67">
        <w:rPr>
          <w:rFonts w:ascii="Times New Roman" w:hAnsi="Times New Roman" w:cs="Times New Roman"/>
        </w:rPr>
        <w:t>and has since remained</w:t>
      </w:r>
      <w:r w:rsidR="00FE2E7C">
        <w:rPr>
          <w:rFonts w:ascii="Times New Roman" w:hAnsi="Times New Roman" w:cs="Times New Roman"/>
        </w:rPr>
        <w:t xml:space="preserve"> (Anandaciva &amp; Thompson, 2017)</w:t>
      </w:r>
      <w:r w:rsidR="00663B67">
        <w:rPr>
          <w:rFonts w:ascii="Times New Roman" w:hAnsi="Times New Roman" w:cs="Times New Roman"/>
        </w:rPr>
        <w:t>. Similarly, since April 2012, the government set standard for cancer treatment, is at least 85% of patients to begin their treatment within 62 days of an urgent referral from their General Practitioner, for 2012/13 to 2013/14 this standard had been met, again, with a steadily decreasing percentage, until 2015 where the percentage of patients receiving cancer treatment fellow below 85%, and has since remained</w:t>
      </w:r>
      <w:r w:rsidR="00FE2E7C">
        <w:rPr>
          <w:rFonts w:ascii="Times New Roman" w:hAnsi="Times New Roman" w:cs="Times New Roman"/>
        </w:rPr>
        <w:t xml:space="preserve"> (Anandaciva &amp; Thompson, 2017)</w:t>
      </w:r>
      <w:r w:rsidR="00663B67">
        <w:rPr>
          <w:rFonts w:ascii="Times New Roman" w:hAnsi="Times New Roman" w:cs="Times New Roman"/>
        </w:rPr>
        <w:t xml:space="preserve">. </w:t>
      </w:r>
      <w:r w:rsidR="00541042">
        <w:rPr>
          <w:rFonts w:ascii="Times New Roman" w:hAnsi="Times New Roman" w:cs="Times New Roman"/>
        </w:rPr>
        <w:t>Such statistics represent waste, and potential for improvement. B</w:t>
      </w:r>
      <w:r w:rsidR="000F4FF9">
        <w:rPr>
          <w:rFonts w:ascii="Times New Roman" w:hAnsi="Times New Roman" w:cs="Times New Roman"/>
        </w:rPr>
        <w:t>y going ‘lean’ h</w:t>
      </w:r>
      <w:r w:rsidR="00F35652">
        <w:rPr>
          <w:rFonts w:ascii="Times New Roman" w:hAnsi="Times New Roman" w:cs="Times New Roman"/>
        </w:rPr>
        <w:t xml:space="preserve">ospitals have the capability to </w:t>
      </w:r>
      <w:r w:rsidR="000F4FF9">
        <w:rPr>
          <w:rFonts w:ascii="Times New Roman" w:hAnsi="Times New Roman" w:cs="Times New Roman"/>
        </w:rPr>
        <w:t>deliver the service required by a patient with minimal time between that of its request and that of its delivery (Womack &amp; Jones, 2003)</w:t>
      </w:r>
      <w:r w:rsidR="00541042">
        <w:rPr>
          <w:rFonts w:ascii="Times New Roman" w:hAnsi="Times New Roman" w:cs="Times New Roman"/>
        </w:rPr>
        <w:t xml:space="preserve">, ensuring effectivity and efficiency. </w:t>
      </w:r>
    </w:p>
    <w:p w:rsidR="000B7A71" w:rsidRDefault="000B7A71" w:rsidP="00B95CCF">
      <w:pPr>
        <w:spacing w:line="360" w:lineRule="auto"/>
        <w:jc w:val="both"/>
        <w:rPr>
          <w:rFonts w:ascii="Times New Roman" w:hAnsi="Times New Roman" w:cs="Times New Roman"/>
        </w:rPr>
      </w:pPr>
    </w:p>
    <w:p w:rsidR="008C3F7C" w:rsidRPr="008C3F7C" w:rsidRDefault="005F2C6C" w:rsidP="00B95CCF">
      <w:pPr>
        <w:spacing w:line="360" w:lineRule="auto"/>
        <w:jc w:val="both"/>
        <w:rPr>
          <w:rFonts w:ascii="Times New Roman" w:hAnsi="Times New Roman" w:cs="Times New Roman"/>
        </w:rPr>
      </w:pPr>
      <w:r>
        <w:rPr>
          <w:rFonts w:ascii="Times New Roman" w:hAnsi="Times New Roman" w:cs="Times New Roman"/>
        </w:rPr>
        <w:t xml:space="preserve">Secondly, </w:t>
      </w:r>
      <w:r w:rsidR="007E4A08">
        <w:rPr>
          <w:rFonts w:ascii="Times New Roman" w:hAnsi="Times New Roman" w:cs="Times New Roman"/>
        </w:rPr>
        <w:t xml:space="preserve">inventory, and its mismanagement. </w:t>
      </w:r>
      <w:r w:rsidR="0087725B">
        <w:rPr>
          <w:rFonts w:ascii="Times New Roman" w:hAnsi="Times New Roman" w:cs="Times New Roman"/>
        </w:rPr>
        <w:t>Storage of s</w:t>
      </w:r>
      <w:r w:rsidR="00B95CCF">
        <w:rPr>
          <w:rFonts w:ascii="Times New Roman" w:hAnsi="Times New Roman" w:cs="Times New Roman"/>
        </w:rPr>
        <w:t>urplus supplies, medication and superfluous equipment</w:t>
      </w:r>
      <w:r w:rsidR="0087725B">
        <w:rPr>
          <w:rFonts w:ascii="Times New Roman" w:hAnsi="Times New Roman" w:cs="Times New Roman"/>
        </w:rPr>
        <w:t xml:space="preserve"> are indicative of a poorly managed hospital inventory</w:t>
      </w:r>
      <w:r w:rsidR="00B95CCF">
        <w:rPr>
          <w:rFonts w:ascii="Times New Roman" w:hAnsi="Times New Roman" w:cs="Times New Roman"/>
        </w:rPr>
        <w:t xml:space="preserve">. </w:t>
      </w:r>
      <w:r w:rsidR="00C021BD">
        <w:rPr>
          <w:rFonts w:ascii="Times New Roman" w:hAnsi="Times New Roman" w:cs="Times New Roman"/>
        </w:rPr>
        <w:t>It is estimated that m</w:t>
      </w:r>
      <w:r w:rsidR="00B95CCF">
        <w:rPr>
          <w:rFonts w:ascii="Times New Roman" w:hAnsi="Times New Roman" w:cs="Times New Roman"/>
        </w:rPr>
        <w:t>ost businesses</w:t>
      </w:r>
      <w:r w:rsidR="007E4A08">
        <w:rPr>
          <w:rFonts w:ascii="Times New Roman" w:hAnsi="Times New Roman" w:cs="Times New Roman"/>
        </w:rPr>
        <w:t>, including hospitals,</w:t>
      </w:r>
      <w:r w:rsidR="00B95CCF">
        <w:rPr>
          <w:rFonts w:ascii="Times New Roman" w:hAnsi="Times New Roman" w:cs="Times New Roman"/>
        </w:rPr>
        <w:t xml:space="preserve"> </w:t>
      </w:r>
      <w:r w:rsidR="0087725B">
        <w:rPr>
          <w:rFonts w:ascii="Times New Roman" w:hAnsi="Times New Roman" w:cs="Times New Roman"/>
        </w:rPr>
        <w:t>unnecessarily store</w:t>
      </w:r>
      <w:r w:rsidR="00C021BD">
        <w:rPr>
          <w:rFonts w:ascii="Times New Roman" w:hAnsi="Times New Roman" w:cs="Times New Roman"/>
        </w:rPr>
        <w:t xml:space="preserve"> 20-40% of </w:t>
      </w:r>
      <w:r w:rsidR="007E4A08">
        <w:rPr>
          <w:rFonts w:ascii="Times New Roman" w:hAnsi="Times New Roman" w:cs="Times New Roman"/>
        </w:rPr>
        <w:t>their worki</w:t>
      </w:r>
      <w:r w:rsidR="0087725B">
        <w:rPr>
          <w:rFonts w:ascii="Times New Roman" w:hAnsi="Times New Roman" w:cs="Times New Roman"/>
        </w:rPr>
        <w:t>ng capital</w:t>
      </w:r>
      <w:r w:rsidR="00C021BD">
        <w:rPr>
          <w:rFonts w:ascii="Times New Roman" w:hAnsi="Times New Roman" w:cs="Times New Roman"/>
        </w:rPr>
        <w:t xml:space="preserve"> within their inventory (Rosenblum, 2</w:t>
      </w:r>
      <w:r w:rsidR="000B7A71">
        <w:rPr>
          <w:rFonts w:ascii="Times New Roman" w:hAnsi="Times New Roman" w:cs="Times New Roman"/>
        </w:rPr>
        <w:t>014).</w:t>
      </w:r>
      <w:r w:rsidR="00256E8E">
        <w:rPr>
          <w:rFonts w:ascii="Times New Roman" w:hAnsi="Times New Roman" w:cs="Times New Roman"/>
        </w:rPr>
        <w:t xml:space="preserve"> In 2013, Walmart, USA, posted a loss of $3 billion </w:t>
      </w:r>
      <w:r w:rsidR="00256E8E">
        <w:rPr>
          <w:rFonts w:ascii="Times New Roman" w:hAnsi="Times New Roman" w:cs="Times New Roman"/>
        </w:rPr>
        <w:lastRenderedPageBreak/>
        <w:t xml:space="preserve">dollars, due in part, to </w:t>
      </w:r>
      <w:r w:rsidR="00541042">
        <w:rPr>
          <w:rFonts w:ascii="Times New Roman" w:hAnsi="Times New Roman" w:cs="Times New Roman"/>
        </w:rPr>
        <w:t xml:space="preserve">mismanaged </w:t>
      </w:r>
      <w:r w:rsidR="00256E8E">
        <w:rPr>
          <w:rFonts w:ascii="Times New Roman" w:hAnsi="Times New Roman" w:cs="Times New Roman"/>
        </w:rPr>
        <w:t>storage of surplus supplies (Rosenblum, 2014). In both multinational companies and hospitals,</w:t>
      </w:r>
      <w:r w:rsidR="000B7A71">
        <w:rPr>
          <w:rFonts w:ascii="Times New Roman" w:hAnsi="Times New Roman" w:cs="Times New Roman"/>
        </w:rPr>
        <w:t xml:space="preserve"> </w:t>
      </w:r>
      <w:r w:rsidR="00256E8E">
        <w:rPr>
          <w:rFonts w:ascii="Times New Roman" w:hAnsi="Times New Roman" w:cs="Times New Roman"/>
        </w:rPr>
        <w:t xml:space="preserve">such surplus is seldom required and </w:t>
      </w:r>
      <w:r w:rsidR="00541042">
        <w:rPr>
          <w:rFonts w:ascii="Times New Roman" w:hAnsi="Times New Roman" w:cs="Times New Roman"/>
        </w:rPr>
        <w:t xml:space="preserve">is </w:t>
      </w:r>
      <w:r w:rsidR="00256E8E">
        <w:rPr>
          <w:rFonts w:ascii="Times New Roman" w:hAnsi="Times New Roman" w:cs="Times New Roman"/>
        </w:rPr>
        <w:t>representative of waste.</w:t>
      </w:r>
      <w:r w:rsidR="000B7A71">
        <w:rPr>
          <w:rFonts w:ascii="Times New Roman" w:hAnsi="Times New Roman" w:cs="Times New Roman"/>
        </w:rPr>
        <w:t xml:space="preserve"> </w:t>
      </w:r>
      <w:r w:rsidR="00256E8E">
        <w:rPr>
          <w:rFonts w:ascii="Times New Roman" w:hAnsi="Times New Roman" w:cs="Times New Roman"/>
        </w:rPr>
        <w:t xml:space="preserve">It is estimated, on average, a hospital can reduce its yearly expenditure by around 2% </w:t>
      </w:r>
      <w:r w:rsidR="00461019">
        <w:rPr>
          <w:rFonts w:ascii="Times New Roman" w:hAnsi="Times New Roman" w:cs="Times New Roman"/>
        </w:rPr>
        <w:t>following correct management of their inventory (Schneller</w:t>
      </w:r>
      <w:r w:rsidR="006B7C07">
        <w:rPr>
          <w:rFonts w:ascii="Times New Roman" w:hAnsi="Times New Roman" w:cs="Times New Roman"/>
        </w:rPr>
        <w:t xml:space="preserve"> &amp; Smeltzer</w:t>
      </w:r>
      <w:r w:rsidR="00461019">
        <w:rPr>
          <w:rFonts w:ascii="Times New Roman" w:hAnsi="Times New Roman" w:cs="Times New Roman"/>
        </w:rPr>
        <w:t xml:space="preserve">, 2006). To clarify, this is representative of a hospitals expenditure in its entirety, not merely its pharmaceutical expenditure. </w:t>
      </w:r>
      <w:r w:rsidR="00541042">
        <w:rPr>
          <w:rFonts w:ascii="Times New Roman" w:hAnsi="Times New Roman" w:cs="Times New Roman"/>
        </w:rPr>
        <w:t>Lean management suggests Just In Time (JIT) or stockless inventories</w:t>
      </w:r>
      <w:r w:rsidR="00980502">
        <w:rPr>
          <w:rFonts w:ascii="Times New Roman" w:hAnsi="Times New Roman" w:cs="Times New Roman"/>
        </w:rPr>
        <w:t xml:space="preserve"> </w:t>
      </w:r>
      <w:r w:rsidR="00461019">
        <w:rPr>
          <w:rFonts w:ascii="Times New Roman" w:hAnsi="Times New Roman" w:cs="Times New Roman"/>
        </w:rPr>
        <w:t>a</w:t>
      </w:r>
      <w:r w:rsidR="00980502">
        <w:rPr>
          <w:rFonts w:ascii="Times New Roman" w:hAnsi="Times New Roman" w:cs="Times New Roman"/>
        </w:rPr>
        <w:t>s a</w:t>
      </w:r>
      <w:r w:rsidR="00461019">
        <w:rPr>
          <w:rFonts w:ascii="Times New Roman" w:hAnsi="Times New Roman" w:cs="Times New Roman"/>
        </w:rPr>
        <w:t xml:space="preserve"> method of management</w:t>
      </w:r>
      <w:r w:rsidR="00980502">
        <w:rPr>
          <w:rFonts w:ascii="Times New Roman" w:hAnsi="Times New Roman" w:cs="Times New Roman"/>
        </w:rPr>
        <w:t>, both of which discourage surplus</w:t>
      </w:r>
      <w:r w:rsidR="00461019">
        <w:rPr>
          <w:rFonts w:ascii="Times New Roman" w:hAnsi="Times New Roman" w:cs="Times New Roman"/>
        </w:rPr>
        <w:t xml:space="preserve">. A study </w:t>
      </w:r>
      <w:r w:rsidR="006B7C07">
        <w:rPr>
          <w:rFonts w:ascii="Times New Roman" w:hAnsi="Times New Roman" w:cs="Times New Roman"/>
        </w:rPr>
        <w:t>by Schneller &amp; Smeltzer (2006</w:t>
      </w:r>
      <w:r w:rsidR="00461019">
        <w:rPr>
          <w:rFonts w:ascii="Times New Roman" w:hAnsi="Times New Roman" w:cs="Times New Roman"/>
        </w:rPr>
        <w:t xml:space="preserve">) found </w:t>
      </w:r>
      <w:r w:rsidR="00461019">
        <w:rPr>
          <w:rFonts w:ascii="Times New Roman" w:eastAsia="Times New Roman" w:hAnsi="Times New Roman" w:cs="Times New Roman"/>
        </w:rPr>
        <w:t xml:space="preserve">Just In Time (JIT) or </w:t>
      </w:r>
      <w:r w:rsidR="008C3F7C" w:rsidRPr="008C3F7C">
        <w:rPr>
          <w:rFonts w:ascii="Times New Roman" w:eastAsia="Times New Roman" w:hAnsi="Times New Roman" w:cs="Times New Roman"/>
        </w:rPr>
        <w:t xml:space="preserve">stockless </w:t>
      </w:r>
      <w:r w:rsidR="00461019">
        <w:rPr>
          <w:rFonts w:ascii="Times New Roman" w:eastAsia="Times New Roman" w:hAnsi="Times New Roman" w:cs="Times New Roman"/>
        </w:rPr>
        <w:t>inventory systems</w:t>
      </w:r>
      <w:r w:rsidR="005C10E5">
        <w:rPr>
          <w:rFonts w:ascii="Times New Roman" w:eastAsia="Times New Roman" w:hAnsi="Times New Roman" w:cs="Times New Roman"/>
        </w:rPr>
        <w:t xml:space="preserve"> produced</w:t>
      </w:r>
      <w:r w:rsidR="00461019">
        <w:rPr>
          <w:rFonts w:ascii="Times New Roman" w:eastAsia="Times New Roman" w:hAnsi="Times New Roman" w:cs="Times New Roman"/>
        </w:rPr>
        <w:t xml:space="preserve"> both psychological benefits and inventory related benefits, th</w:t>
      </w:r>
      <w:r w:rsidR="005C10E5">
        <w:rPr>
          <w:rFonts w:ascii="Times New Roman" w:eastAsia="Times New Roman" w:hAnsi="Times New Roman" w:cs="Times New Roman"/>
        </w:rPr>
        <w:t>e former, reduced employee resistance to major change,</w:t>
      </w:r>
      <w:r w:rsidR="00541042">
        <w:rPr>
          <w:rFonts w:ascii="Times New Roman" w:eastAsia="Times New Roman" w:hAnsi="Times New Roman" w:cs="Times New Roman"/>
        </w:rPr>
        <w:t xml:space="preserve"> garnering their understanding of efficiency,</w:t>
      </w:r>
      <w:r w:rsidR="005C10E5">
        <w:rPr>
          <w:rFonts w:ascii="Times New Roman" w:eastAsia="Times New Roman" w:hAnsi="Times New Roman" w:cs="Times New Roman"/>
        </w:rPr>
        <w:t xml:space="preserve"> the latter, decreased occurrence of errors associated with management of large inventories and increased demand fluctuation responsiveness. </w:t>
      </w:r>
      <w:r w:rsidR="008C3F7C" w:rsidRPr="008C3F7C">
        <w:rPr>
          <w:rFonts w:ascii="Times New Roman" w:eastAsia="Times New Roman" w:hAnsi="Times New Roman" w:cs="Times New Roman"/>
        </w:rPr>
        <w:t xml:space="preserve">The study </w:t>
      </w:r>
      <w:r w:rsidR="005C10E5">
        <w:rPr>
          <w:rFonts w:ascii="Times New Roman" w:eastAsia="Times New Roman" w:hAnsi="Times New Roman" w:cs="Times New Roman"/>
        </w:rPr>
        <w:t xml:space="preserve">also found implementation of </w:t>
      </w:r>
      <w:r w:rsidR="008C3F7C" w:rsidRPr="008C3F7C">
        <w:rPr>
          <w:rFonts w:ascii="Times New Roman" w:eastAsia="Times New Roman" w:hAnsi="Times New Roman" w:cs="Times New Roman"/>
        </w:rPr>
        <w:t xml:space="preserve">either a </w:t>
      </w:r>
      <w:r w:rsidR="006B7C07">
        <w:rPr>
          <w:rFonts w:ascii="Times New Roman" w:eastAsia="Times New Roman" w:hAnsi="Times New Roman" w:cs="Times New Roman"/>
        </w:rPr>
        <w:t>Just In Time (</w:t>
      </w:r>
      <w:r w:rsidR="008C3F7C" w:rsidRPr="008C3F7C">
        <w:rPr>
          <w:rFonts w:ascii="Times New Roman" w:eastAsia="Times New Roman" w:hAnsi="Times New Roman" w:cs="Times New Roman"/>
        </w:rPr>
        <w:t>JIT</w:t>
      </w:r>
      <w:r w:rsidR="006B7C07">
        <w:rPr>
          <w:rFonts w:ascii="Times New Roman" w:eastAsia="Times New Roman" w:hAnsi="Times New Roman" w:cs="Times New Roman"/>
        </w:rPr>
        <w:t>)</w:t>
      </w:r>
      <w:r w:rsidR="008C3F7C" w:rsidRPr="008C3F7C">
        <w:rPr>
          <w:rFonts w:ascii="Times New Roman" w:eastAsia="Times New Roman" w:hAnsi="Times New Roman" w:cs="Times New Roman"/>
        </w:rPr>
        <w:t xml:space="preserve"> or a stockless </w:t>
      </w:r>
      <w:r w:rsidR="006B7C07">
        <w:rPr>
          <w:rFonts w:ascii="Times New Roman" w:eastAsia="Times New Roman" w:hAnsi="Times New Roman" w:cs="Times New Roman"/>
        </w:rPr>
        <w:t xml:space="preserve">inventory </w:t>
      </w:r>
      <w:r w:rsidR="008C3F7C" w:rsidRPr="008C3F7C">
        <w:rPr>
          <w:rFonts w:ascii="Times New Roman" w:eastAsia="Times New Roman" w:hAnsi="Times New Roman" w:cs="Times New Roman"/>
        </w:rPr>
        <w:t xml:space="preserve">system in a hospital that currently operates a conventional </w:t>
      </w:r>
      <w:r w:rsidR="005C10E5">
        <w:rPr>
          <w:rFonts w:ascii="Times New Roman" w:eastAsia="Times New Roman" w:hAnsi="Times New Roman" w:cs="Times New Roman"/>
        </w:rPr>
        <w:t xml:space="preserve">inventory </w:t>
      </w:r>
      <w:r w:rsidR="008C3F7C" w:rsidRPr="008C3F7C">
        <w:rPr>
          <w:rFonts w:ascii="Times New Roman" w:eastAsia="Times New Roman" w:hAnsi="Times New Roman" w:cs="Times New Roman"/>
        </w:rPr>
        <w:t>management system would significantly improve the ef</w:t>
      </w:r>
      <w:r w:rsidR="005C10E5">
        <w:rPr>
          <w:rFonts w:ascii="Times New Roman" w:eastAsia="Times New Roman" w:hAnsi="Times New Roman" w:cs="Times New Roman"/>
        </w:rPr>
        <w:t xml:space="preserve">fectiveness and efficiency </w:t>
      </w:r>
      <w:r w:rsidR="0077044E">
        <w:rPr>
          <w:rFonts w:ascii="Times New Roman" w:eastAsia="Times New Roman" w:hAnsi="Times New Roman" w:cs="Times New Roman"/>
        </w:rPr>
        <w:t>of the</w:t>
      </w:r>
      <w:r w:rsidR="005C10E5">
        <w:rPr>
          <w:rFonts w:ascii="Times New Roman" w:eastAsia="Times New Roman" w:hAnsi="Times New Roman" w:cs="Times New Roman"/>
        </w:rPr>
        <w:t>ir</w:t>
      </w:r>
      <w:r w:rsidR="0077044E">
        <w:rPr>
          <w:rFonts w:ascii="Times New Roman" w:eastAsia="Times New Roman" w:hAnsi="Times New Roman" w:cs="Times New Roman"/>
        </w:rPr>
        <w:t xml:space="preserve"> operation</w:t>
      </w:r>
      <w:r w:rsidR="00541042">
        <w:rPr>
          <w:rFonts w:ascii="Times New Roman" w:eastAsia="Times New Roman" w:hAnsi="Times New Roman" w:cs="Times New Roman"/>
        </w:rPr>
        <w:t xml:space="preserve"> (</w:t>
      </w:r>
      <w:r w:rsidR="00541042">
        <w:rPr>
          <w:rFonts w:ascii="Times New Roman" w:hAnsi="Times New Roman" w:cs="Times New Roman"/>
        </w:rPr>
        <w:t>Schneller &amp; Smeltzer, 2006)</w:t>
      </w:r>
      <w:r w:rsidR="0077044E">
        <w:rPr>
          <w:rFonts w:ascii="Times New Roman" w:eastAsia="Times New Roman" w:hAnsi="Times New Roman" w:cs="Times New Roman"/>
        </w:rPr>
        <w:t>.</w:t>
      </w:r>
    </w:p>
    <w:p w:rsidR="008C3F7C" w:rsidRPr="008C3F7C" w:rsidRDefault="008C3F7C" w:rsidP="008C3F7C">
      <w:pPr>
        <w:rPr>
          <w:rFonts w:ascii="Times New Roman" w:eastAsia="Times New Roman" w:hAnsi="Times New Roman" w:cs="Times New Roman"/>
        </w:rPr>
      </w:pPr>
    </w:p>
    <w:p w:rsidR="00A27037" w:rsidRDefault="00A60673" w:rsidP="005C2770">
      <w:pPr>
        <w:spacing w:line="360" w:lineRule="auto"/>
        <w:jc w:val="both"/>
        <w:rPr>
          <w:rFonts w:ascii="Times New Roman" w:hAnsi="Times New Roman" w:cs="Times New Roman"/>
        </w:rPr>
      </w:pPr>
      <w:r>
        <w:rPr>
          <w:rFonts w:ascii="Times New Roman" w:hAnsi="Times New Roman" w:cs="Times New Roman"/>
        </w:rPr>
        <w:t xml:space="preserve">Thirdly, poor </w:t>
      </w:r>
      <w:r w:rsidR="0085211C">
        <w:rPr>
          <w:rFonts w:ascii="Times New Roman" w:hAnsi="Times New Roman" w:cs="Times New Roman"/>
        </w:rPr>
        <w:t>quality of care,</w:t>
      </w:r>
      <w:r>
        <w:rPr>
          <w:rFonts w:ascii="Times New Roman" w:hAnsi="Times New Roman" w:cs="Times New Roman"/>
        </w:rPr>
        <w:t xml:space="preserve"> and avoidable re-admissions are </w:t>
      </w:r>
      <w:r w:rsidR="00CD7DFD">
        <w:rPr>
          <w:rFonts w:ascii="Times New Roman" w:hAnsi="Times New Roman" w:cs="Times New Roman"/>
        </w:rPr>
        <w:t>deemed to</w:t>
      </w:r>
      <w:r w:rsidR="00980502">
        <w:rPr>
          <w:rFonts w:ascii="Times New Roman" w:hAnsi="Times New Roman" w:cs="Times New Roman"/>
        </w:rPr>
        <w:t xml:space="preserve"> be </w:t>
      </w:r>
      <w:r w:rsidR="00CD7DFD">
        <w:rPr>
          <w:rFonts w:ascii="Times New Roman" w:hAnsi="Times New Roman" w:cs="Times New Roman"/>
        </w:rPr>
        <w:t>waste</w:t>
      </w:r>
      <w:r w:rsidR="00980502">
        <w:rPr>
          <w:rFonts w:ascii="Times New Roman" w:hAnsi="Times New Roman" w:cs="Times New Roman"/>
        </w:rPr>
        <w:t>ful</w:t>
      </w:r>
      <w:r w:rsidR="0085211C">
        <w:rPr>
          <w:rFonts w:ascii="Times New Roman" w:hAnsi="Times New Roman" w:cs="Times New Roman"/>
        </w:rPr>
        <w:t xml:space="preserve">, often the </w:t>
      </w:r>
      <w:r w:rsidR="00CD7DFD">
        <w:rPr>
          <w:rFonts w:ascii="Times New Roman" w:hAnsi="Times New Roman" w:cs="Times New Roman"/>
        </w:rPr>
        <w:t>fo</w:t>
      </w:r>
      <w:r w:rsidR="0085211C">
        <w:rPr>
          <w:rFonts w:ascii="Times New Roman" w:hAnsi="Times New Roman" w:cs="Times New Roman"/>
        </w:rPr>
        <w:t>rmer</w:t>
      </w:r>
      <w:r w:rsidR="00CD7DFD">
        <w:rPr>
          <w:rFonts w:ascii="Times New Roman" w:hAnsi="Times New Roman" w:cs="Times New Roman"/>
        </w:rPr>
        <w:t xml:space="preserve"> </w:t>
      </w:r>
      <w:r w:rsidR="0085211C">
        <w:rPr>
          <w:rFonts w:ascii="Times New Roman" w:hAnsi="Times New Roman" w:cs="Times New Roman"/>
        </w:rPr>
        <w:t xml:space="preserve">will produce, or encourage </w:t>
      </w:r>
      <w:r w:rsidR="00CD7DFD">
        <w:rPr>
          <w:rFonts w:ascii="Times New Roman" w:hAnsi="Times New Roman" w:cs="Times New Roman"/>
        </w:rPr>
        <w:t>the latter.</w:t>
      </w:r>
      <w:r w:rsidR="0085211C">
        <w:rPr>
          <w:rFonts w:ascii="Times New Roman" w:hAnsi="Times New Roman" w:cs="Times New Roman"/>
        </w:rPr>
        <w:t xml:space="preserve"> </w:t>
      </w:r>
      <w:r w:rsidR="00DE04A0">
        <w:rPr>
          <w:rFonts w:ascii="Times New Roman" w:hAnsi="Times New Roman" w:cs="Times New Roman"/>
        </w:rPr>
        <w:t>When a patient is admitted to hospital, often there will be a need for injected medication, mostly intravenously. Often insulin for those with diabetes, sedatives, or pain relief for others. Errors when administering medication can have an adverse effect on the patient</w:t>
      </w:r>
      <w:r w:rsidR="00980502">
        <w:rPr>
          <w:rFonts w:ascii="Times New Roman" w:hAnsi="Times New Roman" w:cs="Times New Roman"/>
        </w:rPr>
        <w:t xml:space="preserve"> (Valentin </w:t>
      </w:r>
      <w:r w:rsidR="00980502">
        <w:rPr>
          <w:rFonts w:ascii="Times New Roman" w:hAnsi="Times New Roman" w:cs="Times New Roman"/>
          <w:i/>
        </w:rPr>
        <w:t>et al</w:t>
      </w:r>
      <w:r w:rsidR="00980502">
        <w:rPr>
          <w:rFonts w:ascii="Times New Roman" w:hAnsi="Times New Roman" w:cs="Times New Roman"/>
        </w:rPr>
        <w:t>, 2009)</w:t>
      </w:r>
      <w:r w:rsidR="00DE04A0">
        <w:rPr>
          <w:rFonts w:ascii="Times New Roman" w:hAnsi="Times New Roman" w:cs="Times New Roman"/>
        </w:rPr>
        <w:t xml:space="preserve">. In a study, conducted in the UK, Valentin </w:t>
      </w:r>
      <w:r w:rsidR="00DE04A0">
        <w:rPr>
          <w:rFonts w:ascii="Times New Roman" w:hAnsi="Times New Roman" w:cs="Times New Roman"/>
          <w:i/>
        </w:rPr>
        <w:t>et al</w:t>
      </w:r>
      <w:r w:rsidR="00DE04A0">
        <w:rPr>
          <w:rFonts w:ascii="Times New Roman" w:hAnsi="Times New Roman" w:cs="Times New Roman"/>
        </w:rPr>
        <w:t xml:space="preserve"> (2009) found 33% of patients admitted to hospital had been affected by errored intravenous medication, errored as such, in part to time of administration, and entire absence of administration. Of the 441 patients affected, 7 patients suffered permanent damage, and 5 patients had died, due in part, to their errored administration of medication. Of the 441 patients, 50% had been administered errored medication on more</w:t>
      </w:r>
      <w:r w:rsidR="00A65F56">
        <w:rPr>
          <w:rFonts w:ascii="Times New Roman" w:hAnsi="Times New Roman" w:cs="Times New Roman"/>
        </w:rPr>
        <w:t xml:space="preserve"> than one occasion. In failing to correctly administer medication, hospital staff are prolonging the stay of patients, or encouraging their readmission.</w:t>
      </w:r>
      <w:r w:rsidR="006F1C2B">
        <w:rPr>
          <w:rFonts w:ascii="Times New Roman" w:hAnsi="Times New Roman" w:cs="Times New Roman"/>
        </w:rPr>
        <w:t xml:space="preserve"> </w:t>
      </w:r>
      <w:r w:rsidR="00A65F56">
        <w:rPr>
          <w:rFonts w:ascii="Times New Roman" w:hAnsi="Times New Roman" w:cs="Times New Roman"/>
        </w:rPr>
        <w:t>In Denmark, it has been estimated that every hour, at least 10 patients will have received errored treatment, yearly this equates to around 87,600 pa</w:t>
      </w:r>
      <w:r w:rsidR="006F1C2B">
        <w:rPr>
          <w:rFonts w:ascii="Times New Roman" w:hAnsi="Times New Roman" w:cs="Times New Roman"/>
        </w:rPr>
        <w:t>tients, and around 300,000 bed days wasted</w:t>
      </w:r>
      <w:r w:rsidR="00360720">
        <w:rPr>
          <w:rFonts w:ascii="Times New Roman" w:hAnsi="Times New Roman" w:cs="Times New Roman"/>
        </w:rPr>
        <w:t xml:space="preserve"> (Zimakoff, 1993</w:t>
      </w:r>
      <w:r w:rsidR="006F1C2B">
        <w:rPr>
          <w:rFonts w:ascii="Times New Roman" w:hAnsi="Times New Roman" w:cs="Times New Roman"/>
        </w:rPr>
        <w:t xml:space="preserve">). </w:t>
      </w:r>
      <w:r w:rsidR="00BC33EB">
        <w:rPr>
          <w:rFonts w:ascii="Times New Roman" w:hAnsi="Times New Roman" w:cs="Times New Roman"/>
        </w:rPr>
        <w:t>When pressed for an explanation, medical staff cited stress and tiredness as their</w:t>
      </w:r>
      <w:r w:rsidR="006F5B38">
        <w:rPr>
          <w:rFonts w:ascii="Times New Roman" w:hAnsi="Times New Roman" w:cs="Times New Roman"/>
        </w:rPr>
        <w:t xml:space="preserve"> biggest contributing factor of</w:t>
      </w:r>
      <w:r w:rsidR="00BC33EB">
        <w:rPr>
          <w:rFonts w:ascii="Times New Roman" w:hAnsi="Times New Roman" w:cs="Times New Roman"/>
        </w:rPr>
        <w:t xml:space="preserve"> errored administration of medication</w:t>
      </w:r>
      <w:r w:rsidR="00457FA7">
        <w:rPr>
          <w:rFonts w:ascii="Times New Roman" w:hAnsi="Times New Roman" w:cs="Times New Roman"/>
        </w:rPr>
        <w:t xml:space="preserve"> (Zimakoff, 1993)</w:t>
      </w:r>
      <w:r w:rsidR="00BC33EB">
        <w:rPr>
          <w:rFonts w:ascii="Times New Roman" w:hAnsi="Times New Roman" w:cs="Times New Roman"/>
        </w:rPr>
        <w:t xml:space="preserve">. </w:t>
      </w:r>
      <w:r w:rsidR="00773CBE">
        <w:rPr>
          <w:rFonts w:ascii="Times New Roman" w:hAnsi="Times New Roman" w:cs="Times New Roman"/>
        </w:rPr>
        <w:t>In this instance, waste is produced in th</w:t>
      </w:r>
      <w:r w:rsidR="00B10C9D">
        <w:rPr>
          <w:rFonts w:ascii="Times New Roman" w:hAnsi="Times New Roman" w:cs="Times New Roman"/>
        </w:rPr>
        <w:t>e form of time, pain and life. By going lean, a hosp</w:t>
      </w:r>
      <w:r w:rsidR="00457FA7">
        <w:rPr>
          <w:rFonts w:ascii="Times New Roman" w:hAnsi="Times New Roman" w:cs="Times New Roman"/>
        </w:rPr>
        <w:t>ital can reduce staff workload</w:t>
      </w:r>
      <w:r w:rsidR="00B10C9D">
        <w:rPr>
          <w:rFonts w:ascii="Times New Roman" w:hAnsi="Times New Roman" w:cs="Times New Roman"/>
        </w:rPr>
        <w:t xml:space="preserve">, and encourage a less intensive </w:t>
      </w:r>
      <w:r w:rsidR="00B10C9D">
        <w:rPr>
          <w:rFonts w:ascii="Times New Roman" w:hAnsi="Times New Roman" w:cs="Times New Roman"/>
        </w:rPr>
        <w:lastRenderedPageBreak/>
        <w:t>environment, where time, and consideration can be taken</w:t>
      </w:r>
      <w:r w:rsidR="00980502">
        <w:rPr>
          <w:rFonts w:ascii="Times New Roman" w:hAnsi="Times New Roman" w:cs="Times New Roman"/>
        </w:rPr>
        <w:t>, and errored administration of medication</w:t>
      </w:r>
      <w:r w:rsidR="00457FA7">
        <w:rPr>
          <w:rFonts w:ascii="Times New Roman" w:hAnsi="Times New Roman" w:cs="Times New Roman"/>
        </w:rPr>
        <w:t xml:space="preserve"> avoided</w:t>
      </w:r>
      <w:r w:rsidR="00B10C9D">
        <w:rPr>
          <w:rFonts w:ascii="Times New Roman" w:hAnsi="Times New Roman" w:cs="Times New Roman"/>
        </w:rPr>
        <w:t>.</w:t>
      </w:r>
    </w:p>
    <w:p w:rsidR="00E2485C" w:rsidRDefault="00E2485C" w:rsidP="005C2770">
      <w:pPr>
        <w:spacing w:line="360" w:lineRule="auto"/>
        <w:jc w:val="both"/>
        <w:rPr>
          <w:rFonts w:ascii="Times New Roman" w:hAnsi="Times New Roman" w:cs="Times New Roman"/>
        </w:rPr>
      </w:pPr>
    </w:p>
    <w:p w:rsidR="00980502" w:rsidRDefault="00A60673" w:rsidP="005C2770">
      <w:pPr>
        <w:spacing w:line="360" w:lineRule="auto"/>
        <w:jc w:val="both"/>
        <w:rPr>
          <w:rFonts w:ascii="Times New Roman" w:hAnsi="Times New Roman" w:cs="Times New Roman"/>
        </w:rPr>
      </w:pPr>
      <w:r>
        <w:rPr>
          <w:rFonts w:ascii="Times New Roman" w:hAnsi="Times New Roman" w:cs="Times New Roman"/>
        </w:rPr>
        <w:t xml:space="preserve">Fourthly, </w:t>
      </w:r>
      <w:r w:rsidR="00801B21">
        <w:rPr>
          <w:rFonts w:ascii="Times New Roman" w:hAnsi="Times New Roman" w:cs="Times New Roman"/>
        </w:rPr>
        <w:t>transportation waste</w:t>
      </w:r>
      <w:r w:rsidR="00E04322">
        <w:rPr>
          <w:rFonts w:ascii="Times New Roman" w:hAnsi="Times New Roman" w:cs="Times New Roman"/>
        </w:rPr>
        <w:t>, occur</w:t>
      </w:r>
      <w:r w:rsidR="00584AF9">
        <w:rPr>
          <w:rFonts w:ascii="Times New Roman" w:hAnsi="Times New Roman" w:cs="Times New Roman"/>
        </w:rPr>
        <w:t xml:space="preserve">s when a service, or product is </w:t>
      </w:r>
      <w:r w:rsidR="00E04322">
        <w:rPr>
          <w:rFonts w:ascii="Times New Roman" w:hAnsi="Times New Roman" w:cs="Times New Roman"/>
        </w:rPr>
        <w:t xml:space="preserve">unnecessarily located, or stored in an area which requires </w:t>
      </w:r>
      <w:r w:rsidR="00E30498">
        <w:rPr>
          <w:rFonts w:ascii="Times New Roman" w:hAnsi="Times New Roman" w:cs="Times New Roman"/>
        </w:rPr>
        <w:t xml:space="preserve">excessive </w:t>
      </w:r>
      <w:r w:rsidR="00E04322">
        <w:rPr>
          <w:rFonts w:ascii="Times New Roman" w:hAnsi="Times New Roman" w:cs="Times New Roman"/>
        </w:rPr>
        <w:t>transportation</w:t>
      </w:r>
      <w:r w:rsidR="001651DA">
        <w:rPr>
          <w:rFonts w:ascii="Times New Roman" w:hAnsi="Times New Roman" w:cs="Times New Roman"/>
        </w:rPr>
        <w:t xml:space="preserve"> to reach it (Chiarini, 2013)</w:t>
      </w:r>
      <w:r w:rsidR="00E04322">
        <w:rPr>
          <w:rFonts w:ascii="Times New Roman" w:hAnsi="Times New Roman" w:cs="Times New Roman"/>
        </w:rPr>
        <w:t xml:space="preserve">. </w:t>
      </w:r>
      <w:r w:rsidR="001319CB">
        <w:rPr>
          <w:rFonts w:ascii="Times New Roman" w:hAnsi="Times New Roman" w:cs="Times New Roman"/>
        </w:rPr>
        <w:t xml:space="preserve">Lean management encourages eradication of unnecessary </w:t>
      </w:r>
      <w:r w:rsidR="00E30498">
        <w:rPr>
          <w:rFonts w:ascii="Times New Roman" w:hAnsi="Times New Roman" w:cs="Times New Roman"/>
        </w:rPr>
        <w:t>transportation</w:t>
      </w:r>
      <w:r w:rsidR="001319CB">
        <w:rPr>
          <w:rFonts w:ascii="Times New Roman" w:hAnsi="Times New Roman" w:cs="Times New Roman"/>
        </w:rPr>
        <w:t xml:space="preserve"> through </w:t>
      </w:r>
      <w:r w:rsidR="00E30498">
        <w:rPr>
          <w:rFonts w:ascii="Times New Roman" w:hAnsi="Times New Roman" w:cs="Times New Roman"/>
        </w:rPr>
        <w:t xml:space="preserve">minor and/or major </w:t>
      </w:r>
      <w:r w:rsidR="001C5BC3">
        <w:rPr>
          <w:rFonts w:ascii="Times New Roman" w:hAnsi="Times New Roman" w:cs="Times New Roman"/>
        </w:rPr>
        <w:t>adjustments</w:t>
      </w:r>
      <w:r w:rsidR="00E30498">
        <w:rPr>
          <w:rFonts w:ascii="Times New Roman" w:hAnsi="Times New Roman" w:cs="Times New Roman"/>
        </w:rPr>
        <w:t xml:space="preserve">. The former, encourages proper positioning of </w:t>
      </w:r>
      <w:r w:rsidR="001C5BC3">
        <w:rPr>
          <w:rFonts w:ascii="Times New Roman" w:hAnsi="Times New Roman" w:cs="Times New Roman"/>
        </w:rPr>
        <w:t xml:space="preserve">frequently used </w:t>
      </w:r>
      <w:r w:rsidR="00E30498">
        <w:rPr>
          <w:rFonts w:ascii="Times New Roman" w:hAnsi="Times New Roman" w:cs="Times New Roman"/>
        </w:rPr>
        <w:t>equipment, ensuring equipment is located no further than arms-length from its user, equipment located further than this is indicative of waste</w:t>
      </w:r>
      <w:r w:rsidR="001651DA">
        <w:rPr>
          <w:rFonts w:ascii="Times New Roman" w:hAnsi="Times New Roman" w:cs="Times New Roman"/>
        </w:rPr>
        <w:t xml:space="preserve"> (Chiarini, 2013)</w:t>
      </w:r>
      <w:r w:rsidR="00E30498">
        <w:rPr>
          <w:rFonts w:ascii="Times New Roman" w:hAnsi="Times New Roman" w:cs="Times New Roman"/>
        </w:rPr>
        <w:t>.</w:t>
      </w:r>
      <w:r w:rsidR="001C5BC3">
        <w:rPr>
          <w:rFonts w:ascii="Times New Roman" w:hAnsi="Times New Roman" w:cs="Times New Roman"/>
        </w:rPr>
        <w:t xml:space="preserve"> Additionally equipment should be positioned in reference to its </w:t>
      </w:r>
      <w:r w:rsidR="00B201BF">
        <w:rPr>
          <w:rFonts w:ascii="Times New Roman" w:hAnsi="Times New Roman" w:cs="Times New Roman"/>
        </w:rPr>
        <w:t>user’s</w:t>
      </w:r>
      <w:r w:rsidR="001C5BC3">
        <w:rPr>
          <w:rFonts w:ascii="Times New Roman" w:hAnsi="Times New Roman" w:cs="Times New Roman"/>
        </w:rPr>
        <w:t xml:space="preserve"> prominent hand, eradicating movement of equipment from one hand to another</w:t>
      </w:r>
      <w:r w:rsidR="00980502">
        <w:rPr>
          <w:rFonts w:ascii="Times New Roman" w:hAnsi="Times New Roman" w:cs="Times New Roman"/>
        </w:rPr>
        <w:t xml:space="preserve"> (Shingo &amp; Dillon, 1989)</w:t>
      </w:r>
      <w:r w:rsidR="001C5BC3">
        <w:rPr>
          <w:rFonts w:ascii="Times New Roman" w:hAnsi="Times New Roman" w:cs="Times New Roman"/>
        </w:rPr>
        <w:t>. Although minor, such adjustments reduce occurrence of injury</w:t>
      </w:r>
      <w:r w:rsidR="007D4538">
        <w:rPr>
          <w:rFonts w:ascii="Times New Roman" w:hAnsi="Times New Roman" w:cs="Times New Roman"/>
        </w:rPr>
        <w:t>, through reduction of reaching and stooping to access equipment and reduce patient waiting times, by reducing time wasted accessing such equipment</w:t>
      </w:r>
      <w:r w:rsidR="001651DA">
        <w:rPr>
          <w:rFonts w:ascii="Times New Roman" w:hAnsi="Times New Roman" w:cs="Times New Roman"/>
        </w:rPr>
        <w:t xml:space="preserve"> (Chiarini, 2013)</w:t>
      </w:r>
      <w:r w:rsidR="007D4538">
        <w:rPr>
          <w:rFonts w:ascii="Times New Roman" w:hAnsi="Times New Roman" w:cs="Times New Roman"/>
        </w:rPr>
        <w:t>.  The latter, encourages proper positioning of medical departments, ensuring close proximity between correlating services</w:t>
      </w:r>
      <w:r w:rsidR="001651DA">
        <w:rPr>
          <w:rFonts w:ascii="Times New Roman" w:hAnsi="Times New Roman" w:cs="Times New Roman"/>
        </w:rPr>
        <w:t xml:space="preserve"> (Chiarini, 2013)</w:t>
      </w:r>
      <w:r w:rsidR="007D4538">
        <w:rPr>
          <w:rFonts w:ascii="Times New Roman" w:hAnsi="Times New Roman" w:cs="Times New Roman"/>
        </w:rPr>
        <w:t xml:space="preserve">, an example would be to </w:t>
      </w:r>
      <w:r w:rsidR="00715E03">
        <w:rPr>
          <w:rFonts w:ascii="Times New Roman" w:hAnsi="Times New Roman" w:cs="Times New Roman"/>
        </w:rPr>
        <w:t>en</w:t>
      </w:r>
      <w:r w:rsidR="007D4538">
        <w:rPr>
          <w:rFonts w:ascii="Times New Roman" w:hAnsi="Times New Roman" w:cs="Times New Roman"/>
        </w:rPr>
        <w:t>sure an A&amp;E dep</w:t>
      </w:r>
      <w:r w:rsidR="00715E03">
        <w:rPr>
          <w:rFonts w:ascii="Times New Roman" w:hAnsi="Times New Roman" w:cs="Times New Roman"/>
        </w:rPr>
        <w:t>artment is in close proximity to potentially life-saving services, of which cardiology and radiology are included.</w:t>
      </w:r>
      <w:r w:rsidR="00C330E2">
        <w:rPr>
          <w:rFonts w:ascii="Times New Roman" w:hAnsi="Times New Roman" w:cs="Times New Roman"/>
        </w:rPr>
        <w:t xml:space="preserve"> </w:t>
      </w:r>
      <w:r w:rsidR="001651DA">
        <w:rPr>
          <w:rFonts w:ascii="Times New Roman" w:hAnsi="Times New Roman" w:cs="Times New Roman"/>
        </w:rPr>
        <w:t xml:space="preserve">By doing so, transportation waste is significantly reduced (Chiarini, 2013). </w:t>
      </w:r>
      <w:r w:rsidR="002C1FDD" w:rsidRPr="002C1FDD">
        <w:rPr>
          <w:rFonts w:ascii="Times New Roman" w:hAnsi="Times New Roman" w:cs="Times New Roman"/>
        </w:rPr>
        <w:t>Par</w:t>
      </w:r>
      <w:r w:rsidR="00980502">
        <w:rPr>
          <w:rFonts w:ascii="Times New Roman" w:hAnsi="Times New Roman" w:cs="Times New Roman"/>
        </w:rPr>
        <w:t xml:space="preserve">ker Nicollet Health Service, </w:t>
      </w:r>
      <w:r w:rsidR="002C1FDD" w:rsidRPr="002C1FDD">
        <w:rPr>
          <w:rFonts w:ascii="Times New Roman" w:hAnsi="Times New Roman" w:cs="Times New Roman"/>
        </w:rPr>
        <w:t xml:space="preserve">Minnesota </w:t>
      </w:r>
      <w:r w:rsidR="00980502">
        <w:rPr>
          <w:rFonts w:ascii="Times New Roman" w:hAnsi="Times New Roman" w:cs="Times New Roman"/>
        </w:rPr>
        <w:t>and its newly constructed Frauenshuh Cancer Centre, are offered as an example of lean management, and transportation waste reduction</w:t>
      </w:r>
      <w:r w:rsidR="00235D4E">
        <w:rPr>
          <w:rFonts w:ascii="Times New Roman" w:hAnsi="Times New Roman" w:cs="Times New Roman"/>
        </w:rPr>
        <w:t xml:space="preserve"> (Parker Nicollet Health Service, 2010)</w:t>
      </w:r>
      <w:r w:rsidR="00980502">
        <w:rPr>
          <w:rFonts w:ascii="Times New Roman" w:hAnsi="Times New Roman" w:cs="Times New Roman"/>
        </w:rPr>
        <w:t xml:space="preserve">. </w:t>
      </w:r>
      <w:r w:rsidR="00235D4E">
        <w:rPr>
          <w:rFonts w:ascii="Times New Roman" w:hAnsi="Times New Roman" w:cs="Times New Roman"/>
        </w:rPr>
        <w:t xml:space="preserve">Reverting from traditional methods of transporting patients to their required services, the Frauenshuh Cancer Centre, is designed as such, to discourage transportation of sick patients with depleted sources of energy, instead administering several services in a single room, ensuring transportation waste, in terms of, time and distance are dramatically reduced.  </w:t>
      </w:r>
    </w:p>
    <w:p w:rsidR="00980502" w:rsidRDefault="00980502" w:rsidP="005C2770">
      <w:pPr>
        <w:spacing w:line="360" w:lineRule="auto"/>
        <w:jc w:val="both"/>
        <w:rPr>
          <w:rFonts w:ascii="Times New Roman" w:hAnsi="Times New Roman" w:cs="Times New Roman"/>
        </w:rPr>
      </w:pPr>
    </w:p>
    <w:p w:rsidR="00C0051A" w:rsidRDefault="00897189" w:rsidP="005C2770">
      <w:pPr>
        <w:spacing w:line="360" w:lineRule="auto"/>
        <w:jc w:val="both"/>
        <w:rPr>
          <w:rFonts w:ascii="Times New Roman" w:hAnsi="Times New Roman" w:cs="Times New Roman"/>
        </w:rPr>
      </w:pPr>
      <w:r>
        <w:rPr>
          <w:rFonts w:ascii="Times New Roman" w:hAnsi="Times New Roman" w:cs="Times New Roman"/>
        </w:rPr>
        <w:t>Lastly</w:t>
      </w:r>
      <w:r w:rsidR="001319CB">
        <w:rPr>
          <w:rFonts w:ascii="Times New Roman" w:hAnsi="Times New Roman" w:cs="Times New Roman"/>
        </w:rPr>
        <w:t>, over processing and over production</w:t>
      </w:r>
      <w:r w:rsidR="00235D4E">
        <w:rPr>
          <w:rFonts w:ascii="Times New Roman" w:hAnsi="Times New Roman" w:cs="Times New Roman"/>
        </w:rPr>
        <w:t xml:space="preserve"> </w:t>
      </w:r>
      <w:r w:rsidR="00B613F4">
        <w:rPr>
          <w:rFonts w:ascii="Times New Roman" w:hAnsi="Times New Roman" w:cs="Times New Roman"/>
        </w:rPr>
        <w:t>are indicative of waste</w:t>
      </w:r>
      <w:r w:rsidR="001319CB">
        <w:rPr>
          <w:rFonts w:ascii="Times New Roman" w:hAnsi="Times New Roman" w:cs="Times New Roman"/>
        </w:rPr>
        <w:t xml:space="preserve">. </w:t>
      </w:r>
      <w:r w:rsidR="00B613F4">
        <w:rPr>
          <w:rFonts w:ascii="Times New Roman" w:hAnsi="Times New Roman" w:cs="Times New Roman"/>
        </w:rPr>
        <w:t>The former, occurs when</w:t>
      </w:r>
      <w:r w:rsidR="007D6B79">
        <w:rPr>
          <w:rFonts w:ascii="Times New Roman" w:hAnsi="Times New Roman" w:cs="Times New Roman"/>
        </w:rPr>
        <w:t xml:space="preserve"> unnecessary work, in terms of </w:t>
      </w:r>
      <w:r w:rsidR="00B613F4">
        <w:rPr>
          <w:rFonts w:ascii="Times New Roman" w:hAnsi="Times New Roman" w:cs="Times New Roman"/>
        </w:rPr>
        <w:t xml:space="preserve">time and activity are needed to treat a patient, often in the form of needless tests or unnecessary treatments. </w:t>
      </w:r>
      <w:r w:rsidR="007D6B79">
        <w:rPr>
          <w:rFonts w:ascii="Times New Roman" w:hAnsi="Times New Roman" w:cs="Times New Roman"/>
        </w:rPr>
        <w:t>A year-long study conducted by the Academy of Medical Royal Colleges (</w:t>
      </w:r>
      <w:r w:rsidR="00812E9F">
        <w:rPr>
          <w:rFonts w:ascii="Times New Roman" w:hAnsi="Times New Roman" w:cs="Times New Roman"/>
        </w:rPr>
        <w:t>2014) found</w:t>
      </w:r>
      <w:r w:rsidR="007D6B79">
        <w:rPr>
          <w:rFonts w:ascii="Times New Roman" w:hAnsi="Times New Roman" w:cs="Times New Roman"/>
        </w:rPr>
        <w:t xml:space="preserve"> the NHS wastes around £2.3 billion a year, on </w:t>
      </w:r>
      <w:r w:rsidR="00B201BF">
        <w:rPr>
          <w:rFonts w:ascii="Times New Roman" w:hAnsi="Times New Roman" w:cs="Times New Roman"/>
        </w:rPr>
        <w:t>such needless</w:t>
      </w:r>
      <w:r w:rsidR="007D6B79">
        <w:rPr>
          <w:rFonts w:ascii="Times New Roman" w:hAnsi="Times New Roman" w:cs="Times New Roman"/>
        </w:rPr>
        <w:t xml:space="preserve"> tests and unnecessary treatments.</w:t>
      </w:r>
      <w:r w:rsidR="00B613F4">
        <w:rPr>
          <w:rFonts w:ascii="Times New Roman" w:hAnsi="Times New Roman" w:cs="Times New Roman"/>
        </w:rPr>
        <w:t xml:space="preserve"> </w:t>
      </w:r>
      <w:r w:rsidR="007D6B79">
        <w:rPr>
          <w:rFonts w:ascii="Times New Roman" w:hAnsi="Times New Roman" w:cs="Times New Roman"/>
        </w:rPr>
        <w:t>Adding, 1/5 patients who have an x-ray for either lumbar, spine or knee problems do so unnecessarily, costing £221 million a year alone (Academy of Royal Colleges, 2014). The latter, over production, occurs when too much of something is created, at what is deemed to be</w:t>
      </w:r>
      <w:r w:rsidR="00B201BF">
        <w:rPr>
          <w:rFonts w:ascii="Times New Roman" w:hAnsi="Times New Roman" w:cs="Times New Roman"/>
        </w:rPr>
        <w:t xml:space="preserve"> an</w:t>
      </w:r>
      <w:r w:rsidR="007D6B79">
        <w:rPr>
          <w:rFonts w:ascii="Times New Roman" w:hAnsi="Times New Roman" w:cs="Times New Roman"/>
        </w:rPr>
        <w:t xml:space="preserve"> inappropriate time. </w:t>
      </w:r>
      <w:r w:rsidR="00B201BF">
        <w:rPr>
          <w:rFonts w:ascii="Times New Roman" w:hAnsi="Times New Roman" w:cs="Times New Roman"/>
        </w:rPr>
        <w:t xml:space="preserve">Examples </w:t>
      </w:r>
      <w:r w:rsidR="00812E9F">
        <w:rPr>
          <w:rFonts w:ascii="Times New Roman" w:hAnsi="Times New Roman" w:cs="Times New Roman"/>
        </w:rPr>
        <w:t>include but are not limited to</w:t>
      </w:r>
      <w:r w:rsidR="00B201BF">
        <w:rPr>
          <w:rFonts w:ascii="Times New Roman" w:hAnsi="Times New Roman" w:cs="Times New Roman"/>
        </w:rPr>
        <w:t xml:space="preserve"> extending hospital stays beyond medical necessity</w:t>
      </w:r>
      <w:r w:rsidR="00812E9F">
        <w:rPr>
          <w:rFonts w:ascii="Times New Roman" w:hAnsi="Times New Roman" w:cs="Times New Roman"/>
        </w:rPr>
        <w:t xml:space="preserve"> and preparation of medication </w:t>
      </w:r>
      <w:r w:rsidR="00812E9F">
        <w:rPr>
          <w:rFonts w:ascii="Times New Roman" w:hAnsi="Times New Roman" w:cs="Times New Roman"/>
        </w:rPr>
        <w:lastRenderedPageBreak/>
        <w:t>for a patient already discharged</w:t>
      </w:r>
      <w:r w:rsidR="00B201BF">
        <w:rPr>
          <w:rFonts w:ascii="Times New Roman" w:hAnsi="Times New Roman" w:cs="Times New Roman"/>
        </w:rPr>
        <w:t xml:space="preserve">. An internal pharmacy, </w:t>
      </w:r>
      <w:r w:rsidR="00812E9F">
        <w:rPr>
          <w:rFonts w:ascii="Times New Roman" w:hAnsi="Times New Roman" w:cs="Times New Roman"/>
        </w:rPr>
        <w:t xml:space="preserve">estimated that of its daily distribution, at least 250 prescriptions were returned, equating to 1 prescription per patient, per day (Graban, 2016). With </w:t>
      </w:r>
      <w:r w:rsidR="00C0051A">
        <w:rPr>
          <w:rFonts w:ascii="Times New Roman" w:hAnsi="Times New Roman" w:cs="Times New Roman"/>
        </w:rPr>
        <w:t xml:space="preserve">an added </w:t>
      </w:r>
      <w:r w:rsidR="00812E9F">
        <w:rPr>
          <w:rFonts w:ascii="Times New Roman" w:hAnsi="Times New Roman" w:cs="Times New Roman"/>
        </w:rPr>
        <w:t xml:space="preserve">11 hours, per day needed to process returned </w:t>
      </w:r>
      <w:r w:rsidR="00C0051A">
        <w:rPr>
          <w:rFonts w:ascii="Times New Roman" w:hAnsi="Times New Roman" w:cs="Times New Roman"/>
        </w:rPr>
        <w:t>and</w:t>
      </w:r>
      <w:r w:rsidR="00812E9F">
        <w:rPr>
          <w:rFonts w:ascii="Times New Roman" w:hAnsi="Times New Roman" w:cs="Times New Roman"/>
        </w:rPr>
        <w:t xml:space="preserve"> medication (Graban, 2016). In both instances, over </w:t>
      </w:r>
      <w:r w:rsidR="00C0051A">
        <w:rPr>
          <w:rFonts w:ascii="Times New Roman" w:hAnsi="Times New Roman" w:cs="Times New Roman"/>
        </w:rPr>
        <w:t xml:space="preserve">processing and over production encourage waste, through implantation of minor and/or major lean management adjustments, as identified earlier through positioning of equipment, and positioning of medical services, waste can be reduced. </w:t>
      </w:r>
    </w:p>
    <w:p w:rsidR="00C0051A" w:rsidRDefault="00C0051A" w:rsidP="005C2770">
      <w:pPr>
        <w:spacing w:line="360" w:lineRule="auto"/>
        <w:jc w:val="both"/>
        <w:rPr>
          <w:rFonts w:ascii="Times New Roman" w:hAnsi="Times New Roman" w:cs="Times New Roman"/>
        </w:rPr>
      </w:pPr>
    </w:p>
    <w:p w:rsidR="00346361" w:rsidRDefault="00C0051A" w:rsidP="00A9686F">
      <w:pPr>
        <w:spacing w:line="360" w:lineRule="auto"/>
        <w:jc w:val="both"/>
        <w:rPr>
          <w:rFonts w:ascii="Times New Roman" w:hAnsi="Times New Roman" w:cs="Times New Roman"/>
        </w:rPr>
      </w:pPr>
      <w:r>
        <w:rPr>
          <w:rFonts w:ascii="Times New Roman" w:hAnsi="Times New Roman" w:cs="Times New Roman"/>
        </w:rPr>
        <w:t xml:space="preserve">The first step of implementation requires training, often this </w:t>
      </w:r>
      <w:r w:rsidR="001A4579">
        <w:rPr>
          <w:rFonts w:ascii="Times New Roman" w:hAnsi="Times New Roman" w:cs="Times New Roman"/>
        </w:rPr>
        <w:t xml:space="preserve">includes training days, were hospital staff are invited and introduced to lean management principles and methods. Through training, hospital staff can successfully facilitate lean use throughout </w:t>
      </w:r>
      <w:r w:rsidR="001A1F83">
        <w:rPr>
          <w:rFonts w:ascii="Times New Roman" w:hAnsi="Times New Roman" w:cs="Times New Roman"/>
        </w:rPr>
        <w:t xml:space="preserve">a </w:t>
      </w:r>
      <w:r w:rsidR="001A4579">
        <w:rPr>
          <w:rFonts w:ascii="Times New Roman" w:hAnsi="Times New Roman" w:cs="Times New Roman"/>
        </w:rPr>
        <w:t xml:space="preserve">hospital. The target group can, and will often differ, depending </w:t>
      </w:r>
      <w:r w:rsidR="002C7EE3">
        <w:rPr>
          <w:rFonts w:ascii="Times New Roman" w:hAnsi="Times New Roman" w:cs="Times New Roman"/>
        </w:rPr>
        <w:t xml:space="preserve">on </w:t>
      </w:r>
      <w:r w:rsidR="001A4579">
        <w:rPr>
          <w:rFonts w:ascii="Times New Roman" w:hAnsi="Times New Roman" w:cs="Times New Roman"/>
        </w:rPr>
        <w:t>organisation preference.</w:t>
      </w:r>
      <w:r w:rsidR="002C7EE3">
        <w:rPr>
          <w:rFonts w:ascii="Times New Roman" w:hAnsi="Times New Roman" w:cs="Times New Roman"/>
        </w:rPr>
        <w:t xml:space="preserve"> For most, leaders, or lean facilitators are chosen, and are responsible for training peers. It is important to note this approach assumes those trained, will train peers, and gradually disseminate training across a hospital in entirety (Jimmerson </w:t>
      </w:r>
      <w:r w:rsidR="002C7EE3">
        <w:rPr>
          <w:rFonts w:ascii="Times New Roman" w:hAnsi="Times New Roman" w:cs="Times New Roman"/>
          <w:i/>
        </w:rPr>
        <w:t>et al</w:t>
      </w:r>
      <w:r w:rsidR="002C7EE3">
        <w:rPr>
          <w:rFonts w:ascii="Times New Roman" w:hAnsi="Times New Roman" w:cs="Times New Roman"/>
        </w:rPr>
        <w:t xml:space="preserve">, 2005). The second step of implementation is to initiate pilot projects, to </w:t>
      </w:r>
      <w:r w:rsidR="00DE6EB8">
        <w:rPr>
          <w:rFonts w:ascii="Times New Roman" w:hAnsi="Times New Roman" w:cs="Times New Roman"/>
        </w:rPr>
        <w:t xml:space="preserve">test disseminated training. Pilot projects encourage hospital staff to identify areas of </w:t>
      </w:r>
      <w:r w:rsidR="009E40FF">
        <w:rPr>
          <w:rFonts w:ascii="Times New Roman" w:hAnsi="Times New Roman" w:cs="Times New Roman"/>
        </w:rPr>
        <w:t>waste and</w:t>
      </w:r>
      <w:r w:rsidR="00DE6EB8">
        <w:rPr>
          <w:rFonts w:ascii="Times New Roman" w:hAnsi="Times New Roman" w:cs="Times New Roman"/>
        </w:rPr>
        <w:t xml:space="preserve"> encourage involvement in seeking a method for improvement (Ben-Tovin </w:t>
      </w:r>
      <w:r w:rsidR="00DE6EB8">
        <w:rPr>
          <w:rFonts w:ascii="Times New Roman" w:hAnsi="Times New Roman" w:cs="Times New Roman"/>
          <w:i/>
        </w:rPr>
        <w:t>at al</w:t>
      </w:r>
      <w:r w:rsidR="00DE6EB8" w:rsidRPr="00DE6EB8">
        <w:rPr>
          <w:rFonts w:ascii="Times New Roman" w:hAnsi="Times New Roman" w:cs="Times New Roman"/>
        </w:rPr>
        <w:t>, 2007).</w:t>
      </w:r>
      <w:r w:rsidR="00DE6EB8">
        <w:rPr>
          <w:rFonts w:ascii="Times New Roman" w:hAnsi="Times New Roman" w:cs="Times New Roman"/>
        </w:rPr>
        <w:t xml:space="preserve"> The third, and final step of implementation, </w:t>
      </w:r>
      <w:r w:rsidR="001A1F83">
        <w:rPr>
          <w:rFonts w:ascii="Times New Roman" w:hAnsi="Times New Roman" w:cs="Times New Roman"/>
        </w:rPr>
        <w:t xml:space="preserve">is to initiate methods of improvement, with full involvement of hospital staff (Dickson </w:t>
      </w:r>
      <w:r w:rsidR="001A1F83">
        <w:rPr>
          <w:rFonts w:ascii="Times New Roman" w:hAnsi="Times New Roman" w:cs="Times New Roman"/>
          <w:i/>
        </w:rPr>
        <w:t>et al</w:t>
      </w:r>
      <w:r w:rsidR="001A1F83">
        <w:rPr>
          <w:rFonts w:ascii="Times New Roman" w:hAnsi="Times New Roman" w:cs="Times New Roman"/>
        </w:rPr>
        <w:t xml:space="preserve">, 2008). However, </w:t>
      </w:r>
      <w:r w:rsidR="00103307">
        <w:rPr>
          <w:rFonts w:ascii="Times New Roman" w:hAnsi="Times New Roman" w:cs="Times New Roman"/>
        </w:rPr>
        <w:t>the implementation</w:t>
      </w:r>
      <w:r w:rsidR="00C92327">
        <w:rPr>
          <w:rFonts w:ascii="Times New Roman" w:hAnsi="Times New Roman" w:cs="Times New Roman"/>
        </w:rPr>
        <w:t xml:space="preserve"> of </w:t>
      </w:r>
      <w:r w:rsidR="001A1F83">
        <w:rPr>
          <w:rFonts w:ascii="Times New Roman" w:hAnsi="Times New Roman" w:cs="Times New Roman"/>
        </w:rPr>
        <w:t xml:space="preserve">lean management </w:t>
      </w:r>
      <w:r w:rsidR="00103307">
        <w:rPr>
          <w:rFonts w:ascii="Times New Roman" w:hAnsi="Times New Roman" w:cs="Times New Roman"/>
        </w:rPr>
        <w:t xml:space="preserve">is </w:t>
      </w:r>
      <w:r w:rsidR="0069470F">
        <w:rPr>
          <w:rFonts w:ascii="Times New Roman" w:hAnsi="Times New Roman" w:cs="Times New Roman"/>
        </w:rPr>
        <w:t xml:space="preserve">often </w:t>
      </w:r>
      <w:r w:rsidR="00A9686F">
        <w:rPr>
          <w:rFonts w:ascii="Times New Roman" w:hAnsi="Times New Roman" w:cs="Times New Roman"/>
        </w:rPr>
        <w:t>littered with</w:t>
      </w:r>
      <w:r w:rsidR="00103307">
        <w:rPr>
          <w:rFonts w:ascii="Times New Roman" w:hAnsi="Times New Roman" w:cs="Times New Roman"/>
        </w:rPr>
        <w:t xml:space="preserve"> bar</w:t>
      </w:r>
      <w:r w:rsidR="0069470F">
        <w:rPr>
          <w:rFonts w:ascii="Times New Roman" w:hAnsi="Times New Roman" w:cs="Times New Roman"/>
        </w:rPr>
        <w:t xml:space="preserve">riers, for successful implementation such barriers must be overcome. </w:t>
      </w:r>
    </w:p>
    <w:p w:rsidR="00AA3BF2" w:rsidRDefault="00AA3BF2" w:rsidP="00A9686F">
      <w:pPr>
        <w:spacing w:line="360" w:lineRule="auto"/>
        <w:jc w:val="both"/>
        <w:rPr>
          <w:rFonts w:ascii="Times New Roman" w:hAnsi="Times New Roman" w:cs="Times New Roman"/>
        </w:rPr>
      </w:pPr>
    </w:p>
    <w:p w:rsidR="00542506" w:rsidRDefault="007F2E0E" w:rsidP="007F2E0E">
      <w:pPr>
        <w:spacing w:line="360" w:lineRule="auto"/>
        <w:jc w:val="both"/>
        <w:rPr>
          <w:rFonts w:ascii="Times New Roman" w:hAnsi="Times New Roman" w:cs="Times New Roman"/>
        </w:rPr>
      </w:pPr>
      <w:r>
        <w:rPr>
          <w:rFonts w:ascii="Times New Roman" w:hAnsi="Times New Roman" w:cs="Times New Roman"/>
        </w:rPr>
        <w:t xml:space="preserve">The first barrier to overcome is convincing hospital staff of the need for lean management implementation (Kim </w:t>
      </w:r>
      <w:r>
        <w:rPr>
          <w:rFonts w:ascii="Times New Roman" w:hAnsi="Times New Roman" w:cs="Times New Roman"/>
          <w:i/>
        </w:rPr>
        <w:t>et al</w:t>
      </w:r>
      <w:r>
        <w:rPr>
          <w:rFonts w:ascii="Times New Roman" w:hAnsi="Times New Roman" w:cs="Times New Roman"/>
        </w:rPr>
        <w:t>, 2007). Hospital staff are often dubious to lean management, due in part to its history. Originating in Japan, Toyota Production System (TPS), or lean management as it is known as today, is indicative of mass motor manufactory history</w:t>
      </w:r>
      <w:r>
        <w:rPr>
          <w:rFonts w:ascii="Times New Roman" w:hAnsi="Times New Roman" w:cs="Times New Roman"/>
        </w:rPr>
        <w:t xml:space="preserve"> </w:t>
      </w:r>
      <w:r>
        <w:rPr>
          <w:rFonts w:ascii="Times New Roman" w:hAnsi="Times New Roman" w:cs="Times New Roman"/>
        </w:rPr>
        <w:t xml:space="preserve">(Holweg, 2007), </w:t>
      </w:r>
      <w:r w:rsidR="00542506">
        <w:rPr>
          <w:rFonts w:ascii="Times New Roman" w:hAnsi="Times New Roman" w:cs="Times New Roman"/>
        </w:rPr>
        <w:t>and not of health care</w:t>
      </w:r>
      <w:r w:rsidR="006F005F">
        <w:rPr>
          <w:rFonts w:ascii="Times New Roman" w:hAnsi="Times New Roman" w:cs="Times New Roman"/>
        </w:rPr>
        <w:t xml:space="preserve"> providence</w:t>
      </w:r>
      <w:r w:rsidR="00542506">
        <w:rPr>
          <w:rFonts w:ascii="Times New Roman" w:hAnsi="Times New Roman" w:cs="Times New Roman"/>
        </w:rPr>
        <w:t xml:space="preserve">. Hospital staff will often </w:t>
      </w:r>
      <w:r>
        <w:rPr>
          <w:rFonts w:ascii="Times New Roman" w:hAnsi="Times New Roman" w:cs="Times New Roman"/>
        </w:rPr>
        <w:t>take offence at patients being referred to as vehicles, themselves</w:t>
      </w:r>
      <w:r w:rsidR="006F005F">
        <w:rPr>
          <w:rFonts w:ascii="Times New Roman" w:hAnsi="Times New Roman" w:cs="Times New Roman"/>
        </w:rPr>
        <w:t>,</w:t>
      </w:r>
      <w:r>
        <w:rPr>
          <w:rFonts w:ascii="Times New Roman" w:hAnsi="Times New Roman" w:cs="Times New Roman"/>
        </w:rPr>
        <w:t xml:space="preserve"> as a somewhat production line of services,</w:t>
      </w:r>
      <w:r w:rsidR="00542506">
        <w:rPr>
          <w:rFonts w:ascii="Times New Roman" w:hAnsi="Times New Roman" w:cs="Times New Roman"/>
        </w:rPr>
        <w:t xml:space="preserve"> and their workplace,</w:t>
      </w:r>
      <w:r>
        <w:rPr>
          <w:rFonts w:ascii="Times New Roman" w:hAnsi="Times New Roman" w:cs="Times New Roman"/>
        </w:rPr>
        <w:t xml:space="preserve"> a factory (Kim </w:t>
      </w:r>
      <w:r>
        <w:rPr>
          <w:rFonts w:ascii="Times New Roman" w:hAnsi="Times New Roman" w:cs="Times New Roman"/>
          <w:i/>
        </w:rPr>
        <w:t>at al</w:t>
      </w:r>
      <w:r>
        <w:rPr>
          <w:rFonts w:ascii="Times New Roman" w:hAnsi="Times New Roman" w:cs="Times New Roman"/>
        </w:rPr>
        <w:t xml:space="preserve">, 2007). </w:t>
      </w:r>
    </w:p>
    <w:p w:rsidR="00542506" w:rsidRDefault="00542506" w:rsidP="00AA3BF2">
      <w:pPr>
        <w:spacing w:line="360" w:lineRule="auto"/>
        <w:jc w:val="both"/>
        <w:rPr>
          <w:rFonts w:ascii="Times New Roman" w:hAnsi="Times New Roman" w:cs="Times New Roman"/>
        </w:rPr>
      </w:pPr>
    </w:p>
    <w:p w:rsidR="00AA3BF2" w:rsidRPr="00606F7D" w:rsidRDefault="00AA3BF2" w:rsidP="00AA3BF2">
      <w:pPr>
        <w:spacing w:line="360" w:lineRule="auto"/>
        <w:jc w:val="both"/>
        <w:rPr>
          <w:rFonts w:ascii="Times New Roman" w:hAnsi="Times New Roman" w:cs="Times New Roman"/>
        </w:rPr>
      </w:pPr>
      <w:r>
        <w:rPr>
          <w:rFonts w:ascii="Times New Roman" w:hAnsi="Times New Roman" w:cs="Times New Roman"/>
        </w:rPr>
        <w:t xml:space="preserve">The </w:t>
      </w:r>
      <w:r w:rsidR="007F2E0E">
        <w:rPr>
          <w:rFonts w:ascii="Times New Roman" w:hAnsi="Times New Roman" w:cs="Times New Roman"/>
        </w:rPr>
        <w:t>second</w:t>
      </w:r>
      <w:r>
        <w:rPr>
          <w:rFonts w:ascii="Times New Roman" w:hAnsi="Times New Roman" w:cs="Times New Roman"/>
        </w:rPr>
        <w:t xml:space="preserve"> barrier to implementing lean management is the training itself, and lack thereof. With a handful of professionals possessing the experience, and expertise required to successfully train hospital staff in lean management, training is often difficult to source (Dickson </w:t>
      </w:r>
      <w:r>
        <w:rPr>
          <w:rFonts w:ascii="Times New Roman" w:hAnsi="Times New Roman" w:cs="Times New Roman"/>
          <w:i/>
        </w:rPr>
        <w:t>et al</w:t>
      </w:r>
      <w:r>
        <w:rPr>
          <w:rFonts w:ascii="Times New Roman" w:hAnsi="Times New Roman" w:cs="Times New Roman"/>
        </w:rPr>
        <w:t xml:space="preserve">, 2008). The handful of professionals available are often hired from the mass motor manufactory sector, one of which varies greatly from that of the health care sector, </w:t>
      </w:r>
      <w:r>
        <w:rPr>
          <w:rFonts w:ascii="Times New Roman" w:hAnsi="Times New Roman" w:cs="Times New Roman"/>
        </w:rPr>
        <w:lastRenderedPageBreak/>
        <w:t xml:space="preserve">specifically in relation to language used, often, misinterpretation </w:t>
      </w:r>
      <w:r w:rsidR="007F2E0E">
        <w:rPr>
          <w:rFonts w:ascii="Times New Roman" w:hAnsi="Times New Roman" w:cs="Times New Roman"/>
        </w:rPr>
        <w:t>and unacceptance</w:t>
      </w:r>
      <w:r>
        <w:rPr>
          <w:rFonts w:ascii="Times New Roman" w:hAnsi="Times New Roman" w:cs="Times New Roman"/>
        </w:rPr>
        <w:t xml:space="preserve"> of language elongates the assimilation period (Dickson </w:t>
      </w:r>
      <w:r>
        <w:rPr>
          <w:rFonts w:ascii="Times New Roman" w:hAnsi="Times New Roman" w:cs="Times New Roman"/>
          <w:i/>
        </w:rPr>
        <w:t>et al</w:t>
      </w:r>
      <w:r>
        <w:rPr>
          <w:rFonts w:ascii="Times New Roman" w:hAnsi="Times New Roman" w:cs="Times New Roman"/>
        </w:rPr>
        <w:t>, 2008)</w:t>
      </w:r>
      <w:r w:rsidR="006F005F">
        <w:rPr>
          <w:rFonts w:ascii="Times New Roman" w:hAnsi="Times New Roman" w:cs="Times New Roman"/>
        </w:rPr>
        <w:t xml:space="preserve"> and poses as a barrier to</w:t>
      </w:r>
      <w:r>
        <w:rPr>
          <w:rFonts w:ascii="Times New Roman" w:hAnsi="Times New Roman" w:cs="Times New Roman"/>
        </w:rPr>
        <w:t xml:space="preserve"> lean management implementation.</w:t>
      </w:r>
    </w:p>
    <w:p w:rsidR="007F2E0E" w:rsidRDefault="007F2E0E" w:rsidP="00A9686F">
      <w:pPr>
        <w:spacing w:line="360" w:lineRule="auto"/>
        <w:jc w:val="both"/>
        <w:rPr>
          <w:rFonts w:ascii="Times New Roman" w:hAnsi="Times New Roman" w:cs="Times New Roman"/>
        </w:rPr>
      </w:pPr>
    </w:p>
    <w:p w:rsidR="004F7571" w:rsidRDefault="007F2E0E" w:rsidP="00A9686F">
      <w:pPr>
        <w:spacing w:line="360" w:lineRule="auto"/>
        <w:jc w:val="both"/>
        <w:rPr>
          <w:rFonts w:ascii="Times New Roman" w:eastAsia="Times New Roman" w:hAnsi="Times New Roman" w:cs="Times New Roman"/>
        </w:rPr>
      </w:pPr>
      <w:r>
        <w:rPr>
          <w:rFonts w:ascii="Times New Roman" w:hAnsi="Times New Roman" w:cs="Times New Roman"/>
        </w:rPr>
        <w:t xml:space="preserve">The </w:t>
      </w:r>
      <w:r>
        <w:rPr>
          <w:rFonts w:ascii="Times New Roman" w:eastAsia="Times New Roman" w:hAnsi="Times New Roman" w:cs="Times New Roman"/>
        </w:rPr>
        <w:t>third barrier to implementing lean management is misunderstanding the concept</w:t>
      </w:r>
      <w:r w:rsidR="004F7571">
        <w:rPr>
          <w:rFonts w:ascii="Times New Roman" w:eastAsia="Times New Roman" w:hAnsi="Times New Roman" w:cs="Times New Roman"/>
        </w:rPr>
        <w:t xml:space="preserve"> of</w:t>
      </w:r>
      <w:r>
        <w:rPr>
          <w:rFonts w:ascii="Times New Roman" w:eastAsia="Times New Roman" w:hAnsi="Times New Roman" w:cs="Times New Roman"/>
        </w:rPr>
        <w:t xml:space="preserve"> ‘customer’, and who is indicative of such status</w:t>
      </w:r>
      <w:r w:rsidR="004F7571">
        <w:rPr>
          <w:rFonts w:ascii="Times New Roman" w:eastAsia="Times New Roman" w:hAnsi="Times New Roman" w:cs="Times New Roman"/>
        </w:rPr>
        <w:t xml:space="preserve"> (Endsley, 2006)</w:t>
      </w:r>
      <w:r>
        <w:rPr>
          <w:rFonts w:ascii="Times New Roman" w:eastAsia="Times New Roman" w:hAnsi="Times New Roman" w:cs="Times New Roman"/>
        </w:rPr>
        <w:t>.</w:t>
      </w:r>
      <w:r w:rsidR="004F7571">
        <w:rPr>
          <w:rFonts w:ascii="Times New Roman" w:eastAsia="Times New Roman" w:hAnsi="Times New Roman" w:cs="Times New Roman"/>
        </w:rPr>
        <w:t xml:space="preserve"> From an economic perspective, the government, as funder of the NHS, is a ‘customer’ and as such, lean management should prioritis</w:t>
      </w:r>
      <w:r w:rsidR="00D54332">
        <w:rPr>
          <w:rFonts w:ascii="Times New Roman" w:eastAsia="Times New Roman" w:hAnsi="Times New Roman" w:cs="Times New Roman"/>
        </w:rPr>
        <w:t xml:space="preserve">e governmental needs, of which are often financially dependent. </w:t>
      </w:r>
      <w:r w:rsidR="004F7571">
        <w:rPr>
          <w:rFonts w:ascii="Times New Roman" w:eastAsia="Times New Roman" w:hAnsi="Times New Roman" w:cs="Times New Roman"/>
        </w:rPr>
        <w:t>However, as a recipient of care, patients, are in fact ‘customers’</w:t>
      </w:r>
      <w:r w:rsidR="00D54332">
        <w:rPr>
          <w:rFonts w:ascii="Times New Roman" w:eastAsia="Times New Roman" w:hAnsi="Times New Roman" w:cs="Times New Roman"/>
        </w:rPr>
        <w:t xml:space="preserve"> and as such </w:t>
      </w:r>
      <w:r w:rsidR="004F7571">
        <w:rPr>
          <w:rFonts w:ascii="Times New Roman" w:eastAsia="Times New Roman" w:hAnsi="Times New Roman" w:cs="Times New Roman"/>
        </w:rPr>
        <w:t>their needs should be considered</w:t>
      </w:r>
      <w:r w:rsidR="00D54332">
        <w:rPr>
          <w:rFonts w:ascii="Times New Roman" w:eastAsia="Times New Roman" w:hAnsi="Times New Roman" w:cs="Times New Roman"/>
        </w:rPr>
        <w:t xml:space="preserve">, such needs are </w:t>
      </w:r>
      <w:r w:rsidR="006F005F">
        <w:rPr>
          <w:rFonts w:ascii="Times New Roman" w:eastAsia="Times New Roman" w:hAnsi="Times New Roman" w:cs="Times New Roman"/>
        </w:rPr>
        <w:t xml:space="preserve">often </w:t>
      </w:r>
      <w:r w:rsidR="00D54332">
        <w:rPr>
          <w:rFonts w:ascii="Times New Roman" w:eastAsia="Times New Roman" w:hAnsi="Times New Roman" w:cs="Times New Roman"/>
        </w:rPr>
        <w:t xml:space="preserve">service dependent, as opposed to financially dependent needs of government. </w:t>
      </w:r>
      <w:r w:rsidR="004F7571">
        <w:rPr>
          <w:rFonts w:ascii="Times New Roman" w:eastAsia="Times New Roman" w:hAnsi="Times New Roman" w:cs="Times New Roman"/>
        </w:rPr>
        <w:t xml:space="preserve">Such an ambiguous notion, of who is a ‘customer’ threatens </w:t>
      </w:r>
      <w:r w:rsidR="00D54332">
        <w:rPr>
          <w:rFonts w:ascii="Times New Roman" w:eastAsia="Times New Roman" w:hAnsi="Times New Roman" w:cs="Times New Roman"/>
        </w:rPr>
        <w:t xml:space="preserve">lean management implementation (Endsley, 2006). </w:t>
      </w:r>
    </w:p>
    <w:p w:rsidR="00D54332" w:rsidRDefault="00D54332" w:rsidP="00A9686F">
      <w:pPr>
        <w:spacing w:line="360" w:lineRule="auto"/>
        <w:jc w:val="both"/>
        <w:rPr>
          <w:rFonts w:ascii="Times New Roman" w:eastAsia="Times New Roman" w:hAnsi="Times New Roman" w:cs="Times New Roman"/>
        </w:rPr>
      </w:pPr>
    </w:p>
    <w:p w:rsidR="000133DF" w:rsidRDefault="00D54332" w:rsidP="00A9686F">
      <w:pPr>
        <w:spacing w:line="360" w:lineRule="auto"/>
        <w:jc w:val="both"/>
        <w:rPr>
          <w:rFonts w:ascii="Times New Roman" w:eastAsia="Times New Roman" w:hAnsi="Times New Roman" w:cs="Times New Roman"/>
        </w:rPr>
      </w:pPr>
      <w:r>
        <w:rPr>
          <w:rFonts w:ascii="Times New Roman" w:eastAsia="Times New Roman" w:hAnsi="Times New Roman" w:cs="Times New Roman"/>
        </w:rPr>
        <w:t>The f</w:t>
      </w:r>
      <w:r w:rsidR="00A9686F">
        <w:rPr>
          <w:rFonts w:ascii="Times New Roman" w:eastAsia="Times New Roman" w:hAnsi="Times New Roman" w:cs="Times New Roman"/>
        </w:rPr>
        <w:t>ourth barrier, the organisa</w:t>
      </w:r>
      <w:r>
        <w:rPr>
          <w:rFonts w:ascii="Times New Roman" w:eastAsia="Times New Roman" w:hAnsi="Times New Roman" w:cs="Times New Roman"/>
        </w:rPr>
        <w:t xml:space="preserve">tional structure of health care itself. Often hierarchal, a hospitals organisational power is held by those of professional power, </w:t>
      </w:r>
      <w:r w:rsidR="00542506">
        <w:rPr>
          <w:rFonts w:ascii="Times New Roman" w:eastAsia="Times New Roman" w:hAnsi="Times New Roman" w:cs="Times New Roman"/>
        </w:rPr>
        <w:t xml:space="preserve">usually </w:t>
      </w:r>
      <w:r>
        <w:rPr>
          <w:rFonts w:ascii="Times New Roman" w:eastAsia="Times New Roman" w:hAnsi="Times New Roman" w:cs="Times New Roman"/>
        </w:rPr>
        <w:t>General Practitioners and</w:t>
      </w:r>
      <w:r w:rsidR="00542506">
        <w:rPr>
          <w:rFonts w:ascii="Times New Roman" w:eastAsia="Times New Roman" w:hAnsi="Times New Roman" w:cs="Times New Roman"/>
        </w:rPr>
        <w:t>/or surgeons</w:t>
      </w:r>
      <w:r>
        <w:rPr>
          <w:rFonts w:ascii="Times New Roman" w:eastAsia="Times New Roman" w:hAnsi="Times New Roman" w:cs="Times New Roman"/>
        </w:rPr>
        <w:t xml:space="preserve"> (Ballé, 2007). </w:t>
      </w:r>
      <w:r w:rsidR="00EE091E">
        <w:rPr>
          <w:rFonts w:ascii="Times New Roman" w:eastAsia="Times New Roman" w:hAnsi="Times New Roman" w:cs="Times New Roman"/>
        </w:rPr>
        <w:t xml:space="preserve">Both </w:t>
      </w:r>
      <w:r w:rsidR="00542506">
        <w:rPr>
          <w:rFonts w:ascii="Times New Roman" w:eastAsia="Times New Roman" w:hAnsi="Times New Roman" w:cs="Times New Roman"/>
        </w:rPr>
        <w:t xml:space="preserve">professionals, and professionals alike, presume a dominant and decision-making position, due in part to their highly skilled nature, a nature of autonomy and courage of conviction (Ballé, 2007). This presents a </w:t>
      </w:r>
      <w:r w:rsidR="000133DF">
        <w:rPr>
          <w:rFonts w:ascii="Times New Roman" w:eastAsia="Times New Roman" w:hAnsi="Times New Roman" w:cs="Times New Roman"/>
        </w:rPr>
        <w:t xml:space="preserve">potential </w:t>
      </w:r>
      <w:r w:rsidR="00542506">
        <w:rPr>
          <w:rFonts w:ascii="Times New Roman" w:eastAsia="Times New Roman" w:hAnsi="Times New Roman" w:cs="Times New Roman"/>
        </w:rPr>
        <w:t>barrier to lean management</w:t>
      </w:r>
      <w:r w:rsidR="000133DF">
        <w:rPr>
          <w:rFonts w:ascii="Times New Roman" w:eastAsia="Times New Roman" w:hAnsi="Times New Roman" w:cs="Times New Roman"/>
        </w:rPr>
        <w:t xml:space="preserve"> implementation, and its focus on </w:t>
      </w:r>
      <w:r w:rsidR="00A9686F">
        <w:rPr>
          <w:rFonts w:ascii="Times New Roman" w:eastAsia="Times New Roman" w:hAnsi="Times New Roman" w:cs="Times New Roman"/>
        </w:rPr>
        <w:t xml:space="preserve">team work, collaboration, </w:t>
      </w:r>
      <w:r w:rsidR="000133DF">
        <w:rPr>
          <w:rFonts w:ascii="Times New Roman" w:eastAsia="Times New Roman" w:hAnsi="Times New Roman" w:cs="Times New Roman"/>
        </w:rPr>
        <w:t>communication.</w:t>
      </w:r>
    </w:p>
    <w:p w:rsidR="000133DF" w:rsidRDefault="000133DF" w:rsidP="00A9686F">
      <w:pPr>
        <w:spacing w:line="360" w:lineRule="auto"/>
        <w:jc w:val="both"/>
        <w:rPr>
          <w:rFonts w:ascii="Times New Roman" w:eastAsia="Times New Roman" w:hAnsi="Times New Roman" w:cs="Times New Roman"/>
        </w:rPr>
      </w:pPr>
    </w:p>
    <w:p w:rsidR="000133DF" w:rsidRDefault="000133DF" w:rsidP="00346361">
      <w:pPr>
        <w:spacing w:line="360" w:lineRule="auto"/>
        <w:jc w:val="both"/>
        <w:rPr>
          <w:rFonts w:ascii="Times New Roman" w:eastAsia="Times New Roman" w:hAnsi="Times New Roman" w:cs="Times New Roman"/>
        </w:rPr>
      </w:pPr>
      <w:r>
        <w:rPr>
          <w:rFonts w:ascii="Times New Roman" w:eastAsia="Times New Roman" w:hAnsi="Times New Roman" w:cs="Times New Roman"/>
        </w:rPr>
        <w:t>Lastly, failure to encourage initiation across all departments within a hospital is a potential barrier to lean management implementation</w:t>
      </w:r>
      <w:r w:rsidR="009E40FF">
        <w:rPr>
          <w:rFonts w:ascii="Times New Roman" w:eastAsia="Times New Roman" w:hAnsi="Times New Roman" w:cs="Times New Roman"/>
        </w:rPr>
        <w:t xml:space="preserve"> (Ballé, 2007)</w:t>
      </w:r>
      <w:r>
        <w:rPr>
          <w:rFonts w:ascii="Times New Roman" w:eastAsia="Times New Roman" w:hAnsi="Times New Roman" w:cs="Times New Roman"/>
        </w:rPr>
        <w:t>. The health care system is complex, comprising of varying departments, with varying specialities, of which radiology and cardiology, were given as an earlier example. Each department with varying wastes, and scopes for improvement</w:t>
      </w:r>
      <w:r w:rsidR="009E40FF">
        <w:rPr>
          <w:rFonts w:ascii="Times New Roman" w:eastAsia="Times New Roman" w:hAnsi="Times New Roman" w:cs="Times New Roman"/>
        </w:rPr>
        <w:t xml:space="preserve">. Often, </w:t>
      </w:r>
      <w:r>
        <w:rPr>
          <w:rFonts w:ascii="Times New Roman" w:eastAsia="Times New Roman" w:hAnsi="Times New Roman" w:cs="Times New Roman"/>
        </w:rPr>
        <w:t>this will cause intermittent implementation</w:t>
      </w:r>
      <w:r w:rsidR="009E40FF">
        <w:rPr>
          <w:rFonts w:ascii="Times New Roman" w:eastAsia="Times New Roman" w:hAnsi="Times New Roman" w:cs="Times New Roman"/>
        </w:rPr>
        <w:t xml:space="preserve"> within departments (Ballê, 2007) and optimisation of certain departments, and added pressures to another as a result of optimisation of the previous. For lean </w:t>
      </w:r>
      <w:r>
        <w:rPr>
          <w:rFonts w:ascii="Times New Roman" w:eastAsia="Times New Roman" w:hAnsi="Times New Roman" w:cs="Times New Roman"/>
        </w:rPr>
        <w:t>management implementation to succeed, it must be adapted</w:t>
      </w:r>
      <w:r w:rsidR="009E40FF">
        <w:rPr>
          <w:rFonts w:ascii="Times New Roman" w:eastAsia="Times New Roman" w:hAnsi="Times New Roman" w:cs="Times New Roman"/>
        </w:rPr>
        <w:t xml:space="preserve"> by a hospital in its entirety. </w:t>
      </w:r>
    </w:p>
    <w:p w:rsidR="009E40FF" w:rsidRDefault="009E40FF" w:rsidP="00C57684">
      <w:pPr>
        <w:spacing w:line="360" w:lineRule="auto"/>
        <w:jc w:val="both"/>
        <w:rPr>
          <w:rFonts w:ascii="Times New Roman" w:eastAsia="Times New Roman" w:hAnsi="Times New Roman" w:cs="Times New Roman"/>
        </w:rPr>
      </w:pPr>
    </w:p>
    <w:p w:rsidR="00165E75" w:rsidRDefault="002A4EF0" w:rsidP="00C57684">
      <w:pPr>
        <w:spacing w:line="360" w:lineRule="auto"/>
        <w:jc w:val="both"/>
        <w:rPr>
          <w:rFonts w:ascii="Times New Roman" w:eastAsia="Times New Roman" w:hAnsi="Times New Roman" w:cs="Times New Roman"/>
        </w:rPr>
      </w:pPr>
      <w:r>
        <w:rPr>
          <w:rFonts w:ascii="Times New Roman" w:eastAsia="Times New Roman" w:hAnsi="Times New Roman" w:cs="Times New Roman"/>
        </w:rPr>
        <w:t xml:space="preserve">To conclude, </w:t>
      </w:r>
      <w:r w:rsidR="00346361">
        <w:rPr>
          <w:rFonts w:ascii="Times New Roman" w:eastAsia="Times New Roman" w:hAnsi="Times New Roman" w:cs="Times New Roman"/>
        </w:rPr>
        <w:t xml:space="preserve">lean management improves a process through eradication of waste, a system which </w:t>
      </w:r>
      <w:r w:rsidR="00D92CCE">
        <w:rPr>
          <w:rFonts w:ascii="Times New Roman" w:eastAsia="Times New Roman" w:hAnsi="Times New Roman" w:cs="Times New Roman"/>
        </w:rPr>
        <w:t>has yielded positive results</w:t>
      </w:r>
      <w:r w:rsidR="00346361">
        <w:rPr>
          <w:rFonts w:ascii="Times New Roman" w:eastAsia="Times New Roman" w:hAnsi="Times New Roman" w:cs="Times New Roman"/>
        </w:rPr>
        <w:t xml:space="preserve"> both </w:t>
      </w:r>
      <w:r w:rsidR="00D92CCE">
        <w:rPr>
          <w:rFonts w:ascii="Times New Roman" w:eastAsia="Times New Roman" w:hAnsi="Times New Roman" w:cs="Times New Roman"/>
        </w:rPr>
        <w:t>historically</w:t>
      </w:r>
      <w:r w:rsidR="009E40FF">
        <w:rPr>
          <w:rFonts w:ascii="Times New Roman" w:eastAsia="Times New Roman" w:hAnsi="Times New Roman" w:cs="Times New Roman"/>
        </w:rPr>
        <w:t>,</w:t>
      </w:r>
      <w:r w:rsidR="00D92CCE">
        <w:rPr>
          <w:rFonts w:ascii="Times New Roman" w:eastAsia="Times New Roman" w:hAnsi="Times New Roman" w:cs="Times New Roman"/>
        </w:rPr>
        <w:t xml:space="preserve"> in </w:t>
      </w:r>
      <w:r w:rsidR="00346361">
        <w:rPr>
          <w:rFonts w:ascii="Times New Roman" w:eastAsia="Times New Roman" w:hAnsi="Times New Roman" w:cs="Times New Roman"/>
        </w:rPr>
        <w:t>mass motor manufactory</w:t>
      </w:r>
      <w:r w:rsidR="001A18C1">
        <w:rPr>
          <w:rFonts w:ascii="Times New Roman" w:eastAsia="Times New Roman" w:hAnsi="Times New Roman" w:cs="Times New Roman"/>
        </w:rPr>
        <w:t xml:space="preserve"> </w:t>
      </w:r>
      <w:r w:rsidR="001A18C1">
        <w:rPr>
          <w:rFonts w:ascii="Times New Roman" w:hAnsi="Times New Roman" w:cs="Times New Roman"/>
        </w:rPr>
        <w:t>(Cusumano, 1988</w:t>
      </w:r>
      <w:r w:rsidR="001A18C1">
        <w:rPr>
          <w:rFonts w:ascii="Times New Roman" w:hAnsi="Times New Roman" w:cs="Times New Roman"/>
        </w:rPr>
        <w:t>; Holweg, 2007)</w:t>
      </w:r>
      <w:r w:rsidR="00346361">
        <w:rPr>
          <w:rFonts w:ascii="Times New Roman" w:eastAsia="Times New Roman" w:hAnsi="Times New Roman" w:cs="Times New Roman"/>
        </w:rPr>
        <w:t>, and</w:t>
      </w:r>
      <w:r w:rsidR="00D92CCE">
        <w:rPr>
          <w:rFonts w:ascii="Times New Roman" w:eastAsia="Times New Roman" w:hAnsi="Times New Roman" w:cs="Times New Roman"/>
        </w:rPr>
        <w:t xml:space="preserve"> currently in health care providence. </w:t>
      </w:r>
      <w:r w:rsidR="00346361">
        <w:rPr>
          <w:rFonts w:ascii="Times New Roman" w:eastAsia="Times New Roman" w:hAnsi="Times New Roman" w:cs="Times New Roman"/>
        </w:rPr>
        <w:t xml:space="preserve"> </w:t>
      </w:r>
      <w:r w:rsidR="00D92CCE">
        <w:rPr>
          <w:rFonts w:ascii="Times New Roman" w:eastAsia="Times New Roman" w:hAnsi="Times New Roman" w:cs="Times New Roman"/>
        </w:rPr>
        <w:t xml:space="preserve">However, the </w:t>
      </w:r>
      <w:r w:rsidR="009E40FF">
        <w:rPr>
          <w:rFonts w:ascii="Times New Roman" w:eastAsia="Times New Roman" w:hAnsi="Times New Roman" w:cs="Times New Roman"/>
        </w:rPr>
        <w:t>easily misinterpreted</w:t>
      </w:r>
      <w:r w:rsidR="00D92CCE">
        <w:rPr>
          <w:rFonts w:ascii="Times New Roman" w:eastAsia="Times New Roman" w:hAnsi="Times New Roman" w:cs="Times New Roman"/>
        </w:rPr>
        <w:t xml:space="preserve"> nature of lean</w:t>
      </w:r>
      <w:r w:rsidR="009E40FF">
        <w:rPr>
          <w:rFonts w:ascii="Times New Roman" w:eastAsia="Times New Roman" w:hAnsi="Times New Roman" w:cs="Times New Roman"/>
        </w:rPr>
        <w:t xml:space="preserve"> management</w:t>
      </w:r>
      <w:r w:rsidR="00D92CCE">
        <w:rPr>
          <w:rFonts w:ascii="Times New Roman" w:eastAsia="Times New Roman" w:hAnsi="Times New Roman" w:cs="Times New Roman"/>
        </w:rPr>
        <w:t xml:space="preserve"> makes wide</w:t>
      </w:r>
      <w:r w:rsidR="009E40FF">
        <w:rPr>
          <w:rFonts w:ascii="Times New Roman" w:eastAsia="Times New Roman" w:hAnsi="Times New Roman" w:cs="Times New Roman"/>
        </w:rPr>
        <w:t xml:space="preserve">spread implementation difficult. There is a distinct lack of research surrounding specific and successful lean management </w:t>
      </w:r>
      <w:r w:rsidR="009E40FF">
        <w:rPr>
          <w:rFonts w:ascii="Times New Roman" w:eastAsia="Times New Roman" w:hAnsi="Times New Roman" w:cs="Times New Roman"/>
        </w:rPr>
        <w:lastRenderedPageBreak/>
        <w:t>implementation within the health care sector. Whilst research exists on lean management implementation, it is important to note that each hospital, and each health care setting, has specific wastes, which may vary to that of a comparable setting. As such lean management implementation should be</w:t>
      </w:r>
      <w:r w:rsidR="00D92CCE">
        <w:rPr>
          <w:rFonts w:ascii="Times New Roman" w:eastAsia="Times New Roman" w:hAnsi="Times New Roman" w:cs="Times New Roman"/>
        </w:rPr>
        <w:t xml:space="preserve"> adapted, rather than adopted.</w:t>
      </w:r>
      <w:r w:rsidR="00165E75">
        <w:rPr>
          <w:rFonts w:ascii="Times New Roman" w:eastAsia="Times New Roman" w:hAnsi="Times New Roman" w:cs="Times New Roman"/>
        </w:rPr>
        <w:t xml:space="preserve"> Adaption, as opposed to adoption, because of the stark differences between traditional mass motor manufactory, </w:t>
      </w:r>
      <w:r w:rsidR="006F005F">
        <w:rPr>
          <w:rFonts w:ascii="Times New Roman" w:eastAsia="Times New Roman" w:hAnsi="Times New Roman" w:cs="Times New Roman"/>
        </w:rPr>
        <w:t xml:space="preserve">and health care providence. </w:t>
      </w:r>
    </w:p>
    <w:p w:rsidR="006F005F" w:rsidRDefault="006F005F" w:rsidP="00C57684">
      <w:pPr>
        <w:spacing w:line="360" w:lineRule="auto"/>
        <w:jc w:val="both"/>
        <w:rPr>
          <w:rFonts w:ascii="Times New Roman" w:eastAsia="Times New Roman" w:hAnsi="Times New Roman" w:cs="Times New Roman"/>
        </w:rPr>
      </w:pPr>
    </w:p>
    <w:p w:rsidR="002A4EF0" w:rsidRDefault="006F005F" w:rsidP="00C57684">
      <w:pPr>
        <w:spacing w:line="360" w:lineRule="auto"/>
        <w:jc w:val="both"/>
        <w:rPr>
          <w:rFonts w:ascii="Times New Roman" w:eastAsia="Times New Roman" w:hAnsi="Times New Roman" w:cs="Times New Roman"/>
        </w:rPr>
      </w:pPr>
      <w:r>
        <w:rPr>
          <w:rFonts w:ascii="Times New Roman" w:eastAsia="Times New Roman" w:hAnsi="Times New Roman" w:cs="Times New Roman"/>
        </w:rPr>
        <w:t xml:space="preserve">Additionally, hospital </w:t>
      </w:r>
      <w:r w:rsidR="00D92CCE">
        <w:rPr>
          <w:rFonts w:ascii="Times New Roman" w:eastAsia="Times New Roman" w:hAnsi="Times New Roman" w:cs="Times New Roman"/>
        </w:rPr>
        <w:t>staff must own the</w:t>
      </w:r>
      <w:r>
        <w:rPr>
          <w:rFonts w:ascii="Times New Roman" w:eastAsia="Times New Roman" w:hAnsi="Times New Roman" w:cs="Times New Roman"/>
        </w:rPr>
        <w:t>ir</w:t>
      </w:r>
      <w:r w:rsidR="00D92CCE">
        <w:rPr>
          <w:rFonts w:ascii="Times New Roman" w:eastAsia="Times New Roman" w:hAnsi="Times New Roman" w:cs="Times New Roman"/>
        </w:rPr>
        <w:t xml:space="preserve"> approach to lean management implementation, as </w:t>
      </w:r>
      <w:r>
        <w:rPr>
          <w:rFonts w:ascii="Times New Roman" w:eastAsia="Times New Roman" w:hAnsi="Times New Roman" w:cs="Times New Roman"/>
        </w:rPr>
        <w:t xml:space="preserve">it is they, that are the </w:t>
      </w:r>
      <w:r w:rsidR="00D92CCE">
        <w:rPr>
          <w:rFonts w:ascii="Times New Roman" w:eastAsia="Times New Roman" w:hAnsi="Times New Roman" w:cs="Times New Roman"/>
        </w:rPr>
        <w:t>dr</w:t>
      </w:r>
      <w:r>
        <w:rPr>
          <w:rFonts w:ascii="Times New Roman" w:eastAsia="Times New Roman" w:hAnsi="Times New Roman" w:cs="Times New Roman"/>
        </w:rPr>
        <w:t xml:space="preserve">iving force behind it. The implementation steps, </w:t>
      </w:r>
      <w:r w:rsidR="006F7359">
        <w:rPr>
          <w:rFonts w:ascii="Times New Roman" w:eastAsia="Times New Roman" w:hAnsi="Times New Roman" w:cs="Times New Roman"/>
        </w:rPr>
        <w:t>previously discussed, include</w:t>
      </w:r>
      <w:r w:rsidR="00D92CCE">
        <w:rPr>
          <w:rFonts w:ascii="Times New Roman" w:eastAsia="Times New Roman" w:hAnsi="Times New Roman" w:cs="Times New Roman"/>
        </w:rPr>
        <w:t xml:space="preserve"> lean training, ini</w:t>
      </w:r>
      <w:r w:rsidR="00542506">
        <w:rPr>
          <w:rFonts w:ascii="Times New Roman" w:eastAsia="Times New Roman" w:hAnsi="Times New Roman" w:cs="Times New Roman"/>
        </w:rPr>
        <w:t>ti</w:t>
      </w:r>
      <w:r w:rsidR="006F7359">
        <w:rPr>
          <w:rFonts w:ascii="Times New Roman" w:eastAsia="Times New Roman" w:hAnsi="Times New Roman" w:cs="Times New Roman"/>
        </w:rPr>
        <w:t>ation of pilot projects and implementation of</w:t>
      </w:r>
      <w:r w:rsidR="00D92CCE">
        <w:rPr>
          <w:rFonts w:ascii="Times New Roman" w:eastAsia="Times New Roman" w:hAnsi="Times New Roman" w:cs="Times New Roman"/>
        </w:rPr>
        <w:t xml:space="preserve"> improvements based on the two previous steps</w:t>
      </w:r>
      <w:r w:rsidR="006F7359">
        <w:rPr>
          <w:rFonts w:ascii="Times New Roman" w:eastAsia="Times New Roman" w:hAnsi="Times New Roman" w:cs="Times New Roman"/>
        </w:rPr>
        <w:t>,</w:t>
      </w:r>
      <w:r>
        <w:rPr>
          <w:rFonts w:ascii="Times New Roman" w:eastAsia="Times New Roman" w:hAnsi="Times New Roman" w:cs="Times New Roman"/>
        </w:rPr>
        <w:t xml:space="preserve"> often exclude large sections of staff</w:t>
      </w:r>
      <w:r w:rsidR="001A18C1">
        <w:rPr>
          <w:rFonts w:ascii="Times New Roman" w:eastAsia="Times New Roman" w:hAnsi="Times New Roman" w:cs="Times New Roman"/>
        </w:rPr>
        <w:t>, focusing on small groups to become facilitators</w:t>
      </w:r>
      <w:r w:rsidR="006F7359">
        <w:rPr>
          <w:rFonts w:ascii="Times New Roman" w:eastAsia="Times New Roman" w:hAnsi="Times New Roman" w:cs="Times New Roman"/>
        </w:rPr>
        <w:t xml:space="preserve"> of lean manag</w:t>
      </w:r>
      <w:r w:rsidR="00AC2C9F">
        <w:rPr>
          <w:rFonts w:ascii="Times New Roman" w:eastAsia="Times New Roman" w:hAnsi="Times New Roman" w:cs="Times New Roman"/>
        </w:rPr>
        <w:t>eme</w:t>
      </w:r>
      <w:r w:rsidR="006F7359">
        <w:rPr>
          <w:rFonts w:ascii="Times New Roman" w:eastAsia="Times New Roman" w:hAnsi="Times New Roman" w:cs="Times New Roman"/>
        </w:rPr>
        <w:t>nt</w:t>
      </w:r>
      <w:r w:rsidR="001A18C1">
        <w:rPr>
          <w:rFonts w:ascii="Times New Roman" w:eastAsia="Times New Roman" w:hAnsi="Times New Roman" w:cs="Times New Roman"/>
        </w:rPr>
        <w:t>. The success of</w:t>
      </w:r>
      <w:r w:rsidR="00D92CCE">
        <w:rPr>
          <w:rFonts w:ascii="Times New Roman" w:eastAsia="Times New Roman" w:hAnsi="Times New Roman" w:cs="Times New Roman"/>
        </w:rPr>
        <w:t xml:space="preserve"> </w:t>
      </w:r>
      <w:r w:rsidR="001A18C1">
        <w:rPr>
          <w:rFonts w:ascii="Times New Roman" w:eastAsia="Times New Roman" w:hAnsi="Times New Roman" w:cs="Times New Roman"/>
        </w:rPr>
        <w:t xml:space="preserve">lean management </w:t>
      </w:r>
      <w:r w:rsidR="00D92CCE">
        <w:rPr>
          <w:rFonts w:ascii="Times New Roman" w:eastAsia="Times New Roman" w:hAnsi="Times New Roman" w:cs="Times New Roman"/>
        </w:rPr>
        <w:t xml:space="preserve">implementation relies on all members of hospital staff, in every department, this can be difficult to </w:t>
      </w:r>
      <w:r w:rsidR="009E40FF">
        <w:rPr>
          <w:rFonts w:ascii="Times New Roman" w:eastAsia="Times New Roman" w:hAnsi="Times New Roman" w:cs="Times New Roman"/>
        </w:rPr>
        <w:t>facilitate</w:t>
      </w:r>
      <w:r w:rsidR="00D92CCE">
        <w:rPr>
          <w:rFonts w:ascii="Times New Roman" w:eastAsia="Times New Roman" w:hAnsi="Times New Roman" w:cs="Times New Roman"/>
        </w:rPr>
        <w:t xml:space="preserve"> due to lean management </w:t>
      </w:r>
      <w:r w:rsidR="001A18C1">
        <w:rPr>
          <w:rFonts w:ascii="Times New Roman" w:eastAsia="Times New Roman" w:hAnsi="Times New Roman" w:cs="Times New Roman"/>
        </w:rPr>
        <w:t xml:space="preserve">reservations mentioned previously, due in part to its history. </w:t>
      </w:r>
      <w:r w:rsidR="00D92CCE">
        <w:rPr>
          <w:rFonts w:ascii="Times New Roman" w:eastAsia="Times New Roman" w:hAnsi="Times New Roman" w:cs="Times New Roman"/>
        </w:rPr>
        <w:t xml:space="preserve">Managers, must motivate and engage employees and provide necessary </w:t>
      </w:r>
      <w:r w:rsidR="001A18C1">
        <w:rPr>
          <w:rFonts w:ascii="Times New Roman" w:eastAsia="Times New Roman" w:hAnsi="Times New Roman" w:cs="Times New Roman"/>
        </w:rPr>
        <w:t>support to ensure successful lean management implementation.</w:t>
      </w:r>
    </w:p>
    <w:p w:rsidR="00F132E9" w:rsidRDefault="00F132E9" w:rsidP="00C57684">
      <w:pPr>
        <w:spacing w:line="360" w:lineRule="auto"/>
        <w:jc w:val="both"/>
        <w:rPr>
          <w:rFonts w:ascii="Times New Roman" w:eastAsia="Times New Roman" w:hAnsi="Times New Roman" w:cs="Times New Roman"/>
        </w:rPr>
      </w:pPr>
    </w:p>
    <w:p w:rsidR="00C57684" w:rsidRDefault="006F7359" w:rsidP="00C57684">
      <w:pPr>
        <w:spacing w:line="360" w:lineRule="auto"/>
        <w:jc w:val="both"/>
        <w:rPr>
          <w:rFonts w:ascii="Times New Roman" w:eastAsia="Times New Roman" w:hAnsi="Times New Roman" w:cs="Times New Roman"/>
        </w:rPr>
      </w:pPr>
      <w:r>
        <w:rPr>
          <w:rFonts w:ascii="Times New Roman" w:eastAsia="Times New Roman" w:hAnsi="Times New Roman" w:cs="Times New Roman"/>
        </w:rPr>
        <w:t xml:space="preserve">Lean management implementation within a hospital setting </w:t>
      </w:r>
      <w:r w:rsidR="00F132E9">
        <w:rPr>
          <w:rFonts w:ascii="Times New Roman" w:eastAsia="Times New Roman" w:hAnsi="Times New Roman" w:cs="Times New Roman"/>
        </w:rPr>
        <w:t xml:space="preserve">remains a widely debated subject, </w:t>
      </w:r>
      <w:r w:rsidR="000035AF" w:rsidRPr="000035AF">
        <w:rPr>
          <w:rFonts w:ascii="Times New Roman" w:eastAsia="Times New Roman" w:hAnsi="Times New Roman" w:cs="Times New Roman"/>
        </w:rPr>
        <w:t>howeve</w:t>
      </w:r>
      <w:r>
        <w:rPr>
          <w:rFonts w:ascii="Times New Roman" w:eastAsia="Times New Roman" w:hAnsi="Times New Roman" w:cs="Times New Roman"/>
        </w:rPr>
        <w:t xml:space="preserve">r, it is important to note, the </w:t>
      </w:r>
      <w:r w:rsidR="001A18C1">
        <w:rPr>
          <w:rFonts w:ascii="Times New Roman" w:eastAsia="Times New Roman" w:hAnsi="Times New Roman" w:cs="Times New Roman"/>
        </w:rPr>
        <w:t>available articles in this particular</w:t>
      </w:r>
      <w:r>
        <w:rPr>
          <w:rFonts w:ascii="Times New Roman" w:eastAsia="Times New Roman" w:hAnsi="Times New Roman" w:cs="Times New Roman"/>
        </w:rPr>
        <w:t xml:space="preserve"> area represent </w:t>
      </w:r>
      <w:r w:rsidR="000035AF" w:rsidRPr="000035AF">
        <w:rPr>
          <w:rFonts w:ascii="Times New Roman" w:eastAsia="Times New Roman" w:hAnsi="Times New Roman" w:cs="Times New Roman"/>
        </w:rPr>
        <w:t xml:space="preserve">a </w:t>
      </w:r>
      <w:r>
        <w:rPr>
          <w:rFonts w:ascii="Times New Roman" w:eastAsia="Times New Roman" w:hAnsi="Times New Roman" w:cs="Times New Roman"/>
        </w:rPr>
        <w:t xml:space="preserve">somewhat </w:t>
      </w:r>
      <w:r w:rsidR="000035AF" w:rsidRPr="000035AF">
        <w:rPr>
          <w:rFonts w:ascii="Times New Roman" w:eastAsia="Times New Roman" w:hAnsi="Times New Roman" w:cs="Times New Roman"/>
        </w:rPr>
        <w:t>limit</w:t>
      </w:r>
      <w:r>
        <w:rPr>
          <w:rFonts w:ascii="Times New Roman" w:eastAsia="Times New Roman" w:hAnsi="Times New Roman" w:cs="Times New Roman"/>
        </w:rPr>
        <w:t xml:space="preserve">ed view of the potential waste reduction </w:t>
      </w:r>
      <w:r w:rsidR="00F132E9">
        <w:rPr>
          <w:rFonts w:ascii="Times New Roman" w:eastAsia="Times New Roman" w:hAnsi="Times New Roman" w:cs="Times New Roman"/>
        </w:rPr>
        <w:t>lean man</w:t>
      </w:r>
      <w:r w:rsidR="001A18C1">
        <w:rPr>
          <w:rFonts w:ascii="Times New Roman" w:eastAsia="Times New Roman" w:hAnsi="Times New Roman" w:cs="Times New Roman"/>
        </w:rPr>
        <w:t>agement implementation encourages.</w:t>
      </w:r>
      <w:r w:rsidR="006F005F">
        <w:rPr>
          <w:rFonts w:ascii="Times New Roman" w:eastAsia="Times New Roman" w:hAnsi="Times New Roman" w:cs="Times New Roman"/>
        </w:rPr>
        <w:t xml:space="preserve"> </w:t>
      </w:r>
      <w:r w:rsidR="00F132E9">
        <w:rPr>
          <w:rFonts w:ascii="Times New Roman" w:eastAsia="Times New Roman" w:hAnsi="Times New Roman" w:cs="Times New Roman"/>
        </w:rPr>
        <w:t>Many articles, books and other sources of information,</w:t>
      </w:r>
      <w:r w:rsidR="00C57684">
        <w:rPr>
          <w:rFonts w:ascii="Times New Roman" w:eastAsia="Times New Roman" w:hAnsi="Times New Roman" w:cs="Times New Roman"/>
        </w:rPr>
        <w:t xml:space="preserve"> are speculative in character, and exclude </w:t>
      </w:r>
      <w:r w:rsidR="006F005F">
        <w:rPr>
          <w:rFonts w:ascii="Times New Roman" w:eastAsia="Times New Roman" w:hAnsi="Times New Roman" w:cs="Times New Roman"/>
        </w:rPr>
        <w:t xml:space="preserve">vital </w:t>
      </w:r>
      <w:r w:rsidR="00C57684">
        <w:rPr>
          <w:rFonts w:ascii="Times New Roman" w:eastAsia="Times New Roman" w:hAnsi="Times New Roman" w:cs="Times New Roman"/>
        </w:rPr>
        <w:t xml:space="preserve">empirical evidence. More rigorous research is required to critically analyse lean health care implementation, and its impact on waste. </w:t>
      </w:r>
      <w:bookmarkStart w:id="0" w:name="_GoBack"/>
    </w:p>
    <w:p w:rsidR="000F4FF9" w:rsidRDefault="000F4FF9" w:rsidP="009A0F5D">
      <w:pPr>
        <w:spacing w:line="360" w:lineRule="auto"/>
        <w:jc w:val="both"/>
        <w:rPr>
          <w:rFonts w:ascii="Times New Roman" w:eastAsia="Times New Roman" w:hAnsi="Times New Roman" w:cs="Times New Roman"/>
        </w:rPr>
      </w:pPr>
    </w:p>
    <w:p w:rsidR="001A18C1" w:rsidRDefault="001A18C1" w:rsidP="009A0F5D">
      <w:pPr>
        <w:spacing w:line="360" w:lineRule="auto"/>
        <w:jc w:val="both"/>
        <w:rPr>
          <w:rFonts w:ascii="Times New Roman" w:eastAsia="Times New Roman" w:hAnsi="Times New Roman" w:cs="Times New Roman"/>
        </w:rPr>
      </w:pPr>
    </w:p>
    <w:bookmarkEnd w:id="0"/>
    <w:p w:rsidR="001A18C1" w:rsidRDefault="001A18C1" w:rsidP="009A0F5D">
      <w:pPr>
        <w:spacing w:line="360" w:lineRule="auto"/>
        <w:jc w:val="both"/>
        <w:rPr>
          <w:rFonts w:ascii="Times New Roman" w:eastAsia="Times New Roman" w:hAnsi="Times New Roman" w:cs="Times New Roman"/>
        </w:rPr>
      </w:pPr>
    </w:p>
    <w:p w:rsidR="001A18C1" w:rsidRDefault="001A18C1" w:rsidP="009A0F5D">
      <w:pPr>
        <w:spacing w:line="360" w:lineRule="auto"/>
        <w:jc w:val="both"/>
        <w:rPr>
          <w:rFonts w:ascii="Times New Roman" w:eastAsia="Times New Roman" w:hAnsi="Times New Roman" w:cs="Times New Roman"/>
        </w:rPr>
      </w:pPr>
    </w:p>
    <w:p w:rsidR="001A18C1" w:rsidRDefault="001A18C1" w:rsidP="009A0F5D">
      <w:pPr>
        <w:spacing w:line="360" w:lineRule="auto"/>
        <w:jc w:val="both"/>
        <w:rPr>
          <w:rFonts w:ascii="Times New Roman" w:eastAsia="Times New Roman" w:hAnsi="Times New Roman" w:cs="Times New Roman"/>
        </w:rPr>
      </w:pPr>
    </w:p>
    <w:p w:rsidR="001A18C1" w:rsidRDefault="001A18C1" w:rsidP="009A0F5D">
      <w:pPr>
        <w:spacing w:line="360" w:lineRule="auto"/>
        <w:jc w:val="both"/>
        <w:rPr>
          <w:rFonts w:ascii="Times New Roman" w:eastAsia="Times New Roman" w:hAnsi="Times New Roman" w:cs="Times New Roman"/>
        </w:rPr>
      </w:pPr>
    </w:p>
    <w:p w:rsidR="001A18C1" w:rsidRDefault="001A18C1" w:rsidP="009A0F5D">
      <w:pPr>
        <w:spacing w:line="360" w:lineRule="auto"/>
        <w:jc w:val="both"/>
        <w:rPr>
          <w:rFonts w:ascii="Times New Roman" w:eastAsia="Times New Roman" w:hAnsi="Times New Roman" w:cs="Times New Roman"/>
        </w:rPr>
      </w:pPr>
    </w:p>
    <w:p w:rsidR="001A18C1" w:rsidRDefault="001A18C1" w:rsidP="009A0F5D">
      <w:pPr>
        <w:spacing w:line="360" w:lineRule="auto"/>
        <w:jc w:val="both"/>
        <w:rPr>
          <w:rFonts w:ascii="Times New Roman" w:eastAsia="Times New Roman" w:hAnsi="Times New Roman" w:cs="Times New Roman"/>
        </w:rPr>
      </w:pPr>
    </w:p>
    <w:p w:rsidR="001A18C1" w:rsidRDefault="001A18C1" w:rsidP="009A0F5D">
      <w:pPr>
        <w:spacing w:line="360" w:lineRule="auto"/>
        <w:jc w:val="both"/>
        <w:rPr>
          <w:rFonts w:ascii="Times New Roman" w:eastAsia="Times New Roman" w:hAnsi="Times New Roman" w:cs="Times New Roman"/>
        </w:rPr>
      </w:pPr>
    </w:p>
    <w:p w:rsidR="001A18C1" w:rsidRDefault="001A18C1" w:rsidP="009A0F5D">
      <w:pPr>
        <w:spacing w:line="360" w:lineRule="auto"/>
        <w:jc w:val="both"/>
        <w:rPr>
          <w:rFonts w:ascii="Times New Roman" w:eastAsia="Times New Roman" w:hAnsi="Times New Roman" w:cs="Times New Roman"/>
        </w:rPr>
      </w:pPr>
    </w:p>
    <w:p w:rsidR="001A18C1" w:rsidRDefault="001A18C1" w:rsidP="009A0F5D">
      <w:pPr>
        <w:spacing w:line="360" w:lineRule="auto"/>
        <w:jc w:val="both"/>
        <w:rPr>
          <w:rFonts w:ascii="Times New Roman" w:eastAsia="Times New Roman" w:hAnsi="Times New Roman" w:cs="Times New Roman"/>
        </w:rPr>
      </w:pPr>
    </w:p>
    <w:p w:rsidR="001A18C1" w:rsidRPr="006E26DF" w:rsidRDefault="001A18C1" w:rsidP="001A18C1">
      <w:pPr>
        <w:pStyle w:val="NormalWeb"/>
        <w:rPr>
          <w:rFonts w:eastAsiaTheme="minorHAnsi"/>
          <w:u w:val="single"/>
        </w:rPr>
      </w:pPr>
      <w:r w:rsidRPr="006E26DF">
        <w:rPr>
          <w:rFonts w:eastAsiaTheme="minorHAnsi"/>
          <w:u w:val="single"/>
        </w:rPr>
        <w:lastRenderedPageBreak/>
        <w:t xml:space="preserve">Reference List </w:t>
      </w:r>
    </w:p>
    <w:p w:rsidR="001A18C1" w:rsidRDefault="001A18C1" w:rsidP="001A18C1">
      <w:pPr>
        <w:pStyle w:val="NormalWeb"/>
        <w:spacing w:line="360" w:lineRule="auto"/>
        <w:ind w:firstLine="720"/>
      </w:pPr>
    </w:p>
    <w:p w:rsidR="001A18C1" w:rsidRPr="00DE6134" w:rsidRDefault="001A18C1" w:rsidP="001A18C1">
      <w:pPr>
        <w:pStyle w:val="NormalWeb"/>
        <w:spacing w:line="360" w:lineRule="auto"/>
      </w:pPr>
      <w:r>
        <w:t xml:space="preserve">Academy of Medical Royal Colleges. (2014). </w:t>
      </w:r>
      <w:r>
        <w:rPr>
          <w:i/>
        </w:rPr>
        <w:t xml:space="preserve">Protecting resources, promoting value: a </w:t>
      </w:r>
      <w:r>
        <w:rPr>
          <w:i/>
        </w:rPr>
        <w:tab/>
      </w:r>
      <w:r>
        <w:rPr>
          <w:i/>
        </w:rPr>
        <w:tab/>
        <w:t>doctor’s guide to cutting waste in clinical care</w:t>
      </w:r>
      <w:r>
        <w:t xml:space="preserve">. Available at </w:t>
      </w:r>
      <w:r>
        <w:tab/>
      </w:r>
      <w:r>
        <w:tab/>
      </w:r>
      <w:r>
        <w:tab/>
      </w:r>
      <w:r>
        <w:tab/>
      </w:r>
      <w:r w:rsidRPr="00DE6134">
        <w:t>https://www.aomrc.org.uk/wp-</w:t>
      </w:r>
      <w:r>
        <w:tab/>
      </w:r>
      <w:r w:rsidRPr="00DE6134">
        <w:t>content/uploads/2016/05/Protecting_Resources_Promoting_Value_1114.pdf</w:t>
      </w:r>
      <w:r>
        <w:tab/>
      </w:r>
      <w:r>
        <w:tab/>
        <w:t>[accessed 11</w:t>
      </w:r>
      <w:r w:rsidRPr="00DE6134">
        <w:rPr>
          <w:vertAlign w:val="superscript"/>
        </w:rPr>
        <w:t>th</w:t>
      </w:r>
      <w:r>
        <w:t xml:space="preserve"> December 2018]</w:t>
      </w:r>
    </w:p>
    <w:p w:rsidR="001A18C1" w:rsidRPr="001A18C1" w:rsidRDefault="001A18C1" w:rsidP="001A18C1">
      <w:pPr>
        <w:pStyle w:val="NormalWeb"/>
        <w:spacing w:line="360" w:lineRule="auto"/>
      </w:pPr>
      <w:r>
        <w:t xml:space="preserve">Anandaciva, S. &amp; Thompson, J. (2017). </w:t>
      </w:r>
      <w:r>
        <w:rPr>
          <w:i/>
        </w:rPr>
        <w:t xml:space="preserve">What is happening to </w:t>
      </w:r>
      <w:proofErr w:type="gramStart"/>
      <w:r>
        <w:rPr>
          <w:i/>
        </w:rPr>
        <w:t>waiting</w:t>
      </w:r>
      <w:proofErr w:type="gramEnd"/>
      <w:r>
        <w:rPr>
          <w:i/>
        </w:rPr>
        <w:t xml:space="preserve"> times in the NHS?</w:t>
      </w:r>
      <w:r>
        <w:rPr>
          <w:i/>
        </w:rPr>
        <w:tab/>
      </w:r>
      <w:r>
        <w:rPr>
          <w:i/>
        </w:rPr>
        <w:tab/>
      </w:r>
      <w:r>
        <w:t xml:space="preserve">Available at </w:t>
      </w:r>
      <w:r w:rsidRPr="004D3532">
        <w:t>https://www.kingsfund.org.uk/publications/articles/nhs-waiting-</w:t>
      </w:r>
      <w:r>
        <w:tab/>
      </w:r>
      <w:proofErr w:type="spellStart"/>
      <w:proofErr w:type="gramStart"/>
      <w:r w:rsidRPr="004D3532">
        <w:t>times?gclid</w:t>
      </w:r>
      <w:proofErr w:type="spellEnd"/>
      <w:proofErr w:type="gramEnd"/>
      <w:r w:rsidRPr="004D3532">
        <w:t>=EAIaIQobChMIwKqixbKY3wIVTOd3Ch3TsQ2sEAAYASAAEgIoofD</w:t>
      </w:r>
      <w:r w:rsidRPr="001A18C1">
        <w:tab/>
        <w:t>_</w:t>
      </w:r>
      <w:proofErr w:type="spellStart"/>
      <w:r w:rsidRPr="001A18C1">
        <w:t>BwE</w:t>
      </w:r>
      <w:proofErr w:type="spellEnd"/>
      <w:r w:rsidRPr="001A18C1">
        <w:t xml:space="preserve"> [accessed 10</w:t>
      </w:r>
      <w:r w:rsidRPr="001A18C1">
        <w:rPr>
          <w:vertAlign w:val="superscript"/>
        </w:rPr>
        <w:t>th</w:t>
      </w:r>
      <w:r w:rsidRPr="001A18C1">
        <w:t xml:space="preserve"> December 2018]</w:t>
      </w:r>
    </w:p>
    <w:p w:rsidR="001A18C1" w:rsidRPr="001A18C1" w:rsidRDefault="001A18C1" w:rsidP="001A18C1">
      <w:pPr>
        <w:spacing w:line="360" w:lineRule="auto"/>
        <w:rPr>
          <w:rFonts w:ascii="Times New Roman" w:hAnsi="Times New Roman" w:cs="Times New Roman"/>
        </w:rPr>
      </w:pPr>
      <w:r w:rsidRPr="001A18C1">
        <w:rPr>
          <w:rFonts w:ascii="Times New Roman" w:hAnsi="Times New Roman" w:cs="Times New Roman"/>
        </w:rPr>
        <w:t xml:space="preserve">Ballé, M. &amp; </w:t>
      </w:r>
      <w:proofErr w:type="spellStart"/>
      <w:r w:rsidRPr="001A18C1">
        <w:rPr>
          <w:rFonts w:ascii="Times New Roman" w:hAnsi="Times New Roman" w:cs="Times New Roman"/>
        </w:rPr>
        <w:t>Regnier</w:t>
      </w:r>
      <w:proofErr w:type="spellEnd"/>
      <w:r w:rsidRPr="001A18C1">
        <w:rPr>
          <w:rFonts w:ascii="Times New Roman" w:hAnsi="Times New Roman" w:cs="Times New Roman"/>
        </w:rPr>
        <w:t xml:space="preserve">, A (2007). ‘Lean as a learning system in a hospital ward’. </w:t>
      </w:r>
      <w:r w:rsidRPr="001A18C1">
        <w:rPr>
          <w:rFonts w:ascii="Times New Roman" w:hAnsi="Times New Roman" w:cs="Times New Roman"/>
          <w:i/>
        </w:rPr>
        <w:t>Leadership in</w:t>
      </w:r>
      <w:r w:rsidRPr="001A18C1">
        <w:rPr>
          <w:rFonts w:ascii="Times New Roman" w:hAnsi="Times New Roman" w:cs="Times New Roman"/>
          <w:i/>
        </w:rPr>
        <w:tab/>
        <w:t>Health Services</w:t>
      </w:r>
      <w:r w:rsidRPr="001A18C1">
        <w:rPr>
          <w:rFonts w:ascii="Times New Roman" w:hAnsi="Times New Roman" w:cs="Times New Roman"/>
        </w:rPr>
        <w:t xml:space="preserve">, 20(1) pp. 33-41. Available at </w:t>
      </w:r>
      <w:r w:rsidRPr="001A18C1">
        <w:rPr>
          <w:rFonts w:ascii="Times New Roman" w:hAnsi="Times New Roman" w:cs="Times New Roman"/>
        </w:rPr>
        <w:tab/>
        <w:t>https://www.ncbi.nlm.nih.gov/pubmed/20690474 [accessed 10</w:t>
      </w:r>
      <w:r w:rsidRPr="001A18C1">
        <w:rPr>
          <w:rFonts w:ascii="Times New Roman" w:hAnsi="Times New Roman" w:cs="Times New Roman"/>
          <w:vertAlign w:val="superscript"/>
        </w:rPr>
        <w:t>th</w:t>
      </w:r>
      <w:r w:rsidRPr="001A18C1">
        <w:rPr>
          <w:rFonts w:ascii="Times New Roman" w:hAnsi="Times New Roman" w:cs="Times New Roman"/>
        </w:rPr>
        <w:t xml:space="preserve"> December 2018]</w:t>
      </w:r>
    </w:p>
    <w:p w:rsidR="001A18C1" w:rsidRPr="001A18C1" w:rsidRDefault="001A18C1" w:rsidP="001A18C1">
      <w:pPr>
        <w:spacing w:line="360" w:lineRule="auto"/>
        <w:rPr>
          <w:rFonts w:ascii="Times New Roman" w:hAnsi="Times New Roman" w:cs="Times New Roman"/>
        </w:rPr>
      </w:pPr>
    </w:p>
    <w:p w:rsidR="001A18C1" w:rsidRPr="001A18C1" w:rsidRDefault="001A18C1" w:rsidP="001A18C1">
      <w:pPr>
        <w:spacing w:line="360" w:lineRule="auto"/>
        <w:rPr>
          <w:rFonts w:ascii="Times New Roman" w:hAnsi="Times New Roman" w:cs="Times New Roman"/>
        </w:rPr>
      </w:pPr>
      <w:r w:rsidRPr="001A18C1">
        <w:rPr>
          <w:rFonts w:ascii="Times New Roman" w:hAnsi="Times New Roman" w:cs="Times New Roman"/>
        </w:rPr>
        <w:t>Ben-Tovim, D., Bassham, J., Bolch, D., Martin, M., Dougherty, M. &amp; Szwarcbord, M.</w:t>
      </w:r>
      <w:r w:rsidRPr="001A18C1">
        <w:rPr>
          <w:rFonts w:ascii="Times New Roman" w:hAnsi="Times New Roman" w:cs="Times New Roman"/>
        </w:rPr>
        <w:tab/>
      </w:r>
      <w:r w:rsidRPr="001A18C1">
        <w:rPr>
          <w:rFonts w:ascii="Times New Roman" w:hAnsi="Times New Roman" w:cs="Times New Roman"/>
        </w:rPr>
        <w:tab/>
        <w:t>(2007). Lean thinking across a hospital: redesigning care at the Flinders Medical</w:t>
      </w:r>
      <w:r w:rsidRPr="001A18C1">
        <w:rPr>
          <w:rFonts w:ascii="Times New Roman" w:hAnsi="Times New Roman" w:cs="Times New Roman"/>
        </w:rPr>
        <w:tab/>
      </w:r>
      <w:r w:rsidRPr="001A18C1">
        <w:rPr>
          <w:rFonts w:ascii="Times New Roman" w:hAnsi="Times New Roman" w:cs="Times New Roman"/>
        </w:rPr>
        <w:tab/>
        <w:t xml:space="preserve">Centre. </w:t>
      </w:r>
      <w:r w:rsidRPr="001A18C1">
        <w:rPr>
          <w:rFonts w:ascii="Times New Roman" w:hAnsi="Times New Roman" w:cs="Times New Roman"/>
          <w:i/>
        </w:rPr>
        <w:t>Australian Health Review</w:t>
      </w:r>
      <w:r w:rsidRPr="001A18C1">
        <w:rPr>
          <w:rFonts w:ascii="Times New Roman" w:hAnsi="Times New Roman" w:cs="Times New Roman"/>
        </w:rPr>
        <w:t xml:space="preserve">, 31(1), pp. 10-15. Available at </w:t>
      </w:r>
      <w:r w:rsidRPr="001A18C1">
        <w:rPr>
          <w:rFonts w:ascii="Times New Roman" w:hAnsi="Times New Roman" w:cs="Times New Roman"/>
        </w:rPr>
        <w:tab/>
      </w:r>
      <w:r w:rsidRPr="001A18C1">
        <w:rPr>
          <w:rFonts w:ascii="Times New Roman" w:hAnsi="Times New Roman" w:cs="Times New Roman"/>
        </w:rPr>
        <w:tab/>
      </w:r>
      <w:r w:rsidRPr="001A18C1">
        <w:rPr>
          <w:rFonts w:ascii="Times New Roman" w:hAnsi="Times New Roman" w:cs="Times New Roman"/>
        </w:rPr>
        <w:tab/>
      </w:r>
      <w:r w:rsidRPr="001A18C1">
        <w:rPr>
          <w:rFonts w:ascii="Times New Roman" w:hAnsi="Times New Roman" w:cs="Times New Roman"/>
        </w:rPr>
        <w:tab/>
        <w:t>https://www.ncbi.nlm.nih.gov/pubmed/17266483 [accessed 10</w:t>
      </w:r>
      <w:r w:rsidRPr="001A18C1">
        <w:rPr>
          <w:rFonts w:ascii="Times New Roman" w:hAnsi="Times New Roman" w:cs="Times New Roman"/>
          <w:vertAlign w:val="superscript"/>
        </w:rPr>
        <w:t>th</w:t>
      </w:r>
      <w:r w:rsidRPr="001A18C1">
        <w:rPr>
          <w:rFonts w:ascii="Times New Roman" w:hAnsi="Times New Roman" w:cs="Times New Roman"/>
        </w:rPr>
        <w:t xml:space="preserve"> December 2018]</w:t>
      </w:r>
    </w:p>
    <w:p w:rsidR="001A18C1" w:rsidRPr="00197F78" w:rsidRDefault="001A18C1" w:rsidP="001A18C1">
      <w:pPr>
        <w:pStyle w:val="NormalWeb"/>
        <w:spacing w:line="360" w:lineRule="auto"/>
      </w:pPr>
      <w:r>
        <w:t>Chiarini, A. (2013). ‘Waste savings in patient transportation inside large hospitals using lean</w:t>
      </w:r>
      <w:r>
        <w:tab/>
        <w:t xml:space="preserve">thinking tools and logistic solutions’. </w:t>
      </w:r>
      <w:r>
        <w:rPr>
          <w:i/>
        </w:rPr>
        <w:t>Leadership in Health Services</w:t>
      </w:r>
      <w:r>
        <w:t>, 26(4) pp. 356-</w:t>
      </w:r>
      <w:r>
        <w:tab/>
        <w:t xml:space="preserve">367. Available at </w:t>
      </w:r>
      <w:r w:rsidRPr="00197F78">
        <w:t>https://www.emeraldinsight.com/doi/abs/10.1108/LHS-05-2012-</w:t>
      </w:r>
      <w:r>
        <w:tab/>
      </w:r>
      <w:r w:rsidRPr="00197F78">
        <w:t>0013</w:t>
      </w:r>
      <w:r>
        <w:t xml:space="preserve"> [accessed 10</w:t>
      </w:r>
      <w:r w:rsidRPr="002F1760">
        <w:rPr>
          <w:vertAlign w:val="superscript"/>
        </w:rPr>
        <w:t>th</w:t>
      </w:r>
      <w:r>
        <w:t xml:space="preserve"> December 2018]</w:t>
      </w:r>
    </w:p>
    <w:p w:rsidR="001A18C1" w:rsidRDefault="001A18C1" w:rsidP="001A18C1">
      <w:pPr>
        <w:pStyle w:val="NormalWeb"/>
        <w:spacing w:line="360" w:lineRule="auto"/>
      </w:pPr>
      <w:r>
        <w:t xml:space="preserve">Cusumano, M. (1988). ‘Manufacturing Innovation: Lessons from the Japanese Auto </w:t>
      </w:r>
      <w:r>
        <w:tab/>
        <w:t xml:space="preserve">Industry’. </w:t>
      </w:r>
      <w:r w:rsidRPr="002F1760">
        <w:rPr>
          <w:i/>
        </w:rPr>
        <w:t>Sloan Management Review</w:t>
      </w:r>
      <w:r>
        <w:t xml:space="preserve">, 30(1), pp. 29-39. Available at </w:t>
      </w:r>
      <w:r>
        <w:tab/>
      </w:r>
      <w:r w:rsidRPr="002F1760">
        <w:t>https://www.thecasecentre.org/educators/products/view?id=6304</w:t>
      </w:r>
      <w:r>
        <w:t xml:space="preserve"> [accessed 10</w:t>
      </w:r>
      <w:r w:rsidRPr="002F1760">
        <w:rPr>
          <w:vertAlign w:val="superscript"/>
        </w:rPr>
        <w:t>th</w:t>
      </w:r>
      <w:r>
        <w:rPr>
          <w:vertAlign w:val="superscript"/>
        </w:rPr>
        <w:tab/>
      </w:r>
      <w:r>
        <w:rPr>
          <w:vertAlign w:val="superscript"/>
        </w:rPr>
        <w:tab/>
      </w:r>
      <w:r>
        <w:t>December 2018]</w:t>
      </w:r>
    </w:p>
    <w:p w:rsidR="001A18C1" w:rsidRPr="001A18C1" w:rsidRDefault="001A18C1" w:rsidP="001A18C1">
      <w:pPr>
        <w:spacing w:line="360" w:lineRule="auto"/>
        <w:rPr>
          <w:rFonts w:ascii="Times New Roman" w:hAnsi="Times New Roman" w:cs="Times New Roman"/>
        </w:rPr>
      </w:pPr>
      <w:r w:rsidRPr="001A18C1">
        <w:rPr>
          <w:rFonts w:ascii="Times New Roman" w:hAnsi="Times New Roman" w:cs="Times New Roman"/>
        </w:rPr>
        <w:t>Dickson, E., Singh, S., Cheung, D., Wyatt, C. &amp; Nugent, A. (2008). Application of Lean</w:t>
      </w:r>
      <w:r w:rsidRPr="001A18C1">
        <w:rPr>
          <w:rFonts w:ascii="Times New Roman" w:hAnsi="Times New Roman" w:cs="Times New Roman"/>
        </w:rPr>
        <w:tab/>
      </w:r>
      <w:r w:rsidRPr="001A18C1">
        <w:rPr>
          <w:rFonts w:ascii="Times New Roman" w:hAnsi="Times New Roman" w:cs="Times New Roman"/>
        </w:rPr>
        <w:tab/>
        <w:t>Manufacturing Techniques in the Emergency Department</w:t>
      </w:r>
      <w:r w:rsidRPr="001A18C1">
        <w:rPr>
          <w:rFonts w:ascii="Times New Roman" w:hAnsi="Times New Roman" w:cs="Times New Roman"/>
          <w:i/>
        </w:rPr>
        <w:t>. Journal of Emergency</w:t>
      </w:r>
      <w:r w:rsidRPr="001A18C1">
        <w:rPr>
          <w:rFonts w:ascii="Times New Roman" w:hAnsi="Times New Roman" w:cs="Times New Roman"/>
          <w:i/>
        </w:rPr>
        <w:tab/>
      </w:r>
      <w:r w:rsidRPr="001A18C1">
        <w:rPr>
          <w:rFonts w:ascii="Times New Roman" w:hAnsi="Times New Roman" w:cs="Times New Roman"/>
          <w:i/>
        </w:rPr>
        <w:lastRenderedPageBreak/>
        <w:tab/>
        <w:t>Medicine</w:t>
      </w:r>
      <w:r w:rsidRPr="001A18C1">
        <w:rPr>
          <w:rFonts w:ascii="Times New Roman" w:hAnsi="Times New Roman" w:cs="Times New Roman"/>
        </w:rPr>
        <w:t xml:space="preserve">, 37(2) pp. 177-182. Available at </w:t>
      </w:r>
      <w:r w:rsidRPr="001A18C1">
        <w:rPr>
          <w:rFonts w:ascii="Times New Roman" w:hAnsi="Times New Roman" w:cs="Times New Roman"/>
        </w:rPr>
        <w:tab/>
        <w:t>https://www.ncbi.nlm.nih.gov/pubmed/18722732 [accessed 10</w:t>
      </w:r>
      <w:r w:rsidRPr="001A18C1">
        <w:rPr>
          <w:rFonts w:ascii="Times New Roman" w:hAnsi="Times New Roman" w:cs="Times New Roman"/>
          <w:vertAlign w:val="superscript"/>
        </w:rPr>
        <w:t>th</w:t>
      </w:r>
      <w:r w:rsidRPr="001A18C1">
        <w:rPr>
          <w:rFonts w:ascii="Times New Roman" w:hAnsi="Times New Roman" w:cs="Times New Roman"/>
        </w:rPr>
        <w:t xml:space="preserve"> December 2018]</w:t>
      </w:r>
    </w:p>
    <w:p w:rsidR="001A18C1" w:rsidRDefault="001A18C1" w:rsidP="001A18C1">
      <w:pPr>
        <w:spacing w:line="360" w:lineRule="auto"/>
      </w:pPr>
    </w:p>
    <w:p w:rsidR="001A18C1" w:rsidRPr="001A18C1" w:rsidRDefault="001A18C1" w:rsidP="001A18C1">
      <w:pPr>
        <w:spacing w:line="360" w:lineRule="auto"/>
        <w:rPr>
          <w:rFonts w:ascii="Times New Roman" w:hAnsi="Times New Roman" w:cs="Times New Roman"/>
        </w:rPr>
      </w:pPr>
      <w:r w:rsidRPr="001A18C1">
        <w:rPr>
          <w:rFonts w:ascii="Times New Roman" w:hAnsi="Times New Roman" w:cs="Times New Roman"/>
        </w:rPr>
        <w:t xml:space="preserve">Endsley, S., Magill, M. &amp; Godfrey, M (2006). ‘Creating a lean practice’. </w:t>
      </w:r>
      <w:r w:rsidRPr="001A18C1">
        <w:rPr>
          <w:rFonts w:ascii="Times New Roman" w:hAnsi="Times New Roman" w:cs="Times New Roman"/>
          <w:i/>
        </w:rPr>
        <w:t>Family Practice</w:t>
      </w:r>
      <w:r w:rsidRPr="001A18C1">
        <w:rPr>
          <w:rFonts w:ascii="Times New Roman" w:hAnsi="Times New Roman" w:cs="Times New Roman"/>
          <w:i/>
        </w:rPr>
        <w:tab/>
      </w:r>
      <w:r w:rsidRPr="001A18C1">
        <w:rPr>
          <w:rFonts w:ascii="Times New Roman" w:hAnsi="Times New Roman" w:cs="Times New Roman"/>
          <w:i/>
        </w:rPr>
        <w:tab/>
        <w:t>Management</w:t>
      </w:r>
      <w:r w:rsidRPr="001A18C1">
        <w:rPr>
          <w:rFonts w:ascii="Times New Roman" w:hAnsi="Times New Roman" w:cs="Times New Roman"/>
        </w:rPr>
        <w:t xml:space="preserve">, 13(4) pp. 34-38. Available at </w:t>
      </w:r>
      <w:r w:rsidRPr="001A18C1">
        <w:rPr>
          <w:rFonts w:ascii="Times New Roman" w:hAnsi="Times New Roman" w:cs="Times New Roman"/>
        </w:rPr>
        <w:tab/>
        <w:t>https://www.ncbi.nlm.nih.gov/pubmed/16671348 [accessed 10</w:t>
      </w:r>
      <w:r w:rsidRPr="001A18C1">
        <w:rPr>
          <w:rFonts w:ascii="Times New Roman" w:hAnsi="Times New Roman" w:cs="Times New Roman"/>
          <w:vertAlign w:val="superscript"/>
        </w:rPr>
        <w:t>th</w:t>
      </w:r>
      <w:r w:rsidRPr="001A18C1">
        <w:rPr>
          <w:rFonts w:ascii="Times New Roman" w:hAnsi="Times New Roman" w:cs="Times New Roman"/>
        </w:rPr>
        <w:t xml:space="preserve"> December 2018]</w:t>
      </w:r>
    </w:p>
    <w:p w:rsidR="001A18C1" w:rsidRPr="00793760" w:rsidRDefault="001A18C1" w:rsidP="001A18C1">
      <w:pPr>
        <w:pStyle w:val="NormalWeb"/>
        <w:spacing w:line="360" w:lineRule="auto"/>
        <w:rPr>
          <w:szCs w:val="14"/>
        </w:rPr>
      </w:pPr>
      <w:r>
        <w:rPr>
          <w:szCs w:val="14"/>
        </w:rPr>
        <w:t xml:space="preserve">Graban, M. (2016). </w:t>
      </w:r>
      <w:r>
        <w:rPr>
          <w:i/>
          <w:szCs w:val="14"/>
        </w:rPr>
        <w:t>Lean Hospitals: Improving Quality, Patient Safety, and Employee</w:t>
      </w:r>
      <w:r>
        <w:rPr>
          <w:i/>
          <w:szCs w:val="14"/>
        </w:rPr>
        <w:tab/>
      </w:r>
      <w:r>
        <w:rPr>
          <w:i/>
          <w:szCs w:val="14"/>
        </w:rPr>
        <w:tab/>
        <w:t xml:space="preserve">Engagement. </w:t>
      </w:r>
      <w:r>
        <w:rPr>
          <w:szCs w:val="14"/>
        </w:rPr>
        <w:t>Florida: CRC Press</w:t>
      </w:r>
    </w:p>
    <w:p w:rsidR="001A18C1" w:rsidRDefault="001A18C1" w:rsidP="001A18C1">
      <w:pPr>
        <w:pStyle w:val="NormalWeb"/>
        <w:spacing w:line="360" w:lineRule="auto"/>
        <w:rPr>
          <w:szCs w:val="14"/>
        </w:rPr>
      </w:pPr>
      <w:r w:rsidRPr="00F26FBB">
        <w:rPr>
          <w:szCs w:val="14"/>
        </w:rPr>
        <w:t xml:space="preserve">Holweg, M. (2007). </w:t>
      </w:r>
      <w:r>
        <w:rPr>
          <w:szCs w:val="14"/>
        </w:rPr>
        <w:t>‘</w:t>
      </w:r>
      <w:r w:rsidRPr="00F26FBB">
        <w:rPr>
          <w:szCs w:val="14"/>
        </w:rPr>
        <w:t>The</w:t>
      </w:r>
      <w:r>
        <w:rPr>
          <w:szCs w:val="14"/>
        </w:rPr>
        <w:t xml:space="preserve"> genealogy of lean production’. </w:t>
      </w:r>
      <w:r>
        <w:rPr>
          <w:i/>
          <w:szCs w:val="14"/>
        </w:rPr>
        <w:t xml:space="preserve"> Journal of Operations</w:t>
      </w:r>
      <w:r>
        <w:rPr>
          <w:i/>
          <w:szCs w:val="14"/>
        </w:rPr>
        <w:tab/>
      </w:r>
      <w:r>
        <w:rPr>
          <w:i/>
          <w:szCs w:val="14"/>
        </w:rPr>
        <w:tab/>
      </w:r>
      <w:r>
        <w:rPr>
          <w:i/>
          <w:szCs w:val="14"/>
        </w:rPr>
        <w:tab/>
        <w:t xml:space="preserve">Management, </w:t>
      </w:r>
      <w:r w:rsidRPr="00F81946">
        <w:rPr>
          <w:szCs w:val="14"/>
        </w:rPr>
        <w:t>25</w:t>
      </w:r>
      <w:r>
        <w:rPr>
          <w:szCs w:val="14"/>
        </w:rPr>
        <w:t>(2)</w:t>
      </w:r>
      <w:r w:rsidRPr="00F26FBB">
        <w:rPr>
          <w:szCs w:val="14"/>
        </w:rPr>
        <w:t xml:space="preserve">, </w:t>
      </w:r>
      <w:r>
        <w:rPr>
          <w:szCs w:val="14"/>
        </w:rPr>
        <w:t xml:space="preserve">pp. </w:t>
      </w:r>
      <w:r w:rsidRPr="00F26FBB">
        <w:rPr>
          <w:szCs w:val="14"/>
        </w:rPr>
        <w:t>420</w:t>
      </w:r>
      <w:r>
        <w:rPr>
          <w:szCs w:val="14"/>
        </w:rPr>
        <w:t>-</w:t>
      </w:r>
      <w:r w:rsidRPr="00F26FBB">
        <w:rPr>
          <w:szCs w:val="14"/>
        </w:rPr>
        <w:t>437.</w:t>
      </w:r>
      <w:r>
        <w:rPr>
          <w:szCs w:val="14"/>
        </w:rPr>
        <w:t xml:space="preserve"> Available at </w:t>
      </w:r>
      <w:r>
        <w:rPr>
          <w:szCs w:val="14"/>
        </w:rPr>
        <w:tab/>
      </w:r>
      <w:r w:rsidRPr="00F81946">
        <w:rPr>
          <w:szCs w:val="14"/>
        </w:rPr>
        <w:t>https://www.sciencedirect.com/science/article/pii/S0272696306000313</w:t>
      </w:r>
      <w:r>
        <w:rPr>
          <w:szCs w:val="14"/>
        </w:rPr>
        <w:t xml:space="preserve"> [accessed</w:t>
      </w:r>
      <w:r>
        <w:rPr>
          <w:szCs w:val="14"/>
        </w:rPr>
        <w:tab/>
      </w:r>
      <w:r>
        <w:rPr>
          <w:szCs w:val="14"/>
        </w:rPr>
        <w:tab/>
        <w:t>10</w:t>
      </w:r>
      <w:r w:rsidRPr="00F81946">
        <w:rPr>
          <w:szCs w:val="14"/>
          <w:vertAlign w:val="superscript"/>
        </w:rPr>
        <w:t>th</w:t>
      </w:r>
      <w:r>
        <w:rPr>
          <w:szCs w:val="14"/>
        </w:rPr>
        <w:t xml:space="preserve"> December]</w:t>
      </w:r>
    </w:p>
    <w:p w:rsidR="001A18C1" w:rsidRDefault="001A18C1" w:rsidP="001A18C1">
      <w:pPr>
        <w:pStyle w:val="NormalWeb"/>
        <w:spacing w:line="360" w:lineRule="auto"/>
        <w:rPr>
          <w:szCs w:val="14"/>
        </w:rPr>
      </w:pPr>
      <w:r>
        <w:t>Jimmerson, C., Weber, D &amp; Sobek, D. (2005). ‘Reducing waste and errors: Piloting Lean</w:t>
      </w:r>
      <w:r>
        <w:tab/>
      </w:r>
      <w:r>
        <w:tab/>
        <w:t xml:space="preserve">Principles at IHC’. </w:t>
      </w:r>
      <w:r w:rsidRPr="00793760">
        <w:rPr>
          <w:i/>
        </w:rPr>
        <w:t>Journal on Quality and Safety</w:t>
      </w:r>
      <w:r>
        <w:t xml:space="preserve">, 31(5), pp. 249-257. Available at </w:t>
      </w:r>
      <w:r>
        <w:tab/>
      </w:r>
      <w:r w:rsidRPr="001A6057">
        <w:t>https://www.ncbi.nlm.nih.gov/pubmed/15960015</w:t>
      </w:r>
      <w:r>
        <w:t xml:space="preserve"> </w:t>
      </w:r>
      <w:r>
        <w:rPr>
          <w:szCs w:val="14"/>
        </w:rPr>
        <w:t>[accessed</w:t>
      </w:r>
      <w:r>
        <w:rPr>
          <w:szCs w:val="14"/>
        </w:rPr>
        <w:tab/>
        <w:t>10</w:t>
      </w:r>
      <w:r w:rsidRPr="00F81946">
        <w:rPr>
          <w:szCs w:val="14"/>
          <w:vertAlign w:val="superscript"/>
        </w:rPr>
        <w:t>th</w:t>
      </w:r>
      <w:r>
        <w:rPr>
          <w:szCs w:val="14"/>
        </w:rPr>
        <w:t xml:space="preserve"> December]</w:t>
      </w:r>
    </w:p>
    <w:p w:rsidR="001A18C1" w:rsidRPr="001A18C1" w:rsidRDefault="001A18C1" w:rsidP="001A18C1">
      <w:pPr>
        <w:spacing w:line="360" w:lineRule="auto"/>
        <w:rPr>
          <w:rFonts w:ascii="Times New Roman" w:hAnsi="Times New Roman" w:cs="Times New Roman"/>
        </w:rPr>
      </w:pPr>
      <w:r w:rsidRPr="001A18C1">
        <w:rPr>
          <w:rFonts w:ascii="Times New Roman" w:eastAsia="Times New Roman" w:hAnsi="Times New Roman" w:cs="Times New Roman"/>
        </w:rPr>
        <w:t>Kim,</w:t>
      </w:r>
      <w:r w:rsidRPr="001A18C1">
        <w:rPr>
          <w:rFonts w:ascii="Times New Roman" w:hAnsi="Times New Roman" w:cs="Times New Roman"/>
        </w:rPr>
        <w:t xml:space="preserve"> C., Hayman, J., </w:t>
      </w:r>
      <w:proofErr w:type="spellStart"/>
      <w:r w:rsidRPr="001A18C1">
        <w:rPr>
          <w:rFonts w:ascii="Times New Roman" w:hAnsi="Times New Roman" w:cs="Times New Roman"/>
        </w:rPr>
        <w:t>Billi</w:t>
      </w:r>
      <w:proofErr w:type="spellEnd"/>
      <w:r w:rsidRPr="001A18C1">
        <w:rPr>
          <w:rFonts w:ascii="Times New Roman" w:hAnsi="Times New Roman" w:cs="Times New Roman"/>
        </w:rPr>
        <w:t>, J.</w:t>
      </w:r>
      <w:r w:rsidRPr="001A18C1">
        <w:rPr>
          <w:rFonts w:ascii="Times New Roman" w:eastAsia="Times New Roman" w:hAnsi="Times New Roman" w:cs="Times New Roman"/>
        </w:rPr>
        <w:t>, Lash</w:t>
      </w:r>
      <w:r w:rsidRPr="001A18C1">
        <w:rPr>
          <w:rFonts w:ascii="Times New Roman" w:hAnsi="Times New Roman" w:cs="Times New Roman"/>
        </w:rPr>
        <w:t>,</w:t>
      </w:r>
      <w:r w:rsidRPr="001A18C1">
        <w:rPr>
          <w:rFonts w:ascii="Times New Roman" w:eastAsia="Times New Roman" w:hAnsi="Times New Roman" w:cs="Times New Roman"/>
        </w:rPr>
        <w:t xml:space="preserve"> K</w:t>
      </w:r>
      <w:r w:rsidRPr="001A18C1">
        <w:rPr>
          <w:rFonts w:ascii="Times New Roman" w:hAnsi="Times New Roman" w:cs="Times New Roman"/>
        </w:rPr>
        <w:t xml:space="preserve">. &amp; </w:t>
      </w:r>
      <w:r w:rsidRPr="001A18C1">
        <w:rPr>
          <w:rFonts w:ascii="Times New Roman" w:eastAsia="Times New Roman" w:hAnsi="Times New Roman" w:cs="Times New Roman"/>
        </w:rPr>
        <w:t>Lawrence</w:t>
      </w:r>
      <w:r w:rsidRPr="001A18C1">
        <w:rPr>
          <w:rFonts w:ascii="Times New Roman" w:hAnsi="Times New Roman" w:cs="Times New Roman"/>
        </w:rPr>
        <w:t>,</w:t>
      </w:r>
      <w:r w:rsidRPr="001A18C1">
        <w:rPr>
          <w:rFonts w:ascii="Times New Roman" w:eastAsia="Times New Roman" w:hAnsi="Times New Roman" w:cs="Times New Roman"/>
        </w:rPr>
        <w:t xml:space="preserve"> T</w:t>
      </w:r>
      <w:r w:rsidRPr="001A18C1">
        <w:rPr>
          <w:rFonts w:ascii="Times New Roman" w:hAnsi="Times New Roman" w:cs="Times New Roman"/>
        </w:rPr>
        <w:t>. (2007). ‘</w:t>
      </w:r>
      <w:r w:rsidRPr="001A18C1">
        <w:rPr>
          <w:rFonts w:ascii="Times New Roman" w:eastAsia="Times New Roman" w:hAnsi="Times New Roman" w:cs="Times New Roman"/>
        </w:rPr>
        <w:t>The Application of Lean</w:t>
      </w:r>
      <w:r w:rsidRPr="001A18C1">
        <w:rPr>
          <w:rFonts w:ascii="Times New Roman" w:hAnsi="Times New Roman" w:cs="Times New Roman"/>
        </w:rPr>
        <w:tab/>
      </w:r>
      <w:r w:rsidRPr="001A18C1">
        <w:rPr>
          <w:rFonts w:ascii="Times New Roman" w:hAnsi="Times New Roman" w:cs="Times New Roman"/>
        </w:rPr>
        <w:tab/>
      </w:r>
      <w:r w:rsidRPr="001A18C1">
        <w:rPr>
          <w:rFonts w:ascii="Times New Roman" w:eastAsia="Times New Roman" w:hAnsi="Times New Roman" w:cs="Times New Roman"/>
        </w:rPr>
        <w:t>Thinking to the Care of Patients With Bone and Brain Metastasis With Radiation</w:t>
      </w:r>
      <w:r w:rsidRPr="001A18C1">
        <w:rPr>
          <w:rFonts w:ascii="Times New Roman" w:hAnsi="Times New Roman" w:cs="Times New Roman"/>
        </w:rPr>
        <w:tab/>
      </w:r>
      <w:r w:rsidRPr="001A18C1">
        <w:rPr>
          <w:rFonts w:ascii="Times New Roman" w:hAnsi="Times New Roman" w:cs="Times New Roman"/>
        </w:rPr>
        <w:tab/>
      </w:r>
      <w:r w:rsidRPr="001A18C1">
        <w:rPr>
          <w:rFonts w:ascii="Times New Roman" w:eastAsia="Times New Roman" w:hAnsi="Times New Roman" w:cs="Times New Roman"/>
        </w:rPr>
        <w:t>Therapy</w:t>
      </w:r>
      <w:r w:rsidRPr="001A18C1">
        <w:rPr>
          <w:rFonts w:ascii="Times New Roman" w:hAnsi="Times New Roman" w:cs="Times New Roman"/>
        </w:rPr>
        <w:t>’</w:t>
      </w:r>
      <w:r w:rsidRPr="001A18C1">
        <w:rPr>
          <w:rFonts w:ascii="Times New Roman" w:eastAsia="Times New Roman" w:hAnsi="Times New Roman" w:cs="Times New Roman"/>
        </w:rPr>
        <w:t xml:space="preserve">. </w:t>
      </w:r>
      <w:r w:rsidRPr="001A18C1">
        <w:rPr>
          <w:rFonts w:ascii="Times New Roman" w:eastAsia="Times New Roman" w:hAnsi="Times New Roman" w:cs="Times New Roman"/>
          <w:i/>
        </w:rPr>
        <w:t xml:space="preserve">Journal of Oncology </w:t>
      </w:r>
      <w:r w:rsidRPr="001A18C1">
        <w:rPr>
          <w:rFonts w:ascii="Times New Roman" w:eastAsia="Times New Roman" w:hAnsi="Times New Roman" w:cs="Times New Roman"/>
        </w:rPr>
        <w:t>Practice</w:t>
      </w:r>
      <w:r w:rsidRPr="001A18C1">
        <w:rPr>
          <w:rFonts w:ascii="Times New Roman" w:hAnsi="Times New Roman" w:cs="Times New Roman"/>
        </w:rPr>
        <w:t xml:space="preserve">, </w:t>
      </w:r>
      <w:r w:rsidRPr="001A18C1">
        <w:rPr>
          <w:rFonts w:ascii="Times New Roman" w:eastAsia="Times New Roman" w:hAnsi="Times New Roman" w:cs="Times New Roman"/>
        </w:rPr>
        <w:t>3</w:t>
      </w:r>
      <w:r w:rsidRPr="001A18C1">
        <w:rPr>
          <w:rFonts w:ascii="Times New Roman" w:hAnsi="Times New Roman" w:cs="Times New Roman"/>
        </w:rPr>
        <w:t xml:space="preserve">(4) pp. </w:t>
      </w:r>
      <w:r w:rsidRPr="001A18C1">
        <w:rPr>
          <w:rFonts w:ascii="Times New Roman" w:eastAsia="Times New Roman" w:hAnsi="Times New Roman" w:cs="Times New Roman"/>
        </w:rPr>
        <w:t>189-193.</w:t>
      </w:r>
      <w:r w:rsidRPr="001A18C1">
        <w:rPr>
          <w:rFonts w:ascii="Times New Roman" w:hAnsi="Times New Roman" w:cs="Times New Roman"/>
        </w:rPr>
        <w:t xml:space="preserve"> Available at </w:t>
      </w:r>
      <w:r w:rsidRPr="001A18C1">
        <w:rPr>
          <w:rFonts w:ascii="Times New Roman" w:hAnsi="Times New Roman" w:cs="Times New Roman"/>
        </w:rPr>
        <w:tab/>
        <w:t xml:space="preserve">https://www.ncbi.nlm.nih.gov/pmc/articles/PMC2793825/ </w:t>
      </w:r>
      <w:r w:rsidRPr="001A18C1">
        <w:rPr>
          <w:rFonts w:ascii="Times New Roman" w:hAnsi="Times New Roman" w:cs="Times New Roman"/>
          <w:szCs w:val="14"/>
        </w:rPr>
        <w:t>[accessed 10</w:t>
      </w:r>
      <w:r w:rsidRPr="001A18C1">
        <w:rPr>
          <w:rFonts w:ascii="Times New Roman" w:hAnsi="Times New Roman" w:cs="Times New Roman"/>
          <w:szCs w:val="14"/>
          <w:vertAlign w:val="superscript"/>
        </w:rPr>
        <w:t>th</w:t>
      </w:r>
      <w:r w:rsidRPr="001A18C1">
        <w:rPr>
          <w:rFonts w:ascii="Times New Roman" w:hAnsi="Times New Roman" w:cs="Times New Roman"/>
          <w:szCs w:val="14"/>
        </w:rPr>
        <w:t xml:space="preserve"> December]</w:t>
      </w:r>
    </w:p>
    <w:p w:rsidR="001A18C1" w:rsidRPr="00F26FBB" w:rsidRDefault="001A18C1" w:rsidP="001A18C1">
      <w:pPr>
        <w:pStyle w:val="NormalWeb"/>
        <w:spacing w:line="360" w:lineRule="auto"/>
        <w:rPr>
          <w:szCs w:val="14"/>
        </w:rPr>
      </w:pPr>
      <w:r>
        <w:rPr>
          <w:szCs w:val="14"/>
        </w:rPr>
        <w:t xml:space="preserve">Leiker, J.K. &amp; Meier, D. (2005) </w:t>
      </w:r>
      <w:r>
        <w:rPr>
          <w:i/>
          <w:szCs w:val="14"/>
        </w:rPr>
        <w:t>The Toyota Way</w:t>
      </w:r>
      <w:r>
        <w:rPr>
          <w:szCs w:val="14"/>
        </w:rPr>
        <w:t>. New York: McGraw Hill Professional</w:t>
      </w:r>
    </w:p>
    <w:p w:rsidR="001A18C1" w:rsidRPr="00F81946" w:rsidRDefault="001A18C1" w:rsidP="001A18C1">
      <w:pPr>
        <w:pStyle w:val="NormalWeb"/>
        <w:spacing w:line="360" w:lineRule="auto"/>
        <w:rPr>
          <w:vertAlign w:val="superscript"/>
        </w:rPr>
      </w:pPr>
      <w:r>
        <w:t>Oliver, N. (2008). ‘Rational choice or leap of faith? The creation and defence of a</w:t>
      </w:r>
      <w:r>
        <w:tab/>
      </w:r>
      <w:r>
        <w:tab/>
      </w:r>
      <w:r>
        <w:tab/>
        <w:t xml:space="preserve">management orthodoxy’. </w:t>
      </w:r>
      <w:r w:rsidRPr="00F81946">
        <w:rPr>
          <w:i/>
        </w:rPr>
        <w:t>The Learning Organization: An International Journal</w:t>
      </w:r>
      <w:r>
        <w:t xml:space="preserve">, </w:t>
      </w:r>
      <w:r>
        <w:tab/>
        <w:t>15(5), pp. 373-387. Available at</w:t>
      </w:r>
      <w:r>
        <w:tab/>
      </w:r>
      <w:r>
        <w:tab/>
      </w:r>
      <w:r>
        <w:tab/>
      </w:r>
      <w:r>
        <w:tab/>
      </w:r>
      <w:r>
        <w:tab/>
      </w:r>
      <w:r>
        <w:tab/>
      </w:r>
      <w:r>
        <w:tab/>
      </w:r>
      <w:r>
        <w:tab/>
      </w:r>
      <w:r w:rsidRPr="00F81946">
        <w:t>https://www.emeraldinsight.com/doi/abs/10.1108/09696470810898366</w:t>
      </w:r>
      <w:r>
        <w:t xml:space="preserve"> [accessed 10</w:t>
      </w:r>
      <w:r>
        <w:rPr>
          <w:vertAlign w:val="superscript"/>
        </w:rPr>
        <w:t xml:space="preserve">th </w:t>
      </w:r>
      <w:r>
        <w:rPr>
          <w:vertAlign w:val="superscript"/>
        </w:rPr>
        <w:tab/>
      </w:r>
      <w:r>
        <w:t>December]</w:t>
      </w:r>
    </w:p>
    <w:p w:rsidR="001A18C1" w:rsidRDefault="001A18C1" w:rsidP="001A18C1">
      <w:pPr>
        <w:pStyle w:val="NormalWeb"/>
        <w:spacing w:line="360" w:lineRule="auto"/>
      </w:pPr>
      <w:r>
        <w:t xml:space="preserve">Park Nicollet Health Services. (2010). </w:t>
      </w:r>
      <w:r>
        <w:rPr>
          <w:i/>
        </w:rPr>
        <w:t xml:space="preserve">Everything to You at Park Nicollet Frauenshuh </w:t>
      </w:r>
      <w:r>
        <w:rPr>
          <w:i/>
        </w:rPr>
        <w:tab/>
      </w:r>
      <w:r>
        <w:rPr>
          <w:i/>
        </w:rPr>
        <w:tab/>
        <w:t xml:space="preserve">Cancer Centre. </w:t>
      </w:r>
      <w:r>
        <w:t>[online video]. Available at</w:t>
      </w:r>
      <w:r>
        <w:tab/>
      </w:r>
      <w:r>
        <w:tab/>
      </w:r>
      <w:r>
        <w:tab/>
      </w:r>
      <w:r>
        <w:tab/>
      </w:r>
      <w:r>
        <w:tab/>
      </w:r>
      <w:r>
        <w:tab/>
      </w:r>
      <w:r>
        <w:tab/>
        <w:t xml:space="preserve"> </w:t>
      </w:r>
      <w:r w:rsidRPr="00BE4BC2">
        <w:t>https://www.youtube.com/watch?v=PUre7cMDYd4</w:t>
      </w:r>
      <w:r>
        <w:t xml:space="preserve"> [accessed 10</w:t>
      </w:r>
      <w:r w:rsidRPr="00F81946">
        <w:rPr>
          <w:vertAlign w:val="superscript"/>
        </w:rPr>
        <w:t xml:space="preserve">th </w:t>
      </w:r>
      <w:r>
        <w:t>December]</w:t>
      </w:r>
    </w:p>
    <w:p w:rsidR="001A18C1" w:rsidRPr="00E5158A" w:rsidRDefault="001A18C1" w:rsidP="001A18C1">
      <w:pPr>
        <w:pStyle w:val="NormalWeb"/>
        <w:spacing w:line="360" w:lineRule="auto"/>
        <w:rPr>
          <w:szCs w:val="14"/>
        </w:rPr>
      </w:pPr>
      <w:r>
        <w:rPr>
          <w:szCs w:val="14"/>
        </w:rPr>
        <w:lastRenderedPageBreak/>
        <w:t xml:space="preserve">Rosenblum, P. (2014). </w:t>
      </w:r>
      <w:r>
        <w:rPr>
          <w:i/>
          <w:szCs w:val="14"/>
        </w:rPr>
        <w:t xml:space="preserve">Walmart’s Out Of Stock Problem: Only Half The Story? </w:t>
      </w:r>
      <w:r>
        <w:rPr>
          <w:szCs w:val="14"/>
        </w:rPr>
        <w:tab/>
      </w:r>
      <w:r>
        <w:rPr>
          <w:szCs w:val="14"/>
        </w:rPr>
        <w:tab/>
      </w:r>
      <w:r>
        <w:rPr>
          <w:szCs w:val="14"/>
        </w:rPr>
        <w:tab/>
        <w:t xml:space="preserve">Available at </w:t>
      </w:r>
      <w:r w:rsidRPr="00E5158A">
        <w:rPr>
          <w:szCs w:val="14"/>
        </w:rPr>
        <w:t>https://www.forbes.com/sites/paularosenblum/2014/04/15/walmarts-out-</w:t>
      </w:r>
      <w:r>
        <w:rPr>
          <w:szCs w:val="14"/>
        </w:rPr>
        <w:tab/>
      </w:r>
      <w:r w:rsidRPr="00E5158A">
        <w:rPr>
          <w:szCs w:val="14"/>
        </w:rPr>
        <w:t>of-stock-problem-only-half-the-story/#20d7feec7369</w:t>
      </w:r>
      <w:r>
        <w:rPr>
          <w:szCs w:val="14"/>
        </w:rPr>
        <w:t xml:space="preserve"> [accessed 10</w:t>
      </w:r>
      <w:r w:rsidRPr="00F33E6B">
        <w:rPr>
          <w:szCs w:val="14"/>
          <w:vertAlign w:val="superscript"/>
        </w:rPr>
        <w:t>th</w:t>
      </w:r>
      <w:r>
        <w:rPr>
          <w:szCs w:val="14"/>
        </w:rPr>
        <w:t xml:space="preserve"> December]</w:t>
      </w:r>
    </w:p>
    <w:p w:rsidR="001A18C1" w:rsidRPr="004313B5" w:rsidRDefault="001A18C1" w:rsidP="001A18C1">
      <w:pPr>
        <w:spacing w:line="360" w:lineRule="auto"/>
        <w:rPr>
          <w:rFonts w:ascii="Times New Roman" w:eastAsia="Times New Roman" w:hAnsi="Times New Roman" w:cs="Times New Roman"/>
        </w:rPr>
      </w:pPr>
      <w:r>
        <w:rPr>
          <w:rFonts w:ascii="Times New Roman" w:eastAsia="Times New Roman" w:hAnsi="Times New Roman" w:cs="Times New Roman"/>
        </w:rPr>
        <w:t xml:space="preserve">Schneller, E. &amp; Smeltzer, L. (2006). </w:t>
      </w:r>
      <w:r>
        <w:rPr>
          <w:rFonts w:ascii="Times New Roman" w:eastAsia="Times New Roman" w:hAnsi="Times New Roman" w:cs="Times New Roman"/>
          <w:i/>
        </w:rPr>
        <w:t>Strategic Management of the Health Care Supply Chain.</w:t>
      </w:r>
      <w:r>
        <w:rPr>
          <w:rFonts w:ascii="Times New Roman" w:eastAsia="Times New Roman" w:hAnsi="Times New Roman" w:cs="Times New Roman"/>
          <w:i/>
        </w:rPr>
        <w:tab/>
      </w:r>
      <w:r>
        <w:rPr>
          <w:rFonts w:ascii="Times New Roman" w:eastAsia="Times New Roman" w:hAnsi="Times New Roman" w:cs="Times New Roman"/>
        </w:rPr>
        <w:t>San Francisco: John Wiley &amp; Sons</w:t>
      </w:r>
      <w:r>
        <w:rPr>
          <w:rFonts w:ascii="Times New Roman" w:eastAsia="Times New Roman" w:hAnsi="Times New Roman" w:cs="Times New Roman"/>
          <w:i/>
        </w:rPr>
        <w:tab/>
      </w:r>
    </w:p>
    <w:p w:rsidR="001A18C1" w:rsidRDefault="001A18C1" w:rsidP="001A18C1">
      <w:pPr>
        <w:pStyle w:val="NormalWeb"/>
        <w:spacing w:line="360" w:lineRule="auto"/>
        <w:rPr>
          <w:szCs w:val="14"/>
        </w:rPr>
      </w:pPr>
      <w:r>
        <w:rPr>
          <w:szCs w:val="14"/>
        </w:rPr>
        <w:t xml:space="preserve">Shingo, S. &amp; Dillion, A. (1989). </w:t>
      </w:r>
      <w:r>
        <w:rPr>
          <w:i/>
          <w:szCs w:val="14"/>
        </w:rPr>
        <w:t xml:space="preserve">A study of the Toyota Production System: From an </w:t>
      </w:r>
      <w:r>
        <w:rPr>
          <w:i/>
          <w:szCs w:val="14"/>
        </w:rPr>
        <w:tab/>
      </w:r>
      <w:r>
        <w:rPr>
          <w:i/>
          <w:szCs w:val="14"/>
        </w:rPr>
        <w:tab/>
      </w:r>
      <w:proofErr w:type="spellStart"/>
      <w:r>
        <w:rPr>
          <w:i/>
          <w:szCs w:val="14"/>
        </w:rPr>
        <w:t>Industiral</w:t>
      </w:r>
      <w:proofErr w:type="spellEnd"/>
      <w:r>
        <w:rPr>
          <w:i/>
          <w:szCs w:val="14"/>
        </w:rPr>
        <w:t xml:space="preserve"> Engineering Viewpoint</w:t>
      </w:r>
      <w:r>
        <w:rPr>
          <w:szCs w:val="14"/>
        </w:rPr>
        <w:t>. United States: CRC Press</w:t>
      </w:r>
    </w:p>
    <w:p w:rsidR="001A18C1" w:rsidRPr="005F51B2" w:rsidRDefault="001A18C1" w:rsidP="001A18C1">
      <w:pPr>
        <w:pStyle w:val="NormalWeb"/>
        <w:spacing w:line="360" w:lineRule="auto"/>
        <w:rPr>
          <w:szCs w:val="14"/>
        </w:rPr>
      </w:pPr>
      <w:r>
        <w:rPr>
          <w:szCs w:val="14"/>
        </w:rPr>
        <w:t xml:space="preserve">Slack, N., Cambers, S., Johnston R. &amp; Betts, A. (2007). </w:t>
      </w:r>
      <w:r>
        <w:rPr>
          <w:i/>
          <w:szCs w:val="14"/>
        </w:rPr>
        <w:t>Operations and Process</w:t>
      </w:r>
      <w:r>
        <w:rPr>
          <w:i/>
          <w:szCs w:val="14"/>
        </w:rPr>
        <w:tab/>
      </w:r>
      <w:r>
        <w:rPr>
          <w:i/>
          <w:szCs w:val="14"/>
        </w:rPr>
        <w:tab/>
      </w:r>
      <w:r>
        <w:rPr>
          <w:i/>
          <w:szCs w:val="14"/>
        </w:rPr>
        <w:tab/>
        <w:t>Management.</w:t>
      </w:r>
      <w:r>
        <w:rPr>
          <w:szCs w:val="14"/>
        </w:rPr>
        <w:t xml:space="preserve"> London: Pearson Education </w:t>
      </w:r>
    </w:p>
    <w:p w:rsidR="001A18C1" w:rsidRDefault="001A18C1" w:rsidP="001A18C1">
      <w:pPr>
        <w:pStyle w:val="NormalWeb"/>
        <w:spacing w:line="360" w:lineRule="auto"/>
      </w:pPr>
      <w:r>
        <w:t>Taylor, M. &amp; Taylor, A. (2008). ‘Operations Management research in the automotive</w:t>
      </w:r>
      <w:r>
        <w:tab/>
      </w:r>
      <w:r>
        <w:tab/>
        <w:t xml:space="preserve">sector: contemporary issues and future directions’. </w:t>
      </w:r>
      <w:r w:rsidRPr="00F33E6B">
        <w:rPr>
          <w:i/>
        </w:rPr>
        <w:t>International Journal of</w:t>
      </w:r>
      <w:r>
        <w:rPr>
          <w:i/>
        </w:rPr>
        <w:tab/>
      </w:r>
      <w:r>
        <w:rPr>
          <w:i/>
        </w:rPr>
        <w:tab/>
      </w:r>
      <w:r w:rsidRPr="00F33E6B">
        <w:rPr>
          <w:i/>
        </w:rPr>
        <w:t>Operations and Production Management</w:t>
      </w:r>
      <w:r>
        <w:t>, 28(6), pp. 480-489.  Available at</w:t>
      </w:r>
      <w:r>
        <w:tab/>
      </w:r>
      <w:r w:rsidRPr="00F33E6B">
        <w:t>https://www.emeraldinsight.com/doi/abs/10.1108/01443570810875322</w:t>
      </w:r>
      <w:r>
        <w:t xml:space="preserve"> </w:t>
      </w:r>
      <w:r>
        <w:tab/>
      </w:r>
      <w:r>
        <w:tab/>
      </w:r>
      <w:r>
        <w:tab/>
        <w:t>[accessed 10</w:t>
      </w:r>
      <w:r w:rsidRPr="00F33E6B">
        <w:rPr>
          <w:vertAlign w:val="superscript"/>
        </w:rPr>
        <w:t>th</w:t>
      </w:r>
      <w:r>
        <w:t xml:space="preserve"> December]</w:t>
      </w:r>
    </w:p>
    <w:p w:rsidR="001A18C1" w:rsidRDefault="001A18C1" w:rsidP="001A18C1">
      <w:pPr>
        <w:pStyle w:val="NormalWeb"/>
        <w:spacing w:line="360" w:lineRule="auto"/>
      </w:pPr>
      <w:r>
        <w:t xml:space="preserve">Valentin, A., </w:t>
      </w:r>
      <w:proofErr w:type="spellStart"/>
      <w:r>
        <w:t>Capuzzo</w:t>
      </w:r>
      <w:proofErr w:type="spellEnd"/>
      <w:r>
        <w:t xml:space="preserve">, M., </w:t>
      </w:r>
      <w:proofErr w:type="spellStart"/>
      <w:r>
        <w:t>Guidet</w:t>
      </w:r>
      <w:proofErr w:type="spellEnd"/>
      <w:r>
        <w:t xml:space="preserve">, B., Moreno, R., </w:t>
      </w:r>
      <w:proofErr w:type="spellStart"/>
      <w:r>
        <w:t>Metnitz</w:t>
      </w:r>
      <w:proofErr w:type="spellEnd"/>
      <w:r>
        <w:t xml:space="preserve">, B., Bauer, P. &amp; </w:t>
      </w:r>
      <w:proofErr w:type="spellStart"/>
      <w:r>
        <w:t>Metnitz</w:t>
      </w:r>
      <w:proofErr w:type="spellEnd"/>
      <w:r>
        <w:t>, P.</w:t>
      </w:r>
      <w:r>
        <w:tab/>
      </w:r>
      <w:r>
        <w:tab/>
        <w:t>(2009). ‘Errors in administration of parenteral drugs in intensive care units:</w:t>
      </w:r>
      <w:r>
        <w:tab/>
      </w:r>
      <w:r>
        <w:tab/>
        <w:t xml:space="preserve">Multinational prospective study’. </w:t>
      </w:r>
      <w:r>
        <w:rPr>
          <w:i/>
        </w:rPr>
        <w:t>British Medical Journal</w:t>
      </w:r>
      <w:r>
        <w:t xml:space="preserve">, 338, pp. 928-932 </w:t>
      </w:r>
      <w:r>
        <w:tab/>
      </w:r>
      <w:r>
        <w:tab/>
        <w:t>Available at</w:t>
      </w:r>
      <w:r>
        <w:tab/>
      </w:r>
      <w:r w:rsidRPr="00C928AB">
        <w:t>https://www.jstor.org/stable/20512660?seq=1#metadata_info_tab_contents</w:t>
      </w:r>
      <w:r>
        <w:tab/>
      </w:r>
      <w:r>
        <w:tab/>
        <w:t>[accessed 10</w:t>
      </w:r>
      <w:r w:rsidRPr="00F33E6B">
        <w:rPr>
          <w:vertAlign w:val="superscript"/>
        </w:rPr>
        <w:t>th</w:t>
      </w:r>
      <w:r>
        <w:t xml:space="preserve"> December]</w:t>
      </w:r>
    </w:p>
    <w:p w:rsidR="001A18C1" w:rsidRPr="0007598B" w:rsidRDefault="001A18C1" w:rsidP="001A18C1">
      <w:pPr>
        <w:pStyle w:val="NormalWeb"/>
        <w:spacing w:line="360" w:lineRule="auto"/>
      </w:pPr>
      <w:r>
        <w:rPr>
          <w:szCs w:val="14"/>
        </w:rPr>
        <w:t>Womack, J. &amp; Jones, D.</w:t>
      </w:r>
      <w:r w:rsidRPr="00F26FBB">
        <w:rPr>
          <w:szCs w:val="14"/>
        </w:rPr>
        <w:t xml:space="preserve"> (1996). </w:t>
      </w:r>
      <w:r>
        <w:rPr>
          <w:szCs w:val="14"/>
        </w:rPr>
        <w:t>‘</w:t>
      </w:r>
      <w:r w:rsidRPr="00F26FBB">
        <w:rPr>
          <w:szCs w:val="14"/>
        </w:rPr>
        <w:t xml:space="preserve">Beyond Toyota: how to root out waste and pursue </w:t>
      </w:r>
      <w:r>
        <w:rPr>
          <w:szCs w:val="14"/>
        </w:rPr>
        <w:tab/>
      </w:r>
      <w:r w:rsidRPr="00F26FBB">
        <w:rPr>
          <w:szCs w:val="14"/>
        </w:rPr>
        <w:t>perfection</w:t>
      </w:r>
      <w:r>
        <w:rPr>
          <w:szCs w:val="14"/>
        </w:rPr>
        <w:t>’</w:t>
      </w:r>
      <w:r w:rsidRPr="00F26FBB">
        <w:rPr>
          <w:szCs w:val="14"/>
        </w:rPr>
        <w:t xml:space="preserve">. </w:t>
      </w:r>
      <w:r w:rsidRPr="00F33E6B">
        <w:rPr>
          <w:i/>
          <w:szCs w:val="14"/>
        </w:rPr>
        <w:t>Harvard Business Review</w:t>
      </w:r>
      <w:r w:rsidRPr="00F26FBB">
        <w:rPr>
          <w:szCs w:val="14"/>
        </w:rPr>
        <w:t xml:space="preserve">, 74(5), </w:t>
      </w:r>
      <w:r>
        <w:rPr>
          <w:szCs w:val="14"/>
        </w:rPr>
        <w:t xml:space="preserve">pp. </w:t>
      </w:r>
      <w:r w:rsidRPr="00F26FBB">
        <w:rPr>
          <w:szCs w:val="14"/>
        </w:rPr>
        <w:t>140</w:t>
      </w:r>
      <w:r>
        <w:rPr>
          <w:szCs w:val="14"/>
        </w:rPr>
        <w:t>-</w:t>
      </w:r>
      <w:r w:rsidRPr="00F26FBB">
        <w:rPr>
          <w:szCs w:val="14"/>
        </w:rPr>
        <w:t>158.</w:t>
      </w:r>
      <w:r>
        <w:rPr>
          <w:szCs w:val="14"/>
        </w:rPr>
        <w:t xml:space="preserve"> Available at </w:t>
      </w:r>
      <w:r>
        <w:rPr>
          <w:szCs w:val="14"/>
        </w:rPr>
        <w:tab/>
      </w:r>
      <w:r>
        <w:rPr>
          <w:szCs w:val="14"/>
        </w:rPr>
        <w:tab/>
      </w:r>
      <w:r>
        <w:rPr>
          <w:szCs w:val="14"/>
        </w:rPr>
        <w:tab/>
      </w:r>
      <w:r w:rsidRPr="00F33E6B">
        <w:rPr>
          <w:szCs w:val="14"/>
        </w:rPr>
        <w:t>https://hbr.org/1996/09/how-to-root-out-waste-and-pursue-perfection</w:t>
      </w:r>
      <w:r>
        <w:rPr>
          <w:szCs w:val="14"/>
        </w:rPr>
        <w:t xml:space="preserve"> [accessed 10</w:t>
      </w:r>
      <w:r>
        <w:rPr>
          <w:szCs w:val="14"/>
          <w:vertAlign w:val="superscript"/>
        </w:rPr>
        <w:t>th</w:t>
      </w:r>
      <w:r>
        <w:rPr>
          <w:szCs w:val="14"/>
        </w:rPr>
        <w:tab/>
        <w:t>December]</w:t>
      </w:r>
    </w:p>
    <w:p w:rsidR="001A18C1" w:rsidRDefault="001A18C1" w:rsidP="001A18C1">
      <w:pPr>
        <w:pStyle w:val="NormalWeb"/>
        <w:spacing w:line="360" w:lineRule="auto"/>
        <w:rPr>
          <w:szCs w:val="14"/>
        </w:rPr>
      </w:pPr>
      <w:r>
        <w:rPr>
          <w:szCs w:val="14"/>
        </w:rPr>
        <w:t xml:space="preserve">Womack, J. &amp; Jones, D. </w:t>
      </w:r>
      <w:r w:rsidRPr="00F26FBB">
        <w:rPr>
          <w:szCs w:val="14"/>
        </w:rPr>
        <w:t>(</w:t>
      </w:r>
      <w:r>
        <w:rPr>
          <w:szCs w:val="14"/>
        </w:rPr>
        <w:t>2003</w:t>
      </w:r>
      <w:r w:rsidRPr="00F26FBB">
        <w:rPr>
          <w:szCs w:val="14"/>
        </w:rPr>
        <w:t xml:space="preserve">). </w:t>
      </w:r>
      <w:r w:rsidRPr="00F33E6B">
        <w:rPr>
          <w:i/>
          <w:szCs w:val="14"/>
        </w:rPr>
        <w:t>Lean Thinking</w:t>
      </w:r>
      <w:r>
        <w:rPr>
          <w:szCs w:val="14"/>
        </w:rPr>
        <w:t xml:space="preserve">. New York: Simon &amp; Schuster </w:t>
      </w:r>
    </w:p>
    <w:p w:rsidR="001A18C1" w:rsidRDefault="001A18C1" w:rsidP="001A18C1">
      <w:pPr>
        <w:pStyle w:val="NormalWeb"/>
        <w:spacing w:line="360" w:lineRule="auto"/>
        <w:rPr>
          <w:szCs w:val="14"/>
        </w:rPr>
      </w:pPr>
      <w:r>
        <w:rPr>
          <w:szCs w:val="14"/>
        </w:rPr>
        <w:t>Womack, J., Jones, D.</w:t>
      </w:r>
      <w:r w:rsidRPr="00F26FBB">
        <w:rPr>
          <w:szCs w:val="14"/>
        </w:rPr>
        <w:t xml:space="preserve"> &amp; </w:t>
      </w:r>
      <w:proofErr w:type="spellStart"/>
      <w:r w:rsidRPr="00F26FBB">
        <w:rPr>
          <w:szCs w:val="14"/>
        </w:rPr>
        <w:t>Roos</w:t>
      </w:r>
      <w:proofErr w:type="spellEnd"/>
      <w:r w:rsidRPr="00F26FBB">
        <w:rPr>
          <w:szCs w:val="14"/>
        </w:rPr>
        <w:t xml:space="preserve">, D. (1990). </w:t>
      </w:r>
      <w:r w:rsidRPr="00F33E6B">
        <w:rPr>
          <w:i/>
          <w:szCs w:val="14"/>
        </w:rPr>
        <w:t>The machine that changed the world</w:t>
      </w:r>
      <w:r w:rsidRPr="00F26FBB">
        <w:rPr>
          <w:szCs w:val="14"/>
        </w:rPr>
        <w:t xml:space="preserve">. </w:t>
      </w:r>
      <w:r>
        <w:rPr>
          <w:szCs w:val="14"/>
        </w:rPr>
        <w:tab/>
      </w:r>
      <w:r>
        <w:rPr>
          <w:szCs w:val="14"/>
        </w:rPr>
        <w:tab/>
      </w:r>
      <w:r>
        <w:rPr>
          <w:szCs w:val="14"/>
        </w:rPr>
        <w:tab/>
        <w:t xml:space="preserve">New York: Simon &amp; Schuster </w:t>
      </w:r>
    </w:p>
    <w:p w:rsidR="001A18C1" w:rsidRPr="00F33E6B" w:rsidRDefault="001A18C1" w:rsidP="001A18C1">
      <w:pPr>
        <w:pStyle w:val="NormalWeb"/>
        <w:spacing w:line="360" w:lineRule="auto"/>
        <w:rPr>
          <w:szCs w:val="14"/>
        </w:rPr>
      </w:pPr>
      <w:r>
        <w:rPr>
          <w:szCs w:val="14"/>
        </w:rPr>
        <w:lastRenderedPageBreak/>
        <w:t xml:space="preserve">Zimakoff, J., </w:t>
      </w:r>
      <w:proofErr w:type="spellStart"/>
      <w:r>
        <w:rPr>
          <w:szCs w:val="14"/>
        </w:rPr>
        <w:t>Stormark</w:t>
      </w:r>
      <w:proofErr w:type="spellEnd"/>
      <w:r>
        <w:rPr>
          <w:szCs w:val="14"/>
        </w:rPr>
        <w:t>, M. &amp; Larsen, S. (1993). ‘Use of gloves and hand washing behaviour</w:t>
      </w:r>
      <w:r>
        <w:rPr>
          <w:szCs w:val="14"/>
        </w:rPr>
        <w:tab/>
        <w:t>among health care workers in intensive care units – a multicentre investigation in 4</w:t>
      </w:r>
      <w:r>
        <w:rPr>
          <w:szCs w:val="14"/>
        </w:rPr>
        <w:tab/>
        <w:t xml:space="preserve">hospitals in Denmark and Norway’. </w:t>
      </w:r>
      <w:r>
        <w:rPr>
          <w:i/>
          <w:szCs w:val="14"/>
        </w:rPr>
        <w:t>The Journal of Hospital Infection</w:t>
      </w:r>
      <w:r>
        <w:rPr>
          <w:szCs w:val="14"/>
        </w:rPr>
        <w:t>, 24(1), pp. 63-</w:t>
      </w:r>
      <w:r>
        <w:rPr>
          <w:szCs w:val="14"/>
        </w:rPr>
        <w:tab/>
        <w:t xml:space="preserve">67. Available at </w:t>
      </w:r>
      <w:r w:rsidRPr="00CD6B28">
        <w:rPr>
          <w:szCs w:val="14"/>
        </w:rPr>
        <w:t>https://serials.unibo.it/cgi-ser/start/en/spogli/df-</w:t>
      </w:r>
      <w:r>
        <w:rPr>
          <w:szCs w:val="14"/>
        </w:rPr>
        <w:tab/>
      </w:r>
      <w:proofErr w:type="spellStart"/>
      <w:proofErr w:type="gramStart"/>
      <w:r w:rsidRPr="00CD6B28">
        <w:rPr>
          <w:szCs w:val="14"/>
        </w:rPr>
        <w:t>s.tcl?prog</w:t>
      </w:r>
      <w:proofErr w:type="gramEnd"/>
      <w:r w:rsidRPr="00CD6B28">
        <w:rPr>
          <w:szCs w:val="14"/>
        </w:rPr>
        <w:t>_art</w:t>
      </w:r>
      <w:proofErr w:type="spellEnd"/>
      <w:r w:rsidRPr="00CD6B28">
        <w:rPr>
          <w:szCs w:val="14"/>
        </w:rPr>
        <w:t>=4563678&amp;language=</w:t>
      </w:r>
      <w:proofErr w:type="spellStart"/>
      <w:r w:rsidRPr="00CD6B28">
        <w:rPr>
          <w:szCs w:val="14"/>
        </w:rPr>
        <w:t>ENGLISH&amp;view</w:t>
      </w:r>
      <w:proofErr w:type="spellEnd"/>
      <w:r w:rsidRPr="00CD6B28">
        <w:rPr>
          <w:szCs w:val="14"/>
        </w:rPr>
        <w:t>=</w:t>
      </w:r>
      <w:proofErr w:type="spellStart"/>
      <w:r w:rsidRPr="00CD6B28">
        <w:rPr>
          <w:szCs w:val="14"/>
        </w:rPr>
        <w:t>articoli</w:t>
      </w:r>
      <w:proofErr w:type="spellEnd"/>
      <w:r>
        <w:rPr>
          <w:szCs w:val="14"/>
        </w:rPr>
        <w:t xml:space="preserve"> [accessed 10</w:t>
      </w:r>
      <w:r>
        <w:rPr>
          <w:szCs w:val="14"/>
          <w:vertAlign w:val="superscript"/>
        </w:rPr>
        <w:t>th</w:t>
      </w:r>
      <w:r>
        <w:rPr>
          <w:szCs w:val="14"/>
        </w:rPr>
        <w:tab/>
        <w:t>December]</w:t>
      </w:r>
    </w:p>
    <w:p w:rsidR="001A18C1" w:rsidRDefault="001A18C1" w:rsidP="009A0F5D">
      <w:pPr>
        <w:spacing w:line="360" w:lineRule="auto"/>
        <w:jc w:val="both"/>
        <w:rPr>
          <w:rFonts w:ascii="Times New Roman" w:eastAsia="Times New Roman" w:hAnsi="Times New Roman" w:cs="Times New Roman"/>
        </w:rPr>
      </w:pPr>
    </w:p>
    <w:p w:rsidR="006F005F" w:rsidRDefault="006F005F" w:rsidP="009A0F5D">
      <w:pPr>
        <w:spacing w:line="360" w:lineRule="auto"/>
        <w:jc w:val="both"/>
        <w:rPr>
          <w:rFonts w:ascii="Times New Roman" w:eastAsia="Times New Roman" w:hAnsi="Times New Roman" w:cs="Times New Roman"/>
        </w:rPr>
      </w:pPr>
    </w:p>
    <w:p w:rsidR="001A18C1" w:rsidRPr="007F2E0E" w:rsidRDefault="001A18C1" w:rsidP="009A0F5D">
      <w:pPr>
        <w:spacing w:line="360" w:lineRule="auto"/>
        <w:jc w:val="both"/>
        <w:rPr>
          <w:rFonts w:ascii="Times New Roman" w:eastAsia="Times New Roman" w:hAnsi="Times New Roman" w:cs="Times New Roman"/>
        </w:rPr>
      </w:pPr>
    </w:p>
    <w:sectPr w:rsidR="001A18C1" w:rsidRPr="007F2E0E" w:rsidSect="007B5662">
      <w:footerReference w:type="default" r:id="rId7"/>
      <w:pgSz w:w="11900" w:h="16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1A603F" w:rsidRDefault="001A603F" w:rsidP="001A18C1">
      <w:r>
        <w:separator/>
      </w:r>
    </w:p>
  </w:endnote>
  <w:endnote w:type="continuationSeparator" w:id="0">
    <w:p w:rsidR="001A603F" w:rsidRDefault="001A603F" w:rsidP="001A18C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20002A87" w:usb1="80000000" w:usb2="00000008" w:usb3="00000000" w:csb0="000001FF" w:csb1="00000000"/>
  </w:font>
  <w:font w:name="Calibri">
    <w:panose1 w:val="020F0502020204030204"/>
    <w:charset w:val="00"/>
    <w:family w:val="swiss"/>
    <w:pitch w:val="variable"/>
    <w:sig w:usb0="A00002EF" w:usb1="4000207B" w:usb2="00000000" w:usb3="00000000" w:csb0="000000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1A18C1" w:rsidRDefault="001A18C1">
    <w:pPr>
      <w:pStyle w:val="Footer"/>
    </w:pPr>
    <w:r>
      <w:t>1702405</w:t>
    </w:r>
  </w:p>
  <w:p w:rsidR="001A18C1" w:rsidRDefault="001A18C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1A603F" w:rsidRDefault="001A603F" w:rsidP="001A18C1">
      <w:r>
        <w:separator/>
      </w:r>
    </w:p>
  </w:footnote>
  <w:footnote w:type="continuationSeparator" w:id="0">
    <w:p w:rsidR="001A603F" w:rsidRDefault="001A603F" w:rsidP="001A18C1">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D5C3E9F"/>
    <w:multiLevelType w:val="hybridMultilevel"/>
    <w:tmpl w:val="15A6EBB4"/>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5E8C793D"/>
    <w:multiLevelType w:val="hybridMultilevel"/>
    <w:tmpl w:val="15A6EBB4"/>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14"/>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A0F5D"/>
    <w:rsid w:val="000035AF"/>
    <w:rsid w:val="00010B44"/>
    <w:rsid w:val="000133DF"/>
    <w:rsid w:val="00031511"/>
    <w:rsid w:val="000979ED"/>
    <w:rsid w:val="000B7A71"/>
    <w:rsid w:val="000F4FF9"/>
    <w:rsid w:val="00103307"/>
    <w:rsid w:val="001319CB"/>
    <w:rsid w:val="001651DA"/>
    <w:rsid w:val="00165E75"/>
    <w:rsid w:val="00192364"/>
    <w:rsid w:val="001A18C1"/>
    <w:rsid w:val="001A1F83"/>
    <w:rsid w:val="001A4579"/>
    <w:rsid w:val="001A603F"/>
    <w:rsid w:val="001C5BC3"/>
    <w:rsid w:val="002213CA"/>
    <w:rsid w:val="002235A7"/>
    <w:rsid w:val="00235D4E"/>
    <w:rsid w:val="00256E8E"/>
    <w:rsid w:val="00266340"/>
    <w:rsid w:val="00271988"/>
    <w:rsid w:val="0028004B"/>
    <w:rsid w:val="002A4EF0"/>
    <w:rsid w:val="002C1FDD"/>
    <w:rsid w:val="002C7EE3"/>
    <w:rsid w:val="002E040B"/>
    <w:rsid w:val="00346361"/>
    <w:rsid w:val="00360720"/>
    <w:rsid w:val="00371504"/>
    <w:rsid w:val="00457FA7"/>
    <w:rsid w:val="00461019"/>
    <w:rsid w:val="004F6D46"/>
    <w:rsid w:val="004F7571"/>
    <w:rsid w:val="00503128"/>
    <w:rsid w:val="00541042"/>
    <w:rsid w:val="00542506"/>
    <w:rsid w:val="00584AF9"/>
    <w:rsid w:val="005C10E5"/>
    <w:rsid w:val="005C2770"/>
    <w:rsid w:val="005F2C6C"/>
    <w:rsid w:val="00606F7D"/>
    <w:rsid w:val="00615360"/>
    <w:rsid w:val="00663B67"/>
    <w:rsid w:val="0069470F"/>
    <w:rsid w:val="006B7C07"/>
    <w:rsid w:val="006F005F"/>
    <w:rsid w:val="006F1C2B"/>
    <w:rsid w:val="006F5B38"/>
    <w:rsid w:val="006F7359"/>
    <w:rsid w:val="00715E03"/>
    <w:rsid w:val="00723195"/>
    <w:rsid w:val="00730151"/>
    <w:rsid w:val="0077044E"/>
    <w:rsid w:val="00773CBE"/>
    <w:rsid w:val="007A4DAB"/>
    <w:rsid w:val="007B5662"/>
    <w:rsid w:val="007D4538"/>
    <w:rsid w:val="007D6B79"/>
    <w:rsid w:val="007E4A08"/>
    <w:rsid w:val="007F2E0E"/>
    <w:rsid w:val="00801B21"/>
    <w:rsid w:val="00812E9F"/>
    <w:rsid w:val="0085211C"/>
    <w:rsid w:val="0087725B"/>
    <w:rsid w:val="00897189"/>
    <w:rsid w:val="008C3F7C"/>
    <w:rsid w:val="00980502"/>
    <w:rsid w:val="009A0F5D"/>
    <w:rsid w:val="009C3149"/>
    <w:rsid w:val="009E40FF"/>
    <w:rsid w:val="009E726C"/>
    <w:rsid w:val="00A27037"/>
    <w:rsid w:val="00A4137C"/>
    <w:rsid w:val="00A551CD"/>
    <w:rsid w:val="00A60673"/>
    <w:rsid w:val="00A65F56"/>
    <w:rsid w:val="00A83570"/>
    <w:rsid w:val="00A87DFA"/>
    <w:rsid w:val="00A9686F"/>
    <w:rsid w:val="00AA3BF2"/>
    <w:rsid w:val="00AC2C9F"/>
    <w:rsid w:val="00B10C9D"/>
    <w:rsid w:val="00B201BF"/>
    <w:rsid w:val="00B23273"/>
    <w:rsid w:val="00B42FB6"/>
    <w:rsid w:val="00B520BA"/>
    <w:rsid w:val="00B613F4"/>
    <w:rsid w:val="00B95CCF"/>
    <w:rsid w:val="00BA3CFD"/>
    <w:rsid w:val="00BC33EB"/>
    <w:rsid w:val="00C0051A"/>
    <w:rsid w:val="00C021BD"/>
    <w:rsid w:val="00C1746E"/>
    <w:rsid w:val="00C330E2"/>
    <w:rsid w:val="00C57684"/>
    <w:rsid w:val="00C62042"/>
    <w:rsid w:val="00C92327"/>
    <w:rsid w:val="00CD7DFD"/>
    <w:rsid w:val="00D31B5F"/>
    <w:rsid w:val="00D40B0F"/>
    <w:rsid w:val="00D456F6"/>
    <w:rsid w:val="00D52AFB"/>
    <w:rsid w:val="00D54332"/>
    <w:rsid w:val="00D63B33"/>
    <w:rsid w:val="00D92CCE"/>
    <w:rsid w:val="00DE04A0"/>
    <w:rsid w:val="00DE6EB8"/>
    <w:rsid w:val="00E04322"/>
    <w:rsid w:val="00E06ABE"/>
    <w:rsid w:val="00E2485C"/>
    <w:rsid w:val="00E30498"/>
    <w:rsid w:val="00E322EE"/>
    <w:rsid w:val="00E47380"/>
    <w:rsid w:val="00E93A55"/>
    <w:rsid w:val="00EB649E"/>
    <w:rsid w:val="00EE091E"/>
    <w:rsid w:val="00F132E9"/>
    <w:rsid w:val="00F35652"/>
    <w:rsid w:val="00F72A7C"/>
    <w:rsid w:val="00FE2E7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34422DC"/>
  <w15:chartTrackingRefBased/>
  <w15:docId w15:val="{E62C5FA3-2A9F-8747-B714-B58E4320B20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9A0F5D"/>
    <w:pPr>
      <w:ind w:left="720"/>
      <w:contextualSpacing/>
    </w:pPr>
  </w:style>
  <w:style w:type="paragraph" w:styleId="NormalWeb">
    <w:name w:val="Normal (Web)"/>
    <w:basedOn w:val="Normal"/>
    <w:uiPriority w:val="99"/>
    <w:semiHidden/>
    <w:unhideWhenUsed/>
    <w:rsid w:val="00B23273"/>
    <w:pPr>
      <w:spacing w:before="100" w:beforeAutospacing="1" w:after="100" w:afterAutospacing="1"/>
    </w:pPr>
    <w:rPr>
      <w:rFonts w:ascii="Times New Roman" w:eastAsia="Times New Roman" w:hAnsi="Times New Roman" w:cs="Times New Roman"/>
    </w:rPr>
  </w:style>
  <w:style w:type="character" w:styleId="Hyperlink">
    <w:name w:val="Hyperlink"/>
    <w:basedOn w:val="DefaultParagraphFont"/>
    <w:uiPriority w:val="99"/>
    <w:unhideWhenUsed/>
    <w:rsid w:val="005F2C6C"/>
    <w:rPr>
      <w:color w:val="0000FF"/>
      <w:u w:val="single"/>
    </w:rPr>
  </w:style>
  <w:style w:type="character" w:styleId="FollowedHyperlink">
    <w:name w:val="FollowedHyperlink"/>
    <w:basedOn w:val="DefaultParagraphFont"/>
    <w:uiPriority w:val="99"/>
    <w:semiHidden/>
    <w:unhideWhenUsed/>
    <w:rsid w:val="00BA3CFD"/>
    <w:rPr>
      <w:color w:val="954F72" w:themeColor="followedHyperlink"/>
      <w:u w:val="single"/>
    </w:rPr>
  </w:style>
  <w:style w:type="paragraph" w:styleId="Header">
    <w:name w:val="header"/>
    <w:basedOn w:val="Normal"/>
    <w:link w:val="HeaderChar"/>
    <w:uiPriority w:val="99"/>
    <w:unhideWhenUsed/>
    <w:rsid w:val="001A18C1"/>
    <w:pPr>
      <w:tabs>
        <w:tab w:val="center" w:pos="4680"/>
        <w:tab w:val="right" w:pos="9360"/>
      </w:tabs>
    </w:pPr>
  </w:style>
  <w:style w:type="character" w:customStyle="1" w:styleId="HeaderChar">
    <w:name w:val="Header Char"/>
    <w:basedOn w:val="DefaultParagraphFont"/>
    <w:link w:val="Header"/>
    <w:uiPriority w:val="99"/>
    <w:rsid w:val="001A18C1"/>
  </w:style>
  <w:style w:type="paragraph" w:styleId="Footer">
    <w:name w:val="footer"/>
    <w:basedOn w:val="Normal"/>
    <w:link w:val="FooterChar"/>
    <w:uiPriority w:val="99"/>
    <w:unhideWhenUsed/>
    <w:rsid w:val="001A18C1"/>
    <w:pPr>
      <w:tabs>
        <w:tab w:val="center" w:pos="4680"/>
        <w:tab w:val="right" w:pos="9360"/>
      </w:tabs>
    </w:pPr>
  </w:style>
  <w:style w:type="character" w:customStyle="1" w:styleId="FooterChar">
    <w:name w:val="Footer Char"/>
    <w:basedOn w:val="DefaultParagraphFont"/>
    <w:link w:val="Footer"/>
    <w:uiPriority w:val="99"/>
    <w:rsid w:val="001A18C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02725640">
      <w:bodyDiv w:val="1"/>
      <w:marLeft w:val="0"/>
      <w:marRight w:val="0"/>
      <w:marTop w:val="0"/>
      <w:marBottom w:val="0"/>
      <w:divBdr>
        <w:top w:val="none" w:sz="0" w:space="0" w:color="auto"/>
        <w:left w:val="none" w:sz="0" w:space="0" w:color="auto"/>
        <w:bottom w:val="none" w:sz="0" w:space="0" w:color="auto"/>
        <w:right w:val="none" w:sz="0" w:space="0" w:color="auto"/>
      </w:divBdr>
    </w:div>
    <w:div w:id="143856429">
      <w:bodyDiv w:val="1"/>
      <w:marLeft w:val="0"/>
      <w:marRight w:val="0"/>
      <w:marTop w:val="0"/>
      <w:marBottom w:val="0"/>
      <w:divBdr>
        <w:top w:val="none" w:sz="0" w:space="0" w:color="auto"/>
        <w:left w:val="none" w:sz="0" w:space="0" w:color="auto"/>
        <w:bottom w:val="none" w:sz="0" w:space="0" w:color="auto"/>
        <w:right w:val="none" w:sz="0" w:space="0" w:color="auto"/>
      </w:divBdr>
    </w:div>
    <w:div w:id="155613463">
      <w:bodyDiv w:val="1"/>
      <w:marLeft w:val="0"/>
      <w:marRight w:val="0"/>
      <w:marTop w:val="0"/>
      <w:marBottom w:val="0"/>
      <w:divBdr>
        <w:top w:val="none" w:sz="0" w:space="0" w:color="auto"/>
        <w:left w:val="none" w:sz="0" w:space="0" w:color="auto"/>
        <w:bottom w:val="none" w:sz="0" w:space="0" w:color="auto"/>
        <w:right w:val="none" w:sz="0" w:space="0" w:color="auto"/>
      </w:divBdr>
    </w:div>
    <w:div w:id="186721064">
      <w:bodyDiv w:val="1"/>
      <w:marLeft w:val="0"/>
      <w:marRight w:val="0"/>
      <w:marTop w:val="0"/>
      <w:marBottom w:val="0"/>
      <w:divBdr>
        <w:top w:val="none" w:sz="0" w:space="0" w:color="auto"/>
        <w:left w:val="none" w:sz="0" w:space="0" w:color="auto"/>
        <w:bottom w:val="none" w:sz="0" w:space="0" w:color="auto"/>
        <w:right w:val="none" w:sz="0" w:space="0" w:color="auto"/>
      </w:divBdr>
    </w:div>
    <w:div w:id="225383161">
      <w:bodyDiv w:val="1"/>
      <w:marLeft w:val="0"/>
      <w:marRight w:val="0"/>
      <w:marTop w:val="0"/>
      <w:marBottom w:val="0"/>
      <w:divBdr>
        <w:top w:val="none" w:sz="0" w:space="0" w:color="auto"/>
        <w:left w:val="none" w:sz="0" w:space="0" w:color="auto"/>
        <w:bottom w:val="none" w:sz="0" w:space="0" w:color="auto"/>
        <w:right w:val="none" w:sz="0" w:space="0" w:color="auto"/>
      </w:divBdr>
    </w:div>
    <w:div w:id="291864047">
      <w:bodyDiv w:val="1"/>
      <w:marLeft w:val="0"/>
      <w:marRight w:val="0"/>
      <w:marTop w:val="0"/>
      <w:marBottom w:val="0"/>
      <w:divBdr>
        <w:top w:val="none" w:sz="0" w:space="0" w:color="auto"/>
        <w:left w:val="none" w:sz="0" w:space="0" w:color="auto"/>
        <w:bottom w:val="none" w:sz="0" w:space="0" w:color="auto"/>
        <w:right w:val="none" w:sz="0" w:space="0" w:color="auto"/>
      </w:divBdr>
    </w:div>
    <w:div w:id="326593195">
      <w:bodyDiv w:val="1"/>
      <w:marLeft w:val="0"/>
      <w:marRight w:val="0"/>
      <w:marTop w:val="0"/>
      <w:marBottom w:val="0"/>
      <w:divBdr>
        <w:top w:val="none" w:sz="0" w:space="0" w:color="auto"/>
        <w:left w:val="none" w:sz="0" w:space="0" w:color="auto"/>
        <w:bottom w:val="none" w:sz="0" w:space="0" w:color="auto"/>
        <w:right w:val="none" w:sz="0" w:space="0" w:color="auto"/>
      </w:divBdr>
    </w:div>
    <w:div w:id="450052716">
      <w:bodyDiv w:val="1"/>
      <w:marLeft w:val="0"/>
      <w:marRight w:val="0"/>
      <w:marTop w:val="0"/>
      <w:marBottom w:val="0"/>
      <w:divBdr>
        <w:top w:val="none" w:sz="0" w:space="0" w:color="auto"/>
        <w:left w:val="none" w:sz="0" w:space="0" w:color="auto"/>
        <w:bottom w:val="none" w:sz="0" w:space="0" w:color="auto"/>
        <w:right w:val="none" w:sz="0" w:space="0" w:color="auto"/>
      </w:divBdr>
      <w:divsChild>
        <w:div w:id="609246125">
          <w:marLeft w:val="0"/>
          <w:marRight w:val="0"/>
          <w:marTop w:val="0"/>
          <w:marBottom w:val="0"/>
          <w:divBdr>
            <w:top w:val="none" w:sz="0" w:space="0" w:color="auto"/>
            <w:left w:val="none" w:sz="0" w:space="0" w:color="auto"/>
            <w:bottom w:val="none" w:sz="0" w:space="0" w:color="auto"/>
            <w:right w:val="none" w:sz="0" w:space="0" w:color="auto"/>
          </w:divBdr>
          <w:divsChild>
            <w:div w:id="1035545937">
              <w:marLeft w:val="0"/>
              <w:marRight w:val="0"/>
              <w:marTop w:val="0"/>
              <w:marBottom w:val="0"/>
              <w:divBdr>
                <w:top w:val="none" w:sz="0" w:space="0" w:color="auto"/>
                <w:left w:val="none" w:sz="0" w:space="0" w:color="auto"/>
                <w:bottom w:val="none" w:sz="0" w:space="0" w:color="auto"/>
                <w:right w:val="none" w:sz="0" w:space="0" w:color="auto"/>
              </w:divBdr>
              <w:divsChild>
                <w:div w:id="8403190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56023249">
      <w:bodyDiv w:val="1"/>
      <w:marLeft w:val="0"/>
      <w:marRight w:val="0"/>
      <w:marTop w:val="0"/>
      <w:marBottom w:val="0"/>
      <w:divBdr>
        <w:top w:val="none" w:sz="0" w:space="0" w:color="auto"/>
        <w:left w:val="none" w:sz="0" w:space="0" w:color="auto"/>
        <w:bottom w:val="none" w:sz="0" w:space="0" w:color="auto"/>
        <w:right w:val="none" w:sz="0" w:space="0" w:color="auto"/>
      </w:divBdr>
    </w:div>
    <w:div w:id="457991572">
      <w:bodyDiv w:val="1"/>
      <w:marLeft w:val="0"/>
      <w:marRight w:val="0"/>
      <w:marTop w:val="0"/>
      <w:marBottom w:val="0"/>
      <w:divBdr>
        <w:top w:val="none" w:sz="0" w:space="0" w:color="auto"/>
        <w:left w:val="none" w:sz="0" w:space="0" w:color="auto"/>
        <w:bottom w:val="none" w:sz="0" w:space="0" w:color="auto"/>
        <w:right w:val="none" w:sz="0" w:space="0" w:color="auto"/>
      </w:divBdr>
    </w:div>
    <w:div w:id="463274846">
      <w:bodyDiv w:val="1"/>
      <w:marLeft w:val="0"/>
      <w:marRight w:val="0"/>
      <w:marTop w:val="0"/>
      <w:marBottom w:val="0"/>
      <w:divBdr>
        <w:top w:val="none" w:sz="0" w:space="0" w:color="auto"/>
        <w:left w:val="none" w:sz="0" w:space="0" w:color="auto"/>
        <w:bottom w:val="none" w:sz="0" w:space="0" w:color="auto"/>
        <w:right w:val="none" w:sz="0" w:space="0" w:color="auto"/>
      </w:divBdr>
    </w:div>
    <w:div w:id="599459812">
      <w:bodyDiv w:val="1"/>
      <w:marLeft w:val="0"/>
      <w:marRight w:val="0"/>
      <w:marTop w:val="0"/>
      <w:marBottom w:val="0"/>
      <w:divBdr>
        <w:top w:val="none" w:sz="0" w:space="0" w:color="auto"/>
        <w:left w:val="none" w:sz="0" w:space="0" w:color="auto"/>
        <w:bottom w:val="none" w:sz="0" w:space="0" w:color="auto"/>
        <w:right w:val="none" w:sz="0" w:space="0" w:color="auto"/>
      </w:divBdr>
    </w:div>
    <w:div w:id="688917698">
      <w:bodyDiv w:val="1"/>
      <w:marLeft w:val="0"/>
      <w:marRight w:val="0"/>
      <w:marTop w:val="0"/>
      <w:marBottom w:val="0"/>
      <w:divBdr>
        <w:top w:val="none" w:sz="0" w:space="0" w:color="auto"/>
        <w:left w:val="none" w:sz="0" w:space="0" w:color="auto"/>
        <w:bottom w:val="none" w:sz="0" w:space="0" w:color="auto"/>
        <w:right w:val="none" w:sz="0" w:space="0" w:color="auto"/>
      </w:divBdr>
    </w:div>
    <w:div w:id="753086862">
      <w:bodyDiv w:val="1"/>
      <w:marLeft w:val="0"/>
      <w:marRight w:val="0"/>
      <w:marTop w:val="0"/>
      <w:marBottom w:val="0"/>
      <w:divBdr>
        <w:top w:val="none" w:sz="0" w:space="0" w:color="auto"/>
        <w:left w:val="none" w:sz="0" w:space="0" w:color="auto"/>
        <w:bottom w:val="none" w:sz="0" w:space="0" w:color="auto"/>
        <w:right w:val="none" w:sz="0" w:space="0" w:color="auto"/>
      </w:divBdr>
    </w:div>
    <w:div w:id="791752180">
      <w:bodyDiv w:val="1"/>
      <w:marLeft w:val="0"/>
      <w:marRight w:val="0"/>
      <w:marTop w:val="0"/>
      <w:marBottom w:val="0"/>
      <w:divBdr>
        <w:top w:val="none" w:sz="0" w:space="0" w:color="auto"/>
        <w:left w:val="none" w:sz="0" w:space="0" w:color="auto"/>
        <w:bottom w:val="none" w:sz="0" w:space="0" w:color="auto"/>
        <w:right w:val="none" w:sz="0" w:space="0" w:color="auto"/>
      </w:divBdr>
    </w:div>
    <w:div w:id="819351787">
      <w:bodyDiv w:val="1"/>
      <w:marLeft w:val="0"/>
      <w:marRight w:val="0"/>
      <w:marTop w:val="0"/>
      <w:marBottom w:val="0"/>
      <w:divBdr>
        <w:top w:val="none" w:sz="0" w:space="0" w:color="auto"/>
        <w:left w:val="none" w:sz="0" w:space="0" w:color="auto"/>
        <w:bottom w:val="none" w:sz="0" w:space="0" w:color="auto"/>
        <w:right w:val="none" w:sz="0" w:space="0" w:color="auto"/>
      </w:divBdr>
    </w:div>
    <w:div w:id="831874288">
      <w:bodyDiv w:val="1"/>
      <w:marLeft w:val="0"/>
      <w:marRight w:val="0"/>
      <w:marTop w:val="0"/>
      <w:marBottom w:val="0"/>
      <w:divBdr>
        <w:top w:val="none" w:sz="0" w:space="0" w:color="auto"/>
        <w:left w:val="none" w:sz="0" w:space="0" w:color="auto"/>
        <w:bottom w:val="none" w:sz="0" w:space="0" w:color="auto"/>
        <w:right w:val="none" w:sz="0" w:space="0" w:color="auto"/>
      </w:divBdr>
    </w:div>
    <w:div w:id="839925398">
      <w:bodyDiv w:val="1"/>
      <w:marLeft w:val="0"/>
      <w:marRight w:val="0"/>
      <w:marTop w:val="0"/>
      <w:marBottom w:val="0"/>
      <w:divBdr>
        <w:top w:val="none" w:sz="0" w:space="0" w:color="auto"/>
        <w:left w:val="none" w:sz="0" w:space="0" w:color="auto"/>
        <w:bottom w:val="none" w:sz="0" w:space="0" w:color="auto"/>
        <w:right w:val="none" w:sz="0" w:space="0" w:color="auto"/>
      </w:divBdr>
    </w:div>
    <w:div w:id="1013728007">
      <w:bodyDiv w:val="1"/>
      <w:marLeft w:val="0"/>
      <w:marRight w:val="0"/>
      <w:marTop w:val="0"/>
      <w:marBottom w:val="0"/>
      <w:divBdr>
        <w:top w:val="none" w:sz="0" w:space="0" w:color="auto"/>
        <w:left w:val="none" w:sz="0" w:space="0" w:color="auto"/>
        <w:bottom w:val="none" w:sz="0" w:space="0" w:color="auto"/>
        <w:right w:val="none" w:sz="0" w:space="0" w:color="auto"/>
      </w:divBdr>
    </w:div>
    <w:div w:id="1172523405">
      <w:bodyDiv w:val="1"/>
      <w:marLeft w:val="0"/>
      <w:marRight w:val="0"/>
      <w:marTop w:val="0"/>
      <w:marBottom w:val="0"/>
      <w:divBdr>
        <w:top w:val="none" w:sz="0" w:space="0" w:color="auto"/>
        <w:left w:val="none" w:sz="0" w:space="0" w:color="auto"/>
        <w:bottom w:val="none" w:sz="0" w:space="0" w:color="auto"/>
        <w:right w:val="none" w:sz="0" w:space="0" w:color="auto"/>
      </w:divBdr>
    </w:div>
    <w:div w:id="1221865882">
      <w:bodyDiv w:val="1"/>
      <w:marLeft w:val="0"/>
      <w:marRight w:val="0"/>
      <w:marTop w:val="0"/>
      <w:marBottom w:val="0"/>
      <w:divBdr>
        <w:top w:val="none" w:sz="0" w:space="0" w:color="auto"/>
        <w:left w:val="none" w:sz="0" w:space="0" w:color="auto"/>
        <w:bottom w:val="none" w:sz="0" w:space="0" w:color="auto"/>
        <w:right w:val="none" w:sz="0" w:space="0" w:color="auto"/>
      </w:divBdr>
    </w:div>
    <w:div w:id="1273395938">
      <w:bodyDiv w:val="1"/>
      <w:marLeft w:val="0"/>
      <w:marRight w:val="0"/>
      <w:marTop w:val="0"/>
      <w:marBottom w:val="0"/>
      <w:divBdr>
        <w:top w:val="none" w:sz="0" w:space="0" w:color="auto"/>
        <w:left w:val="none" w:sz="0" w:space="0" w:color="auto"/>
        <w:bottom w:val="none" w:sz="0" w:space="0" w:color="auto"/>
        <w:right w:val="none" w:sz="0" w:space="0" w:color="auto"/>
      </w:divBdr>
    </w:div>
    <w:div w:id="1347517572">
      <w:bodyDiv w:val="1"/>
      <w:marLeft w:val="0"/>
      <w:marRight w:val="0"/>
      <w:marTop w:val="0"/>
      <w:marBottom w:val="0"/>
      <w:divBdr>
        <w:top w:val="none" w:sz="0" w:space="0" w:color="auto"/>
        <w:left w:val="none" w:sz="0" w:space="0" w:color="auto"/>
        <w:bottom w:val="none" w:sz="0" w:space="0" w:color="auto"/>
        <w:right w:val="none" w:sz="0" w:space="0" w:color="auto"/>
      </w:divBdr>
    </w:div>
    <w:div w:id="1404058882">
      <w:bodyDiv w:val="1"/>
      <w:marLeft w:val="0"/>
      <w:marRight w:val="0"/>
      <w:marTop w:val="0"/>
      <w:marBottom w:val="0"/>
      <w:divBdr>
        <w:top w:val="none" w:sz="0" w:space="0" w:color="auto"/>
        <w:left w:val="none" w:sz="0" w:space="0" w:color="auto"/>
        <w:bottom w:val="none" w:sz="0" w:space="0" w:color="auto"/>
        <w:right w:val="none" w:sz="0" w:space="0" w:color="auto"/>
      </w:divBdr>
    </w:div>
    <w:div w:id="1462845519">
      <w:bodyDiv w:val="1"/>
      <w:marLeft w:val="0"/>
      <w:marRight w:val="0"/>
      <w:marTop w:val="0"/>
      <w:marBottom w:val="0"/>
      <w:divBdr>
        <w:top w:val="none" w:sz="0" w:space="0" w:color="auto"/>
        <w:left w:val="none" w:sz="0" w:space="0" w:color="auto"/>
        <w:bottom w:val="none" w:sz="0" w:space="0" w:color="auto"/>
        <w:right w:val="none" w:sz="0" w:space="0" w:color="auto"/>
      </w:divBdr>
    </w:div>
    <w:div w:id="1494443965">
      <w:bodyDiv w:val="1"/>
      <w:marLeft w:val="0"/>
      <w:marRight w:val="0"/>
      <w:marTop w:val="0"/>
      <w:marBottom w:val="0"/>
      <w:divBdr>
        <w:top w:val="none" w:sz="0" w:space="0" w:color="auto"/>
        <w:left w:val="none" w:sz="0" w:space="0" w:color="auto"/>
        <w:bottom w:val="none" w:sz="0" w:space="0" w:color="auto"/>
        <w:right w:val="none" w:sz="0" w:space="0" w:color="auto"/>
      </w:divBdr>
    </w:div>
    <w:div w:id="1644850765">
      <w:bodyDiv w:val="1"/>
      <w:marLeft w:val="0"/>
      <w:marRight w:val="0"/>
      <w:marTop w:val="0"/>
      <w:marBottom w:val="0"/>
      <w:divBdr>
        <w:top w:val="none" w:sz="0" w:space="0" w:color="auto"/>
        <w:left w:val="none" w:sz="0" w:space="0" w:color="auto"/>
        <w:bottom w:val="none" w:sz="0" w:space="0" w:color="auto"/>
        <w:right w:val="none" w:sz="0" w:space="0" w:color="auto"/>
      </w:divBdr>
    </w:div>
    <w:div w:id="1859541739">
      <w:bodyDiv w:val="1"/>
      <w:marLeft w:val="0"/>
      <w:marRight w:val="0"/>
      <w:marTop w:val="0"/>
      <w:marBottom w:val="0"/>
      <w:divBdr>
        <w:top w:val="none" w:sz="0" w:space="0" w:color="auto"/>
        <w:left w:val="none" w:sz="0" w:space="0" w:color="auto"/>
        <w:bottom w:val="none" w:sz="0" w:space="0" w:color="auto"/>
        <w:right w:val="none" w:sz="0" w:space="0" w:color="auto"/>
      </w:divBdr>
      <w:divsChild>
        <w:div w:id="732846936">
          <w:marLeft w:val="0"/>
          <w:marRight w:val="0"/>
          <w:marTop w:val="0"/>
          <w:marBottom w:val="0"/>
          <w:divBdr>
            <w:top w:val="none" w:sz="0" w:space="0" w:color="auto"/>
            <w:left w:val="none" w:sz="0" w:space="0" w:color="auto"/>
            <w:bottom w:val="none" w:sz="0" w:space="0" w:color="auto"/>
            <w:right w:val="none" w:sz="0" w:space="0" w:color="auto"/>
          </w:divBdr>
          <w:divsChild>
            <w:div w:id="597523963">
              <w:marLeft w:val="0"/>
              <w:marRight w:val="0"/>
              <w:marTop w:val="0"/>
              <w:marBottom w:val="0"/>
              <w:divBdr>
                <w:top w:val="none" w:sz="0" w:space="0" w:color="auto"/>
                <w:left w:val="none" w:sz="0" w:space="0" w:color="auto"/>
                <w:bottom w:val="none" w:sz="0" w:space="0" w:color="auto"/>
                <w:right w:val="none" w:sz="0" w:space="0" w:color="auto"/>
              </w:divBdr>
              <w:divsChild>
                <w:div w:id="16065706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96568615">
      <w:bodyDiv w:val="1"/>
      <w:marLeft w:val="0"/>
      <w:marRight w:val="0"/>
      <w:marTop w:val="0"/>
      <w:marBottom w:val="0"/>
      <w:divBdr>
        <w:top w:val="none" w:sz="0" w:space="0" w:color="auto"/>
        <w:left w:val="none" w:sz="0" w:space="0" w:color="auto"/>
        <w:bottom w:val="none" w:sz="0" w:space="0" w:color="auto"/>
        <w:right w:val="none" w:sz="0" w:space="0" w:color="auto"/>
      </w:divBdr>
    </w:div>
    <w:div w:id="200180752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1013</TotalTime>
  <Pages>11</Pages>
  <Words>3345</Words>
  <Characters>20641</Characters>
  <Application>Microsoft Office Word</Application>
  <DocSecurity>0</DocSecurity>
  <Lines>338</Lines>
  <Paragraphs>54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23932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Chloe Lewis (1702405)</dc:creator>
  <cp:keywords/>
  <dc:description/>
  <cp:lastModifiedBy>Chloe Lewis (1702405)</cp:lastModifiedBy>
  <cp:revision>13</cp:revision>
  <dcterms:created xsi:type="dcterms:W3CDTF">2018-12-12T22:35:00Z</dcterms:created>
  <dcterms:modified xsi:type="dcterms:W3CDTF">2018-12-14T15:10:00Z</dcterms:modified>
</cp:coreProperties>
</file>