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DEA6F" w14:textId="50160A65" w:rsidR="00B9377C" w:rsidRDefault="00B9377C" w:rsidP="00B9377C">
      <w:pPr>
        <w:rPr>
          <w:rFonts w:cs="Arial"/>
          <w:caps/>
        </w:rPr>
      </w:pPr>
      <w:r>
        <w:rPr>
          <w:rFonts w:cs="Arial"/>
          <w:caps/>
          <w:noProof/>
        </w:rPr>
        <w:drawing>
          <wp:anchor distT="0" distB="0" distL="114300" distR="114300" simplePos="0" relativeHeight="251660288" behindDoc="0" locked="0" layoutInCell="1" allowOverlap="1" wp14:anchorId="66B7BFF7" wp14:editId="2D2A6FF6">
            <wp:simplePos x="0" y="0"/>
            <wp:positionH relativeFrom="column">
              <wp:posOffset>4003040</wp:posOffset>
            </wp:positionH>
            <wp:positionV relativeFrom="paragraph">
              <wp:posOffset>-55880</wp:posOffset>
            </wp:positionV>
            <wp:extent cx="1895475" cy="847725"/>
            <wp:effectExtent l="0" t="0" r="0" b="0"/>
            <wp:wrapSquare wrapText="bothSides"/>
            <wp:docPr id="318887219"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59264" behindDoc="0" locked="0" layoutInCell="1" allowOverlap="1" wp14:anchorId="324C455E" wp14:editId="5ED2503B">
            <wp:simplePos x="0" y="0"/>
            <wp:positionH relativeFrom="column">
              <wp:posOffset>-461010</wp:posOffset>
            </wp:positionH>
            <wp:positionV relativeFrom="paragraph">
              <wp:posOffset>0</wp:posOffset>
            </wp:positionV>
            <wp:extent cx="2746375" cy="914400"/>
            <wp:effectExtent l="0" t="0" r="0" b="0"/>
            <wp:wrapSquare wrapText="bothSides"/>
            <wp:docPr id="1884573280"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E78283" w14:textId="77777777" w:rsidR="00B9377C" w:rsidRDefault="00B9377C" w:rsidP="00B9377C">
      <w:pPr>
        <w:jc w:val="center"/>
        <w:rPr>
          <w:rFonts w:cs="Arial"/>
          <w:caps/>
          <w:sz w:val="48"/>
          <w:szCs w:val="48"/>
        </w:rPr>
      </w:pPr>
    </w:p>
    <w:p w14:paraId="47869B6E" w14:textId="77777777" w:rsidR="00B9377C" w:rsidRDefault="00B9377C" w:rsidP="00B9377C">
      <w:pPr>
        <w:jc w:val="center"/>
        <w:rPr>
          <w:rFonts w:cs="Arial"/>
          <w:caps/>
          <w:sz w:val="48"/>
          <w:szCs w:val="48"/>
        </w:rPr>
      </w:pPr>
    </w:p>
    <w:p w14:paraId="12059B83" w14:textId="77777777" w:rsidR="00B9377C" w:rsidRDefault="00B9377C" w:rsidP="00B9377C">
      <w:pPr>
        <w:jc w:val="center"/>
        <w:rPr>
          <w:rFonts w:cs="Arial"/>
          <w:caps/>
          <w:sz w:val="48"/>
          <w:szCs w:val="48"/>
        </w:rPr>
      </w:pPr>
    </w:p>
    <w:p w14:paraId="7C2BAE2D" w14:textId="355D03F6" w:rsidR="00B9377C" w:rsidRDefault="00F5475B" w:rsidP="00B9377C">
      <w:pPr>
        <w:jc w:val="center"/>
        <w:rPr>
          <w:rFonts w:cs="Arial"/>
          <w:caps/>
          <w:sz w:val="48"/>
          <w:szCs w:val="48"/>
        </w:rPr>
      </w:pPr>
      <w:r>
        <w:rPr>
          <w:rFonts w:cs="Arial"/>
          <w:caps/>
          <w:sz w:val="48"/>
          <w:szCs w:val="48"/>
        </w:rPr>
        <w:t>Design and Validation of a Physical SDN DDoS Dataset for real-time Detetion Research</w:t>
      </w:r>
    </w:p>
    <w:p w14:paraId="32C60064" w14:textId="72576CB7" w:rsidR="00B9377C" w:rsidRPr="00DC7A1B" w:rsidRDefault="00F5475B" w:rsidP="00B9377C">
      <w:pPr>
        <w:jc w:val="center"/>
        <w:rPr>
          <w:rFonts w:cs="Arial"/>
          <w:sz w:val="36"/>
          <w:szCs w:val="36"/>
        </w:rPr>
      </w:pPr>
      <w:r>
        <w:rPr>
          <w:rFonts w:cs="Arial"/>
          <w:sz w:val="36"/>
          <w:szCs w:val="36"/>
        </w:rPr>
        <w:t>Daniel James</w:t>
      </w:r>
    </w:p>
    <w:p w14:paraId="7109C289" w14:textId="14AD168C" w:rsidR="00B9377C" w:rsidRPr="00DC7A1B" w:rsidRDefault="00F5475B" w:rsidP="00B9377C">
      <w:pPr>
        <w:jc w:val="center"/>
        <w:rPr>
          <w:rFonts w:cs="Arial"/>
          <w:sz w:val="36"/>
          <w:szCs w:val="36"/>
        </w:rPr>
      </w:pPr>
      <w:r>
        <w:rPr>
          <w:rFonts w:cs="Arial"/>
          <w:sz w:val="36"/>
          <w:szCs w:val="36"/>
        </w:rPr>
        <w:t>2218766@student.uwtsd.ac.uk</w:t>
      </w:r>
    </w:p>
    <w:p w14:paraId="1E78E32E" w14:textId="77777777" w:rsidR="00B9377C" w:rsidRDefault="00B9377C" w:rsidP="00B9377C">
      <w:pPr>
        <w:jc w:val="center"/>
        <w:rPr>
          <w:rFonts w:cs="Arial"/>
          <w:sz w:val="48"/>
          <w:szCs w:val="48"/>
        </w:rPr>
      </w:pPr>
    </w:p>
    <w:p w14:paraId="20505554" w14:textId="44CD600A" w:rsidR="00B9377C" w:rsidRDefault="004F3613" w:rsidP="00B9377C">
      <w:pPr>
        <w:jc w:val="center"/>
        <w:rPr>
          <w:rFonts w:cs="Arial"/>
          <w:sz w:val="48"/>
          <w:szCs w:val="48"/>
        </w:rPr>
      </w:pPr>
      <w:r>
        <w:rPr>
          <w:rFonts w:ascii="Calibri" w:hAnsi="Calibri"/>
          <w:color w:val="000000"/>
          <w:sz w:val="44"/>
        </w:rPr>
        <w:t>ACCA7027: Cloud Engineering Principles and Practice</w:t>
      </w:r>
    </w:p>
    <w:p w14:paraId="44E639FA" w14:textId="77777777" w:rsidR="00B9377C" w:rsidRDefault="00B9377C" w:rsidP="00B9377C">
      <w:pPr>
        <w:rPr>
          <w:b/>
        </w:rPr>
      </w:pPr>
    </w:p>
    <w:p w14:paraId="4F4B0A14" w14:textId="77777777" w:rsidR="00B9377C" w:rsidRDefault="00B9377C" w:rsidP="00B9377C">
      <w:pPr>
        <w:rPr>
          <w:b/>
        </w:rPr>
      </w:pPr>
    </w:p>
    <w:p w14:paraId="0CCE8E71" w14:textId="77777777" w:rsidR="00B9377C" w:rsidRDefault="00B9377C" w:rsidP="00B9377C">
      <w:pPr>
        <w:rPr>
          <w:b/>
        </w:rPr>
      </w:pPr>
    </w:p>
    <w:p w14:paraId="6B3B2B1D" w14:textId="6C5576C6" w:rsidR="00F5475B" w:rsidRDefault="00F5475B">
      <w:pPr>
        <w:spacing w:after="160" w:line="259" w:lineRule="auto"/>
        <w:jc w:val="left"/>
        <w:rPr>
          <w:b/>
        </w:rPr>
      </w:pPr>
      <w:r>
        <w:rPr>
          <w:b/>
        </w:rPr>
        <w:br w:type="page"/>
      </w:r>
    </w:p>
    <w:sdt>
      <w:sdtPr>
        <w:rPr>
          <w:rFonts w:asciiTheme="minorHAnsi" w:eastAsia="Times New Roman" w:hAnsiTheme="minorHAnsi" w:cs="Times New Roman"/>
          <w:b w:val="0"/>
          <w:color w:val="auto"/>
          <w:sz w:val="24"/>
          <w:szCs w:val="24"/>
        </w:rPr>
        <w:id w:val="791024544"/>
        <w:docPartObj>
          <w:docPartGallery w:val="Table of Contents"/>
          <w:docPartUnique/>
        </w:docPartObj>
      </w:sdtPr>
      <w:sdtEndPr>
        <w:rPr>
          <w:bCs/>
        </w:rPr>
      </w:sdtEndPr>
      <w:sdtContent>
        <w:p w14:paraId="1CA08DB1" w14:textId="41D62E1E" w:rsidR="00F5475B" w:rsidRDefault="00F5475B">
          <w:pPr>
            <w:pStyle w:val="TOCHeading"/>
          </w:pPr>
          <w:r>
            <w:t>Table of Contents</w:t>
          </w:r>
        </w:p>
        <w:p w14:paraId="5904F446" w14:textId="595E903B" w:rsidR="00EF5300" w:rsidRDefault="00F5475B">
          <w:pPr>
            <w:pStyle w:val="TOC1"/>
            <w:tabs>
              <w:tab w:val="right" w:leader="dot" w:pos="9016"/>
            </w:tabs>
            <w:rPr>
              <w:rFonts w:eastAsiaTheme="minorEastAsia" w:cstheme="minorBidi"/>
              <w:noProof/>
              <w:kern w:val="2"/>
              <w14:ligatures w14:val="standardContextual"/>
            </w:rPr>
          </w:pPr>
          <w:r>
            <w:fldChar w:fldCharType="begin"/>
          </w:r>
          <w:r>
            <w:instrText xml:space="preserve"> TOC \o "1-3" \h \z \u </w:instrText>
          </w:r>
          <w:r>
            <w:fldChar w:fldCharType="separate"/>
          </w:r>
          <w:hyperlink w:anchor="_Toc229039710" w:history="1">
            <w:r w:rsidR="00EF5300" w:rsidRPr="00710DB2">
              <w:rPr>
                <w:rStyle w:val="Hyperlink"/>
                <w:noProof/>
              </w:rPr>
              <w:t>1.0 Introduction</w:t>
            </w:r>
            <w:r w:rsidR="00EF5300">
              <w:rPr>
                <w:noProof/>
                <w:webHidden/>
              </w:rPr>
              <w:tab/>
            </w:r>
            <w:r w:rsidR="00EF5300">
              <w:rPr>
                <w:noProof/>
                <w:webHidden/>
              </w:rPr>
              <w:fldChar w:fldCharType="begin"/>
            </w:r>
            <w:r w:rsidR="00EF5300">
              <w:rPr>
                <w:noProof/>
                <w:webHidden/>
              </w:rPr>
              <w:instrText xml:space="preserve"> PAGEREF _Toc229039710 \h </w:instrText>
            </w:r>
            <w:r w:rsidR="00EF5300">
              <w:rPr>
                <w:noProof/>
                <w:webHidden/>
              </w:rPr>
            </w:r>
            <w:r w:rsidR="00EF5300">
              <w:rPr>
                <w:noProof/>
                <w:webHidden/>
              </w:rPr>
              <w:fldChar w:fldCharType="separate"/>
            </w:r>
            <w:r w:rsidR="00EF5300">
              <w:rPr>
                <w:noProof/>
                <w:webHidden/>
              </w:rPr>
              <w:t>3</w:t>
            </w:r>
            <w:r w:rsidR="00EF5300">
              <w:rPr>
                <w:noProof/>
                <w:webHidden/>
              </w:rPr>
              <w:fldChar w:fldCharType="end"/>
            </w:r>
          </w:hyperlink>
        </w:p>
        <w:p w14:paraId="2E1BFB45" w14:textId="18460FA7" w:rsidR="00EF5300" w:rsidRDefault="00EF5300">
          <w:pPr>
            <w:pStyle w:val="TOC1"/>
            <w:tabs>
              <w:tab w:val="right" w:leader="dot" w:pos="9016"/>
            </w:tabs>
            <w:rPr>
              <w:rFonts w:eastAsiaTheme="minorEastAsia" w:cstheme="minorBidi"/>
              <w:noProof/>
              <w:kern w:val="2"/>
              <w14:ligatures w14:val="standardContextual"/>
            </w:rPr>
          </w:pPr>
          <w:hyperlink w:anchor="_Toc229039711" w:history="1">
            <w:r w:rsidRPr="00710DB2">
              <w:rPr>
                <w:rStyle w:val="Hyperlink"/>
                <w:noProof/>
              </w:rPr>
              <w:t>2.0 Foundations of Cloud Computing</w:t>
            </w:r>
            <w:r>
              <w:rPr>
                <w:noProof/>
                <w:webHidden/>
              </w:rPr>
              <w:tab/>
            </w:r>
            <w:r>
              <w:rPr>
                <w:noProof/>
                <w:webHidden/>
              </w:rPr>
              <w:fldChar w:fldCharType="begin"/>
            </w:r>
            <w:r>
              <w:rPr>
                <w:noProof/>
                <w:webHidden/>
              </w:rPr>
              <w:instrText xml:space="preserve"> PAGEREF _Toc229039711 \h </w:instrText>
            </w:r>
            <w:r>
              <w:rPr>
                <w:noProof/>
                <w:webHidden/>
              </w:rPr>
            </w:r>
            <w:r>
              <w:rPr>
                <w:noProof/>
                <w:webHidden/>
              </w:rPr>
              <w:fldChar w:fldCharType="separate"/>
            </w:r>
            <w:r>
              <w:rPr>
                <w:noProof/>
                <w:webHidden/>
              </w:rPr>
              <w:t>4</w:t>
            </w:r>
            <w:r>
              <w:rPr>
                <w:noProof/>
                <w:webHidden/>
              </w:rPr>
              <w:fldChar w:fldCharType="end"/>
            </w:r>
          </w:hyperlink>
        </w:p>
        <w:p w14:paraId="028357BE" w14:textId="0C82DE94" w:rsidR="00EF5300" w:rsidRDefault="00EF5300">
          <w:pPr>
            <w:pStyle w:val="TOC2"/>
            <w:tabs>
              <w:tab w:val="right" w:leader="dot" w:pos="9016"/>
            </w:tabs>
            <w:rPr>
              <w:rFonts w:eastAsiaTheme="minorEastAsia" w:cstheme="minorBidi"/>
              <w:noProof/>
              <w:kern w:val="2"/>
              <w14:ligatures w14:val="standardContextual"/>
            </w:rPr>
          </w:pPr>
          <w:hyperlink w:anchor="_Toc229039712" w:history="1">
            <w:r w:rsidRPr="00710DB2">
              <w:rPr>
                <w:rStyle w:val="Hyperlink"/>
                <w:noProof/>
              </w:rPr>
              <w:t>2.1 Virtualisation</w:t>
            </w:r>
            <w:r>
              <w:rPr>
                <w:noProof/>
                <w:webHidden/>
              </w:rPr>
              <w:tab/>
            </w:r>
            <w:r>
              <w:rPr>
                <w:noProof/>
                <w:webHidden/>
              </w:rPr>
              <w:fldChar w:fldCharType="begin"/>
            </w:r>
            <w:r>
              <w:rPr>
                <w:noProof/>
                <w:webHidden/>
              </w:rPr>
              <w:instrText xml:space="preserve"> PAGEREF _Toc229039712 \h </w:instrText>
            </w:r>
            <w:r>
              <w:rPr>
                <w:noProof/>
                <w:webHidden/>
              </w:rPr>
            </w:r>
            <w:r>
              <w:rPr>
                <w:noProof/>
                <w:webHidden/>
              </w:rPr>
              <w:fldChar w:fldCharType="separate"/>
            </w:r>
            <w:r>
              <w:rPr>
                <w:noProof/>
                <w:webHidden/>
              </w:rPr>
              <w:t>4</w:t>
            </w:r>
            <w:r>
              <w:rPr>
                <w:noProof/>
                <w:webHidden/>
              </w:rPr>
              <w:fldChar w:fldCharType="end"/>
            </w:r>
          </w:hyperlink>
        </w:p>
        <w:p w14:paraId="03C9C70E" w14:textId="39520A3A" w:rsidR="00EF5300" w:rsidRDefault="00EF5300">
          <w:pPr>
            <w:pStyle w:val="TOC2"/>
            <w:tabs>
              <w:tab w:val="right" w:leader="dot" w:pos="9016"/>
            </w:tabs>
            <w:rPr>
              <w:rFonts w:eastAsiaTheme="minorEastAsia" w:cstheme="minorBidi"/>
              <w:noProof/>
              <w:kern w:val="2"/>
              <w14:ligatures w14:val="standardContextual"/>
            </w:rPr>
          </w:pPr>
          <w:hyperlink w:anchor="_Toc229039713" w:history="1">
            <w:r w:rsidRPr="00710DB2">
              <w:rPr>
                <w:rStyle w:val="Hyperlink"/>
                <w:noProof/>
              </w:rPr>
              <w:t>2.2 Containerisation</w:t>
            </w:r>
            <w:r>
              <w:rPr>
                <w:noProof/>
                <w:webHidden/>
              </w:rPr>
              <w:tab/>
            </w:r>
            <w:r>
              <w:rPr>
                <w:noProof/>
                <w:webHidden/>
              </w:rPr>
              <w:fldChar w:fldCharType="begin"/>
            </w:r>
            <w:r>
              <w:rPr>
                <w:noProof/>
                <w:webHidden/>
              </w:rPr>
              <w:instrText xml:space="preserve"> PAGEREF _Toc229039713 \h </w:instrText>
            </w:r>
            <w:r>
              <w:rPr>
                <w:noProof/>
                <w:webHidden/>
              </w:rPr>
            </w:r>
            <w:r>
              <w:rPr>
                <w:noProof/>
                <w:webHidden/>
              </w:rPr>
              <w:fldChar w:fldCharType="separate"/>
            </w:r>
            <w:r>
              <w:rPr>
                <w:noProof/>
                <w:webHidden/>
              </w:rPr>
              <w:t>4</w:t>
            </w:r>
            <w:r>
              <w:rPr>
                <w:noProof/>
                <w:webHidden/>
              </w:rPr>
              <w:fldChar w:fldCharType="end"/>
            </w:r>
          </w:hyperlink>
        </w:p>
        <w:p w14:paraId="6EE60BF3" w14:textId="2CDD7D3B" w:rsidR="00EF5300" w:rsidRDefault="00EF5300">
          <w:pPr>
            <w:pStyle w:val="TOC1"/>
            <w:tabs>
              <w:tab w:val="right" w:leader="dot" w:pos="9016"/>
            </w:tabs>
            <w:rPr>
              <w:rFonts w:eastAsiaTheme="minorEastAsia" w:cstheme="minorBidi"/>
              <w:noProof/>
              <w:kern w:val="2"/>
              <w14:ligatures w14:val="standardContextual"/>
            </w:rPr>
          </w:pPr>
          <w:hyperlink w:anchor="_Toc229039714" w:history="1">
            <w:r w:rsidRPr="00710DB2">
              <w:rPr>
                <w:rStyle w:val="Hyperlink"/>
                <w:noProof/>
              </w:rPr>
              <w:t>3.0 Implementation Using Docker</w:t>
            </w:r>
            <w:r>
              <w:rPr>
                <w:noProof/>
                <w:webHidden/>
              </w:rPr>
              <w:tab/>
            </w:r>
            <w:r>
              <w:rPr>
                <w:noProof/>
                <w:webHidden/>
              </w:rPr>
              <w:fldChar w:fldCharType="begin"/>
            </w:r>
            <w:r>
              <w:rPr>
                <w:noProof/>
                <w:webHidden/>
              </w:rPr>
              <w:instrText xml:space="preserve"> PAGEREF _Toc229039714 \h </w:instrText>
            </w:r>
            <w:r>
              <w:rPr>
                <w:noProof/>
                <w:webHidden/>
              </w:rPr>
            </w:r>
            <w:r>
              <w:rPr>
                <w:noProof/>
                <w:webHidden/>
              </w:rPr>
              <w:fldChar w:fldCharType="separate"/>
            </w:r>
            <w:r>
              <w:rPr>
                <w:noProof/>
                <w:webHidden/>
              </w:rPr>
              <w:t>5</w:t>
            </w:r>
            <w:r>
              <w:rPr>
                <w:noProof/>
                <w:webHidden/>
              </w:rPr>
              <w:fldChar w:fldCharType="end"/>
            </w:r>
          </w:hyperlink>
        </w:p>
        <w:p w14:paraId="0A654C07" w14:textId="2CD63C73" w:rsidR="00EF5300" w:rsidRDefault="00EF5300">
          <w:pPr>
            <w:pStyle w:val="TOC2"/>
            <w:tabs>
              <w:tab w:val="right" w:leader="dot" w:pos="9016"/>
            </w:tabs>
            <w:rPr>
              <w:rFonts w:eastAsiaTheme="minorEastAsia" w:cstheme="minorBidi"/>
              <w:noProof/>
              <w:kern w:val="2"/>
              <w14:ligatures w14:val="standardContextual"/>
            </w:rPr>
          </w:pPr>
          <w:hyperlink w:anchor="_Toc229039715" w:history="1">
            <w:r w:rsidRPr="00710DB2">
              <w:rPr>
                <w:rStyle w:val="Hyperlink"/>
                <w:noProof/>
              </w:rPr>
              <w:t>3.1 System Overview</w:t>
            </w:r>
            <w:r>
              <w:rPr>
                <w:noProof/>
                <w:webHidden/>
              </w:rPr>
              <w:tab/>
            </w:r>
            <w:r>
              <w:rPr>
                <w:noProof/>
                <w:webHidden/>
              </w:rPr>
              <w:fldChar w:fldCharType="begin"/>
            </w:r>
            <w:r>
              <w:rPr>
                <w:noProof/>
                <w:webHidden/>
              </w:rPr>
              <w:instrText xml:space="preserve"> PAGEREF _Toc229039715 \h </w:instrText>
            </w:r>
            <w:r>
              <w:rPr>
                <w:noProof/>
                <w:webHidden/>
              </w:rPr>
            </w:r>
            <w:r>
              <w:rPr>
                <w:noProof/>
                <w:webHidden/>
              </w:rPr>
              <w:fldChar w:fldCharType="separate"/>
            </w:r>
            <w:r>
              <w:rPr>
                <w:noProof/>
                <w:webHidden/>
              </w:rPr>
              <w:t>5</w:t>
            </w:r>
            <w:r>
              <w:rPr>
                <w:noProof/>
                <w:webHidden/>
              </w:rPr>
              <w:fldChar w:fldCharType="end"/>
            </w:r>
          </w:hyperlink>
        </w:p>
        <w:p w14:paraId="6B225C51" w14:textId="09A3B645" w:rsidR="00EF5300" w:rsidRDefault="00EF5300">
          <w:pPr>
            <w:pStyle w:val="TOC2"/>
            <w:tabs>
              <w:tab w:val="right" w:leader="dot" w:pos="9016"/>
            </w:tabs>
            <w:rPr>
              <w:rFonts w:eastAsiaTheme="minorEastAsia" w:cstheme="minorBidi"/>
              <w:noProof/>
              <w:kern w:val="2"/>
              <w14:ligatures w14:val="standardContextual"/>
            </w:rPr>
          </w:pPr>
          <w:hyperlink w:anchor="_Toc229039716" w:history="1">
            <w:r w:rsidRPr="00710DB2">
              <w:rPr>
                <w:rStyle w:val="Hyperlink"/>
                <w:noProof/>
              </w:rPr>
              <w:t>3.2 Image Creation and Deployment</w:t>
            </w:r>
            <w:r>
              <w:rPr>
                <w:noProof/>
                <w:webHidden/>
              </w:rPr>
              <w:tab/>
            </w:r>
            <w:r>
              <w:rPr>
                <w:noProof/>
                <w:webHidden/>
              </w:rPr>
              <w:fldChar w:fldCharType="begin"/>
            </w:r>
            <w:r>
              <w:rPr>
                <w:noProof/>
                <w:webHidden/>
              </w:rPr>
              <w:instrText xml:space="preserve"> PAGEREF _Toc229039716 \h </w:instrText>
            </w:r>
            <w:r>
              <w:rPr>
                <w:noProof/>
                <w:webHidden/>
              </w:rPr>
            </w:r>
            <w:r>
              <w:rPr>
                <w:noProof/>
                <w:webHidden/>
              </w:rPr>
              <w:fldChar w:fldCharType="separate"/>
            </w:r>
            <w:r>
              <w:rPr>
                <w:noProof/>
                <w:webHidden/>
              </w:rPr>
              <w:t>7</w:t>
            </w:r>
            <w:r>
              <w:rPr>
                <w:noProof/>
                <w:webHidden/>
              </w:rPr>
              <w:fldChar w:fldCharType="end"/>
            </w:r>
          </w:hyperlink>
        </w:p>
        <w:p w14:paraId="203C7CF9" w14:textId="18C71872" w:rsidR="00EF5300" w:rsidRDefault="00EF5300">
          <w:pPr>
            <w:pStyle w:val="TOC2"/>
            <w:tabs>
              <w:tab w:val="right" w:leader="dot" w:pos="9016"/>
            </w:tabs>
            <w:rPr>
              <w:rFonts w:eastAsiaTheme="minorEastAsia" w:cstheme="minorBidi"/>
              <w:noProof/>
              <w:kern w:val="2"/>
              <w14:ligatures w14:val="standardContextual"/>
            </w:rPr>
          </w:pPr>
          <w:hyperlink w:anchor="_Toc229039717" w:history="1">
            <w:r w:rsidRPr="00710DB2">
              <w:rPr>
                <w:rStyle w:val="Hyperlink"/>
                <w:noProof/>
              </w:rPr>
              <w:t>3.3 Data Persistence</w:t>
            </w:r>
            <w:r>
              <w:rPr>
                <w:noProof/>
                <w:webHidden/>
              </w:rPr>
              <w:tab/>
            </w:r>
            <w:r>
              <w:rPr>
                <w:noProof/>
                <w:webHidden/>
              </w:rPr>
              <w:fldChar w:fldCharType="begin"/>
            </w:r>
            <w:r>
              <w:rPr>
                <w:noProof/>
                <w:webHidden/>
              </w:rPr>
              <w:instrText xml:space="preserve"> PAGEREF _Toc229039717 \h </w:instrText>
            </w:r>
            <w:r>
              <w:rPr>
                <w:noProof/>
                <w:webHidden/>
              </w:rPr>
            </w:r>
            <w:r>
              <w:rPr>
                <w:noProof/>
                <w:webHidden/>
              </w:rPr>
              <w:fldChar w:fldCharType="separate"/>
            </w:r>
            <w:r>
              <w:rPr>
                <w:noProof/>
                <w:webHidden/>
              </w:rPr>
              <w:t>8</w:t>
            </w:r>
            <w:r>
              <w:rPr>
                <w:noProof/>
                <w:webHidden/>
              </w:rPr>
              <w:fldChar w:fldCharType="end"/>
            </w:r>
          </w:hyperlink>
        </w:p>
        <w:p w14:paraId="4B932583" w14:textId="39644061" w:rsidR="00EF5300" w:rsidRDefault="00EF5300">
          <w:pPr>
            <w:pStyle w:val="TOC2"/>
            <w:tabs>
              <w:tab w:val="right" w:leader="dot" w:pos="9016"/>
            </w:tabs>
            <w:rPr>
              <w:rFonts w:eastAsiaTheme="minorEastAsia" w:cstheme="minorBidi"/>
              <w:noProof/>
              <w:kern w:val="2"/>
              <w14:ligatures w14:val="standardContextual"/>
            </w:rPr>
          </w:pPr>
          <w:hyperlink w:anchor="_Toc229039718" w:history="1">
            <w:r w:rsidRPr="00710DB2">
              <w:rPr>
                <w:rStyle w:val="Hyperlink"/>
                <w:noProof/>
              </w:rPr>
              <w:t>3.4 Container Networking</w:t>
            </w:r>
            <w:r>
              <w:rPr>
                <w:noProof/>
                <w:webHidden/>
              </w:rPr>
              <w:tab/>
            </w:r>
            <w:r>
              <w:rPr>
                <w:noProof/>
                <w:webHidden/>
              </w:rPr>
              <w:fldChar w:fldCharType="begin"/>
            </w:r>
            <w:r>
              <w:rPr>
                <w:noProof/>
                <w:webHidden/>
              </w:rPr>
              <w:instrText xml:space="preserve"> PAGEREF _Toc229039718 \h </w:instrText>
            </w:r>
            <w:r>
              <w:rPr>
                <w:noProof/>
                <w:webHidden/>
              </w:rPr>
            </w:r>
            <w:r>
              <w:rPr>
                <w:noProof/>
                <w:webHidden/>
              </w:rPr>
              <w:fldChar w:fldCharType="separate"/>
            </w:r>
            <w:r>
              <w:rPr>
                <w:noProof/>
                <w:webHidden/>
              </w:rPr>
              <w:t>10</w:t>
            </w:r>
            <w:r>
              <w:rPr>
                <w:noProof/>
                <w:webHidden/>
              </w:rPr>
              <w:fldChar w:fldCharType="end"/>
            </w:r>
          </w:hyperlink>
        </w:p>
        <w:p w14:paraId="6712F040" w14:textId="58E179F8" w:rsidR="00EF5300" w:rsidRDefault="00EF5300">
          <w:pPr>
            <w:pStyle w:val="TOC2"/>
            <w:tabs>
              <w:tab w:val="right" w:leader="dot" w:pos="9016"/>
            </w:tabs>
            <w:rPr>
              <w:rFonts w:eastAsiaTheme="minorEastAsia" w:cstheme="minorBidi"/>
              <w:noProof/>
              <w:kern w:val="2"/>
              <w14:ligatures w14:val="standardContextual"/>
            </w:rPr>
          </w:pPr>
          <w:hyperlink w:anchor="_Toc229039719" w:history="1">
            <w:r w:rsidRPr="00710DB2">
              <w:rPr>
                <w:rStyle w:val="Hyperlink"/>
                <w:noProof/>
              </w:rPr>
              <w:t>3.5 End-to-End Application Workflow</w:t>
            </w:r>
            <w:r>
              <w:rPr>
                <w:noProof/>
                <w:webHidden/>
              </w:rPr>
              <w:tab/>
            </w:r>
            <w:r>
              <w:rPr>
                <w:noProof/>
                <w:webHidden/>
              </w:rPr>
              <w:fldChar w:fldCharType="begin"/>
            </w:r>
            <w:r>
              <w:rPr>
                <w:noProof/>
                <w:webHidden/>
              </w:rPr>
              <w:instrText xml:space="preserve"> PAGEREF _Toc229039719 \h </w:instrText>
            </w:r>
            <w:r>
              <w:rPr>
                <w:noProof/>
                <w:webHidden/>
              </w:rPr>
            </w:r>
            <w:r>
              <w:rPr>
                <w:noProof/>
                <w:webHidden/>
              </w:rPr>
              <w:fldChar w:fldCharType="separate"/>
            </w:r>
            <w:r>
              <w:rPr>
                <w:noProof/>
                <w:webHidden/>
              </w:rPr>
              <w:t>10</w:t>
            </w:r>
            <w:r>
              <w:rPr>
                <w:noProof/>
                <w:webHidden/>
              </w:rPr>
              <w:fldChar w:fldCharType="end"/>
            </w:r>
          </w:hyperlink>
        </w:p>
        <w:p w14:paraId="5C97A309" w14:textId="7163E0E3" w:rsidR="00EF5300" w:rsidRDefault="00EF5300">
          <w:pPr>
            <w:pStyle w:val="TOC1"/>
            <w:tabs>
              <w:tab w:val="right" w:leader="dot" w:pos="9016"/>
            </w:tabs>
            <w:rPr>
              <w:rFonts w:eastAsiaTheme="minorEastAsia" w:cstheme="minorBidi"/>
              <w:noProof/>
              <w:kern w:val="2"/>
              <w14:ligatures w14:val="standardContextual"/>
            </w:rPr>
          </w:pPr>
          <w:hyperlink w:anchor="_Toc229039720" w:history="1">
            <w:r w:rsidRPr="00710DB2">
              <w:rPr>
                <w:rStyle w:val="Hyperlink"/>
                <w:noProof/>
              </w:rPr>
              <w:t>4.0 Cloud Computing Concepts in Practice</w:t>
            </w:r>
            <w:r>
              <w:rPr>
                <w:noProof/>
                <w:webHidden/>
              </w:rPr>
              <w:tab/>
            </w:r>
            <w:r>
              <w:rPr>
                <w:noProof/>
                <w:webHidden/>
              </w:rPr>
              <w:fldChar w:fldCharType="begin"/>
            </w:r>
            <w:r>
              <w:rPr>
                <w:noProof/>
                <w:webHidden/>
              </w:rPr>
              <w:instrText xml:space="preserve"> PAGEREF _Toc229039720 \h </w:instrText>
            </w:r>
            <w:r>
              <w:rPr>
                <w:noProof/>
                <w:webHidden/>
              </w:rPr>
            </w:r>
            <w:r>
              <w:rPr>
                <w:noProof/>
                <w:webHidden/>
              </w:rPr>
              <w:fldChar w:fldCharType="separate"/>
            </w:r>
            <w:r>
              <w:rPr>
                <w:noProof/>
                <w:webHidden/>
              </w:rPr>
              <w:t>12</w:t>
            </w:r>
            <w:r>
              <w:rPr>
                <w:noProof/>
                <w:webHidden/>
              </w:rPr>
              <w:fldChar w:fldCharType="end"/>
            </w:r>
          </w:hyperlink>
        </w:p>
        <w:p w14:paraId="40567DAA" w14:textId="57FFD87D" w:rsidR="00EF5300" w:rsidRDefault="00EF5300">
          <w:pPr>
            <w:pStyle w:val="TOC2"/>
            <w:tabs>
              <w:tab w:val="right" w:leader="dot" w:pos="9016"/>
            </w:tabs>
            <w:rPr>
              <w:rFonts w:eastAsiaTheme="minorEastAsia" w:cstheme="minorBidi"/>
              <w:noProof/>
              <w:kern w:val="2"/>
              <w14:ligatures w14:val="standardContextual"/>
            </w:rPr>
          </w:pPr>
          <w:hyperlink w:anchor="_Toc229039721" w:history="1">
            <w:r w:rsidRPr="00710DB2">
              <w:rPr>
                <w:rStyle w:val="Hyperlink"/>
                <w:noProof/>
              </w:rPr>
              <w:t>4.1 Load Balancing</w:t>
            </w:r>
            <w:r>
              <w:rPr>
                <w:noProof/>
                <w:webHidden/>
              </w:rPr>
              <w:tab/>
            </w:r>
            <w:r>
              <w:rPr>
                <w:noProof/>
                <w:webHidden/>
              </w:rPr>
              <w:fldChar w:fldCharType="begin"/>
            </w:r>
            <w:r>
              <w:rPr>
                <w:noProof/>
                <w:webHidden/>
              </w:rPr>
              <w:instrText xml:space="preserve"> PAGEREF _Toc229039721 \h </w:instrText>
            </w:r>
            <w:r>
              <w:rPr>
                <w:noProof/>
                <w:webHidden/>
              </w:rPr>
            </w:r>
            <w:r>
              <w:rPr>
                <w:noProof/>
                <w:webHidden/>
              </w:rPr>
              <w:fldChar w:fldCharType="separate"/>
            </w:r>
            <w:r>
              <w:rPr>
                <w:noProof/>
                <w:webHidden/>
              </w:rPr>
              <w:t>12</w:t>
            </w:r>
            <w:r>
              <w:rPr>
                <w:noProof/>
                <w:webHidden/>
              </w:rPr>
              <w:fldChar w:fldCharType="end"/>
            </w:r>
          </w:hyperlink>
        </w:p>
        <w:p w14:paraId="511FC417" w14:textId="4BB217A2" w:rsidR="00EF5300" w:rsidRDefault="00EF5300">
          <w:pPr>
            <w:pStyle w:val="TOC2"/>
            <w:tabs>
              <w:tab w:val="right" w:leader="dot" w:pos="9016"/>
            </w:tabs>
            <w:rPr>
              <w:rFonts w:eastAsiaTheme="minorEastAsia" w:cstheme="minorBidi"/>
              <w:noProof/>
              <w:kern w:val="2"/>
              <w14:ligatures w14:val="standardContextual"/>
            </w:rPr>
          </w:pPr>
          <w:hyperlink w:anchor="_Toc229039722" w:history="1">
            <w:r w:rsidRPr="00710DB2">
              <w:rPr>
                <w:rStyle w:val="Hyperlink"/>
                <w:noProof/>
              </w:rPr>
              <w:t>4.2 Scalability</w:t>
            </w:r>
            <w:r>
              <w:rPr>
                <w:noProof/>
                <w:webHidden/>
              </w:rPr>
              <w:tab/>
            </w:r>
            <w:r>
              <w:rPr>
                <w:noProof/>
                <w:webHidden/>
              </w:rPr>
              <w:fldChar w:fldCharType="begin"/>
            </w:r>
            <w:r>
              <w:rPr>
                <w:noProof/>
                <w:webHidden/>
              </w:rPr>
              <w:instrText xml:space="preserve"> PAGEREF _Toc229039722 \h </w:instrText>
            </w:r>
            <w:r>
              <w:rPr>
                <w:noProof/>
                <w:webHidden/>
              </w:rPr>
            </w:r>
            <w:r>
              <w:rPr>
                <w:noProof/>
                <w:webHidden/>
              </w:rPr>
              <w:fldChar w:fldCharType="separate"/>
            </w:r>
            <w:r>
              <w:rPr>
                <w:noProof/>
                <w:webHidden/>
              </w:rPr>
              <w:t>12</w:t>
            </w:r>
            <w:r>
              <w:rPr>
                <w:noProof/>
                <w:webHidden/>
              </w:rPr>
              <w:fldChar w:fldCharType="end"/>
            </w:r>
          </w:hyperlink>
        </w:p>
        <w:p w14:paraId="4AB27E52" w14:textId="0C66F029" w:rsidR="00EF5300" w:rsidRDefault="00EF5300">
          <w:pPr>
            <w:pStyle w:val="TOC2"/>
            <w:tabs>
              <w:tab w:val="right" w:leader="dot" w:pos="9016"/>
            </w:tabs>
            <w:rPr>
              <w:rFonts w:eastAsiaTheme="minorEastAsia" w:cstheme="minorBidi"/>
              <w:noProof/>
              <w:kern w:val="2"/>
              <w14:ligatures w14:val="standardContextual"/>
            </w:rPr>
          </w:pPr>
          <w:hyperlink w:anchor="_Toc229039723" w:history="1">
            <w:r w:rsidRPr="00710DB2">
              <w:rPr>
                <w:rStyle w:val="Hyperlink"/>
                <w:noProof/>
              </w:rPr>
              <w:t>4.3 Application Gateways</w:t>
            </w:r>
            <w:r>
              <w:rPr>
                <w:noProof/>
                <w:webHidden/>
              </w:rPr>
              <w:tab/>
            </w:r>
            <w:r>
              <w:rPr>
                <w:noProof/>
                <w:webHidden/>
              </w:rPr>
              <w:fldChar w:fldCharType="begin"/>
            </w:r>
            <w:r>
              <w:rPr>
                <w:noProof/>
                <w:webHidden/>
              </w:rPr>
              <w:instrText xml:space="preserve"> PAGEREF _Toc229039723 \h </w:instrText>
            </w:r>
            <w:r>
              <w:rPr>
                <w:noProof/>
                <w:webHidden/>
              </w:rPr>
            </w:r>
            <w:r>
              <w:rPr>
                <w:noProof/>
                <w:webHidden/>
              </w:rPr>
              <w:fldChar w:fldCharType="separate"/>
            </w:r>
            <w:r>
              <w:rPr>
                <w:noProof/>
                <w:webHidden/>
              </w:rPr>
              <w:t>13</w:t>
            </w:r>
            <w:r>
              <w:rPr>
                <w:noProof/>
                <w:webHidden/>
              </w:rPr>
              <w:fldChar w:fldCharType="end"/>
            </w:r>
          </w:hyperlink>
        </w:p>
        <w:p w14:paraId="3CA4F312" w14:textId="06CFAFAA" w:rsidR="00EF5300" w:rsidRDefault="00EF5300">
          <w:pPr>
            <w:pStyle w:val="TOC2"/>
            <w:tabs>
              <w:tab w:val="right" w:leader="dot" w:pos="9016"/>
            </w:tabs>
            <w:rPr>
              <w:rFonts w:eastAsiaTheme="minorEastAsia" w:cstheme="minorBidi"/>
              <w:noProof/>
              <w:kern w:val="2"/>
              <w14:ligatures w14:val="standardContextual"/>
            </w:rPr>
          </w:pPr>
          <w:hyperlink w:anchor="_Toc229039724" w:history="1">
            <w:r w:rsidRPr="00710DB2">
              <w:rPr>
                <w:rStyle w:val="Hyperlink"/>
                <w:noProof/>
              </w:rPr>
              <w:t>4.4 Integration of Concepts</w:t>
            </w:r>
            <w:r>
              <w:rPr>
                <w:noProof/>
                <w:webHidden/>
              </w:rPr>
              <w:tab/>
            </w:r>
            <w:r>
              <w:rPr>
                <w:noProof/>
                <w:webHidden/>
              </w:rPr>
              <w:fldChar w:fldCharType="begin"/>
            </w:r>
            <w:r>
              <w:rPr>
                <w:noProof/>
                <w:webHidden/>
              </w:rPr>
              <w:instrText xml:space="preserve"> PAGEREF _Toc229039724 \h </w:instrText>
            </w:r>
            <w:r>
              <w:rPr>
                <w:noProof/>
                <w:webHidden/>
              </w:rPr>
            </w:r>
            <w:r>
              <w:rPr>
                <w:noProof/>
                <w:webHidden/>
              </w:rPr>
              <w:fldChar w:fldCharType="separate"/>
            </w:r>
            <w:r>
              <w:rPr>
                <w:noProof/>
                <w:webHidden/>
              </w:rPr>
              <w:t>13</w:t>
            </w:r>
            <w:r>
              <w:rPr>
                <w:noProof/>
                <w:webHidden/>
              </w:rPr>
              <w:fldChar w:fldCharType="end"/>
            </w:r>
          </w:hyperlink>
        </w:p>
        <w:p w14:paraId="1F0DC6DE" w14:textId="61C2E582" w:rsidR="00EF5300" w:rsidRDefault="00EF5300">
          <w:pPr>
            <w:pStyle w:val="TOC1"/>
            <w:tabs>
              <w:tab w:val="right" w:leader="dot" w:pos="9016"/>
            </w:tabs>
            <w:rPr>
              <w:rFonts w:eastAsiaTheme="minorEastAsia" w:cstheme="minorBidi"/>
              <w:noProof/>
              <w:kern w:val="2"/>
              <w14:ligatures w14:val="standardContextual"/>
            </w:rPr>
          </w:pPr>
          <w:hyperlink w:anchor="_Toc229039725" w:history="1">
            <w:r w:rsidRPr="00710DB2">
              <w:rPr>
                <w:rStyle w:val="Hyperlink"/>
                <w:noProof/>
              </w:rPr>
              <w:t>5.0 Evolution of Cloud Computing</w:t>
            </w:r>
            <w:r>
              <w:rPr>
                <w:noProof/>
                <w:webHidden/>
              </w:rPr>
              <w:tab/>
            </w:r>
            <w:r>
              <w:rPr>
                <w:noProof/>
                <w:webHidden/>
              </w:rPr>
              <w:fldChar w:fldCharType="begin"/>
            </w:r>
            <w:r>
              <w:rPr>
                <w:noProof/>
                <w:webHidden/>
              </w:rPr>
              <w:instrText xml:space="preserve"> PAGEREF _Toc229039725 \h </w:instrText>
            </w:r>
            <w:r>
              <w:rPr>
                <w:noProof/>
                <w:webHidden/>
              </w:rPr>
            </w:r>
            <w:r>
              <w:rPr>
                <w:noProof/>
                <w:webHidden/>
              </w:rPr>
              <w:fldChar w:fldCharType="separate"/>
            </w:r>
            <w:r>
              <w:rPr>
                <w:noProof/>
                <w:webHidden/>
              </w:rPr>
              <w:t>14</w:t>
            </w:r>
            <w:r>
              <w:rPr>
                <w:noProof/>
                <w:webHidden/>
              </w:rPr>
              <w:fldChar w:fldCharType="end"/>
            </w:r>
          </w:hyperlink>
        </w:p>
        <w:p w14:paraId="6E92F781" w14:textId="46A1FC63" w:rsidR="00EF5300" w:rsidRDefault="00EF5300">
          <w:pPr>
            <w:pStyle w:val="TOC2"/>
            <w:tabs>
              <w:tab w:val="right" w:leader="dot" w:pos="9016"/>
            </w:tabs>
            <w:rPr>
              <w:rFonts w:eastAsiaTheme="minorEastAsia" w:cstheme="minorBidi"/>
              <w:noProof/>
              <w:kern w:val="2"/>
              <w14:ligatures w14:val="standardContextual"/>
            </w:rPr>
          </w:pPr>
          <w:hyperlink w:anchor="_Toc229039726" w:history="1">
            <w:r w:rsidRPr="00710DB2">
              <w:rPr>
                <w:rStyle w:val="Hyperlink"/>
                <w:noProof/>
              </w:rPr>
              <w:t>5.1 Driving Focus</w:t>
            </w:r>
            <w:r>
              <w:rPr>
                <w:noProof/>
                <w:webHidden/>
              </w:rPr>
              <w:tab/>
            </w:r>
            <w:r>
              <w:rPr>
                <w:noProof/>
                <w:webHidden/>
              </w:rPr>
              <w:fldChar w:fldCharType="begin"/>
            </w:r>
            <w:r>
              <w:rPr>
                <w:noProof/>
                <w:webHidden/>
              </w:rPr>
              <w:instrText xml:space="preserve"> PAGEREF _Toc229039726 \h </w:instrText>
            </w:r>
            <w:r>
              <w:rPr>
                <w:noProof/>
                <w:webHidden/>
              </w:rPr>
            </w:r>
            <w:r>
              <w:rPr>
                <w:noProof/>
                <w:webHidden/>
              </w:rPr>
              <w:fldChar w:fldCharType="separate"/>
            </w:r>
            <w:r>
              <w:rPr>
                <w:noProof/>
                <w:webHidden/>
              </w:rPr>
              <w:t>14</w:t>
            </w:r>
            <w:r>
              <w:rPr>
                <w:noProof/>
                <w:webHidden/>
              </w:rPr>
              <w:fldChar w:fldCharType="end"/>
            </w:r>
          </w:hyperlink>
        </w:p>
        <w:p w14:paraId="172E0D4C" w14:textId="1DEE1C5A" w:rsidR="00EF5300" w:rsidRDefault="00EF5300">
          <w:pPr>
            <w:pStyle w:val="TOC2"/>
            <w:tabs>
              <w:tab w:val="right" w:leader="dot" w:pos="9016"/>
            </w:tabs>
            <w:rPr>
              <w:rFonts w:eastAsiaTheme="minorEastAsia" w:cstheme="minorBidi"/>
              <w:noProof/>
              <w:kern w:val="2"/>
              <w14:ligatures w14:val="standardContextual"/>
            </w:rPr>
          </w:pPr>
          <w:hyperlink w:anchor="_Toc229039727" w:history="1">
            <w:r w:rsidRPr="00710DB2">
              <w:rPr>
                <w:rStyle w:val="Hyperlink"/>
                <w:noProof/>
              </w:rPr>
              <w:t>5.2 Serverless Computing vs Containerisation</w:t>
            </w:r>
            <w:r>
              <w:rPr>
                <w:noProof/>
                <w:webHidden/>
              </w:rPr>
              <w:tab/>
            </w:r>
            <w:r>
              <w:rPr>
                <w:noProof/>
                <w:webHidden/>
              </w:rPr>
              <w:fldChar w:fldCharType="begin"/>
            </w:r>
            <w:r>
              <w:rPr>
                <w:noProof/>
                <w:webHidden/>
              </w:rPr>
              <w:instrText xml:space="preserve"> PAGEREF _Toc229039727 \h </w:instrText>
            </w:r>
            <w:r>
              <w:rPr>
                <w:noProof/>
                <w:webHidden/>
              </w:rPr>
            </w:r>
            <w:r>
              <w:rPr>
                <w:noProof/>
                <w:webHidden/>
              </w:rPr>
              <w:fldChar w:fldCharType="separate"/>
            </w:r>
            <w:r>
              <w:rPr>
                <w:noProof/>
                <w:webHidden/>
              </w:rPr>
              <w:t>15</w:t>
            </w:r>
            <w:r>
              <w:rPr>
                <w:noProof/>
                <w:webHidden/>
              </w:rPr>
              <w:fldChar w:fldCharType="end"/>
            </w:r>
          </w:hyperlink>
        </w:p>
        <w:p w14:paraId="5CC0D2C8" w14:textId="05037969" w:rsidR="00EF5300" w:rsidRDefault="00EF5300">
          <w:pPr>
            <w:pStyle w:val="TOC1"/>
            <w:tabs>
              <w:tab w:val="right" w:leader="dot" w:pos="9016"/>
            </w:tabs>
            <w:rPr>
              <w:rFonts w:eastAsiaTheme="minorEastAsia" w:cstheme="minorBidi"/>
              <w:noProof/>
              <w:kern w:val="2"/>
              <w14:ligatures w14:val="standardContextual"/>
            </w:rPr>
          </w:pPr>
          <w:hyperlink w:anchor="_Toc229039728" w:history="1">
            <w:r w:rsidRPr="00710DB2">
              <w:rPr>
                <w:rStyle w:val="Hyperlink"/>
                <w:noProof/>
              </w:rPr>
              <w:t>6.0 Conclusion</w:t>
            </w:r>
            <w:r>
              <w:rPr>
                <w:noProof/>
                <w:webHidden/>
              </w:rPr>
              <w:tab/>
            </w:r>
            <w:r>
              <w:rPr>
                <w:noProof/>
                <w:webHidden/>
              </w:rPr>
              <w:fldChar w:fldCharType="begin"/>
            </w:r>
            <w:r>
              <w:rPr>
                <w:noProof/>
                <w:webHidden/>
              </w:rPr>
              <w:instrText xml:space="preserve"> PAGEREF _Toc229039728 \h </w:instrText>
            </w:r>
            <w:r>
              <w:rPr>
                <w:noProof/>
                <w:webHidden/>
              </w:rPr>
            </w:r>
            <w:r>
              <w:rPr>
                <w:noProof/>
                <w:webHidden/>
              </w:rPr>
              <w:fldChar w:fldCharType="separate"/>
            </w:r>
            <w:r>
              <w:rPr>
                <w:noProof/>
                <w:webHidden/>
              </w:rPr>
              <w:t>16</w:t>
            </w:r>
            <w:r>
              <w:rPr>
                <w:noProof/>
                <w:webHidden/>
              </w:rPr>
              <w:fldChar w:fldCharType="end"/>
            </w:r>
          </w:hyperlink>
        </w:p>
        <w:p w14:paraId="6C632902" w14:textId="749A5294" w:rsidR="00EF5300" w:rsidRDefault="00EF5300">
          <w:pPr>
            <w:pStyle w:val="TOC1"/>
            <w:tabs>
              <w:tab w:val="right" w:leader="dot" w:pos="9016"/>
            </w:tabs>
            <w:rPr>
              <w:rFonts w:eastAsiaTheme="minorEastAsia" w:cstheme="minorBidi"/>
              <w:noProof/>
              <w:kern w:val="2"/>
              <w14:ligatures w14:val="standardContextual"/>
            </w:rPr>
          </w:pPr>
          <w:hyperlink w:anchor="_Toc229039729" w:history="1">
            <w:r w:rsidRPr="00710DB2">
              <w:rPr>
                <w:rStyle w:val="Hyperlink"/>
                <w:noProof/>
              </w:rPr>
              <w:t>7.0 References</w:t>
            </w:r>
            <w:r>
              <w:rPr>
                <w:noProof/>
                <w:webHidden/>
              </w:rPr>
              <w:tab/>
            </w:r>
            <w:r>
              <w:rPr>
                <w:noProof/>
                <w:webHidden/>
              </w:rPr>
              <w:fldChar w:fldCharType="begin"/>
            </w:r>
            <w:r>
              <w:rPr>
                <w:noProof/>
                <w:webHidden/>
              </w:rPr>
              <w:instrText xml:space="preserve"> PAGEREF _Toc229039729 \h </w:instrText>
            </w:r>
            <w:r>
              <w:rPr>
                <w:noProof/>
                <w:webHidden/>
              </w:rPr>
            </w:r>
            <w:r>
              <w:rPr>
                <w:noProof/>
                <w:webHidden/>
              </w:rPr>
              <w:fldChar w:fldCharType="separate"/>
            </w:r>
            <w:r>
              <w:rPr>
                <w:noProof/>
                <w:webHidden/>
              </w:rPr>
              <w:t>17</w:t>
            </w:r>
            <w:r>
              <w:rPr>
                <w:noProof/>
                <w:webHidden/>
              </w:rPr>
              <w:fldChar w:fldCharType="end"/>
            </w:r>
          </w:hyperlink>
        </w:p>
        <w:p w14:paraId="566885BB" w14:textId="33291036" w:rsidR="00F5475B" w:rsidRDefault="00F5475B">
          <w:r>
            <w:rPr>
              <w:b/>
              <w:bCs/>
            </w:rPr>
            <w:fldChar w:fldCharType="end"/>
          </w:r>
        </w:p>
      </w:sdtContent>
    </w:sdt>
    <w:p w14:paraId="4F6A99D0" w14:textId="559834E3" w:rsidR="00F5475B" w:rsidRDefault="00F5475B">
      <w:pPr>
        <w:spacing w:after="160" w:line="259" w:lineRule="auto"/>
        <w:jc w:val="left"/>
        <w:rPr>
          <w:b/>
        </w:rPr>
      </w:pPr>
    </w:p>
    <w:p w14:paraId="7F64086B" w14:textId="77777777" w:rsidR="00DD58AA" w:rsidRDefault="00DD58AA">
      <w:pPr>
        <w:spacing w:after="160" w:line="259" w:lineRule="auto"/>
        <w:jc w:val="left"/>
        <w:rPr>
          <w:b/>
        </w:rPr>
      </w:pPr>
    </w:p>
    <w:p w14:paraId="004B09C4" w14:textId="2988F479" w:rsidR="00B9377C" w:rsidRDefault="00E862E2" w:rsidP="00E862E2">
      <w:pPr>
        <w:pStyle w:val="Heading1"/>
      </w:pPr>
      <w:bookmarkStart w:id="0" w:name="_Toc229039710"/>
      <w:r>
        <w:lastRenderedPageBreak/>
        <w:t xml:space="preserve">1.0 </w:t>
      </w:r>
      <w:r w:rsidR="00F5475B">
        <w:t>Introduction</w:t>
      </w:r>
      <w:bookmarkEnd w:id="0"/>
    </w:p>
    <w:p w14:paraId="799EF41B" w14:textId="0DC698D0" w:rsidR="00F5475B" w:rsidRDefault="00BF69C9" w:rsidP="00F5475B">
      <w:pPr>
        <w:pStyle w:val="ListParagraph"/>
        <w:ind w:left="0"/>
      </w:pPr>
      <w:r>
        <w:t xml:space="preserve">Cloud computing has become the standard approach for deploying modern applications, largely due to its </w:t>
      </w:r>
      <w:r w:rsidR="00AD4427">
        <w:t>ability to provide scalable, flexible, and on-demand resources</w:t>
      </w:r>
      <w:r w:rsidR="0061537E">
        <w:t xml:space="preserve"> </w:t>
      </w:r>
      <w:r w:rsidR="0061537E">
        <w:fldChar w:fldCharType="begin"/>
      </w:r>
      <w:r w:rsidR="0061537E">
        <w:instrText xml:space="preserve"> ADDIN ZOTERO_ITEM CSL_CITATION {"citationID":"tWKSo2zZ","properties":{"unsorted":false,"formattedCitation":"[1]","plainCitation":"[1]","noteIndex":0},"citationItems":[{"id":1716,"uris":["http://zotero.org/users/18462782/items/AFCZUUUN"],"itemData":{"id":1716,"type":"article-journal","language":"en","source":"Zotero","title":"The NIST Definition of Cloud Computing","author":[{"family":"Mell","given":"Peter"},{"family":"Grance","given":"Timothy"}]}}],"schema":"https://github.com/citation-style-language/schema/raw/master/csl-citation.json"} </w:instrText>
      </w:r>
      <w:r w:rsidR="0061537E">
        <w:fldChar w:fldCharType="separate"/>
      </w:r>
      <w:r w:rsidR="0061537E" w:rsidRPr="0061537E">
        <w:rPr>
          <w:rFonts w:ascii="Aptos" w:hAnsi="Aptos"/>
        </w:rPr>
        <w:t>[1]</w:t>
      </w:r>
      <w:r w:rsidR="0061537E">
        <w:fldChar w:fldCharType="end"/>
      </w:r>
      <w:r w:rsidR="0061537E">
        <w:t xml:space="preserve">. </w:t>
      </w:r>
      <w:r w:rsidR="00AD4427">
        <w:t>Instead of relying on fixed physical infrastructure, organisations can now deploy services in environments that can be easily scaled and managed depending on demand</w:t>
      </w:r>
      <w:r w:rsidR="0097590B">
        <w:t xml:space="preserve"> </w:t>
      </w:r>
      <w:r w:rsidR="0097590B">
        <w:fldChar w:fldCharType="begin"/>
      </w:r>
      <w:r w:rsidR="0097590B">
        <w:instrText xml:space="preserve"> ADDIN ZOTERO_ITEM CSL_CITATION {"citationID":"xXOubAz1","properties":{"unsorted":false,"formattedCitation":"[1]","plainCitation":"[1]","noteIndex":0},"citationItems":[{"id":1716,"uris":["http://zotero.org/users/18462782/items/AFCZUUUN"],"itemData":{"id":1716,"type":"article-journal","language":"en","source":"Zotero","title":"The NIST Definition of Cloud Computing","author":[{"family":"Mell","given":"Peter"},{"family":"Grance","given":"Timothy"}]}}],"schema":"https://github.com/citation-style-language/schema/raw/master/csl-citation.json"} </w:instrText>
      </w:r>
      <w:r w:rsidR="0097590B">
        <w:fldChar w:fldCharType="separate"/>
      </w:r>
      <w:r w:rsidR="0097590B" w:rsidRPr="0097590B">
        <w:rPr>
          <w:rFonts w:ascii="Aptos" w:hAnsi="Aptos"/>
        </w:rPr>
        <w:t>[1]</w:t>
      </w:r>
      <w:r w:rsidR="0097590B">
        <w:fldChar w:fldCharType="end"/>
      </w:r>
      <w:r w:rsidR="00AD4427">
        <w:t>. This has significantly changed how applications are designed, particularly with the move towards distributed and cloud-based architectures</w:t>
      </w:r>
      <w:r w:rsidR="0061537E">
        <w:t xml:space="preserve"> </w:t>
      </w:r>
      <w:r w:rsidR="000A06D7">
        <w:fldChar w:fldCharType="begin"/>
      </w:r>
      <w:r w:rsidR="000A06D7">
        <w:instrText xml:space="preserve"> ADDIN ZOTERO_ITEM CSL_CITATION {"citationID":"iB0RCDDO","properties":{"unsorted":false,"formattedCitation":"[2]","plainCitation":"[2]","noteIndex":0},"citationItems":[{"id":1718,"uris":["http://zotero.org/users/18462782/items/8P79ISQU"],"itemData":{"id":1718,"type":"article-journal","abstract":"Context: Various patterns of dynamic routing architectures are used in service- and cloud-based environments, including sidecar-based routing, routing through a central entity such as an event store, or architectures with multiple dynamic routers. Objective: Choosing the wrong architecture may severely impact the reliability or performance of a software system. This article’s objective is to provide models and empirical evidence to precisely estimate the reliability and performance impacts. Method:We propose an analytical model of request loss for reliability modeling. We studied the accuracy of this model’s predictions empirically and calculated the error rate in 200 experiment runs, during which we measured the round-trip time performance and created a performance model based on multiple regression analysis. Finally, we systematically analyzed the reliability and performance impacts and trade-offs. Results and Conclusions:The comparison of the empirical data to the reliability model’s predictions shows a low enough and converging error rate for using the model during system architecting. The predictions of the performance model show that distributed approaches for dynamic data routing have a better performance compared to centralized solutions. Our results provide important new insights on dynamic routing architecture decisions to precisely estimate the trade-off between system reliability and performance.","container-title":"IEEE Transactions on Services Computing","DOI":"10.1109/TSC.2021.3098178","ISSN":"1939-1374, 2372-0204","issue":"6","journalAbbreviation":"IEEE Trans. Serv. Comput.","language":"en","license":"https://ieeexplore.ieee.org/Xplorehelp/downloads/license-information/IEEE.html","page":"3372-3386","source":"DOI.org (Crossref)","title":"Modeling and Empirical Validation of Reliability and Performance Trade-Offs of Dynamic Routing in Service- and Cloud-Based Architectures","volume":"15","author":[{"family":"Amiri","given":"Amirali"},{"family":"Zdun","given":"Uwe"},{"family":"Van Hoorn","given":"André"}],"issued":{"date-parts":[["2022",11,1]]}}}],"schema":"https://github.com/citation-style-language/schema/raw/master/csl-citation.json"} </w:instrText>
      </w:r>
      <w:r w:rsidR="000A06D7">
        <w:fldChar w:fldCharType="separate"/>
      </w:r>
      <w:r w:rsidR="000A06D7" w:rsidRPr="000A06D7">
        <w:rPr>
          <w:rFonts w:ascii="Aptos" w:hAnsi="Aptos"/>
        </w:rPr>
        <w:t>[2]</w:t>
      </w:r>
      <w:r w:rsidR="000A06D7">
        <w:fldChar w:fldCharType="end"/>
      </w:r>
      <w:r w:rsidR="00AD4427">
        <w:t>.</w:t>
      </w:r>
    </w:p>
    <w:p w14:paraId="6DD26980" w14:textId="1C11206F" w:rsidR="00AD4427" w:rsidRDefault="00AD4427" w:rsidP="00F5475B">
      <w:pPr>
        <w:pStyle w:val="ListParagraph"/>
        <w:ind w:left="0"/>
      </w:pPr>
      <w:r>
        <w:t>A key concept behind cloud computing is virtualisation, which allows multiple systems to run on the same physical hardware</w:t>
      </w:r>
      <w:r w:rsidR="0061537E">
        <w:t xml:space="preserve"> </w:t>
      </w:r>
      <w:r w:rsidR="00D10570">
        <w:fldChar w:fldCharType="begin"/>
      </w:r>
      <w:r w:rsidR="00D10570">
        <w:instrText xml:space="preserve"> ADDIN ZOTERO_ITEM CSL_CITATION {"citationID":"4OwJA60u","properties":{"unsorted":false,"formattedCitation":"[3]","plainCitation":"[3]","noteIndex":0},"citationItems":[{"id":1722,"uris":["http://zotero.org/users/18462782/items/WXMIQ7W6"],"itemData":{"id":1722,"type":"paper-conference","abstract":"In networking and telecommunications, Network Function Virtualization (NFV) plays a vital role by enabling the virtualization of network functions that were traditionally deployed on proprietary hardware. This survey provides an overview of NFV in cloud and edge computing environments. The main key aspect of this review work is to focus on resource orchestration, service function chaining, and support for latency-sensitive applications. To enhance the service flexibility and reduce latency, hybrid NFV deployments provides an impact solution by combining centralized cloud resources with distributed edge nodes. This review work highlights the emerging research directions including AI-assisted orchestration, advanced security for virtualized environments, and energy-efficient NFV solutions. Finally, a future development roadmap is outlined, highlighting the importance of cloud–edge integration in enabling next-generation applications such as autonomous vehicles, industrial IoT, and immersive media services.","container-title":"2025 International Conference on Intelligent Computing, Information and Control Systems (ICOIICS)","DOI":"10.1109/ICOIICS67115.2025.11390513","event-title":"2025 International Conference on Intelligent Computing, Information and Control Systems (ICOIICS)","ISBN":"979-8-3315-9897-6","language":"en","license":"https://doi.org/10.15223/policy-029","page":"710-714","publisher":"IEEE","publisher-place":"Lalitpur, Nepal","source":"DOI.org (Crossref)","title":"Network Function Virtualization for Cloud and Edge Computing: A Comprehensive Survey and Future Research Directions","title-short":"Network Function Virtualization for Cloud and Edge Computing","URL":"https://ieeexplore.ieee.org/document/11390513/","author":[{"family":"Ruthvik","given":"G. Siva Sai"},{"family":"Subrahmanyam","given":"M. Siva"},{"family":"Chandh","given":"P. Sai"},{"family":"Ananthi","given":"J. Vijitha"}],"accessed":{"date-parts":[["2026",5,6]]},"issued":{"date-parts":[["2025",11,19]]}}}],"schema":"https://github.com/citation-style-language/schema/raw/master/csl-citation.json"} </w:instrText>
      </w:r>
      <w:r w:rsidR="00D10570">
        <w:fldChar w:fldCharType="separate"/>
      </w:r>
      <w:r w:rsidR="00D10570" w:rsidRPr="00D10570">
        <w:rPr>
          <w:rFonts w:ascii="Aptos" w:hAnsi="Aptos"/>
        </w:rPr>
        <w:t>[3]</w:t>
      </w:r>
      <w:r w:rsidR="00D10570">
        <w:fldChar w:fldCharType="end"/>
      </w:r>
      <w:r>
        <w:t>. However, more recently, containerisation has become more widely used as a</w:t>
      </w:r>
      <w:r w:rsidR="000A06D7">
        <w:t xml:space="preserve">n </w:t>
      </w:r>
      <w:r>
        <w:t>alternative to traditional virtual machines</w:t>
      </w:r>
      <w:r w:rsidR="0061537E">
        <w:t xml:space="preserve"> </w:t>
      </w:r>
      <w:r w:rsidR="00001691">
        <w:fldChar w:fldCharType="begin"/>
      </w:r>
      <w:r w:rsidR="001500B8">
        <w:instrText xml:space="preserve"> ADDIN ZOTERO_ITEM CSL_CITATION {"citationID":"DMscTRNF","properties":{"unsorted":false,"formattedCitation":"[4], [5]","plainCitation":"[4], [5]","noteIndex":0},"citationItems":[{"id":1720,"uris":["http://zotero.org/users/18462782/items/KJIWUMZ5"],"itemData":{"id":1720,"type":"paper-conference","abstract":"With the increase of data flow obtained from application virtualization platforms, requirements such as detecting patterns within such data and producing resource management actions have become an emerging need. In this study, a software architecture for a complex event processing module has been proposed and implemented for the analysis of data obtained from application virtualization environments. The prototype of the proposed module is discussed in detail. The performance of the implemented module was evaluated and the results were observed to be promising.","container-title":"2020 International Conference on Electrical, Communication, and Computer Engineering (ICECCE)","DOI":"10.1109/ICECCE49384.2020.9179215","event-title":"2020 International Conference on Electrical, Communication, and Computer Engineering (ICECCE)","ISBN":"978-1-7281-7116-6","language":"en","license":"https://ieeexplore.ieee.org/Xplorehelp/downloads/license-information/IEEE.html","page":"1-4","publisher":"IEEE","publisher-place":"Istanbul, Turkey","source":"DOI.org (Crossref)","title":"Management of Virtualization Technologies with Complex Event Processing","URL":"https://ieeexplore.ieee.org/document/9179215/","author":[{"family":"Yildiz","given":"Elif Cansu"},{"family":"Aktas","given":"Doruk Eren"},{"family":"Unal","given":"Engin"},{"family":"Tuzun","given":"Hakan"},{"family":"Aktas","given":"Mehmet S."}],"accessed":{"date-parts":[["2026",5,6]]},"issued":{"date-parts":[["2020",6]]}}},{"id":1724,"uris":["http://zotero.org/users/18462782/items/VMLC7IG7"],"itemData":{"id":1724,"type":"paper-conference","abstract":"Containerization platforms such as Docker are now common practice in the IT industry and are frequently used in combination with virtual machines in cloud-scenarios. Using containerization platforms for embedded control and monitoring devices has so far been much less common. However, the advantages such as increased modularization and portability are of relevance for embedded control devices as well. On the other hand, embedded control devices are often characterized by a limited amount of computational resources and may face other constraints such as requirements on low power consumption. This paper presents ﬁrst steps on estimating the resource needs for different containerization platforms. We present empirical work on resource consumption of containerization platforms for a Raspberry Pi-based control and monitoring device and look at CPU load, memory usage and power consumption.","container-title":"2020 25th IEEE International Conference on Emerging Technologies and Factory Automation (ETFA)","DOI":"10.1109/ETFA46521.2020.9211901","event-title":"2020 25th IEEE International Conference on Emerging Technologies and Factory Automation (ETFA)","ISBN":"978-1-7281-8956-7","language":"en","license":"https://ieeexplore.ieee.org/Xplorehelp/downloads/license-information/IEEE.html","page":"1061-1064","publisher":"IEEE","publisher-place":"Vienna, Austria","source":"DOI.org (Crossref)","title":"Performance Evaluation of Containerization Platforms for Control and Monitoring Devices","URL":"https://ieeexplore.ieee.org/document/9211901/","author":[{"family":"Manninen","given":"Harri"},{"family":"Jaaskelainen","given":"Vesa"},{"family":"Blech","given":"Jan Olaf"}],"accessed":{"date-parts":[["2026",5,6]]},"issued":{"date-parts":[["2020",9]]}}}],"schema":"https://github.com/citation-style-language/schema/raw/master/csl-citation.json"} </w:instrText>
      </w:r>
      <w:r w:rsidR="00001691">
        <w:fldChar w:fldCharType="separate"/>
      </w:r>
      <w:r w:rsidR="001500B8" w:rsidRPr="001500B8">
        <w:rPr>
          <w:rFonts w:ascii="Aptos" w:hAnsi="Aptos"/>
        </w:rPr>
        <w:t>[4], [5]</w:t>
      </w:r>
      <w:r w:rsidR="00001691">
        <w:fldChar w:fldCharType="end"/>
      </w:r>
      <w:r>
        <w:t>. Containers allow applications to be packaged together with all required dependencies, ensuring consistent behaviour across different environments</w:t>
      </w:r>
      <w:r w:rsidR="001500B8">
        <w:t xml:space="preserve">. </w:t>
      </w:r>
      <w:r>
        <w:t>This makes them particularly suitable for cloud-based deployments where portability and scalability are important</w:t>
      </w:r>
      <w:r w:rsidR="00556ED4">
        <w:t xml:space="preserve"> </w:t>
      </w:r>
      <w:r w:rsidR="00556ED4">
        <w:fldChar w:fldCharType="begin"/>
      </w:r>
      <w:r w:rsidR="00556ED4">
        <w:instrText xml:space="preserve"> ADDIN ZOTERO_ITEM CSL_CITATION {"citationID":"0MeKdcCp","properties":{"unsorted":false,"formattedCitation":"[5]","plainCitation":"[5]","noteIndex":0},"citationItems":[{"id":1724,"uris":["http://zotero.org/users/18462782/items/VMLC7IG7"],"itemData":{"id":1724,"type":"paper-conference","abstract":"Containerization platforms such as Docker are now common practice in the IT industry and are frequently used in combination with virtual machines in cloud-scenarios. Using containerization platforms for embedded control and monitoring devices has so far been much less common. However, the advantages such as increased modularization and portability are of relevance for embedded control devices as well. On the other hand, embedded control devices are often characterized by a limited amount of computational resources and may face other constraints such as requirements on low power consumption. This paper presents ﬁrst steps on estimating the resource needs for different containerization platforms. We present empirical work on resource consumption of containerization platforms for a Raspberry Pi-based control and monitoring device and look at CPU load, memory usage and power consumption.","container-title":"2020 25th IEEE International Conference on Emerging Technologies and Factory Automation (ETFA)","DOI":"10.1109/ETFA46521.2020.9211901","event-title":"2020 25th IEEE International Conference on Emerging Technologies and Factory Automation (ETFA)","ISBN":"978-1-7281-8956-7","language":"en","license":"https://ieeexplore.ieee.org/Xplorehelp/downloads/license-information/IEEE.html","page":"1061-1064","publisher":"IEEE","publisher-place":"Vienna, Austria","source":"DOI.org (Crossref)","title":"Performance Evaluation of Containerization Platforms for Control and Monitoring Devices","URL":"https://ieeexplore.ieee.org/document/9211901/","author":[{"family":"Manninen","given":"Harri"},{"family":"Jaaskelainen","given":"Vesa"},{"family":"Blech","given":"Jan Olaf"}],"accessed":{"date-parts":[["2026",5,6]]},"issued":{"date-parts":[["2020",9]]}}}],"schema":"https://github.com/citation-style-language/schema/raw/master/csl-citation.json"} </w:instrText>
      </w:r>
      <w:r w:rsidR="00556ED4">
        <w:fldChar w:fldCharType="separate"/>
      </w:r>
      <w:r w:rsidR="00556ED4" w:rsidRPr="00556ED4">
        <w:rPr>
          <w:rFonts w:ascii="Aptos" w:hAnsi="Aptos"/>
        </w:rPr>
        <w:t>[5]</w:t>
      </w:r>
      <w:r w:rsidR="00556ED4">
        <w:fldChar w:fldCharType="end"/>
      </w:r>
      <w:r>
        <w:t xml:space="preserve">. </w:t>
      </w:r>
    </w:p>
    <w:p w14:paraId="310C32F6" w14:textId="076A8323" w:rsidR="00AD4427" w:rsidRDefault="00AD4427" w:rsidP="00F5475B">
      <w:pPr>
        <w:pStyle w:val="ListParagraph"/>
        <w:ind w:left="0"/>
      </w:pPr>
      <w:r>
        <w:t xml:space="preserve">This report focuses on the use of Docker to implement a containerised application and demonstrate key cloud engineering concepts in practice. </w:t>
      </w:r>
      <w:r w:rsidR="0022676F">
        <w:t xml:space="preserve">As a part of this, a multi-container web application was developed consisting of a Flask-based web server, </w:t>
      </w:r>
      <w:proofErr w:type="gramStart"/>
      <w:r w:rsidR="0022676F">
        <w:t>an</w:t>
      </w:r>
      <w:proofErr w:type="gramEnd"/>
      <w:r w:rsidR="0022676F">
        <w:t xml:space="preserve"> </w:t>
      </w:r>
      <w:r w:rsidR="00001691">
        <w:t>NGINX</w:t>
      </w:r>
      <w:r w:rsidR="0022676F">
        <w:t xml:space="preserve"> reverse proxy for load balancing, a Redis instance for caching, and a Postgre</w:t>
      </w:r>
      <w:r w:rsidR="007E45EE">
        <w:t xml:space="preserve">SQL database for persistent storage. This setup allows multiple aspects of containerisation to be explored, including image creation, container networking, and the use of volumes for data persistence. </w:t>
      </w:r>
    </w:p>
    <w:p w14:paraId="2F7BE431" w14:textId="0A88C422" w:rsidR="007E45EE" w:rsidRDefault="007E45EE" w:rsidP="00F5475B">
      <w:pPr>
        <w:pStyle w:val="ListParagraph"/>
        <w:ind w:left="0"/>
      </w:pPr>
      <w:r>
        <w:t>In addition to the practical implementation, the report also examines core cloud computing concepts such as load balancing, scalability,</w:t>
      </w:r>
      <w:r w:rsidR="00030085">
        <w:t xml:space="preserve"> application gateways, and explains how these are applied in real world cloud environments. The relationship between scaling and load balancing is also discussed, particularly in the context of distributed systems. </w:t>
      </w:r>
    </w:p>
    <w:p w14:paraId="043EC3F6" w14:textId="523DEF4F" w:rsidR="00F5475B" w:rsidRPr="002E4AAB" w:rsidRDefault="00030085" w:rsidP="002E4AAB">
      <w:pPr>
        <w:pStyle w:val="ListParagraph"/>
        <w:ind w:left="0"/>
      </w:pPr>
      <w:r>
        <w:t>Finally, the report explores the main factors driving the growth of cloud computing, including cost efficiency and flexibility</w:t>
      </w:r>
      <w:r w:rsidR="00B008C8">
        <w:t xml:space="preserve"> </w:t>
      </w:r>
      <w:r w:rsidR="00E31640">
        <w:fldChar w:fldCharType="begin"/>
      </w:r>
      <w:r w:rsidR="00E31640">
        <w:instrText xml:space="preserve"> ADDIN ZOTERO_ITEM CSL_CITATION {"citationID":"QwVUeQj8","properties":{"unsorted":false,"formattedCitation":"[6]","plainCitation":"[6]","noteIndex":0},"citationItems":[{"id":1730,"uris":["http://zotero.org/users/18462782/items/6QUVNNT4"],"itemData":{"id":1730,"type":"paper-conference","abstract":"Cloud computing has dramatically simpliﬁed the deployment of new software and, indeed, the number of applications that are hosted by cloud providers every day is increasing. The data center owner should provide computing capacity to a set of customers, each of them powering up and down virtual machines dynamically, to handle variations in the incoming requests. Cloud providers, however, should also optimize for quantities like energy consumption and managements costs, therefore trying to host all the customers virtual machines with the fewest amount of physical hardware machines possible. This leads to virtual machine co-location and potential performance inefﬁciency. To limit the inefﬁciency, virtual machines are migrated from one physical machine to another when overload conditions are detected. This paper analyzes the problem of virtual machine migration and presents some heuristic solutions to decide when to migrate a virtual machine from a physical machine to a different one. Experimental results show the differences between the proposed heuristics, providing a basis for a fair comparison among the techniques.","container-title":"2015 54th IEEE Conference on Decision and Control (CDC)","DOI":"10.1109/CDC.2015.7403274","event-title":"2015 54th IEEE Conference on Decision and Control (CDC)","ISBN":"978-1-4799-7886-1","language":"en","page":"6698-6705","publisher":"IEEE","publisher-place":"Osaka","source":"DOI.org (Crossref)","title":"Virtual machine migration in cloud infrastructures: Problem formalization and policies proposal","title-short":"Virtual machine migration in cloud infrastructures","URL":"http://ieeexplore.ieee.org/document/7403274/","author":[{"family":"Papadopoulos","given":"Alessandro Vittorio"},{"family":"Maggio","given":"Martina"}],"accessed":{"date-parts":[["2026",5,6]]},"issued":{"date-parts":[["2015",12]]}}}],"schema":"https://github.com/citation-style-language/schema/raw/master/csl-citation.json"} </w:instrText>
      </w:r>
      <w:r w:rsidR="00E31640">
        <w:fldChar w:fldCharType="separate"/>
      </w:r>
      <w:r w:rsidR="00E31640" w:rsidRPr="00E31640">
        <w:rPr>
          <w:rFonts w:ascii="Aptos" w:hAnsi="Aptos"/>
        </w:rPr>
        <w:t>[6]</w:t>
      </w:r>
      <w:r w:rsidR="00E31640">
        <w:fldChar w:fldCharType="end"/>
      </w:r>
      <w:r>
        <w:t>, and compares container-based approaches with serverless computing models such as AWS Lam</w:t>
      </w:r>
      <w:r w:rsidR="00211FBA">
        <w:t>b</w:t>
      </w:r>
      <w:r>
        <w:t>da and Azure Functions. This comparison highlights the trade-offs between control, scalability, and operational complexity</w:t>
      </w:r>
      <w:r w:rsidR="000A06D7">
        <w:t xml:space="preserve"> </w:t>
      </w:r>
      <w:r w:rsidR="000A06D7">
        <w:fldChar w:fldCharType="begin"/>
      </w:r>
      <w:r w:rsidR="000A06D7">
        <w:instrText xml:space="preserve"> ADDIN ZOTERO_ITEM CSL_CITATION {"citationID":"frgJc65M","properties":{"unsorted":false,"formattedCitation":"[2]","plainCitation":"[2]","noteIndex":0},"citationItems":[{"id":1718,"uris":["http://zotero.org/users/18462782/items/8P79ISQU"],"itemData":{"id":1718,"type":"article-journal","abstract":"Context: Various patterns of dynamic routing architectures are used in service- and cloud-based environments, including sidecar-based routing, routing through a central entity such as an event store, or architectures with multiple dynamic routers. Objective: Choosing the wrong architecture may severely impact the reliability or performance of a software system. This article’s objective is to provide models and empirical evidence to precisely estimate the reliability and performance impacts. Method:We propose an analytical model of request loss for reliability modeling. We studied the accuracy of this model’s predictions empirically and calculated the error rate in 200 experiment runs, during which we measured the round-trip time performance and created a performance model based on multiple regression analysis. Finally, we systematically analyzed the reliability and performance impacts and trade-offs. Results and Conclusions:The comparison of the empirical data to the reliability model’s predictions shows a low enough and converging error rate for using the model during system architecting. The predictions of the performance model show that distributed approaches for dynamic data routing have a better performance compared to centralized solutions. Our results provide important new insights on dynamic routing architecture decisions to precisely estimate the trade-off between system reliability and performance.","container-title":"IEEE Transactions on Services Computing","DOI":"10.1109/TSC.2021.3098178","ISSN":"1939-1374, 2372-0204","issue":"6","journalAbbreviation":"IEEE Trans. Serv. Comput.","language":"en","license":"https://ieeexplore.ieee.org/Xplorehelp/downloads/license-information/IEEE.html","page":"3372-3386","source":"DOI.org (Crossref)","title":"Modeling and Empirical Validation of Reliability and Performance Trade-Offs of Dynamic Routing in Service- and Cloud-Based Architectures","volume":"15","author":[{"family":"Amiri","given":"Amirali"},{"family":"Zdun","given":"Uwe"},{"family":"Van Hoorn","given":"André"}],"issued":{"date-parts":[["2022",11,1]]}}}],"schema":"https://github.com/citation-style-language/schema/raw/master/csl-citation.json"} </w:instrText>
      </w:r>
      <w:r w:rsidR="000A06D7">
        <w:fldChar w:fldCharType="separate"/>
      </w:r>
      <w:r w:rsidR="000A06D7" w:rsidRPr="000A06D7">
        <w:rPr>
          <w:rFonts w:ascii="Aptos" w:hAnsi="Aptos"/>
        </w:rPr>
        <w:t>[2]</w:t>
      </w:r>
      <w:r w:rsidR="000A06D7">
        <w:fldChar w:fldCharType="end"/>
      </w:r>
      <w:r>
        <w:t xml:space="preserve">. </w:t>
      </w:r>
    </w:p>
    <w:p w14:paraId="7ECFA685" w14:textId="72BB7050" w:rsidR="00F5475B" w:rsidRDefault="00F5475B" w:rsidP="00F5475B">
      <w:pPr>
        <w:pStyle w:val="Heading1"/>
      </w:pPr>
      <w:bookmarkStart w:id="1" w:name="_Toc229039711"/>
      <w:r>
        <w:lastRenderedPageBreak/>
        <w:t xml:space="preserve">2.0 </w:t>
      </w:r>
      <w:r w:rsidR="00433B6F">
        <w:t>Foundations of Cloud Computing</w:t>
      </w:r>
      <w:bookmarkEnd w:id="1"/>
    </w:p>
    <w:p w14:paraId="47192FEF" w14:textId="54A4283D" w:rsidR="00F5475B" w:rsidRDefault="00E21D0D" w:rsidP="00F5475B">
      <w:pPr>
        <w:pStyle w:val="ListParagraph"/>
        <w:ind w:left="0"/>
      </w:pPr>
      <w:r>
        <w:t>To understand how modern cloud-based applications are designed and deployed, it is necessary to examine the underlying technologies that support them. Cloud computing is built upon mechanisms that enable efficient use of hardware resources while maintaining flexibility and scalability</w:t>
      </w:r>
      <w:r w:rsidR="00AA492B">
        <w:t xml:space="preserve"> </w:t>
      </w:r>
      <w:r w:rsidR="00AA492B">
        <w:fldChar w:fldCharType="begin"/>
      </w:r>
      <w:r w:rsidR="00AA492B">
        <w:instrText xml:space="preserve"> ADDIN ZOTERO_ITEM CSL_CITATION {"citationID":"wJo9yHiM","properties":{"unsorted":false,"formattedCitation":"[1]","plainCitation":"[1]","noteIndex":0},"citationItems":[{"id":1716,"uris":["http://zotero.org/users/18462782/items/AFCZUUUN"],"itemData":{"id":1716,"type":"article-journal","language":"en","source":"Zotero","title":"The NIST Definition of Cloud Computing","author":[{"family":"Mell","given":"Peter"},{"family":"Grance","given":"Timothy"}]}}],"schema":"https://github.com/citation-style-language/schema/raw/master/csl-citation.json"} </w:instrText>
      </w:r>
      <w:r w:rsidR="00AA492B">
        <w:fldChar w:fldCharType="separate"/>
      </w:r>
      <w:r w:rsidR="00AA492B" w:rsidRPr="00AA492B">
        <w:rPr>
          <w:rFonts w:ascii="Aptos" w:hAnsi="Aptos"/>
        </w:rPr>
        <w:t>[1]</w:t>
      </w:r>
      <w:r w:rsidR="00AA492B">
        <w:fldChar w:fldCharType="end"/>
      </w:r>
      <w:r>
        <w:t xml:space="preserve">. </w:t>
      </w:r>
      <w:r w:rsidR="00E178B4">
        <w:t>This section outlines the concepts used in virtualisation and containerisation.</w:t>
      </w:r>
    </w:p>
    <w:p w14:paraId="309FF365" w14:textId="68E974E9" w:rsidR="00F5475B" w:rsidRDefault="00F5475B" w:rsidP="00F5475B">
      <w:pPr>
        <w:pStyle w:val="Heading2"/>
      </w:pPr>
      <w:bookmarkStart w:id="2" w:name="_Toc229039712"/>
      <w:r>
        <w:t xml:space="preserve">2.1 </w:t>
      </w:r>
      <w:r w:rsidR="00433B6F">
        <w:t>Virtualisation</w:t>
      </w:r>
      <w:bookmarkEnd w:id="2"/>
    </w:p>
    <w:p w14:paraId="3B1D1DCE" w14:textId="2415FF94" w:rsidR="00F5475B" w:rsidRDefault="00C22262" w:rsidP="00F5475B">
      <w:pPr>
        <w:pStyle w:val="ListParagraph"/>
        <w:ind w:left="0"/>
      </w:pPr>
      <w:r>
        <w:t xml:space="preserve">Virtualisation is a key technology used in cloud computing that allows </w:t>
      </w:r>
      <w:r w:rsidR="0047579B">
        <w:t>multiple systems to run on a single physical machine</w:t>
      </w:r>
      <w:r w:rsidR="004B5ECA">
        <w:t xml:space="preserve"> </w:t>
      </w:r>
      <w:r w:rsidR="004B5ECA">
        <w:fldChar w:fldCharType="begin"/>
      </w:r>
      <w:r w:rsidR="004B5ECA">
        <w:instrText xml:space="preserve"> ADDIN ZOTERO_ITEM CSL_CITATION {"citationID":"Hl02cyze","properties":{"unsorted":false,"formattedCitation":"[3]","plainCitation":"[3]","noteIndex":0},"citationItems":[{"id":1722,"uris":["http://zotero.org/users/18462782/items/WXMIQ7W6"],"itemData":{"id":1722,"type":"paper-conference","abstract":"In networking and telecommunications, Network Function Virtualization (NFV) plays a vital role by enabling the virtualization of network functions that were traditionally deployed on proprietary hardware. This survey provides an overview of NFV in cloud and edge computing environments. The main key aspect of this review work is to focus on resource orchestration, service function chaining, and support for latency-sensitive applications. To enhance the service flexibility and reduce latency, hybrid NFV deployments provides an impact solution by combining centralized cloud resources with distributed edge nodes. This review work highlights the emerging research directions including AI-assisted orchestration, advanced security for virtualized environments, and energy-efficient NFV solutions. Finally, a future development roadmap is outlined, highlighting the importance of cloud–edge integration in enabling next-generation applications such as autonomous vehicles, industrial IoT, and immersive media services.","container-title":"2025 International Conference on Intelligent Computing, Information and Control Systems (ICOIICS)","DOI":"10.1109/ICOIICS67115.2025.11390513","event-title":"2025 International Conference on Intelligent Computing, Information and Control Systems (ICOIICS)","ISBN":"979-8-3315-9897-6","language":"en","license":"https://doi.org/10.15223/policy-029","page":"710-714","publisher":"IEEE","publisher-place":"Lalitpur, Nepal","source":"DOI.org (Crossref)","title":"Network Function Virtualization for Cloud and Edge Computing: A Comprehensive Survey and Future Research Directions","title-short":"Network Function Virtualization for Cloud and Edge Computing","URL":"https://ieeexplore.ieee.org/document/11390513/","author":[{"family":"Ruthvik","given":"G. Siva Sai"},{"family":"Subrahmanyam","given":"M. Siva"},{"family":"Chandh","given":"P. Sai"},{"family":"Ananthi","given":"J. Vijitha"}],"accessed":{"date-parts":[["2026",5,6]]},"issued":{"date-parts":[["2025",11,19]]}}}],"schema":"https://github.com/citation-style-language/schema/raw/master/csl-citation.json"} </w:instrText>
      </w:r>
      <w:r w:rsidR="004B5ECA">
        <w:fldChar w:fldCharType="separate"/>
      </w:r>
      <w:r w:rsidR="004B5ECA" w:rsidRPr="004B5ECA">
        <w:rPr>
          <w:rFonts w:ascii="Aptos" w:hAnsi="Aptos"/>
        </w:rPr>
        <w:t>[3]</w:t>
      </w:r>
      <w:r w:rsidR="004B5ECA">
        <w:fldChar w:fldCharType="end"/>
      </w:r>
      <w:r w:rsidR="0047579B">
        <w:t>. T</w:t>
      </w:r>
      <w:r w:rsidR="001908D3">
        <w:t xml:space="preserve">his is achieved through the use of a hypervisor, which acts as an intermediary between the hardware and the operating system. The hypervisor controls the allocation of resources such as processing power, memory, and storage among multiple virtual machines </w:t>
      </w:r>
      <w:r w:rsidR="006D767B">
        <w:fldChar w:fldCharType="begin"/>
      </w:r>
      <w:r w:rsidR="00E31640">
        <w:instrText xml:space="preserve"> ADDIN ZOTERO_ITEM CSL_CITATION {"citationID":"jPfE96Fu","properties":{"unsorted":false,"formattedCitation":"[7], [8]","plainCitation":"[7], [8]","noteIndex":0},"citationItems":[{"id":1726,"uris":["http://zotero.org/users/18462782/items/PCQH5U9S"],"itemData":{"id":1726,"type":"paper-conference","abstract":"Nowadays, the organizations are emphasizing on the security and resilient aspect of the cloud computing to protect the privacy and confidentiality of their data information. However, the hypervisor attack remains a hot issue by the cloud user even though enormous research have accomplished to inhibit the vulnerabilities in the virtualized cloud environment.Therefore, we have proposed the Virtual Machines and Hypervisor Intrusion Detection System, VMHIDS as our technique in detecting and preventing the hypervisor attacks in the virtualized cloud environment. The VMHIDS has adopted several features from the other techniques by inspecting the tasks frequently which then prevent suspicious event occur. Through the VMHIDS, the hypervisor attack is mitigated.","container-title":"2017 2nd International Conference on Anti-Cyber Crimes (ICACC)","DOI":"10.1109/Anti-Cybercrime.2017.7905282","event-title":"2017 2nd International Conference on Anti-Cyber Crimes (ICACC)","ISBN":"978-1-5090-5814-3","language":"en","page":"154-159","publisher":"IEEE","publisher-place":"Abha, Saudi Arabia","source":"DOI.org (Crossref)","title":"Effective way to defend the hypervisor attacks in cloud computing","URL":"http://ieeexplore.ieee.org/document/7905282/","author":[{"family":"Dildar","given":"Muhammad Shahid"},{"family":"Khan","given":"Nayeem"},{"family":"Abdullah","given":"Johari Bin"},{"family":"Khan","given":"Adnan Shahid"}],"accessed":{"date-parts":[["2026",5,6]]},"issued":{"date-parts":[["2017",3]]}}},{"id":1728,"uris":["http://zotero.org/users/18462782/items/C86VHREK"],"itemData":{"id":1728,"type":"paper-conference","abstract":"Cloud computing provides an efficient and flexible means for various services to meet the diverse and escalating needs of IT end-users. It offers novel functionalities including the utilization of remote services in addition to the virtualization technology. The latter feature offers an efficient method to harness the cloud power by fragmenting a cloud physical host in small manageable virtual portions. As a norm, the virtualized parts are generated by the cloud provider administrator through the hypervisor software based on a generic need for various services. However, several obstacles arise from this generalized and static approach. In this paper, we study and propose a model for instantiating dynamically virtual machines in relation to the current job characteristics. Following, we simulate a virtualized cloud environment in order to evaluate the model's dynamic-ness by measuring the correlation of virtual machines to hosts for certain job variations. This will allow us to compute the expected average execution time of various virtual machines instantiations per job length.","container-title":"2012 Sixth International Conference on Complex, Intelligent, and Software Intensive Systems","DOI":"10.1109/CISIS.2012.113","event-title":"2012 Sixth International Conference on Complex, Intelligent, and Software Intensive Systems (CISIS)","ISBN":"978-1-4673-1233-2","language":"en","page":"233-240","publisher":"IEEE","publisher-place":"Palermo, Italy","source":"DOI.org (Crossref)","title":"Cloud Virtual Machine Scheduling: Modelling the Cloud Virtual Machine Instantiation","title-short":"Cloud Virtual Machine Scheduling","URL":"http://ieeexplore.ieee.org/document/6245618/","author":[{"family":"Sotiriadis","given":"Stelios"},{"family":"Bessis","given":"Nik"},{"family":"Xhafa","given":"Fatos"},{"family":"Antonopoulos","given":"Nick"}],"accessed":{"date-parts":[["2026",5,6]]},"issued":{"date-parts":[["2012",7]]}}}],"schema":"https://github.com/citation-style-language/schema/raw/master/csl-citation.json"} </w:instrText>
      </w:r>
      <w:r w:rsidR="006D767B">
        <w:fldChar w:fldCharType="separate"/>
      </w:r>
      <w:r w:rsidR="00E31640" w:rsidRPr="00E31640">
        <w:rPr>
          <w:rFonts w:ascii="Aptos" w:hAnsi="Aptos"/>
        </w:rPr>
        <w:t>[7], [8]</w:t>
      </w:r>
      <w:r w:rsidR="006D767B">
        <w:fldChar w:fldCharType="end"/>
      </w:r>
      <w:r w:rsidR="004B6888">
        <w:t>.</w:t>
      </w:r>
    </w:p>
    <w:p w14:paraId="1375BE30" w14:textId="3E627C5E" w:rsidR="0051562B" w:rsidRDefault="0051562B" w:rsidP="00F5475B">
      <w:pPr>
        <w:pStyle w:val="ListParagraph"/>
        <w:ind w:left="0"/>
      </w:pPr>
      <w:r>
        <w:t xml:space="preserve">Each virtual machine runs its own full operating system, which means it behaves like </w:t>
      </w:r>
      <w:r w:rsidR="00373A2D">
        <w:t>a separate</w:t>
      </w:r>
      <w:r>
        <w:t xml:space="preserve"> computer</w:t>
      </w:r>
      <w:r w:rsidR="003423E7">
        <w:t xml:space="preserve"> </w:t>
      </w:r>
      <w:r w:rsidR="00C81119">
        <w:fldChar w:fldCharType="begin"/>
      </w:r>
      <w:r w:rsidR="00E31640">
        <w:instrText xml:space="preserve"> ADDIN ZOTERO_ITEM CSL_CITATION {"citationID":"QhMqBLST","properties":{"unsorted":false,"formattedCitation":"[8]","plainCitation":"[8]","noteIndex":0},"citationItems":[{"id":1728,"uris":["http://zotero.org/users/18462782/items/C86VHREK"],"itemData":{"id":1728,"type":"paper-conference","abstract":"Cloud computing provides an efficient and flexible means for various services to meet the diverse and escalating needs of IT end-users. It offers novel functionalities including the utilization of remote services in addition to the virtualization technology. The latter feature offers an efficient method to harness the cloud power by fragmenting a cloud physical host in small manageable virtual portions. As a norm, the virtualized parts are generated by the cloud provider administrator through the hypervisor software based on a generic need for various services. However, several obstacles arise from this generalized and static approach. In this paper, we study and propose a model for instantiating dynamically virtual machines in relation to the current job characteristics. Following, we simulate a virtualized cloud environment in order to evaluate the model's dynamic-ness by measuring the correlation of virtual machines to hosts for certain job variations. This will allow us to compute the expected average execution time of various virtual machines instantiations per job length.","container-title":"2012 Sixth International Conference on Complex, Intelligent, and Software Intensive Systems","DOI":"10.1109/CISIS.2012.113","event-title":"2012 Sixth International Conference on Complex, Intelligent, and Software Intensive Systems (CISIS)","ISBN":"978-1-4673-1233-2","language":"en","page":"233-240","publisher":"IEEE","publisher-place":"Palermo, Italy","source":"DOI.org (Crossref)","title":"Cloud Virtual Machine Scheduling: Modelling the Cloud Virtual Machine Instantiation","title-short":"Cloud Virtual Machine Scheduling","URL":"http://ieeexplore.ieee.org/document/6245618/","author":[{"family":"Sotiriadis","given":"Stelios"},{"family":"Bessis","given":"Nik"},{"family":"Xhafa","given":"Fatos"},{"family":"Antonopoulos","given":"Nick"}],"accessed":{"date-parts":[["2026",5,6]]},"issued":{"date-parts":[["2012",7]]}}}],"schema":"https://github.com/citation-style-language/schema/raw/master/csl-citation.json"} </w:instrText>
      </w:r>
      <w:r w:rsidR="00C81119">
        <w:fldChar w:fldCharType="separate"/>
      </w:r>
      <w:r w:rsidR="00E31640" w:rsidRPr="00E31640">
        <w:rPr>
          <w:rFonts w:ascii="Aptos" w:hAnsi="Aptos"/>
        </w:rPr>
        <w:t>[8]</w:t>
      </w:r>
      <w:r w:rsidR="00C81119">
        <w:fldChar w:fldCharType="end"/>
      </w:r>
      <w:r w:rsidR="00141931">
        <w:t xml:space="preserve">. </w:t>
      </w:r>
      <w:r>
        <w:t xml:space="preserve">This provides strong isolation between systems, which is important </w:t>
      </w:r>
      <w:r w:rsidR="003A6F7B">
        <w:t>in cloud environments where multiple users may share the same physical hardware. Cloud providers such as Amazon Web Services and Microsoft Azure use this approach to run large numbers of virtual machines efficiently</w:t>
      </w:r>
      <w:r w:rsidR="00A81E08">
        <w:t xml:space="preserve"> </w:t>
      </w:r>
      <w:r w:rsidR="004A0110">
        <w:fldChar w:fldCharType="begin"/>
      </w:r>
      <w:r w:rsidR="004A0110">
        <w:instrText xml:space="preserve"> ADDIN ZOTERO_ITEM CSL_CITATION {"citationID":"Aldu2NfH","properties":{"unsorted":false,"formattedCitation":"[9]","plainCitation":"[9]","noteIndex":0},"citationItems":[{"id":1732,"uris":["http://zotero.org/users/18462782/items/JXD8S7HZ"],"itemData":{"id":1732,"type":"paper-conference","abstract":"This paper introduces the topranked Cloud providers and delivers a detailed overview of their Infrastructure as Service solutions. A Cloud-based service is any program or resource that is made available to consumers through an internet connection from a Cloud platform. A network that shares processing power, software, and big systems among numerous computers is referred to as Cloud computing. Nowadays, every business is moving toward computerization. Not every startup has the resources to spend a large sum of money on servers and hiring IT personnel to maintain them. For this paper, three top Cloud service providers—Amazon Web Service, Microsoft Azure, and Google Cloud Provider(GCP)—were selected. This paper presents a comparative analysis of the chosen service providers from multiple angles. There are numerous options when selecting a Cloud service provider. This review paper gives a brief overview of Amazon Web Service, Microsoft Azure, and Google Cloud Provider(GCP) with a brief survey.","container-title":"2024 15th International Conference on Computing Communication and Networking Technologies (ICCCNT)","DOI":"10.1109/ICCCNT61001.2024.10725914","event-title":"2024 15th International Conference on Computing Communication and Networking Technologies (ICCCNT)","ISBN":"979-8-3503-7024-9","language":"en","license":"https://doi.org/10.15223/policy-029","page":"1-5","publisher":"IEEE","publisher-place":"Kamand, India","source":"DOI.org (Crossref)","title":"Comparative Analysis of Cloud Platform: Amazon Web Service, Microsoft Azure, And Google Cloud Provider: A Review","title-short":"Comparative Analysis of Cloud Platform","URL":"https://ieeexplore.ieee.org/document/10725914/","author":[{"family":"Gohil","given":"Riya"},{"family":"Patel","given":"Hiren"}],"accessed":{"date-parts":[["2026",5,6]]},"issued":{"date-parts":[["2024",6,24]]}}}],"schema":"https://github.com/citation-style-language/schema/raw/master/csl-citation.json"} </w:instrText>
      </w:r>
      <w:r w:rsidR="004A0110">
        <w:fldChar w:fldCharType="separate"/>
      </w:r>
      <w:r w:rsidR="004A0110" w:rsidRPr="004A0110">
        <w:rPr>
          <w:rFonts w:ascii="Aptos" w:hAnsi="Aptos"/>
        </w:rPr>
        <w:t>[9]</w:t>
      </w:r>
      <w:r w:rsidR="004A0110">
        <w:fldChar w:fldCharType="end"/>
      </w:r>
      <w:r w:rsidR="004A0110">
        <w:t>.</w:t>
      </w:r>
    </w:p>
    <w:p w14:paraId="71C6B22D" w14:textId="4A2A1EC7" w:rsidR="001B5EF4" w:rsidRDefault="003A6F7B" w:rsidP="00F5475B">
      <w:pPr>
        <w:pStyle w:val="ListParagraph"/>
        <w:ind w:left="0"/>
      </w:pPr>
      <w:r>
        <w:t>However, virtual machines can</w:t>
      </w:r>
      <w:r w:rsidR="001B5EF4">
        <w:t xml:space="preserve"> be resource intensive to run as they each include a full operating system</w:t>
      </w:r>
      <w:r w:rsidR="00840D7A">
        <w:t xml:space="preserve"> </w:t>
      </w:r>
      <w:r w:rsidR="00E31640">
        <w:fldChar w:fldCharType="begin"/>
      </w:r>
      <w:r w:rsidR="00E31640">
        <w:instrText xml:space="preserve"> ADDIN ZOTERO_ITEM CSL_CITATION {"citationID":"YAnToYBk","properties":{"unsorted":false,"formattedCitation":"[6]","plainCitation":"[6]","noteIndex":0},"citationItems":[{"id":1730,"uris":["http://zotero.org/users/18462782/items/6QUVNNT4"],"itemData":{"id":1730,"type":"paper-conference","abstract":"Cloud computing has dramatically simpliﬁed the deployment of new software and, indeed, the number of applications that are hosted by cloud providers every day is increasing. The data center owner should provide computing capacity to a set of customers, each of them powering up and down virtual machines dynamically, to handle variations in the incoming requests. Cloud providers, however, should also optimize for quantities like energy consumption and managements costs, therefore trying to host all the customers virtual machines with the fewest amount of physical hardware machines possible. This leads to virtual machine co-location and potential performance inefﬁciency. To limit the inefﬁciency, virtual machines are migrated from one physical machine to another when overload conditions are detected. This paper analyzes the problem of virtual machine migration and presents some heuristic solutions to decide when to migrate a virtual machine from a physical machine to a different one. Experimental results show the differences between the proposed heuristics, providing a basis for a fair comparison among the techniques.","container-title":"2015 54th IEEE Conference on Decision and Control (CDC)","DOI":"10.1109/CDC.2015.7403274","event-title":"2015 54th IEEE Conference on Decision and Control (CDC)","ISBN":"978-1-4799-7886-1","language":"en","page":"6698-6705","publisher":"IEEE","publisher-place":"Osaka","source":"DOI.org (Crossref)","title":"Virtual machine migration in cloud infrastructures: Problem formalization and policies proposal","title-short":"Virtual machine migration in cloud infrastructures","URL":"http://ieeexplore.ieee.org/document/7403274/","author":[{"family":"Papadopoulos","given":"Alessandro Vittorio"},{"family":"Maggio","given":"Martina"}],"accessed":{"date-parts":[["2026",5,6]]},"issued":{"date-parts":[["2015",12]]}}}],"schema":"https://github.com/citation-style-language/schema/raw/master/csl-citation.json"} </w:instrText>
      </w:r>
      <w:r w:rsidR="00E31640">
        <w:fldChar w:fldCharType="separate"/>
      </w:r>
      <w:r w:rsidR="00E31640" w:rsidRPr="00E31640">
        <w:rPr>
          <w:rFonts w:ascii="Aptos" w:hAnsi="Aptos"/>
        </w:rPr>
        <w:t>[6]</w:t>
      </w:r>
      <w:r w:rsidR="00E31640">
        <w:fldChar w:fldCharType="end"/>
      </w:r>
      <w:r w:rsidR="00031CB1">
        <w:t xml:space="preserve">. </w:t>
      </w:r>
      <w:r w:rsidR="001B5EF4">
        <w:t>This can make scaling slower, especially when compared to more lightweight approaches. As a result, while virtualisation is still widely used at the infrastructure level, other technologies such as containerisation are often used for running applications more efficiently</w:t>
      </w:r>
      <w:r w:rsidR="006A70BE">
        <w:t xml:space="preserve"> </w:t>
      </w:r>
      <w:r w:rsidR="006A70BE">
        <w:fldChar w:fldCharType="begin"/>
      </w:r>
      <w:r w:rsidR="006A70BE">
        <w:instrText xml:space="preserve"> ADDIN ZOTERO_ITEM CSL_CITATION {"citationID":"Ez6otphk","properties":{"unsorted":false,"formattedCitation":"[5], [6]","plainCitation":"[5], [6]","noteIndex":0},"citationItems":[{"id":1724,"uris":["http://zotero.org/users/18462782/items/VMLC7IG7"],"itemData":{"id":1724,"type":"paper-conference","abstract":"Containerization platforms such as Docker are now common practice in the IT industry and are frequently used in combination with virtual machines in cloud-scenarios. Using containerization platforms for embedded control and monitoring devices has so far been much less common. However, the advantages such as increased modularization and portability are of relevance for embedded control devices as well. On the other hand, embedded control devices are often characterized by a limited amount of computational resources and may face other constraints such as requirements on low power consumption. This paper presents ﬁrst steps on estimating the resource needs for different containerization platforms. We present empirical work on resource consumption of containerization platforms for a Raspberry Pi-based control and monitoring device and look at CPU load, memory usage and power consumption.","container-title":"2020 25th IEEE International Conference on Emerging Technologies and Factory Automation (ETFA)","DOI":"10.1109/ETFA46521.2020.9211901","event-title":"2020 25th IEEE International Conference on Emerging Technologies and Factory Automation (ETFA)","ISBN":"978-1-7281-8956-7","language":"en","license":"https://ieeexplore.ieee.org/Xplorehelp/downloads/license-information/IEEE.html","page":"1061-1064","publisher":"IEEE","publisher-place":"Vienna, Austria","source":"DOI.org (Crossref)","title":"Performance Evaluation of Containerization Platforms for Control and Monitoring Devices","URL":"https://ieeexplore.ieee.org/document/9211901/","author":[{"family":"Manninen","given":"Harri"},{"family":"Jaaskelainen","given":"Vesa"},{"family":"Blech","given":"Jan Olaf"}],"accessed":{"date-parts":[["2026",5,6]]},"issued":{"date-parts":[["2020",9]]}}},{"id":1730,"uris":["http://zotero.org/users/18462782/items/6QUVNNT4"],"itemData":{"id":1730,"type":"paper-conference","abstract":"Cloud computing has dramatically simpliﬁed the deployment of new software and, indeed, the number of applications that are hosted by cloud providers every day is increasing. The data center owner should provide computing capacity to a set of customers, each of them powering up and down virtual machines dynamically, to handle variations in the incoming requests. Cloud providers, however, should also optimize for quantities like energy consumption and managements costs, therefore trying to host all the customers virtual machines with the fewest amount of physical hardware machines possible. This leads to virtual machine co-location and potential performance inefﬁciency. To limit the inefﬁciency, virtual machines are migrated from one physical machine to another when overload conditions are detected. This paper analyzes the problem of virtual machine migration and presents some heuristic solutions to decide when to migrate a virtual machine from a physical machine to a different one. Experimental results show the differences between the proposed heuristics, providing a basis for a fair comparison among the techniques.","container-title":"2015 54th IEEE Conference on Decision and Control (CDC)","DOI":"10.1109/CDC.2015.7403274","event-title":"2015 54th IEEE Conference on Decision and Control (CDC)","ISBN":"978-1-4799-7886-1","language":"en","page":"6698-6705","publisher":"IEEE","publisher-place":"Osaka","source":"DOI.org (Crossref)","title":"Virtual machine migration in cloud infrastructures: Problem formalization and policies proposal","title-short":"Virtual machine migration in cloud infrastructures","URL":"http://ieeexplore.ieee.org/document/7403274/","author":[{"family":"Papadopoulos","given":"Alessandro Vittorio"},{"family":"Maggio","given":"Martina"}],"accessed":{"date-parts":[["2026",5,6]]},"issued":{"date-parts":[["2015",12]]}}}],"schema":"https://github.com/citation-style-language/schema/raw/master/csl-citation.json"} </w:instrText>
      </w:r>
      <w:r w:rsidR="006A70BE">
        <w:fldChar w:fldCharType="separate"/>
      </w:r>
      <w:r w:rsidR="006A70BE" w:rsidRPr="006A70BE">
        <w:rPr>
          <w:rFonts w:ascii="Aptos" w:hAnsi="Aptos"/>
        </w:rPr>
        <w:t>[5], [6]</w:t>
      </w:r>
      <w:r w:rsidR="006A70BE">
        <w:fldChar w:fldCharType="end"/>
      </w:r>
      <w:r w:rsidR="001B5EF4">
        <w:t xml:space="preserve">. </w:t>
      </w:r>
    </w:p>
    <w:p w14:paraId="3E0E7A43" w14:textId="1DD58D79" w:rsidR="00F5475B" w:rsidRDefault="00F5475B" w:rsidP="00433B6F">
      <w:pPr>
        <w:pStyle w:val="Heading2"/>
      </w:pPr>
      <w:bookmarkStart w:id="3" w:name="_Toc229039713"/>
      <w:r>
        <w:t xml:space="preserve">2.2 </w:t>
      </w:r>
      <w:r w:rsidR="00433B6F">
        <w:t>Containerisation</w:t>
      </w:r>
      <w:bookmarkEnd w:id="3"/>
    </w:p>
    <w:p w14:paraId="6B1A040F" w14:textId="56FB83C6" w:rsidR="00F5475B" w:rsidRDefault="001B5EF4" w:rsidP="00F5475B">
      <w:pPr>
        <w:pStyle w:val="ListParagraph"/>
        <w:ind w:left="0"/>
        <w:rPr>
          <w:lang w:eastAsia="en-US"/>
        </w:rPr>
      </w:pPr>
      <w:r>
        <w:rPr>
          <w:lang w:eastAsia="en-US"/>
        </w:rPr>
        <w:t>Containerisation is a more lightweight approach compared to virtualisation</w:t>
      </w:r>
      <w:r w:rsidR="00840D7A">
        <w:rPr>
          <w:lang w:eastAsia="en-US"/>
        </w:rPr>
        <w:t xml:space="preserve"> </w:t>
      </w:r>
      <w:r w:rsidR="00564E77">
        <w:rPr>
          <w:lang w:eastAsia="en-US"/>
        </w:rPr>
        <w:fldChar w:fldCharType="begin"/>
      </w:r>
      <w:r w:rsidR="00564E77">
        <w:rPr>
          <w:lang w:eastAsia="en-US"/>
        </w:rPr>
        <w:instrText xml:space="preserve"> ADDIN ZOTERO_ITEM CSL_CITATION {"citationID":"zSqNKbo4","properties":{"unsorted":false,"formattedCitation":"[10]","plainCitation":"[10]","noteIndex":0},"citationItems":[{"id":1734,"uris":["http://zotero.org/users/18462782/items/FSJKIXCI"],"itemData":{"id":1734,"type":"paper-conference","container-title":"2021 IEEE International Conference on Electronics, Computing and Communication Technologies (CONECCT)","DOI":"10.1109/CONECCT52877.2021.9622668","event-title":"2021 IEEE International Conference on Electronics, Computing and Communication Technologies (CONECCT)","ISBN":"978-1-6654-2849-1","language":"en","license":"https://ieeexplore.ieee.org/Xplorehelp/downloads/license-information/IEEE.html","page":"1-5","publisher":"IEEE","publisher-place":"Bangalore, India","source":"DOI.org (Crossref)","title":"Comparison of Containerization and Virtualization in Cloud Architectures","URL":"https://ieeexplore.ieee.org/document/9622668/","author":[{"family":"M","given":"Aniruddh"},{"family":"Dinkar","given":"Anubhav"},{"family":"Mouli","given":"Shashank C"},{"family":"B","given":"Sahana"},{"family":"Deshpande","given":"Abhay A"}],"accessed":{"date-parts":[["2026",5,6]]},"issued":{"date-parts":[["2021",7,9]]}}}],"schema":"https://github.com/citation-style-language/schema/raw/master/csl-citation.json"} </w:instrText>
      </w:r>
      <w:r w:rsidR="00564E77">
        <w:rPr>
          <w:lang w:eastAsia="en-US"/>
        </w:rPr>
        <w:fldChar w:fldCharType="separate"/>
      </w:r>
      <w:r w:rsidR="00564E77" w:rsidRPr="00564E77">
        <w:rPr>
          <w:rFonts w:ascii="Aptos" w:hAnsi="Aptos"/>
          <w:lang w:eastAsia="en-US"/>
        </w:rPr>
        <w:t>[10]</w:t>
      </w:r>
      <w:r w:rsidR="00564E77">
        <w:rPr>
          <w:lang w:eastAsia="en-US"/>
        </w:rPr>
        <w:fldChar w:fldCharType="end"/>
      </w:r>
      <w:r w:rsidR="00564E77">
        <w:rPr>
          <w:lang w:eastAsia="en-US"/>
        </w:rPr>
        <w:t xml:space="preserve">. </w:t>
      </w:r>
      <w:r>
        <w:rPr>
          <w:lang w:eastAsia="en-US"/>
        </w:rPr>
        <w:t>Instead of running a full operating system for each instance, containers share the host’s system kernel while keeping applications isolated</w:t>
      </w:r>
      <w:r w:rsidR="00355808">
        <w:rPr>
          <w:lang w:eastAsia="en-US"/>
        </w:rPr>
        <w:t xml:space="preserve"> </w:t>
      </w:r>
      <w:r w:rsidR="006916F1">
        <w:rPr>
          <w:lang w:eastAsia="en-US"/>
        </w:rPr>
        <w:fldChar w:fldCharType="begin"/>
      </w:r>
      <w:r w:rsidR="006916F1">
        <w:rPr>
          <w:lang w:eastAsia="en-US"/>
        </w:rPr>
        <w:instrText xml:space="preserve"> ADDIN ZOTERO_ITEM CSL_CITATION {"citationID":"UB5C5Qb1","properties":{"unsorted":false,"formattedCitation":"[11]","plainCitation":"[11]","noteIndex":0},"citationItems":[{"id":1736,"uris":["http://zotero.org/users/18462782/items/ALMVAGEP"],"itemData":{"id":1736,"type":"paper-conference","abstract":"At present, with the rapid development of IT technology, the traditional computing mode has become more and more difficult to meet the processing and various engineering or scientific computing tasks. In fact, with the gradual popularization of computers and the continuous progress of semiconductor technology, the computing model has experienced several major changes. These changes can be summarized into four stages: character dumb terminal host, client server, cluster computing and cloud computing. Virtual machine services account for a large proportion of cloud computing services. The implementation of virtual machine can enable users to improve use efficiency, reduce use cost, facilitate migration and backup, and reduce maintenance cost.Docker container technology has the above advantages at the same time. How to combine the two to improve the operation and maintenance efficiency and deploy the project environment faster.This is exactly what we discuss in this article.","container-title":"2022 8th Annual International Conference on Network and Information Systems for Computers (ICNISC)","DOI":"10.1109/ICNISC57059.2022.00112","event-title":"2022 8th Annual International Conference on Network and Information Systems for Computers (ICNISC)","ISBN":"978-1-6654-5351-6","language":"en","license":"https://doi.org/10.15223/policy-029","page":"541-544","publisher":"IEEE","publisher-place":"Hangzhou, China","source":"DOI.org (Crossref)","title":"Research on Using Docker Container Technology to Realize Rapid Deployment Environment on Virtual Machine","URL":"https://ieeexplore.ieee.org/document/10045474/","author":[{"family":"Wang","given":"Wei"}],"accessed":{"date-parts":[["2026",5,6]]},"issued":{"date-parts":[["2022",9]]}}}],"schema":"https://github.com/citation-style-language/schema/raw/master/csl-citation.json"} </w:instrText>
      </w:r>
      <w:r w:rsidR="006916F1">
        <w:rPr>
          <w:lang w:eastAsia="en-US"/>
        </w:rPr>
        <w:fldChar w:fldCharType="separate"/>
      </w:r>
      <w:r w:rsidR="006916F1" w:rsidRPr="006916F1">
        <w:rPr>
          <w:rFonts w:ascii="Aptos" w:hAnsi="Aptos"/>
          <w:lang w:eastAsia="en-US"/>
        </w:rPr>
        <w:t>[11]</w:t>
      </w:r>
      <w:r w:rsidR="006916F1">
        <w:rPr>
          <w:lang w:eastAsia="en-US"/>
        </w:rPr>
        <w:fldChar w:fldCharType="end"/>
      </w:r>
      <w:r w:rsidR="00A665A7">
        <w:rPr>
          <w:lang w:eastAsia="en-US"/>
        </w:rPr>
        <w:t xml:space="preserve">. </w:t>
      </w:r>
      <w:r>
        <w:rPr>
          <w:lang w:eastAsia="en-US"/>
        </w:rPr>
        <w:t>This reduces overhead and allows containers to start much faster and use fewer resources</w:t>
      </w:r>
      <w:r w:rsidR="00840D7A">
        <w:rPr>
          <w:lang w:eastAsia="en-US"/>
        </w:rPr>
        <w:t xml:space="preserve"> </w:t>
      </w:r>
      <w:r w:rsidR="00937C41">
        <w:rPr>
          <w:lang w:eastAsia="en-US"/>
        </w:rPr>
        <w:fldChar w:fldCharType="begin"/>
      </w:r>
      <w:r w:rsidR="00937C41">
        <w:rPr>
          <w:lang w:eastAsia="en-US"/>
        </w:rPr>
        <w:instrText xml:space="preserve"> ADDIN ZOTERO_ITEM CSL_CITATION {"citationID":"nUO20gnJ","properties":{"unsorted":false,"formattedCitation":"[10]","plainCitation":"[10]","noteIndex":0},"citationItems":[{"id":1734,"uris":["http://zotero.org/users/18462782/items/FSJKIXCI"],"itemData":{"id":1734,"type":"paper-conference","container-title":"2021 IEEE International Conference on Electronics, Computing and Communication Technologies (CONECCT)","DOI":"10.1109/CONECCT52877.2021.9622668","event-title":"2021 IEEE International Conference on Electronics, Computing and Communication Technologies (CONECCT)","ISBN":"978-1-6654-2849-1","language":"en","license":"https://ieeexplore.ieee.org/Xplorehelp/downloads/license-information/IEEE.html","page":"1-5","publisher":"IEEE","publisher-place":"Bangalore, India","source":"DOI.org (Crossref)","title":"Comparison of Containerization and Virtualization in Cloud Architectures","URL":"https://ieeexplore.ieee.org/document/9622668/","author":[{"family":"M","given":"Aniruddh"},{"family":"Dinkar","given":"Anubhav"},{"family":"Mouli","given":"Shashank C"},{"family":"B","given":"Sahana"},{"family":"Deshpande","given":"Abhay A"}],"accessed":{"date-parts":[["2026",5,6]]},"issued":{"date-parts":[["2021",7,9]]}}}],"schema":"https://github.com/citation-style-language/schema/raw/master/csl-citation.json"} </w:instrText>
      </w:r>
      <w:r w:rsidR="00937C41">
        <w:rPr>
          <w:lang w:eastAsia="en-US"/>
        </w:rPr>
        <w:fldChar w:fldCharType="separate"/>
      </w:r>
      <w:r w:rsidR="00937C41" w:rsidRPr="009E743C">
        <w:rPr>
          <w:rFonts w:ascii="Aptos" w:hAnsi="Aptos"/>
          <w:lang w:eastAsia="en-US"/>
        </w:rPr>
        <w:t>[10]</w:t>
      </w:r>
      <w:r w:rsidR="00937C41">
        <w:rPr>
          <w:lang w:eastAsia="en-US"/>
        </w:rPr>
        <w:fldChar w:fldCharType="end"/>
      </w:r>
      <w:r w:rsidR="00937C41">
        <w:rPr>
          <w:lang w:eastAsia="en-US"/>
        </w:rPr>
        <w:t xml:space="preserve">. </w:t>
      </w:r>
      <w:r>
        <w:rPr>
          <w:lang w:eastAsia="en-US"/>
        </w:rPr>
        <w:t>Tools such as Docker make it easier to create and manage containers. Applications can be packaged with all their dependencies into an image, which can then be run consistently across different environments</w:t>
      </w:r>
      <w:r w:rsidR="00D878D4">
        <w:rPr>
          <w:lang w:eastAsia="en-US"/>
        </w:rPr>
        <w:t xml:space="preserve"> </w:t>
      </w:r>
      <w:r w:rsidR="00D878D4">
        <w:rPr>
          <w:lang w:eastAsia="en-US"/>
        </w:rPr>
        <w:fldChar w:fldCharType="begin"/>
      </w:r>
      <w:r w:rsidR="00564E77">
        <w:rPr>
          <w:lang w:eastAsia="en-US"/>
        </w:rPr>
        <w:instrText xml:space="preserve"> ADDIN ZOTERO_ITEM CSL_CITATION {"citationID":"HwruBDfJ","properties":{"unsorted":false,"formattedCitation":"[5], [10]","plainCitation":"[5], [10]","noteIndex":0},"citationItems":[{"id":1724,"uris":["http://zotero.org/users/18462782/items/VMLC7IG7"],"itemData":{"id":1724,"type":"paper-conference","abstract":"Containerization platforms such as Docker are now common practice in the IT industry and are frequently used in combination with virtual machines in cloud-scenarios. Using containerization platforms for embedded control and monitoring devices has so far been much less common. However, the advantages such as increased modularization and portability are of relevance for embedded control devices as well. On the other hand, embedded control devices are often characterized by a limited amount of computational resources and may face other constraints such as requirements on low power consumption. This paper presents ﬁrst steps on estimating the resource needs for different containerization platforms. We present empirical work on resource consumption of containerization platforms for a Raspberry Pi-based control and monitoring device and look at CPU load, memory usage and power consumption.","container-title":"2020 25th IEEE International Conference on Emerging Technologies and Factory Automation (ETFA)","DOI":"10.1109/ETFA46521.2020.9211901","event-title":"2020 25th IEEE International Conference on Emerging Technologies and Factory Automation (ETFA)","ISBN":"978-1-7281-8956-7","language":"en","license":"https://ieeexplore.ieee.org/Xplorehelp/downloads/license-information/IEEE.html","page":"1061-1064","publisher":"IEEE","publisher-place":"Vienna, Austria","source":"DOI.org (Crossref)","title":"Performance Evaluation of Containerization Platforms for Control and Monitoring Devices","URL":"https://ieeexplore.ieee.org/document/9211901/","author":[{"family":"Manninen","given":"Harri"},{"family":"Jaaskelainen","given":"Vesa"},{"family":"Blech","given":"Jan Olaf"}],"accessed":{"date-parts":[["2026",5,6]]},"issued":{"date-parts":[["2020",9]]}}},{"id":1734,"uris":["http://zotero.org/users/18462782/items/FSJKIXCI"],"itemData":{"id":1734,"type":"paper-conference","container-title":"2021 IEEE International Conference on Electronics, Computing and Communication Technologies (CONECCT)","DOI":"10.1109/CONECCT52877.2021.9622668","event-title":"2021 IEEE International Conference on Electronics, Computing and Communication Technologies (CONECCT)","ISBN":"978-1-6654-2849-1","language":"en","license":"https://ieeexplore.ieee.org/Xplorehelp/downloads/license-information/IEEE.html","page":"1-5","publisher":"IEEE","publisher-place":"Bangalore, India","source":"DOI.org (Crossref)","title":"Comparison of Containerization and Virtualization in Cloud Architectures","URL":"https://ieeexplore.ieee.org/document/9622668/","author":[{"family":"M","given":"Aniruddh"},{"family":"Dinkar","given":"Anubhav"},{"family":"Mouli","given":"Shashank C"},{"family":"B","given":"Sahana"},{"family":"Deshpande","given":"Abhay A"}],"accessed":{"date-parts":[["2026",5,6]]},"issued":{"date-parts":[["2021",7,9]]}}}],"schema":"https://github.com/citation-style-language/schema/raw/master/csl-citation.json"} </w:instrText>
      </w:r>
      <w:r w:rsidR="00D878D4">
        <w:rPr>
          <w:lang w:eastAsia="en-US"/>
        </w:rPr>
        <w:fldChar w:fldCharType="separate"/>
      </w:r>
      <w:r w:rsidR="00564E77" w:rsidRPr="00564E77">
        <w:rPr>
          <w:rFonts w:ascii="Aptos" w:hAnsi="Aptos"/>
          <w:lang w:eastAsia="en-US"/>
        </w:rPr>
        <w:t>[5], [10]</w:t>
      </w:r>
      <w:r w:rsidR="00D878D4">
        <w:rPr>
          <w:lang w:eastAsia="en-US"/>
        </w:rPr>
        <w:fldChar w:fldCharType="end"/>
      </w:r>
      <w:r>
        <w:rPr>
          <w:lang w:eastAsia="en-US"/>
        </w:rPr>
        <w:t xml:space="preserve">. This helps avoid issues where an application works in one environment but not in another. </w:t>
      </w:r>
    </w:p>
    <w:p w14:paraId="6D87006F" w14:textId="49E507F8" w:rsidR="001B5EF4" w:rsidRDefault="001B5EF4" w:rsidP="00F5475B">
      <w:pPr>
        <w:pStyle w:val="ListParagraph"/>
        <w:ind w:left="0"/>
        <w:rPr>
          <w:lang w:eastAsia="en-US"/>
        </w:rPr>
      </w:pPr>
      <w:r>
        <w:rPr>
          <w:lang w:eastAsia="en-US"/>
        </w:rPr>
        <w:lastRenderedPageBreak/>
        <w:t xml:space="preserve">In this project, containerisation is used to separate different parts of the system into individual services. For example, the web application, reverse proxy, cache, and database are all run in separate containers. This makes the system more flexible, as each component can be updated or scaled independently. It also supports horizontal </w:t>
      </w:r>
      <w:r w:rsidR="003E247C">
        <w:rPr>
          <w:lang w:eastAsia="en-US"/>
        </w:rPr>
        <w:t>scaling</w:t>
      </w:r>
      <w:r>
        <w:rPr>
          <w:lang w:eastAsia="en-US"/>
        </w:rPr>
        <w:t xml:space="preserve">, </w:t>
      </w:r>
      <w:r w:rsidR="003E247C">
        <w:rPr>
          <w:lang w:eastAsia="en-US"/>
        </w:rPr>
        <w:t xml:space="preserve">where multiple instances of the same service can be run at the same time. </w:t>
      </w:r>
    </w:p>
    <w:p w14:paraId="479B98E7" w14:textId="12C63BF2" w:rsidR="00F5475B" w:rsidRDefault="003E247C" w:rsidP="001B0A2C">
      <w:pPr>
        <w:pStyle w:val="ListParagraph"/>
        <w:ind w:left="0"/>
        <w:rPr>
          <w:lang w:eastAsia="en-US"/>
        </w:rPr>
      </w:pPr>
      <w:r>
        <w:rPr>
          <w:lang w:eastAsia="en-US"/>
        </w:rPr>
        <w:t>While containers are more efficient, they provide less isolation than virtual machines because they share the same operating system</w:t>
      </w:r>
      <w:r w:rsidR="00253805">
        <w:rPr>
          <w:lang w:eastAsia="en-US"/>
        </w:rPr>
        <w:t xml:space="preserve"> </w:t>
      </w:r>
      <w:r w:rsidR="00253805">
        <w:rPr>
          <w:lang w:eastAsia="en-US"/>
        </w:rPr>
        <w:fldChar w:fldCharType="begin"/>
      </w:r>
      <w:r w:rsidR="001B0C96">
        <w:rPr>
          <w:lang w:eastAsia="en-US"/>
        </w:rPr>
        <w:instrText xml:space="preserve"> ADDIN ZOTERO_ITEM CSL_CITATION {"citationID":"wOV1YAQc","properties":{"unsorted":false,"formattedCitation":"[10], [12]","plainCitation":"[10], [12]","noteIndex":0},"citationItems":[{"id":1734,"uris":["http://zotero.org/users/18462782/items/FSJKIXCI"],"itemData":{"id":1734,"type":"paper-conference","container-title":"2021 IEEE International Conference on Electronics, Computing and Communication Technologies (CONECCT)","DOI":"10.1109/CONECCT52877.2021.9622668","event-title":"2021 IEEE International Conference on Electronics, Computing and Communication Technologies (CONECCT)","ISBN":"978-1-6654-2849-1","language":"en","license":"https://ieeexplore.ieee.org/Xplorehelp/downloads/license-information/IEEE.html","page":"1-5","publisher":"IEEE","publisher-place":"Bangalore, India","source":"DOI.org (Crossref)","title":"Comparison of Containerization and Virtualization in Cloud Architectures","URL":"https://ieeexplore.ieee.org/document/9622668/","author":[{"family":"M","given":"Aniruddh"},{"family":"Dinkar","given":"Anubhav"},{"family":"Mouli","given":"Shashank C"},{"family":"B","given":"Sahana"},{"family":"Deshpande","given":"Abhay A"}],"accessed":{"date-parts":[["2026",5,6]]},"issued":{"date-parts":[["2021",7,9]]}}},{"id":1738,"uris":["http://zotero.org/users/18462782/items/AKX3CG7V"],"itemData":{"id":1738,"type":"paper-conference","abstract":"Much of today’s software executes inside of Runtimes, which are software platforms that manage and run code submitted by other developers. Isolation, high performance and resource efﬁciency are three important goals for a Runtime. However, existing Runtimes cannot meet all of these goals simultaneously. In my thesis, I will explore the trade-offs between these goals and how to provide autonomous system support to maximize them in three important environments.","container-title":"2022 IEEE International Conference on Autonomic Computing and Self-Organizing Systems Companion (ACSOS-C)","DOI":"10.1109/ACSOSC56246.2022.00031","event-title":"2022 IEEE International Conference on Autonomic Computing and Self-Organizing Systems Companion (ACSOS-C)","ISBN":"978-1-6654-5142-0","language":"en","license":"https://doi.org/10.15223/policy-029","page":"60-62","publisher":"IEEE","publisher-place":"CA, USA","source":"DOI.org (Crossref)","title":"Balancing Three Important Goals for Runtimes - Isolation, High Performance, and Resource Efficiency","URL":"https://ieeexplore.ieee.org/document/9934883/","author":[{"family":"Lyu","given":"Xiaosu"}],"accessed":{"date-parts":[["2026",5,6]]},"issued":{"date-parts":[["2022",9]]}}}],"schema":"https://github.com/citation-style-language/schema/raw/master/csl-citation.json"} </w:instrText>
      </w:r>
      <w:r w:rsidR="00253805">
        <w:rPr>
          <w:lang w:eastAsia="en-US"/>
        </w:rPr>
        <w:fldChar w:fldCharType="separate"/>
      </w:r>
      <w:r w:rsidR="001B0C96" w:rsidRPr="001B0C96">
        <w:rPr>
          <w:rFonts w:ascii="Aptos" w:hAnsi="Aptos"/>
          <w:lang w:eastAsia="en-US"/>
        </w:rPr>
        <w:t>[10], [12]</w:t>
      </w:r>
      <w:r w:rsidR="00253805">
        <w:rPr>
          <w:lang w:eastAsia="en-US"/>
        </w:rPr>
        <w:fldChar w:fldCharType="end"/>
      </w:r>
      <w:r>
        <w:rPr>
          <w:lang w:eastAsia="en-US"/>
        </w:rPr>
        <w:t>. For this reason, both approaches are often used together in cloud environments, with virtual machines handling the infrastructure and containers handling the applications</w:t>
      </w:r>
      <w:r w:rsidR="00D153AB">
        <w:rPr>
          <w:lang w:eastAsia="en-US"/>
        </w:rPr>
        <w:t xml:space="preserve"> </w:t>
      </w:r>
      <w:r w:rsidR="00D153AB">
        <w:rPr>
          <w:lang w:eastAsia="en-US"/>
        </w:rPr>
        <w:fldChar w:fldCharType="begin"/>
      </w:r>
      <w:r w:rsidR="00D153AB">
        <w:rPr>
          <w:lang w:eastAsia="en-US"/>
        </w:rPr>
        <w:instrText xml:space="preserve"> ADDIN ZOTERO_ITEM CSL_CITATION {"citationID":"KJVUzUGB","properties":{"unsorted":false,"formattedCitation":"[11]","plainCitation":"[11]","noteIndex":0},"citationItems":[{"id":1736,"uris":["http://zotero.org/users/18462782/items/ALMVAGEP"],"itemData":{"id":1736,"type":"paper-conference","abstract":"At present, with the rapid development of IT technology, the traditional computing mode has become more and more difficult to meet the processing and various engineering or scientific computing tasks. In fact, with the gradual popularization of computers and the continuous progress of semiconductor technology, the computing model has experienced several major changes. These changes can be summarized into four stages: character dumb terminal host, client server, cluster computing and cloud computing. Virtual machine services account for a large proportion of cloud computing services. The implementation of virtual machine can enable users to improve use efficiency, reduce use cost, facilitate migration and backup, and reduce maintenance cost.Docker container technology has the above advantages at the same time. How to combine the two to improve the operation and maintenance efficiency and deploy the project environment faster.This is exactly what we discuss in this article.","container-title":"2022 8th Annual International Conference on Network and Information Systems for Computers (ICNISC)","DOI":"10.1109/ICNISC57059.2022.00112","event-title":"2022 8th Annual International Conference on Network and Information Systems for Computers (ICNISC)","ISBN":"978-1-6654-5351-6","language":"en","license":"https://doi.org/10.15223/policy-029","page":"541-544","publisher":"IEEE","publisher-place":"Hangzhou, China","source":"DOI.org (Crossref)","title":"Research on Using Docker Container Technology to Realize Rapid Deployment Environment on Virtual Machine","URL":"https://ieeexplore.ieee.org/document/10045474/","author":[{"family":"Wang","given":"Wei"}],"accessed":{"date-parts":[["2026",5,6]]},"issued":{"date-parts":[["2022",9]]}}}],"schema":"https://github.com/citation-style-language/schema/raw/master/csl-citation.json"} </w:instrText>
      </w:r>
      <w:r w:rsidR="00D153AB">
        <w:rPr>
          <w:lang w:eastAsia="en-US"/>
        </w:rPr>
        <w:fldChar w:fldCharType="separate"/>
      </w:r>
      <w:r w:rsidR="00D153AB" w:rsidRPr="00D153AB">
        <w:rPr>
          <w:rFonts w:ascii="Aptos" w:hAnsi="Aptos"/>
          <w:lang w:eastAsia="en-US"/>
        </w:rPr>
        <w:t>[11]</w:t>
      </w:r>
      <w:r w:rsidR="00D153AB">
        <w:rPr>
          <w:lang w:eastAsia="en-US"/>
        </w:rPr>
        <w:fldChar w:fldCharType="end"/>
      </w:r>
      <w:r>
        <w:rPr>
          <w:lang w:eastAsia="en-US"/>
        </w:rPr>
        <w:t xml:space="preserve">. </w:t>
      </w:r>
    </w:p>
    <w:p w14:paraId="1C49A097" w14:textId="5DDA469E" w:rsidR="00EF5300" w:rsidRDefault="00EF5300">
      <w:pPr>
        <w:spacing w:after="160" w:line="259" w:lineRule="auto"/>
        <w:jc w:val="left"/>
        <w:rPr>
          <w:lang w:eastAsia="en-US"/>
        </w:rPr>
      </w:pPr>
      <w:r>
        <w:rPr>
          <w:lang w:eastAsia="en-US"/>
        </w:rPr>
        <w:br w:type="page"/>
      </w:r>
    </w:p>
    <w:p w14:paraId="744628CC" w14:textId="14EABD12" w:rsidR="00B9377C" w:rsidRDefault="00F5475B" w:rsidP="00F5475B">
      <w:pPr>
        <w:pStyle w:val="Heading1"/>
      </w:pPr>
      <w:bookmarkStart w:id="4" w:name="_Toc229039714"/>
      <w:r>
        <w:lastRenderedPageBreak/>
        <w:t xml:space="preserve">3.0 </w:t>
      </w:r>
      <w:r w:rsidR="00433B6F">
        <w:t>Implementation Using Docker</w:t>
      </w:r>
      <w:bookmarkEnd w:id="4"/>
    </w:p>
    <w:p w14:paraId="0F59FD79" w14:textId="4F633322" w:rsidR="00F5475B" w:rsidRDefault="007C33A7" w:rsidP="00F5475B">
      <w:pPr>
        <w:rPr>
          <w:lang w:eastAsia="en-US"/>
        </w:rPr>
      </w:pPr>
      <w:r>
        <w:rPr>
          <w:lang w:eastAsia="en-US"/>
        </w:rPr>
        <w:t xml:space="preserve">This section demonstrates how containerisation was applied in practice using Docker. A multi-container application was developed to show how different services can be separated, managed, and scaled independently. The implementation includes a web application, reverse proxy, caching layer, and database, which together demonstrate key concepts </w:t>
      </w:r>
      <w:r w:rsidR="004E43C0">
        <w:rPr>
          <w:lang w:eastAsia="en-US"/>
        </w:rPr>
        <w:t xml:space="preserve">in containerisation such as image creation, networking, and data persistence. </w:t>
      </w:r>
    </w:p>
    <w:p w14:paraId="476FA04E" w14:textId="13C6A36D" w:rsidR="00F5475B" w:rsidRDefault="00F5475B" w:rsidP="00F5475B">
      <w:pPr>
        <w:pStyle w:val="Heading2"/>
      </w:pPr>
      <w:bookmarkStart w:id="5" w:name="_Toc229039715"/>
      <w:r>
        <w:t xml:space="preserve">3.1 </w:t>
      </w:r>
      <w:r w:rsidR="00433B6F">
        <w:t>System Overview</w:t>
      </w:r>
      <w:bookmarkEnd w:id="5"/>
    </w:p>
    <w:p w14:paraId="48D402C8" w14:textId="135713A6" w:rsidR="00F5475B" w:rsidRDefault="00372A80" w:rsidP="00F5475B">
      <w:pPr>
        <w:rPr>
          <w:lang w:eastAsia="en-US"/>
        </w:rPr>
      </w:pPr>
      <w:r>
        <w:rPr>
          <w:lang w:eastAsia="en-US"/>
        </w:rPr>
        <w:t xml:space="preserve">The architecture of the system is shown in Figure 1, which illustrates how user requests are processed through multiple layers of the docker application. Incoming requests are handled by NGINX, which acts as a reverse proxy and load balancer. Traffic is then distributed across multiple instances of the Flask web application, allowing the system to scale horizontally and handle increased demand more efficiently. </w:t>
      </w:r>
    </w:p>
    <w:p w14:paraId="3C738605" w14:textId="77777777" w:rsidR="00372A80" w:rsidRDefault="00361430" w:rsidP="00372A80">
      <w:pPr>
        <w:keepNext/>
      </w:pPr>
      <w:r w:rsidRPr="00361430">
        <w:rPr>
          <w:noProof/>
          <w:lang w:eastAsia="en-US"/>
        </w:rPr>
        <w:drawing>
          <wp:inline distT="0" distB="0" distL="0" distR="0" wp14:anchorId="27F012CA" wp14:editId="24400A45">
            <wp:extent cx="5731510" cy="2501900"/>
            <wp:effectExtent l="0" t="0" r="2540" b="0"/>
            <wp:docPr id="643136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136427" name=""/>
                    <pic:cNvPicPr/>
                  </pic:nvPicPr>
                  <pic:blipFill>
                    <a:blip r:embed="rId11"/>
                    <a:stretch>
                      <a:fillRect/>
                    </a:stretch>
                  </pic:blipFill>
                  <pic:spPr>
                    <a:xfrm>
                      <a:off x="0" y="0"/>
                      <a:ext cx="5731510" cy="2501900"/>
                    </a:xfrm>
                    <a:prstGeom prst="rect">
                      <a:avLst/>
                    </a:prstGeom>
                  </pic:spPr>
                </pic:pic>
              </a:graphicData>
            </a:graphic>
          </wp:inline>
        </w:drawing>
      </w:r>
    </w:p>
    <w:p w14:paraId="6193432B" w14:textId="52094377" w:rsidR="00361430" w:rsidRDefault="00372A80" w:rsidP="00372A80">
      <w:pPr>
        <w:pStyle w:val="Caption"/>
      </w:pPr>
      <w:r>
        <w:t xml:space="preserve">Figure </w:t>
      </w:r>
      <w:fldSimple w:instr=" SEQ Figure \* ARABIC ">
        <w:r w:rsidR="00B1672E">
          <w:rPr>
            <w:noProof/>
          </w:rPr>
          <w:t>1</w:t>
        </w:r>
      </w:fldSimple>
      <w:r>
        <w:t>: Container architecture showing load balancing and backend services.</w:t>
      </w:r>
    </w:p>
    <w:p w14:paraId="7D9542D3" w14:textId="4E12CF5C" w:rsidR="00DA6344" w:rsidRDefault="00372A80" w:rsidP="00F5475B">
      <w:pPr>
        <w:rPr>
          <w:lang w:eastAsia="en-US"/>
        </w:rPr>
      </w:pPr>
      <w:r>
        <w:rPr>
          <w:lang w:eastAsia="en-US"/>
        </w:rPr>
        <w:t xml:space="preserve">Each Flask instance processes incoming requests and interacts with backend services depending on the required operation. A Redis container is used as an in-memory cache to store a visit counter, which is incremented on each request. This provides fast access to frequently updated data without the need to query the database. On the other hand, a PostgreSQL container is used for persistent storage, ensuring that user-submitted messages are retained even if the containers are restarted or deleted. </w:t>
      </w:r>
      <w:r w:rsidR="004165CA">
        <w:rPr>
          <w:lang w:eastAsia="en-US"/>
        </w:rPr>
        <w:t>The</w:t>
      </w:r>
      <w:r w:rsidR="00693B53">
        <w:rPr>
          <w:lang w:eastAsia="en-US"/>
        </w:rPr>
        <w:t xml:space="preserve"> system is deployed as a set of independent containers managed through Docker Compose. Each service, including the reverse proxy, application instances, cache, and database, all run within its own container. This separation allows individual components to be scaled or </w:t>
      </w:r>
      <w:r w:rsidR="00693B53">
        <w:rPr>
          <w:lang w:eastAsia="en-US"/>
        </w:rPr>
        <w:lastRenderedPageBreak/>
        <w:t xml:space="preserve">modified without affecting the rest of the system. </w:t>
      </w:r>
      <w:r w:rsidR="00680119">
        <w:rPr>
          <w:lang w:eastAsia="en-US"/>
        </w:rPr>
        <w:t>However, as the number of services increases, managing multiple containers can introduce additional complexity compared to traditional application setups.</w:t>
      </w:r>
    </w:p>
    <w:p w14:paraId="104153A4" w14:textId="2A18E5AD" w:rsidR="00693B53" w:rsidRDefault="00693B53" w:rsidP="00F5475B">
      <w:pPr>
        <w:rPr>
          <w:lang w:eastAsia="en-US"/>
        </w:rPr>
      </w:pPr>
      <w:r>
        <w:rPr>
          <w:lang w:eastAsia="en-US"/>
        </w:rPr>
        <w:t xml:space="preserve">The running containers can be seen in Figure 3, where multiple Flask instances are active alongside the NGINX, Redis, and PostgreSQL containers. This demonstrates how the system supports horizontal scaling, with several application containers operating simultaneously behind a single load balancer. </w:t>
      </w:r>
    </w:p>
    <w:p w14:paraId="6760ACF4" w14:textId="77777777" w:rsidR="00693B53" w:rsidRDefault="00DA6344" w:rsidP="00693B53">
      <w:pPr>
        <w:keepNext/>
      </w:pPr>
      <w:r w:rsidRPr="00DA6344">
        <w:rPr>
          <w:noProof/>
          <w:lang w:eastAsia="en-US"/>
        </w:rPr>
        <w:drawing>
          <wp:inline distT="0" distB="0" distL="0" distR="0" wp14:anchorId="3BBC7CBE" wp14:editId="2DDB73D2">
            <wp:extent cx="5186149" cy="2915988"/>
            <wp:effectExtent l="0" t="0" r="0" b="0"/>
            <wp:docPr id="1517341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341769" name=""/>
                    <pic:cNvPicPr/>
                  </pic:nvPicPr>
                  <pic:blipFill>
                    <a:blip r:embed="rId12"/>
                    <a:stretch>
                      <a:fillRect/>
                    </a:stretch>
                  </pic:blipFill>
                  <pic:spPr>
                    <a:xfrm>
                      <a:off x="0" y="0"/>
                      <a:ext cx="5189713" cy="2917992"/>
                    </a:xfrm>
                    <a:prstGeom prst="rect">
                      <a:avLst/>
                    </a:prstGeom>
                  </pic:spPr>
                </pic:pic>
              </a:graphicData>
            </a:graphic>
          </wp:inline>
        </w:drawing>
      </w:r>
    </w:p>
    <w:p w14:paraId="242C3673" w14:textId="6126AF97" w:rsidR="00DA6344" w:rsidRDefault="00693B53" w:rsidP="00693B53">
      <w:pPr>
        <w:pStyle w:val="Caption"/>
      </w:pPr>
      <w:r>
        <w:t xml:space="preserve">Figure </w:t>
      </w:r>
      <w:fldSimple w:instr=" SEQ Figure \* ARABIC ">
        <w:r w:rsidR="00B1672E">
          <w:rPr>
            <w:noProof/>
          </w:rPr>
          <w:t>2</w:t>
        </w:r>
      </w:fldSimple>
      <w:r>
        <w:t>: Running containers showing multiple Flask instances and supporting services.</w:t>
      </w:r>
    </w:p>
    <w:p w14:paraId="257DDF4F" w14:textId="2B057C6E" w:rsidR="00361430" w:rsidRDefault="00693B53" w:rsidP="00F5475B">
      <w:pPr>
        <w:rPr>
          <w:lang w:eastAsia="en-US"/>
        </w:rPr>
      </w:pPr>
      <w:r>
        <w:rPr>
          <w:lang w:eastAsia="en-US"/>
        </w:rPr>
        <w:t>This architecture reflects a typical cloud-based design, where multiple applications are split into smaller, independent services that can be deployed, scaled and managed separately</w:t>
      </w:r>
      <w:r w:rsidR="00E22DAA">
        <w:rPr>
          <w:lang w:eastAsia="en-US"/>
        </w:rPr>
        <w:t xml:space="preserve"> </w:t>
      </w:r>
      <w:r w:rsidR="00E22DAA">
        <w:rPr>
          <w:lang w:eastAsia="en-US"/>
        </w:rPr>
        <w:fldChar w:fldCharType="begin"/>
      </w:r>
      <w:r w:rsidR="00003962">
        <w:rPr>
          <w:lang w:eastAsia="en-US"/>
        </w:rPr>
        <w:instrText xml:space="preserve"> ADDIN ZOTERO_ITEM CSL_CITATION {"citationID":"FOP7obHG","properties":{"unsorted":false,"formattedCitation":"[13]","plainCitation":"[13]","noteIndex":0},"citationItems":[{"id":1752,"uris":["http://zotero.org/users/18462782/items/NALTLYLB"],"itemData":{"id":1752,"type":"paper-conference","abstract":"Load Balancing is the concept of distributing the load evenly to multiple servers in the cloud environment. It basically deals with the concept of forwarding the traffic reaching out to the servers in a particular on-premises centre so that each server can handle it with proper management and efficiency. Here, in this paper, I would be focusing on deployment of load balancer in the cloud provider AWS which will further forward the traffic to multiple instances in Auto Scaling group. Along with the distribution of the traffic, we need to keep this in focus that Load Balancer not only distributes the traffic but also check the health checks of a particular instance in AWS. This is actually been done so that if any server is facing down time or any technical issue or is not working properly could not be serving any sort of data or traffic coming from internet.","container-title":"2024 International Conference on Communication, Computing and Energy Efficient Technologies (I3CEET)","DOI":"10.1109/I3CEET61722.2024.10993779","event-title":"2024 International Conference on Communication, Computing and Energy Efficient Technologies (I3CEET)","ISBN":"979-8-3315-4158-3","language":"en","license":"https://doi.org/10.15223/policy-029","page":"285-289","publisher":"IEEE","publisher-place":"Gautam Buddha Nagar, India","source":"DOI.org (Crossref)","title":"Advanced Deployment Strategies for Elastic Load Balancing in AWS: A Comprehensive Study on Multi-Tier Architecture Optimization","title-short":"Advanced Deployment Strategies for Elastic Load Balancing in AWS","URL":"https://ieeexplore.ieee.org/document/10993779/","author":[{"family":"Sharma","given":"Sonam"},{"family":"Mahapatra","given":"Rajendra Prasad"},{"family":"Seth","given":"Dambarudhar"},{"family":"Kapil","given":"Manoj"}],"accessed":{"date-parts":[["2026",5,6]]},"issued":{"date-parts":[["2024",9,20]]}}}],"schema":"https://github.com/citation-style-language/schema/raw/master/csl-citation.json"} </w:instrText>
      </w:r>
      <w:r w:rsidR="00E22DAA">
        <w:rPr>
          <w:lang w:eastAsia="en-US"/>
        </w:rPr>
        <w:fldChar w:fldCharType="separate"/>
      </w:r>
      <w:r w:rsidR="00003962" w:rsidRPr="00003962">
        <w:rPr>
          <w:rFonts w:ascii="Aptos" w:hAnsi="Aptos"/>
          <w:lang w:eastAsia="en-US"/>
        </w:rPr>
        <w:t>[13]</w:t>
      </w:r>
      <w:r w:rsidR="00E22DAA">
        <w:rPr>
          <w:lang w:eastAsia="en-US"/>
        </w:rPr>
        <w:fldChar w:fldCharType="end"/>
      </w:r>
      <w:r>
        <w:rPr>
          <w:lang w:eastAsia="en-US"/>
        </w:rPr>
        <w:t xml:space="preserve">. This improves flexibility and allows the system to handle varying levels of demand more effectively. </w:t>
      </w:r>
    </w:p>
    <w:p w14:paraId="0728918B" w14:textId="22C83653" w:rsidR="00F5475B" w:rsidRDefault="00F5475B" w:rsidP="00F5475B">
      <w:pPr>
        <w:pStyle w:val="Heading2"/>
      </w:pPr>
      <w:bookmarkStart w:id="6" w:name="_Toc229039716"/>
      <w:r>
        <w:t xml:space="preserve">3.2 </w:t>
      </w:r>
      <w:r w:rsidR="00433B6F">
        <w:t>Image Creation and Deployment</w:t>
      </w:r>
      <w:bookmarkEnd w:id="6"/>
    </w:p>
    <w:p w14:paraId="1D71D6C6" w14:textId="4AD049A0" w:rsidR="00F5475B" w:rsidRDefault="00B21C25" w:rsidP="00F5475B">
      <w:pPr>
        <w:rPr>
          <w:lang w:eastAsia="en-US"/>
        </w:rPr>
      </w:pPr>
      <w:r>
        <w:rPr>
          <w:lang w:eastAsia="en-US"/>
        </w:rPr>
        <w:t>The application is packaged into a Docker image using a Dockerfile, which defines the environment required to run the Flask application</w:t>
      </w:r>
      <w:r w:rsidR="00F960A4">
        <w:rPr>
          <w:lang w:eastAsia="en-US"/>
        </w:rPr>
        <w:t>. The file defines a base Python image, creates a working directory, transfers the application files into the container, installs the required dependencies, and specifies the command that launches the application.</w:t>
      </w:r>
      <w:r>
        <w:rPr>
          <w:lang w:eastAsia="en-US"/>
        </w:rPr>
        <w:t xml:space="preserve"> This process ensures that the application runs consistently regardless of the host system</w:t>
      </w:r>
      <w:r w:rsidR="00FD3323">
        <w:rPr>
          <w:lang w:eastAsia="en-US"/>
        </w:rPr>
        <w:t xml:space="preserve"> </w:t>
      </w:r>
      <w:r w:rsidR="00FD3323">
        <w:rPr>
          <w:lang w:eastAsia="en-US"/>
        </w:rPr>
        <w:fldChar w:fldCharType="begin"/>
      </w:r>
      <w:r w:rsidR="00FD3323">
        <w:rPr>
          <w:lang w:eastAsia="en-US"/>
        </w:rPr>
        <w:instrText xml:space="preserve"> ADDIN ZOTERO_ITEM CSL_CITATION {"citationID":"19Ty72Sa","properties":{"unsorted":false,"formattedCitation":"[5]","plainCitation":"[5]","noteIndex":0},"citationItems":[{"id":1724,"uris":["http://zotero.org/users/18462782/items/VMLC7IG7"],"itemData":{"id":1724,"type":"paper-conference","abstract":"Containerization platforms such as Docker are now common practice in the IT industry and are frequently used in combination with virtual machines in cloud-scenarios. Using containerization platforms for embedded control and monitoring devices has so far been much less common. However, the advantages such as increased modularization and portability are of relevance for embedded control devices as well. On the other hand, embedded control devices are often characterized by a limited amount of computational resources and may face other constraints such as requirements on low power consumption. This paper presents ﬁrst steps on estimating the resource needs for different containerization platforms. We present empirical work on resource consumption of containerization platforms for a Raspberry Pi-based control and monitoring device and look at CPU load, memory usage and power consumption.","container-title":"2020 25th IEEE International Conference on Emerging Technologies and Factory Automation (ETFA)","DOI":"10.1109/ETFA46521.2020.9211901","event-title":"2020 25th IEEE International Conference on Emerging Technologies and Factory Automation (ETFA)","ISBN":"978-1-7281-8956-7","language":"en","license":"https://ieeexplore.ieee.org/Xplorehelp/downloads/license-information/IEEE.html","page":"1061-1064","publisher":"IEEE","publisher-place":"Vienna, Austria","source":"DOI.org (Crossref)","title":"Performance Evaluation of Containerization Platforms for Control and Monitoring Devices","URL":"https://ieeexplore.ieee.org/document/9211901/","author":[{"family":"Manninen","given":"Harri"},{"family":"Jaaskelainen","given":"Vesa"},{"family":"Blech","given":"Jan Olaf"}],"accessed":{"date-parts":[["2026",5,6]]},"issued":{"date-parts":[["2020",9]]}}}],"schema":"https://github.com/citation-style-language/schema/raw/master/csl-citation.json"} </w:instrText>
      </w:r>
      <w:r w:rsidR="00FD3323">
        <w:rPr>
          <w:lang w:eastAsia="en-US"/>
        </w:rPr>
        <w:fldChar w:fldCharType="separate"/>
      </w:r>
      <w:r w:rsidR="00FD3323" w:rsidRPr="00FD3323">
        <w:rPr>
          <w:rFonts w:ascii="Aptos" w:hAnsi="Aptos"/>
          <w:lang w:eastAsia="en-US"/>
        </w:rPr>
        <w:t>[5]</w:t>
      </w:r>
      <w:r w:rsidR="00FD3323">
        <w:rPr>
          <w:lang w:eastAsia="en-US"/>
        </w:rPr>
        <w:fldChar w:fldCharType="end"/>
      </w:r>
      <w:r>
        <w:rPr>
          <w:lang w:eastAsia="en-US"/>
        </w:rPr>
        <w:t xml:space="preserve">. </w:t>
      </w:r>
    </w:p>
    <w:p w14:paraId="42618798" w14:textId="0A9DD6BE" w:rsidR="00B1672E" w:rsidRDefault="00FF4EF8" w:rsidP="00F5475B">
      <w:pPr>
        <w:rPr>
          <w:lang w:eastAsia="en-US"/>
        </w:rPr>
      </w:pPr>
      <w:r>
        <w:rPr>
          <w:lang w:eastAsia="en-US"/>
        </w:rPr>
        <w:t xml:space="preserve">The image is built automatically through Docker Compose, which instructs docker to build the image from the current directory, allowing any changes to the application to be included in during the build process. </w:t>
      </w:r>
      <w:r w:rsidR="00FB4F63">
        <w:rPr>
          <w:lang w:eastAsia="en-US"/>
        </w:rPr>
        <w:t xml:space="preserve">This approach removes the need to manually build </w:t>
      </w:r>
      <w:r w:rsidR="00FB4F63">
        <w:rPr>
          <w:lang w:eastAsia="en-US"/>
        </w:rPr>
        <w:lastRenderedPageBreak/>
        <w:t>and manage images separately. Once the image is created, Docker Compose is used to start all services defined in the configuration, including the application, reverse proxy, cache, and database. This simplifies deployment by combining image creation and container execution into one single step.</w:t>
      </w:r>
      <w:r w:rsidR="00680119">
        <w:rPr>
          <w:lang w:eastAsia="en-US"/>
        </w:rPr>
        <w:t xml:space="preserve"> </w:t>
      </w:r>
      <w:r w:rsidR="00FB4F63">
        <w:rPr>
          <w:lang w:eastAsia="en-US"/>
        </w:rPr>
        <w:t>The application code</w:t>
      </w:r>
      <w:r w:rsidR="00B70D72">
        <w:rPr>
          <w:lang w:eastAsia="en-US"/>
        </w:rPr>
        <w:t xml:space="preserve"> is copied into each Flask container during the build process, ensuring that each instance runs the same version of the application allowing </w:t>
      </w:r>
      <w:r w:rsidR="007A5B31">
        <w:rPr>
          <w:lang w:eastAsia="en-US"/>
        </w:rPr>
        <w:t>scaling across multiple containers.</w:t>
      </w:r>
      <w:r w:rsidR="00B1672E">
        <w:rPr>
          <w:lang w:eastAsia="en-US"/>
        </w:rPr>
        <w:t xml:space="preserve"> As shown in Figure 3, the image was successfully uploaded and became available through Docker Hub. Publishing images in this way improves portability, as the application image can be downloaded and deployed on other systems without having to rebuild it locally. This reflects common practices used in cloud environments, where container images are shared through centralised registries to simplify the deployment stage and maintain consistency across different environments.</w:t>
      </w:r>
    </w:p>
    <w:p w14:paraId="0B3DF773" w14:textId="77777777" w:rsidR="00B1672E" w:rsidRDefault="00B1672E" w:rsidP="00B1672E">
      <w:pPr>
        <w:keepNext/>
      </w:pPr>
      <w:r w:rsidRPr="00B1672E">
        <w:rPr>
          <w:noProof/>
          <w:lang w:eastAsia="en-US"/>
        </w:rPr>
        <w:drawing>
          <wp:inline distT="0" distB="0" distL="0" distR="0" wp14:anchorId="3486412D" wp14:editId="3973A3F4">
            <wp:extent cx="5731510" cy="1962150"/>
            <wp:effectExtent l="0" t="0" r="2540" b="0"/>
            <wp:docPr id="587881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81093" name=""/>
                    <pic:cNvPicPr/>
                  </pic:nvPicPr>
                  <pic:blipFill>
                    <a:blip r:embed="rId13"/>
                    <a:stretch>
                      <a:fillRect/>
                    </a:stretch>
                  </pic:blipFill>
                  <pic:spPr>
                    <a:xfrm>
                      <a:off x="0" y="0"/>
                      <a:ext cx="5731510" cy="1962150"/>
                    </a:xfrm>
                    <a:prstGeom prst="rect">
                      <a:avLst/>
                    </a:prstGeom>
                  </pic:spPr>
                </pic:pic>
              </a:graphicData>
            </a:graphic>
          </wp:inline>
        </w:drawing>
      </w:r>
    </w:p>
    <w:p w14:paraId="196F49C3" w14:textId="0BE06AE2" w:rsidR="00B1672E" w:rsidRDefault="00B1672E" w:rsidP="00B1672E">
      <w:pPr>
        <w:pStyle w:val="Caption"/>
        <w:rPr>
          <w:lang w:eastAsia="en-US"/>
        </w:rPr>
      </w:pPr>
      <w:r>
        <w:t xml:space="preserve">Figure </w:t>
      </w:r>
      <w:fldSimple w:instr=" SEQ Figure \* ARABIC ">
        <w:r>
          <w:rPr>
            <w:noProof/>
          </w:rPr>
          <w:t>3</w:t>
        </w:r>
      </w:fldSimple>
      <w:r>
        <w:t>: Flask application image successfully tagged and pushed to Docker Hub.</w:t>
      </w:r>
    </w:p>
    <w:p w14:paraId="54473162" w14:textId="32DD4F5C" w:rsidR="001C2B19" w:rsidRDefault="001C2B19" w:rsidP="00F5475B">
      <w:pPr>
        <w:rPr>
          <w:lang w:eastAsia="en-US"/>
        </w:rPr>
      </w:pPr>
      <w:r>
        <w:rPr>
          <w:lang w:eastAsia="en-US"/>
        </w:rPr>
        <w:t xml:space="preserve">In addition to building a custom image for the Flask application, pre-built images from Docker Hub were used for supporting services such as PostgreSQL, Redis, and NGINX. These images are maintained by the community or official </w:t>
      </w:r>
      <w:r w:rsidR="00375044">
        <w:rPr>
          <w:lang w:eastAsia="en-US"/>
        </w:rPr>
        <w:t>contributors and provide a reliable starting point without requiring manual setup</w:t>
      </w:r>
      <w:r w:rsidR="00F16DB4">
        <w:rPr>
          <w:lang w:eastAsia="en-US"/>
        </w:rPr>
        <w:t xml:space="preserve"> </w:t>
      </w:r>
      <w:r w:rsidR="00F16DB4">
        <w:rPr>
          <w:lang w:eastAsia="en-US"/>
        </w:rPr>
        <w:fldChar w:fldCharType="begin"/>
      </w:r>
      <w:r w:rsidR="00003962">
        <w:rPr>
          <w:lang w:eastAsia="en-US"/>
        </w:rPr>
        <w:instrText xml:space="preserve"> ADDIN ZOTERO_ITEM CSL_CITATION {"citationID":"vQdKr1Ft","properties":{"unsorted":false,"formattedCitation":"[14]","plainCitation":"[14]","noteIndex":0},"citationItems":[{"id":1740,"uris":["http://zotero.org/users/18462782/items/9YV59S9H"],"itemData":{"id":1740,"type":"article-journal","abstract":"The number of exploits of Docker images involving the injection of adversarial behaviors into the image’s layers is increasing immensely. Docker images are a fundamental component of Docker. Therefore, developing a machine learning classifier that effectively predicts and classifies whether a Docker image contains injected malicious behaviors is crucial as a proactive approach. This paper proposes a machine learning model to assess the feasibility of employing machine learning algorithms for detecting the security status of Docker images available in the Docker Hub repository. The paper develops a machine learning model for detecting malicious Docker images by using a newly created dataset containing Docker images associated with 14 corresponding features that were specifically chosen as they are critical indicators of potential security risks in Docker images, and the dataset was published for research purposes. Moreover, the paper developed and tested several machine learning algorithms using Docker image features: Naïve Bayes, Decision Tree, Random Forest, Gradient Boosting, Extreme Gradient Boosting, and Neural Network. The results show that the Random Forest classifier demonstrates exceptional accuracy, achieving a 99% F1-score and an AUC of 100%. This performance refers to its capability to accurately classify the images and effectively distinguish between secure and insecure images, in addition to the minimal error rate of less than 1%, outperforming state-of-the-art models to identify malicious Docker images.","container-title":"IEEE Access","DOI":"10.1109/ACCESS.2024.3506663","ISSN":"2169-3536","journalAbbreviation":"IEEE Access","language":"en","license":"https://creativecommons.org/licenses/by/4.0/legalcode","page":"1-1","source":"DOI.org (Crossref)","title":"An Efficient Random Forest Classifier for Detecting Malicious Docker Images in Docker Hub Repository","author":[{"family":"Aldiabat","given":"Maram"},{"family":"Yaseen","given":"Qussai M."},{"family":"Ein","given":"Qusai Abu"}],"issued":{"date-parts":[["2024"]]}}}],"schema":"https://github.com/citation-style-language/schema/raw/master/csl-citation.json"} </w:instrText>
      </w:r>
      <w:r w:rsidR="00F16DB4">
        <w:rPr>
          <w:lang w:eastAsia="en-US"/>
        </w:rPr>
        <w:fldChar w:fldCharType="separate"/>
      </w:r>
      <w:r w:rsidR="00003962" w:rsidRPr="00003962">
        <w:rPr>
          <w:rFonts w:ascii="Aptos" w:hAnsi="Aptos"/>
          <w:lang w:eastAsia="en-US"/>
        </w:rPr>
        <w:t>[14]</w:t>
      </w:r>
      <w:r w:rsidR="00F16DB4">
        <w:rPr>
          <w:lang w:eastAsia="en-US"/>
        </w:rPr>
        <w:fldChar w:fldCharType="end"/>
      </w:r>
      <w:r w:rsidR="00375044">
        <w:rPr>
          <w:lang w:eastAsia="en-US"/>
        </w:rPr>
        <w:t>. By using these prebuilt images directly in the Docker Compose configuration, the services can be deployed quickly without the need to build them locally. This approach improves efficiency and reflects common practices in cloud environment, where standardised and reusable images are used to simplify deployment and ensure consistency across systems</w:t>
      </w:r>
      <w:r w:rsidR="00FD3323">
        <w:rPr>
          <w:lang w:eastAsia="en-US"/>
        </w:rPr>
        <w:t xml:space="preserve"> </w:t>
      </w:r>
      <w:r w:rsidR="00FD3323">
        <w:rPr>
          <w:lang w:eastAsia="en-US"/>
        </w:rPr>
        <w:fldChar w:fldCharType="begin"/>
      </w:r>
      <w:r w:rsidR="00FD3323">
        <w:rPr>
          <w:lang w:eastAsia="en-US"/>
        </w:rPr>
        <w:instrText xml:space="preserve"> ADDIN ZOTERO_ITEM CSL_CITATION {"citationID":"bNS8Gfk9","properties":{"unsorted":false,"formattedCitation":"[9]","plainCitation":"[9]","noteIndex":0},"citationItems":[{"id":1732,"uris":["http://zotero.org/users/18462782/items/JXD8S7HZ"],"itemData":{"id":1732,"type":"paper-conference","abstract":"This paper introduces the topranked Cloud providers and delivers a detailed overview of their Infrastructure as Service solutions. A Cloud-based service is any program or resource that is made available to consumers through an internet connection from a Cloud platform. A network that shares processing power, software, and big systems among numerous computers is referred to as Cloud computing. Nowadays, every business is moving toward computerization. Not every startup has the resources to spend a large sum of money on servers and hiring IT personnel to maintain them. For this paper, three top Cloud service providers—Amazon Web Service, Microsoft Azure, and Google Cloud Provider(GCP)—were selected. This paper presents a comparative analysis of the chosen service providers from multiple angles. There are numerous options when selecting a Cloud service provider. This review paper gives a brief overview of Amazon Web Service, Microsoft Azure, and Google Cloud Provider(GCP) with a brief survey.","container-title":"2024 15th International Conference on Computing Communication and Networking Technologies (ICCCNT)","DOI":"10.1109/ICCCNT61001.2024.10725914","event-title":"2024 15th International Conference on Computing Communication and Networking Technologies (ICCCNT)","ISBN":"979-8-3503-7024-9","language":"en","license":"https://doi.org/10.15223/policy-029","page":"1-5","publisher":"IEEE","publisher-place":"Kamand, India","source":"DOI.org (Crossref)","title":"Comparative Analysis of Cloud Platform: Amazon Web Service, Microsoft Azure, And Google Cloud Provider: A Review","title-short":"Comparative Analysis of Cloud Platform","URL":"https://ieeexplore.ieee.org/document/10725914/","author":[{"family":"Gohil","given":"Riya"},{"family":"Patel","given":"Hiren"}],"accessed":{"date-parts":[["2026",5,6]]},"issued":{"date-parts":[["2024",6,24]]}}}],"schema":"https://github.com/citation-style-language/schema/raw/master/csl-citation.json"} </w:instrText>
      </w:r>
      <w:r w:rsidR="00FD3323">
        <w:rPr>
          <w:lang w:eastAsia="en-US"/>
        </w:rPr>
        <w:fldChar w:fldCharType="separate"/>
      </w:r>
      <w:r w:rsidR="00FD3323" w:rsidRPr="00FD3323">
        <w:rPr>
          <w:rFonts w:ascii="Aptos" w:hAnsi="Aptos"/>
          <w:lang w:eastAsia="en-US"/>
        </w:rPr>
        <w:t>[9]</w:t>
      </w:r>
      <w:r w:rsidR="00FD3323">
        <w:rPr>
          <w:lang w:eastAsia="en-US"/>
        </w:rPr>
        <w:fldChar w:fldCharType="end"/>
      </w:r>
      <w:r w:rsidR="00375044">
        <w:rPr>
          <w:lang w:eastAsia="en-US"/>
        </w:rPr>
        <w:t xml:space="preserve">. </w:t>
      </w:r>
    </w:p>
    <w:p w14:paraId="063F4827" w14:textId="4024816D" w:rsidR="00E862E2" w:rsidRDefault="00433B6F" w:rsidP="00433B6F">
      <w:pPr>
        <w:pStyle w:val="Heading2"/>
      </w:pPr>
      <w:bookmarkStart w:id="7" w:name="_Toc229039717"/>
      <w:r>
        <w:t>3.3 Data Persistence</w:t>
      </w:r>
      <w:bookmarkEnd w:id="7"/>
    </w:p>
    <w:p w14:paraId="59332F60" w14:textId="467C86DD" w:rsidR="00433B6F" w:rsidRDefault="00110227" w:rsidP="00433B6F">
      <w:pPr>
        <w:rPr>
          <w:lang w:eastAsia="en-US"/>
        </w:rPr>
      </w:pPr>
      <w:r>
        <w:rPr>
          <w:lang w:eastAsia="en-US"/>
        </w:rPr>
        <w:t>By default, containers are ephemeral</w:t>
      </w:r>
      <w:r w:rsidR="004378E9">
        <w:rPr>
          <w:lang w:eastAsia="en-US"/>
        </w:rPr>
        <w:t>, meaning that any data they have stored in them is lost when the container is stopped or removed</w:t>
      </w:r>
      <w:r w:rsidR="00D20DC3">
        <w:rPr>
          <w:lang w:eastAsia="en-US"/>
        </w:rPr>
        <w:t xml:space="preserve"> </w:t>
      </w:r>
      <w:r w:rsidR="00DD1A27">
        <w:rPr>
          <w:lang w:eastAsia="en-US"/>
        </w:rPr>
        <w:fldChar w:fldCharType="begin"/>
      </w:r>
      <w:r w:rsidR="00003962">
        <w:rPr>
          <w:lang w:eastAsia="en-US"/>
        </w:rPr>
        <w:instrText xml:space="preserve"> ADDIN ZOTERO_ITEM CSL_CITATION {"citationID":"XTtdFis5","properties":{"unsorted":false,"formattedCitation":"[15]","plainCitation":"[15]","noteIndex":0},"citationItems":[{"id":1744,"uris":["http://zotero.org/users/18462782/items/I7XVJ23D"],"itemData":{"id":1744,"type":"paper-conference","abstract":"This Innovate Practice Full Paper presents a technique to create a flexible, secure lab environment for a comprehensive practical course in cybersecurity.","container-title":"2022 IEEE Frontiers in Education Conference (FIE)","DOI":"10.1109/FIE56618.2022.9962510","event-title":"2022 IEEE Frontiers in Education Conference (FIE)","ISBN":"978-1-6654-6244-0","language":"en","license":"https://doi.org/10.15223/policy-029","page":"1-9","publisher":"IEEE","publisher-place":"Uppsala, Sweden","source":"DOI.org (Crossref)","title":"Levereging Apache Guacamole, Linux LXD and Docker Containers to Deliver a Secure Online Lab for a Large Cybersecurity Course","URL":"https://ieeexplore.ieee.org/document/9962510/","author":[{"family":"Hassan","given":"Ismail"}],"accessed":{"date-parts":[["2026",5,6]]},"issued":{"date-parts":[["2022",10,8]]}}}],"schema":"https://github.com/citation-style-language/schema/raw/master/csl-citation.json"} </w:instrText>
      </w:r>
      <w:r w:rsidR="00DD1A27">
        <w:rPr>
          <w:lang w:eastAsia="en-US"/>
        </w:rPr>
        <w:fldChar w:fldCharType="separate"/>
      </w:r>
      <w:r w:rsidR="00003962" w:rsidRPr="00003962">
        <w:rPr>
          <w:rFonts w:ascii="Aptos" w:hAnsi="Aptos"/>
          <w:lang w:eastAsia="en-US"/>
        </w:rPr>
        <w:t>[15]</w:t>
      </w:r>
      <w:r w:rsidR="00DD1A27">
        <w:rPr>
          <w:lang w:eastAsia="en-US"/>
        </w:rPr>
        <w:fldChar w:fldCharType="end"/>
      </w:r>
      <w:r w:rsidR="004378E9">
        <w:rPr>
          <w:lang w:eastAsia="en-US"/>
        </w:rPr>
        <w:t xml:space="preserve">. While this is acceptable or desired </w:t>
      </w:r>
      <w:r w:rsidR="004378E9">
        <w:rPr>
          <w:lang w:eastAsia="en-US"/>
        </w:rPr>
        <w:lastRenderedPageBreak/>
        <w:t>for some services, it is not suitable for databases, where data must be retained over time. To address this, Docker volumes are used to store data outside of the container lifecycle</w:t>
      </w:r>
      <w:r w:rsidR="00D80A7B">
        <w:rPr>
          <w:lang w:eastAsia="en-US"/>
        </w:rPr>
        <w:t xml:space="preserve"> </w:t>
      </w:r>
      <w:r w:rsidR="00D80A7B">
        <w:rPr>
          <w:lang w:eastAsia="en-US"/>
        </w:rPr>
        <w:fldChar w:fldCharType="begin"/>
      </w:r>
      <w:r w:rsidR="00003962">
        <w:rPr>
          <w:lang w:eastAsia="en-US"/>
        </w:rPr>
        <w:instrText xml:space="preserve"> ADDIN ZOTERO_ITEM CSL_CITATION {"citationID":"Kn8qwbWs","properties":{"unsorted":false,"formattedCitation":"[16]","plainCitation":"[16]","noteIndex":0},"citationItems":[{"id":1742,"uris":["http://zotero.org/users/18462782/items/BB7T2WCR"],"itemData":{"id":1742,"type":"paper-conference","abstract":"In modern cloud environments, Docker containers have become a cornerstone for efficient application deployment, enabling microservices architectures and seamless scalability. However, large-scale Docker environments present significant challenges, particularly in terms of security vulnerabilities and storage performance. This paper explores vulnerability analysis and storage performance optimization in high-performance, container-based Docker environments. Docker swarm is a container orchestration platform which could be very useful for maintaining the docker containers at scale even at distributed environment, these tools also provide us a great features for managing the rolling updates and health check in the lifecycle of containers. We perform a comprehensive evaluation of Docker image vulnerabilities using automated scanning tools, assessing common vulnerabilities and exposures (CVEs) across large image repositories. Additionally, we investigate storage performance bottlenecks and analyse the impact of various storage drivers on container efficiency. Our findings offer critical insights into balancing performance and security in high-scale Docker deployments, proposing strategies for mitigating risks and enhancing resource management. The results guide container orchestration decisions for enterprises aiming to deploy secure, high-performance systems.","container-title":"2024 International Conference on System, Computation, Automation and Networking (ICSCAN)","DOI":"10.1109/ICSCAN62807.2024.10894527","event-title":"2024 International Conference on System, Computation, Automation and Networking (ICSCAN)","ISBN":"979-8-3315-1002-2","language":"en","license":"https://doi.org/10.15223/policy-029","page":"1-7","publisher":"IEEE","publisher-place":"PUDUCHERRY, India","source":"DOI.org (Crossref)","title":"Exploring Large Scale Docker Image Vulnerability and Storage Performance Analysis Using High Performance Container-Based Docker Environment","URL":"https://ieeexplore.ieee.org/document/10894527/","author":[{"family":"B","given":"Kavya Sri."},{"family":"Mahalakshmi","given":"K."}],"accessed":{"date-parts":[["2026",5,6]]},"issued":{"date-parts":[["2024",12,27]]}}}],"schema":"https://github.com/citation-style-language/schema/raw/master/csl-citation.json"} </w:instrText>
      </w:r>
      <w:r w:rsidR="00D80A7B">
        <w:rPr>
          <w:lang w:eastAsia="en-US"/>
        </w:rPr>
        <w:fldChar w:fldCharType="separate"/>
      </w:r>
      <w:r w:rsidR="00003962" w:rsidRPr="00003962">
        <w:rPr>
          <w:rFonts w:ascii="Aptos" w:hAnsi="Aptos"/>
          <w:lang w:eastAsia="en-US"/>
        </w:rPr>
        <w:t>[16]</w:t>
      </w:r>
      <w:r w:rsidR="00D80A7B">
        <w:rPr>
          <w:lang w:eastAsia="en-US"/>
        </w:rPr>
        <w:fldChar w:fldCharType="end"/>
      </w:r>
      <w:r w:rsidR="004378E9">
        <w:rPr>
          <w:lang w:eastAsia="en-US"/>
        </w:rPr>
        <w:t xml:space="preserve">. </w:t>
      </w:r>
    </w:p>
    <w:p w14:paraId="4519F7ED" w14:textId="2360B7C8" w:rsidR="004378E9" w:rsidRDefault="004378E9" w:rsidP="00433B6F">
      <w:pPr>
        <w:rPr>
          <w:lang w:eastAsia="en-US"/>
        </w:rPr>
      </w:pPr>
      <w:r>
        <w:rPr>
          <w:lang w:eastAsia="en-US"/>
        </w:rPr>
        <w:t xml:space="preserve">In this project, a volume is used to persist data for the PostgreSQL database, as shown in Figure </w:t>
      </w:r>
      <w:r w:rsidR="00B1672E">
        <w:rPr>
          <w:lang w:eastAsia="en-US"/>
        </w:rPr>
        <w:t>4</w:t>
      </w:r>
      <w:r>
        <w:rPr>
          <w:lang w:eastAsia="en-US"/>
        </w:rPr>
        <w:t xml:space="preserve">, the database container is configured to store its data in a name volume, which is mapped to the internal PostgreSQL data directory. This ensures that any data written to the database is stored independently from the container itself. </w:t>
      </w:r>
    </w:p>
    <w:p w14:paraId="7D874679" w14:textId="77777777" w:rsidR="004378E9" w:rsidRDefault="004378E9" w:rsidP="004378E9">
      <w:pPr>
        <w:keepNext/>
      </w:pPr>
      <w:r w:rsidRPr="004378E9">
        <w:rPr>
          <w:noProof/>
          <w:lang w:eastAsia="en-US"/>
        </w:rPr>
        <w:drawing>
          <wp:inline distT="0" distB="0" distL="0" distR="0" wp14:anchorId="14E9026E" wp14:editId="4A0EEFE1">
            <wp:extent cx="3667637" cy="2067213"/>
            <wp:effectExtent l="0" t="0" r="9525" b="0"/>
            <wp:docPr id="2003899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899168" name=""/>
                    <pic:cNvPicPr/>
                  </pic:nvPicPr>
                  <pic:blipFill>
                    <a:blip r:embed="rId14"/>
                    <a:stretch>
                      <a:fillRect/>
                    </a:stretch>
                  </pic:blipFill>
                  <pic:spPr>
                    <a:xfrm>
                      <a:off x="0" y="0"/>
                      <a:ext cx="3667637" cy="2067213"/>
                    </a:xfrm>
                    <a:prstGeom prst="rect">
                      <a:avLst/>
                    </a:prstGeom>
                  </pic:spPr>
                </pic:pic>
              </a:graphicData>
            </a:graphic>
          </wp:inline>
        </w:drawing>
      </w:r>
    </w:p>
    <w:p w14:paraId="61DCA89A" w14:textId="7D741EC7" w:rsidR="00C9597D" w:rsidRDefault="004378E9" w:rsidP="004378E9">
      <w:pPr>
        <w:pStyle w:val="Caption"/>
        <w:rPr>
          <w:lang w:eastAsia="en-US"/>
        </w:rPr>
      </w:pPr>
      <w:r>
        <w:t xml:space="preserve">Figure </w:t>
      </w:r>
      <w:fldSimple w:instr=" SEQ Figure \* ARABIC ">
        <w:r w:rsidR="00B1672E">
          <w:rPr>
            <w:noProof/>
          </w:rPr>
          <w:t>4</w:t>
        </w:r>
      </w:fldSimple>
      <w:r>
        <w:t>: PostgreSQL container configuration showing volume mapping for persistent storage.</w:t>
      </w:r>
    </w:p>
    <w:p w14:paraId="14E5AD2D" w14:textId="09B44C08" w:rsidR="004378E9" w:rsidRDefault="004378E9" w:rsidP="00433B6F">
      <w:pPr>
        <w:rPr>
          <w:lang w:eastAsia="en-US"/>
        </w:rPr>
      </w:pPr>
      <w:r>
        <w:rPr>
          <w:lang w:eastAsia="en-US"/>
        </w:rPr>
        <w:t xml:space="preserve">This approach allows the database to retain information even if the container is restarted or recreate. As a result, user-submitted messages stored by the application are not lost even when the system is stopped and started again. This behaviour can be observed in Figure </w:t>
      </w:r>
      <w:r w:rsidR="00B1672E">
        <w:rPr>
          <w:lang w:eastAsia="en-US"/>
        </w:rPr>
        <w:t>5</w:t>
      </w:r>
      <w:r>
        <w:rPr>
          <w:lang w:eastAsia="en-US"/>
        </w:rPr>
        <w:t xml:space="preserve">, where previously submitted data remains visible within the application. </w:t>
      </w:r>
    </w:p>
    <w:p w14:paraId="754E9F00" w14:textId="77777777" w:rsidR="004378E9" w:rsidRDefault="00C9597D" w:rsidP="004378E9">
      <w:pPr>
        <w:keepNext/>
      </w:pPr>
      <w:r w:rsidRPr="00C9597D">
        <w:rPr>
          <w:noProof/>
          <w:lang w:eastAsia="en-US"/>
        </w:rPr>
        <w:drawing>
          <wp:inline distT="0" distB="0" distL="0" distR="0" wp14:anchorId="00E7C539" wp14:editId="614A7EC1">
            <wp:extent cx="5206524" cy="2927444"/>
            <wp:effectExtent l="0" t="0" r="0" b="6350"/>
            <wp:docPr id="141236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36453" name=""/>
                    <pic:cNvPicPr/>
                  </pic:nvPicPr>
                  <pic:blipFill>
                    <a:blip r:embed="rId15"/>
                    <a:stretch>
                      <a:fillRect/>
                    </a:stretch>
                  </pic:blipFill>
                  <pic:spPr>
                    <a:xfrm>
                      <a:off x="0" y="0"/>
                      <a:ext cx="5212555" cy="2930835"/>
                    </a:xfrm>
                    <a:prstGeom prst="rect">
                      <a:avLst/>
                    </a:prstGeom>
                  </pic:spPr>
                </pic:pic>
              </a:graphicData>
            </a:graphic>
          </wp:inline>
        </w:drawing>
      </w:r>
    </w:p>
    <w:p w14:paraId="1FE4569E" w14:textId="42D00D2E" w:rsidR="00C9597D" w:rsidRDefault="004378E9" w:rsidP="004378E9">
      <w:pPr>
        <w:pStyle w:val="Caption"/>
      </w:pPr>
      <w:r>
        <w:t xml:space="preserve">Figure </w:t>
      </w:r>
      <w:fldSimple w:instr=" SEQ Figure \* ARABIC ">
        <w:r w:rsidR="00B1672E">
          <w:rPr>
            <w:noProof/>
          </w:rPr>
          <w:t>5</w:t>
        </w:r>
      </w:fldSimple>
      <w:r>
        <w:t>: Application output showing persisted data stored in the PostgreSQL database.</w:t>
      </w:r>
    </w:p>
    <w:p w14:paraId="7E9D3312" w14:textId="4126FBC2" w:rsidR="004378E9" w:rsidRDefault="00E35FEE" w:rsidP="004378E9">
      <w:pPr>
        <w:rPr>
          <w:lang w:eastAsia="en-US"/>
        </w:rPr>
      </w:pPr>
      <w:r>
        <w:rPr>
          <w:lang w:eastAsia="en-US"/>
        </w:rPr>
        <w:lastRenderedPageBreak/>
        <w:t xml:space="preserve">In contrast to the PostgreSQL service, the Redis service used in this system acts as in-memory cache and does not require persistent storage. The data stored in Redis is temporary and is designed to improve performance rather than provide long-term storage. This difference highlights the important of selecting the correct storage mechanism depending on the use-case of the service and environment. </w:t>
      </w:r>
    </w:p>
    <w:p w14:paraId="6365E534" w14:textId="38A20BCB" w:rsidR="00AD2A5E" w:rsidRPr="004378E9" w:rsidRDefault="00AD2A5E" w:rsidP="004378E9">
      <w:pPr>
        <w:rPr>
          <w:lang w:eastAsia="en-US"/>
        </w:rPr>
      </w:pPr>
      <w:r>
        <w:rPr>
          <w:lang w:eastAsia="en-US"/>
        </w:rPr>
        <w:t>The PostgreSQL configuration was implemented with support from external documentation, particularly when</w:t>
      </w:r>
      <w:r w:rsidR="00157972">
        <w:rPr>
          <w:lang w:eastAsia="en-US"/>
        </w:rPr>
        <w:t xml:space="preserve"> setting up environment variables,</w:t>
      </w:r>
      <w:r>
        <w:rPr>
          <w:lang w:eastAsia="en-US"/>
        </w:rPr>
        <w:t xml:space="preserve"> </w:t>
      </w:r>
      <w:r w:rsidR="00246E47">
        <w:rPr>
          <w:lang w:eastAsia="en-US"/>
        </w:rPr>
        <w:t xml:space="preserve">initialising </w:t>
      </w:r>
      <w:r w:rsidR="00B12815">
        <w:rPr>
          <w:lang w:eastAsia="en-US"/>
        </w:rPr>
        <w:t>the database</w:t>
      </w:r>
      <w:r w:rsidR="00157972">
        <w:rPr>
          <w:lang w:eastAsia="en-US"/>
        </w:rPr>
        <w:t>,</w:t>
      </w:r>
      <w:r w:rsidR="00B12815">
        <w:rPr>
          <w:lang w:eastAsia="en-US"/>
        </w:rPr>
        <w:t xml:space="preserve"> and how to interact with it within python</w:t>
      </w:r>
      <w:r w:rsidR="000076AD">
        <w:rPr>
          <w:lang w:eastAsia="en-US"/>
        </w:rPr>
        <w:t xml:space="preserve"> </w:t>
      </w:r>
      <w:r w:rsidR="00322FF3">
        <w:rPr>
          <w:lang w:eastAsia="en-US"/>
        </w:rPr>
        <w:fldChar w:fldCharType="begin"/>
      </w:r>
      <w:r w:rsidR="00680119">
        <w:rPr>
          <w:lang w:eastAsia="en-US"/>
        </w:rPr>
        <w:instrText xml:space="preserve"> ADDIN ZOTERO_ITEM CSL_CITATION {"citationID":"D1K6pziE","properties":{"unsorted":false,"formattedCitation":"[17]","plainCitation":"[17]","noteIndex":0},"citationItems":[{"id":1766,"uris":["http://zotero.org/users/18462782/items/PCLQTM9P"],"itemData":{"id":1766,"type":"webpage","abstract":"PostgreSQL 18.3 Documentation The PostgreSQL Global Development Group Copyright © 1996–2026 The PostgreSQL Global Development Group Legal Notice Table of …","container-title":"PostgreSQL Documentation","language":"en","title":"PostgreSQL 18.3 Documentation","URL":"https://www.postgresql.org/docs/18/index.html","accessed":{"date-parts":[["2026",5,6]]},"issued":{"date-parts":[["2026",2,26]]}}}],"schema":"https://github.com/citation-style-language/schema/raw/master/csl-citation.json"} </w:instrText>
      </w:r>
      <w:r w:rsidR="00322FF3">
        <w:rPr>
          <w:lang w:eastAsia="en-US"/>
        </w:rPr>
        <w:fldChar w:fldCharType="separate"/>
      </w:r>
      <w:r w:rsidR="00680119" w:rsidRPr="00680119">
        <w:rPr>
          <w:rFonts w:ascii="Aptos" w:hAnsi="Aptos"/>
          <w:lang w:eastAsia="en-US"/>
        </w:rPr>
        <w:t>[17]</w:t>
      </w:r>
      <w:r w:rsidR="00322FF3">
        <w:rPr>
          <w:lang w:eastAsia="en-US"/>
        </w:rPr>
        <w:fldChar w:fldCharType="end"/>
      </w:r>
      <w:r w:rsidR="00B12815">
        <w:rPr>
          <w:lang w:eastAsia="en-US"/>
        </w:rPr>
        <w:t xml:space="preserve">. </w:t>
      </w:r>
    </w:p>
    <w:p w14:paraId="63EBE4BC" w14:textId="03DE0FD1" w:rsidR="00433B6F" w:rsidRDefault="00433B6F" w:rsidP="00433B6F">
      <w:pPr>
        <w:pStyle w:val="Heading2"/>
      </w:pPr>
      <w:bookmarkStart w:id="8" w:name="_Toc229039718"/>
      <w:r>
        <w:t>3.4 Container Networking</w:t>
      </w:r>
      <w:bookmarkEnd w:id="8"/>
    </w:p>
    <w:p w14:paraId="2BB85673" w14:textId="2338B0EC" w:rsidR="00433B6F" w:rsidRDefault="006B7048" w:rsidP="00433B6F">
      <w:pPr>
        <w:rPr>
          <w:lang w:eastAsia="en-US"/>
        </w:rPr>
      </w:pPr>
      <w:r>
        <w:rPr>
          <w:lang w:eastAsia="en-US"/>
        </w:rPr>
        <w:t>Docker provides in built networking that allows containers within the same application to communicate with each other. When using Docker Compose, a default network is created automatically, and each service is connected to it. This allows containers to communicate using service names rather than IP addresses, simplifying configurations and improving portability</w:t>
      </w:r>
      <w:r w:rsidR="00680119">
        <w:rPr>
          <w:lang w:eastAsia="en-US"/>
        </w:rPr>
        <w:t xml:space="preserve"> </w:t>
      </w:r>
      <w:r w:rsidR="00680119">
        <w:rPr>
          <w:lang w:eastAsia="en-US"/>
        </w:rPr>
        <w:fldChar w:fldCharType="begin"/>
      </w:r>
      <w:r w:rsidR="00680119">
        <w:rPr>
          <w:lang w:eastAsia="en-US"/>
        </w:rPr>
        <w:instrText xml:space="preserve"> ADDIN ZOTERO_ITEM CSL_CITATION {"citationID":"oyFRTakB","properties":{"unsorted":false,"formattedCitation":"[11]","plainCitation":"[11]","noteIndex":0},"citationItems":[{"id":1736,"uris":["http://zotero.org/users/18462782/items/ALMVAGEP"],"itemData":{"id":1736,"type":"paper-conference","abstract":"At present, with the rapid development of IT technology, the traditional computing mode has become more and more difficult to meet the processing and various engineering or scientific computing tasks. In fact, with the gradual popularization of computers and the continuous progress of semiconductor technology, the computing model has experienced several major changes. These changes can be summarized into four stages: character dumb terminal host, client server, cluster computing and cloud computing. Virtual machine services account for a large proportion of cloud computing services. The implementation of virtual machine can enable users to improve use efficiency, reduce use cost, facilitate migration and backup, and reduce maintenance cost.Docker container technology has the above advantages at the same time. How to combine the two to improve the operation and maintenance efficiency and deploy the project environment faster.This is exactly what we discuss in this article.","container-title":"2022 8th Annual International Conference on Network and Information Systems for Computers (ICNISC)","DOI":"10.1109/ICNISC57059.2022.00112","event-title":"2022 8th Annual International Conference on Network and Information Systems for Computers (ICNISC)","ISBN":"978-1-6654-5351-6","language":"en","license":"https://doi.org/10.15223/policy-029","page":"541-544","publisher":"IEEE","publisher-place":"Hangzhou, China","source":"DOI.org (Crossref)","title":"Research on Using Docker Container Technology to Realize Rapid Deployment Environment on Virtual Machine","URL":"https://ieeexplore.ieee.org/document/10045474/","author":[{"family":"Wang","given":"Wei"}],"accessed":{"date-parts":[["2026",5,6]]},"issued":{"date-parts":[["2022",9]]}}}],"schema":"https://github.com/citation-style-language/schema/raw/master/csl-citation.json"} </w:instrText>
      </w:r>
      <w:r w:rsidR="00680119">
        <w:rPr>
          <w:lang w:eastAsia="en-US"/>
        </w:rPr>
        <w:fldChar w:fldCharType="separate"/>
      </w:r>
      <w:r w:rsidR="00680119" w:rsidRPr="00680119">
        <w:rPr>
          <w:rFonts w:ascii="Aptos" w:hAnsi="Aptos"/>
          <w:lang w:eastAsia="en-US"/>
        </w:rPr>
        <w:t>[11]</w:t>
      </w:r>
      <w:r w:rsidR="00680119">
        <w:rPr>
          <w:lang w:eastAsia="en-US"/>
        </w:rPr>
        <w:fldChar w:fldCharType="end"/>
      </w:r>
      <w:r>
        <w:rPr>
          <w:lang w:eastAsia="en-US"/>
        </w:rPr>
        <w:t>.</w:t>
      </w:r>
    </w:p>
    <w:p w14:paraId="422543E9" w14:textId="4CCA54B1" w:rsidR="006B7048" w:rsidRDefault="006B7048" w:rsidP="00433B6F">
      <w:pPr>
        <w:rPr>
          <w:lang w:eastAsia="en-US"/>
        </w:rPr>
      </w:pPr>
      <w:r>
        <w:rPr>
          <w:lang w:eastAsia="en-US"/>
        </w:rPr>
        <w:t>In this project, all services are connected through a shared Docker network, allowing the application components to inter</w:t>
      </w:r>
      <w:r w:rsidR="00830489">
        <w:rPr>
          <w:lang w:eastAsia="en-US"/>
        </w:rPr>
        <w:t>act without requiring manual network setup. Instead of using fixed IP addresses, containers can be reference</w:t>
      </w:r>
      <w:r w:rsidR="00B8554E">
        <w:rPr>
          <w:lang w:eastAsia="en-US"/>
        </w:rPr>
        <w:t>d using their services names, for example, the Flask application connects to Redis and PostgreSQL using the hostnames “</w:t>
      </w:r>
      <w:proofErr w:type="spellStart"/>
      <w:r w:rsidR="00B8554E">
        <w:rPr>
          <w:lang w:eastAsia="en-US"/>
        </w:rPr>
        <w:t>redis</w:t>
      </w:r>
      <w:proofErr w:type="spellEnd"/>
      <w:r w:rsidR="00B8554E">
        <w:rPr>
          <w:lang w:eastAsia="en-US"/>
        </w:rPr>
        <w:t>” and “</w:t>
      </w:r>
      <w:proofErr w:type="spellStart"/>
      <w:r w:rsidR="00B8554E">
        <w:rPr>
          <w:lang w:eastAsia="en-US"/>
        </w:rPr>
        <w:t>db</w:t>
      </w:r>
      <w:proofErr w:type="spellEnd"/>
      <w:r w:rsidR="00B8554E">
        <w:rPr>
          <w:lang w:eastAsia="en-US"/>
        </w:rPr>
        <w:t xml:space="preserve">”. This demonstrates </w:t>
      </w:r>
      <w:r w:rsidR="000F187E">
        <w:rPr>
          <w:lang w:eastAsia="en-US"/>
        </w:rPr>
        <w:t xml:space="preserve">how Docker’s internal DNS system resolves names to the correct container instances. </w:t>
      </w:r>
    </w:p>
    <w:p w14:paraId="0239026A" w14:textId="33958E23" w:rsidR="00B11BF8" w:rsidRDefault="000F187E" w:rsidP="00433B6F">
      <w:pPr>
        <w:rPr>
          <w:lang w:eastAsia="en-US"/>
        </w:rPr>
      </w:pPr>
      <w:r>
        <w:rPr>
          <w:lang w:eastAsia="en-US"/>
        </w:rPr>
        <w:t xml:space="preserve">This approach makes the system more flexible, as container IP addresses may change when services are restarted or scaled. By relying on services names instead, the application remains stable even when multiple instances are running. This is particularly important in a scaled environment, where several Flask containers may be created and removed dynamically. </w:t>
      </w:r>
    </w:p>
    <w:p w14:paraId="7DD1CF73" w14:textId="003D0B1B" w:rsidR="00433B6F" w:rsidRDefault="00433B6F" w:rsidP="00433B6F">
      <w:pPr>
        <w:pStyle w:val="Heading2"/>
      </w:pPr>
      <w:bookmarkStart w:id="9" w:name="_Toc229039719"/>
      <w:r>
        <w:t>3.5 End-to-End Application Workflow</w:t>
      </w:r>
      <w:bookmarkEnd w:id="9"/>
    </w:p>
    <w:p w14:paraId="646B32FB" w14:textId="296C5768" w:rsidR="00433B6F" w:rsidRDefault="00E54023" w:rsidP="00433B6F">
      <w:pPr>
        <w:rPr>
          <w:lang w:eastAsia="en-US"/>
        </w:rPr>
      </w:pPr>
      <w:r>
        <w:rPr>
          <w:lang w:eastAsia="en-US"/>
        </w:rPr>
        <w:t xml:space="preserve">The overall behaviour of this system can be understood by examining how a request is processed across all components. When a user accesses the web application, the request is first received by NGINX, which acts as a reverse proxy. NGINX then forwards the request to one of the available Flask application instances, allowing traffic to be distributed across multiple containers rather than relying on a single service. Each Flask </w:t>
      </w:r>
      <w:r>
        <w:rPr>
          <w:lang w:eastAsia="en-US"/>
        </w:rPr>
        <w:lastRenderedPageBreak/>
        <w:t xml:space="preserve">instance processes the request and interacts with the backend services depending on the required </w:t>
      </w:r>
      <w:r w:rsidR="00B97C2A">
        <w:rPr>
          <w:lang w:eastAsia="en-US"/>
        </w:rPr>
        <w:t xml:space="preserve">operation from the user. A request will trigger an update to the Redis cache, which is used to maintain a visit counter, and may involve storing or retrieving data from the PostgreSQL database. This separation of responsibilities allows the system to handle both fast, temporary data, and long-term persistent data efficiently. </w:t>
      </w:r>
    </w:p>
    <w:p w14:paraId="16166044" w14:textId="7CDF143F" w:rsidR="00B97C2A" w:rsidRDefault="00B97C2A" w:rsidP="00433B6F">
      <w:pPr>
        <w:rPr>
          <w:lang w:eastAsia="en-US"/>
        </w:rPr>
      </w:pPr>
      <w:r>
        <w:rPr>
          <w:lang w:eastAsia="en-US"/>
        </w:rPr>
        <w:t xml:space="preserve">To support increased demand, the application can be scaled horizontally by running multiple instances of the Flask service. This is achieved using Docker Compose, which allows additional containers to be created dynamically. As a result, multiple application instances can run simultaneously behind the NGINX reverse proxy, enabling requests to be distributed across them. This behaviour improves performance and demonstrates how load balancing and scalability work together in practice. </w:t>
      </w:r>
    </w:p>
    <w:p w14:paraId="5C7CAB93" w14:textId="39AB9067" w:rsidR="00F5475B" w:rsidRDefault="008E487C" w:rsidP="00DC158D">
      <w:pPr>
        <w:rPr>
          <w:lang w:eastAsia="en-US"/>
        </w:rPr>
      </w:pPr>
      <w:r>
        <w:rPr>
          <w:lang w:eastAsia="en-US"/>
        </w:rPr>
        <w:t xml:space="preserve">The integration of these components allows the system to function as a single application, despite being composed of multiple independent services. NGINX handles request distribution, Flask processes </w:t>
      </w:r>
      <w:r w:rsidR="009A6D13">
        <w:rPr>
          <w:lang w:eastAsia="en-US"/>
        </w:rPr>
        <w:t xml:space="preserve">the web application, Redis provides fast access to frequently updated data, and PostgreSQL ensures data persistence. This reflects common design patterns used in cloud-based systems, where applications are built as modular and scalable </w:t>
      </w:r>
      <w:r w:rsidR="008160A5">
        <w:rPr>
          <w:lang w:eastAsia="en-US"/>
        </w:rPr>
        <w:t>services</w:t>
      </w:r>
      <w:r w:rsidR="00B96437">
        <w:rPr>
          <w:lang w:eastAsia="en-US"/>
        </w:rPr>
        <w:t xml:space="preserve"> </w:t>
      </w:r>
      <w:r w:rsidR="00B96437">
        <w:rPr>
          <w:lang w:eastAsia="en-US"/>
        </w:rPr>
        <w:fldChar w:fldCharType="begin"/>
      </w:r>
      <w:r w:rsidR="00B96437">
        <w:rPr>
          <w:lang w:eastAsia="en-US"/>
        </w:rPr>
        <w:instrText xml:space="preserve"> ADDIN ZOTERO_ITEM CSL_CITATION {"citationID":"DHcBvYor","properties":{"unsorted":false,"formattedCitation":"[9]","plainCitation":"[9]","noteIndex":0},"citationItems":[{"id":1732,"uris":["http://zotero.org/users/18462782/items/JXD8S7HZ"],"itemData":{"id":1732,"type":"paper-conference","abstract":"This paper introduces the topranked Cloud providers and delivers a detailed overview of their Infrastructure as Service solutions. A Cloud-based service is any program or resource that is made available to consumers through an internet connection from a Cloud platform. A network that shares processing power, software, and big systems among numerous computers is referred to as Cloud computing. Nowadays, every business is moving toward computerization. Not every startup has the resources to spend a large sum of money on servers and hiring IT personnel to maintain them. For this paper, three top Cloud service providers—Amazon Web Service, Microsoft Azure, and Google Cloud Provider(GCP)—were selected. This paper presents a comparative analysis of the chosen service providers from multiple angles. There are numerous options when selecting a Cloud service provider. This review paper gives a brief overview of Amazon Web Service, Microsoft Azure, and Google Cloud Provider(GCP) with a brief survey.","container-title":"2024 15th International Conference on Computing Communication and Networking Technologies (ICCCNT)","DOI":"10.1109/ICCCNT61001.2024.10725914","event-title":"2024 15th International Conference on Computing Communication and Networking Technologies (ICCCNT)","ISBN":"979-8-3503-7024-9","language":"en","license":"https://doi.org/10.15223/policy-029","page":"1-5","publisher":"IEEE","publisher-place":"Kamand, India","source":"DOI.org (Crossref)","title":"Comparative Analysis of Cloud Platform: Amazon Web Service, Microsoft Azure, And Google Cloud Provider: A Review","title-short":"Comparative Analysis of Cloud Platform","URL":"https://ieeexplore.ieee.org/document/10725914/","author":[{"family":"Gohil","given":"Riya"},{"family":"Patel","given":"Hiren"}],"accessed":{"date-parts":[["2026",5,6]]},"issued":{"date-parts":[["2024",6,24]]}}}],"schema":"https://github.com/citation-style-language/schema/raw/master/csl-citation.json"} </w:instrText>
      </w:r>
      <w:r w:rsidR="00B96437">
        <w:rPr>
          <w:lang w:eastAsia="en-US"/>
        </w:rPr>
        <w:fldChar w:fldCharType="separate"/>
      </w:r>
      <w:r w:rsidR="00B96437" w:rsidRPr="00B96437">
        <w:rPr>
          <w:rFonts w:ascii="Aptos" w:hAnsi="Aptos"/>
          <w:lang w:eastAsia="en-US"/>
        </w:rPr>
        <w:t>[9]</w:t>
      </w:r>
      <w:r w:rsidR="00B96437">
        <w:rPr>
          <w:lang w:eastAsia="en-US"/>
        </w:rPr>
        <w:fldChar w:fldCharType="end"/>
      </w:r>
      <w:r w:rsidR="008160A5">
        <w:rPr>
          <w:lang w:eastAsia="en-US"/>
        </w:rPr>
        <w:t>.</w:t>
      </w:r>
      <w:r w:rsidR="00F5475B">
        <w:rPr>
          <w:lang w:eastAsia="en-US"/>
        </w:rPr>
        <w:br w:type="page"/>
      </w:r>
    </w:p>
    <w:p w14:paraId="2996FF24" w14:textId="408BF219" w:rsidR="00433B6F" w:rsidRDefault="00F5475B" w:rsidP="00334A99">
      <w:pPr>
        <w:pStyle w:val="Heading1"/>
      </w:pPr>
      <w:bookmarkStart w:id="10" w:name="_Toc229039720"/>
      <w:r>
        <w:lastRenderedPageBreak/>
        <w:t xml:space="preserve">4.0 </w:t>
      </w:r>
      <w:r w:rsidR="00433B6F">
        <w:t>Cloud Computing Concepts in Practice</w:t>
      </w:r>
      <w:bookmarkEnd w:id="10"/>
    </w:p>
    <w:p w14:paraId="72CB7AFE" w14:textId="0452330E" w:rsidR="00334A99" w:rsidRPr="00334A99" w:rsidRDefault="00334A99" w:rsidP="00334A99">
      <w:pPr>
        <w:rPr>
          <w:lang w:eastAsia="en-US"/>
        </w:rPr>
      </w:pPr>
      <w:r>
        <w:rPr>
          <w:lang w:eastAsia="en-US"/>
        </w:rPr>
        <w:t>Cloud based systems rely on several key concepts to ensure that applications are reliable, scalable, and able to handle varying levels of demand</w:t>
      </w:r>
      <w:r w:rsidR="009418D7">
        <w:rPr>
          <w:lang w:eastAsia="en-US"/>
        </w:rPr>
        <w:t xml:space="preserve"> </w:t>
      </w:r>
      <w:r w:rsidR="009418D7">
        <w:rPr>
          <w:lang w:eastAsia="en-US"/>
        </w:rPr>
        <w:fldChar w:fldCharType="begin"/>
      </w:r>
      <w:r w:rsidR="00680119">
        <w:rPr>
          <w:lang w:eastAsia="en-US"/>
        </w:rPr>
        <w:instrText xml:space="preserve"> ADDIN ZOTERO_ITEM CSL_CITATION {"citationID":"tV93gX4g","properties":{"unsorted":false,"formattedCitation":"[18]","plainCitation":"[18]","noteIndex":0},"citationItems":[{"id":1753,"uris":["http://zotero.org/users/18462782/items/8R8TEAM6"],"itemData":{"id":1753,"type":"paper-conference","abstract":"Cloud computing is latest emerging technology for large scale distributed computing and parallel computing. Cloud computing gives large pool of shared resources, software packages, information, storage and many different applications as per user demands at any instance of time. Cloud computing is emerging quickly; a large number of users are attracted towards cloud services for more satisfaction. Balancing the load has become more interesting research area in this field. Better load balancing algorithm in cloud system increases the performance and resources utilization by dynamically distributing work load among various nodes in the system. This paper presents cloud computing, cloud computing architecture, virtualization, load balancing, challenges and various currently available load balancing algorithms.","container-title":"2016 2nd International Conference on Contemporary Computing and Informatics (IC3I)","DOI":"10.1109/IC3I.2016.7917945","event-title":"2016 2nd International Conference on Contemporary Computing and Informatics (IC3I)","ISBN":"978-1-5090-5256-1","language":"en","page":"120-125","publisher":"IEEE","publisher-place":"Greater Noida, India","source":"DOI.org (Crossref)","title":"Load balancing in cloud computing: Challenges &amp; issues","title-short":"Load balancing in cloud computing","URL":"http://ieeexplore.ieee.org/document/7917945/","author":[{"family":"Joshi","given":"Shalini"},{"family":"Kumari","given":"Uma"}],"accessed":{"date-parts":[["2026",5,6]]},"issued":{"date-parts":[["2016",12]]}}}],"schema":"https://github.com/citation-style-language/schema/raw/master/csl-citation.json"} </w:instrText>
      </w:r>
      <w:r w:rsidR="009418D7">
        <w:rPr>
          <w:lang w:eastAsia="en-US"/>
        </w:rPr>
        <w:fldChar w:fldCharType="separate"/>
      </w:r>
      <w:r w:rsidR="00680119" w:rsidRPr="00680119">
        <w:rPr>
          <w:rFonts w:ascii="Aptos" w:hAnsi="Aptos"/>
          <w:lang w:eastAsia="en-US"/>
        </w:rPr>
        <w:t>[18]</w:t>
      </w:r>
      <w:r w:rsidR="009418D7">
        <w:rPr>
          <w:lang w:eastAsia="en-US"/>
        </w:rPr>
        <w:fldChar w:fldCharType="end"/>
      </w:r>
      <w:r>
        <w:rPr>
          <w:lang w:eastAsia="en-US"/>
        </w:rPr>
        <w:t xml:space="preserve">. This section examines load balancing, scalability, and application gateways, and how they are implemented in real environments. Where relevant, these concepts will be linked back to the application to demonstrate how they are applied in practice. </w:t>
      </w:r>
    </w:p>
    <w:p w14:paraId="6A7B5A99" w14:textId="5A9717AF" w:rsidR="00040EAA" w:rsidRDefault="00040EAA" w:rsidP="00040EAA">
      <w:pPr>
        <w:pStyle w:val="Heading2"/>
      </w:pPr>
      <w:bookmarkStart w:id="11" w:name="_Toc229039721"/>
      <w:r>
        <w:t>4.1 Load Balancing</w:t>
      </w:r>
      <w:bookmarkEnd w:id="11"/>
    </w:p>
    <w:p w14:paraId="322E1860" w14:textId="01A5D736" w:rsidR="00334A99" w:rsidRDefault="00334A99" w:rsidP="00040EAA">
      <w:pPr>
        <w:rPr>
          <w:lang w:eastAsia="en-US"/>
        </w:rPr>
      </w:pPr>
      <w:r>
        <w:rPr>
          <w:lang w:eastAsia="en-US"/>
        </w:rPr>
        <w:t>Load balancing is used to distribute incoming network traffic across multiple instances of an application</w:t>
      </w:r>
      <w:r w:rsidR="004F4914">
        <w:rPr>
          <w:lang w:eastAsia="en-US"/>
        </w:rPr>
        <w:t xml:space="preserve"> </w:t>
      </w:r>
      <w:r w:rsidR="004F4914">
        <w:rPr>
          <w:lang w:eastAsia="en-US"/>
        </w:rPr>
        <w:fldChar w:fldCharType="begin"/>
      </w:r>
      <w:r w:rsidR="00680119">
        <w:rPr>
          <w:lang w:eastAsia="en-US"/>
        </w:rPr>
        <w:instrText xml:space="preserve"> ADDIN ZOTERO_ITEM CSL_CITATION {"citationID":"BXWSMlKH","properties":{"unsorted":false,"formattedCitation":"[18]","plainCitation":"[18]","noteIndex":0},"citationItems":[{"id":1753,"uris":["http://zotero.org/users/18462782/items/8R8TEAM6"],"itemData":{"id":1753,"type":"paper-conference","abstract":"Cloud computing is latest emerging technology for large scale distributed computing and parallel computing. Cloud computing gives large pool of shared resources, software packages, information, storage and many different applications as per user demands at any instance of time. Cloud computing is emerging quickly; a large number of users are attracted towards cloud services for more satisfaction. Balancing the load has become more interesting research area in this field. Better load balancing algorithm in cloud system increases the performance and resources utilization by dynamically distributing work load among various nodes in the system. This paper presents cloud computing, cloud computing architecture, virtualization, load balancing, challenges and various currently available load balancing algorithms.","container-title":"2016 2nd International Conference on Contemporary Computing and Informatics (IC3I)","DOI":"10.1109/IC3I.2016.7917945","event-title":"2016 2nd International Conference on Contemporary Computing and Informatics (IC3I)","ISBN":"978-1-5090-5256-1","language":"en","page":"120-125","publisher":"IEEE","publisher-place":"Greater Noida, India","source":"DOI.org (Crossref)","title":"Load balancing in cloud computing: Challenges &amp; issues","title-short":"Load balancing in cloud computing","URL":"http://ieeexplore.ieee.org/document/7917945/","author":[{"family":"Joshi","given":"Shalini"},{"family":"Kumari","given":"Uma"}],"accessed":{"date-parts":[["2026",5,6]]},"issued":{"date-parts":[["2016",12]]}}}],"schema":"https://github.com/citation-style-language/schema/raw/master/csl-citation.json"} </w:instrText>
      </w:r>
      <w:r w:rsidR="004F4914">
        <w:rPr>
          <w:lang w:eastAsia="en-US"/>
        </w:rPr>
        <w:fldChar w:fldCharType="separate"/>
      </w:r>
      <w:r w:rsidR="00680119" w:rsidRPr="00680119">
        <w:rPr>
          <w:rFonts w:ascii="Aptos" w:hAnsi="Aptos"/>
          <w:lang w:eastAsia="en-US"/>
        </w:rPr>
        <w:t>[18]</w:t>
      </w:r>
      <w:r w:rsidR="004F4914">
        <w:rPr>
          <w:lang w:eastAsia="en-US"/>
        </w:rPr>
        <w:fldChar w:fldCharType="end"/>
      </w:r>
      <w:r>
        <w:rPr>
          <w:lang w:eastAsia="en-US"/>
        </w:rPr>
        <w:t>. This helps prevent any single instance from becoming overloaded and improves both performance and reliabilit</w:t>
      </w:r>
      <w:r w:rsidR="00680119">
        <w:rPr>
          <w:lang w:eastAsia="en-US"/>
        </w:rPr>
        <w:t xml:space="preserve">y </w:t>
      </w:r>
      <w:r w:rsidR="00680119">
        <w:rPr>
          <w:lang w:eastAsia="en-US"/>
        </w:rPr>
        <w:fldChar w:fldCharType="begin"/>
      </w:r>
      <w:r w:rsidR="00680119">
        <w:rPr>
          <w:lang w:eastAsia="en-US"/>
        </w:rPr>
        <w:instrText xml:space="preserve"> ADDIN ZOTERO_ITEM CSL_CITATION {"citationID":"zrtdQ4xU","properties":{"unsorted":false,"formattedCitation":"[6]","plainCitation":"[6]","noteIndex":0},"citationItems":[{"id":1730,"uris":["http://zotero.org/users/18462782/items/6QUVNNT4"],"itemData":{"id":1730,"type":"paper-conference","abstract":"Cloud computing has dramatically simpliﬁed the deployment of new software and, indeed, the number of applications that are hosted by cloud providers every day is increasing. The data center owner should provide computing capacity to a set of customers, each of them powering up and down virtual machines dynamically, to handle variations in the incoming requests. Cloud providers, however, should also optimize for quantities like energy consumption and managements costs, therefore trying to host all the customers virtual machines with the fewest amount of physical hardware machines possible. This leads to virtual machine co-location and potential performance inefﬁciency. To limit the inefﬁciency, virtual machines are migrated from one physical machine to another when overload conditions are detected. This paper analyzes the problem of virtual machine migration and presents some heuristic solutions to decide when to migrate a virtual machine from a physical machine to a different one. Experimental results show the differences between the proposed heuristics, providing a basis for a fair comparison among the techniques.","container-title":"2015 54th IEEE Conference on Decision and Control (CDC)","DOI":"10.1109/CDC.2015.7403274","event-title":"2015 54th IEEE Conference on Decision and Control (CDC)","ISBN":"978-1-4799-7886-1","language":"en","page":"6698-6705","publisher":"IEEE","publisher-place":"Osaka","source":"DOI.org (Crossref)","title":"Virtual machine migration in cloud infrastructures: Problem formalization and policies proposal","title-short":"Virtual machine migration in cloud infrastructures","URL":"http://ieeexplore.ieee.org/document/7403274/","author":[{"family":"Papadopoulos","given":"Alessandro Vittorio"},{"family":"Maggio","given":"Martina"}],"accessed":{"date-parts":[["2026",5,6]]},"issued":{"date-parts":[["2015",12]]}}}],"schema":"https://github.com/citation-style-language/schema/raw/master/csl-citation.json"} </w:instrText>
      </w:r>
      <w:r w:rsidR="00680119">
        <w:rPr>
          <w:lang w:eastAsia="en-US"/>
        </w:rPr>
        <w:fldChar w:fldCharType="separate"/>
      </w:r>
      <w:r w:rsidR="00680119" w:rsidRPr="00960AE5">
        <w:rPr>
          <w:rFonts w:ascii="Aptos" w:hAnsi="Aptos"/>
          <w:lang w:eastAsia="en-US"/>
        </w:rPr>
        <w:t>[6]</w:t>
      </w:r>
      <w:r w:rsidR="00680119">
        <w:rPr>
          <w:lang w:eastAsia="en-US"/>
        </w:rPr>
        <w:fldChar w:fldCharType="end"/>
      </w:r>
      <w:r w:rsidR="00680119">
        <w:rPr>
          <w:lang w:eastAsia="en-US"/>
        </w:rPr>
        <w:t xml:space="preserve">. However, </w:t>
      </w:r>
      <w:r w:rsidR="00211FBA">
        <w:rPr>
          <w:lang w:eastAsia="en-US"/>
        </w:rPr>
        <w:t>depending on the routing strategy and system design, load balancing may introduce additional latency</w:t>
      </w:r>
      <w:r>
        <w:rPr>
          <w:lang w:eastAsia="en-US"/>
        </w:rPr>
        <w:t>. By spreading requests evenly, load balancing ensures that systems can continue to operate even if one instance fails. Cloud providers implement load balancing using managed services such as AWS Elastic Load Balancer and Azure Load Balancer</w:t>
      </w:r>
      <w:r w:rsidR="000C1B64">
        <w:rPr>
          <w:lang w:eastAsia="en-US"/>
        </w:rPr>
        <w:t xml:space="preserve"> </w:t>
      </w:r>
      <w:r w:rsidR="00E442DA">
        <w:rPr>
          <w:lang w:eastAsia="en-US"/>
        </w:rPr>
        <w:fldChar w:fldCharType="begin"/>
      </w:r>
      <w:r w:rsidR="00003962">
        <w:rPr>
          <w:lang w:eastAsia="en-US"/>
        </w:rPr>
        <w:instrText xml:space="preserve"> ADDIN ZOTERO_ITEM CSL_CITATION {"citationID":"AGgQYpak","properties":{"unsorted":false,"formattedCitation":"[13]","plainCitation":"[13]","noteIndex":0},"citationItems":[{"id":1752,"uris":["http://zotero.org/users/18462782/items/NALTLYLB"],"itemData":{"id":1752,"type":"paper-conference","abstract":"Load Balancing is the concept of distributing the load evenly to multiple servers in the cloud environment. It basically deals with the concept of forwarding the traffic reaching out to the servers in a particular on-premises centre so that each server can handle it with proper management and efficiency. Here, in this paper, I would be focusing on deployment of load balancer in the cloud provider AWS which will further forward the traffic to multiple instances in Auto Scaling group. Along with the distribution of the traffic, we need to keep this in focus that Load Balancer not only distributes the traffic but also check the health checks of a particular instance in AWS. This is actually been done so that if any server is facing down time or any technical issue or is not working properly could not be serving any sort of data or traffic coming from internet.","container-title":"2024 International Conference on Communication, Computing and Energy Efficient Technologies (I3CEET)","DOI":"10.1109/I3CEET61722.2024.10993779","event-title":"2024 International Conference on Communication, Computing and Energy Efficient Technologies (I3CEET)","ISBN":"979-8-3315-4158-3","language":"en","license":"https://doi.org/10.15223/policy-029","page":"285-289","publisher":"IEEE","publisher-place":"Gautam Buddha Nagar, India","source":"DOI.org (Crossref)","title":"Advanced Deployment Strategies for Elastic Load Balancing in AWS: A Comprehensive Study on Multi-Tier Architecture Optimization","title-short":"Advanced Deployment Strategies for Elastic Load Balancing in AWS","URL":"https://ieeexplore.ieee.org/document/10993779/","author":[{"family":"Sharma","given":"Sonam"},{"family":"Mahapatra","given":"Rajendra Prasad"},{"family":"Seth","given":"Dambarudhar"},{"family":"Kapil","given":"Manoj"}],"accessed":{"date-parts":[["2026",5,6]]},"issued":{"date-parts":[["2024",9,20]]}}}],"schema":"https://github.com/citation-style-language/schema/raw/master/csl-citation.json"} </w:instrText>
      </w:r>
      <w:r w:rsidR="00E442DA">
        <w:rPr>
          <w:lang w:eastAsia="en-US"/>
        </w:rPr>
        <w:fldChar w:fldCharType="separate"/>
      </w:r>
      <w:r w:rsidR="00003962" w:rsidRPr="00003962">
        <w:rPr>
          <w:rFonts w:ascii="Aptos" w:hAnsi="Aptos"/>
          <w:lang w:eastAsia="en-US"/>
        </w:rPr>
        <w:t>[13]</w:t>
      </w:r>
      <w:r w:rsidR="00E442DA">
        <w:rPr>
          <w:lang w:eastAsia="en-US"/>
        </w:rPr>
        <w:fldChar w:fldCharType="end"/>
      </w:r>
      <w:r>
        <w:rPr>
          <w:lang w:eastAsia="en-US"/>
        </w:rPr>
        <w:t xml:space="preserve">. These services automatically distribute traffic across multiple servers and can detect when an instance becomes unavailable, redirecting traffic to other instances. This improves availability and reduces the risk of downtime. </w:t>
      </w:r>
    </w:p>
    <w:p w14:paraId="6DA257C4" w14:textId="6AF521AB" w:rsidR="00334A99" w:rsidRDefault="00334A99" w:rsidP="00040EAA">
      <w:pPr>
        <w:rPr>
          <w:lang w:eastAsia="en-US"/>
        </w:rPr>
      </w:pPr>
      <w:r>
        <w:rPr>
          <w:lang w:eastAsia="en-US"/>
        </w:rPr>
        <w:t xml:space="preserve">In this project, a similar concept is implemented using NGINX as a reverse proxy. NGINX distributes incoming requests across multiple Flask containers, allowing the application to handle increased traffic more efficiently. Although this is a simplified version, it demonstrates the same core principle. </w:t>
      </w:r>
    </w:p>
    <w:p w14:paraId="6B2DDA0C" w14:textId="57B1543E" w:rsidR="00040EAA" w:rsidRDefault="00040EAA" w:rsidP="00040EAA">
      <w:pPr>
        <w:pStyle w:val="Heading2"/>
      </w:pPr>
      <w:bookmarkStart w:id="12" w:name="_Toc229039722"/>
      <w:r>
        <w:t>4.2 Scalability</w:t>
      </w:r>
      <w:bookmarkEnd w:id="12"/>
    </w:p>
    <w:p w14:paraId="30B65BAD" w14:textId="270259FF" w:rsidR="00040EAA" w:rsidRDefault="00334A99" w:rsidP="00040EAA">
      <w:pPr>
        <w:rPr>
          <w:lang w:eastAsia="en-US"/>
        </w:rPr>
      </w:pPr>
      <w:r>
        <w:rPr>
          <w:lang w:eastAsia="en-US"/>
        </w:rPr>
        <w:t>Scalability refers to the ability of the system to handle increased demand by adding additional resources</w:t>
      </w:r>
      <w:r w:rsidR="00FC74E7">
        <w:rPr>
          <w:lang w:eastAsia="en-US"/>
        </w:rPr>
        <w:t xml:space="preserve"> </w:t>
      </w:r>
      <w:r w:rsidR="00FC74E7">
        <w:rPr>
          <w:lang w:eastAsia="en-US"/>
        </w:rPr>
        <w:fldChar w:fldCharType="begin"/>
      </w:r>
      <w:r w:rsidR="00FC74E7">
        <w:rPr>
          <w:lang w:eastAsia="en-US"/>
        </w:rPr>
        <w:instrText xml:space="preserve"> ADDIN ZOTERO_ITEM CSL_CITATION {"citationID":"7iFat803","properties":{"unsorted":false,"formattedCitation":"[6], [9]","plainCitation":"[6], [9]","noteIndex":0},"citationItems":[{"id":1730,"uris":["http://zotero.org/users/18462782/items/6QUVNNT4"],"itemData":{"id":1730,"type":"paper-conference","abstract":"Cloud computing has dramatically simpliﬁed the deployment of new software and, indeed, the number of applications that are hosted by cloud providers every day is increasing. The data center owner should provide computing capacity to a set of customers, each of them powering up and down virtual machines dynamically, to handle variations in the incoming requests. Cloud providers, however, should also optimize for quantities like energy consumption and managements costs, therefore trying to host all the customers virtual machines with the fewest amount of physical hardware machines possible. This leads to virtual machine co-location and potential performance inefﬁciency. To limit the inefﬁciency, virtual machines are migrated from one physical machine to another when overload conditions are detected. This paper analyzes the problem of virtual machine migration and presents some heuristic solutions to decide when to migrate a virtual machine from a physical machine to a different one. Experimental results show the differences between the proposed heuristics, providing a basis for a fair comparison among the techniques.","container-title":"2015 54th IEEE Conference on Decision and Control (CDC)","DOI":"10.1109/CDC.2015.7403274","event-title":"2015 54th IEEE Conference on Decision and Control (CDC)","ISBN":"978-1-4799-7886-1","language":"en","page":"6698-6705","publisher":"IEEE","publisher-place":"Osaka","source":"DOI.org (Crossref)","title":"Virtual machine migration in cloud infrastructures: Problem formalization and policies proposal","title-short":"Virtual machine migration in cloud infrastructures","URL":"http://ieeexplore.ieee.org/document/7403274/","author":[{"family":"Papadopoulos","given":"Alessandro Vittorio"},{"family":"Maggio","given":"Martina"}],"accessed":{"date-parts":[["2026",5,6]]},"issued":{"date-parts":[["2015",12]]}}},{"id":1732,"uris":["http://zotero.org/users/18462782/items/JXD8S7HZ"],"itemData":{"id":1732,"type":"paper-conference","abstract":"This paper introduces the topranked Cloud providers and delivers a detailed overview of their Infrastructure as Service solutions. A Cloud-based service is any program or resource that is made available to consumers through an internet connection from a Cloud platform. A network that shares processing power, software, and big systems among numerous computers is referred to as Cloud computing. Nowadays, every business is moving toward computerization. Not every startup has the resources to spend a large sum of money on servers and hiring IT personnel to maintain them. For this paper, three top Cloud service providers—Amazon Web Service, Microsoft Azure, and Google Cloud Provider(GCP)—were selected. This paper presents a comparative analysis of the chosen service providers from multiple angles. There are numerous options when selecting a Cloud service provider. This review paper gives a brief overview of Amazon Web Service, Microsoft Azure, and Google Cloud Provider(GCP) with a brief survey.","container-title":"2024 15th International Conference on Computing Communication and Networking Technologies (ICCCNT)","DOI":"10.1109/ICCCNT61001.2024.10725914","event-title":"2024 15th International Conference on Computing Communication and Networking Technologies (ICCCNT)","ISBN":"979-8-3503-7024-9","language":"en","license":"https://doi.org/10.15223/policy-029","page":"1-5","publisher":"IEEE","publisher-place":"Kamand, India","source":"DOI.org (Crossref)","title":"Comparative Analysis of Cloud Platform: Amazon Web Service, Microsoft Azure, And Google Cloud Provider: A Review","title-short":"Comparative Analysis of Cloud Platform","URL":"https://ieeexplore.ieee.org/document/10725914/","author":[{"family":"Gohil","given":"Riya"},{"family":"Patel","given":"Hiren"}],"accessed":{"date-parts":[["2026",5,6]]},"issued":{"date-parts":[["2024",6,24]]}}}],"schema":"https://github.com/citation-style-language/schema/raw/master/csl-citation.json"} </w:instrText>
      </w:r>
      <w:r w:rsidR="00FC74E7">
        <w:rPr>
          <w:lang w:eastAsia="en-US"/>
        </w:rPr>
        <w:fldChar w:fldCharType="separate"/>
      </w:r>
      <w:r w:rsidR="00FC74E7" w:rsidRPr="00FC74E7">
        <w:rPr>
          <w:rFonts w:ascii="Aptos" w:hAnsi="Aptos"/>
          <w:lang w:eastAsia="en-US"/>
        </w:rPr>
        <w:t>[6], [9]</w:t>
      </w:r>
      <w:r w:rsidR="00FC74E7">
        <w:rPr>
          <w:lang w:eastAsia="en-US"/>
        </w:rPr>
        <w:fldChar w:fldCharType="end"/>
      </w:r>
      <w:r>
        <w:rPr>
          <w:lang w:eastAsia="en-US"/>
        </w:rPr>
        <w:t>. This can be achieved either vertically, by increasing the capacity of a single machine, or horizontally, by adding more instances of an application. In cloud environments, horizontal scaling is more commonly used as it allows system to grow based on demand</w:t>
      </w:r>
      <w:r w:rsidR="000C1B64">
        <w:rPr>
          <w:lang w:eastAsia="en-US"/>
        </w:rPr>
        <w:t xml:space="preserve"> </w:t>
      </w:r>
      <w:r w:rsidR="000C1B64">
        <w:rPr>
          <w:lang w:eastAsia="en-US"/>
        </w:rPr>
        <w:fldChar w:fldCharType="begin"/>
      </w:r>
      <w:r w:rsidR="00680119">
        <w:rPr>
          <w:lang w:eastAsia="en-US"/>
        </w:rPr>
        <w:instrText xml:space="preserve"> ADDIN ZOTERO_ITEM CSL_CITATION {"citationID":"i2RHQPCy","properties":{"unsorted":false,"formattedCitation":"[19]","plainCitation":"[19]","noteIndex":0},"citationItems":[{"id":1751,"uris":["http://zotero.org/users/18462782/items/WQPJKFRL"],"itemData":{"id":1751,"type":"paper-conference","abstract":"Virtual Machine (VM) scaling in cloud is a common technique followed in cloud infrastructures to efficiently make use of the VM instances to get more throughput. There are two major scaling approaches which are being followed these days namely Horizontal Scaling and Vertical Scaling. The horizontal scaling is widely used as compared to the vertical scaling due to its ease of implementation and profit measure whereas the implementation of vertical scaling is more complex. The Vertical Scaling is accomplished using the Hypervisor tool Virtual Box. We make use of the CLI provided by the Virtual Box to vertically scale the VMs. Python script is written to take care of all the edge cases that could be encountered in the vertical VM scaling. In addition to this, user activity statistics are logged to the database accompanying with the changes to the allotted VMs. A web interface is provided to the user/administrator to keep track of the changes in the VM environment in different user sessions. Scaling of different VM parameters like RAM &amp; VRAM size, Usage of number of CPUs and Availability of different audio controller types are discussed in this paper. This paper proposes a cost effective method to implement vertical scaling of VM in cloud architecture.","container-title":"2021 International Conference on Recent Trends on Electronics, Information, Communication &amp; Technology (RTEICT)","DOI":"10.1109/RTEICT52294.2021.9573715","event-title":"2021 International Conference on Recent Trends on Electronics, Information, Communication &amp; Technology (RTEICT)","ISBN":"978-1-6654-3559-8","language":"en","license":"https://ieeexplore.ieee.org/Xplorehelp/downloads/license-information/IEEE.html","page":"458-462","publisher":"IEEE","publisher-place":"Bangalore, India","source":"DOI.org (Crossref)","title":"Vertical Scaling of Virtual Machines In Cloud Environment","URL":"https://ieeexplore.ieee.org/document/9573715/","author":[{"family":"Rai","given":"Karunakar"},{"family":"Sahana","given":"B"},{"family":"Pai","given":"Akshay Narayan"},{"family":"Gautham","given":"S"},{"family":"Dhanush","given":"U"}],"accessed":{"date-parts":[["2026",5,6]]},"issued":{"date-parts":[["2021",8,27]]}}}],"schema":"https://github.com/citation-style-language/schema/raw/master/csl-citation.json"} </w:instrText>
      </w:r>
      <w:r w:rsidR="000C1B64">
        <w:rPr>
          <w:lang w:eastAsia="en-US"/>
        </w:rPr>
        <w:fldChar w:fldCharType="separate"/>
      </w:r>
      <w:r w:rsidR="00680119" w:rsidRPr="00680119">
        <w:rPr>
          <w:rFonts w:ascii="Aptos" w:hAnsi="Aptos"/>
          <w:lang w:eastAsia="en-US"/>
        </w:rPr>
        <w:t>[19]</w:t>
      </w:r>
      <w:r w:rsidR="000C1B64">
        <w:rPr>
          <w:lang w:eastAsia="en-US"/>
        </w:rPr>
        <w:fldChar w:fldCharType="end"/>
      </w:r>
      <w:r>
        <w:rPr>
          <w:lang w:eastAsia="en-US"/>
        </w:rPr>
        <w:t>. Cloud providers support scalability through services such as AWS Auto Scaling and Azure Virtual Machine Scale Sets</w:t>
      </w:r>
      <w:r w:rsidR="007B27D3">
        <w:rPr>
          <w:lang w:eastAsia="en-US"/>
        </w:rPr>
        <w:t xml:space="preserve"> </w:t>
      </w:r>
      <w:r w:rsidR="007B27D3">
        <w:rPr>
          <w:lang w:eastAsia="en-US"/>
        </w:rPr>
        <w:fldChar w:fldCharType="begin"/>
      </w:r>
      <w:r w:rsidR="00680119">
        <w:rPr>
          <w:lang w:eastAsia="en-US"/>
        </w:rPr>
        <w:instrText xml:space="preserve"> ADDIN ZOTERO_ITEM CSL_CITATION {"citationID":"wnxM3tsO","properties":{"unsorted":false,"formattedCitation":"[20]","plainCitation":"[20]","noteIndex":0},"citationItems":[{"id":1750,"uris":["http://zotero.org/users/18462782/items/DHCCJ792"],"itemData":{"id":1750,"type":"paper-conference","abstract":"This study assesses the performance and costeffectiveness of Microsoft Azure and Amazon Web Services (AWS) for small-scale applications. As cloud computing becomes integral for developers and small businesses, this research provides detailed insights to help stakeholders select optimal cloud providers based on critical metrics, including CPU performance, memory usage, and pricing models. By conducting comprehensive performance evaluations under diverse scenarios and analyzing various pricing options—such as pay-as-you-go, reserved, and spot instances—this paper establishes a framework for maximizing cloud investments. The findings offer actionable guidance to stakeholders, enabling small businesses to make informed, scalable, and financially sound decisions regarding cloud infrastructure.","container-title":"2024 IEEE/ACM 17th International Conference on Utility and Cloud Computing (UCC)","DOI":"10.1109/UCC63386.2024.00032","event-title":"2024 IEEE/ACM 17th International Conference on Utility and Cloud Computing (UCC)","ISBN":"979-8-3503-6720-1","language":"en","license":"https://doi.org/10.15223/policy-029","page":"182-184","publisher":"IEEE","publisher-place":"Sharjah, United Arab Emirates","source":"DOI.org (Crossref)","title":"Comparing the Performance and Cost of Different Cloud Service Providers for Small Applications: A Comparison between AWS and Azure","title-short":"Comparing the Performance and Cost of Different Cloud Service Providers for Small Applications","URL":"https://ieeexplore.ieee.org/document/10971801/","author":[{"family":"Polani","given":"Nabiha Arif"},{"family":"Haider","given":"Umaima"}],"accessed":{"date-parts":[["2026",5,6]]},"issued":{"date-parts":[["2024",12,16]]}}}],"schema":"https://github.com/citation-style-language/schema/raw/master/csl-citation.json"} </w:instrText>
      </w:r>
      <w:r w:rsidR="007B27D3">
        <w:rPr>
          <w:lang w:eastAsia="en-US"/>
        </w:rPr>
        <w:fldChar w:fldCharType="separate"/>
      </w:r>
      <w:r w:rsidR="00680119" w:rsidRPr="00680119">
        <w:rPr>
          <w:rFonts w:ascii="Aptos" w:hAnsi="Aptos"/>
          <w:lang w:eastAsia="en-US"/>
        </w:rPr>
        <w:t>[20]</w:t>
      </w:r>
      <w:r w:rsidR="007B27D3">
        <w:rPr>
          <w:lang w:eastAsia="en-US"/>
        </w:rPr>
        <w:fldChar w:fldCharType="end"/>
      </w:r>
      <w:r>
        <w:rPr>
          <w:lang w:eastAsia="en-US"/>
        </w:rPr>
        <w:t xml:space="preserve">. These services automatically adjust the number of running instances depending on current traffic levels, ensuring that resources are used efficiently while maintaining performance. </w:t>
      </w:r>
    </w:p>
    <w:p w14:paraId="5CCA63AC" w14:textId="4616B14B" w:rsidR="00334A99" w:rsidRDefault="00334A99" w:rsidP="00040EAA">
      <w:pPr>
        <w:rPr>
          <w:lang w:eastAsia="en-US"/>
        </w:rPr>
      </w:pPr>
      <w:r>
        <w:rPr>
          <w:lang w:eastAsia="en-US"/>
        </w:rPr>
        <w:lastRenderedPageBreak/>
        <w:t xml:space="preserve">In this project, horizontal scalability is demonstrated by running multiple instances of the Flask application using Docker Compose. Additional containers can be created as needed, allowing the system to handle more requests without modifying the underlying application. This reflects how cloud-based systems are designed to scale dynamically. </w:t>
      </w:r>
    </w:p>
    <w:p w14:paraId="5EC98560" w14:textId="778C5600" w:rsidR="00334A99" w:rsidRDefault="00334A99" w:rsidP="00040EAA">
      <w:pPr>
        <w:rPr>
          <w:lang w:eastAsia="en-US"/>
        </w:rPr>
      </w:pPr>
      <w:r>
        <w:rPr>
          <w:lang w:eastAsia="en-US"/>
        </w:rPr>
        <w:t>Scalability is important because it allows applications to maintain performance under varying levels of demand, while also avoiding unnecessary resource usage when demand is low</w:t>
      </w:r>
      <w:r w:rsidR="00680119">
        <w:rPr>
          <w:lang w:eastAsia="en-US"/>
        </w:rPr>
        <w:t xml:space="preserve"> </w:t>
      </w:r>
      <w:r w:rsidR="00680119">
        <w:rPr>
          <w:lang w:eastAsia="en-US"/>
        </w:rPr>
        <w:fldChar w:fldCharType="begin"/>
      </w:r>
      <w:r w:rsidR="00680119">
        <w:rPr>
          <w:lang w:eastAsia="en-US"/>
        </w:rPr>
        <w:instrText xml:space="preserve"> ADDIN ZOTERO_ITEM CSL_CITATION {"citationID":"akgm4rTm","properties":{"unsorted":false,"formattedCitation":"[20]","plainCitation":"[20]","noteIndex":0},"citationItems":[{"id":1750,"uris":["http://zotero.org/users/18462782/items/DHCCJ792"],"itemData":{"id":1750,"type":"paper-conference","abstract":"This study assesses the performance and costeffectiveness of Microsoft Azure and Amazon Web Services (AWS) for small-scale applications. As cloud computing becomes integral for developers and small businesses, this research provides detailed insights to help stakeholders select optimal cloud providers based on critical metrics, including CPU performance, memory usage, and pricing models. By conducting comprehensive performance evaluations under diverse scenarios and analyzing various pricing options—such as pay-as-you-go, reserved, and spot instances—this paper establishes a framework for maximizing cloud investments. The findings offer actionable guidance to stakeholders, enabling small businesses to make informed, scalable, and financially sound decisions regarding cloud infrastructure.","container-title":"2024 IEEE/ACM 17th International Conference on Utility and Cloud Computing (UCC)","DOI":"10.1109/UCC63386.2024.00032","event-title":"2024 IEEE/ACM 17th International Conference on Utility and Cloud Computing (UCC)","ISBN":"979-8-3503-6720-1","language":"en","license":"https://doi.org/10.15223/policy-029","page":"182-184","publisher":"IEEE","publisher-place":"Sharjah, United Arab Emirates","source":"DOI.org (Crossref)","title":"Comparing the Performance and Cost of Different Cloud Service Providers for Small Applications: A Comparison between AWS and Azure","title-short":"Comparing the Performance and Cost of Different Cloud Service Providers for Small Applications","URL":"https://ieeexplore.ieee.org/document/10971801/","author":[{"family":"Polani","given":"Nabiha Arif"},{"family":"Haider","given":"Umaima"}],"accessed":{"date-parts":[["2026",5,6]]},"issued":{"date-parts":[["2024",12,16]]}}}],"schema":"https://github.com/citation-style-language/schema/raw/master/csl-citation.json"} </w:instrText>
      </w:r>
      <w:r w:rsidR="00680119">
        <w:rPr>
          <w:lang w:eastAsia="en-US"/>
        </w:rPr>
        <w:fldChar w:fldCharType="separate"/>
      </w:r>
      <w:r w:rsidR="00680119" w:rsidRPr="00680119">
        <w:rPr>
          <w:rFonts w:ascii="Aptos" w:hAnsi="Aptos"/>
          <w:lang w:eastAsia="en-US"/>
        </w:rPr>
        <w:t>[20]</w:t>
      </w:r>
      <w:r w:rsidR="00680119">
        <w:rPr>
          <w:lang w:eastAsia="en-US"/>
        </w:rPr>
        <w:fldChar w:fldCharType="end"/>
      </w:r>
      <w:r>
        <w:rPr>
          <w:lang w:eastAsia="en-US"/>
        </w:rPr>
        <w:t xml:space="preserve">. </w:t>
      </w:r>
    </w:p>
    <w:p w14:paraId="12D0B7D7" w14:textId="5B9D7C11" w:rsidR="00040EAA" w:rsidRDefault="00040EAA" w:rsidP="00040EAA">
      <w:pPr>
        <w:pStyle w:val="Heading2"/>
      </w:pPr>
      <w:bookmarkStart w:id="13" w:name="_Toc229039723"/>
      <w:r>
        <w:t>4.3 Application Gateways</w:t>
      </w:r>
      <w:bookmarkEnd w:id="13"/>
    </w:p>
    <w:p w14:paraId="72BEF54F" w14:textId="7BCD013C" w:rsidR="00040EAA" w:rsidRDefault="00BF1900" w:rsidP="00040EAA">
      <w:pPr>
        <w:rPr>
          <w:lang w:eastAsia="en-US"/>
        </w:rPr>
      </w:pPr>
      <w:r>
        <w:rPr>
          <w:lang w:eastAsia="en-US"/>
        </w:rPr>
        <w:t>Application gateways operate at the application layer and provide more advanced traffic management compared to basic load balancers</w:t>
      </w:r>
      <w:r w:rsidR="0083024C">
        <w:rPr>
          <w:lang w:eastAsia="en-US"/>
        </w:rPr>
        <w:t xml:space="preserve"> </w:t>
      </w:r>
      <w:r w:rsidR="0083024C">
        <w:rPr>
          <w:lang w:eastAsia="en-US"/>
        </w:rPr>
        <w:fldChar w:fldCharType="begin"/>
      </w:r>
      <w:r w:rsidR="00680119">
        <w:rPr>
          <w:lang w:eastAsia="en-US"/>
        </w:rPr>
        <w:instrText xml:space="preserve"> ADDIN ZOTERO_ITEM CSL_CITATION {"citationID":"eJjNUEru","properties":{"unsorted":false,"formattedCitation":"[21]","plainCitation":"[21]","noteIndex":0},"citationItems":[{"id":1756,"uris":["http://zotero.org/users/18462782/items/FII9HPWZ"],"itemData":{"id":1756,"type":"webpage","title":"What is an Application Load Balancer? - Elastic Load Balancing","URL":"https://docs.aws.amazon.com/elasticloadbalancing/latest/application/introduction.html","accessed":{"date-parts":[["2026",5,6]]}}}],"schema":"https://github.com/citation-style-language/schema/raw/master/csl-citation.json"} </w:instrText>
      </w:r>
      <w:r w:rsidR="0083024C">
        <w:rPr>
          <w:lang w:eastAsia="en-US"/>
        </w:rPr>
        <w:fldChar w:fldCharType="separate"/>
      </w:r>
      <w:r w:rsidR="00680119" w:rsidRPr="00680119">
        <w:rPr>
          <w:rFonts w:ascii="Aptos" w:hAnsi="Aptos"/>
          <w:lang w:eastAsia="en-US"/>
        </w:rPr>
        <w:t>[21]</w:t>
      </w:r>
      <w:r w:rsidR="0083024C">
        <w:rPr>
          <w:lang w:eastAsia="en-US"/>
        </w:rPr>
        <w:fldChar w:fldCharType="end"/>
      </w:r>
      <w:r>
        <w:rPr>
          <w:lang w:eastAsia="en-US"/>
        </w:rPr>
        <w:t>. They can make routing decisions based on factors such as URLs, headers, and request types</w:t>
      </w:r>
      <w:r w:rsidR="00087F5B">
        <w:rPr>
          <w:lang w:eastAsia="en-US"/>
        </w:rPr>
        <w:t xml:space="preserve"> </w:t>
      </w:r>
      <w:r w:rsidR="00087F5B">
        <w:rPr>
          <w:lang w:eastAsia="en-US"/>
        </w:rPr>
        <w:fldChar w:fldCharType="begin"/>
      </w:r>
      <w:r w:rsidR="00680119">
        <w:rPr>
          <w:lang w:eastAsia="en-US"/>
        </w:rPr>
        <w:instrText xml:space="preserve"> ADDIN ZOTERO_ITEM CSL_CITATION {"citationID":"CLNTnCNm","properties":{"unsorted":false,"formattedCitation":"[21], [22]","plainCitation":"[21], [22]","noteIndex":0},"citationItems":[{"id":1756,"uris":["http://zotero.org/users/18462782/items/FII9HPWZ"],"itemData":{"id":1756,"type":"webpage","title":"What is an Application Load Balancer? - Elastic Load Balancing","URL":"https://docs.aws.amazon.com/elasticloadbalancing/latest/application/introduction.html","accessed":{"date-parts":[["2026",5,6]]}}},{"id":1755,"uris":["http://zotero.org/users/18462782/items/DGYQ2HTG"],"itemData":{"id":1755,"type":"paper-conference","abstract":"T he micro- servic e approach is a new term in software arc hitecture patterns which is gaining popularity due to its flexibility , gra nular approach an d loosely coupled services [I]. In this pape r, fir st, we pre sent an API Gateway System as the entrance to backend services. It can effectively decr ease the amount of remote calls betwe en applications and backend services, and simplify the comple xity of internal serv ices caning each other. Secondly thi s pap er designs an auto scaling system for API Gateway Sy stem ba sed on Kuber netes and Prometh eus which ca n dynamic ally adj ust the number of a pplicatlen instan ces accor ding to its own 10alL It can improve the utili zation of system resources while ensuing the high availability and quality ofthe applicat lon's serv ice.","container-title":"2018 IEEE 9th International Conference on Software Engineering and Service Science (ICSESS)","DOI":"10.1109/ICSESS.2018.8663784","event-title":"2018 IEEE 9th International Conference on Software Engineering and Service Science (ICSESS)","ISBN":"978-1-5386-6565-7","language":"en","page":"109-112","publisher":"IEEE","publisher-place":"Beijing, China","source":"DOI.org (Crossref)","title":"An Auto Scaling System for API Gateway Based on Kubernetes","URL":"https://ieeexplore.ieee.org/document/8663784/","author":[{"family":"Song","given":"Meina"},{"family":"Zhang","given":"Chengcheng"},{"family":"Haihong","given":"E"}],"accessed":{"date-parts":[["2026",5,6]]},"issued":{"date-parts":[["2018",11]]}}}],"schema":"https://github.com/citation-style-language/schema/raw/master/csl-citation.json"} </w:instrText>
      </w:r>
      <w:r w:rsidR="00087F5B">
        <w:rPr>
          <w:lang w:eastAsia="en-US"/>
        </w:rPr>
        <w:fldChar w:fldCharType="separate"/>
      </w:r>
      <w:r w:rsidR="00680119" w:rsidRPr="00680119">
        <w:rPr>
          <w:rFonts w:ascii="Aptos" w:hAnsi="Aptos"/>
          <w:lang w:eastAsia="en-US"/>
        </w:rPr>
        <w:t>[21], [22]</w:t>
      </w:r>
      <w:r w:rsidR="00087F5B">
        <w:rPr>
          <w:lang w:eastAsia="en-US"/>
        </w:rPr>
        <w:fldChar w:fldCharType="end"/>
      </w:r>
      <w:r>
        <w:rPr>
          <w:lang w:eastAsia="en-US"/>
        </w:rPr>
        <w:t>. This allows traffic to be directed more intelligently depending on the requirements of the application. Cloud providers offer application gateway services such as AWS Application Load Balancer and Azure Application Gateway</w:t>
      </w:r>
      <w:r w:rsidR="003170C9">
        <w:rPr>
          <w:lang w:eastAsia="en-US"/>
        </w:rPr>
        <w:t xml:space="preserve"> </w:t>
      </w:r>
      <w:r w:rsidR="003170C9">
        <w:rPr>
          <w:lang w:eastAsia="en-US"/>
        </w:rPr>
        <w:fldChar w:fldCharType="begin"/>
      </w:r>
      <w:r w:rsidR="00003962">
        <w:rPr>
          <w:lang w:eastAsia="en-US"/>
        </w:rPr>
        <w:instrText xml:space="preserve"> ADDIN ZOTERO_ITEM CSL_CITATION {"citationID":"pm0EAma4","properties":{"unsorted":false,"formattedCitation":"[13]","plainCitation":"[13]","noteIndex":0},"citationItems":[{"id":1752,"uris":["http://zotero.org/users/18462782/items/NALTLYLB"],"itemData":{"id":1752,"type":"paper-conference","abstract":"Load Balancing is the concept of distributing the load evenly to multiple servers in the cloud environment. It basically deals with the concept of forwarding the traffic reaching out to the servers in a particular on-premises centre so that each server can handle it with proper management and efficiency. Here, in this paper, I would be focusing on deployment of load balancer in the cloud provider AWS which will further forward the traffic to multiple instances in Auto Scaling group. Along with the distribution of the traffic, we need to keep this in focus that Load Balancer not only distributes the traffic but also check the health checks of a particular instance in AWS. This is actually been done so that if any server is facing down time or any technical issue or is not working properly could not be serving any sort of data or traffic coming from internet.","container-title":"2024 International Conference on Communication, Computing and Energy Efficient Technologies (I3CEET)","DOI":"10.1109/I3CEET61722.2024.10993779","event-title":"2024 International Conference on Communication, Computing and Energy Efficient Technologies (I3CEET)","ISBN":"979-8-3315-4158-3","language":"en","license":"https://doi.org/10.15223/policy-029","page":"285-289","publisher":"IEEE","publisher-place":"Gautam Buddha Nagar, India","source":"DOI.org (Crossref)","title":"Advanced Deployment Strategies for Elastic Load Balancing in AWS: A Comprehensive Study on Multi-Tier Architecture Optimization","title-short":"Advanced Deployment Strategies for Elastic Load Balancing in AWS","URL":"https://ieeexplore.ieee.org/document/10993779/","author":[{"family":"Sharma","given":"Sonam"},{"family":"Mahapatra","given":"Rajendra Prasad"},{"family":"Seth","given":"Dambarudhar"},{"family":"Kapil","given":"Manoj"}],"accessed":{"date-parts":[["2026",5,6]]},"issued":{"date-parts":[["2024",9,20]]}}}],"schema":"https://github.com/citation-style-language/schema/raw/master/csl-citation.json"} </w:instrText>
      </w:r>
      <w:r w:rsidR="003170C9">
        <w:rPr>
          <w:lang w:eastAsia="en-US"/>
        </w:rPr>
        <w:fldChar w:fldCharType="separate"/>
      </w:r>
      <w:r w:rsidR="00003962" w:rsidRPr="00003962">
        <w:rPr>
          <w:rFonts w:ascii="Aptos" w:hAnsi="Aptos"/>
          <w:lang w:eastAsia="en-US"/>
        </w:rPr>
        <w:t>[13]</w:t>
      </w:r>
      <w:r w:rsidR="003170C9">
        <w:rPr>
          <w:lang w:eastAsia="en-US"/>
        </w:rPr>
        <w:fldChar w:fldCharType="end"/>
      </w:r>
      <w:r>
        <w:rPr>
          <w:lang w:eastAsia="en-US"/>
        </w:rPr>
        <w:t xml:space="preserve">. These services can perform tasks such as SSL termination, URL-based routing, and filtering of incoming requests, improving both security and performance. </w:t>
      </w:r>
    </w:p>
    <w:p w14:paraId="41FBC8F7" w14:textId="0863E3F3" w:rsidR="00BF1900" w:rsidRDefault="00BF1900" w:rsidP="00040EAA">
      <w:pPr>
        <w:rPr>
          <w:lang w:eastAsia="en-US"/>
        </w:rPr>
      </w:pPr>
      <w:r>
        <w:rPr>
          <w:lang w:eastAsia="en-US"/>
        </w:rPr>
        <w:t>In this project, NGINX performs a similar role by acting as both a reverse proxy and basic application gateway. While it does not implement all advanced features, it can route traffic to the appropriate backend service and distributing requests across multiple application instances.</w:t>
      </w:r>
    </w:p>
    <w:p w14:paraId="7E44A7A1" w14:textId="56E03A14" w:rsidR="00040EAA" w:rsidRDefault="00040EAA" w:rsidP="00040EAA">
      <w:pPr>
        <w:pStyle w:val="Heading2"/>
      </w:pPr>
      <w:bookmarkStart w:id="14" w:name="_Toc229039724"/>
      <w:r>
        <w:t>4.4 Integration of Concepts</w:t>
      </w:r>
      <w:bookmarkEnd w:id="14"/>
    </w:p>
    <w:p w14:paraId="484539FC" w14:textId="78AB5DE4" w:rsidR="00040EAA" w:rsidRPr="00040EAA" w:rsidRDefault="00BF1900" w:rsidP="00040EAA">
      <w:pPr>
        <w:rPr>
          <w:lang w:eastAsia="en-US"/>
        </w:rPr>
      </w:pPr>
      <w:r>
        <w:rPr>
          <w:lang w:eastAsia="en-US"/>
        </w:rPr>
        <w:t>Load balancing and scalability are closely linked as they rely on each other to function effectively in a cloud environment</w:t>
      </w:r>
      <w:r w:rsidR="000D0FEF">
        <w:rPr>
          <w:lang w:eastAsia="en-US"/>
        </w:rPr>
        <w:t xml:space="preserve"> </w:t>
      </w:r>
      <w:r w:rsidR="000D0FEF">
        <w:rPr>
          <w:lang w:eastAsia="en-US"/>
        </w:rPr>
        <w:fldChar w:fldCharType="begin"/>
      </w:r>
      <w:r w:rsidR="00003962">
        <w:rPr>
          <w:lang w:eastAsia="en-US"/>
        </w:rPr>
        <w:instrText xml:space="preserve"> ADDIN ZOTERO_ITEM CSL_CITATION {"citationID":"KKYbjCxo","properties":{"unsorted":false,"formattedCitation":"[13]","plainCitation":"[13]","noteIndex":0},"citationItems":[{"id":1752,"uris":["http://zotero.org/users/18462782/items/NALTLYLB"],"itemData":{"id":1752,"type":"paper-conference","abstract":"Load Balancing is the concept of distributing the load evenly to multiple servers in the cloud environment. It basically deals with the concept of forwarding the traffic reaching out to the servers in a particular on-premises centre so that each server can handle it with proper management and efficiency. Here, in this paper, I would be focusing on deployment of load balancer in the cloud provider AWS which will further forward the traffic to multiple instances in Auto Scaling group. Along with the distribution of the traffic, we need to keep this in focus that Load Balancer not only distributes the traffic but also check the health checks of a particular instance in AWS. This is actually been done so that if any server is facing down time or any technical issue or is not working properly could not be serving any sort of data or traffic coming from internet.","container-title":"2024 International Conference on Communication, Computing and Energy Efficient Technologies (I3CEET)","DOI":"10.1109/I3CEET61722.2024.10993779","event-title":"2024 International Conference on Communication, Computing and Energy Efficient Technologies (I3CEET)","ISBN":"979-8-3315-4158-3","language":"en","license":"https://doi.org/10.15223/policy-029","page":"285-289","publisher":"IEEE","publisher-place":"Gautam Buddha Nagar, India","source":"DOI.org (Crossref)","title":"Advanced Deployment Strategies for Elastic Load Balancing in AWS: A Comprehensive Study on Multi-Tier Architecture Optimization","title-short":"Advanced Deployment Strategies for Elastic Load Balancing in AWS","URL":"https://ieeexplore.ieee.org/document/10993779/","author":[{"family":"Sharma","given":"Sonam"},{"family":"Mahapatra","given":"Rajendra Prasad"},{"family":"Seth","given":"Dambarudhar"},{"family":"Kapil","given":"Manoj"}],"accessed":{"date-parts":[["2026",5,6]]},"issued":{"date-parts":[["2024",9,20]]}}}],"schema":"https://github.com/citation-style-language/schema/raw/master/csl-citation.json"} </w:instrText>
      </w:r>
      <w:r w:rsidR="000D0FEF">
        <w:rPr>
          <w:lang w:eastAsia="en-US"/>
        </w:rPr>
        <w:fldChar w:fldCharType="separate"/>
      </w:r>
      <w:r w:rsidR="00003962" w:rsidRPr="00003962">
        <w:rPr>
          <w:rFonts w:ascii="Aptos" w:hAnsi="Aptos"/>
          <w:lang w:eastAsia="en-US"/>
        </w:rPr>
        <w:t>[13]</w:t>
      </w:r>
      <w:r w:rsidR="000D0FEF">
        <w:rPr>
          <w:lang w:eastAsia="en-US"/>
        </w:rPr>
        <w:fldChar w:fldCharType="end"/>
      </w:r>
      <w:r>
        <w:rPr>
          <w:lang w:eastAsia="en-US"/>
        </w:rPr>
        <w:t xml:space="preserve">. Scaling increases the number of available application instances, while load balancing ensures that incoming traffic is distributed evenly across those instances. Without load balancing, additional resources would not be used efficiently, and without scaling, load balancing would be limited to a fixed number of instances. </w:t>
      </w:r>
    </w:p>
    <w:p w14:paraId="5ADED1F4" w14:textId="61BDBD80" w:rsidR="00F5475B" w:rsidRDefault="00BF1900" w:rsidP="00F5475B">
      <w:pPr>
        <w:rPr>
          <w:lang w:eastAsia="en-US"/>
        </w:rPr>
      </w:pPr>
      <w:r>
        <w:rPr>
          <w:lang w:eastAsia="en-US"/>
        </w:rPr>
        <w:t>In practice, these concepts are combined with application gateways to create a complete traffic management system. A typical cloud-based architecture routes incoming requests through an application gateway, which applies routing rules and security checks, before passing traffic to a load balancer</w:t>
      </w:r>
      <w:r w:rsidR="00C06284">
        <w:rPr>
          <w:lang w:eastAsia="en-US"/>
        </w:rPr>
        <w:t xml:space="preserve"> </w:t>
      </w:r>
      <w:r w:rsidR="00C06284">
        <w:rPr>
          <w:lang w:eastAsia="en-US"/>
        </w:rPr>
        <w:fldChar w:fldCharType="begin"/>
      </w:r>
      <w:r w:rsidR="00003962">
        <w:rPr>
          <w:lang w:eastAsia="en-US"/>
        </w:rPr>
        <w:instrText xml:space="preserve"> ADDIN ZOTERO_ITEM CSL_CITATION {"citationID":"gA9EkxS0","properties":{"unsorted":false,"formattedCitation":"[13]","plainCitation":"[13]","noteIndex":0},"citationItems":[{"id":1752,"uris":["http://zotero.org/users/18462782/items/NALTLYLB"],"itemData":{"id":1752,"type":"paper-conference","abstract":"Load Balancing is the concept of distributing the load evenly to multiple servers in the cloud environment. It basically deals with the concept of forwarding the traffic reaching out to the servers in a particular on-premises centre so that each server can handle it with proper management and efficiency. Here, in this paper, I would be focusing on deployment of load balancer in the cloud provider AWS which will further forward the traffic to multiple instances in Auto Scaling group. Along with the distribution of the traffic, we need to keep this in focus that Load Balancer not only distributes the traffic but also check the health checks of a particular instance in AWS. This is actually been done so that if any server is facing down time or any technical issue or is not working properly could not be serving any sort of data or traffic coming from internet.","container-title":"2024 International Conference on Communication, Computing and Energy Efficient Technologies (I3CEET)","DOI":"10.1109/I3CEET61722.2024.10993779","event-title":"2024 International Conference on Communication, Computing and Energy Efficient Technologies (I3CEET)","ISBN":"979-8-3315-4158-3","language":"en","license":"https://doi.org/10.15223/policy-029","page":"285-289","publisher":"IEEE","publisher-place":"Gautam Buddha Nagar, India","source":"DOI.org (Crossref)","title":"Advanced Deployment Strategies for Elastic Load Balancing in AWS: A Comprehensive Study on Multi-Tier Architecture Optimization","title-short":"Advanced Deployment Strategies for Elastic Load Balancing in AWS","URL":"https://ieeexplore.ieee.org/document/10993779/","author":[{"family":"Sharma","given":"Sonam"},{"family":"Mahapatra","given":"Rajendra Prasad"},{"family":"Seth","given":"Dambarudhar"},{"family":"Kapil","given":"Manoj"}],"accessed":{"date-parts":[["2026",5,6]]},"issued":{"date-parts":[["2024",9,20]]}}}],"schema":"https://github.com/citation-style-language/schema/raw/master/csl-citation.json"} </w:instrText>
      </w:r>
      <w:r w:rsidR="00C06284">
        <w:rPr>
          <w:lang w:eastAsia="en-US"/>
        </w:rPr>
        <w:fldChar w:fldCharType="separate"/>
      </w:r>
      <w:r w:rsidR="00003962" w:rsidRPr="00003962">
        <w:rPr>
          <w:rFonts w:ascii="Aptos" w:hAnsi="Aptos"/>
          <w:lang w:eastAsia="en-US"/>
        </w:rPr>
        <w:t>[13]</w:t>
      </w:r>
      <w:r w:rsidR="00C06284">
        <w:rPr>
          <w:lang w:eastAsia="en-US"/>
        </w:rPr>
        <w:fldChar w:fldCharType="end"/>
      </w:r>
      <w:r>
        <w:rPr>
          <w:lang w:eastAsia="en-US"/>
        </w:rPr>
        <w:t xml:space="preserve">. The load balancer then </w:t>
      </w:r>
      <w:r>
        <w:rPr>
          <w:lang w:eastAsia="en-US"/>
        </w:rPr>
        <w:lastRenderedPageBreak/>
        <w:t xml:space="preserve">distributes requests across multiple instances of the application, which may scale dynamically depending on demand. </w:t>
      </w:r>
    </w:p>
    <w:p w14:paraId="2D4D2CBF" w14:textId="68569C29" w:rsidR="00BF1900" w:rsidRDefault="00BF1900" w:rsidP="00F5475B">
      <w:pPr>
        <w:rPr>
          <w:lang w:eastAsia="en-US"/>
        </w:rPr>
      </w:pPr>
      <w:r>
        <w:rPr>
          <w:lang w:eastAsia="en-US"/>
        </w:rPr>
        <w:t>This combined approach improves system reliability and performance. If on</w:t>
      </w:r>
      <w:r w:rsidR="00C26800">
        <w:rPr>
          <w:lang w:eastAsia="en-US"/>
        </w:rPr>
        <w:t>e</w:t>
      </w:r>
      <w:r>
        <w:rPr>
          <w:lang w:eastAsia="en-US"/>
        </w:rPr>
        <w:t xml:space="preserve"> instance fails, traffic can be redirected to others, and if demand increases additional instances can be created to handle the load</w:t>
      </w:r>
      <w:r w:rsidR="00C26800">
        <w:rPr>
          <w:lang w:eastAsia="en-US"/>
        </w:rPr>
        <w:t xml:space="preserve"> </w:t>
      </w:r>
      <w:r w:rsidR="00C26800">
        <w:rPr>
          <w:lang w:eastAsia="en-US"/>
        </w:rPr>
        <w:fldChar w:fldCharType="begin"/>
      </w:r>
      <w:r w:rsidR="00680119">
        <w:rPr>
          <w:lang w:eastAsia="en-US"/>
        </w:rPr>
        <w:instrText xml:space="preserve"> ADDIN ZOTERO_ITEM CSL_CITATION {"citationID":"wXOPhLfd","properties":{"unsorted":false,"formattedCitation":"[13], [18]","plainCitation":"[13], [18]","noteIndex":0},"citationItems":[{"id":1753,"uris":["http://zotero.org/users/18462782/items/8R8TEAM6"],"itemData":{"id":1753,"type":"paper-conference","abstract":"Cloud computing is latest emerging technology for large scale distributed computing and parallel computing. Cloud computing gives large pool of shared resources, software packages, information, storage and many different applications as per user demands at any instance of time. Cloud computing is emerging quickly; a large number of users are attracted towards cloud services for more satisfaction. Balancing the load has become more interesting research area in this field. Better load balancing algorithm in cloud system increases the performance and resources utilization by dynamically distributing work load among various nodes in the system. This paper presents cloud computing, cloud computing architecture, virtualization, load balancing, challenges and various currently available load balancing algorithms.","container-title":"2016 2nd International Conference on Contemporary Computing and Informatics (IC3I)","DOI":"10.1109/IC3I.2016.7917945","event-title":"2016 2nd International Conference on Contemporary Computing and Informatics (IC3I)","ISBN":"978-1-5090-5256-1","language":"en","page":"120-125","publisher":"IEEE","publisher-place":"Greater Noida, India","source":"DOI.org (Crossref)","title":"Load balancing in cloud computing: Challenges &amp; issues","title-short":"Load balancing in cloud computing","URL":"http://ieeexplore.ieee.org/document/7917945/","author":[{"family":"Joshi","given":"Shalini"},{"family":"Kumari","given":"Uma"}],"accessed":{"date-parts":[["2026",5,6]]},"issued":{"date-parts":[["2016",12]]}}},{"id":1752,"uris":["http://zotero.org/users/18462782/items/NALTLYLB"],"itemData":{"id":1752,"type":"paper-conference","abstract":"Load Balancing is the concept of distributing the load evenly to multiple servers in the cloud environment. It basically deals with the concept of forwarding the traffic reaching out to the servers in a particular on-premises centre so that each server can handle it with proper management and efficiency. Here, in this paper, I would be focusing on deployment of load balancer in the cloud provider AWS which will further forward the traffic to multiple instances in Auto Scaling group. Along with the distribution of the traffic, we need to keep this in focus that Load Balancer not only distributes the traffic but also check the health checks of a particular instance in AWS. This is actually been done so that if any server is facing down time or any technical issue or is not working properly could not be serving any sort of data or traffic coming from internet.","container-title":"2024 International Conference on Communication, Computing and Energy Efficient Technologies (I3CEET)","DOI":"10.1109/I3CEET61722.2024.10993779","event-title":"2024 International Conference on Communication, Computing and Energy Efficient Technologies (I3CEET)","ISBN":"979-8-3315-4158-3","language":"en","license":"https://doi.org/10.15223/policy-029","page":"285-289","publisher":"IEEE","publisher-place":"Gautam Buddha Nagar, India","source":"DOI.org (Crossref)","title":"Advanced Deployment Strategies for Elastic Load Balancing in AWS: A Comprehensive Study on Multi-Tier Architecture Optimization","title-short":"Advanced Deployment Strategies for Elastic Load Balancing in AWS","URL":"https://ieeexplore.ieee.org/document/10993779/","author":[{"family":"Sharma","given":"Sonam"},{"family":"Mahapatra","given":"Rajendra Prasad"},{"family":"Seth","given":"Dambarudhar"},{"family":"Kapil","given":"Manoj"}],"accessed":{"date-parts":[["2026",5,6]]},"issued":{"date-parts":[["2024",9,20]]}}}],"schema":"https://github.com/citation-style-language/schema/raw/master/csl-citation.json"} </w:instrText>
      </w:r>
      <w:r w:rsidR="00C26800">
        <w:rPr>
          <w:lang w:eastAsia="en-US"/>
        </w:rPr>
        <w:fldChar w:fldCharType="separate"/>
      </w:r>
      <w:r w:rsidR="00680119" w:rsidRPr="00680119">
        <w:rPr>
          <w:rFonts w:ascii="Aptos" w:hAnsi="Aptos"/>
          <w:lang w:eastAsia="en-US"/>
        </w:rPr>
        <w:t>[13], [18]</w:t>
      </w:r>
      <w:r w:rsidR="00C26800">
        <w:rPr>
          <w:lang w:eastAsia="en-US"/>
        </w:rPr>
        <w:fldChar w:fldCharType="end"/>
      </w:r>
      <w:r>
        <w:rPr>
          <w:lang w:eastAsia="en-US"/>
        </w:rPr>
        <w:t xml:space="preserve">. This ensures that the system remains responsive while making efficient use of resources. </w:t>
      </w:r>
    </w:p>
    <w:p w14:paraId="72A025E9" w14:textId="317BC870" w:rsidR="00DD022B" w:rsidRDefault="00BF1900" w:rsidP="00DD022B">
      <w:pPr>
        <w:rPr>
          <w:lang w:eastAsia="en-US"/>
        </w:rPr>
      </w:pPr>
      <w:r>
        <w:rPr>
          <w:lang w:eastAsia="en-US"/>
        </w:rPr>
        <w:t xml:space="preserve">The developed application reflects these principles on a smaller scale, with NGINX acting as both a reverse proxy and load balancer, and multiple Flask containers providing scalability. This demonstrates how these concepts work together to support modern cloud-based applications. </w:t>
      </w:r>
    </w:p>
    <w:p w14:paraId="37146BEB" w14:textId="2095CA74" w:rsidR="00F5475B" w:rsidRDefault="00F5475B" w:rsidP="00F5475B">
      <w:pPr>
        <w:pStyle w:val="Heading1"/>
      </w:pPr>
      <w:bookmarkStart w:id="15" w:name="_Toc229039725"/>
      <w:r>
        <w:t xml:space="preserve">5.0 </w:t>
      </w:r>
      <w:r w:rsidR="00040EAA">
        <w:t>Evolution of Cloud Computing</w:t>
      </w:r>
      <w:bookmarkEnd w:id="15"/>
    </w:p>
    <w:p w14:paraId="500741E3" w14:textId="485F0406" w:rsidR="00040EAA" w:rsidRDefault="00BF1900" w:rsidP="00040EAA">
      <w:pPr>
        <w:rPr>
          <w:lang w:eastAsia="en-US"/>
        </w:rPr>
      </w:pPr>
      <w:r>
        <w:rPr>
          <w:lang w:eastAsia="en-US"/>
        </w:rPr>
        <w:t>Cloud computing has continued to evolve as organisations require more flexible and efficient ways to deploy and manage applications</w:t>
      </w:r>
      <w:r w:rsidR="003F2264">
        <w:rPr>
          <w:lang w:eastAsia="en-US"/>
        </w:rPr>
        <w:t xml:space="preserve"> </w:t>
      </w:r>
      <w:r w:rsidR="003F2264">
        <w:rPr>
          <w:lang w:eastAsia="en-US"/>
        </w:rPr>
        <w:fldChar w:fldCharType="begin"/>
      </w:r>
      <w:r w:rsidR="00680119">
        <w:rPr>
          <w:lang w:eastAsia="en-US"/>
        </w:rPr>
        <w:instrText xml:space="preserve"> ADDIN ZOTERO_ITEM CSL_CITATION {"citationID":"oiAzguyk","properties":{"unsorted":false,"formattedCitation":"[20]","plainCitation":"[20]","noteIndex":0},"citationItems":[{"id":1750,"uris":["http://zotero.org/users/18462782/items/DHCCJ792"],"itemData":{"id":1750,"type":"paper-conference","abstract":"This study assesses the performance and costeffectiveness of Microsoft Azure and Amazon Web Services (AWS) for small-scale applications. As cloud computing becomes integral for developers and small businesses, this research provides detailed insights to help stakeholders select optimal cloud providers based on critical metrics, including CPU performance, memory usage, and pricing models. By conducting comprehensive performance evaluations under diverse scenarios and analyzing various pricing options—such as pay-as-you-go, reserved, and spot instances—this paper establishes a framework for maximizing cloud investments. The findings offer actionable guidance to stakeholders, enabling small businesses to make informed, scalable, and financially sound decisions regarding cloud infrastructure.","container-title":"2024 IEEE/ACM 17th International Conference on Utility and Cloud Computing (UCC)","DOI":"10.1109/UCC63386.2024.00032","event-title":"2024 IEEE/ACM 17th International Conference on Utility and Cloud Computing (UCC)","ISBN":"979-8-3503-6720-1","language":"en","license":"https://doi.org/10.15223/policy-029","page":"182-184","publisher":"IEEE","publisher-place":"Sharjah, United Arab Emirates","source":"DOI.org (Crossref)","title":"Comparing the Performance and Cost of Different Cloud Service Providers for Small Applications: A Comparison between AWS and Azure","title-short":"Comparing the Performance and Cost of Different Cloud Service Providers for Small Applications","URL":"https://ieeexplore.ieee.org/document/10971801/","author":[{"family":"Polani","given":"Nabiha Arif"},{"family":"Haider","given":"Umaima"}],"accessed":{"date-parts":[["2026",5,6]]},"issued":{"date-parts":[["2024",12,16]]}}}],"schema":"https://github.com/citation-style-language/schema/raw/master/csl-citation.json"} </w:instrText>
      </w:r>
      <w:r w:rsidR="003F2264">
        <w:rPr>
          <w:lang w:eastAsia="en-US"/>
        </w:rPr>
        <w:fldChar w:fldCharType="separate"/>
      </w:r>
      <w:r w:rsidR="00680119" w:rsidRPr="00680119">
        <w:rPr>
          <w:rFonts w:ascii="Aptos" w:hAnsi="Aptos"/>
          <w:lang w:eastAsia="en-US"/>
        </w:rPr>
        <w:t>[20]</w:t>
      </w:r>
      <w:r w:rsidR="003F2264">
        <w:rPr>
          <w:lang w:eastAsia="en-US"/>
        </w:rPr>
        <w:fldChar w:fldCharType="end"/>
      </w:r>
      <w:r>
        <w:rPr>
          <w:lang w:eastAsia="en-US"/>
        </w:rPr>
        <w:t>. Traditional infrastructure models have been gradually replaced by cloud-based approaches that allow systems to scale dynamically and be delivered as services over the internet</w:t>
      </w:r>
      <w:r w:rsidR="00BE2BD6">
        <w:rPr>
          <w:lang w:eastAsia="en-US"/>
        </w:rPr>
        <w:t xml:space="preserve"> </w:t>
      </w:r>
      <w:r w:rsidR="00BE2BD6">
        <w:rPr>
          <w:lang w:eastAsia="en-US"/>
        </w:rPr>
        <w:fldChar w:fldCharType="begin"/>
      </w:r>
      <w:r w:rsidR="00BE2BD6">
        <w:rPr>
          <w:lang w:eastAsia="en-US"/>
        </w:rPr>
        <w:instrText xml:space="preserve"> ADDIN ZOTERO_ITEM CSL_CITATION {"citationID":"Z1buiH4S","properties":{"unsorted":false,"formattedCitation":"[9]","plainCitation":"[9]","noteIndex":0},"citationItems":[{"id":1732,"uris":["http://zotero.org/users/18462782/items/JXD8S7HZ"],"itemData":{"id":1732,"type":"paper-conference","abstract":"This paper introduces the topranked Cloud providers and delivers a detailed overview of their Infrastructure as Service solutions. A Cloud-based service is any program or resource that is made available to consumers through an internet connection from a Cloud platform. A network that shares processing power, software, and big systems among numerous computers is referred to as Cloud computing. Nowadays, every business is moving toward computerization. Not every startup has the resources to spend a large sum of money on servers and hiring IT personnel to maintain them. For this paper, three top Cloud service providers—Amazon Web Service, Microsoft Azure, and Google Cloud Provider(GCP)—were selected. This paper presents a comparative analysis of the chosen service providers from multiple angles. There are numerous options when selecting a Cloud service provider. This review paper gives a brief overview of Amazon Web Service, Microsoft Azure, and Google Cloud Provider(GCP) with a brief survey.","container-title":"2024 15th International Conference on Computing Communication and Networking Technologies (ICCCNT)","DOI":"10.1109/ICCCNT61001.2024.10725914","event-title":"2024 15th International Conference on Computing Communication and Networking Technologies (ICCCNT)","ISBN":"979-8-3503-7024-9","language":"en","license":"https://doi.org/10.15223/policy-029","page":"1-5","publisher":"IEEE","publisher-place":"Kamand, India","source":"DOI.org (Crossref)","title":"Comparative Analysis of Cloud Platform: Amazon Web Service, Microsoft Azure, And Google Cloud Provider: A Review","title-short":"Comparative Analysis of Cloud Platform","URL":"https://ieeexplore.ieee.org/document/10725914/","author":[{"family":"Gohil","given":"Riya"},{"family":"Patel","given":"Hiren"}],"accessed":{"date-parts":[["2026",5,6]]},"issued":{"date-parts":[["2024",6,24]]}}}],"schema":"https://github.com/citation-style-language/schema/raw/master/csl-citation.json"} </w:instrText>
      </w:r>
      <w:r w:rsidR="00BE2BD6">
        <w:rPr>
          <w:lang w:eastAsia="en-US"/>
        </w:rPr>
        <w:fldChar w:fldCharType="separate"/>
      </w:r>
      <w:r w:rsidR="00BE2BD6" w:rsidRPr="00BE2BD6">
        <w:rPr>
          <w:rFonts w:ascii="Aptos" w:hAnsi="Aptos"/>
          <w:lang w:eastAsia="en-US"/>
        </w:rPr>
        <w:t>[9]</w:t>
      </w:r>
      <w:r w:rsidR="00BE2BD6">
        <w:rPr>
          <w:lang w:eastAsia="en-US"/>
        </w:rPr>
        <w:fldChar w:fldCharType="end"/>
      </w:r>
      <w:r>
        <w:rPr>
          <w:lang w:eastAsia="en-US"/>
        </w:rPr>
        <w:t>. This shift has been driven by several key factors, including cost, flexibility, and the need for faster deployment</w:t>
      </w:r>
      <w:r w:rsidR="00740E96">
        <w:rPr>
          <w:lang w:eastAsia="en-US"/>
        </w:rPr>
        <w:t xml:space="preserve"> </w:t>
      </w:r>
      <w:r w:rsidR="00740E96">
        <w:rPr>
          <w:lang w:eastAsia="en-US"/>
        </w:rPr>
        <w:fldChar w:fldCharType="begin"/>
      </w:r>
      <w:r w:rsidR="00680119">
        <w:rPr>
          <w:lang w:eastAsia="en-US"/>
        </w:rPr>
        <w:instrText xml:space="preserve"> ADDIN ZOTERO_ITEM CSL_CITATION {"citationID":"cidatnYh","properties":{"unsorted":false,"formattedCitation":"[20]","plainCitation":"[20]","noteIndex":0},"citationItems":[{"id":1750,"uris":["http://zotero.org/users/18462782/items/DHCCJ792"],"itemData":{"id":1750,"type":"paper-conference","abstract":"This study assesses the performance and costeffectiveness of Microsoft Azure and Amazon Web Services (AWS) for small-scale applications. As cloud computing becomes integral for developers and small businesses, this research provides detailed insights to help stakeholders select optimal cloud providers based on critical metrics, including CPU performance, memory usage, and pricing models. By conducting comprehensive performance evaluations under diverse scenarios and analyzing various pricing options—such as pay-as-you-go, reserved, and spot instances—this paper establishes a framework for maximizing cloud investments. The findings offer actionable guidance to stakeholders, enabling small businesses to make informed, scalable, and financially sound decisions regarding cloud infrastructure.","container-title":"2024 IEEE/ACM 17th International Conference on Utility and Cloud Computing (UCC)","DOI":"10.1109/UCC63386.2024.00032","event-title":"2024 IEEE/ACM 17th International Conference on Utility and Cloud Computing (UCC)","ISBN":"979-8-3503-6720-1","language":"en","license":"https://doi.org/10.15223/policy-029","page":"182-184","publisher":"IEEE","publisher-place":"Sharjah, United Arab Emirates","source":"DOI.org (Crossref)","title":"Comparing the Performance and Cost of Different Cloud Service Providers for Small Applications: A Comparison between AWS and Azure","title-short":"Comparing the Performance and Cost of Different Cloud Service Providers for Small Applications","URL":"https://ieeexplore.ieee.org/document/10971801/","author":[{"family":"Polani","given":"Nabiha Arif"},{"family":"Haider","given":"Umaima"}],"accessed":{"date-parts":[["2026",5,6]]},"issued":{"date-parts":[["2024",12,16]]}}}],"schema":"https://github.com/citation-style-language/schema/raw/master/csl-citation.json"} </w:instrText>
      </w:r>
      <w:r w:rsidR="00740E96">
        <w:rPr>
          <w:lang w:eastAsia="en-US"/>
        </w:rPr>
        <w:fldChar w:fldCharType="separate"/>
      </w:r>
      <w:r w:rsidR="00680119" w:rsidRPr="00680119">
        <w:rPr>
          <w:rFonts w:ascii="Aptos" w:hAnsi="Aptos"/>
          <w:lang w:eastAsia="en-US"/>
        </w:rPr>
        <w:t>[20]</w:t>
      </w:r>
      <w:r w:rsidR="00740E96">
        <w:rPr>
          <w:lang w:eastAsia="en-US"/>
        </w:rPr>
        <w:fldChar w:fldCharType="end"/>
      </w:r>
      <w:r>
        <w:rPr>
          <w:lang w:eastAsia="en-US"/>
        </w:rPr>
        <w:t xml:space="preserve">. More recently, new models such as serverless computing have emerged, offering alternative ways to build and run applications without directly managing infrastructure. </w:t>
      </w:r>
    </w:p>
    <w:p w14:paraId="1F2F979B" w14:textId="0F3949DA" w:rsidR="00040EAA" w:rsidRDefault="00040EAA" w:rsidP="00040EAA">
      <w:pPr>
        <w:pStyle w:val="Heading2"/>
      </w:pPr>
      <w:bookmarkStart w:id="16" w:name="_Toc229039726"/>
      <w:r>
        <w:t>5.1 Driving Focus</w:t>
      </w:r>
      <w:bookmarkEnd w:id="16"/>
    </w:p>
    <w:p w14:paraId="6C19134B" w14:textId="3DDF86D8" w:rsidR="00040EAA" w:rsidRDefault="00F960A4" w:rsidP="00040EAA">
      <w:pPr>
        <w:rPr>
          <w:lang w:eastAsia="en-US"/>
        </w:rPr>
      </w:pPr>
      <w:r>
        <w:rPr>
          <w:lang w:eastAsia="en-US"/>
        </w:rPr>
        <w:t>A key factor contributing to the growth of cloud computing is cost efficiency</w:t>
      </w:r>
      <w:r w:rsidR="00BF1900">
        <w:rPr>
          <w:lang w:eastAsia="en-US"/>
        </w:rPr>
        <w:t xml:space="preserve">. Traditional on-premises </w:t>
      </w:r>
      <w:r>
        <w:rPr>
          <w:lang w:eastAsia="en-US"/>
        </w:rPr>
        <w:t>often involves substantial upfront spending on hardware alongside continuous maintenance. On the other hand, cloud platforms typically use a pay-as-you-go model, enabling organisations to pay only for the resources they consume</w:t>
      </w:r>
      <w:r w:rsidR="00740E96">
        <w:rPr>
          <w:lang w:eastAsia="en-US"/>
        </w:rPr>
        <w:t xml:space="preserve"> </w:t>
      </w:r>
      <w:r w:rsidR="00740E96">
        <w:rPr>
          <w:lang w:eastAsia="en-US"/>
        </w:rPr>
        <w:fldChar w:fldCharType="begin"/>
      </w:r>
      <w:r w:rsidR="00680119">
        <w:rPr>
          <w:lang w:eastAsia="en-US"/>
        </w:rPr>
        <w:instrText xml:space="preserve"> ADDIN ZOTERO_ITEM CSL_CITATION {"citationID":"zJMva8YC","properties":{"unsorted":false,"formattedCitation":"[20]","plainCitation":"[20]","noteIndex":0},"citationItems":[{"id":1750,"uris":["http://zotero.org/users/18462782/items/DHCCJ792"],"itemData":{"id":1750,"type":"paper-conference","abstract":"This study assesses the performance and costeffectiveness of Microsoft Azure and Amazon Web Services (AWS) for small-scale applications. As cloud computing becomes integral for developers and small businesses, this research provides detailed insights to help stakeholders select optimal cloud providers based on critical metrics, including CPU performance, memory usage, and pricing models. By conducting comprehensive performance evaluations under diverse scenarios and analyzing various pricing options—such as pay-as-you-go, reserved, and spot instances—this paper establishes a framework for maximizing cloud investments. The findings offer actionable guidance to stakeholders, enabling small businesses to make informed, scalable, and financially sound decisions regarding cloud infrastructure.","container-title":"2024 IEEE/ACM 17th International Conference on Utility and Cloud Computing (UCC)","DOI":"10.1109/UCC63386.2024.00032","event-title":"2024 IEEE/ACM 17th International Conference on Utility and Cloud Computing (UCC)","ISBN":"979-8-3503-6720-1","language":"en","license":"https://doi.org/10.15223/policy-029","page":"182-184","publisher":"IEEE","publisher-place":"Sharjah, United Arab Emirates","source":"DOI.org (Crossref)","title":"Comparing the Performance and Cost of Different Cloud Service Providers for Small Applications: A Comparison between AWS and Azure","title-short":"Comparing the Performance and Cost of Different Cloud Service Providers for Small Applications","URL":"https://ieeexplore.ieee.org/document/10971801/","author":[{"family":"Polani","given":"Nabiha Arif"},{"family":"Haider","given":"Umaima"}],"accessed":{"date-parts":[["2026",5,6]]},"issued":{"date-parts":[["2024",12,16]]}}}],"schema":"https://github.com/citation-style-language/schema/raw/master/csl-citation.json"} </w:instrText>
      </w:r>
      <w:r w:rsidR="00740E96">
        <w:rPr>
          <w:lang w:eastAsia="en-US"/>
        </w:rPr>
        <w:fldChar w:fldCharType="separate"/>
      </w:r>
      <w:r w:rsidR="00680119" w:rsidRPr="00680119">
        <w:rPr>
          <w:rFonts w:ascii="Aptos" w:hAnsi="Aptos"/>
          <w:lang w:eastAsia="en-US"/>
        </w:rPr>
        <w:t>[20]</w:t>
      </w:r>
      <w:r w:rsidR="00740E96">
        <w:rPr>
          <w:lang w:eastAsia="en-US"/>
        </w:rPr>
        <w:fldChar w:fldCharType="end"/>
      </w:r>
      <w:r w:rsidR="00BF1900">
        <w:rPr>
          <w:lang w:eastAsia="en-US"/>
        </w:rPr>
        <w:t xml:space="preserve">. </w:t>
      </w:r>
      <w:r w:rsidR="00DD022B">
        <w:rPr>
          <w:lang w:eastAsia="en-US"/>
        </w:rPr>
        <w:t xml:space="preserve">This reduces the initial costs and makes it easier to scale systems without large financial commitments. </w:t>
      </w:r>
    </w:p>
    <w:p w14:paraId="7DF7558A" w14:textId="22A4F873" w:rsidR="00DD022B" w:rsidRDefault="00DD022B" w:rsidP="00040EAA">
      <w:pPr>
        <w:rPr>
          <w:lang w:eastAsia="en-US"/>
        </w:rPr>
      </w:pPr>
      <w:r>
        <w:rPr>
          <w:lang w:eastAsia="en-US"/>
        </w:rPr>
        <w:t>Another factor affecting the use of cloud computing is flexibility which allows applications to be deployed and accessed from anywhere, making it easier to support distributed systems and remote access</w:t>
      </w:r>
      <w:r w:rsidR="00AC5A8C">
        <w:rPr>
          <w:lang w:eastAsia="en-US"/>
        </w:rPr>
        <w:t xml:space="preserve"> </w:t>
      </w:r>
      <w:r w:rsidR="00AC5A8C">
        <w:rPr>
          <w:lang w:eastAsia="en-US"/>
        </w:rPr>
        <w:fldChar w:fldCharType="begin"/>
      </w:r>
      <w:r w:rsidR="00AC5A8C">
        <w:rPr>
          <w:lang w:eastAsia="en-US"/>
        </w:rPr>
        <w:instrText xml:space="preserve"> ADDIN ZOTERO_ITEM CSL_CITATION {"citationID":"jVhfKDvk","properties":{"unsorted":false,"formattedCitation":"[9]","plainCitation":"[9]","noteIndex":0},"citationItems":[{"id":1732,"uris":["http://zotero.org/users/18462782/items/JXD8S7HZ"],"itemData":{"id":1732,"type":"paper-conference","abstract":"This paper introduces the topranked Cloud providers and delivers a detailed overview of their Infrastructure as Service solutions. A Cloud-based service is any program or resource that is made available to consumers through an internet connection from a Cloud platform. A network that shares processing power, software, and big systems among numerous computers is referred to as Cloud computing. Nowadays, every business is moving toward computerization. Not every startup has the resources to spend a large sum of money on servers and hiring IT personnel to maintain them. For this paper, three top Cloud service providers—Amazon Web Service, Microsoft Azure, and Google Cloud Provider(GCP)—were selected. This paper presents a comparative analysis of the chosen service providers from multiple angles. There are numerous options when selecting a Cloud service provider. This review paper gives a brief overview of Amazon Web Service, Microsoft Azure, and Google Cloud Provider(GCP) with a brief survey.","container-title":"2024 15th International Conference on Computing Communication and Networking Technologies (ICCCNT)","DOI":"10.1109/ICCCNT61001.2024.10725914","event-title":"2024 15th International Conference on Computing Communication and Networking Technologies (ICCCNT)","ISBN":"979-8-3503-7024-9","language":"en","license":"https://doi.org/10.15223/policy-029","page":"1-5","publisher":"IEEE","publisher-place":"Kamand, India","source":"DOI.org (Crossref)","title":"Comparative Analysis of Cloud Platform: Amazon Web Service, Microsoft Azure, And Google Cloud Provider: A Review","title-short":"Comparative Analysis of Cloud Platform","URL":"https://ieeexplore.ieee.org/document/10725914/","author":[{"family":"Gohil","given":"Riya"},{"family":"Patel","given":"Hiren"}],"accessed":{"date-parts":[["2026",5,6]]},"issued":{"date-parts":[["2024",6,24]]}}}],"schema":"https://github.com/citation-style-language/schema/raw/master/csl-citation.json"} </w:instrText>
      </w:r>
      <w:r w:rsidR="00AC5A8C">
        <w:rPr>
          <w:lang w:eastAsia="en-US"/>
        </w:rPr>
        <w:fldChar w:fldCharType="separate"/>
      </w:r>
      <w:r w:rsidR="00AC5A8C" w:rsidRPr="00AC5A8C">
        <w:rPr>
          <w:rFonts w:ascii="Aptos" w:hAnsi="Aptos"/>
          <w:lang w:eastAsia="en-US"/>
        </w:rPr>
        <w:t>[9]</w:t>
      </w:r>
      <w:r w:rsidR="00AC5A8C">
        <w:rPr>
          <w:lang w:eastAsia="en-US"/>
        </w:rPr>
        <w:fldChar w:fldCharType="end"/>
      </w:r>
      <w:r>
        <w:rPr>
          <w:lang w:eastAsia="en-US"/>
        </w:rPr>
        <w:t xml:space="preserve">. Resources can be adjusted quickly depending on demand, which is particularly useful for applications with varying workloads. Scalability on cloud platforms allow systems to scale dynamically, adding or </w:t>
      </w:r>
      <w:r>
        <w:rPr>
          <w:lang w:eastAsia="en-US"/>
        </w:rPr>
        <w:lastRenderedPageBreak/>
        <w:t>removing resources as needed which also plays a key role</w:t>
      </w:r>
      <w:r w:rsidR="00AC5A8C">
        <w:rPr>
          <w:lang w:eastAsia="en-US"/>
        </w:rPr>
        <w:t xml:space="preserve"> </w:t>
      </w:r>
      <w:r w:rsidR="00AC5A8C">
        <w:rPr>
          <w:lang w:eastAsia="en-US"/>
        </w:rPr>
        <w:fldChar w:fldCharType="begin"/>
      </w:r>
      <w:r w:rsidR="00680119">
        <w:rPr>
          <w:lang w:eastAsia="en-US"/>
        </w:rPr>
        <w:instrText xml:space="preserve"> ADDIN ZOTERO_ITEM CSL_CITATION {"citationID":"XNvRQ2OP","properties":{"unsorted":false,"formattedCitation":"[19]","plainCitation":"[19]","noteIndex":0},"citationItems":[{"id":1751,"uris":["http://zotero.org/users/18462782/items/WQPJKFRL"],"itemData":{"id":1751,"type":"paper-conference","abstract":"Virtual Machine (VM) scaling in cloud is a common technique followed in cloud infrastructures to efficiently make use of the VM instances to get more throughput. There are two major scaling approaches which are being followed these days namely Horizontal Scaling and Vertical Scaling. The horizontal scaling is widely used as compared to the vertical scaling due to its ease of implementation and profit measure whereas the implementation of vertical scaling is more complex. The Vertical Scaling is accomplished using the Hypervisor tool Virtual Box. We make use of the CLI provided by the Virtual Box to vertically scale the VMs. Python script is written to take care of all the edge cases that could be encountered in the vertical VM scaling. In addition to this, user activity statistics are logged to the database accompanying with the changes to the allotted VMs. A web interface is provided to the user/administrator to keep track of the changes in the VM environment in different user sessions. Scaling of different VM parameters like RAM &amp; VRAM size, Usage of number of CPUs and Availability of different audio controller types are discussed in this paper. This paper proposes a cost effective method to implement vertical scaling of VM in cloud architecture.","container-title":"2021 International Conference on Recent Trends on Electronics, Information, Communication &amp; Technology (RTEICT)","DOI":"10.1109/RTEICT52294.2021.9573715","event-title":"2021 International Conference on Recent Trends on Electronics, Information, Communication &amp; Technology (RTEICT)","ISBN":"978-1-6654-3559-8","language":"en","license":"https://ieeexplore.ieee.org/Xplorehelp/downloads/license-information/IEEE.html","page":"458-462","publisher":"IEEE","publisher-place":"Bangalore, India","source":"DOI.org (Crossref)","title":"Vertical Scaling of Virtual Machines In Cloud Environment","URL":"https://ieeexplore.ieee.org/document/9573715/","author":[{"family":"Rai","given":"Karunakar"},{"family":"Sahana","given":"B"},{"family":"Pai","given":"Akshay Narayan"},{"family":"Gautham","given":"S"},{"family":"Dhanush","given":"U"}],"accessed":{"date-parts":[["2026",5,6]]},"issued":{"date-parts":[["2021",8,27]]}}}],"schema":"https://github.com/citation-style-language/schema/raw/master/csl-citation.json"} </w:instrText>
      </w:r>
      <w:r w:rsidR="00AC5A8C">
        <w:rPr>
          <w:lang w:eastAsia="en-US"/>
        </w:rPr>
        <w:fldChar w:fldCharType="separate"/>
      </w:r>
      <w:r w:rsidR="00680119" w:rsidRPr="00680119">
        <w:rPr>
          <w:rFonts w:ascii="Aptos" w:hAnsi="Aptos"/>
          <w:lang w:eastAsia="en-US"/>
        </w:rPr>
        <w:t>[19]</w:t>
      </w:r>
      <w:r w:rsidR="00AC5A8C">
        <w:rPr>
          <w:lang w:eastAsia="en-US"/>
        </w:rPr>
        <w:fldChar w:fldCharType="end"/>
      </w:r>
      <w:r>
        <w:rPr>
          <w:lang w:eastAsia="en-US"/>
        </w:rPr>
        <w:t xml:space="preserve">. This ensures that applications can handle changes in demand without affecting performance. This concept is reflected in the containerised application, where multiple instances of the application can be created to handle increased load. </w:t>
      </w:r>
    </w:p>
    <w:p w14:paraId="7EE8AD7C" w14:textId="139DAD54" w:rsidR="00DD022B" w:rsidRDefault="00DD022B" w:rsidP="00040EAA">
      <w:pPr>
        <w:rPr>
          <w:lang w:eastAsia="en-US"/>
        </w:rPr>
      </w:pPr>
      <w:r>
        <w:rPr>
          <w:lang w:eastAsia="en-US"/>
        </w:rPr>
        <w:t>Finally, the speed of development has contributed to the growth of cloud computing, as applications can be developed, tested, and deployed much faster using cloud services compared to traditional infrastructure</w:t>
      </w:r>
      <w:r w:rsidR="008F762E">
        <w:rPr>
          <w:lang w:eastAsia="en-US"/>
        </w:rPr>
        <w:t xml:space="preserve"> </w:t>
      </w:r>
      <w:r w:rsidR="00A70A41">
        <w:rPr>
          <w:lang w:eastAsia="en-US"/>
        </w:rPr>
        <w:fldChar w:fldCharType="begin"/>
      </w:r>
      <w:r w:rsidR="00680119">
        <w:rPr>
          <w:lang w:eastAsia="en-US"/>
        </w:rPr>
        <w:instrText xml:space="preserve"> ADDIN ZOTERO_ITEM CSL_CITATION {"citationID":"UQrR0Lq0","properties":{"unsorted":false,"formattedCitation":"[23]","plainCitation":"[23]","noteIndex":0},"citationItems":[{"id":1759,"uris":["http://zotero.org/users/18462782/items/388UHUCY"],"itemData":{"id":1759,"type":"paper-conference","abstract":"It is a great idea to make many normal computers together to get a super computer, and this computer can do a lot of things. This is the concept of cloud computing. Cloud computing is an emerging model of business computing. And it is becoming a development trend. This article compares cloud computing and grid computing. Internet has connected all the computers in the world. Grid computing has been put forward under this background. Its core concept is to complete computing based on compute grid, in it every computer will devote power. In recent years a new concept cloud computing has been put forward, it can connect millions of computers to a super cloud. This article also introduces the application field the merit of cloud computing, such as, it do not need user’s high level equipment, so it reduces the user’s cost. It provides secure and dependable data storage center, so user needn’t do the awful things such storing data and killing virus, this kind of task can be done by professionals. It can realize data share through different equipments. The users need not know how the cloud runs. In this paper I describe the concept of cloud computing and grid computing and compare them.","container-title":"2010 International Conference on Computer Application and System Modeling (ICCASM 2010)","DOI":"10.1109/ICCASM.2010.5623257","event-title":"2010 International Conference on Computer Application and System Modeling (ICCASM 2010)","ISBN":"978-1-4244-7235-2","language":"en","page":"V11-72-V11-75","publisher":"IEEE","publisher-place":"Taiyuan, China","source":"DOI.org (Crossref)","title":"The comparison between cloud computing and grid computing","URL":"http://ieeexplore.ieee.org/document/5623257/","author":[{"literal":"Shuai Zhang"},{"literal":"Xuebin Chen"},{"literal":"Shufen Zhang"},{"literal":"Xiuzhen Huo"}],"accessed":{"date-parts":[["2026",5,6]]},"issued":{"date-parts":[["2010",10]]}}}],"schema":"https://github.com/citation-style-language/schema/raw/master/csl-citation.json"} </w:instrText>
      </w:r>
      <w:r w:rsidR="00A70A41">
        <w:rPr>
          <w:lang w:eastAsia="en-US"/>
        </w:rPr>
        <w:fldChar w:fldCharType="separate"/>
      </w:r>
      <w:r w:rsidR="00680119" w:rsidRPr="00680119">
        <w:rPr>
          <w:rFonts w:ascii="Aptos" w:hAnsi="Aptos"/>
          <w:lang w:eastAsia="en-US"/>
        </w:rPr>
        <w:t>[23]</w:t>
      </w:r>
      <w:r w:rsidR="00A70A41">
        <w:rPr>
          <w:lang w:eastAsia="en-US"/>
        </w:rPr>
        <w:fldChar w:fldCharType="end"/>
      </w:r>
      <w:r>
        <w:rPr>
          <w:lang w:eastAsia="en-US"/>
        </w:rPr>
        <w:t>. Tools such as Docker further support this by allowing applications to be packaged and deployed consistently across different environments</w:t>
      </w:r>
      <w:r w:rsidR="005967C7">
        <w:rPr>
          <w:lang w:eastAsia="en-US"/>
        </w:rPr>
        <w:t xml:space="preserve"> </w:t>
      </w:r>
      <w:r w:rsidR="005967C7">
        <w:rPr>
          <w:lang w:eastAsia="en-US"/>
        </w:rPr>
        <w:fldChar w:fldCharType="begin"/>
      </w:r>
      <w:r w:rsidR="005967C7">
        <w:rPr>
          <w:lang w:eastAsia="en-US"/>
        </w:rPr>
        <w:instrText xml:space="preserve"> ADDIN ZOTERO_ITEM CSL_CITATION {"citationID":"wbpegLCW","properties":{"unsorted":false,"formattedCitation":"[11]","plainCitation":"[11]","noteIndex":0},"citationItems":[{"id":1736,"uris":["http://zotero.org/users/18462782/items/ALMVAGEP"],"itemData":{"id":1736,"type":"paper-conference","abstract":"At present, with the rapid development of IT technology, the traditional computing mode has become more and more difficult to meet the processing and various engineering or scientific computing tasks. In fact, with the gradual popularization of computers and the continuous progress of semiconductor technology, the computing model has experienced several major changes. These changes can be summarized into four stages: character dumb terminal host, client server, cluster computing and cloud computing. Virtual machine services account for a large proportion of cloud computing services. The implementation of virtual machine can enable users to improve use efficiency, reduce use cost, facilitate migration and backup, and reduce maintenance cost.Docker container technology has the above advantages at the same time. How to combine the two to improve the operation and maintenance efficiency and deploy the project environment faster.This is exactly what we discuss in this article.","container-title":"2022 8th Annual International Conference on Network and Information Systems for Computers (ICNISC)","DOI":"10.1109/ICNISC57059.2022.00112","event-title":"2022 8th Annual International Conference on Network and Information Systems for Computers (ICNISC)","ISBN":"978-1-6654-5351-6","language":"en","license":"https://doi.org/10.15223/policy-029","page":"541-544","publisher":"IEEE","publisher-place":"Hangzhou, China","source":"DOI.org (Crossref)","title":"Research on Using Docker Container Technology to Realize Rapid Deployment Environment on Virtual Machine","URL":"https://ieeexplore.ieee.org/document/10045474/","author":[{"family":"Wang","given":"Wei"}],"accessed":{"date-parts":[["2026",5,6]]},"issued":{"date-parts":[["2022",9]]}}}],"schema":"https://github.com/citation-style-language/schema/raw/master/csl-citation.json"} </w:instrText>
      </w:r>
      <w:r w:rsidR="005967C7">
        <w:rPr>
          <w:lang w:eastAsia="en-US"/>
        </w:rPr>
        <w:fldChar w:fldCharType="separate"/>
      </w:r>
      <w:r w:rsidR="005967C7" w:rsidRPr="005967C7">
        <w:rPr>
          <w:rFonts w:ascii="Aptos" w:hAnsi="Aptos"/>
          <w:lang w:eastAsia="en-US"/>
        </w:rPr>
        <w:t>[11]</w:t>
      </w:r>
      <w:r w:rsidR="005967C7">
        <w:rPr>
          <w:lang w:eastAsia="en-US"/>
        </w:rPr>
        <w:fldChar w:fldCharType="end"/>
      </w:r>
      <w:r>
        <w:rPr>
          <w:lang w:eastAsia="en-US"/>
        </w:rPr>
        <w:t xml:space="preserve">. </w:t>
      </w:r>
    </w:p>
    <w:p w14:paraId="1864078C" w14:textId="2437E69A" w:rsidR="00040EAA" w:rsidRPr="00040EAA" w:rsidRDefault="00040EAA" w:rsidP="00040EAA">
      <w:pPr>
        <w:pStyle w:val="Heading2"/>
      </w:pPr>
      <w:bookmarkStart w:id="17" w:name="_Toc229039727"/>
      <w:r>
        <w:t>5.2 Serverless Computing vs Containerisation</w:t>
      </w:r>
      <w:bookmarkEnd w:id="17"/>
    </w:p>
    <w:p w14:paraId="4957D0A5" w14:textId="4A6B7574" w:rsidR="00B961B3" w:rsidRDefault="00DD022B" w:rsidP="00B961B3">
      <w:pPr>
        <w:rPr>
          <w:lang w:eastAsia="en-US"/>
        </w:rPr>
      </w:pPr>
      <w:r>
        <w:rPr>
          <w:lang w:eastAsia="en-US"/>
        </w:rPr>
        <w:t>Serverless computing is a cloud-based model where applications are executed without the need to manage servers directly</w:t>
      </w:r>
      <w:r w:rsidR="00A70A41">
        <w:rPr>
          <w:lang w:eastAsia="en-US"/>
        </w:rPr>
        <w:t xml:space="preserve"> </w:t>
      </w:r>
      <w:r w:rsidR="008B1AB4">
        <w:rPr>
          <w:lang w:eastAsia="en-US"/>
        </w:rPr>
        <w:fldChar w:fldCharType="begin"/>
      </w:r>
      <w:r w:rsidR="00680119">
        <w:rPr>
          <w:lang w:eastAsia="en-US"/>
        </w:rPr>
        <w:instrText xml:space="preserve"> ADDIN ZOTERO_ITEM CSL_CITATION {"citationID":"8tXAMoAp","properties":{"unsorted":false,"formattedCitation":"[24]","plainCitation":"[24]","noteIndex":0},"citationItems":[{"id":1760,"uris":["http://zotero.org/users/18462782/items/QSTPRSQV"],"itemData":{"id":1760,"type":"webpage","title":"What is AWS Lambda? - AWS Lambda","URL":"https://docs.aws.amazon.com/lambda/latest/dg/welcome.html","accessed":{"date-parts":[["2026",5,6]]}}}],"schema":"https://github.com/citation-style-language/schema/raw/master/csl-citation.json"} </w:instrText>
      </w:r>
      <w:r w:rsidR="008B1AB4">
        <w:rPr>
          <w:lang w:eastAsia="en-US"/>
        </w:rPr>
        <w:fldChar w:fldCharType="separate"/>
      </w:r>
      <w:r w:rsidR="00680119" w:rsidRPr="00680119">
        <w:rPr>
          <w:rFonts w:ascii="Aptos" w:hAnsi="Aptos"/>
          <w:lang w:eastAsia="en-US"/>
        </w:rPr>
        <w:t>[24]</w:t>
      </w:r>
      <w:r w:rsidR="008B1AB4">
        <w:rPr>
          <w:lang w:eastAsia="en-US"/>
        </w:rPr>
        <w:fldChar w:fldCharType="end"/>
      </w:r>
      <w:r>
        <w:rPr>
          <w:lang w:eastAsia="en-US"/>
        </w:rPr>
        <w:t>. Instead of running continuously, code is executed in response to specific events, and resources are allocated automatically by the cloud provider</w:t>
      </w:r>
      <w:r w:rsidR="007756F7">
        <w:rPr>
          <w:lang w:eastAsia="en-US"/>
        </w:rPr>
        <w:t xml:space="preserve"> </w:t>
      </w:r>
      <w:r w:rsidR="007756F7">
        <w:rPr>
          <w:lang w:eastAsia="en-US"/>
        </w:rPr>
        <w:fldChar w:fldCharType="begin"/>
      </w:r>
      <w:r w:rsidR="00680119">
        <w:rPr>
          <w:lang w:eastAsia="en-US"/>
        </w:rPr>
        <w:instrText xml:space="preserve"> ADDIN ZOTERO_ITEM CSL_CITATION {"citationID":"6jH5lI8N","properties":{"unsorted":false,"formattedCitation":"[25]","plainCitation":"[25]","noteIndex":0},"citationItems":[{"id":1763,"uris":["http://zotero.org/users/18462782/items/VZEI2DL7"],"itemData":{"id":1763,"type":"paper-conference","abstract":"Serverless computing has emerged as a revolutionary paradigm in modern cloud computing, enabling developers to concentrate on application logic rather than infrastructure management [14]. Built upon Function-as-a-Service (FaaS) and Backend-as-a-Service (BaaS) models, serverless platforms offer automatic scaling, event-driven execution, and a pay-per-use pricing model, significantly reducing operational overhead [13]. Motivated by the need to evaluate operational benefits and limitations of serverless architectures, this paper uses a structured literature-review methodology to analyze frameworks, platforms, and optimization techniques. Findings indicate that serverless adoption accelerates development cycles, simplifies deployment, and improves resource efficiency, while persistent challenges include cold start latency, security vulnerabilities, monitoring gaps, and vendor lock-in [1]. Recent solutions surveyed involve intelligent scheduling, lightweight isolation mechanisms, and integration with edge computing to reduce latency and enhance locality. The paper concludes by highlighting future research trends, including AI-driven performance optimization, standardized observability, and hybrid deployment strategies that balance scalability with predictable performance, emphasizing the growing role of serverless computing in shaping next-generation cloud-native applications [10].","container-title":"2025 Third International Conference on Emerging Applications of Material Science and Technology (ICEAMST)","DOI":"10.1109/ICEAMST67459.2025.11336042","event-title":"2025 Third International Conference on Emerging Applications of Material Science and Technology (ICEAMST)","ISBN":"979-8-3315-8707-9","language":"en","license":"https://doi.org/10.15223/policy-029","page":"1166-1171","publisher":"IEEE","publisher-place":"Bengaluru, India","source":"DOI.org (Crossref)","title":"Serverless Computing: The Future of Cloud Infrastructure and Development","title-short":"Serverless Computing","URL":"https://ieeexplore.ieee.org/document/11336042/","author":[{"family":"Hegde","given":"Gayatri Gurupad"},{"family":"Murthy","given":"Vishwanath V"},{"family":"Sab","given":"Misba Abdul Khayum"}],"accessed":{"date-parts":[["2026",5,6]]},"issued":{"date-parts":[["2025",11,3]]}}}],"schema":"https://github.com/citation-style-language/schema/raw/master/csl-citation.json"} </w:instrText>
      </w:r>
      <w:r w:rsidR="007756F7">
        <w:rPr>
          <w:lang w:eastAsia="en-US"/>
        </w:rPr>
        <w:fldChar w:fldCharType="separate"/>
      </w:r>
      <w:r w:rsidR="00680119" w:rsidRPr="00680119">
        <w:rPr>
          <w:rFonts w:ascii="Aptos" w:hAnsi="Aptos"/>
          <w:lang w:eastAsia="en-US"/>
        </w:rPr>
        <w:t>[25]</w:t>
      </w:r>
      <w:r w:rsidR="007756F7">
        <w:rPr>
          <w:lang w:eastAsia="en-US"/>
        </w:rPr>
        <w:fldChar w:fldCharType="end"/>
      </w:r>
      <w:r>
        <w:rPr>
          <w:lang w:eastAsia="en-US"/>
        </w:rPr>
        <w:t>. Services such as AWS Lambda and Azure Functions are commonly used to implement this approach.</w:t>
      </w:r>
    </w:p>
    <w:p w14:paraId="16C1BB4F" w14:textId="694952FA" w:rsidR="00DD022B" w:rsidRDefault="00DD022B" w:rsidP="00B961B3">
      <w:pPr>
        <w:rPr>
          <w:lang w:eastAsia="en-US"/>
        </w:rPr>
      </w:pPr>
      <w:r>
        <w:rPr>
          <w:lang w:eastAsia="en-US"/>
        </w:rPr>
        <w:t>One of the main advantages of serverless computing is its ability to scale automatically</w:t>
      </w:r>
      <w:r w:rsidR="00A91B3D">
        <w:rPr>
          <w:lang w:eastAsia="en-US"/>
        </w:rPr>
        <w:t xml:space="preserve"> </w:t>
      </w:r>
      <w:r w:rsidR="00A91B3D">
        <w:rPr>
          <w:lang w:eastAsia="en-US"/>
        </w:rPr>
        <w:fldChar w:fldCharType="begin"/>
      </w:r>
      <w:r w:rsidR="00680119">
        <w:rPr>
          <w:lang w:eastAsia="en-US"/>
        </w:rPr>
        <w:instrText xml:space="preserve"> ADDIN ZOTERO_ITEM CSL_CITATION {"citationID":"jnNaLTn1","properties":{"unsorted":false,"formattedCitation":"[25]","plainCitation":"[25]","noteIndex":0},"citationItems":[{"id":1763,"uris":["http://zotero.org/users/18462782/items/VZEI2DL7"],"itemData":{"id":1763,"type":"paper-conference","abstract":"Serverless computing has emerged as a revolutionary paradigm in modern cloud computing, enabling developers to concentrate on application logic rather than infrastructure management [14]. Built upon Function-as-a-Service (FaaS) and Backend-as-a-Service (BaaS) models, serverless platforms offer automatic scaling, event-driven execution, and a pay-per-use pricing model, significantly reducing operational overhead [13]. Motivated by the need to evaluate operational benefits and limitations of serverless architectures, this paper uses a structured literature-review methodology to analyze frameworks, platforms, and optimization techniques. Findings indicate that serverless adoption accelerates development cycles, simplifies deployment, and improves resource efficiency, while persistent challenges include cold start latency, security vulnerabilities, monitoring gaps, and vendor lock-in [1]. Recent solutions surveyed involve intelligent scheduling, lightweight isolation mechanisms, and integration with edge computing to reduce latency and enhance locality. The paper concludes by highlighting future research trends, including AI-driven performance optimization, standardized observability, and hybrid deployment strategies that balance scalability with predictable performance, emphasizing the growing role of serverless computing in shaping next-generation cloud-native applications [10].","container-title":"2025 Third International Conference on Emerging Applications of Material Science and Technology (ICEAMST)","DOI":"10.1109/ICEAMST67459.2025.11336042","event-title":"2025 Third International Conference on Emerging Applications of Material Science and Technology (ICEAMST)","ISBN":"979-8-3315-8707-9","language":"en","license":"https://doi.org/10.15223/policy-029","page":"1166-1171","publisher":"IEEE","publisher-place":"Bengaluru, India","source":"DOI.org (Crossref)","title":"Serverless Computing: The Future of Cloud Infrastructure and Development","title-short":"Serverless Computing","URL":"https://ieeexplore.ieee.org/document/11336042/","author":[{"family":"Hegde","given":"Gayatri Gurupad"},{"family":"Murthy","given":"Vishwanath V"},{"family":"Sab","given":"Misba Abdul Khayum"}],"accessed":{"date-parts":[["2026",5,6]]},"issued":{"date-parts":[["2025",11,3]]}}}],"schema":"https://github.com/citation-style-language/schema/raw/master/csl-citation.json"} </w:instrText>
      </w:r>
      <w:r w:rsidR="00A91B3D">
        <w:rPr>
          <w:lang w:eastAsia="en-US"/>
        </w:rPr>
        <w:fldChar w:fldCharType="separate"/>
      </w:r>
      <w:r w:rsidR="00680119" w:rsidRPr="00680119">
        <w:rPr>
          <w:rFonts w:ascii="Aptos" w:hAnsi="Aptos"/>
          <w:lang w:eastAsia="en-US"/>
        </w:rPr>
        <w:t>[25]</w:t>
      </w:r>
      <w:r w:rsidR="00A91B3D">
        <w:rPr>
          <w:lang w:eastAsia="en-US"/>
        </w:rPr>
        <w:fldChar w:fldCharType="end"/>
      </w:r>
      <w:r>
        <w:rPr>
          <w:lang w:eastAsia="en-US"/>
        </w:rPr>
        <w:t>. Resources are allocated only when needed, which can reduce the costs for applications with unpredictable or low usage. In addition, there is less operational overhead, as the cloud provider manages infrastructure, scaling, and maintenance</w:t>
      </w:r>
      <w:r w:rsidR="00B9763C">
        <w:rPr>
          <w:lang w:eastAsia="en-US"/>
        </w:rPr>
        <w:t xml:space="preserve"> </w:t>
      </w:r>
      <w:r w:rsidR="00B9763C">
        <w:rPr>
          <w:lang w:eastAsia="en-US"/>
        </w:rPr>
        <w:fldChar w:fldCharType="begin"/>
      </w:r>
      <w:r w:rsidR="00680119">
        <w:rPr>
          <w:lang w:eastAsia="en-US"/>
        </w:rPr>
        <w:instrText xml:space="preserve"> ADDIN ZOTERO_ITEM CSL_CITATION {"citationID":"te8P3ABs","properties":{"unsorted":false,"formattedCitation":"[25]","plainCitation":"[25]","noteIndex":0},"citationItems":[{"id":1763,"uris":["http://zotero.org/users/18462782/items/VZEI2DL7"],"itemData":{"id":1763,"type":"paper-conference","abstract":"Serverless computing has emerged as a revolutionary paradigm in modern cloud computing, enabling developers to concentrate on application logic rather than infrastructure management [14]. Built upon Function-as-a-Service (FaaS) and Backend-as-a-Service (BaaS) models, serverless platforms offer automatic scaling, event-driven execution, and a pay-per-use pricing model, significantly reducing operational overhead [13]. Motivated by the need to evaluate operational benefits and limitations of serverless architectures, this paper uses a structured literature-review methodology to analyze frameworks, platforms, and optimization techniques. Findings indicate that serverless adoption accelerates development cycles, simplifies deployment, and improves resource efficiency, while persistent challenges include cold start latency, security vulnerabilities, monitoring gaps, and vendor lock-in [1]. Recent solutions surveyed involve intelligent scheduling, lightweight isolation mechanisms, and integration with edge computing to reduce latency and enhance locality. The paper concludes by highlighting future research trends, including AI-driven performance optimization, standardized observability, and hybrid deployment strategies that balance scalability with predictable performance, emphasizing the growing role of serverless computing in shaping next-generation cloud-native applications [10].","container-title":"2025 Third International Conference on Emerging Applications of Material Science and Technology (ICEAMST)","DOI":"10.1109/ICEAMST67459.2025.11336042","event-title":"2025 Third International Conference on Emerging Applications of Material Science and Technology (ICEAMST)","ISBN":"979-8-3315-8707-9","language":"en","license":"https://doi.org/10.15223/policy-029","page":"1166-1171","publisher":"IEEE","publisher-place":"Bengaluru, India","source":"DOI.org (Crossref)","title":"Serverless Computing: The Future of Cloud Infrastructure and Development","title-short":"Serverless Computing","URL":"https://ieeexplore.ieee.org/document/11336042/","author":[{"family":"Hegde","given":"Gayatri Gurupad"},{"family":"Murthy","given":"Vishwanath V"},{"family":"Sab","given":"Misba Abdul Khayum"}],"accessed":{"date-parts":[["2026",5,6]]},"issued":{"date-parts":[["2025",11,3]]}}}],"schema":"https://github.com/citation-style-language/schema/raw/master/csl-citation.json"} </w:instrText>
      </w:r>
      <w:r w:rsidR="00B9763C">
        <w:rPr>
          <w:lang w:eastAsia="en-US"/>
        </w:rPr>
        <w:fldChar w:fldCharType="separate"/>
      </w:r>
      <w:r w:rsidR="00680119" w:rsidRPr="00680119">
        <w:rPr>
          <w:rFonts w:ascii="Aptos" w:hAnsi="Aptos"/>
          <w:lang w:eastAsia="en-US"/>
        </w:rPr>
        <w:t>[25]</w:t>
      </w:r>
      <w:r w:rsidR="00B9763C">
        <w:rPr>
          <w:lang w:eastAsia="en-US"/>
        </w:rPr>
        <w:fldChar w:fldCharType="end"/>
      </w:r>
      <w:r>
        <w:rPr>
          <w:lang w:eastAsia="en-US"/>
        </w:rPr>
        <w:t>. However, serverless computing also has limitations. There is less control over the execution environment compared to the container-based systems, and applications may be subject to constraints such as execution time limits and cold start delays</w:t>
      </w:r>
      <w:r w:rsidR="00393DA0">
        <w:rPr>
          <w:lang w:eastAsia="en-US"/>
        </w:rPr>
        <w:t xml:space="preserve"> </w:t>
      </w:r>
      <w:r w:rsidR="00C61A6A">
        <w:rPr>
          <w:lang w:eastAsia="en-US"/>
        </w:rPr>
        <w:fldChar w:fldCharType="begin"/>
      </w:r>
      <w:r w:rsidR="00680119">
        <w:rPr>
          <w:lang w:eastAsia="en-US"/>
        </w:rPr>
        <w:instrText xml:space="preserve"> ADDIN ZOTERO_ITEM CSL_CITATION {"citationID":"t9P7kZEW","properties":{"unsorted":false,"formattedCitation":"[10], [26]","plainCitation":"[10], [26]","noteIndex":0},"citationItems":[{"id":1734,"uris":["http://zotero.org/users/18462782/items/FSJKIXCI"],"itemData":{"id":1734,"type":"paper-conference","container-title":"2021 IEEE International Conference on Electronics, Computing and Communication Technologies (CONECCT)","DOI":"10.1109/CONECCT52877.2021.9622668","event-title":"2021 IEEE International Conference on Electronics, Computing and Communication Technologies (CONECCT)","ISBN":"978-1-6654-2849-1","language":"en","license":"https://ieeexplore.ieee.org/Xplorehelp/downloads/license-information/IEEE.html","page":"1-5","publisher":"IEEE","publisher-place":"Bangalore, India","source":"DOI.org (Crossref)","title":"Comparison of Containerization and Virtualization in Cloud Architectures","URL":"https://ieeexplore.ieee.org/document/9622668/","author":[{"family":"M","given":"Aniruddh"},{"family":"Dinkar","given":"Anubhav"},{"family":"Mouli","given":"Shashank C"},{"family":"B","given":"Sahana"},{"family":"Deshpande","given":"Abhay A"}],"accessed":{"date-parts":[["2026",5,6]]},"issued":{"date-parts":[["2021",7,9]]}}},{"id":1765,"uris":["http://zotero.org/users/18462782/items/AT9UTCQN"],"itemData":{"id":1765,"type":"paper-conference","abstract":"Serverless computing emerged as a paradigm of transformative due to its cost efficiency, scalability and simplified deployment process. However, cold starts when a new execution environment must be initialized to handle a request and introduce noticeable latency, especially in latency sensitive applications. In contrast, warm starts reuse pre- initialized environments, resulting in much faster response times. This study presents a comprehensive analysis of cold start behaviour across three major cloud platforms: Azure Functions, AWS Lambda and Google Cloud Functions. Through extensive experimentation were examined and how cold start latency varies with factors such as runtime environment, memory configuration, invocation rate, payload size, and concurrency. The results show that cold starts can prolong response times by 5–6 times compared to warm starts, with Java-based deployments exhibiting the longest delays. Among platforms, AWS Lambda demonstrated the most effective cold start management, whereas Azure Functions showed the highest latency. To mitigate these challenges, we propose an adaptive, workload-aware pre-warming solution utilizing machine learning-based predictive scaling, which achieved a 40–60% reduction in cold start latency while maintaining cost efficiency. This research provides valuable insights for developers and cloud architects, emphasizing the importance of selecting suitable runtime environments, optimizing memory allocation, and adopting proactive mitigation strategies to enhance serverless performance.","container-title":"2025 IEEE First International Conference on Innovations in Engineering and Next-Generation Technologies for Sustainability (ICINVENTS)","DOI":"10.1109/ICINVENTS64613.2025.11402364","event-title":"2025 IEEE First International Conference on Innovations in Engineering and Next-Generation Technologies for Sustainability (ICINVENTS)","ISBN":"979-8-3315-5662-4","language":"en","license":"https://doi.org/10.15223/policy-029","page":"1-5","publisher":"IEEE","publisher-place":"Coimbatore, India","source":"DOI.org (Crossref)","title":"Cold Start Challenges in Serverless Computing for Cloud Enabled Iot: Performance Impact and Mitigation Strategies in Intelligent Metropolitan Zones","title-short":"Cold Start Challenges in Serverless Computing for Cloud Enabled Iot","URL":"https://ieeexplore.ieee.org/document/11402364/","author":[{"family":"Sivaranjani","given":"S."},{"family":"Anandhi","given":"R."}],"accessed":{"date-parts":[["2026",5,6]]},"issued":{"date-parts":[["2025",11,7]]}}}],"schema":"https://github.com/citation-style-language/schema/raw/master/csl-citation.json"} </w:instrText>
      </w:r>
      <w:r w:rsidR="00C61A6A">
        <w:rPr>
          <w:lang w:eastAsia="en-US"/>
        </w:rPr>
        <w:fldChar w:fldCharType="separate"/>
      </w:r>
      <w:r w:rsidR="00680119" w:rsidRPr="00680119">
        <w:rPr>
          <w:rFonts w:ascii="Aptos" w:hAnsi="Aptos"/>
          <w:lang w:eastAsia="en-US"/>
        </w:rPr>
        <w:t>[10], [26]</w:t>
      </w:r>
      <w:r w:rsidR="00C61A6A">
        <w:rPr>
          <w:lang w:eastAsia="en-US"/>
        </w:rPr>
        <w:fldChar w:fldCharType="end"/>
      </w:r>
      <w:r>
        <w:rPr>
          <w:lang w:eastAsia="en-US"/>
        </w:rPr>
        <w:t xml:space="preserve">. This can make serverless less suitable for </w:t>
      </w:r>
      <w:r w:rsidR="005D7D33">
        <w:rPr>
          <w:lang w:eastAsia="en-US"/>
        </w:rPr>
        <w:t>long running</w:t>
      </w:r>
      <w:r>
        <w:rPr>
          <w:lang w:eastAsia="en-US"/>
        </w:rPr>
        <w:t xml:space="preserve"> or highly customised applications. </w:t>
      </w:r>
    </w:p>
    <w:p w14:paraId="44366D76" w14:textId="6B7DFCEE" w:rsidR="00DD022B" w:rsidRDefault="00DD022B" w:rsidP="00B961B3">
      <w:pPr>
        <w:rPr>
          <w:lang w:eastAsia="en-US"/>
        </w:rPr>
      </w:pPr>
      <w:r>
        <w:rPr>
          <w:lang w:eastAsia="en-US"/>
        </w:rPr>
        <w:t>Conversely</w:t>
      </w:r>
      <w:r w:rsidR="005D7D33">
        <w:rPr>
          <w:lang w:eastAsia="en-US"/>
        </w:rPr>
        <w:t>, containerisation provides more control over the application environment. Containers run continuously and can be configured to meet specific requirements, making the more suitable for complex systems</w:t>
      </w:r>
      <w:r w:rsidR="00003962">
        <w:rPr>
          <w:lang w:eastAsia="en-US"/>
        </w:rPr>
        <w:t xml:space="preserve"> </w:t>
      </w:r>
      <w:r w:rsidR="00003962">
        <w:rPr>
          <w:lang w:eastAsia="en-US"/>
        </w:rPr>
        <w:fldChar w:fldCharType="begin"/>
      </w:r>
      <w:r w:rsidR="00003962">
        <w:rPr>
          <w:lang w:eastAsia="en-US"/>
        </w:rPr>
        <w:instrText xml:space="preserve"> ADDIN ZOTERO_ITEM CSL_CITATION {"citationID":"YHQRQ8BE","properties":{"unsorted":false,"formattedCitation":"[10]","plainCitation":"[10]","noteIndex":0},"citationItems":[{"id":1734,"uris":["http://zotero.org/users/18462782/items/FSJKIXCI"],"itemData":{"id":1734,"type":"paper-conference","container-title":"2021 IEEE International Conference on Electronics, Computing and Communication Technologies (CONECCT)","DOI":"10.1109/CONECCT52877.2021.9622668","event-title":"2021 IEEE International Conference on Electronics, Computing and Communication Technologies (CONECCT)","ISBN":"978-1-6654-2849-1","language":"en","license":"https://ieeexplore.ieee.org/Xplorehelp/downloads/license-information/IEEE.html","page":"1-5","publisher":"IEEE","publisher-place":"Bangalore, India","source":"DOI.org (Crossref)","title":"Comparison of Containerization and Virtualization in Cloud Architectures","URL":"https://ieeexplore.ieee.org/document/9622668/","author":[{"family":"M","given":"Aniruddh"},{"family":"Dinkar","given":"Anubhav"},{"family":"Mouli","given":"Shashank C"},{"family":"B","given":"Sahana"},{"family":"Deshpande","given":"Abhay A"}],"accessed":{"date-parts":[["2026",5,6]]},"issued":{"date-parts":[["2021",7,9]]}}}],"schema":"https://github.com/citation-style-language/schema/raw/master/csl-citation.json"} </w:instrText>
      </w:r>
      <w:r w:rsidR="00003962">
        <w:rPr>
          <w:lang w:eastAsia="en-US"/>
        </w:rPr>
        <w:fldChar w:fldCharType="separate"/>
      </w:r>
      <w:r w:rsidR="00003962" w:rsidRPr="00003962">
        <w:rPr>
          <w:rFonts w:ascii="Aptos" w:hAnsi="Aptos"/>
          <w:lang w:eastAsia="en-US"/>
        </w:rPr>
        <w:t>[10]</w:t>
      </w:r>
      <w:r w:rsidR="00003962">
        <w:rPr>
          <w:lang w:eastAsia="en-US"/>
        </w:rPr>
        <w:fldChar w:fldCharType="end"/>
      </w:r>
      <w:r w:rsidR="005D7D33">
        <w:rPr>
          <w:lang w:eastAsia="en-US"/>
        </w:rPr>
        <w:t xml:space="preserve">. In this implemented application, containerisation allows multiple services to be managed and scaled independently, providing flexibility and consistency. </w:t>
      </w:r>
    </w:p>
    <w:p w14:paraId="31C99B3F" w14:textId="5CA4E0C9" w:rsidR="005D7D33" w:rsidRDefault="005D7D33" w:rsidP="00B961B3">
      <w:pPr>
        <w:rPr>
          <w:lang w:eastAsia="en-US"/>
        </w:rPr>
      </w:pPr>
      <w:r>
        <w:rPr>
          <w:lang w:eastAsia="en-US"/>
        </w:rPr>
        <w:t>Both approaches are influenced by the same driving forces, such as cost efficiency and scalability, but they address these challenges in different ways</w:t>
      </w:r>
      <w:r w:rsidR="00003962">
        <w:rPr>
          <w:lang w:eastAsia="en-US"/>
        </w:rPr>
        <w:t xml:space="preserve"> </w:t>
      </w:r>
      <w:r w:rsidR="00003962">
        <w:rPr>
          <w:lang w:eastAsia="en-US"/>
        </w:rPr>
        <w:fldChar w:fldCharType="begin"/>
      </w:r>
      <w:r w:rsidR="00680119">
        <w:rPr>
          <w:lang w:eastAsia="en-US"/>
        </w:rPr>
        <w:instrText xml:space="preserve"> ADDIN ZOTERO_ITEM CSL_CITATION {"citationID":"rL9BJshe","properties":{"unsorted":false,"formattedCitation":"[20]","plainCitation":"[20]","noteIndex":0},"citationItems":[{"id":1750,"uris":["http://zotero.org/users/18462782/items/DHCCJ792"],"itemData":{"id":1750,"type":"paper-conference","abstract":"This study assesses the performance and costeffectiveness of Microsoft Azure and Amazon Web Services (AWS) for small-scale applications. As cloud computing becomes integral for developers and small businesses, this research provides detailed insights to help stakeholders select optimal cloud providers based on critical metrics, including CPU performance, memory usage, and pricing models. By conducting comprehensive performance evaluations under diverse scenarios and analyzing various pricing options—such as pay-as-you-go, reserved, and spot instances—this paper establishes a framework for maximizing cloud investments. The findings offer actionable guidance to stakeholders, enabling small businesses to make informed, scalable, and financially sound decisions regarding cloud infrastructure.","container-title":"2024 IEEE/ACM 17th International Conference on Utility and Cloud Computing (UCC)","DOI":"10.1109/UCC63386.2024.00032","event-title":"2024 IEEE/ACM 17th International Conference on Utility and Cloud Computing (UCC)","ISBN":"979-8-3503-6720-1","language":"en","license":"https://doi.org/10.15223/policy-029","page":"182-184","publisher":"IEEE","publisher-place":"Sharjah, United Arab Emirates","source":"DOI.org (Crossref)","title":"Comparing the Performance and Cost of Different Cloud Service Providers for Small Applications: A Comparison between AWS and Azure","title-short":"Comparing the Performance and Cost of Different Cloud Service Providers for Small Applications","URL":"https://ieeexplore.ieee.org/document/10971801/","author":[{"family":"Polani","given":"Nabiha Arif"},{"family":"Haider","given":"Umaima"}],"accessed":{"date-parts":[["2026",5,6]]},"issued":{"date-parts":[["2024",12,16]]}}}],"schema":"https://github.com/citation-style-language/schema/raw/master/csl-citation.json"} </w:instrText>
      </w:r>
      <w:r w:rsidR="00003962">
        <w:rPr>
          <w:lang w:eastAsia="en-US"/>
        </w:rPr>
        <w:fldChar w:fldCharType="separate"/>
      </w:r>
      <w:r w:rsidR="00680119" w:rsidRPr="00680119">
        <w:rPr>
          <w:rFonts w:ascii="Aptos" w:hAnsi="Aptos"/>
          <w:lang w:eastAsia="en-US"/>
        </w:rPr>
        <w:t>[20]</w:t>
      </w:r>
      <w:r w:rsidR="00003962">
        <w:rPr>
          <w:lang w:eastAsia="en-US"/>
        </w:rPr>
        <w:fldChar w:fldCharType="end"/>
      </w:r>
      <w:r>
        <w:rPr>
          <w:lang w:eastAsia="en-US"/>
        </w:rPr>
        <w:t xml:space="preserve">. Serverless focus on reducing management overhead and optimising cost for event-driven workloads, while </w:t>
      </w:r>
      <w:r>
        <w:rPr>
          <w:lang w:eastAsia="en-US"/>
        </w:rPr>
        <w:lastRenderedPageBreak/>
        <w:t>containerisation provides greater control and flexibility for more complex applications</w:t>
      </w:r>
      <w:r w:rsidR="00003962">
        <w:rPr>
          <w:lang w:eastAsia="en-US"/>
        </w:rPr>
        <w:t xml:space="preserve"> </w:t>
      </w:r>
      <w:r w:rsidR="00003962">
        <w:rPr>
          <w:lang w:eastAsia="en-US"/>
        </w:rPr>
        <w:fldChar w:fldCharType="begin"/>
      </w:r>
      <w:r w:rsidR="00680119">
        <w:rPr>
          <w:lang w:eastAsia="en-US"/>
        </w:rPr>
        <w:instrText xml:space="preserve"> ADDIN ZOTERO_ITEM CSL_CITATION {"citationID":"BUk8nJrP","properties":{"unsorted":false,"formattedCitation":"[10], [25]","plainCitation":"[10], [25]","noteIndex":0},"citationItems":[{"id":1734,"uris":["http://zotero.org/users/18462782/items/FSJKIXCI"],"itemData":{"id":1734,"type":"paper-conference","container-title":"2021 IEEE International Conference on Electronics, Computing and Communication Technologies (CONECCT)","DOI":"10.1109/CONECCT52877.2021.9622668","event-title":"2021 IEEE International Conference on Electronics, Computing and Communication Technologies (CONECCT)","ISBN":"978-1-6654-2849-1","language":"en","license":"https://ieeexplore.ieee.org/Xplorehelp/downloads/license-information/IEEE.html","page":"1-5","publisher":"IEEE","publisher-place":"Bangalore, India","source":"DOI.org (Crossref)","title":"Comparison of Containerization and Virtualization in Cloud Architectures","URL":"https://ieeexplore.ieee.org/document/9622668/","author":[{"family":"M","given":"Aniruddh"},{"family":"Dinkar","given":"Anubhav"},{"family":"Mouli","given":"Shashank C"},{"family":"B","given":"Sahana"},{"family":"Deshpande","given":"Abhay A"}],"accessed":{"date-parts":[["2026",5,6]]},"issued":{"date-parts":[["2021",7,9]]}}},{"id":1763,"uris":["http://zotero.org/users/18462782/items/VZEI2DL7"],"itemData":{"id":1763,"type":"paper-conference","abstract":"Serverless computing has emerged as a revolutionary paradigm in modern cloud computing, enabling developers to concentrate on application logic rather than infrastructure management [14]. Built upon Function-as-a-Service (FaaS) and Backend-as-a-Service (BaaS) models, serverless platforms offer automatic scaling, event-driven execution, and a pay-per-use pricing model, significantly reducing operational overhead [13]. Motivated by the need to evaluate operational benefits and limitations of serverless architectures, this paper uses a structured literature-review methodology to analyze frameworks, platforms, and optimization techniques. Findings indicate that serverless adoption accelerates development cycles, simplifies deployment, and improves resource efficiency, while persistent challenges include cold start latency, security vulnerabilities, monitoring gaps, and vendor lock-in [1]. Recent solutions surveyed involve intelligent scheduling, lightweight isolation mechanisms, and integration with edge computing to reduce latency and enhance locality. The paper concludes by highlighting future research trends, including AI-driven performance optimization, standardized observability, and hybrid deployment strategies that balance scalability with predictable performance, emphasizing the growing role of serverless computing in shaping next-generation cloud-native applications [10].","container-title":"2025 Third International Conference on Emerging Applications of Material Science and Technology (ICEAMST)","DOI":"10.1109/ICEAMST67459.2025.11336042","event-title":"2025 Third International Conference on Emerging Applications of Material Science and Technology (ICEAMST)","ISBN":"979-8-3315-8707-9","language":"en","license":"https://doi.org/10.15223/policy-029","page":"1166-1171","publisher":"IEEE","publisher-place":"Bengaluru, India","source":"DOI.org (Crossref)","title":"Serverless Computing: The Future of Cloud Infrastructure and Development","title-short":"Serverless Computing","URL":"https://ieeexplore.ieee.org/document/11336042/","author":[{"family":"Hegde","given":"Gayatri Gurupad"},{"family":"Murthy","given":"Vishwanath V"},{"family":"Sab","given":"Misba Abdul Khayum"}],"accessed":{"date-parts":[["2026",5,6]]},"issued":{"date-parts":[["2025",11,3]]}}}],"schema":"https://github.com/citation-style-language/schema/raw/master/csl-citation.json"} </w:instrText>
      </w:r>
      <w:r w:rsidR="00003962">
        <w:rPr>
          <w:lang w:eastAsia="en-US"/>
        </w:rPr>
        <w:fldChar w:fldCharType="separate"/>
      </w:r>
      <w:r w:rsidR="00680119" w:rsidRPr="00680119">
        <w:rPr>
          <w:rFonts w:ascii="Aptos" w:hAnsi="Aptos"/>
          <w:lang w:eastAsia="en-US"/>
        </w:rPr>
        <w:t>[10], [25]</w:t>
      </w:r>
      <w:r w:rsidR="00003962">
        <w:rPr>
          <w:lang w:eastAsia="en-US"/>
        </w:rPr>
        <w:fldChar w:fldCharType="end"/>
      </w:r>
      <w:r>
        <w:rPr>
          <w:lang w:eastAsia="en-US"/>
        </w:rPr>
        <w:t xml:space="preserve">. </w:t>
      </w:r>
    </w:p>
    <w:p w14:paraId="645AC893" w14:textId="02FDB710" w:rsidR="00F5475B" w:rsidRDefault="005D7D33" w:rsidP="005D7D33">
      <w:pPr>
        <w:rPr>
          <w:lang w:eastAsia="en-US"/>
        </w:rPr>
      </w:pPr>
      <w:r>
        <w:rPr>
          <w:lang w:eastAsia="en-US"/>
        </w:rPr>
        <w:t>Overall, the choice between serverless and containerisation depends on the specific requirements of the application, with many modern systems combining both approaches to achieve the best balance between control, scalability, and cost</w:t>
      </w:r>
      <w:r w:rsidR="00003962">
        <w:rPr>
          <w:lang w:eastAsia="en-US"/>
        </w:rPr>
        <w:t xml:space="preserve"> </w:t>
      </w:r>
      <w:r w:rsidR="00003962">
        <w:rPr>
          <w:lang w:eastAsia="en-US"/>
        </w:rPr>
        <w:fldChar w:fldCharType="begin"/>
      </w:r>
      <w:r w:rsidR="00003962">
        <w:rPr>
          <w:lang w:eastAsia="en-US"/>
        </w:rPr>
        <w:instrText xml:space="preserve"> ADDIN ZOTERO_ITEM CSL_CITATION {"citationID":"MHbTr8qf","properties":{"unsorted":false,"formattedCitation":"[9]","plainCitation":"[9]","noteIndex":0},"citationItems":[{"id":1732,"uris":["http://zotero.org/users/18462782/items/JXD8S7HZ"],"itemData":{"id":1732,"type":"paper-conference","abstract":"This paper introduces the topranked Cloud providers and delivers a detailed overview of their Infrastructure as Service solutions. A Cloud-based service is any program or resource that is made available to consumers through an internet connection from a Cloud platform. A network that shares processing power, software, and big systems among numerous computers is referred to as Cloud computing. Nowadays, every business is moving toward computerization. Not every startup has the resources to spend a large sum of money on servers and hiring IT personnel to maintain them. For this paper, three top Cloud service providers—Amazon Web Service, Microsoft Azure, and Google Cloud Provider(GCP)—were selected. This paper presents a comparative analysis of the chosen service providers from multiple angles. There are numerous options when selecting a Cloud service provider. This review paper gives a brief overview of Amazon Web Service, Microsoft Azure, and Google Cloud Provider(GCP) with a brief survey.","container-title":"2024 15th International Conference on Computing Communication and Networking Technologies (ICCCNT)","DOI":"10.1109/ICCCNT61001.2024.10725914","event-title":"2024 15th International Conference on Computing Communication and Networking Technologies (ICCCNT)","ISBN":"979-8-3503-7024-9","language":"en","license":"https://doi.org/10.15223/policy-029","page":"1-5","publisher":"IEEE","publisher-place":"Kamand, India","source":"DOI.org (Crossref)","title":"Comparative Analysis of Cloud Platform: Amazon Web Service, Microsoft Azure, And Google Cloud Provider: A Review","title-short":"Comparative Analysis of Cloud Platform","URL":"https://ieeexplore.ieee.org/document/10725914/","author":[{"family":"Gohil","given":"Riya"},{"family":"Patel","given":"Hiren"}],"accessed":{"date-parts":[["2026",5,6]]},"issued":{"date-parts":[["2024",6,24]]}}}],"schema":"https://github.com/citation-style-language/schema/raw/master/csl-citation.json"} </w:instrText>
      </w:r>
      <w:r w:rsidR="00003962">
        <w:rPr>
          <w:lang w:eastAsia="en-US"/>
        </w:rPr>
        <w:fldChar w:fldCharType="separate"/>
      </w:r>
      <w:r w:rsidR="00003962" w:rsidRPr="00003962">
        <w:rPr>
          <w:rFonts w:ascii="Aptos" w:hAnsi="Aptos"/>
          <w:lang w:eastAsia="en-US"/>
        </w:rPr>
        <w:t>[9]</w:t>
      </w:r>
      <w:r w:rsidR="00003962">
        <w:rPr>
          <w:lang w:eastAsia="en-US"/>
        </w:rPr>
        <w:fldChar w:fldCharType="end"/>
      </w:r>
      <w:r>
        <w:rPr>
          <w:lang w:eastAsia="en-US"/>
        </w:rPr>
        <w:t xml:space="preserve">. </w:t>
      </w:r>
    </w:p>
    <w:p w14:paraId="3069BAEB" w14:textId="4DF13E66" w:rsidR="00F5475B" w:rsidRDefault="00F5475B" w:rsidP="00F5475B">
      <w:pPr>
        <w:pStyle w:val="Heading1"/>
      </w:pPr>
      <w:bookmarkStart w:id="18" w:name="_Toc229039728"/>
      <w:r>
        <w:t xml:space="preserve">6.0 </w:t>
      </w:r>
      <w:r w:rsidR="00040EAA">
        <w:t>Conclusion</w:t>
      </w:r>
      <w:bookmarkEnd w:id="18"/>
    </w:p>
    <w:p w14:paraId="3030300A" w14:textId="483D8251" w:rsidR="00040EAA" w:rsidRDefault="005D7D33" w:rsidP="005D7D33">
      <w:pPr>
        <w:spacing w:after="160" w:line="259" w:lineRule="auto"/>
        <w:rPr>
          <w:lang w:eastAsia="en-US"/>
        </w:rPr>
      </w:pPr>
      <w:r>
        <w:rPr>
          <w:lang w:eastAsia="en-US"/>
        </w:rPr>
        <w:t xml:space="preserve">This report has examined the principles of cloud computing and demonstrated how containerisation can be used to build and deploy a scalable application. The use of Docker allowed the application to be divided into multiple independent services, including a web server, reverse proxy, caching layer, and database. This approach improved flexibility and made it possible to manage and scale each component separately. The practical implementation demonstrates how these concepts are applied together within a working system. By combining load balancing and horizontal scaling, the application can distribute traffic across multiple instances while maintaining performance. The use of a reverse proxy, caching layer, and persistent database further highlighted how different components can be integrated to create a reliable and efficient service. </w:t>
      </w:r>
    </w:p>
    <w:p w14:paraId="4A2BAFC0" w14:textId="70075864" w:rsidR="005D7D33" w:rsidRDefault="005D7D33" w:rsidP="005D7D33">
      <w:pPr>
        <w:spacing w:after="160" w:line="259" w:lineRule="auto"/>
        <w:rPr>
          <w:lang w:eastAsia="en-US"/>
        </w:rPr>
      </w:pPr>
      <w:r>
        <w:rPr>
          <w:lang w:eastAsia="en-US"/>
        </w:rPr>
        <w:t xml:space="preserve">The comparison between containerisation and serverless computing shows that while both approaches aim to improve scalability and reduce operational overhead, they are suited to different types of applications. Containerisation provides greater control over the environment and is better suited to systems that require multiple interacting services, whereas serverless computing is more appropriate for smaller, event-driven workloads. </w:t>
      </w:r>
    </w:p>
    <w:p w14:paraId="3884C790" w14:textId="539ACE17" w:rsidR="0061537E" w:rsidRDefault="0061537E" w:rsidP="005D7D33">
      <w:pPr>
        <w:spacing w:after="160" w:line="259" w:lineRule="auto"/>
        <w:rPr>
          <w:lang w:eastAsia="en-US"/>
        </w:rPr>
      </w:pPr>
      <w:r>
        <w:rPr>
          <w:lang w:eastAsia="en-US"/>
        </w:rPr>
        <w:t xml:space="preserve">Overall, the results of this project show that modern cloud applications are built by combining multiple technologies rather than relying on a single approach. The ability to scale, distributed, and manage services independently is a key advantage of cloud-based systems, and containerisation plays an important role in supporting this. </w:t>
      </w:r>
    </w:p>
    <w:p w14:paraId="7000FC9F" w14:textId="59F6699C" w:rsidR="0061537E" w:rsidRDefault="0061537E" w:rsidP="001B0A2C">
      <w:pPr>
        <w:spacing w:after="160" w:line="259" w:lineRule="auto"/>
        <w:jc w:val="left"/>
        <w:rPr>
          <w:lang w:eastAsia="en-US"/>
        </w:rPr>
      </w:pPr>
      <w:r>
        <w:rPr>
          <w:lang w:eastAsia="en-US"/>
        </w:rPr>
        <w:br w:type="page"/>
      </w:r>
    </w:p>
    <w:p w14:paraId="45B4E7F6" w14:textId="34EE720E" w:rsidR="00040EAA" w:rsidRPr="00040EAA" w:rsidRDefault="00040EAA" w:rsidP="00040EAA">
      <w:pPr>
        <w:pStyle w:val="Heading1"/>
      </w:pPr>
      <w:bookmarkStart w:id="19" w:name="_Toc229039729"/>
      <w:r>
        <w:lastRenderedPageBreak/>
        <w:t>7.0 References</w:t>
      </w:r>
      <w:bookmarkEnd w:id="19"/>
    </w:p>
    <w:p w14:paraId="2D1C058F" w14:textId="77777777" w:rsidR="00680119" w:rsidRPr="00680119" w:rsidRDefault="00F13B7E" w:rsidP="00680119">
      <w:pPr>
        <w:pStyle w:val="Bibliography"/>
        <w:rPr>
          <w:rFonts w:ascii="Aptos" w:hAnsi="Aptos"/>
        </w:rPr>
      </w:pPr>
      <w:r>
        <w:rPr>
          <w:lang w:eastAsia="en-US"/>
        </w:rPr>
        <w:fldChar w:fldCharType="begin"/>
      </w:r>
      <w:r>
        <w:rPr>
          <w:lang w:eastAsia="en-US"/>
        </w:rPr>
        <w:instrText xml:space="preserve"> ADDIN ZOTERO_BIBL {"uncited":[],"omitted":[],"custom":[]} CSL_BIBLIOGRAPHY </w:instrText>
      </w:r>
      <w:r>
        <w:rPr>
          <w:lang w:eastAsia="en-US"/>
        </w:rPr>
        <w:fldChar w:fldCharType="separate"/>
      </w:r>
      <w:r w:rsidR="00680119" w:rsidRPr="00680119">
        <w:rPr>
          <w:rFonts w:ascii="Aptos" w:hAnsi="Aptos"/>
        </w:rPr>
        <w:t>[1]</w:t>
      </w:r>
      <w:r w:rsidR="00680119" w:rsidRPr="00680119">
        <w:rPr>
          <w:rFonts w:ascii="Aptos" w:hAnsi="Aptos"/>
        </w:rPr>
        <w:tab/>
        <w:t>P. Mell and T. Grance, ‘The NIST Definition of Cloud Computing’.</w:t>
      </w:r>
    </w:p>
    <w:p w14:paraId="270E145F" w14:textId="77777777" w:rsidR="00680119" w:rsidRPr="00680119" w:rsidRDefault="00680119" w:rsidP="00680119">
      <w:pPr>
        <w:pStyle w:val="Bibliography"/>
        <w:rPr>
          <w:rFonts w:ascii="Aptos" w:hAnsi="Aptos"/>
        </w:rPr>
      </w:pPr>
      <w:r w:rsidRPr="00680119">
        <w:rPr>
          <w:rFonts w:ascii="Aptos" w:hAnsi="Aptos"/>
        </w:rPr>
        <w:t>[2]</w:t>
      </w:r>
      <w:r w:rsidRPr="00680119">
        <w:rPr>
          <w:rFonts w:ascii="Aptos" w:hAnsi="Aptos"/>
        </w:rPr>
        <w:tab/>
        <w:t xml:space="preserve">A. Amiri, U. Zdun, and A. Van Hoorn, ‘Modeling and Empirical Validation of Reliability and Performance Trade-Offs of Dynamic Routing in Service- and Cloud-Based Architectures’, </w:t>
      </w:r>
      <w:r w:rsidRPr="00680119">
        <w:rPr>
          <w:rFonts w:ascii="Aptos" w:hAnsi="Aptos"/>
          <w:i/>
          <w:iCs/>
        </w:rPr>
        <w:t>IEEE Trans. Serv. Comput.</w:t>
      </w:r>
      <w:r w:rsidRPr="00680119">
        <w:rPr>
          <w:rFonts w:ascii="Aptos" w:hAnsi="Aptos"/>
        </w:rPr>
        <w:t>, vol. 15, no. 6, pp. 3372–3386, Nov. 2022, doi: 10.1109/TSC.2021.3098178.</w:t>
      </w:r>
    </w:p>
    <w:p w14:paraId="623036AF" w14:textId="77777777" w:rsidR="00680119" w:rsidRPr="00680119" w:rsidRDefault="00680119" w:rsidP="00680119">
      <w:pPr>
        <w:pStyle w:val="Bibliography"/>
        <w:rPr>
          <w:rFonts w:ascii="Aptos" w:hAnsi="Aptos"/>
        </w:rPr>
      </w:pPr>
      <w:r w:rsidRPr="00680119">
        <w:rPr>
          <w:rFonts w:ascii="Aptos" w:hAnsi="Aptos"/>
        </w:rPr>
        <w:t>[3]</w:t>
      </w:r>
      <w:r w:rsidRPr="00680119">
        <w:rPr>
          <w:rFonts w:ascii="Aptos" w:hAnsi="Aptos"/>
        </w:rPr>
        <w:tab/>
        <w:t xml:space="preserve">G. S. S. Ruthvik, M. S. Subrahmanyam, P. S. Chandh, and J. V. Ananthi, ‘Network Function Virtualization for Cloud and Edge Computing: A Comprehensive Survey and Future Research Directions’, in </w:t>
      </w:r>
      <w:r w:rsidRPr="00680119">
        <w:rPr>
          <w:rFonts w:ascii="Aptos" w:hAnsi="Aptos"/>
          <w:i/>
          <w:iCs/>
        </w:rPr>
        <w:t>2025 International Conference on Intelligent Computing, Information and Control Systems (ICOIICS)</w:t>
      </w:r>
      <w:r w:rsidRPr="00680119">
        <w:rPr>
          <w:rFonts w:ascii="Aptos" w:hAnsi="Aptos"/>
        </w:rPr>
        <w:t>, Lalitpur, Nepal: IEEE, Nov. 2025, pp. 710–714. doi: 10.1109/ICOIICS67115.2025.11390513.</w:t>
      </w:r>
    </w:p>
    <w:p w14:paraId="6EAEBDEC" w14:textId="77777777" w:rsidR="00680119" w:rsidRPr="00680119" w:rsidRDefault="00680119" w:rsidP="00680119">
      <w:pPr>
        <w:pStyle w:val="Bibliography"/>
        <w:rPr>
          <w:rFonts w:ascii="Aptos" w:hAnsi="Aptos"/>
        </w:rPr>
      </w:pPr>
      <w:r w:rsidRPr="00680119">
        <w:rPr>
          <w:rFonts w:ascii="Aptos" w:hAnsi="Aptos"/>
        </w:rPr>
        <w:t>[4]</w:t>
      </w:r>
      <w:r w:rsidRPr="00680119">
        <w:rPr>
          <w:rFonts w:ascii="Aptos" w:hAnsi="Aptos"/>
        </w:rPr>
        <w:tab/>
        <w:t xml:space="preserve">E. C. Yildiz, D. E. Aktas, E. Unal, H. Tuzun, and M. S. Aktas, ‘Management of Virtualization Technologies with Complex Event Processing’, in </w:t>
      </w:r>
      <w:r w:rsidRPr="00680119">
        <w:rPr>
          <w:rFonts w:ascii="Aptos" w:hAnsi="Aptos"/>
          <w:i/>
          <w:iCs/>
        </w:rPr>
        <w:t>2020 International Conference on Electrical, Communication, and Computer Engineering (ICECCE)</w:t>
      </w:r>
      <w:r w:rsidRPr="00680119">
        <w:rPr>
          <w:rFonts w:ascii="Aptos" w:hAnsi="Aptos"/>
        </w:rPr>
        <w:t>, Istanbul, Turkey: IEEE, Jun. 2020, pp. 1–4. doi: 10.1109/ICECCE49384.2020.9179215.</w:t>
      </w:r>
    </w:p>
    <w:p w14:paraId="40B90B95" w14:textId="77777777" w:rsidR="00680119" w:rsidRPr="00680119" w:rsidRDefault="00680119" w:rsidP="00680119">
      <w:pPr>
        <w:pStyle w:val="Bibliography"/>
        <w:rPr>
          <w:rFonts w:ascii="Aptos" w:hAnsi="Aptos"/>
        </w:rPr>
      </w:pPr>
      <w:r w:rsidRPr="00680119">
        <w:rPr>
          <w:rFonts w:ascii="Aptos" w:hAnsi="Aptos"/>
        </w:rPr>
        <w:t>[5]</w:t>
      </w:r>
      <w:r w:rsidRPr="00680119">
        <w:rPr>
          <w:rFonts w:ascii="Aptos" w:hAnsi="Aptos"/>
        </w:rPr>
        <w:tab/>
        <w:t xml:space="preserve">H. Manninen, V. Jaaskelainen, and J. O. Blech, ‘Performance Evaluation of Containerization Platforms for Control and Monitoring Devices’, in </w:t>
      </w:r>
      <w:r w:rsidRPr="00680119">
        <w:rPr>
          <w:rFonts w:ascii="Aptos" w:hAnsi="Aptos"/>
          <w:i/>
          <w:iCs/>
        </w:rPr>
        <w:t>2020 25th IEEE International Conference on Emerging Technologies and Factory Automation (ETFA)</w:t>
      </w:r>
      <w:r w:rsidRPr="00680119">
        <w:rPr>
          <w:rFonts w:ascii="Aptos" w:hAnsi="Aptos"/>
        </w:rPr>
        <w:t>, Vienna, Austria: IEEE, Sep. 2020, pp. 1061–1064. doi: 10.1109/ETFA46521.2020.9211901.</w:t>
      </w:r>
    </w:p>
    <w:p w14:paraId="15FE2EEB" w14:textId="77777777" w:rsidR="00680119" w:rsidRPr="00680119" w:rsidRDefault="00680119" w:rsidP="00680119">
      <w:pPr>
        <w:pStyle w:val="Bibliography"/>
        <w:rPr>
          <w:rFonts w:ascii="Aptos" w:hAnsi="Aptos"/>
        </w:rPr>
      </w:pPr>
      <w:r w:rsidRPr="00680119">
        <w:rPr>
          <w:rFonts w:ascii="Aptos" w:hAnsi="Aptos"/>
        </w:rPr>
        <w:t>[6]</w:t>
      </w:r>
      <w:r w:rsidRPr="00680119">
        <w:rPr>
          <w:rFonts w:ascii="Aptos" w:hAnsi="Aptos"/>
        </w:rPr>
        <w:tab/>
        <w:t xml:space="preserve">A. V. Papadopoulos and M. Maggio, ‘Virtual machine migration in cloud infrastructures: Problem formalization and policies proposal’, in </w:t>
      </w:r>
      <w:r w:rsidRPr="00680119">
        <w:rPr>
          <w:rFonts w:ascii="Aptos" w:hAnsi="Aptos"/>
          <w:i/>
          <w:iCs/>
        </w:rPr>
        <w:t>2015 54th IEEE Conference on Decision and Control (CDC)</w:t>
      </w:r>
      <w:r w:rsidRPr="00680119">
        <w:rPr>
          <w:rFonts w:ascii="Aptos" w:hAnsi="Aptos"/>
        </w:rPr>
        <w:t>, Osaka: IEEE, Dec. 2015, pp. 6698–6705. doi: 10.1109/CDC.2015.7403274.</w:t>
      </w:r>
    </w:p>
    <w:p w14:paraId="535AB467" w14:textId="77777777" w:rsidR="00680119" w:rsidRPr="00680119" w:rsidRDefault="00680119" w:rsidP="00680119">
      <w:pPr>
        <w:pStyle w:val="Bibliography"/>
        <w:rPr>
          <w:rFonts w:ascii="Aptos" w:hAnsi="Aptos"/>
        </w:rPr>
      </w:pPr>
      <w:r w:rsidRPr="00680119">
        <w:rPr>
          <w:rFonts w:ascii="Aptos" w:hAnsi="Aptos"/>
        </w:rPr>
        <w:t>[7]</w:t>
      </w:r>
      <w:r w:rsidRPr="00680119">
        <w:rPr>
          <w:rFonts w:ascii="Aptos" w:hAnsi="Aptos"/>
        </w:rPr>
        <w:tab/>
        <w:t xml:space="preserve">M. S. Dildar, N. Khan, J. B. Abdullah, and A. S. Khan, ‘Effective way to defend the hypervisor attacks in cloud computing’, in </w:t>
      </w:r>
      <w:r w:rsidRPr="00680119">
        <w:rPr>
          <w:rFonts w:ascii="Aptos" w:hAnsi="Aptos"/>
          <w:i/>
          <w:iCs/>
        </w:rPr>
        <w:t>2017 2nd International Conference on Anti-Cyber Crimes (ICACC)</w:t>
      </w:r>
      <w:r w:rsidRPr="00680119">
        <w:rPr>
          <w:rFonts w:ascii="Aptos" w:hAnsi="Aptos"/>
        </w:rPr>
        <w:t>, Abha, Saudi Arabia: IEEE, Mar. 2017, pp. 154–159. doi: 10.1109/Anti-Cybercrime.2017.7905282.</w:t>
      </w:r>
    </w:p>
    <w:p w14:paraId="59C7B4C0" w14:textId="77777777" w:rsidR="00680119" w:rsidRPr="00680119" w:rsidRDefault="00680119" w:rsidP="00680119">
      <w:pPr>
        <w:pStyle w:val="Bibliography"/>
        <w:rPr>
          <w:rFonts w:ascii="Aptos" w:hAnsi="Aptos"/>
        </w:rPr>
      </w:pPr>
      <w:r w:rsidRPr="00680119">
        <w:rPr>
          <w:rFonts w:ascii="Aptos" w:hAnsi="Aptos"/>
        </w:rPr>
        <w:t>[8]</w:t>
      </w:r>
      <w:r w:rsidRPr="00680119">
        <w:rPr>
          <w:rFonts w:ascii="Aptos" w:hAnsi="Aptos"/>
        </w:rPr>
        <w:tab/>
        <w:t xml:space="preserve">S. Sotiriadis, N. Bessis, F. Xhafa, and N. Antonopoulos, ‘Cloud Virtual Machine Scheduling: Modelling the Cloud Virtual Machine Instantiation’, in </w:t>
      </w:r>
      <w:r w:rsidRPr="00680119">
        <w:rPr>
          <w:rFonts w:ascii="Aptos" w:hAnsi="Aptos"/>
          <w:i/>
          <w:iCs/>
        </w:rPr>
        <w:t>2012 Sixth International Conference on Complex, Intelligent, and Software Intensive Systems</w:t>
      </w:r>
      <w:r w:rsidRPr="00680119">
        <w:rPr>
          <w:rFonts w:ascii="Aptos" w:hAnsi="Aptos"/>
        </w:rPr>
        <w:t>, Palermo, Italy: IEEE, Jul. 2012, pp. 233–240. doi: 10.1109/CISIS.2012.113.</w:t>
      </w:r>
    </w:p>
    <w:p w14:paraId="5D6E01B7" w14:textId="77777777" w:rsidR="00680119" w:rsidRPr="00680119" w:rsidRDefault="00680119" w:rsidP="00680119">
      <w:pPr>
        <w:pStyle w:val="Bibliography"/>
        <w:rPr>
          <w:rFonts w:ascii="Aptos" w:hAnsi="Aptos"/>
        </w:rPr>
      </w:pPr>
      <w:r w:rsidRPr="00680119">
        <w:rPr>
          <w:rFonts w:ascii="Aptos" w:hAnsi="Aptos"/>
        </w:rPr>
        <w:t>[9]</w:t>
      </w:r>
      <w:r w:rsidRPr="00680119">
        <w:rPr>
          <w:rFonts w:ascii="Aptos" w:hAnsi="Aptos"/>
        </w:rPr>
        <w:tab/>
        <w:t xml:space="preserve">R. Gohil and H. Patel, ‘Comparative Analysis of Cloud Platform: Amazon Web Service, Microsoft Azure, And Google Cloud Provider: A Review’, in </w:t>
      </w:r>
      <w:r w:rsidRPr="00680119">
        <w:rPr>
          <w:rFonts w:ascii="Aptos" w:hAnsi="Aptos"/>
          <w:i/>
          <w:iCs/>
        </w:rPr>
        <w:t>2024 15th International Conference on Computing Communication and Networking Technologies (ICCCNT)</w:t>
      </w:r>
      <w:r w:rsidRPr="00680119">
        <w:rPr>
          <w:rFonts w:ascii="Aptos" w:hAnsi="Aptos"/>
        </w:rPr>
        <w:t>, Kamand, India: IEEE, Jun. 2024, pp. 1–5. doi: 10.1109/ICCCNT61001.2024.10725914.</w:t>
      </w:r>
    </w:p>
    <w:p w14:paraId="6044ACC2" w14:textId="77777777" w:rsidR="00680119" w:rsidRPr="00680119" w:rsidRDefault="00680119" w:rsidP="00680119">
      <w:pPr>
        <w:pStyle w:val="Bibliography"/>
        <w:rPr>
          <w:rFonts w:ascii="Aptos" w:hAnsi="Aptos"/>
        </w:rPr>
      </w:pPr>
      <w:r w:rsidRPr="00680119">
        <w:rPr>
          <w:rFonts w:ascii="Aptos" w:hAnsi="Aptos"/>
        </w:rPr>
        <w:t>[10]</w:t>
      </w:r>
      <w:r w:rsidRPr="00680119">
        <w:rPr>
          <w:rFonts w:ascii="Aptos" w:hAnsi="Aptos"/>
        </w:rPr>
        <w:tab/>
        <w:t xml:space="preserve">A. M, A. Dinkar, S. C. Mouli, S. B, and A. A. Deshpande, ‘Comparison of Containerization and Virtualization in Cloud Architectures’, in </w:t>
      </w:r>
      <w:r w:rsidRPr="00680119">
        <w:rPr>
          <w:rFonts w:ascii="Aptos" w:hAnsi="Aptos"/>
          <w:i/>
          <w:iCs/>
        </w:rPr>
        <w:t>2021 IEEE International Conference on Electronics, Computing and Communication Technologies (CONECCT)</w:t>
      </w:r>
      <w:r w:rsidRPr="00680119">
        <w:rPr>
          <w:rFonts w:ascii="Aptos" w:hAnsi="Aptos"/>
        </w:rPr>
        <w:t>, Bangalore, India: IEEE, Jul. 2021, pp. 1–5. doi: 10.1109/CONECCT52877.2021.9622668.</w:t>
      </w:r>
    </w:p>
    <w:p w14:paraId="45A4822A" w14:textId="77777777" w:rsidR="00680119" w:rsidRPr="00680119" w:rsidRDefault="00680119" w:rsidP="00680119">
      <w:pPr>
        <w:pStyle w:val="Bibliography"/>
        <w:rPr>
          <w:rFonts w:ascii="Aptos" w:hAnsi="Aptos"/>
        </w:rPr>
      </w:pPr>
      <w:r w:rsidRPr="00680119">
        <w:rPr>
          <w:rFonts w:ascii="Aptos" w:hAnsi="Aptos"/>
        </w:rPr>
        <w:t>[11]</w:t>
      </w:r>
      <w:r w:rsidRPr="00680119">
        <w:rPr>
          <w:rFonts w:ascii="Aptos" w:hAnsi="Aptos"/>
        </w:rPr>
        <w:tab/>
        <w:t xml:space="preserve">W. Wang, ‘Research on Using Docker Container Technology to Realize Rapid Deployment Environment on Virtual Machine’, in </w:t>
      </w:r>
      <w:r w:rsidRPr="00680119">
        <w:rPr>
          <w:rFonts w:ascii="Aptos" w:hAnsi="Aptos"/>
          <w:i/>
          <w:iCs/>
        </w:rPr>
        <w:t>2022 8th Annual International Conference on Network and Information Systems for Computers (ICNISC)</w:t>
      </w:r>
      <w:r w:rsidRPr="00680119">
        <w:rPr>
          <w:rFonts w:ascii="Aptos" w:hAnsi="Aptos"/>
        </w:rPr>
        <w:t xml:space="preserve">, </w:t>
      </w:r>
      <w:r w:rsidRPr="00680119">
        <w:rPr>
          <w:rFonts w:ascii="Aptos" w:hAnsi="Aptos"/>
        </w:rPr>
        <w:lastRenderedPageBreak/>
        <w:t>Hangzhou, China: IEEE, Sep. 2022, pp. 541–544. doi: 10.1109/ICNISC57059.2022.00112.</w:t>
      </w:r>
    </w:p>
    <w:p w14:paraId="5322707B" w14:textId="77777777" w:rsidR="00680119" w:rsidRPr="00680119" w:rsidRDefault="00680119" w:rsidP="00680119">
      <w:pPr>
        <w:pStyle w:val="Bibliography"/>
        <w:rPr>
          <w:rFonts w:ascii="Aptos" w:hAnsi="Aptos"/>
        </w:rPr>
      </w:pPr>
      <w:r w:rsidRPr="00680119">
        <w:rPr>
          <w:rFonts w:ascii="Aptos" w:hAnsi="Aptos"/>
        </w:rPr>
        <w:t>[12]</w:t>
      </w:r>
      <w:r w:rsidRPr="00680119">
        <w:rPr>
          <w:rFonts w:ascii="Aptos" w:hAnsi="Aptos"/>
        </w:rPr>
        <w:tab/>
        <w:t xml:space="preserve">X. Lyu, ‘Balancing Three Important Goals for Runtimes - Isolation, High Performance, and Resource Efficiency’, in </w:t>
      </w:r>
      <w:r w:rsidRPr="00680119">
        <w:rPr>
          <w:rFonts w:ascii="Aptos" w:hAnsi="Aptos"/>
          <w:i/>
          <w:iCs/>
        </w:rPr>
        <w:t>2022 IEEE International Conference on Autonomic Computing and Self-Organizing Systems Companion (ACSOS-C)</w:t>
      </w:r>
      <w:r w:rsidRPr="00680119">
        <w:rPr>
          <w:rFonts w:ascii="Aptos" w:hAnsi="Aptos"/>
        </w:rPr>
        <w:t>, CA, USA: IEEE, Sep. 2022, pp. 60–62. doi: 10.1109/ACSOSC56246.2022.00031.</w:t>
      </w:r>
    </w:p>
    <w:p w14:paraId="6B41F5BF" w14:textId="77777777" w:rsidR="00680119" w:rsidRPr="00680119" w:rsidRDefault="00680119" w:rsidP="00680119">
      <w:pPr>
        <w:pStyle w:val="Bibliography"/>
        <w:rPr>
          <w:rFonts w:ascii="Aptos" w:hAnsi="Aptos"/>
        </w:rPr>
      </w:pPr>
      <w:r w:rsidRPr="00680119">
        <w:rPr>
          <w:rFonts w:ascii="Aptos" w:hAnsi="Aptos"/>
        </w:rPr>
        <w:t>[13]</w:t>
      </w:r>
      <w:r w:rsidRPr="00680119">
        <w:rPr>
          <w:rFonts w:ascii="Aptos" w:hAnsi="Aptos"/>
        </w:rPr>
        <w:tab/>
        <w:t xml:space="preserve">S. Sharma, R. P. Mahapatra, D. Seth, and M. Kapil, ‘Advanced Deployment Strategies for Elastic Load Balancing in AWS: A Comprehensive Study on Multi-Tier Architecture Optimization’, in </w:t>
      </w:r>
      <w:r w:rsidRPr="00680119">
        <w:rPr>
          <w:rFonts w:ascii="Aptos" w:hAnsi="Aptos"/>
          <w:i/>
          <w:iCs/>
        </w:rPr>
        <w:t>2024 International Conference on Communication, Computing and Energy Efficient Technologies (I3CEET)</w:t>
      </w:r>
      <w:r w:rsidRPr="00680119">
        <w:rPr>
          <w:rFonts w:ascii="Aptos" w:hAnsi="Aptos"/>
        </w:rPr>
        <w:t>, Gautam Buddha Nagar, India: IEEE, Sep. 2024, pp. 285–289. doi: 10.1109/I3CEET61722.2024.10993779.</w:t>
      </w:r>
    </w:p>
    <w:p w14:paraId="5C7DA323" w14:textId="77777777" w:rsidR="00680119" w:rsidRPr="00680119" w:rsidRDefault="00680119" w:rsidP="00680119">
      <w:pPr>
        <w:pStyle w:val="Bibliography"/>
        <w:rPr>
          <w:rFonts w:ascii="Aptos" w:hAnsi="Aptos"/>
        </w:rPr>
      </w:pPr>
      <w:r w:rsidRPr="00680119">
        <w:rPr>
          <w:rFonts w:ascii="Aptos" w:hAnsi="Aptos"/>
        </w:rPr>
        <w:t>[14]</w:t>
      </w:r>
      <w:r w:rsidRPr="00680119">
        <w:rPr>
          <w:rFonts w:ascii="Aptos" w:hAnsi="Aptos"/>
        </w:rPr>
        <w:tab/>
        <w:t xml:space="preserve">M. Aldiabat, Q. M. Yaseen, and Q. A. Ein, ‘An Efficient Random Forest Classifier for Detecting Malicious Docker Images in Docker Hub Repository’, </w:t>
      </w:r>
      <w:r w:rsidRPr="00680119">
        <w:rPr>
          <w:rFonts w:ascii="Aptos" w:hAnsi="Aptos"/>
          <w:i/>
          <w:iCs/>
        </w:rPr>
        <w:t>IEEE Access</w:t>
      </w:r>
      <w:r w:rsidRPr="00680119">
        <w:rPr>
          <w:rFonts w:ascii="Aptos" w:hAnsi="Aptos"/>
        </w:rPr>
        <w:t>, pp. 1–1, 2024, doi: 10.1109/ACCESS.2024.3506663.</w:t>
      </w:r>
    </w:p>
    <w:p w14:paraId="5AE84E34" w14:textId="77777777" w:rsidR="00680119" w:rsidRPr="00680119" w:rsidRDefault="00680119" w:rsidP="00680119">
      <w:pPr>
        <w:pStyle w:val="Bibliography"/>
        <w:rPr>
          <w:rFonts w:ascii="Aptos" w:hAnsi="Aptos"/>
        </w:rPr>
      </w:pPr>
      <w:r w:rsidRPr="00680119">
        <w:rPr>
          <w:rFonts w:ascii="Aptos" w:hAnsi="Aptos"/>
        </w:rPr>
        <w:t>[15]</w:t>
      </w:r>
      <w:r w:rsidRPr="00680119">
        <w:rPr>
          <w:rFonts w:ascii="Aptos" w:hAnsi="Aptos"/>
        </w:rPr>
        <w:tab/>
        <w:t xml:space="preserve">I. Hassan, ‘Levereging Apache Guacamole, Linux LXD and Docker Containers to Deliver a Secure Online Lab for a Large Cybersecurity Course’, in </w:t>
      </w:r>
      <w:r w:rsidRPr="00680119">
        <w:rPr>
          <w:rFonts w:ascii="Aptos" w:hAnsi="Aptos"/>
          <w:i/>
          <w:iCs/>
        </w:rPr>
        <w:t>2022 IEEE Frontiers in Education Conference (FIE)</w:t>
      </w:r>
      <w:r w:rsidRPr="00680119">
        <w:rPr>
          <w:rFonts w:ascii="Aptos" w:hAnsi="Aptos"/>
        </w:rPr>
        <w:t>, Uppsala, Sweden: IEEE, Oct. 2022, pp. 1–9. doi: 10.1109/FIE56618.2022.9962510.</w:t>
      </w:r>
    </w:p>
    <w:p w14:paraId="1D0D0E97" w14:textId="77777777" w:rsidR="00680119" w:rsidRPr="00680119" w:rsidRDefault="00680119" w:rsidP="00680119">
      <w:pPr>
        <w:pStyle w:val="Bibliography"/>
        <w:rPr>
          <w:rFonts w:ascii="Aptos" w:hAnsi="Aptos"/>
        </w:rPr>
      </w:pPr>
      <w:r w:rsidRPr="00680119">
        <w:rPr>
          <w:rFonts w:ascii="Aptos" w:hAnsi="Aptos"/>
        </w:rPr>
        <w:t>[16]</w:t>
      </w:r>
      <w:r w:rsidRPr="00680119">
        <w:rPr>
          <w:rFonts w:ascii="Aptos" w:hAnsi="Aptos"/>
        </w:rPr>
        <w:tab/>
        <w:t xml:space="preserve">K. Sri. B and K. Mahalakshmi, ‘Exploring Large Scale Docker Image Vulnerability and Storage Performance Analysis Using High Performance Container-Based Docker Environment’, in </w:t>
      </w:r>
      <w:r w:rsidRPr="00680119">
        <w:rPr>
          <w:rFonts w:ascii="Aptos" w:hAnsi="Aptos"/>
          <w:i/>
          <w:iCs/>
        </w:rPr>
        <w:t>2024 International Conference on System, Computation, Automation and Networking (ICSCAN)</w:t>
      </w:r>
      <w:r w:rsidRPr="00680119">
        <w:rPr>
          <w:rFonts w:ascii="Aptos" w:hAnsi="Aptos"/>
        </w:rPr>
        <w:t>, PUDUCHERRY, India: IEEE, Dec. 2024, pp. 1–7. doi: 10.1109/ICSCAN62807.2024.10894527.</w:t>
      </w:r>
    </w:p>
    <w:p w14:paraId="18F56756" w14:textId="77777777" w:rsidR="00680119" w:rsidRPr="00680119" w:rsidRDefault="00680119" w:rsidP="00680119">
      <w:pPr>
        <w:pStyle w:val="Bibliography"/>
        <w:rPr>
          <w:rFonts w:ascii="Aptos" w:hAnsi="Aptos"/>
        </w:rPr>
      </w:pPr>
      <w:r w:rsidRPr="00680119">
        <w:rPr>
          <w:rFonts w:ascii="Aptos" w:hAnsi="Aptos"/>
        </w:rPr>
        <w:t>[17]</w:t>
      </w:r>
      <w:r w:rsidRPr="00680119">
        <w:rPr>
          <w:rFonts w:ascii="Aptos" w:hAnsi="Aptos"/>
        </w:rPr>
        <w:tab/>
        <w:t>‘PostgreSQL 18.3 Documentation’, PostgreSQL Documentation. Accessed: May 06, 2026. [Online]. Available: https://www.postgresql.org/docs/18/index.html</w:t>
      </w:r>
    </w:p>
    <w:p w14:paraId="198A15BA" w14:textId="77777777" w:rsidR="00680119" w:rsidRPr="00680119" w:rsidRDefault="00680119" w:rsidP="00680119">
      <w:pPr>
        <w:pStyle w:val="Bibliography"/>
        <w:rPr>
          <w:rFonts w:ascii="Aptos" w:hAnsi="Aptos"/>
        </w:rPr>
      </w:pPr>
      <w:r w:rsidRPr="00680119">
        <w:rPr>
          <w:rFonts w:ascii="Aptos" w:hAnsi="Aptos"/>
        </w:rPr>
        <w:t>[18]</w:t>
      </w:r>
      <w:r w:rsidRPr="00680119">
        <w:rPr>
          <w:rFonts w:ascii="Aptos" w:hAnsi="Aptos"/>
        </w:rPr>
        <w:tab/>
        <w:t xml:space="preserve">S. Joshi and U. Kumari, ‘Load balancing in cloud computing: Challenges &amp; issues’, in </w:t>
      </w:r>
      <w:r w:rsidRPr="00680119">
        <w:rPr>
          <w:rFonts w:ascii="Aptos" w:hAnsi="Aptos"/>
          <w:i/>
          <w:iCs/>
        </w:rPr>
        <w:t>2016 2nd International Conference on Contemporary Computing and Informatics (IC3I)</w:t>
      </w:r>
      <w:r w:rsidRPr="00680119">
        <w:rPr>
          <w:rFonts w:ascii="Aptos" w:hAnsi="Aptos"/>
        </w:rPr>
        <w:t>, Greater Noida, India: IEEE, Dec. 2016, pp. 120–125. doi: 10.1109/IC3I.2016.7917945.</w:t>
      </w:r>
    </w:p>
    <w:p w14:paraId="61703EFC" w14:textId="77777777" w:rsidR="00680119" w:rsidRPr="00680119" w:rsidRDefault="00680119" w:rsidP="00680119">
      <w:pPr>
        <w:pStyle w:val="Bibliography"/>
        <w:rPr>
          <w:rFonts w:ascii="Aptos" w:hAnsi="Aptos"/>
        </w:rPr>
      </w:pPr>
      <w:r w:rsidRPr="00680119">
        <w:rPr>
          <w:rFonts w:ascii="Aptos" w:hAnsi="Aptos"/>
        </w:rPr>
        <w:t>[19]</w:t>
      </w:r>
      <w:r w:rsidRPr="00680119">
        <w:rPr>
          <w:rFonts w:ascii="Aptos" w:hAnsi="Aptos"/>
        </w:rPr>
        <w:tab/>
        <w:t xml:space="preserve">K. Rai, B. Sahana, A. N. Pai, S. Gautham, and U. Dhanush, ‘Vertical Scaling of Virtual Machines In Cloud Environment’, in </w:t>
      </w:r>
      <w:r w:rsidRPr="00680119">
        <w:rPr>
          <w:rFonts w:ascii="Aptos" w:hAnsi="Aptos"/>
          <w:i/>
          <w:iCs/>
        </w:rPr>
        <w:t>2021 International Conference on Recent Trends on Electronics, Information, Communication &amp; Technology (RTEICT)</w:t>
      </w:r>
      <w:r w:rsidRPr="00680119">
        <w:rPr>
          <w:rFonts w:ascii="Aptos" w:hAnsi="Aptos"/>
        </w:rPr>
        <w:t>, Bangalore, India: IEEE, Aug. 2021, pp. 458–462. doi: 10.1109/RTEICT52294.2021.9573715.</w:t>
      </w:r>
    </w:p>
    <w:p w14:paraId="2A2D2F27" w14:textId="77777777" w:rsidR="00680119" w:rsidRPr="00680119" w:rsidRDefault="00680119" w:rsidP="00680119">
      <w:pPr>
        <w:pStyle w:val="Bibliography"/>
        <w:rPr>
          <w:rFonts w:ascii="Aptos" w:hAnsi="Aptos"/>
        </w:rPr>
      </w:pPr>
      <w:r w:rsidRPr="00680119">
        <w:rPr>
          <w:rFonts w:ascii="Aptos" w:hAnsi="Aptos"/>
        </w:rPr>
        <w:t>[20]</w:t>
      </w:r>
      <w:r w:rsidRPr="00680119">
        <w:rPr>
          <w:rFonts w:ascii="Aptos" w:hAnsi="Aptos"/>
        </w:rPr>
        <w:tab/>
        <w:t xml:space="preserve">N. A. Polani and U. Haider, ‘Comparing the Performance and Cost of Different Cloud Service Providers for Small Applications: A Comparison between AWS and Azure’, in </w:t>
      </w:r>
      <w:r w:rsidRPr="00680119">
        <w:rPr>
          <w:rFonts w:ascii="Aptos" w:hAnsi="Aptos"/>
          <w:i/>
          <w:iCs/>
        </w:rPr>
        <w:t>2024 IEEE/ACM 17th International Conference on Utility and Cloud Computing (UCC)</w:t>
      </w:r>
      <w:r w:rsidRPr="00680119">
        <w:rPr>
          <w:rFonts w:ascii="Aptos" w:hAnsi="Aptos"/>
        </w:rPr>
        <w:t>, Sharjah, United Arab Emirates: IEEE, Dec. 2024, pp. 182–184. doi: 10.1109/UCC63386.2024.00032.</w:t>
      </w:r>
    </w:p>
    <w:p w14:paraId="2276AA56" w14:textId="77777777" w:rsidR="00680119" w:rsidRPr="00680119" w:rsidRDefault="00680119" w:rsidP="00680119">
      <w:pPr>
        <w:pStyle w:val="Bibliography"/>
        <w:rPr>
          <w:rFonts w:ascii="Aptos" w:hAnsi="Aptos"/>
        </w:rPr>
      </w:pPr>
      <w:r w:rsidRPr="00680119">
        <w:rPr>
          <w:rFonts w:ascii="Aptos" w:hAnsi="Aptos"/>
        </w:rPr>
        <w:t>[21]</w:t>
      </w:r>
      <w:r w:rsidRPr="00680119">
        <w:rPr>
          <w:rFonts w:ascii="Aptos" w:hAnsi="Aptos"/>
        </w:rPr>
        <w:tab/>
        <w:t>‘What is an Application Load Balancer? - Elastic Load Balancing’. Accessed: May 06, 2026. [Online]. Available: https://docs.aws.amazon.com/elasticloadbalancing/latest/application/introduction.html</w:t>
      </w:r>
    </w:p>
    <w:p w14:paraId="3D715D70" w14:textId="77777777" w:rsidR="00680119" w:rsidRPr="00680119" w:rsidRDefault="00680119" w:rsidP="00680119">
      <w:pPr>
        <w:pStyle w:val="Bibliography"/>
        <w:rPr>
          <w:rFonts w:ascii="Aptos" w:hAnsi="Aptos"/>
        </w:rPr>
      </w:pPr>
      <w:r w:rsidRPr="00680119">
        <w:rPr>
          <w:rFonts w:ascii="Aptos" w:hAnsi="Aptos"/>
        </w:rPr>
        <w:t>[22]</w:t>
      </w:r>
      <w:r w:rsidRPr="00680119">
        <w:rPr>
          <w:rFonts w:ascii="Aptos" w:hAnsi="Aptos"/>
        </w:rPr>
        <w:tab/>
        <w:t xml:space="preserve">M. Song, C. Zhang, and E. Haihong, ‘An Auto Scaling System for API Gateway Based on Kubernetes’, in </w:t>
      </w:r>
      <w:r w:rsidRPr="00680119">
        <w:rPr>
          <w:rFonts w:ascii="Aptos" w:hAnsi="Aptos"/>
          <w:i/>
          <w:iCs/>
        </w:rPr>
        <w:t>2018 IEEE 9th International Conference on Software Engineering and Service Science (ICSESS)</w:t>
      </w:r>
      <w:r w:rsidRPr="00680119">
        <w:rPr>
          <w:rFonts w:ascii="Aptos" w:hAnsi="Aptos"/>
        </w:rPr>
        <w:t>, Beijing, China: IEEE, Nov. 2018, pp. 109–112. doi: 10.1109/ICSESS.2018.8663784.</w:t>
      </w:r>
    </w:p>
    <w:p w14:paraId="411A745E" w14:textId="77777777" w:rsidR="00680119" w:rsidRPr="00680119" w:rsidRDefault="00680119" w:rsidP="00680119">
      <w:pPr>
        <w:pStyle w:val="Bibliography"/>
        <w:rPr>
          <w:rFonts w:ascii="Aptos" w:hAnsi="Aptos"/>
        </w:rPr>
      </w:pPr>
      <w:r w:rsidRPr="00680119">
        <w:rPr>
          <w:rFonts w:ascii="Aptos" w:hAnsi="Aptos"/>
        </w:rPr>
        <w:lastRenderedPageBreak/>
        <w:t>[23]</w:t>
      </w:r>
      <w:r w:rsidRPr="00680119">
        <w:rPr>
          <w:rFonts w:ascii="Aptos" w:hAnsi="Aptos"/>
        </w:rPr>
        <w:tab/>
        <w:t xml:space="preserve">Shuai Zhang, Xuebin Chen, Shufen Zhang, and Xiuzhen Huo, ‘The comparison between cloud computing and grid computing’, in </w:t>
      </w:r>
      <w:r w:rsidRPr="00680119">
        <w:rPr>
          <w:rFonts w:ascii="Aptos" w:hAnsi="Aptos"/>
          <w:i/>
          <w:iCs/>
        </w:rPr>
        <w:t>2010 International Conference on Computer Application and System Modeling (ICCASM 2010)</w:t>
      </w:r>
      <w:r w:rsidRPr="00680119">
        <w:rPr>
          <w:rFonts w:ascii="Aptos" w:hAnsi="Aptos"/>
        </w:rPr>
        <w:t>, Taiyuan, China: IEEE, Oct. 2010, pp. V11-72-V11-75. doi: 10.1109/ICCASM.2010.5623257.</w:t>
      </w:r>
    </w:p>
    <w:p w14:paraId="2EEF1C75" w14:textId="77777777" w:rsidR="00680119" w:rsidRPr="00680119" w:rsidRDefault="00680119" w:rsidP="00680119">
      <w:pPr>
        <w:pStyle w:val="Bibliography"/>
        <w:rPr>
          <w:rFonts w:ascii="Aptos" w:hAnsi="Aptos"/>
        </w:rPr>
      </w:pPr>
      <w:r w:rsidRPr="00680119">
        <w:rPr>
          <w:rFonts w:ascii="Aptos" w:hAnsi="Aptos"/>
        </w:rPr>
        <w:t>[24]</w:t>
      </w:r>
      <w:r w:rsidRPr="00680119">
        <w:rPr>
          <w:rFonts w:ascii="Aptos" w:hAnsi="Aptos"/>
        </w:rPr>
        <w:tab/>
        <w:t>‘What is AWS Lambda? - AWS Lambda’. Accessed: May 06, 2026. [Online]. Available: https://docs.aws.amazon.com/lambda/latest/dg/welcome.html</w:t>
      </w:r>
    </w:p>
    <w:p w14:paraId="262373F8" w14:textId="77777777" w:rsidR="00680119" w:rsidRPr="00680119" w:rsidRDefault="00680119" w:rsidP="00680119">
      <w:pPr>
        <w:pStyle w:val="Bibliography"/>
        <w:rPr>
          <w:rFonts w:ascii="Aptos" w:hAnsi="Aptos"/>
        </w:rPr>
      </w:pPr>
      <w:r w:rsidRPr="00680119">
        <w:rPr>
          <w:rFonts w:ascii="Aptos" w:hAnsi="Aptos"/>
        </w:rPr>
        <w:t>[25]</w:t>
      </w:r>
      <w:r w:rsidRPr="00680119">
        <w:rPr>
          <w:rFonts w:ascii="Aptos" w:hAnsi="Aptos"/>
        </w:rPr>
        <w:tab/>
        <w:t xml:space="preserve">G. G. Hegde, V. V. Murthy, and M. A. K. Sab, ‘Serverless Computing: The Future of Cloud Infrastructure and Development’, in </w:t>
      </w:r>
      <w:r w:rsidRPr="00680119">
        <w:rPr>
          <w:rFonts w:ascii="Aptos" w:hAnsi="Aptos"/>
          <w:i/>
          <w:iCs/>
        </w:rPr>
        <w:t>2025 Third International Conference on Emerging Applications of Material Science and Technology (ICEAMST)</w:t>
      </w:r>
      <w:r w:rsidRPr="00680119">
        <w:rPr>
          <w:rFonts w:ascii="Aptos" w:hAnsi="Aptos"/>
        </w:rPr>
        <w:t>, Bengaluru, India: IEEE, Nov. 2025, pp. 1166–1171. doi: 10.1109/ICEAMST67459.2025.11336042.</w:t>
      </w:r>
    </w:p>
    <w:p w14:paraId="3924C52A" w14:textId="77777777" w:rsidR="00680119" w:rsidRPr="00680119" w:rsidRDefault="00680119" w:rsidP="00680119">
      <w:pPr>
        <w:pStyle w:val="Bibliography"/>
        <w:rPr>
          <w:rFonts w:ascii="Aptos" w:hAnsi="Aptos"/>
        </w:rPr>
      </w:pPr>
      <w:r w:rsidRPr="00680119">
        <w:rPr>
          <w:rFonts w:ascii="Aptos" w:hAnsi="Aptos"/>
        </w:rPr>
        <w:t>[26]</w:t>
      </w:r>
      <w:r w:rsidRPr="00680119">
        <w:rPr>
          <w:rFonts w:ascii="Aptos" w:hAnsi="Aptos"/>
        </w:rPr>
        <w:tab/>
        <w:t xml:space="preserve">S. Sivaranjani and R. Anandhi, ‘Cold Start Challenges in Serverless Computing for Cloud Enabled Iot: Performance Impact and Mitigation Strategies in Intelligent Metropolitan Zones’, in </w:t>
      </w:r>
      <w:r w:rsidRPr="00680119">
        <w:rPr>
          <w:rFonts w:ascii="Aptos" w:hAnsi="Aptos"/>
          <w:i/>
          <w:iCs/>
        </w:rPr>
        <w:t>2025 IEEE First International Conference on Innovations in Engineering and Next-Generation Technologies for Sustainability (ICINVENTS)</w:t>
      </w:r>
      <w:r w:rsidRPr="00680119">
        <w:rPr>
          <w:rFonts w:ascii="Aptos" w:hAnsi="Aptos"/>
        </w:rPr>
        <w:t>, Coimbatore, India: IEEE, Nov. 2025, pp. 1–5. doi: 10.1109/ICINVENTS64613.2025.11402364.</w:t>
      </w:r>
    </w:p>
    <w:p w14:paraId="7C62C19C" w14:textId="45AD7BF2" w:rsidR="00F5475B" w:rsidRDefault="00F13B7E" w:rsidP="00F5475B">
      <w:pPr>
        <w:rPr>
          <w:lang w:eastAsia="en-US"/>
        </w:rPr>
      </w:pPr>
      <w:r>
        <w:rPr>
          <w:lang w:eastAsia="en-US"/>
        </w:rPr>
        <w:fldChar w:fldCharType="end"/>
      </w:r>
    </w:p>
    <w:p w14:paraId="36B65F16" w14:textId="07BA1727" w:rsidR="00BB3533" w:rsidRDefault="00BB3533" w:rsidP="00040EAA">
      <w:pPr>
        <w:spacing w:after="160" w:line="259" w:lineRule="auto"/>
        <w:jc w:val="left"/>
        <w:rPr>
          <w:lang w:eastAsia="en-US"/>
        </w:rPr>
      </w:pPr>
    </w:p>
    <w:sectPr w:rsidR="00BB35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010D69"/>
    <w:multiLevelType w:val="multilevel"/>
    <w:tmpl w:val="4164FD4C"/>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771775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625"/>
    <w:rsid w:val="00001691"/>
    <w:rsid w:val="00003962"/>
    <w:rsid w:val="000076AD"/>
    <w:rsid w:val="00030085"/>
    <w:rsid w:val="00031CB1"/>
    <w:rsid w:val="00040EAA"/>
    <w:rsid w:val="00043A2C"/>
    <w:rsid w:val="00087F5B"/>
    <w:rsid w:val="000A06D7"/>
    <w:rsid w:val="000C1B64"/>
    <w:rsid w:val="000D0FEF"/>
    <w:rsid w:val="000F187E"/>
    <w:rsid w:val="001069F6"/>
    <w:rsid w:val="00110227"/>
    <w:rsid w:val="00141931"/>
    <w:rsid w:val="001500B8"/>
    <w:rsid w:val="00157972"/>
    <w:rsid w:val="001908D3"/>
    <w:rsid w:val="001B0A2C"/>
    <w:rsid w:val="001B0C96"/>
    <w:rsid w:val="001B5EF4"/>
    <w:rsid w:val="001C2B19"/>
    <w:rsid w:val="001C4FD1"/>
    <w:rsid w:val="00211FBA"/>
    <w:rsid w:val="0022676F"/>
    <w:rsid w:val="00246E47"/>
    <w:rsid w:val="00253805"/>
    <w:rsid w:val="002E4AAB"/>
    <w:rsid w:val="0030731C"/>
    <w:rsid w:val="003170C9"/>
    <w:rsid w:val="00322FF3"/>
    <w:rsid w:val="00334A99"/>
    <w:rsid w:val="003423E7"/>
    <w:rsid w:val="00355808"/>
    <w:rsid w:val="00361430"/>
    <w:rsid w:val="00372A80"/>
    <w:rsid w:val="00373A2D"/>
    <w:rsid w:val="00375044"/>
    <w:rsid w:val="00393DA0"/>
    <w:rsid w:val="003A6F7B"/>
    <w:rsid w:val="003E247C"/>
    <w:rsid w:val="003F2264"/>
    <w:rsid w:val="004165CA"/>
    <w:rsid w:val="00417010"/>
    <w:rsid w:val="00433B6F"/>
    <w:rsid w:val="004378E9"/>
    <w:rsid w:val="0047579B"/>
    <w:rsid w:val="004768BB"/>
    <w:rsid w:val="004A0110"/>
    <w:rsid w:val="004B5ECA"/>
    <w:rsid w:val="004B6888"/>
    <w:rsid w:val="004E43C0"/>
    <w:rsid w:val="004F3613"/>
    <w:rsid w:val="004F4914"/>
    <w:rsid w:val="00505581"/>
    <w:rsid w:val="0051562B"/>
    <w:rsid w:val="00556ED4"/>
    <w:rsid w:val="00560628"/>
    <w:rsid w:val="00564E77"/>
    <w:rsid w:val="005967C7"/>
    <w:rsid w:val="005D386F"/>
    <w:rsid w:val="005D7D33"/>
    <w:rsid w:val="0061537E"/>
    <w:rsid w:val="00680119"/>
    <w:rsid w:val="00691665"/>
    <w:rsid w:val="006916F1"/>
    <w:rsid w:val="00693B53"/>
    <w:rsid w:val="006A70BE"/>
    <w:rsid w:val="006B0093"/>
    <w:rsid w:val="006B7048"/>
    <w:rsid w:val="006D767B"/>
    <w:rsid w:val="006E7A5A"/>
    <w:rsid w:val="00740E96"/>
    <w:rsid w:val="00765D36"/>
    <w:rsid w:val="00766CDF"/>
    <w:rsid w:val="007756F7"/>
    <w:rsid w:val="007A5B31"/>
    <w:rsid w:val="007B27D3"/>
    <w:rsid w:val="007C33A7"/>
    <w:rsid w:val="007E45EE"/>
    <w:rsid w:val="008160A5"/>
    <w:rsid w:val="0083024C"/>
    <w:rsid w:val="00830489"/>
    <w:rsid w:val="00840D7A"/>
    <w:rsid w:val="008A4DAC"/>
    <w:rsid w:val="008B1AB4"/>
    <w:rsid w:val="008B5028"/>
    <w:rsid w:val="008E487C"/>
    <w:rsid w:val="008F762E"/>
    <w:rsid w:val="00937C41"/>
    <w:rsid w:val="009418D7"/>
    <w:rsid w:val="00960AE5"/>
    <w:rsid w:val="00971B0A"/>
    <w:rsid w:val="0097590B"/>
    <w:rsid w:val="009A6D13"/>
    <w:rsid w:val="009E3E62"/>
    <w:rsid w:val="009E743C"/>
    <w:rsid w:val="009F5C8D"/>
    <w:rsid w:val="00A665A7"/>
    <w:rsid w:val="00A70A41"/>
    <w:rsid w:val="00A81E08"/>
    <w:rsid w:val="00A91B3D"/>
    <w:rsid w:val="00AA492B"/>
    <w:rsid w:val="00AC5A8C"/>
    <w:rsid w:val="00AD2A5E"/>
    <w:rsid w:val="00AD4427"/>
    <w:rsid w:val="00B008C8"/>
    <w:rsid w:val="00B11BF8"/>
    <w:rsid w:val="00B12815"/>
    <w:rsid w:val="00B1672E"/>
    <w:rsid w:val="00B21C25"/>
    <w:rsid w:val="00B70D72"/>
    <w:rsid w:val="00B8554E"/>
    <w:rsid w:val="00B9377C"/>
    <w:rsid w:val="00B961B3"/>
    <w:rsid w:val="00B96437"/>
    <w:rsid w:val="00B9763C"/>
    <w:rsid w:val="00B97C2A"/>
    <w:rsid w:val="00BB3533"/>
    <w:rsid w:val="00BE2BD6"/>
    <w:rsid w:val="00BF1900"/>
    <w:rsid w:val="00BF69C9"/>
    <w:rsid w:val="00C06284"/>
    <w:rsid w:val="00C22262"/>
    <w:rsid w:val="00C26800"/>
    <w:rsid w:val="00C61A6A"/>
    <w:rsid w:val="00C81119"/>
    <w:rsid w:val="00C9597D"/>
    <w:rsid w:val="00CA5E74"/>
    <w:rsid w:val="00D10570"/>
    <w:rsid w:val="00D153AB"/>
    <w:rsid w:val="00D20DC3"/>
    <w:rsid w:val="00D22580"/>
    <w:rsid w:val="00D37744"/>
    <w:rsid w:val="00D5718D"/>
    <w:rsid w:val="00D80A7B"/>
    <w:rsid w:val="00D878D4"/>
    <w:rsid w:val="00DA6344"/>
    <w:rsid w:val="00DC158D"/>
    <w:rsid w:val="00DC60F8"/>
    <w:rsid w:val="00DD022B"/>
    <w:rsid w:val="00DD1A27"/>
    <w:rsid w:val="00DD58AA"/>
    <w:rsid w:val="00DE7F0F"/>
    <w:rsid w:val="00E178B4"/>
    <w:rsid w:val="00E21D0D"/>
    <w:rsid w:val="00E22DAA"/>
    <w:rsid w:val="00E31640"/>
    <w:rsid w:val="00E35FEE"/>
    <w:rsid w:val="00E442DA"/>
    <w:rsid w:val="00E53E9D"/>
    <w:rsid w:val="00E54023"/>
    <w:rsid w:val="00E862E2"/>
    <w:rsid w:val="00EF5300"/>
    <w:rsid w:val="00F02625"/>
    <w:rsid w:val="00F13B7E"/>
    <w:rsid w:val="00F16DB4"/>
    <w:rsid w:val="00F413CE"/>
    <w:rsid w:val="00F5475B"/>
    <w:rsid w:val="00F82D52"/>
    <w:rsid w:val="00F960A4"/>
    <w:rsid w:val="00FB4F63"/>
    <w:rsid w:val="00FC74E7"/>
    <w:rsid w:val="00FD3323"/>
    <w:rsid w:val="00FF4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DDAA3"/>
  <w15:chartTrackingRefBased/>
  <w15:docId w15:val="{F9AB7C83-23F7-47F3-B479-1AAAD884E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2E2"/>
    <w:pPr>
      <w:spacing w:after="0" w:line="360" w:lineRule="auto"/>
      <w:jc w:val="both"/>
    </w:pPr>
    <w:rPr>
      <w:rFonts w:eastAsia="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EF5300"/>
    <w:pPr>
      <w:keepNext/>
      <w:keepLines/>
      <w:spacing w:before="360" w:after="80"/>
      <w:outlineLvl w:val="0"/>
    </w:pPr>
    <w:rPr>
      <w:rFonts w:asciiTheme="majorHAnsi" w:eastAsiaTheme="majorEastAsia" w:hAnsiTheme="majorHAnsi" w:cstheme="majorBidi"/>
      <w:b/>
      <w:color w:val="000000" w:themeColor="text1"/>
      <w:kern w:val="2"/>
      <w:sz w:val="28"/>
      <w:szCs w:val="40"/>
      <w:lang w:eastAsia="en-US"/>
      <w14:ligatures w14:val="standardContextual"/>
    </w:rPr>
  </w:style>
  <w:style w:type="paragraph" w:styleId="Heading2">
    <w:name w:val="heading 2"/>
    <w:basedOn w:val="Normal"/>
    <w:next w:val="Normal"/>
    <w:link w:val="Heading2Char"/>
    <w:uiPriority w:val="9"/>
    <w:unhideWhenUsed/>
    <w:qFormat/>
    <w:rsid w:val="00E862E2"/>
    <w:pPr>
      <w:outlineLvl w:val="1"/>
    </w:pPr>
    <w:rPr>
      <w:rFonts w:asciiTheme="majorHAnsi" w:hAnsiTheme="majorHAnsi"/>
      <w:b/>
      <w:color w:val="000000" w:themeColor="text1"/>
      <w:sz w:val="26"/>
      <w:lang w:eastAsia="en-US"/>
    </w:rPr>
  </w:style>
  <w:style w:type="paragraph" w:styleId="Heading3">
    <w:name w:val="heading 3"/>
    <w:basedOn w:val="Normal"/>
    <w:next w:val="Normal"/>
    <w:link w:val="Heading3Char"/>
    <w:uiPriority w:val="9"/>
    <w:unhideWhenUsed/>
    <w:qFormat/>
    <w:rsid w:val="00E862E2"/>
    <w:pPr>
      <w:keepNext/>
      <w:keepLines/>
      <w:spacing w:before="160" w:after="80"/>
      <w:outlineLvl w:val="2"/>
    </w:pPr>
    <w:rPr>
      <w:rFonts w:asciiTheme="majorHAnsi" w:eastAsiaTheme="majorEastAsia" w:hAnsiTheme="majorHAnsi" w:cstheme="majorBidi"/>
      <w:b/>
      <w:color w:val="000000" w:themeColor="text1"/>
      <w:kern w:val="2"/>
      <w:szCs w:val="28"/>
      <w:lang w:eastAsia="en-US"/>
      <w14:ligatures w14:val="standardContextual"/>
    </w:rPr>
  </w:style>
  <w:style w:type="paragraph" w:styleId="Heading4">
    <w:name w:val="heading 4"/>
    <w:basedOn w:val="Normal"/>
    <w:next w:val="Normal"/>
    <w:link w:val="Heading4Char"/>
    <w:uiPriority w:val="9"/>
    <w:semiHidden/>
    <w:unhideWhenUsed/>
    <w:qFormat/>
    <w:rsid w:val="00F026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6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62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62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62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62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300"/>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rsid w:val="00E862E2"/>
    <w:rPr>
      <w:rFonts w:asciiTheme="majorHAnsi" w:eastAsia="Times New Roman" w:hAnsiTheme="majorHAnsi" w:cs="Times New Roman"/>
      <w:b/>
      <w:color w:val="000000" w:themeColor="text1"/>
      <w:kern w:val="0"/>
      <w:sz w:val="26"/>
      <w:szCs w:val="24"/>
      <w14:ligatures w14:val="none"/>
    </w:rPr>
  </w:style>
  <w:style w:type="character" w:customStyle="1" w:styleId="Heading3Char">
    <w:name w:val="Heading 3 Char"/>
    <w:basedOn w:val="DefaultParagraphFont"/>
    <w:link w:val="Heading3"/>
    <w:uiPriority w:val="9"/>
    <w:rsid w:val="00E862E2"/>
    <w:rPr>
      <w:rFonts w:asciiTheme="majorHAnsi" w:eastAsiaTheme="majorEastAsia" w:hAnsiTheme="majorHAnsi" w:cstheme="majorBidi"/>
      <w:b/>
      <w:color w:val="000000" w:themeColor="text1"/>
      <w:sz w:val="24"/>
      <w:szCs w:val="28"/>
    </w:rPr>
  </w:style>
  <w:style w:type="character" w:customStyle="1" w:styleId="Heading4Char">
    <w:name w:val="Heading 4 Char"/>
    <w:basedOn w:val="DefaultParagraphFont"/>
    <w:link w:val="Heading4"/>
    <w:uiPriority w:val="9"/>
    <w:semiHidden/>
    <w:rsid w:val="00F026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6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6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6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6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625"/>
    <w:rPr>
      <w:rFonts w:eastAsiaTheme="majorEastAsia" w:cstheme="majorBidi"/>
      <w:color w:val="272727" w:themeColor="text1" w:themeTint="D8"/>
    </w:rPr>
  </w:style>
  <w:style w:type="paragraph" w:styleId="Title">
    <w:name w:val="Title"/>
    <w:basedOn w:val="Normal"/>
    <w:next w:val="Normal"/>
    <w:link w:val="TitleChar"/>
    <w:uiPriority w:val="10"/>
    <w:qFormat/>
    <w:rsid w:val="00F026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6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6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6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625"/>
    <w:pPr>
      <w:spacing w:before="160"/>
      <w:jc w:val="center"/>
    </w:pPr>
    <w:rPr>
      <w:i/>
      <w:iCs/>
      <w:color w:val="404040" w:themeColor="text1" w:themeTint="BF"/>
    </w:rPr>
  </w:style>
  <w:style w:type="character" w:customStyle="1" w:styleId="QuoteChar">
    <w:name w:val="Quote Char"/>
    <w:basedOn w:val="DefaultParagraphFont"/>
    <w:link w:val="Quote"/>
    <w:uiPriority w:val="29"/>
    <w:rsid w:val="00F02625"/>
    <w:rPr>
      <w:i/>
      <w:iCs/>
      <w:color w:val="404040" w:themeColor="text1" w:themeTint="BF"/>
    </w:rPr>
  </w:style>
  <w:style w:type="paragraph" w:styleId="ListParagraph">
    <w:name w:val="List Paragraph"/>
    <w:basedOn w:val="Normal"/>
    <w:uiPriority w:val="34"/>
    <w:qFormat/>
    <w:rsid w:val="00F02625"/>
    <w:pPr>
      <w:ind w:left="720"/>
      <w:contextualSpacing/>
    </w:pPr>
  </w:style>
  <w:style w:type="character" w:styleId="IntenseEmphasis">
    <w:name w:val="Intense Emphasis"/>
    <w:basedOn w:val="DefaultParagraphFont"/>
    <w:uiPriority w:val="21"/>
    <w:qFormat/>
    <w:rsid w:val="00F02625"/>
    <w:rPr>
      <w:i/>
      <w:iCs/>
      <w:color w:val="0F4761" w:themeColor="accent1" w:themeShade="BF"/>
    </w:rPr>
  </w:style>
  <w:style w:type="paragraph" w:styleId="IntenseQuote">
    <w:name w:val="Intense Quote"/>
    <w:basedOn w:val="Normal"/>
    <w:next w:val="Normal"/>
    <w:link w:val="IntenseQuoteChar"/>
    <w:uiPriority w:val="30"/>
    <w:qFormat/>
    <w:rsid w:val="00F026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625"/>
    <w:rPr>
      <w:i/>
      <w:iCs/>
      <w:color w:val="0F4761" w:themeColor="accent1" w:themeShade="BF"/>
    </w:rPr>
  </w:style>
  <w:style w:type="character" w:styleId="IntenseReference">
    <w:name w:val="Intense Reference"/>
    <w:basedOn w:val="DefaultParagraphFont"/>
    <w:uiPriority w:val="32"/>
    <w:qFormat/>
    <w:rsid w:val="00F02625"/>
    <w:rPr>
      <w:b/>
      <w:bCs/>
      <w:smallCaps/>
      <w:color w:val="0F4761" w:themeColor="accent1" w:themeShade="BF"/>
      <w:spacing w:val="5"/>
    </w:rPr>
  </w:style>
  <w:style w:type="paragraph" w:styleId="TOCHeading">
    <w:name w:val="TOC Heading"/>
    <w:basedOn w:val="Heading1"/>
    <w:next w:val="Normal"/>
    <w:uiPriority w:val="39"/>
    <w:unhideWhenUsed/>
    <w:qFormat/>
    <w:rsid w:val="00E862E2"/>
    <w:pPr>
      <w:spacing w:before="240" w:after="0"/>
      <w:outlineLvl w:val="9"/>
    </w:pPr>
    <w:rPr>
      <w:kern w:val="0"/>
      <w:szCs w:val="32"/>
      <w:lang w:eastAsia="en-GB"/>
      <w14:ligatures w14:val="none"/>
    </w:rPr>
  </w:style>
  <w:style w:type="paragraph" w:styleId="TOC1">
    <w:name w:val="toc 1"/>
    <w:basedOn w:val="Normal"/>
    <w:next w:val="Normal"/>
    <w:autoRedefine/>
    <w:uiPriority w:val="39"/>
    <w:unhideWhenUsed/>
    <w:rsid w:val="00E862E2"/>
    <w:pPr>
      <w:spacing w:after="100"/>
    </w:pPr>
  </w:style>
  <w:style w:type="paragraph" w:styleId="TOC2">
    <w:name w:val="toc 2"/>
    <w:basedOn w:val="Normal"/>
    <w:next w:val="Normal"/>
    <w:autoRedefine/>
    <w:uiPriority w:val="39"/>
    <w:unhideWhenUsed/>
    <w:rsid w:val="00E862E2"/>
    <w:pPr>
      <w:spacing w:after="100"/>
      <w:ind w:left="240"/>
    </w:pPr>
  </w:style>
  <w:style w:type="paragraph" w:styleId="TOC3">
    <w:name w:val="toc 3"/>
    <w:basedOn w:val="Normal"/>
    <w:next w:val="Normal"/>
    <w:autoRedefine/>
    <w:uiPriority w:val="39"/>
    <w:unhideWhenUsed/>
    <w:rsid w:val="00E862E2"/>
    <w:pPr>
      <w:spacing w:after="100"/>
      <w:ind w:left="480"/>
    </w:pPr>
  </w:style>
  <w:style w:type="character" w:styleId="Hyperlink">
    <w:name w:val="Hyperlink"/>
    <w:basedOn w:val="DefaultParagraphFont"/>
    <w:uiPriority w:val="99"/>
    <w:unhideWhenUsed/>
    <w:rsid w:val="00E862E2"/>
    <w:rPr>
      <w:color w:val="467886" w:themeColor="hyperlink"/>
      <w:u w:val="single"/>
    </w:rPr>
  </w:style>
  <w:style w:type="paragraph" w:styleId="Caption">
    <w:name w:val="caption"/>
    <w:basedOn w:val="Normal"/>
    <w:next w:val="Normal"/>
    <w:uiPriority w:val="35"/>
    <w:unhideWhenUsed/>
    <w:qFormat/>
    <w:rsid w:val="00372A80"/>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F13B7E"/>
    <w:pPr>
      <w:tabs>
        <w:tab w:val="left" w:pos="504"/>
      </w:tabs>
      <w:spacing w:line="240" w:lineRule="auto"/>
      <w:ind w:left="504" w:hanging="50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853c1b631b24a36aaf74f24a91c86775">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76105405e1ed8291bdf3bb195a1fc5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500E1C6-4E9E-42BC-8B3D-963A300C18B3}">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F400072F-B329-46B4-809D-DB066B16785E}">
  <ds:schemaRefs>
    <ds:schemaRef ds:uri="http://schemas.openxmlformats.org/officeDocument/2006/bibliography"/>
  </ds:schemaRefs>
</ds:datastoreItem>
</file>

<file path=customXml/itemProps3.xml><?xml version="1.0" encoding="utf-8"?>
<ds:datastoreItem xmlns:ds="http://schemas.openxmlformats.org/officeDocument/2006/customXml" ds:itemID="{7E9D4F13-7547-442F-B0E0-31FFAAE6EF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9B5E7B-8489-4C44-A0B4-9ADA58A170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19</Pages>
  <Words>26092</Words>
  <Characters>148729</Characters>
  <Application>Microsoft Office Word</Application>
  <DocSecurity>0</DocSecurity>
  <Lines>1239</Lines>
  <Paragraphs>348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James (2218766)</dc:creator>
  <cp:keywords/>
  <dc:description/>
  <cp:lastModifiedBy>Daniel James (2218766)</cp:lastModifiedBy>
  <cp:revision>4</cp:revision>
  <dcterms:created xsi:type="dcterms:W3CDTF">2026-05-07T08:47:00Z</dcterms:created>
  <dcterms:modified xsi:type="dcterms:W3CDTF">2026-05-07T10:20:00Z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zotero-version="9.0.2"&gt;&lt;session id="8JcQHSig"/&gt;&lt;style id="http://www.zotero.org/styles/ieee" locale="en-GB"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y fmtid="{D5CDD505-2E9C-101B-9397-08002B2CF9AE}" pid="4" name="ContentTypeId">
    <vt:lpwstr>0x010100BD024FF986E86248B25DDBA3DBF998D1</vt:lpwstr>
  </property>
</Properties>
</file>