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8633F" w14:textId="40538546" w:rsidR="003A6051" w:rsidRDefault="000954F9" w:rsidP="003A605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1587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2B3238" wp14:editId="12A8939A">
                <wp:simplePos x="0" y="0"/>
                <wp:positionH relativeFrom="column">
                  <wp:posOffset>-891540</wp:posOffset>
                </wp:positionH>
                <wp:positionV relativeFrom="paragraph">
                  <wp:posOffset>227965</wp:posOffset>
                </wp:positionV>
                <wp:extent cx="4442460" cy="5463540"/>
                <wp:effectExtent l="0" t="0" r="1524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2460" cy="546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7700D2" w14:textId="77777777" w:rsidR="0082488D" w:rsidRPr="00EC095E" w:rsidRDefault="0082488D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Segoe UI" w:hAnsi="Segoe UI" w:cs="Segoe UI"/>
                                <w:sz w:val="10"/>
                                <w:szCs w:val="10"/>
                                <w:lang w:val="en-US"/>
                              </w:rPr>
                            </w:pPr>
                            <w:r w:rsidRPr="00EC095E">
                              <w:rPr>
                                <w:rStyle w:val="normaltextrun"/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What is Reflection, and Reflective Practice? </w:t>
                            </w:r>
                            <w:r w:rsidRPr="00EC095E">
                              <w:rPr>
                                <w:rStyle w:val="eop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​</w:t>
                            </w:r>
                          </w:p>
                          <w:p w14:paraId="0654D268" w14:textId="6FFFCC77" w:rsidR="00FF5F8B" w:rsidRPr="00EC095E" w:rsidRDefault="0082488D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Reflection is a skill used in the Early Years Practise which is key for practitioner's professionalism in the industry. </w:t>
                            </w:r>
                            <w:r w:rsidR="00FF5F8B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Hickson (</w:t>
                            </w:r>
                            <w:r w:rsidR="00502F0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2011</w:t>
                            </w:r>
                            <w:r w:rsidR="001C1B95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, quoted in Brock 201</w:t>
                            </w:r>
                            <w:r w:rsidR="00441D1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5</w:t>
                            </w:r>
                            <w:r w:rsidR="001C1B95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p.</w:t>
                            </w:r>
                            <w:r w:rsidR="00FB4297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8) describes reflection as </w:t>
                            </w:r>
                            <w:r w:rsidR="00B34FD7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a ‘mirror image’</w:t>
                            </w:r>
                            <w:r w:rsidR="001F2264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as looking into your reflection in water or a mirror, </w:t>
                            </w:r>
                            <w:r w:rsidR="007C6495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to be able to </w:t>
                            </w:r>
                            <w:r w:rsidR="001E19C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analyse experiences. </w:t>
                            </w:r>
                            <w:r w:rsidR="00DF1C05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476EE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To be professional </w:t>
                            </w:r>
                            <w:r w:rsidR="00957C8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in the Early Years industry a practitioner </w:t>
                            </w:r>
                            <w:r w:rsidR="006B40D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must</w:t>
                            </w:r>
                            <w:r w:rsidR="00D0237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have the ability to </w:t>
                            </w:r>
                            <w:r w:rsidR="000725D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look b</w:t>
                            </w:r>
                            <w:r w:rsidR="00323E25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ac</w:t>
                            </w:r>
                            <w:r w:rsidR="000725D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k</w:t>
                            </w:r>
                            <w:r w:rsidR="00D0237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D119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on their practise </w:t>
                            </w:r>
                            <w:r w:rsidR="007E359B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to</w:t>
                            </w:r>
                            <w:r w:rsidR="00CE350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A7B87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develop professional</w:t>
                            </w:r>
                            <w:r w:rsidR="00CE350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760D2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knowledge</w:t>
                            </w:r>
                            <w:r w:rsidR="007E359B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A7B87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and </w:t>
                            </w:r>
                            <w:r w:rsidR="007E359B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grow as a practitioner</w:t>
                            </w:r>
                            <w:r w:rsidR="0037652B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663B6435" w14:textId="77777777" w:rsidR="00D90B57" w:rsidRPr="00EC095E" w:rsidRDefault="00D90B57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43A4D10" w14:textId="219A978B" w:rsidR="00966195" w:rsidRPr="00EC095E" w:rsidRDefault="008028EC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Reflective practise</w:t>
                            </w:r>
                            <w:r w:rsidR="00B55111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5088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is the skill of reflection </w:t>
                            </w:r>
                            <w:r w:rsidR="00321064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being used in a prof</w:t>
                            </w:r>
                            <w:r w:rsidR="00C93DB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essional </w:t>
                            </w:r>
                            <w:r w:rsidR="001604CB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environment</w:t>
                            </w:r>
                            <w:r w:rsidR="00321064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06CFA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for practitioners to greater their knowledge and improve. </w:t>
                            </w:r>
                            <w:r w:rsidR="002577D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2488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Bolton (2010) states that reflective practise is how the practitioner can exa</w:t>
                            </w:r>
                            <w:r w:rsidR="00AB3CE4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m</w:t>
                            </w:r>
                            <w:r w:rsidR="0082488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ine an event that has occurred and how they face this occasion and their attitude towards the work practise and life. </w:t>
                            </w:r>
                            <w:r w:rsidR="007B3A5A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Therefor, in the early years industry, practitioners using reflective pra</w:t>
                            </w:r>
                            <w:r w:rsidR="00DF2971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ctise broaden their knowledge </w:t>
                            </w:r>
                            <w:r w:rsidR="004B6B1E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towards a repeat of the event so the practitioner can improve themselves </w:t>
                            </w:r>
                            <w:proofErr w:type="gramStart"/>
                            <w:r w:rsidR="004B6B1E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In</w:t>
                            </w:r>
                            <w:proofErr w:type="gramEnd"/>
                            <w:r w:rsidR="004B6B1E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every given situation. </w:t>
                            </w:r>
                            <w:r w:rsidR="0082488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A</w:t>
                            </w:r>
                            <w:r w:rsidR="006A49B7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s</w:t>
                            </w:r>
                            <w:r w:rsidR="0082488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Gunni</w:t>
                            </w:r>
                            <w:r w:rsidR="006A49B7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ng</w:t>
                            </w:r>
                            <w:r w:rsidR="0082488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(2022) </w:t>
                            </w:r>
                            <w:r w:rsidR="006A49B7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explains, </w:t>
                            </w:r>
                            <w:r w:rsidR="0082488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reflective practice allows practitioners to gain a richer understanding and confidence in their profession. </w:t>
                            </w:r>
                            <w:r w:rsidR="00D52C4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This allows the practitioners to better themselves</w:t>
                            </w:r>
                            <w:r w:rsidR="000C6868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as </w:t>
                            </w:r>
                            <w:r w:rsidR="009D4EF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carers and educators for</w:t>
                            </w:r>
                            <w:r w:rsidR="00D52C4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D4EF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the</w:t>
                            </w:r>
                            <w:r w:rsidR="00D52C4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children </w:t>
                            </w:r>
                            <w:r w:rsidR="000C6868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i</w:t>
                            </w:r>
                            <w:r w:rsidR="00D52C4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n the earl</w:t>
                            </w:r>
                            <w:r w:rsidR="000C6868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y years. </w:t>
                            </w:r>
                          </w:p>
                          <w:p w14:paraId="55E2980B" w14:textId="46E425D7" w:rsidR="0082488D" w:rsidRPr="00EC095E" w:rsidRDefault="004430A1" w:rsidP="00CF1217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Schon</w:t>
                            </w:r>
                            <w:r w:rsidR="00317869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(quoted in Aubry and Riley, 2019, p.181-1940</w:t>
                            </w:r>
                            <w:r w:rsidR="004775C5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 explains how ther</w:t>
                            </w:r>
                            <w:r w:rsidR="00955517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e are </w:t>
                            </w:r>
                            <w:r w:rsidR="00D974C5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two different types of reflection</w:t>
                            </w:r>
                            <w:r w:rsidR="00A2508D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reflection in pra</w:t>
                            </w:r>
                            <w:r w:rsidR="00C92332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</w:t>
                            </w:r>
                            <w:r w:rsidR="00A2508D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tice and reflection on </w:t>
                            </w:r>
                            <w:r w:rsidR="00C92332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</w:t>
                            </w:r>
                            <w:r w:rsidR="00A2508D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ractice. </w:t>
                            </w:r>
                            <w:r w:rsidR="00943DD6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When </w:t>
                            </w:r>
                            <w:r w:rsidR="00297A6E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approaching an event</w:t>
                            </w:r>
                            <w:r w:rsidR="00F07FD4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37965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or situation, </w:t>
                            </w:r>
                            <w:r w:rsidR="00650A7E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initial decision on the reaction and</w:t>
                            </w:r>
                            <w:r w:rsidR="00C00910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immediate action</w:t>
                            </w:r>
                            <w:r w:rsidR="00E02756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is</w:t>
                            </w:r>
                            <w:r w:rsidR="001E4BBB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explained by</w:t>
                            </w:r>
                            <w:r w:rsidR="00297A6E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A4D68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(Study Prism, 2023)</w:t>
                            </w:r>
                            <w:r w:rsidR="00656B8E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that Schon described</w:t>
                            </w:r>
                            <w:r w:rsidR="00FA4D68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07FD4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as reflection in practise. </w:t>
                            </w:r>
                            <w:r w:rsidR="009C4265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Reflection in practise </w:t>
                            </w:r>
                            <w:r w:rsidR="003824CC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could prevent accidents</w:t>
                            </w:r>
                            <w:r w:rsidR="000C06AB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or incidents</w:t>
                            </w:r>
                            <w:r w:rsidR="009162A6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from occurring</w:t>
                            </w:r>
                            <w:r w:rsidR="000714BD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For example, </w:t>
                            </w:r>
                            <w:r w:rsidR="00841ACC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when speaking to </w:t>
                            </w:r>
                            <w:r w:rsidR="0077016D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 parent or guardian of a child </w:t>
                            </w:r>
                            <w:r w:rsidR="00E95A1C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that has a complaint, </w:t>
                            </w:r>
                            <w:r w:rsidR="002F4119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reflecting </w:t>
                            </w:r>
                            <w:r w:rsidR="004E3C01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 practise allows you to return the appropriate response</w:t>
                            </w:r>
                            <w:r w:rsidR="00BE33A9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 for the most positive outcome. </w:t>
                            </w:r>
                            <w:r w:rsidR="00C4752C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However, S</w:t>
                            </w:r>
                            <w:r w:rsidR="009208DB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chon believes that using the method of </w:t>
                            </w:r>
                            <w:r w:rsidR="00C60799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reflection</w:t>
                            </w:r>
                            <w:r w:rsidR="009208DB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F2D00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</w:t>
                            </w:r>
                            <w:r w:rsidR="009208DB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practice, opportunities to reflect </w:t>
                            </w:r>
                            <w:r w:rsidR="00C60799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on a wider </w:t>
                            </w:r>
                            <w:r w:rsidR="00F668AB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scale</w:t>
                            </w:r>
                            <w:r w:rsidR="00C60799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208DB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could be missed</w:t>
                            </w:r>
                            <w:r w:rsidR="00E17246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which is a risk</w:t>
                            </w:r>
                            <w:r w:rsidR="00BF4393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improving knowledge and </w:t>
                            </w:r>
                            <w:r w:rsidR="007377C9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professionalism to the practitioner underpreparing them for future </w:t>
                            </w:r>
                            <w:r w:rsidR="00F35AEF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planning. </w:t>
                            </w:r>
                            <w:r w:rsidR="00B0628F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However</w:t>
                            </w:r>
                            <w:r w:rsidR="00E27001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6616A3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35531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reflection on practise is a more advance </w:t>
                            </w:r>
                            <w:r w:rsidR="00731A9B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degree</w:t>
                            </w:r>
                            <w:r w:rsidR="00175253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0628F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of reflection</w:t>
                            </w:r>
                            <w:r w:rsidR="00B12BB6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695357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Potter and Ho</w:t>
                            </w:r>
                            <w:r w:rsidR="000A4EA5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dgson (2007, </w:t>
                            </w:r>
                            <w:r w:rsidR="00E640FD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quoted </w:t>
                            </w:r>
                            <w:r w:rsidR="00A56ECB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 Brock </w:t>
                            </w:r>
                            <w:r w:rsidR="008F0619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2015, p.25)</w:t>
                            </w:r>
                            <w:r w:rsidR="00F02436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C4BC3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understand the importance of </w:t>
                            </w:r>
                            <w:r w:rsidR="00C74550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practitioners in the early</w:t>
                            </w:r>
                            <w:r w:rsidR="000822C9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F4284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years to have the ability to </w:t>
                            </w:r>
                            <w:r w:rsidR="00540AB4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reflect critically </w:t>
                            </w:r>
                            <w:r w:rsidR="00527746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on </w:t>
                            </w:r>
                            <w:r w:rsidR="00243DAB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what they</w:t>
                            </w:r>
                            <w:r w:rsidR="00527746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complete through their</w:t>
                            </w:r>
                            <w:r w:rsidR="00267EFA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27746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practise </w:t>
                            </w:r>
                            <w:r w:rsidR="003A725C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and why the performed it. </w:t>
                            </w:r>
                            <w:r w:rsidR="0041771C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Looking back on an event that happened and reflecting after</w:t>
                            </w:r>
                            <w:r w:rsidR="00DF33E7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Schon described </w:t>
                            </w:r>
                            <w:r w:rsidR="00243DAB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as reflection on practise. </w:t>
                            </w:r>
                          </w:p>
                          <w:p w14:paraId="68DB86A8" w14:textId="21F28FF2" w:rsidR="00A749E2" w:rsidRPr="00EC095E" w:rsidRDefault="004A1692" w:rsidP="00CF1217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As stated by University of Cambridge (2021) </w:t>
                            </w:r>
                            <w:r w:rsidR="00F812A2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that </w:t>
                            </w:r>
                            <w:r w:rsidR="00CC0EA4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intention of reflecting can be beneficial as you cannot reflect incorrectly</w:t>
                            </w:r>
                            <w:r w:rsidR="00931735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AD2907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Each practitioner can reflect in their own way which will allow them to</w:t>
                            </w:r>
                            <w:r w:rsidR="00A86904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C7933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improve </w:t>
                            </w:r>
                            <w:r w:rsidR="00A17A72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from </w:t>
                            </w:r>
                            <w:r w:rsidR="00E3210D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 personal view</w:t>
                            </w:r>
                            <w:r w:rsidR="000A3AD1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from personal </w:t>
                            </w:r>
                            <w:r w:rsidR="00DB390E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preferences. </w:t>
                            </w:r>
                            <w:r w:rsidR="00E06B96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As explained by </w:t>
                            </w:r>
                            <w:r w:rsidR="005B4BD6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Hallet (2013) </w:t>
                            </w:r>
                            <w:r w:rsidR="0007725C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practitioners that achieve </w:t>
                            </w:r>
                            <w:r w:rsidR="00363B53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reflection</w:t>
                            </w:r>
                            <w:r w:rsidR="00376595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on their practise</w:t>
                            </w:r>
                            <w:r w:rsidR="0007725C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60E35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can</w:t>
                            </w:r>
                            <w:r w:rsidR="00820400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create informed decisions on how effective their planning </w:t>
                            </w:r>
                            <w:r w:rsidR="00353F55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was </w:t>
                            </w:r>
                            <w:r w:rsidR="00024948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from the improvements made from reflecting. </w:t>
                            </w:r>
                            <w:r w:rsidR="00037651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2B32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0.2pt;margin-top:17.95pt;width:349.8pt;height:430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" strokeweight="1.5pt">
                <v:textbox>
                  <w:txbxContent>
                    <w:p w14:paraId="327700D2" w14:textId="77777777" w:rsidR="0082488D" w:rsidRPr="00EC095E" w:rsidRDefault="0082488D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Segoe UI" w:hAnsi="Segoe UI" w:cs="Segoe UI"/>
                          <w:sz w:val="10"/>
                          <w:szCs w:val="10"/>
                          <w:lang w:val="en-US"/>
                        </w:rPr>
                      </w:pPr>
                      <w:r w:rsidRPr="00EC095E">
                        <w:rPr>
                          <w:rStyle w:val="normaltextrun"/>
                          <w:rFonts w:ascii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What is Reflection, and Reflective Practice? </w:t>
                      </w:r>
                      <w:r w:rsidRPr="00EC095E">
                        <w:rPr>
                          <w:rStyle w:val="eop"/>
                          <w:rFonts w:ascii="Arial" w:hAnsi="Arial" w:cs="Arial"/>
                          <w:color w:val="000000"/>
                          <w:sz w:val="16"/>
                          <w:szCs w:val="16"/>
                          <w:lang w:val="en-US"/>
                        </w:rPr>
                        <w:t>​</w:t>
                      </w:r>
                    </w:p>
                    <w:p w14:paraId="0654D268" w14:textId="6FFFCC77" w:rsidR="00FF5F8B" w:rsidRPr="00EC095E" w:rsidRDefault="0082488D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Reflection is a skill used in the Early Years Practise which is key for practitioner's professionalism in the industry. </w:t>
                      </w:r>
                      <w:r w:rsidR="00FF5F8B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Hickson (</w:t>
                      </w:r>
                      <w:r w:rsidR="00502F0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2011</w:t>
                      </w:r>
                      <w:r w:rsidR="001C1B95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, quoted in Brock 201</w:t>
                      </w:r>
                      <w:r w:rsidR="00441D1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5</w:t>
                      </w:r>
                      <w:r w:rsidR="001C1B95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p.</w:t>
                      </w:r>
                      <w:r w:rsidR="00FB4297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8) describes reflection as </w:t>
                      </w:r>
                      <w:r w:rsidR="00B34FD7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a ‘mirror image’</w:t>
                      </w:r>
                      <w:r w:rsidR="001F2264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as looking into your reflection in water or a mirror, </w:t>
                      </w:r>
                      <w:r w:rsidR="007C6495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to be able to </w:t>
                      </w:r>
                      <w:r w:rsidR="001E19C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analyse experiences. </w:t>
                      </w:r>
                      <w:r w:rsidR="00DF1C05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5476EE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To be professional </w:t>
                      </w:r>
                      <w:r w:rsidR="00957C8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in the Early Years industry a practitioner </w:t>
                      </w:r>
                      <w:r w:rsidR="006B40D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must</w:t>
                      </w:r>
                      <w:r w:rsidR="00D0237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have the ability to </w:t>
                      </w:r>
                      <w:r w:rsidR="000725D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look b</w:t>
                      </w:r>
                      <w:r w:rsidR="00323E25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ac</w:t>
                      </w:r>
                      <w:r w:rsidR="000725D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k</w:t>
                      </w:r>
                      <w:r w:rsidR="00D0237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3D119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on their practise </w:t>
                      </w:r>
                      <w:r w:rsidR="007E359B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to</w:t>
                      </w:r>
                      <w:r w:rsidR="00CE350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CA7B87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develop professional</w:t>
                      </w:r>
                      <w:r w:rsidR="00CE350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0760D2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knowledge</w:t>
                      </w:r>
                      <w:r w:rsidR="007E359B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CA7B87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and </w:t>
                      </w:r>
                      <w:r w:rsidR="007E359B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grow as a practitioner</w:t>
                      </w:r>
                      <w:r w:rsidR="0037652B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663B6435" w14:textId="77777777" w:rsidR="00D90B57" w:rsidRPr="00EC095E" w:rsidRDefault="00D90B57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43A4D10" w14:textId="219A978B" w:rsidR="00966195" w:rsidRPr="00EC095E" w:rsidRDefault="008028EC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Reflective practise</w:t>
                      </w:r>
                      <w:r w:rsidR="00B55111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A5088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is the skill of reflection </w:t>
                      </w:r>
                      <w:r w:rsidR="00321064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being used in a prof</w:t>
                      </w:r>
                      <w:r w:rsidR="00C93DB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essional </w:t>
                      </w:r>
                      <w:r w:rsidR="001604CB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environment</w:t>
                      </w:r>
                      <w:r w:rsidR="00321064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E06CFA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for practitioners to greater their knowledge and improve. </w:t>
                      </w:r>
                      <w:r w:rsidR="002577D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82488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Bolton (2010) states that reflective practise is how the practitioner can exa</w:t>
                      </w:r>
                      <w:r w:rsidR="00AB3CE4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m</w:t>
                      </w:r>
                      <w:r w:rsidR="0082488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ine an event that has occurred and how they face this occasion and their attitude towards the work practise and life. </w:t>
                      </w:r>
                      <w:r w:rsidR="007B3A5A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Therefor, in the early years industry, practitioners using reflective pra</w:t>
                      </w:r>
                      <w:r w:rsidR="00DF2971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ctise broaden their knowledge </w:t>
                      </w:r>
                      <w:r w:rsidR="004B6B1E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towards a repeat of the event so the practitioner can improve themselves </w:t>
                      </w:r>
                      <w:proofErr w:type="gramStart"/>
                      <w:r w:rsidR="004B6B1E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In</w:t>
                      </w:r>
                      <w:proofErr w:type="gramEnd"/>
                      <w:r w:rsidR="004B6B1E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every given situation. </w:t>
                      </w:r>
                      <w:r w:rsidR="0082488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A</w:t>
                      </w:r>
                      <w:r w:rsidR="006A49B7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s</w:t>
                      </w:r>
                      <w:r w:rsidR="0082488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Gunni</w:t>
                      </w:r>
                      <w:r w:rsidR="006A49B7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ng</w:t>
                      </w:r>
                      <w:r w:rsidR="0082488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(2022) </w:t>
                      </w:r>
                      <w:r w:rsidR="006A49B7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explains, </w:t>
                      </w:r>
                      <w:r w:rsidR="0082488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reflective practice allows practitioners to gain a richer understanding and confidence in their profession. </w:t>
                      </w:r>
                      <w:r w:rsidR="00D52C4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This allows the practitioners to better themselves</w:t>
                      </w:r>
                      <w:r w:rsidR="000C6868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as </w:t>
                      </w:r>
                      <w:r w:rsidR="009D4EF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carers and educators for</w:t>
                      </w:r>
                      <w:r w:rsidR="00D52C4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9D4EF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the</w:t>
                      </w:r>
                      <w:r w:rsidR="00D52C4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children </w:t>
                      </w:r>
                      <w:r w:rsidR="000C6868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i</w:t>
                      </w:r>
                      <w:r w:rsidR="00D52C4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n the earl</w:t>
                      </w:r>
                      <w:r w:rsidR="000C6868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y years. </w:t>
                      </w:r>
                    </w:p>
                    <w:p w14:paraId="55E2980B" w14:textId="46E425D7" w:rsidR="0082488D" w:rsidRPr="00EC095E" w:rsidRDefault="004430A1" w:rsidP="00CF1217">
                      <w:pPr>
                        <w:spacing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Schon</w:t>
                      </w:r>
                      <w:r w:rsidR="00317869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(quoted in Aubry and Riley, 2019, p.181-1940</w:t>
                      </w:r>
                      <w:r w:rsidR="004775C5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) explains how ther</w:t>
                      </w:r>
                      <w:r w:rsidR="00955517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e are </w:t>
                      </w:r>
                      <w:r w:rsidR="00D974C5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two different types of reflection</w:t>
                      </w:r>
                      <w:r w:rsidR="00A2508D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, reflection in pra</w:t>
                      </w:r>
                      <w:r w:rsidR="00C92332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c</w:t>
                      </w:r>
                      <w:r w:rsidR="00A2508D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tice and reflection on </w:t>
                      </w:r>
                      <w:r w:rsidR="00C92332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p</w:t>
                      </w:r>
                      <w:r w:rsidR="00A2508D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ractice. </w:t>
                      </w:r>
                      <w:r w:rsidR="00943DD6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When </w:t>
                      </w:r>
                      <w:r w:rsidR="00297A6E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approaching an event</w:t>
                      </w:r>
                      <w:r w:rsidR="00F07FD4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837965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or situation, </w:t>
                      </w:r>
                      <w:r w:rsidR="00650A7E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the initial decision on the reaction and</w:t>
                      </w:r>
                      <w:r w:rsidR="00C00910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immediate action</w:t>
                      </w:r>
                      <w:r w:rsidR="00E02756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is</w:t>
                      </w:r>
                      <w:r w:rsidR="001E4BBB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explained by</w:t>
                      </w:r>
                      <w:r w:rsidR="00297A6E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FA4D68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(Study Prism, 2023)</w:t>
                      </w:r>
                      <w:r w:rsidR="00656B8E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that Schon described</w:t>
                      </w:r>
                      <w:r w:rsidR="00FA4D68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F07FD4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as reflection in practise. </w:t>
                      </w:r>
                      <w:r w:rsidR="009C4265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Reflection in practise </w:t>
                      </w:r>
                      <w:r w:rsidR="003824CC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could prevent accidents</w:t>
                      </w:r>
                      <w:r w:rsidR="000C06AB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or incidents</w:t>
                      </w:r>
                      <w:r w:rsidR="009162A6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from occurring</w:t>
                      </w:r>
                      <w:r w:rsidR="000714BD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For example, </w:t>
                      </w:r>
                      <w:r w:rsidR="00841ACC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when speaking to </w:t>
                      </w:r>
                      <w:r w:rsidR="0077016D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 parent or guardian of a child </w:t>
                      </w:r>
                      <w:r w:rsidR="00E95A1C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that has a complaint, </w:t>
                      </w:r>
                      <w:r w:rsidR="002F4119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reflecting </w:t>
                      </w:r>
                      <w:r w:rsidR="004E3C01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in practise allows you to return the appropriate response</w:t>
                      </w:r>
                      <w:r w:rsidR="00BE33A9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 for the most positive outcome. </w:t>
                      </w:r>
                      <w:r w:rsidR="00C4752C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However, S</w:t>
                      </w:r>
                      <w:r w:rsidR="009208DB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chon believes that using the method of </w:t>
                      </w:r>
                      <w:r w:rsidR="00C60799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reflection</w:t>
                      </w:r>
                      <w:r w:rsidR="009208DB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F2D00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in</w:t>
                      </w:r>
                      <w:r w:rsidR="009208DB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practice, opportunities to reflect </w:t>
                      </w:r>
                      <w:r w:rsidR="00C60799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on a wider </w:t>
                      </w:r>
                      <w:r w:rsidR="00F668AB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scale</w:t>
                      </w:r>
                      <w:r w:rsidR="00C60799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9208DB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could be missed</w:t>
                      </w:r>
                      <w:r w:rsidR="00E17246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which is a risk</w:t>
                      </w:r>
                      <w:r w:rsidR="00BF4393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improving knowledge and </w:t>
                      </w:r>
                      <w:r w:rsidR="007377C9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professionalism to the practitioner underpreparing them for future </w:t>
                      </w:r>
                      <w:r w:rsidR="00F35AEF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planning. </w:t>
                      </w:r>
                      <w:r w:rsidR="00B0628F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However</w:t>
                      </w:r>
                      <w:r w:rsidR="00E27001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6616A3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135531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reflection on practise is a more advance </w:t>
                      </w:r>
                      <w:r w:rsidR="00731A9B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degree</w:t>
                      </w:r>
                      <w:r w:rsidR="00175253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B0628F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of reflection</w:t>
                      </w:r>
                      <w:r w:rsidR="00B12BB6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695357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Potter and Ho</w:t>
                      </w:r>
                      <w:r w:rsidR="000A4EA5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dgson (2007, </w:t>
                      </w:r>
                      <w:r w:rsidR="00E640FD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quoted </w:t>
                      </w:r>
                      <w:r w:rsidR="00A56ECB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 Brock </w:t>
                      </w:r>
                      <w:r w:rsidR="008F0619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2015, p.25)</w:t>
                      </w:r>
                      <w:r w:rsidR="00F02436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5C4BC3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understand the importance of </w:t>
                      </w:r>
                      <w:r w:rsidR="00C74550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practitioners in the early</w:t>
                      </w:r>
                      <w:r w:rsidR="000822C9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DF4284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years to have the ability to </w:t>
                      </w:r>
                      <w:r w:rsidR="00540AB4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reflect critically </w:t>
                      </w:r>
                      <w:r w:rsidR="00527746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on </w:t>
                      </w:r>
                      <w:r w:rsidR="00243DAB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what they</w:t>
                      </w:r>
                      <w:r w:rsidR="00527746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complete through their</w:t>
                      </w:r>
                      <w:r w:rsidR="00267EFA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527746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practise </w:t>
                      </w:r>
                      <w:r w:rsidR="003A725C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and why the performed it. </w:t>
                      </w:r>
                      <w:r w:rsidR="0041771C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Looking back on an event that happened and reflecting after</w:t>
                      </w:r>
                      <w:r w:rsidR="00DF33E7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Schon described </w:t>
                      </w:r>
                      <w:r w:rsidR="00243DAB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as reflection on practise. </w:t>
                      </w:r>
                    </w:p>
                    <w:p w14:paraId="68DB86A8" w14:textId="21F28FF2" w:rsidR="00A749E2" w:rsidRPr="00EC095E" w:rsidRDefault="004A1692" w:rsidP="00CF1217">
                      <w:pPr>
                        <w:spacing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As stated by University of Cambridge (2021) </w:t>
                      </w:r>
                      <w:r w:rsidR="00F812A2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that </w:t>
                      </w:r>
                      <w:r w:rsidR="00CC0EA4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the intention of reflecting can be beneficial as you cannot reflect incorrectly</w:t>
                      </w:r>
                      <w:r w:rsidR="00931735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AD2907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Each practitioner can reflect in their own way which will allow them to</w:t>
                      </w:r>
                      <w:r w:rsidR="00A86904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DC7933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improve </w:t>
                      </w:r>
                      <w:r w:rsidR="00A17A72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from </w:t>
                      </w:r>
                      <w:r w:rsidR="00E3210D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a personal view</w:t>
                      </w:r>
                      <w:r w:rsidR="000A3AD1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from personal </w:t>
                      </w:r>
                      <w:r w:rsidR="00DB390E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preferences. </w:t>
                      </w:r>
                      <w:r w:rsidR="00E06B96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As explained by </w:t>
                      </w:r>
                      <w:r w:rsidR="005B4BD6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Hallet (2013) </w:t>
                      </w:r>
                      <w:r w:rsidR="0007725C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practitioners that achieve </w:t>
                      </w:r>
                      <w:r w:rsidR="00363B53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reflection</w:t>
                      </w:r>
                      <w:r w:rsidR="00376595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on their practise</w:t>
                      </w:r>
                      <w:r w:rsidR="0007725C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A60E35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>can</w:t>
                      </w:r>
                      <w:r w:rsidR="00820400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create informed decisions on how effective their planning </w:t>
                      </w:r>
                      <w:r w:rsidR="00353F55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was </w:t>
                      </w:r>
                      <w:r w:rsidR="00024948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from the improvements made from reflecting. </w:t>
                      </w:r>
                      <w:r w:rsidR="00037651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1587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BF10E81" wp14:editId="3B71B842">
                <wp:simplePos x="0" y="0"/>
                <wp:positionH relativeFrom="margin">
                  <wp:posOffset>3587115</wp:posOffset>
                </wp:positionH>
                <wp:positionV relativeFrom="paragraph">
                  <wp:posOffset>234315</wp:posOffset>
                </wp:positionV>
                <wp:extent cx="6136640" cy="5457825"/>
                <wp:effectExtent l="0" t="0" r="16510" b="28575"/>
                <wp:wrapSquare wrapText="bothSides"/>
                <wp:docPr id="1922749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6640" cy="545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58291" w14:textId="77777777" w:rsidR="00170409" w:rsidRPr="00EC095E" w:rsidRDefault="006E3C88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C095E">
                              <w:rPr>
                                <w:rStyle w:val="normaltextrun"/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Reflection </w:t>
                            </w:r>
                            <w:r w:rsidR="004D56F0" w:rsidRPr="00EC095E">
                              <w:rPr>
                                <w:rStyle w:val="normaltextrun"/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within the Professional Early Years Setting.</w:t>
                            </w:r>
                          </w:p>
                          <w:p w14:paraId="188F9A36" w14:textId="77777777" w:rsidR="00D52962" w:rsidRPr="00EC095E" w:rsidRDefault="00C058B6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Reflection is a skill that can be </w:t>
                            </w:r>
                            <w:r w:rsidR="0019484B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used</w:t>
                            </w:r>
                            <w:r w:rsidR="00352C3C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by</w:t>
                            </w:r>
                            <w:r w:rsidR="0019484B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304D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professionals in any industry to better their own practise</w:t>
                            </w:r>
                            <w:r w:rsidR="005945F9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DA5F89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Using reflective practise </w:t>
                            </w:r>
                            <w:r w:rsidR="00E245A4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in </w:t>
                            </w:r>
                            <w:r w:rsidR="0043628A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any professional industry can allow the </w:t>
                            </w:r>
                            <w:r w:rsidR="00D907A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professional to develop each day and </w:t>
                            </w:r>
                            <w:r w:rsidR="00903F8E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continuously improve</w:t>
                            </w:r>
                            <w:r w:rsidR="005628D2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and encourage </w:t>
                            </w:r>
                            <w:r w:rsidR="0025311E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professionalism </w:t>
                            </w:r>
                            <w:r w:rsidR="00D63FF9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and growth within the industry. </w:t>
                            </w:r>
                          </w:p>
                          <w:p w14:paraId="768472C7" w14:textId="77777777" w:rsidR="00E559EB" w:rsidRPr="00EC095E" w:rsidRDefault="00E559EB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4A203CF0" w14:textId="01141B19" w:rsidR="00794050" w:rsidRPr="00EC095E" w:rsidRDefault="00412E71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Esp</w:t>
                            </w:r>
                            <w:r w:rsidR="00EF4FB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ecially in the early years industry, </w:t>
                            </w:r>
                            <w:r w:rsidR="00B16B11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reflective practise </w:t>
                            </w:r>
                            <w:r w:rsidR="00035AEA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="00754032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an important skill to be used </w:t>
                            </w:r>
                            <w:r w:rsidR="00CA7274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for professional development. </w:t>
                            </w:r>
                            <w:r w:rsidR="00312EE1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It is important </w:t>
                            </w:r>
                            <w:r w:rsidR="00710C2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for a practitioner to reflect </w:t>
                            </w:r>
                            <w:r w:rsidR="00F8584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to develop professionally to </w:t>
                            </w:r>
                            <w:r w:rsidR="003A3F82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ensure better care</w:t>
                            </w:r>
                            <w:r w:rsidR="00F8584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to the children. </w:t>
                            </w:r>
                            <w:r w:rsidR="00E25B4F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Tarrant (20</w:t>
                            </w:r>
                            <w:r w:rsidR="00FD5ED6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13) </w:t>
                            </w:r>
                            <w:r w:rsidR="00A17E08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states that</w:t>
                            </w:r>
                            <w:r w:rsidR="00CF17A5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professional practi</w:t>
                            </w:r>
                            <w:r w:rsidR="003F28B4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tioner</w:t>
                            </w:r>
                            <w:r w:rsidR="005468C6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s</w:t>
                            </w:r>
                            <w:r w:rsidR="003F28B4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942E2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have a </w:t>
                            </w:r>
                            <w:r w:rsidR="001318E7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responsibility</w:t>
                            </w:r>
                            <w:r w:rsidR="003A3F82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468C6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to provide </w:t>
                            </w:r>
                            <w:r w:rsidR="006F60E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all possible learning opportunities and the up most care </w:t>
                            </w:r>
                            <w:r w:rsidR="00604A54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for all children. </w:t>
                            </w:r>
                            <w:r w:rsidR="00480CA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It Is important that </w:t>
                            </w:r>
                            <w:r w:rsidR="00E25272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practitioners push themselves to be the best practitioners they ca</w:t>
                            </w:r>
                            <w:r w:rsidR="0020474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n be to endure the best for the children</w:t>
                            </w:r>
                            <w:r w:rsidR="0042000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. This is through reflecting consistently to continuously improve their ability to care. </w:t>
                            </w:r>
                            <w:r w:rsidR="00BB3822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According to </w:t>
                            </w:r>
                            <w:r w:rsidR="00AA76A5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B</w:t>
                            </w:r>
                            <w:r w:rsidR="00BB3822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rock</w:t>
                            </w:r>
                            <w:r w:rsidR="001572A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A76A5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(2015) </w:t>
                            </w:r>
                            <w:r w:rsidR="00B4422C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for reflection to be effective </w:t>
                            </w:r>
                            <w:r w:rsidR="0003234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it should </w:t>
                            </w:r>
                            <w:r w:rsidR="009C5C0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intake meaning</w:t>
                            </w:r>
                            <w:r w:rsidR="00FB51B7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, therefor </w:t>
                            </w:r>
                            <w:r w:rsidR="003376F4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early years practitioners need to reflect </w:t>
                            </w:r>
                            <w:r w:rsidR="003A1566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on their profession and in relevance </w:t>
                            </w:r>
                            <w:r w:rsidR="00B62B3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with the children in their care. </w:t>
                            </w:r>
                          </w:p>
                          <w:p w14:paraId="23705B5D" w14:textId="77777777" w:rsidR="00C273AF" w:rsidRPr="00EC095E" w:rsidRDefault="00C273AF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570C5586" w14:textId="505B4B29" w:rsidR="00682D17" w:rsidRPr="00EC095E" w:rsidRDefault="00C273AF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As stated by Johns (2014) </w:t>
                            </w:r>
                            <w:r w:rsidR="008A5426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using the</w:t>
                            </w:r>
                            <w:r w:rsidR="00436CD6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skill of reflection, practitioners </w:t>
                            </w:r>
                            <w:r w:rsidR="00C52CAA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learn to </w:t>
                            </w:r>
                            <w:r w:rsidR="00AD3BBF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pay attention indefinitely to their work within the practise. </w:t>
                            </w:r>
                            <w:r w:rsidR="009B4BD2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With the </w:t>
                            </w:r>
                            <w:r w:rsidR="00994EA9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repeated reflection every day, </w:t>
                            </w:r>
                            <w:r w:rsidR="00757AB4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practitioners will </w:t>
                            </w:r>
                            <w:r w:rsidR="00EF7DD7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become more aware of their feelings, thoughts and in which </w:t>
                            </w:r>
                            <w:r w:rsidR="00C3008A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way </w:t>
                            </w:r>
                            <w:r w:rsidR="00EF7DD7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they respond </w:t>
                            </w:r>
                            <w:r w:rsidR="00C3008A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to situations. </w:t>
                            </w:r>
                            <w:r w:rsidR="000D4829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As the practitioners reflect each day</w:t>
                            </w:r>
                            <w:r w:rsidR="00226E56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, the reflection will become such a movement </w:t>
                            </w:r>
                            <w:r w:rsidR="00842A3E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memory</w:t>
                            </w:r>
                            <w:r w:rsidR="00226E56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.</w:t>
                            </w:r>
                            <w:r w:rsidR="00842A3E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It will become natural instincts in the industry </w:t>
                            </w:r>
                            <w:r w:rsidR="00A7683B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to be completed every day </w:t>
                            </w:r>
                            <w:r w:rsidR="006A4D94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in practise to then become </w:t>
                            </w:r>
                            <w:r w:rsidR="008E59A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beneficial </w:t>
                            </w:r>
                            <w:r w:rsidR="00E83E32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for the children </w:t>
                            </w:r>
                            <w:r w:rsidR="006C3378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gaining the upmost. </w:t>
                            </w:r>
                          </w:p>
                          <w:p w14:paraId="7B01F175" w14:textId="77777777" w:rsidR="00DE4DEA" w:rsidRPr="00EC095E" w:rsidRDefault="00DE4DEA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E79B871" w14:textId="4F2E6C12" w:rsidR="00DE4DEA" w:rsidRPr="00EC095E" w:rsidRDefault="00682D17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As well as events</w:t>
                            </w:r>
                            <w:r w:rsidR="00E165B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that occur in the early years, reflective practise </w:t>
                            </w:r>
                            <w:r w:rsidR="00065384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doesn’t just benefit </w:t>
                            </w:r>
                            <w:r w:rsidR="00015E7E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the practitioner themselves but the children </w:t>
                            </w:r>
                            <w:r w:rsidR="006B31C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receiving the </w:t>
                            </w:r>
                            <w:r w:rsidR="00F069EF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care</w:t>
                            </w:r>
                            <w:r w:rsidR="006B31C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from those practitioners using the </w:t>
                            </w:r>
                            <w:r w:rsidR="003D5189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skill of reflective practise. This is down to </w:t>
                            </w:r>
                            <w:r w:rsidR="00275847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reflection ensuring that these children</w:t>
                            </w:r>
                            <w:r w:rsidR="003746F5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in the early years setting </w:t>
                            </w:r>
                            <w:r w:rsidR="00FA78D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are </w:t>
                            </w:r>
                            <w:r w:rsidR="00310897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also </w:t>
                            </w:r>
                            <w:r w:rsidR="00FA78D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receiving </w:t>
                            </w:r>
                            <w:r w:rsidR="00310897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from the </w:t>
                            </w:r>
                            <w:r w:rsidR="00A62843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curriculum created for them based on the reflections created. </w:t>
                            </w:r>
                            <w:r w:rsidR="00530AC1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When children are </w:t>
                            </w:r>
                            <w:r w:rsidR="003F7B0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carrying out the planned activities, practitioners have </w:t>
                            </w:r>
                            <w:r w:rsidR="00AD07FB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the</w:t>
                            </w:r>
                            <w:r w:rsidR="003F7B0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opportunity to reflect on their responses to gain </w:t>
                            </w:r>
                            <w:r w:rsidR="00AD07FB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insight</w:t>
                            </w:r>
                            <w:r w:rsidR="003F7B0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on how to improve the activity by </w:t>
                            </w:r>
                            <w:r w:rsidR="00AD07FB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witnessing</w:t>
                            </w:r>
                            <w:r w:rsidR="003F7B0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what the children engaged with or disliked</w:t>
                            </w:r>
                            <w:r w:rsidR="00AD07FB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450853C7" w14:textId="77777777" w:rsidR="00826252" w:rsidRPr="00EC095E" w:rsidRDefault="00826252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68B4A372" w14:textId="77777777" w:rsidR="00EF7897" w:rsidRDefault="00826252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When working in the Early Years, </w:t>
                            </w:r>
                            <w:r w:rsidR="000D6D21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the team of </w:t>
                            </w:r>
                            <w:r w:rsidR="004A2E4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practitioners</w:t>
                            </w:r>
                            <w:r w:rsidR="000D6D21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working </w:t>
                            </w:r>
                            <w:r w:rsidR="004A2E40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alongside</w:t>
                            </w:r>
                            <w:r w:rsidR="000D6D21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one another can become a useful aspect </w:t>
                            </w:r>
                            <w:r w:rsidR="00C24DB8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when </w:t>
                            </w:r>
                            <w:r w:rsidR="009624B4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using reflective practise. Each member </w:t>
                            </w:r>
                            <w:r w:rsidR="0029047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of the team can work together to </w:t>
                            </w:r>
                            <w:r w:rsidR="00A8129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allow </w:t>
                            </w:r>
                            <w:r w:rsidR="006557EC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each other to gain the most from each reflection from different points of views. </w:t>
                            </w:r>
                            <w:r w:rsidR="00B6575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As Tarrant (2013) explains,</w:t>
                            </w:r>
                            <w:r w:rsidR="00E9512C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A0E7E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it is</w:t>
                            </w:r>
                            <w:r w:rsidR="00E9512C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beneficial to carry out the reflections </w:t>
                            </w:r>
                            <w:r w:rsidR="00985A71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amongst </w:t>
                            </w:r>
                            <w:r w:rsidR="005B49CF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pairs or groups in the t</w:t>
                            </w:r>
                            <w:r w:rsidR="00885A3A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eams as well as personal reflection. This allows practitioners to </w:t>
                            </w:r>
                            <w:r w:rsidR="00DA0E7E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support one another through their reflections </w:t>
                            </w:r>
                            <w:r w:rsidR="009C3EA1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process’</w:t>
                            </w:r>
                            <w:r w:rsidR="004F0A45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. It also is beneficial as when one practitioner is carryings out an activity for the children, another practitioner in the team can observe the</w:t>
                            </w:r>
                            <w:r w:rsidR="007406FF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m and give feedback</w:t>
                            </w:r>
                            <w:r w:rsidR="008D0965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for the practitioner to reflect on. When practitioners help and support one another through the reflection process, it creates a </w:t>
                            </w:r>
                            <w:r w:rsidR="0013342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professional environment where practitioners fee</w:t>
                            </w:r>
                            <w:r w:rsidR="00B56B3A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l</w:t>
                            </w:r>
                            <w:r w:rsidR="0013342D" w:rsidRPr="00EC09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safe to perform their reflections</w:t>
                            </w:r>
                            <w:r w:rsidR="00AC1E5F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as they grow a trusting relationship between one another </w:t>
                            </w:r>
                            <w:r w:rsidR="00857A1C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allowing the reflections that take place</w:t>
                            </w:r>
                            <w:r w:rsidR="009F4552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to come from</w:t>
                            </w:r>
                            <w:r w:rsidR="00C077D6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F4552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meaning</w:t>
                            </w:r>
                            <w:r w:rsidR="00727C9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1B63BAAF" w14:textId="77777777" w:rsidR="00EF7897" w:rsidRDefault="00EF7897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7549539" w14:textId="03EA04DE" w:rsidR="00826252" w:rsidRDefault="009E621E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It is important t</w:t>
                            </w:r>
                            <w:r w:rsidR="001C46ED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o build a trusting relationship with </w:t>
                            </w:r>
                            <w:r w:rsidR="00010204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each party </w:t>
                            </w:r>
                            <w:r w:rsidR="003D705C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that is working towards the development of the children with you</w:t>
                            </w: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within the professional practise. </w:t>
                            </w:r>
                            <w:r w:rsidR="009D3EB8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Hallet (2013) </w:t>
                            </w:r>
                            <w:r w:rsidR="003C044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make clear</w:t>
                            </w:r>
                            <w:r w:rsidR="00F428B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of</w:t>
                            </w:r>
                            <w:r w:rsidR="003C044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the importan</w:t>
                            </w:r>
                            <w:r w:rsidR="00FE3C79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ce</w:t>
                            </w:r>
                            <w:r w:rsidR="003C044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428B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of reflecting with other colleagues, parents and </w:t>
                            </w:r>
                            <w:r w:rsidR="004101F2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guardians</w:t>
                            </w:r>
                            <w:r w:rsidR="00F428B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as well as the children </w:t>
                            </w:r>
                            <w:r w:rsidR="000E02F7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as </w:t>
                            </w:r>
                            <w:r w:rsidR="00E93A04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practitioners</w:t>
                            </w:r>
                            <w:r w:rsidR="000E02F7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are then able to include </w:t>
                            </w:r>
                            <w:r w:rsidR="009742B9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the ability to</w:t>
                            </w:r>
                            <w:r w:rsidR="00D27643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give constructive feedback and receive feedback </w:t>
                            </w:r>
                            <w:r w:rsidR="00C8244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from others </w:t>
                            </w:r>
                            <w:r w:rsidR="0021714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to allow </w:t>
                            </w:r>
                            <w:r w:rsidR="006B7C4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them</w:t>
                            </w:r>
                            <w:r w:rsidR="0021714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to improve </w:t>
                            </w:r>
                            <w:r w:rsidR="006B7C4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their</w:t>
                            </w:r>
                            <w:r w:rsidR="0021714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provision and </w:t>
                            </w:r>
                            <w:r w:rsidR="006B7C4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practise and</w:t>
                            </w:r>
                            <w:r w:rsidR="00A41BE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think in a reflective wa</w:t>
                            </w:r>
                            <w:r w:rsidR="00605DFF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y. </w:t>
                            </w:r>
                            <w:r w:rsidR="00E93A04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Also, it allows </w:t>
                            </w:r>
                            <w:r w:rsidR="006B7C4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practitioners</w:t>
                            </w:r>
                            <w:r w:rsidR="00E93A04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B7C4B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4A332C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gain the ability to problem solve, reason and create solutions. </w:t>
                            </w:r>
                            <w:r w:rsidR="00B0485F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Parents and </w:t>
                            </w:r>
                            <w:r w:rsidR="00F74F22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guardians</w:t>
                            </w:r>
                            <w:r w:rsidR="00B0485F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play a key role in the support of practitioner</w:t>
                            </w:r>
                            <w:r w:rsidR="00F74F22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s for the development of their children</w:t>
                            </w:r>
                            <w:r w:rsidR="00D11757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so building </w:t>
                            </w:r>
                            <w:r w:rsidR="00374EA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a trusting relationship is crucial</w:t>
                            </w:r>
                            <w:r w:rsidR="006848B7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6D45FF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Involving the parents through good communication</w:t>
                            </w:r>
                            <w:r w:rsidR="002325D4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, practitioners would be able to </w:t>
                            </w:r>
                            <w:r w:rsidR="00FB1D5D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include them in their </w:t>
                            </w:r>
                            <w:r w:rsidR="000321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reflective practise in relation to the specific child. Parents can provide knowledge to the practitioners from at home situations that </w:t>
                            </w:r>
                            <w:r w:rsidR="003F4989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as Paige-Smith and Craft (2011) explain, </w:t>
                            </w:r>
                            <w:r w:rsidR="0003215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could benefit </w:t>
                            </w:r>
                            <w:r w:rsidR="00D7250E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the practitioner when </w:t>
                            </w:r>
                            <w:r w:rsidR="00FD5C36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planning for the best support for the child </w:t>
                            </w:r>
                            <w:r w:rsidR="00AD290F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to aid their development. </w:t>
                            </w:r>
                          </w:p>
                          <w:p w14:paraId="5F61F49F" w14:textId="1E43B1A0" w:rsidR="008F28D0" w:rsidRPr="008F28D0" w:rsidRDefault="008F28D0" w:rsidP="0082625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10E81" id="_x0000_s1027" type="#_x0000_t202" style="position:absolute;left:0;text-align:left;margin-left:282.45pt;margin-top:18.45pt;width:483.2pt;height:429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" strokeweight="1.5pt">
                <v:textbox>
                  <w:txbxContent>
                    <w:p w14:paraId="14558291" w14:textId="77777777" w:rsidR="00170409" w:rsidRPr="00EC095E" w:rsidRDefault="006E3C88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  <w:r w:rsidRPr="00EC095E">
                        <w:rPr>
                          <w:rStyle w:val="normaltextrun"/>
                          <w:rFonts w:ascii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Reflection </w:t>
                      </w:r>
                      <w:r w:rsidR="004D56F0" w:rsidRPr="00EC095E">
                        <w:rPr>
                          <w:rStyle w:val="normaltextrun"/>
                          <w:rFonts w:ascii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within the Professional Early Years Setting.</w:t>
                      </w:r>
                    </w:p>
                    <w:p w14:paraId="188F9A36" w14:textId="77777777" w:rsidR="00D52962" w:rsidRPr="00EC095E" w:rsidRDefault="00C058B6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Reflection is a skill that can be </w:t>
                      </w:r>
                      <w:r w:rsidR="0019484B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used</w:t>
                      </w:r>
                      <w:r w:rsidR="00352C3C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by</w:t>
                      </w:r>
                      <w:r w:rsidR="0019484B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8304D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professionals in any industry to better their own practise</w:t>
                      </w:r>
                      <w:r w:rsidR="005945F9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. </w:t>
                      </w:r>
                      <w:r w:rsidR="00DA5F89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Using reflective practise </w:t>
                      </w:r>
                      <w:r w:rsidR="00E245A4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in </w:t>
                      </w:r>
                      <w:r w:rsidR="0043628A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any professional industry can allow the </w:t>
                      </w:r>
                      <w:r w:rsidR="00D907A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professional to develop each day and </w:t>
                      </w:r>
                      <w:r w:rsidR="00903F8E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continuously improve</w:t>
                      </w:r>
                      <w:r w:rsidR="005628D2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and encourage </w:t>
                      </w:r>
                      <w:r w:rsidR="0025311E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professionalism </w:t>
                      </w:r>
                      <w:r w:rsidR="00D63FF9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and growth within the industry. </w:t>
                      </w:r>
                    </w:p>
                    <w:p w14:paraId="768472C7" w14:textId="77777777" w:rsidR="00E559EB" w:rsidRPr="00EC095E" w:rsidRDefault="00E559EB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4A203CF0" w14:textId="01141B19" w:rsidR="00794050" w:rsidRPr="00EC095E" w:rsidRDefault="00412E71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Esp</w:t>
                      </w:r>
                      <w:r w:rsidR="00EF4FB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ecially in the early years industry, </w:t>
                      </w:r>
                      <w:r w:rsidR="00B16B11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reflective practise </w:t>
                      </w:r>
                      <w:r w:rsidR="00035AEA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is </w:t>
                      </w:r>
                      <w:r w:rsidR="00754032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an important skill to be used </w:t>
                      </w:r>
                      <w:r w:rsidR="00CA7274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for professional development. </w:t>
                      </w:r>
                      <w:r w:rsidR="00312EE1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It is important </w:t>
                      </w:r>
                      <w:r w:rsidR="00710C2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for a practitioner to reflect </w:t>
                      </w:r>
                      <w:r w:rsidR="00F8584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to develop professionally to </w:t>
                      </w:r>
                      <w:r w:rsidR="003A3F82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ensure better care</w:t>
                      </w:r>
                      <w:r w:rsidR="00F8584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to the children. </w:t>
                      </w:r>
                      <w:r w:rsidR="00E25B4F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Tarrant (20</w:t>
                      </w:r>
                      <w:r w:rsidR="00FD5ED6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13) </w:t>
                      </w:r>
                      <w:r w:rsidR="00A17E08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states that</w:t>
                      </w:r>
                      <w:r w:rsidR="00CF17A5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professional practi</w:t>
                      </w:r>
                      <w:r w:rsidR="003F28B4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tioner</w:t>
                      </w:r>
                      <w:r w:rsidR="005468C6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s</w:t>
                      </w:r>
                      <w:r w:rsidR="003F28B4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1942E2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have a </w:t>
                      </w:r>
                      <w:r w:rsidR="001318E7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responsibility</w:t>
                      </w:r>
                      <w:r w:rsidR="003A3F82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5468C6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to provide </w:t>
                      </w:r>
                      <w:r w:rsidR="006F60E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all possible learning opportunities and the up most care </w:t>
                      </w:r>
                      <w:r w:rsidR="00604A54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for all children. </w:t>
                      </w:r>
                      <w:r w:rsidR="00480CA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It Is important that </w:t>
                      </w:r>
                      <w:r w:rsidR="00E25272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practitioners push themselves to be the best practitioners they ca</w:t>
                      </w:r>
                      <w:r w:rsidR="0020474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n be to endure the best for the children</w:t>
                      </w:r>
                      <w:r w:rsidR="0042000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. This is through reflecting consistently to continuously improve their ability to care. </w:t>
                      </w:r>
                      <w:r w:rsidR="00BB3822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According to </w:t>
                      </w:r>
                      <w:r w:rsidR="00AA76A5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B</w:t>
                      </w:r>
                      <w:r w:rsidR="00BB3822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rock</w:t>
                      </w:r>
                      <w:r w:rsidR="001572A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AA76A5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(2015) </w:t>
                      </w:r>
                      <w:r w:rsidR="00B4422C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for reflection to be effective </w:t>
                      </w:r>
                      <w:r w:rsidR="0003234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it should </w:t>
                      </w:r>
                      <w:r w:rsidR="009C5C0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intake meaning</w:t>
                      </w:r>
                      <w:r w:rsidR="00FB51B7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, therefor </w:t>
                      </w:r>
                      <w:r w:rsidR="003376F4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early years practitioners need to reflect </w:t>
                      </w:r>
                      <w:r w:rsidR="003A1566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on their profession and in relevance </w:t>
                      </w:r>
                      <w:r w:rsidR="00B62B3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with the children in their care. </w:t>
                      </w:r>
                    </w:p>
                    <w:p w14:paraId="23705B5D" w14:textId="77777777" w:rsidR="00C273AF" w:rsidRPr="00EC095E" w:rsidRDefault="00C273AF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570C5586" w14:textId="505B4B29" w:rsidR="00682D17" w:rsidRPr="00EC095E" w:rsidRDefault="00C273AF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As stated by Johns (2014) </w:t>
                      </w:r>
                      <w:r w:rsidR="008A5426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using the</w:t>
                      </w:r>
                      <w:r w:rsidR="00436CD6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skill of reflection, practitioners </w:t>
                      </w:r>
                      <w:r w:rsidR="00C52CAA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learn to </w:t>
                      </w:r>
                      <w:r w:rsidR="00AD3BBF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pay attention indefinitely to their work within the practise. </w:t>
                      </w:r>
                      <w:r w:rsidR="009B4BD2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With the </w:t>
                      </w:r>
                      <w:r w:rsidR="00994EA9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repeated reflection every day, </w:t>
                      </w:r>
                      <w:r w:rsidR="00757AB4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practitioners will </w:t>
                      </w:r>
                      <w:r w:rsidR="00EF7DD7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become more aware of their feelings, thoughts and in which </w:t>
                      </w:r>
                      <w:r w:rsidR="00C3008A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way </w:t>
                      </w:r>
                      <w:r w:rsidR="00EF7DD7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they respond </w:t>
                      </w:r>
                      <w:r w:rsidR="00C3008A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to situations. </w:t>
                      </w:r>
                      <w:r w:rsidR="000D4829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As the practitioners reflect each day</w:t>
                      </w:r>
                      <w:r w:rsidR="00226E56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, the reflection will become such a movement </w:t>
                      </w:r>
                      <w:r w:rsidR="00842A3E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memory</w:t>
                      </w:r>
                      <w:r w:rsidR="00226E56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.</w:t>
                      </w:r>
                      <w:r w:rsidR="00842A3E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It will become natural instincts in the industry </w:t>
                      </w:r>
                      <w:r w:rsidR="00A7683B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to be completed every day </w:t>
                      </w:r>
                      <w:r w:rsidR="006A4D94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in practise to then become </w:t>
                      </w:r>
                      <w:r w:rsidR="008E59A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beneficial </w:t>
                      </w:r>
                      <w:r w:rsidR="00E83E32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for the children </w:t>
                      </w:r>
                      <w:r w:rsidR="006C3378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gaining the upmost. </w:t>
                      </w:r>
                    </w:p>
                    <w:p w14:paraId="7B01F175" w14:textId="77777777" w:rsidR="00DE4DEA" w:rsidRPr="00EC095E" w:rsidRDefault="00DE4DEA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2E79B871" w14:textId="4F2E6C12" w:rsidR="00DE4DEA" w:rsidRPr="00EC095E" w:rsidRDefault="00682D17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As well as events</w:t>
                      </w:r>
                      <w:r w:rsidR="00E165B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that occur in the early years, reflective practise </w:t>
                      </w:r>
                      <w:r w:rsidR="00065384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doesn’t just benefit </w:t>
                      </w:r>
                      <w:r w:rsidR="00015E7E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the practitioner themselves but the children </w:t>
                      </w:r>
                      <w:r w:rsidR="006B31C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receiving the </w:t>
                      </w:r>
                      <w:r w:rsidR="00F069EF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care</w:t>
                      </w:r>
                      <w:r w:rsidR="006B31C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from those practitioners using the </w:t>
                      </w:r>
                      <w:r w:rsidR="003D5189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skill of reflective practise. This is down to </w:t>
                      </w:r>
                      <w:r w:rsidR="00275847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reflection ensuring that these children</w:t>
                      </w:r>
                      <w:r w:rsidR="003746F5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in the early years setting </w:t>
                      </w:r>
                      <w:r w:rsidR="00FA78D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are </w:t>
                      </w:r>
                      <w:r w:rsidR="00310897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also </w:t>
                      </w:r>
                      <w:r w:rsidR="00FA78D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receiving </w:t>
                      </w:r>
                      <w:r w:rsidR="00310897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from the </w:t>
                      </w:r>
                      <w:r w:rsidR="00A62843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curriculum created for them based on the reflections created. </w:t>
                      </w:r>
                      <w:r w:rsidR="00530AC1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When children are </w:t>
                      </w:r>
                      <w:r w:rsidR="003F7B0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carrying out the planned activities, practitioners have </w:t>
                      </w:r>
                      <w:r w:rsidR="00AD07FB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the</w:t>
                      </w:r>
                      <w:r w:rsidR="003F7B0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opportunity to reflect on their responses to gain </w:t>
                      </w:r>
                      <w:r w:rsidR="00AD07FB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insight</w:t>
                      </w:r>
                      <w:r w:rsidR="003F7B0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on how to improve the activity by </w:t>
                      </w:r>
                      <w:r w:rsidR="00AD07FB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witnessing</w:t>
                      </w:r>
                      <w:r w:rsidR="003F7B0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what the children engaged with or disliked</w:t>
                      </w:r>
                      <w:r w:rsidR="00AD07FB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450853C7" w14:textId="77777777" w:rsidR="00826252" w:rsidRPr="00EC095E" w:rsidRDefault="00826252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68B4A372" w14:textId="77777777" w:rsidR="00EF7897" w:rsidRDefault="00826252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When working in the Early Years, </w:t>
                      </w:r>
                      <w:r w:rsidR="000D6D21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the team of </w:t>
                      </w:r>
                      <w:r w:rsidR="004A2E4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practitioners</w:t>
                      </w:r>
                      <w:r w:rsidR="000D6D21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working </w:t>
                      </w:r>
                      <w:r w:rsidR="004A2E40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alongside</w:t>
                      </w:r>
                      <w:r w:rsidR="000D6D21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one another can become a useful aspect </w:t>
                      </w:r>
                      <w:r w:rsidR="00C24DB8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when </w:t>
                      </w:r>
                      <w:r w:rsidR="009624B4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using reflective practise. Each member </w:t>
                      </w:r>
                      <w:r w:rsidR="0029047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of the team can work together to </w:t>
                      </w:r>
                      <w:r w:rsidR="00A8129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allow </w:t>
                      </w:r>
                      <w:r w:rsidR="006557EC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each other to gain the most from each reflection from different points of views. </w:t>
                      </w:r>
                      <w:r w:rsidR="00B6575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As Tarrant (2013) explains,</w:t>
                      </w:r>
                      <w:r w:rsidR="00E9512C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DA0E7E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it is</w:t>
                      </w:r>
                      <w:r w:rsidR="00E9512C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beneficial to carry out the reflections </w:t>
                      </w:r>
                      <w:r w:rsidR="00985A71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amongst </w:t>
                      </w:r>
                      <w:r w:rsidR="005B49CF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pairs or groups in the t</w:t>
                      </w:r>
                      <w:r w:rsidR="00885A3A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eams as well as personal reflection. This allows practitioners to </w:t>
                      </w:r>
                      <w:r w:rsidR="00DA0E7E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support one another through their reflections </w:t>
                      </w:r>
                      <w:r w:rsidR="009C3EA1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process’</w:t>
                      </w:r>
                      <w:r w:rsidR="004F0A45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. It also is beneficial as when one practitioner is carryings out an activity for the children, another practitioner in the team can observe the</w:t>
                      </w:r>
                      <w:r w:rsidR="007406FF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m and give feedback</w:t>
                      </w:r>
                      <w:r w:rsidR="008D0965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for the practitioner to reflect on. When practitioners help and support one another through the reflection process, it creates a </w:t>
                      </w:r>
                      <w:r w:rsidR="0013342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professional environment where practitioners fee</w:t>
                      </w:r>
                      <w:r w:rsidR="00B56B3A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l</w:t>
                      </w:r>
                      <w:r w:rsidR="0013342D" w:rsidRPr="00EC09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safe to perform their reflections</w:t>
                      </w:r>
                      <w:r w:rsidR="00AC1E5F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as they grow a trusting relationship between one another </w:t>
                      </w:r>
                      <w:r w:rsidR="00857A1C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allowing the reflections that take place</w:t>
                      </w:r>
                      <w:r w:rsidR="009F4552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to come from</w:t>
                      </w:r>
                      <w:r w:rsidR="00C077D6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9F4552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meaning</w:t>
                      </w:r>
                      <w:r w:rsidR="00727C9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.</w:t>
                      </w:r>
                    </w:p>
                    <w:p w14:paraId="1B63BAAF" w14:textId="77777777" w:rsidR="00EF7897" w:rsidRDefault="00EF7897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17549539" w14:textId="03EA04DE" w:rsidR="00826252" w:rsidRDefault="009E621E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It is important t</w:t>
                      </w:r>
                      <w:r w:rsidR="001C46ED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o build a trusting relationship with </w:t>
                      </w:r>
                      <w:r w:rsidR="00010204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each party </w:t>
                      </w:r>
                      <w:r w:rsidR="003D705C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that is working towards the development of the children with you</w:t>
                      </w:r>
                      <w:r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within the professional practise. </w:t>
                      </w:r>
                      <w:r w:rsidR="009D3EB8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Hallet (2013) </w:t>
                      </w:r>
                      <w:r w:rsidR="003C044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make clear</w:t>
                      </w:r>
                      <w:r w:rsidR="00F428B5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of</w:t>
                      </w:r>
                      <w:r w:rsidR="003C044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the importan</w:t>
                      </w:r>
                      <w:r w:rsidR="00FE3C79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ce</w:t>
                      </w:r>
                      <w:r w:rsidR="003C044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F428B5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of reflecting with other colleagues, parents and </w:t>
                      </w:r>
                      <w:r w:rsidR="004101F2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guardians</w:t>
                      </w:r>
                      <w:r w:rsidR="00F428B5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as well as the children </w:t>
                      </w:r>
                      <w:r w:rsidR="000E02F7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as </w:t>
                      </w:r>
                      <w:r w:rsidR="00E93A04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practitioners</w:t>
                      </w:r>
                      <w:r w:rsidR="000E02F7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are then able to include </w:t>
                      </w:r>
                      <w:r w:rsidR="009742B9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the ability to</w:t>
                      </w:r>
                      <w:r w:rsidR="00D27643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give constructive feedback and receive feedback </w:t>
                      </w:r>
                      <w:r w:rsidR="00C8244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from others </w:t>
                      </w:r>
                      <w:r w:rsidR="00217145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to allow </w:t>
                      </w:r>
                      <w:r w:rsidR="006B7C4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them</w:t>
                      </w:r>
                      <w:r w:rsidR="00217145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to improve </w:t>
                      </w:r>
                      <w:r w:rsidR="006B7C4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their</w:t>
                      </w:r>
                      <w:r w:rsidR="00217145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provision and </w:t>
                      </w:r>
                      <w:r w:rsidR="006B7C4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practise and</w:t>
                      </w:r>
                      <w:r w:rsidR="00A41BE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think in a reflective wa</w:t>
                      </w:r>
                      <w:r w:rsidR="00605DFF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y. </w:t>
                      </w:r>
                      <w:r w:rsidR="00E93A04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Also, it allows </w:t>
                      </w:r>
                      <w:r w:rsidR="006B7C4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practitioners</w:t>
                      </w:r>
                      <w:r w:rsidR="00E93A04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="006B7C4B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to </w:t>
                      </w:r>
                      <w:r w:rsidR="004A332C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gain the ability to problem solve, reason and create solutions. </w:t>
                      </w:r>
                      <w:r w:rsidR="00B0485F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Parents and </w:t>
                      </w:r>
                      <w:r w:rsidR="00F74F22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guardians</w:t>
                      </w:r>
                      <w:r w:rsidR="00B0485F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play a key role in the support of practitioner</w:t>
                      </w:r>
                      <w:r w:rsidR="00F74F22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s for the development of their children</w:t>
                      </w:r>
                      <w:r w:rsidR="00D11757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so building </w:t>
                      </w:r>
                      <w:r w:rsidR="00374EA5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a trusting relationship is crucial</w:t>
                      </w:r>
                      <w:r w:rsidR="006848B7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. </w:t>
                      </w:r>
                      <w:r w:rsidR="006D45FF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Involving the parents through good communication</w:t>
                      </w:r>
                      <w:r w:rsidR="002325D4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, practitioners would be able to </w:t>
                      </w:r>
                      <w:r w:rsidR="00FB1D5D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include them in their </w:t>
                      </w:r>
                      <w:r w:rsidR="000321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reflective practise in relation to the specific child. Parents can provide knowledge to the practitioners from at home situations that </w:t>
                      </w:r>
                      <w:r w:rsidR="003F4989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as Paige-Smith and Craft (2011) explain, </w:t>
                      </w:r>
                      <w:r w:rsidR="0003215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could benefit </w:t>
                      </w:r>
                      <w:r w:rsidR="00D7250E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the practitioner when </w:t>
                      </w:r>
                      <w:r w:rsidR="00FD5C36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planning for the best support for the child </w:t>
                      </w:r>
                      <w:r w:rsidR="00AD290F">
                        <w:rPr>
                          <w:rStyle w:val="normaltextrun"/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to aid their development. </w:t>
                      </w:r>
                    </w:p>
                    <w:p w14:paraId="5F61F49F" w14:textId="1E43B1A0" w:rsidR="008F28D0" w:rsidRPr="008F28D0" w:rsidRDefault="008F28D0" w:rsidP="0082625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488D" w:rsidRPr="00B15870">
        <w:rPr>
          <w:rFonts w:ascii="Arial" w:hAnsi="Arial" w:cs="Arial"/>
          <w:b/>
          <w:bCs/>
          <w:sz w:val="24"/>
          <w:szCs w:val="24"/>
        </w:rPr>
        <w:t>Significance of Reflective Practise in the Early Years Workforce</w:t>
      </w:r>
    </w:p>
    <w:p w14:paraId="57FFE13D" w14:textId="58F2CFDB" w:rsidR="00BF29D7" w:rsidRDefault="00220E50" w:rsidP="003A605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15870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4AC7A379" wp14:editId="306BCD43">
                <wp:simplePos x="0" y="0"/>
                <wp:positionH relativeFrom="page">
                  <wp:posOffset>76200</wp:posOffset>
                </wp:positionH>
                <wp:positionV relativeFrom="paragraph">
                  <wp:posOffset>0</wp:posOffset>
                </wp:positionV>
                <wp:extent cx="10515600" cy="4457700"/>
                <wp:effectExtent l="0" t="0" r="19050" b="19050"/>
                <wp:wrapNone/>
                <wp:docPr id="12115643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0" cy="445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E9F09" w14:textId="136F5CF3" w:rsidR="00C027CB" w:rsidRDefault="00C027CB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Models and Reflections </w:t>
                            </w:r>
                          </w:p>
                          <w:p w14:paraId="3BCC6F7A" w14:textId="7DA51648" w:rsidR="008D4E32" w:rsidRDefault="00404739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Reflective practise is a cycle </w:t>
                            </w:r>
                            <w:r w:rsidR="00562633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 need to be repeated</w:t>
                            </w:r>
                            <w:r w:rsidR="00F02CD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as explained by </w:t>
                            </w:r>
                            <w:r w:rsidR="00AC639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Cambridge </w:t>
                            </w:r>
                            <w:r w:rsidR="007A5E7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International Education Teaching and Learning Team (</w:t>
                            </w:r>
                            <w:r w:rsidR="000116D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 date)</w:t>
                            </w:r>
                            <w:r w:rsidR="0034048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a</w:t>
                            </w:r>
                            <w:r w:rsidR="00F02CD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 </w:t>
                            </w:r>
                            <w:r w:rsidR="0034048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it </w:t>
                            </w:r>
                            <w:r w:rsidR="000116D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provides </w:t>
                            </w:r>
                            <w:r w:rsidR="00562633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practitioners </w:t>
                            </w:r>
                            <w:r w:rsidR="00907088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best </w:t>
                            </w:r>
                            <w:r w:rsidR="00615C37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outcome</w:t>
                            </w:r>
                            <w:r w:rsidR="00907088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improve and develop. </w:t>
                            </w:r>
                            <w:r w:rsidR="002B6762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Models of reflection are used to help guide practitioners </w:t>
                            </w:r>
                            <w:r w:rsidR="007F486F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and help </w:t>
                            </w:r>
                            <w:r w:rsidR="00DE66AD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and support them to reflect</w:t>
                            </w:r>
                            <w:r w:rsidR="00615C37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 the practise with a guideline to follow. </w:t>
                            </w:r>
                            <w:r w:rsidR="003A0F96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There are different models of reflection</w:t>
                            </w:r>
                            <w:r w:rsidR="0034372D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’s that can be used however they all follow a similar </w:t>
                            </w:r>
                            <w:r w:rsidR="00D374E6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pattern of reflection. There is no wrong way to reflect therefor each model shall be </w:t>
                            </w:r>
                            <w:r w:rsidR="008060A5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effective for practitioners </w:t>
                            </w:r>
                            <w:r w:rsidR="00B7149A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although some more </w:t>
                            </w:r>
                            <w:r w:rsidR="00D64681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descripted </w:t>
                            </w:r>
                            <w:r w:rsidR="00E71B00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which provide more information to allow </w:t>
                            </w:r>
                            <w:r w:rsidR="0069398B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practitioners</w:t>
                            </w:r>
                            <w:r w:rsidR="00E71B00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9398B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more opportunities </w:t>
                            </w:r>
                            <w:r w:rsidR="00B24342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come from </w:t>
                            </w:r>
                            <w:r w:rsidR="0033446B"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 single reflection. </w:t>
                            </w:r>
                          </w:p>
                          <w:p w14:paraId="6A557D3C" w14:textId="77777777" w:rsidR="000F15A7" w:rsidRPr="000F15A7" w:rsidRDefault="000F15A7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790B4375" w14:textId="1BB8A955" w:rsidR="00995F69" w:rsidRPr="00995F69" w:rsidRDefault="00995F69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95F6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Driscoll</w:t>
                            </w:r>
                          </w:p>
                          <w:p w14:paraId="39F1EB49" w14:textId="10B7DFA4" w:rsidR="0033446B" w:rsidRPr="00503E1F" w:rsidRDefault="007C2F3A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Driscoll’s model of reflection</w:t>
                            </w:r>
                            <w:r w:rsidR="00E10C6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is the simplest model to follo</w:t>
                            </w:r>
                            <w:r w:rsidR="00BA730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w. </w:t>
                            </w:r>
                            <w:r w:rsidR="00BB0B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It</w:t>
                            </w:r>
                            <w:r w:rsidRPr="007C2F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4048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includes</w:t>
                            </w:r>
                            <w:r w:rsidR="0035079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three stages </w:t>
                            </w:r>
                            <w:r w:rsidR="0038101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 the cycle</w:t>
                            </w:r>
                            <w:r w:rsidR="00BB0B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‘What? So what? No what?</w:t>
                            </w:r>
                            <w:r w:rsidR="004C14B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’</w:t>
                            </w:r>
                            <w:r w:rsidR="00BB0B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25A4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Which are </w:t>
                            </w:r>
                            <w:r w:rsidR="004C14B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heading questions for ‘</w:t>
                            </w:r>
                            <w:r w:rsidR="000A7A7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Describe an event or action.</w:t>
                            </w:r>
                            <w:r w:rsidR="009702D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’</w:t>
                            </w:r>
                            <w:r w:rsidR="000A7A7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9702D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‘</w:t>
                            </w:r>
                            <w:r w:rsidR="0005224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explain why that action or event was significant</w:t>
                            </w:r>
                            <w:r w:rsidR="009702D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.’ and explain </w:t>
                            </w:r>
                            <w:r w:rsidR="0073091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how you will use that information to </w:t>
                            </w:r>
                            <w:r w:rsidR="00535AC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inform future practise.’</w:t>
                            </w:r>
                            <w:r w:rsidR="00B22AE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BA730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This model</w:t>
                            </w:r>
                            <w:r w:rsidR="009129A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as described by </w:t>
                            </w:r>
                            <w:r w:rsidR="004278C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Nursing Answers</w:t>
                            </w:r>
                            <w:r w:rsidR="00872C4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.net</w:t>
                            </w:r>
                            <w:r w:rsidR="004278C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(no date), </w:t>
                            </w:r>
                            <w:r w:rsidR="00CE3BB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has many advantages as </w:t>
                            </w:r>
                            <w:r w:rsidR="00D14F5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it is so simple, it </w:t>
                            </w:r>
                            <w:r w:rsidR="00E7371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is easily remembered as well as </w:t>
                            </w:r>
                            <w:r w:rsidR="00CF6B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being </w:t>
                            </w:r>
                            <w:r w:rsidR="00CF6B86" w:rsidRPr="00503E1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straight forward. </w:t>
                            </w:r>
                            <w:r w:rsidR="00130F5F" w:rsidRPr="00503E1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Practitioners which </w:t>
                            </w:r>
                            <w:r w:rsidR="00A13F8F" w:rsidRPr="00503E1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are short for time would find Driscoll’s model of reflection most useful </w:t>
                            </w:r>
                            <w:r w:rsidR="00C04028" w:rsidRPr="00503E1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help with planning each day. </w:t>
                            </w:r>
                          </w:p>
                          <w:p w14:paraId="062311E8" w14:textId="0212B410" w:rsidR="008D4E32" w:rsidRPr="00393D3F" w:rsidRDefault="008D4E32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  <w:bdr w:val="none" w:sz="0" w:space="0" w:color="auto" w:frame="1"/>
                                <w:shd w:val="clear" w:color="auto" w:fill="FFFFFF"/>
                              </w:rPr>
                            </w:pPr>
                          </w:p>
                          <w:p w14:paraId="6AF327A2" w14:textId="56B59ED5" w:rsidR="00995F69" w:rsidRPr="00995F69" w:rsidRDefault="00995F69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  <w:bdr w:val="none" w:sz="0" w:space="0" w:color="auto" w:frame="1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16"/>
                                <w:szCs w:val="16"/>
                                <w:bdr w:val="none" w:sz="0" w:space="0" w:color="auto" w:frame="1"/>
                                <w:shd w:val="clear" w:color="auto" w:fill="FFFFFF"/>
                              </w:rPr>
                              <w:t>Kolb</w:t>
                            </w:r>
                          </w:p>
                          <w:p w14:paraId="6C61EBB9" w14:textId="1644DD86" w:rsidR="006B78FC" w:rsidRDefault="0069586A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503E1F">
                              <w:rPr>
                                <w:rStyle w:val="Emphasis"/>
                                <w:rFonts w:ascii="Arial" w:hAnsi="Arial" w:cs="Arial"/>
                                <w:sz w:val="16"/>
                                <w:szCs w:val="16"/>
                                <w:bdr w:val="none" w:sz="0" w:space="0" w:color="auto" w:frame="1"/>
                                <w:shd w:val="clear" w:color="auto" w:fill="FFFFFF"/>
                              </w:rPr>
                              <w:t>“There are two goals in the experiential learning process. One is to learn the specifics of a particular subject, and the other is to learn about one’s own learning process.”</w:t>
                            </w:r>
                            <w:r w:rsidR="00652AC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503E1F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David A. Kolb</w:t>
                            </w:r>
                            <w:r w:rsidR="00AC1077" w:rsidRPr="00503E1F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quoted </w:t>
                            </w:r>
                            <w:r w:rsidR="00503E1F" w:rsidRPr="00503E1F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by Institute of Experiential Learning</w:t>
                            </w:r>
                            <w:r w:rsidR="00427A92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, </w:t>
                            </w:r>
                            <w:r w:rsidR="0066379D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2023)</w:t>
                            </w:r>
                            <w:r w:rsidR="00D142E9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.</w:t>
                            </w:r>
                            <w:r w:rsidR="0066379D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  <w:r w:rsidR="00265C65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Kolb</w:t>
                            </w:r>
                            <w:r w:rsidR="001666E5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’s experiential learning cycle </w:t>
                            </w:r>
                            <w:r w:rsidR="002F75E7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is another </w:t>
                            </w:r>
                            <w:r w:rsidR="00C72122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model of reflection used by early year practitioners. </w:t>
                            </w:r>
                            <w:r w:rsidR="006D1C2B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The experiential learning cycle includes four stages</w:t>
                            </w:r>
                            <w:r w:rsidR="005E0B47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which are </w:t>
                            </w:r>
                            <w:r w:rsidR="0041647A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concrete </w:t>
                            </w:r>
                            <w:r w:rsidR="005E0B47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experienc</w:t>
                            </w:r>
                            <w:r w:rsidR="0041647A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e</w:t>
                            </w:r>
                            <w:r w:rsidR="005E0B47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, </w:t>
                            </w:r>
                            <w:r w:rsidR="006F5C6F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reflecti</w:t>
                            </w:r>
                            <w:r w:rsidR="0061299F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ve observation</w:t>
                            </w:r>
                            <w:r w:rsidR="006F5C6F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, </w:t>
                            </w:r>
                            <w:r w:rsidR="00FE4BB9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abstract </w:t>
                            </w:r>
                            <w:r w:rsidR="006F5C6F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conceptualising</w:t>
                            </w:r>
                            <w:r w:rsidR="00516728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and acti</w:t>
                            </w:r>
                            <w:r w:rsidR="00FE4BB9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ve </w:t>
                            </w:r>
                            <w:r w:rsidR="003C5124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experimentation</w:t>
                            </w:r>
                            <w:r w:rsidR="0061299F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. </w:t>
                            </w:r>
                            <w:r w:rsidR="00A41B96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The four stages </w:t>
                            </w:r>
                            <w:r w:rsidR="006015A1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support</w:t>
                            </w:r>
                            <w:r w:rsidR="00A41B96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early years practitioners </w:t>
                            </w:r>
                            <w:r w:rsidR="001C41BC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to develop learning exper</w:t>
                            </w:r>
                            <w:r w:rsidR="007C1136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iences and progress each time to better themselves for the children in their care. </w:t>
                            </w:r>
                            <w:r w:rsidR="005E42C3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Kolb’s </w:t>
                            </w:r>
                            <w:r w:rsidR="00780E68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model of reflection is unique as such because </w:t>
                            </w:r>
                            <w:r w:rsidR="006015A1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they are built to support </w:t>
                            </w:r>
                            <w:r w:rsidR="00B72131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four components </w:t>
                            </w:r>
                            <w:r w:rsidR="00727C8B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which are diverging, assimilating, converging and accommodating. </w:t>
                            </w:r>
                            <w:r w:rsidR="00CD08E4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As </w:t>
                            </w:r>
                            <w:r w:rsidR="009D175F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Skills Hub (no date) </w:t>
                            </w:r>
                            <w:r w:rsidR="00B5272D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explain, these components help develop practitioners to look at situations from different perspective, </w:t>
                            </w:r>
                            <w:r w:rsidR="001C7EC1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to explore and analyse </w:t>
                            </w:r>
                            <w:r w:rsidR="0052117E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models, </w:t>
                            </w:r>
                            <w:r w:rsidR="007C3B0D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problem solving and look at problems from an intuitive point of view </w:t>
                            </w:r>
                            <w:r w:rsidR="00E16242"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for a practical observation on learning.</w:t>
                            </w:r>
                          </w:p>
                          <w:p w14:paraId="293000AD" w14:textId="77777777" w:rsidR="00821502" w:rsidRPr="00821502" w:rsidRDefault="00821502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</w:p>
                          <w:p w14:paraId="2EDB123A" w14:textId="46FDAA43" w:rsidR="00995F69" w:rsidRPr="00995F69" w:rsidRDefault="00995F69" w:rsidP="00ED1873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95F6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Gibbs</w:t>
                            </w:r>
                          </w:p>
                          <w:p w14:paraId="5222BE71" w14:textId="77777777" w:rsidR="00E16942" w:rsidRDefault="005147DF" w:rsidP="00ED1873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A0C4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Gibbs</w:t>
                            </w:r>
                            <w:r w:rsidR="00343A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’</w:t>
                            </w:r>
                            <w:r w:rsidRPr="008A0C4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Reflective Cycle was </w:t>
                            </w:r>
                            <w:r w:rsidR="00ED18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founded</w:t>
                            </w:r>
                            <w:r w:rsidRPr="008A0C4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 1988 by Graham Gibbs</w:t>
                            </w:r>
                            <w:r w:rsidR="00ED18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144AC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University of Edinburgh </w:t>
                            </w:r>
                            <w:r w:rsidR="001067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(no d</w:t>
                            </w:r>
                            <w:r w:rsidR="008215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ate) justifies that t</w:t>
                            </w:r>
                            <w:r w:rsidR="00AB6AB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</w:t>
                            </w:r>
                            <w:r w:rsidR="00ED18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model is</w:t>
                            </w:r>
                            <w:r w:rsidRPr="008A0C4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made up of six stages </w:t>
                            </w:r>
                            <w:r w:rsidR="00734B6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which guide </w:t>
                            </w:r>
                            <w:proofErr w:type="gramStart"/>
                            <w:r w:rsidR="00734B6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practitioners</w:t>
                            </w:r>
                            <w:proofErr w:type="gramEnd"/>
                          </w:p>
                          <w:p w14:paraId="454B8A62" w14:textId="77777777" w:rsidR="00E16942" w:rsidRDefault="00734B64" w:rsidP="00ED1873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through a detailed reflective process. </w:t>
                            </w:r>
                            <w:r w:rsidR="000A478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six stages are </w:t>
                            </w:r>
                            <w:r w:rsidR="00621FE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‘</w:t>
                            </w:r>
                            <w:r w:rsidR="000A478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description</w:t>
                            </w:r>
                            <w:r w:rsidR="00762F7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21FE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– what happened?’</w:t>
                            </w:r>
                            <w:r w:rsidR="000A478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621FE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‘</w:t>
                            </w:r>
                            <w:r w:rsidR="00F5376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feelings</w:t>
                            </w:r>
                            <w:r w:rsidR="00621FE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- what were you thinking and feeling?’</w:t>
                            </w:r>
                            <w:r w:rsidR="00F5376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621FE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‘</w:t>
                            </w:r>
                            <w:r w:rsidR="00F5376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evaluation</w:t>
                            </w:r>
                            <w:r w:rsidR="00621FE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- what was good and bad about</w:t>
                            </w:r>
                          </w:p>
                          <w:p w14:paraId="3BC22AC9" w14:textId="77777777" w:rsidR="00E16942" w:rsidRDefault="00621FED" w:rsidP="00ED1873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experience?’, ‘description</w:t>
                            </w:r>
                            <w:r w:rsidR="006203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- what sense can you make of the situation?’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F8788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‘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conclusion</w:t>
                            </w:r>
                            <w:r w:rsidR="00F8788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’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6203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‘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action plan</w:t>
                            </w:r>
                            <w:r w:rsidR="00F8788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- if it rose again what would you do?’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6D0F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This reflective model is </w:t>
                            </w:r>
                            <w:r w:rsidR="00F7672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proofErr w:type="gramStart"/>
                            <w:r w:rsidR="00F7672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most</w:t>
                            </w:r>
                            <w:proofErr w:type="gramEnd"/>
                          </w:p>
                          <w:p w14:paraId="3385B833" w14:textId="77777777" w:rsidR="00E16942" w:rsidRDefault="00F76727" w:rsidP="00ED1873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A61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complex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due to its higher number of stages. As of this, it is also the most useful</w:t>
                            </w:r>
                            <w:r w:rsidR="00762F7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C0F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model for early years practitioner</w:t>
                            </w:r>
                            <w:r w:rsidR="00D3330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s. Gibbs reflection model</w:t>
                            </w:r>
                            <w:r w:rsidR="008B6EC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A01B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supports professionals to go </w:t>
                            </w:r>
                            <w:r w:rsidR="008B6EC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 </w:t>
                            </w:r>
                            <w:proofErr w:type="gramStart"/>
                            <w:r w:rsidR="008B6EC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depth</w:t>
                            </w:r>
                            <w:proofErr w:type="gramEnd"/>
                          </w:p>
                          <w:p w14:paraId="5689AC30" w14:textId="77777777" w:rsidR="00E16942" w:rsidRDefault="008B6EC5" w:rsidP="00ED1873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202D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with </w:t>
                            </w:r>
                            <w:r w:rsidR="0030469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description with</w:t>
                            </w:r>
                            <w:r w:rsidR="000A01B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their </w:t>
                            </w:r>
                            <w:r w:rsidR="00C9342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reflections. Each stage helps practitioners </w:t>
                            </w:r>
                            <w:r w:rsidR="0030469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explain in detail each situation </w:t>
                            </w:r>
                            <w:r w:rsidR="007674F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allow </w:t>
                            </w:r>
                            <w:r w:rsidR="00D01EE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them to analyse critically</w:t>
                            </w:r>
                            <w:r w:rsidR="00E26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about</w:t>
                            </w:r>
                            <w:r w:rsidR="00D01EE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what can be </w:t>
                            </w:r>
                            <w:r w:rsidR="00E26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altered</w:t>
                            </w:r>
                            <w:r w:rsidR="009E22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E26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E22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developed in</w:t>
                            </w:r>
                          </w:p>
                          <w:p w14:paraId="3A3D0B4D" w14:textId="1975C816" w:rsidR="00304699" w:rsidRDefault="009E2239" w:rsidP="00ED1873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order to progress further and improve. </w:t>
                            </w:r>
                          </w:p>
                          <w:p w14:paraId="0CFB858C" w14:textId="77777777" w:rsidR="00045DA2" w:rsidRDefault="00045DA2" w:rsidP="00ED1873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588E6A5B" w14:textId="77777777" w:rsidR="0010412D" w:rsidRPr="008A0C4B" w:rsidRDefault="0010412D" w:rsidP="00ED1873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224BF7B4" w14:textId="424D99E0" w:rsidR="006B78FC" w:rsidRPr="008A0C4B" w:rsidRDefault="006B78FC" w:rsidP="00CF1217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7A379" id="_x0000_s1028" type="#_x0000_t202" style="position:absolute;left:0;text-align:left;margin-left:6pt;margin-top:0;width:828pt;height:351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" strokeweight="1.5pt">
                <v:textbox>
                  <w:txbxContent>
                    <w:p w14:paraId="3CFE9F09" w14:textId="136F5CF3" w:rsidR="00C027CB" w:rsidRDefault="00C027CB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Models and Reflections </w:t>
                      </w:r>
                    </w:p>
                    <w:p w14:paraId="3BCC6F7A" w14:textId="7DA51648" w:rsidR="008D4E32" w:rsidRDefault="00404739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Reflective practise is a cycle </w:t>
                      </w:r>
                      <w:r w:rsidR="00562633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>in need to be repeated</w:t>
                      </w:r>
                      <w:r w:rsidR="00F02CD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as explained by </w:t>
                      </w:r>
                      <w:r w:rsidR="00AC639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Cambridge </w:t>
                      </w:r>
                      <w:r w:rsidR="007A5E71">
                        <w:rPr>
                          <w:rFonts w:ascii="Arial" w:hAnsi="Arial" w:cs="Arial"/>
                          <w:sz w:val="16"/>
                          <w:szCs w:val="16"/>
                        </w:rPr>
                        <w:t>International Education Teaching and Learning Team (</w:t>
                      </w:r>
                      <w:r w:rsidR="000116DB">
                        <w:rPr>
                          <w:rFonts w:ascii="Arial" w:hAnsi="Arial" w:cs="Arial"/>
                          <w:sz w:val="16"/>
                          <w:szCs w:val="16"/>
                        </w:rPr>
                        <w:t>no date)</w:t>
                      </w:r>
                      <w:r w:rsidR="0034048F">
                        <w:rPr>
                          <w:rFonts w:ascii="Arial" w:hAnsi="Arial" w:cs="Arial"/>
                          <w:sz w:val="16"/>
                          <w:szCs w:val="16"/>
                        </w:rPr>
                        <w:t>, a</w:t>
                      </w:r>
                      <w:r w:rsidR="00F02CD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 </w:t>
                      </w:r>
                      <w:r w:rsidR="0034048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it </w:t>
                      </w:r>
                      <w:r w:rsidR="000116D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provides </w:t>
                      </w:r>
                      <w:r w:rsidR="00562633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practitioners </w:t>
                      </w:r>
                      <w:r w:rsidR="00907088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best </w:t>
                      </w:r>
                      <w:r w:rsidR="00615C37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>outcome</w:t>
                      </w:r>
                      <w:r w:rsidR="00907088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improve and develop. </w:t>
                      </w:r>
                      <w:r w:rsidR="002B6762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Models of reflection are used to help guide practitioners </w:t>
                      </w:r>
                      <w:r w:rsidR="007F486F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and help </w:t>
                      </w:r>
                      <w:r w:rsidR="00DE66AD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>and support them to reflect</w:t>
                      </w:r>
                      <w:r w:rsidR="00615C37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 the practise with a guideline to follow. </w:t>
                      </w:r>
                      <w:r w:rsidR="003A0F96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>There are different models of reflection</w:t>
                      </w:r>
                      <w:r w:rsidR="0034372D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’s that can be used however they all follow a similar </w:t>
                      </w:r>
                      <w:r w:rsidR="00D374E6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pattern of reflection. There is no wrong way to reflect therefor each model shall be </w:t>
                      </w:r>
                      <w:r w:rsidR="008060A5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effective for practitioners </w:t>
                      </w:r>
                      <w:r w:rsidR="00B7149A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although some more </w:t>
                      </w:r>
                      <w:r w:rsidR="00D64681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descripted </w:t>
                      </w:r>
                      <w:r w:rsidR="00E71B00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which provide more information to allow </w:t>
                      </w:r>
                      <w:r w:rsidR="0069398B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>practitioners</w:t>
                      </w:r>
                      <w:r w:rsidR="00E71B00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9398B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more opportunities </w:t>
                      </w:r>
                      <w:r w:rsidR="00B24342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come from </w:t>
                      </w:r>
                      <w:r w:rsidR="0033446B"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 single reflection. </w:t>
                      </w:r>
                    </w:p>
                    <w:p w14:paraId="6A557D3C" w14:textId="77777777" w:rsidR="000F15A7" w:rsidRPr="000F15A7" w:rsidRDefault="000F15A7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790B4375" w14:textId="1BB8A955" w:rsidR="00995F69" w:rsidRPr="00995F69" w:rsidRDefault="00995F69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995F6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Driscoll</w:t>
                      </w:r>
                    </w:p>
                    <w:p w14:paraId="39F1EB49" w14:textId="10B7DFA4" w:rsidR="0033446B" w:rsidRPr="00503E1F" w:rsidRDefault="007C2F3A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>Driscoll’s model of reflection</w:t>
                      </w:r>
                      <w:r w:rsidR="00E10C6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is the simplest model to follo</w:t>
                      </w:r>
                      <w:r w:rsidR="00BA730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w. </w:t>
                      </w:r>
                      <w:r w:rsidR="00BB0B4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It</w:t>
                      </w:r>
                      <w:r w:rsidRPr="007C2F3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4048F">
                        <w:rPr>
                          <w:rFonts w:ascii="Arial" w:hAnsi="Arial" w:cs="Arial"/>
                          <w:sz w:val="16"/>
                          <w:szCs w:val="16"/>
                        </w:rPr>
                        <w:t>includes</w:t>
                      </w:r>
                      <w:r w:rsidR="0035079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three stages </w:t>
                      </w:r>
                      <w:r w:rsidR="00381014">
                        <w:rPr>
                          <w:rFonts w:ascii="Arial" w:hAnsi="Arial" w:cs="Arial"/>
                          <w:sz w:val="16"/>
                          <w:szCs w:val="16"/>
                        </w:rPr>
                        <w:t>in the cycle</w:t>
                      </w:r>
                      <w:r w:rsidR="00BB0B4F">
                        <w:rPr>
                          <w:rFonts w:ascii="Arial" w:hAnsi="Arial" w:cs="Arial"/>
                          <w:sz w:val="16"/>
                          <w:szCs w:val="16"/>
                        </w:rPr>
                        <w:t>, ‘What? So what? No what?</w:t>
                      </w:r>
                      <w:r w:rsidR="004C14B8">
                        <w:rPr>
                          <w:rFonts w:ascii="Arial" w:hAnsi="Arial" w:cs="Arial"/>
                          <w:sz w:val="16"/>
                          <w:szCs w:val="16"/>
                        </w:rPr>
                        <w:t>’</w:t>
                      </w:r>
                      <w:r w:rsidR="00BB0B4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25A4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Which are </w:t>
                      </w:r>
                      <w:r w:rsidR="004C14B8">
                        <w:rPr>
                          <w:rFonts w:ascii="Arial" w:hAnsi="Arial" w:cs="Arial"/>
                          <w:sz w:val="16"/>
                          <w:szCs w:val="16"/>
                        </w:rPr>
                        <w:t>heading questions for ‘</w:t>
                      </w:r>
                      <w:r w:rsidR="000A7A70">
                        <w:rPr>
                          <w:rFonts w:ascii="Arial" w:hAnsi="Arial" w:cs="Arial"/>
                          <w:sz w:val="16"/>
                          <w:szCs w:val="16"/>
                        </w:rPr>
                        <w:t>Describe an event or action.</w:t>
                      </w:r>
                      <w:r w:rsidR="009702D5">
                        <w:rPr>
                          <w:rFonts w:ascii="Arial" w:hAnsi="Arial" w:cs="Arial"/>
                          <w:sz w:val="16"/>
                          <w:szCs w:val="16"/>
                        </w:rPr>
                        <w:t>’</w:t>
                      </w:r>
                      <w:r w:rsidR="000A7A7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="009702D5">
                        <w:rPr>
                          <w:rFonts w:ascii="Arial" w:hAnsi="Arial" w:cs="Arial"/>
                          <w:sz w:val="16"/>
                          <w:szCs w:val="16"/>
                        </w:rPr>
                        <w:t>‘</w:t>
                      </w:r>
                      <w:r w:rsidR="00052247">
                        <w:rPr>
                          <w:rFonts w:ascii="Arial" w:hAnsi="Arial" w:cs="Arial"/>
                          <w:sz w:val="16"/>
                          <w:szCs w:val="16"/>
                        </w:rPr>
                        <w:t>explain why that action or event was significant</w:t>
                      </w:r>
                      <w:r w:rsidR="009702D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.’ and explain </w:t>
                      </w:r>
                      <w:r w:rsidR="0073091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how you will use that information to </w:t>
                      </w:r>
                      <w:r w:rsidR="00535ACC">
                        <w:rPr>
                          <w:rFonts w:ascii="Arial" w:hAnsi="Arial" w:cs="Arial"/>
                          <w:sz w:val="16"/>
                          <w:szCs w:val="16"/>
                        </w:rPr>
                        <w:t>inform future practise.’</w:t>
                      </w:r>
                      <w:r w:rsidR="00B22AE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BA7301">
                        <w:rPr>
                          <w:rFonts w:ascii="Arial" w:hAnsi="Arial" w:cs="Arial"/>
                          <w:sz w:val="16"/>
                          <w:szCs w:val="16"/>
                        </w:rPr>
                        <w:t>This model</w:t>
                      </w:r>
                      <w:r w:rsidR="009129A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as described by </w:t>
                      </w:r>
                      <w:r w:rsidR="004278C2">
                        <w:rPr>
                          <w:rFonts w:ascii="Arial" w:hAnsi="Arial" w:cs="Arial"/>
                          <w:sz w:val="16"/>
                          <w:szCs w:val="16"/>
                        </w:rPr>
                        <w:t>Nursing Answers</w:t>
                      </w:r>
                      <w:r w:rsidR="00872C42">
                        <w:rPr>
                          <w:rFonts w:ascii="Arial" w:hAnsi="Arial" w:cs="Arial"/>
                          <w:sz w:val="16"/>
                          <w:szCs w:val="16"/>
                        </w:rPr>
                        <w:t>.net</w:t>
                      </w:r>
                      <w:r w:rsidR="004278C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(no date), </w:t>
                      </w:r>
                      <w:r w:rsidR="00CE3BB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has many advantages as </w:t>
                      </w:r>
                      <w:r w:rsidR="00D14F5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it is so simple, it </w:t>
                      </w:r>
                      <w:r w:rsidR="00E7371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is easily remembered as well as </w:t>
                      </w:r>
                      <w:r w:rsidR="00CF6B8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being </w:t>
                      </w:r>
                      <w:r w:rsidR="00CF6B86" w:rsidRPr="00503E1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straight forward. </w:t>
                      </w:r>
                      <w:r w:rsidR="00130F5F" w:rsidRPr="00503E1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Practitioners which </w:t>
                      </w:r>
                      <w:r w:rsidR="00A13F8F" w:rsidRPr="00503E1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are short for time would find Driscoll’s model of reflection most useful </w:t>
                      </w:r>
                      <w:r w:rsidR="00C04028" w:rsidRPr="00503E1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help with planning each day. </w:t>
                      </w:r>
                    </w:p>
                    <w:p w14:paraId="062311E8" w14:textId="0212B410" w:rsidR="008D4E32" w:rsidRPr="00393D3F" w:rsidRDefault="008D4E32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Emphasis"/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16"/>
                          <w:szCs w:val="16"/>
                          <w:bdr w:val="none" w:sz="0" w:space="0" w:color="auto" w:frame="1"/>
                          <w:shd w:val="clear" w:color="auto" w:fill="FFFFFF"/>
                        </w:rPr>
                      </w:pPr>
                    </w:p>
                    <w:p w14:paraId="6AF327A2" w14:textId="56B59ED5" w:rsidR="00995F69" w:rsidRPr="00995F69" w:rsidRDefault="00995F69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Emphasis"/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16"/>
                          <w:szCs w:val="16"/>
                          <w:bdr w:val="none" w:sz="0" w:space="0" w:color="auto" w:frame="1"/>
                          <w:shd w:val="clear" w:color="auto" w:fill="FFFFFF"/>
                        </w:rPr>
                      </w:pPr>
                      <w:r>
                        <w:rPr>
                          <w:rStyle w:val="Emphasis"/>
                          <w:rFonts w:ascii="Arial" w:hAnsi="Arial" w:cs="Arial"/>
                          <w:b/>
                          <w:bCs/>
                          <w:i w:val="0"/>
                          <w:iCs w:val="0"/>
                          <w:sz w:val="16"/>
                          <w:szCs w:val="16"/>
                          <w:bdr w:val="none" w:sz="0" w:space="0" w:color="auto" w:frame="1"/>
                          <w:shd w:val="clear" w:color="auto" w:fill="FFFFFF"/>
                        </w:rPr>
                        <w:t>Kolb</w:t>
                      </w:r>
                    </w:p>
                    <w:p w14:paraId="6C61EBB9" w14:textId="1644DD86" w:rsidR="006B78FC" w:rsidRDefault="0069586A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503E1F">
                        <w:rPr>
                          <w:rStyle w:val="Emphasis"/>
                          <w:rFonts w:ascii="Arial" w:hAnsi="Arial" w:cs="Arial"/>
                          <w:sz w:val="16"/>
                          <w:szCs w:val="16"/>
                          <w:bdr w:val="none" w:sz="0" w:space="0" w:color="auto" w:frame="1"/>
                          <w:shd w:val="clear" w:color="auto" w:fill="FFFFFF"/>
                        </w:rPr>
                        <w:t>“There are two goals in the experiential learning process. One is to learn the specifics of a particular subject, and the other is to learn about one’s own learning process.”</w:t>
                      </w:r>
                      <w:r w:rsidR="00652AC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</w:t>
                      </w:r>
                      <w:r w:rsidRPr="00503E1F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David A. Kolb</w:t>
                      </w:r>
                      <w:r w:rsidR="00AC1077" w:rsidRPr="00503E1F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 quoted </w:t>
                      </w:r>
                      <w:r w:rsidR="00503E1F" w:rsidRPr="00503E1F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by Institute of Experiential Learning</w:t>
                      </w:r>
                      <w:r w:rsidR="00427A92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, </w:t>
                      </w:r>
                      <w:r w:rsidR="0066379D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2023)</w:t>
                      </w:r>
                      <w:r w:rsidR="00D142E9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.</w:t>
                      </w:r>
                      <w:r w:rsidR="0066379D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  <w:r w:rsidR="00265C65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Kolb</w:t>
                      </w:r>
                      <w:r w:rsidR="001666E5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’s experiential learning cycle </w:t>
                      </w:r>
                      <w:r w:rsidR="002F75E7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is another </w:t>
                      </w:r>
                      <w:r w:rsidR="00C72122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model of reflection used by early year practitioners. </w:t>
                      </w:r>
                      <w:r w:rsidR="006D1C2B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The experiential learning cycle includes four stages</w:t>
                      </w:r>
                      <w:r w:rsidR="005E0B47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 which are </w:t>
                      </w:r>
                      <w:r w:rsidR="0041647A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concrete </w:t>
                      </w:r>
                      <w:r w:rsidR="005E0B47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experienc</w:t>
                      </w:r>
                      <w:r w:rsidR="0041647A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e</w:t>
                      </w:r>
                      <w:r w:rsidR="005E0B47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, </w:t>
                      </w:r>
                      <w:r w:rsidR="006F5C6F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reflecti</w:t>
                      </w:r>
                      <w:r w:rsidR="0061299F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ve observation</w:t>
                      </w:r>
                      <w:r w:rsidR="006F5C6F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, </w:t>
                      </w:r>
                      <w:r w:rsidR="00FE4BB9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abstract </w:t>
                      </w:r>
                      <w:r w:rsidR="006F5C6F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conceptualising</w:t>
                      </w:r>
                      <w:r w:rsidR="00516728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 and acti</w:t>
                      </w:r>
                      <w:r w:rsidR="00FE4BB9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ve </w:t>
                      </w:r>
                      <w:r w:rsidR="003C5124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experimentation</w:t>
                      </w:r>
                      <w:r w:rsidR="0061299F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. </w:t>
                      </w:r>
                      <w:r w:rsidR="00A41B96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The four stages </w:t>
                      </w:r>
                      <w:r w:rsidR="006015A1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support</w:t>
                      </w:r>
                      <w:r w:rsidR="00A41B96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 early years practitioners </w:t>
                      </w:r>
                      <w:r w:rsidR="001C41BC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to develop learning exper</w:t>
                      </w:r>
                      <w:r w:rsidR="007C1136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iences and progress each time to better themselves for the children in their care. </w:t>
                      </w:r>
                      <w:r w:rsidR="005E42C3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Kolb’s </w:t>
                      </w:r>
                      <w:r w:rsidR="00780E68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model of reflection is unique as such because </w:t>
                      </w:r>
                      <w:r w:rsidR="006015A1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they are built to support </w:t>
                      </w:r>
                      <w:r w:rsidR="00B72131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four components </w:t>
                      </w:r>
                      <w:r w:rsidR="00727C8B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which are diverging, assimilating, converging and accommodating. </w:t>
                      </w:r>
                      <w:r w:rsidR="00CD08E4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As </w:t>
                      </w:r>
                      <w:r w:rsidR="009D175F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Skills Hub (no date) </w:t>
                      </w:r>
                      <w:r w:rsidR="00B5272D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explain, these components help develop practitioners to look at situations from different perspective, </w:t>
                      </w:r>
                      <w:r w:rsidR="001C7EC1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to explore and analyse </w:t>
                      </w:r>
                      <w:r w:rsidR="0052117E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models, </w:t>
                      </w:r>
                      <w:r w:rsidR="007C3B0D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 xml:space="preserve">problem solving and look at problems from an intuitive point of view </w:t>
                      </w:r>
                      <w:r w:rsidR="00E16242"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for a practical observation on learning.</w:t>
                      </w:r>
                    </w:p>
                    <w:p w14:paraId="293000AD" w14:textId="77777777" w:rsidR="00821502" w:rsidRPr="00821502" w:rsidRDefault="00821502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</w:pPr>
                    </w:p>
                    <w:p w14:paraId="2EDB123A" w14:textId="46FDAA43" w:rsidR="00995F69" w:rsidRPr="00995F69" w:rsidRDefault="00995F69" w:rsidP="00ED1873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995F6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Gibbs</w:t>
                      </w:r>
                    </w:p>
                    <w:p w14:paraId="5222BE71" w14:textId="77777777" w:rsidR="00E16942" w:rsidRDefault="005147DF" w:rsidP="00ED1873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A0C4B">
                        <w:rPr>
                          <w:rFonts w:ascii="Arial" w:hAnsi="Arial" w:cs="Arial"/>
                          <w:sz w:val="16"/>
                          <w:szCs w:val="16"/>
                        </w:rPr>
                        <w:t>Gibbs</w:t>
                      </w:r>
                      <w:r w:rsidR="00343A8C">
                        <w:rPr>
                          <w:rFonts w:ascii="Arial" w:hAnsi="Arial" w:cs="Arial"/>
                          <w:sz w:val="16"/>
                          <w:szCs w:val="16"/>
                        </w:rPr>
                        <w:t>’</w:t>
                      </w:r>
                      <w:r w:rsidRPr="008A0C4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Reflective Cycle was </w:t>
                      </w:r>
                      <w:r w:rsidR="00ED1873">
                        <w:rPr>
                          <w:rFonts w:ascii="Arial" w:hAnsi="Arial" w:cs="Arial"/>
                          <w:sz w:val="16"/>
                          <w:szCs w:val="16"/>
                        </w:rPr>
                        <w:t>founded</w:t>
                      </w:r>
                      <w:r w:rsidRPr="008A0C4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 1988 by Graham Gibbs</w:t>
                      </w:r>
                      <w:r w:rsidR="00ED187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144AC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University of Edinburgh </w:t>
                      </w:r>
                      <w:r w:rsidR="001067C8">
                        <w:rPr>
                          <w:rFonts w:ascii="Arial" w:hAnsi="Arial" w:cs="Arial"/>
                          <w:sz w:val="16"/>
                          <w:szCs w:val="16"/>
                        </w:rPr>
                        <w:t>(no d</w:t>
                      </w:r>
                      <w:r w:rsidR="00821502">
                        <w:rPr>
                          <w:rFonts w:ascii="Arial" w:hAnsi="Arial" w:cs="Arial"/>
                          <w:sz w:val="16"/>
                          <w:szCs w:val="16"/>
                        </w:rPr>
                        <w:t>ate) justifies that t</w:t>
                      </w:r>
                      <w:r w:rsidR="00AB6ABF">
                        <w:rPr>
                          <w:rFonts w:ascii="Arial" w:hAnsi="Arial" w:cs="Arial"/>
                          <w:sz w:val="16"/>
                          <w:szCs w:val="16"/>
                        </w:rPr>
                        <w:t>he</w:t>
                      </w:r>
                      <w:r w:rsidR="00ED187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model is</w:t>
                      </w:r>
                      <w:r w:rsidRPr="008A0C4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made up of six stages </w:t>
                      </w:r>
                      <w:r w:rsidR="00734B6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which guide </w:t>
                      </w:r>
                      <w:proofErr w:type="gramStart"/>
                      <w:r w:rsidR="00734B64">
                        <w:rPr>
                          <w:rFonts w:ascii="Arial" w:hAnsi="Arial" w:cs="Arial"/>
                          <w:sz w:val="16"/>
                          <w:szCs w:val="16"/>
                        </w:rPr>
                        <w:t>practitioners</w:t>
                      </w:r>
                      <w:proofErr w:type="gramEnd"/>
                    </w:p>
                    <w:p w14:paraId="454B8A62" w14:textId="77777777" w:rsidR="00E16942" w:rsidRDefault="00734B64" w:rsidP="00ED1873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through a detailed reflective process. </w:t>
                      </w:r>
                      <w:r w:rsidR="000A478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six stages are </w:t>
                      </w:r>
                      <w:r w:rsidR="00621FED">
                        <w:rPr>
                          <w:rFonts w:ascii="Arial" w:hAnsi="Arial" w:cs="Arial"/>
                          <w:sz w:val="16"/>
                          <w:szCs w:val="16"/>
                        </w:rPr>
                        <w:t>‘</w:t>
                      </w:r>
                      <w:r w:rsidR="000A4782">
                        <w:rPr>
                          <w:rFonts w:ascii="Arial" w:hAnsi="Arial" w:cs="Arial"/>
                          <w:sz w:val="16"/>
                          <w:szCs w:val="16"/>
                        </w:rPr>
                        <w:t>description</w:t>
                      </w:r>
                      <w:r w:rsidR="00762F7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21FED">
                        <w:rPr>
                          <w:rFonts w:ascii="Arial" w:hAnsi="Arial" w:cs="Arial"/>
                          <w:sz w:val="16"/>
                          <w:szCs w:val="16"/>
                        </w:rPr>
                        <w:t>– what happened?’</w:t>
                      </w:r>
                      <w:r w:rsidR="000A478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="00621FED">
                        <w:rPr>
                          <w:rFonts w:ascii="Arial" w:hAnsi="Arial" w:cs="Arial"/>
                          <w:sz w:val="16"/>
                          <w:szCs w:val="16"/>
                        </w:rPr>
                        <w:t>‘</w:t>
                      </w:r>
                      <w:r w:rsidR="00F53767">
                        <w:rPr>
                          <w:rFonts w:ascii="Arial" w:hAnsi="Arial" w:cs="Arial"/>
                          <w:sz w:val="16"/>
                          <w:szCs w:val="16"/>
                        </w:rPr>
                        <w:t>feelings</w:t>
                      </w:r>
                      <w:r w:rsidR="00621FED">
                        <w:rPr>
                          <w:rFonts w:ascii="Arial" w:hAnsi="Arial" w:cs="Arial"/>
                          <w:sz w:val="16"/>
                          <w:szCs w:val="16"/>
                        </w:rPr>
                        <w:t>- what were you thinking and feeling?’</w:t>
                      </w:r>
                      <w:r w:rsidR="00F5376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="00621FED">
                        <w:rPr>
                          <w:rFonts w:ascii="Arial" w:hAnsi="Arial" w:cs="Arial"/>
                          <w:sz w:val="16"/>
                          <w:szCs w:val="16"/>
                        </w:rPr>
                        <w:t>‘</w:t>
                      </w:r>
                      <w:r w:rsidR="00F53767">
                        <w:rPr>
                          <w:rFonts w:ascii="Arial" w:hAnsi="Arial" w:cs="Arial"/>
                          <w:sz w:val="16"/>
                          <w:szCs w:val="16"/>
                        </w:rPr>
                        <w:t>evaluation</w:t>
                      </w:r>
                      <w:r w:rsidR="00621FED">
                        <w:rPr>
                          <w:rFonts w:ascii="Arial" w:hAnsi="Arial" w:cs="Arial"/>
                          <w:sz w:val="16"/>
                          <w:szCs w:val="16"/>
                        </w:rPr>
                        <w:t>- what was good and bad about</w:t>
                      </w:r>
                    </w:p>
                    <w:p w14:paraId="3BC22AC9" w14:textId="77777777" w:rsidR="00E16942" w:rsidRDefault="00621FED" w:rsidP="00ED1873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experience?’, ‘description</w:t>
                      </w:r>
                      <w:r w:rsidR="006203BB">
                        <w:rPr>
                          <w:rFonts w:ascii="Arial" w:hAnsi="Arial" w:cs="Arial"/>
                          <w:sz w:val="16"/>
                          <w:szCs w:val="16"/>
                        </w:rPr>
                        <w:t>- what sense can you make of the situation?’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="00F87889">
                        <w:rPr>
                          <w:rFonts w:ascii="Arial" w:hAnsi="Arial" w:cs="Arial"/>
                          <w:sz w:val="16"/>
                          <w:szCs w:val="16"/>
                        </w:rPr>
                        <w:t>‘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conclusion</w:t>
                      </w:r>
                      <w:r w:rsidR="00F87889">
                        <w:rPr>
                          <w:rFonts w:ascii="Arial" w:hAnsi="Arial" w:cs="Arial"/>
                          <w:sz w:val="16"/>
                          <w:szCs w:val="16"/>
                        </w:rPr>
                        <w:t>’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="006203BB">
                        <w:rPr>
                          <w:rFonts w:ascii="Arial" w:hAnsi="Arial" w:cs="Arial"/>
                          <w:sz w:val="16"/>
                          <w:szCs w:val="16"/>
                        </w:rPr>
                        <w:t>‘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action plan</w:t>
                      </w:r>
                      <w:r w:rsidR="00F87889">
                        <w:rPr>
                          <w:rFonts w:ascii="Arial" w:hAnsi="Arial" w:cs="Arial"/>
                          <w:sz w:val="16"/>
                          <w:szCs w:val="16"/>
                        </w:rPr>
                        <w:t>- if it rose again what would you do?’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6D0F6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This reflective model is </w:t>
                      </w:r>
                      <w:r w:rsidR="00F7672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</w:t>
                      </w:r>
                      <w:proofErr w:type="gramStart"/>
                      <w:r w:rsidR="00F76727">
                        <w:rPr>
                          <w:rFonts w:ascii="Arial" w:hAnsi="Arial" w:cs="Arial"/>
                          <w:sz w:val="16"/>
                          <w:szCs w:val="16"/>
                        </w:rPr>
                        <w:t>most</w:t>
                      </w:r>
                      <w:proofErr w:type="gramEnd"/>
                    </w:p>
                    <w:p w14:paraId="3385B833" w14:textId="77777777" w:rsidR="00E16942" w:rsidRDefault="00F76727" w:rsidP="00ED1873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CA6161">
                        <w:rPr>
                          <w:rFonts w:ascii="Arial" w:hAnsi="Arial" w:cs="Arial"/>
                          <w:sz w:val="16"/>
                          <w:szCs w:val="16"/>
                        </w:rPr>
                        <w:t>complex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due to its higher number of stages. As of this, it is also the most useful</w:t>
                      </w:r>
                      <w:r w:rsidR="00762F7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1C0F6F">
                        <w:rPr>
                          <w:rFonts w:ascii="Arial" w:hAnsi="Arial" w:cs="Arial"/>
                          <w:sz w:val="16"/>
                          <w:szCs w:val="16"/>
                        </w:rPr>
                        <w:t>model for early years practitioner</w:t>
                      </w:r>
                      <w:r w:rsidR="00D3330F">
                        <w:rPr>
                          <w:rFonts w:ascii="Arial" w:hAnsi="Arial" w:cs="Arial"/>
                          <w:sz w:val="16"/>
                          <w:szCs w:val="16"/>
                        </w:rPr>
                        <w:t>s. Gibbs reflection model</w:t>
                      </w:r>
                      <w:r w:rsidR="008B6EC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0A01B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supports professionals to go </w:t>
                      </w:r>
                      <w:r w:rsidR="008B6EC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 </w:t>
                      </w:r>
                      <w:proofErr w:type="gramStart"/>
                      <w:r w:rsidR="008B6EC5">
                        <w:rPr>
                          <w:rFonts w:ascii="Arial" w:hAnsi="Arial" w:cs="Arial"/>
                          <w:sz w:val="16"/>
                          <w:szCs w:val="16"/>
                        </w:rPr>
                        <w:t>depth</w:t>
                      </w:r>
                      <w:proofErr w:type="gramEnd"/>
                    </w:p>
                    <w:p w14:paraId="5689AC30" w14:textId="77777777" w:rsidR="00E16942" w:rsidRDefault="008B6EC5" w:rsidP="00ED1873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E202D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with </w:t>
                      </w:r>
                      <w:r w:rsidR="00304699">
                        <w:rPr>
                          <w:rFonts w:ascii="Arial" w:hAnsi="Arial" w:cs="Arial"/>
                          <w:sz w:val="16"/>
                          <w:szCs w:val="16"/>
                        </w:rPr>
                        <w:t>description with</w:t>
                      </w:r>
                      <w:r w:rsidR="000A01B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their </w:t>
                      </w:r>
                      <w:r w:rsidR="00C9342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reflections. Each stage helps practitioners </w:t>
                      </w:r>
                      <w:r w:rsidR="0030469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explain in detail each situation </w:t>
                      </w:r>
                      <w:r w:rsidR="007674F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allow </w:t>
                      </w:r>
                      <w:r w:rsidR="00D01EE8">
                        <w:rPr>
                          <w:rFonts w:ascii="Arial" w:hAnsi="Arial" w:cs="Arial"/>
                          <w:sz w:val="16"/>
                          <w:szCs w:val="16"/>
                        </w:rPr>
                        <w:t>them to analyse critically</w:t>
                      </w:r>
                      <w:r w:rsidR="00E2620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about</w:t>
                      </w:r>
                      <w:r w:rsidR="00D01EE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what can be </w:t>
                      </w:r>
                      <w:r w:rsidR="00E26207">
                        <w:rPr>
                          <w:rFonts w:ascii="Arial" w:hAnsi="Arial" w:cs="Arial"/>
                          <w:sz w:val="16"/>
                          <w:szCs w:val="16"/>
                        </w:rPr>
                        <w:t>altered</w:t>
                      </w:r>
                      <w:r w:rsidR="009E2239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E2620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9E2239">
                        <w:rPr>
                          <w:rFonts w:ascii="Arial" w:hAnsi="Arial" w:cs="Arial"/>
                          <w:sz w:val="16"/>
                          <w:szCs w:val="16"/>
                        </w:rPr>
                        <w:t>developed in</w:t>
                      </w:r>
                    </w:p>
                    <w:p w14:paraId="3A3D0B4D" w14:textId="1975C816" w:rsidR="00304699" w:rsidRDefault="009E2239" w:rsidP="00ED1873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order to progress further and improve. </w:t>
                      </w:r>
                    </w:p>
                    <w:p w14:paraId="0CFB858C" w14:textId="77777777" w:rsidR="00045DA2" w:rsidRDefault="00045DA2" w:rsidP="00ED1873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588E6A5B" w14:textId="77777777" w:rsidR="0010412D" w:rsidRPr="008A0C4B" w:rsidRDefault="0010412D" w:rsidP="00ED1873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224BF7B4" w14:textId="424D99E0" w:rsidR="006B78FC" w:rsidRPr="008A0C4B" w:rsidRDefault="006B78FC" w:rsidP="00CF1217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7F62754" w14:textId="5E20A828" w:rsidR="00BF29D7" w:rsidRDefault="00BF29D7" w:rsidP="008563B0">
      <w:pPr>
        <w:rPr>
          <w:rFonts w:ascii="Arial" w:hAnsi="Arial" w:cs="Arial"/>
          <w:b/>
          <w:bCs/>
          <w:sz w:val="24"/>
          <w:szCs w:val="24"/>
        </w:rPr>
      </w:pPr>
    </w:p>
    <w:p w14:paraId="6418B954" w14:textId="4F273D13" w:rsidR="00BF29D7" w:rsidRDefault="00BF29D7" w:rsidP="008563B0">
      <w:pPr>
        <w:rPr>
          <w:rFonts w:ascii="Arial" w:hAnsi="Arial" w:cs="Arial"/>
          <w:b/>
          <w:bCs/>
          <w:sz w:val="24"/>
          <w:szCs w:val="24"/>
        </w:rPr>
      </w:pPr>
    </w:p>
    <w:p w14:paraId="1D37D4B8" w14:textId="50D27BAF" w:rsidR="00BF29D7" w:rsidRDefault="00BF29D7" w:rsidP="008563B0">
      <w:pPr>
        <w:rPr>
          <w:rFonts w:ascii="Arial" w:hAnsi="Arial" w:cs="Arial"/>
          <w:b/>
          <w:bCs/>
          <w:sz w:val="24"/>
          <w:szCs w:val="24"/>
        </w:rPr>
      </w:pPr>
    </w:p>
    <w:p w14:paraId="490D4B3A" w14:textId="220C78BE" w:rsidR="00BF29D7" w:rsidRDefault="00BF29D7" w:rsidP="008563B0">
      <w:pPr>
        <w:rPr>
          <w:rFonts w:ascii="Arial" w:hAnsi="Arial" w:cs="Arial"/>
          <w:b/>
          <w:bCs/>
          <w:sz w:val="24"/>
          <w:szCs w:val="24"/>
        </w:rPr>
      </w:pPr>
    </w:p>
    <w:p w14:paraId="053B567E" w14:textId="4A1D78B2" w:rsidR="006E7AD6" w:rsidRDefault="006E7AD6" w:rsidP="008563B0">
      <w:pPr>
        <w:rPr>
          <w:rFonts w:ascii="Arial" w:hAnsi="Arial" w:cs="Arial"/>
          <w:b/>
          <w:bCs/>
          <w:sz w:val="24"/>
          <w:szCs w:val="24"/>
        </w:rPr>
      </w:pPr>
    </w:p>
    <w:p w14:paraId="394B2DB0" w14:textId="0075AD21" w:rsidR="0083021E" w:rsidRDefault="0083021E" w:rsidP="008563B0">
      <w:pPr>
        <w:rPr>
          <w:rFonts w:ascii="Arial" w:hAnsi="Arial" w:cs="Arial"/>
          <w:b/>
          <w:bCs/>
          <w:sz w:val="24"/>
          <w:szCs w:val="24"/>
        </w:rPr>
      </w:pPr>
    </w:p>
    <w:p w14:paraId="0BB8A440" w14:textId="336ED532" w:rsidR="00B01303" w:rsidRDefault="00B01303" w:rsidP="00EF7C3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E575A20" w14:textId="77777777" w:rsidR="00220E50" w:rsidRDefault="00220E50" w:rsidP="00EF7C3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48BE7B9" w14:textId="6FF3297B" w:rsidR="00220E50" w:rsidRDefault="005506F9" w:rsidP="00EF7C3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1921E1D5" wp14:editId="472E2F2B">
            <wp:simplePos x="0" y="0"/>
            <wp:positionH relativeFrom="page">
              <wp:align>right</wp:align>
            </wp:positionH>
            <wp:positionV relativeFrom="paragraph">
              <wp:posOffset>49414</wp:posOffset>
            </wp:positionV>
            <wp:extent cx="2500630" cy="1593850"/>
            <wp:effectExtent l="0" t="0" r="0" b="6350"/>
            <wp:wrapTight wrapText="bothSides">
              <wp:wrapPolygon edited="0">
                <wp:start x="9215" y="0"/>
                <wp:lineTo x="3785" y="4131"/>
                <wp:lineTo x="2633" y="5422"/>
                <wp:lineTo x="2468" y="6712"/>
                <wp:lineTo x="2962" y="12392"/>
                <wp:lineTo x="2304" y="13683"/>
                <wp:lineTo x="2304" y="14974"/>
                <wp:lineTo x="2797" y="16523"/>
                <wp:lineTo x="9050" y="21428"/>
                <wp:lineTo x="12341" y="21428"/>
                <wp:lineTo x="18265" y="16523"/>
                <wp:lineTo x="18923" y="15748"/>
                <wp:lineTo x="18923" y="13941"/>
                <wp:lineTo x="18265" y="12392"/>
                <wp:lineTo x="19088" y="8261"/>
                <wp:lineTo x="19582" y="6971"/>
                <wp:lineTo x="19088" y="5163"/>
                <wp:lineTo x="17936" y="4131"/>
                <wp:lineTo x="12177" y="0"/>
                <wp:lineTo x="9215" y="0"/>
              </wp:wrapPolygon>
            </wp:wrapTight>
            <wp:docPr id="160566190" name="Picture 1" descr="Gibbs Model Of Reflection / What is gibbs model of reflecti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bbs Model Of Reflection / What is gibbs model of reflection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159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FBCFCD" w14:textId="449FC08F" w:rsidR="00220E50" w:rsidRDefault="00220E50" w:rsidP="00EF7C3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7C58F62" w14:textId="14B79E5C" w:rsidR="00220E50" w:rsidRDefault="00220E50" w:rsidP="00EF7C3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010ADA1" w14:textId="784AFAB8" w:rsidR="00220E50" w:rsidRDefault="00220E50" w:rsidP="00EF7C3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F41BDB5" w14:textId="5A97A868" w:rsidR="00220E50" w:rsidRDefault="008A3584" w:rsidP="00EF7C3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1587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8A12752" wp14:editId="2B2FB82B">
                <wp:simplePos x="0" y="0"/>
                <wp:positionH relativeFrom="column">
                  <wp:posOffset>-845820</wp:posOffset>
                </wp:positionH>
                <wp:positionV relativeFrom="paragraph">
                  <wp:posOffset>296545</wp:posOffset>
                </wp:positionV>
                <wp:extent cx="10524490" cy="1184275"/>
                <wp:effectExtent l="0" t="0" r="10160" b="15875"/>
                <wp:wrapSquare wrapText="bothSides"/>
                <wp:docPr id="228431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24490" cy="1184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CC009" w14:textId="7EBE8196" w:rsidR="00391770" w:rsidRDefault="000849CB" w:rsidP="005506F9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Conclusion</w:t>
                            </w:r>
                            <w:r w:rsidR="005506F9" w:rsidRPr="00EC09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5906425F" w14:textId="5C3E96B1" w:rsidR="00391770" w:rsidRDefault="00263CC2" w:rsidP="005506F9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 conclusion</w:t>
                            </w:r>
                            <w:r w:rsidR="00961D2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9C5B8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use of any model of reflection will supports early years practitioners </w:t>
                            </w:r>
                            <w:r w:rsidR="0005118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when using the skill of reflection</w:t>
                            </w:r>
                            <w:r w:rsidR="00003BE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="009432E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0360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Reflection is needed for </w:t>
                            </w:r>
                            <w:r w:rsidR="0099581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personal development with professionals </w:t>
                            </w:r>
                            <w:r w:rsidR="003A15D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allow them to continuously develop </w:t>
                            </w:r>
                            <w:r w:rsidR="00F56BC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 order to provide children in the early years the up most care they need for their development. </w:t>
                            </w:r>
                            <w:r w:rsidR="00A456D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Children</w:t>
                            </w:r>
                            <w:r w:rsidR="00DD6D1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’s </w:t>
                            </w:r>
                            <w:r w:rsidR="000D277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development </w:t>
                            </w:r>
                            <w:r w:rsidR="007929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and learning whilst in the care of early years professionals deserve and </w:t>
                            </w:r>
                            <w:r w:rsidR="00FB4A1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will receive </w:t>
                            </w:r>
                            <w:r w:rsidR="00ED01A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best a practitioner can put forward to them. The practitioners who </w:t>
                            </w:r>
                            <w:r w:rsidR="00116CE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undertake</w:t>
                            </w:r>
                            <w:r w:rsidR="00ED01A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key skill of reflective practice will </w:t>
                            </w:r>
                            <w:r w:rsidR="00C2627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continuously</w:t>
                            </w:r>
                            <w:r w:rsidR="00ED01A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be improving therefor </w:t>
                            </w:r>
                            <w:r w:rsidR="00C2627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putting their best selves forward for the children’s learning and development. This is because </w:t>
                            </w:r>
                            <w:r w:rsidR="00DB2AD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reflection Is a continu</w:t>
                            </w:r>
                            <w:r w:rsidR="00116CE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ous cycle shown in the models of reflection. This allows </w:t>
                            </w:r>
                            <w:r w:rsidR="002C3EF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professionals </w:t>
                            </w:r>
                            <w:r w:rsidR="00EE3C5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7417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repeat their reflections and constantly develop and improve. </w:t>
                            </w:r>
                          </w:p>
                          <w:p w14:paraId="23DFEEDD" w14:textId="77777777" w:rsidR="00391770" w:rsidRPr="00EC095E" w:rsidRDefault="00391770" w:rsidP="005506F9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12752" id="_x0000_s1029" type="#_x0000_t202" style="position:absolute;margin-left:-66.6pt;margin-top:23.35pt;width:828.7pt;height:93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" strokeweight="1.5pt">
                <v:textbox>
                  <w:txbxContent>
                    <w:p w14:paraId="21FCC009" w14:textId="7EBE8196" w:rsidR="00391770" w:rsidRDefault="000849CB" w:rsidP="005506F9">
                      <w:pPr>
                        <w:spacing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Conclusion</w:t>
                      </w:r>
                      <w:r w:rsidR="005506F9" w:rsidRPr="00EC09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</w:t>
                      </w:r>
                    </w:p>
                    <w:p w14:paraId="5906425F" w14:textId="5C3E96B1" w:rsidR="00391770" w:rsidRDefault="00263CC2" w:rsidP="005506F9">
                      <w:pPr>
                        <w:spacing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 conclusion</w:t>
                      </w:r>
                      <w:r w:rsidR="00961D2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="009C5B8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use of any model of reflection will supports early years practitioners </w:t>
                      </w:r>
                      <w:r w:rsidR="00051181">
                        <w:rPr>
                          <w:rFonts w:ascii="Arial" w:hAnsi="Arial" w:cs="Arial"/>
                          <w:sz w:val="16"/>
                          <w:szCs w:val="16"/>
                        </w:rPr>
                        <w:t>when using the skill of reflection</w:t>
                      </w:r>
                      <w:r w:rsidR="00003BEE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r w:rsidR="009432E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70360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Reflection is needed for </w:t>
                      </w:r>
                      <w:r w:rsidR="0099581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personal development with professionals </w:t>
                      </w:r>
                      <w:r w:rsidR="003A15D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allow them to continuously develop </w:t>
                      </w:r>
                      <w:r w:rsidR="00F56BC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 order to provide children in the early years the up most care they need for their development. </w:t>
                      </w:r>
                      <w:r w:rsidR="00A456D5">
                        <w:rPr>
                          <w:rFonts w:ascii="Arial" w:hAnsi="Arial" w:cs="Arial"/>
                          <w:sz w:val="16"/>
                          <w:szCs w:val="16"/>
                        </w:rPr>
                        <w:t>Children</w:t>
                      </w:r>
                      <w:r w:rsidR="00DD6D1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’s </w:t>
                      </w:r>
                      <w:r w:rsidR="000D277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development </w:t>
                      </w:r>
                      <w:r w:rsidR="007929B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and learning whilst in the care of early years professionals deserve and </w:t>
                      </w:r>
                      <w:r w:rsidR="00FB4A1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will receive </w:t>
                      </w:r>
                      <w:r w:rsidR="00ED01A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best a practitioner can put forward to them. The practitioners who </w:t>
                      </w:r>
                      <w:r w:rsidR="00116CEF">
                        <w:rPr>
                          <w:rFonts w:ascii="Arial" w:hAnsi="Arial" w:cs="Arial"/>
                          <w:sz w:val="16"/>
                          <w:szCs w:val="16"/>
                        </w:rPr>
                        <w:t>undertake</w:t>
                      </w:r>
                      <w:r w:rsidR="00ED01A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key skill of reflective practice will </w:t>
                      </w:r>
                      <w:r w:rsidR="00C26274">
                        <w:rPr>
                          <w:rFonts w:ascii="Arial" w:hAnsi="Arial" w:cs="Arial"/>
                          <w:sz w:val="16"/>
                          <w:szCs w:val="16"/>
                        </w:rPr>
                        <w:t>continuously</w:t>
                      </w:r>
                      <w:r w:rsidR="00ED01A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be improving therefor </w:t>
                      </w:r>
                      <w:r w:rsidR="00C2627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putting their best selves forward for the children’s learning and development. This is because </w:t>
                      </w:r>
                      <w:r w:rsidR="00DB2AD0">
                        <w:rPr>
                          <w:rFonts w:ascii="Arial" w:hAnsi="Arial" w:cs="Arial"/>
                          <w:sz w:val="16"/>
                          <w:szCs w:val="16"/>
                        </w:rPr>
                        <w:t>reflection Is a continu</w:t>
                      </w:r>
                      <w:r w:rsidR="00116CE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ous cycle shown in the models of reflection. This allows </w:t>
                      </w:r>
                      <w:r w:rsidR="002C3EF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professionals </w:t>
                      </w:r>
                      <w:r w:rsidR="00EE3C5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</w:t>
                      </w:r>
                      <w:r w:rsidR="0074171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repeat their reflections and constantly develop and improve. </w:t>
                      </w:r>
                    </w:p>
                    <w:p w14:paraId="23DFEEDD" w14:textId="77777777" w:rsidR="00391770" w:rsidRPr="00EC095E" w:rsidRDefault="00391770" w:rsidP="005506F9">
                      <w:pPr>
                        <w:spacing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2621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DDE4F0A" wp14:editId="11C139BB">
                <wp:simplePos x="0" y="0"/>
                <wp:positionH relativeFrom="page">
                  <wp:posOffset>9639780</wp:posOffset>
                </wp:positionH>
                <wp:positionV relativeFrom="page">
                  <wp:posOffset>5186525</wp:posOffset>
                </wp:positionV>
                <wp:extent cx="1016000" cy="215900"/>
                <wp:effectExtent l="0" t="0" r="0" b="0"/>
                <wp:wrapNone/>
                <wp:docPr id="2476245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215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483B1" w14:textId="48B4F853" w:rsidR="00426218" w:rsidRPr="00426218" w:rsidRDefault="00426218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2621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(15 Writers, no date)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E4F0A" id="_x0000_s1030" type="#_x0000_t202" style="position:absolute;margin-left:759.05pt;margin-top:408.4pt;width:80pt;height:1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" filled="f" stroked="f">
                <v:textbox>
                  <w:txbxContent>
                    <w:p w14:paraId="49C483B1" w14:textId="48B4F853" w:rsidR="00426218" w:rsidRPr="00426218" w:rsidRDefault="00426218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426218">
                        <w:rPr>
                          <w:rFonts w:ascii="Arial" w:hAnsi="Arial" w:cs="Arial"/>
                          <w:sz w:val="14"/>
                          <w:szCs w:val="14"/>
                        </w:rPr>
                        <w:t>(15 Writers, no date)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4F05286" w14:textId="20712268" w:rsidR="008563B0" w:rsidRPr="00874F99" w:rsidRDefault="008563B0" w:rsidP="00AE6B3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74F99">
        <w:rPr>
          <w:rFonts w:ascii="Arial" w:hAnsi="Arial" w:cs="Arial"/>
          <w:b/>
          <w:bCs/>
          <w:sz w:val="24"/>
          <w:szCs w:val="24"/>
        </w:rPr>
        <w:lastRenderedPageBreak/>
        <w:t>Reference List</w:t>
      </w:r>
    </w:p>
    <w:p w14:paraId="2B32809B" w14:textId="4B455227" w:rsidR="00316701" w:rsidRPr="00AE6B36" w:rsidRDefault="00316701" w:rsidP="00AE6B36">
      <w:pPr>
        <w:spacing w:line="360" w:lineRule="auto"/>
        <w:rPr>
          <w:rFonts w:ascii="Arial" w:hAnsi="Arial" w:cs="Arial"/>
          <w:sz w:val="24"/>
          <w:szCs w:val="24"/>
        </w:rPr>
      </w:pPr>
      <w:r w:rsidRPr="00AE6B36">
        <w:rPr>
          <w:rFonts w:ascii="Arial" w:hAnsi="Arial" w:cs="Arial"/>
          <w:sz w:val="24"/>
          <w:szCs w:val="24"/>
        </w:rPr>
        <w:t>Aubrey, K. and Riley, A. (2019)</w:t>
      </w:r>
      <w:r w:rsidR="00A70174" w:rsidRPr="00AE6B36">
        <w:rPr>
          <w:rFonts w:ascii="Arial" w:hAnsi="Arial" w:cs="Arial"/>
          <w:sz w:val="24"/>
          <w:szCs w:val="24"/>
        </w:rPr>
        <w:t>.</w:t>
      </w:r>
      <w:r w:rsidRPr="00AE6B36">
        <w:rPr>
          <w:rFonts w:ascii="Arial" w:hAnsi="Arial" w:cs="Arial"/>
          <w:sz w:val="24"/>
          <w:szCs w:val="24"/>
        </w:rPr>
        <w:t xml:space="preserve"> </w:t>
      </w:r>
      <w:r w:rsidRPr="00AE6B36">
        <w:rPr>
          <w:rFonts w:ascii="Arial" w:hAnsi="Arial" w:cs="Arial"/>
          <w:i/>
          <w:iCs/>
          <w:sz w:val="24"/>
          <w:szCs w:val="24"/>
        </w:rPr>
        <w:t>Understanding and using educational theories</w:t>
      </w:r>
      <w:r w:rsidRPr="00AE6B36">
        <w:rPr>
          <w:rFonts w:ascii="Arial" w:hAnsi="Arial" w:cs="Arial"/>
          <w:sz w:val="24"/>
          <w:szCs w:val="24"/>
        </w:rPr>
        <w:t xml:space="preserve">. 2nd </w:t>
      </w:r>
      <w:proofErr w:type="spellStart"/>
      <w:r w:rsidRPr="00AE6B36">
        <w:rPr>
          <w:rFonts w:ascii="Arial" w:hAnsi="Arial" w:cs="Arial"/>
          <w:sz w:val="24"/>
          <w:szCs w:val="24"/>
        </w:rPr>
        <w:t>edn</w:t>
      </w:r>
      <w:proofErr w:type="spellEnd"/>
      <w:r w:rsidRPr="00AE6B36">
        <w:rPr>
          <w:rFonts w:ascii="Arial" w:hAnsi="Arial" w:cs="Arial"/>
          <w:sz w:val="24"/>
          <w:szCs w:val="24"/>
        </w:rPr>
        <w:t>. London: SAGE Publications Ltd</w:t>
      </w:r>
      <w:r w:rsidR="00D52900" w:rsidRPr="00AE6B36">
        <w:rPr>
          <w:rFonts w:ascii="Arial" w:hAnsi="Arial" w:cs="Arial"/>
          <w:sz w:val="24"/>
          <w:szCs w:val="24"/>
        </w:rPr>
        <w:t>.</w:t>
      </w:r>
    </w:p>
    <w:p w14:paraId="7FFCE4DC" w14:textId="259DA0E7" w:rsidR="008563B0" w:rsidRPr="00AE6B36" w:rsidRDefault="008563B0" w:rsidP="00AE6B36">
      <w:pPr>
        <w:spacing w:line="360" w:lineRule="auto"/>
        <w:rPr>
          <w:rFonts w:ascii="Arial" w:hAnsi="Arial" w:cs="Arial"/>
          <w:sz w:val="24"/>
          <w:szCs w:val="24"/>
        </w:rPr>
      </w:pPr>
      <w:r w:rsidRPr="00AE6B36">
        <w:rPr>
          <w:rStyle w:val="normaltextrun"/>
          <w:rFonts w:ascii="Arial" w:hAnsi="Arial" w:cs="Arial"/>
          <w:position w:val="1"/>
          <w:sz w:val="24"/>
          <w:szCs w:val="24"/>
        </w:rPr>
        <w:t>Bolton, G. (2010). </w:t>
      </w:r>
      <w:r w:rsidRPr="00AE6B36">
        <w:rPr>
          <w:rStyle w:val="normaltextrun"/>
          <w:rFonts w:ascii="Arial" w:hAnsi="Arial" w:cs="Arial"/>
          <w:i/>
          <w:iCs/>
          <w:position w:val="1"/>
          <w:sz w:val="24"/>
          <w:szCs w:val="24"/>
        </w:rPr>
        <w:t>Reflective Practice:</w:t>
      </w:r>
      <w:r w:rsidRPr="00AE6B36">
        <w:rPr>
          <w:rStyle w:val="normaltextrun"/>
          <w:rFonts w:ascii="Arial" w:hAnsi="Arial" w:cs="Arial"/>
          <w:position w:val="1"/>
          <w:sz w:val="24"/>
          <w:szCs w:val="24"/>
        </w:rPr>
        <w:t> Writing and Professional Development. Thousand Oaks, CA: Sage.</w:t>
      </w:r>
    </w:p>
    <w:p w14:paraId="3A4BFD59" w14:textId="606F2F71" w:rsidR="00F05833" w:rsidRPr="00AE6B36" w:rsidRDefault="001B7C61" w:rsidP="00AE6B36">
      <w:pPr>
        <w:spacing w:line="360" w:lineRule="auto"/>
        <w:rPr>
          <w:rStyle w:val="normaltextrun"/>
          <w:rFonts w:ascii="Arial" w:hAnsi="Arial" w:cs="Arial"/>
          <w:position w:val="1"/>
          <w:sz w:val="24"/>
          <w:szCs w:val="24"/>
        </w:rPr>
      </w:pPr>
      <w:r w:rsidRPr="00AE6B36">
        <w:rPr>
          <w:rStyle w:val="normaltextrun"/>
          <w:rFonts w:ascii="Arial" w:hAnsi="Arial" w:cs="Arial"/>
          <w:position w:val="1"/>
          <w:sz w:val="24"/>
          <w:szCs w:val="24"/>
        </w:rPr>
        <w:t>Brock, A. (201</w:t>
      </w:r>
      <w:r w:rsidR="00E17EE7" w:rsidRPr="00AE6B36">
        <w:rPr>
          <w:rStyle w:val="normaltextrun"/>
          <w:rFonts w:ascii="Arial" w:hAnsi="Arial" w:cs="Arial"/>
          <w:position w:val="1"/>
          <w:sz w:val="24"/>
          <w:szCs w:val="24"/>
        </w:rPr>
        <w:t>5</w:t>
      </w:r>
      <w:r w:rsidRPr="00AE6B36">
        <w:rPr>
          <w:rStyle w:val="normaltextrun"/>
          <w:rFonts w:ascii="Arial" w:hAnsi="Arial" w:cs="Arial"/>
          <w:position w:val="1"/>
          <w:sz w:val="24"/>
          <w:szCs w:val="24"/>
        </w:rPr>
        <w:t xml:space="preserve">). </w:t>
      </w:r>
      <w:r w:rsidR="00F71940" w:rsidRPr="00AE6B36">
        <w:rPr>
          <w:rStyle w:val="normaltextrun"/>
          <w:rFonts w:ascii="Arial" w:hAnsi="Arial" w:cs="Arial"/>
          <w:i/>
          <w:iCs/>
          <w:position w:val="1"/>
          <w:sz w:val="24"/>
          <w:szCs w:val="24"/>
        </w:rPr>
        <w:t>The Early Years Reflective Practise Handbook</w:t>
      </w:r>
      <w:r w:rsidR="0072269A" w:rsidRPr="00AE6B36">
        <w:rPr>
          <w:rStyle w:val="normaltextrun"/>
          <w:rFonts w:ascii="Arial" w:hAnsi="Arial" w:cs="Arial"/>
          <w:i/>
          <w:iCs/>
          <w:position w:val="1"/>
          <w:sz w:val="24"/>
          <w:szCs w:val="24"/>
        </w:rPr>
        <w:t xml:space="preserve">. </w:t>
      </w:r>
      <w:r w:rsidR="00124232" w:rsidRPr="00AE6B36">
        <w:rPr>
          <w:rStyle w:val="normaltextrun"/>
          <w:rFonts w:ascii="Arial" w:hAnsi="Arial" w:cs="Arial"/>
          <w:position w:val="1"/>
          <w:sz w:val="24"/>
          <w:szCs w:val="24"/>
        </w:rPr>
        <w:t xml:space="preserve">London: </w:t>
      </w:r>
      <w:r w:rsidR="0072269A" w:rsidRPr="00AE6B36">
        <w:rPr>
          <w:rStyle w:val="normaltextrun"/>
          <w:rFonts w:ascii="Arial" w:hAnsi="Arial" w:cs="Arial"/>
          <w:position w:val="1"/>
          <w:sz w:val="24"/>
          <w:szCs w:val="24"/>
        </w:rPr>
        <w:t xml:space="preserve">Taylor and Francis </w:t>
      </w:r>
      <w:r w:rsidR="005F0D18" w:rsidRPr="00AE6B36">
        <w:rPr>
          <w:rStyle w:val="normaltextrun"/>
          <w:rFonts w:ascii="Arial" w:hAnsi="Arial" w:cs="Arial"/>
          <w:position w:val="1"/>
          <w:sz w:val="24"/>
          <w:szCs w:val="24"/>
        </w:rPr>
        <w:t>Group</w:t>
      </w:r>
      <w:r w:rsidR="00124232" w:rsidRPr="00AE6B36">
        <w:rPr>
          <w:rStyle w:val="normaltextrun"/>
          <w:rFonts w:ascii="Arial" w:hAnsi="Arial" w:cs="Arial"/>
          <w:position w:val="1"/>
          <w:sz w:val="24"/>
          <w:szCs w:val="24"/>
        </w:rPr>
        <w:t xml:space="preserve">. </w:t>
      </w:r>
    </w:p>
    <w:p w14:paraId="2C1B1313" w14:textId="780DEAA5" w:rsidR="0034048F" w:rsidRPr="00AE6B36" w:rsidRDefault="0034048F" w:rsidP="00AE6B36">
      <w:pPr>
        <w:spacing w:line="360" w:lineRule="auto"/>
        <w:rPr>
          <w:rStyle w:val="normaltextrun"/>
          <w:rFonts w:ascii="Arial" w:hAnsi="Arial" w:cs="Arial"/>
          <w:position w:val="1"/>
          <w:sz w:val="24"/>
          <w:szCs w:val="24"/>
        </w:rPr>
      </w:pPr>
      <w:r w:rsidRPr="00AE6B36">
        <w:rPr>
          <w:rStyle w:val="normaltextrun"/>
          <w:rFonts w:ascii="Arial" w:hAnsi="Arial" w:cs="Arial"/>
          <w:position w:val="1"/>
          <w:sz w:val="24"/>
          <w:szCs w:val="24"/>
        </w:rPr>
        <w:t xml:space="preserve">Cambridge </w:t>
      </w:r>
      <w:r w:rsidR="006C6DEA" w:rsidRPr="00AE6B36">
        <w:rPr>
          <w:rFonts w:ascii="Arial" w:hAnsi="Arial" w:cs="Arial"/>
          <w:sz w:val="24"/>
          <w:szCs w:val="24"/>
        </w:rPr>
        <w:t xml:space="preserve">International Education Teaching and Learning Team (no date) </w:t>
      </w:r>
      <w:r w:rsidR="008657C2" w:rsidRPr="00AE6B36">
        <w:rPr>
          <w:rFonts w:ascii="Arial" w:hAnsi="Arial" w:cs="Arial"/>
          <w:i/>
          <w:iCs/>
          <w:sz w:val="24"/>
          <w:szCs w:val="24"/>
        </w:rPr>
        <w:t xml:space="preserve">Getting Started with Reflective Practice. </w:t>
      </w:r>
      <w:r w:rsidR="006F13D3" w:rsidRPr="00AE6B36">
        <w:rPr>
          <w:rFonts w:ascii="Arial" w:hAnsi="Arial" w:cs="Arial"/>
          <w:sz w:val="24"/>
          <w:szCs w:val="24"/>
        </w:rPr>
        <w:t>Available</w:t>
      </w:r>
      <w:r w:rsidR="008657C2" w:rsidRPr="00AE6B36">
        <w:rPr>
          <w:rFonts w:ascii="Arial" w:hAnsi="Arial" w:cs="Arial"/>
          <w:sz w:val="24"/>
          <w:szCs w:val="24"/>
        </w:rPr>
        <w:t xml:space="preserve"> at: </w:t>
      </w:r>
      <w:hyperlink r:id="rId8" w:history="1">
        <w:r w:rsidR="00987CE6" w:rsidRPr="00AE6B36">
          <w:rPr>
            <w:rStyle w:val="Hyperlink"/>
            <w:rFonts w:ascii="Arial" w:hAnsi="Arial" w:cs="Arial"/>
            <w:color w:val="auto"/>
            <w:sz w:val="24"/>
            <w:szCs w:val="24"/>
          </w:rPr>
          <w:t>https://cambridge-community.org.uk/professional-development/gswrp/index.html</w:t>
        </w:r>
      </w:hyperlink>
      <w:r w:rsidR="00987CE6" w:rsidRPr="00AE6B36">
        <w:rPr>
          <w:rFonts w:ascii="Arial" w:hAnsi="Arial" w:cs="Arial"/>
          <w:sz w:val="24"/>
          <w:szCs w:val="24"/>
        </w:rPr>
        <w:t xml:space="preserve"> [Accessed: 27 June 2023]</w:t>
      </w:r>
      <w:r w:rsidR="006F13D3" w:rsidRPr="00AE6B36">
        <w:rPr>
          <w:rFonts w:ascii="Arial" w:hAnsi="Arial" w:cs="Arial"/>
          <w:sz w:val="24"/>
          <w:szCs w:val="24"/>
        </w:rPr>
        <w:t xml:space="preserve">. </w:t>
      </w:r>
    </w:p>
    <w:p w14:paraId="16BBA05C" w14:textId="7BFE69C2" w:rsidR="00450307" w:rsidRPr="00EC05E3" w:rsidRDefault="00450307" w:rsidP="00AE6B36">
      <w:pPr>
        <w:spacing w:line="360" w:lineRule="auto"/>
        <w:rPr>
          <w:rStyle w:val="normaltextrun"/>
          <w:rFonts w:ascii="Arial" w:hAnsi="Arial" w:cs="Arial"/>
          <w:position w:val="1"/>
          <w:sz w:val="24"/>
          <w:szCs w:val="24"/>
        </w:rPr>
      </w:pPr>
      <w:r>
        <w:rPr>
          <w:rStyle w:val="normaltextrun"/>
          <w:rFonts w:ascii="Arial" w:hAnsi="Arial" w:cs="Arial"/>
          <w:position w:val="1"/>
          <w:sz w:val="24"/>
          <w:szCs w:val="24"/>
        </w:rPr>
        <w:t xml:space="preserve">Green, </w:t>
      </w:r>
      <w:r w:rsidR="00D21156">
        <w:rPr>
          <w:rStyle w:val="normaltextrun"/>
          <w:rFonts w:ascii="Arial" w:hAnsi="Arial" w:cs="Arial"/>
          <w:position w:val="1"/>
          <w:sz w:val="24"/>
          <w:szCs w:val="24"/>
        </w:rPr>
        <w:t xml:space="preserve">B. (2009). </w:t>
      </w:r>
      <w:r w:rsidR="009F10D5">
        <w:rPr>
          <w:rStyle w:val="normaltextrun"/>
          <w:rFonts w:ascii="Arial" w:hAnsi="Arial" w:cs="Arial"/>
          <w:position w:val="1"/>
          <w:sz w:val="24"/>
          <w:szCs w:val="24"/>
        </w:rPr>
        <w:t>‘</w:t>
      </w:r>
      <w:r w:rsidR="004D72DD" w:rsidRPr="00B54563">
        <w:rPr>
          <w:rStyle w:val="normaltextrun"/>
          <w:rFonts w:ascii="Arial" w:hAnsi="Arial" w:cs="Arial"/>
          <w:position w:val="1"/>
          <w:sz w:val="24"/>
          <w:szCs w:val="24"/>
        </w:rPr>
        <w:t>Understanding and Researching Professional Practise</w:t>
      </w:r>
      <w:r w:rsidR="009F10D5">
        <w:rPr>
          <w:rStyle w:val="normaltextrun"/>
          <w:rFonts w:ascii="Arial" w:hAnsi="Arial" w:cs="Arial"/>
          <w:position w:val="1"/>
          <w:sz w:val="24"/>
          <w:szCs w:val="24"/>
        </w:rPr>
        <w:t>’</w:t>
      </w:r>
      <w:r w:rsidR="000A318B">
        <w:rPr>
          <w:rStyle w:val="normaltextrun"/>
          <w:rFonts w:ascii="Arial" w:hAnsi="Arial" w:cs="Arial"/>
          <w:position w:val="1"/>
          <w:sz w:val="24"/>
          <w:szCs w:val="24"/>
        </w:rPr>
        <w:t xml:space="preserve">: </w:t>
      </w:r>
      <w:r w:rsidR="00DC6C82">
        <w:rPr>
          <w:rStyle w:val="normaltextrun"/>
          <w:rFonts w:ascii="Arial" w:hAnsi="Arial" w:cs="Arial"/>
          <w:i/>
          <w:iCs/>
          <w:position w:val="1"/>
          <w:sz w:val="24"/>
          <w:szCs w:val="24"/>
        </w:rPr>
        <w:t>Professional Learning</w:t>
      </w:r>
      <w:r w:rsidR="00DF5232">
        <w:rPr>
          <w:rStyle w:val="normaltextrun"/>
          <w:rFonts w:ascii="Arial" w:hAnsi="Arial" w:cs="Arial"/>
          <w:i/>
          <w:iCs/>
          <w:position w:val="1"/>
          <w:sz w:val="24"/>
          <w:szCs w:val="24"/>
        </w:rPr>
        <w:t xml:space="preserve">. </w:t>
      </w:r>
      <w:r w:rsidR="00EC05E3">
        <w:rPr>
          <w:rStyle w:val="normaltextrun"/>
          <w:rFonts w:ascii="Arial" w:hAnsi="Arial" w:cs="Arial"/>
          <w:position w:val="1"/>
          <w:sz w:val="24"/>
          <w:szCs w:val="24"/>
        </w:rPr>
        <w:t>8 (not available)</w:t>
      </w:r>
      <w:r w:rsidR="004870FB">
        <w:rPr>
          <w:rStyle w:val="normaltextrun"/>
          <w:rFonts w:ascii="Arial" w:hAnsi="Arial" w:cs="Arial"/>
          <w:position w:val="1"/>
          <w:sz w:val="24"/>
          <w:szCs w:val="24"/>
        </w:rPr>
        <w:t xml:space="preserve"> pp</w:t>
      </w:r>
      <w:r w:rsidR="00A9789F">
        <w:rPr>
          <w:rStyle w:val="normaltextrun"/>
          <w:rFonts w:ascii="Arial" w:hAnsi="Arial" w:cs="Arial"/>
          <w:position w:val="1"/>
          <w:sz w:val="24"/>
          <w:szCs w:val="24"/>
        </w:rPr>
        <w:t xml:space="preserve"> 1-6. </w:t>
      </w:r>
    </w:p>
    <w:p w14:paraId="40E9C448" w14:textId="0AFC93B8" w:rsidR="00EF7C3E" w:rsidRPr="00AE6B36" w:rsidRDefault="008563B0" w:rsidP="00AE6B36">
      <w:pPr>
        <w:spacing w:line="360" w:lineRule="auto"/>
        <w:rPr>
          <w:rStyle w:val="eop"/>
          <w:rFonts w:ascii="Arial" w:hAnsi="Arial" w:cs="Arial"/>
          <w:sz w:val="24"/>
          <w:szCs w:val="24"/>
          <w:lang w:val="en-US"/>
        </w:rPr>
      </w:pPr>
      <w:r w:rsidRPr="00AE6B36">
        <w:rPr>
          <w:rStyle w:val="normaltextrun"/>
          <w:rFonts w:ascii="Arial" w:hAnsi="Arial" w:cs="Arial"/>
          <w:position w:val="1"/>
          <w:sz w:val="24"/>
          <w:szCs w:val="24"/>
        </w:rPr>
        <w:t>Gunning, C. (2022). </w:t>
      </w:r>
      <w:r w:rsidRPr="00AE6B36">
        <w:rPr>
          <w:rStyle w:val="normaltextrun"/>
          <w:rFonts w:ascii="Arial" w:hAnsi="Arial" w:cs="Arial"/>
          <w:i/>
          <w:iCs/>
          <w:position w:val="1"/>
          <w:sz w:val="24"/>
          <w:szCs w:val="24"/>
        </w:rPr>
        <w:t>Reflective Practise. </w:t>
      </w:r>
      <w:r w:rsidRPr="00AE6B36">
        <w:rPr>
          <w:rStyle w:val="normaltextrun"/>
          <w:rFonts w:ascii="Arial" w:hAnsi="Arial" w:cs="Arial"/>
          <w:position w:val="1"/>
          <w:sz w:val="24"/>
          <w:szCs w:val="24"/>
        </w:rPr>
        <w:t>The British Association for Early Childhood Education.</w:t>
      </w:r>
      <w:r w:rsidRPr="00AE6B36">
        <w:rPr>
          <w:rStyle w:val="normaltextrun"/>
          <w:rFonts w:ascii="Arial" w:hAnsi="Arial" w:cs="Arial"/>
          <w:b/>
          <w:bCs/>
          <w:position w:val="1"/>
          <w:sz w:val="24"/>
          <w:szCs w:val="24"/>
        </w:rPr>
        <w:t xml:space="preserve"> </w:t>
      </w:r>
      <w:r w:rsidRPr="00AE6B36">
        <w:rPr>
          <w:rStyle w:val="normaltextrun"/>
          <w:rFonts w:ascii="Arial" w:hAnsi="Arial" w:cs="Arial"/>
          <w:position w:val="1"/>
          <w:sz w:val="24"/>
          <w:szCs w:val="24"/>
        </w:rPr>
        <w:t>Available at:</w:t>
      </w:r>
      <w:r w:rsidR="00FB49A2" w:rsidRPr="00AE6B36">
        <w:rPr>
          <w:rStyle w:val="normaltextrun"/>
          <w:rFonts w:ascii="Arial" w:hAnsi="Arial" w:cs="Arial"/>
          <w:position w:val="1"/>
          <w:sz w:val="24"/>
          <w:szCs w:val="24"/>
        </w:rPr>
        <w:t xml:space="preserve"> https://early</w:t>
      </w:r>
      <w:r w:rsidR="00102827" w:rsidRPr="00AE6B36">
        <w:rPr>
          <w:rStyle w:val="normaltextrun"/>
          <w:rFonts w:ascii="Arial" w:hAnsi="Arial" w:cs="Arial"/>
          <w:position w:val="1"/>
          <w:sz w:val="24"/>
          <w:szCs w:val="24"/>
        </w:rPr>
        <w:t>-</w:t>
      </w:r>
      <w:r w:rsidR="00CB19CA" w:rsidRPr="00AE6B36">
        <w:rPr>
          <w:rStyle w:val="normaltextrun"/>
          <w:rFonts w:ascii="Arial" w:hAnsi="Arial" w:cs="Arial"/>
          <w:position w:val="1"/>
          <w:sz w:val="24"/>
          <w:szCs w:val="24"/>
        </w:rPr>
        <w:t>education.org.uk/reflective</w:t>
      </w:r>
      <w:r w:rsidR="00D52900" w:rsidRPr="00AE6B36">
        <w:rPr>
          <w:rStyle w:val="normaltextrun"/>
          <w:rFonts w:ascii="Arial" w:hAnsi="Arial" w:cs="Arial"/>
          <w:position w:val="1"/>
          <w:sz w:val="24"/>
          <w:szCs w:val="24"/>
        </w:rPr>
        <w:t>-</w:t>
      </w:r>
      <w:r w:rsidR="00CB19CA" w:rsidRPr="00AE6B36">
        <w:rPr>
          <w:rStyle w:val="normaltextrun"/>
          <w:rFonts w:ascii="Arial" w:hAnsi="Arial" w:cs="Arial"/>
          <w:position w:val="1"/>
          <w:sz w:val="24"/>
          <w:szCs w:val="24"/>
        </w:rPr>
        <w:t>practise</w:t>
      </w:r>
      <w:r w:rsidR="00D52900" w:rsidRPr="00AE6B36">
        <w:rPr>
          <w:rStyle w:val="normaltextrun"/>
          <w:rFonts w:ascii="Arial" w:hAnsi="Arial" w:cs="Arial"/>
          <w:position w:val="1"/>
          <w:sz w:val="24"/>
          <w:szCs w:val="24"/>
        </w:rPr>
        <w:t>/</w:t>
      </w:r>
      <w:r w:rsidRPr="00AE6B36">
        <w:rPr>
          <w:rStyle w:val="normaltextrun"/>
          <w:rFonts w:ascii="Arial" w:hAnsi="Arial" w:cs="Arial"/>
          <w:position w:val="1"/>
          <w:sz w:val="24"/>
          <w:szCs w:val="24"/>
        </w:rPr>
        <w:t> [Accessed: 18 May 2023]. </w:t>
      </w:r>
      <w:r w:rsidRPr="00AE6B36">
        <w:rPr>
          <w:rStyle w:val="eop"/>
          <w:rFonts w:ascii="Arial" w:hAnsi="Arial" w:cs="Arial"/>
          <w:sz w:val="24"/>
          <w:szCs w:val="24"/>
          <w:lang w:val="en-US"/>
        </w:rPr>
        <w:t>​</w:t>
      </w:r>
    </w:p>
    <w:p w14:paraId="56F6FC0D" w14:textId="532EA9EB" w:rsidR="00AF6FEF" w:rsidRPr="00AE6B36" w:rsidRDefault="00AF6FEF" w:rsidP="00AE6B36">
      <w:pPr>
        <w:spacing w:line="360" w:lineRule="auto"/>
        <w:rPr>
          <w:rFonts w:ascii="Arial" w:hAnsi="Arial" w:cs="Arial"/>
          <w:sz w:val="24"/>
          <w:szCs w:val="24"/>
        </w:rPr>
      </w:pPr>
      <w:r w:rsidRPr="00AE6B36">
        <w:rPr>
          <w:rFonts w:ascii="Arial" w:hAnsi="Arial" w:cs="Arial"/>
          <w:sz w:val="24"/>
          <w:szCs w:val="24"/>
        </w:rPr>
        <w:t>Hallet, E. (2013)</w:t>
      </w:r>
      <w:r w:rsidR="00A70174" w:rsidRPr="00AE6B36">
        <w:rPr>
          <w:rFonts w:ascii="Arial" w:hAnsi="Arial" w:cs="Arial"/>
          <w:sz w:val="24"/>
          <w:szCs w:val="24"/>
        </w:rPr>
        <w:t>.</w:t>
      </w:r>
      <w:r w:rsidRPr="00AE6B36">
        <w:rPr>
          <w:rFonts w:ascii="Arial" w:hAnsi="Arial" w:cs="Arial"/>
          <w:sz w:val="24"/>
          <w:szCs w:val="24"/>
        </w:rPr>
        <w:t xml:space="preserve"> </w:t>
      </w:r>
      <w:r w:rsidRPr="00AE6B36">
        <w:rPr>
          <w:rFonts w:ascii="Arial" w:hAnsi="Arial" w:cs="Arial"/>
          <w:i/>
          <w:iCs/>
          <w:sz w:val="24"/>
          <w:szCs w:val="24"/>
        </w:rPr>
        <w:t>The Reflective Early Years Practitioner</w:t>
      </w:r>
      <w:r w:rsidRPr="00AE6B36">
        <w:rPr>
          <w:rFonts w:ascii="Arial" w:hAnsi="Arial" w:cs="Arial"/>
          <w:sz w:val="24"/>
          <w:szCs w:val="24"/>
        </w:rPr>
        <w:t xml:space="preserve">. London: SAGE Publications Ltd. </w:t>
      </w:r>
    </w:p>
    <w:p w14:paraId="0F024FA5" w14:textId="77777777" w:rsidR="00AE6B36" w:rsidRPr="00AE6B36" w:rsidRDefault="00195CCB" w:rsidP="00AE6B36">
      <w:pPr>
        <w:spacing w:line="360" w:lineRule="auto"/>
        <w:rPr>
          <w:rFonts w:ascii="Arial" w:hAnsi="Arial" w:cs="Arial"/>
          <w:sz w:val="24"/>
          <w:szCs w:val="24"/>
        </w:rPr>
      </w:pPr>
      <w:r w:rsidRPr="00AE6B3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Johansson, E. and Einarsdottir, J. (2018) </w:t>
      </w:r>
      <w:r w:rsidRPr="00AE6B36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Values in Early Childhood Education</w:t>
      </w:r>
      <w:r w:rsidRPr="00AE6B3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Oxon, Routledge.</w:t>
      </w:r>
    </w:p>
    <w:p w14:paraId="08BD29B1" w14:textId="7408C1DE" w:rsidR="00AE4EBD" w:rsidRPr="00AE6B36" w:rsidRDefault="00AE4EBD" w:rsidP="00AE6B36">
      <w:pPr>
        <w:spacing w:line="360" w:lineRule="auto"/>
        <w:rPr>
          <w:rFonts w:ascii="Arial" w:hAnsi="Arial" w:cs="Arial"/>
          <w:sz w:val="24"/>
          <w:szCs w:val="24"/>
        </w:rPr>
      </w:pPr>
      <w:r w:rsidRPr="00AE6B36">
        <w:rPr>
          <w:rFonts w:ascii="Arial" w:hAnsi="Arial" w:cs="Arial"/>
          <w:sz w:val="24"/>
          <w:szCs w:val="24"/>
        </w:rPr>
        <w:t>Johns, C. (2013)</w:t>
      </w:r>
      <w:r w:rsidR="00A70174" w:rsidRPr="00AE6B36">
        <w:rPr>
          <w:rFonts w:ascii="Arial" w:hAnsi="Arial" w:cs="Arial"/>
          <w:sz w:val="24"/>
          <w:szCs w:val="24"/>
        </w:rPr>
        <w:t>.</w:t>
      </w:r>
      <w:r w:rsidRPr="00AE6B36">
        <w:rPr>
          <w:rFonts w:ascii="Arial" w:hAnsi="Arial" w:cs="Arial"/>
          <w:sz w:val="24"/>
          <w:szCs w:val="24"/>
        </w:rPr>
        <w:t xml:space="preserve"> Becoming a reflective practitioner. </w:t>
      </w:r>
      <w:proofErr w:type="gramStart"/>
      <w:r w:rsidRPr="00AE6B36">
        <w:rPr>
          <w:rFonts w:ascii="Arial" w:hAnsi="Arial" w:cs="Arial"/>
          <w:sz w:val="24"/>
          <w:szCs w:val="24"/>
        </w:rPr>
        <w:t>4nd</w:t>
      </w:r>
      <w:proofErr w:type="gramEnd"/>
      <w:r w:rsidRPr="00AE6B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E6B36">
        <w:rPr>
          <w:rFonts w:ascii="Arial" w:hAnsi="Arial" w:cs="Arial"/>
          <w:sz w:val="24"/>
          <w:szCs w:val="24"/>
        </w:rPr>
        <w:t>edn</w:t>
      </w:r>
      <w:proofErr w:type="spellEnd"/>
      <w:r w:rsidRPr="00AE6B36">
        <w:rPr>
          <w:rFonts w:ascii="Arial" w:hAnsi="Arial" w:cs="Arial"/>
          <w:sz w:val="24"/>
          <w:szCs w:val="24"/>
        </w:rPr>
        <w:t>. Chichester: Wiley-Blackwell.</w:t>
      </w:r>
    </w:p>
    <w:p w14:paraId="2420BCE5" w14:textId="778A0683" w:rsidR="00A70174" w:rsidRPr="00AE6B36" w:rsidRDefault="00EF7C3E" w:rsidP="00AE6B36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AE6B36">
        <w:rPr>
          <w:rFonts w:ascii="Arial" w:hAnsi="Arial" w:cs="Arial"/>
          <w:sz w:val="24"/>
          <w:szCs w:val="24"/>
        </w:rPr>
        <w:t>McGillivray, G. (2008)</w:t>
      </w:r>
      <w:r w:rsidR="00A70174" w:rsidRPr="00AE6B36">
        <w:rPr>
          <w:rFonts w:ascii="Arial" w:hAnsi="Arial" w:cs="Arial"/>
          <w:sz w:val="24"/>
          <w:szCs w:val="24"/>
        </w:rPr>
        <w:t>.</w:t>
      </w:r>
      <w:r w:rsidRPr="00AE6B36">
        <w:rPr>
          <w:rFonts w:ascii="Arial" w:hAnsi="Arial" w:cs="Arial"/>
          <w:sz w:val="24"/>
          <w:szCs w:val="24"/>
        </w:rPr>
        <w:t xml:space="preserve"> ‘Nannies, nursery nurses and early years professionals: constructions of professional identity in the early years workforce in England’, </w:t>
      </w:r>
      <w:r w:rsidRPr="006905BA">
        <w:rPr>
          <w:rFonts w:ascii="Arial" w:hAnsi="Arial" w:cs="Arial"/>
          <w:i/>
          <w:iCs/>
          <w:sz w:val="24"/>
          <w:szCs w:val="24"/>
        </w:rPr>
        <w:t>European Early Childhood Education Research Journal.</w:t>
      </w:r>
      <w:r w:rsidRPr="00AE6B36">
        <w:rPr>
          <w:rFonts w:ascii="Arial" w:hAnsi="Arial" w:cs="Arial"/>
          <w:sz w:val="24"/>
          <w:szCs w:val="24"/>
        </w:rPr>
        <w:t xml:space="preserve"> 16 (2) pp 242-</w:t>
      </w:r>
      <w:r w:rsidR="00A70174" w:rsidRPr="00AE6B36">
        <w:rPr>
          <w:rFonts w:ascii="Arial" w:hAnsi="Arial" w:cs="Arial"/>
          <w:sz w:val="24"/>
          <w:szCs w:val="24"/>
        </w:rPr>
        <w:t>254.</w:t>
      </w:r>
      <w:r w:rsidR="00EB5F42" w:rsidRPr="00AE6B36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42B9AEA" w14:textId="6BC5900B" w:rsidR="004812E1" w:rsidRPr="00AE41DD" w:rsidRDefault="00CA3885" w:rsidP="00AE6B3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Mind Tools</w:t>
      </w:r>
      <w:r w:rsidR="00E553C0">
        <w:rPr>
          <w:rFonts w:ascii="Arial" w:hAnsi="Arial" w:cs="Arial"/>
          <w:sz w:val="24"/>
          <w:szCs w:val="24"/>
        </w:rPr>
        <w:t xml:space="preserve"> Videos </w:t>
      </w:r>
      <w:r>
        <w:rPr>
          <w:rFonts w:ascii="Arial" w:hAnsi="Arial" w:cs="Arial"/>
          <w:sz w:val="24"/>
          <w:szCs w:val="24"/>
        </w:rPr>
        <w:t xml:space="preserve">(2014) </w:t>
      </w:r>
      <w:r w:rsidR="00AE41DD">
        <w:rPr>
          <w:rFonts w:ascii="Arial" w:hAnsi="Arial" w:cs="Arial"/>
          <w:i/>
          <w:iCs/>
          <w:sz w:val="24"/>
          <w:szCs w:val="24"/>
        </w:rPr>
        <w:t xml:space="preserve">What are Your Values? </w:t>
      </w:r>
      <w:r w:rsidR="00AE41DD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B86B46" w:rsidRPr="00764642">
          <w:rPr>
            <w:rStyle w:val="Hyperlink"/>
            <w:rFonts w:ascii="Arial" w:hAnsi="Arial" w:cs="Arial"/>
            <w:sz w:val="24"/>
            <w:szCs w:val="24"/>
          </w:rPr>
          <w:t>https://www.youtube.com/watch?v=Kv_qGJmTMY</w:t>
        </w:r>
      </w:hyperlink>
      <w:r w:rsidR="00B86B46">
        <w:rPr>
          <w:rFonts w:ascii="Arial" w:hAnsi="Arial" w:cs="Arial"/>
          <w:sz w:val="24"/>
          <w:szCs w:val="24"/>
        </w:rPr>
        <w:t xml:space="preserve"> [Accessed: 28 June 2023]</w:t>
      </w:r>
    </w:p>
    <w:p w14:paraId="5141D193" w14:textId="21C92AD5" w:rsidR="00EB5F42" w:rsidRPr="00AE6B36" w:rsidRDefault="00EB5F42" w:rsidP="00AE6B36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AE6B36">
        <w:rPr>
          <w:rFonts w:ascii="Arial" w:hAnsi="Arial" w:cs="Arial"/>
          <w:sz w:val="24"/>
          <w:szCs w:val="24"/>
        </w:rPr>
        <w:lastRenderedPageBreak/>
        <w:t>Nursing Answers.net (no date)</w:t>
      </w:r>
      <w:r w:rsidR="00A70174" w:rsidRPr="00AE6B36">
        <w:rPr>
          <w:rFonts w:ascii="Arial" w:hAnsi="Arial" w:cs="Arial"/>
          <w:sz w:val="24"/>
          <w:szCs w:val="24"/>
        </w:rPr>
        <w:t xml:space="preserve">. </w:t>
      </w:r>
      <w:r w:rsidR="00981BFA" w:rsidRPr="00AE6B36">
        <w:rPr>
          <w:rFonts w:ascii="Arial" w:hAnsi="Arial" w:cs="Arial"/>
          <w:i/>
          <w:iCs/>
          <w:sz w:val="24"/>
          <w:szCs w:val="24"/>
        </w:rPr>
        <w:t xml:space="preserve">Driscoll’s Model of Reflection. </w:t>
      </w:r>
      <w:r w:rsidR="003856D0" w:rsidRPr="00AE6B36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38591F" w:rsidRPr="00AE6B36">
          <w:rPr>
            <w:rStyle w:val="Hyperlink"/>
            <w:rFonts w:ascii="Arial" w:hAnsi="Arial" w:cs="Arial"/>
            <w:color w:val="auto"/>
            <w:sz w:val="24"/>
            <w:szCs w:val="24"/>
          </w:rPr>
          <w:t>https://nursinganswers.net</w:t>
        </w:r>
      </w:hyperlink>
      <w:r w:rsidR="00AD4940" w:rsidRPr="00AE6B36">
        <w:rPr>
          <w:rFonts w:ascii="Arial" w:hAnsi="Arial" w:cs="Arial"/>
          <w:sz w:val="24"/>
          <w:szCs w:val="24"/>
        </w:rPr>
        <w:t>/reflective-guides</w:t>
      </w:r>
      <w:r w:rsidR="00AF58FE" w:rsidRPr="00AE6B36">
        <w:rPr>
          <w:rFonts w:ascii="Arial" w:hAnsi="Arial" w:cs="Arial"/>
          <w:sz w:val="24"/>
          <w:szCs w:val="24"/>
        </w:rPr>
        <w:t>/driscoll-model</w:t>
      </w:r>
      <w:r w:rsidR="002F3048" w:rsidRPr="00AE6B36">
        <w:rPr>
          <w:rFonts w:ascii="Arial" w:hAnsi="Arial" w:cs="Arial"/>
          <w:sz w:val="24"/>
          <w:szCs w:val="24"/>
        </w:rPr>
        <w:t>-of-reflection.php</w:t>
      </w:r>
      <w:r w:rsidR="0038591F" w:rsidRPr="00AE6B36">
        <w:rPr>
          <w:rFonts w:ascii="Arial" w:hAnsi="Arial" w:cs="Arial"/>
          <w:sz w:val="24"/>
          <w:szCs w:val="24"/>
        </w:rPr>
        <w:t xml:space="preserve"> </w:t>
      </w:r>
      <w:r w:rsidR="00756CF4" w:rsidRPr="00AE6B36">
        <w:rPr>
          <w:rFonts w:ascii="Arial" w:hAnsi="Arial" w:cs="Arial"/>
          <w:sz w:val="24"/>
          <w:szCs w:val="24"/>
        </w:rPr>
        <w:t>[Accessed: 27 June 2023]</w:t>
      </w:r>
      <w:r w:rsidR="00874F99">
        <w:rPr>
          <w:rFonts w:ascii="Arial" w:hAnsi="Arial" w:cs="Arial"/>
          <w:sz w:val="24"/>
          <w:szCs w:val="24"/>
        </w:rPr>
        <w:t>.</w:t>
      </w:r>
    </w:p>
    <w:p w14:paraId="5A9A6F97" w14:textId="475576DE" w:rsidR="00E80193" w:rsidRPr="00AE6B36" w:rsidRDefault="00E80193" w:rsidP="00AE6B36">
      <w:pPr>
        <w:spacing w:line="360" w:lineRule="auto"/>
        <w:rPr>
          <w:rFonts w:ascii="Arial" w:hAnsi="Arial" w:cs="Arial"/>
          <w:sz w:val="24"/>
          <w:szCs w:val="24"/>
        </w:rPr>
      </w:pPr>
      <w:r w:rsidRPr="00AE6B36">
        <w:rPr>
          <w:rFonts w:ascii="Arial" w:hAnsi="Arial" w:cs="Arial"/>
          <w:sz w:val="24"/>
          <w:szCs w:val="24"/>
        </w:rPr>
        <w:t>Paige-Smith, A. and Craft, A. (2011)</w:t>
      </w:r>
      <w:r w:rsidR="00A70174" w:rsidRPr="00AE6B36">
        <w:rPr>
          <w:rFonts w:ascii="Arial" w:hAnsi="Arial" w:cs="Arial"/>
          <w:sz w:val="24"/>
          <w:szCs w:val="24"/>
        </w:rPr>
        <w:t>.</w:t>
      </w:r>
      <w:r w:rsidRPr="00AE6B36">
        <w:rPr>
          <w:rFonts w:ascii="Arial" w:hAnsi="Arial" w:cs="Arial"/>
          <w:sz w:val="24"/>
          <w:szCs w:val="24"/>
        </w:rPr>
        <w:t xml:space="preserve"> Developing reflective practice in the early years. Berkshire: Open University Press. </w:t>
      </w:r>
    </w:p>
    <w:p w14:paraId="6C480D6F" w14:textId="64206EBE" w:rsidR="00D73498" w:rsidRPr="00874F99" w:rsidRDefault="00D73498" w:rsidP="00874F99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74F99">
        <w:rPr>
          <w:rFonts w:ascii="Arial" w:hAnsi="Arial" w:cs="Arial"/>
          <w:sz w:val="24"/>
          <w:szCs w:val="24"/>
        </w:rPr>
        <w:t>Perez, R. (2019)</w:t>
      </w:r>
      <w:r w:rsidR="00A70174" w:rsidRPr="00874F99">
        <w:rPr>
          <w:rFonts w:ascii="Arial" w:hAnsi="Arial" w:cs="Arial"/>
          <w:sz w:val="24"/>
          <w:szCs w:val="24"/>
        </w:rPr>
        <w:t>.</w:t>
      </w:r>
      <w:r w:rsidRPr="00874F99">
        <w:rPr>
          <w:rFonts w:ascii="Arial" w:hAnsi="Arial" w:cs="Arial"/>
          <w:sz w:val="24"/>
          <w:szCs w:val="24"/>
        </w:rPr>
        <w:t xml:space="preserve"> ‘What Does It Mean to Be a Professional?’ Professional Case Management. 24 (4) pp 212.</w:t>
      </w:r>
    </w:p>
    <w:p w14:paraId="06723035" w14:textId="6FCE667D" w:rsidR="00C46EEE" w:rsidRDefault="00C46EEE" w:rsidP="00874F99">
      <w:pPr>
        <w:spacing w:line="360" w:lineRule="auto"/>
        <w:rPr>
          <w:rFonts w:ascii="Arial" w:hAnsi="Arial" w:cs="Arial"/>
          <w:sz w:val="24"/>
          <w:szCs w:val="24"/>
        </w:rPr>
      </w:pPr>
      <w:r w:rsidRPr="00C46EEE">
        <w:rPr>
          <w:rFonts w:ascii="Arial" w:hAnsi="Arial" w:cs="Arial"/>
          <w:sz w:val="24"/>
          <w:szCs w:val="24"/>
        </w:rPr>
        <w:t>Powell, S. (2010)</w:t>
      </w:r>
      <w:r w:rsidR="003B7F26">
        <w:rPr>
          <w:rFonts w:ascii="Arial" w:hAnsi="Arial" w:cs="Arial"/>
          <w:sz w:val="24"/>
          <w:szCs w:val="24"/>
        </w:rPr>
        <w:t xml:space="preserve"> ‘Hide and Seek: Values in E</w:t>
      </w:r>
      <w:r w:rsidR="005C2C6A">
        <w:rPr>
          <w:rFonts w:ascii="Arial" w:hAnsi="Arial" w:cs="Arial"/>
          <w:sz w:val="24"/>
          <w:szCs w:val="24"/>
        </w:rPr>
        <w:t>arly</w:t>
      </w:r>
      <w:r w:rsidR="003B7F26">
        <w:rPr>
          <w:rFonts w:ascii="Arial" w:hAnsi="Arial" w:cs="Arial"/>
          <w:sz w:val="24"/>
          <w:szCs w:val="24"/>
        </w:rPr>
        <w:t xml:space="preserve"> </w:t>
      </w:r>
      <w:r w:rsidR="005C2C6A">
        <w:rPr>
          <w:rFonts w:ascii="Arial" w:hAnsi="Arial" w:cs="Arial"/>
          <w:sz w:val="24"/>
          <w:szCs w:val="24"/>
        </w:rPr>
        <w:t>Childhood Education and Care</w:t>
      </w:r>
      <w:r w:rsidR="008273D6">
        <w:rPr>
          <w:rFonts w:ascii="Arial" w:hAnsi="Arial" w:cs="Arial"/>
          <w:sz w:val="24"/>
          <w:szCs w:val="24"/>
        </w:rPr>
        <w:t>.’</w:t>
      </w:r>
      <w:r w:rsidR="003B7F26">
        <w:rPr>
          <w:rFonts w:ascii="Arial" w:hAnsi="Arial" w:cs="Arial"/>
          <w:sz w:val="24"/>
          <w:szCs w:val="24"/>
        </w:rPr>
        <w:t xml:space="preserve"> </w:t>
      </w:r>
      <w:r w:rsidRPr="00C46EEE">
        <w:rPr>
          <w:rFonts w:ascii="Arial" w:hAnsi="Arial" w:cs="Arial"/>
          <w:i/>
          <w:iCs/>
          <w:sz w:val="24"/>
          <w:szCs w:val="24"/>
        </w:rPr>
        <w:t xml:space="preserve">British Journal of Educational Studies. </w:t>
      </w:r>
      <w:r w:rsidRPr="00C46EEE">
        <w:rPr>
          <w:rFonts w:ascii="Arial" w:hAnsi="Arial" w:cs="Arial"/>
          <w:sz w:val="24"/>
          <w:szCs w:val="24"/>
          <w:lang w:val="pt-BR"/>
        </w:rPr>
        <w:t xml:space="preserve">Vol. 58, No. 2.  </w:t>
      </w:r>
    </w:p>
    <w:p w14:paraId="60887595" w14:textId="19AFC055" w:rsidR="00A9611E" w:rsidRPr="00FF7A3A" w:rsidRDefault="00A9611E" w:rsidP="00874F9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Richards, </w:t>
      </w:r>
      <w:r w:rsidR="00C030AB">
        <w:rPr>
          <w:rFonts w:ascii="Arial" w:hAnsi="Arial" w:cs="Arial"/>
          <w:sz w:val="24"/>
          <w:szCs w:val="24"/>
        </w:rPr>
        <w:t xml:space="preserve">D. (no date) </w:t>
      </w:r>
      <w:proofErr w:type="gramStart"/>
      <w:r w:rsidR="00C030AB">
        <w:rPr>
          <w:rFonts w:ascii="Arial" w:hAnsi="Arial" w:cs="Arial"/>
          <w:i/>
          <w:iCs/>
          <w:sz w:val="24"/>
          <w:szCs w:val="24"/>
        </w:rPr>
        <w:t>The  Role</w:t>
      </w:r>
      <w:proofErr w:type="gramEnd"/>
      <w:r w:rsidR="00C030AB">
        <w:rPr>
          <w:rFonts w:ascii="Arial" w:hAnsi="Arial" w:cs="Arial"/>
          <w:i/>
          <w:iCs/>
          <w:sz w:val="24"/>
          <w:szCs w:val="24"/>
        </w:rPr>
        <w:t xml:space="preserve"> of the Early Years </w:t>
      </w:r>
      <w:r w:rsidR="00FF7A3A">
        <w:rPr>
          <w:rFonts w:ascii="Arial" w:hAnsi="Arial" w:cs="Arial"/>
          <w:i/>
          <w:iCs/>
          <w:sz w:val="24"/>
          <w:szCs w:val="24"/>
        </w:rPr>
        <w:t xml:space="preserve">Professional. </w:t>
      </w:r>
      <w:r w:rsidR="00FF7A3A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7B6C08" w:rsidRPr="00764642">
          <w:rPr>
            <w:rStyle w:val="Hyperlink"/>
            <w:rFonts w:ascii="Arial" w:hAnsi="Arial" w:cs="Arial"/>
            <w:sz w:val="24"/>
            <w:szCs w:val="24"/>
          </w:rPr>
          <w:t>https://www.teachingearlyyears.com/cpd/view/the-role-of-the-early-years-professional</w:t>
        </w:r>
      </w:hyperlink>
      <w:r w:rsidR="007B6C08">
        <w:rPr>
          <w:rFonts w:ascii="Arial" w:hAnsi="Arial" w:cs="Arial"/>
          <w:sz w:val="24"/>
          <w:szCs w:val="24"/>
        </w:rPr>
        <w:t xml:space="preserve"> </w:t>
      </w:r>
      <w:r w:rsidR="00120361">
        <w:rPr>
          <w:rFonts w:ascii="Arial" w:hAnsi="Arial" w:cs="Arial"/>
          <w:sz w:val="24"/>
          <w:szCs w:val="24"/>
        </w:rPr>
        <w:t xml:space="preserve"> [Accessed: 28 June 2023]</w:t>
      </w:r>
    </w:p>
    <w:p w14:paraId="72ABC535" w14:textId="0105082C" w:rsidR="00A26080" w:rsidRPr="00874F99" w:rsidRDefault="00A26080" w:rsidP="00874F99">
      <w:pPr>
        <w:spacing w:line="360" w:lineRule="auto"/>
        <w:rPr>
          <w:rFonts w:ascii="Arial" w:hAnsi="Arial" w:cs="Arial"/>
          <w:sz w:val="24"/>
          <w:szCs w:val="24"/>
        </w:rPr>
      </w:pPr>
      <w:r w:rsidRPr="00874F99">
        <w:rPr>
          <w:rFonts w:ascii="Arial" w:hAnsi="Arial" w:cs="Arial"/>
          <w:sz w:val="24"/>
          <w:szCs w:val="24"/>
        </w:rPr>
        <w:t>Skills Hub</w:t>
      </w:r>
      <w:r w:rsidR="00CB5E30">
        <w:rPr>
          <w:rFonts w:ascii="Arial" w:hAnsi="Arial" w:cs="Arial"/>
          <w:sz w:val="24"/>
          <w:szCs w:val="24"/>
        </w:rPr>
        <w:t>.</w:t>
      </w:r>
      <w:r w:rsidRPr="00874F99">
        <w:rPr>
          <w:rFonts w:ascii="Arial" w:hAnsi="Arial" w:cs="Arial"/>
          <w:sz w:val="24"/>
          <w:szCs w:val="24"/>
        </w:rPr>
        <w:t xml:space="preserve"> (no date) </w:t>
      </w:r>
      <w:r w:rsidR="00631883" w:rsidRPr="00874F99">
        <w:rPr>
          <w:rFonts w:ascii="Arial" w:hAnsi="Arial" w:cs="Arial"/>
          <w:i/>
          <w:iCs/>
          <w:sz w:val="24"/>
          <w:szCs w:val="24"/>
        </w:rPr>
        <w:t>What Are K</w:t>
      </w:r>
      <w:r w:rsidR="00D7027C" w:rsidRPr="00874F99">
        <w:rPr>
          <w:rFonts w:ascii="Arial" w:hAnsi="Arial" w:cs="Arial"/>
          <w:i/>
          <w:iCs/>
          <w:sz w:val="24"/>
          <w:szCs w:val="24"/>
        </w:rPr>
        <w:t>olb</w:t>
      </w:r>
      <w:r w:rsidR="00631883" w:rsidRPr="00874F99">
        <w:rPr>
          <w:rFonts w:ascii="Arial" w:hAnsi="Arial" w:cs="Arial"/>
          <w:i/>
          <w:iCs/>
          <w:sz w:val="24"/>
          <w:szCs w:val="24"/>
        </w:rPr>
        <w:t xml:space="preserve">’s Learning Styles And What Do They </w:t>
      </w:r>
      <w:proofErr w:type="gramStart"/>
      <w:r w:rsidR="00631883" w:rsidRPr="00874F99">
        <w:rPr>
          <w:rFonts w:ascii="Arial" w:hAnsi="Arial" w:cs="Arial"/>
          <w:i/>
          <w:iCs/>
          <w:sz w:val="24"/>
          <w:szCs w:val="24"/>
        </w:rPr>
        <w:t>Mean?</w:t>
      </w:r>
      <w:r w:rsidR="00D7027C" w:rsidRPr="00874F99">
        <w:rPr>
          <w:rFonts w:ascii="Arial" w:hAnsi="Arial" w:cs="Arial"/>
          <w:sz w:val="24"/>
          <w:szCs w:val="24"/>
        </w:rPr>
        <w:t>.</w:t>
      </w:r>
      <w:proofErr w:type="gramEnd"/>
      <w:r w:rsidR="00D7027C" w:rsidRPr="00874F99">
        <w:rPr>
          <w:rFonts w:ascii="Arial" w:hAnsi="Arial" w:cs="Arial"/>
          <w:sz w:val="24"/>
          <w:szCs w:val="24"/>
        </w:rPr>
        <w:t xml:space="preserve"> Available at:</w:t>
      </w:r>
      <w:r w:rsidR="005D7D37" w:rsidRPr="00874F99">
        <w:rPr>
          <w:rFonts w:ascii="Arial" w:hAnsi="Arial" w:cs="Arial"/>
          <w:sz w:val="24"/>
          <w:szCs w:val="24"/>
        </w:rPr>
        <w:t xml:space="preserve"> https://</w:t>
      </w:r>
      <w:r w:rsidR="00462048" w:rsidRPr="00874F99">
        <w:rPr>
          <w:rFonts w:ascii="Arial" w:hAnsi="Arial" w:cs="Arial"/>
          <w:sz w:val="24"/>
          <w:szCs w:val="24"/>
        </w:rPr>
        <w:t>skillshub.com/what-are-kolbs-learning-styles/</w:t>
      </w:r>
      <w:r w:rsidR="00D7027C" w:rsidRPr="00874F99">
        <w:rPr>
          <w:rFonts w:ascii="Arial" w:hAnsi="Arial" w:cs="Arial"/>
          <w:sz w:val="24"/>
          <w:szCs w:val="24"/>
        </w:rPr>
        <w:t xml:space="preserve"> [Accessed: </w:t>
      </w:r>
      <w:r w:rsidR="002E53EF" w:rsidRPr="00874F99">
        <w:rPr>
          <w:rFonts w:ascii="Arial" w:hAnsi="Arial" w:cs="Arial"/>
          <w:sz w:val="24"/>
          <w:szCs w:val="24"/>
        </w:rPr>
        <w:t>27 June 2023].</w:t>
      </w:r>
    </w:p>
    <w:p w14:paraId="624BE855" w14:textId="4E321711" w:rsidR="00937DA8" w:rsidRPr="00331275" w:rsidRDefault="00937DA8" w:rsidP="00874F99">
      <w:pPr>
        <w:spacing w:line="360" w:lineRule="auto"/>
        <w:rPr>
          <w:rFonts w:ascii="Arial" w:hAnsi="Arial" w:cs="Arial"/>
          <w:sz w:val="24"/>
          <w:szCs w:val="24"/>
        </w:rPr>
      </w:pPr>
      <w:r w:rsidRPr="00331275">
        <w:rPr>
          <w:rFonts w:ascii="Arial" w:hAnsi="Arial" w:cs="Arial"/>
          <w:sz w:val="24"/>
          <w:szCs w:val="24"/>
        </w:rPr>
        <w:t>Study Prism. (2023)</w:t>
      </w:r>
      <w:r w:rsidR="00A70174" w:rsidRPr="00331275">
        <w:rPr>
          <w:rFonts w:ascii="Arial" w:hAnsi="Arial" w:cs="Arial"/>
          <w:sz w:val="24"/>
          <w:szCs w:val="24"/>
        </w:rPr>
        <w:t>.</w:t>
      </w:r>
      <w:r w:rsidRPr="00331275">
        <w:rPr>
          <w:rFonts w:ascii="Arial" w:hAnsi="Arial" w:cs="Arial"/>
          <w:sz w:val="24"/>
          <w:szCs w:val="24"/>
        </w:rPr>
        <w:t xml:space="preserve"> </w:t>
      </w:r>
      <w:r w:rsidR="003F1EFE" w:rsidRPr="00331275">
        <w:rPr>
          <w:rFonts w:ascii="Arial" w:hAnsi="Arial" w:cs="Arial"/>
          <w:i/>
          <w:iCs/>
          <w:sz w:val="24"/>
          <w:szCs w:val="24"/>
        </w:rPr>
        <w:t xml:space="preserve">Reflective Practise: </w:t>
      </w:r>
      <w:r w:rsidR="00D55BBF" w:rsidRPr="00331275">
        <w:rPr>
          <w:rFonts w:ascii="Arial" w:hAnsi="Arial" w:cs="Arial"/>
          <w:i/>
          <w:iCs/>
          <w:sz w:val="24"/>
          <w:szCs w:val="24"/>
        </w:rPr>
        <w:t>A Comprehensive Guide</w:t>
      </w:r>
      <w:r w:rsidR="002F1602" w:rsidRPr="00331275">
        <w:rPr>
          <w:rFonts w:ascii="Arial" w:hAnsi="Arial" w:cs="Arial"/>
          <w:i/>
          <w:iCs/>
          <w:sz w:val="24"/>
          <w:szCs w:val="24"/>
        </w:rPr>
        <w:t xml:space="preserve">. </w:t>
      </w:r>
      <w:r w:rsidR="002F1602" w:rsidRPr="00331275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1B2B48" w:rsidRPr="00331275">
          <w:rPr>
            <w:rStyle w:val="Hyperlink"/>
            <w:rFonts w:ascii="Arial" w:hAnsi="Arial" w:cs="Arial"/>
            <w:color w:val="auto"/>
            <w:sz w:val="24"/>
            <w:szCs w:val="24"/>
          </w:rPr>
          <w:t>https://studyprism.co.uk/reflective-practice/</w:t>
        </w:r>
      </w:hyperlink>
      <w:r w:rsidR="001B2B48" w:rsidRPr="00331275">
        <w:rPr>
          <w:rFonts w:ascii="Arial" w:hAnsi="Arial" w:cs="Arial"/>
          <w:sz w:val="24"/>
          <w:szCs w:val="24"/>
        </w:rPr>
        <w:t xml:space="preserve"> </w:t>
      </w:r>
    </w:p>
    <w:p w14:paraId="293BCE98" w14:textId="795244A5" w:rsidR="00960105" w:rsidRPr="00331275" w:rsidRDefault="007C3230" w:rsidP="00874F99">
      <w:pPr>
        <w:spacing w:line="360" w:lineRule="auto"/>
        <w:rPr>
          <w:rFonts w:ascii="Arial" w:hAnsi="Arial" w:cs="Arial"/>
          <w:sz w:val="24"/>
          <w:szCs w:val="24"/>
        </w:rPr>
      </w:pPr>
      <w:r w:rsidRPr="00331275">
        <w:rPr>
          <w:rFonts w:ascii="Arial" w:hAnsi="Arial" w:cs="Arial"/>
          <w:sz w:val="24"/>
          <w:szCs w:val="24"/>
        </w:rPr>
        <w:t>Tarrant, P. (2013)</w:t>
      </w:r>
      <w:r w:rsidR="00A70174" w:rsidRPr="00331275">
        <w:rPr>
          <w:rFonts w:ascii="Arial" w:hAnsi="Arial" w:cs="Arial"/>
          <w:sz w:val="24"/>
          <w:szCs w:val="24"/>
        </w:rPr>
        <w:t>.</w:t>
      </w:r>
      <w:r w:rsidRPr="00331275">
        <w:rPr>
          <w:rFonts w:ascii="Arial" w:hAnsi="Arial" w:cs="Arial"/>
          <w:sz w:val="24"/>
          <w:szCs w:val="24"/>
        </w:rPr>
        <w:t xml:space="preserve"> </w:t>
      </w:r>
      <w:r w:rsidRPr="00331275">
        <w:rPr>
          <w:rFonts w:ascii="Arial" w:hAnsi="Arial" w:cs="Arial"/>
          <w:i/>
          <w:iCs/>
          <w:sz w:val="24"/>
          <w:szCs w:val="24"/>
        </w:rPr>
        <w:t>Reflective Practice and Professional Development.</w:t>
      </w:r>
      <w:r w:rsidRPr="00331275">
        <w:rPr>
          <w:rFonts w:ascii="Arial" w:hAnsi="Arial" w:cs="Arial"/>
          <w:sz w:val="24"/>
          <w:szCs w:val="24"/>
        </w:rPr>
        <w:t xml:space="preserve"> London: SAGE Productions Ltd</w:t>
      </w:r>
      <w:r w:rsidR="004002B3" w:rsidRPr="00331275">
        <w:rPr>
          <w:rFonts w:ascii="Arial" w:hAnsi="Arial" w:cs="Arial"/>
          <w:sz w:val="24"/>
          <w:szCs w:val="24"/>
        </w:rPr>
        <w:t>.</w:t>
      </w:r>
    </w:p>
    <w:p w14:paraId="52AD95ED" w14:textId="122CF500" w:rsidR="007337B1" w:rsidRPr="007337B1" w:rsidRDefault="00331275" w:rsidP="00874F99">
      <w:pPr>
        <w:spacing w:line="360" w:lineRule="auto"/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31275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The General Teaching Council for Scotland</w:t>
      </w:r>
      <w:r w:rsidR="00CB5E30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331275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> (no date)</w:t>
      </w:r>
      <w:r w:rsidR="007337B1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331275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54339">
        <w:rPr>
          <w:rStyle w:val="eop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Professional Values</w:t>
      </w:r>
      <w:r w:rsidR="007337B1">
        <w:rPr>
          <w:rStyle w:val="eop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. </w:t>
      </w:r>
      <w:r w:rsidR="007337B1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3" w:history="1">
        <w:r w:rsidR="007A3C1D" w:rsidRPr="0076464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https://www.gtcs.org.uk/professional-standards/key-cross-cutting-themes/professional-values/</w:t>
        </w:r>
      </w:hyperlink>
      <w:r w:rsidR="007A3C1D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2F515F0D" w14:textId="1F9B9350" w:rsidR="007D7482" w:rsidRPr="00874F99" w:rsidRDefault="007D7482" w:rsidP="00874F99">
      <w:pPr>
        <w:spacing w:line="360" w:lineRule="auto"/>
        <w:rPr>
          <w:rFonts w:ascii="Arial" w:hAnsi="Arial" w:cs="Arial"/>
          <w:sz w:val="24"/>
          <w:szCs w:val="24"/>
        </w:rPr>
      </w:pPr>
      <w:r w:rsidRPr="00874F99">
        <w:rPr>
          <w:rFonts w:ascii="Arial" w:hAnsi="Arial" w:cs="Arial"/>
          <w:sz w:val="24"/>
          <w:szCs w:val="24"/>
        </w:rPr>
        <w:t xml:space="preserve">The University of Edinburgh </w:t>
      </w:r>
      <w:r w:rsidR="008D523A" w:rsidRPr="00874F99">
        <w:rPr>
          <w:rFonts w:ascii="Arial" w:hAnsi="Arial" w:cs="Arial"/>
          <w:sz w:val="24"/>
          <w:szCs w:val="24"/>
        </w:rPr>
        <w:t xml:space="preserve">(no date) </w:t>
      </w:r>
      <w:r w:rsidR="00CB3DD5" w:rsidRPr="00874F99">
        <w:rPr>
          <w:rFonts w:ascii="Arial" w:hAnsi="Arial" w:cs="Arial"/>
          <w:i/>
          <w:iCs/>
          <w:sz w:val="24"/>
          <w:szCs w:val="24"/>
        </w:rPr>
        <w:t xml:space="preserve">Gibbs Reflective Cycle. </w:t>
      </w:r>
      <w:r w:rsidR="00CB3DD5" w:rsidRPr="00874F99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426FED" w:rsidRPr="00874F99">
          <w:rPr>
            <w:rStyle w:val="Hyperlink"/>
            <w:rFonts w:ascii="Arial" w:hAnsi="Arial" w:cs="Arial"/>
            <w:color w:val="auto"/>
            <w:sz w:val="24"/>
            <w:szCs w:val="24"/>
          </w:rPr>
          <w:t>https://www.ed.ac.uk/reflection/reflectors-toolkit/reflecting-on-experience/gibbs-reflective-cycle</w:t>
        </w:r>
      </w:hyperlink>
      <w:r w:rsidR="00426FED" w:rsidRPr="00874F99">
        <w:rPr>
          <w:rFonts w:ascii="Arial" w:hAnsi="Arial" w:cs="Arial"/>
          <w:sz w:val="24"/>
          <w:szCs w:val="24"/>
        </w:rPr>
        <w:t xml:space="preserve"> [Accessed: 27</w:t>
      </w:r>
      <w:r w:rsidR="00637A30" w:rsidRPr="00874F99">
        <w:rPr>
          <w:rFonts w:ascii="Arial" w:hAnsi="Arial" w:cs="Arial"/>
          <w:sz w:val="24"/>
          <w:szCs w:val="24"/>
        </w:rPr>
        <w:t xml:space="preserve"> June 2023]</w:t>
      </w:r>
      <w:r w:rsidR="00874F99">
        <w:rPr>
          <w:rFonts w:ascii="Arial" w:hAnsi="Arial" w:cs="Arial"/>
          <w:sz w:val="24"/>
          <w:szCs w:val="24"/>
        </w:rPr>
        <w:t>.</w:t>
      </w:r>
    </w:p>
    <w:p w14:paraId="76459F4F" w14:textId="432249D1" w:rsidR="003855E3" w:rsidRPr="0023583F" w:rsidRDefault="00CB5E30" w:rsidP="00874F9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UNICEF. (2016). </w:t>
      </w:r>
      <w:r w:rsidR="00091B8D">
        <w:rPr>
          <w:rFonts w:ascii="Arial" w:hAnsi="Arial" w:cs="Arial"/>
          <w:i/>
          <w:iCs/>
          <w:sz w:val="24"/>
          <w:szCs w:val="24"/>
        </w:rPr>
        <w:t>The United Nations Convention</w:t>
      </w:r>
      <w:r w:rsidR="00C77883">
        <w:rPr>
          <w:rFonts w:ascii="Arial" w:hAnsi="Arial" w:cs="Arial"/>
          <w:i/>
          <w:iCs/>
          <w:sz w:val="24"/>
          <w:szCs w:val="24"/>
        </w:rPr>
        <w:t xml:space="preserve"> on the Rights of the Child. </w:t>
      </w:r>
      <w:r w:rsidR="0023583F">
        <w:rPr>
          <w:rFonts w:ascii="Arial" w:hAnsi="Arial" w:cs="Arial"/>
          <w:sz w:val="24"/>
          <w:szCs w:val="24"/>
        </w:rPr>
        <w:t>Available at:</w:t>
      </w:r>
      <w:r w:rsidR="00251661">
        <w:rPr>
          <w:rFonts w:ascii="Arial" w:hAnsi="Arial" w:cs="Arial"/>
          <w:sz w:val="24"/>
          <w:szCs w:val="24"/>
        </w:rPr>
        <w:t xml:space="preserve"> </w:t>
      </w:r>
      <w:hyperlink r:id="rId15" w:history="1">
        <w:r w:rsidR="00EF66BC" w:rsidRPr="00764642">
          <w:rPr>
            <w:rStyle w:val="Hyperlink"/>
            <w:rFonts w:ascii="Arial" w:hAnsi="Arial" w:cs="Arial"/>
            <w:sz w:val="24"/>
            <w:szCs w:val="24"/>
          </w:rPr>
          <w:t>https://www.unicef.org.uk/wp-content/uploads/2016/08/unicef-convention-rights-child-uncrc.pdf</w:t>
        </w:r>
      </w:hyperlink>
      <w:r w:rsidR="00EF66BC">
        <w:rPr>
          <w:rFonts w:ascii="Arial" w:hAnsi="Arial" w:cs="Arial"/>
          <w:sz w:val="24"/>
          <w:szCs w:val="24"/>
        </w:rPr>
        <w:t xml:space="preserve"> </w:t>
      </w:r>
      <w:r w:rsidR="0023583F">
        <w:rPr>
          <w:rFonts w:ascii="Arial" w:hAnsi="Arial" w:cs="Arial"/>
          <w:sz w:val="24"/>
          <w:szCs w:val="24"/>
        </w:rPr>
        <w:t xml:space="preserve"> [Accessed: </w:t>
      </w:r>
      <w:r w:rsidR="00251661">
        <w:rPr>
          <w:rFonts w:ascii="Arial" w:hAnsi="Arial" w:cs="Arial"/>
          <w:sz w:val="24"/>
          <w:szCs w:val="24"/>
        </w:rPr>
        <w:t>28 June 2023]</w:t>
      </w:r>
    </w:p>
    <w:p w14:paraId="04065C3C" w14:textId="148CBD44" w:rsidR="00441D1D" w:rsidRPr="00151BCE" w:rsidRDefault="00441D1D" w:rsidP="00874F99">
      <w:pPr>
        <w:spacing w:line="360" w:lineRule="auto"/>
        <w:rPr>
          <w:rFonts w:ascii="Arial" w:hAnsi="Arial" w:cs="Arial"/>
          <w:sz w:val="24"/>
          <w:szCs w:val="24"/>
        </w:rPr>
      </w:pPr>
      <w:r w:rsidRPr="00874F99">
        <w:rPr>
          <w:rFonts w:ascii="Arial" w:hAnsi="Arial" w:cs="Arial"/>
          <w:sz w:val="24"/>
          <w:szCs w:val="24"/>
        </w:rPr>
        <w:lastRenderedPageBreak/>
        <w:t xml:space="preserve">University of Cambridge (2021). </w:t>
      </w:r>
      <w:r w:rsidR="00245D4B" w:rsidRPr="00874F99">
        <w:rPr>
          <w:rFonts w:ascii="Arial" w:hAnsi="Arial" w:cs="Arial"/>
          <w:i/>
          <w:iCs/>
          <w:sz w:val="24"/>
          <w:szCs w:val="24"/>
        </w:rPr>
        <w:t>Reflective practice toolkit.</w:t>
      </w:r>
      <w:r w:rsidR="00245D4B" w:rsidRPr="00874F99">
        <w:rPr>
          <w:rFonts w:ascii="Arial" w:hAnsi="Arial" w:cs="Arial"/>
          <w:sz w:val="24"/>
          <w:szCs w:val="24"/>
        </w:rPr>
        <w:t xml:space="preserve"> Available at: </w:t>
      </w:r>
      <w:r w:rsidR="00245D4B" w:rsidRPr="00151BCE">
        <w:rPr>
          <w:rFonts w:ascii="Arial" w:hAnsi="Arial" w:cs="Arial"/>
          <w:sz w:val="24"/>
          <w:szCs w:val="24"/>
        </w:rPr>
        <w:t xml:space="preserve">https://libguides.cam.ac.uk/reflectivepracticetoolkit/introduction </w:t>
      </w:r>
      <w:r w:rsidR="001C0BF2" w:rsidRPr="00151BCE">
        <w:rPr>
          <w:rFonts w:ascii="Arial" w:hAnsi="Arial" w:cs="Arial"/>
          <w:sz w:val="24"/>
          <w:szCs w:val="24"/>
        </w:rPr>
        <w:t>[</w:t>
      </w:r>
      <w:r w:rsidR="00245D4B" w:rsidRPr="00151BCE">
        <w:rPr>
          <w:rFonts w:ascii="Arial" w:hAnsi="Arial" w:cs="Arial"/>
          <w:sz w:val="24"/>
          <w:szCs w:val="24"/>
        </w:rPr>
        <w:t xml:space="preserve">Accessed on: </w:t>
      </w:r>
      <w:r w:rsidR="002575FB" w:rsidRPr="00151BCE">
        <w:rPr>
          <w:rFonts w:ascii="Arial" w:hAnsi="Arial" w:cs="Arial"/>
          <w:sz w:val="24"/>
          <w:szCs w:val="24"/>
        </w:rPr>
        <w:t xml:space="preserve">26 </w:t>
      </w:r>
      <w:r w:rsidR="001C0BF2" w:rsidRPr="00151BCE">
        <w:rPr>
          <w:rFonts w:ascii="Arial" w:hAnsi="Arial" w:cs="Arial"/>
          <w:sz w:val="24"/>
          <w:szCs w:val="24"/>
        </w:rPr>
        <w:t>June 2023].</w:t>
      </w:r>
    </w:p>
    <w:p w14:paraId="6EA794AD" w14:textId="6AD29DF8" w:rsidR="00151BCE" w:rsidRPr="00151BCE" w:rsidRDefault="00151BCE" w:rsidP="00874F99">
      <w:pPr>
        <w:spacing w:line="360" w:lineRule="auto"/>
        <w:rPr>
          <w:rFonts w:ascii="Arial" w:hAnsi="Arial" w:cs="Arial"/>
          <w:sz w:val="24"/>
          <w:szCs w:val="24"/>
        </w:rPr>
      </w:pPr>
      <w:r w:rsidRPr="00151BCE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Government. (2022) </w:t>
      </w:r>
      <w:r w:rsidRPr="00151BCE">
        <w:rPr>
          <w:rStyle w:val="normaltextrun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A Curriculum for Funded Non-Maintained Settings. </w:t>
      </w:r>
      <w:r w:rsidRPr="00151BCE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6" w:history="1">
        <w:r w:rsidR="008A615D" w:rsidRPr="00764642">
          <w:rPr>
            <w:rStyle w:val="Hyperlink"/>
            <w:rFonts w:ascii="Arial" w:hAnsi="Arial" w:cs="Arial"/>
            <w:sz w:val="24"/>
            <w:szCs w:val="24"/>
          </w:rPr>
          <w:t>https://hwb.gov.wales/api/storage/b1801d78-38c3-4320-9818-d9996c21aef8220914-a-curricu;um-for-funded-non-maintained-settings.pdf</w:t>
        </w:r>
      </w:hyperlink>
      <w:r w:rsidR="008A615D">
        <w:rPr>
          <w:rFonts w:ascii="Arial" w:hAnsi="Arial" w:cs="Arial"/>
          <w:sz w:val="24"/>
          <w:szCs w:val="24"/>
        </w:rPr>
        <w:t xml:space="preserve"> </w:t>
      </w:r>
      <w:r w:rsidR="00E807E7">
        <w:rPr>
          <w:rFonts w:ascii="Arial" w:hAnsi="Arial" w:cs="Arial"/>
          <w:sz w:val="24"/>
          <w:szCs w:val="24"/>
        </w:rPr>
        <w:t xml:space="preserve"> </w:t>
      </w:r>
      <w:r w:rsidRPr="00151BCE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[Accessed: 25 April 2023]. </w:t>
      </w:r>
      <w:r w:rsidRPr="00151BCE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</w:p>
    <w:p w14:paraId="604AAB14" w14:textId="5285B618" w:rsidR="008563B0" w:rsidRPr="00874F99" w:rsidRDefault="00C02B30" w:rsidP="00874F99">
      <w:pPr>
        <w:spacing w:line="360" w:lineRule="auto"/>
        <w:rPr>
          <w:rFonts w:ascii="Arial" w:hAnsi="Arial" w:cs="Arial"/>
          <w:sz w:val="24"/>
          <w:szCs w:val="24"/>
        </w:rPr>
      </w:pPr>
      <w:r w:rsidRPr="00874F99">
        <w:rPr>
          <w:rFonts w:ascii="Arial" w:hAnsi="Arial" w:cs="Arial"/>
          <w:sz w:val="24"/>
          <w:szCs w:val="24"/>
        </w:rPr>
        <w:t>15 Writers. (</w:t>
      </w:r>
      <w:proofErr w:type="gramStart"/>
      <w:r w:rsidRPr="00874F99">
        <w:rPr>
          <w:rFonts w:ascii="Arial" w:hAnsi="Arial" w:cs="Arial"/>
          <w:sz w:val="24"/>
          <w:szCs w:val="24"/>
        </w:rPr>
        <w:t>no</w:t>
      </w:r>
      <w:proofErr w:type="gramEnd"/>
      <w:r w:rsidRPr="00874F99">
        <w:rPr>
          <w:rFonts w:ascii="Arial" w:hAnsi="Arial" w:cs="Arial"/>
          <w:sz w:val="24"/>
          <w:szCs w:val="24"/>
        </w:rPr>
        <w:t xml:space="preserve"> date) </w:t>
      </w:r>
      <w:r w:rsidRPr="00874F99">
        <w:rPr>
          <w:rFonts w:ascii="Arial" w:hAnsi="Arial" w:cs="Arial"/>
          <w:i/>
          <w:iCs/>
          <w:sz w:val="24"/>
          <w:szCs w:val="24"/>
        </w:rPr>
        <w:t xml:space="preserve">A Guide to Writing a Reflective Essay or Report. </w:t>
      </w:r>
      <w:r w:rsidR="00B56102" w:rsidRPr="00874F99">
        <w:rPr>
          <w:rFonts w:ascii="Arial" w:hAnsi="Arial" w:cs="Arial"/>
          <w:sz w:val="24"/>
          <w:szCs w:val="24"/>
        </w:rPr>
        <w:t>Available at</w:t>
      </w:r>
      <w:r w:rsidR="007F4082" w:rsidRPr="00874F99">
        <w:rPr>
          <w:rFonts w:ascii="Arial" w:hAnsi="Arial" w:cs="Arial"/>
          <w:sz w:val="24"/>
          <w:szCs w:val="24"/>
        </w:rPr>
        <w:t>: https://15writters</w:t>
      </w:r>
      <w:r w:rsidR="00653BFB" w:rsidRPr="00874F99">
        <w:rPr>
          <w:rFonts w:ascii="Arial" w:hAnsi="Arial" w:cs="Arial"/>
          <w:sz w:val="24"/>
          <w:szCs w:val="24"/>
        </w:rPr>
        <w:t>.com/reflective-essay-report</w:t>
      </w:r>
      <w:r w:rsidR="004570F5" w:rsidRPr="00874F99">
        <w:rPr>
          <w:rFonts w:ascii="Arial" w:hAnsi="Arial" w:cs="Arial"/>
          <w:sz w:val="24"/>
          <w:szCs w:val="24"/>
        </w:rPr>
        <w:t>-writting-guide/</w:t>
      </w:r>
      <w:r w:rsidR="00B56102" w:rsidRPr="00874F99">
        <w:rPr>
          <w:rFonts w:ascii="Arial" w:hAnsi="Arial" w:cs="Arial"/>
          <w:sz w:val="24"/>
          <w:szCs w:val="24"/>
        </w:rPr>
        <w:t xml:space="preserve"> [Accessed: 19 May 2023].</w:t>
      </w:r>
      <w:r w:rsidR="006A27C5" w:rsidRPr="00874F99">
        <w:rPr>
          <w:rFonts w:ascii="Arial" w:hAnsi="Arial" w:cs="Arial"/>
          <w:sz w:val="24"/>
          <w:szCs w:val="24"/>
        </w:rPr>
        <w:t xml:space="preserve"> </w:t>
      </w:r>
    </w:p>
    <w:sectPr w:rsidR="008563B0" w:rsidRPr="00874F99" w:rsidSect="006E7AD6">
      <w:headerReference w:type="default" r:id="rId17"/>
      <w:footerReference w:type="default" r:id="rId1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EAD7E" w14:textId="77777777" w:rsidR="00BA22FC" w:rsidRDefault="00BA22FC" w:rsidP="0082488D">
      <w:pPr>
        <w:spacing w:after="0" w:line="240" w:lineRule="auto"/>
      </w:pPr>
      <w:r>
        <w:separator/>
      </w:r>
    </w:p>
  </w:endnote>
  <w:endnote w:type="continuationSeparator" w:id="0">
    <w:p w14:paraId="0E3FE4C9" w14:textId="77777777" w:rsidR="00BA22FC" w:rsidRDefault="00BA22FC" w:rsidP="00824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886051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113808" w14:textId="0249FCFA" w:rsidR="00A47780" w:rsidRDefault="00A4778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89FE7C" w14:textId="77777777" w:rsidR="00A47780" w:rsidRDefault="00A47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6C587" w14:textId="77777777" w:rsidR="00BA22FC" w:rsidRDefault="00BA22FC" w:rsidP="0082488D">
      <w:pPr>
        <w:spacing w:after="0" w:line="240" w:lineRule="auto"/>
      </w:pPr>
      <w:r>
        <w:separator/>
      </w:r>
    </w:p>
  </w:footnote>
  <w:footnote w:type="continuationSeparator" w:id="0">
    <w:p w14:paraId="564EF3B6" w14:textId="77777777" w:rsidR="00BA22FC" w:rsidRDefault="00BA22FC" w:rsidP="00824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1A392" w14:textId="2CEDD300" w:rsidR="0082488D" w:rsidRDefault="0082488D">
    <w:pPr>
      <w:pStyle w:val="Header"/>
    </w:pPr>
    <w:r>
      <w:t>ECEY4002</w:t>
    </w:r>
    <w:r>
      <w:ptab w:relativeTo="margin" w:alignment="center" w:leader="none"/>
    </w:r>
    <w:r>
      <w:t>2100603</w:t>
    </w:r>
    <w:r>
      <w:ptab w:relativeTo="margin" w:alignment="right" w:leader="none"/>
    </w:r>
    <w:r>
      <w:t>Word Count:</w:t>
    </w:r>
    <w:r w:rsidR="00141A96">
      <w:t xml:space="preserve"> 1824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122B7"/>
    <w:multiLevelType w:val="multilevel"/>
    <w:tmpl w:val="0CAEC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AE0648"/>
    <w:multiLevelType w:val="hybridMultilevel"/>
    <w:tmpl w:val="75047DE0"/>
    <w:lvl w:ilvl="0" w:tplc="98603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D6B7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4EF7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4CC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9243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9CF6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2C44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E084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90A6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3FE3B29"/>
    <w:multiLevelType w:val="hybridMultilevel"/>
    <w:tmpl w:val="AF9EC678"/>
    <w:lvl w:ilvl="0" w:tplc="8390C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A064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F46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7245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56A2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DE91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C073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161C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FE4B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B5C3E16"/>
    <w:multiLevelType w:val="multilevel"/>
    <w:tmpl w:val="40E62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2F63F07"/>
    <w:multiLevelType w:val="multilevel"/>
    <w:tmpl w:val="6BDC4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78708690">
    <w:abstractNumId w:val="3"/>
  </w:num>
  <w:num w:numId="2" w16cid:durableId="554050969">
    <w:abstractNumId w:val="4"/>
  </w:num>
  <w:num w:numId="3" w16cid:durableId="500581698">
    <w:abstractNumId w:val="0"/>
  </w:num>
  <w:num w:numId="4" w16cid:durableId="1205289585">
    <w:abstractNumId w:val="1"/>
  </w:num>
  <w:num w:numId="5" w16cid:durableId="2980720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88D"/>
    <w:rsid w:val="00003BEE"/>
    <w:rsid w:val="00007BAD"/>
    <w:rsid w:val="00010204"/>
    <w:rsid w:val="000116DB"/>
    <w:rsid w:val="00015E7E"/>
    <w:rsid w:val="00024948"/>
    <w:rsid w:val="0003215E"/>
    <w:rsid w:val="0003234D"/>
    <w:rsid w:val="00033B7A"/>
    <w:rsid w:val="00035AEA"/>
    <w:rsid w:val="00037651"/>
    <w:rsid w:val="00045DA2"/>
    <w:rsid w:val="00046516"/>
    <w:rsid w:val="00051181"/>
    <w:rsid w:val="00052247"/>
    <w:rsid w:val="0005447B"/>
    <w:rsid w:val="00065384"/>
    <w:rsid w:val="00065EBC"/>
    <w:rsid w:val="000714BD"/>
    <w:rsid w:val="00072123"/>
    <w:rsid w:val="000725D3"/>
    <w:rsid w:val="0007464D"/>
    <w:rsid w:val="000760D2"/>
    <w:rsid w:val="0007725C"/>
    <w:rsid w:val="000822C9"/>
    <w:rsid w:val="000849CB"/>
    <w:rsid w:val="00091B8D"/>
    <w:rsid w:val="00093FB4"/>
    <w:rsid w:val="000954F9"/>
    <w:rsid w:val="000A01BE"/>
    <w:rsid w:val="000A318B"/>
    <w:rsid w:val="000A3AD1"/>
    <w:rsid w:val="000A4782"/>
    <w:rsid w:val="000A4EA5"/>
    <w:rsid w:val="000A6A9E"/>
    <w:rsid w:val="000A7A70"/>
    <w:rsid w:val="000C06AB"/>
    <w:rsid w:val="000C516B"/>
    <w:rsid w:val="000C6868"/>
    <w:rsid w:val="000D2771"/>
    <w:rsid w:val="000D4829"/>
    <w:rsid w:val="000D6D21"/>
    <w:rsid w:val="000D7201"/>
    <w:rsid w:val="000D75C9"/>
    <w:rsid w:val="000E02F7"/>
    <w:rsid w:val="000F15A7"/>
    <w:rsid w:val="000F59F8"/>
    <w:rsid w:val="00102827"/>
    <w:rsid w:val="00103C5D"/>
    <w:rsid w:val="0010412D"/>
    <w:rsid w:val="001067C8"/>
    <w:rsid w:val="00116293"/>
    <w:rsid w:val="00116CEF"/>
    <w:rsid w:val="00120361"/>
    <w:rsid w:val="00124232"/>
    <w:rsid w:val="00130F5F"/>
    <w:rsid w:val="001318E7"/>
    <w:rsid w:val="0013342D"/>
    <w:rsid w:val="00135531"/>
    <w:rsid w:val="00141A96"/>
    <w:rsid w:val="001445FD"/>
    <w:rsid w:val="00144AC7"/>
    <w:rsid w:val="00151BCE"/>
    <w:rsid w:val="0015555D"/>
    <w:rsid w:val="001572A0"/>
    <w:rsid w:val="001604CB"/>
    <w:rsid w:val="001630F9"/>
    <w:rsid w:val="001666E5"/>
    <w:rsid w:val="00170409"/>
    <w:rsid w:val="00175253"/>
    <w:rsid w:val="00184578"/>
    <w:rsid w:val="0018457B"/>
    <w:rsid w:val="001942E2"/>
    <w:rsid w:val="0019484B"/>
    <w:rsid w:val="00195CCB"/>
    <w:rsid w:val="001B2B48"/>
    <w:rsid w:val="001B7C61"/>
    <w:rsid w:val="001C0BF2"/>
    <w:rsid w:val="001C0F6F"/>
    <w:rsid w:val="001C1B95"/>
    <w:rsid w:val="001C41BC"/>
    <w:rsid w:val="001C46ED"/>
    <w:rsid w:val="001C7EC1"/>
    <w:rsid w:val="001D55DC"/>
    <w:rsid w:val="001E19C0"/>
    <w:rsid w:val="001E336C"/>
    <w:rsid w:val="001E4BBB"/>
    <w:rsid w:val="001F2264"/>
    <w:rsid w:val="00204743"/>
    <w:rsid w:val="00217145"/>
    <w:rsid w:val="00220E50"/>
    <w:rsid w:val="00220EC0"/>
    <w:rsid w:val="00226E56"/>
    <w:rsid w:val="00227437"/>
    <w:rsid w:val="002325D4"/>
    <w:rsid w:val="00232D6A"/>
    <w:rsid w:val="0023583F"/>
    <w:rsid w:val="002407C3"/>
    <w:rsid w:val="00243BC5"/>
    <w:rsid w:val="00243DAB"/>
    <w:rsid w:val="00244C08"/>
    <w:rsid w:val="00245D4B"/>
    <w:rsid w:val="00251661"/>
    <w:rsid w:val="0025311E"/>
    <w:rsid w:val="002559FF"/>
    <w:rsid w:val="002575FB"/>
    <w:rsid w:val="002577DD"/>
    <w:rsid w:val="00263CC2"/>
    <w:rsid w:val="00264BD7"/>
    <w:rsid w:val="00265C65"/>
    <w:rsid w:val="00267EFA"/>
    <w:rsid w:val="00275847"/>
    <w:rsid w:val="0029047D"/>
    <w:rsid w:val="002927DA"/>
    <w:rsid w:val="00294EA7"/>
    <w:rsid w:val="00297A6E"/>
    <w:rsid w:val="002A7971"/>
    <w:rsid w:val="002B0E23"/>
    <w:rsid w:val="002B6762"/>
    <w:rsid w:val="002B7D24"/>
    <w:rsid w:val="002C3EF4"/>
    <w:rsid w:val="002E53EF"/>
    <w:rsid w:val="002F1602"/>
    <w:rsid w:val="002F3048"/>
    <w:rsid w:val="002F3405"/>
    <w:rsid w:val="002F4119"/>
    <w:rsid w:val="002F75E7"/>
    <w:rsid w:val="00304699"/>
    <w:rsid w:val="00310897"/>
    <w:rsid w:val="00312EE1"/>
    <w:rsid w:val="00316701"/>
    <w:rsid w:val="00317869"/>
    <w:rsid w:val="00321064"/>
    <w:rsid w:val="0032161A"/>
    <w:rsid w:val="00323E25"/>
    <w:rsid w:val="00325A40"/>
    <w:rsid w:val="003276DB"/>
    <w:rsid w:val="00331275"/>
    <w:rsid w:val="00332D6C"/>
    <w:rsid w:val="0033446B"/>
    <w:rsid w:val="003376F4"/>
    <w:rsid w:val="0034048F"/>
    <w:rsid w:val="0034372D"/>
    <w:rsid w:val="00343A8C"/>
    <w:rsid w:val="00347073"/>
    <w:rsid w:val="0035079B"/>
    <w:rsid w:val="00350E70"/>
    <w:rsid w:val="00352C3C"/>
    <w:rsid w:val="00353F55"/>
    <w:rsid w:val="00362EB8"/>
    <w:rsid w:val="00363B53"/>
    <w:rsid w:val="00370ED2"/>
    <w:rsid w:val="00372436"/>
    <w:rsid w:val="003746F5"/>
    <w:rsid w:val="00374EA5"/>
    <w:rsid w:val="0037652B"/>
    <w:rsid w:val="00376595"/>
    <w:rsid w:val="00381014"/>
    <w:rsid w:val="003824CC"/>
    <w:rsid w:val="003855E3"/>
    <w:rsid w:val="003856D0"/>
    <w:rsid w:val="0038591F"/>
    <w:rsid w:val="00391770"/>
    <w:rsid w:val="00393D3F"/>
    <w:rsid w:val="0039662E"/>
    <w:rsid w:val="003A056B"/>
    <w:rsid w:val="003A0F96"/>
    <w:rsid w:val="003A1566"/>
    <w:rsid w:val="003A15D3"/>
    <w:rsid w:val="003A3F82"/>
    <w:rsid w:val="003A6051"/>
    <w:rsid w:val="003A725C"/>
    <w:rsid w:val="003B7F26"/>
    <w:rsid w:val="003C044E"/>
    <w:rsid w:val="003C5124"/>
    <w:rsid w:val="003D0514"/>
    <w:rsid w:val="003D1043"/>
    <w:rsid w:val="003D119D"/>
    <w:rsid w:val="003D5189"/>
    <w:rsid w:val="003D705C"/>
    <w:rsid w:val="003D7F8A"/>
    <w:rsid w:val="003E48AC"/>
    <w:rsid w:val="003F167B"/>
    <w:rsid w:val="003F1EFE"/>
    <w:rsid w:val="003F28B4"/>
    <w:rsid w:val="003F4989"/>
    <w:rsid w:val="003F7B00"/>
    <w:rsid w:val="004002B3"/>
    <w:rsid w:val="00404739"/>
    <w:rsid w:val="004101F2"/>
    <w:rsid w:val="00412E71"/>
    <w:rsid w:val="00414F30"/>
    <w:rsid w:val="0041647A"/>
    <w:rsid w:val="0041771C"/>
    <w:rsid w:val="0042000D"/>
    <w:rsid w:val="00426218"/>
    <w:rsid w:val="00426FED"/>
    <w:rsid w:val="00427538"/>
    <w:rsid w:val="004278C2"/>
    <w:rsid w:val="00427A92"/>
    <w:rsid w:val="0043628A"/>
    <w:rsid w:val="00436CD6"/>
    <w:rsid w:val="00441D1D"/>
    <w:rsid w:val="00442873"/>
    <w:rsid w:val="004429D6"/>
    <w:rsid w:val="004430A1"/>
    <w:rsid w:val="00450307"/>
    <w:rsid w:val="004570F5"/>
    <w:rsid w:val="00462048"/>
    <w:rsid w:val="004775C5"/>
    <w:rsid w:val="00480CAD"/>
    <w:rsid w:val="004812E1"/>
    <w:rsid w:val="004870FB"/>
    <w:rsid w:val="00495B80"/>
    <w:rsid w:val="004A1692"/>
    <w:rsid w:val="004A2E40"/>
    <w:rsid w:val="004A332C"/>
    <w:rsid w:val="004B6B1E"/>
    <w:rsid w:val="004C09FA"/>
    <w:rsid w:val="004C14B8"/>
    <w:rsid w:val="004D14D5"/>
    <w:rsid w:val="004D56F0"/>
    <w:rsid w:val="004D72DD"/>
    <w:rsid w:val="004E3C01"/>
    <w:rsid w:val="004E72AE"/>
    <w:rsid w:val="004E7871"/>
    <w:rsid w:val="004F0A45"/>
    <w:rsid w:val="00502F03"/>
    <w:rsid w:val="00503E1F"/>
    <w:rsid w:val="00512539"/>
    <w:rsid w:val="005147DF"/>
    <w:rsid w:val="00516728"/>
    <w:rsid w:val="0052117E"/>
    <w:rsid w:val="00527746"/>
    <w:rsid w:val="00530AC1"/>
    <w:rsid w:val="00535ACC"/>
    <w:rsid w:val="00540AB4"/>
    <w:rsid w:val="005468C6"/>
    <w:rsid w:val="005476EE"/>
    <w:rsid w:val="005506F9"/>
    <w:rsid w:val="00562633"/>
    <w:rsid w:val="005628D2"/>
    <w:rsid w:val="005714EE"/>
    <w:rsid w:val="00583311"/>
    <w:rsid w:val="005945F9"/>
    <w:rsid w:val="00596F52"/>
    <w:rsid w:val="005B3E9C"/>
    <w:rsid w:val="005B49CF"/>
    <w:rsid w:val="005B4BD6"/>
    <w:rsid w:val="005B7BCF"/>
    <w:rsid w:val="005C2C6A"/>
    <w:rsid w:val="005C4BC3"/>
    <w:rsid w:val="005D2E8C"/>
    <w:rsid w:val="005D7D37"/>
    <w:rsid w:val="005E0636"/>
    <w:rsid w:val="005E0B47"/>
    <w:rsid w:val="005E42C3"/>
    <w:rsid w:val="005E6866"/>
    <w:rsid w:val="005F0D18"/>
    <w:rsid w:val="005F2052"/>
    <w:rsid w:val="005F5387"/>
    <w:rsid w:val="00600341"/>
    <w:rsid w:val="006015A1"/>
    <w:rsid w:val="00604A54"/>
    <w:rsid w:val="00604D6C"/>
    <w:rsid w:val="00605DFF"/>
    <w:rsid w:val="0061299F"/>
    <w:rsid w:val="00615C37"/>
    <w:rsid w:val="006203BB"/>
    <w:rsid w:val="00621FED"/>
    <w:rsid w:val="00624253"/>
    <w:rsid w:val="00631883"/>
    <w:rsid w:val="006345C8"/>
    <w:rsid w:val="00637A30"/>
    <w:rsid w:val="006421F3"/>
    <w:rsid w:val="00642B83"/>
    <w:rsid w:val="00650A7E"/>
    <w:rsid w:val="00652A37"/>
    <w:rsid w:val="00652ACB"/>
    <w:rsid w:val="00653BFB"/>
    <w:rsid w:val="006557EC"/>
    <w:rsid w:val="00656B8E"/>
    <w:rsid w:val="006616A3"/>
    <w:rsid w:val="00662BD0"/>
    <w:rsid w:val="0066379D"/>
    <w:rsid w:val="0067340A"/>
    <w:rsid w:val="00682D17"/>
    <w:rsid w:val="006848B7"/>
    <w:rsid w:val="006859F5"/>
    <w:rsid w:val="0068634C"/>
    <w:rsid w:val="006905BA"/>
    <w:rsid w:val="00690AB1"/>
    <w:rsid w:val="0069398B"/>
    <w:rsid w:val="00695265"/>
    <w:rsid w:val="00695357"/>
    <w:rsid w:val="0069586A"/>
    <w:rsid w:val="006A27C5"/>
    <w:rsid w:val="006A49B7"/>
    <w:rsid w:val="006A4D94"/>
    <w:rsid w:val="006B1DCC"/>
    <w:rsid w:val="006B31C3"/>
    <w:rsid w:val="006B40D0"/>
    <w:rsid w:val="006B78FC"/>
    <w:rsid w:val="006B7C4B"/>
    <w:rsid w:val="006C3378"/>
    <w:rsid w:val="006C6657"/>
    <w:rsid w:val="006C6DEA"/>
    <w:rsid w:val="006D0F6A"/>
    <w:rsid w:val="006D1C2B"/>
    <w:rsid w:val="006D1FF6"/>
    <w:rsid w:val="006D45FF"/>
    <w:rsid w:val="006E3C88"/>
    <w:rsid w:val="006E7AD6"/>
    <w:rsid w:val="006F13D3"/>
    <w:rsid w:val="006F2D00"/>
    <w:rsid w:val="006F5C6F"/>
    <w:rsid w:val="006F60ED"/>
    <w:rsid w:val="006F7E8A"/>
    <w:rsid w:val="00700828"/>
    <w:rsid w:val="00703605"/>
    <w:rsid w:val="00710C2D"/>
    <w:rsid w:val="00716917"/>
    <w:rsid w:val="0072269A"/>
    <w:rsid w:val="00727C8B"/>
    <w:rsid w:val="00727C9B"/>
    <w:rsid w:val="0073091A"/>
    <w:rsid w:val="00731A9B"/>
    <w:rsid w:val="007337B1"/>
    <w:rsid w:val="00734B64"/>
    <w:rsid w:val="007377C9"/>
    <w:rsid w:val="007406FF"/>
    <w:rsid w:val="00741710"/>
    <w:rsid w:val="00754032"/>
    <w:rsid w:val="00756CF4"/>
    <w:rsid w:val="00757AB4"/>
    <w:rsid w:val="00762F75"/>
    <w:rsid w:val="0076507C"/>
    <w:rsid w:val="007674FA"/>
    <w:rsid w:val="0077016D"/>
    <w:rsid w:val="00771F81"/>
    <w:rsid w:val="00772071"/>
    <w:rsid w:val="00772A70"/>
    <w:rsid w:val="0077706C"/>
    <w:rsid w:val="00780E68"/>
    <w:rsid w:val="007810AE"/>
    <w:rsid w:val="00782237"/>
    <w:rsid w:val="007929BB"/>
    <w:rsid w:val="00794050"/>
    <w:rsid w:val="00796F70"/>
    <w:rsid w:val="007A277C"/>
    <w:rsid w:val="007A3C1D"/>
    <w:rsid w:val="007A5E71"/>
    <w:rsid w:val="007A7136"/>
    <w:rsid w:val="007B30A1"/>
    <w:rsid w:val="007B3A5A"/>
    <w:rsid w:val="007B6C08"/>
    <w:rsid w:val="007C1136"/>
    <w:rsid w:val="007C25B7"/>
    <w:rsid w:val="007C2F3A"/>
    <w:rsid w:val="007C3230"/>
    <w:rsid w:val="007C3B0D"/>
    <w:rsid w:val="007C6495"/>
    <w:rsid w:val="007D7482"/>
    <w:rsid w:val="007E0359"/>
    <w:rsid w:val="007E359B"/>
    <w:rsid w:val="007E6D8B"/>
    <w:rsid w:val="007F4082"/>
    <w:rsid w:val="007F486F"/>
    <w:rsid w:val="007F69AA"/>
    <w:rsid w:val="008028EC"/>
    <w:rsid w:val="008060A5"/>
    <w:rsid w:val="00813B60"/>
    <w:rsid w:val="00820400"/>
    <w:rsid w:val="00821502"/>
    <w:rsid w:val="00822EAC"/>
    <w:rsid w:val="0082488D"/>
    <w:rsid w:val="00826252"/>
    <w:rsid w:val="008273D6"/>
    <w:rsid w:val="0083021E"/>
    <w:rsid w:val="008304DD"/>
    <w:rsid w:val="00830B8F"/>
    <w:rsid w:val="00833253"/>
    <w:rsid w:val="00837965"/>
    <w:rsid w:val="00841ACC"/>
    <w:rsid w:val="00842A3E"/>
    <w:rsid w:val="008563B0"/>
    <w:rsid w:val="00857A1C"/>
    <w:rsid w:val="00857B8B"/>
    <w:rsid w:val="00861688"/>
    <w:rsid w:val="008657C2"/>
    <w:rsid w:val="00872C42"/>
    <w:rsid w:val="00874F99"/>
    <w:rsid w:val="00880C42"/>
    <w:rsid w:val="00885A3A"/>
    <w:rsid w:val="0089411F"/>
    <w:rsid w:val="00895F8F"/>
    <w:rsid w:val="00897DE8"/>
    <w:rsid w:val="008A0C4B"/>
    <w:rsid w:val="008A3584"/>
    <w:rsid w:val="008A5426"/>
    <w:rsid w:val="008A615D"/>
    <w:rsid w:val="008B4B8E"/>
    <w:rsid w:val="008B5D6C"/>
    <w:rsid w:val="008B6EC5"/>
    <w:rsid w:val="008C7D04"/>
    <w:rsid w:val="008D0965"/>
    <w:rsid w:val="008D40DC"/>
    <w:rsid w:val="008D4E32"/>
    <w:rsid w:val="008D523A"/>
    <w:rsid w:val="008E0AE6"/>
    <w:rsid w:val="008E59A0"/>
    <w:rsid w:val="008F0619"/>
    <w:rsid w:val="008F28D0"/>
    <w:rsid w:val="00902878"/>
    <w:rsid w:val="00903F8E"/>
    <w:rsid w:val="00905C67"/>
    <w:rsid w:val="00907088"/>
    <w:rsid w:val="009129A0"/>
    <w:rsid w:val="009162A6"/>
    <w:rsid w:val="009208DB"/>
    <w:rsid w:val="009273C9"/>
    <w:rsid w:val="009311AF"/>
    <w:rsid w:val="00931735"/>
    <w:rsid w:val="00937DA8"/>
    <w:rsid w:val="009432E5"/>
    <w:rsid w:val="0094383E"/>
    <w:rsid w:val="00943DD6"/>
    <w:rsid w:val="00953946"/>
    <w:rsid w:val="00954339"/>
    <w:rsid w:val="00955517"/>
    <w:rsid w:val="00955FE0"/>
    <w:rsid w:val="00957C8D"/>
    <w:rsid w:val="00960105"/>
    <w:rsid w:val="00961D26"/>
    <w:rsid w:val="009624B4"/>
    <w:rsid w:val="00964398"/>
    <w:rsid w:val="00966195"/>
    <w:rsid w:val="009702D5"/>
    <w:rsid w:val="009722C3"/>
    <w:rsid w:val="009742B9"/>
    <w:rsid w:val="00981BFA"/>
    <w:rsid w:val="00985A71"/>
    <w:rsid w:val="00987CE6"/>
    <w:rsid w:val="00991D7F"/>
    <w:rsid w:val="00994EA9"/>
    <w:rsid w:val="0099581E"/>
    <w:rsid w:val="00995A55"/>
    <w:rsid w:val="00995F69"/>
    <w:rsid w:val="009B2068"/>
    <w:rsid w:val="009B4BD2"/>
    <w:rsid w:val="009B4F78"/>
    <w:rsid w:val="009B726E"/>
    <w:rsid w:val="009C159D"/>
    <w:rsid w:val="009C3E61"/>
    <w:rsid w:val="009C3EA1"/>
    <w:rsid w:val="009C4265"/>
    <w:rsid w:val="009C5B83"/>
    <w:rsid w:val="009C5C03"/>
    <w:rsid w:val="009D0BAC"/>
    <w:rsid w:val="009D175F"/>
    <w:rsid w:val="009D3EB8"/>
    <w:rsid w:val="009D4EF3"/>
    <w:rsid w:val="009D61F7"/>
    <w:rsid w:val="009E2239"/>
    <w:rsid w:val="009E621E"/>
    <w:rsid w:val="009F0B73"/>
    <w:rsid w:val="009F10D5"/>
    <w:rsid w:val="009F1CCA"/>
    <w:rsid w:val="009F4552"/>
    <w:rsid w:val="00A00FFA"/>
    <w:rsid w:val="00A127EC"/>
    <w:rsid w:val="00A13F8F"/>
    <w:rsid w:val="00A17A72"/>
    <w:rsid w:val="00A17E08"/>
    <w:rsid w:val="00A21CD4"/>
    <w:rsid w:val="00A2508D"/>
    <w:rsid w:val="00A26080"/>
    <w:rsid w:val="00A268D0"/>
    <w:rsid w:val="00A371CC"/>
    <w:rsid w:val="00A41B96"/>
    <w:rsid w:val="00A41BEB"/>
    <w:rsid w:val="00A436D0"/>
    <w:rsid w:val="00A456D5"/>
    <w:rsid w:val="00A47780"/>
    <w:rsid w:val="00A50883"/>
    <w:rsid w:val="00A56ECB"/>
    <w:rsid w:val="00A574AD"/>
    <w:rsid w:val="00A60E35"/>
    <w:rsid w:val="00A62843"/>
    <w:rsid w:val="00A639A6"/>
    <w:rsid w:val="00A70174"/>
    <w:rsid w:val="00A749E2"/>
    <w:rsid w:val="00A7683B"/>
    <w:rsid w:val="00A8129D"/>
    <w:rsid w:val="00A826FC"/>
    <w:rsid w:val="00A86904"/>
    <w:rsid w:val="00A8791E"/>
    <w:rsid w:val="00A9611E"/>
    <w:rsid w:val="00A96701"/>
    <w:rsid w:val="00A9789F"/>
    <w:rsid w:val="00AA76A5"/>
    <w:rsid w:val="00AA7C09"/>
    <w:rsid w:val="00AB3CE4"/>
    <w:rsid w:val="00AB40BE"/>
    <w:rsid w:val="00AB6ABF"/>
    <w:rsid w:val="00AB7A0A"/>
    <w:rsid w:val="00AC1077"/>
    <w:rsid w:val="00AC1E5F"/>
    <w:rsid w:val="00AC6397"/>
    <w:rsid w:val="00AC7E84"/>
    <w:rsid w:val="00AD07FB"/>
    <w:rsid w:val="00AD2907"/>
    <w:rsid w:val="00AD290F"/>
    <w:rsid w:val="00AD36C9"/>
    <w:rsid w:val="00AD3BBF"/>
    <w:rsid w:val="00AD4940"/>
    <w:rsid w:val="00AD6BAF"/>
    <w:rsid w:val="00AE27E0"/>
    <w:rsid w:val="00AE2E80"/>
    <w:rsid w:val="00AE41DD"/>
    <w:rsid w:val="00AE4CC3"/>
    <w:rsid w:val="00AE4EBD"/>
    <w:rsid w:val="00AE6B36"/>
    <w:rsid w:val="00AE7082"/>
    <w:rsid w:val="00AE7872"/>
    <w:rsid w:val="00AF4D99"/>
    <w:rsid w:val="00AF58FE"/>
    <w:rsid w:val="00AF6FEF"/>
    <w:rsid w:val="00B01303"/>
    <w:rsid w:val="00B0485F"/>
    <w:rsid w:val="00B0628F"/>
    <w:rsid w:val="00B12BB6"/>
    <w:rsid w:val="00B14725"/>
    <w:rsid w:val="00B15870"/>
    <w:rsid w:val="00B16B11"/>
    <w:rsid w:val="00B20D30"/>
    <w:rsid w:val="00B22AE0"/>
    <w:rsid w:val="00B24342"/>
    <w:rsid w:val="00B34FD7"/>
    <w:rsid w:val="00B4422C"/>
    <w:rsid w:val="00B512D7"/>
    <w:rsid w:val="00B5272D"/>
    <w:rsid w:val="00B54563"/>
    <w:rsid w:val="00B55111"/>
    <w:rsid w:val="00B56102"/>
    <w:rsid w:val="00B56B3A"/>
    <w:rsid w:val="00B62B33"/>
    <w:rsid w:val="00B6575D"/>
    <w:rsid w:val="00B7149A"/>
    <w:rsid w:val="00B71AD5"/>
    <w:rsid w:val="00B72131"/>
    <w:rsid w:val="00B86B46"/>
    <w:rsid w:val="00B9244E"/>
    <w:rsid w:val="00B92CC7"/>
    <w:rsid w:val="00BA22FC"/>
    <w:rsid w:val="00BA7301"/>
    <w:rsid w:val="00BB0B4F"/>
    <w:rsid w:val="00BB3822"/>
    <w:rsid w:val="00BC1310"/>
    <w:rsid w:val="00BE33A9"/>
    <w:rsid w:val="00BE3849"/>
    <w:rsid w:val="00BF29D7"/>
    <w:rsid w:val="00BF4393"/>
    <w:rsid w:val="00C00910"/>
    <w:rsid w:val="00C027CB"/>
    <w:rsid w:val="00C02B30"/>
    <w:rsid w:val="00C030AB"/>
    <w:rsid w:val="00C04028"/>
    <w:rsid w:val="00C058B6"/>
    <w:rsid w:val="00C077D6"/>
    <w:rsid w:val="00C24DB8"/>
    <w:rsid w:val="00C26274"/>
    <w:rsid w:val="00C273AF"/>
    <w:rsid w:val="00C3008A"/>
    <w:rsid w:val="00C30C91"/>
    <w:rsid w:val="00C3795A"/>
    <w:rsid w:val="00C41205"/>
    <w:rsid w:val="00C41416"/>
    <w:rsid w:val="00C46EEE"/>
    <w:rsid w:val="00C4752C"/>
    <w:rsid w:val="00C52CAA"/>
    <w:rsid w:val="00C604FA"/>
    <w:rsid w:val="00C60799"/>
    <w:rsid w:val="00C64161"/>
    <w:rsid w:val="00C677D4"/>
    <w:rsid w:val="00C70F2A"/>
    <w:rsid w:val="00C72122"/>
    <w:rsid w:val="00C74550"/>
    <w:rsid w:val="00C77883"/>
    <w:rsid w:val="00C8244B"/>
    <w:rsid w:val="00C8766D"/>
    <w:rsid w:val="00C92332"/>
    <w:rsid w:val="00C924D6"/>
    <w:rsid w:val="00C93429"/>
    <w:rsid w:val="00C93DBD"/>
    <w:rsid w:val="00CA3885"/>
    <w:rsid w:val="00CA5B7A"/>
    <w:rsid w:val="00CA6161"/>
    <w:rsid w:val="00CA7274"/>
    <w:rsid w:val="00CA7B87"/>
    <w:rsid w:val="00CB19CA"/>
    <w:rsid w:val="00CB3107"/>
    <w:rsid w:val="00CB323C"/>
    <w:rsid w:val="00CB3B4C"/>
    <w:rsid w:val="00CB3DD5"/>
    <w:rsid w:val="00CB5E30"/>
    <w:rsid w:val="00CB63F9"/>
    <w:rsid w:val="00CC0EA4"/>
    <w:rsid w:val="00CD08E4"/>
    <w:rsid w:val="00CD0F0D"/>
    <w:rsid w:val="00CE1348"/>
    <w:rsid w:val="00CE3500"/>
    <w:rsid w:val="00CE3BBE"/>
    <w:rsid w:val="00CF1217"/>
    <w:rsid w:val="00CF1514"/>
    <w:rsid w:val="00CF17A5"/>
    <w:rsid w:val="00CF6B86"/>
    <w:rsid w:val="00D017C8"/>
    <w:rsid w:val="00D01EE8"/>
    <w:rsid w:val="00D02370"/>
    <w:rsid w:val="00D10176"/>
    <w:rsid w:val="00D10AFE"/>
    <w:rsid w:val="00D11757"/>
    <w:rsid w:val="00D142E9"/>
    <w:rsid w:val="00D14F53"/>
    <w:rsid w:val="00D21156"/>
    <w:rsid w:val="00D27643"/>
    <w:rsid w:val="00D277C2"/>
    <w:rsid w:val="00D3330F"/>
    <w:rsid w:val="00D374E6"/>
    <w:rsid w:val="00D52900"/>
    <w:rsid w:val="00D52962"/>
    <w:rsid w:val="00D52C43"/>
    <w:rsid w:val="00D55BBF"/>
    <w:rsid w:val="00D623E0"/>
    <w:rsid w:val="00D63FF9"/>
    <w:rsid w:val="00D64681"/>
    <w:rsid w:val="00D7027C"/>
    <w:rsid w:val="00D7250E"/>
    <w:rsid w:val="00D73498"/>
    <w:rsid w:val="00D74664"/>
    <w:rsid w:val="00D76B16"/>
    <w:rsid w:val="00D77E75"/>
    <w:rsid w:val="00D86198"/>
    <w:rsid w:val="00D907A0"/>
    <w:rsid w:val="00D90B57"/>
    <w:rsid w:val="00D91254"/>
    <w:rsid w:val="00D974C5"/>
    <w:rsid w:val="00DA0C1B"/>
    <w:rsid w:val="00DA0E7E"/>
    <w:rsid w:val="00DA5F89"/>
    <w:rsid w:val="00DB2AD0"/>
    <w:rsid w:val="00DB390E"/>
    <w:rsid w:val="00DB4DC2"/>
    <w:rsid w:val="00DC00FA"/>
    <w:rsid w:val="00DC6C82"/>
    <w:rsid w:val="00DC7933"/>
    <w:rsid w:val="00DD6D18"/>
    <w:rsid w:val="00DE4DEA"/>
    <w:rsid w:val="00DE66AD"/>
    <w:rsid w:val="00DF1C05"/>
    <w:rsid w:val="00DF2971"/>
    <w:rsid w:val="00DF33E7"/>
    <w:rsid w:val="00DF4284"/>
    <w:rsid w:val="00DF5232"/>
    <w:rsid w:val="00DF61DA"/>
    <w:rsid w:val="00E02756"/>
    <w:rsid w:val="00E06B96"/>
    <w:rsid w:val="00E06CFA"/>
    <w:rsid w:val="00E10C65"/>
    <w:rsid w:val="00E16242"/>
    <w:rsid w:val="00E165BD"/>
    <w:rsid w:val="00E16942"/>
    <w:rsid w:val="00E16DD9"/>
    <w:rsid w:val="00E17246"/>
    <w:rsid w:val="00E17EE7"/>
    <w:rsid w:val="00E202DF"/>
    <w:rsid w:val="00E245A4"/>
    <w:rsid w:val="00E25272"/>
    <w:rsid w:val="00E25B4F"/>
    <w:rsid w:val="00E26207"/>
    <w:rsid w:val="00E27001"/>
    <w:rsid w:val="00E3210D"/>
    <w:rsid w:val="00E51EFB"/>
    <w:rsid w:val="00E553C0"/>
    <w:rsid w:val="00E559EB"/>
    <w:rsid w:val="00E640FD"/>
    <w:rsid w:val="00E71B00"/>
    <w:rsid w:val="00E7371F"/>
    <w:rsid w:val="00E80193"/>
    <w:rsid w:val="00E807E7"/>
    <w:rsid w:val="00E8172A"/>
    <w:rsid w:val="00E83E32"/>
    <w:rsid w:val="00E86121"/>
    <w:rsid w:val="00E874B0"/>
    <w:rsid w:val="00E9035B"/>
    <w:rsid w:val="00E93A04"/>
    <w:rsid w:val="00E9512C"/>
    <w:rsid w:val="00E95A1C"/>
    <w:rsid w:val="00EA0742"/>
    <w:rsid w:val="00EA1662"/>
    <w:rsid w:val="00EB5F42"/>
    <w:rsid w:val="00EB6B57"/>
    <w:rsid w:val="00EC05E3"/>
    <w:rsid w:val="00EC095E"/>
    <w:rsid w:val="00EC7240"/>
    <w:rsid w:val="00ED01A5"/>
    <w:rsid w:val="00ED1873"/>
    <w:rsid w:val="00ED45F5"/>
    <w:rsid w:val="00EE3C5A"/>
    <w:rsid w:val="00EF2D94"/>
    <w:rsid w:val="00EF4FBD"/>
    <w:rsid w:val="00EF66BC"/>
    <w:rsid w:val="00EF7052"/>
    <w:rsid w:val="00EF7897"/>
    <w:rsid w:val="00EF7C3E"/>
    <w:rsid w:val="00EF7DD7"/>
    <w:rsid w:val="00F022AC"/>
    <w:rsid w:val="00F02436"/>
    <w:rsid w:val="00F02CD6"/>
    <w:rsid w:val="00F05833"/>
    <w:rsid w:val="00F069EF"/>
    <w:rsid w:val="00F07E54"/>
    <w:rsid w:val="00F07FD4"/>
    <w:rsid w:val="00F13AE8"/>
    <w:rsid w:val="00F15BBF"/>
    <w:rsid w:val="00F31567"/>
    <w:rsid w:val="00F35AEF"/>
    <w:rsid w:val="00F379FE"/>
    <w:rsid w:val="00F428B5"/>
    <w:rsid w:val="00F46DEE"/>
    <w:rsid w:val="00F52DF6"/>
    <w:rsid w:val="00F53767"/>
    <w:rsid w:val="00F569CE"/>
    <w:rsid w:val="00F56BC9"/>
    <w:rsid w:val="00F668AB"/>
    <w:rsid w:val="00F71940"/>
    <w:rsid w:val="00F74F22"/>
    <w:rsid w:val="00F76727"/>
    <w:rsid w:val="00F77E38"/>
    <w:rsid w:val="00F812A2"/>
    <w:rsid w:val="00F82C6E"/>
    <w:rsid w:val="00F85840"/>
    <w:rsid w:val="00F87889"/>
    <w:rsid w:val="00F90953"/>
    <w:rsid w:val="00FA4D68"/>
    <w:rsid w:val="00FA78D0"/>
    <w:rsid w:val="00FB1D5D"/>
    <w:rsid w:val="00FB4297"/>
    <w:rsid w:val="00FB49A2"/>
    <w:rsid w:val="00FB4A12"/>
    <w:rsid w:val="00FB51B7"/>
    <w:rsid w:val="00FB6F36"/>
    <w:rsid w:val="00FC64C1"/>
    <w:rsid w:val="00FD1C0B"/>
    <w:rsid w:val="00FD5C36"/>
    <w:rsid w:val="00FD5ED6"/>
    <w:rsid w:val="00FE06CC"/>
    <w:rsid w:val="00FE13CA"/>
    <w:rsid w:val="00FE3C79"/>
    <w:rsid w:val="00FE4BB9"/>
    <w:rsid w:val="00FE7533"/>
    <w:rsid w:val="00FF5F8B"/>
    <w:rsid w:val="00FF65E0"/>
    <w:rsid w:val="00FF7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493CC"/>
  <w15:chartTrackingRefBased/>
  <w15:docId w15:val="{8C96FDB8-DF8D-4439-8415-2BA240D42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18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2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82488D"/>
  </w:style>
  <w:style w:type="character" w:customStyle="1" w:styleId="eop">
    <w:name w:val="eop"/>
    <w:basedOn w:val="DefaultParagraphFont"/>
    <w:rsid w:val="0082488D"/>
  </w:style>
  <w:style w:type="paragraph" w:styleId="Header">
    <w:name w:val="header"/>
    <w:basedOn w:val="Normal"/>
    <w:link w:val="HeaderChar"/>
    <w:uiPriority w:val="99"/>
    <w:unhideWhenUsed/>
    <w:rsid w:val="008248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88D"/>
  </w:style>
  <w:style w:type="paragraph" w:styleId="Footer">
    <w:name w:val="footer"/>
    <w:basedOn w:val="Normal"/>
    <w:link w:val="FooterChar"/>
    <w:uiPriority w:val="99"/>
    <w:unhideWhenUsed/>
    <w:rsid w:val="008248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88D"/>
  </w:style>
  <w:style w:type="character" w:styleId="Hyperlink">
    <w:name w:val="Hyperlink"/>
    <w:basedOn w:val="DefaultParagraphFont"/>
    <w:uiPriority w:val="99"/>
    <w:unhideWhenUsed/>
    <w:rsid w:val="0042621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5A5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4082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69586A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188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6318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437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3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0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9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0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95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74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7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0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074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mbridge-community.org.uk/professional-development/gswrp/index.html" TargetMode="External"/><Relationship Id="rId13" Type="http://schemas.openxmlformats.org/officeDocument/2006/relationships/hyperlink" Target="https://www.gtcs.org.uk/professional-standards/key-cross-cutting-themes/professional-values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studyprism.co.uk/reflective-practice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hwb.gov.wales/api/storage/b1801d78-38c3-4320-9818-d9996c21aef8220914-a-curricu;um-for-funded-non-maintained-settings.pd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eachingearlyyears.com/cpd/view/the-role-of-the-early-years-professiona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unicef.org.uk/wp-content/uploads/2016/08/unicef-convention-rights-child-uncrc.pdf" TargetMode="External"/><Relationship Id="rId10" Type="http://schemas.openxmlformats.org/officeDocument/2006/relationships/hyperlink" Target="https://nursinganswers.net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v_qGJmTMY" TargetMode="External"/><Relationship Id="rId14" Type="http://schemas.openxmlformats.org/officeDocument/2006/relationships/hyperlink" Target="https://www.ed.ac.uk/reflection/reflectors-toolkit/reflecting-on-experience/gibbs-reflective-cyc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3542</TotalTime>
  <Pages>5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Mcgovern-Kemp (2100603)</dc:creator>
  <cp:keywords/>
  <dc:description/>
  <cp:lastModifiedBy>Angel McGovern-Kemp</cp:lastModifiedBy>
  <cp:revision>742</cp:revision>
  <dcterms:created xsi:type="dcterms:W3CDTF">2023-05-19T11:22:00Z</dcterms:created>
  <dcterms:modified xsi:type="dcterms:W3CDTF">2023-06-28T20:17:00Z</dcterms:modified>
</cp:coreProperties>
</file>