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15B3B" w14:textId="77777777" w:rsidR="002F1636" w:rsidRDefault="002F1636" w:rsidP="002F1636">
      <w:pPr>
        <w:pStyle w:val="NoSpacing"/>
        <w:jc w:val="center"/>
        <w:rPr>
          <w:rFonts w:ascii="Times New Roman" w:hAnsi="Times New Roman" w:cs="Times New Roman"/>
          <w:b/>
          <w:bCs/>
          <w:color w:val="000000"/>
          <w:sz w:val="96"/>
          <w:szCs w:val="96"/>
        </w:rPr>
      </w:pPr>
    </w:p>
    <w:p w14:paraId="7A258826" w14:textId="77777777" w:rsidR="002F1636" w:rsidRDefault="002F1636" w:rsidP="002F1636">
      <w:pPr>
        <w:pStyle w:val="NoSpacing"/>
        <w:jc w:val="center"/>
        <w:rPr>
          <w:rFonts w:ascii="Times New Roman" w:hAnsi="Times New Roman" w:cs="Times New Roman"/>
          <w:b/>
          <w:bCs/>
          <w:i/>
          <w:iCs/>
          <w:color w:val="000000"/>
          <w:sz w:val="96"/>
          <w:szCs w:val="96"/>
        </w:rPr>
      </w:pPr>
    </w:p>
    <w:p w14:paraId="33CA6FB9" w14:textId="77777777" w:rsidR="008D3998" w:rsidRPr="006F1AD4" w:rsidRDefault="008D3998" w:rsidP="008D3998">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rPr>
        <w:t>Programme</w:t>
      </w:r>
      <w:r w:rsidRPr="006F1AD4">
        <w:rPr>
          <w:rFonts w:ascii="Amasis MT Pro Black" w:hAnsi="Amasis MT Pro Black" w:cs="AngsanaUPC"/>
          <w:b/>
          <w:bCs/>
          <w:sz w:val="40"/>
          <w:szCs w:val="40"/>
          <w:u w:val="single"/>
        </w:rPr>
        <w:t>:</w:t>
      </w:r>
      <w:r w:rsidRPr="006F1AD4">
        <w:rPr>
          <w:rFonts w:ascii="Amasis MT Pro Black" w:hAnsi="Amasis MT Pro Black" w:cs="AngsanaUPC"/>
          <w:sz w:val="40"/>
          <w:szCs w:val="40"/>
          <w:u w:val="single"/>
        </w:rPr>
        <w:t xml:space="preserve">  </w:t>
      </w:r>
      <w:r w:rsidRPr="006F1AD4">
        <w:rPr>
          <w:rFonts w:ascii="Abadi" w:hAnsi="Abadi" w:cs="AngsanaUPC"/>
          <w:sz w:val="40"/>
          <w:szCs w:val="40"/>
        </w:rPr>
        <w:t xml:space="preserve">BA </w:t>
      </w:r>
      <w:r w:rsidRPr="006F1AD4">
        <w:rPr>
          <w:rFonts w:ascii="Abadi" w:hAnsi="Abadi" w:cs="AngsanaUPC"/>
          <w:sz w:val="40"/>
          <w:szCs w:val="40"/>
          <w:lang w:val="en-GB"/>
        </w:rPr>
        <w:t>Business Management</w:t>
      </w:r>
    </w:p>
    <w:p w14:paraId="782CDACE" w14:textId="77777777" w:rsidR="008D3998" w:rsidRPr="006F1AD4" w:rsidRDefault="008D3998" w:rsidP="008D3998">
      <w:pPr>
        <w:pStyle w:val="Normal1"/>
        <w:jc w:val="center"/>
        <w:rPr>
          <w:rFonts w:ascii="Amasis MT Pro Black" w:hAnsi="Amasis MT Pro Black" w:cs="AngsanaUPC"/>
          <w:sz w:val="40"/>
          <w:szCs w:val="40"/>
          <w:lang w:val="en-GB"/>
        </w:rPr>
      </w:pPr>
    </w:p>
    <w:p w14:paraId="6BD2FF6E" w14:textId="77777777" w:rsidR="008D3998" w:rsidRPr="006F1AD4" w:rsidRDefault="008D3998" w:rsidP="008D3998">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lang w:val="en-GB"/>
        </w:rPr>
        <w:t>Module Name:</w:t>
      </w:r>
      <w:r w:rsidRPr="006F1AD4">
        <w:rPr>
          <w:rFonts w:ascii="Amasis MT Pro Black" w:hAnsi="Amasis MT Pro Black" w:cs="AngsanaUPC"/>
          <w:sz w:val="40"/>
          <w:szCs w:val="40"/>
          <w:lang w:val="en-GB"/>
        </w:rPr>
        <w:t xml:space="preserve"> </w:t>
      </w:r>
      <w:r w:rsidRPr="003709CA">
        <w:rPr>
          <w:rFonts w:ascii="Abadi" w:hAnsi="Abadi" w:cs="AngsanaUPC"/>
          <w:sz w:val="40"/>
          <w:szCs w:val="40"/>
        </w:rPr>
        <w:t>Entrepreneurship</w:t>
      </w:r>
    </w:p>
    <w:p w14:paraId="189DFCB3" w14:textId="77777777" w:rsidR="008D3998" w:rsidRPr="006F1AD4" w:rsidRDefault="008D3998" w:rsidP="008D3998">
      <w:pPr>
        <w:pStyle w:val="Normal1"/>
        <w:jc w:val="center"/>
        <w:rPr>
          <w:rFonts w:ascii="Amasis MT Pro Black" w:hAnsi="Amasis MT Pro Black" w:cs="AngsanaUPC"/>
          <w:sz w:val="40"/>
          <w:szCs w:val="40"/>
          <w:lang w:val="en-GB"/>
        </w:rPr>
      </w:pPr>
    </w:p>
    <w:p w14:paraId="7FF41B7E" w14:textId="77777777" w:rsidR="008D3998" w:rsidRPr="006F1AD4" w:rsidRDefault="008D3998" w:rsidP="008D3998">
      <w:pPr>
        <w:spacing w:line="240" w:lineRule="auto"/>
        <w:jc w:val="center"/>
        <w:rPr>
          <w:rFonts w:ascii="Amasis MT Pro Black" w:hAnsi="Amasis MT Pro Black" w:cs="AngsanaUPC"/>
          <w:sz w:val="40"/>
          <w:szCs w:val="40"/>
        </w:rPr>
      </w:pPr>
      <w:r w:rsidRPr="006F1AD4">
        <w:rPr>
          <w:rFonts w:ascii="Amasis MT Pro Black" w:eastAsia="Times New Roman" w:hAnsi="Amasis MT Pro Black" w:cs="AngsanaUPC"/>
          <w:b/>
          <w:bCs/>
          <w:i/>
          <w:sz w:val="40"/>
          <w:szCs w:val="40"/>
        </w:rPr>
        <w:t>Module Code:</w:t>
      </w:r>
      <w:r w:rsidRPr="006F1AD4">
        <w:rPr>
          <w:rFonts w:ascii="Amasis MT Pro Black" w:hAnsi="Amasis MT Pro Black" w:cs="AngsanaUPC"/>
          <w:b/>
          <w:bCs/>
          <w:i/>
          <w:sz w:val="40"/>
          <w:szCs w:val="40"/>
        </w:rPr>
        <w:t xml:space="preserve"> </w:t>
      </w:r>
      <w:hyperlink r:id="rId7" w:history="1"/>
      <w:r w:rsidRPr="003709CA">
        <w:rPr>
          <w:rFonts w:ascii="Abadi" w:hAnsi="Abadi" w:cs="AngsanaUPC"/>
          <w:i/>
          <w:sz w:val="40"/>
          <w:szCs w:val="40"/>
        </w:rPr>
        <w:t xml:space="preserve"> </w:t>
      </w:r>
      <w:r w:rsidRPr="003709CA">
        <w:rPr>
          <w:rFonts w:ascii="Abadi" w:hAnsi="Abadi" w:cs="AngsanaUPC"/>
          <w:sz w:val="40"/>
          <w:szCs w:val="40"/>
        </w:rPr>
        <w:t>LCBB5001</w:t>
      </w:r>
    </w:p>
    <w:p w14:paraId="52CFA104" w14:textId="77777777" w:rsidR="008D3998" w:rsidRPr="006F1AD4" w:rsidRDefault="008D3998" w:rsidP="008D3998">
      <w:pPr>
        <w:spacing w:line="240" w:lineRule="auto"/>
        <w:jc w:val="center"/>
        <w:rPr>
          <w:rFonts w:ascii="Amasis MT Pro Black" w:hAnsi="Amasis MT Pro Black" w:cs="AngsanaUPC"/>
          <w:sz w:val="40"/>
          <w:szCs w:val="40"/>
        </w:rPr>
      </w:pPr>
    </w:p>
    <w:p w14:paraId="0260F431" w14:textId="34AB0679" w:rsidR="008D3998" w:rsidRDefault="008D3998" w:rsidP="008D3998">
      <w:pPr>
        <w:spacing w:line="240" w:lineRule="auto"/>
        <w:jc w:val="center"/>
        <w:rPr>
          <w:rFonts w:ascii="Abadi" w:hAnsi="Abadi" w:cs="AngsanaUPC"/>
          <w:b/>
          <w:bCs/>
          <w:sz w:val="40"/>
          <w:szCs w:val="40"/>
        </w:rPr>
      </w:pPr>
      <w:r w:rsidRPr="003709CA">
        <w:rPr>
          <w:rFonts w:ascii="Amasis MT Pro Black" w:hAnsi="Amasis MT Pro Black"/>
          <w:sz w:val="40"/>
          <w:szCs w:val="40"/>
        </w:rPr>
        <w:t>Assessment</w:t>
      </w:r>
      <w:r>
        <w:rPr>
          <w:rFonts w:ascii="Amasis MT Pro Black" w:hAnsi="Amasis MT Pro Black"/>
          <w:sz w:val="40"/>
          <w:szCs w:val="40"/>
        </w:rPr>
        <w:t>:</w:t>
      </w:r>
      <w:r w:rsidRPr="003709CA">
        <w:rPr>
          <w:rFonts w:ascii="Amasis MT Pro Black" w:hAnsi="Amasis MT Pro Black"/>
          <w:sz w:val="40"/>
          <w:szCs w:val="40"/>
        </w:rPr>
        <w:t xml:space="preserve"> </w:t>
      </w:r>
      <w:r>
        <w:rPr>
          <w:rFonts w:ascii="Abadi" w:hAnsi="Abadi" w:cs="AngsanaUPC"/>
          <w:b/>
          <w:bCs/>
          <w:sz w:val="40"/>
          <w:szCs w:val="40"/>
        </w:rPr>
        <w:t>2</w:t>
      </w:r>
    </w:p>
    <w:p w14:paraId="2024224E" w14:textId="77777777" w:rsidR="008D3998" w:rsidRPr="006F1AD4" w:rsidRDefault="008D3998" w:rsidP="008D3998">
      <w:pPr>
        <w:spacing w:line="240" w:lineRule="auto"/>
        <w:jc w:val="center"/>
        <w:rPr>
          <w:rFonts w:ascii="Amasis MT Pro Black" w:eastAsia="Times New Roman" w:hAnsi="Amasis MT Pro Black" w:cs="AngsanaUPC"/>
          <w:b/>
          <w:bCs/>
          <w:i/>
          <w:sz w:val="40"/>
          <w:szCs w:val="40"/>
        </w:rPr>
      </w:pPr>
    </w:p>
    <w:p w14:paraId="5C84B831" w14:textId="2544D5B7" w:rsidR="008D3998" w:rsidRPr="008D3998" w:rsidRDefault="008D3998" w:rsidP="008D3998">
      <w:pPr>
        <w:pStyle w:val="Normal1"/>
        <w:jc w:val="center"/>
        <w:rPr>
          <w:rFonts w:ascii="Amasis MT Pro" w:hAnsi="Amasis MT Pro" w:cs="Times New Roman"/>
          <w:b/>
          <w:bCs/>
          <w:i/>
          <w:iCs/>
          <w:color w:val="000000"/>
          <w:sz w:val="40"/>
          <w:szCs w:val="40"/>
        </w:rPr>
      </w:pPr>
      <w:r w:rsidRPr="008D3998">
        <w:rPr>
          <w:rFonts w:ascii="Amasis MT Pro" w:hAnsi="Amasis MT Pro" w:cs="Times New Roman"/>
          <w:b/>
          <w:bCs/>
          <w:i/>
          <w:iCs/>
          <w:color w:val="000000"/>
          <w:sz w:val="40"/>
          <w:szCs w:val="40"/>
        </w:rPr>
        <w:t>Business plan</w:t>
      </w:r>
    </w:p>
    <w:p w14:paraId="5CC79CFA" w14:textId="77777777" w:rsidR="008D3998" w:rsidRPr="008D3998" w:rsidRDefault="008D3998" w:rsidP="008D3998">
      <w:pPr>
        <w:pStyle w:val="Normal1"/>
        <w:jc w:val="center"/>
        <w:rPr>
          <w:rFonts w:ascii="Amasis MT Pro Black" w:hAnsi="Amasis MT Pro Black" w:cs="AngsanaUPC"/>
          <w:sz w:val="40"/>
          <w:szCs w:val="40"/>
          <w:lang w:val="en-GB"/>
        </w:rPr>
      </w:pPr>
    </w:p>
    <w:p w14:paraId="6A9B1913" w14:textId="77777777" w:rsidR="008D3998" w:rsidRPr="006F1AD4" w:rsidRDefault="008D3998" w:rsidP="008D3998">
      <w:pPr>
        <w:jc w:val="center"/>
        <w:rPr>
          <w:rFonts w:ascii="Amasis MT Pro Black" w:hAnsi="Amasis MT Pro Black" w:cs="AngsanaUPC"/>
          <w:i/>
          <w:iCs/>
          <w:sz w:val="40"/>
          <w:szCs w:val="40"/>
        </w:rPr>
      </w:pPr>
      <w:r w:rsidRPr="006F1AD4">
        <w:rPr>
          <w:rFonts w:ascii="Amasis MT Pro Black" w:hAnsi="Amasis MT Pro Black" w:cs="AngsanaUPC"/>
          <w:b/>
          <w:bCs/>
          <w:i/>
          <w:iCs/>
          <w:sz w:val="40"/>
          <w:szCs w:val="40"/>
        </w:rPr>
        <w:t>Student name:</w:t>
      </w:r>
      <w:r w:rsidRPr="006F1AD4">
        <w:rPr>
          <w:rFonts w:ascii="Amasis MT Pro Black" w:hAnsi="Amasis MT Pro Black" w:cs="AngsanaUPC"/>
          <w:sz w:val="40"/>
          <w:szCs w:val="40"/>
        </w:rPr>
        <w:t xml:space="preserve"> </w:t>
      </w:r>
      <w:r w:rsidRPr="003709CA">
        <w:rPr>
          <w:rFonts w:ascii="Abadi" w:hAnsi="Abadi" w:cs="AngsanaUPC"/>
          <w:i/>
          <w:iCs/>
          <w:sz w:val="40"/>
          <w:szCs w:val="40"/>
        </w:rPr>
        <w:t>Irina Midrigan (ID 2020527)</w:t>
      </w:r>
    </w:p>
    <w:p w14:paraId="59FD798E" w14:textId="41CF3670" w:rsidR="0074062B" w:rsidRDefault="0074062B" w:rsidP="008D3998">
      <w:pPr>
        <w:pStyle w:val="Heading1"/>
        <w:numPr>
          <w:ilvl w:val="0"/>
          <w:numId w:val="0"/>
        </w:numPr>
        <w:ind w:left="432" w:hanging="432"/>
      </w:pPr>
    </w:p>
    <w:p w14:paraId="4568410D" w14:textId="4B946BCF" w:rsidR="008D3998" w:rsidRDefault="008D3998" w:rsidP="008D3998"/>
    <w:p w14:paraId="17F8C71B" w14:textId="3DFB27A8" w:rsidR="008D3998" w:rsidRDefault="008D3998" w:rsidP="008D3998"/>
    <w:p w14:paraId="672D317E" w14:textId="4BD0AA54" w:rsidR="008D3998" w:rsidRDefault="008D3998" w:rsidP="008D3998"/>
    <w:p w14:paraId="1F234683" w14:textId="2754DBF2" w:rsidR="008D3998" w:rsidRDefault="008D3998" w:rsidP="008D3998"/>
    <w:p w14:paraId="7D8689E8" w14:textId="2D6595EC" w:rsidR="008D3998" w:rsidRDefault="008D3998" w:rsidP="008D3998"/>
    <w:p w14:paraId="2D355654" w14:textId="723D94F4" w:rsidR="008D3998" w:rsidRDefault="008D3998" w:rsidP="008D3998"/>
    <w:p w14:paraId="3F883692" w14:textId="67A26876" w:rsidR="008D3998" w:rsidRDefault="008D3998" w:rsidP="008D3998"/>
    <w:p w14:paraId="0179EC3F" w14:textId="77777777" w:rsidR="008D3998" w:rsidRDefault="008D3998" w:rsidP="008D3998">
      <w:pPr>
        <w:pStyle w:val="NoSpacing"/>
        <w:rPr>
          <w:rFonts w:ascii="Times New Roman" w:hAnsi="Times New Roman" w:cs="Times New Roman"/>
          <w:color w:val="000000"/>
          <w:sz w:val="96"/>
          <w:szCs w:val="96"/>
        </w:rPr>
      </w:pPr>
    </w:p>
    <w:p w14:paraId="4DBE2BF6" w14:textId="77777777" w:rsidR="008D3998" w:rsidRDefault="008D3998" w:rsidP="008D3998">
      <w:pPr>
        <w:pStyle w:val="ContentsHeading"/>
        <w:pageBreakBefore/>
      </w:pPr>
      <w:r>
        <w:lastRenderedPageBreak/>
        <w:t>Table of Contents</w:t>
      </w:r>
    </w:p>
    <w:p w14:paraId="13A969FE" w14:textId="77777777" w:rsidR="008D3998" w:rsidRDefault="008D3998" w:rsidP="008D3998">
      <w:pPr>
        <w:pStyle w:val="TOC1"/>
      </w:pPr>
      <w:r>
        <w:fldChar w:fldCharType="begin"/>
      </w:r>
      <w:r>
        <w:instrText xml:space="preserve"> TOC \f \o "1-9" \o "1-9" </w:instrText>
      </w:r>
      <w:r>
        <w:fldChar w:fldCharType="separate"/>
      </w:r>
      <w:r>
        <w:t xml:space="preserve">INTRODUCTION </w:t>
      </w:r>
      <w:r>
        <w:tab/>
      </w:r>
      <w:hyperlink r:id="rId8" w:anchor="__RefHeading__3215_1806495384" w:history="1">
        <w:r>
          <w:rPr>
            <w:rStyle w:val="IndexLink"/>
          </w:rPr>
          <w:t>3</w:t>
        </w:r>
      </w:hyperlink>
    </w:p>
    <w:p w14:paraId="6553DEC8" w14:textId="77777777" w:rsidR="008D3998" w:rsidRDefault="008D3998" w:rsidP="008D3998">
      <w:pPr>
        <w:pStyle w:val="TOC1"/>
      </w:pPr>
      <w:r>
        <w:t xml:space="preserve">TASK </w:t>
      </w:r>
      <w:r>
        <w:tab/>
      </w:r>
      <w:hyperlink r:id="rId9" w:anchor="__RefHeading__3217_1806495384" w:history="1">
        <w:r>
          <w:rPr>
            <w:rStyle w:val="IndexLink"/>
          </w:rPr>
          <w:t>4</w:t>
        </w:r>
      </w:hyperlink>
    </w:p>
    <w:p w14:paraId="5D96909F" w14:textId="77777777" w:rsidR="008D3998" w:rsidRDefault="008D3998" w:rsidP="008D3998">
      <w:pPr>
        <w:pStyle w:val="TOC2"/>
      </w:pPr>
      <w:r>
        <w:t>BUSINESS DESCRIPTION / MARKET OPPORTUNITY</w:t>
      </w:r>
      <w:r>
        <w:tab/>
      </w:r>
      <w:hyperlink r:id="rId10" w:anchor="__RefHeading__3219_1806495384" w:history="1">
        <w:r>
          <w:rPr>
            <w:rStyle w:val="IndexLink"/>
          </w:rPr>
          <w:t>4</w:t>
        </w:r>
      </w:hyperlink>
    </w:p>
    <w:p w14:paraId="7437082A" w14:textId="77777777" w:rsidR="008D3998" w:rsidRDefault="008D3998" w:rsidP="008D3998">
      <w:pPr>
        <w:pStyle w:val="TOC2"/>
      </w:pPr>
      <w:r>
        <w:t>INDUSTRY ANALYSIS USING PORTER'S FIVE FORCES MODEL</w:t>
      </w:r>
      <w:r>
        <w:tab/>
      </w:r>
      <w:hyperlink r:id="rId11" w:anchor="__RefHeading__3221_1806495384" w:history="1">
        <w:r>
          <w:rPr>
            <w:rStyle w:val="IndexLink"/>
          </w:rPr>
          <w:t>4</w:t>
        </w:r>
      </w:hyperlink>
    </w:p>
    <w:p w14:paraId="7E411C61" w14:textId="39F2629D" w:rsidR="008D3998" w:rsidRDefault="008D3998" w:rsidP="008D3998">
      <w:pPr>
        <w:pStyle w:val="TOC2"/>
      </w:pPr>
      <w:r>
        <w:t>Competitive Rivalry: who are your main competitors and how can you differentiate yourself from them (3 competitors and the differentiation)</w:t>
      </w:r>
      <w:r>
        <w:tab/>
      </w:r>
      <w:hyperlink r:id="rId12" w:anchor="__RefHeading__3223_1806495384" w:history="1">
        <w:r w:rsidR="00360C25">
          <w:rPr>
            <w:rStyle w:val="IndexLink"/>
          </w:rPr>
          <w:t>5</w:t>
        </w:r>
      </w:hyperlink>
    </w:p>
    <w:p w14:paraId="22EAAF73" w14:textId="6D11D7C3" w:rsidR="008D3998" w:rsidRDefault="008D3998" w:rsidP="008D3998">
      <w:pPr>
        <w:pStyle w:val="TOC2"/>
      </w:pPr>
      <w:r>
        <w:t>Operations and management team</w:t>
      </w:r>
      <w:r>
        <w:tab/>
      </w:r>
      <w:hyperlink r:id="rId13" w:anchor="__RefHeading__3329_1806495384" w:history="1">
        <w:r w:rsidR="00360C25">
          <w:rPr>
            <w:rStyle w:val="IndexLink"/>
          </w:rPr>
          <w:t>5</w:t>
        </w:r>
      </w:hyperlink>
    </w:p>
    <w:p w14:paraId="20598C25" w14:textId="63B706B0" w:rsidR="008D3998" w:rsidRDefault="008D3998" w:rsidP="008D3998">
      <w:pPr>
        <w:pStyle w:val="TOC2"/>
      </w:pPr>
      <w:r>
        <w:t>MARKETING: The Four P’s must be used to describe marketing strategy</w:t>
      </w:r>
      <w:r>
        <w:tab/>
      </w:r>
      <w:hyperlink r:id="rId14" w:anchor="__RefHeading__3611_1806495384" w:history="1">
        <w:r w:rsidR="00D32BE8">
          <w:rPr>
            <w:rStyle w:val="IndexLink"/>
          </w:rPr>
          <w:t>7</w:t>
        </w:r>
      </w:hyperlink>
    </w:p>
    <w:p w14:paraId="26623837" w14:textId="2F3E6C40" w:rsidR="008D3998" w:rsidRDefault="008D3998" w:rsidP="008D3998">
      <w:pPr>
        <w:pStyle w:val="TOC2"/>
      </w:pPr>
      <w:r>
        <w:t>Financial planning including budget and sources of funds</w:t>
      </w:r>
      <w:r>
        <w:tab/>
      </w:r>
      <w:hyperlink r:id="rId15" w:anchor="__RefHeading__3613_1806495384" w:history="1">
        <w:r w:rsidR="00D32BE8">
          <w:rPr>
            <w:rStyle w:val="IndexLink"/>
          </w:rPr>
          <w:t>9</w:t>
        </w:r>
      </w:hyperlink>
    </w:p>
    <w:p w14:paraId="2113687B" w14:textId="2FE5ADF3" w:rsidR="008D3998" w:rsidRDefault="008D3998" w:rsidP="008D3998">
      <w:pPr>
        <w:pStyle w:val="TOC1"/>
      </w:pPr>
      <w:r>
        <w:t xml:space="preserve">CONCLUSION </w:t>
      </w:r>
      <w:r>
        <w:tab/>
      </w:r>
      <w:hyperlink r:id="rId16" w:anchor="__RefHeading__3225_1806495384" w:history="1">
        <w:r w:rsidR="00D32BE8">
          <w:rPr>
            <w:rStyle w:val="IndexLink"/>
          </w:rPr>
          <w:t>11</w:t>
        </w:r>
      </w:hyperlink>
    </w:p>
    <w:p w14:paraId="009BE9A4" w14:textId="2FCD02A2" w:rsidR="008D3998" w:rsidRDefault="008D3998" w:rsidP="008D3998">
      <w:pPr>
        <w:pStyle w:val="TOC1"/>
      </w:pPr>
      <w:r>
        <w:t>REFERENCES</w:t>
      </w:r>
      <w:r>
        <w:tab/>
      </w:r>
      <w:hyperlink r:id="rId17" w:anchor="__RefHeading__3227_1806495384" w:history="1">
        <w:r w:rsidR="00D32BE8">
          <w:rPr>
            <w:rStyle w:val="IndexLink"/>
          </w:rPr>
          <w:t>12</w:t>
        </w:r>
      </w:hyperlink>
    </w:p>
    <w:p w14:paraId="785ED978" w14:textId="77777777" w:rsidR="008D3998" w:rsidRDefault="008D3998" w:rsidP="008D3998">
      <w:pPr>
        <w:pStyle w:val="Heading1"/>
        <w:rPr>
          <w:shd w:val="clear" w:color="auto" w:fill="FFFFFF"/>
        </w:rPr>
      </w:pPr>
      <w:r>
        <w:fldChar w:fldCharType="end"/>
      </w:r>
    </w:p>
    <w:p w14:paraId="69C9C6D4" w14:textId="77777777" w:rsidR="008D3998" w:rsidRDefault="008D3998" w:rsidP="008D3998">
      <w:pPr>
        <w:pStyle w:val="Heading1"/>
        <w:pageBreakBefore/>
      </w:pPr>
      <w:r>
        <w:rPr>
          <w:shd w:val="clear" w:color="auto" w:fill="FFFFFF"/>
        </w:rPr>
        <w:lastRenderedPageBreak/>
        <w:t xml:space="preserve">INTRODUCTION </w:t>
      </w:r>
    </w:p>
    <w:p w14:paraId="7CDDB084" w14:textId="77777777" w:rsidR="008D3998" w:rsidRDefault="008D3998" w:rsidP="008D3998">
      <w:r>
        <w:tab/>
        <w:t xml:space="preserve">Business plan is considered as key approach which helps the business entity to increase chances of future success of a business </w:t>
      </w:r>
      <w:r>
        <w:rPr>
          <w:shd w:val="clear" w:color="auto" w:fill="FFFFFF"/>
        </w:rPr>
        <w:t>(Adwiyah, Nurrahman,  and Nasruddin, 2021).</w:t>
      </w:r>
      <w:r>
        <w:t xml:space="preserve"> In the recent times, all new entries at the marketplace focus on development of business plan in order to lead the competition. The business plan should be formulated in a professional manner in order to gain competitive advantage. This project will include a business plan on “Recycling plastic based business” which will be set up in London. The name of business will be “ Recycling Platform” and it will be located in Westminster, London. The new business will take waste plastic and turn it into natural using substances. This project will cover a brief overview of new business along with its industry analysis. The report will cover in depth review of main competitors of the new commercial enterprise and its marketing strategy. The report will also include financial planning of the organisation with the description of sources of funding.</w:t>
      </w:r>
    </w:p>
    <w:p w14:paraId="5FC9C1AB" w14:textId="77777777" w:rsidR="008D3998" w:rsidRDefault="008D3998" w:rsidP="008D3998"/>
    <w:p w14:paraId="5A17B7ED" w14:textId="77777777" w:rsidR="008D3998" w:rsidRDefault="008D3998" w:rsidP="008D3998"/>
    <w:p w14:paraId="5AF7F422" w14:textId="77777777" w:rsidR="008D3998" w:rsidRDefault="008D3998" w:rsidP="008D3998">
      <w:pPr>
        <w:pStyle w:val="Heading1"/>
        <w:rPr>
          <w:shd w:val="clear" w:color="auto" w:fill="FFFFFF"/>
        </w:rPr>
      </w:pPr>
    </w:p>
    <w:p w14:paraId="755DB1E9" w14:textId="77777777" w:rsidR="008D3998" w:rsidRDefault="008D3998" w:rsidP="008D3998">
      <w:pPr>
        <w:pStyle w:val="Heading1"/>
        <w:pageBreakBefore/>
      </w:pPr>
      <w:r>
        <w:rPr>
          <w:shd w:val="clear" w:color="auto" w:fill="FFFFFF"/>
        </w:rPr>
        <w:lastRenderedPageBreak/>
        <w:t xml:space="preserve">TASK </w:t>
      </w:r>
    </w:p>
    <w:p w14:paraId="267F37A0" w14:textId="77777777" w:rsidR="008D3998" w:rsidRDefault="008D3998" w:rsidP="008D3998">
      <w:pPr>
        <w:pStyle w:val="Heading2"/>
      </w:pPr>
      <w:r>
        <w:t>BUSINESS DESCRIPTION / MARKET OPPORTUNITY</w:t>
      </w:r>
    </w:p>
    <w:p w14:paraId="7985B1E3" w14:textId="77777777" w:rsidR="008D3998" w:rsidRDefault="008D3998" w:rsidP="008D3998">
      <w:r>
        <w:tab/>
        <w:t xml:space="preserve">The new business named “Recycling Plastic” will be an innovative business as it will develop crucial opportunities at the marketplace. The organisation will hire professional and expert employees who are able to recycle plastic in a well defined manner. It is major role of management of Recycling plastic to reduce the plastic usage in the London City as it is causing harm to the environment. Business will function according to contemporary marketplace and it will provide its services to all citizens of United Kingdom. The chances of growth and development of every business is very high as there are very less companies which provides this type of service at the marketplace. Business will commence with a staff of 50 people including operations, human resource and marketing manager who will increase productivity of organisation </w:t>
      </w:r>
      <w:r>
        <w:rPr>
          <w:shd w:val="clear" w:color="auto" w:fill="FFFFFF"/>
        </w:rPr>
        <w:t xml:space="preserve">(Blackwell, 2017). </w:t>
      </w:r>
      <w:r>
        <w:t xml:space="preserve">The chances of growth of company are also high as usage of plastic is increasing in the city. </w:t>
      </w:r>
    </w:p>
    <w:p w14:paraId="19065D95" w14:textId="77777777" w:rsidR="008D3998" w:rsidRDefault="008D3998" w:rsidP="008D3998">
      <w:pPr>
        <w:pStyle w:val="Heading2"/>
      </w:pPr>
      <w:r>
        <w:t>INDUSTRY ANALYSIS USING PORTER'S FIVE FORCES MODEL</w:t>
      </w:r>
    </w:p>
    <w:p w14:paraId="2440EA62" w14:textId="77777777" w:rsidR="008D3998" w:rsidRDefault="008D3998" w:rsidP="008D3998">
      <w:pPr>
        <w:rPr>
          <w:b/>
          <w:bCs/>
        </w:rPr>
      </w:pPr>
      <w:r>
        <w:tab/>
        <w:t>The Porter's five forces model is effective and well developed approach in order to analyse the level competition. It is used by many different international and national companies in order to gain competitive advantage in a set period of time. The application of Porter's five forces analysis for Recycling Platform is mentioned below:</w:t>
      </w:r>
    </w:p>
    <w:p w14:paraId="696C6F7D" w14:textId="77777777" w:rsidR="008D3998" w:rsidRDefault="008D3998" w:rsidP="008D3998">
      <w:pPr>
        <w:numPr>
          <w:ilvl w:val="0"/>
          <w:numId w:val="2"/>
        </w:numPr>
        <w:rPr>
          <w:b/>
          <w:bCs/>
        </w:rPr>
      </w:pPr>
      <w:r>
        <w:rPr>
          <w:b/>
          <w:bCs/>
        </w:rPr>
        <w:t xml:space="preserve">Bargaining power of buyers- </w:t>
      </w:r>
      <w:r>
        <w:t xml:space="preserve">The bargaining power of buyers is considered as the key approach which is essential for development of effective consequences. Business should include strategies which are essential in meeting demand of buyers </w:t>
      </w:r>
      <w:r>
        <w:rPr>
          <w:shd w:val="clear" w:color="auto" w:fill="FFFFFF"/>
        </w:rPr>
        <w:t>(Hanák, and Grežo, 2020)</w:t>
      </w:r>
      <w:r>
        <w:t>. In case of new business Recycling Platform, the bargaining power of buyers will be low as there is a less competition.</w:t>
      </w:r>
    </w:p>
    <w:p w14:paraId="7FFE0FF5" w14:textId="77777777" w:rsidR="008D3998" w:rsidRDefault="008D3998" w:rsidP="008D3998">
      <w:pPr>
        <w:numPr>
          <w:ilvl w:val="0"/>
          <w:numId w:val="2"/>
        </w:numPr>
        <w:rPr>
          <w:b/>
          <w:bCs/>
        </w:rPr>
      </w:pPr>
      <w:r>
        <w:rPr>
          <w:b/>
          <w:bCs/>
        </w:rPr>
        <w:t xml:space="preserve">Bargaining power of suppliers- </w:t>
      </w:r>
      <w:r>
        <w:t xml:space="preserve">The assessment and analysis of bargaining power of suppliers is very much essential for a business to be analysed. If the new business is taken into consideration then the bargaining power of suppliers </w:t>
      </w:r>
      <w:r>
        <w:rPr>
          <w:shd w:val="clear" w:color="auto" w:fill="FFFFFF"/>
        </w:rPr>
        <w:t>(Xu, 2020)</w:t>
      </w:r>
      <w:r>
        <w:t xml:space="preserve">. Bargaining power of buyers in the situation of Recycling Platform is very low. </w:t>
      </w:r>
    </w:p>
    <w:p w14:paraId="50B72C61" w14:textId="77777777" w:rsidR="008D3998" w:rsidRDefault="008D3998" w:rsidP="008D3998">
      <w:pPr>
        <w:numPr>
          <w:ilvl w:val="0"/>
          <w:numId w:val="2"/>
        </w:numPr>
        <w:rPr>
          <w:b/>
          <w:bCs/>
        </w:rPr>
      </w:pPr>
      <w:r>
        <w:rPr>
          <w:b/>
          <w:bCs/>
        </w:rPr>
        <w:t xml:space="preserve">Threat of new entry- </w:t>
      </w:r>
      <w:r>
        <w:t xml:space="preserve">It is the main role of a business to focus on increasing chances of analysing threat of new entry. As the plastic recycling business opportunities are increasing, it is main role of a business entity to analyse threat of new entry. The threat of </w:t>
      </w:r>
      <w:r>
        <w:lastRenderedPageBreak/>
        <w:t>new entry in this case will be high as many companies are planning to enter the competitive marketplace in recent times in London.</w:t>
      </w:r>
    </w:p>
    <w:p w14:paraId="1E2E612D" w14:textId="77777777" w:rsidR="008D3998" w:rsidRDefault="008D3998" w:rsidP="008D3998">
      <w:pPr>
        <w:numPr>
          <w:ilvl w:val="0"/>
          <w:numId w:val="2"/>
        </w:numPr>
        <w:rPr>
          <w:rFonts w:ascii="Arial" w:hAnsi="Arial" w:cs="Arial"/>
        </w:rPr>
      </w:pPr>
      <w:r>
        <w:rPr>
          <w:b/>
          <w:bCs/>
        </w:rPr>
        <w:t>Threat of Substitutes</w:t>
      </w:r>
      <w:r>
        <w:t xml:space="preserve">- If the business Recycling Platform is taken into consideration then threat of substitutes is low </w:t>
      </w:r>
      <w:r>
        <w:rPr>
          <w:shd w:val="clear" w:color="auto" w:fill="FFFFFF"/>
        </w:rPr>
        <w:t xml:space="preserve">(Hopp,  and Greene, 2018). </w:t>
      </w:r>
      <w:r>
        <w:t>Due to less competitors at the marketplace, the threat of substitutes is comparatively low. It is main role of a business to develop focused approaches in order to develop quality recycled products in order to achieve success.</w:t>
      </w:r>
    </w:p>
    <w:p w14:paraId="7452D050" w14:textId="77777777" w:rsidR="008D3998" w:rsidRDefault="008D3998" w:rsidP="008D3998">
      <w:pPr>
        <w:rPr>
          <w:rFonts w:ascii="Arial" w:hAnsi="Arial" w:cs="Arial"/>
        </w:rPr>
      </w:pPr>
      <w:r>
        <w:rPr>
          <w:rFonts w:ascii="Arial" w:hAnsi="Arial" w:cs="Arial"/>
        </w:rPr>
        <w:tab/>
      </w:r>
    </w:p>
    <w:p w14:paraId="280E8C84" w14:textId="77777777" w:rsidR="008D3998" w:rsidRDefault="008D3998" w:rsidP="008D3998">
      <w:pPr>
        <w:pStyle w:val="Heading2"/>
        <w:rPr>
          <w:b/>
        </w:rPr>
      </w:pPr>
      <w:r>
        <w:rPr>
          <w:rFonts w:ascii="Arial" w:hAnsi="Arial" w:cs="Arial"/>
        </w:rPr>
        <w:t>Competitive Rivalry: who are your main competitors and how can you differentiate yourself from them (3 competitors and the differentiation)</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4680"/>
        <w:gridCol w:w="4684"/>
      </w:tblGrid>
      <w:tr w:rsidR="008D3998" w14:paraId="692A65CA" w14:textId="77777777" w:rsidTr="00614E07">
        <w:tc>
          <w:tcPr>
            <w:tcW w:w="4680" w:type="dxa"/>
            <w:tcBorders>
              <w:top w:val="single" w:sz="2" w:space="0" w:color="000000"/>
              <w:left w:val="single" w:sz="2" w:space="0" w:color="000000"/>
              <w:bottom w:val="single" w:sz="2" w:space="0" w:color="000000"/>
              <w:right w:val="nil"/>
            </w:tcBorders>
            <w:hideMark/>
          </w:tcPr>
          <w:p w14:paraId="51317CBE" w14:textId="77777777" w:rsidR="008D3998" w:rsidRDefault="008D3998" w:rsidP="00614E07">
            <w:pPr>
              <w:pStyle w:val="TableContents"/>
              <w:rPr>
                <w:b/>
                <w:bCs/>
              </w:rPr>
            </w:pPr>
            <w:r>
              <w:rPr>
                <w:b/>
                <w:bCs/>
              </w:rPr>
              <w:t xml:space="preserve">Name of competitors </w:t>
            </w:r>
          </w:p>
        </w:tc>
        <w:tc>
          <w:tcPr>
            <w:tcW w:w="4684" w:type="dxa"/>
            <w:tcBorders>
              <w:top w:val="single" w:sz="2" w:space="0" w:color="000000"/>
              <w:left w:val="single" w:sz="2" w:space="0" w:color="000000"/>
              <w:bottom w:val="single" w:sz="2" w:space="0" w:color="000000"/>
              <w:right w:val="single" w:sz="2" w:space="0" w:color="000000"/>
            </w:tcBorders>
            <w:hideMark/>
          </w:tcPr>
          <w:p w14:paraId="728B683A" w14:textId="77777777" w:rsidR="008D3998" w:rsidRDefault="008D3998" w:rsidP="00614E07">
            <w:pPr>
              <w:pStyle w:val="TableContents"/>
            </w:pPr>
            <w:r>
              <w:rPr>
                <w:b/>
                <w:bCs/>
              </w:rPr>
              <w:t>Differentiation</w:t>
            </w:r>
          </w:p>
        </w:tc>
      </w:tr>
      <w:tr w:rsidR="008D3998" w14:paraId="64373F23" w14:textId="77777777" w:rsidTr="00614E07">
        <w:tc>
          <w:tcPr>
            <w:tcW w:w="4680" w:type="dxa"/>
            <w:tcBorders>
              <w:top w:val="nil"/>
              <w:left w:val="single" w:sz="2" w:space="0" w:color="000000"/>
              <w:bottom w:val="single" w:sz="2" w:space="0" w:color="000000"/>
              <w:right w:val="nil"/>
            </w:tcBorders>
            <w:hideMark/>
          </w:tcPr>
          <w:p w14:paraId="1A8FE5CE" w14:textId="77777777" w:rsidR="008D3998" w:rsidRDefault="008D3998" w:rsidP="00614E07">
            <w:pPr>
              <w:pStyle w:val="TableContents"/>
            </w:pPr>
            <w:r>
              <w:t>Competitor 1- Veolia</w:t>
            </w:r>
          </w:p>
        </w:tc>
        <w:tc>
          <w:tcPr>
            <w:tcW w:w="4684" w:type="dxa"/>
            <w:tcBorders>
              <w:top w:val="nil"/>
              <w:left w:val="single" w:sz="2" w:space="0" w:color="000000"/>
              <w:bottom w:val="single" w:sz="2" w:space="0" w:color="000000"/>
              <w:right w:val="single" w:sz="2" w:space="0" w:color="000000"/>
            </w:tcBorders>
            <w:hideMark/>
          </w:tcPr>
          <w:p w14:paraId="1D6FC723" w14:textId="77777777" w:rsidR="008D3998" w:rsidRDefault="008D3998" w:rsidP="00614E07">
            <w:pPr>
              <w:pStyle w:val="TableContents"/>
            </w:pPr>
            <w:r>
              <w:t>The new business will be differentiated from this business as it will use innovation based techniques to deliver products and services.</w:t>
            </w:r>
          </w:p>
        </w:tc>
      </w:tr>
      <w:tr w:rsidR="008D3998" w14:paraId="0432DAD5" w14:textId="77777777" w:rsidTr="00614E07">
        <w:tc>
          <w:tcPr>
            <w:tcW w:w="4680" w:type="dxa"/>
            <w:tcBorders>
              <w:top w:val="nil"/>
              <w:left w:val="single" w:sz="2" w:space="0" w:color="000000"/>
              <w:bottom w:val="single" w:sz="2" w:space="0" w:color="000000"/>
              <w:right w:val="nil"/>
            </w:tcBorders>
            <w:hideMark/>
          </w:tcPr>
          <w:p w14:paraId="367E0F1C" w14:textId="77777777" w:rsidR="008D3998" w:rsidRDefault="008D3998" w:rsidP="00614E07">
            <w:pPr>
              <w:pStyle w:val="TableContents"/>
            </w:pPr>
            <w:r>
              <w:t>Competitor 2- Recycled UK</w:t>
            </w:r>
          </w:p>
        </w:tc>
        <w:tc>
          <w:tcPr>
            <w:tcW w:w="4684" w:type="dxa"/>
            <w:tcBorders>
              <w:top w:val="nil"/>
              <w:left w:val="single" w:sz="2" w:space="0" w:color="000000"/>
              <w:bottom w:val="single" w:sz="2" w:space="0" w:color="000000"/>
              <w:right w:val="single" w:sz="2" w:space="0" w:color="000000"/>
            </w:tcBorders>
            <w:hideMark/>
          </w:tcPr>
          <w:p w14:paraId="1D168682" w14:textId="77777777" w:rsidR="008D3998" w:rsidRDefault="008D3998" w:rsidP="00614E07">
            <w:pPr>
              <w:pStyle w:val="TableContents"/>
            </w:pPr>
            <w:r>
              <w:t>Recycling Platform will be different from Recycled UK as it will provide key products with concept of Total Quality Management.</w:t>
            </w:r>
          </w:p>
        </w:tc>
      </w:tr>
      <w:tr w:rsidR="008D3998" w14:paraId="2D80560C" w14:textId="77777777" w:rsidTr="00614E07">
        <w:tc>
          <w:tcPr>
            <w:tcW w:w="4680" w:type="dxa"/>
            <w:tcBorders>
              <w:top w:val="nil"/>
              <w:left w:val="single" w:sz="2" w:space="0" w:color="000000"/>
              <w:bottom w:val="single" w:sz="2" w:space="0" w:color="000000"/>
              <w:right w:val="nil"/>
            </w:tcBorders>
            <w:hideMark/>
          </w:tcPr>
          <w:p w14:paraId="2E01DA4C" w14:textId="77777777" w:rsidR="008D3998" w:rsidRDefault="008D3998" w:rsidP="00614E07">
            <w:pPr>
              <w:pStyle w:val="TableContents"/>
            </w:pPr>
            <w:r>
              <w:t>Competitor 3- Sonoco Recycling</w:t>
            </w:r>
          </w:p>
        </w:tc>
        <w:tc>
          <w:tcPr>
            <w:tcW w:w="4684" w:type="dxa"/>
            <w:tcBorders>
              <w:top w:val="nil"/>
              <w:left w:val="single" w:sz="2" w:space="0" w:color="000000"/>
              <w:bottom w:val="single" w:sz="2" w:space="0" w:color="000000"/>
              <w:right w:val="single" w:sz="2" w:space="0" w:color="000000"/>
            </w:tcBorders>
            <w:hideMark/>
          </w:tcPr>
          <w:p w14:paraId="182062F0" w14:textId="77777777" w:rsidR="008D3998" w:rsidRDefault="008D3998" w:rsidP="00614E07">
            <w:pPr>
              <w:pStyle w:val="TableContents"/>
            </w:pPr>
            <w:r>
              <w:t>New organisation will take help of information and technology along with professional experts in order to deliver key practices.</w:t>
            </w:r>
          </w:p>
        </w:tc>
      </w:tr>
    </w:tbl>
    <w:p w14:paraId="2F71E16D" w14:textId="77777777" w:rsidR="008D3998" w:rsidRDefault="008D3998" w:rsidP="008D3998"/>
    <w:p w14:paraId="3EE1EEFC" w14:textId="77777777" w:rsidR="008D3998" w:rsidRDefault="008D3998" w:rsidP="008D3998">
      <w:pPr>
        <w:pStyle w:val="Heading2"/>
        <w:rPr>
          <w:b/>
        </w:rPr>
      </w:pPr>
      <w:r>
        <w:t>Operations and management team</w:t>
      </w:r>
    </w:p>
    <w:p w14:paraId="7C9A11F5" w14:textId="77777777" w:rsidR="008D3998" w:rsidRDefault="008D3998" w:rsidP="008D3998">
      <w:pPr>
        <w:rPr>
          <w:b/>
          <w:bCs/>
        </w:rPr>
      </w:pPr>
      <w:r>
        <w:rPr>
          <w:b/>
          <w:bCs/>
        </w:rPr>
        <w:t>OPERATIONS</w:t>
      </w:r>
    </w:p>
    <w:p w14:paraId="3DAFF118" w14:textId="77777777" w:rsidR="008D3998" w:rsidRDefault="008D3998" w:rsidP="008D3998">
      <w:pPr>
        <w:rPr>
          <w:b/>
          <w:bCs/>
        </w:rPr>
      </w:pPr>
      <w:r>
        <w:rPr>
          <w:b/>
          <w:bCs/>
        </w:rPr>
        <w:tab/>
      </w:r>
      <w:r>
        <w:t xml:space="preserve">Operations management is considered as main body of an organisation which helps in performing functions related to operations of a company. The operations management plan is effective approach which helps the company to increase chances of systematic growth and development. Management of resources and labour is also one of the key responsibilities of a business which helps in production process </w:t>
      </w:r>
      <w:r>
        <w:rPr>
          <w:shd w:val="clear" w:color="auto" w:fill="FFFFFF"/>
        </w:rPr>
        <w:t xml:space="preserve">(Hopp, Greene, and Samuelsson, 2018). </w:t>
      </w:r>
      <w:r>
        <w:t xml:space="preserve">Operations management is also considered as major professional department of the business which helps the </w:t>
      </w:r>
      <w:r>
        <w:lastRenderedPageBreak/>
        <w:t xml:space="preserve">company to perform operations in a quick manner. The operations management of Recycling Platform should be developing ethical and effective  approach which will help the company to gain desired success. The operations management related to plan should be developed by new business in order to facilitate and develop key operations. </w:t>
      </w:r>
    </w:p>
    <w:p w14:paraId="21C100C2" w14:textId="77777777" w:rsidR="008D3998" w:rsidRDefault="008D3998" w:rsidP="008D3998">
      <w:pPr>
        <w:rPr>
          <w:b/>
          <w:bCs/>
        </w:rPr>
      </w:pPr>
      <w:r>
        <w:rPr>
          <w:b/>
          <w:bCs/>
        </w:rPr>
        <w:tab/>
      </w:r>
    </w:p>
    <w:p w14:paraId="0446E08E" w14:textId="77777777" w:rsidR="008D3998" w:rsidRDefault="008D3998" w:rsidP="008D3998">
      <w:pPr>
        <w:rPr>
          <w:b/>
          <w:bCs/>
        </w:rPr>
      </w:pPr>
      <w:r>
        <w:rPr>
          <w:b/>
          <w:bCs/>
        </w:rPr>
        <w:t>MANAGEMENT TEAM</w:t>
      </w:r>
    </w:p>
    <w:p w14:paraId="2E216567" w14:textId="77777777" w:rsidR="008D3998" w:rsidRDefault="008D3998" w:rsidP="008D3998">
      <w:pPr>
        <w:rPr>
          <w:rFonts w:ascii="Arial" w:hAnsi="Arial" w:cs="Arial"/>
          <w:b/>
          <w:bCs/>
        </w:rPr>
      </w:pPr>
      <w:r>
        <w:rPr>
          <w:b/>
          <w:bCs/>
        </w:rPr>
        <w:tab/>
      </w:r>
      <w:r>
        <w:t xml:space="preserve">Management team is considered as one of the main entity of a business organisation. It is the supreme body which controls key operations related to development of the business entity. The main role of a company is to increase chances of employee participation in order to gain competitive growth and expansion. Management of company should be alert in order to provide key advantage to business firm by managing employees. In the recent times, importance of developing management team is increasing as the level of competition is also increasing </w:t>
      </w:r>
      <w:r>
        <w:rPr>
          <w:shd w:val="clear" w:color="auto" w:fill="FFFFFF"/>
        </w:rPr>
        <w:t xml:space="preserve">(Johnson, and Garvin, 2017). </w:t>
      </w:r>
      <w:r>
        <w:t>The main role of a business should be to develop professionalism according to the level and eligibility of employees. New company Recycle Platform must provide effective solutions in making the society pollution free. In order to achieve this goal there is a need of professional management and expert employees. The leadership is one of the finest approaches which helps in systematic development of key business operation</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3120"/>
        <w:gridCol w:w="3120"/>
        <w:gridCol w:w="3124"/>
      </w:tblGrid>
      <w:tr w:rsidR="008D3998" w14:paraId="31E72FAF" w14:textId="77777777" w:rsidTr="00614E07">
        <w:tc>
          <w:tcPr>
            <w:tcW w:w="3120" w:type="dxa"/>
            <w:tcBorders>
              <w:top w:val="single" w:sz="2" w:space="0" w:color="000000"/>
              <w:left w:val="single" w:sz="2" w:space="0" w:color="000000"/>
              <w:bottom w:val="single" w:sz="2" w:space="0" w:color="000000"/>
              <w:right w:val="nil"/>
            </w:tcBorders>
            <w:hideMark/>
          </w:tcPr>
          <w:p w14:paraId="523BF4A3" w14:textId="77777777" w:rsidR="008D3998" w:rsidRDefault="008D3998" w:rsidP="00614E07">
            <w:pPr>
              <w:rPr>
                <w:rFonts w:ascii="Arial" w:hAnsi="Arial" w:cs="Arial"/>
                <w:b/>
                <w:bCs/>
              </w:rPr>
            </w:pPr>
            <w:r>
              <w:rPr>
                <w:rFonts w:ascii="Arial" w:hAnsi="Arial" w:cs="Arial"/>
                <w:b/>
                <w:bCs/>
              </w:rPr>
              <w:t xml:space="preserve">Name </w:t>
            </w:r>
          </w:p>
        </w:tc>
        <w:tc>
          <w:tcPr>
            <w:tcW w:w="3120" w:type="dxa"/>
            <w:tcBorders>
              <w:top w:val="single" w:sz="2" w:space="0" w:color="000000"/>
              <w:left w:val="single" w:sz="2" w:space="0" w:color="000000"/>
              <w:bottom w:val="single" w:sz="2" w:space="0" w:color="000000"/>
              <w:right w:val="nil"/>
            </w:tcBorders>
            <w:hideMark/>
          </w:tcPr>
          <w:p w14:paraId="6124F159" w14:textId="77777777" w:rsidR="008D3998" w:rsidRDefault="008D3998" w:rsidP="00614E07">
            <w:pPr>
              <w:rPr>
                <w:rFonts w:ascii="Arial" w:hAnsi="Arial" w:cs="Arial"/>
                <w:b/>
                <w:bCs/>
              </w:rPr>
            </w:pPr>
            <w:r>
              <w:rPr>
                <w:rFonts w:ascii="Arial" w:hAnsi="Arial" w:cs="Arial"/>
                <w:b/>
                <w:bCs/>
              </w:rPr>
              <w:t>Skills</w:t>
            </w:r>
          </w:p>
        </w:tc>
        <w:tc>
          <w:tcPr>
            <w:tcW w:w="3124" w:type="dxa"/>
            <w:tcBorders>
              <w:top w:val="single" w:sz="2" w:space="0" w:color="000000"/>
              <w:left w:val="single" w:sz="2" w:space="0" w:color="000000"/>
              <w:bottom w:val="single" w:sz="2" w:space="0" w:color="000000"/>
              <w:right w:val="single" w:sz="2" w:space="0" w:color="000000"/>
            </w:tcBorders>
            <w:hideMark/>
          </w:tcPr>
          <w:p w14:paraId="614BBEE5" w14:textId="77777777" w:rsidR="008D3998" w:rsidRDefault="008D3998" w:rsidP="00614E07">
            <w:r>
              <w:rPr>
                <w:rFonts w:ascii="Arial" w:hAnsi="Arial" w:cs="Arial"/>
                <w:b/>
                <w:bCs/>
              </w:rPr>
              <w:t>What do they bring to the firm</w:t>
            </w:r>
          </w:p>
        </w:tc>
      </w:tr>
      <w:tr w:rsidR="008D3998" w14:paraId="507E6996" w14:textId="77777777" w:rsidTr="00614E07">
        <w:trPr>
          <w:trHeight w:val="1414"/>
        </w:trPr>
        <w:tc>
          <w:tcPr>
            <w:tcW w:w="3120" w:type="dxa"/>
            <w:tcBorders>
              <w:top w:val="nil"/>
              <w:left w:val="single" w:sz="2" w:space="0" w:color="000000"/>
              <w:bottom w:val="single" w:sz="2" w:space="0" w:color="000000"/>
              <w:right w:val="nil"/>
            </w:tcBorders>
            <w:hideMark/>
          </w:tcPr>
          <w:p w14:paraId="0D1D13E9" w14:textId="77777777" w:rsidR="008D3998" w:rsidRDefault="008D3998" w:rsidP="00614E07">
            <w:pPr>
              <w:pStyle w:val="TableContents"/>
            </w:pPr>
            <w:r>
              <w:rPr>
                <w:b/>
                <w:bCs/>
              </w:rPr>
              <w:t>Mr. Thompson</w:t>
            </w:r>
          </w:p>
        </w:tc>
        <w:tc>
          <w:tcPr>
            <w:tcW w:w="3120" w:type="dxa"/>
            <w:tcBorders>
              <w:top w:val="nil"/>
              <w:left w:val="single" w:sz="2" w:space="0" w:color="000000"/>
              <w:bottom w:val="single" w:sz="2" w:space="0" w:color="000000"/>
              <w:right w:val="nil"/>
            </w:tcBorders>
            <w:hideMark/>
          </w:tcPr>
          <w:p w14:paraId="2F918220" w14:textId="77777777" w:rsidR="008D3998" w:rsidRDefault="008D3998" w:rsidP="00614E07">
            <w:pPr>
              <w:pStyle w:val="TableContents"/>
            </w:pPr>
            <w:r>
              <w:t>Communication skills</w:t>
            </w:r>
          </w:p>
        </w:tc>
        <w:tc>
          <w:tcPr>
            <w:tcW w:w="3124" w:type="dxa"/>
            <w:tcBorders>
              <w:top w:val="nil"/>
              <w:left w:val="single" w:sz="2" w:space="0" w:color="000000"/>
              <w:bottom w:val="single" w:sz="2" w:space="0" w:color="000000"/>
              <w:right w:val="single" w:sz="2" w:space="0" w:color="000000"/>
            </w:tcBorders>
            <w:hideMark/>
          </w:tcPr>
          <w:p w14:paraId="7C39CD1A" w14:textId="77777777" w:rsidR="008D3998" w:rsidRDefault="008D3998" w:rsidP="00614E07">
            <w:pPr>
              <w:pStyle w:val="TableContents"/>
            </w:pPr>
            <w:r>
              <w:t>He will develop effective communication skills in order to communicate with key employees.</w:t>
            </w:r>
          </w:p>
        </w:tc>
      </w:tr>
      <w:tr w:rsidR="008D3998" w14:paraId="325B824C" w14:textId="77777777" w:rsidTr="00614E07">
        <w:tc>
          <w:tcPr>
            <w:tcW w:w="3120" w:type="dxa"/>
            <w:tcBorders>
              <w:top w:val="nil"/>
              <w:left w:val="single" w:sz="2" w:space="0" w:color="000000"/>
              <w:bottom w:val="single" w:sz="2" w:space="0" w:color="000000"/>
              <w:right w:val="nil"/>
            </w:tcBorders>
            <w:hideMark/>
          </w:tcPr>
          <w:p w14:paraId="1CA5852C" w14:textId="77777777" w:rsidR="008D3998" w:rsidRDefault="008D3998" w:rsidP="00614E07">
            <w:pPr>
              <w:pStyle w:val="TableContents"/>
            </w:pPr>
            <w:r>
              <w:rPr>
                <w:b/>
                <w:bCs/>
              </w:rPr>
              <w:t>Mr. Jeffy Borton</w:t>
            </w:r>
          </w:p>
        </w:tc>
        <w:tc>
          <w:tcPr>
            <w:tcW w:w="3120" w:type="dxa"/>
            <w:tcBorders>
              <w:top w:val="nil"/>
              <w:left w:val="single" w:sz="2" w:space="0" w:color="000000"/>
              <w:bottom w:val="single" w:sz="2" w:space="0" w:color="000000"/>
              <w:right w:val="nil"/>
            </w:tcBorders>
            <w:hideMark/>
          </w:tcPr>
          <w:p w14:paraId="14F2AF1F" w14:textId="77777777" w:rsidR="008D3998" w:rsidRDefault="008D3998" w:rsidP="00614E07">
            <w:pPr>
              <w:pStyle w:val="TableContents"/>
            </w:pPr>
            <w:r>
              <w:t xml:space="preserve">Team management skills </w:t>
            </w:r>
          </w:p>
        </w:tc>
        <w:tc>
          <w:tcPr>
            <w:tcW w:w="3124" w:type="dxa"/>
            <w:tcBorders>
              <w:top w:val="nil"/>
              <w:left w:val="single" w:sz="2" w:space="0" w:color="000000"/>
              <w:bottom w:val="single" w:sz="2" w:space="0" w:color="000000"/>
              <w:right w:val="single" w:sz="2" w:space="0" w:color="000000"/>
            </w:tcBorders>
            <w:hideMark/>
          </w:tcPr>
          <w:p w14:paraId="3D34EC56" w14:textId="77777777" w:rsidR="008D3998" w:rsidRDefault="008D3998" w:rsidP="00614E07">
            <w:pPr>
              <w:pStyle w:val="TableContents"/>
            </w:pPr>
            <w:r>
              <w:t>The team management skills, which are essential part of growth and development of an organisation will be bought up by the respective employee.</w:t>
            </w:r>
          </w:p>
        </w:tc>
      </w:tr>
      <w:tr w:rsidR="008D3998" w14:paraId="5F21163A" w14:textId="77777777" w:rsidTr="00614E07">
        <w:tc>
          <w:tcPr>
            <w:tcW w:w="3120" w:type="dxa"/>
            <w:tcBorders>
              <w:top w:val="nil"/>
              <w:left w:val="single" w:sz="2" w:space="0" w:color="000000"/>
              <w:bottom w:val="single" w:sz="2" w:space="0" w:color="000000"/>
              <w:right w:val="nil"/>
            </w:tcBorders>
            <w:hideMark/>
          </w:tcPr>
          <w:p w14:paraId="7BA27C64" w14:textId="77777777" w:rsidR="008D3998" w:rsidRDefault="008D3998" w:rsidP="00614E07">
            <w:pPr>
              <w:pStyle w:val="TableContents"/>
            </w:pPr>
            <w:r>
              <w:rPr>
                <w:b/>
                <w:bCs/>
              </w:rPr>
              <w:t xml:space="preserve">Mr. Tim Yolk </w:t>
            </w:r>
          </w:p>
        </w:tc>
        <w:tc>
          <w:tcPr>
            <w:tcW w:w="3120" w:type="dxa"/>
            <w:tcBorders>
              <w:top w:val="nil"/>
              <w:left w:val="single" w:sz="2" w:space="0" w:color="000000"/>
              <w:bottom w:val="single" w:sz="2" w:space="0" w:color="000000"/>
              <w:right w:val="nil"/>
            </w:tcBorders>
            <w:hideMark/>
          </w:tcPr>
          <w:p w14:paraId="238AFFEA" w14:textId="77777777" w:rsidR="008D3998" w:rsidRDefault="008D3998" w:rsidP="00614E07">
            <w:pPr>
              <w:pStyle w:val="TableContents"/>
            </w:pPr>
            <w:r>
              <w:t>Leadership skills</w:t>
            </w:r>
          </w:p>
        </w:tc>
        <w:tc>
          <w:tcPr>
            <w:tcW w:w="3124" w:type="dxa"/>
            <w:tcBorders>
              <w:top w:val="nil"/>
              <w:left w:val="single" w:sz="2" w:space="0" w:color="000000"/>
              <w:bottom w:val="single" w:sz="2" w:space="0" w:color="000000"/>
              <w:right w:val="single" w:sz="2" w:space="0" w:color="000000"/>
            </w:tcBorders>
            <w:hideMark/>
          </w:tcPr>
          <w:p w14:paraId="268889F4" w14:textId="77777777" w:rsidR="008D3998" w:rsidRDefault="008D3998" w:rsidP="00614E07">
            <w:pPr>
              <w:pStyle w:val="TableContents"/>
            </w:pPr>
            <w:r>
              <w:t xml:space="preserve">The leadership skills will help the organisation to manage </w:t>
            </w:r>
            <w:r>
              <w:lastRenderedPageBreak/>
              <w:t>team members with more effectiveness. It will also support the organisation in order to facilitate decision making.</w:t>
            </w:r>
          </w:p>
        </w:tc>
      </w:tr>
      <w:tr w:rsidR="008D3998" w14:paraId="1FAB0BC4" w14:textId="77777777" w:rsidTr="00614E07">
        <w:tc>
          <w:tcPr>
            <w:tcW w:w="3120" w:type="dxa"/>
            <w:tcBorders>
              <w:top w:val="nil"/>
              <w:left w:val="single" w:sz="2" w:space="0" w:color="000000"/>
              <w:bottom w:val="single" w:sz="2" w:space="0" w:color="000000"/>
              <w:right w:val="nil"/>
            </w:tcBorders>
            <w:hideMark/>
          </w:tcPr>
          <w:p w14:paraId="135E9EF1" w14:textId="77777777" w:rsidR="008D3998" w:rsidRDefault="008D3998" w:rsidP="00614E07">
            <w:pPr>
              <w:pStyle w:val="TableContents"/>
            </w:pPr>
            <w:r>
              <w:rPr>
                <w:b/>
                <w:bCs/>
              </w:rPr>
              <w:lastRenderedPageBreak/>
              <w:t>Mr. Tommy hawk</w:t>
            </w:r>
          </w:p>
        </w:tc>
        <w:tc>
          <w:tcPr>
            <w:tcW w:w="3120" w:type="dxa"/>
            <w:tcBorders>
              <w:top w:val="nil"/>
              <w:left w:val="single" w:sz="2" w:space="0" w:color="000000"/>
              <w:bottom w:val="single" w:sz="2" w:space="0" w:color="000000"/>
              <w:right w:val="nil"/>
            </w:tcBorders>
            <w:hideMark/>
          </w:tcPr>
          <w:p w14:paraId="30043E4C" w14:textId="77777777" w:rsidR="008D3998" w:rsidRDefault="008D3998" w:rsidP="00614E07">
            <w:pPr>
              <w:pStyle w:val="TableContents"/>
            </w:pPr>
            <w:r>
              <w:t>ICT expert</w:t>
            </w:r>
          </w:p>
        </w:tc>
        <w:tc>
          <w:tcPr>
            <w:tcW w:w="3124" w:type="dxa"/>
            <w:tcBorders>
              <w:top w:val="nil"/>
              <w:left w:val="single" w:sz="2" w:space="0" w:color="000000"/>
              <w:bottom w:val="single" w:sz="2" w:space="0" w:color="000000"/>
              <w:right w:val="single" w:sz="2" w:space="0" w:color="000000"/>
            </w:tcBorders>
            <w:hideMark/>
          </w:tcPr>
          <w:p w14:paraId="2DD6ACAC" w14:textId="77777777" w:rsidR="008D3998" w:rsidRDefault="008D3998" w:rsidP="00614E07">
            <w:pPr>
              <w:pStyle w:val="TableContents"/>
            </w:pPr>
            <w:r>
              <w:t>The information and technology is essential part of modern business organisations which will help in increasing the chances of performing operations in a quick and advanced manner.</w:t>
            </w:r>
          </w:p>
        </w:tc>
      </w:tr>
    </w:tbl>
    <w:p w14:paraId="7FEF2A67" w14:textId="77777777" w:rsidR="008D3998" w:rsidRDefault="008D3998" w:rsidP="008D3998">
      <w:pPr>
        <w:rPr>
          <w:b/>
          <w:bCs/>
        </w:rPr>
      </w:pPr>
    </w:p>
    <w:p w14:paraId="153AA735" w14:textId="77777777" w:rsidR="008D3998" w:rsidRDefault="008D3998" w:rsidP="008D3998">
      <w:pPr>
        <w:pStyle w:val="Heading2"/>
      </w:pPr>
      <w:r>
        <w:t>MARKETING: The Four P’s must be used to describe marketing strategy</w:t>
      </w:r>
    </w:p>
    <w:p w14:paraId="062D646A" w14:textId="77777777" w:rsidR="008D3998" w:rsidRDefault="008D3998" w:rsidP="008D3998">
      <w:pPr>
        <w:rPr>
          <w:b/>
          <w:bCs/>
        </w:rPr>
      </w:pPr>
      <w:r>
        <w:tab/>
        <w:t xml:space="preserve">The marketing management of a company should be concerned in development of company in order to develop systematic operations. It is the main department which is helpful in increasing the sales figures of a company along with increasing its turnover </w:t>
      </w:r>
      <w:r>
        <w:rPr>
          <w:shd w:val="clear" w:color="auto" w:fill="FFFFFF"/>
        </w:rPr>
        <w:t>(Jukova, Ilina, and Zotova, 2019)</w:t>
      </w:r>
      <w:r>
        <w:t>. The marketing management of Recycling Platform will develop marketing strategy with the assistance of Four Ps is mentioned below:</w:t>
      </w:r>
    </w:p>
    <w:p w14:paraId="1671E6EA" w14:textId="77777777" w:rsidR="008D3998" w:rsidRDefault="008D3998" w:rsidP="008D3998">
      <w:pPr>
        <w:numPr>
          <w:ilvl w:val="0"/>
          <w:numId w:val="3"/>
        </w:numPr>
        <w:rPr>
          <w:b/>
          <w:bCs/>
        </w:rPr>
      </w:pPr>
      <w:r>
        <w:rPr>
          <w:b/>
          <w:bCs/>
        </w:rPr>
        <w:t xml:space="preserve">Price- </w:t>
      </w:r>
      <w:r>
        <w:t xml:space="preserve">The place is considered as one of the most essential element in marketing mix which helps in formulating key prices of products and services. Price of a product plays a main role in deciding its sales level. The price of products by Recycling platform will be initially low in order to attract large number of customers. The company will also provide attractive offers and discounts to key customers in order to develop business functioning. Price is also one of the major considerations for a business entity in order to sell products at faster pace at the marketplace </w:t>
      </w:r>
      <w:r>
        <w:rPr>
          <w:shd w:val="clear" w:color="auto" w:fill="FFFFFF"/>
        </w:rPr>
        <w:t>(Masciocchi, 2020)</w:t>
      </w:r>
      <w:r>
        <w:t>. Precise price should be essentially developed in order to increase customer engagement and participation.</w:t>
      </w:r>
    </w:p>
    <w:p w14:paraId="2AB45F86" w14:textId="77777777" w:rsidR="008D3998" w:rsidRDefault="008D3998" w:rsidP="008D3998">
      <w:pPr>
        <w:numPr>
          <w:ilvl w:val="0"/>
          <w:numId w:val="3"/>
        </w:numPr>
        <w:rPr>
          <w:b/>
          <w:bCs/>
        </w:rPr>
      </w:pPr>
      <w:r>
        <w:rPr>
          <w:b/>
          <w:bCs/>
        </w:rPr>
        <w:t xml:space="preserve">Place- </w:t>
      </w:r>
      <w:r>
        <w:t xml:space="preserve">It is very much necessary for a new business to select best place and location in order to sell products and services. The place should be selected by a business with advice of employees and top level management in order to perform effective business operations. </w:t>
      </w:r>
      <w:r>
        <w:lastRenderedPageBreak/>
        <w:t>The place is geographical location and the place selected by new business for performing business operations is Westminster which is one of the finest places for business development in London.</w:t>
      </w:r>
    </w:p>
    <w:p w14:paraId="64C15A37" w14:textId="77777777" w:rsidR="008D3998" w:rsidRDefault="008D3998" w:rsidP="008D3998">
      <w:pPr>
        <w:numPr>
          <w:ilvl w:val="0"/>
          <w:numId w:val="3"/>
        </w:numPr>
        <w:rPr>
          <w:b/>
          <w:bCs/>
        </w:rPr>
      </w:pPr>
      <w:r>
        <w:rPr>
          <w:b/>
          <w:bCs/>
        </w:rPr>
        <w:t xml:space="preserve">Promotion- </w:t>
      </w:r>
      <w:r>
        <w:t xml:space="preserve">The promotion of products and services is essential for a business entity in order to promote key products and services. In order to promote the products and services, new business will take help and support of information and technology. Promotion of products and services will be also done by using social media platforms like Facebook, Instagram and Twitter in order to reach large number of customers. Promotion of a product is essential for the new company in order to develop chances of business stability and development </w:t>
      </w:r>
      <w:r>
        <w:rPr>
          <w:shd w:val="clear" w:color="auto" w:fill="FFFFFF"/>
        </w:rPr>
        <w:t xml:space="preserve">(Moro Visconti, 2019). </w:t>
      </w:r>
      <w:r>
        <w:t>The key considerations for a business entity is essential in order to promote it products include marketing campaign also. Marketing campaign of products will be performed in order to increase chances of marketing coverage.</w:t>
      </w:r>
    </w:p>
    <w:p w14:paraId="68AED535" w14:textId="77777777" w:rsidR="008D3998" w:rsidRDefault="008D3998" w:rsidP="008D3998">
      <w:pPr>
        <w:numPr>
          <w:ilvl w:val="0"/>
          <w:numId w:val="3"/>
        </w:numPr>
      </w:pPr>
      <w:r>
        <w:rPr>
          <w:b/>
          <w:bCs/>
        </w:rPr>
        <w:t xml:space="preserve">Product- </w:t>
      </w:r>
      <w:r>
        <w:t xml:space="preserve">Product and its development is most crucial function of an organisation in order to develop systematic approach at the marketplace. In the era of stiff competition between different companies, it is necessary to formulate products with more feasibility. Main role of a business should be to increase innovation and development chances in order to increase effectiveness related to key functions </w:t>
      </w:r>
      <w:r>
        <w:rPr>
          <w:shd w:val="clear" w:color="auto" w:fill="FFFFFF"/>
        </w:rPr>
        <w:t>(Putra, and Ak, 2019).</w:t>
      </w:r>
      <w:r>
        <w:t xml:space="preserve"> Most of the companies in domestic and international marketplace develop products with quality to increase customer satisfaction. Likewise, the Recycling Platform will also apply concept of Total quality management in order to develop products. </w:t>
      </w:r>
    </w:p>
    <w:p w14:paraId="16363B4E" w14:textId="77777777" w:rsidR="008D3998" w:rsidRDefault="008D3998" w:rsidP="008D3998">
      <w:pPr>
        <w:pStyle w:val="Heading2"/>
      </w:pPr>
    </w:p>
    <w:p w14:paraId="398DEC23" w14:textId="77777777" w:rsidR="008D3998" w:rsidRDefault="008D3998" w:rsidP="008D3998">
      <w:pPr>
        <w:pStyle w:val="Heading2"/>
        <w:pageBreakBefore/>
        <w:rPr>
          <w:b/>
        </w:rPr>
      </w:pPr>
      <w:r>
        <w:lastRenderedPageBreak/>
        <w:t>Financial planning including budget and sources of funds</w:t>
      </w:r>
    </w:p>
    <w:p w14:paraId="14A8DB86" w14:textId="77777777" w:rsidR="008D3998" w:rsidRDefault="008D3998" w:rsidP="008D3998">
      <w:pPr>
        <w:rPr>
          <w:b/>
          <w:bCs/>
        </w:rPr>
      </w:pPr>
      <w:r>
        <w:rPr>
          <w:b/>
          <w:bCs/>
        </w:rPr>
        <w:tab/>
      </w:r>
      <w:r>
        <w:t xml:space="preserve">The financial planning is considered as key approach which helps the business organisations. In order to develop focused stability in development of business operations, it is necessary for the company to analyse sources of funding </w:t>
      </w:r>
      <w:r>
        <w:rPr>
          <w:shd w:val="clear" w:color="auto" w:fill="FFFFFF"/>
        </w:rPr>
        <w:t>(Souto,  and Rodriguez-Lopez, 2021).</w:t>
      </w:r>
      <w:r>
        <w:t xml:space="preserve"> The sources of funding and their evaluation is necessary for companies to increase chances of systematic growth by well defined assessment. The sources of funding available to Recycling Platform are mentioned below:</w:t>
      </w:r>
    </w:p>
    <w:p w14:paraId="2CFA713B" w14:textId="77777777" w:rsidR="008D3998" w:rsidRDefault="008D3998" w:rsidP="008D3998">
      <w:pPr>
        <w:numPr>
          <w:ilvl w:val="0"/>
          <w:numId w:val="4"/>
        </w:numPr>
        <w:rPr>
          <w:b/>
          <w:bCs/>
        </w:rPr>
      </w:pPr>
      <w:r>
        <w:rPr>
          <w:b/>
          <w:bCs/>
        </w:rPr>
        <w:t xml:space="preserve">Banks- </w:t>
      </w:r>
      <w:r>
        <w:t>The banks are considered as most important source of finance which helps the business entity to grab funds in a easy manner. Banks provide loan facilities on low interest and extended time period in order to develop financial opportunities. Banks are also one of the important sources of finance which helps in increasing chances of investment opportunities.</w:t>
      </w:r>
    </w:p>
    <w:p w14:paraId="1ED6BE33" w14:textId="77777777" w:rsidR="008D3998" w:rsidRDefault="008D3998" w:rsidP="008D3998">
      <w:pPr>
        <w:numPr>
          <w:ilvl w:val="0"/>
          <w:numId w:val="4"/>
        </w:numPr>
        <w:rPr>
          <w:b/>
          <w:bCs/>
        </w:rPr>
      </w:pPr>
      <w:r>
        <w:rPr>
          <w:b/>
          <w:bCs/>
        </w:rPr>
        <w:t>Creditors</w:t>
      </w:r>
      <w:r>
        <w:t xml:space="preserve">- Creditors are financial helpers that provide credit to a new or established business. These are considered as less reliable sources of finance for a business as they provide credit facilities on high interest rates </w:t>
      </w:r>
      <w:r>
        <w:rPr>
          <w:shd w:val="clear" w:color="auto" w:fill="FFFFFF"/>
        </w:rPr>
        <w:t>(Sun,  Mariano,  and Clark,  2021).</w:t>
      </w:r>
      <w:r>
        <w:t xml:space="preserve"> A business should only approach creditors when it is unable to take funding help from banks.</w:t>
      </w:r>
    </w:p>
    <w:p w14:paraId="2F4B753B" w14:textId="77777777" w:rsidR="008D3998" w:rsidRDefault="008D3998" w:rsidP="008D3998">
      <w:pPr>
        <w:numPr>
          <w:ilvl w:val="0"/>
          <w:numId w:val="4"/>
        </w:numPr>
        <w:rPr>
          <w:b/>
          <w:bCs/>
        </w:rPr>
      </w:pPr>
      <w:r>
        <w:rPr>
          <w:b/>
          <w:bCs/>
        </w:rPr>
        <w:t xml:space="preserve">Angel investors- </w:t>
      </w:r>
      <w:r>
        <w:t>The angel investors are major source of finance which provides effective help to a business in order to increase growth. Angel investors are mainly available to help the business in terms of financial aspects. A business can take support of angel investors to develop further investment opportunities.</w:t>
      </w:r>
    </w:p>
    <w:p w14:paraId="7CDD35F1" w14:textId="77777777" w:rsidR="008D3998" w:rsidRDefault="008D3998" w:rsidP="008D3998">
      <w:pPr>
        <w:rPr>
          <w:b/>
          <w:bCs/>
        </w:rPr>
      </w:pPr>
    </w:p>
    <w:p w14:paraId="4D6B52C4" w14:textId="77777777" w:rsidR="008D3998" w:rsidRDefault="008D3998" w:rsidP="008D3998"/>
    <w:p w14:paraId="2952F88E" w14:textId="77777777" w:rsidR="008D3998" w:rsidRDefault="008D3998" w:rsidP="008D3998"/>
    <w:p w14:paraId="6F1620C5" w14:textId="77777777" w:rsidR="008D3998" w:rsidRDefault="008D3998" w:rsidP="008D3998"/>
    <w:p w14:paraId="3EF426D1" w14:textId="77777777" w:rsidR="008D3998" w:rsidRDefault="008D3998" w:rsidP="008D3998"/>
    <w:p w14:paraId="37820681" w14:textId="77777777" w:rsidR="008D3998" w:rsidRDefault="008D3998" w:rsidP="008D3998"/>
    <w:p w14:paraId="12404FE5" w14:textId="77777777" w:rsidR="008D3998" w:rsidRDefault="008D3998" w:rsidP="008D3998"/>
    <w:p w14:paraId="4845AD2D" w14:textId="77777777" w:rsidR="008D3998" w:rsidRDefault="008D3998" w:rsidP="008D3998"/>
    <w:p w14:paraId="34117EE6" w14:textId="77777777" w:rsidR="008D3998" w:rsidRDefault="008D3998" w:rsidP="008D3998"/>
    <w:p w14:paraId="1E3E1872" w14:textId="77777777" w:rsidR="008D3998" w:rsidRDefault="008D3998" w:rsidP="008D3998"/>
    <w:p w14:paraId="4F3C8D8D" w14:textId="77777777" w:rsidR="008D3998" w:rsidRDefault="008D3998" w:rsidP="008D3998"/>
    <w:p w14:paraId="610F46A4" w14:textId="170E9BD8" w:rsidR="008D3998" w:rsidRDefault="00D32BE8" w:rsidP="008D3998">
      <w:pPr>
        <w:rPr>
          <w:b/>
          <w:bCs/>
          <w:shd w:val="clear" w:color="auto" w:fill="FFFFFF"/>
        </w:rPr>
      </w:pPr>
      <w:r>
        <w:rPr>
          <w:noProof/>
        </w:rPr>
        <w:lastRenderedPageBreak/>
        <w:drawing>
          <wp:anchor distT="0" distB="0" distL="0" distR="0" simplePos="0" relativeHeight="251660288" behindDoc="0" locked="0" layoutInCell="1" allowOverlap="1" wp14:anchorId="7ED0E8B3" wp14:editId="267D71CE">
            <wp:simplePos x="0" y="0"/>
            <wp:positionH relativeFrom="margin">
              <wp:align>right</wp:align>
            </wp:positionH>
            <wp:positionV relativeFrom="paragraph">
              <wp:posOffset>2566035</wp:posOffset>
            </wp:positionV>
            <wp:extent cx="5942330" cy="4484370"/>
            <wp:effectExtent l="0" t="0" r="1270" b="0"/>
            <wp:wrapTopAndBottom/>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2330" cy="448437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r w:rsidR="008D3998">
        <w:tab/>
        <w:t>The money that the owner should take as a loan would b</w:t>
      </w:r>
      <w:r w:rsidR="008D3998">
        <w:rPr>
          <w:shd w:val="clear" w:color="auto" w:fill="FFFFFF"/>
        </w:rPr>
        <w:t>e  £13</w:t>
      </w:r>
      <w:r w:rsidR="008D3998">
        <w:t>750. The monthly payment for the whole borrowing will be done until 6 months after the starting of business. The money that will be invested in the business will be utilized for bearing the expenditure in the starting months and setting up of the business. It will help the management and the owner to set up the enterprise without any financial lacks. The money that is borrowed will be invested in setting up and growing the business. Certain fixed and variable expenditures will be paid in the starting month with the help of the borrowed amount and the expenditures is forecasted as per the business.</w:t>
      </w:r>
    </w:p>
    <w:p w14:paraId="2215FB6A" w14:textId="77777777" w:rsidR="008D3998" w:rsidRDefault="008D3998" w:rsidP="008D3998">
      <w:pPr>
        <w:pStyle w:val="Heading1"/>
        <w:pageBreakBefore/>
        <w:rPr>
          <w:b w:val="0"/>
          <w:bCs w:val="0"/>
        </w:rPr>
      </w:pPr>
      <w:r>
        <w:rPr>
          <w:shd w:val="clear" w:color="auto" w:fill="FFFFFF"/>
        </w:rPr>
        <w:lastRenderedPageBreak/>
        <w:t xml:space="preserve">CONCLUSION </w:t>
      </w:r>
    </w:p>
    <w:p w14:paraId="405AD252" w14:textId="77777777" w:rsidR="008D3998" w:rsidRDefault="008D3998" w:rsidP="008D3998">
      <w:r>
        <w:tab/>
        <w:t>From the above analysis it can be concluded that business plan is a major and precise document which play an important role in development of a business entity. The project concludes that operations management is major organisational body which provide effective solutions to a company in managing human power and resources. This report concludes the significance of management team and financial operations in a new business in order to develop effectiveness. This project also concludes that selecting appropriate sources of funding is also one of the major tasks and functions of a company to develop financial strength. This analysis concludes that in order to develop new business plan, it is necessary for company to take into consideration development of professional planning and strategies.</w:t>
      </w:r>
    </w:p>
    <w:p w14:paraId="77437232" w14:textId="77777777" w:rsidR="008D3998" w:rsidRDefault="008D3998" w:rsidP="008D3998"/>
    <w:p w14:paraId="7180E345" w14:textId="77777777" w:rsidR="008D3998" w:rsidRDefault="008D3998" w:rsidP="008D3998"/>
    <w:p w14:paraId="789BB8B0" w14:textId="77777777" w:rsidR="008D3998" w:rsidRDefault="008D3998" w:rsidP="008D3998">
      <w:pPr>
        <w:rPr>
          <w:b/>
          <w:bCs/>
        </w:rPr>
      </w:pPr>
    </w:p>
    <w:p w14:paraId="09092410" w14:textId="77777777" w:rsidR="008D3998" w:rsidRDefault="008D3998" w:rsidP="008D3998">
      <w:pPr>
        <w:rPr>
          <w:b/>
          <w:bCs/>
        </w:rPr>
      </w:pPr>
    </w:p>
    <w:p w14:paraId="3EB9317C" w14:textId="77777777" w:rsidR="008D3998" w:rsidRDefault="008D3998" w:rsidP="008D3998">
      <w:pPr>
        <w:rPr>
          <w:b/>
          <w:bCs/>
        </w:rPr>
      </w:pPr>
    </w:p>
    <w:p w14:paraId="61AC3A50" w14:textId="77777777" w:rsidR="008D3998" w:rsidRDefault="008D3998" w:rsidP="008D3998">
      <w:pPr>
        <w:pStyle w:val="Heading1"/>
        <w:rPr>
          <w:b w:val="0"/>
          <w:bCs w:val="0"/>
          <w:shd w:val="clear" w:color="auto" w:fill="FFFFFF"/>
        </w:rPr>
      </w:pPr>
    </w:p>
    <w:p w14:paraId="5BE1B78C" w14:textId="77777777" w:rsidR="008D3998" w:rsidRDefault="008D3998" w:rsidP="008D3998">
      <w:pPr>
        <w:pStyle w:val="Heading1"/>
        <w:pageBreakBefore/>
        <w:rPr>
          <w:b w:val="0"/>
          <w:bCs w:val="0"/>
          <w:u w:val="single"/>
        </w:rPr>
      </w:pPr>
      <w:bookmarkStart w:id="0" w:name="__RefHeading__3227_1806495384"/>
      <w:bookmarkEnd w:id="0"/>
      <w:r>
        <w:lastRenderedPageBreak/>
        <w:t>REFERENCES</w:t>
      </w:r>
    </w:p>
    <w:p w14:paraId="7D4B607B" w14:textId="77777777" w:rsidR="008D3998" w:rsidRDefault="008D3998" w:rsidP="008D3998">
      <w:pPr>
        <w:rPr>
          <w:shd w:val="clear" w:color="auto" w:fill="FFFFFF"/>
        </w:rPr>
      </w:pPr>
      <w:r>
        <w:rPr>
          <w:u w:val="single"/>
        </w:rPr>
        <w:t>Books and Journals</w:t>
      </w:r>
    </w:p>
    <w:p w14:paraId="4FC13ABB" w14:textId="77777777" w:rsidR="008D3998" w:rsidRDefault="008D3998" w:rsidP="008D3998">
      <w:pPr>
        <w:spacing w:line="100" w:lineRule="atLeast"/>
        <w:rPr>
          <w:shd w:val="clear" w:color="auto" w:fill="FFFFFF"/>
        </w:rPr>
      </w:pPr>
      <w:r>
        <w:rPr>
          <w:shd w:val="clear" w:color="auto" w:fill="FFFFFF"/>
        </w:rPr>
        <w:t>Adwiyah, R., Nurrahman, A.A.,  and Nasruddin, N., 2021. Analysis of business plan using business model canvas (BMC) on modern fish market. MIMBAR: Jurnal Sosial dan Pembangunan, 37(1), pp.232-245.</w:t>
      </w:r>
    </w:p>
    <w:p w14:paraId="42F6EF13" w14:textId="77777777" w:rsidR="008D3998" w:rsidRDefault="008D3998" w:rsidP="008D3998">
      <w:pPr>
        <w:spacing w:line="100" w:lineRule="atLeast"/>
        <w:rPr>
          <w:shd w:val="clear" w:color="auto" w:fill="FFFFFF"/>
        </w:rPr>
      </w:pPr>
      <w:r>
        <w:rPr>
          <w:shd w:val="clear" w:color="auto" w:fill="FFFFFF"/>
        </w:rPr>
        <w:t>Blackwell, E., 2017. How to prepare a business plan: your guide to creating an excellent strategy, forecasting your finances and producing a persuasive plan. Kogan Page Publishers.</w:t>
      </w:r>
    </w:p>
    <w:p w14:paraId="163E8F43" w14:textId="77777777" w:rsidR="008D3998" w:rsidRDefault="008D3998" w:rsidP="008D3998">
      <w:pPr>
        <w:spacing w:line="100" w:lineRule="atLeast"/>
        <w:rPr>
          <w:shd w:val="clear" w:color="auto" w:fill="FFFFFF"/>
        </w:rPr>
      </w:pPr>
      <w:r>
        <w:rPr>
          <w:shd w:val="clear" w:color="auto" w:fill="FFFFFF"/>
        </w:rPr>
        <w:t>Hanák, R. and Grežo, M., 2020. The effect of entrepreneurial experience on the quality of a business plan proposal in applying for angel investment. International Journal of Entrepreneurial Venturing, 12(6), pp.617-647.</w:t>
      </w:r>
    </w:p>
    <w:p w14:paraId="790AAB45" w14:textId="77777777" w:rsidR="008D3998" w:rsidRDefault="008D3998" w:rsidP="008D3998">
      <w:pPr>
        <w:spacing w:line="100" w:lineRule="atLeast"/>
        <w:rPr>
          <w:shd w:val="clear" w:color="auto" w:fill="FFFFFF"/>
        </w:rPr>
      </w:pPr>
      <w:r>
        <w:rPr>
          <w:shd w:val="clear" w:color="auto" w:fill="FFFFFF"/>
        </w:rPr>
        <w:t>Hopp, C. and Greene, F.J., 2018. In pursuit of time: Business plan sequencing, duration and intraentrainment effects on new venture viability. Journal of Management Studies, 55(2), pp.320-351.</w:t>
      </w:r>
    </w:p>
    <w:p w14:paraId="29595D2B" w14:textId="77777777" w:rsidR="008D3998" w:rsidRDefault="008D3998" w:rsidP="008D3998">
      <w:pPr>
        <w:spacing w:line="100" w:lineRule="atLeast"/>
        <w:rPr>
          <w:shd w:val="clear" w:color="auto" w:fill="FFFFFF"/>
        </w:rPr>
      </w:pPr>
      <w:r>
        <w:rPr>
          <w:shd w:val="clear" w:color="auto" w:fill="FFFFFF"/>
        </w:rPr>
        <w:t>Hopp, C., Greene, F.J., and Samuelsson, M., 2018. Revisiting the influence of institutional forces on the written business plan: a replication study. Management Review Quarterly, 68(4), pp.361-398.</w:t>
      </w:r>
    </w:p>
    <w:p w14:paraId="6458120F" w14:textId="77777777" w:rsidR="008D3998" w:rsidRDefault="008D3998" w:rsidP="008D3998">
      <w:pPr>
        <w:spacing w:line="100" w:lineRule="atLeast"/>
        <w:rPr>
          <w:shd w:val="clear" w:color="auto" w:fill="FFFFFF"/>
        </w:rPr>
      </w:pPr>
      <w:r>
        <w:rPr>
          <w:shd w:val="clear" w:color="auto" w:fill="FFFFFF"/>
        </w:rPr>
        <w:t>Johnson, J.E. and Garvin, W.S., 2017. Advanced practice nurses: Developing a business plan for an independent ambulatory clinical practice. Nursing Economics, 35(3), p.126.</w:t>
      </w:r>
    </w:p>
    <w:p w14:paraId="21B9C8AE" w14:textId="77777777" w:rsidR="008D3998" w:rsidRDefault="008D3998" w:rsidP="008D3998">
      <w:pPr>
        <w:spacing w:line="100" w:lineRule="atLeast"/>
        <w:rPr>
          <w:shd w:val="clear" w:color="auto" w:fill="FFFFFF"/>
        </w:rPr>
      </w:pPr>
      <w:r>
        <w:rPr>
          <w:shd w:val="clear" w:color="auto" w:fill="FFFFFF"/>
        </w:rPr>
        <w:t>Jukova, E.E., Ilina, I.Y., and Zotova, A.I., 2019. Planning a new business: typical mistakes of a business plan in the service sector. Journal of Environmental Management &amp; Tourism, 10(3 (34)), pp.441-447.</w:t>
      </w:r>
    </w:p>
    <w:p w14:paraId="6F547F05" w14:textId="77777777" w:rsidR="008D3998" w:rsidRDefault="008D3998" w:rsidP="008D3998">
      <w:pPr>
        <w:spacing w:line="100" w:lineRule="atLeast"/>
        <w:rPr>
          <w:shd w:val="clear" w:color="auto" w:fill="FFFFFF"/>
        </w:rPr>
      </w:pPr>
      <w:r>
        <w:rPr>
          <w:shd w:val="clear" w:color="auto" w:fill="FFFFFF"/>
        </w:rPr>
        <w:t>Masciocchi, B., 2020. How to make a business plan. In Studies in Surface Science and Catalysis (Vol. 179, pp. 465-484). Elsevier.</w:t>
      </w:r>
    </w:p>
    <w:p w14:paraId="1799CB6B" w14:textId="77777777" w:rsidR="008D3998" w:rsidRDefault="008D3998" w:rsidP="008D3998">
      <w:pPr>
        <w:spacing w:line="100" w:lineRule="atLeast"/>
        <w:rPr>
          <w:shd w:val="clear" w:color="auto" w:fill="FFFFFF"/>
        </w:rPr>
      </w:pPr>
      <w:r>
        <w:rPr>
          <w:shd w:val="clear" w:color="auto" w:fill="FFFFFF"/>
        </w:rPr>
        <w:t>Moro Visconti, R., 2019. How to prepare a business plan with excel. Available at SSRN 2039748.</w:t>
      </w:r>
    </w:p>
    <w:p w14:paraId="021D913B" w14:textId="77777777" w:rsidR="008D3998" w:rsidRDefault="008D3998" w:rsidP="008D3998">
      <w:pPr>
        <w:spacing w:line="100" w:lineRule="atLeast"/>
        <w:rPr>
          <w:shd w:val="clear" w:color="auto" w:fill="FFFFFF"/>
        </w:rPr>
      </w:pPr>
      <w:r>
        <w:rPr>
          <w:shd w:val="clear" w:color="auto" w:fill="FFFFFF"/>
        </w:rPr>
        <w:t>Putra, I.M., and Ak, M., 2019. Business Model and Business Plan di Era 4.0. Anak Hebat Indonesia.</w:t>
      </w:r>
    </w:p>
    <w:p w14:paraId="4359313E" w14:textId="77777777" w:rsidR="008D3998" w:rsidRDefault="008D3998" w:rsidP="008D3998">
      <w:pPr>
        <w:spacing w:line="100" w:lineRule="atLeast"/>
        <w:rPr>
          <w:shd w:val="clear" w:color="auto" w:fill="FFFFFF"/>
        </w:rPr>
      </w:pPr>
      <w:r>
        <w:rPr>
          <w:shd w:val="clear" w:color="auto" w:fill="FFFFFF"/>
        </w:rPr>
        <w:t>Souto, J.E. and Rodriguez-Lopez, A., 2021. Entrepreneurial learning in an experiential and competences training context: A business plan in Bachelor thesis. The International Journal of Management Education, 19(3), p.100513.</w:t>
      </w:r>
    </w:p>
    <w:p w14:paraId="4FC2E2D4" w14:textId="77777777" w:rsidR="008D3998" w:rsidRDefault="008D3998" w:rsidP="008D3998">
      <w:pPr>
        <w:spacing w:line="100" w:lineRule="atLeast"/>
        <w:rPr>
          <w:shd w:val="clear" w:color="auto" w:fill="FFFFFF"/>
        </w:rPr>
      </w:pPr>
      <w:r>
        <w:rPr>
          <w:shd w:val="clear" w:color="auto" w:fill="FFFFFF"/>
        </w:rPr>
        <w:t>Sun, E.C., Mariano, E.R., and Clark, J.D., 2021. Making a business plan for starting a transitional pain service within the US healthcare system. Regional Anesthesia &amp; Pain Medicine, 46(8), pp.727-731.</w:t>
      </w:r>
    </w:p>
    <w:p w14:paraId="0284BE8E" w14:textId="77777777" w:rsidR="008D3998" w:rsidRDefault="008D3998" w:rsidP="008D3998">
      <w:pPr>
        <w:spacing w:line="100" w:lineRule="atLeast"/>
      </w:pPr>
      <w:r>
        <w:rPr>
          <w:shd w:val="clear" w:color="auto" w:fill="FFFFFF"/>
        </w:rPr>
        <w:t>Xu, X., 2020. Compose the Business Plan. In Introduction to Entrepreneurship (pp. 139-163). Springer, Singapore.</w:t>
      </w:r>
    </w:p>
    <w:p w14:paraId="398EF167" w14:textId="77777777" w:rsidR="008D3998" w:rsidRDefault="008D3998" w:rsidP="008D3998">
      <w:pPr>
        <w:spacing w:line="100" w:lineRule="atLeast"/>
      </w:pPr>
    </w:p>
    <w:p w14:paraId="3BCFCF84" w14:textId="77777777" w:rsidR="008D3998" w:rsidRDefault="008D3998" w:rsidP="008D3998">
      <w:pPr>
        <w:spacing w:line="100" w:lineRule="atLeast"/>
      </w:pPr>
    </w:p>
    <w:p w14:paraId="2E58D64B" w14:textId="77777777" w:rsidR="008D3998" w:rsidRDefault="008D3998" w:rsidP="008D3998">
      <w:pPr>
        <w:spacing w:line="100" w:lineRule="atLeast"/>
      </w:pPr>
    </w:p>
    <w:p w14:paraId="2121BED5" w14:textId="77777777" w:rsidR="008D3998" w:rsidRDefault="008D3998" w:rsidP="008D3998">
      <w:pPr>
        <w:spacing w:line="100" w:lineRule="atLeast"/>
        <w:rPr>
          <w:shd w:val="clear" w:color="auto" w:fill="FFFFFF"/>
        </w:rPr>
      </w:pPr>
    </w:p>
    <w:p w14:paraId="26A2C513" w14:textId="77777777" w:rsidR="008D3998" w:rsidRDefault="008D3998" w:rsidP="008D3998">
      <w:pPr>
        <w:spacing w:line="100" w:lineRule="atLeast"/>
      </w:pPr>
    </w:p>
    <w:p w14:paraId="4D6F3F9F" w14:textId="77777777" w:rsidR="008D3998" w:rsidRDefault="008D3998" w:rsidP="008D3998">
      <w:pPr>
        <w:spacing w:line="100" w:lineRule="atLeast"/>
      </w:pPr>
    </w:p>
    <w:p w14:paraId="3FE888CF" w14:textId="77777777" w:rsidR="008D3998" w:rsidRDefault="008D3998" w:rsidP="008D3998">
      <w:pPr>
        <w:spacing w:line="100" w:lineRule="atLeast"/>
        <w:rPr>
          <w:szCs w:val="24"/>
          <w:shd w:val="clear" w:color="auto" w:fill="FFFFFF"/>
        </w:rPr>
      </w:pPr>
    </w:p>
    <w:p w14:paraId="70FCAA81" w14:textId="77777777" w:rsidR="008D3998" w:rsidRPr="008D3998" w:rsidRDefault="008D3998" w:rsidP="008D3998"/>
    <w:sectPr w:rsidR="008D3998" w:rsidRPr="008D399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40950" w14:textId="77777777" w:rsidR="009B5A76" w:rsidRDefault="009B5A76" w:rsidP="00360C25">
      <w:pPr>
        <w:spacing w:line="240" w:lineRule="auto"/>
      </w:pPr>
      <w:r>
        <w:separator/>
      </w:r>
    </w:p>
  </w:endnote>
  <w:endnote w:type="continuationSeparator" w:id="0">
    <w:p w14:paraId="6E49CB85" w14:textId="77777777" w:rsidR="009B5A76" w:rsidRDefault="009B5A76" w:rsidP="00360C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Tinos">
    <w:altName w:val="Yu Gothic"/>
    <w:charset w:val="80"/>
    <w:family w:val="roman"/>
    <w:pitch w:val="variable"/>
  </w:font>
  <w:font w:name="Droid Sans">
    <w:charset w:val="80"/>
    <w:family w:val="auto"/>
    <w:pitch w:val="variable"/>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ngsanaUPC">
    <w:charset w:val="DE"/>
    <w:family w:val="roman"/>
    <w:pitch w:val="variable"/>
    <w:sig w:usb0="81000003" w:usb1="00000000" w:usb2="00000000" w:usb3="00000000" w:csb0="00010001" w:csb1="00000000"/>
  </w:font>
  <w:font w:name="Abadi">
    <w:charset w:val="00"/>
    <w:family w:val="swiss"/>
    <w:pitch w:val="variable"/>
    <w:sig w:usb0="80000003" w:usb1="00000000" w:usb2="00000000" w:usb3="00000000" w:csb0="00000001" w:csb1="00000000"/>
  </w:font>
  <w:font w:name="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6745987"/>
      <w:docPartObj>
        <w:docPartGallery w:val="Page Numbers (Bottom of Page)"/>
        <w:docPartUnique/>
      </w:docPartObj>
    </w:sdtPr>
    <w:sdtEndPr>
      <w:rPr>
        <w:noProof/>
      </w:rPr>
    </w:sdtEndPr>
    <w:sdtContent>
      <w:p w14:paraId="1D772C7D" w14:textId="1E4F1EF3" w:rsidR="00360C25" w:rsidRDefault="00360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3B9B7" w14:textId="77777777" w:rsidR="00360C25" w:rsidRDefault="00360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FF060" w14:textId="77777777" w:rsidR="009B5A76" w:rsidRDefault="009B5A76" w:rsidP="00360C25">
      <w:pPr>
        <w:spacing w:line="240" w:lineRule="auto"/>
      </w:pPr>
      <w:r>
        <w:separator/>
      </w:r>
    </w:p>
  </w:footnote>
  <w:footnote w:type="continuationSeparator" w:id="0">
    <w:p w14:paraId="3528E7E1" w14:textId="77777777" w:rsidR="009B5A76" w:rsidRDefault="009B5A76" w:rsidP="00360C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z w:val="24"/>
        <w:szCs w:val="24"/>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2327418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4095890">
    <w:abstractNumId w:val="1"/>
    <w:lvlOverride w:ilvl="0"/>
    <w:lvlOverride w:ilvl="1"/>
    <w:lvlOverride w:ilvl="2"/>
    <w:lvlOverride w:ilvl="3"/>
    <w:lvlOverride w:ilvl="4"/>
    <w:lvlOverride w:ilvl="5"/>
    <w:lvlOverride w:ilvl="6"/>
    <w:lvlOverride w:ilvl="7"/>
    <w:lvlOverride w:ilvl="8"/>
  </w:num>
  <w:num w:numId="3" w16cid:durableId="2026900816">
    <w:abstractNumId w:val="2"/>
    <w:lvlOverride w:ilvl="0"/>
    <w:lvlOverride w:ilvl="1"/>
    <w:lvlOverride w:ilvl="2"/>
    <w:lvlOverride w:ilvl="3"/>
    <w:lvlOverride w:ilvl="4"/>
    <w:lvlOverride w:ilvl="5"/>
    <w:lvlOverride w:ilvl="6"/>
    <w:lvlOverride w:ilvl="7"/>
    <w:lvlOverride w:ilvl="8"/>
  </w:num>
  <w:num w:numId="4" w16cid:durableId="224226842">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D68"/>
    <w:rsid w:val="002C1D68"/>
    <w:rsid w:val="002F1636"/>
    <w:rsid w:val="00360C25"/>
    <w:rsid w:val="006100EA"/>
    <w:rsid w:val="0074062B"/>
    <w:rsid w:val="008D3998"/>
    <w:rsid w:val="009B5A76"/>
    <w:rsid w:val="00D32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08DF3"/>
  <w15:chartTrackingRefBased/>
  <w15:docId w15:val="{BC527DC8-7638-4F40-B335-4A63A6620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636"/>
    <w:pPr>
      <w:suppressAutoHyphens/>
      <w:spacing w:after="0" w:line="360" w:lineRule="auto"/>
      <w:jc w:val="both"/>
    </w:pPr>
    <w:rPr>
      <w:rFonts w:ascii="Times New Roman" w:eastAsia="Calibri" w:hAnsi="Times New Roman" w:cs="Times New Roman"/>
      <w:color w:val="000000"/>
      <w:kern w:val="0"/>
      <w:sz w:val="24"/>
      <w:lang w:val="en-GB" w:eastAsia="ar-SA"/>
      <w14:ligatures w14:val="none"/>
    </w:rPr>
  </w:style>
  <w:style w:type="paragraph" w:styleId="Heading1">
    <w:name w:val="heading 1"/>
    <w:basedOn w:val="Normal"/>
    <w:next w:val="Normal"/>
    <w:link w:val="Heading1Char"/>
    <w:qFormat/>
    <w:rsid w:val="002F1636"/>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2F1636"/>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1636"/>
    <w:rPr>
      <w:rFonts w:ascii="Times New Roman" w:eastAsia="Times New Roman" w:hAnsi="Times New Roman" w:cs="Times New Roman"/>
      <w:b/>
      <w:bCs/>
      <w:color w:val="000000"/>
      <w:kern w:val="0"/>
      <w:sz w:val="28"/>
      <w:szCs w:val="28"/>
      <w:lang w:val="en-GB" w:eastAsia="ar-SA"/>
      <w14:ligatures w14:val="none"/>
    </w:rPr>
  </w:style>
  <w:style w:type="character" w:customStyle="1" w:styleId="Heading2Char">
    <w:name w:val="Heading 2 Char"/>
    <w:basedOn w:val="DefaultParagraphFont"/>
    <w:link w:val="Heading2"/>
    <w:semiHidden/>
    <w:rsid w:val="002F1636"/>
    <w:rPr>
      <w:rFonts w:ascii="Times New Roman" w:eastAsia="Times New Roman" w:hAnsi="Times New Roman" w:cs="Times New Roman"/>
      <w:bCs/>
      <w:color w:val="000000"/>
      <w:kern w:val="0"/>
      <w:sz w:val="24"/>
      <w:szCs w:val="26"/>
      <w:u w:val="single"/>
      <w:lang w:val="en-GB" w:eastAsia="ar-SA"/>
      <w14:ligatures w14:val="none"/>
    </w:rPr>
  </w:style>
  <w:style w:type="paragraph" w:styleId="TOC1">
    <w:name w:val="toc 1"/>
    <w:basedOn w:val="Normal"/>
    <w:autoRedefine/>
    <w:semiHidden/>
    <w:unhideWhenUsed/>
    <w:rsid w:val="002F1636"/>
    <w:pPr>
      <w:suppressLineNumbers/>
      <w:tabs>
        <w:tab w:val="right" w:leader="dot" w:pos="9360"/>
      </w:tabs>
    </w:pPr>
    <w:rPr>
      <w:rFonts w:cs="DejaVu Sans"/>
    </w:rPr>
  </w:style>
  <w:style w:type="paragraph" w:styleId="TOC2">
    <w:name w:val="toc 2"/>
    <w:basedOn w:val="Normal"/>
    <w:autoRedefine/>
    <w:semiHidden/>
    <w:unhideWhenUsed/>
    <w:rsid w:val="002F1636"/>
    <w:pPr>
      <w:suppressLineNumbers/>
      <w:tabs>
        <w:tab w:val="right" w:leader="dot" w:pos="9355"/>
      </w:tabs>
      <w:ind w:left="283"/>
    </w:pPr>
    <w:rPr>
      <w:rFonts w:cs="DejaVu Sans"/>
    </w:rPr>
  </w:style>
  <w:style w:type="paragraph" w:styleId="NoSpacing">
    <w:name w:val="No Spacing"/>
    <w:qFormat/>
    <w:rsid w:val="002F1636"/>
    <w:pPr>
      <w:suppressAutoHyphens/>
      <w:spacing w:after="0" w:line="100" w:lineRule="atLeast"/>
    </w:pPr>
    <w:rPr>
      <w:rFonts w:ascii="Tinos" w:eastAsia="Droid Sans" w:hAnsi="Tinos" w:cs="DejaVu Sans"/>
      <w:kern w:val="0"/>
      <w:sz w:val="24"/>
      <w:szCs w:val="24"/>
      <w:lang w:val="en-GB" w:eastAsia="hi-IN" w:bidi="hi-IN"/>
      <w14:ligatures w14:val="none"/>
    </w:rPr>
  </w:style>
  <w:style w:type="paragraph" w:customStyle="1" w:styleId="ContentsHeading">
    <w:name w:val="Contents Heading"/>
    <w:basedOn w:val="Normal"/>
    <w:rsid w:val="002F1636"/>
    <w:pPr>
      <w:keepNext/>
      <w:suppressLineNumbers/>
      <w:spacing w:before="240" w:after="120"/>
      <w:jc w:val="center"/>
    </w:pPr>
    <w:rPr>
      <w:rFonts w:eastAsia="Droid Sans"/>
      <w:b/>
      <w:bCs/>
      <w:sz w:val="28"/>
      <w:szCs w:val="32"/>
    </w:rPr>
  </w:style>
  <w:style w:type="paragraph" w:customStyle="1" w:styleId="TableContents">
    <w:name w:val="Table Contents"/>
    <w:basedOn w:val="Normal"/>
    <w:rsid w:val="002F1636"/>
    <w:pPr>
      <w:suppressLineNumbers/>
    </w:pPr>
  </w:style>
  <w:style w:type="character" w:customStyle="1" w:styleId="IndexLink">
    <w:name w:val="Index Link"/>
    <w:rsid w:val="002F1636"/>
  </w:style>
  <w:style w:type="paragraph" w:customStyle="1" w:styleId="Normal1">
    <w:name w:val="Normal1"/>
    <w:rsid w:val="008D3998"/>
    <w:pPr>
      <w:spacing w:after="0" w:line="276" w:lineRule="auto"/>
    </w:pPr>
    <w:rPr>
      <w:rFonts w:ascii="Arial" w:eastAsia="Arial" w:hAnsi="Arial" w:cs="Arial"/>
      <w:kern w:val="0"/>
      <w:lang w:eastAsia="zh-CN"/>
      <w14:ligatures w14:val="none"/>
    </w:rPr>
  </w:style>
  <w:style w:type="paragraph" w:styleId="Header">
    <w:name w:val="header"/>
    <w:basedOn w:val="Normal"/>
    <w:link w:val="HeaderChar"/>
    <w:uiPriority w:val="99"/>
    <w:unhideWhenUsed/>
    <w:rsid w:val="00360C25"/>
    <w:pPr>
      <w:tabs>
        <w:tab w:val="center" w:pos="4680"/>
        <w:tab w:val="right" w:pos="9360"/>
      </w:tabs>
      <w:spacing w:line="240" w:lineRule="auto"/>
    </w:pPr>
  </w:style>
  <w:style w:type="character" w:customStyle="1" w:styleId="HeaderChar">
    <w:name w:val="Header Char"/>
    <w:basedOn w:val="DefaultParagraphFont"/>
    <w:link w:val="Header"/>
    <w:uiPriority w:val="99"/>
    <w:rsid w:val="00360C25"/>
    <w:rPr>
      <w:rFonts w:ascii="Times New Roman" w:eastAsia="Calibri" w:hAnsi="Times New Roman" w:cs="Times New Roman"/>
      <w:color w:val="000000"/>
      <w:kern w:val="0"/>
      <w:sz w:val="24"/>
      <w:lang w:val="en-GB" w:eastAsia="ar-SA"/>
      <w14:ligatures w14:val="none"/>
    </w:rPr>
  </w:style>
  <w:style w:type="paragraph" w:styleId="Footer">
    <w:name w:val="footer"/>
    <w:basedOn w:val="Normal"/>
    <w:link w:val="FooterChar"/>
    <w:uiPriority w:val="99"/>
    <w:unhideWhenUsed/>
    <w:rsid w:val="00360C25"/>
    <w:pPr>
      <w:tabs>
        <w:tab w:val="center" w:pos="4680"/>
        <w:tab w:val="right" w:pos="9360"/>
      </w:tabs>
      <w:spacing w:line="240" w:lineRule="auto"/>
    </w:pPr>
  </w:style>
  <w:style w:type="character" w:customStyle="1" w:styleId="FooterChar">
    <w:name w:val="Footer Char"/>
    <w:basedOn w:val="DefaultParagraphFont"/>
    <w:link w:val="Footer"/>
    <w:uiPriority w:val="99"/>
    <w:rsid w:val="00360C25"/>
    <w:rPr>
      <w:rFonts w:ascii="Times New Roman" w:eastAsia="Calibri" w:hAnsi="Times New Roman" w:cs="Times New Roman"/>
      <w:color w:val="000000"/>
      <w:kern w:val="0"/>
      <w:sz w:val="24"/>
      <w:lang w:val="en-GB"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409725">
      <w:bodyDiv w:val="1"/>
      <w:marLeft w:val="0"/>
      <w:marRight w:val="0"/>
      <w:marTop w:val="0"/>
      <w:marBottom w:val="0"/>
      <w:divBdr>
        <w:top w:val="none" w:sz="0" w:space="0" w:color="auto"/>
        <w:left w:val="none" w:sz="0" w:space="0" w:color="auto"/>
        <w:bottom w:val="none" w:sz="0" w:space="0" w:color="auto"/>
        <w:right w:val="none" w:sz="0" w:space="0" w:color="auto"/>
      </w:divBdr>
    </w:div>
    <w:div w:id="1563057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entrepreneurship2.doc" TargetMode="External"/><Relationship Id="rId13" Type="http://schemas.openxmlformats.org/officeDocument/2006/relationships/hyperlink" Target="file:///C:\Users\User\Desktop\entrepreneurship2.doc"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moodle.uwtsd.ac.uk/course/view.php?id=3810" TargetMode="External"/><Relationship Id="rId12" Type="http://schemas.openxmlformats.org/officeDocument/2006/relationships/hyperlink" Target="file:///C:\Users\User\Desktop\entrepreneurship2.doc" TargetMode="External"/><Relationship Id="rId17" Type="http://schemas.openxmlformats.org/officeDocument/2006/relationships/hyperlink" Target="file:///C:\Users\User\Desktop\entrepreneurship2.doc" TargetMode="External"/><Relationship Id="rId2" Type="http://schemas.openxmlformats.org/officeDocument/2006/relationships/styles" Target="styles.xml"/><Relationship Id="rId16" Type="http://schemas.openxmlformats.org/officeDocument/2006/relationships/hyperlink" Target="file:///C:\Users\User\Desktop\entrepreneurship2.do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esktop\entrepreneurship2.doc" TargetMode="External"/><Relationship Id="rId5" Type="http://schemas.openxmlformats.org/officeDocument/2006/relationships/footnotes" Target="footnotes.xml"/><Relationship Id="rId15" Type="http://schemas.openxmlformats.org/officeDocument/2006/relationships/hyperlink" Target="file:///C:\Users\User\Desktop\entrepreneurship2.doc" TargetMode="External"/><Relationship Id="rId10" Type="http://schemas.openxmlformats.org/officeDocument/2006/relationships/hyperlink" Target="file:///C:\Users\User\Desktop\entrepreneurship2.doc"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User\Desktop\entrepreneurship2.doc" TargetMode="External"/><Relationship Id="rId14" Type="http://schemas.openxmlformats.org/officeDocument/2006/relationships/hyperlink" Target="file:///C:\Users\User\Desktop\entrepreneurship2.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2618</Words>
  <Characters>14926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4</cp:revision>
  <dcterms:created xsi:type="dcterms:W3CDTF">2022-09-02T16:17:00Z</dcterms:created>
  <dcterms:modified xsi:type="dcterms:W3CDTF">2022-09-02T16:29:00Z</dcterms:modified>
</cp:coreProperties>
</file>