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95BD90" w14:textId="0CBB3865" w:rsidR="009B426E" w:rsidRDefault="009B426E" w:rsidP="009B426E">
      <w:pPr>
        <w:jc w:val="right"/>
        <w:rPr>
          <w:rFonts w:ascii="Rockwell Nova Light" w:hAnsi="Rockwell Nova Light"/>
          <w:b/>
          <w:bCs/>
        </w:rPr>
      </w:pPr>
      <w:r>
        <w:rPr>
          <w:noProof/>
        </w:rPr>
        <w:drawing>
          <wp:inline distT="0" distB="0" distL="0" distR="0" wp14:anchorId="056F452D" wp14:editId="18BD7198">
            <wp:extent cx="1744345" cy="698500"/>
            <wp:effectExtent l="0" t="0" r="8255" b="6350"/>
            <wp:docPr id="492172512"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172512" name="Picture 1" descr="UWTSD logo | Discover Dylan Thomas"/>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44345" cy="698500"/>
                    </a:xfrm>
                    <a:prstGeom prst="rect">
                      <a:avLst/>
                    </a:prstGeom>
                    <a:noFill/>
                    <a:ln>
                      <a:noFill/>
                    </a:ln>
                  </pic:spPr>
                </pic:pic>
              </a:graphicData>
            </a:graphic>
          </wp:inline>
        </w:drawing>
      </w:r>
    </w:p>
    <w:p w14:paraId="7B1A8655" w14:textId="77777777" w:rsidR="009B426E" w:rsidRDefault="009B426E">
      <w:pPr>
        <w:rPr>
          <w:rFonts w:ascii="Rockwell Nova Light" w:hAnsi="Rockwell Nova Light"/>
          <w:b/>
          <w:bCs/>
        </w:rPr>
      </w:pPr>
    </w:p>
    <w:p w14:paraId="307764DD" w14:textId="77777777" w:rsidR="009B426E" w:rsidRDefault="009B426E">
      <w:pPr>
        <w:rPr>
          <w:rFonts w:ascii="Rockwell Nova Light" w:hAnsi="Rockwell Nova Light"/>
          <w:b/>
          <w:bCs/>
        </w:rPr>
      </w:pPr>
    </w:p>
    <w:p w14:paraId="723CBE85" w14:textId="17092178" w:rsidR="00F56158" w:rsidRPr="00F56158" w:rsidRDefault="00013FCD">
      <w:pPr>
        <w:rPr>
          <w:rFonts w:ascii="Rockwell Nova Light" w:hAnsi="Rockwell Nova Light"/>
          <w:b/>
          <w:bCs/>
        </w:rPr>
      </w:pPr>
      <w:r>
        <w:rPr>
          <w:rFonts w:ascii="Rockwell Nova Light" w:hAnsi="Rockwell Nova Light"/>
          <w:b/>
          <w:bCs/>
          <w:noProof/>
        </w:rPr>
        <mc:AlternateContent>
          <mc:Choice Requires="wps">
            <w:drawing>
              <wp:anchor distT="0" distB="0" distL="114300" distR="114300" simplePos="0" relativeHeight="251659264" behindDoc="0" locked="0" layoutInCell="1" allowOverlap="1" wp14:anchorId="5455A613" wp14:editId="6B7BF24C">
                <wp:simplePos x="0" y="0"/>
                <wp:positionH relativeFrom="column">
                  <wp:posOffset>507126</wp:posOffset>
                </wp:positionH>
                <wp:positionV relativeFrom="paragraph">
                  <wp:posOffset>228567</wp:posOffset>
                </wp:positionV>
                <wp:extent cx="4656569" cy="2093078"/>
                <wp:effectExtent l="0" t="0" r="10795" b="21590"/>
                <wp:wrapNone/>
                <wp:docPr id="1556528836" name="Text Box 1"/>
                <wp:cNvGraphicFramePr/>
                <a:graphic xmlns:a="http://schemas.openxmlformats.org/drawingml/2006/main">
                  <a:graphicData uri="http://schemas.microsoft.com/office/word/2010/wordprocessingShape">
                    <wps:wsp>
                      <wps:cNvSpPr txBox="1"/>
                      <wps:spPr>
                        <a:xfrm>
                          <a:off x="0" y="0"/>
                          <a:ext cx="4656569" cy="2093078"/>
                        </a:xfrm>
                        <a:prstGeom prst="rect">
                          <a:avLst/>
                        </a:prstGeom>
                        <a:solidFill>
                          <a:schemeClr val="lt1"/>
                        </a:solidFill>
                        <a:ln w="6350">
                          <a:solidFill>
                            <a:schemeClr val="bg1"/>
                          </a:solidFill>
                        </a:ln>
                      </wps:spPr>
                      <wps:txbx>
                        <w:txbxContent>
                          <w:p w14:paraId="341C8C2B" w14:textId="77777777" w:rsidR="00013FCD" w:rsidRPr="00013FCD" w:rsidRDefault="00013FCD" w:rsidP="00013FCD">
                            <w:pPr>
                              <w:rPr>
                                <w:rFonts w:ascii="Rockwell Nova Light" w:hAnsi="Rockwell Nova Light"/>
                              </w:rPr>
                            </w:pPr>
                            <w:r w:rsidRPr="00013FCD">
                              <w:rPr>
                                <w:rFonts w:ascii="Rockwell Nova Light" w:hAnsi="Rockwell Nova Light"/>
                                <w:b/>
                                <w:bCs/>
                              </w:rPr>
                              <w:t xml:space="preserve">Student name:   </w:t>
                            </w:r>
                            <w:r w:rsidRPr="00013FCD">
                              <w:rPr>
                                <w:rFonts w:ascii="Rockwell Nova Light" w:hAnsi="Rockwell Nova Light"/>
                              </w:rPr>
                              <w:t>Sarder Rahman Maruf</w:t>
                            </w:r>
                            <w:r w:rsidRPr="00013FCD">
                              <w:rPr>
                                <w:rFonts w:ascii="Rockwell Nova Light" w:hAnsi="Rockwell Nova Light"/>
                                <w:b/>
                                <w:bCs/>
                              </w:rPr>
                              <w:t xml:space="preserve"> </w:t>
                            </w:r>
                          </w:p>
                          <w:p w14:paraId="463A12DB" w14:textId="77777777" w:rsidR="00013FCD" w:rsidRPr="00013FCD" w:rsidRDefault="00013FCD" w:rsidP="00013FCD">
                            <w:pPr>
                              <w:rPr>
                                <w:rFonts w:ascii="Rockwell Nova Light" w:hAnsi="Rockwell Nova Light"/>
                                <w:b/>
                                <w:bCs/>
                              </w:rPr>
                            </w:pPr>
                            <w:r w:rsidRPr="00013FCD">
                              <w:rPr>
                                <w:rFonts w:ascii="Rockwell Nova Light" w:hAnsi="Rockwell Nova Light"/>
                                <w:b/>
                                <w:bCs/>
                              </w:rPr>
                              <w:t xml:space="preserve">Student ID number:  </w:t>
                            </w:r>
                            <w:r w:rsidRPr="00013FCD">
                              <w:rPr>
                                <w:rFonts w:ascii="Rockwell Nova Light" w:hAnsi="Rockwell Nova Light"/>
                              </w:rPr>
                              <w:t>2311256</w:t>
                            </w:r>
                          </w:p>
                          <w:p w14:paraId="3CF22F1B" w14:textId="77777777" w:rsidR="00013FCD" w:rsidRPr="00013FCD" w:rsidRDefault="00013FCD" w:rsidP="00013FCD">
                            <w:pPr>
                              <w:rPr>
                                <w:rFonts w:ascii="Rockwell Nova Light" w:hAnsi="Rockwell Nova Light"/>
                              </w:rPr>
                            </w:pPr>
                            <w:r w:rsidRPr="00013FCD">
                              <w:rPr>
                                <w:rFonts w:ascii="Rockwell Nova Light" w:hAnsi="Rockwell Nova Light"/>
                                <w:b/>
                                <w:bCs/>
                              </w:rPr>
                              <w:t xml:space="preserve">Programme: </w:t>
                            </w:r>
                            <w:r w:rsidRPr="00013FCD">
                              <w:rPr>
                                <w:rFonts w:ascii="Rockwell Nova Light" w:hAnsi="Rockwell Nova Light"/>
                              </w:rPr>
                              <w:t xml:space="preserve">BA Hospitality and Hotel Management </w:t>
                            </w:r>
                          </w:p>
                          <w:p w14:paraId="3205E697" w14:textId="1449A4CD" w:rsidR="00013FCD" w:rsidRPr="00013FCD" w:rsidRDefault="00013FCD" w:rsidP="00013FCD">
                            <w:pPr>
                              <w:rPr>
                                <w:rFonts w:ascii="Rockwell Nova Light" w:hAnsi="Rockwell Nova Light"/>
                              </w:rPr>
                            </w:pPr>
                            <w:r w:rsidRPr="00013FCD">
                              <w:rPr>
                                <w:rFonts w:ascii="Rockwell Nova Light" w:hAnsi="Rockwell Nova Light"/>
                                <w:b/>
                                <w:bCs/>
                              </w:rPr>
                              <w:t xml:space="preserve">Module: </w:t>
                            </w:r>
                            <w:r w:rsidRPr="00013FCD">
                              <w:rPr>
                                <w:rFonts w:ascii="Rockwell Nova Light" w:hAnsi="Rockwell Nova Light"/>
                              </w:rPr>
                              <w:t>Operating Hotel Facilities</w:t>
                            </w:r>
                          </w:p>
                          <w:p w14:paraId="276C0925" w14:textId="00B115FA" w:rsidR="00013FCD" w:rsidRPr="00013FCD" w:rsidRDefault="00013FCD" w:rsidP="00013FCD">
                            <w:pPr>
                              <w:rPr>
                                <w:rFonts w:ascii="Rockwell Nova Light" w:hAnsi="Rockwell Nova Light"/>
                                <w:b/>
                                <w:bCs/>
                              </w:rPr>
                            </w:pPr>
                            <w:r w:rsidRPr="00013FCD">
                              <w:rPr>
                                <w:rFonts w:ascii="Rockwell Nova Light" w:hAnsi="Rockwell Nova Light"/>
                                <w:b/>
                                <w:bCs/>
                              </w:rPr>
                              <w:t xml:space="preserve">Module code: </w:t>
                            </w:r>
                            <w:r w:rsidRPr="00013FCD">
                              <w:rPr>
                                <w:rFonts w:ascii="Rockwell Nova Light" w:hAnsi="Rockwell Nova Light"/>
                              </w:rPr>
                              <w:t>BMIH5011</w:t>
                            </w:r>
                          </w:p>
                          <w:p w14:paraId="76A7A58F" w14:textId="77777777" w:rsidR="00013FCD" w:rsidRPr="00013FCD" w:rsidRDefault="00013FCD" w:rsidP="00013FCD">
                            <w:pPr>
                              <w:rPr>
                                <w:rFonts w:ascii="Rockwell Nova Light" w:hAnsi="Rockwell Nova Light"/>
                                <w:b/>
                                <w:bCs/>
                              </w:rPr>
                            </w:pPr>
                            <w:r w:rsidRPr="00013FCD">
                              <w:rPr>
                                <w:rFonts w:ascii="Rockwell Nova Light" w:hAnsi="Rockwell Nova Light"/>
                                <w:b/>
                                <w:bCs/>
                              </w:rPr>
                              <w:t xml:space="preserve">Assignment Title: </w:t>
                            </w:r>
                            <w:r w:rsidRPr="00013FCD">
                              <w:rPr>
                                <w:rFonts w:ascii="Rockwell Nova Light" w:hAnsi="Rockwell Nova Light"/>
                              </w:rPr>
                              <w:t>Portfolio 6 elements</w:t>
                            </w:r>
                            <w:r w:rsidRPr="00013FCD">
                              <w:rPr>
                                <w:rFonts w:ascii="Rockwell Nova Light" w:hAnsi="Rockwell Nova Light"/>
                                <w:b/>
                                <w:bCs/>
                              </w:rPr>
                              <w:t xml:space="preserve"> </w:t>
                            </w:r>
                          </w:p>
                          <w:p w14:paraId="1B8099BF" w14:textId="77777777" w:rsidR="00013FCD" w:rsidRDefault="00013FC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455A613" id="_x0000_t202" coordsize="21600,21600" o:spt="202" path="m,l,21600r21600,l21600,xe">
                <v:stroke joinstyle="miter"/>
                <v:path gradientshapeok="t" o:connecttype="rect"/>
              </v:shapetype>
              <v:shape id="Text Box 1" o:spid="_x0000_s1026" type="#_x0000_t202" style="position:absolute;margin-left:39.95pt;margin-top:18pt;width:366.65pt;height:164.8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" fillcolor="white [3201]" strokecolor="white [3212]" strokeweight=".5pt">
                <v:textbox>
                  <w:txbxContent>
                    <w:p w14:paraId="341C8C2B" w14:textId="77777777" w:rsidR="00013FCD" w:rsidRPr="00013FCD" w:rsidRDefault="00013FCD" w:rsidP="00013FCD">
                      <w:pPr>
                        <w:rPr>
                          <w:rFonts w:ascii="Rockwell Nova Light" w:hAnsi="Rockwell Nova Light"/>
                        </w:rPr>
                      </w:pPr>
                      <w:r w:rsidRPr="00013FCD">
                        <w:rPr>
                          <w:rFonts w:ascii="Rockwell Nova Light" w:hAnsi="Rockwell Nova Light"/>
                          <w:b/>
                          <w:bCs/>
                        </w:rPr>
                        <w:t xml:space="preserve">Student name:   </w:t>
                      </w:r>
                      <w:r w:rsidRPr="00013FCD">
                        <w:rPr>
                          <w:rFonts w:ascii="Rockwell Nova Light" w:hAnsi="Rockwell Nova Light"/>
                        </w:rPr>
                        <w:t>Sarder Rahman Maruf</w:t>
                      </w:r>
                      <w:r w:rsidRPr="00013FCD">
                        <w:rPr>
                          <w:rFonts w:ascii="Rockwell Nova Light" w:hAnsi="Rockwell Nova Light"/>
                          <w:b/>
                          <w:bCs/>
                        </w:rPr>
                        <w:t xml:space="preserve"> </w:t>
                      </w:r>
                    </w:p>
                    <w:p w14:paraId="463A12DB" w14:textId="77777777" w:rsidR="00013FCD" w:rsidRPr="00013FCD" w:rsidRDefault="00013FCD" w:rsidP="00013FCD">
                      <w:pPr>
                        <w:rPr>
                          <w:rFonts w:ascii="Rockwell Nova Light" w:hAnsi="Rockwell Nova Light"/>
                          <w:b/>
                          <w:bCs/>
                        </w:rPr>
                      </w:pPr>
                      <w:r w:rsidRPr="00013FCD">
                        <w:rPr>
                          <w:rFonts w:ascii="Rockwell Nova Light" w:hAnsi="Rockwell Nova Light"/>
                          <w:b/>
                          <w:bCs/>
                        </w:rPr>
                        <w:t xml:space="preserve">Student ID number:  </w:t>
                      </w:r>
                      <w:r w:rsidRPr="00013FCD">
                        <w:rPr>
                          <w:rFonts w:ascii="Rockwell Nova Light" w:hAnsi="Rockwell Nova Light"/>
                        </w:rPr>
                        <w:t>2311256</w:t>
                      </w:r>
                    </w:p>
                    <w:p w14:paraId="3CF22F1B" w14:textId="77777777" w:rsidR="00013FCD" w:rsidRPr="00013FCD" w:rsidRDefault="00013FCD" w:rsidP="00013FCD">
                      <w:pPr>
                        <w:rPr>
                          <w:rFonts w:ascii="Rockwell Nova Light" w:hAnsi="Rockwell Nova Light"/>
                        </w:rPr>
                      </w:pPr>
                      <w:r w:rsidRPr="00013FCD">
                        <w:rPr>
                          <w:rFonts w:ascii="Rockwell Nova Light" w:hAnsi="Rockwell Nova Light"/>
                          <w:b/>
                          <w:bCs/>
                        </w:rPr>
                        <w:t xml:space="preserve">Programme: </w:t>
                      </w:r>
                      <w:r w:rsidRPr="00013FCD">
                        <w:rPr>
                          <w:rFonts w:ascii="Rockwell Nova Light" w:hAnsi="Rockwell Nova Light"/>
                        </w:rPr>
                        <w:t xml:space="preserve">BA Hospitality and Hotel Management </w:t>
                      </w:r>
                    </w:p>
                    <w:p w14:paraId="3205E697" w14:textId="1449A4CD" w:rsidR="00013FCD" w:rsidRPr="00013FCD" w:rsidRDefault="00013FCD" w:rsidP="00013FCD">
                      <w:pPr>
                        <w:rPr>
                          <w:rFonts w:ascii="Rockwell Nova Light" w:hAnsi="Rockwell Nova Light"/>
                        </w:rPr>
                      </w:pPr>
                      <w:r w:rsidRPr="00013FCD">
                        <w:rPr>
                          <w:rFonts w:ascii="Rockwell Nova Light" w:hAnsi="Rockwell Nova Light"/>
                          <w:b/>
                          <w:bCs/>
                        </w:rPr>
                        <w:t xml:space="preserve">Module: </w:t>
                      </w:r>
                      <w:r w:rsidRPr="00013FCD">
                        <w:rPr>
                          <w:rFonts w:ascii="Rockwell Nova Light" w:hAnsi="Rockwell Nova Light"/>
                        </w:rPr>
                        <w:t>Operating Hotel Facilities</w:t>
                      </w:r>
                    </w:p>
                    <w:p w14:paraId="276C0925" w14:textId="00B115FA" w:rsidR="00013FCD" w:rsidRPr="00013FCD" w:rsidRDefault="00013FCD" w:rsidP="00013FCD">
                      <w:pPr>
                        <w:rPr>
                          <w:rFonts w:ascii="Rockwell Nova Light" w:hAnsi="Rockwell Nova Light"/>
                          <w:b/>
                          <w:bCs/>
                        </w:rPr>
                      </w:pPr>
                      <w:r w:rsidRPr="00013FCD">
                        <w:rPr>
                          <w:rFonts w:ascii="Rockwell Nova Light" w:hAnsi="Rockwell Nova Light"/>
                          <w:b/>
                          <w:bCs/>
                        </w:rPr>
                        <w:t xml:space="preserve">Module code: </w:t>
                      </w:r>
                      <w:r w:rsidRPr="00013FCD">
                        <w:rPr>
                          <w:rFonts w:ascii="Rockwell Nova Light" w:hAnsi="Rockwell Nova Light"/>
                        </w:rPr>
                        <w:t>BMIH5011</w:t>
                      </w:r>
                    </w:p>
                    <w:p w14:paraId="76A7A58F" w14:textId="77777777" w:rsidR="00013FCD" w:rsidRPr="00013FCD" w:rsidRDefault="00013FCD" w:rsidP="00013FCD">
                      <w:pPr>
                        <w:rPr>
                          <w:rFonts w:ascii="Rockwell Nova Light" w:hAnsi="Rockwell Nova Light"/>
                          <w:b/>
                          <w:bCs/>
                        </w:rPr>
                      </w:pPr>
                      <w:r w:rsidRPr="00013FCD">
                        <w:rPr>
                          <w:rFonts w:ascii="Rockwell Nova Light" w:hAnsi="Rockwell Nova Light"/>
                          <w:b/>
                          <w:bCs/>
                        </w:rPr>
                        <w:t xml:space="preserve">Assignment Title: </w:t>
                      </w:r>
                      <w:r w:rsidRPr="00013FCD">
                        <w:rPr>
                          <w:rFonts w:ascii="Rockwell Nova Light" w:hAnsi="Rockwell Nova Light"/>
                        </w:rPr>
                        <w:t>Portfolio 6 elements</w:t>
                      </w:r>
                      <w:r w:rsidRPr="00013FCD">
                        <w:rPr>
                          <w:rFonts w:ascii="Rockwell Nova Light" w:hAnsi="Rockwell Nova Light"/>
                          <w:b/>
                          <w:bCs/>
                        </w:rPr>
                        <w:t xml:space="preserve"> </w:t>
                      </w:r>
                    </w:p>
                    <w:p w14:paraId="1B8099BF" w14:textId="77777777" w:rsidR="00013FCD" w:rsidRDefault="00013FCD"/>
                  </w:txbxContent>
                </v:textbox>
              </v:shape>
            </w:pict>
          </mc:Fallback>
        </mc:AlternateContent>
      </w:r>
      <w:r w:rsidR="00F56158" w:rsidRPr="00F56158">
        <w:rPr>
          <w:rFonts w:ascii="Rockwell Nova Light" w:hAnsi="Rockwell Nova Light"/>
          <w:b/>
          <w:bCs/>
        </w:rPr>
        <w:br w:type="page"/>
      </w:r>
    </w:p>
    <w:sdt>
      <w:sdtPr>
        <w:rPr>
          <w:rFonts w:asciiTheme="minorHAnsi" w:eastAsiaTheme="minorHAnsi" w:hAnsiTheme="minorHAnsi" w:cstheme="minorBidi"/>
          <w:color w:val="auto"/>
          <w:kern w:val="2"/>
          <w:sz w:val="22"/>
          <w:szCs w:val="22"/>
          <w:lang w:val="en-GB"/>
          <w14:ligatures w14:val="standardContextual"/>
        </w:rPr>
        <w:id w:val="-1262675056"/>
        <w:docPartObj>
          <w:docPartGallery w:val="Table of Contents"/>
          <w:docPartUnique/>
        </w:docPartObj>
      </w:sdtPr>
      <w:sdtEndPr>
        <w:rPr>
          <w:b/>
          <w:bCs/>
          <w:noProof/>
        </w:rPr>
      </w:sdtEndPr>
      <w:sdtContent>
        <w:p w14:paraId="69DC01AA" w14:textId="2F2FF29B" w:rsidR="0072278D" w:rsidRPr="0072278D" w:rsidRDefault="0072278D">
          <w:pPr>
            <w:pStyle w:val="TOCHeading"/>
            <w:rPr>
              <w:rFonts w:ascii="Rockwell Nova Light" w:hAnsi="Rockwell Nova Light"/>
              <w:sz w:val="28"/>
              <w:szCs w:val="28"/>
            </w:rPr>
          </w:pPr>
          <w:r w:rsidRPr="0072278D">
            <w:rPr>
              <w:rFonts w:ascii="Rockwell Nova Light" w:hAnsi="Rockwell Nova Light"/>
              <w:sz w:val="28"/>
              <w:szCs w:val="28"/>
            </w:rPr>
            <w:t xml:space="preserve">Table of Contents </w:t>
          </w:r>
          <w:r>
            <w:rPr>
              <w:rFonts w:ascii="Rockwell Nova Light" w:hAnsi="Rockwell Nova Light"/>
              <w:sz w:val="28"/>
              <w:szCs w:val="28"/>
            </w:rPr>
            <w:t xml:space="preserve">                                                                        </w:t>
          </w:r>
          <w:r w:rsidRPr="0072278D">
            <w:rPr>
              <w:rFonts w:ascii="Rockwell Nova Light" w:hAnsi="Rockwell Nova Light"/>
              <w:sz w:val="28"/>
              <w:szCs w:val="28"/>
            </w:rPr>
            <w:t>Page No</w:t>
          </w:r>
        </w:p>
        <w:p w14:paraId="4FFEFBF7" w14:textId="404FA8D7" w:rsidR="0072278D" w:rsidRDefault="0072278D">
          <w:pPr>
            <w:pStyle w:val="TOC1"/>
            <w:tabs>
              <w:tab w:val="right" w:leader="dot" w:pos="9016"/>
            </w:tabs>
            <w:rPr>
              <w:noProof/>
            </w:rPr>
          </w:pPr>
          <w:r>
            <w:fldChar w:fldCharType="begin"/>
          </w:r>
          <w:r>
            <w:instrText xml:space="preserve"> TOC \o "1-3" \h \z \u </w:instrText>
          </w:r>
          <w:r>
            <w:fldChar w:fldCharType="separate"/>
          </w:r>
          <w:hyperlink w:anchor="_Toc197341507" w:history="1">
            <w:r w:rsidRPr="00A96E25">
              <w:rPr>
                <w:rStyle w:val="Hyperlink"/>
                <w:rFonts w:ascii="Rockwell Nova Light" w:hAnsi="Rockwell Nova Light"/>
                <w:noProof/>
              </w:rPr>
              <w:t>Part 1: Reflective Writing Using Gibbs’ Model</w:t>
            </w:r>
            <w:r>
              <w:rPr>
                <w:noProof/>
                <w:webHidden/>
              </w:rPr>
              <w:tab/>
            </w:r>
            <w:r>
              <w:rPr>
                <w:noProof/>
                <w:webHidden/>
              </w:rPr>
              <w:fldChar w:fldCharType="begin"/>
            </w:r>
            <w:r>
              <w:rPr>
                <w:noProof/>
                <w:webHidden/>
              </w:rPr>
              <w:instrText xml:space="preserve"> PAGEREF _Toc197341507 \h </w:instrText>
            </w:r>
            <w:r>
              <w:rPr>
                <w:noProof/>
                <w:webHidden/>
              </w:rPr>
            </w:r>
            <w:r>
              <w:rPr>
                <w:noProof/>
                <w:webHidden/>
              </w:rPr>
              <w:fldChar w:fldCharType="separate"/>
            </w:r>
            <w:r>
              <w:rPr>
                <w:noProof/>
                <w:webHidden/>
              </w:rPr>
              <w:t>3</w:t>
            </w:r>
            <w:r>
              <w:rPr>
                <w:noProof/>
                <w:webHidden/>
              </w:rPr>
              <w:fldChar w:fldCharType="end"/>
            </w:r>
          </w:hyperlink>
        </w:p>
        <w:p w14:paraId="04152500" w14:textId="0CCC7D76" w:rsidR="0072278D" w:rsidRDefault="0072278D">
          <w:pPr>
            <w:pStyle w:val="TOC1"/>
            <w:tabs>
              <w:tab w:val="right" w:leader="dot" w:pos="9016"/>
            </w:tabs>
            <w:rPr>
              <w:noProof/>
            </w:rPr>
          </w:pPr>
          <w:hyperlink w:anchor="_Toc197341508" w:history="1">
            <w:r w:rsidRPr="00A96E25">
              <w:rPr>
                <w:rStyle w:val="Hyperlink"/>
                <w:rFonts w:ascii="Rockwell Nova Light" w:hAnsi="Rockwell Nova Light"/>
                <w:i/>
                <w:iCs/>
                <w:noProof/>
              </w:rPr>
              <w:t>1. Description</w:t>
            </w:r>
            <w:r>
              <w:rPr>
                <w:noProof/>
                <w:webHidden/>
              </w:rPr>
              <w:tab/>
            </w:r>
            <w:r>
              <w:rPr>
                <w:noProof/>
                <w:webHidden/>
              </w:rPr>
              <w:fldChar w:fldCharType="begin"/>
            </w:r>
            <w:r>
              <w:rPr>
                <w:noProof/>
                <w:webHidden/>
              </w:rPr>
              <w:instrText xml:space="preserve"> PAGEREF _Toc197341508 \h </w:instrText>
            </w:r>
            <w:r>
              <w:rPr>
                <w:noProof/>
                <w:webHidden/>
              </w:rPr>
            </w:r>
            <w:r>
              <w:rPr>
                <w:noProof/>
                <w:webHidden/>
              </w:rPr>
              <w:fldChar w:fldCharType="separate"/>
            </w:r>
            <w:r>
              <w:rPr>
                <w:noProof/>
                <w:webHidden/>
              </w:rPr>
              <w:t>4</w:t>
            </w:r>
            <w:r>
              <w:rPr>
                <w:noProof/>
                <w:webHidden/>
              </w:rPr>
              <w:fldChar w:fldCharType="end"/>
            </w:r>
          </w:hyperlink>
        </w:p>
        <w:p w14:paraId="3A39248D" w14:textId="1FA75DD1" w:rsidR="0072278D" w:rsidRDefault="0072278D">
          <w:pPr>
            <w:pStyle w:val="TOC1"/>
            <w:tabs>
              <w:tab w:val="right" w:leader="dot" w:pos="9016"/>
            </w:tabs>
            <w:rPr>
              <w:noProof/>
            </w:rPr>
          </w:pPr>
          <w:hyperlink w:anchor="_Toc197341509" w:history="1">
            <w:r w:rsidRPr="00A96E25">
              <w:rPr>
                <w:rStyle w:val="Hyperlink"/>
                <w:rFonts w:ascii="Rockwell Nova Light" w:hAnsi="Rockwell Nova Light"/>
                <w:i/>
                <w:iCs/>
                <w:noProof/>
              </w:rPr>
              <w:t>2. Feelings</w:t>
            </w:r>
            <w:r>
              <w:rPr>
                <w:noProof/>
                <w:webHidden/>
              </w:rPr>
              <w:tab/>
            </w:r>
            <w:r>
              <w:rPr>
                <w:noProof/>
                <w:webHidden/>
              </w:rPr>
              <w:fldChar w:fldCharType="begin"/>
            </w:r>
            <w:r>
              <w:rPr>
                <w:noProof/>
                <w:webHidden/>
              </w:rPr>
              <w:instrText xml:space="preserve"> PAGEREF _Toc197341509 \h </w:instrText>
            </w:r>
            <w:r>
              <w:rPr>
                <w:noProof/>
                <w:webHidden/>
              </w:rPr>
            </w:r>
            <w:r>
              <w:rPr>
                <w:noProof/>
                <w:webHidden/>
              </w:rPr>
              <w:fldChar w:fldCharType="separate"/>
            </w:r>
            <w:r>
              <w:rPr>
                <w:noProof/>
                <w:webHidden/>
              </w:rPr>
              <w:t>4</w:t>
            </w:r>
            <w:r>
              <w:rPr>
                <w:noProof/>
                <w:webHidden/>
              </w:rPr>
              <w:fldChar w:fldCharType="end"/>
            </w:r>
          </w:hyperlink>
        </w:p>
        <w:p w14:paraId="3D3C0DDD" w14:textId="27CC7E02" w:rsidR="0072278D" w:rsidRDefault="0072278D">
          <w:pPr>
            <w:pStyle w:val="TOC1"/>
            <w:tabs>
              <w:tab w:val="right" w:leader="dot" w:pos="9016"/>
            </w:tabs>
            <w:rPr>
              <w:noProof/>
            </w:rPr>
          </w:pPr>
          <w:hyperlink w:anchor="_Toc197341510" w:history="1">
            <w:r w:rsidRPr="00A96E25">
              <w:rPr>
                <w:rStyle w:val="Hyperlink"/>
                <w:rFonts w:ascii="Rockwell Nova Light" w:hAnsi="Rockwell Nova Light"/>
                <w:i/>
                <w:iCs/>
                <w:noProof/>
              </w:rPr>
              <w:t>3. Evaluation</w:t>
            </w:r>
            <w:r>
              <w:rPr>
                <w:noProof/>
                <w:webHidden/>
              </w:rPr>
              <w:tab/>
            </w:r>
            <w:r>
              <w:rPr>
                <w:noProof/>
                <w:webHidden/>
              </w:rPr>
              <w:fldChar w:fldCharType="begin"/>
            </w:r>
            <w:r>
              <w:rPr>
                <w:noProof/>
                <w:webHidden/>
              </w:rPr>
              <w:instrText xml:space="preserve"> PAGEREF _Toc197341510 \h </w:instrText>
            </w:r>
            <w:r>
              <w:rPr>
                <w:noProof/>
                <w:webHidden/>
              </w:rPr>
            </w:r>
            <w:r>
              <w:rPr>
                <w:noProof/>
                <w:webHidden/>
              </w:rPr>
              <w:fldChar w:fldCharType="separate"/>
            </w:r>
            <w:r>
              <w:rPr>
                <w:noProof/>
                <w:webHidden/>
              </w:rPr>
              <w:t>5</w:t>
            </w:r>
            <w:r>
              <w:rPr>
                <w:noProof/>
                <w:webHidden/>
              </w:rPr>
              <w:fldChar w:fldCharType="end"/>
            </w:r>
          </w:hyperlink>
        </w:p>
        <w:p w14:paraId="43ECAC8E" w14:textId="7919C66C" w:rsidR="0072278D" w:rsidRDefault="0072278D">
          <w:pPr>
            <w:pStyle w:val="TOC1"/>
            <w:tabs>
              <w:tab w:val="right" w:leader="dot" w:pos="9016"/>
            </w:tabs>
            <w:rPr>
              <w:noProof/>
            </w:rPr>
          </w:pPr>
          <w:hyperlink w:anchor="_Toc197341511" w:history="1">
            <w:r w:rsidRPr="00A96E25">
              <w:rPr>
                <w:rStyle w:val="Hyperlink"/>
                <w:rFonts w:ascii="Rockwell Nova Light" w:hAnsi="Rockwell Nova Light"/>
                <w:i/>
                <w:iCs/>
                <w:noProof/>
              </w:rPr>
              <w:t>4. Analysis</w:t>
            </w:r>
            <w:r>
              <w:rPr>
                <w:noProof/>
                <w:webHidden/>
              </w:rPr>
              <w:tab/>
            </w:r>
            <w:r>
              <w:rPr>
                <w:noProof/>
                <w:webHidden/>
              </w:rPr>
              <w:fldChar w:fldCharType="begin"/>
            </w:r>
            <w:r>
              <w:rPr>
                <w:noProof/>
                <w:webHidden/>
              </w:rPr>
              <w:instrText xml:space="preserve"> PAGEREF _Toc197341511 \h </w:instrText>
            </w:r>
            <w:r>
              <w:rPr>
                <w:noProof/>
                <w:webHidden/>
              </w:rPr>
            </w:r>
            <w:r>
              <w:rPr>
                <w:noProof/>
                <w:webHidden/>
              </w:rPr>
              <w:fldChar w:fldCharType="separate"/>
            </w:r>
            <w:r>
              <w:rPr>
                <w:noProof/>
                <w:webHidden/>
              </w:rPr>
              <w:t>5</w:t>
            </w:r>
            <w:r>
              <w:rPr>
                <w:noProof/>
                <w:webHidden/>
              </w:rPr>
              <w:fldChar w:fldCharType="end"/>
            </w:r>
          </w:hyperlink>
        </w:p>
        <w:p w14:paraId="69A4922F" w14:textId="5D41F59A" w:rsidR="0072278D" w:rsidRDefault="0072278D">
          <w:pPr>
            <w:pStyle w:val="TOC1"/>
            <w:tabs>
              <w:tab w:val="right" w:leader="dot" w:pos="9016"/>
            </w:tabs>
            <w:rPr>
              <w:noProof/>
            </w:rPr>
          </w:pPr>
          <w:hyperlink w:anchor="_Toc197341512" w:history="1">
            <w:r w:rsidRPr="00A96E25">
              <w:rPr>
                <w:rStyle w:val="Hyperlink"/>
                <w:rFonts w:ascii="Rockwell Nova Light" w:hAnsi="Rockwell Nova Light"/>
                <w:i/>
                <w:iCs/>
                <w:noProof/>
              </w:rPr>
              <w:t>5. Conclusion</w:t>
            </w:r>
            <w:r>
              <w:rPr>
                <w:noProof/>
                <w:webHidden/>
              </w:rPr>
              <w:tab/>
            </w:r>
            <w:r>
              <w:rPr>
                <w:noProof/>
                <w:webHidden/>
              </w:rPr>
              <w:fldChar w:fldCharType="begin"/>
            </w:r>
            <w:r>
              <w:rPr>
                <w:noProof/>
                <w:webHidden/>
              </w:rPr>
              <w:instrText xml:space="preserve"> PAGEREF _Toc197341512 \h </w:instrText>
            </w:r>
            <w:r>
              <w:rPr>
                <w:noProof/>
                <w:webHidden/>
              </w:rPr>
            </w:r>
            <w:r>
              <w:rPr>
                <w:noProof/>
                <w:webHidden/>
              </w:rPr>
              <w:fldChar w:fldCharType="separate"/>
            </w:r>
            <w:r>
              <w:rPr>
                <w:noProof/>
                <w:webHidden/>
              </w:rPr>
              <w:t>6</w:t>
            </w:r>
            <w:r>
              <w:rPr>
                <w:noProof/>
                <w:webHidden/>
              </w:rPr>
              <w:fldChar w:fldCharType="end"/>
            </w:r>
          </w:hyperlink>
        </w:p>
        <w:p w14:paraId="698903AB" w14:textId="6EFEEC70" w:rsidR="0072278D" w:rsidRDefault="0072278D">
          <w:pPr>
            <w:pStyle w:val="TOC1"/>
            <w:tabs>
              <w:tab w:val="right" w:leader="dot" w:pos="9016"/>
            </w:tabs>
            <w:rPr>
              <w:noProof/>
            </w:rPr>
          </w:pPr>
          <w:hyperlink w:anchor="_Toc197341513" w:history="1">
            <w:r w:rsidRPr="00A96E25">
              <w:rPr>
                <w:rStyle w:val="Hyperlink"/>
                <w:rFonts w:ascii="Rockwell Nova Light" w:hAnsi="Rockwell Nova Light"/>
                <w:i/>
                <w:iCs/>
                <w:noProof/>
              </w:rPr>
              <w:t>6. Action Plan</w:t>
            </w:r>
            <w:r>
              <w:rPr>
                <w:noProof/>
                <w:webHidden/>
              </w:rPr>
              <w:tab/>
            </w:r>
            <w:r>
              <w:rPr>
                <w:noProof/>
                <w:webHidden/>
              </w:rPr>
              <w:fldChar w:fldCharType="begin"/>
            </w:r>
            <w:r>
              <w:rPr>
                <w:noProof/>
                <w:webHidden/>
              </w:rPr>
              <w:instrText xml:space="preserve"> PAGEREF _Toc197341513 \h </w:instrText>
            </w:r>
            <w:r>
              <w:rPr>
                <w:noProof/>
                <w:webHidden/>
              </w:rPr>
            </w:r>
            <w:r>
              <w:rPr>
                <w:noProof/>
                <w:webHidden/>
              </w:rPr>
              <w:fldChar w:fldCharType="separate"/>
            </w:r>
            <w:r>
              <w:rPr>
                <w:noProof/>
                <w:webHidden/>
              </w:rPr>
              <w:t>6</w:t>
            </w:r>
            <w:r>
              <w:rPr>
                <w:noProof/>
                <w:webHidden/>
              </w:rPr>
              <w:fldChar w:fldCharType="end"/>
            </w:r>
          </w:hyperlink>
        </w:p>
        <w:p w14:paraId="485E94DB" w14:textId="0AC85460" w:rsidR="0072278D" w:rsidRDefault="0072278D">
          <w:pPr>
            <w:pStyle w:val="TOC1"/>
            <w:tabs>
              <w:tab w:val="right" w:leader="dot" w:pos="9016"/>
            </w:tabs>
            <w:rPr>
              <w:noProof/>
            </w:rPr>
          </w:pPr>
          <w:hyperlink w:anchor="_Toc197341514" w:history="1">
            <w:r w:rsidRPr="00A96E25">
              <w:rPr>
                <w:rStyle w:val="Hyperlink"/>
                <w:rFonts w:ascii="Rockwell Nova Light" w:hAnsi="Rockwell Nova Light"/>
                <w:noProof/>
              </w:rPr>
              <w:t>Part 2: Hotel Mentor Feedback</w:t>
            </w:r>
            <w:r>
              <w:rPr>
                <w:noProof/>
                <w:webHidden/>
              </w:rPr>
              <w:tab/>
            </w:r>
            <w:r>
              <w:rPr>
                <w:noProof/>
                <w:webHidden/>
              </w:rPr>
              <w:fldChar w:fldCharType="begin"/>
            </w:r>
            <w:r>
              <w:rPr>
                <w:noProof/>
                <w:webHidden/>
              </w:rPr>
              <w:instrText xml:space="preserve"> PAGEREF _Toc197341514 \h </w:instrText>
            </w:r>
            <w:r>
              <w:rPr>
                <w:noProof/>
                <w:webHidden/>
              </w:rPr>
            </w:r>
            <w:r>
              <w:rPr>
                <w:noProof/>
                <w:webHidden/>
              </w:rPr>
              <w:fldChar w:fldCharType="separate"/>
            </w:r>
            <w:r>
              <w:rPr>
                <w:noProof/>
                <w:webHidden/>
              </w:rPr>
              <w:t>7</w:t>
            </w:r>
            <w:r>
              <w:rPr>
                <w:noProof/>
                <w:webHidden/>
              </w:rPr>
              <w:fldChar w:fldCharType="end"/>
            </w:r>
          </w:hyperlink>
        </w:p>
        <w:p w14:paraId="6F817850" w14:textId="7CB9A19F" w:rsidR="0072278D" w:rsidRDefault="0072278D">
          <w:pPr>
            <w:pStyle w:val="TOC1"/>
            <w:tabs>
              <w:tab w:val="right" w:leader="dot" w:pos="9016"/>
            </w:tabs>
            <w:rPr>
              <w:noProof/>
            </w:rPr>
          </w:pPr>
          <w:hyperlink w:anchor="_Toc197341515" w:history="1">
            <w:r w:rsidRPr="00A96E25">
              <w:rPr>
                <w:rStyle w:val="Hyperlink"/>
                <w:rFonts w:ascii="Rockwell Nova Light" w:hAnsi="Rockwell Nova Light"/>
                <w:noProof/>
              </w:rPr>
              <w:t>Part 3: Academic Tutor Feedback</w:t>
            </w:r>
            <w:r>
              <w:rPr>
                <w:noProof/>
                <w:webHidden/>
              </w:rPr>
              <w:tab/>
            </w:r>
            <w:r>
              <w:rPr>
                <w:noProof/>
                <w:webHidden/>
              </w:rPr>
              <w:fldChar w:fldCharType="begin"/>
            </w:r>
            <w:r>
              <w:rPr>
                <w:noProof/>
                <w:webHidden/>
              </w:rPr>
              <w:instrText xml:space="preserve"> PAGEREF _Toc197341515 \h </w:instrText>
            </w:r>
            <w:r>
              <w:rPr>
                <w:noProof/>
                <w:webHidden/>
              </w:rPr>
            </w:r>
            <w:r>
              <w:rPr>
                <w:noProof/>
                <w:webHidden/>
              </w:rPr>
              <w:fldChar w:fldCharType="separate"/>
            </w:r>
            <w:r>
              <w:rPr>
                <w:noProof/>
                <w:webHidden/>
              </w:rPr>
              <w:t>8</w:t>
            </w:r>
            <w:r>
              <w:rPr>
                <w:noProof/>
                <w:webHidden/>
              </w:rPr>
              <w:fldChar w:fldCharType="end"/>
            </w:r>
          </w:hyperlink>
        </w:p>
        <w:p w14:paraId="54F17E56" w14:textId="3C4D0E78" w:rsidR="0072278D" w:rsidRDefault="0072278D">
          <w:pPr>
            <w:pStyle w:val="TOC1"/>
            <w:tabs>
              <w:tab w:val="right" w:leader="dot" w:pos="9016"/>
            </w:tabs>
            <w:rPr>
              <w:noProof/>
            </w:rPr>
          </w:pPr>
          <w:hyperlink w:anchor="_Toc197341516" w:history="1">
            <w:r w:rsidRPr="00A96E25">
              <w:rPr>
                <w:rStyle w:val="Hyperlink"/>
                <w:rFonts w:ascii="Rockwell Nova Light" w:hAnsi="Rockwell Nova Light"/>
                <w:noProof/>
              </w:rPr>
              <w:t>Part 4: Reflection on Hotel and Academic Tutor Feedback</w:t>
            </w:r>
            <w:r>
              <w:rPr>
                <w:noProof/>
                <w:webHidden/>
              </w:rPr>
              <w:tab/>
            </w:r>
            <w:r>
              <w:rPr>
                <w:noProof/>
                <w:webHidden/>
              </w:rPr>
              <w:fldChar w:fldCharType="begin"/>
            </w:r>
            <w:r>
              <w:rPr>
                <w:noProof/>
                <w:webHidden/>
              </w:rPr>
              <w:instrText xml:space="preserve"> PAGEREF _Toc197341516 \h </w:instrText>
            </w:r>
            <w:r>
              <w:rPr>
                <w:noProof/>
                <w:webHidden/>
              </w:rPr>
            </w:r>
            <w:r>
              <w:rPr>
                <w:noProof/>
                <w:webHidden/>
              </w:rPr>
              <w:fldChar w:fldCharType="separate"/>
            </w:r>
            <w:r>
              <w:rPr>
                <w:noProof/>
                <w:webHidden/>
              </w:rPr>
              <w:t>10</w:t>
            </w:r>
            <w:r>
              <w:rPr>
                <w:noProof/>
                <w:webHidden/>
              </w:rPr>
              <w:fldChar w:fldCharType="end"/>
            </w:r>
          </w:hyperlink>
        </w:p>
        <w:p w14:paraId="4F888B06" w14:textId="148B4AFE" w:rsidR="0072278D" w:rsidRDefault="0072278D">
          <w:pPr>
            <w:pStyle w:val="TOC1"/>
            <w:tabs>
              <w:tab w:val="right" w:leader="dot" w:pos="9016"/>
            </w:tabs>
            <w:rPr>
              <w:noProof/>
            </w:rPr>
          </w:pPr>
          <w:hyperlink w:anchor="_Toc197341517" w:history="1">
            <w:r w:rsidRPr="00A96E25">
              <w:rPr>
                <w:rStyle w:val="Hyperlink"/>
                <w:rFonts w:ascii="Rockwell Nova Light" w:hAnsi="Rockwell Nova Light"/>
                <w:noProof/>
              </w:rPr>
              <w:t>4.1 Understanding the Feedback</w:t>
            </w:r>
            <w:r>
              <w:rPr>
                <w:noProof/>
                <w:webHidden/>
              </w:rPr>
              <w:tab/>
            </w:r>
            <w:r>
              <w:rPr>
                <w:noProof/>
                <w:webHidden/>
              </w:rPr>
              <w:fldChar w:fldCharType="begin"/>
            </w:r>
            <w:r>
              <w:rPr>
                <w:noProof/>
                <w:webHidden/>
              </w:rPr>
              <w:instrText xml:space="preserve"> PAGEREF _Toc197341517 \h </w:instrText>
            </w:r>
            <w:r>
              <w:rPr>
                <w:noProof/>
                <w:webHidden/>
              </w:rPr>
            </w:r>
            <w:r>
              <w:rPr>
                <w:noProof/>
                <w:webHidden/>
              </w:rPr>
              <w:fldChar w:fldCharType="separate"/>
            </w:r>
            <w:r>
              <w:rPr>
                <w:noProof/>
                <w:webHidden/>
              </w:rPr>
              <w:t>10</w:t>
            </w:r>
            <w:r>
              <w:rPr>
                <w:noProof/>
                <w:webHidden/>
              </w:rPr>
              <w:fldChar w:fldCharType="end"/>
            </w:r>
          </w:hyperlink>
        </w:p>
        <w:p w14:paraId="444A4098" w14:textId="551F47DD" w:rsidR="0072278D" w:rsidRDefault="0072278D">
          <w:pPr>
            <w:pStyle w:val="TOC1"/>
            <w:tabs>
              <w:tab w:val="right" w:leader="dot" w:pos="9016"/>
            </w:tabs>
            <w:rPr>
              <w:noProof/>
            </w:rPr>
          </w:pPr>
          <w:hyperlink w:anchor="_Toc197341518" w:history="1">
            <w:r w:rsidRPr="00A96E25">
              <w:rPr>
                <w:rStyle w:val="Hyperlink"/>
                <w:rFonts w:ascii="Rockwell Nova Light" w:hAnsi="Rockwell Nova Light"/>
                <w:noProof/>
              </w:rPr>
              <w:t>4.2. Impact of the Feedback</w:t>
            </w:r>
            <w:r>
              <w:rPr>
                <w:noProof/>
                <w:webHidden/>
              </w:rPr>
              <w:tab/>
            </w:r>
            <w:r>
              <w:rPr>
                <w:noProof/>
                <w:webHidden/>
              </w:rPr>
              <w:fldChar w:fldCharType="begin"/>
            </w:r>
            <w:r>
              <w:rPr>
                <w:noProof/>
                <w:webHidden/>
              </w:rPr>
              <w:instrText xml:space="preserve"> PAGEREF _Toc197341518 \h </w:instrText>
            </w:r>
            <w:r>
              <w:rPr>
                <w:noProof/>
                <w:webHidden/>
              </w:rPr>
            </w:r>
            <w:r>
              <w:rPr>
                <w:noProof/>
                <w:webHidden/>
              </w:rPr>
              <w:fldChar w:fldCharType="separate"/>
            </w:r>
            <w:r>
              <w:rPr>
                <w:noProof/>
                <w:webHidden/>
              </w:rPr>
              <w:t>11</w:t>
            </w:r>
            <w:r>
              <w:rPr>
                <w:noProof/>
                <w:webHidden/>
              </w:rPr>
              <w:fldChar w:fldCharType="end"/>
            </w:r>
          </w:hyperlink>
        </w:p>
        <w:p w14:paraId="6F9CD1C5" w14:textId="6D43B01F" w:rsidR="0072278D" w:rsidRDefault="0072278D">
          <w:pPr>
            <w:pStyle w:val="TOC1"/>
            <w:tabs>
              <w:tab w:val="right" w:leader="dot" w:pos="9016"/>
            </w:tabs>
            <w:rPr>
              <w:noProof/>
            </w:rPr>
          </w:pPr>
          <w:hyperlink w:anchor="_Toc197341519" w:history="1">
            <w:r w:rsidRPr="00A96E25">
              <w:rPr>
                <w:rStyle w:val="Hyperlink"/>
                <w:rFonts w:ascii="Rockwell Nova Light" w:hAnsi="Rockwell Nova Light"/>
                <w:noProof/>
              </w:rPr>
              <w:t>4.3. Action Steps for Growth</w:t>
            </w:r>
            <w:r>
              <w:rPr>
                <w:noProof/>
                <w:webHidden/>
              </w:rPr>
              <w:tab/>
            </w:r>
            <w:r>
              <w:rPr>
                <w:noProof/>
                <w:webHidden/>
              </w:rPr>
              <w:fldChar w:fldCharType="begin"/>
            </w:r>
            <w:r>
              <w:rPr>
                <w:noProof/>
                <w:webHidden/>
              </w:rPr>
              <w:instrText xml:space="preserve"> PAGEREF _Toc197341519 \h </w:instrText>
            </w:r>
            <w:r>
              <w:rPr>
                <w:noProof/>
                <w:webHidden/>
              </w:rPr>
            </w:r>
            <w:r>
              <w:rPr>
                <w:noProof/>
                <w:webHidden/>
              </w:rPr>
              <w:fldChar w:fldCharType="separate"/>
            </w:r>
            <w:r>
              <w:rPr>
                <w:noProof/>
                <w:webHidden/>
              </w:rPr>
              <w:t>12</w:t>
            </w:r>
            <w:r>
              <w:rPr>
                <w:noProof/>
                <w:webHidden/>
              </w:rPr>
              <w:fldChar w:fldCharType="end"/>
            </w:r>
          </w:hyperlink>
        </w:p>
        <w:p w14:paraId="6E286880" w14:textId="6ED230E1" w:rsidR="0072278D" w:rsidRDefault="0072278D">
          <w:pPr>
            <w:pStyle w:val="TOC1"/>
            <w:tabs>
              <w:tab w:val="right" w:leader="dot" w:pos="9016"/>
            </w:tabs>
            <w:rPr>
              <w:noProof/>
            </w:rPr>
          </w:pPr>
          <w:hyperlink w:anchor="_Toc197341520" w:history="1">
            <w:r w:rsidRPr="00A96E25">
              <w:rPr>
                <w:rStyle w:val="Hyperlink"/>
                <w:rFonts w:ascii="Rockwell Nova Light" w:hAnsi="Rockwell Nova Light"/>
                <w:noProof/>
              </w:rPr>
              <w:t>Conclusion</w:t>
            </w:r>
            <w:r>
              <w:rPr>
                <w:noProof/>
                <w:webHidden/>
              </w:rPr>
              <w:tab/>
            </w:r>
            <w:r>
              <w:rPr>
                <w:noProof/>
                <w:webHidden/>
              </w:rPr>
              <w:fldChar w:fldCharType="begin"/>
            </w:r>
            <w:r>
              <w:rPr>
                <w:noProof/>
                <w:webHidden/>
              </w:rPr>
              <w:instrText xml:space="preserve"> PAGEREF _Toc197341520 \h </w:instrText>
            </w:r>
            <w:r>
              <w:rPr>
                <w:noProof/>
                <w:webHidden/>
              </w:rPr>
            </w:r>
            <w:r>
              <w:rPr>
                <w:noProof/>
                <w:webHidden/>
              </w:rPr>
              <w:fldChar w:fldCharType="separate"/>
            </w:r>
            <w:r>
              <w:rPr>
                <w:noProof/>
                <w:webHidden/>
              </w:rPr>
              <w:t>14</w:t>
            </w:r>
            <w:r>
              <w:rPr>
                <w:noProof/>
                <w:webHidden/>
              </w:rPr>
              <w:fldChar w:fldCharType="end"/>
            </w:r>
          </w:hyperlink>
        </w:p>
        <w:p w14:paraId="1F3DF31C" w14:textId="24C689CE" w:rsidR="0072278D" w:rsidRDefault="0072278D">
          <w:pPr>
            <w:pStyle w:val="TOC1"/>
            <w:tabs>
              <w:tab w:val="right" w:leader="dot" w:pos="9016"/>
            </w:tabs>
            <w:rPr>
              <w:noProof/>
            </w:rPr>
          </w:pPr>
          <w:hyperlink w:anchor="_Toc197341521" w:history="1">
            <w:r w:rsidRPr="00A96E25">
              <w:rPr>
                <w:rStyle w:val="Hyperlink"/>
                <w:rFonts w:ascii="Rockwell Nova Light" w:hAnsi="Rockwell Nova Light"/>
                <w:noProof/>
              </w:rPr>
              <w:t>Part 5: Presentation on Placement Experience</w:t>
            </w:r>
            <w:r>
              <w:rPr>
                <w:noProof/>
                <w:webHidden/>
              </w:rPr>
              <w:tab/>
            </w:r>
            <w:r>
              <w:rPr>
                <w:noProof/>
                <w:webHidden/>
              </w:rPr>
              <w:fldChar w:fldCharType="begin"/>
            </w:r>
            <w:r>
              <w:rPr>
                <w:noProof/>
                <w:webHidden/>
              </w:rPr>
              <w:instrText xml:space="preserve"> PAGEREF _Toc197341521 \h </w:instrText>
            </w:r>
            <w:r>
              <w:rPr>
                <w:noProof/>
                <w:webHidden/>
              </w:rPr>
            </w:r>
            <w:r>
              <w:rPr>
                <w:noProof/>
                <w:webHidden/>
              </w:rPr>
              <w:fldChar w:fldCharType="separate"/>
            </w:r>
            <w:r>
              <w:rPr>
                <w:noProof/>
                <w:webHidden/>
              </w:rPr>
              <w:t>15</w:t>
            </w:r>
            <w:r>
              <w:rPr>
                <w:noProof/>
                <w:webHidden/>
              </w:rPr>
              <w:fldChar w:fldCharType="end"/>
            </w:r>
          </w:hyperlink>
        </w:p>
        <w:p w14:paraId="26A42F59" w14:textId="7691C908" w:rsidR="0072278D" w:rsidRDefault="0072278D">
          <w:pPr>
            <w:pStyle w:val="TOC1"/>
            <w:tabs>
              <w:tab w:val="right" w:leader="dot" w:pos="9016"/>
            </w:tabs>
            <w:rPr>
              <w:noProof/>
            </w:rPr>
          </w:pPr>
          <w:hyperlink w:anchor="_Toc197341522" w:history="1">
            <w:r w:rsidRPr="00A96E25">
              <w:rPr>
                <w:rStyle w:val="Hyperlink"/>
                <w:rFonts w:ascii="Rockwell Nova Light" w:hAnsi="Rockwell Nova Light"/>
                <w:noProof/>
              </w:rPr>
              <w:t>Part 6: Questions and Answers Based on the Presentation</w:t>
            </w:r>
            <w:r>
              <w:rPr>
                <w:noProof/>
                <w:webHidden/>
              </w:rPr>
              <w:tab/>
            </w:r>
            <w:r>
              <w:rPr>
                <w:noProof/>
                <w:webHidden/>
              </w:rPr>
              <w:fldChar w:fldCharType="begin"/>
            </w:r>
            <w:r>
              <w:rPr>
                <w:noProof/>
                <w:webHidden/>
              </w:rPr>
              <w:instrText xml:space="preserve"> PAGEREF _Toc197341522 \h </w:instrText>
            </w:r>
            <w:r>
              <w:rPr>
                <w:noProof/>
                <w:webHidden/>
              </w:rPr>
            </w:r>
            <w:r>
              <w:rPr>
                <w:noProof/>
                <w:webHidden/>
              </w:rPr>
              <w:fldChar w:fldCharType="separate"/>
            </w:r>
            <w:r>
              <w:rPr>
                <w:noProof/>
                <w:webHidden/>
              </w:rPr>
              <w:t>18</w:t>
            </w:r>
            <w:r>
              <w:rPr>
                <w:noProof/>
                <w:webHidden/>
              </w:rPr>
              <w:fldChar w:fldCharType="end"/>
            </w:r>
          </w:hyperlink>
        </w:p>
        <w:p w14:paraId="03B92953" w14:textId="1F1C9823" w:rsidR="0072278D" w:rsidRDefault="0072278D">
          <w:pPr>
            <w:pStyle w:val="TOC1"/>
            <w:tabs>
              <w:tab w:val="right" w:leader="dot" w:pos="9016"/>
            </w:tabs>
            <w:rPr>
              <w:noProof/>
            </w:rPr>
          </w:pPr>
          <w:hyperlink w:anchor="_Toc197341523" w:history="1">
            <w:r w:rsidRPr="00A96E25">
              <w:rPr>
                <w:rStyle w:val="Hyperlink"/>
                <w:rFonts w:ascii="Rockwell Nova Light" w:hAnsi="Rockwell Nova Light"/>
                <w:noProof/>
              </w:rPr>
              <w:t>References</w:t>
            </w:r>
            <w:r>
              <w:rPr>
                <w:noProof/>
                <w:webHidden/>
              </w:rPr>
              <w:tab/>
            </w:r>
            <w:r>
              <w:rPr>
                <w:noProof/>
                <w:webHidden/>
              </w:rPr>
              <w:fldChar w:fldCharType="begin"/>
            </w:r>
            <w:r>
              <w:rPr>
                <w:noProof/>
                <w:webHidden/>
              </w:rPr>
              <w:instrText xml:space="preserve"> PAGEREF _Toc197341523 \h </w:instrText>
            </w:r>
            <w:r>
              <w:rPr>
                <w:noProof/>
                <w:webHidden/>
              </w:rPr>
            </w:r>
            <w:r>
              <w:rPr>
                <w:noProof/>
                <w:webHidden/>
              </w:rPr>
              <w:fldChar w:fldCharType="separate"/>
            </w:r>
            <w:r>
              <w:rPr>
                <w:noProof/>
                <w:webHidden/>
              </w:rPr>
              <w:t>19</w:t>
            </w:r>
            <w:r>
              <w:rPr>
                <w:noProof/>
                <w:webHidden/>
              </w:rPr>
              <w:fldChar w:fldCharType="end"/>
            </w:r>
          </w:hyperlink>
        </w:p>
        <w:p w14:paraId="3838BC96" w14:textId="27053608" w:rsidR="0072278D" w:rsidRDefault="0072278D">
          <w:r>
            <w:rPr>
              <w:b/>
              <w:bCs/>
              <w:noProof/>
            </w:rPr>
            <w:fldChar w:fldCharType="end"/>
          </w:r>
        </w:p>
      </w:sdtContent>
    </w:sdt>
    <w:p w14:paraId="24D871E4" w14:textId="77777777" w:rsidR="0072278D" w:rsidRDefault="0072278D">
      <w:pPr>
        <w:rPr>
          <w:rFonts w:ascii="Rockwell Nova Light" w:eastAsiaTheme="majorEastAsia" w:hAnsi="Rockwell Nova Light" w:cstheme="majorBidi"/>
          <w:color w:val="0F4761" w:themeColor="accent1" w:themeShade="BF"/>
          <w:sz w:val="28"/>
          <w:szCs w:val="28"/>
        </w:rPr>
      </w:pPr>
      <w:r>
        <w:rPr>
          <w:rFonts w:ascii="Rockwell Nova Light" w:hAnsi="Rockwell Nova Light"/>
          <w:sz w:val="28"/>
          <w:szCs w:val="28"/>
        </w:rPr>
        <w:br w:type="page"/>
      </w:r>
    </w:p>
    <w:p w14:paraId="25CF9F27" w14:textId="59BC38B6" w:rsidR="00F56158" w:rsidRPr="0072278D" w:rsidRDefault="00F56158" w:rsidP="0072278D">
      <w:pPr>
        <w:pStyle w:val="Heading1"/>
        <w:rPr>
          <w:rFonts w:ascii="Rockwell Nova Light" w:hAnsi="Rockwell Nova Light"/>
          <w:sz w:val="28"/>
          <w:szCs w:val="28"/>
        </w:rPr>
      </w:pPr>
      <w:bookmarkStart w:id="0" w:name="_Toc197341507"/>
      <w:r w:rsidRPr="0072278D">
        <w:rPr>
          <w:rFonts w:ascii="Rockwell Nova Light" w:hAnsi="Rockwell Nova Light"/>
          <w:sz w:val="28"/>
          <w:szCs w:val="28"/>
        </w:rPr>
        <w:lastRenderedPageBreak/>
        <w:t>Part 1: Reflective Writing Using Gibbs’ Model</w:t>
      </w:r>
      <w:bookmarkEnd w:id="0"/>
      <w:r w:rsidRPr="0072278D">
        <w:rPr>
          <w:rFonts w:ascii="Rockwell Nova Light" w:hAnsi="Rockwell Nova Light"/>
          <w:sz w:val="28"/>
          <w:szCs w:val="28"/>
        </w:rPr>
        <w:t xml:space="preserve"> </w:t>
      </w:r>
    </w:p>
    <w:p w14:paraId="1C154E5F" w14:textId="1B15B51C" w:rsidR="000D2155" w:rsidRPr="000D2155" w:rsidRDefault="000D2155" w:rsidP="000D2155">
      <w:pPr>
        <w:spacing w:line="360" w:lineRule="auto"/>
        <w:rPr>
          <w:rFonts w:ascii="Rockwell Nova Light" w:hAnsi="Rockwell Nova Light"/>
        </w:rPr>
      </w:pPr>
      <w:r w:rsidRPr="000D2155">
        <w:rPr>
          <w:rFonts w:ascii="Rockwell Nova Light" w:hAnsi="Rockwell Nova Light"/>
        </w:rPr>
        <w:t>Personal reflection is a valuable tool for identifying limitations in one’s skills, professional conduct, and personal attributes. It plays a crucial role in helping individuals either find a suitable career path or bridge skill gaps required for specific roles. Although reflection is highly effective, it can be challenging to practice consistently. To aid this process, several reflective models have been developed over time, such as Gibbs' Reflective Cycle</w:t>
      </w:r>
      <w:r>
        <w:rPr>
          <w:rFonts w:ascii="Rockwell Nova Light" w:hAnsi="Rockwell Nova Light"/>
        </w:rPr>
        <w:t>,</w:t>
      </w:r>
      <w:r w:rsidRPr="000D2155">
        <w:rPr>
          <w:rFonts w:ascii="Rockwell Nova Light" w:hAnsi="Rockwell Nova Light"/>
        </w:rPr>
        <w:t xml:space="preserve"> </w:t>
      </w:r>
      <w:r>
        <w:rPr>
          <w:rFonts w:ascii="Rockwell Nova Light" w:hAnsi="Rockwell Nova Light"/>
        </w:rPr>
        <w:t>t</w:t>
      </w:r>
      <w:r w:rsidRPr="000D2155">
        <w:rPr>
          <w:rFonts w:ascii="Rockwell Nova Light" w:hAnsi="Rockwell Nova Light"/>
        </w:rPr>
        <w:t>he ERA cycle</w:t>
      </w:r>
      <w:r>
        <w:rPr>
          <w:rFonts w:ascii="Rockwell Nova Light" w:hAnsi="Rockwell Nova Light"/>
        </w:rPr>
        <w:t xml:space="preserve">, </w:t>
      </w:r>
      <w:r w:rsidRPr="000D2155">
        <w:rPr>
          <w:rFonts w:ascii="Rockwell Nova Light" w:hAnsi="Rockwell Nova Light"/>
        </w:rPr>
        <w:t>Driscoll's What Model</w:t>
      </w:r>
      <w:r>
        <w:rPr>
          <w:rFonts w:ascii="Rockwell Nova Light" w:hAnsi="Rockwell Nova Light"/>
        </w:rPr>
        <w:t xml:space="preserve">, </w:t>
      </w:r>
      <w:r w:rsidRPr="000D2155">
        <w:rPr>
          <w:rFonts w:ascii="Rockwell Nova Light" w:hAnsi="Rockwell Nova Light"/>
        </w:rPr>
        <w:t>and Kolb’s Experiential Learning Model</w:t>
      </w:r>
      <w:r>
        <w:rPr>
          <w:rFonts w:ascii="Rockwell Nova Light" w:hAnsi="Rockwell Nova Light"/>
        </w:rPr>
        <w:t xml:space="preserve"> (Cambridge Univeristy,2024)</w:t>
      </w:r>
      <w:r w:rsidRPr="000D2155">
        <w:rPr>
          <w:rFonts w:ascii="Rockwell Nova Light" w:hAnsi="Rockwell Nova Light"/>
        </w:rPr>
        <w:t>.</w:t>
      </w:r>
    </w:p>
    <w:p w14:paraId="786C49BB" w14:textId="77777777" w:rsidR="000D2155" w:rsidRPr="000D2155" w:rsidRDefault="000D2155" w:rsidP="000D2155">
      <w:pPr>
        <w:spacing w:line="360" w:lineRule="auto"/>
        <w:rPr>
          <w:rFonts w:ascii="Rockwell Nova Light" w:hAnsi="Rockwell Nova Light"/>
        </w:rPr>
      </w:pPr>
      <w:r w:rsidRPr="000D2155">
        <w:rPr>
          <w:rFonts w:ascii="Rockwell Nova Light" w:hAnsi="Rockwell Nova Light"/>
        </w:rPr>
        <w:t>For this particular reflection, I have chosen to apply Gibbs' Reflective Cycle, as recommended in the provided guidance. One of the key advantages of Gibbs’ model is its structured approach, which guides individuals through a comprehensive reflection process using six distinct stages: description, feelings, evaluation, analysis, conclusion, and action plan. This method not only encourages deeper introspection but also supports personal and professional development by linking theory to practice.</w:t>
      </w:r>
    </w:p>
    <w:p w14:paraId="41032BBB" w14:textId="4352B401" w:rsidR="000D2155" w:rsidRPr="000D2155" w:rsidRDefault="000D2155" w:rsidP="000D2155">
      <w:pPr>
        <w:spacing w:line="360" w:lineRule="auto"/>
        <w:rPr>
          <w:rFonts w:ascii="Rockwell Nova Light" w:hAnsi="Rockwell Nova Light"/>
        </w:rPr>
      </w:pPr>
      <w:r w:rsidRPr="000D2155">
        <w:rPr>
          <w:rFonts w:ascii="Rockwell Nova Light" w:hAnsi="Rockwell Nova Light"/>
        </w:rPr>
        <w:t>The following reflective piece applies Gibbs' model to evaluate my experience and performance during operational activities in the Housekeeping and Maintenance department at the Novotel Hotel in Cardiff.</w:t>
      </w:r>
    </w:p>
    <w:p w14:paraId="7F43FE3E" w14:textId="3E64D7B0" w:rsidR="00C76ED9" w:rsidRDefault="00C76ED9" w:rsidP="00C76ED9">
      <w:pPr>
        <w:jc w:val="center"/>
        <w:rPr>
          <w:rFonts w:ascii="Rockwell Nova Light" w:hAnsi="Rockwell Nova Light"/>
          <w:sz w:val="20"/>
          <w:szCs w:val="20"/>
        </w:rPr>
      </w:pPr>
      <w:r w:rsidRPr="00C76ED9">
        <w:rPr>
          <w:rFonts w:ascii="Rockwell Nova Light" w:hAnsi="Rockwell Nova Light"/>
          <w:sz w:val="20"/>
          <w:szCs w:val="20"/>
        </w:rPr>
        <w:t>Figure 1. Gibbs Reflective cycle</w:t>
      </w:r>
    </w:p>
    <w:p w14:paraId="6A072E7C" w14:textId="24A6B694" w:rsidR="00C76ED9" w:rsidRPr="00C76ED9" w:rsidRDefault="000D2155" w:rsidP="000D2155">
      <w:pPr>
        <w:jc w:val="center"/>
        <w:rPr>
          <w:rFonts w:ascii="Rockwell Nova Light" w:hAnsi="Rockwell Nova Light"/>
          <w:sz w:val="20"/>
          <w:szCs w:val="20"/>
        </w:rPr>
      </w:pPr>
      <w:r>
        <w:rPr>
          <w:noProof/>
        </w:rPr>
        <w:drawing>
          <wp:inline distT="0" distB="0" distL="0" distR="0" wp14:anchorId="2B231BB7" wp14:editId="4E8334BA">
            <wp:extent cx="4541396" cy="2975764"/>
            <wp:effectExtent l="19050" t="19050" r="12065" b="15240"/>
            <wp:docPr id="630378506" name="Picture 1" descr="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551411" cy="2982326"/>
                    </a:xfrm>
                    <a:prstGeom prst="rect">
                      <a:avLst/>
                    </a:prstGeom>
                    <a:noFill/>
                    <a:ln>
                      <a:solidFill>
                        <a:schemeClr val="bg2"/>
                      </a:solidFill>
                    </a:ln>
                  </pic:spPr>
                </pic:pic>
              </a:graphicData>
            </a:graphic>
          </wp:inline>
        </w:drawing>
      </w:r>
    </w:p>
    <w:p w14:paraId="169449F8" w14:textId="4CF73901" w:rsidR="00C76ED9" w:rsidRPr="000D2155" w:rsidRDefault="00C76ED9" w:rsidP="000D2155">
      <w:pPr>
        <w:jc w:val="center"/>
        <w:rPr>
          <w:rFonts w:ascii="Rockwell Nova Light" w:hAnsi="Rockwell Nova Light"/>
          <w:sz w:val="18"/>
          <w:szCs w:val="18"/>
        </w:rPr>
      </w:pPr>
      <w:r w:rsidRPr="000D2155">
        <w:rPr>
          <w:rFonts w:ascii="Rockwell Nova Light" w:hAnsi="Rockwell Nova Light"/>
          <w:sz w:val="18"/>
          <w:szCs w:val="18"/>
        </w:rPr>
        <w:t xml:space="preserve">Source: </w:t>
      </w:r>
      <w:r w:rsidR="000D2155" w:rsidRPr="000D2155">
        <w:rPr>
          <w:rFonts w:ascii="Rockwell Nova Light" w:hAnsi="Rockwell Nova Light"/>
          <w:sz w:val="18"/>
          <w:szCs w:val="18"/>
        </w:rPr>
        <w:t>(</w:t>
      </w:r>
      <w:r w:rsidRPr="000D2155">
        <w:rPr>
          <w:rFonts w:ascii="Rockwell Nova Light" w:hAnsi="Rockwell Nova Light"/>
          <w:sz w:val="18"/>
          <w:szCs w:val="18"/>
        </w:rPr>
        <w:t>Model is adopted from</w:t>
      </w:r>
      <w:r w:rsidR="000D2155" w:rsidRPr="000D2155">
        <w:rPr>
          <w:rFonts w:ascii="Rockwell Nova Light" w:hAnsi="Rockwell Nova Light"/>
          <w:sz w:val="18"/>
          <w:szCs w:val="18"/>
        </w:rPr>
        <w:t xml:space="preserve"> Cambridge Univeristy,21024)</w:t>
      </w:r>
    </w:p>
    <w:p w14:paraId="367D3014" w14:textId="4C3A611D" w:rsidR="00CF7F29" w:rsidRPr="00CF7F29" w:rsidRDefault="00CF7F29" w:rsidP="00445D69">
      <w:pPr>
        <w:spacing w:line="360" w:lineRule="auto"/>
        <w:rPr>
          <w:rFonts w:ascii="Rockwell Nova Light" w:hAnsi="Rockwell Nova Light"/>
        </w:rPr>
      </w:pPr>
      <w:bookmarkStart w:id="1" w:name="_Toc197341508"/>
      <w:r w:rsidRPr="0072278D">
        <w:rPr>
          <w:rStyle w:val="Heading1Char"/>
          <w:rFonts w:ascii="Rockwell Nova Light" w:hAnsi="Rockwell Nova Light"/>
          <w:i/>
          <w:iCs/>
          <w:sz w:val="24"/>
          <w:szCs w:val="24"/>
        </w:rPr>
        <w:lastRenderedPageBreak/>
        <w:t>1. Description</w:t>
      </w:r>
      <w:bookmarkEnd w:id="1"/>
      <w:r w:rsidRPr="00CF7F29">
        <w:rPr>
          <w:rFonts w:ascii="Rockwell Nova Light" w:hAnsi="Rockwell Nova Light"/>
        </w:rPr>
        <w:br/>
        <w:t xml:space="preserve">From 14th January to 30th April 2025, I undertook a placement at the Novotel Hotel in Cardiff (CF10 4RT), where I </w:t>
      </w:r>
      <w:r w:rsidR="00445D69">
        <w:rPr>
          <w:rFonts w:ascii="Rockwell Nova Light" w:hAnsi="Rockwell Nova Light"/>
        </w:rPr>
        <w:t xml:space="preserve">have </w:t>
      </w:r>
      <w:r w:rsidRPr="00CF7F29">
        <w:rPr>
          <w:rFonts w:ascii="Rockwell Nova Light" w:hAnsi="Rockwell Nova Light"/>
        </w:rPr>
        <w:t xml:space="preserve">completed </w:t>
      </w:r>
      <w:r w:rsidR="00445D69">
        <w:rPr>
          <w:rFonts w:ascii="Rockwell Nova Light" w:hAnsi="Rockwell Nova Light"/>
        </w:rPr>
        <w:t xml:space="preserve">a </w:t>
      </w:r>
      <w:r w:rsidRPr="00CF7F29">
        <w:rPr>
          <w:rFonts w:ascii="Rockwell Nova Light" w:hAnsi="Rockwell Nova Light"/>
        </w:rPr>
        <w:t>190 hours of work across various operational departments</w:t>
      </w:r>
      <w:r w:rsidR="00445D69">
        <w:rPr>
          <w:rFonts w:ascii="Rockwell Nova Light" w:hAnsi="Rockwell Nova Light"/>
        </w:rPr>
        <w:t xml:space="preserve">. This was </w:t>
      </w:r>
      <w:r w:rsidRPr="00CF7F29">
        <w:rPr>
          <w:rFonts w:ascii="Rockwell Nova Light" w:hAnsi="Rockwell Nova Light"/>
        </w:rPr>
        <w:t>averaging approximately 16 hours per week. My placement was supervised by the Food &amp; Beverage (F&amp;B) Manager, and I rotated between four departments</w:t>
      </w:r>
      <w:r w:rsidR="00445D69">
        <w:rPr>
          <w:rFonts w:ascii="Rockwell Nova Light" w:hAnsi="Rockwell Nova Light"/>
        </w:rPr>
        <w:t xml:space="preserve"> I am including</w:t>
      </w:r>
      <w:r w:rsidRPr="00CF7F29">
        <w:rPr>
          <w:rFonts w:ascii="Rockwell Nova Light" w:hAnsi="Rockwell Nova Light"/>
        </w:rPr>
        <w:t xml:space="preserve"> F&amp;B, front desk, housekeeping, and maintenance.</w:t>
      </w:r>
    </w:p>
    <w:p w14:paraId="7BAA4B93" w14:textId="0DCCC496" w:rsidR="00CF7F29" w:rsidRPr="00CF7F29" w:rsidRDefault="00445D69" w:rsidP="00445D69">
      <w:pPr>
        <w:spacing w:line="360" w:lineRule="auto"/>
        <w:rPr>
          <w:rFonts w:ascii="Rockwell Nova Light" w:hAnsi="Rockwell Nova Light"/>
        </w:rPr>
      </w:pPr>
      <w:r>
        <w:rPr>
          <w:rFonts w:ascii="Rockwell Nova Light" w:hAnsi="Rockwell Nova Light"/>
        </w:rPr>
        <w:t>In term of placement at operational facilities of hotel, a</w:t>
      </w:r>
      <w:r w:rsidR="00CF7F29" w:rsidRPr="00CF7F29">
        <w:rPr>
          <w:rFonts w:ascii="Rockwell Nova Light" w:hAnsi="Rockwell Nova Light"/>
        </w:rPr>
        <w:t>lthough</w:t>
      </w:r>
      <w:r>
        <w:rPr>
          <w:rFonts w:ascii="Rockwell Nova Light" w:hAnsi="Rockwell Nova Light"/>
        </w:rPr>
        <w:t>,</w:t>
      </w:r>
      <w:r w:rsidR="00CF7F29" w:rsidRPr="00CF7F29">
        <w:rPr>
          <w:rFonts w:ascii="Rockwell Nova Light" w:hAnsi="Rockwell Nova Light"/>
        </w:rPr>
        <w:t xml:space="preserve"> my attendance in </w:t>
      </w:r>
      <w:r>
        <w:rPr>
          <w:rFonts w:ascii="Rockwell Nova Light" w:hAnsi="Rockwell Nova Light"/>
        </w:rPr>
        <w:t>H</w:t>
      </w:r>
      <w:r w:rsidR="00CF7F29" w:rsidRPr="00CF7F29">
        <w:rPr>
          <w:rFonts w:ascii="Rockwell Nova Light" w:hAnsi="Rockwell Nova Light"/>
        </w:rPr>
        <w:t xml:space="preserve">ousekeeping was limited, it was a completely new area for me. </w:t>
      </w:r>
      <w:r>
        <w:rPr>
          <w:rFonts w:ascii="Rockwell Nova Light" w:hAnsi="Rockwell Nova Light"/>
        </w:rPr>
        <w:t xml:space="preserve">During my time at the Housekeeping, I  </w:t>
      </w:r>
      <w:r w:rsidR="00CF7F29" w:rsidRPr="00CF7F29">
        <w:rPr>
          <w:rFonts w:ascii="Rockwell Nova Light" w:hAnsi="Rockwell Nova Light"/>
        </w:rPr>
        <w:t xml:space="preserve">was introduced to basic procedures such as room inspection and preparation. I </w:t>
      </w:r>
      <w:r>
        <w:rPr>
          <w:rFonts w:ascii="Rockwell Nova Light" w:hAnsi="Rockwell Nova Light"/>
        </w:rPr>
        <w:t xml:space="preserve">have </w:t>
      </w:r>
      <w:r w:rsidR="00CF7F29" w:rsidRPr="00CF7F29">
        <w:rPr>
          <w:rFonts w:ascii="Rockwell Nova Light" w:hAnsi="Rockwell Nova Light"/>
        </w:rPr>
        <w:t>learned how to assess the overall room condition, paying attention to elements such as lighting, temperature, and ambience. However, I did not receive training on chemical use, linen handling, or laundry systems.</w:t>
      </w:r>
    </w:p>
    <w:p w14:paraId="4F223E36" w14:textId="1687269C" w:rsidR="00CF7F29" w:rsidRPr="00CF7F29" w:rsidRDefault="00CF7F29" w:rsidP="00445D69">
      <w:pPr>
        <w:spacing w:line="360" w:lineRule="auto"/>
        <w:rPr>
          <w:rFonts w:ascii="Rockwell Nova Light" w:hAnsi="Rockwell Nova Light"/>
        </w:rPr>
      </w:pPr>
      <w:r w:rsidRPr="00CF7F29">
        <w:rPr>
          <w:rFonts w:ascii="Rockwell Nova Light" w:hAnsi="Rockwell Nova Light"/>
        </w:rPr>
        <w:t>In the maintenance department, I was primarily an observer due to health and safety restrictions. While I was</w:t>
      </w:r>
      <w:r w:rsidR="00445D69">
        <w:rPr>
          <w:rFonts w:ascii="Rockwell Nova Light" w:hAnsi="Rockwell Nova Light"/>
        </w:rPr>
        <w:t xml:space="preserve"> no</w:t>
      </w:r>
      <w:r w:rsidRPr="00CF7F29">
        <w:rPr>
          <w:rFonts w:ascii="Rockwell Nova Light" w:hAnsi="Rockwell Nova Light"/>
        </w:rPr>
        <w:t>t able to carry out repairs or engineering work, I observed various tasks related to water safety, minor repairs, and general hotel safety protocols. This included exposure to fire safety procedures and an overview of heating and ventilation systems.</w:t>
      </w:r>
    </w:p>
    <w:p w14:paraId="6FB9888A" w14:textId="0AA10645" w:rsidR="00CF7F29" w:rsidRDefault="00CF7F29" w:rsidP="00445D69">
      <w:pPr>
        <w:spacing w:line="360" w:lineRule="auto"/>
        <w:rPr>
          <w:rFonts w:ascii="Rockwell Nova Light" w:hAnsi="Rockwell Nova Light"/>
        </w:rPr>
      </w:pPr>
      <w:bookmarkStart w:id="2" w:name="_Toc197341509"/>
      <w:r w:rsidRPr="0072278D">
        <w:rPr>
          <w:rStyle w:val="Heading1Char"/>
          <w:rFonts w:ascii="Rockwell Nova Light" w:hAnsi="Rockwell Nova Light"/>
          <w:i/>
          <w:iCs/>
          <w:sz w:val="24"/>
          <w:szCs w:val="24"/>
        </w:rPr>
        <w:t>2. Feelings</w:t>
      </w:r>
      <w:bookmarkEnd w:id="2"/>
      <w:r w:rsidRPr="00CF7F29">
        <w:rPr>
          <w:rFonts w:ascii="Rockwell Nova Light" w:hAnsi="Rockwell Nova Light"/>
        </w:rPr>
        <w:br/>
        <w:t>Initially, I felt excited and curious about learning how different hotel departments operate. However, as the weeks progressed, I began to feel slightly disheartened. While I was eager to learn, I often felt sidelined and underutilised. The lack of hands-on training and limited guidance from staff made the experience feel somewhat unstructured.</w:t>
      </w:r>
      <w:r w:rsidR="00500A2E">
        <w:rPr>
          <w:rFonts w:ascii="Rockwell Nova Light" w:hAnsi="Rockwell Nova Light"/>
        </w:rPr>
        <w:t xml:space="preserve"> My feeling is not unjustified as </w:t>
      </w:r>
      <w:r w:rsidR="00500A2E" w:rsidRPr="00500A2E">
        <w:rPr>
          <w:rFonts w:ascii="Rockwell Nova Light" w:hAnsi="Rockwell Nova Light"/>
        </w:rPr>
        <w:t xml:space="preserve"> (Joy-Matthews et al</w:t>
      </w:r>
      <w:r w:rsidR="00500A2E">
        <w:rPr>
          <w:rFonts w:ascii="Rockwell Nova Light" w:hAnsi="Rockwell Nova Light"/>
        </w:rPr>
        <w:t>,</w:t>
      </w:r>
      <w:r w:rsidR="00500A2E" w:rsidRPr="00500A2E">
        <w:rPr>
          <w:rFonts w:ascii="Rockwell Nova Light" w:hAnsi="Rockwell Nova Light"/>
        </w:rPr>
        <w:t xml:space="preserve"> 2004, p. 101</w:t>
      </w:r>
      <w:r w:rsidR="00500A2E">
        <w:rPr>
          <w:rFonts w:ascii="Rockwell Nova Light" w:hAnsi="Rockwell Nova Light"/>
        </w:rPr>
        <w:t xml:space="preserve">; </w:t>
      </w:r>
      <w:r w:rsidR="00500A2E" w:rsidRPr="00500A2E">
        <w:rPr>
          <w:rFonts w:ascii="Rockwell Nova Light" w:hAnsi="Rockwell Nova Light"/>
        </w:rPr>
        <w:t>Stevenson</w:t>
      </w:r>
      <w:r w:rsidR="00500A2E">
        <w:rPr>
          <w:rFonts w:ascii="Rockwell Nova Light" w:hAnsi="Rockwell Nova Light"/>
        </w:rPr>
        <w:t xml:space="preserve"> </w:t>
      </w:r>
      <w:r w:rsidR="00500A2E" w:rsidRPr="00500A2E">
        <w:rPr>
          <w:rFonts w:ascii="Rockwell Nova Light" w:hAnsi="Rockwell Nova Light"/>
        </w:rPr>
        <w:t>&amp; Harper</w:t>
      </w:r>
      <w:r w:rsidR="00500A2E">
        <w:rPr>
          <w:rFonts w:ascii="Rockwell Nova Light" w:hAnsi="Rockwell Nova Light"/>
        </w:rPr>
        <w:t xml:space="preserve"> </w:t>
      </w:r>
      <w:r w:rsidR="00500A2E" w:rsidRPr="00500A2E">
        <w:rPr>
          <w:rFonts w:ascii="Rockwell Nova Light" w:hAnsi="Rockwell Nova Light"/>
        </w:rPr>
        <w:t>(2006)</w:t>
      </w:r>
      <w:r w:rsidR="00500A2E">
        <w:rPr>
          <w:rFonts w:ascii="Rockwell Nova Light" w:hAnsi="Rockwell Nova Light"/>
        </w:rPr>
        <w:t>, found that in workplace context most frequently reported effect of stress was due to lack of attention to students. the added that such  has had direct detrimental effect on student learning experience. However, t</w:t>
      </w:r>
      <w:r w:rsidR="00500A2E" w:rsidRPr="00CF7F29">
        <w:rPr>
          <w:rFonts w:ascii="Rockwell Nova Light" w:hAnsi="Rockwell Nova Light"/>
        </w:rPr>
        <w:t>here were moments of pride when I was able to grasp inspection protocols or observe complex maintenance routines, but overall, I felt the experience lacked depth</w:t>
      </w:r>
      <w:r w:rsidR="00A11ACD">
        <w:rPr>
          <w:rFonts w:ascii="Rockwell Nova Light" w:hAnsi="Rockwell Nova Light"/>
        </w:rPr>
        <w:t>.</w:t>
      </w:r>
    </w:p>
    <w:p w14:paraId="3BB7F7B1" w14:textId="5A11BE50" w:rsidR="00CF7F29" w:rsidRPr="00CF7F29" w:rsidRDefault="00CF7F29" w:rsidP="00500A2E">
      <w:pPr>
        <w:spacing w:line="360" w:lineRule="auto"/>
        <w:rPr>
          <w:rFonts w:ascii="Rockwell Nova Light" w:hAnsi="Rockwell Nova Light"/>
        </w:rPr>
      </w:pPr>
      <w:bookmarkStart w:id="3" w:name="_Toc197341510"/>
      <w:r w:rsidRPr="0072278D">
        <w:rPr>
          <w:rStyle w:val="Heading1Char"/>
          <w:rFonts w:ascii="Rockwell Nova Light" w:hAnsi="Rockwell Nova Light"/>
          <w:i/>
          <w:iCs/>
          <w:sz w:val="24"/>
          <w:szCs w:val="24"/>
        </w:rPr>
        <w:lastRenderedPageBreak/>
        <w:t>3. Evaluation</w:t>
      </w:r>
      <w:bookmarkEnd w:id="3"/>
      <w:r w:rsidRPr="00CF7F29">
        <w:rPr>
          <w:rFonts w:ascii="Rockwell Nova Light" w:hAnsi="Rockwell Nova Light"/>
        </w:rPr>
        <w:br/>
        <w:t xml:space="preserve">One of the strengths of the placement was that it gave me a broad overview of operational hotel functions. </w:t>
      </w:r>
      <w:r w:rsidR="00A11ACD">
        <w:rPr>
          <w:rFonts w:ascii="Rockwell Nova Light" w:hAnsi="Rockwell Nova Light"/>
        </w:rPr>
        <w:t>At the housekeeping department, o</w:t>
      </w:r>
      <w:r w:rsidRPr="00CF7F29">
        <w:rPr>
          <w:rFonts w:ascii="Rockwell Nova Light" w:hAnsi="Rockwell Nova Light"/>
        </w:rPr>
        <w:t>bserving room inspections and understanding maintenance checks added a new dimension to my understanding of hotel facilities. It also helped me see how different departments contribute to the overall guest experience.</w:t>
      </w:r>
      <w:r w:rsidR="00A11ACD">
        <w:rPr>
          <w:rFonts w:ascii="Rockwell Nova Light" w:hAnsi="Rockwell Nova Light"/>
        </w:rPr>
        <w:t xml:space="preserve"> </w:t>
      </w:r>
      <w:r w:rsidR="00A11ACD" w:rsidRPr="00A11ACD">
        <w:rPr>
          <w:rFonts w:ascii="Rockwell Nova Light" w:hAnsi="Rockwell Nova Light"/>
        </w:rPr>
        <w:t>Hodges</w:t>
      </w:r>
      <w:r w:rsidR="00A11ACD">
        <w:rPr>
          <w:rFonts w:ascii="Rockwell Nova Light" w:hAnsi="Rockwell Nova Light"/>
        </w:rPr>
        <w:t xml:space="preserve"> (2007), state that observational learning  is one of the effective way to learn tacit knowledge from experts at the work place. based on my experience of learning at the Housekeeping, I am in congruity that I have benefited from observing housekeeping and maintenance works at the hotel.  </w:t>
      </w:r>
    </w:p>
    <w:p w14:paraId="1BA607F6" w14:textId="49175C68" w:rsidR="00CF7F29" w:rsidRPr="00CF7F29" w:rsidRDefault="00CF7F29" w:rsidP="00500A2E">
      <w:pPr>
        <w:spacing w:line="360" w:lineRule="auto"/>
        <w:rPr>
          <w:rFonts w:ascii="Rockwell Nova Light" w:hAnsi="Rockwell Nova Light"/>
        </w:rPr>
      </w:pPr>
      <w:r w:rsidRPr="00CF7F29">
        <w:rPr>
          <w:rFonts w:ascii="Rockwell Nova Light" w:hAnsi="Rockwell Nova Light"/>
        </w:rPr>
        <w:t>However, the placement was also marked by several limitations. Staff members often seemed too overwhelmed to offer guidance, and there was a noticeable lack of coordination across departments. The atmosphere suggested a high level of stress due to staff shortages, and this affected the willingness and ability of staff to support trainees. Opportunities for learning were missed because of poor communication and weak leadership structures</w:t>
      </w:r>
      <w:r w:rsidR="00051951">
        <w:rPr>
          <w:rFonts w:ascii="Rockwell Nova Light" w:hAnsi="Rockwell Nova Light"/>
        </w:rPr>
        <w:t xml:space="preserve"> at both of these housekeeping and maintenance department. </w:t>
      </w:r>
    </w:p>
    <w:p w14:paraId="2FB135C7" w14:textId="1AC18EE5" w:rsidR="00E62E52" w:rsidRDefault="00CF7F29" w:rsidP="00A37B76">
      <w:pPr>
        <w:spacing w:line="360" w:lineRule="auto"/>
        <w:rPr>
          <w:rFonts w:ascii="Rockwell Nova Light" w:hAnsi="Rockwell Nova Light"/>
        </w:rPr>
      </w:pPr>
      <w:bookmarkStart w:id="4" w:name="_Toc197341511"/>
      <w:r w:rsidRPr="0072278D">
        <w:rPr>
          <w:rStyle w:val="Heading1Char"/>
          <w:rFonts w:ascii="Rockwell Nova Light" w:hAnsi="Rockwell Nova Light"/>
          <w:i/>
          <w:iCs/>
          <w:sz w:val="24"/>
          <w:szCs w:val="24"/>
        </w:rPr>
        <w:t>4. Analysis</w:t>
      </w:r>
      <w:bookmarkEnd w:id="4"/>
      <w:r w:rsidRPr="00CF7F29">
        <w:rPr>
          <w:rFonts w:ascii="Rockwell Nova Light" w:hAnsi="Rockwell Nova Light"/>
        </w:rPr>
        <w:br/>
      </w:r>
      <w:r w:rsidR="00E62E52">
        <w:rPr>
          <w:rFonts w:ascii="Rockwell Nova Light" w:hAnsi="Rockwell Nova Light"/>
        </w:rPr>
        <w:t>In analysis of these situation, I can see that f</w:t>
      </w:r>
      <w:r w:rsidRPr="00CF7F29">
        <w:rPr>
          <w:rFonts w:ascii="Rockwell Nova Light" w:hAnsi="Rockwell Nova Light"/>
        </w:rPr>
        <w:t xml:space="preserve">rom a facilities management perspective, this experience </w:t>
      </w:r>
      <w:r w:rsidR="00E62E52">
        <w:rPr>
          <w:rFonts w:ascii="Rockwell Nova Light" w:hAnsi="Rockwell Nova Light"/>
        </w:rPr>
        <w:t xml:space="preserve">has </w:t>
      </w:r>
      <w:r w:rsidRPr="00CF7F29">
        <w:rPr>
          <w:rFonts w:ascii="Rockwell Nova Light" w:hAnsi="Rockwell Nova Light"/>
        </w:rPr>
        <w:t xml:space="preserve">highlighted the importance of integrated operations and team coordination. According to </w:t>
      </w:r>
      <w:r w:rsidRPr="00A37B76">
        <w:rPr>
          <w:rFonts w:ascii="Rockwell Nova Light" w:hAnsi="Rockwell Nova Light"/>
        </w:rPr>
        <w:t>Total Quality Management (TQM)</w:t>
      </w:r>
      <w:r w:rsidRPr="00CF7F29">
        <w:rPr>
          <w:rFonts w:ascii="Rockwell Nova Light" w:hAnsi="Rockwell Nova Light"/>
        </w:rPr>
        <w:t xml:space="preserve"> principles, service quality is best achieved through collaboration, training, and consistent standards</w:t>
      </w:r>
      <w:r w:rsidR="00E62E52">
        <w:rPr>
          <w:rFonts w:ascii="Rockwell Nova Light" w:hAnsi="Rockwell Nova Light"/>
        </w:rPr>
        <w:t xml:space="preserve"> (</w:t>
      </w:r>
      <w:r w:rsidR="00E62E52" w:rsidRPr="00E62E52">
        <w:rPr>
          <w:rFonts w:ascii="Rockwell Nova Light" w:hAnsi="Rockwell Nova Light"/>
        </w:rPr>
        <w:t>Gillis</w:t>
      </w:r>
      <w:r w:rsidR="00E62E52">
        <w:rPr>
          <w:rFonts w:ascii="Rockwell Nova Light" w:hAnsi="Rockwell Nova Light"/>
        </w:rPr>
        <w:t>,2024)</w:t>
      </w:r>
      <w:r w:rsidRPr="00CF7F29">
        <w:rPr>
          <w:rFonts w:ascii="Rockwell Nova Light" w:hAnsi="Rockwell Nova Light"/>
        </w:rPr>
        <w:t xml:space="preserve">. </w:t>
      </w:r>
      <w:r w:rsidR="00E62E52">
        <w:rPr>
          <w:rFonts w:ascii="Rockwell Nova Light" w:hAnsi="Rockwell Nova Light"/>
        </w:rPr>
        <w:t xml:space="preserve">This is also aligned with the finding of the study of </w:t>
      </w:r>
      <w:r w:rsidR="00E62E52" w:rsidRPr="00E62E52">
        <w:rPr>
          <w:rFonts w:ascii="Rockwell Nova Light" w:hAnsi="Rockwell Nova Light"/>
        </w:rPr>
        <w:t>Bouranta</w:t>
      </w:r>
      <w:r w:rsidR="00E62E52">
        <w:rPr>
          <w:rFonts w:ascii="Rockwell Nova Light" w:hAnsi="Rockwell Nova Light"/>
        </w:rPr>
        <w:t xml:space="preserve"> </w:t>
      </w:r>
      <w:r w:rsidR="00E62E52" w:rsidRPr="00E62E52">
        <w:rPr>
          <w:rFonts w:ascii="Rockwell Nova Light" w:hAnsi="Rockwell Nova Light"/>
        </w:rPr>
        <w:t>et al. (2019)</w:t>
      </w:r>
      <w:r w:rsidR="00E62E52">
        <w:rPr>
          <w:rFonts w:ascii="Rockwell Nova Light" w:hAnsi="Rockwell Nova Light"/>
        </w:rPr>
        <w:t xml:space="preserve">, where it identified organisation with integrated operating system and coordination has higher productivity and employee efficiency compared to the ones without. </w:t>
      </w:r>
      <w:r w:rsidR="002E789C">
        <w:rPr>
          <w:rFonts w:ascii="Rockwell Nova Light" w:hAnsi="Rockwell Nova Light"/>
        </w:rPr>
        <w:t xml:space="preserve">This clearly highlights that </w:t>
      </w:r>
      <w:r w:rsidR="00E27654">
        <w:rPr>
          <w:rFonts w:ascii="Rockwell Nova Light" w:hAnsi="Rockwell Nova Light"/>
        </w:rPr>
        <w:t xml:space="preserve">there is need for good coordination between the facilities management and trainees to learn from the team, which in my case was largely absent. Perhaps it was down to me to show proactive effort to engage with the team that could benefit me in learning. </w:t>
      </w:r>
    </w:p>
    <w:p w14:paraId="1F21D140" w14:textId="77777777" w:rsidR="00E62E52" w:rsidRDefault="00E62E52" w:rsidP="00A37B76">
      <w:pPr>
        <w:spacing w:line="360" w:lineRule="auto"/>
        <w:rPr>
          <w:rFonts w:ascii="Rockwell Nova Light" w:hAnsi="Rockwell Nova Light"/>
        </w:rPr>
      </w:pPr>
    </w:p>
    <w:p w14:paraId="1DB7F6F6" w14:textId="77777777" w:rsidR="00E62E52" w:rsidRDefault="00E62E52" w:rsidP="00A37B76">
      <w:pPr>
        <w:spacing w:line="360" w:lineRule="auto"/>
        <w:rPr>
          <w:rFonts w:ascii="Rockwell Nova Light" w:hAnsi="Rockwell Nova Light"/>
        </w:rPr>
      </w:pPr>
    </w:p>
    <w:p w14:paraId="05F11711" w14:textId="3F9176E0" w:rsidR="00E27654" w:rsidRPr="00CF7F29" w:rsidRDefault="00CF7F29" w:rsidP="00A37B76">
      <w:pPr>
        <w:spacing w:line="360" w:lineRule="auto"/>
        <w:rPr>
          <w:rFonts w:ascii="Rockwell Nova Light" w:hAnsi="Rockwell Nova Light"/>
        </w:rPr>
      </w:pPr>
      <w:r w:rsidRPr="00CF7F29">
        <w:rPr>
          <w:rFonts w:ascii="Rockwell Nova Light" w:hAnsi="Rockwell Nova Light"/>
        </w:rPr>
        <w:t xml:space="preserve">Unfortunately, </w:t>
      </w:r>
      <w:r w:rsidR="00E27654">
        <w:rPr>
          <w:rFonts w:ascii="Rockwell Nova Light" w:hAnsi="Rockwell Nova Light"/>
        </w:rPr>
        <w:t xml:space="preserve">I have noticed that </w:t>
      </w:r>
      <w:r w:rsidRPr="00CF7F29">
        <w:rPr>
          <w:rFonts w:ascii="Rockwell Nova Light" w:hAnsi="Rockwell Nova Light"/>
        </w:rPr>
        <w:t>these were areas where the hotel struggled. The lack of standardised onboarding for trainees, combined with minimal staff support, led to an experience that was more observational than participatory.</w:t>
      </w:r>
      <w:r w:rsidR="00E27654">
        <w:rPr>
          <w:rFonts w:ascii="Rockwell Nova Light" w:hAnsi="Rockwell Nova Light"/>
        </w:rPr>
        <w:t xml:space="preserve"> Here I draw attention to finding of </w:t>
      </w:r>
      <w:r w:rsidR="00E27654" w:rsidRPr="00E27654">
        <w:rPr>
          <w:rFonts w:ascii="Rockwell Nova Light" w:hAnsi="Rockwell Nova Light"/>
        </w:rPr>
        <w:t>Pretty</w:t>
      </w:r>
      <w:r w:rsidR="00E27654">
        <w:rPr>
          <w:rFonts w:ascii="Rockwell Nova Light" w:hAnsi="Rockwell Nova Light"/>
        </w:rPr>
        <w:t xml:space="preserve"> (1995), experiment where author identified participatory training has higher level of productivity among new employee compared to the one do not take part in activities while learning. This Cleary highlights in my personal weakness of not involving myself into the learning and that I am in agreement that I did not put myself on the front sit of learning in an environment where people are busy with daily routine task and not always have time to teach a trainee carrying out placement. </w:t>
      </w:r>
    </w:p>
    <w:p w14:paraId="5ABB8C21" w14:textId="31BF9B52" w:rsidR="00CF7F29" w:rsidRPr="00CF7F29" w:rsidRDefault="002E76CE" w:rsidP="00A37B76">
      <w:pPr>
        <w:spacing w:line="360" w:lineRule="auto"/>
        <w:rPr>
          <w:rFonts w:ascii="Rockwell Nova Light" w:hAnsi="Rockwell Nova Light"/>
        </w:rPr>
      </w:pPr>
      <w:r>
        <w:rPr>
          <w:rFonts w:ascii="Rockwell Nova Light" w:hAnsi="Rockwell Nova Light"/>
        </w:rPr>
        <w:t>Moreover, looking from theoretical content, t</w:t>
      </w:r>
      <w:r w:rsidR="00CF7F29" w:rsidRPr="00CF7F29">
        <w:rPr>
          <w:rFonts w:ascii="Rockwell Nova Light" w:hAnsi="Rockwell Nova Light"/>
        </w:rPr>
        <w:t>he operational inefficiencies I witnessed</w:t>
      </w:r>
      <w:r w:rsidR="00A1153C">
        <w:rPr>
          <w:rFonts w:ascii="Rockwell Nova Light" w:hAnsi="Rockwell Nova Light"/>
        </w:rPr>
        <w:t xml:space="preserve"> </w:t>
      </w:r>
      <w:r w:rsidR="00CF7F29" w:rsidRPr="00CF7F29">
        <w:rPr>
          <w:rFonts w:ascii="Rockwell Nova Light" w:hAnsi="Rockwell Nova Light"/>
        </w:rPr>
        <w:t>especially in communication and teamwork</w:t>
      </w:r>
      <w:r w:rsidR="00A1153C">
        <w:rPr>
          <w:rFonts w:ascii="Rockwell Nova Light" w:hAnsi="Rockwell Nova Light"/>
        </w:rPr>
        <w:t xml:space="preserve"> </w:t>
      </w:r>
      <w:r w:rsidR="00CF7F29" w:rsidRPr="00CF7F29">
        <w:rPr>
          <w:rFonts w:ascii="Rockwell Nova Light" w:hAnsi="Rockwell Nova Light"/>
        </w:rPr>
        <w:t xml:space="preserve">can be linked to </w:t>
      </w:r>
      <w:r w:rsidR="00CF7F29" w:rsidRPr="00A37B76">
        <w:rPr>
          <w:rFonts w:ascii="Rockwell Nova Light" w:hAnsi="Rockwell Nova Light"/>
        </w:rPr>
        <w:t>systems theory,</w:t>
      </w:r>
      <w:r w:rsidR="00CF7F29" w:rsidRPr="00CF7F29">
        <w:rPr>
          <w:rFonts w:ascii="Rockwell Nova Light" w:hAnsi="Rockwell Nova Light"/>
        </w:rPr>
        <w:t xml:space="preserve"> which suggests that when one part of an organisation is under strain such as staffing shortages, the entire system suffers. </w:t>
      </w:r>
      <w:r>
        <w:rPr>
          <w:rFonts w:ascii="Rockwell Nova Light" w:hAnsi="Rockwell Nova Light"/>
        </w:rPr>
        <w:t>That means, from the Novotel Hotel content, a</w:t>
      </w:r>
      <w:r w:rsidR="00CF7F29" w:rsidRPr="00CF7F29">
        <w:rPr>
          <w:rFonts w:ascii="Rockwell Nova Light" w:hAnsi="Rockwell Nova Light"/>
        </w:rPr>
        <w:t xml:space="preserve"> </w:t>
      </w:r>
      <w:r w:rsidRPr="00CF7F29">
        <w:rPr>
          <w:rFonts w:ascii="Rockwell Nova Light" w:hAnsi="Rockwell Nova Light"/>
        </w:rPr>
        <w:t>well</w:t>
      </w:r>
      <w:r>
        <w:rPr>
          <w:rFonts w:ascii="Rockwell Nova Light" w:hAnsi="Rockwell Nova Light"/>
        </w:rPr>
        <w:t>-</w:t>
      </w:r>
      <w:r w:rsidRPr="00CF7F29">
        <w:rPr>
          <w:rFonts w:ascii="Rockwell Nova Light" w:hAnsi="Rockwell Nova Light"/>
        </w:rPr>
        <w:t>managed</w:t>
      </w:r>
      <w:r w:rsidR="00CF7F29" w:rsidRPr="00CF7F29">
        <w:rPr>
          <w:rFonts w:ascii="Rockwell Nova Light" w:hAnsi="Rockwell Nova Light"/>
        </w:rPr>
        <w:t xml:space="preserve"> operational team should function as an interconnected unit</w:t>
      </w:r>
      <w:r w:rsidR="008F6CD2">
        <w:rPr>
          <w:rFonts w:ascii="Rockwell Nova Light" w:hAnsi="Rockwell Nova Light"/>
        </w:rPr>
        <w:t xml:space="preserve"> to lessen the burden of another unit. This is </w:t>
      </w:r>
      <w:r w:rsidR="00CF7F29" w:rsidRPr="00CF7F29">
        <w:rPr>
          <w:rFonts w:ascii="Rockwell Nova Light" w:hAnsi="Rockwell Nova Light"/>
        </w:rPr>
        <w:t>something that was clearly lacking in this environment.</w:t>
      </w:r>
    </w:p>
    <w:p w14:paraId="67FBAF65" w14:textId="2C91818C" w:rsidR="00CF7F29" w:rsidRPr="00CF7F29" w:rsidRDefault="00CF7F29" w:rsidP="00A37B76">
      <w:pPr>
        <w:spacing w:line="360" w:lineRule="auto"/>
        <w:rPr>
          <w:rFonts w:ascii="Rockwell Nova Light" w:hAnsi="Rockwell Nova Light"/>
        </w:rPr>
      </w:pPr>
      <w:bookmarkStart w:id="5" w:name="_Toc197341512"/>
      <w:r w:rsidRPr="0072278D">
        <w:rPr>
          <w:rStyle w:val="Heading1Char"/>
          <w:rFonts w:ascii="Rockwell Nova Light" w:hAnsi="Rockwell Nova Light"/>
          <w:i/>
          <w:iCs/>
          <w:sz w:val="24"/>
          <w:szCs w:val="24"/>
        </w:rPr>
        <w:t>5. Conclusion</w:t>
      </w:r>
      <w:bookmarkEnd w:id="5"/>
      <w:r w:rsidRPr="00CF7F29">
        <w:rPr>
          <w:rFonts w:ascii="Rockwell Nova Light" w:hAnsi="Rockwell Nova Light"/>
        </w:rPr>
        <w:br/>
      </w:r>
      <w:r w:rsidR="008F6CD2">
        <w:rPr>
          <w:rFonts w:ascii="Rockwell Nova Light" w:hAnsi="Rockwell Nova Light"/>
        </w:rPr>
        <w:t xml:space="preserve">Although there were </w:t>
      </w:r>
      <w:r w:rsidRPr="00CF7F29">
        <w:rPr>
          <w:rFonts w:ascii="Rockwell Nova Light" w:hAnsi="Rockwell Nova Light"/>
        </w:rPr>
        <w:t xml:space="preserve">challenges, this placement </w:t>
      </w:r>
      <w:r w:rsidR="008F6CD2">
        <w:rPr>
          <w:rFonts w:ascii="Rockwell Nova Light" w:hAnsi="Rockwell Nova Light"/>
        </w:rPr>
        <w:t xml:space="preserve">at the Novotel Hotel </w:t>
      </w:r>
      <w:r w:rsidRPr="00CF7F29">
        <w:rPr>
          <w:rFonts w:ascii="Rockwell Nova Light" w:hAnsi="Rockwell Nova Light"/>
        </w:rPr>
        <w:t xml:space="preserve">gave me valuable insight into the operational realities of hotel management. I </w:t>
      </w:r>
      <w:r w:rsidR="008F6CD2">
        <w:rPr>
          <w:rFonts w:ascii="Rockwell Nova Light" w:hAnsi="Rockwell Nova Light"/>
        </w:rPr>
        <w:t xml:space="preserve">have </w:t>
      </w:r>
      <w:r w:rsidRPr="00CF7F29">
        <w:rPr>
          <w:rFonts w:ascii="Rockwell Nova Light" w:hAnsi="Rockwell Nova Light"/>
        </w:rPr>
        <w:t xml:space="preserve">learned that attention to detail, safety compliance, and room condition assessment are vital </w:t>
      </w:r>
      <w:r w:rsidR="008F6CD2">
        <w:rPr>
          <w:rFonts w:ascii="Rockwell Nova Light" w:hAnsi="Rockwell Nova Light"/>
        </w:rPr>
        <w:t xml:space="preserve">element </w:t>
      </w:r>
      <w:r w:rsidRPr="00CF7F29">
        <w:rPr>
          <w:rFonts w:ascii="Rockwell Nova Light" w:hAnsi="Rockwell Nova Light"/>
        </w:rPr>
        <w:t xml:space="preserve">in maintaining service quality. I </w:t>
      </w:r>
      <w:r w:rsidR="008F6CD2">
        <w:rPr>
          <w:rFonts w:ascii="Rockwell Nova Light" w:hAnsi="Rockwell Nova Light"/>
        </w:rPr>
        <w:t xml:space="preserve">have </w:t>
      </w:r>
      <w:r w:rsidRPr="00CF7F29">
        <w:rPr>
          <w:rFonts w:ascii="Rockwell Nova Light" w:hAnsi="Rockwell Nova Light"/>
        </w:rPr>
        <w:t>also realised how crucial teamwork, leadership, and clear communication are for a smooth</w:t>
      </w:r>
      <w:r w:rsidR="008F6CD2">
        <w:rPr>
          <w:rFonts w:ascii="Rockwell Nova Light" w:hAnsi="Rockwell Nova Light"/>
        </w:rPr>
        <w:t xml:space="preserve"> </w:t>
      </w:r>
      <w:r w:rsidRPr="00CF7F29">
        <w:rPr>
          <w:rFonts w:ascii="Rockwell Nova Light" w:hAnsi="Rockwell Nova Light"/>
        </w:rPr>
        <w:t>running</w:t>
      </w:r>
      <w:r w:rsidR="008F6CD2">
        <w:rPr>
          <w:rFonts w:ascii="Rockwell Nova Light" w:hAnsi="Rockwell Nova Light"/>
        </w:rPr>
        <w:t xml:space="preserve"> of a</w:t>
      </w:r>
      <w:r w:rsidRPr="00CF7F29">
        <w:rPr>
          <w:rFonts w:ascii="Rockwell Nova Light" w:hAnsi="Rockwell Nova Light"/>
        </w:rPr>
        <w:t xml:space="preserve"> hotel.</w:t>
      </w:r>
    </w:p>
    <w:p w14:paraId="3D8494A0" w14:textId="7E91D18B" w:rsidR="00CF7F29" w:rsidRPr="00CF7F29" w:rsidRDefault="008F6CD2" w:rsidP="00A37B76">
      <w:pPr>
        <w:spacing w:line="360" w:lineRule="auto"/>
        <w:rPr>
          <w:rFonts w:ascii="Rockwell Nova Light" w:hAnsi="Rockwell Nova Light"/>
        </w:rPr>
      </w:pPr>
      <w:r>
        <w:rPr>
          <w:rFonts w:ascii="Rockwell Nova Light" w:hAnsi="Rockwell Nova Light"/>
        </w:rPr>
        <w:t>From my personal context, t</w:t>
      </w:r>
      <w:r w:rsidR="00CF7F29" w:rsidRPr="00CF7F29">
        <w:rPr>
          <w:rFonts w:ascii="Rockwell Nova Light" w:hAnsi="Rockwell Nova Light"/>
        </w:rPr>
        <w:t>he placement taught me the value of being proactive, observant, and adaptable, especially when formal guidance is lacking. I also recognised the importance of fostering a positive work culture where staff feel supported and willing to share knowledge.</w:t>
      </w:r>
    </w:p>
    <w:p w14:paraId="1C4F463D" w14:textId="77777777" w:rsidR="008F6CD2" w:rsidRDefault="00CF7F29" w:rsidP="00A37B76">
      <w:pPr>
        <w:spacing w:line="360" w:lineRule="auto"/>
        <w:rPr>
          <w:rFonts w:ascii="Rockwell Nova Light" w:hAnsi="Rockwell Nova Light"/>
        </w:rPr>
      </w:pPr>
      <w:bookmarkStart w:id="6" w:name="_Toc197341513"/>
      <w:r w:rsidRPr="0072278D">
        <w:rPr>
          <w:rStyle w:val="Heading1Char"/>
          <w:rFonts w:ascii="Rockwell Nova Light" w:hAnsi="Rockwell Nova Light"/>
          <w:i/>
          <w:iCs/>
          <w:sz w:val="24"/>
          <w:szCs w:val="24"/>
        </w:rPr>
        <w:t>6. Action Plan</w:t>
      </w:r>
      <w:bookmarkEnd w:id="6"/>
      <w:r w:rsidRPr="00CF7F29">
        <w:rPr>
          <w:rFonts w:ascii="Rockwell Nova Light" w:hAnsi="Rockwell Nova Light"/>
        </w:rPr>
        <w:br/>
      </w:r>
      <w:r w:rsidR="008F6CD2">
        <w:rPr>
          <w:rFonts w:ascii="Rockwell Nova Light" w:hAnsi="Rockwell Nova Light"/>
        </w:rPr>
        <w:t xml:space="preserve">As part of the finding, and to </w:t>
      </w:r>
      <w:r w:rsidRPr="00A37B76">
        <w:rPr>
          <w:rFonts w:ascii="Rockwell Nova Light" w:hAnsi="Rockwell Nova Light"/>
        </w:rPr>
        <w:t xml:space="preserve">build on this experience, I plan to enhance my practical </w:t>
      </w:r>
      <w:r w:rsidRPr="00A37B76">
        <w:rPr>
          <w:rFonts w:ascii="Rockwell Nova Light" w:hAnsi="Rockwell Nova Light"/>
        </w:rPr>
        <w:lastRenderedPageBreak/>
        <w:t xml:space="preserve">knowledge of housekeeping and maintenance standards through </w:t>
      </w:r>
      <w:r w:rsidR="008F6CD2">
        <w:rPr>
          <w:rFonts w:ascii="Rockwell Nova Light" w:hAnsi="Rockwell Nova Light"/>
        </w:rPr>
        <w:t>following action plans:</w:t>
      </w:r>
    </w:p>
    <w:p w14:paraId="17539161" w14:textId="37DA3650" w:rsidR="008F6CD2" w:rsidRPr="008F6CD2" w:rsidRDefault="008F6CD2" w:rsidP="008F6CD2">
      <w:pPr>
        <w:pStyle w:val="ListParagraph"/>
        <w:numPr>
          <w:ilvl w:val="0"/>
          <w:numId w:val="1"/>
        </w:numPr>
        <w:spacing w:line="360" w:lineRule="auto"/>
        <w:rPr>
          <w:rFonts w:ascii="Rockwell Nova Light" w:hAnsi="Rockwell Nova Light"/>
        </w:rPr>
      </w:pPr>
      <w:r w:rsidRPr="008F6CD2">
        <w:rPr>
          <w:rFonts w:ascii="Rockwell Nova Light" w:hAnsi="Rockwell Nova Light"/>
        </w:rPr>
        <w:t xml:space="preserve">I shall undertake </w:t>
      </w:r>
      <w:r w:rsidR="00CF7F29" w:rsidRPr="008F6CD2">
        <w:rPr>
          <w:rFonts w:ascii="Rockwell Nova Light" w:hAnsi="Rockwell Nova Light"/>
        </w:rPr>
        <w:t xml:space="preserve">additional workshops or online courses, particularly in health &amp; safety, chemical handling, and basic maintenance protocols. </w:t>
      </w:r>
    </w:p>
    <w:p w14:paraId="22469D49" w14:textId="6D4F53ED" w:rsidR="00CF7F29" w:rsidRPr="008F6CD2" w:rsidRDefault="00CF7F29" w:rsidP="008F6CD2">
      <w:pPr>
        <w:pStyle w:val="ListParagraph"/>
        <w:numPr>
          <w:ilvl w:val="0"/>
          <w:numId w:val="1"/>
        </w:numPr>
        <w:spacing w:line="360" w:lineRule="auto"/>
        <w:rPr>
          <w:rFonts w:ascii="Rockwell Nova Light" w:hAnsi="Rockwell Nova Light"/>
        </w:rPr>
      </w:pPr>
      <w:r w:rsidRPr="008F6CD2">
        <w:rPr>
          <w:rFonts w:ascii="Rockwell Nova Light" w:hAnsi="Rockwell Nova Light"/>
        </w:rPr>
        <w:t xml:space="preserve">I also aim to improve my communication and leadership skills, so I can contribute more effectively </w:t>
      </w:r>
      <w:r w:rsidR="00EB1066" w:rsidRPr="008F6CD2">
        <w:rPr>
          <w:rFonts w:ascii="Rockwell Nova Light" w:hAnsi="Rockwell Nova Light"/>
        </w:rPr>
        <w:t>to</w:t>
      </w:r>
      <w:r w:rsidRPr="008F6CD2">
        <w:rPr>
          <w:rFonts w:ascii="Rockwell Nova Light" w:hAnsi="Rockwell Nova Light"/>
        </w:rPr>
        <w:t xml:space="preserve"> future placements.</w:t>
      </w:r>
    </w:p>
    <w:p w14:paraId="3048A709" w14:textId="77777777" w:rsidR="008F6CD2" w:rsidRPr="008F6CD2" w:rsidRDefault="00CF7F29" w:rsidP="008F6CD2">
      <w:pPr>
        <w:pStyle w:val="ListParagraph"/>
        <w:numPr>
          <w:ilvl w:val="0"/>
          <w:numId w:val="1"/>
        </w:numPr>
        <w:spacing w:line="360" w:lineRule="auto"/>
        <w:rPr>
          <w:rFonts w:ascii="Rockwell Nova Light" w:hAnsi="Rockwell Nova Light"/>
        </w:rPr>
      </w:pPr>
      <w:r w:rsidRPr="008F6CD2">
        <w:rPr>
          <w:rFonts w:ascii="Rockwell Nova Light" w:hAnsi="Rockwell Nova Light"/>
        </w:rPr>
        <w:t xml:space="preserve">In future roles, I will take a more active role in seeking mentorship and clarifying expectations early on. </w:t>
      </w:r>
    </w:p>
    <w:p w14:paraId="2B985E18" w14:textId="77777777" w:rsidR="008F6CD2" w:rsidRPr="008F6CD2" w:rsidRDefault="00CF7F29" w:rsidP="008F6CD2">
      <w:pPr>
        <w:pStyle w:val="ListParagraph"/>
        <w:numPr>
          <w:ilvl w:val="0"/>
          <w:numId w:val="1"/>
        </w:numPr>
        <w:spacing w:line="360" w:lineRule="auto"/>
        <w:rPr>
          <w:rFonts w:ascii="Rockwell Nova Light" w:hAnsi="Rockwell Nova Light"/>
        </w:rPr>
      </w:pPr>
      <w:r w:rsidRPr="008F6CD2">
        <w:rPr>
          <w:rFonts w:ascii="Rockwell Nova Light" w:hAnsi="Rockwell Nova Light"/>
        </w:rPr>
        <w:t xml:space="preserve">I also intend to focus on developing multitasking abilities and building confidence in cross-functional tasks. </w:t>
      </w:r>
    </w:p>
    <w:p w14:paraId="0A0CC739" w14:textId="56DE6F10" w:rsidR="00CF7F29" w:rsidRPr="008F6CD2" w:rsidRDefault="00A261D8" w:rsidP="008F6CD2">
      <w:pPr>
        <w:pStyle w:val="ListParagraph"/>
        <w:numPr>
          <w:ilvl w:val="0"/>
          <w:numId w:val="1"/>
        </w:numPr>
        <w:spacing w:line="360" w:lineRule="auto"/>
        <w:rPr>
          <w:rFonts w:ascii="Rockwell Nova Light" w:hAnsi="Rockwell Nova Light"/>
        </w:rPr>
      </w:pPr>
      <w:r>
        <w:rPr>
          <w:rFonts w:ascii="Rockwell Nova Light" w:hAnsi="Rockwell Nova Light"/>
        </w:rPr>
        <w:t>I shall also take training on learning system</w:t>
      </w:r>
      <w:r w:rsidR="00CF7F29" w:rsidRPr="008F6CD2">
        <w:rPr>
          <w:rFonts w:ascii="Rockwell Nova Light" w:hAnsi="Rockwell Nova Light"/>
        </w:rPr>
        <w:t xml:space="preserve"> like CMMS (Computerised Maintenance Management Systems) and SOPs (Standard Operating Procedures)</w:t>
      </w:r>
      <w:r>
        <w:rPr>
          <w:rFonts w:ascii="Rockwell Nova Light" w:hAnsi="Rockwell Nova Light"/>
        </w:rPr>
        <w:t xml:space="preserve">, which </w:t>
      </w:r>
      <w:r w:rsidR="00CF7F29" w:rsidRPr="008F6CD2">
        <w:rPr>
          <w:rFonts w:ascii="Rockwell Nova Light" w:hAnsi="Rockwell Nova Light"/>
        </w:rPr>
        <w:t>will help me align more closely with industry best practices</w:t>
      </w:r>
      <w:r w:rsidR="001763B9">
        <w:rPr>
          <w:rFonts w:ascii="Rockwell Nova Light" w:hAnsi="Rockwell Nova Light"/>
        </w:rPr>
        <w:t xml:space="preserve">. </w:t>
      </w:r>
    </w:p>
    <w:p w14:paraId="7D41A5E8" w14:textId="77777777" w:rsidR="00897DEC" w:rsidRPr="0072278D" w:rsidRDefault="00897DEC" w:rsidP="0072278D">
      <w:pPr>
        <w:pStyle w:val="Heading1"/>
        <w:rPr>
          <w:rFonts w:ascii="Rockwell Nova Light" w:hAnsi="Rockwell Nova Light"/>
          <w:sz w:val="28"/>
          <w:szCs w:val="28"/>
        </w:rPr>
      </w:pPr>
      <w:bookmarkStart w:id="7" w:name="_Toc197341514"/>
      <w:r w:rsidRPr="0072278D">
        <w:rPr>
          <w:rFonts w:ascii="Rockwell Nova Light" w:hAnsi="Rockwell Nova Light"/>
          <w:sz w:val="28"/>
          <w:szCs w:val="28"/>
        </w:rPr>
        <w:t>Part 2: Hotel Mentor Feedback</w:t>
      </w:r>
      <w:bookmarkEnd w:id="7"/>
    </w:p>
    <w:p w14:paraId="0BA98C64" w14:textId="07FFA4A0" w:rsidR="00382809" w:rsidRPr="00C0632C" w:rsidRDefault="00382809" w:rsidP="00382809">
      <w:pPr>
        <w:spacing w:line="360" w:lineRule="auto"/>
        <w:rPr>
          <w:rFonts w:ascii="Rockwell Nova Light" w:hAnsi="Rockwell Nova Light"/>
          <w:i/>
          <w:iCs/>
        </w:rPr>
      </w:pPr>
      <w:r w:rsidRPr="00C0632C">
        <w:rPr>
          <w:rFonts w:ascii="Rockwell Nova Light" w:hAnsi="Rockwell Nova Light"/>
          <w:i/>
          <w:iCs/>
        </w:rPr>
        <w:t>Marufur demonstrated strong performance in the housekeeping department, consistently following cleaning protocols and maintaining high attention to detail, particularly when working independently or in back-of-house operations. In Maintenance, although his exposure was limited, he showed a good willingness to learn and assisted with basic tasks, adhering to health and safety protocols.</w:t>
      </w:r>
    </w:p>
    <w:p w14:paraId="027B8716" w14:textId="77777777" w:rsidR="00382809" w:rsidRPr="00C0632C" w:rsidRDefault="00382809" w:rsidP="00382809">
      <w:pPr>
        <w:spacing w:line="360" w:lineRule="auto"/>
        <w:rPr>
          <w:rFonts w:ascii="Rockwell Nova Light" w:hAnsi="Rockwell Nova Light"/>
          <w:i/>
          <w:iCs/>
        </w:rPr>
      </w:pPr>
      <w:r w:rsidRPr="00C0632C">
        <w:rPr>
          <w:rFonts w:ascii="Rockwell Nova Light" w:hAnsi="Rockwell Nova Light"/>
          <w:i/>
          <w:iCs/>
        </w:rPr>
        <w:t>In the Meeting/Events department, Marufur was reliable in the setup and breakdown of events, though he could further develop his proactive engagement with clients. In the Leisure Club, Marufur was helpful with guest inquiries and maintaining cleanliness, but there is room for improvement in guest interaction and proactive service.</w:t>
      </w:r>
    </w:p>
    <w:p w14:paraId="615656E6" w14:textId="57FA17A7" w:rsidR="00220AB9" w:rsidRDefault="00382809" w:rsidP="00382809">
      <w:pPr>
        <w:spacing w:line="360" w:lineRule="auto"/>
        <w:rPr>
          <w:rFonts w:ascii="Rockwell Nova Light" w:hAnsi="Rockwell Nova Light"/>
          <w:b/>
          <w:bCs/>
        </w:rPr>
      </w:pPr>
      <w:r w:rsidRPr="00C0632C">
        <w:rPr>
          <w:rFonts w:ascii="Rockwell Nova Light" w:hAnsi="Rockwell Nova Light"/>
          <w:i/>
          <w:iCs/>
        </w:rPr>
        <w:t>Overall, Marufur showed potential and dedication in all areas, with further development needed in guest engagement and proactive task management.</w:t>
      </w:r>
      <w:r w:rsidR="00220AB9">
        <w:rPr>
          <w:rFonts w:ascii="Rockwell Nova Light" w:hAnsi="Rockwell Nova Light"/>
          <w:b/>
          <w:bCs/>
        </w:rPr>
        <w:br w:type="page"/>
      </w:r>
    </w:p>
    <w:p w14:paraId="14455AE2" w14:textId="64C53188" w:rsidR="00220AB9" w:rsidRPr="0072278D" w:rsidRDefault="00220AB9" w:rsidP="0072278D">
      <w:pPr>
        <w:pStyle w:val="Heading1"/>
        <w:rPr>
          <w:rFonts w:ascii="Rockwell Nova Light" w:hAnsi="Rockwell Nova Light"/>
          <w:sz w:val="28"/>
          <w:szCs w:val="28"/>
        </w:rPr>
      </w:pPr>
      <w:bookmarkStart w:id="8" w:name="_Toc197341515"/>
      <w:r w:rsidRPr="0072278D">
        <w:rPr>
          <w:rFonts w:ascii="Rockwell Nova Light" w:hAnsi="Rockwell Nova Light"/>
          <w:sz w:val="28"/>
          <w:szCs w:val="28"/>
        </w:rPr>
        <w:lastRenderedPageBreak/>
        <w:t>Part 3: Academic Tutor Feedback</w:t>
      </w:r>
      <w:bookmarkEnd w:id="8"/>
    </w:p>
    <w:p w14:paraId="4850AA98" w14:textId="2BC0889B" w:rsidR="00220AB9" w:rsidRPr="00DE5341" w:rsidRDefault="00220AB9" w:rsidP="00220AB9">
      <w:pPr>
        <w:pStyle w:val="ListParagraph"/>
        <w:numPr>
          <w:ilvl w:val="0"/>
          <w:numId w:val="2"/>
        </w:numPr>
        <w:spacing w:line="360" w:lineRule="auto"/>
        <w:rPr>
          <w:rFonts w:ascii="Rockwell Nova Light" w:hAnsi="Rockwell Nova Light"/>
          <w:b/>
          <w:bCs/>
          <w:i/>
          <w:iCs/>
        </w:rPr>
      </w:pPr>
      <w:r w:rsidRPr="00DE5341">
        <w:rPr>
          <w:rFonts w:ascii="Rockwell Nova Light" w:hAnsi="Rockwell Nova Light"/>
          <w:b/>
          <w:bCs/>
          <w:i/>
          <w:iCs/>
        </w:rPr>
        <w:t>Time Management</w:t>
      </w:r>
    </w:p>
    <w:p w14:paraId="59AD586B" w14:textId="77777777" w:rsidR="00220AB9" w:rsidRPr="00DE5341" w:rsidRDefault="00220AB9" w:rsidP="00220AB9">
      <w:pPr>
        <w:spacing w:line="360" w:lineRule="auto"/>
        <w:rPr>
          <w:rFonts w:ascii="Rockwell Nova Light" w:hAnsi="Rockwell Nova Light"/>
        </w:rPr>
      </w:pPr>
      <w:r w:rsidRPr="00DE5341">
        <w:rPr>
          <w:rFonts w:ascii="Rockwell Nova Light" w:hAnsi="Rockwell Nova Light"/>
        </w:rPr>
        <w:t>Maruf demonstrated a strong and proactive approach to time management throughout his placement. Despite facing a considerable commute, he made an effort to complete his hours quickly and was ahead of schedule within the first two weeks. While this initiative was admirable, it was important for Maruf to pace his experience across the full placement period to fully benefit from all learning opportunities. After this was</w:t>
      </w:r>
      <w:r w:rsidRPr="00DE5341">
        <w:rPr>
          <w:rFonts w:ascii="Rockwell Nova Light" w:hAnsi="Rockwell Nova Light"/>
          <w:b/>
          <w:bCs/>
        </w:rPr>
        <w:t xml:space="preserve"> </w:t>
      </w:r>
      <w:r w:rsidRPr="00DE5341">
        <w:rPr>
          <w:rFonts w:ascii="Rockwell Nova Light" w:hAnsi="Rockwell Nova Light"/>
        </w:rPr>
        <w:t>discussed, he adapted well, maintaining a steady attendance and fulfilling the required weekly hours and overall placement expectations.</w:t>
      </w:r>
    </w:p>
    <w:p w14:paraId="6A25DA7C" w14:textId="77777777" w:rsidR="00220AB9" w:rsidRPr="00DE5341" w:rsidRDefault="00220AB9" w:rsidP="00220AB9">
      <w:pPr>
        <w:spacing w:line="360" w:lineRule="auto"/>
        <w:rPr>
          <w:rFonts w:ascii="Rockwell Nova Light" w:hAnsi="Rockwell Nova Light"/>
        </w:rPr>
      </w:pPr>
      <w:r w:rsidRPr="00DE5341">
        <w:rPr>
          <w:rFonts w:ascii="Rockwell Nova Light" w:hAnsi="Rockwell Nova Light"/>
        </w:rPr>
        <w:t xml:space="preserve">From a tutor's perspective, Maruf was reliable in attending scheduled online meetings, where he was usually punctual and prepared. He showed a clear understanding of the placement tasks and requirements outlined in the handbook. His communication through emails and messages was timely and professional, reflecting good organisational skills. </w:t>
      </w:r>
    </w:p>
    <w:p w14:paraId="493BAA2D" w14:textId="77777777" w:rsidR="00220AB9" w:rsidRPr="00DE5341" w:rsidRDefault="00220AB9" w:rsidP="00220AB9">
      <w:pPr>
        <w:spacing w:line="360" w:lineRule="auto"/>
        <w:rPr>
          <w:rFonts w:ascii="Rockwell Nova Light" w:hAnsi="Rockwell Nova Light"/>
        </w:rPr>
      </w:pPr>
      <w:r w:rsidRPr="00DE5341">
        <w:rPr>
          <w:rFonts w:ascii="Rockwell Nova Light" w:hAnsi="Rockwell Nova Light"/>
        </w:rPr>
        <w:t>However, Maruf has not yet submitted a draft of his written work; taking advantage of the opportunity for feedback could help strengthen the quality of his final submission.</w:t>
      </w:r>
    </w:p>
    <w:p w14:paraId="10FC661A" w14:textId="77777777" w:rsidR="00220AB9" w:rsidRDefault="00220AB9" w:rsidP="00220AB9">
      <w:pPr>
        <w:spacing w:line="360" w:lineRule="auto"/>
        <w:rPr>
          <w:rFonts w:ascii="Rockwell Nova Light" w:hAnsi="Rockwell Nova Light"/>
        </w:rPr>
      </w:pPr>
      <w:r w:rsidRPr="00DE5341">
        <w:rPr>
          <w:rFonts w:ascii="Rockwell Nova Light" w:hAnsi="Rockwell Nova Light"/>
        </w:rPr>
        <w:t>At the hotel, Maruf completed his assigned tasks in Housekeeping, Front Office, and Food &amp; Beverage within the expected timeframes and to a satisfactory standard.</w:t>
      </w:r>
    </w:p>
    <w:p w14:paraId="3DE5C08C" w14:textId="77777777" w:rsidR="00220AB9" w:rsidRPr="009B40EA" w:rsidRDefault="00220AB9" w:rsidP="00220AB9">
      <w:pPr>
        <w:pStyle w:val="ListParagraph"/>
        <w:numPr>
          <w:ilvl w:val="0"/>
          <w:numId w:val="2"/>
        </w:numPr>
        <w:spacing w:line="360" w:lineRule="auto"/>
        <w:rPr>
          <w:rFonts w:ascii="Rockwell Nova Light" w:hAnsi="Rockwell Nova Light"/>
          <w:b/>
          <w:bCs/>
          <w:i/>
          <w:iCs/>
        </w:rPr>
      </w:pPr>
      <w:r w:rsidRPr="009B40EA">
        <w:rPr>
          <w:rFonts w:ascii="Rockwell Nova Light" w:hAnsi="Rockwell Nova Light"/>
          <w:b/>
          <w:bCs/>
          <w:i/>
          <w:iCs/>
        </w:rPr>
        <w:t xml:space="preserve">Communication </w:t>
      </w:r>
    </w:p>
    <w:p w14:paraId="3218912E" w14:textId="77777777" w:rsidR="00220AB9" w:rsidRPr="009B40EA" w:rsidRDefault="00220AB9" w:rsidP="00220AB9">
      <w:pPr>
        <w:spacing w:line="360" w:lineRule="auto"/>
        <w:rPr>
          <w:rFonts w:ascii="Rockwell Nova Light" w:hAnsi="Rockwell Nova Light"/>
        </w:rPr>
      </w:pPr>
      <w:r w:rsidRPr="009B40EA">
        <w:rPr>
          <w:rFonts w:ascii="Rockwell Nova Light" w:hAnsi="Rockwell Nova Light"/>
        </w:rPr>
        <w:t>Maruf communicated in a clear and professional manner throughout his placement. During regular online meetings and email correspondence, he remained polite, respectful, and responsive. He was able to express his ideas and concerns thoughtfully when necessary and was open to receiving feedback and advice.</w:t>
      </w:r>
    </w:p>
    <w:p w14:paraId="73864EC6" w14:textId="77777777" w:rsidR="00220AB9" w:rsidRDefault="00220AB9" w:rsidP="00220AB9">
      <w:pPr>
        <w:spacing w:line="360" w:lineRule="auto"/>
        <w:rPr>
          <w:rFonts w:ascii="Rockwell Nova Light" w:hAnsi="Rockwell Nova Light"/>
        </w:rPr>
      </w:pPr>
      <w:r w:rsidRPr="009B40EA">
        <w:rPr>
          <w:rFonts w:ascii="Rockwell Nova Light" w:hAnsi="Rockwell Nova Light"/>
        </w:rPr>
        <w:t xml:space="preserve">At the hotel, Maruf’s communication style was friendly and engaging. He showed confidence when learning new areas of the hotel. Maruf did appear to be moving through the process to complete it, rather than to gain the most out of this opportunity. This was commented by the hotel. The restaurant area is Maruf’s comfort zone and as such they are not sure that he gained a lot from this time. Maruf could identify his goals </w:t>
      </w:r>
      <w:r w:rsidRPr="009B40EA">
        <w:rPr>
          <w:rFonts w:ascii="Rockwell Nova Light" w:hAnsi="Rockwell Nova Light"/>
        </w:rPr>
        <w:lastRenderedPageBreak/>
        <w:t>after the course and align these with the level 6 placement to gain the most from this and make sure he is not just working through the process.</w:t>
      </w:r>
    </w:p>
    <w:p w14:paraId="0289038F" w14:textId="77777777" w:rsidR="00220AB9" w:rsidRPr="009B40EA" w:rsidRDefault="00220AB9" w:rsidP="00220AB9">
      <w:pPr>
        <w:pStyle w:val="ListParagraph"/>
        <w:numPr>
          <w:ilvl w:val="0"/>
          <w:numId w:val="2"/>
        </w:numPr>
        <w:spacing w:line="360" w:lineRule="auto"/>
        <w:rPr>
          <w:rFonts w:ascii="Rockwell Nova Light" w:hAnsi="Rockwell Nova Light"/>
          <w:b/>
          <w:bCs/>
          <w:i/>
          <w:iCs/>
        </w:rPr>
      </w:pPr>
      <w:r w:rsidRPr="009B40EA">
        <w:rPr>
          <w:rFonts w:ascii="Rockwell Nova Light" w:hAnsi="Rockwell Nova Light"/>
          <w:b/>
          <w:bCs/>
          <w:i/>
          <w:iCs/>
        </w:rPr>
        <w:t>Behaviour</w:t>
      </w:r>
    </w:p>
    <w:p w14:paraId="5D5A41B7" w14:textId="77777777" w:rsidR="00220AB9" w:rsidRPr="009B40EA" w:rsidRDefault="00220AB9" w:rsidP="00220AB9">
      <w:pPr>
        <w:spacing w:line="360" w:lineRule="auto"/>
        <w:rPr>
          <w:rFonts w:ascii="Rockwell Nova Light" w:hAnsi="Rockwell Nova Light"/>
        </w:rPr>
      </w:pPr>
      <w:r w:rsidRPr="009B40EA">
        <w:rPr>
          <w:rFonts w:ascii="Rockwell Nova Light" w:hAnsi="Rockwell Nova Light"/>
        </w:rPr>
        <w:t>Maruf consistently maintained a professional and respectful approach throughout his placement. He adapted well across different departments, worked effectively with both staff and peers, and followed instructions carefully.</w:t>
      </w:r>
    </w:p>
    <w:p w14:paraId="6A97EF3C" w14:textId="77777777" w:rsidR="00220AB9" w:rsidRPr="009B40EA" w:rsidRDefault="00220AB9" w:rsidP="00220AB9">
      <w:pPr>
        <w:spacing w:line="360" w:lineRule="auto"/>
        <w:rPr>
          <w:rFonts w:ascii="Rockwell Nova Light" w:hAnsi="Rockwell Nova Light"/>
        </w:rPr>
      </w:pPr>
      <w:r w:rsidRPr="009B40EA">
        <w:rPr>
          <w:rFonts w:ascii="Rockwell Nova Light" w:hAnsi="Rockwell Nova Light"/>
        </w:rPr>
        <w:t>During tutor meetings, Maruf showed a positive attitude and a willingness to learn. While he did ask some questions during these sessions, they could have been more detailed and focused. In future, preparing more thoroughly for discussions and asking specific clarifying questions would support both his immediate learning and the quality of his assignment work.</w:t>
      </w:r>
    </w:p>
    <w:p w14:paraId="61C1B4E6" w14:textId="77777777" w:rsidR="00220AB9" w:rsidRPr="009B40EA" w:rsidRDefault="00220AB9" w:rsidP="00220AB9">
      <w:pPr>
        <w:spacing w:line="360" w:lineRule="auto"/>
        <w:rPr>
          <w:rFonts w:ascii="Rockwell Nova Light" w:hAnsi="Rockwell Nova Light"/>
        </w:rPr>
      </w:pPr>
      <w:r w:rsidRPr="009B40EA">
        <w:rPr>
          <w:rFonts w:ascii="Rockwell Nova Light" w:hAnsi="Rockwell Nova Light"/>
        </w:rPr>
        <w:t>For upcoming placements, Maruf would benefit from taking greater initiative, fully committing to the broader learning experience, and actively seeking out additional development opportunities. This approach will help him continue building confidence and developing stronger leadership capabilities.</w:t>
      </w:r>
    </w:p>
    <w:p w14:paraId="5F45CF2B" w14:textId="77777777" w:rsidR="00220AB9" w:rsidRPr="00C60622" w:rsidRDefault="00220AB9" w:rsidP="00220AB9">
      <w:pPr>
        <w:pStyle w:val="ListParagraph"/>
        <w:numPr>
          <w:ilvl w:val="0"/>
          <w:numId w:val="2"/>
        </w:numPr>
        <w:spacing w:line="360" w:lineRule="auto"/>
        <w:rPr>
          <w:rFonts w:ascii="Rockwell Nova Light" w:hAnsi="Rockwell Nova Light"/>
          <w:b/>
          <w:bCs/>
          <w:i/>
          <w:iCs/>
        </w:rPr>
      </w:pPr>
      <w:r w:rsidRPr="00C60622">
        <w:rPr>
          <w:rFonts w:ascii="Rockwell Nova Light" w:hAnsi="Rockwell Nova Light"/>
          <w:b/>
          <w:bCs/>
          <w:i/>
          <w:iCs/>
        </w:rPr>
        <w:t>Problem-Solving</w:t>
      </w:r>
    </w:p>
    <w:p w14:paraId="142988E1" w14:textId="77777777" w:rsidR="00220AB9" w:rsidRPr="00C60622" w:rsidRDefault="00220AB9" w:rsidP="00220AB9">
      <w:pPr>
        <w:spacing w:line="360" w:lineRule="auto"/>
        <w:rPr>
          <w:rFonts w:ascii="Rockwell Nova Light" w:hAnsi="Rockwell Nova Light"/>
        </w:rPr>
      </w:pPr>
      <w:r w:rsidRPr="00C60622">
        <w:rPr>
          <w:rFonts w:ascii="Rockwell Nova Light" w:hAnsi="Rockwell Nova Light"/>
        </w:rPr>
        <w:t>Maruf demonstrated good early problem-solving abilities during his placement. He was proactive in asking for clarification when needed and showed sound judgement when addressing tasks such as guest inquiries.</w:t>
      </w:r>
    </w:p>
    <w:p w14:paraId="1874D491" w14:textId="77777777" w:rsidR="00220AB9" w:rsidRPr="00C60622" w:rsidRDefault="00220AB9" w:rsidP="00220AB9">
      <w:pPr>
        <w:spacing w:line="360" w:lineRule="auto"/>
        <w:rPr>
          <w:rFonts w:ascii="Rockwell Nova Light" w:hAnsi="Rockwell Nova Light"/>
        </w:rPr>
      </w:pPr>
      <w:r w:rsidRPr="00C60622">
        <w:rPr>
          <w:rFonts w:ascii="Rockwell Nova Light" w:hAnsi="Rockwell Nova Light"/>
        </w:rPr>
        <w:t>In our discussions, Maruf displayed self-awareness in recognising challenges and was open to feedback, using it constructively to improve his performance.</w:t>
      </w:r>
    </w:p>
    <w:p w14:paraId="550B7453" w14:textId="77777777" w:rsidR="00220AB9" w:rsidRPr="00C60622" w:rsidRDefault="00220AB9" w:rsidP="00220AB9">
      <w:pPr>
        <w:spacing w:line="360" w:lineRule="auto"/>
        <w:rPr>
          <w:rFonts w:ascii="Rockwell Nova Light" w:hAnsi="Rockwell Nova Light"/>
        </w:rPr>
      </w:pPr>
      <w:r w:rsidRPr="00C60622">
        <w:rPr>
          <w:rFonts w:ascii="Rockwell Nova Light" w:hAnsi="Rockwell Nova Light"/>
        </w:rPr>
        <w:t>Looking ahead, further developing his initiative in unfamiliar situations, such as offering solutions independently or stepping forward without direction, will help strengthen his professional skills. Maruf is encouraged to take confidence from his successful placement experience and apply these lessons to enhance his performance during the Level 6 placement.</w:t>
      </w:r>
    </w:p>
    <w:p w14:paraId="337A7017" w14:textId="77777777" w:rsidR="00220AB9" w:rsidRPr="00C60622" w:rsidRDefault="00220AB9" w:rsidP="00220AB9">
      <w:pPr>
        <w:spacing w:after="0" w:line="240" w:lineRule="auto"/>
        <w:rPr>
          <w:rFonts w:ascii="Rockwell Nova Light" w:hAnsi="Rockwell Nova Light"/>
        </w:rPr>
      </w:pPr>
      <w:r w:rsidRPr="00C60622">
        <w:rPr>
          <w:rFonts w:ascii="Rockwell Nova Light" w:hAnsi="Rockwell Nova Light"/>
          <w:b/>
          <w:bCs/>
        </w:rPr>
        <w:t>Tutor:</w:t>
      </w:r>
      <w:r w:rsidRPr="00C60622">
        <w:rPr>
          <w:rFonts w:ascii="Rockwell Nova Light" w:hAnsi="Rockwell Nova Light"/>
        </w:rPr>
        <w:t xml:space="preserve"> Daniel Payne</w:t>
      </w:r>
    </w:p>
    <w:p w14:paraId="7B2AF752" w14:textId="77777777" w:rsidR="00220AB9" w:rsidRPr="00C60622" w:rsidRDefault="00220AB9" w:rsidP="00220AB9">
      <w:pPr>
        <w:spacing w:after="0" w:line="240" w:lineRule="auto"/>
        <w:rPr>
          <w:rFonts w:ascii="Rockwell Nova Light" w:hAnsi="Rockwell Nova Light"/>
        </w:rPr>
      </w:pPr>
      <w:r w:rsidRPr="00C60622">
        <w:rPr>
          <w:rFonts w:ascii="Rockwell Nova Light" w:hAnsi="Rockwell Nova Light"/>
          <w:b/>
          <w:bCs/>
        </w:rPr>
        <w:t>Signature:</w:t>
      </w:r>
      <w:r w:rsidRPr="00C60622">
        <w:rPr>
          <w:rFonts w:ascii="Rockwell Nova Light" w:hAnsi="Rockwell Nova Light"/>
        </w:rPr>
        <w:t xml:space="preserve"> Daniel Payne</w:t>
      </w:r>
    </w:p>
    <w:p w14:paraId="3A5F043E" w14:textId="77777777" w:rsidR="00220AB9" w:rsidRDefault="00220AB9" w:rsidP="00220AB9">
      <w:pPr>
        <w:spacing w:after="0" w:line="240" w:lineRule="auto"/>
        <w:rPr>
          <w:rFonts w:ascii="Rockwell Nova Light" w:hAnsi="Rockwell Nova Light"/>
        </w:rPr>
      </w:pPr>
      <w:r w:rsidRPr="00C60622">
        <w:rPr>
          <w:rFonts w:ascii="Rockwell Nova Light" w:hAnsi="Rockwell Nova Light"/>
          <w:b/>
          <w:bCs/>
        </w:rPr>
        <w:t>Date:</w:t>
      </w:r>
      <w:r w:rsidRPr="00C60622">
        <w:rPr>
          <w:rFonts w:ascii="Rockwell Nova Light" w:hAnsi="Rockwell Nova Light"/>
        </w:rPr>
        <w:t xml:space="preserve"> 25th April 2025</w:t>
      </w:r>
    </w:p>
    <w:p w14:paraId="6DAAD510" w14:textId="51CDDAF9" w:rsidR="00A1153C" w:rsidRDefault="00A1153C" w:rsidP="00A37B76">
      <w:pPr>
        <w:spacing w:line="360" w:lineRule="auto"/>
        <w:rPr>
          <w:rFonts w:ascii="Rockwell Nova Light" w:hAnsi="Rockwell Nova Light"/>
          <w:b/>
          <w:bCs/>
        </w:rPr>
      </w:pPr>
      <w:r>
        <w:rPr>
          <w:rFonts w:ascii="Rockwell Nova Light" w:hAnsi="Rockwell Nova Light"/>
          <w:b/>
          <w:bCs/>
        </w:rPr>
        <w:br w:type="page"/>
      </w:r>
    </w:p>
    <w:p w14:paraId="3BCB9DD9" w14:textId="77777777" w:rsidR="00C92ABE" w:rsidRPr="0072278D" w:rsidRDefault="00C92ABE" w:rsidP="0072278D">
      <w:pPr>
        <w:pStyle w:val="Heading1"/>
        <w:rPr>
          <w:rFonts w:ascii="Rockwell Nova Light" w:hAnsi="Rockwell Nova Light"/>
          <w:sz w:val="28"/>
          <w:szCs w:val="28"/>
        </w:rPr>
      </w:pPr>
      <w:bookmarkStart w:id="9" w:name="_Toc197341516"/>
      <w:r w:rsidRPr="0072278D">
        <w:rPr>
          <w:rFonts w:ascii="Rockwell Nova Light" w:hAnsi="Rockwell Nova Light"/>
          <w:sz w:val="28"/>
          <w:szCs w:val="28"/>
        </w:rPr>
        <w:lastRenderedPageBreak/>
        <w:t>Part 4: Reflection on Hotel and Academic Tutor Feedback</w:t>
      </w:r>
      <w:bookmarkEnd w:id="9"/>
      <w:r w:rsidRPr="0072278D">
        <w:rPr>
          <w:rFonts w:ascii="Rockwell Nova Light" w:hAnsi="Rockwell Nova Light"/>
          <w:sz w:val="28"/>
          <w:szCs w:val="28"/>
        </w:rPr>
        <w:t xml:space="preserve"> </w:t>
      </w:r>
    </w:p>
    <w:p w14:paraId="5FA9B3B2" w14:textId="757F5033" w:rsidR="004A1D8E" w:rsidRPr="004A1D8E" w:rsidRDefault="004A1D8E" w:rsidP="004A1D8E">
      <w:pPr>
        <w:spacing w:line="360" w:lineRule="auto"/>
        <w:rPr>
          <w:rFonts w:ascii="Rockwell Nova Light" w:hAnsi="Rockwell Nova Light"/>
        </w:rPr>
      </w:pPr>
      <w:r w:rsidRPr="004A1D8E">
        <w:rPr>
          <w:rFonts w:ascii="Rockwell Nova Light" w:hAnsi="Rockwell Nova Light"/>
        </w:rPr>
        <w:t xml:space="preserve">As per the placement at the operational facilities, I have received feedback from my hotel mentor as well as from my academic tutor who has overseen and organise the placement at the Novotel Hotel in Cardiff central. </w:t>
      </w:r>
    </w:p>
    <w:p w14:paraId="0D4F76CE" w14:textId="3C8D623A" w:rsidR="004A1D8E" w:rsidRPr="0072278D" w:rsidRDefault="00A43194" w:rsidP="0072278D">
      <w:pPr>
        <w:pStyle w:val="Heading1"/>
        <w:rPr>
          <w:rFonts w:ascii="Rockwell Nova Light" w:hAnsi="Rockwell Nova Light"/>
          <w:sz w:val="24"/>
          <w:szCs w:val="24"/>
        </w:rPr>
      </w:pPr>
      <w:bookmarkStart w:id="10" w:name="_Toc197341517"/>
      <w:r w:rsidRPr="0072278D">
        <w:rPr>
          <w:rFonts w:ascii="Rockwell Nova Light" w:hAnsi="Rockwell Nova Light"/>
          <w:sz w:val="24"/>
          <w:szCs w:val="24"/>
        </w:rPr>
        <w:t>4.1 Understanding the Feedback</w:t>
      </w:r>
      <w:bookmarkEnd w:id="10"/>
    </w:p>
    <w:p w14:paraId="2CC7083E" w14:textId="02CC2E87" w:rsidR="004A1D8E" w:rsidRDefault="004A1D8E" w:rsidP="004A1D8E">
      <w:pPr>
        <w:spacing w:line="360" w:lineRule="auto"/>
        <w:rPr>
          <w:rFonts w:ascii="Rockwell Nova Light" w:hAnsi="Rockwell Nova Light"/>
        </w:rPr>
      </w:pPr>
      <w:r w:rsidRPr="004A1D8E">
        <w:rPr>
          <w:rFonts w:ascii="Rockwell Nova Light" w:hAnsi="Rockwell Nova Light"/>
        </w:rPr>
        <w:t xml:space="preserve">Looking at the feedback from the hotel mentor, I can see that there are number of area that he pointed out as strength factors. The mentor has appreciated my strong performance in the housekeeping department, mainly in my consistency in following cleaning protocols and giving high attention to detail specially in when I worked independently and in back of the house operation. </w:t>
      </w:r>
      <w:r>
        <w:rPr>
          <w:rFonts w:ascii="Rockwell Nova Light" w:hAnsi="Rockwell Nova Light"/>
        </w:rPr>
        <w:t xml:space="preserve">The mentor pointed out that at the maintenance department although it was my limited exposure but I had showed good willingness to learn and was happy with my assistance with small and basic tasks while maintaining health and safety principles.  Moreover, in the meeting and events </w:t>
      </w:r>
      <w:r w:rsidR="00342EF2">
        <w:rPr>
          <w:rFonts w:ascii="Rockwell Nova Light" w:hAnsi="Rockwell Nova Light"/>
        </w:rPr>
        <w:t>department</w:t>
      </w:r>
      <w:r>
        <w:rPr>
          <w:rFonts w:ascii="Rockwell Nova Light" w:hAnsi="Rockwell Nova Light"/>
        </w:rPr>
        <w:t xml:space="preserve">, they have found me reliable, </w:t>
      </w:r>
      <w:r w:rsidR="00342EF2">
        <w:rPr>
          <w:rFonts w:ascii="Rockwell Nova Light" w:hAnsi="Rockwell Nova Light"/>
        </w:rPr>
        <w:t xml:space="preserve">with capacity to organise task in braking down into small tasks. However, they have identified some areas that I also need to improve and these are such as I need proactive engagement and guest interaction. Feedback is mainly centred around my practical capacity than my knowledge and understanding. </w:t>
      </w:r>
    </w:p>
    <w:p w14:paraId="1B60D79D" w14:textId="0286C795" w:rsidR="00342EF2" w:rsidRPr="004A1D8E" w:rsidRDefault="00342EF2" w:rsidP="004A1D8E">
      <w:pPr>
        <w:spacing w:line="360" w:lineRule="auto"/>
        <w:rPr>
          <w:rFonts w:ascii="Rockwell Nova Light" w:hAnsi="Rockwell Nova Light"/>
        </w:rPr>
      </w:pPr>
      <w:r>
        <w:rPr>
          <w:rFonts w:ascii="Rockwell Nova Light" w:hAnsi="Rockwell Nova Light"/>
        </w:rPr>
        <w:t xml:space="preserve">Following the placement, my academic mentor which is my placement tutor has also offered critical appreciations. My tutor has identified that a significant strength in my ability is time management with efficiency to complete task and hours fast. He further pointed out my reliability in online meeting, punctuality and responsiveness. He also mention that my communication skills was good and professional. However, he also noted that their area some areas that I lack skills and need more improvement. These are my inability in depth of engagement and potential tendency to focus on finishing task rather than maximising learning opportunities. He also pointed out that I have tendency of moving through process fast to complete task rather than gaining most of out of the opportunity. The tutor also mentions there is room for commitment improvement pointing out my lack of interest in submitting a draft of the placement experience. </w:t>
      </w:r>
    </w:p>
    <w:p w14:paraId="4DB6A036" w14:textId="77777777" w:rsidR="00A43194" w:rsidRPr="004A1D8E" w:rsidRDefault="00A43194" w:rsidP="00A43194">
      <w:pPr>
        <w:rPr>
          <w:rFonts w:ascii="Rockwell Nova Light" w:hAnsi="Rockwell Nova Light"/>
        </w:rPr>
      </w:pPr>
    </w:p>
    <w:p w14:paraId="47063B89" w14:textId="288160F3" w:rsidR="00A43194" w:rsidRPr="00F510A8" w:rsidRDefault="00342EF2" w:rsidP="00F510A8">
      <w:pPr>
        <w:spacing w:line="360" w:lineRule="auto"/>
        <w:rPr>
          <w:rFonts w:ascii="Rockwell Nova Light" w:hAnsi="Rockwell Nova Light"/>
        </w:rPr>
      </w:pPr>
      <w:r>
        <w:rPr>
          <w:rFonts w:ascii="Rockwell Nova Light" w:hAnsi="Rockwell Nova Light"/>
        </w:rPr>
        <w:t xml:space="preserve">If I look at common theme that can emerge from both of my mentor’s feedback, I find that there is common theme in “ need for increase in practice engagement”, there is also common theme of lack of focus in learning opportunity than completion of tasks. The hotel mentor was lest critical but encouraging and tutor was constructive in order to help improve personal skills and learn more and utilise the opportunity. </w:t>
      </w:r>
    </w:p>
    <w:p w14:paraId="4EF52D22" w14:textId="4B1F114A" w:rsidR="00A43194" w:rsidRPr="0072278D" w:rsidRDefault="0072278D" w:rsidP="0072278D">
      <w:pPr>
        <w:pStyle w:val="Heading1"/>
        <w:rPr>
          <w:rFonts w:ascii="Rockwell Nova Light" w:hAnsi="Rockwell Nova Light"/>
          <w:sz w:val="24"/>
          <w:szCs w:val="24"/>
        </w:rPr>
      </w:pPr>
      <w:bookmarkStart w:id="11" w:name="_Toc197341518"/>
      <w:r>
        <w:rPr>
          <w:rFonts w:ascii="Rockwell Nova Light" w:hAnsi="Rockwell Nova Light"/>
          <w:sz w:val="24"/>
          <w:szCs w:val="24"/>
        </w:rPr>
        <w:t xml:space="preserve">4.2. </w:t>
      </w:r>
      <w:r w:rsidR="00A43194" w:rsidRPr="0072278D">
        <w:rPr>
          <w:rFonts w:ascii="Rockwell Nova Light" w:hAnsi="Rockwell Nova Light"/>
          <w:sz w:val="24"/>
          <w:szCs w:val="24"/>
        </w:rPr>
        <w:t>Impact of the Feedback</w:t>
      </w:r>
      <w:bookmarkEnd w:id="11"/>
    </w:p>
    <w:p w14:paraId="6FDE5A10" w14:textId="77777777" w:rsidR="00F510A8" w:rsidRDefault="00F510A8" w:rsidP="00036CB3">
      <w:pPr>
        <w:spacing w:line="360" w:lineRule="auto"/>
        <w:rPr>
          <w:rFonts w:ascii="Rockwell Nova Light" w:hAnsi="Rockwell Nova Light"/>
        </w:rPr>
      </w:pPr>
      <w:r w:rsidRPr="00F510A8">
        <w:rPr>
          <w:rFonts w:ascii="Rockwell Nova Light" w:hAnsi="Rockwell Nova Light"/>
        </w:rPr>
        <w:t xml:space="preserve">In term of the impact of these feedback, I find that these feedback has been highly beneficial for me. It has number of impact on my skills, capacity, understanding and to develop my future action plan to improve the skills and capacity that I have lack during the placement. </w:t>
      </w:r>
    </w:p>
    <w:p w14:paraId="3819E2E8" w14:textId="6C788C73" w:rsidR="00F510A8" w:rsidRDefault="00F510A8" w:rsidP="00036CB3">
      <w:pPr>
        <w:spacing w:line="360" w:lineRule="auto"/>
        <w:rPr>
          <w:rFonts w:ascii="Rockwell Nova Light" w:hAnsi="Rockwell Nova Light"/>
        </w:rPr>
      </w:pPr>
      <w:r>
        <w:rPr>
          <w:rFonts w:ascii="Rockwell Nova Light" w:hAnsi="Rockwell Nova Light"/>
        </w:rPr>
        <w:t xml:space="preserve">One of the impact that I would like to point out is that </w:t>
      </w:r>
      <w:r w:rsidR="00036CB3">
        <w:rPr>
          <w:rFonts w:ascii="Rockwell Nova Light" w:hAnsi="Rockwell Nova Light"/>
        </w:rPr>
        <w:t xml:space="preserve">the feedback has change my understanding in theoretical and practical learning. Because of feedback from both hotel mentor and my tutor, I have realised that practical works outcome and theoretical understanding is largely different. I have also realised that not everyone in a team see thing from same context. Things that was right to me are now evidently wrong to others. For instance, I thought I shall be given instruction to work at the housekeeping and miniatous, but the mentor mention that I was lacking proactive initiatives at work. This clearly justify that might thought was wrong and thus I was unable to edge well during work at the operational department. </w:t>
      </w:r>
      <w:r w:rsidR="00B93C61">
        <w:rPr>
          <w:rFonts w:ascii="Rockwell Nova Light" w:hAnsi="Rockwell Nova Light"/>
        </w:rPr>
        <w:t xml:space="preserve">My understanding align with </w:t>
      </w:r>
      <w:r w:rsidR="00B93C61" w:rsidRPr="00B93C61">
        <w:rPr>
          <w:rFonts w:ascii="Rockwell Nova Light" w:hAnsi="Rockwell Nova Light"/>
        </w:rPr>
        <w:t>Bakker</w:t>
      </w:r>
      <w:r w:rsidR="00B93C61">
        <w:rPr>
          <w:rFonts w:ascii="Rockwell Nova Light" w:hAnsi="Rockwell Nova Light"/>
        </w:rPr>
        <w:t xml:space="preserve"> </w:t>
      </w:r>
      <w:r w:rsidR="00B93C61" w:rsidRPr="00B93C61">
        <w:rPr>
          <w:rFonts w:ascii="Rockwell Nova Light" w:hAnsi="Rockwell Nova Light"/>
        </w:rPr>
        <w:t>(2017)</w:t>
      </w:r>
      <w:r w:rsidR="00B93C61">
        <w:rPr>
          <w:rFonts w:ascii="Rockwell Nova Light" w:hAnsi="Rockwell Nova Light"/>
        </w:rPr>
        <w:t xml:space="preserve">, finding where author have identified people in training environment became more effective and productive with working own initiative. There was also evident that people who ask question to have learned more than those who did not. This clearly justify that I should have ask question and took proactive action to improve my learning much more something that my academic tutor has largely pointed out in his feedback. </w:t>
      </w:r>
    </w:p>
    <w:p w14:paraId="7B088214" w14:textId="7CFBAE61" w:rsidR="00A43194" w:rsidRDefault="00D94A2A" w:rsidP="00363C29">
      <w:pPr>
        <w:spacing w:line="360" w:lineRule="auto"/>
        <w:rPr>
          <w:rFonts w:ascii="Rockwell Nova Light" w:hAnsi="Rockwell Nova Light"/>
        </w:rPr>
      </w:pPr>
      <w:r>
        <w:rPr>
          <w:rFonts w:ascii="Rockwell Nova Light" w:hAnsi="Rockwell Nova Light"/>
        </w:rPr>
        <w:t xml:space="preserve">I have also found that there is new addition which is that my mentor mention about my good attention to details in housekeeping and maintenance work. This is something that was missing in my other works such as in Front office and F&amp;B works. This comment from my mentor shows that I have improve </w:t>
      </w:r>
      <w:r w:rsidR="00363C29">
        <w:rPr>
          <w:rFonts w:ascii="Rockwell Nova Light" w:hAnsi="Rockwell Nova Light"/>
        </w:rPr>
        <w:t xml:space="preserve">in my limitation following the </w:t>
      </w:r>
      <w:r w:rsidR="00363C29">
        <w:rPr>
          <w:rFonts w:ascii="Rockwell Nova Light" w:hAnsi="Rockwell Nova Light"/>
        </w:rPr>
        <w:lastRenderedPageBreak/>
        <w:t xml:space="preserve">works at my previous department with the on the job feedback from colleagues. Moreover, my willingness to learn at the </w:t>
      </w:r>
      <w:r w:rsidR="00A43194" w:rsidRPr="004A1D8E">
        <w:rPr>
          <w:rFonts w:ascii="Rockwell Nova Light" w:hAnsi="Rockwell Nova Light"/>
        </w:rPr>
        <w:t xml:space="preserve">maintenance </w:t>
      </w:r>
      <w:r w:rsidR="00363C29">
        <w:rPr>
          <w:rFonts w:ascii="Rockwell Nova Light" w:hAnsi="Rockwell Nova Light"/>
        </w:rPr>
        <w:t xml:space="preserve">department </w:t>
      </w:r>
      <w:r w:rsidR="00A43194" w:rsidRPr="004A1D8E">
        <w:rPr>
          <w:rFonts w:ascii="Rockwell Nova Light" w:hAnsi="Rockwell Nova Light"/>
        </w:rPr>
        <w:t xml:space="preserve">was </w:t>
      </w:r>
      <w:r w:rsidR="00363C29">
        <w:rPr>
          <w:rFonts w:ascii="Rockwell Nova Light" w:hAnsi="Rockwell Nova Light"/>
        </w:rPr>
        <w:t xml:space="preserve">also </w:t>
      </w:r>
      <w:r w:rsidR="00A43194" w:rsidRPr="004A1D8E">
        <w:rPr>
          <w:rFonts w:ascii="Rockwell Nova Light" w:hAnsi="Rockwell Nova Light"/>
        </w:rPr>
        <w:t>demonstrated by my active observation of water safety checks and fire safety procedures, even though I could</w:t>
      </w:r>
      <w:r w:rsidR="00363C29">
        <w:rPr>
          <w:rFonts w:ascii="Rockwell Nova Light" w:hAnsi="Rockwell Nova Light"/>
        </w:rPr>
        <w:t xml:space="preserve"> not</w:t>
      </w:r>
      <w:r w:rsidR="00A43194" w:rsidRPr="004A1D8E">
        <w:rPr>
          <w:rFonts w:ascii="Rockwell Nova Light" w:hAnsi="Rockwell Nova Light"/>
        </w:rPr>
        <w:t xml:space="preserve"> participate hands</w:t>
      </w:r>
      <w:r w:rsidR="00363C29">
        <w:rPr>
          <w:rFonts w:ascii="Rockwell Nova Light" w:hAnsi="Rockwell Nova Light"/>
        </w:rPr>
        <w:t xml:space="preserve"> </w:t>
      </w:r>
      <w:r w:rsidR="00A43194" w:rsidRPr="004A1D8E">
        <w:rPr>
          <w:rFonts w:ascii="Rockwell Nova Light" w:hAnsi="Rockwell Nova Light"/>
        </w:rPr>
        <w:t xml:space="preserve">on. The feedback on proactive engagement resonated with my experience of sometimes feeling sidelined. For instance, during busy periods in housekeeping, I often waited for direction rather than actively seeking opportunities to assist or ask questions about specific procedures like chemical handling. </w:t>
      </w:r>
      <w:r w:rsidR="00363C29">
        <w:rPr>
          <w:rFonts w:ascii="Rockwell Nova Light" w:hAnsi="Rockwell Nova Light"/>
        </w:rPr>
        <w:t xml:space="preserve">Taking suggestion of </w:t>
      </w:r>
      <w:r w:rsidR="00363C29" w:rsidRPr="00B93C61">
        <w:rPr>
          <w:rFonts w:ascii="Rockwell Nova Light" w:hAnsi="Rockwell Nova Light"/>
        </w:rPr>
        <w:t>Bakker</w:t>
      </w:r>
      <w:r w:rsidR="00363C29">
        <w:rPr>
          <w:rFonts w:ascii="Rockwell Nova Light" w:hAnsi="Rockwell Nova Light"/>
        </w:rPr>
        <w:t xml:space="preserve"> </w:t>
      </w:r>
      <w:r w:rsidR="00363C29" w:rsidRPr="00B93C61">
        <w:rPr>
          <w:rFonts w:ascii="Rockwell Nova Light" w:hAnsi="Rockwell Nova Light"/>
        </w:rPr>
        <w:t>(2017)</w:t>
      </w:r>
      <w:r w:rsidR="00363C29">
        <w:rPr>
          <w:rFonts w:ascii="Rockwell Nova Light" w:hAnsi="Rockwell Nova Light"/>
        </w:rPr>
        <w:t xml:space="preserve">, and feedback back that I have received </w:t>
      </w:r>
      <w:r w:rsidR="00A43194" w:rsidRPr="004A1D8E">
        <w:rPr>
          <w:rFonts w:ascii="Rockwell Nova Light" w:hAnsi="Rockwell Nova Light"/>
        </w:rPr>
        <w:t xml:space="preserve">I </w:t>
      </w:r>
      <w:r w:rsidR="00363C29">
        <w:rPr>
          <w:rFonts w:ascii="Rockwell Nova Light" w:hAnsi="Rockwell Nova Light"/>
        </w:rPr>
        <w:t xml:space="preserve">have </w:t>
      </w:r>
      <w:r w:rsidR="00A43194" w:rsidRPr="004A1D8E">
        <w:rPr>
          <w:rFonts w:ascii="Rockwell Nova Light" w:hAnsi="Rockwell Nova Light"/>
        </w:rPr>
        <w:t>realize</w:t>
      </w:r>
      <w:r w:rsidR="00363C29">
        <w:rPr>
          <w:rFonts w:ascii="Rockwell Nova Light" w:hAnsi="Rockwell Nova Light"/>
        </w:rPr>
        <w:t xml:space="preserve">d </w:t>
      </w:r>
      <w:r w:rsidR="00A43194" w:rsidRPr="004A1D8E">
        <w:rPr>
          <w:rFonts w:ascii="Rockwell Nova Light" w:hAnsi="Rockwell Nova Light"/>
        </w:rPr>
        <w:t xml:space="preserve"> that I was perhaps too focused on fulfilling the required hours rather than actively seeking out every possible learning opportunity, especially in areas where I felt less comfortable or where guidance was limited.</w:t>
      </w:r>
    </w:p>
    <w:p w14:paraId="308A35AB" w14:textId="7E1E4375" w:rsidR="00A43194" w:rsidRPr="009C1754" w:rsidRDefault="009C1754" w:rsidP="009C1754">
      <w:pPr>
        <w:spacing w:line="360" w:lineRule="auto"/>
        <w:rPr>
          <w:rFonts w:ascii="Rockwell Nova Light" w:hAnsi="Rockwell Nova Light"/>
        </w:rPr>
      </w:pPr>
      <w:r>
        <w:rPr>
          <w:rFonts w:ascii="Rockwell Nova Light" w:hAnsi="Rockwell Nova Light"/>
        </w:rPr>
        <w:t xml:space="preserve">Finally, I would like to say that these feedback has significantly shaped my thought process, my practical understanding of professional growth in operational context. in the past I was thinking wrong about every aspects of operating but now I have realised that operational tasks are important and require efficiency and dedication as well as full attention to complete. Feedback has encouraged me to redevelop my skills and improve all the limitation that I have  identified. The critical feedback of my teacher has been very helpful in term of understanding of  what was good in my skills and ability and what was needed to improve from both personal and professional perspectives. This is something I have found very effective to plan my development goals for professional and academic career.  </w:t>
      </w:r>
    </w:p>
    <w:p w14:paraId="5CB838B4" w14:textId="1DC58BED" w:rsidR="00A43194" w:rsidRPr="0072278D" w:rsidRDefault="0072278D" w:rsidP="0072278D">
      <w:pPr>
        <w:pStyle w:val="Heading1"/>
        <w:rPr>
          <w:rFonts w:ascii="Rockwell Nova Light" w:hAnsi="Rockwell Nova Light"/>
          <w:sz w:val="24"/>
          <w:szCs w:val="24"/>
        </w:rPr>
      </w:pPr>
      <w:bookmarkStart w:id="12" w:name="_Toc197341519"/>
      <w:r w:rsidRPr="0072278D">
        <w:rPr>
          <w:rFonts w:ascii="Rockwell Nova Light" w:hAnsi="Rockwell Nova Light"/>
          <w:sz w:val="24"/>
          <w:szCs w:val="24"/>
        </w:rPr>
        <w:t xml:space="preserve">4.3. </w:t>
      </w:r>
      <w:r w:rsidR="00A43194" w:rsidRPr="0072278D">
        <w:rPr>
          <w:rFonts w:ascii="Rockwell Nova Light" w:hAnsi="Rockwell Nova Light"/>
          <w:sz w:val="24"/>
          <w:szCs w:val="24"/>
        </w:rPr>
        <w:t>Action Steps for Growth</w:t>
      </w:r>
      <w:bookmarkEnd w:id="12"/>
    </w:p>
    <w:p w14:paraId="5472D97D" w14:textId="2A61579F" w:rsidR="009C1754" w:rsidRDefault="009C1754" w:rsidP="009C1754">
      <w:pPr>
        <w:spacing w:line="360" w:lineRule="auto"/>
        <w:rPr>
          <w:rFonts w:ascii="Rockwell Nova Light" w:hAnsi="Rockwell Nova Light"/>
        </w:rPr>
      </w:pPr>
      <w:r>
        <w:rPr>
          <w:rFonts w:ascii="Rockwell Nova Light" w:hAnsi="Rockwell Nova Light"/>
        </w:rPr>
        <w:t xml:space="preserve">With the feedback from the operational functions, I have found there are number of areas that I will have to work on for certain period of time to improve my skills and capacity to ensure that upon completion of my degree, I can engage in a  professional role in hotels or hospitality outlets. I have therefore planned to carryout the following actions for growth. </w:t>
      </w:r>
    </w:p>
    <w:p w14:paraId="32D9BC80" w14:textId="0D8398B4" w:rsidR="009C1754" w:rsidRPr="009C1754" w:rsidRDefault="009C1754" w:rsidP="009C1754">
      <w:pPr>
        <w:pStyle w:val="ListParagraph"/>
        <w:numPr>
          <w:ilvl w:val="0"/>
          <w:numId w:val="3"/>
        </w:numPr>
        <w:spacing w:line="360" w:lineRule="auto"/>
        <w:rPr>
          <w:rFonts w:ascii="Rockwell Nova Light" w:hAnsi="Rockwell Nova Light"/>
          <w:i/>
          <w:iCs/>
        </w:rPr>
      </w:pPr>
      <w:r w:rsidRPr="009C1754">
        <w:rPr>
          <w:rFonts w:ascii="Rockwell Nova Light" w:hAnsi="Rockwell Nova Light"/>
          <w:i/>
          <w:iCs/>
        </w:rPr>
        <w:t xml:space="preserve">Improve knowledge in health and safety area </w:t>
      </w:r>
    </w:p>
    <w:p w14:paraId="05A76179" w14:textId="2D160976" w:rsidR="009C1754" w:rsidRDefault="009C1754" w:rsidP="009C1754">
      <w:pPr>
        <w:spacing w:line="360" w:lineRule="auto"/>
        <w:rPr>
          <w:rFonts w:ascii="Rockwell Nova Light" w:hAnsi="Rockwell Nova Light"/>
        </w:rPr>
      </w:pPr>
      <w:r>
        <w:rPr>
          <w:rFonts w:ascii="Rockwell Nova Light" w:hAnsi="Rockwell Nova Light"/>
        </w:rPr>
        <w:t xml:space="preserve">I have found this is an important area where I was not taking any proactive attempt to work. This is what was pointed out by the hotel mentors during my work at the house </w:t>
      </w:r>
      <w:r>
        <w:rPr>
          <w:rFonts w:ascii="Rockwell Nova Light" w:hAnsi="Rockwell Nova Light"/>
        </w:rPr>
        <w:lastRenderedPageBreak/>
        <w:t xml:space="preserve">keeping and in maintenance operation. However, in order to improve this skills, I shall enrol for an online course where I want to learn chemical handling, basic maintenance of  protocols. This course shall therefore help me to understand theoretical perspective of </w:t>
      </w:r>
      <w:r w:rsidR="00D21D01">
        <w:rPr>
          <w:rFonts w:ascii="Rockwell Nova Light" w:hAnsi="Rockwell Nova Light"/>
        </w:rPr>
        <w:t xml:space="preserve">sensitive materials use and legal aspects of it. I shall also learn about CMMS and SOPs that is needed to work in hotel and hospitality industry. </w:t>
      </w:r>
    </w:p>
    <w:p w14:paraId="5C306247" w14:textId="23DCEE0B" w:rsidR="00D21D01" w:rsidRDefault="00D21D01" w:rsidP="00D21D01">
      <w:pPr>
        <w:pStyle w:val="ListParagraph"/>
        <w:numPr>
          <w:ilvl w:val="0"/>
          <w:numId w:val="3"/>
        </w:numPr>
        <w:spacing w:line="360" w:lineRule="auto"/>
        <w:rPr>
          <w:rFonts w:ascii="Rockwell Nova Light" w:hAnsi="Rockwell Nova Light"/>
        </w:rPr>
      </w:pPr>
      <w:r w:rsidRPr="00D21D01">
        <w:rPr>
          <w:rFonts w:ascii="Rockwell Nova Light" w:hAnsi="Rockwell Nova Light"/>
          <w:i/>
          <w:iCs/>
        </w:rPr>
        <w:t>I shall work on to enhance my communication and leadership skills to address the feedback that I have received</w:t>
      </w:r>
      <w:r>
        <w:rPr>
          <w:rFonts w:ascii="Rockwell Nova Light" w:hAnsi="Rockwell Nova Light"/>
        </w:rPr>
        <w:t xml:space="preserve">. </w:t>
      </w:r>
    </w:p>
    <w:p w14:paraId="5BD7F329" w14:textId="5AC55F62" w:rsidR="00D21D01" w:rsidRDefault="00D21D01" w:rsidP="00D21D01">
      <w:pPr>
        <w:spacing w:line="360" w:lineRule="auto"/>
        <w:rPr>
          <w:rFonts w:ascii="Rockwell Nova Light" w:hAnsi="Rockwell Nova Light"/>
        </w:rPr>
      </w:pPr>
      <w:r w:rsidRPr="00D21D01">
        <w:rPr>
          <w:rFonts w:ascii="Rockwell Nova Light" w:hAnsi="Rockwell Nova Light"/>
        </w:rPr>
        <w:t xml:space="preserve">That means I will be seeking opportunities to practice these skills such as practice action, problem solving, engaging with other to resolve issue, innovate ideas to solve problems. </w:t>
      </w:r>
      <w:r>
        <w:rPr>
          <w:rFonts w:ascii="Rockwell Nova Light" w:hAnsi="Rockwell Nova Light"/>
        </w:rPr>
        <w:t xml:space="preserve">I shall engage in online based leadership short course and practice new skills at my current workplace with the support of my colleagues for next 12 month. I shall also volunteer of task such as interaction with others and consistently make effort to ask questions resolve matter at works. I shall also work closely with my tutors to get feedback on my learning and improvement of the leadership and proactive measure skills. </w:t>
      </w:r>
    </w:p>
    <w:p w14:paraId="6C12A8BB" w14:textId="5D7AFD48" w:rsidR="00D21D01" w:rsidRDefault="00D21D01" w:rsidP="00D21D01">
      <w:pPr>
        <w:pStyle w:val="ListParagraph"/>
        <w:numPr>
          <w:ilvl w:val="0"/>
          <w:numId w:val="3"/>
        </w:numPr>
        <w:spacing w:line="360" w:lineRule="auto"/>
        <w:rPr>
          <w:rFonts w:ascii="Rockwell Nova Light" w:hAnsi="Rockwell Nova Light"/>
          <w:i/>
          <w:iCs/>
        </w:rPr>
      </w:pPr>
      <w:r w:rsidRPr="00D21D01">
        <w:rPr>
          <w:rFonts w:ascii="Rockwell Nova Light" w:hAnsi="Rockwell Nova Light"/>
          <w:i/>
          <w:iCs/>
        </w:rPr>
        <w:t xml:space="preserve">I shall improve my observation skills as well as focus my works more on mining benefits. </w:t>
      </w:r>
    </w:p>
    <w:p w14:paraId="6F00AE82" w14:textId="5A47E83B" w:rsidR="00D21D01" w:rsidRDefault="00D21D01" w:rsidP="00D21D01">
      <w:pPr>
        <w:spacing w:line="360" w:lineRule="auto"/>
        <w:rPr>
          <w:rFonts w:ascii="Rockwell Nova Light" w:hAnsi="Rockwell Nova Light"/>
        </w:rPr>
      </w:pPr>
      <w:r w:rsidRPr="00D21D01">
        <w:rPr>
          <w:rFonts w:ascii="Rockwell Nova Light" w:hAnsi="Rockwell Nova Light"/>
        </w:rPr>
        <w:t xml:space="preserve">Through feedback I have learned that I have tendency of going through process fast and not focusing on the actual issues and not looking at the opportunities and solving actual problem. In order to overcome these, I shall continue to practice at my current work to keep my mind to actual problem solving rather than rising to finish task. I shall learn problem solving skills and learn more about critical thinking skills. I shall also practice personal reflaction on each of the task that I do. This way I shall be able to improve my limitation in this area. I shall continue this practice for next 12 month so that I develop the skills and can us it for my next application for a role in hotels around in Cardiff. </w:t>
      </w:r>
    </w:p>
    <w:p w14:paraId="150D1E70" w14:textId="2054E706" w:rsidR="008C780D" w:rsidRPr="008C780D" w:rsidRDefault="008C780D" w:rsidP="008C780D">
      <w:pPr>
        <w:pStyle w:val="ListParagraph"/>
        <w:numPr>
          <w:ilvl w:val="0"/>
          <w:numId w:val="3"/>
        </w:numPr>
        <w:spacing w:line="360" w:lineRule="auto"/>
        <w:rPr>
          <w:rFonts w:ascii="Rockwell Nova Light" w:hAnsi="Rockwell Nova Light"/>
          <w:i/>
          <w:iCs/>
        </w:rPr>
      </w:pPr>
      <w:r w:rsidRPr="008C780D">
        <w:rPr>
          <w:rFonts w:ascii="Rockwell Nova Light" w:hAnsi="Rockwell Nova Light"/>
          <w:i/>
          <w:iCs/>
        </w:rPr>
        <w:t xml:space="preserve">Improve my planning and ordaining skills </w:t>
      </w:r>
    </w:p>
    <w:p w14:paraId="10913F19" w14:textId="3E95C46F" w:rsidR="00D21D01" w:rsidRDefault="008C780D" w:rsidP="0072278D">
      <w:pPr>
        <w:spacing w:line="360" w:lineRule="auto"/>
        <w:rPr>
          <w:rFonts w:ascii="Rockwell Nova Light" w:hAnsi="Rockwell Nova Light"/>
        </w:rPr>
      </w:pPr>
      <w:r>
        <w:rPr>
          <w:rFonts w:ascii="Rockwell Nova Light" w:hAnsi="Rockwell Nova Light"/>
        </w:rPr>
        <w:t xml:space="preserve">I have realised from the feedback that some of the problem that I have faces whether it is rushing to  finish the work or lacking observation, was largely poor management and organising skills. I therefore, would take next six moth of my time to develop my </w:t>
      </w:r>
      <w:r>
        <w:rPr>
          <w:rFonts w:ascii="Rockwell Nova Light" w:hAnsi="Rockwell Nova Light"/>
        </w:rPr>
        <w:lastRenderedPageBreak/>
        <w:t xml:space="preserve">planning and organisational skills with further development of skills for use of digital tools to many my task on routine. I shall do it taking own initiative to mange my time well for academic  works, personal employment and works in personal life including socialising. I hope to improve these capacity in next six month and use it for my adventage in applying for a job in hotel around Cardiff upon completion of my degree. </w:t>
      </w:r>
    </w:p>
    <w:p w14:paraId="70E4574B" w14:textId="77777777" w:rsidR="008C780D" w:rsidRPr="0072278D" w:rsidRDefault="008C780D" w:rsidP="0072278D">
      <w:pPr>
        <w:pStyle w:val="Heading1"/>
        <w:rPr>
          <w:rFonts w:ascii="Rockwell Nova Light" w:hAnsi="Rockwell Nova Light"/>
          <w:sz w:val="28"/>
          <w:szCs w:val="28"/>
        </w:rPr>
      </w:pPr>
      <w:bookmarkStart w:id="13" w:name="_Toc197341520"/>
      <w:r w:rsidRPr="0072278D">
        <w:rPr>
          <w:rFonts w:ascii="Rockwell Nova Light" w:hAnsi="Rockwell Nova Light"/>
          <w:sz w:val="28"/>
          <w:szCs w:val="28"/>
        </w:rPr>
        <w:t>Conclusion</w:t>
      </w:r>
      <w:bookmarkEnd w:id="13"/>
      <w:r w:rsidRPr="0072278D">
        <w:rPr>
          <w:rFonts w:ascii="Rockwell Nova Light" w:hAnsi="Rockwell Nova Light"/>
          <w:sz w:val="28"/>
          <w:szCs w:val="28"/>
        </w:rPr>
        <w:t xml:space="preserve"> </w:t>
      </w:r>
    </w:p>
    <w:p w14:paraId="19102936" w14:textId="2069B882" w:rsidR="00A43194" w:rsidRPr="008C780D" w:rsidRDefault="008C780D" w:rsidP="008C780D">
      <w:pPr>
        <w:spacing w:line="360" w:lineRule="auto"/>
        <w:rPr>
          <w:rFonts w:ascii="Rockwell Nova Light" w:hAnsi="Rockwell Nova Light"/>
        </w:rPr>
      </w:pPr>
      <w:r w:rsidRPr="008C780D">
        <w:rPr>
          <w:rFonts w:ascii="Rockwell Nova Light" w:hAnsi="Rockwell Nova Light"/>
        </w:rPr>
        <w:t>The feedback has opened my eyes on the area that I otherwise would not have identified as my weakness.</w:t>
      </w:r>
      <w:r>
        <w:rPr>
          <w:rFonts w:ascii="Rockwell Nova Light" w:hAnsi="Rockwell Nova Light"/>
        </w:rPr>
        <w:t xml:space="preserve"> The feedback from operational department along with the feedback from my tutor was highly constructive with critical elements in it. It has helped me to understand my limitation as well as given me an understanding of what I have to do to improve. Based on the finding, I have developed four major action plan with the maximum timeline of 12 month and hope upon improvement and completion of these course, I shall mange to attain my career goal in hotel sector in the UK. </w:t>
      </w:r>
      <w:r w:rsidR="00A43194" w:rsidRPr="008C780D">
        <w:rPr>
          <w:rFonts w:ascii="Rockwell Nova Light" w:hAnsi="Rockwell Nova Light"/>
        </w:rPr>
        <w:br w:type="page"/>
      </w:r>
    </w:p>
    <w:p w14:paraId="756FEEE3" w14:textId="3E212834" w:rsidR="00CE0F42" w:rsidRPr="0072278D" w:rsidRDefault="00CE0F42" w:rsidP="0072278D">
      <w:pPr>
        <w:pStyle w:val="Heading1"/>
        <w:rPr>
          <w:rFonts w:ascii="Rockwell Nova Light" w:hAnsi="Rockwell Nova Light"/>
          <w:sz w:val="28"/>
          <w:szCs w:val="28"/>
        </w:rPr>
      </w:pPr>
      <w:bookmarkStart w:id="14" w:name="_Toc197341521"/>
      <w:r w:rsidRPr="0072278D">
        <w:rPr>
          <w:rFonts w:ascii="Rockwell Nova Light" w:hAnsi="Rockwell Nova Light"/>
          <w:sz w:val="28"/>
          <w:szCs w:val="28"/>
        </w:rPr>
        <w:lastRenderedPageBreak/>
        <w:t>Part 5: Presentation on Placement Experience</w:t>
      </w:r>
      <w:bookmarkEnd w:id="14"/>
    </w:p>
    <w:p w14:paraId="05B3CB7D" w14:textId="5608883E" w:rsidR="008C780D" w:rsidRDefault="008C780D" w:rsidP="008C780D">
      <w:pPr>
        <w:spacing w:line="360" w:lineRule="auto"/>
        <w:rPr>
          <w:rFonts w:ascii="Rockwell Nova Light" w:hAnsi="Rockwell Nova Light"/>
        </w:rPr>
      </w:pPr>
      <w:r w:rsidRPr="008C780D">
        <w:rPr>
          <w:rFonts w:ascii="Rockwell Nova Light" w:hAnsi="Rockwell Nova Light"/>
        </w:rPr>
        <w:t>The presentation is cross subject presentation and thus full presentation is presented using the presentation submission portal. There shall be a live presentation on 15</w:t>
      </w:r>
      <w:r w:rsidRPr="008C780D">
        <w:rPr>
          <w:rFonts w:ascii="Rockwell Nova Light" w:hAnsi="Rockwell Nova Light"/>
          <w:vertAlign w:val="superscript"/>
        </w:rPr>
        <w:t>th</w:t>
      </w:r>
      <w:r w:rsidRPr="008C780D">
        <w:rPr>
          <w:rFonts w:ascii="Rockwell Nova Light" w:hAnsi="Rockwell Nova Light"/>
        </w:rPr>
        <w:t xml:space="preserve"> of May. However, for this part I have included fragmented slides from the original presentation for the  operations department placement. </w:t>
      </w:r>
    </w:p>
    <w:p w14:paraId="5D5AFB11" w14:textId="40630DB1" w:rsidR="003A6688" w:rsidRDefault="007E73E2" w:rsidP="007E73E2">
      <w:pPr>
        <w:spacing w:line="360" w:lineRule="auto"/>
        <w:rPr>
          <w:rFonts w:ascii="Rockwell Nova Light" w:hAnsi="Rockwell Nova Light"/>
        </w:rPr>
      </w:pPr>
      <w:r>
        <w:rPr>
          <w:rFonts w:ascii="Rockwell Nova Light" w:hAnsi="Rockwell Nova Light"/>
          <w:noProof/>
        </w:rPr>
        <w:drawing>
          <wp:inline distT="0" distB="0" distL="0" distR="0" wp14:anchorId="1ABCDAAF" wp14:editId="430E1351">
            <wp:extent cx="5730875" cy="3225165"/>
            <wp:effectExtent l="19050" t="19050" r="22225" b="13335"/>
            <wp:docPr id="20953367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a:ln>
                      <a:solidFill>
                        <a:srgbClr val="0070C0"/>
                      </a:solidFill>
                    </a:ln>
                  </pic:spPr>
                </pic:pic>
              </a:graphicData>
            </a:graphic>
          </wp:inline>
        </w:drawing>
      </w:r>
    </w:p>
    <w:p w14:paraId="601D52C1" w14:textId="68433CAD" w:rsidR="007E73E2" w:rsidRDefault="007E73E2" w:rsidP="007E73E2">
      <w:pPr>
        <w:spacing w:line="360" w:lineRule="auto"/>
        <w:rPr>
          <w:rFonts w:ascii="Rockwell Nova Light" w:hAnsi="Rockwell Nova Light"/>
        </w:rPr>
      </w:pPr>
      <w:r>
        <w:rPr>
          <w:rFonts w:ascii="Rockwell Nova Light" w:hAnsi="Rockwell Nova Light"/>
          <w:noProof/>
        </w:rPr>
        <w:drawing>
          <wp:inline distT="0" distB="0" distL="0" distR="0" wp14:anchorId="6BF81EFC" wp14:editId="0151F21A">
            <wp:extent cx="5730875" cy="3225165"/>
            <wp:effectExtent l="19050" t="19050" r="22225" b="13335"/>
            <wp:docPr id="207705203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a:ln>
                      <a:solidFill>
                        <a:srgbClr val="0070C0"/>
                      </a:solidFill>
                    </a:ln>
                  </pic:spPr>
                </pic:pic>
              </a:graphicData>
            </a:graphic>
          </wp:inline>
        </w:drawing>
      </w:r>
    </w:p>
    <w:p w14:paraId="0C5A15B4" w14:textId="62EC34D6" w:rsidR="003A6688" w:rsidRDefault="003A6688" w:rsidP="003A6688">
      <w:pPr>
        <w:spacing w:line="360" w:lineRule="auto"/>
        <w:jc w:val="center"/>
        <w:rPr>
          <w:rFonts w:ascii="Rockwell Nova Light" w:hAnsi="Rockwell Nova Light"/>
        </w:rPr>
      </w:pPr>
    </w:p>
    <w:p w14:paraId="4D261635" w14:textId="4999D69A" w:rsidR="003A6688" w:rsidRDefault="004D4561" w:rsidP="003A6688">
      <w:pPr>
        <w:spacing w:line="360" w:lineRule="auto"/>
        <w:rPr>
          <w:rFonts w:ascii="Rockwell Nova Light" w:hAnsi="Rockwell Nova Light"/>
        </w:rPr>
      </w:pPr>
      <w:r>
        <w:rPr>
          <w:rFonts w:ascii="Rockwell Nova Light" w:hAnsi="Rockwell Nova Light"/>
          <w:noProof/>
        </w:rPr>
        <w:lastRenderedPageBreak/>
        <w:drawing>
          <wp:inline distT="0" distB="0" distL="0" distR="0" wp14:anchorId="7507D698" wp14:editId="545DC1FB">
            <wp:extent cx="6096635" cy="3429000"/>
            <wp:effectExtent l="0" t="0" r="0" b="0"/>
            <wp:docPr id="115016973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67E50EDF" w14:textId="4E0EF20F" w:rsidR="007E73E2" w:rsidRDefault="007E73E2" w:rsidP="003A6688">
      <w:pPr>
        <w:spacing w:line="360" w:lineRule="auto"/>
        <w:rPr>
          <w:rFonts w:ascii="Rockwell Nova Light" w:hAnsi="Rockwell Nova Light"/>
        </w:rPr>
      </w:pPr>
    </w:p>
    <w:p w14:paraId="4ACFA942" w14:textId="2965A6A9" w:rsidR="003A6688" w:rsidRDefault="007E73E2" w:rsidP="003A6688">
      <w:pPr>
        <w:spacing w:line="360" w:lineRule="auto"/>
        <w:rPr>
          <w:rFonts w:ascii="Rockwell Nova Light" w:hAnsi="Rockwell Nova Light"/>
        </w:rPr>
      </w:pPr>
      <w:r>
        <w:rPr>
          <w:rFonts w:ascii="Rockwell Nova Light" w:hAnsi="Rockwell Nova Light"/>
          <w:noProof/>
        </w:rPr>
        <w:drawing>
          <wp:inline distT="0" distB="0" distL="0" distR="0" wp14:anchorId="1DE00C38" wp14:editId="094D1AFB">
            <wp:extent cx="5730875" cy="3225165"/>
            <wp:effectExtent l="19050" t="19050" r="22225" b="13335"/>
            <wp:docPr id="170157844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a:ln>
                      <a:solidFill>
                        <a:srgbClr val="0070C0"/>
                      </a:solidFill>
                    </a:ln>
                  </pic:spPr>
                </pic:pic>
              </a:graphicData>
            </a:graphic>
          </wp:inline>
        </w:drawing>
      </w:r>
    </w:p>
    <w:p w14:paraId="799D7771" w14:textId="77777777" w:rsidR="003A6688" w:rsidRDefault="003A6688" w:rsidP="003A6688">
      <w:pPr>
        <w:spacing w:line="360" w:lineRule="auto"/>
        <w:rPr>
          <w:rFonts w:ascii="Rockwell Nova Light" w:hAnsi="Rockwell Nova Light"/>
        </w:rPr>
      </w:pPr>
    </w:p>
    <w:p w14:paraId="6EA59D7F" w14:textId="77777777" w:rsidR="003A6688" w:rsidRDefault="003A6688" w:rsidP="003A6688">
      <w:pPr>
        <w:spacing w:line="360" w:lineRule="auto"/>
        <w:rPr>
          <w:rFonts w:ascii="Rockwell Nova Light" w:hAnsi="Rockwell Nova Light"/>
        </w:rPr>
      </w:pPr>
    </w:p>
    <w:p w14:paraId="7C4BC60A" w14:textId="590654B3" w:rsidR="003A6688" w:rsidRDefault="003A6688" w:rsidP="003A6688">
      <w:pPr>
        <w:spacing w:line="360" w:lineRule="auto"/>
        <w:jc w:val="center"/>
        <w:rPr>
          <w:rFonts w:ascii="Rockwell Nova Light" w:hAnsi="Rockwell Nova Light"/>
        </w:rPr>
      </w:pPr>
    </w:p>
    <w:p w14:paraId="7B512498" w14:textId="3EB8F7C7" w:rsidR="003A6688" w:rsidRDefault="003A6688" w:rsidP="003A6688">
      <w:pPr>
        <w:spacing w:line="360" w:lineRule="auto"/>
        <w:jc w:val="center"/>
        <w:rPr>
          <w:rFonts w:ascii="Rockwell Nova Light" w:hAnsi="Rockwell Nova Light"/>
        </w:rPr>
      </w:pPr>
    </w:p>
    <w:p w14:paraId="671A087C" w14:textId="1965277A" w:rsidR="003A6688" w:rsidRDefault="007E73E2" w:rsidP="003A6688">
      <w:pPr>
        <w:spacing w:line="360" w:lineRule="auto"/>
        <w:rPr>
          <w:rFonts w:ascii="Rockwell Nova Light" w:hAnsi="Rockwell Nova Light"/>
        </w:rPr>
      </w:pPr>
      <w:r>
        <w:rPr>
          <w:rFonts w:ascii="Rockwell Nova Light" w:hAnsi="Rockwell Nova Light"/>
          <w:noProof/>
        </w:rPr>
        <w:lastRenderedPageBreak/>
        <w:drawing>
          <wp:inline distT="0" distB="0" distL="0" distR="0" wp14:anchorId="5954BF62" wp14:editId="45A034E3">
            <wp:extent cx="5730875" cy="3225165"/>
            <wp:effectExtent l="19050" t="19050" r="22225" b="13335"/>
            <wp:docPr id="157176191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a:ln>
                      <a:solidFill>
                        <a:srgbClr val="0070C0"/>
                      </a:solidFill>
                    </a:ln>
                  </pic:spPr>
                </pic:pic>
              </a:graphicData>
            </a:graphic>
          </wp:inline>
        </w:drawing>
      </w:r>
    </w:p>
    <w:p w14:paraId="2AC1D8B8" w14:textId="039CE8CB" w:rsidR="007E73E2" w:rsidRDefault="007E73E2" w:rsidP="003A6688">
      <w:pPr>
        <w:spacing w:line="360" w:lineRule="auto"/>
        <w:rPr>
          <w:rFonts w:ascii="Rockwell Nova Light" w:hAnsi="Rockwell Nova Light"/>
        </w:rPr>
      </w:pPr>
      <w:r>
        <w:rPr>
          <w:rFonts w:ascii="Rockwell Nova Light" w:hAnsi="Rockwell Nova Light"/>
          <w:noProof/>
        </w:rPr>
        <w:drawing>
          <wp:inline distT="0" distB="0" distL="0" distR="0" wp14:anchorId="12F79A53" wp14:editId="250A906F">
            <wp:extent cx="5730875" cy="3225165"/>
            <wp:effectExtent l="19050" t="19050" r="22225" b="13335"/>
            <wp:docPr id="199792663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a:ln>
                      <a:solidFill>
                        <a:srgbClr val="0070C0"/>
                      </a:solidFill>
                    </a:ln>
                  </pic:spPr>
                </pic:pic>
              </a:graphicData>
            </a:graphic>
          </wp:inline>
        </w:drawing>
      </w:r>
    </w:p>
    <w:p w14:paraId="438B1108" w14:textId="080EE6CD" w:rsidR="003A6688" w:rsidRDefault="003A6688" w:rsidP="003A6688">
      <w:pPr>
        <w:spacing w:line="360" w:lineRule="auto"/>
        <w:jc w:val="center"/>
        <w:rPr>
          <w:rFonts w:ascii="Rockwell Nova Light" w:hAnsi="Rockwell Nova Light"/>
        </w:rPr>
      </w:pPr>
    </w:p>
    <w:p w14:paraId="51936347" w14:textId="6ED67DAE" w:rsidR="003A6688" w:rsidRDefault="003A6688" w:rsidP="003A6688">
      <w:pPr>
        <w:spacing w:line="360" w:lineRule="auto"/>
        <w:rPr>
          <w:rFonts w:ascii="Rockwell Nova Light" w:hAnsi="Rockwell Nova Light"/>
        </w:rPr>
      </w:pPr>
    </w:p>
    <w:p w14:paraId="6A2A8AA4" w14:textId="67963227" w:rsidR="003A6688" w:rsidRDefault="003A6688" w:rsidP="003A6688">
      <w:pPr>
        <w:spacing w:line="360" w:lineRule="auto"/>
        <w:jc w:val="center"/>
        <w:rPr>
          <w:rFonts w:ascii="Rockwell Nova Light" w:hAnsi="Rockwell Nova Light"/>
        </w:rPr>
      </w:pPr>
    </w:p>
    <w:p w14:paraId="4067FF51" w14:textId="77777777" w:rsidR="003A6688" w:rsidRDefault="003A6688" w:rsidP="003A6688">
      <w:pPr>
        <w:spacing w:line="360" w:lineRule="auto"/>
        <w:rPr>
          <w:rFonts w:ascii="Rockwell Nova Light" w:hAnsi="Rockwell Nova Light"/>
        </w:rPr>
      </w:pPr>
    </w:p>
    <w:p w14:paraId="23F7D986" w14:textId="77777777" w:rsidR="007E73E2" w:rsidRDefault="007E73E2" w:rsidP="003A6688">
      <w:pPr>
        <w:spacing w:line="360" w:lineRule="auto"/>
        <w:rPr>
          <w:rFonts w:ascii="Rockwell Nova Light" w:hAnsi="Rockwell Nova Light"/>
        </w:rPr>
      </w:pPr>
    </w:p>
    <w:p w14:paraId="307B75BB" w14:textId="66766230" w:rsidR="007E73E2" w:rsidRDefault="007E73E2" w:rsidP="003A6688">
      <w:pPr>
        <w:spacing w:line="360" w:lineRule="auto"/>
        <w:rPr>
          <w:rFonts w:ascii="Rockwell Nova Light" w:hAnsi="Rockwell Nova Light"/>
        </w:rPr>
      </w:pPr>
      <w:r>
        <w:rPr>
          <w:rFonts w:ascii="Rockwell Nova Light" w:hAnsi="Rockwell Nova Light"/>
          <w:noProof/>
        </w:rPr>
        <w:lastRenderedPageBreak/>
        <w:drawing>
          <wp:inline distT="0" distB="0" distL="0" distR="0" wp14:anchorId="128024FF" wp14:editId="6730CE35">
            <wp:extent cx="5730875" cy="3225165"/>
            <wp:effectExtent l="19050" t="19050" r="22225" b="13335"/>
            <wp:docPr id="99181265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a:ln>
                      <a:solidFill>
                        <a:srgbClr val="0070C0"/>
                      </a:solidFill>
                    </a:ln>
                  </pic:spPr>
                </pic:pic>
              </a:graphicData>
            </a:graphic>
          </wp:inline>
        </w:drawing>
      </w:r>
    </w:p>
    <w:p w14:paraId="48A63631" w14:textId="563946D9" w:rsidR="007E73E2" w:rsidRDefault="007E73E2" w:rsidP="003A6688">
      <w:pPr>
        <w:spacing w:line="360" w:lineRule="auto"/>
        <w:rPr>
          <w:rFonts w:ascii="Rockwell Nova Light" w:hAnsi="Rockwell Nova Light"/>
        </w:rPr>
      </w:pPr>
      <w:r>
        <w:rPr>
          <w:rFonts w:ascii="Rockwell Nova Light" w:hAnsi="Rockwell Nova Light"/>
          <w:noProof/>
        </w:rPr>
        <w:drawing>
          <wp:inline distT="0" distB="0" distL="0" distR="0" wp14:anchorId="484E70E7" wp14:editId="6DB16357">
            <wp:extent cx="5730875" cy="3225165"/>
            <wp:effectExtent l="19050" t="19050" r="22225" b="13335"/>
            <wp:docPr id="20411657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a:ln>
                      <a:solidFill>
                        <a:srgbClr val="0070C0"/>
                      </a:solidFill>
                    </a:ln>
                  </pic:spPr>
                </pic:pic>
              </a:graphicData>
            </a:graphic>
          </wp:inline>
        </w:drawing>
      </w:r>
    </w:p>
    <w:p w14:paraId="43A016FF" w14:textId="0FE4E13A" w:rsidR="003A6688" w:rsidRDefault="003A6688" w:rsidP="003A6688">
      <w:pPr>
        <w:spacing w:line="360" w:lineRule="auto"/>
        <w:jc w:val="center"/>
        <w:rPr>
          <w:rFonts w:ascii="Rockwell Nova Light" w:hAnsi="Rockwell Nova Light"/>
        </w:rPr>
      </w:pPr>
    </w:p>
    <w:p w14:paraId="4154CE83" w14:textId="3C55941A" w:rsidR="003A6688" w:rsidRDefault="003A6688" w:rsidP="003A6688">
      <w:pPr>
        <w:spacing w:line="360" w:lineRule="auto"/>
        <w:rPr>
          <w:rFonts w:ascii="Rockwell Nova Light" w:hAnsi="Rockwell Nova Light"/>
        </w:rPr>
      </w:pPr>
    </w:p>
    <w:p w14:paraId="3113D8F6" w14:textId="77777777" w:rsidR="007E73E2" w:rsidRDefault="007E73E2" w:rsidP="003A6688">
      <w:pPr>
        <w:spacing w:line="360" w:lineRule="auto"/>
        <w:rPr>
          <w:rFonts w:ascii="Rockwell Nova Light" w:hAnsi="Rockwell Nova Light"/>
        </w:rPr>
      </w:pPr>
    </w:p>
    <w:p w14:paraId="07BEF10A" w14:textId="77777777" w:rsidR="007E73E2" w:rsidRDefault="007E73E2" w:rsidP="003A6688">
      <w:pPr>
        <w:spacing w:line="360" w:lineRule="auto"/>
        <w:rPr>
          <w:rFonts w:ascii="Rockwell Nova Light" w:hAnsi="Rockwell Nova Light"/>
        </w:rPr>
      </w:pPr>
    </w:p>
    <w:p w14:paraId="651435D1" w14:textId="77777777" w:rsidR="007E73E2" w:rsidRDefault="007E73E2" w:rsidP="003A6688">
      <w:pPr>
        <w:spacing w:line="360" w:lineRule="auto"/>
        <w:rPr>
          <w:rFonts w:ascii="Rockwell Nova Light" w:hAnsi="Rockwell Nova Light"/>
        </w:rPr>
      </w:pPr>
    </w:p>
    <w:p w14:paraId="60E04FF6" w14:textId="07ACAC04" w:rsidR="007E73E2" w:rsidRDefault="007E73E2" w:rsidP="003A6688">
      <w:pPr>
        <w:spacing w:line="360" w:lineRule="auto"/>
        <w:rPr>
          <w:rFonts w:ascii="Rockwell Nova Light" w:hAnsi="Rockwell Nova Light"/>
        </w:rPr>
      </w:pPr>
      <w:r>
        <w:rPr>
          <w:rFonts w:ascii="Rockwell Nova Light" w:hAnsi="Rockwell Nova Light"/>
          <w:noProof/>
        </w:rPr>
        <w:lastRenderedPageBreak/>
        <w:drawing>
          <wp:inline distT="0" distB="0" distL="0" distR="0" wp14:anchorId="6B248472" wp14:editId="3CDF2F84">
            <wp:extent cx="5730875" cy="3225165"/>
            <wp:effectExtent l="19050" t="19050" r="22225" b="13335"/>
            <wp:docPr id="53360304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a:ln>
                      <a:solidFill>
                        <a:srgbClr val="0070C0"/>
                      </a:solidFill>
                    </a:ln>
                  </pic:spPr>
                </pic:pic>
              </a:graphicData>
            </a:graphic>
          </wp:inline>
        </w:drawing>
      </w:r>
    </w:p>
    <w:p w14:paraId="6CA48667" w14:textId="578462D4" w:rsidR="007E73E2" w:rsidRDefault="007E73E2" w:rsidP="003A6688">
      <w:pPr>
        <w:spacing w:line="360" w:lineRule="auto"/>
        <w:rPr>
          <w:rFonts w:ascii="Rockwell Nova Light" w:hAnsi="Rockwell Nova Light"/>
        </w:rPr>
      </w:pPr>
      <w:r>
        <w:rPr>
          <w:rFonts w:ascii="Rockwell Nova Light" w:hAnsi="Rockwell Nova Light"/>
          <w:noProof/>
        </w:rPr>
        <w:drawing>
          <wp:inline distT="0" distB="0" distL="0" distR="0" wp14:anchorId="39521234" wp14:editId="2F0A4E3A">
            <wp:extent cx="5730875" cy="3225165"/>
            <wp:effectExtent l="19050" t="19050" r="22225" b="13335"/>
            <wp:docPr id="34656907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a:ln>
                      <a:solidFill>
                        <a:srgbClr val="0070C0"/>
                      </a:solidFill>
                    </a:ln>
                  </pic:spPr>
                </pic:pic>
              </a:graphicData>
            </a:graphic>
          </wp:inline>
        </w:drawing>
      </w:r>
    </w:p>
    <w:p w14:paraId="5B7C3F4B" w14:textId="77777777" w:rsidR="003A6688" w:rsidRDefault="003A6688">
      <w:pPr>
        <w:rPr>
          <w:rFonts w:ascii="Rockwell Nova Light" w:hAnsi="Rockwell Nova Light"/>
          <w:b/>
          <w:bCs/>
        </w:rPr>
      </w:pPr>
    </w:p>
    <w:p w14:paraId="16A1ED51" w14:textId="1AB2E15C" w:rsidR="00CE0F42" w:rsidRPr="0072278D" w:rsidRDefault="00CE0F42" w:rsidP="0072278D">
      <w:pPr>
        <w:pStyle w:val="Heading1"/>
        <w:rPr>
          <w:rFonts w:ascii="Rockwell Nova Light" w:hAnsi="Rockwell Nova Light"/>
          <w:sz w:val="28"/>
          <w:szCs w:val="28"/>
        </w:rPr>
      </w:pPr>
      <w:bookmarkStart w:id="15" w:name="_Toc197341522"/>
      <w:r w:rsidRPr="0072278D">
        <w:rPr>
          <w:rFonts w:ascii="Rockwell Nova Light" w:hAnsi="Rockwell Nova Light"/>
          <w:sz w:val="28"/>
          <w:szCs w:val="28"/>
        </w:rPr>
        <w:t>Part 6: Questions and Answers Based on the Presentation</w:t>
      </w:r>
      <w:bookmarkEnd w:id="15"/>
    </w:p>
    <w:p w14:paraId="4048B36F" w14:textId="67A582AA" w:rsidR="00C92ABE" w:rsidRPr="007768E6" w:rsidRDefault="007768E6" w:rsidP="007768E6">
      <w:pPr>
        <w:spacing w:line="360" w:lineRule="auto"/>
        <w:rPr>
          <w:rFonts w:ascii="Rockwell Nova Light" w:hAnsi="Rockwell Nova Light"/>
        </w:rPr>
      </w:pPr>
      <w:r w:rsidRPr="007768E6">
        <w:rPr>
          <w:rFonts w:ascii="Rockwell Nova Light" w:hAnsi="Rockwell Nova Light"/>
        </w:rPr>
        <w:t>The question and answer session shall be held during live presentation which is scheduled for 15</w:t>
      </w:r>
      <w:r w:rsidRPr="007768E6">
        <w:rPr>
          <w:rFonts w:ascii="Rockwell Nova Light" w:hAnsi="Rockwell Nova Light"/>
          <w:vertAlign w:val="superscript"/>
        </w:rPr>
        <w:t>th</w:t>
      </w:r>
      <w:r w:rsidRPr="007768E6">
        <w:rPr>
          <w:rFonts w:ascii="Rockwell Nova Light" w:hAnsi="Rockwell Nova Light"/>
        </w:rPr>
        <w:t xml:space="preserve"> of May 2025. </w:t>
      </w:r>
      <w:r w:rsidR="00C92ABE" w:rsidRPr="007768E6">
        <w:rPr>
          <w:rFonts w:ascii="Rockwell Nova Light" w:hAnsi="Rockwell Nova Light"/>
        </w:rPr>
        <w:br w:type="page"/>
      </w:r>
    </w:p>
    <w:p w14:paraId="36AB7FF3" w14:textId="65CB38A3" w:rsidR="00AF40BA" w:rsidRPr="0072278D" w:rsidRDefault="00500A2E" w:rsidP="0072278D">
      <w:pPr>
        <w:pStyle w:val="Heading1"/>
        <w:rPr>
          <w:rFonts w:ascii="Rockwell Nova Light" w:hAnsi="Rockwell Nova Light"/>
          <w:sz w:val="28"/>
          <w:szCs w:val="28"/>
        </w:rPr>
      </w:pPr>
      <w:bookmarkStart w:id="16" w:name="_Toc197341523"/>
      <w:r w:rsidRPr="0072278D">
        <w:rPr>
          <w:rFonts w:ascii="Rockwell Nova Light" w:hAnsi="Rockwell Nova Light"/>
          <w:sz w:val="28"/>
          <w:szCs w:val="28"/>
        </w:rPr>
        <w:lastRenderedPageBreak/>
        <w:t>References</w:t>
      </w:r>
      <w:bookmarkEnd w:id="16"/>
    </w:p>
    <w:p w14:paraId="7920D338" w14:textId="56CE7F34" w:rsidR="00E62E52" w:rsidRPr="0072278D" w:rsidRDefault="00E62E52" w:rsidP="0072278D">
      <w:pPr>
        <w:shd w:val="clear" w:color="auto" w:fill="FFFFFF" w:themeFill="background1"/>
        <w:spacing w:line="240" w:lineRule="auto"/>
        <w:rPr>
          <w:rFonts w:ascii="Rockwell Nova Light" w:hAnsi="Rockwell Nova Light"/>
        </w:rPr>
      </w:pPr>
      <w:r w:rsidRPr="0072278D">
        <w:rPr>
          <w:rFonts w:ascii="Rockwell Nova Light" w:hAnsi="Rockwell Nova Light"/>
        </w:rPr>
        <w:t xml:space="preserve">Bouranta, N, et al. (2019). The key factors of total quality management in the service sector: a cross-cultural study. Benchmarking: An International Journal, Vol. 26. No (3). Pp: 893-92. Available at: </w:t>
      </w:r>
      <w:hyperlink r:id="rId20" w:history="1">
        <w:r w:rsidRPr="0072278D">
          <w:rPr>
            <w:rStyle w:val="Hyperlink"/>
            <w:rFonts w:ascii="Rockwell Nova Light" w:hAnsi="Rockwell Nova Light"/>
          </w:rPr>
          <w:t>https://www.emerald.com/insight/content/doi/10.1108/bij-09-2017-0240/full/html</w:t>
        </w:r>
      </w:hyperlink>
      <w:r w:rsidRPr="0072278D">
        <w:rPr>
          <w:rFonts w:ascii="Rockwell Nova Light" w:hAnsi="Rockwell Nova Light"/>
        </w:rPr>
        <w:t xml:space="preserve"> (Accessed: 20th of April 2025).</w:t>
      </w:r>
    </w:p>
    <w:p w14:paraId="5E89E930" w14:textId="46F3D615" w:rsidR="00B93C61" w:rsidRPr="0072278D" w:rsidRDefault="00B93C61" w:rsidP="0072278D">
      <w:pPr>
        <w:shd w:val="clear" w:color="auto" w:fill="FFFFFF" w:themeFill="background1"/>
        <w:spacing w:after="0" w:line="240" w:lineRule="auto"/>
        <w:rPr>
          <w:rFonts w:ascii="Rockwell Nova Light" w:hAnsi="Rockwell Nova Light"/>
        </w:rPr>
      </w:pPr>
      <w:r w:rsidRPr="0072278D">
        <w:rPr>
          <w:rFonts w:ascii="Rockwell Nova Light" w:hAnsi="Rockwell Nova Light"/>
        </w:rPr>
        <w:t xml:space="preserve">Bakker, A, B. (2017). Strategic and proactive approaches to work engagement. Journal of organisational Dynamic. Vol 46. No. Pp: 67-75. Available: </w:t>
      </w:r>
      <w:hyperlink r:id="rId21" w:history="1">
        <w:r w:rsidRPr="0072278D">
          <w:rPr>
            <w:rStyle w:val="Hyperlink"/>
            <w:rFonts w:ascii="Rockwell Nova Light" w:hAnsi="Rockwell Nova Light"/>
          </w:rPr>
          <w:t>https://pure.eur.nl/ws/portalfiles/portal/47856542/REPUB_100192.pdf</w:t>
        </w:r>
      </w:hyperlink>
      <w:r w:rsidRPr="0072278D">
        <w:rPr>
          <w:rFonts w:ascii="Rockwell Nova Light" w:hAnsi="Rockwell Nova Light"/>
        </w:rPr>
        <w:t xml:space="preserve"> (Accessed: 5</w:t>
      </w:r>
      <w:r w:rsidRPr="0072278D">
        <w:rPr>
          <w:rFonts w:ascii="Rockwell Nova Light" w:hAnsi="Rockwell Nova Light"/>
          <w:vertAlign w:val="superscript"/>
        </w:rPr>
        <w:t>th</w:t>
      </w:r>
      <w:r w:rsidRPr="0072278D">
        <w:rPr>
          <w:rFonts w:ascii="Rockwell Nova Light" w:hAnsi="Rockwell Nova Light"/>
        </w:rPr>
        <w:t xml:space="preserve"> of May  2025). </w:t>
      </w:r>
    </w:p>
    <w:p w14:paraId="32790A71" w14:textId="77777777" w:rsidR="00B93C61" w:rsidRPr="0072278D" w:rsidRDefault="00B93C61" w:rsidP="0072278D">
      <w:pPr>
        <w:shd w:val="clear" w:color="auto" w:fill="FFFFFF" w:themeFill="background1"/>
        <w:spacing w:after="0" w:line="240" w:lineRule="auto"/>
        <w:rPr>
          <w:rFonts w:ascii="Rockwell Nova Light" w:hAnsi="Rockwell Nova Light"/>
        </w:rPr>
      </w:pPr>
    </w:p>
    <w:p w14:paraId="4AB0606C" w14:textId="0C6DFE0F" w:rsidR="000D2155" w:rsidRPr="0072278D" w:rsidRDefault="000D2155" w:rsidP="0072278D">
      <w:pPr>
        <w:shd w:val="clear" w:color="auto" w:fill="FFFFFF" w:themeFill="background1"/>
        <w:spacing w:line="240" w:lineRule="auto"/>
        <w:rPr>
          <w:rFonts w:ascii="Rockwell Nova Light" w:hAnsi="Rockwell Nova Light"/>
        </w:rPr>
      </w:pPr>
      <w:r w:rsidRPr="0072278D">
        <w:rPr>
          <w:rFonts w:ascii="Rockwell Nova Light" w:hAnsi="Rockwell Nova Light"/>
        </w:rPr>
        <w:t xml:space="preserve">Cambridge University.(2024). . Reflective Practice Toolkit. Study Skill. Available at: </w:t>
      </w:r>
      <w:hyperlink r:id="rId22" w:history="1">
        <w:r w:rsidRPr="0072278D">
          <w:rPr>
            <w:rStyle w:val="Hyperlink"/>
            <w:rFonts w:ascii="Rockwell Nova Light" w:hAnsi="Rockwell Nova Light"/>
          </w:rPr>
          <w:t>https://libguides.cam.ac.uk/reflectivepracticetoolkit/models</w:t>
        </w:r>
      </w:hyperlink>
      <w:r w:rsidRPr="0072278D">
        <w:rPr>
          <w:rFonts w:ascii="Rockwell Nova Light" w:hAnsi="Rockwell Nova Light"/>
        </w:rPr>
        <w:t xml:space="preserve"> </w:t>
      </w:r>
    </w:p>
    <w:p w14:paraId="205F70A5" w14:textId="6FDEB868" w:rsidR="00E62E52" w:rsidRPr="0072278D" w:rsidRDefault="00E62E52" w:rsidP="0072278D">
      <w:pPr>
        <w:shd w:val="clear" w:color="auto" w:fill="FFFFFF" w:themeFill="background1"/>
        <w:spacing w:line="240" w:lineRule="auto"/>
        <w:rPr>
          <w:rFonts w:ascii="Rockwell Nova Light" w:hAnsi="Rockwell Nova Light"/>
        </w:rPr>
      </w:pPr>
      <w:r w:rsidRPr="0072278D">
        <w:rPr>
          <w:rFonts w:ascii="Rockwell Nova Light" w:hAnsi="Rockwell Nova Light"/>
        </w:rPr>
        <w:t xml:space="preserve">Gillis, A, S. (2024). Total Quality Management (TQM). TechTarget. Available at: </w:t>
      </w:r>
      <w:hyperlink r:id="rId23" w:history="1">
        <w:r w:rsidRPr="0072278D">
          <w:rPr>
            <w:rStyle w:val="Hyperlink"/>
            <w:rFonts w:ascii="Rockwell Nova Light" w:hAnsi="Rockwell Nova Light"/>
          </w:rPr>
          <w:t>https://www.techtarget.com/searchcio/definition/Total-Quality-Management</w:t>
        </w:r>
      </w:hyperlink>
      <w:r w:rsidRPr="0072278D">
        <w:rPr>
          <w:rFonts w:ascii="Rockwell Nova Light" w:hAnsi="Rockwell Nova Light"/>
        </w:rPr>
        <w:t xml:space="preserve"> (Accessed: 20</w:t>
      </w:r>
      <w:r w:rsidRPr="0072278D">
        <w:rPr>
          <w:rFonts w:ascii="Rockwell Nova Light" w:hAnsi="Rockwell Nova Light"/>
          <w:vertAlign w:val="superscript"/>
        </w:rPr>
        <w:t>th</w:t>
      </w:r>
      <w:r w:rsidRPr="0072278D">
        <w:rPr>
          <w:rFonts w:ascii="Rockwell Nova Light" w:hAnsi="Rockwell Nova Light"/>
        </w:rPr>
        <w:t xml:space="preserve"> of April 2025).</w:t>
      </w:r>
    </w:p>
    <w:p w14:paraId="0075BEC3" w14:textId="17F34AAB" w:rsidR="00A11ACD" w:rsidRPr="0072278D" w:rsidRDefault="00A11ACD" w:rsidP="0072278D">
      <w:pPr>
        <w:shd w:val="clear" w:color="auto" w:fill="FFFFFF" w:themeFill="background1"/>
        <w:spacing w:line="240" w:lineRule="auto"/>
        <w:rPr>
          <w:rFonts w:ascii="Rockwell Nova Light" w:hAnsi="Rockwell Nova Light"/>
        </w:rPr>
      </w:pPr>
      <w:r w:rsidRPr="0072278D">
        <w:rPr>
          <w:rFonts w:ascii="Rockwell Nova Light" w:hAnsi="Rockwell Nova Light"/>
        </w:rPr>
        <w:t xml:space="preserve">Hodges, N, J. (2007). What is modelled during observational learning? Journal of Sports Sciences. Vol 25. I (1). Pp: 531-545 Available: </w:t>
      </w:r>
      <w:hyperlink r:id="rId24" w:history="1">
        <w:r w:rsidRPr="0072278D">
          <w:rPr>
            <w:rStyle w:val="Hyperlink"/>
            <w:rFonts w:ascii="Rockwell Nova Light" w:hAnsi="Rockwell Nova Light"/>
          </w:rPr>
          <w:t>https://www.tandfonline.com/doi/abs/10.1080/02640410600946860</w:t>
        </w:r>
      </w:hyperlink>
      <w:r w:rsidRPr="0072278D">
        <w:rPr>
          <w:rFonts w:ascii="Rockwell Nova Light" w:hAnsi="Rockwell Nova Light"/>
        </w:rPr>
        <w:t xml:space="preserve"> (Accessed: 20</w:t>
      </w:r>
      <w:r w:rsidRPr="0072278D">
        <w:rPr>
          <w:rFonts w:ascii="Rockwell Nova Light" w:hAnsi="Rockwell Nova Light"/>
          <w:vertAlign w:val="superscript"/>
        </w:rPr>
        <w:t>th</w:t>
      </w:r>
      <w:r w:rsidRPr="0072278D">
        <w:rPr>
          <w:rFonts w:ascii="Rockwell Nova Light" w:hAnsi="Rockwell Nova Light"/>
        </w:rPr>
        <w:t xml:space="preserve"> of April 2025). </w:t>
      </w:r>
    </w:p>
    <w:p w14:paraId="353C0BA5" w14:textId="3C2FD332" w:rsidR="00E27654" w:rsidRPr="0072278D" w:rsidRDefault="00E27654" w:rsidP="0072278D">
      <w:pPr>
        <w:shd w:val="clear" w:color="auto" w:fill="FFFFFF" w:themeFill="background1"/>
        <w:spacing w:line="240" w:lineRule="auto"/>
        <w:rPr>
          <w:rFonts w:ascii="Rockwell Nova Light" w:hAnsi="Rockwell Nova Light"/>
        </w:rPr>
      </w:pPr>
      <w:r w:rsidRPr="0072278D">
        <w:rPr>
          <w:rFonts w:ascii="Rockwell Nova Light" w:hAnsi="Rockwell Nova Light"/>
        </w:rPr>
        <w:t xml:space="preserve">Pretty, J, N. (1995). Participatory learning for sustainable agriculture. World Development. Vol 23, I 8. Pp:1247-1263. Available at: </w:t>
      </w:r>
      <w:hyperlink r:id="rId25" w:history="1">
        <w:r w:rsidRPr="0072278D">
          <w:rPr>
            <w:rStyle w:val="Hyperlink"/>
            <w:rFonts w:ascii="Rockwell Nova Light" w:hAnsi="Rockwell Nova Light"/>
          </w:rPr>
          <w:t>https://www.sciencedirect.com/science/article/abs/pii/0305750X9500046F</w:t>
        </w:r>
      </w:hyperlink>
      <w:r w:rsidRPr="0072278D">
        <w:rPr>
          <w:rFonts w:ascii="Rockwell Nova Light" w:hAnsi="Rockwell Nova Light"/>
        </w:rPr>
        <w:t xml:space="preserve"> (Accessed: 20</w:t>
      </w:r>
      <w:r w:rsidRPr="0072278D">
        <w:rPr>
          <w:rFonts w:ascii="Rockwell Nova Light" w:hAnsi="Rockwell Nova Light"/>
          <w:vertAlign w:val="superscript"/>
        </w:rPr>
        <w:t>th</w:t>
      </w:r>
      <w:r w:rsidRPr="0072278D">
        <w:rPr>
          <w:rFonts w:ascii="Rockwell Nova Light" w:hAnsi="Rockwell Nova Light"/>
        </w:rPr>
        <w:t xml:space="preserve"> of April 2025). </w:t>
      </w:r>
    </w:p>
    <w:p w14:paraId="594AB348" w14:textId="2F20BCE0" w:rsidR="00A11ACD" w:rsidRDefault="00500A2E" w:rsidP="0072278D">
      <w:pPr>
        <w:shd w:val="clear" w:color="auto" w:fill="FFFFFF" w:themeFill="background1"/>
        <w:spacing w:line="240" w:lineRule="auto"/>
        <w:rPr>
          <w:rFonts w:ascii="Rockwell Nova Light" w:hAnsi="Rockwell Nova Light"/>
        </w:rPr>
      </w:pPr>
      <w:r w:rsidRPr="0072278D">
        <w:rPr>
          <w:rFonts w:ascii="Rockwell Nova Light" w:hAnsi="Rockwell Nova Light"/>
        </w:rPr>
        <w:t>Stevenson, A, &amp; Harper, S. (2006). Workplace stress and the student learning experience. Quality Assurance in Education. Vol. 14 No. 2. Pp: 167-178. Available</w:t>
      </w:r>
      <w:r w:rsidR="00E62E52" w:rsidRPr="0072278D">
        <w:rPr>
          <w:rFonts w:ascii="Rockwell Nova Light" w:hAnsi="Rockwell Nova Light"/>
        </w:rPr>
        <w:t xml:space="preserve"> at</w:t>
      </w:r>
      <w:r w:rsidRPr="0072278D">
        <w:rPr>
          <w:rFonts w:ascii="Rockwell Nova Light" w:hAnsi="Rockwell Nova Light"/>
        </w:rPr>
        <w:t xml:space="preserve">: </w:t>
      </w:r>
      <w:hyperlink r:id="rId26" w:history="1">
        <w:r w:rsidRPr="0072278D">
          <w:rPr>
            <w:rStyle w:val="Hyperlink"/>
            <w:rFonts w:ascii="Rockwell Nova Light" w:hAnsi="Rockwell Nova Light"/>
          </w:rPr>
          <w:t>https://www.researchgate.net/profile/Sarah-Harper/publication/209835813_Workplace_stress_and_the_student_learning_experience/links/56d5acbe08aee1aa5f7306d7/Workplace-stress-and-the-student-learning-experience.pdf?origin=journalDetail&amp;_tp=eyJwYWdlIjoiam91cm5hbERldGFpbCJ9</w:t>
        </w:r>
      </w:hyperlink>
      <w:r w:rsidRPr="0072278D">
        <w:rPr>
          <w:rFonts w:ascii="Rockwell Nova Light" w:hAnsi="Rockwell Nova Light"/>
        </w:rPr>
        <w:t xml:space="preserve"> (Accessed: 20</w:t>
      </w:r>
      <w:r w:rsidRPr="0072278D">
        <w:rPr>
          <w:rFonts w:ascii="Rockwell Nova Light" w:hAnsi="Rockwell Nova Light"/>
          <w:vertAlign w:val="superscript"/>
        </w:rPr>
        <w:t>th</w:t>
      </w:r>
      <w:r w:rsidRPr="0072278D">
        <w:rPr>
          <w:rFonts w:ascii="Rockwell Nova Light" w:hAnsi="Rockwell Nova Light"/>
        </w:rPr>
        <w:t xml:space="preserve"> of April 2025</w:t>
      </w:r>
      <w:r w:rsidR="00A11ACD" w:rsidRPr="0072278D">
        <w:rPr>
          <w:rFonts w:ascii="Rockwell Nova Light" w:hAnsi="Rockwell Nova Light"/>
        </w:rPr>
        <w:t>).</w:t>
      </w:r>
      <w:r w:rsidR="00A11ACD">
        <w:rPr>
          <w:rFonts w:ascii="Rockwell Nova Light" w:hAnsi="Rockwell Nova Light"/>
        </w:rPr>
        <w:t xml:space="preserve"> </w:t>
      </w:r>
    </w:p>
    <w:p w14:paraId="178C08BC" w14:textId="77777777" w:rsidR="00E27654" w:rsidRDefault="00E27654" w:rsidP="0072278D">
      <w:pPr>
        <w:shd w:val="clear" w:color="auto" w:fill="FFFFFF" w:themeFill="background1"/>
        <w:spacing w:line="240" w:lineRule="auto"/>
        <w:rPr>
          <w:rFonts w:ascii="Rockwell Nova Light" w:hAnsi="Rockwell Nova Light"/>
        </w:rPr>
      </w:pPr>
    </w:p>
    <w:p w14:paraId="0352ECB8" w14:textId="55046C23" w:rsidR="00E27654" w:rsidRDefault="00E27654" w:rsidP="00A11ACD">
      <w:pPr>
        <w:spacing w:line="240" w:lineRule="auto"/>
        <w:rPr>
          <w:rFonts w:ascii="Rockwell Nova Light" w:hAnsi="Rockwell Nova Light"/>
        </w:rPr>
      </w:pPr>
    </w:p>
    <w:sectPr w:rsidR="00E27654" w:rsidSect="00D444C8">
      <w:footerReference w:type="default" r:id="rId27"/>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AC727E" w14:textId="77777777" w:rsidR="002C39F3" w:rsidRDefault="002C39F3" w:rsidP="00A11ACD">
      <w:pPr>
        <w:spacing w:after="0" w:line="240" w:lineRule="auto"/>
      </w:pPr>
      <w:r>
        <w:separator/>
      </w:r>
    </w:p>
  </w:endnote>
  <w:endnote w:type="continuationSeparator" w:id="0">
    <w:p w14:paraId="1C1476B7" w14:textId="77777777" w:rsidR="002C39F3" w:rsidRDefault="002C39F3" w:rsidP="00A11A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Rockwell Nova Light">
    <w:charset w:val="00"/>
    <w:family w:val="roman"/>
    <w:pitch w:val="variable"/>
    <w:sig w:usb0="80000287"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Rockwell Nova Light" w:hAnsi="Rockwell Nova Light"/>
        <w:sz w:val="16"/>
        <w:szCs w:val="16"/>
      </w:rPr>
      <w:id w:val="-1362666221"/>
      <w:docPartObj>
        <w:docPartGallery w:val="Page Numbers (Bottom of Page)"/>
        <w:docPartUnique/>
      </w:docPartObj>
    </w:sdtPr>
    <w:sdtContent>
      <w:sdt>
        <w:sdtPr>
          <w:rPr>
            <w:rFonts w:ascii="Rockwell Nova Light" w:hAnsi="Rockwell Nova Light"/>
            <w:sz w:val="16"/>
            <w:szCs w:val="16"/>
          </w:rPr>
          <w:id w:val="-1769616900"/>
          <w:docPartObj>
            <w:docPartGallery w:val="Page Numbers (Top of Page)"/>
            <w:docPartUnique/>
          </w:docPartObj>
        </w:sdtPr>
        <w:sdtContent>
          <w:p w14:paraId="5360880B" w14:textId="4A8362A5" w:rsidR="00A11ACD" w:rsidRPr="00A11ACD" w:rsidRDefault="00A11ACD">
            <w:pPr>
              <w:pStyle w:val="Footer"/>
              <w:jc w:val="right"/>
              <w:rPr>
                <w:rFonts w:ascii="Rockwell Nova Light" w:hAnsi="Rockwell Nova Light"/>
                <w:sz w:val="16"/>
                <w:szCs w:val="16"/>
              </w:rPr>
            </w:pPr>
            <w:r w:rsidRPr="00A11ACD">
              <w:rPr>
                <w:rFonts w:ascii="Rockwell Nova Light" w:hAnsi="Rockwell Nova Light"/>
                <w:sz w:val="16"/>
                <w:szCs w:val="16"/>
              </w:rPr>
              <w:t xml:space="preserve">Page </w:t>
            </w:r>
            <w:r w:rsidRPr="00A11ACD">
              <w:rPr>
                <w:rFonts w:ascii="Rockwell Nova Light" w:hAnsi="Rockwell Nova Light"/>
                <w:b/>
                <w:bCs/>
                <w:sz w:val="16"/>
                <w:szCs w:val="16"/>
              </w:rPr>
              <w:fldChar w:fldCharType="begin"/>
            </w:r>
            <w:r w:rsidRPr="00A11ACD">
              <w:rPr>
                <w:rFonts w:ascii="Rockwell Nova Light" w:hAnsi="Rockwell Nova Light"/>
                <w:b/>
                <w:bCs/>
                <w:sz w:val="16"/>
                <w:szCs w:val="16"/>
              </w:rPr>
              <w:instrText xml:space="preserve"> PAGE </w:instrText>
            </w:r>
            <w:r w:rsidRPr="00A11ACD">
              <w:rPr>
                <w:rFonts w:ascii="Rockwell Nova Light" w:hAnsi="Rockwell Nova Light"/>
                <w:b/>
                <w:bCs/>
                <w:sz w:val="16"/>
                <w:szCs w:val="16"/>
              </w:rPr>
              <w:fldChar w:fldCharType="separate"/>
            </w:r>
            <w:r w:rsidRPr="00A11ACD">
              <w:rPr>
                <w:rFonts w:ascii="Rockwell Nova Light" w:hAnsi="Rockwell Nova Light"/>
                <w:b/>
                <w:bCs/>
                <w:noProof/>
                <w:sz w:val="16"/>
                <w:szCs w:val="16"/>
              </w:rPr>
              <w:t>2</w:t>
            </w:r>
            <w:r w:rsidRPr="00A11ACD">
              <w:rPr>
                <w:rFonts w:ascii="Rockwell Nova Light" w:hAnsi="Rockwell Nova Light"/>
                <w:b/>
                <w:bCs/>
                <w:sz w:val="16"/>
                <w:szCs w:val="16"/>
              </w:rPr>
              <w:fldChar w:fldCharType="end"/>
            </w:r>
            <w:r w:rsidRPr="00A11ACD">
              <w:rPr>
                <w:rFonts w:ascii="Rockwell Nova Light" w:hAnsi="Rockwell Nova Light"/>
                <w:sz w:val="16"/>
                <w:szCs w:val="16"/>
              </w:rPr>
              <w:t xml:space="preserve"> of </w:t>
            </w:r>
            <w:r w:rsidRPr="00A11ACD">
              <w:rPr>
                <w:rFonts w:ascii="Rockwell Nova Light" w:hAnsi="Rockwell Nova Light"/>
                <w:b/>
                <w:bCs/>
                <w:sz w:val="16"/>
                <w:szCs w:val="16"/>
              </w:rPr>
              <w:fldChar w:fldCharType="begin"/>
            </w:r>
            <w:r w:rsidRPr="00A11ACD">
              <w:rPr>
                <w:rFonts w:ascii="Rockwell Nova Light" w:hAnsi="Rockwell Nova Light"/>
                <w:b/>
                <w:bCs/>
                <w:sz w:val="16"/>
                <w:szCs w:val="16"/>
              </w:rPr>
              <w:instrText xml:space="preserve"> NUMPAGES  </w:instrText>
            </w:r>
            <w:r w:rsidRPr="00A11ACD">
              <w:rPr>
                <w:rFonts w:ascii="Rockwell Nova Light" w:hAnsi="Rockwell Nova Light"/>
                <w:b/>
                <w:bCs/>
                <w:sz w:val="16"/>
                <w:szCs w:val="16"/>
              </w:rPr>
              <w:fldChar w:fldCharType="separate"/>
            </w:r>
            <w:r w:rsidRPr="00A11ACD">
              <w:rPr>
                <w:rFonts w:ascii="Rockwell Nova Light" w:hAnsi="Rockwell Nova Light"/>
                <w:b/>
                <w:bCs/>
                <w:noProof/>
                <w:sz w:val="16"/>
                <w:szCs w:val="16"/>
              </w:rPr>
              <w:t>2</w:t>
            </w:r>
            <w:r w:rsidRPr="00A11ACD">
              <w:rPr>
                <w:rFonts w:ascii="Rockwell Nova Light" w:hAnsi="Rockwell Nova Light"/>
                <w:b/>
                <w:bCs/>
                <w:sz w:val="16"/>
                <w:szCs w:val="16"/>
              </w:rPr>
              <w:fldChar w:fldCharType="end"/>
            </w:r>
          </w:p>
        </w:sdtContent>
      </w:sdt>
    </w:sdtContent>
  </w:sdt>
  <w:p w14:paraId="4A677AFA" w14:textId="77777777" w:rsidR="00A11ACD" w:rsidRDefault="00A11A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C08681" w14:textId="77777777" w:rsidR="002C39F3" w:rsidRDefault="002C39F3" w:rsidP="00A11ACD">
      <w:pPr>
        <w:spacing w:after="0" w:line="240" w:lineRule="auto"/>
      </w:pPr>
      <w:r>
        <w:separator/>
      </w:r>
    </w:p>
  </w:footnote>
  <w:footnote w:type="continuationSeparator" w:id="0">
    <w:p w14:paraId="67B7898A" w14:textId="77777777" w:rsidR="002C39F3" w:rsidRDefault="002C39F3" w:rsidP="00A11A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706F23"/>
    <w:multiLevelType w:val="hybridMultilevel"/>
    <w:tmpl w:val="A0D22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CB048B"/>
    <w:multiLevelType w:val="hybridMultilevel"/>
    <w:tmpl w:val="E3B64F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833148"/>
    <w:multiLevelType w:val="hybridMultilevel"/>
    <w:tmpl w:val="D76E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27703329">
    <w:abstractNumId w:val="0"/>
  </w:num>
  <w:num w:numId="2" w16cid:durableId="531576779">
    <w:abstractNumId w:val="2"/>
  </w:num>
  <w:num w:numId="3" w16cid:durableId="18919132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44C8"/>
    <w:rsid w:val="00013FCD"/>
    <w:rsid w:val="00036CB3"/>
    <w:rsid w:val="00051951"/>
    <w:rsid w:val="000A0BAF"/>
    <w:rsid w:val="000D2155"/>
    <w:rsid w:val="001763B9"/>
    <w:rsid w:val="00220AB9"/>
    <w:rsid w:val="002C39F3"/>
    <w:rsid w:val="002E76CE"/>
    <w:rsid w:val="002E789C"/>
    <w:rsid w:val="00342EF2"/>
    <w:rsid w:val="00363C29"/>
    <w:rsid w:val="00382809"/>
    <w:rsid w:val="003A6688"/>
    <w:rsid w:val="003C79BC"/>
    <w:rsid w:val="00431F13"/>
    <w:rsid w:val="00445D69"/>
    <w:rsid w:val="00494F1C"/>
    <w:rsid w:val="004A1D8E"/>
    <w:rsid w:val="004A52F9"/>
    <w:rsid w:val="004D4561"/>
    <w:rsid w:val="00500A2E"/>
    <w:rsid w:val="006A6D5B"/>
    <w:rsid w:val="00720632"/>
    <w:rsid w:val="0072278D"/>
    <w:rsid w:val="007768E6"/>
    <w:rsid w:val="007E73E2"/>
    <w:rsid w:val="008721D2"/>
    <w:rsid w:val="00897DEC"/>
    <w:rsid w:val="008C780D"/>
    <w:rsid w:val="008F6CD2"/>
    <w:rsid w:val="00905BCD"/>
    <w:rsid w:val="009B426E"/>
    <w:rsid w:val="009C1754"/>
    <w:rsid w:val="00A1153C"/>
    <w:rsid w:val="00A11ACD"/>
    <w:rsid w:val="00A261D8"/>
    <w:rsid w:val="00A37B76"/>
    <w:rsid w:val="00A43194"/>
    <w:rsid w:val="00AD019B"/>
    <w:rsid w:val="00AF40BA"/>
    <w:rsid w:val="00B352B5"/>
    <w:rsid w:val="00B82F93"/>
    <w:rsid w:val="00B93C61"/>
    <w:rsid w:val="00BD1459"/>
    <w:rsid w:val="00C0632C"/>
    <w:rsid w:val="00C14E25"/>
    <w:rsid w:val="00C76ED9"/>
    <w:rsid w:val="00C92ABE"/>
    <w:rsid w:val="00CB41AA"/>
    <w:rsid w:val="00CD1BA9"/>
    <w:rsid w:val="00CE0F42"/>
    <w:rsid w:val="00CE4B4A"/>
    <w:rsid w:val="00CF7F29"/>
    <w:rsid w:val="00D21D01"/>
    <w:rsid w:val="00D444C8"/>
    <w:rsid w:val="00D47A97"/>
    <w:rsid w:val="00D94A2A"/>
    <w:rsid w:val="00DF5BEC"/>
    <w:rsid w:val="00E27654"/>
    <w:rsid w:val="00E62E52"/>
    <w:rsid w:val="00EB1066"/>
    <w:rsid w:val="00F510A8"/>
    <w:rsid w:val="00F56158"/>
    <w:rsid w:val="00F85A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4CDF2F"/>
  <w15:chartTrackingRefBased/>
  <w15:docId w15:val="{550D47BA-1025-4FDC-AC2F-346C18642E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1ACD"/>
  </w:style>
  <w:style w:type="paragraph" w:styleId="Heading1">
    <w:name w:val="heading 1"/>
    <w:basedOn w:val="Normal"/>
    <w:next w:val="Normal"/>
    <w:link w:val="Heading1Char"/>
    <w:uiPriority w:val="9"/>
    <w:qFormat/>
    <w:rsid w:val="00D444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444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444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44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44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44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44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44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44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44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444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444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44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44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44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44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44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44C8"/>
    <w:rPr>
      <w:rFonts w:eastAsiaTheme="majorEastAsia" w:cstheme="majorBidi"/>
      <w:color w:val="272727" w:themeColor="text1" w:themeTint="D8"/>
    </w:rPr>
  </w:style>
  <w:style w:type="paragraph" w:styleId="Title">
    <w:name w:val="Title"/>
    <w:basedOn w:val="Normal"/>
    <w:next w:val="Normal"/>
    <w:link w:val="TitleChar"/>
    <w:uiPriority w:val="10"/>
    <w:qFormat/>
    <w:rsid w:val="00D444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44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44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44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44C8"/>
    <w:pPr>
      <w:spacing w:before="160"/>
      <w:jc w:val="center"/>
    </w:pPr>
    <w:rPr>
      <w:i/>
      <w:iCs/>
      <w:color w:val="404040" w:themeColor="text1" w:themeTint="BF"/>
    </w:rPr>
  </w:style>
  <w:style w:type="character" w:customStyle="1" w:styleId="QuoteChar">
    <w:name w:val="Quote Char"/>
    <w:basedOn w:val="DefaultParagraphFont"/>
    <w:link w:val="Quote"/>
    <w:uiPriority w:val="29"/>
    <w:rsid w:val="00D444C8"/>
    <w:rPr>
      <w:i/>
      <w:iCs/>
      <w:color w:val="404040" w:themeColor="text1" w:themeTint="BF"/>
    </w:rPr>
  </w:style>
  <w:style w:type="paragraph" w:styleId="ListParagraph">
    <w:name w:val="List Paragraph"/>
    <w:basedOn w:val="Normal"/>
    <w:uiPriority w:val="34"/>
    <w:qFormat/>
    <w:rsid w:val="00D444C8"/>
    <w:pPr>
      <w:ind w:left="720"/>
      <w:contextualSpacing/>
    </w:pPr>
  </w:style>
  <w:style w:type="character" w:styleId="IntenseEmphasis">
    <w:name w:val="Intense Emphasis"/>
    <w:basedOn w:val="DefaultParagraphFont"/>
    <w:uiPriority w:val="21"/>
    <w:qFormat/>
    <w:rsid w:val="00D444C8"/>
    <w:rPr>
      <w:i/>
      <w:iCs/>
      <w:color w:val="0F4761" w:themeColor="accent1" w:themeShade="BF"/>
    </w:rPr>
  </w:style>
  <w:style w:type="paragraph" w:styleId="IntenseQuote">
    <w:name w:val="Intense Quote"/>
    <w:basedOn w:val="Normal"/>
    <w:next w:val="Normal"/>
    <w:link w:val="IntenseQuoteChar"/>
    <w:uiPriority w:val="30"/>
    <w:qFormat/>
    <w:rsid w:val="00D444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44C8"/>
    <w:rPr>
      <w:i/>
      <w:iCs/>
      <w:color w:val="0F4761" w:themeColor="accent1" w:themeShade="BF"/>
    </w:rPr>
  </w:style>
  <w:style w:type="character" w:styleId="IntenseReference">
    <w:name w:val="Intense Reference"/>
    <w:basedOn w:val="DefaultParagraphFont"/>
    <w:uiPriority w:val="32"/>
    <w:qFormat/>
    <w:rsid w:val="00D444C8"/>
    <w:rPr>
      <w:b/>
      <w:bCs/>
      <w:smallCaps/>
      <w:color w:val="0F4761" w:themeColor="accent1" w:themeShade="BF"/>
      <w:spacing w:val="5"/>
    </w:rPr>
  </w:style>
  <w:style w:type="character" w:styleId="Hyperlink">
    <w:name w:val="Hyperlink"/>
    <w:basedOn w:val="DefaultParagraphFont"/>
    <w:uiPriority w:val="99"/>
    <w:unhideWhenUsed/>
    <w:rsid w:val="00500A2E"/>
    <w:rPr>
      <w:color w:val="467886" w:themeColor="hyperlink"/>
      <w:u w:val="single"/>
    </w:rPr>
  </w:style>
  <w:style w:type="character" w:styleId="UnresolvedMention">
    <w:name w:val="Unresolved Mention"/>
    <w:basedOn w:val="DefaultParagraphFont"/>
    <w:uiPriority w:val="99"/>
    <w:semiHidden/>
    <w:unhideWhenUsed/>
    <w:rsid w:val="00500A2E"/>
    <w:rPr>
      <w:color w:val="605E5C"/>
      <w:shd w:val="clear" w:color="auto" w:fill="E1DFDD"/>
    </w:rPr>
  </w:style>
  <w:style w:type="paragraph" w:styleId="Header">
    <w:name w:val="header"/>
    <w:basedOn w:val="Normal"/>
    <w:link w:val="HeaderChar"/>
    <w:uiPriority w:val="99"/>
    <w:unhideWhenUsed/>
    <w:rsid w:val="00A11A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1ACD"/>
  </w:style>
  <w:style w:type="paragraph" w:styleId="Footer">
    <w:name w:val="footer"/>
    <w:basedOn w:val="Normal"/>
    <w:link w:val="FooterChar"/>
    <w:uiPriority w:val="99"/>
    <w:unhideWhenUsed/>
    <w:rsid w:val="00A11A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1ACD"/>
  </w:style>
  <w:style w:type="paragraph" w:styleId="TOCHeading">
    <w:name w:val="TOC Heading"/>
    <w:basedOn w:val="Heading1"/>
    <w:next w:val="Normal"/>
    <w:uiPriority w:val="39"/>
    <w:unhideWhenUsed/>
    <w:qFormat/>
    <w:rsid w:val="0072278D"/>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72278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9508578">
      <w:bodyDiv w:val="1"/>
      <w:marLeft w:val="0"/>
      <w:marRight w:val="0"/>
      <w:marTop w:val="0"/>
      <w:marBottom w:val="0"/>
      <w:divBdr>
        <w:top w:val="none" w:sz="0" w:space="0" w:color="auto"/>
        <w:left w:val="none" w:sz="0" w:space="0" w:color="auto"/>
        <w:bottom w:val="none" w:sz="0" w:space="0" w:color="auto"/>
        <w:right w:val="none" w:sz="0" w:space="0" w:color="auto"/>
      </w:divBdr>
    </w:div>
    <w:div w:id="1204172926">
      <w:bodyDiv w:val="1"/>
      <w:marLeft w:val="0"/>
      <w:marRight w:val="0"/>
      <w:marTop w:val="0"/>
      <w:marBottom w:val="0"/>
      <w:divBdr>
        <w:top w:val="none" w:sz="0" w:space="0" w:color="auto"/>
        <w:left w:val="none" w:sz="0" w:space="0" w:color="auto"/>
        <w:bottom w:val="none" w:sz="0" w:space="0" w:color="auto"/>
        <w:right w:val="none" w:sz="0" w:space="0" w:color="auto"/>
      </w:divBdr>
    </w:div>
    <w:div w:id="1408042191">
      <w:bodyDiv w:val="1"/>
      <w:marLeft w:val="0"/>
      <w:marRight w:val="0"/>
      <w:marTop w:val="0"/>
      <w:marBottom w:val="0"/>
      <w:divBdr>
        <w:top w:val="none" w:sz="0" w:space="0" w:color="auto"/>
        <w:left w:val="none" w:sz="0" w:space="0" w:color="auto"/>
        <w:bottom w:val="none" w:sz="0" w:space="0" w:color="auto"/>
        <w:right w:val="none" w:sz="0" w:space="0" w:color="auto"/>
      </w:divBdr>
    </w:div>
    <w:div w:id="1415709457">
      <w:bodyDiv w:val="1"/>
      <w:marLeft w:val="0"/>
      <w:marRight w:val="0"/>
      <w:marTop w:val="0"/>
      <w:marBottom w:val="0"/>
      <w:divBdr>
        <w:top w:val="none" w:sz="0" w:space="0" w:color="auto"/>
        <w:left w:val="none" w:sz="0" w:space="0" w:color="auto"/>
        <w:bottom w:val="none" w:sz="0" w:space="0" w:color="auto"/>
        <w:right w:val="none" w:sz="0" w:space="0" w:color="auto"/>
      </w:divBdr>
    </w:div>
    <w:div w:id="1720547262">
      <w:bodyDiv w:val="1"/>
      <w:marLeft w:val="0"/>
      <w:marRight w:val="0"/>
      <w:marTop w:val="0"/>
      <w:marBottom w:val="0"/>
      <w:divBdr>
        <w:top w:val="none" w:sz="0" w:space="0" w:color="auto"/>
        <w:left w:val="none" w:sz="0" w:space="0" w:color="auto"/>
        <w:bottom w:val="none" w:sz="0" w:space="0" w:color="auto"/>
        <w:right w:val="none" w:sz="0" w:space="0" w:color="auto"/>
      </w:divBdr>
    </w:div>
    <w:div w:id="1897814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researchgate.net/profile/Sarah-Harper/publication/209835813_Workplace_stress_and_the_student_learning_experience/links/56d5acbe08aee1aa5f7306d7/Workplace-stress-and-the-student-learning-experience.pdf?origin=journalDetail&amp;_tp=eyJwYWdlIjoiam91cm5hbERldGFpbCJ9" TargetMode="External"/><Relationship Id="rId3" Type="http://schemas.openxmlformats.org/officeDocument/2006/relationships/styles" Target="styles.xml"/><Relationship Id="rId21" Type="http://schemas.openxmlformats.org/officeDocument/2006/relationships/hyperlink" Target="https://pure.eur.nl/ws/portalfiles/portal/47856542/REPUB_100192.pdf"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sciencedirect.com/science/article/abs/pii/0305750X9500046F"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www.emerald.com/insight/content/doi/10.1108/bij-09-2017-0240/full/html"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tandfonline.com/doi/abs/10.1080/02640410600946860"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techtarget.com/searchcio/definition/Total-Quality-Management"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libguides.cam.ac.uk/reflectivepracticetoolkit/models"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1D7B95-AD08-4BF3-BBFA-36C4F848F9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4198</Words>
  <Characters>23933</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Sarder Maruf</dc:creator>
  <cp:keywords/>
  <dc:description/>
  <cp:lastModifiedBy>Sardar Mohammed Marufur Rahman (2311256)</cp:lastModifiedBy>
  <cp:revision>2</cp:revision>
  <dcterms:created xsi:type="dcterms:W3CDTF">2025-05-08T04:59:00Z</dcterms:created>
  <dcterms:modified xsi:type="dcterms:W3CDTF">2025-05-08T04:59:00Z</dcterms:modified>
</cp:coreProperties>
</file>