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0A2EA680" w:rsidR="33572C6E" w:rsidRDefault="7908378C" w:rsidP="33572C6E">
            <w:pPr>
              <w:ind w:right="237"/>
              <w:rPr>
                <w:b/>
                <w:bCs/>
                <w:color w:val="auto"/>
                <w:sz w:val="32"/>
                <w:szCs w:val="32"/>
              </w:rPr>
            </w:pPr>
            <w:r w:rsidRPr="33572C6E">
              <w:rPr>
                <w:b/>
                <w:bCs/>
                <w:color w:val="auto"/>
                <w:sz w:val="32"/>
                <w:szCs w:val="32"/>
              </w:rPr>
              <w:t xml:space="preserve">Learner name: </w:t>
            </w:r>
            <w:r w:rsidR="006901D5">
              <w:rPr>
                <w:b/>
                <w:bCs/>
                <w:color w:val="auto"/>
                <w:sz w:val="32"/>
                <w:szCs w:val="32"/>
              </w:rPr>
              <w:t>Molly Morgan</w:t>
            </w:r>
          </w:p>
          <w:p w14:paraId="13050BBF" w14:textId="77777777" w:rsidR="006901D5" w:rsidRDefault="006901D5"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6F50903" w14:textId="6410EE0F" w:rsidR="00DC432F" w:rsidRDefault="00DC432F" w:rsidP="33572C6E">
            <w:pPr>
              <w:ind w:right="237"/>
              <w:rPr>
                <w:b/>
                <w:bCs/>
                <w:color w:val="auto"/>
                <w:sz w:val="32"/>
                <w:szCs w:val="32"/>
              </w:rPr>
            </w:pPr>
          </w:p>
          <w:p w14:paraId="5033DC97" w14:textId="54B5327F" w:rsidR="00DC432F" w:rsidRDefault="00DC432F" w:rsidP="33572C6E">
            <w:pPr>
              <w:ind w:right="237"/>
              <w:rPr>
                <w:b/>
                <w:bCs/>
                <w:color w:val="auto"/>
                <w:sz w:val="32"/>
                <w:szCs w:val="32"/>
              </w:rPr>
            </w:pPr>
            <w:r>
              <w:rPr>
                <w:b/>
                <w:bCs/>
                <w:color w:val="auto"/>
                <w:sz w:val="32"/>
                <w:szCs w:val="32"/>
              </w:rPr>
              <w:t>2117793</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DC432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1D6CF3" w:rsidRDefault="00E676F7" w:rsidP="00E676F7">
            <w:pPr>
              <w:ind w:right="237"/>
              <w:jc w:val="both"/>
              <w:rPr>
                <w:rFonts w:eastAsia="Arial"/>
                <w:color w:val="000000" w:themeColor="text1"/>
                <w:sz w:val="24"/>
                <w:szCs w:val="24"/>
              </w:rPr>
            </w:pPr>
            <w:r w:rsidRPr="001D6CF3">
              <w:rPr>
                <w:rFonts w:eastAsia="Arial"/>
                <w:b/>
                <w:bCs/>
                <w:color w:val="000000" w:themeColor="text1"/>
                <w:sz w:val="24"/>
                <w:szCs w:val="24"/>
              </w:rPr>
              <w:t>Give a brief description</w:t>
            </w:r>
            <w:r w:rsidRPr="001D6CF3">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1D6CF3" w:rsidRDefault="00E676F7" w:rsidP="00E676F7">
            <w:pPr>
              <w:rPr>
                <w:rFonts w:eastAsia="Arial"/>
                <w:color w:val="000000" w:themeColor="text1"/>
                <w:sz w:val="24"/>
                <w:szCs w:val="24"/>
              </w:rPr>
            </w:pPr>
          </w:p>
          <w:p w14:paraId="17BF6507" w14:textId="77777777" w:rsidR="00E676F7" w:rsidRPr="001D6CF3" w:rsidRDefault="00E676F7" w:rsidP="00E676F7">
            <w:pPr>
              <w:rPr>
                <w:rFonts w:eastAsia="Arial"/>
                <w:color w:val="000000" w:themeColor="text1"/>
                <w:sz w:val="24"/>
                <w:szCs w:val="24"/>
              </w:rPr>
            </w:pPr>
            <w:r w:rsidRPr="001D6CF3">
              <w:rPr>
                <w:rFonts w:eastAsia="Arial"/>
                <w:b/>
                <w:bCs/>
                <w:color w:val="000000" w:themeColor="text1"/>
                <w:sz w:val="24"/>
                <w:szCs w:val="24"/>
                <w:lang w:val="en-US"/>
              </w:rPr>
              <w:t xml:space="preserve">Critically evaluate </w:t>
            </w:r>
            <w:r w:rsidRPr="001D6CF3">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1D6CF3"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001D6CF3">
              <w:rPr>
                <w:rFonts w:eastAsia="Arial"/>
                <w:b/>
                <w:bCs/>
                <w:color w:val="000000" w:themeColor="text1"/>
                <w:sz w:val="24"/>
                <w:szCs w:val="24"/>
                <w:lang w:val="en-US"/>
              </w:rPr>
              <w:t>Explore</w:t>
            </w:r>
            <w:r w:rsidRPr="001D6CF3">
              <w:rPr>
                <w:rFonts w:eastAsia="Arial"/>
                <w:b/>
                <w:bCs/>
                <w:color w:val="000000" w:themeColor="text1"/>
                <w:sz w:val="24"/>
                <w:szCs w:val="24"/>
              </w:rPr>
              <w:t xml:space="preserve"> </w:t>
            </w:r>
            <w:r w:rsidRPr="001D6CF3">
              <w:rPr>
                <w:rFonts w:eastAsia="Arial"/>
                <w:color w:val="000000" w:themeColor="text1"/>
                <w:sz w:val="24"/>
                <w:szCs w:val="24"/>
              </w:rPr>
              <w:t xml:space="preserve">what works in relation to tackling repeat victimisation and repeat offending. </w:t>
            </w:r>
            <w:r w:rsidR="792EA6F3" w:rsidRPr="001D6CF3">
              <w:rPr>
                <w:rFonts w:eastAsia="Arial"/>
                <w:color w:val="000000" w:themeColor="text1"/>
                <w:sz w:val="24"/>
                <w:szCs w:val="24"/>
              </w:rPr>
              <w:t>Consider</w:t>
            </w:r>
            <w:r w:rsidR="792EA6F3" w:rsidRPr="5CE196A1">
              <w:rPr>
                <w:rFonts w:eastAsia="Arial"/>
                <w:color w:val="000000" w:themeColor="text1"/>
                <w:sz w:val="24"/>
                <w:szCs w:val="24"/>
              </w:rPr>
              <w:t xml:space="preserve">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253E47" w:rsidRDefault="5B843AF0" w:rsidP="5B843AF0">
      <w:pPr>
        <w:ind w:right="237"/>
        <w:jc w:val="both"/>
        <w:rPr>
          <w:rFonts w:eastAsia="Arial"/>
          <w:color w:val="auto"/>
          <w:sz w:val="24"/>
          <w:szCs w:val="24"/>
        </w:rPr>
      </w:pPr>
      <w:r w:rsidRPr="5CE196A1">
        <w:rPr>
          <w:rFonts w:eastAsia="Arial"/>
          <w:b/>
          <w:bCs/>
          <w:color w:val="000000" w:themeColor="text1"/>
          <w:sz w:val="24"/>
          <w:szCs w:val="24"/>
        </w:rPr>
        <w:t>ANSWER:</w:t>
      </w:r>
    </w:p>
    <w:p w14:paraId="1E0B670D" w14:textId="5C1B9E02" w:rsidR="002F6AAC" w:rsidRDefault="002F6AAC" w:rsidP="5B843AF0">
      <w:pPr>
        <w:ind w:right="237"/>
        <w:jc w:val="both"/>
        <w:rPr>
          <w:rFonts w:eastAsia="Arial"/>
          <w:color w:val="000000" w:themeColor="text1"/>
          <w:sz w:val="24"/>
          <w:szCs w:val="24"/>
        </w:rPr>
      </w:pPr>
    </w:p>
    <w:p w14:paraId="02AF31DF" w14:textId="6BC15081" w:rsidR="00562790" w:rsidRDefault="00562790" w:rsidP="5B843AF0">
      <w:pPr>
        <w:ind w:right="237"/>
        <w:jc w:val="both"/>
        <w:rPr>
          <w:rFonts w:eastAsia="Arial"/>
          <w:color w:val="FF0000"/>
          <w:sz w:val="24"/>
          <w:szCs w:val="24"/>
        </w:rPr>
      </w:pPr>
      <w:r>
        <w:rPr>
          <w:rFonts w:eastAsia="Arial"/>
          <w:color w:val="FF0000"/>
          <w:sz w:val="24"/>
          <w:szCs w:val="24"/>
        </w:rPr>
        <w:t xml:space="preserve"> </w:t>
      </w:r>
    </w:p>
    <w:p w14:paraId="50B5D413" w14:textId="1051DEFB" w:rsidR="00495BC9" w:rsidRDefault="00DA236C" w:rsidP="5B843AF0">
      <w:pPr>
        <w:ind w:right="237"/>
        <w:jc w:val="both"/>
        <w:rPr>
          <w:rFonts w:eastAsia="Arial"/>
          <w:color w:val="auto"/>
          <w:sz w:val="24"/>
          <w:szCs w:val="24"/>
        </w:rPr>
      </w:pPr>
      <w:r>
        <w:rPr>
          <w:rFonts w:eastAsia="Arial"/>
          <w:color w:val="auto"/>
          <w:sz w:val="24"/>
          <w:szCs w:val="24"/>
        </w:rPr>
        <w:t xml:space="preserve">This essay will discuss a </w:t>
      </w:r>
      <w:r w:rsidR="00474066">
        <w:rPr>
          <w:rFonts w:eastAsia="Arial"/>
          <w:color w:val="auto"/>
          <w:sz w:val="24"/>
          <w:szCs w:val="24"/>
        </w:rPr>
        <w:t>policing incident that I ha</w:t>
      </w:r>
      <w:r w:rsidR="00EF094E">
        <w:rPr>
          <w:rFonts w:eastAsia="Arial"/>
          <w:color w:val="auto"/>
          <w:sz w:val="24"/>
          <w:szCs w:val="24"/>
        </w:rPr>
        <w:t>d</w:t>
      </w:r>
      <w:r w:rsidR="00474066">
        <w:rPr>
          <w:rFonts w:eastAsia="Arial"/>
          <w:color w:val="auto"/>
          <w:sz w:val="24"/>
          <w:szCs w:val="24"/>
        </w:rPr>
        <w:t xml:space="preserve"> </w:t>
      </w:r>
      <w:r w:rsidR="009C6421">
        <w:rPr>
          <w:rFonts w:eastAsia="Arial"/>
          <w:color w:val="auto"/>
          <w:sz w:val="24"/>
          <w:szCs w:val="24"/>
        </w:rPr>
        <w:t xml:space="preserve">recently </w:t>
      </w:r>
      <w:r w:rsidR="00474066">
        <w:rPr>
          <w:rFonts w:eastAsia="Arial"/>
          <w:color w:val="auto"/>
          <w:sz w:val="24"/>
          <w:szCs w:val="24"/>
        </w:rPr>
        <w:t>attended</w:t>
      </w:r>
      <w:r w:rsidR="009C6421">
        <w:rPr>
          <w:rFonts w:eastAsia="Arial"/>
          <w:color w:val="auto"/>
          <w:sz w:val="24"/>
          <w:szCs w:val="24"/>
        </w:rPr>
        <w:t xml:space="preserve"> during an afternoon shift</w:t>
      </w:r>
      <w:r w:rsidR="00EF094E">
        <w:rPr>
          <w:rFonts w:eastAsia="Arial"/>
          <w:color w:val="auto"/>
          <w:sz w:val="24"/>
          <w:szCs w:val="24"/>
        </w:rPr>
        <w:t>. The incident involved</w:t>
      </w:r>
      <w:r w:rsidR="009C6421">
        <w:rPr>
          <w:rFonts w:eastAsia="Arial"/>
          <w:color w:val="auto"/>
          <w:sz w:val="24"/>
          <w:szCs w:val="24"/>
        </w:rPr>
        <w:t xml:space="preserve"> a</w:t>
      </w:r>
      <w:r w:rsidR="00821365">
        <w:rPr>
          <w:rFonts w:eastAsia="Arial"/>
          <w:color w:val="auto"/>
          <w:sz w:val="24"/>
          <w:szCs w:val="24"/>
        </w:rPr>
        <w:t xml:space="preserve">n offence of arson with intent to endanger others lives. </w:t>
      </w:r>
      <w:r w:rsidR="00A12A08">
        <w:rPr>
          <w:rFonts w:eastAsia="Arial"/>
          <w:color w:val="auto"/>
          <w:sz w:val="24"/>
          <w:szCs w:val="24"/>
        </w:rPr>
        <w:t>To begin</w:t>
      </w:r>
      <w:r w:rsidR="009624A7">
        <w:rPr>
          <w:rFonts w:eastAsia="Arial"/>
          <w:color w:val="auto"/>
          <w:sz w:val="24"/>
          <w:szCs w:val="24"/>
        </w:rPr>
        <w:t xml:space="preserve"> the essay, I </w:t>
      </w:r>
      <w:r w:rsidR="00490B73">
        <w:rPr>
          <w:rFonts w:eastAsia="Arial"/>
          <w:color w:val="auto"/>
          <w:sz w:val="24"/>
          <w:szCs w:val="24"/>
        </w:rPr>
        <w:t xml:space="preserve">will give a brief description </w:t>
      </w:r>
      <w:r w:rsidR="00A12A08">
        <w:rPr>
          <w:rFonts w:eastAsia="Arial"/>
          <w:color w:val="auto"/>
          <w:sz w:val="24"/>
          <w:szCs w:val="24"/>
        </w:rPr>
        <w:t>about the incident and how it occurred.</w:t>
      </w:r>
      <w:r w:rsidR="008541A1">
        <w:rPr>
          <w:rFonts w:eastAsia="Arial"/>
          <w:color w:val="auto"/>
          <w:sz w:val="24"/>
          <w:szCs w:val="24"/>
        </w:rPr>
        <w:t xml:space="preserve"> Then</w:t>
      </w:r>
      <w:r w:rsidR="00A12A08">
        <w:rPr>
          <w:rFonts w:eastAsia="Arial"/>
          <w:color w:val="auto"/>
          <w:sz w:val="24"/>
          <w:szCs w:val="24"/>
        </w:rPr>
        <w:t xml:space="preserve"> </w:t>
      </w:r>
      <w:r w:rsidR="00AE3F18">
        <w:rPr>
          <w:rFonts w:eastAsia="Arial"/>
          <w:color w:val="auto"/>
          <w:sz w:val="24"/>
          <w:szCs w:val="24"/>
        </w:rPr>
        <w:t xml:space="preserve">about </w:t>
      </w:r>
      <w:r w:rsidR="003618FF">
        <w:rPr>
          <w:rFonts w:eastAsia="Arial"/>
          <w:color w:val="auto"/>
          <w:sz w:val="24"/>
          <w:szCs w:val="24"/>
        </w:rPr>
        <w:t>the victims and witnesse</w:t>
      </w:r>
      <w:r w:rsidR="00AE3F18">
        <w:rPr>
          <w:rFonts w:eastAsia="Arial"/>
          <w:color w:val="auto"/>
          <w:sz w:val="24"/>
          <w:szCs w:val="24"/>
        </w:rPr>
        <w:t xml:space="preserve">s, and how they </w:t>
      </w:r>
      <w:r w:rsidR="003618FF">
        <w:rPr>
          <w:rFonts w:eastAsia="Arial"/>
          <w:color w:val="auto"/>
          <w:sz w:val="24"/>
          <w:szCs w:val="24"/>
        </w:rPr>
        <w:t xml:space="preserve">were safeguarded and managed by </w:t>
      </w:r>
      <w:r w:rsidR="00494D38">
        <w:rPr>
          <w:rFonts w:eastAsia="Arial"/>
          <w:color w:val="auto"/>
          <w:sz w:val="24"/>
          <w:szCs w:val="24"/>
        </w:rPr>
        <w:t xml:space="preserve">myself </w:t>
      </w:r>
      <w:r w:rsidR="003618FF">
        <w:rPr>
          <w:rFonts w:eastAsia="Arial"/>
          <w:color w:val="auto"/>
          <w:sz w:val="24"/>
          <w:szCs w:val="24"/>
        </w:rPr>
        <w:t>and other police officers</w:t>
      </w:r>
      <w:r w:rsidR="00287634">
        <w:rPr>
          <w:rFonts w:eastAsia="Arial"/>
          <w:color w:val="auto"/>
          <w:sz w:val="24"/>
          <w:szCs w:val="24"/>
        </w:rPr>
        <w:t xml:space="preserve">. </w:t>
      </w:r>
      <w:r w:rsidR="00494D38">
        <w:rPr>
          <w:rFonts w:eastAsia="Arial"/>
          <w:color w:val="auto"/>
          <w:sz w:val="24"/>
          <w:szCs w:val="24"/>
        </w:rPr>
        <w:t xml:space="preserve">Lastly, it </w:t>
      </w:r>
      <w:r w:rsidR="00D96747">
        <w:rPr>
          <w:rFonts w:eastAsia="Arial"/>
          <w:color w:val="auto"/>
          <w:sz w:val="24"/>
          <w:szCs w:val="24"/>
        </w:rPr>
        <w:t xml:space="preserve">will go into </w:t>
      </w:r>
      <w:r w:rsidR="009777CD">
        <w:rPr>
          <w:rFonts w:eastAsia="Arial"/>
          <w:color w:val="auto"/>
          <w:sz w:val="24"/>
          <w:szCs w:val="24"/>
        </w:rPr>
        <w:t>w</w:t>
      </w:r>
      <w:r w:rsidR="00494D38">
        <w:rPr>
          <w:rFonts w:eastAsia="Arial"/>
          <w:color w:val="auto"/>
          <w:sz w:val="24"/>
          <w:szCs w:val="24"/>
        </w:rPr>
        <w:t>h</w:t>
      </w:r>
      <w:r w:rsidR="009777CD">
        <w:rPr>
          <w:rFonts w:eastAsia="Arial"/>
          <w:color w:val="auto"/>
          <w:sz w:val="24"/>
          <w:szCs w:val="24"/>
        </w:rPr>
        <w:t>at</w:t>
      </w:r>
      <w:r w:rsidR="00494D38">
        <w:rPr>
          <w:rFonts w:eastAsia="Arial"/>
          <w:color w:val="auto"/>
          <w:sz w:val="24"/>
          <w:szCs w:val="24"/>
        </w:rPr>
        <w:t xml:space="preserve"> </w:t>
      </w:r>
      <w:r w:rsidR="009777CD">
        <w:rPr>
          <w:rFonts w:eastAsia="Arial"/>
          <w:color w:val="auto"/>
          <w:sz w:val="24"/>
          <w:szCs w:val="24"/>
        </w:rPr>
        <w:t xml:space="preserve">works </w:t>
      </w:r>
      <w:r w:rsidR="008A7B2A">
        <w:rPr>
          <w:rFonts w:eastAsia="Arial"/>
          <w:color w:val="auto"/>
          <w:sz w:val="24"/>
          <w:szCs w:val="24"/>
        </w:rPr>
        <w:t xml:space="preserve">in relation to </w:t>
      </w:r>
      <w:r w:rsidR="009777CD">
        <w:rPr>
          <w:rFonts w:eastAsia="Arial"/>
          <w:color w:val="auto"/>
          <w:sz w:val="24"/>
          <w:szCs w:val="24"/>
        </w:rPr>
        <w:t>tacking repeat victimisation and repeat offending</w:t>
      </w:r>
      <w:r w:rsidR="008A7B2A">
        <w:rPr>
          <w:rFonts w:eastAsia="Arial"/>
          <w:color w:val="auto"/>
          <w:sz w:val="24"/>
          <w:szCs w:val="24"/>
        </w:rPr>
        <w:t xml:space="preserve">. </w:t>
      </w:r>
    </w:p>
    <w:p w14:paraId="0E9011AE" w14:textId="77777777" w:rsidR="00495BC9" w:rsidRDefault="00495BC9" w:rsidP="5B843AF0">
      <w:pPr>
        <w:ind w:right="237"/>
        <w:jc w:val="both"/>
        <w:rPr>
          <w:rFonts w:eastAsia="Arial"/>
          <w:color w:val="auto"/>
          <w:sz w:val="24"/>
          <w:szCs w:val="24"/>
        </w:rPr>
      </w:pPr>
    </w:p>
    <w:p w14:paraId="684E4524" w14:textId="44372D57" w:rsidR="00887C73" w:rsidRDefault="00821365" w:rsidP="5B843AF0">
      <w:pPr>
        <w:ind w:right="237"/>
        <w:jc w:val="both"/>
        <w:rPr>
          <w:rFonts w:eastAsia="Arial"/>
          <w:color w:val="auto"/>
          <w:sz w:val="24"/>
          <w:szCs w:val="24"/>
        </w:rPr>
      </w:pPr>
      <w:r>
        <w:rPr>
          <w:rFonts w:eastAsia="Arial"/>
          <w:color w:val="auto"/>
          <w:sz w:val="24"/>
          <w:szCs w:val="24"/>
        </w:rPr>
        <w:t>This incident involved</w:t>
      </w:r>
      <w:r w:rsidR="00741FAF">
        <w:rPr>
          <w:rFonts w:eastAsia="Arial"/>
          <w:color w:val="auto"/>
          <w:sz w:val="24"/>
          <w:szCs w:val="24"/>
        </w:rPr>
        <w:t xml:space="preserve"> many victims. The subject lived in a block of flats </w:t>
      </w:r>
      <w:r w:rsidR="00EC1571">
        <w:rPr>
          <w:rFonts w:eastAsia="Arial"/>
          <w:color w:val="auto"/>
          <w:sz w:val="24"/>
          <w:szCs w:val="24"/>
        </w:rPr>
        <w:t xml:space="preserve">and </w:t>
      </w:r>
      <w:r w:rsidR="00A552EA">
        <w:rPr>
          <w:rFonts w:eastAsia="Arial"/>
          <w:color w:val="auto"/>
          <w:sz w:val="24"/>
          <w:szCs w:val="24"/>
        </w:rPr>
        <w:t>purposely</w:t>
      </w:r>
      <w:r w:rsidR="00EC1571">
        <w:rPr>
          <w:rFonts w:eastAsia="Arial"/>
          <w:color w:val="auto"/>
          <w:sz w:val="24"/>
          <w:szCs w:val="24"/>
        </w:rPr>
        <w:t xml:space="preserve"> lit his bedroom on fire with a lighter, first setting the curtains alight then his bedding. </w:t>
      </w:r>
      <w:r w:rsidR="000C6C58">
        <w:rPr>
          <w:rFonts w:eastAsia="Arial"/>
          <w:color w:val="auto"/>
          <w:sz w:val="24"/>
          <w:szCs w:val="24"/>
        </w:rPr>
        <w:t>W</w:t>
      </w:r>
      <w:r w:rsidR="00197255">
        <w:rPr>
          <w:rFonts w:eastAsia="Arial"/>
          <w:color w:val="auto"/>
          <w:sz w:val="24"/>
          <w:szCs w:val="24"/>
        </w:rPr>
        <w:t>ithin the property was his wife</w:t>
      </w:r>
      <w:r w:rsidR="00AF6F06">
        <w:rPr>
          <w:rFonts w:eastAsia="Arial"/>
          <w:color w:val="auto"/>
          <w:sz w:val="24"/>
          <w:szCs w:val="24"/>
        </w:rPr>
        <w:t xml:space="preserve"> who was unaware of what </w:t>
      </w:r>
      <w:r w:rsidR="007537A9">
        <w:rPr>
          <w:rFonts w:eastAsia="Arial"/>
          <w:color w:val="auto"/>
          <w:sz w:val="24"/>
          <w:szCs w:val="24"/>
        </w:rPr>
        <w:t>was happening</w:t>
      </w:r>
      <w:r w:rsidR="00197255">
        <w:rPr>
          <w:rFonts w:eastAsia="Arial"/>
          <w:color w:val="auto"/>
          <w:sz w:val="24"/>
          <w:szCs w:val="24"/>
        </w:rPr>
        <w:t xml:space="preserve">. The subject was </w:t>
      </w:r>
      <w:r w:rsidR="0055176C">
        <w:rPr>
          <w:rFonts w:eastAsia="Arial"/>
          <w:color w:val="auto"/>
          <w:sz w:val="24"/>
          <w:szCs w:val="24"/>
        </w:rPr>
        <w:t>going through a mental episode</w:t>
      </w:r>
      <w:r w:rsidR="000C6C58">
        <w:rPr>
          <w:rFonts w:eastAsia="Arial"/>
          <w:color w:val="auto"/>
          <w:sz w:val="24"/>
          <w:szCs w:val="24"/>
        </w:rPr>
        <w:t xml:space="preserve"> and</w:t>
      </w:r>
      <w:r w:rsidR="0055176C">
        <w:rPr>
          <w:rFonts w:eastAsia="Arial"/>
          <w:color w:val="auto"/>
          <w:sz w:val="24"/>
          <w:szCs w:val="24"/>
        </w:rPr>
        <w:t xml:space="preserve"> </w:t>
      </w:r>
      <w:r w:rsidR="003E28F2">
        <w:rPr>
          <w:rFonts w:eastAsia="Arial"/>
          <w:color w:val="auto"/>
          <w:sz w:val="24"/>
          <w:szCs w:val="24"/>
        </w:rPr>
        <w:t xml:space="preserve">was </w:t>
      </w:r>
      <w:r w:rsidR="0055176C">
        <w:rPr>
          <w:rFonts w:eastAsia="Arial"/>
          <w:color w:val="auto"/>
          <w:sz w:val="24"/>
          <w:szCs w:val="24"/>
        </w:rPr>
        <w:t xml:space="preserve">recently </w:t>
      </w:r>
      <w:r w:rsidR="00965726">
        <w:rPr>
          <w:rFonts w:eastAsia="Arial"/>
          <w:color w:val="auto"/>
          <w:sz w:val="24"/>
          <w:szCs w:val="24"/>
        </w:rPr>
        <w:t xml:space="preserve">discharged </w:t>
      </w:r>
      <w:r w:rsidR="000C6C58">
        <w:rPr>
          <w:rFonts w:eastAsia="Arial"/>
          <w:color w:val="auto"/>
          <w:sz w:val="24"/>
          <w:szCs w:val="24"/>
        </w:rPr>
        <w:t xml:space="preserve">from a </w:t>
      </w:r>
      <w:r w:rsidR="00965726">
        <w:rPr>
          <w:rFonts w:eastAsia="Arial"/>
          <w:color w:val="auto"/>
          <w:sz w:val="24"/>
          <w:szCs w:val="24"/>
        </w:rPr>
        <w:t xml:space="preserve">mental health </w:t>
      </w:r>
      <w:r w:rsidR="00887C73">
        <w:rPr>
          <w:rFonts w:eastAsia="Arial"/>
          <w:color w:val="auto"/>
          <w:sz w:val="24"/>
          <w:szCs w:val="24"/>
        </w:rPr>
        <w:t xml:space="preserve">psychiatric ward. </w:t>
      </w:r>
      <w:r w:rsidR="0002103F">
        <w:rPr>
          <w:rFonts w:eastAsia="Arial"/>
          <w:color w:val="auto"/>
          <w:sz w:val="24"/>
          <w:szCs w:val="24"/>
        </w:rPr>
        <w:t xml:space="preserve">Mental health can include </w:t>
      </w:r>
      <w:r w:rsidR="006558DC">
        <w:rPr>
          <w:rFonts w:eastAsia="Arial"/>
          <w:color w:val="auto"/>
          <w:sz w:val="24"/>
          <w:szCs w:val="24"/>
        </w:rPr>
        <w:t xml:space="preserve">our </w:t>
      </w:r>
      <w:r w:rsidR="0002103F">
        <w:rPr>
          <w:rFonts w:eastAsia="Arial"/>
          <w:color w:val="auto"/>
          <w:sz w:val="24"/>
          <w:szCs w:val="24"/>
        </w:rPr>
        <w:t>emotion</w:t>
      </w:r>
      <w:r w:rsidR="006558DC">
        <w:rPr>
          <w:rFonts w:eastAsia="Arial"/>
          <w:color w:val="auto"/>
          <w:sz w:val="24"/>
          <w:szCs w:val="24"/>
        </w:rPr>
        <w:t>al</w:t>
      </w:r>
      <w:r w:rsidR="0002103F">
        <w:rPr>
          <w:rFonts w:eastAsia="Arial"/>
          <w:color w:val="auto"/>
          <w:sz w:val="24"/>
          <w:szCs w:val="24"/>
        </w:rPr>
        <w:t xml:space="preserve">, psychological and social </w:t>
      </w:r>
      <w:r w:rsidR="006558DC">
        <w:rPr>
          <w:rFonts w:eastAsia="Arial"/>
          <w:color w:val="auto"/>
          <w:sz w:val="24"/>
          <w:szCs w:val="24"/>
        </w:rPr>
        <w:t xml:space="preserve">wellbeing. </w:t>
      </w:r>
      <w:r w:rsidR="00545944">
        <w:rPr>
          <w:rFonts w:eastAsia="Arial"/>
          <w:color w:val="auto"/>
          <w:sz w:val="24"/>
          <w:szCs w:val="24"/>
        </w:rPr>
        <w:t xml:space="preserve">It effects how a person thinks, feels and acts. It also helps determine how a person </w:t>
      </w:r>
      <w:r w:rsidR="00B12743">
        <w:rPr>
          <w:rFonts w:eastAsia="Arial"/>
          <w:color w:val="auto"/>
          <w:sz w:val="24"/>
          <w:szCs w:val="24"/>
        </w:rPr>
        <w:t>handles stress, relates to others and making healthy choices (</w:t>
      </w:r>
      <w:r w:rsidR="00A714F0">
        <w:rPr>
          <w:rFonts w:eastAsia="Arial"/>
          <w:color w:val="auto"/>
          <w:sz w:val="24"/>
          <w:szCs w:val="24"/>
        </w:rPr>
        <w:t>Abuse, 2013).</w:t>
      </w:r>
      <w:r w:rsidR="00CB0740">
        <w:rPr>
          <w:rFonts w:eastAsia="Arial"/>
          <w:color w:val="auto"/>
          <w:sz w:val="24"/>
          <w:szCs w:val="24"/>
        </w:rPr>
        <w:t xml:space="preserve"> </w:t>
      </w:r>
    </w:p>
    <w:p w14:paraId="52C25581" w14:textId="77777777" w:rsidR="00887C73" w:rsidRDefault="00887C73" w:rsidP="5B843AF0">
      <w:pPr>
        <w:ind w:right="237"/>
        <w:jc w:val="both"/>
        <w:rPr>
          <w:rFonts w:eastAsia="Arial"/>
          <w:color w:val="auto"/>
          <w:sz w:val="24"/>
          <w:szCs w:val="24"/>
        </w:rPr>
      </w:pPr>
    </w:p>
    <w:p w14:paraId="20932419" w14:textId="52CFC29F" w:rsidR="004C504B" w:rsidRDefault="00FE07B3" w:rsidP="5B843AF0">
      <w:pPr>
        <w:ind w:right="237"/>
        <w:jc w:val="both"/>
        <w:rPr>
          <w:rFonts w:eastAsia="Arial"/>
          <w:color w:val="auto"/>
          <w:sz w:val="24"/>
          <w:szCs w:val="24"/>
        </w:rPr>
      </w:pPr>
      <w:r>
        <w:rPr>
          <w:rFonts w:eastAsia="Arial"/>
          <w:color w:val="auto"/>
          <w:sz w:val="24"/>
          <w:szCs w:val="24"/>
        </w:rPr>
        <w:t xml:space="preserve">The subject had locked his wife within the flat and stated that </w:t>
      </w:r>
      <w:r w:rsidR="00DD38DB">
        <w:rPr>
          <w:rFonts w:eastAsia="Arial"/>
          <w:color w:val="auto"/>
          <w:sz w:val="24"/>
          <w:szCs w:val="24"/>
        </w:rPr>
        <w:t xml:space="preserve">he wanted them both to die together as he could not longer cope with living. </w:t>
      </w:r>
      <w:r w:rsidR="00B628CB">
        <w:rPr>
          <w:rFonts w:eastAsia="Arial"/>
          <w:color w:val="auto"/>
          <w:sz w:val="24"/>
          <w:szCs w:val="24"/>
        </w:rPr>
        <w:t xml:space="preserve">As the property began to fill with </w:t>
      </w:r>
      <w:r w:rsidR="005B12E6">
        <w:rPr>
          <w:rFonts w:eastAsia="Arial"/>
          <w:color w:val="auto"/>
          <w:sz w:val="24"/>
          <w:szCs w:val="24"/>
        </w:rPr>
        <w:t xml:space="preserve">flames and </w:t>
      </w:r>
      <w:r w:rsidR="00B628CB">
        <w:rPr>
          <w:rFonts w:eastAsia="Arial"/>
          <w:color w:val="auto"/>
          <w:sz w:val="24"/>
          <w:szCs w:val="24"/>
        </w:rPr>
        <w:t xml:space="preserve">smoke the </w:t>
      </w:r>
      <w:r w:rsidR="005B12E6">
        <w:rPr>
          <w:rFonts w:eastAsia="Arial"/>
          <w:color w:val="auto"/>
          <w:sz w:val="24"/>
          <w:szCs w:val="24"/>
        </w:rPr>
        <w:t xml:space="preserve">victim managed to </w:t>
      </w:r>
      <w:r w:rsidR="00C95F83">
        <w:rPr>
          <w:rFonts w:eastAsia="Arial"/>
          <w:color w:val="auto"/>
          <w:sz w:val="24"/>
          <w:szCs w:val="24"/>
        </w:rPr>
        <w:t xml:space="preserve">open the </w:t>
      </w:r>
      <w:r w:rsidR="00253E47">
        <w:rPr>
          <w:rFonts w:eastAsia="Arial"/>
          <w:color w:val="auto"/>
          <w:sz w:val="24"/>
          <w:szCs w:val="24"/>
        </w:rPr>
        <w:t>door</w:t>
      </w:r>
      <w:r w:rsidR="00C95F83">
        <w:rPr>
          <w:rFonts w:eastAsia="Arial"/>
          <w:color w:val="auto"/>
          <w:sz w:val="24"/>
          <w:szCs w:val="24"/>
        </w:rPr>
        <w:t xml:space="preserve"> and </w:t>
      </w:r>
      <w:r w:rsidR="0054724E">
        <w:rPr>
          <w:rFonts w:eastAsia="Arial"/>
          <w:color w:val="auto"/>
          <w:sz w:val="24"/>
          <w:szCs w:val="24"/>
        </w:rPr>
        <w:t>escaped</w:t>
      </w:r>
      <w:r w:rsidR="00C95F83">
        <w:rPr>
          <w:rFonts w:eastAsia="Arial"/>
          <w:color w:val="auto"/>
          <w:sz w:val="24"/>
          <w:szCs w:val="24"/>
        </w:rPr>
        <w:t xml:space="preserve"> to a </w:t>
      </w:r>
      <w:r w:rsidR="00E624A0">
        <w:rPr>
          <w:rFonts w:eastAsia="Arial"/>
          <w:color w:val="auto"/>
          <w:sz w:val="24"/>
          <w:szCs w:val="24"/>
        </w:rPr>
        <w:t>neighbour</w:t>
      </w:r>
      <w:r w:rsidR="0054724E">
        <w:rPr>
          <w:rFonts w:eastAsia="Arial"/>
          <w:color w:val="auto"/>
          <w:sz w:val="24"/>
          <w:szCs w:val="24"/>
        </w:rPr>
        <w:t xml:space="preserve">. </w:t>
      </w:r>
      <w:r w:rsidR="004E403E">
        <w:rPr>
          <w:rFonts w:eastAsia="Arial"/>
          <w:color w:val="auto"/>
          <w:sz w:val="24"/>
          <w:szCs w:val="24"/>
        </w:rPr>
        <w:t>The subject had noticed this</w:t>
      </w:r>
      <w:r w:rsidR="00611EEA">
        <w:rPr>
          <w:rFonts w:eastAsia="Arial"/>
          <w:color w:val="auto"/>
          <w:sz w:val="24"/>
          <w:szCs w:val="24"/>
        </w:rPr>
        <w:t xml:space="preserve">. He left his property and </w:t>
      </w:r>
      <w:r w:rsidR="00AB688C">
        <w:rPr>
          <w:rFonts w:eastAsia="Arial"/>
          <w:color w:val="auto"/>
          <w:sz w:val="24"/>
          <w:szCs w:val="24"/>
        </w:rPr>
        <w:t xml:space="preserve">attended the </w:t>
      </w:r>
      <w:r w:rsidR="007537A9">
        <w:rPr>
          <w:rFonts w:eastAsia="Arial"/>
          <w:color w:val="auto"/>
          <w:sz w:val="24"/>
          <w:szCs w:val="24"/>
        </w:rPr>
        <w:t>neighbour’s</w:t>
      </w:r>
      <w:r w:rsidR="00387B73">
        <w:rPr>
          <w:rFonts w:eastAsia="Arial"/>
          <w:color w:val="auto"/>
          <w:sz w:val="24"/>
          <w:szCs w:val="24"/>
        </w:rPr>
        <w:t xml:space="preserve"> property</w:t>
      </w:r>
      <w:r w:rsidR="00AB688C">
        <w:rPr>
          <w:rFonts w:eastAsia="Arial"/>
          <w:color w:val="auto"/>
          <w:sz w:val="24"/>
          <w:szCs w:val="24"/>
        </w:rPr>
        <w:t xml:space="preserve">. </w:t>
      </w:r>
      <w:r w:rsidR="005A6F0B">
        <w:rPr>
          <w:rFonts w:eastAsia="Arial"/>
          <w:color w:val="auto"/>
          <w:sz w:val="24"/>
          <w:szCs w:val="24"/>
        </w:rPr>
        <w:t xml:space="preserve">The neighbour hadn’t </w:t>
      </w:r>
      <w:r w:rsidR="00515552">
        <w:rPr>
          <w:rFonts w:eastAsia="Arial"/>
          <w:color w:val="auto"/>
          <w:sz w:val="24"/>
          <w:szCs w:val="24"/>
        </w:rPr>
        <w:t xml:space="preserve">shut their door in time when the subject wedged his foot </w:t>
      </w:r>
      <w:r w:rsidR="00614599">
        <w:rPr>
          <w:rFonts w:eastAsia="Arial"/>
          <w:color w:val="auto"/>
          <w:sz w:val="24"/>
          <w:szCs w:val="24"/>
        </w:rPr>
        <w:t xml:space="preserve">between the door and the frame, preventing it from closing. </w:t>
      </w:r>
      <w:r w:rsidR="006D763F">
        <w:rPr>
          <w:rFonts w:eastAsia="Arial"/>
          <w:color w:val="auto"/>
          <w:sz w:val="24"/>
          <w:szCs w:val="24"/>
        </w:rPr>
        <w:t>H</w:t>
      </w:r>
      <w:r w:rsidR="00614599">
        <w:rPr>
          <w:rFonts w:eastAsia="Arial"/>
          <w:color w:val="auto"/>
          <w:sz w:val="24"/>
          <w:szCs w:val="24"/>
        </w:rPr>
        <w:t xml:space="preserve">e had a knife in </w:t>
      </w:r>
      <w:r w:rsidR="003E28FB">
        <w:rPr>
          <w:rFonts w:eastAsia="Arial"/>
          <w:color w:val="auto"/>
          <w:sz w:val="24"/>
          <w:szCs w:val="24"/>
        </w:rPr>
        <w:t>his hand pointing it directly towards the neighbour and his wife.</w:t>
      </w:r>
      <w:r w:rsidR="008E1E8A">
        <w:rPr>
          <w:rFonts w:eastAsia="Arial"/>
          <w:color w:val="auto"/>
          <w:sz w:val="24"/>
          <w:szCs w:val="24"/>
        </w:rPr>
        <w:t xml:space="preserve"> The </w:t>
      </w:r>
      <w:r w:rsidR="008E1E8A">
        <w:rPr>
          <w:rFonts w:eastAsia="Arial"/>
          <w:color w:val="auto"/>
          <w:sz w:val="24"/>
          <w:szCs w:val="24"/>
        </w:rPr>
        <w:lastRenderedPageBreak/>
        <w:t xml:space="preserve">neighbour asked the subject what he was doing. He </w:t>
      </w:r>
      <w:r w:rsidR="008C6E86">
        <w:rPr>
          <w:rFonts w:eastAsia="Arial"/>
          <w:color w:val="auto"/>
          <w:sz w:val="24"/>
          <w:szCs w:val="24"/>
        </w:rPr>
        <w:t>shouted</w:t>
      </w:r>
      <w:r w:rsidR="00253E47">
        <w:rPr>
          <w:rFonts w:eastAsia="Arial"/>
          <w:color w:val="auto"/>
          <w:sz w:val="24"/>
          <w:szCs w:val="24"/>
        </w:rPr>
        <w:t xml:space="preserve"> you’re going to die</w:t>
      </w:r>
      <w:r w:rsidR="008E1E8A">
        <w:rPr>
          <w:rFonts w:eastAsia="Arial"/>
          <w:color w:val="auto"/>
          <w:sz w:val="24"/>
          <w:szCs w:val="24"/>
        </w:rPr>
        <w:t xml:space="preserve">. </w:t>
      </w:r>
      <w:r w:rsidR="008C6E86">
        <w:rPr>
          <w:rFonts w:eastAsia="Arial"/>
          <w:color w:val="auto"/>
          <w:sz w:val="24"/>
          <w:szCs w:val="24"/>
        </w:rPr>
        <w:t>The neighbour attempted to push the subject back</w:t>
      </w:r>
      <w:r w:rsidR="000B6802">
        <w:rPr>
          <w:rFonts w:eastAsia="Arial"/>
          <w:color w:val="auto"/>
          <w:sz w:val="24"/>
          <w:szCs w:val="24"/>
        </w:rPr>
        <w:t>, away from the door. The subject pointed the knife towards her chest, she grabbed his hand and managed to</w:t>
      </w:r>
      <w:r w:rsidR="00A81C1C">
        <w:rPr>
          <w:rFonts w:eastAsia="Arial"/>
          <w:color w:val="auto"/>
          <w:sz w:val="24"/>
          <w:szCs w:val="24"/>
        </w:rPr>
        <w:t xml:space="preserve"> disarm the subject by</w:t>
      </w:r>
      <w:r w:rsidR="00E74414">
        <w:rPr>
          <w:rFonts w:eastAsia="Arial"/>
          <w:color w:val="auto"/>
          <w:sz w:val="24"/>
          <w:szCs w:val="24"/>
        </w:rPr>
        <w:t xml:space="preserve"> throwing </w:t>
      </w:r>
      <w:r w:rsidR="00A81C1C">
        <w:rPr>
          <w:rFonts w:eastAsia="Arial"/>
          <w:color w:val="auto"/>
          <w:sz w:val="24"/>
          <w:szCs w:val="24"/>
        </w:rPr>
        <w:t>the knife</w:t>
      </w:r>
      <w:r w:rsidR="00E74414">
        <w:rPr>
          <w:rFonts w:eastAsia="Arial"/>
          <w:color w:val="auto"/>
          <w:sz w:val="24"/>
          <w:szCs w:val="24"/>
        </w:rPr>
        <w:t xml:space="preserve"> onto the floor behind her. </w:t>
      </w:r>
      <w:r w:rsidR="00227702">
        <w:rPr>
          <w:rFonts w:eastAsia="Arial"/>
          <w:color w:val="auto"/>
          <w:sz w:val="24"/>
          <w:szCs w:val="24"/>
        </w:rPr>
        <w:t xml:space="preserve">The door was then </w:t>
      </w:r>
      <w:r w:rsidR="0008723E">
        <w:rPr>
          <w:rFonts w:eastAsia="Arial"/>
          <w:color w:val="auto"/>
          <w:sz w:val="24"/>
          <w:szCs w:val="24"/>
        </w:rPr>
        <w:t>closed,</w:t>
      </w:r>
      <w:r w:rsidR="00227702">
        <w:rPr>
          <w:rFonts w:eastAsia="Arial"/>
          <w:color w:val="auto"/>
          <w:sz w:val="24"/>
          <w:szCs w:val="24"/>
        </w:rPr>
        <w:t xml:space="preserve"> and the subject </w:t>
      </w:r>
      <w:r w:rsidR="005306D5">
        <w:rPr>
          <w:rFonts w:eastAsia="Arial"/>
          <w:color w:val="auto"/>
          <w:sz w:val="24"/>
          <w:szCs w:val="24"/>
        </w:rPr>
        <w:t xml:space="preserve">fled. </w:t>
      </w:r>
    </w:p>
    <w:p w14:paraId="29E7D397" w14:textId="3DAD0359" w:rsidR="005306D5" w:rsidRDefault="005306D5" w:rsidP="5B843AF0">
      <w:pPr>
        <w:ind w:right="237"/>
        <w:jc w:val="both"/>
        <w:rPr>
          <w:rFonts w:eastAsia="Arial"/>
          <w:color w:val="auto"/>
          <w:sz w:val="24"/>
          <w:szCs w:val="24"/>
        </w:rPr>
      </w:pPr>
    </w:p>
    <w:p w14:paraId="75BB9D04" w14:textId="77777777" w:rsidR="004E5A74" w:rsidRDefault="005306D5" w:rsidP="5B843AF0">
      <w:pPr>
        <w:ind w:right="237"/>
        <w:jc w:val="both"/>
        <w:rPr>
          <w:rFonts w:eastAsia="Arial"/>
          <w:color w:val="auto"/>
          <w:sz w:val="24"/>
          <w:szCs w:val="24"/>
        </w:rPr>
      </w:pPr>
      <w:r>
        <w:rPr>
          <w:rFonts w:eastAsia="Arial"/>
          <w:color w:val="auto"/>
          <w:sz w:val="24"/>
          <w:szCs w:val="24"/>
        </w:rPr>
        <w:t xml:space="preserve">Moments later, the subject returned and started kicking the </w:t>
      </w:r>
      <w:r w:rsidR="0008723E">
        <w:rPr>
          <w:rFonts w:eastAsia="Arial"/>
          <w:color w:val="auto"/>
          <w:sz w:val="24"/>
          <w:szCs w:val="24"/>
        </w:rPr>
        <w:t xml:space="preserve">door of the property. He had kicked it that hard, that the door began to come off the hinges. </w:t>
      </w:r>
      <w:r w:rsidR="00F667A0">
        <w:rPr>
          <w:rFonts w:eastAsia="Arial"/>
          <w:color w:val="auto"/>
          <w:sz w:val="24"/>
          <w:szCs w:val="24"/>
        </w:rPr>
        <w:t xml:space="preserve">This is when an air rifle was seen in the hands of the subject. </w:t>
      </w:r>
      <w:r w:rsidR="00DF2E9A">
        <w:rPr>
          <w:rFonts w:eastAsia="Arial"/>
          <w:color w:val="auto"/>
          <w:sz w:val="24"/>
          <w:szCs w:val="24"/>
        </w:rPr>
        <w:t xml:space="preserve">Another neighbour living in the </w:t>
      </w:r>
      <w:r w:rsidR="00826CAD">
        <w:rPr>
          <w:rFonts w:eastAsia="Arial"/>
          <w:color w:val="auto"/>
          <w:sz w:val="24"/>
          <w:szCs w:val="24"/>
        </w:rPr>
        <w:t xml:space="preserve">complex had witnessed part of the incident </w:t>
      </w:r>
      <w:r w:rsidR="0047458B">
        <w:rPr>
          <w:rFonts w:eastAsia="Arial"/>
          <w:color w:val="auto"/>
          <w:sz w:val="24"/>
          <w:szCs w:val="24"/>
        </w:rPr>
        <w:t>a</w:t>
      </w:r>
      <w:r w:rsidR="004E5A74">
        <w:rPr>
          <w:rFonts w:eastAsia="Arial"/>
          <w:color w:val="auto"/>
          <w:sz w:val="24"/>
          <w:szCs w:val="24"/>
        </w:rPr>
        <w:t xml:space="preserve">nd </w:t>
      </w:r>
      <w:r w:rsidR="004928A8">
        <w:rPr>
          <w:rFonts w:eastAsia="Arial"/>
          <w:color w:val="auto"/>
          <w:sz w:val="24"/>
          <w:szCs w:val="24"/>
        </w:rPr>
        <w:t xml:space="preserve">called </w:t>
      </w:r>
      <w:r w:rsidR="004E5A74">
        <w:rPr>
          <w:rFonts w:eastAsia="Arial"/>
          <w:color w:val="auto"/>
          <w:sz w:val="24"/>
          <w:szCs w:val="24"/>
        </w:rPr>
        <w:t xml:space="preserve">the </w:t>
      </w:r>
      <w:r w:rsidR="004928A8">
        <w:rPr>
          <w:rFonts w:eastAsia="Arial"/>
          <w:color w:val="auto"/>
          <w:sz w:val="24"/>
          <w:szCs w:val="24"/>
        </w:rPr>
        <w:t xml:space="preserve">police and the fire service immediately. </w:t>
      </w:r>
    </w:p>
    <w:p w14:paraId="0A48D5AE" w14:textId="77777777" w:rsidR="004E5A74" w:rsidRDefault="004E5A74" w:rsidP="5B843AF0">
      <w:pPr>
        <w:ind w:right="237"/>
        <w:jc w:val="both"/>
        <w:rPr>
          <w:rFonts w:eastAsia="Arial"/>
          <w:color w:val="auto"/>
          <w:sz w:val="24"/>
          <w:szCs w:val="24"/>
        </w:rPr>
      </w:pPr>
    </w:p>
    <w:p w14:paraId="31664FB7" w14:textId="0DDF7C01" w:rsidR="005306D5" w:rsidRDefault="00826CAD" w:rsidP="5B843AF0">
      <w:pPr>
        <w:ind w:right="237"/>
        <w:jc w:val="both"/>
        <w:rPr>
          <w:rFonts w:eastAsia="Arial"/>
          <w:color w:val="auto"/>
          <w:sz w:val="24"/>
          <w:szCs w:val="24"/>
        </w:rPr>
      </w:pPr>
      <w:r>
        <w:rPr>
          <w:rFonts w:eastAsia="Arial"/>
          <w:color w:val="auto"/>
          <w:sz w:val="24"/>
          <w:szCs w:val="24"/>
        </w:rPr>
        <w:t xml:space="preserve">As an emergency response, </w:t>
      </w:r>
      <w:r w:rsidR="00ED3CE4">
        <w:rPr>
          <w:rFonts w:eastAsia="Arial"/>
          <w:color w:val="auto"/>
          <w:sz w:val="24"/>
          <w:szCs w:val="24"/>
        </w:rPr>
        <w:t xml:space="preserve">I arrived at the property along with other officers. </w:t>
      </w:r>
      <w:r w:rsidR="00EF2A83">
        <w:rPr>
          <w:rFonts w:eastAsia="Arial"/>
          <w:color w:val="auto"/>
          <w:sz w:val="24"/>
          <w:szCs w:val="24"/>
        </w:rPr>
        <w:t xml:space="preserve">Prior to attending, </w:t>
      </w:r>
      <w:r w:rsidR="00D85773">
        <w:rPr>
          <w:rFonts w:eastAsia="Arial"/>
          <w:color w:val="auto"/>
          <w:sz w:val="24"/>
          <w:szCs w:val="24"/>
        </w:rPr>
        <w:t xml:space="preserve">I was made aware by the force control room of the </w:t>
      </w:r>
      <w:r w:rsidR="008D42E6">
        <w:rPr>
          <w:rFonts w:eastAsia="Arial"/>
          <w:color w:val="auto"/>
          <w:sz w:val="24"/>
          <w:szCs w:val="24"/>
        </w:rPr>
        <w:t>subject’s</w:t>
      </w:r>
      <w:r w:rsidR="00D85773">
        <w:rPr>
          <w:rFonts w:eastAsia="Arial"/>
          <w:color w:val="auto"/>
          <w:sz w:val="24"/>
          <w:szCs w:val="24"/>
        </w:rPr>
        <w:t xml:space="preserve"> previous history, warning markers and </w:t>
      </w:r>
      <w:r w:rsidR="005C5E19">
        <w:rPr>
          <w:rFonts w:eastAsia="Arial"/>
          <w:color w:val="auto"/>
          <w:sz w:val="24"/>
          <w:szCs w:val="24"/>
        </w:rPr>
        <w:t xml:space="preserve">flags. The subject </w:t>
      </w:r>
      <w:r w:rsidR="008D42E6">
        <w:rPr>
          <w:rFonts w:eastAsia="Arial"/>
          <w:color w:val="auto"/>
          <w:sz w:val="24"/>
          <w:szCs w:val="24"/>
        </w:rPr>
        <w:t xml:space="preserve">was involved with mental health agencies as he had history of </w:t>
      </w:r>
      <w:r w:rsidR="00044E37">
        <w:rPr>
          <w:rFonts w:eastAsia="Arial"/>
          <w:color w:val="auto"/>
          <w:sz w:val="24"/>
          <w:szCs w:val="24"/>
        </w:rPr>
        <w:t xml:space="preserve">suicide and self-harm. </w:t>
      </w:r>
      <w:r w:rsidR="00CA5E40">
        <w:rPr>
          <w:rFonts w:eastAsia="Arial"/>
          <w:color w:val="auto"/>
          <w:sz w:val="24"/>
          <w:szCs w:val="24"/>
        </w:rPr>
        <w:t xml:space="preserve">Officers had attended another call with similar circumstances </w:t>
      </w:r>
      <w:r w:rsidR="00FC3DAE">
        <w:rPr>
          <w:rFonts w:eastAsia="Arial"/>
          <w:color w:val="auto"/>
          <w:sz w:val="24"/>
          <w:szCs w:val="24"/>
        </w:rPr>
        <w:t>previously.</w:t>
      </w:r>
      <w:r w:rsidR="008D42E6">
        <w:rPr>
          <w:rFonts w:eastAsia="Arial"/>
          <w:color w:val="auto"/>
          <w:sz w:val="24"/>
          <w:szCs w:val="24"/>
        </w:rPr>
        <w:t xml:space="preserve"> </w:t>
      </w:r>
      <w:r w:rsidR="00C95774">
        <w:rPr>
          <w:rFonts w:eastAsia="Arial"/>
          <w:color w:val="auto"/>
          <w:sz w:val="24"/>
          <w:szCs w:val="24"/>
        </w:rPr>
        <w:t xml:space="preserve">Prior to my attendance, </w:t>
      </w:r>
      <w:r w:rsidR="00D436F2">
        <w:rPr>
          <w:rFonts w:eastAsia="Arial"/>
          <w:color w:val="auto"/>
          <w:sz w:val="24"/>
          <w:szCs w:val="24"/>
        </w:rPr>
        <w:t xml:space="preserve">officers had entered the block of flats. </w:t>
      </w:r>
      <w:r w:rsidR="00234F89">
        <w:rPr>
          <w:rFonts w:eastAsia="Arial"/>
          <w:color w:val="auto"/>
          <w:sz w:val="24"/>
          <w:szCs w:val="24"/>
        </w:rPr>
        <w:t xml:space="preserve">The subject </w:t>
      </w:r>
      <w:r w:rsidR="0087147E">
        <w:rPr>
          <w:rFonts w:eastAsia="Arial"/>
          <w:color w:val="auto"/>
          <w:sz w:val="24"/>
          <w:szCs w:val="24"/>
        </w:rPr>
        <w:t xml:space="preserve">was stood </w:t>
      </w:r>
      <w:r w:rsidR="00BE5200">
        <w:rPr>
          <w:rFonts w:eastAsia="Arial"/>
          <w:color w:val="auto"/>
          <w:sz w:val="24"/>
          <w:szCs w:val="24"/>
        </w:rPr>
        <w:t xml:space="preserve">in the communal area holding the rifle. He aimed it at the police officers and attempted to fire it twice, luckily </w:t>
      </w:r>
      <w:r w:rsidR="00DD6C3E">
        <w:rPr>
          <w:rFonts w:eastAsia="Arial"/>
          <w:color w:val="auto"/>
          <w:sz w:val="24"/>
          <w:szCs w:val="24"/>
        </w:rPr>
        <w:t>the rifle was not loaded with bullets. The subject was</w:t>
      </w:r>
      <w:r w:rsidR="00317214">
        <w:rPr>
          <w:rFonts w:eastAsia="Arial"/>
          <w:color w:val="auto"/>
          <w:sz w:val="24"/>
          <w:szCs w:val="24"/>
        </w:rPr>
        <w:t xml:space="preserve"> i</w:t>
      </w:r>
      <w:r w:rsidR="0035354C">
        <w:rPr>
          <w:rFonts w:eastAsia="Arial"/>
          <w:color w:val="auto"/>
          <w:sz w:val="24"/>
          <w:szCs w:val="24"/>
        </w:rPr>
        <w:t>mmediately</w:t>
      </w:r>
      <w:r w:rsidR="00E178CE">
        <w:rPr>
          <w:rFonts w:eastAsia="Arial"/>
          <w:color w:val="auto"/>
          <w:sz w:val="24"/>
          <w:szCs w:val="24"/>
        </w:rPr>
        <w:t xml:space="preserve"> detained and </w:t>
      </w:r>
      <w:r w:rsidR="00317214">
        <w:rPr>
          <w:rFonts w:eastAsia="Arial"/>
          <w:color w:val="auto"/>
          <w:sz w:val="24"/>
          <w:szCs w:val="24"/>
        </w:rPr>
        <w:t xml:space="preserve">arrested. </w:t>
      </w:r>
    </w:p>
    <w:p w14:paraId="7B9ADEBF" w14:textId="4076FE3B" w:rsidR="00F9505B" w:rsidRDefault="00F9505B" w:rsidP="5B843AF0">
      <w:pPr>
        <w:ind w:right="237"/>
        <w:jc w:val="both"/>
        <w:rPr>
          <w:rFonts w:eastAsia="Arial"/>
          <w:color w:val="auto"/>
          <w:sz w:val="24"/>
          <w:szCs w:val="24"/>
        </w:rPr>
      </w:pPr>
    </w:p>
    <w:p w14:paraId="56B2312A" w14:textId="6D6822B0" w:rsidR="00B50F8E" w:rsidRPr="00B50F8E" w:rsidRDefault="00B50F8E" w:rsidP="00B50F8E">
      <w:pPr>
        <w:ind w:right="237"/>
        <w:jc w:val="both"/>
        <w:rPr>
          <w:rFonts w:eastAsia="Arial"/>
          <w:color w:val="auto"/>
          <w:sz w:val="24"/>
          <w:szCs w:val="24"/>
        </w:rPr>
      </w:pPr>
      <w:r w:rsidRPr="00B50F8E">
        <w:rPr>
          <w:rFonts w:eastAsia="Arial"/>
          <w:color w:val="auto"/>
          <w:sz w:val="24"/>
          <w:szCs w:val="24"/>
        </w:rPr>
        <w:t>Problem Orientated Policing, also known a ‘POP’ is a theoretical approach that aims to tackle crime by breaking a specific incident into manageable sections that allow for police to provide a tailored response to victims of crime and reduce the risk of repeat victimisation and re-offending. The College of Policing (2017. Last updated 2020) describes these four specific sections as the following</w:t>
      </w:r>
      <w:r w:rsidR="00184B0D">
        <w:rPr>
          <w:rFonts w:eastAsia="Arial"/>
          <w:color w:val="auto"/>
          <w:sz w:val="24"/>
          <w:szCs w:val="24"/>
        </w:rPr>
        <w:t>:</w:t>
      </w:r>
    </w:p>
    <w:p w14:paraId="0D14FD7D" w14:textId="77777777" w:rsidR="00B50F8E" w:rsidRPr="00B50F8E" w:rsidRDefault="00B50F8E" w:rsidP="00B50F8E">
      <w:pPr>
        <w:ind w:right="237"/>
        <w:jc w:val="both"/>
        <w:rPr>
          <w:rFonts w:eastAsia="Arial"/>
          <w:color w:val="auto"/>
          <w:sz w:val="24"/>
          <w:szCs w:val="24"/>
        </w:rPr>
      </w:pPr>
    </w:p>
    <w:p w14:paraId="794D6718" w14:textId="77777777" w:rsidR="00B50F8E" w:rsidRPr="00B50F8E" w:rsidRDefault="00B50F8E" w:rsidP="00B50F8E">
      <w:pPr>
        <w:ind w:right="237"/>
        <w:jc w:val="both"/>
        <w:rPr>
          <w:rFonts w:eastAsia="Arial"/>
          <w:color w:val="auto"/>
          <w:sz w:val="24"/>
          <w:szCs w:val="24"/>
        </w:rPr>
      </w:pPr>
      <w:r w:rsidRPr="00B50F8E">
        <w:rPr>
          <w:rFonts w:eastAsia="Arial"/>
          <w:color w:val="auto"/>
          <w:sz w:val="24"/>
          <w:szCs w:val="24"/>
        </w:rPr>
        <w:t>Step one. Identifying the problem and what the specific crime or incident is. Step two is analysing the specific incident or crime and its individual components, such as the offence, the subjects, victims, witnesses, and physical aspects such as evidence or harm suffered. By breaking these down, allows for step three, to develop a tailored response to the incident and providing appropriate safeguarding and support to victims. The final stage to this process is then to evaluate what you have done and how effective your approach has been and what could have been done differently.</w:t>
      </w:r>
    </w:p>
    <w:p w14:paraId="2978F6E3" w14:textId="77777777" w:rsidR="00B50F8E" w:rsidRPr="00B50F8E" w:rsidRDefault="00B50F8E" w:rsidP="00B50F8E">
      <w:pPr>
        <w:ind w:right="237"/>
        <w:jc w:val="both"/>
        <w:rPr>
          <w:rFonts w:eastAsia="Arial"/>
          <w:color w:val="auto"/>
          <w:sz w:val="24"/>
          <w:szCs w:val="24"/>
        </w:rPr>
      </w:pPr>
    </w:p>
    <w:p w14:paraId="488A52D8" w14:textId="3B7F7DE6" w:rsidR="00884D8B" w:rsidRDefault="00B50F8E" w:rsidP="00B50F8E">
      <w:pPr>
        <w:ind w:right="237"/>
        <w:jc w:val="both"/>
        <w:rPr>
          <w:rFonts w:eastAsia="Arial"/>
          <w:color w:val="auto"/>
          <w:sz w:val="24"/>
          <w:szCs w:val="24"/>
        </w:rPr>
      </w:pPr>
      <w:r w:rsidRPr="00B50F8E">
        <w:rPr>
          <w:rFonts w:eastAsia="Arial"/>
          <w:color w:val="auto"/>
          <w:sz w:val="24"/>
          <w:szCs w:val="24"/>
        </w:rPr>
        <w:t>In this specific incident. We first ha</w:t>
      </w:r>
      <w:r w:rsidR="00CC0AB6">
        <w:rPr>
          <w:rFonts w:eastAsia="Arial"/>
          <w:color w:val="auto"/>
          <w:sz w:val="24"/>
          <w:szCs w:val="24"/>
        </w:rPr>
        <w:t>d</w:t>
      </w:r>
      <w:r w:rsidRPr="00B50F8E">
        <w:rPr>
          <w:rFonts w:eastAsia="Arial"/>
          <w:color w:val="auto"/>
          <w:sz w:val="24"/>
          <w:szCs w:val="24"/>
        </w:rPr>
        <w:t xml:space="preserve"> reports of a structure fire where an individual has deliberately set fire to a property full of residents and has attempted to cause harm to persons in the property while also engaging in violent acts against responding officers. Therefore, I can initially assess the immediate measures that can be put in place. Such as managing the residents of the building and ensuring their safety, as well as locating victims, witnesses and managing the offender. </w:t>
      </w:r>
    </w:p>
    <w:p w14:paraId="72509E7D" w14:textId="77777777" w:rsidR="00884D8B" w:rsidRDefault="00884D8B" w:rsidP="00B50F8E">
      <w:pPr>
        <w:ind w:right="237"/>
        <w:jc w:val="both"/>
        <w:rPr>
          <w:rFonts w:eastAsia="Arial"/>
          <w:color w:val="auto"/>
          <w:sz w:val="24"/>
          <w:szCs w:val="24"/>
        </w:rPr>
      </w:pPr>
    </w:p>
    <w:p w14:paraId="53DE21A5" w14:textId="77777777" w:rsidR="007303AE" w:rsidRDefault="00B50F8E" w:rsidP="00B50F8E">
      <w:pPr>
        <w:ind w:right="237"/>
        <w:jc w:val="both"/>
        <w:rPr>
          <w:rFonts w:eastAsia="Arial"/>
          <w:color w:val="auto"/>
          <w:sz w:val="24"/>
          <w:szCs w:val="24"/>
        </w:rPr>
      </w:pPr>
      <w:r w:rsidRPr="00B50F8E">
        <w:rPr>
          <w:rFonts w:eastAsia="Arial"/>
          <w:color w:val="auto"/>
          <w:sz w:val="24"/>
          <w:szCs w:val="24"/>
        </w:rPr>
        <w:t xml:space="preserve">At the scene, I spoke with the victim of this specific incident who had been attacked with the knife and was subject to the arson, I assessed early on that she suffers with mental health, therefore I needed to adapt my approach to allow for the best possible outcome. To facilitate this, I removed the victim away from the scene after she had been assessed by paramedics to a place of safety at a police station, I had sat her in a private room where I could speak to her one to one about what had happened. </w:t>
      </w:r>
    </w:p>
    <w:p w14:paraId="426465A2" w14:textId="5C5D88B1" w:rsidR="00E33F03" w:rsidRDefault="00B50F8E" w:rsidP="00B50F8E">
      <w:pPr>
        <w:ind w:right="237"/>
        <w:jc w:val="both"/>
        <w:rPr>
          <w:rFonts w:eastAsia="Arial"/>
          <w:color w:val="auto"/>
          <w:sz w:val="24"/>
          <w:szCs w:val="24"/>
        </w:rPr>
      </w:pPr>
      <w:r w:rsidRPr="00B50F8E">
        <w:rPr>
          <w:rFonts w:eastAsia="Arial"/>
          <w:color w:val="auto"/>
          <w:sz w:val="24"/>
          <w:szCs w:val="24"/>
        </w:rPr>
        <w:lastRenderedPageBreak/>
        <w:t>At this time, I carried out a Witness Incident Booklet, or WIB with her to gain a first account.</w:t>
      </w:r>
      <w:r w:rsidR="00D021D4">
        <w:rPr>
          <w:rFonts w:eastAsia="Arial"/>
          <w:color w:val="auto"/>
          <w:sz w:val="24"/>
          <w:szCs w:val="24"/>
        </w:rPr>
        <w:t xml:space="preserve"> </w:t>
      </w:r>
      <w:r w:rsidRPr="00B50F8E">
        <w:rPr>
          <w:rFonts w:eastAsia="Arial"/>
          <w:color w:val="auto"/>
          <w:sz w:val="24"/>
          <w:szCs w:val="24"/>
        </w:rPr>
        <w:t xml:space="preserve">Usually for victims of crime I would have taken a statement, however I assessed her mental wellbeing and decided that in order to </w:t>
      </w:r>
      <w:r w:rsidR="007D172F">
        <w:rPr>
          <w:rFonts w:eastAsia="Arial"/>
          <w:color w:val="auto"/>
          <w:sz w:val="24"/>
          <w:szCs w:val="24"/>
        </w:rPr>
        <w:t>achieve</w:t>
      </w:r>
      <w:r w:rsidRPr="00B50F8E">
        <w:rPr>
          <w:rFonts w:eastAsia="Arial"/>
          <w:color w:val="auto"/>
          <w:sz w:val="24"/>
          <w:szCs w:val="24"/>
        </w:rPr>
        <w:t xml:space="preserve"> </w:t>
      </w:r>
      <w:r w:rsidR="00126601">
        <w:rPr>
          <w:rFonts w:eastAsia="Arial"/>
          <w:color w:val="auto"/>
          <w:sz w:val="24"/>
          <w:szCs w:val="24"/>
        </w:rPr>
        <w:t>her</w:t>
      </w:r>
      <w:r w:rsidRPr="00B50F8E">
        <w:rPr>
          <w:rFonts w:eastAsia="Arial"/>
          <w:color w:val="auto"/>
          <w:sz w:val="24"/>
          <w:szCs w:val="24"/>
        </w:rPr>
        <w:t xml:space="preserve"> best evidence, she would need to have a video recorded interview to give an evidential account</w:t>
      </w:r>
      <w:r w:rsidR="000D02E4">
        <w:rPr>
          <w:rFonts w:eastAsia="Arial"/>
          <w:color w:val="auto"/>
          <w:sz w:val="24"/>
          <w:szCs w:val="24"/>
        </w:rPr>
        <w:t xml:space="preserve">. This decision was made due to </w:t>
      </w:r>
      <w:r w:rsidRPr="00B50F8E">
        <w:rPr>
          <w:rFonts w:eastAsia="Arial"/>
          <w:color w:val="auto"/>
          <w:sz w:val="24"/>
          <w:szCs w:val="24"/>
        </w:rPr>
        <w:t>the victim struggled with being asked numerous questions which could impact the quality of the statement.</w:t>
      </w:r>
      <w:r w:rsidR="006D1937">
        <w:rPr>
          <w:rFonts w:eastAsia="Arial"/>
          <w:color w:val="auto"/>
          <w:sz w:val="24"/>
          <w:szCs w:val="24"/>
        </w:rPr>
        <w:t xml:space="preserve"> Video recorded interviews are completed by officers who are </w:t>
      </w:r>
      <w:r w:rsidR="00382E95">
        <w:rPr>
          <w:rFonts w:eastAsia="Arial"/>
          <w:color w:val="auto"/>
          <w:sz w:val="24"/>
          <w:szCs w:val="24"/>
        </w:rPr>
        <w:t>specifically</w:t>
      </w:r>
      <w:r w:rsidR="006D1937">
        <w:rPr>
          <w:rFonts w:eastAsia="Arial"/>
          <w:color w:val="auto"/>
          <w:sz w:val="24"/>
          <w:szCs w:val="24"/>
        </w:rPr>
        <w:t xml:space="preserve"> trained in </w:t>
      </w:r>
      <w:r w:rsidR="00382E95">
        <w:rPr>
          <w:rFonts w:eastAsia="Arial"/>
          <w:color w:val="auto"/>
          <w:sz w:val="24"/>
          <w:szCs w:val="24"/>
        </w:rPr>
        <w:t>achieving best evidence from vulnerable victims and witnesses.</w:t>
      </w:r>
    </w:p>
    <w:p w14:paraId="152A0094" w14:textId="77777777" w:rsidR="00E33F03" w:rsidRDefault="00E33F03" w:rsidP="00B50F8E">
      <w:pPr>
        <w:ind w:right="237"/>
        <w:jc w:val="both"/>
        <w:rPr>
          <w:rFonts w:eastAsia="Arial"/>
          <w:color w:val="auto"/>
          <w:sz w:val="24"/>
          <w:szCs w:val="24"/>
        </w:rPr>
      </w:pPr>
    </w:p>
    <w:p w14:paraId="5B0199EC" w14:textId="02808F57" w:rsidR="001D0F95" w:rsidRDefault="00382E95" w:rsidP="007B5D6B">
      <w:pPr>
        <w:ind w:right="237"/>
        <w:jc w:val="both"/>
        <w:rPr>
          <w:rFonts w:eastAsia="Arial"/>
          <w:color w:val="auto"/>
          <w:sz w:val="24"/>
          <w:szCs w:val="24"/>
        </w:rPr>
      </w:pPr>
      <w:r>
        <w:rPr>
          <w:rFonts w:eastAsia="Arial"/>
          <w:color w:val="auto"/>
          <w:sz w:val="24"/>
          <w:szCs w:val="24"/>
        </w:rPr>
        <w:t>A</w:t>
      </w:r>
      <w:r w:rsidR="001D0F95" w:rsidRPr="001D0F95">
        <w:rPr>
          <w:rFonts w:eastAsia="Arial"/>
          <w:color w:val="auto"/>
          <w:sz w:val="24"/>
          <w:szCs w:val="24"/>
        </w:rPr>
        <w:t xml:space="preserve">ny initial questioning </w:t>
      </w:r>
      <w:r>
        <w:rPr>
          <w:rFonts w:eastAsia="Arial"/>
          <w:color w:val="auto"/>
          <w:sz w:val="24"/>
          <w:szCs w:val="24"/>
        </w:rPr>
        <w:t>within a</w:t>
      </w:r>
      <w:r w:rsidR="00222A6B">
        <w:rPr>
          <w:rFonts w:eastAsia="Arial"/>
          <w:color w:val="auto"/>
          <w:sz w:val="24"/>
          <w:szCs w:val="24"/>
        </w:rPr>
        <w:t xml:space="preserve"> witness interview </w:t>
      </w:r>
      <w:r>
        <w:rPr>
          <w:rFonts w:eastAsia="Arial"/>
          <w:color w:val="auto"/>
          <w:sz w:val="24"/>
          <w:szCs w:val="24"/>
        </w:rPr>
        <w:t xml:space="preserve">booklet </w:t>
      </w:r>
      <w:r w:rsidR="001D0F95" w:rsidRPr="001D0F95">
        <w:rPr>
          <w:rFonts w:eastAsia="Arial"/>
          <w:color w:val="auto"/>
          <w:sz w:val="24"/>
          <w:szCs w:val="24"/>
        </w:rPr>
        <w:t xml:space="preserve">should be intended to elicit a brief account of what is alleged to have taken place; a more detailed account should not be pursued at this stage but should be left until the </w:t>
      </w:r>
      <w:r w:rsidR="002F7F56">
        <w:rPr>
          <w:rFonts w:eastAsia="Arial"/>
          <w:color w:val="auto"/>
          <w:sz w:val="24"/>
          <w:szCs w:val="24"/>
        </w:rPr>
        <w:t xml:space="preserve">video </w:t>
      </w:r>
      <w:r w:rsidR="001D0F95" w:rsidRPr="001D0F95">
        <w:rPr>
          <w:rFonts w:eastAsia="Arial"/>
          <w:color w:val="auto"/>
          <w:sz w:val="24"/>
          <w:szCs w:val="24"/>
        </w:rPr>
        <w:t>interview takes place. Such a brief account should include where and when the alleged incident took place and who was involved or otherwise present</w:t>
      </w:r>
      <w:r w:rsidR="00A779BE">
        <w:rPr>
          <w:rFonts w:eastAsia="Arial"/>
          <w:color w:val="auto"/>
          <w:sz w:val="24"/>
          <w:szCs w:val="24"/>
        </w:rPr>
        <w:t xml:space="preserve">. </w:t>
      </w:r>
      <w:r w:rsidR="007B5D6B" w:rsidRPr="007B5D6B">
        <w:rPr>
          <w:rFonts w:eastAsia="Arial"/>
          <w:color w:val="auto"/>
          <w:sz w:val="24"/>
          <w:szCs w:val="24"/>
        </w:rPr>
        <w:t>Some initial questioning may also be needed to obtain enough information to formulate a risk assessment for the witness and to take whatever action is necessary to remove or reduce any risks that are identified</w:t>
      </w:r>
      <w:r w:rsidR="005F540C">
        <w:rPr>
          <w:rFonts w:eastAsia="Arial"/>
          <w:color w:val="auto"/>
          <w:sz w:val="24"/>
          <w:szCs w:val="24"/>
        </w:rPr>
        <w:t xml:space="preserve"> (Gov.UK, 2023)</w:t>
      </w:r>
      <w:r w:rsidR="00DF7641">
        <w:rPr>
          <w:rFonts w:eastAsia="Arial"/>
          <w:color w:val="auto"/>
          <w:sz w:val="24"/>
          <w:szCs w:val="24"/>
        </w:rPr>
        <w:t>.</w:t>
      </w:r>
    </w:p>
    <w:p w14:paraId="619AC5BA" w14:textId="77777777" w:rsidR="00D15143" w:rsidRDefault="00D15143" w:rsidP="00B50F8E">
      <w:pPr>
        <w:ind w:right="237"/>
        <w:jc w:val="both"/>
        <w:rPr>
          <w:rFonts w:eastAsia="Arial"/>
          <w:color w:val="auto"/>
          <w:sz w:val="24"/>
          <w:szCs w:val="24"/>
        </w:rPr>
      </w:pPr>
    </w:p>
    <w:p w14:paraId="207A83BE" w14:textId="2575C153" w:rsidR="00AF3061" w:rsidRDefault="00222A6B" w:rsidP="00B50F8E">
      <w:pPr>
        <w:ind w:right="237"/>
        <w:jc w:val="both"/>
        <w:rPr>
          <w:rFonts w:eastAsia="Arial"/>
          <w:color w:val="auto"/>
          <w:sz w:val="24"/>
          <w:szCs w:val="24"/>
        </w:rPr>
      </w:pPr>
      <w:r>
        <w:rPr>
          <w:rFonts w:eastAsia="Arial"/>
          <w:color w:val="auto"/>
          <w:sz w:val="24"/>
          <w:szCs w:val="24"/>
        </w:rPr>
        <w:t>Whilst completing the witness interview booklet</w:t>
      </w:r>
      <w:r w:rsidR="00B50F8E" w:rsidRPr="00B50F8E">
        <w:rPr>
          <w:rFonts w:eastAsia="Arial"/>
          <w:color w:val="auto"/>
          <w:sz w:val="24"/>
          <w:szCs w:val="24"/>
        </w:rPr>
        <w:t xml:space="preserve"> I was also able to gain a better understanding of additional support the victim may need or want, such as support from mental health teams, housing associations or through measures of target hardening</w:t>
      </w:r>
      <w:r w:rsidR="006E75E4">
        <w:rPr>
          <w:rFonts w:eastAsia="Arial"/>
          <w:color w:val="auto"/>
          <w:sz w:val="24"/>
          <w:szCs w:val="24"/>
        </w:rPr>
        <w:t>.</w:t>
      </w:r>
    </w:p>
    <w:p w14:paraId="107DF4B1" w14:textId="77777777" w:rsidR="00E33F03" w:rsidRDefault="00E33F03" w:rsidP="5B843AF0">
      <w:pPr>
        <w:ind w:right="237"/>
        <w:jc w:val="both"/>
        <w:rPr>
          <w:rFonts w:eastAsia="Arial"/>
          <w:color w:val="auto"/>
          <w:sz w:val="24"/>
          <w:szCs w:val="24"/>
        </w:rPr>
      </w:pPr>
    </w:p>
    <w:p w14:paraId="2BB22AEC" w14:textId="77777777" w:rsidR="00554554" w:rsidRDefault="00055ECF" w:rsidP="5B843AF0">
      <w:pPr>
        <w:ind w:right="237"/>
        <w:jc w:val="both"/>
        <w:rPr>
          <w:rFonts w:eastAsia="Arial"/>
          <w:color w:val="auto"/>
          <w:sz w:val="24"/>
          <w:szCs w:val="24"/>
        </w:rPr>
      </w:pPr>
      <w:r>
        <w:rPr>
          <w:rFonts w:eastAsia="Arial"/>
          <w:color w:val="auto"/>
          <w:sz w:val="24"/>
          <w:szCs w:val="24"/>
        </w:rPr>
        <w:t xml:space="preserve">After </w:t>
      </w:r>
      <w:r w:rsidR="0055519D">
        <w:rPr>
          <w:rFonts w:eastAsia="Arial"/>
          <w:color w:val="auto"/>
          <w:sz w:val="24"/>
          <w:szCs w:val="24"/>
        </w:rPr>
        <w:t xml:space="preserve">managing and supporting the </w:t>
      </w:r>
      <w:r w:rsidR="00B63938">
        <w:rPr>
          <w:rFonts w:eastAsia="Arial"/>
          <w:color w:val="auto"/>
          <w:sz w:val="24"/>
          <w:szCs w:val="24"/>
        </w:rPr>
        <w:t xml:space="preserve">victim, I </w:t>
      </w:r>
      <w:r w:rsidR="000550B0">
        <w:rPr>
          <w:rFonts w:eastAsia="Arial"/>
          <w:color w:val="auto"/>
          <w:sz w:val="24"/>
          <w:szCs w:val="24"/>
        </w:rPr>
        <w:t xml:space="preserve">took her to a family members address </w:t>
      </w:r>
      <w:r w:rsidR="00432E32">
        <w:rPr>
          <w:rFonts w:eastAsia="Arial"/>
          <w:color w:val="auto"/>
          <w:sz w:val="24"/>
          <w:szCs w:val="24"/>
        </w:rPr>
        <w:t xml:space="preserve">to further safeguard her before </w:t>
      </w:r>
      <w:r w:rsidR="00884176">
        <w:rPr>
          <w:rFonts w:eastAsia="Arial"/>
          <w:color w:val="auto"/>
          <w:sz w:val="24"/>
          <w:szCs w:val="24"/>
        </w:rPr>
        <w:t xml:space="preserve">I returned </w:t>
      </w:r>
      <w:r w:rsidR="00432E32">
        <w:rPr>
          <w:rFonts w:eastAsia="Arial"/>
          <w:color w:val="auto"/>
          <w:sz w:val="24"/>
          <w:szCs w:val="24"/>
        </w:rPr>
        <w:t xml:space="preserve">to the scene. </w:t>
      </w:r>
      <w:r w:rsidR="00884176">
        <w:rPr>
          <w:rFonts w:eastAsia="Arial"/>
          <w:color w:val="auto"/>
          <w:sz w:val="24"/>
          <w:szCs w:val="24"/>
        </w:rPr>
        <w:t xml:space="preserve">There were other residents within the </w:t>
      </w:r>
      <w:r w:rsidR="00470D88">
        <w:rPr>
          <w:rFonts w:eastAsia="Arial"/>
          <w:color w:val="auto"/>
          <w:sz w:val="24"/>
          <w:szCs w:val="24"/>
        </w:rPr>
        <w:t xml:space="preserve">complex that had </w:t>
      </w:r>
      <w:r w:rsidR="00AD3310">
        <w:rPr>
          <w:rFonts w:eastAsia="Arial"/>
          <w:color w:val="auto"/>
          <w:sz w:val="24"/>
          <w:szCs w:val="24"/>
        </w:rPr>
        <w:t>significant damage</w:t>
      </w:r>
      <w:r w:rsidR="00D20090">
        <w:rPr>
          <w:rFonts w:eastAsia="Arial"/>
          <w:color w:val="auto"/>
          <w:sz w:val="24"/>
          <w:szCs w:val="24"/>
        </w:rPr>
        <w:t xml:space="preserve"> within their properties from the f</w:t>
      </w:r>
      <w:r w:rsidR="00C00BAA">
        <w:rPr>
          <w:rFonts w:eastAsia="Arial"/>
          <w:color w:val="auto"/>
          <w:sz w:val="24"/>
          <w:szCs w:val="24"/>
        </w:rPr>
        <w:t xml:space="preserve">lames and smoke. </w:t>
      </w:r>
      <w:r w:rsidR="00DE0D1C">
        <w:rPr>
          <w:rFonts w:eastAsia="Arial"/>
          <w:color w:val="auto"/>
          <w:sz w:val="24"/>
          <w:szCs w:val="24"/>
        </w:rPr>
        <w:t xml:space="preserve">These victims were provided </w:t>
      </w:r>
      <w:r w:rsidR="00894B13">
        <w:rPr>
          <w:rFonts w:eastAsia="Arial"/>
          <w:color w:val="auto"/>
          <w:sz w:val="24"/>
          <w:szCs w:val="24"/>
        </w:rPr>
        <w:t>with</w:t>
      </w:r>
      <w:r w:rsidR="00B51E49">
        <w:rPr>
          <w:rFonts w:eastAsia="Arial"/>
          <w:color w:val="auto"/>
          <w:sz w:val="24"/>
          <w:szCs w:val="24"/>
        </w:rPr>
        <w:t xml:space="preserve"> </w:t>
      </w:r>
      <w:r w:rsidR="00C71758">
        <w:rPr>
          <w:rFonts w:eastAsia="Arial"/>
          <w:color w:val="auto"/>
          <w:sz w:val="24"/>
          <w:szCs w:val="24"/>
        </w:rPr>
        <w:t>initial safeguarding</w:t>
      </w:r>
      <w:r w:rsidR="00C07DA2">
        <w:rPr>
          <w:rFonts w:eastAsia="Arial"/>
          <w:color w:val="auto"/>
          <w:sz w:val="24"/>
          <w:szCs w:val="24"/>
        </w:rPr>
        <w:t xml:space="preserve"> and</w:t>
      </w:r>
      <w:r w:rsidR="00B51E49">
        <w:rPr>
          <w:rFonts w:eastAsia="Arial"/>
          <w:color w:val="auto"/>
          <w:sz w:val="24"/>
          <w:szCs w:val="24"/>
        </w:rPr>
        <w:t xml:space="preserve"> immediate</w:t>
      </w:r>
      <w:r w:rsidR="00C07DA2">
        <w:rPr>
          <w:rFonts w:eastAsia="Arial"/>
          <w:color w:val="auto"/>
          <w:sz w:val="24"/>
          <w:szCs w:val="24"/>
        </w:rPr>
        <w:t xml:space="preserve"> support from housing</w:t>
      </w:r>
      <w:r w:rsidR="00664B13">
        <w:rPr>
          <w:rFonts w:eastAsia="Arial"/>
          <w:color w:val="auto"/>
          <w:sz w:val="24"/>
          <w:szCs w:val="24"/>
        </w:rPr>
        <w:t>.</w:t>
      </w:r>
      <w:r w:rsidR="003111E4">
        <w:rPr>
          <w:rFonts w:eastAsia="Arial"/>
          <w:color w:val="auto"/>
          <w:sz w:val="24"/>
          <w:szCs w:val="24"/>
        </w:rPr>
        <w:t xml:space="preserve"> </w:t>
      </w:r>
    </w:p>
    <w:p w14:paraId="50EC9720" w14:textId="77777777" w:rsidR="00554554" w:rsidRDefault="00554554" w:rsidP="5B843AF0">
      <w:pPr>
        <w:ind w:right="237"/>
        <w:jc w:val="both"/>
        <w:rPr>
          <w:rFonts w:eastAsia="Arial"/>
          <w:color w:val="auto"/>
          <w:sz w:val="24"/>
          <w:szCs w:val="24"/>
        </w:rPr>
      </w:pPr>
    </w:p>
    <w:p w14:paraId="54220054" w14:textId="6D257453" w:rsidR="002758BF" w:rsidRDefault="003111E4" w:rsidP="5B843AF0">
      <w:pPr>
        <w:ind w:right="237"/>
        <w:jc w:val="both"/>
        <w:rPr>
          <w:rFonts w:eastAsia="Arial"/>
          <w:color w:val="auto"/>
          <w:sz w:val="24"/>
          <w:szCs w:val="24"/>
        </w:rPr>
      </w:pPr>
      <w:r>
        <w:rPr>
          <w:rFonts w:eastAsia="Arial"/>
          <w:color w:val="auto"/>
          <w:sz w:val="24"/>
          <w:szCs w:val="24"/>
        </w:rPr>
        <w:t xml:space="preserve">Along with other officers, we </w:t>
      </w:r>
      <w:r w:rsidR="003D5A17">
        <w:rPr>
          <w:rFonts w:eastAsia="Arial"/>
          <w:color w:val="auto"/>
          <w:sz w:val="24"/>
          <w:szCs w:val="24"/>
        </w:rPr>
        <w:t xml:space="preserve">conveyed some of the residents to their </w:t>
      </w:r>
      <w:r w:rsidR="0027356F">
        <w:rPr>
          <w:rFonts w:eastAsia="Arial"/>
          <w:color w:val="auto"/>
          <w:sz w:val="24"/>
          <w:szCs w:val="24"/>
        </w:rPr>
        <w:t>famil</w:t>
      </w:r>
      <w:r w:rsidR="00075273">
        <w:rPr>
          <w:rFonts w:eastAsia="Arial"/>
          <w:color w:val="auto"/>
          <w:sz w:val="24"/>
          <w:szCs w:val="24"/>
        </w:rPr>
        <w:t xml:space="preserve">y members </w:t>
      </w:r>
      <w:r w:rsidR="00824F52">
        <w:rPr>
          <w:rFonts w:eastAsia="Arial"/>
          <w:color w:val="auto"/>
          <w:sz w:val="24"/>
          <w:szCs w:val="24"/>
        </w:rPr>
        <w:t xml:space="preserve">address </w:t>
      </w:r>
      <w:r w:rsidR="00075273">
        <w:rPr>
          <w:rFonts w:eastAsia="Arial"/>
          <w:color w:val="auto"/>
          <w:sz w:val="24"/>
          <w:szCs w:val="24"/>
        </w:rPr>
        <w:t xml:space="preserve">for the short term until </w:t>
      </w:r>
      <w:r w:rsidR="007B0F2B">
        <w:rPr>
          <w:rFonts w:eastAsia="Arial"/>
          <w:color w:val="auto"/>
          <w:sz w:val="24"/>
          <w:szCs w:val="24"/>
        </w:rPr>
        <w:t>it was</w:t>
      </w:r>
      <w:r w:rsidR="007209D4">
        <w:rPr>
          <w:rFonts w:eastAsia="Arial"/>
          <w:color w:val="auto"/>
          <w:sz w:val="24"/>
          <w:szCs w:val="24"/>
        </w:rPr>
        <w:t xml:space="preserve"> safe </w:t>
      </w:r>
      <w:r w:rsidR="00C3501C">
        <w:rPr>
          <w:rFonts w:eastAsia="Arial"/>
          <w:color w:val="auto"/>
          <w:sz w:val="24"/>
          <w:szCs w:val="24"/>
        </w:rPr>
        <w:t xml:space="preserve">and appropriate </w:t>
      </w:r>
      <w:r w:rsidR="009427D4">
        <w:rPr>
          <w:rFonts w:eastAsia="Arial"/>
          <w:color w:val="auto"/>
          <w:sz w:val="24"/>
          <w:szCs w:val="24"/>
        </w:rPr>
        <w:t xml:space="preserve">for them </w:t>
      </w:r>
      <w:r w:rsidR="007209D4">
        <w:rPr>
          <w:rFonts w:eastAsia="Arial"/>
          <w:color w:val="auto"/>
          <w:sz w:val="24"/>
          <w:szCs w:val="24"/>
        </w:rPr>
        <w:t>to move back home.</w:t>
      </w:r>
      <w:r w:rsidR="00C71758">
        <w:rPr>
          <w:rFonts w:eastAsia="Arial"/>
          <w:color w:val="auto"/>
          <w:sz w:val="24"/>
          <w:szCs w:val="24"/>
        </w:rPr>
        <w:t xml:space="preserve"> Those</w:t>
      </w:r>
      <w:r w:rsidR="007209D4">
        <w:rPr>
          <w:rFonts w:eastAsia="Arial"/>
          <w:color w:val="auto"/>
          <w:sz w:val="24"/>
          <w:szCs w:val="24"/>
        </w:rPr>
        <w:t xml:space="preserve"> who didn’t have families within the area were provided with emergency accommodation. </w:t>
      </w:r>
      <w:r w:rsidR="003D5A17">
        <w:rPr>
          <w:rFonts w:eastAsia="Arial"/>
          <w:color w:val="auto"/>
          <w:sz w:val="24"/>
          <w:szCs w:val="24"/>
        </w:rPr>
        <w:t xml:space="preserve">This was </w:t>
      </w:r>
      <w:r w:rsidR="00865E32">
        <w:rPr>
          <w:rFonts w:eastAsia="Arial"/>
          <w:color w:val="auto"/>
          <w:sz w:val="24"/>
          <w:szCs w:val="24"/>
        </w:rPr>
        <w:t xml:space="preserve">arranged by </w:t>
      </w:r>
      <w:r w:rsidR="003E7434">
        <w:rPr>
          <w:rFonts w:eastAsia="Arial"/>
          <w:color w:val="auto"/>
          <w:sz w:val="24"/>
          <w:szCs w:val="24"/>
        </w:rPr>
        <w:t xml:space="preserve">myself and other </w:t>
      </w:r>
      <w:r w:rsidR="00865E32">
        <w:rPr>
          <w:rFonts w:eastAsia="Arial"/>
          <w:color w:val="auto"/>
          <w:sz w:val="24"/>
          <w:szCs w:val="24"/>
        </w:rPr>
        <w:t xml:space="preserve">officers </w:t>
      </w:r>
      <w:r w:rsidR="001252AB">
        <w:rPr>
          <w:rFonts w:eastAsia="Arial"/>
          <w:color w:val="auto"/>
          <w:sz w:val="24"/>
          <w:szCs w:val="24"/>
        </w:rPr>
        <w:t>at the scene</w:t>
      </w:r>
      <w:r w:rsidR="007E2C86">
        <w:rPr>
          <w:rFonts w:eastAsia="Arial"/>
          <w:color w:val="auto"/>
          <w:sz w:val="24"/>
          <w:szCs w:val="24"/>
        </w:rPr>
        <w:t>.</w:t>
      </w:r>
      <w:r w:rsidR="00D52559">
        <w:rPr>
          <w:rFonts w:eastAsia="Arial"/>
          <w:color w:val="auto"/>
          <w:sz w:val="24"/>
          <w:szCs w:val="24"/>
        </w:rPr>
        <w:t xml:space="preserve"> The other option </w:t>
      </w:r>
      <w:r w:rsidR="00794B51">
        <w:rPr>
          <w:rFonts w:eastAsia="Arial"/>
          <w:color w:val="auto"/>
          <w:sz w:val="24"/>
          <w:szCs w:val="24"/>
        </w:rPr>
        <w:t xml:space="preserve">would have been to leave the residents in their property, as the fire had </w:t>
      </w:r>
      <w:r w:rsidR="000E4C03">
        <w:rPr>
          <w:rFonts w:eastAsia="Arial"/>
          <w:color w:val="auto"/>
          <w:sz w:val="24"/>
          <w:szCs w:val="24"/>
        </w:rPr>
        <w:t xml:space="preserve">been extinguished </w:t>
      </w:r>
      <w:r w:rsidR="00354A7A">
        <w:rPr>
          <w:rFonts w:eastAsia="Arial"/>
          <w:color w:val="auto"/>
          <w:sz w:val="24"/>
          <w:szCs w:val="24"/>
        </w:rPr>
        <w:t>however,</w:t>
      </w:r>
      <w:r w:rsidR="000E4C03">
        <w:rPr>
          <w:rFonts w:eastAsia="Arial"/>
          <w:color w:val="auto"/>
          <w:sz w:val="24"/>
          <w:szCs w:val="24"/>
        </w:rPr>
        <w:t xml:space="preserve"> I believe removing the in</w:t>
      </w:r>
      <w:r w:rsidR="003C65CC">
        <w:rPr>
          <w:rFonts w:eastAsia="Arial"/>
          <w:color w:val="auto"/>
          <w:sz w:val="24"/>
          <w:szCs w:val="24"/>
        </w:rPr>
        <w:t xml:space="preserve">dividuals from the building was </w:t>
      </w:r>
      <w:r w:rsidR="000E4C03">
        <w:rPr>
          <w:rFonts w:eastAsia="Arial"/>
          <w:color w:val="auto"/>
          <w:sz w:val="24"/>
          <w:szCs w:val="24"/>
        </w:rPr>
        <w:t xml:space="preserve">the most appropriate </w:t>
      </w:r>
      <w:r w:rsidR="003C65CC">
        <w:rPr>
          <w:rFonts w:eastAsia="Arial"/>
          <w:color w:val="auto"/>
          <w:sz w:val="24"/>
          <w:szCs w:val="24"/>
        </w:rPr>
        <w:t xml:space="preserve">outcome due to the damage caused </w:t>
      </w:r>
      <w:r w:rsidR="00AF2307">
        <w:rPr>
          <w:rFonts w:eastAsia="Arial"/>
          <w:color w:val="auto"/>
          <w:sz w:val="24"/>
          <w:szCs w:val="24"/>
        </w:rPr>
        <w:t xml:space="preserve">within some of the properties. This gave the council time to act immediately and </w:t>
      </w:r>
      <w:r w:rsidR="009C6B46">
        <w:rPr>
          <w:rFonts w:eastAsia="Arial"/>
          <w:color w:val="auto"/>
          <w:sz w:val="24"/>
          <w:szCs w:val="24"/>
        </w:rPr>
        <w:t xml:space="preserve">repair </w:t>
      </w:r>
      <w:r w:rsidR="00B85690">
        <w:rPr>
          <w:rFonts w:eastAsia="Arial"/>
          <w:color w:val="auto"/>
          <w:sz w:val="24"/>
          <w:szCs w:val="24"/>
        </w:rPr>
        <w:t xml:space="preserve">or replace property. </w:t>
      </w:r>
    </w:p>
    <w:p w14:paraId="3EFDD8EB" w14:textId="77777777" w:rsidR="00865E32" w:rsidRPr="002758BF" w:rsidRDefault="00865E32" w:rsidP="5B843AF0">
      <w:pPr>
        <w:ind w:right="237"/>
        <w:jc w:val="both"/>
        <w:rPr>
          <w:rFonts w:eastAsia="Arial"/>
          <w:color w:val="auto"/>
          <w:sz w:val="24"/>
          <w:szCs w:val="24"/>
        </w:rPr>
      </w:pPr>
    </w:p>
    <w:p w14:paraId="150FE7D7" w14:textId="52A484F5" w:rsidR="00AC1DAC" w:rsidRDefault="00E845CC" w:rsidP="5B843AF0">
      <w:pPr>
        <w:ind w:right="237"/>
        <w:jc w:val="both"/>
        <w:rPr>
          <w:rFonts w:eastAsia="Arial"/>
          <w:color w:val="auto"/>
          <w:sz w:val="24"/>
          <w:szCs w:val="24"/>
        </w:rPr>
      </w:pPr>
      <w:r>
        <w:rPr>
          <w:rFonts w:eastAsia="Arial"/>
          <w:color w:val="auto"/>
          <w:sz w:val="24"/>
          <w:szCs w:val="24"/>
        </w:rPr>
        <w:t xml:space="preserve">A scene guard was </w:t>
      </w:r>
      <w:r w:rsidR="0073756A">
        <w:rPr>
          <w:rFonts w:eastAsia="Arial"/>
          <w:color w:val="auto"/>
          <w:sz w:val="24"/>
          <w:szCs w:val="24"/>
        </w:rPr>
        <w:t xml:space="preserve">created to </w:t>
      </w:r>
      <w:r w:rsidR="007A6584">
        <w:rPr>
          <w:rFonts w:eastAsia="Arial"/>
          <w:color w:val="auto"/>
          <w:sz w:val="24"/>
          <w:szCs w:val="24"/>
        </w:rPr>
        <w:t>secure and preserve</w:t>
      </w:r>
      <w:r w:rsidR="0073756A">
        <w:rPr>
          <w:rFonts w:eastAsia="Arial"/>
          <w:color w:val="auto"/>
          <w:sz w:val="24"/>
          <w:szCs w:val="24"/>
        </w:rPr>
        <w:t xml:space="preserve"> any c</w:t>
      </w:r>
      <w:r w:rsidR="002C30DE">
        <w:rPr>
          <w:rFonts w:eastAsia="Arial"/>
          <w:color w:val="auto"/>
          <w:sz w:val="24"/>
          <w:szCs w:val="24"/>
        </w:rPr>
        <w:t>rucial evidence</w:t>
      </w:r>
      <w:r w:rsidR="007A6584">
        <w:rPr>
          <w:rFonts w:eastAsia="Arial"/>
          <w:color w:val="auto"/>
          <w:sz w:val="24"/>
          <w:szCs w:val="24"/>
        </w:rPr>
        <w:t xml:space="preserve"> at the scene</w:t>
      </w:r>
      <w:r w:rsidR="00BF013F">
        <w:rPr>
          <w:rFonts w:eastAsia="Arial"/>
          <w:color w:val="auto"/>
          <w:sz w:val="24"/>
          <w:szCs w:val="24"/>
        </w:rPr>
        <w:t xml:space="preserve"> (Lee and Pagliaro, 2013)</w:t>
      </w:r>
      <w:r w:rsidR="007A6584">
        <w:rPr>
          <w:rFonts w:eastAsia="Arial"/>
          <w:color w:val="auto"/>
          <w:sz w:val="24"/>
          <w:szCs w:val="24"/>
        </w:rPr>
        <w:t>. Polic</w:t>
      </w:r>
      <w:r w:rsidR="009631D5">
        <w:rPr>
          <w:rFonts w:eastAsia="Arial"/>
          <w:color w:val="auto"/>
          <w:sz w:val="24"/>
          <w:szCs w:val="24"/>
        </w:rPr>
        <w:t xml:space="preserve">e presence reassured </w:t>
      </w:r>
      <w:r w:rsidR="00AC1DAC">
        <w:rPr>
          <w:rFonts w:eastAsia="Arial"/>
          <w:color w:val="auto"/>
          <w:sz w:val="24"/>
          <w:szCs w:val="24"/>
        </w:rPr>
        <w:t xml:space="preserve">individuals </w:t>
      </w:r>
      <w:r w:rsidR="00453F25">
        <w:rPr>
          <w:rFonts w:eastAsia="Arial"/>
          <w:color w:val="auto"/>
          <w:sz w:val="24"/>
          <w:szCs w:val="24"/>
        </w:rPr>
        <w:t>for the short term</w:t>
      </w:r>
      <w:r w:rsidR="00AB01C5">
        <w:rPr>
          <w:rFonts w:eastAsia="Arial"/>
          <w:color w:val="auto"/>
          <w:sz w:val="24"/>
          <w:szCs w:val="24"/>
        </w:rPr>
        <w:t xml:space="preserve"> before crime prevention strategies could be out into place for the long term. </w:t>
      </w:r>
      <w:r w:rsidR="00FC45C0">
        <w:rPr>
          <w:rFonts w:eastAsia="Arial"/>
          <w:color w:val="auto"/>
          <w:sz w:val="24"/>
          <w:szCs w:val="24"/>
        </w:rPr>
        <w:t xml:space="preserve">Crime prevention strategies </w:t>
      </w:r>
      <w:r w:rsidR="00995186">
        <w:rPr>
          <w:rFonts w:eastAsia="Arial"/>
          <w:color w:val="auto"/>
          <w:sz w:val="24"/>
          <w:szCs w:val="24"/>
        </w:rPr>
        <w:t xml:space="preserve">are imposed to limit the amount of crime within an area. There are many forms of strategies that can be </w:t>
      </w:r>
      <w:r w:rsidR="007204E2">
        <w:rPr>
          <w:rFonts w:eastAsia="Arial"/>
          <w:color w:val="auto"/>
          <w:sz w:val="24"/>
          <w:szCs w:val="24"/>
        </w:rPr>
        <w:t xml:space="preserve">implemented </w:t>
      </w:r>
      <w:r w:rsidR="003E3285">
        <w:rPr>
          <w:rFonts w:eastAsia="Arial"/>
          <w:color w:val="auto"/>
          <w:sz w:val="24"/>
          <w:szCs w:val="24"/>
        </w:rPr>
        <w:t>to prevent offences taking place and to safeguard those that could be victims of the crimes</w:t>
      </w:r>
      <w:r w:rsidR="004E6953">
        <w:rPr>
          <w:rFonts w:eastAsia="Arial"/>
          <w:color w:val="auto"/>
          <w:sz w:val="24"/>
          <w:szCs w:val="24"/>
        </w:rPr>
        <w:t xml:space="preserve"> </w:t>
      </w:r>
      <w:r w:rsidR="00EC2330">
        <w:rPr>
          <w:rFonts w:eastAsia="Arial"/>
          <w:color w:val="auto"/>
          <w:sz w:val="24"/>
          <w:szCs w:val="24"/>
        </w:rPr>
        <w:t>(</w:t>
      </w:r>
      <w:r w:rsidR="00850C72">
        <w:rPr>
          <w:rFonts w:eastAsia="Arial"/>
          <w:color w:val="auto"/>
          <w:sz w:val="24"/>
          <w:szCs w:val="24"/>
        </w:rPr>
        <w:t>Visher an</w:t>
      </w:r>
      <w:r w:rsidR="00EC2330">
        <w:rPr>
          <w:rFonts w:eastAsia="Arial"/>
          <w:color w:val="auto"/>
          <w:sz w:val="24"/>
          <w:szCs w:val="24"/>
        </w:rPr>
        <w:t>d Weisburd, 1997)</w:t>
      </w:r>
      <w:r w:rsidR="003E3285">
        <w:rPr>
          <w:rFonts w:eastAsia="Arial"/>
          <w:color w:val="auto"/>
          <w:sz w:val="24"/>
          <w:szCs w:val="24"/>
        </w:rPr>
        <w:t xml:space="preserve">. </w:t>
      </w:r>
      <w:r w:rsidR="007204E2">
        <w:rPr>
          <w:rFonts w:eastAsia="Arial"/>
          <w:color w:val="auto"/>
          <w:sz w:val="24"/>
          <w:szCs w:val="24"/>
        </w:rPr>
        <w:t xml:space="preserve"> </w:t>
      </w:r>
      <w:r w:rsidR="0085123F">
        <w:rPr>
          <w:rFonts w:eastAsia="Arial"/>
          <w:color w:val="auto"/>
          <w:sz w:val="24"/>
          <w:szCs w:val="24"/>
        </w:rPr>
        <w:t xml:space="preserve">Although the offender had been arrested and removed from the scene, in this instance, it is still a form of reassurance for the presence of police officers </w:t>
      </w:r>
      <w:r w:rsidR="002E4C30">
        <w:rPr>
          <w:rFonts w:eastAsia="Arial"/>
          <w:color w:val="auto"/>
          <w:sz w:val="24"/>
          <w:szCs w:val="24"/>
        </w:rPr>
        <w:t xml:space="preserve">to be within the area when a crime with </w:t>
      </w:r>
      <w:r w:rsidR="00D8574A">
        <w:rPr>
          <w:rFonts w:eastAsia="Arial"/>
          <w:color w:val="auto"/>
          <w:sz w:val="24"/>
          <w:szCs w:val="24"/>
        </w:rPr>
        <w:t>a more severe offence has taken place</w:t>
      </w:r>
      <w:r w:rsidR="00DF7F66">
        <w:rPr>
          <w:rFonts w:eastAsia="Arial"/>
          <w:color w:val="auto"/>
          <w:sz w:val="24"/>
          <w:szCs w:val="24"/>
        </w:rPr>
        <w:t>. M</w:t>
      </w:r>
      <w:r w:rsidR="00D8574A">
        <w:rPr>
          <w:rFonts w:eastAsia="Arial"/>
          <w:color w:val="auto"/>
          <w:sz w:val="24"/>
          <w:szCs w:val="24"/>
        </w:rPr>
        <w:t>any lives ha</w:t>
      </w:r>
      <w:r w:rsidR="0099722B">
        <w:rPr>
          <w:rFonts w:eastAsia="Arial"/>
          <w:color w:val="auto"/>
          <w:sz w:val="24"/>
          <w:szCs w:val="24"/>
        </w:rPr>
        <w:t>d</w:t>
      </w:r>
      <w:r w:rsidR="00D8574A">
        <w:rPr>
          <w:rFonts w:eastAsia="Arial"/>
          <w:color w:val="auto"/>
          <w:sz w:val="24"/>
          <w:szCs w:val="24"/>
        </w:rPr>
        <w:t xml:space="preserve"> been impacted</w:t>
      </w:r>
      <w:r w:rsidR="00403CF4">
        <w:rPr>
          <w:rFonts w:eastAsia="Arial"/>
          <w:color w:val="auto"/>
          <w:sz w:val="24"/>
          <w:szCs w:val="24"/>
        </w:rPr>
        <w:t xml:space="preserve"> in this i</w:t>
      </w:r>
      <w:r w:rsidR="00071E97">
        <w:rPr>
          <w:rFonts w:eastAsia="Arial"/>
          <w:color w:val="auto"/>
          <w:sz w:val="24"/>
          <w:szCs w:val="24"/>
        </w:rPr>
        <w:t>ncident</w:t>
      </w:r>
      <w:r w:rsidR="00D8574A">
        <w:rPr>
          <w:rFonts w:eastAsia="Arial"/>
          <w:color w:val="auto"/>
          <w:sz w:val="24"/>
          <w:szCs w:val="24"/>
        </w:rPr>
        <w:t xml:space="preserve">. </w:t>
      </w:r>
    </w:p>
    <w:p w14:paraId="669C0AC4" w14:textId="0B55F173" w:rsidR="00C034E8" w:rsidRDefault="00C034E8" w:rsidP="5B843AF0">
      <w:pPr>
        <w:ind w:right="237"/>
        <w:jc w:val="both"/>
        <w:rPr>
          <w:rFonts w:eastAsia="Arial"/>
          <w:color w:val="auto"/>
          <w:sz w:val="24"/>
          <w:szCs w:val="24"/>
        </w:rPr>
      </w:pPr>
    </w:p>
    <w:p w14:paraId="05427C72" w14:textId="77777777" w:rsidR="001839FA" w:rsidRDefault="000C4826" w:rsidP="5B843AF0">
      <w:pPr>
        <w:ind w:right="237"/>
        <w:jc w:val="both"/>
        <w:rPr>
          <w:rFonts w:eastAsia="Arial"/>
          <w:color w:val="auto"/>
          <w:sz w:val="24"/>
          <w:szCs w:val="24"/>
        </w:rPr>
      </w:pPr>
      <w:r>
        <w:rPr>
          <w:rFonts w:eastAsia="Arial"/>
          <w:color w:val="auto"/>
          <w:sz w:val="24"/>
          <w:szCs w:val="24"/>
        </w:rPr>
        <w:lastRenderedPageBreak/>
        <w:t xml:space="preserve">Crime </w:t>
      </w:r>
      <w:r w:rsidR="00FB09BE">
        <w:rPr>
          <w:rFonts w:eastAsia="Arial"/>
          <w:color w:val="auto"/>
          <w:sz w:val="24"/>
          <w:szCs w:val="24"/>
        </w:rPr>
        <w:t xml:space="preserve">prevention </w:t>
      </w:r>
      <w:r w:rsidR="002758BF" w:rsidRPr="002758BF">
        <w:rPr>
          <w:rFonts w:eastAsia="Arial"/>
          <w:color w:val="auto"/>
          <w:sz w:val="24"/>
          <w:szCs w:val="24"/>
        </w:rPr>
        <w:t>m</w:t>
      </w:r>
      <w:r w:rsidR="002758BF">
        <w:rPr>
          <w:rFonts w:eastAsia="Arial"/>
          <w:color w:val="auto"/>
          <w:sz w:val="24"/>
          <w:szCs w:val="24"/>
        </w:rPr>
        <w:t xml:space="preserve">easures </w:t>
      </w:r>
      <w:r w:rsidR="005B16A2">
        <w:rPr>
          <w:rFonts w:eastAsia="Arial"/>
          <w:color w:val="auto"/>
          <w:sz w:val="24"/>
          <w:szCs w:val="24"/>
        </w:rPr>
        <w:t xml:space="preserve">were explored at the time and was later </w:t>
      </w:r>
      <w:r w:rsidR="002758BF">
        <w:rPr>
          <w:rFonts w:eastAsia="Arial"/>
          <w:color w:val="auto"/>
          <w:sz w:val="24"/>
          <w:szCs w:val="24"/>
        </w:rPr>
        <w:t xml:space="preserve">put into place </w:t>
      </w:r>
      <w:r>
        <w:rPr>
          <w:rFonts w:eastAsia="Arial"/>
          <w:color w:val="auto"/>
          <w:sz w:val="24"/>
          <w:szCs w:val="24"/>
        </w:rPr>
        <w:t xml:space="preserve">throughout </w:t>
      </w:r>
      <w:r w:rsidR="00BA12FE">
        <w:rPr>
          <w:rFonts w:eastAsia="Arial"/>
          <w:color w:val="auto"/>
          <w:sz w:val="24"/>
          <w:szCs w:val="24"/>
        </w:rPr>
        <w:t xml:space="preserve">the </w:t>
      </w:r>
      <w:r w:rsidR="006F308C">
        <w:rPr>
          <w:rFonts w:eastAsia="Arial"/>
          <w:color w:val="auto"/>
          <w:sz w:val="24"/>
          <w:szCs w:val="24"/>
        </w:rPr>
        <w:t xml:space="preserve">living complex </w:t>
      </w:r>
      <w:r w:rsidR="00BA12FE">
        <w:rPr>
          <w:rFonts w:eastAsia="Arial"/>
          <w:color w:val="auto"/>
          <w:sz w:val="24"/>
          <w:szCs w:val="24"/>
        </w:rPr>
        <w:t xml:space="preserve">to </w:t>
      </w:r>
      <w:r w:rsidR="00075EB3">
        <w:rPr>
          <w:rFonts w:eastAsia="Arial"/>
          <w:color w:val="auto"/>
          <w:sz w:val="24"/>
          <w:szCs w:val="24"/>
        </w:rPr>
        <w:t xml:space="preserve">encourage the residents to </w:t>
      </w:r>
      <w:r w:rsidR="006F308C">
        <w:rPr>
          <w:rFonts w:eastAsia="Arial"/>
          <w:color w:val="auto"/>
          <w:sz w:val="24"/>
          <w:szCs w:val="24"/>
        </w:rPr>
        <w:t xml:space="preserve">feel </w:t>
      </w:r>
      <w:r w:rsidR="00962D41">
        <w:rPr>
          <w:rFonts w:eastAsia="Arial"/>
          <w:color w:val="auto"/>
          <w:sz w:val="24"/>
          <w:szCs w:val="24"/>
        </w:rPr>
        <w:t>safer</w:t>
      </w:r>
      <w:r w:rsidR="00A1071C">
        <w:rPr>
          <w:rFonts w:eastAsia="Arial"/>
          <w:color w:val="auto"/>
          <w:sz w:val="24"/>
          <w:szCs w:val="24"/>
        </w:rPr>
        <w:t xml:space="preserve">. </w:t>
      </w:r>
      <w:r w:rsidR="00A818BF">
        <w:rPr>
          <w:rFonts w:eastAsia="Arial"/>
          <w:color w:val="auto"/>
          <w:sz w:val="24"/>
          <w:szCs w:val="24"/>
        </w:rPr>
        <w:t>CCTV cameras were installed on each floor as a form of t</w:t>
      </w:r>
      <w:r w:rsidR="00962D41">
        <w:rPr>
          <w:rFonts w:eastAsia="Arial"/>
          <w:color w:val="auto"/>
          <w:sz w:val="24"/>
          <w:szCs w:val="24"/>
        </w:rPr>
        <w:t>arget hardening</w:t>
      </w:r>
      <w:r w:rsidR="00A818BF">
        <w:rPr>
          <w:rFonts w:eastAsia="Arial"/>
          <w:color w:val="auto"/>
          <w:sz w:val="24"/>
          <w:szCs w:val="24"/>
        </w:rPr>
        <w:t>. This</w:t>
      </w:r>
      <w:r w:rsidR="00962D41">
        <w:rPr>
          <w:rFonts w:eastAsia="Arial"/>
          <w:color w:val="auto"/>
          <w:sz w:val="24"/>
          <w:szCs w:val="24"/>
        </w:rPr>
        <w:t xml:space="preserve"> </w:t>
      </w:r>
      <w:r w:rsidR="00113BC8">
        <w:rPr>
          <w:rFonts w:eastAsia="Arial"/>
          <w:color w:val="auto"/>
          <w:sz w:val="24"/>
          <w:szCs w:val="24"/>
        </w:rPr>
        <w:t>makes it more difficult for re</w:t>
      </w:r>
      <w:r w:rsidR="007564A7">
        <w:rPr>
          <w:rFonts w:eastAsia="Arial"/>
          <w:color w:val="auto"/>
          <w:sz w:val="24"/>
          <w:szCs w:val="24"/>
        </w:rPr>
        <w:t>peat offending to occur</w:t>
      </w:r>
      <w:r w:rsidR="002372F8">
        <w:rPr>
          <w:rFonts w:eastAsia="Arial"/>
          <w:color w:val="auto"/>
          <w:sz w:val="24"/>
          <w:szCs w:val="24"/>
        </w:rPr>
        <w:t xml:space="preserve"> due to the presence of cameras</w:t>
      </w:r>
      <w:r w:rsidR="009F00EE">
        <w:rPr>
          <w:rFonts w:eastAsia="Arial"/>
          <w:color w:val="auto"/>
          <w:sz w:val="24"/>
          <w:szCs w:val="24"/>
        </w:rPr>
        <w:t>, the</w:t>
      </w:r>
      <w:r w:rsidR="00644BF4">
        <w:rPr>
          <w:rFonts w:eastAsia="Arial"/>
          <w:color w:val="auto"/>
          <w:sz w:val="24"/>
          <w:szCs w:val="24"/>
        </w:rPr>
        <w:t xml:space="preserve"> footage </w:t>
      </w:r>
      <w:r w:rsidR="00807BAD">
        <w:rPr>
          <w:rFonts w:eastAsia="Arial"/>
          <w:color w:val="auto"/>
          <w:sz w:val="24"/>
          <w:szCs w:val="24"/>
        </w:rPr>
        <w:t>is able to</w:t>
      </w:r>
      <w:r w:rsidR="00644BF4">
        <w:rPr>
          <w:rFonts w:eastAsia="Arial"/>
          <w:color w:val="auto"/>
          <w:sz w:val="24"/>
          <w:szCs w:val="24"/>
        </w:rPr>
        <w:t xml:space="preserve"> capture </w:t>
      </w:r>
      <w:r w:rsidR="00A66144">
        <w:rPr>
          <w:rFonts w:eastAsia="Arial"/>
          <w:color w:val="auto"/>
          <w:sz w:val="24"/>
          <w:szCs w:val="24"/>
        </w:rPr>
        <w:t>incidents take place</w:t>
      </w:r>
      <w:r w:rsidR="0040418C">
        <w:rPr>
          <w:rFonts w:eastAsia="Arial"/>
          <w:color w:val="auto"/>
          <w:sz w:val="24"/>
          <w:szCs w:val="24"/>
        </w:rPr>
        <w:t xml:space="preserve"> and identify offenders in the act</w:t>
      </w:r>
      <w:r w:rsidR="00724881">
        <w:rPr>
          <w:rFonts w:eastAsia="Arial"/>
          <w:color w:val="auto"/>
          <w:sz w:val="24"/>
          <w:szCs w:val="24"/>
        </w:rPr>
        <w:t xml:space="preserve"> (Moffait, 1983)</w:t>
      </w:r>
      <w:r w:rsidR="002372F8">
        <w:rPr>
          <w:rFonts w:eastAsia="Arial"/>
          <w:color w:val="auto"/>
          <w:sz w:val="24"/>
          <w:szCs w:val="24"/>
        </w:rPr>
        <w:t xml:space="preserve">. </w:t>
      </w:r>
    </w:p>
    <w:p w14:paraId="1DB1C682" w14:textId="77777777" w:rsidR="001839FA" w:rsidRDefault="001839FA" w:rsidP="5B843AF0">
      <w:pPr>
        <w:ind w:right="237"/>
        <w:jc w:val="both"/>
        <w:rPr>
          <w:rFonts w:eastAsia="Arial"/>
          <w:color w:val="auto"/>
          <w:sz w:val="24"/>
          <w:szCs w:val="24"/>
        </w:rPr>
      </w:pPr>
    </w:p>
    <w:p w14:paraId="1F712569" w14:textId="62ACE3F3" w:rsidR="00E266A8" w:rsidRDefault="00CE45AD" w:rsidP="5B843AF0">
      <w:pPr>
        <w:ind w:right="237"/>
        <w:jc w:val="both"/>
        <w:rPr>
          <w:rFonts w:eastAsia="Arial"/>
          <w:color w:val="auto"/>
          <w:sz w:val="24"/>
          <w:szCs w:val="24"/>
        </w:rPr>
      </w:pPr>
      <w:r>
        <w:rPr>
          <w:rFonts w:eastAsia="Arial"/>
          <w:color w:val="auto"/>
          <w:sz w:val="24"/>
          <w:szCs w:val="24"/>
        </w:rPr>
        <w:t>Referrals were also out through to the fi</w:t>
      </w:r>
      <w:r w:rsidR="00863454">
        <w:rPr>
          <w:rFonts w:eastAsia="Arial"/>
          <w:color w:val="auto"/>
          <w:sz w:val="24"/>
          <w:szCs w:val="24"/>
        </w:rPr>
        <w:t xml:space="preserve">re service for </w:t>
      </w:r>
      <w:r w:rsidR="009C0D0B">
        <w:rPr>
          <w:rFonts w:eastAsia="Arial"/>
          <w:color w:val="auto"/>
          <w:sz w:val="24"/>
          <w:szCs w:val="24"/>
        </w:rPr>
        <w:t xml:space="preserve">new fire alarms </w:t>
      </w:r>
      <w:r w:rsidR="002E00B5">
        <w:rPr>
          <w:rFonts w:eastAsia="Arial"/>
          <w:color w:val="auto"/>
          <w:sz w:val="24"/>
          <w:szCs w:val="24"/>
        </w:rPr>
        <w:t xml:space="preserve">to be </w:t>
      </w:r>
      <w:r w:rsidR="000B57AE">
        <w:rPr>
          <w:rFonts w:eastAsia="Arial"/>
          <w:color w:val="auto"/>
          <w:sz w:val="24"/>
          <w:szCs w:val="24"/>
        </w:rPr>
        <w:t xml:space="preserve">placed in the </w:t>
      </w:r>
      <w:r w:rsidR="004D3311">
        <w:rPr>
          <w:rFonts w:eastAsia="Arial"/>
          <w:color w:val="auto"/>
          <w:sz w:val="24"/>
          <w:szCs w:val="24"/>
        </w:rPr>
        <w:t xml:space="preserve">building along with </w:t>
      </w:r>
      <w:r w:rsidR="0057310C">
        <w:rPr>
          <w:rFonts w:eastAsia="Arial"/>
          <w:color w:val="auto"/>
          <w:sz w:val="24"/>
          <w:szCs w:val="24"/>
        </w:rPr>
        <w:t xml:space="preserve">fireproof letterboxes </w:t>
      </w:r>
      <w:r w:rsidR="00E4510E">
        <w:rPr>
          <w:rFonts w:eastAsia="Arial"/>
          <w:color w:val="auto"/>
          <w:sz w:val="24"/>
          <w:szCs w:val="24"/>
        </w:rPr>
        <w:t xml:space="preserve">to be attached to the </w:t>
      </w:r>
      <w:r w:rsidR="0057310C">
        <w:rPr>
          <w:rFonts w:eastAsia="Arial"/>
          <w:color w:val="auto"/>
          <w:sz w:val="24"/>
          <w:szCs w:val="24"/>
        </w:rPr>
        <w:t xml:space="preserve">doors </w:t>
      </w:r>
      <w:r w:rsidR="00CF523E">
        <w:rPr>
          <w:rFonts w:eastAsia="Arial"/>
          <w:color w:val="auto"/>
          <w:sz w:val="24"/>
          <w:szCs w:val="24"/>
        </w:rPr>
        <w:t>of each property</w:t>
      </w:r>
      <w:r w:rsidR="008C1011">
        <w:rPr>
          <w:rFonts w:eastAsia="Arial"/>
          <w:color w:val="auto"/>
          <w:sz w:val="24"/>
          <w:szCs w:val="24"/>
        </w:rPr>
        <w:t>. Fire</w:t>
      </w:r>
      <w:r w:rsidR="0057310C">
        <w:rPr>
          <w:rFonts w:eastAsia="Arial"/>
          <w:color w:val="auto"/>
          <w:sz w:val="24"/>
          <w:szCs w:val="24"/>
        </w:rPr>
        <w:t>proof letterboxes</w:t>
      </w:r>
      <w:r w:rsidR="008C1011">
        <w:rPr>
          <w:rFonts w:eastAsia="Arial"/>
          <w:color w:val="auto"/>
          <w:sz w:val="24"/>
          <w:szCs w:val="24"/>
        </w:rPr>
        <w:t xml:space="preserve"> prevent flammable items being thrown through the letter box and causing </w:t>
      </w:r>
      <w:r w:rsidR="006C521E">
        <w:rPr>
          <w:rFonts w:eastAsia="Arial"/>
          <w:color w:val="auto"/>
          <w:sz w:val="24"/>
          <w:szCs w:val="24"/>
        </w:rPr>
        <w:t>damage to</w:t>
      </w:r>
      <w:r w:rsidR="00BA2485">
        <w:rPr>
          <w:rFonts w:eastAsia="Arial"/>
          <w:color w:val="auto"/>
          <w:sz w:val="24"/>
          <w:szCs w:val="24"/>
        </w:rPr>
        <w:t xml:space="preserve"> properties</w:t>
      </w:r>
      <w:r w:rsidR="00D87803">
        <w:rPr>
          <w:rFonts w:eastAsia="Arial"/>
          <w:color w:val="auto"/>
          <w:sz w:val="24"/>
          <w:szCs w:val="24"/>
        </w:rPr>
        <w:t xml:space="preserve"> (Korkodeilou, 2017)</w:t>
      </w:r>
      <w:r w:rsidR="006C521E">
        <w:rPr>
          <w:rFonts w:eastAsia="Arial"/>
          <w:color w:val="auto"/>
          <w:sz w:val="24"/>
          <w:szCs w:val="24"/>
        </w:rPr>
        <w:t xml:space="preserve">. </w:t>
      </w:r>
      <w:r w:rsidR="003F5403">
        <w:rPr>
          <w:rFonts w:eastAsia="Arial"/>
          <w:color w:val="auto"/>
          <w:sz w:val="24"/>
          <w:szCs w:val="24"/>
        </w:rPr>
        <w:t>Within a block of flats, appropriate fire measu</w:t>
      </w:r>
      <w:r w:rsidR="0057310C">
        <w:rPr>
          <w:rFonts w:eastAsia="Arial"/>
          <w:color w:val="auto"/>
          <w:sz w:val="24"/>
          <w:szCs w:val="24"/>
        </w:rPr>
        <w:t>r</w:t>
      </w:r>
      <w:r w:rsidR="003F5403">
        <w:rPr>
          <w:rFonts w:eastAsia="Arial"/>
          <w:color w:val="auto"/>
          <w:sz w:val="24"/>
          <w:szCs w:val="24"/>
        </w:rPr>
        <w:t xml:space="preserve">es are </w:t>
      </w:r>
      <w:r w:rsidR="00266B06">
        <w:rPr>
          <w:rFonts w:eastAsia="Arial"/>
          <w:color w:val="auto"/>
          <w:sz w:val="24"/>
          <w:szCs w:val="24"/>
        </w:rPr>
        <w:t>vital as many lives can be affected in in</w:t>
      </w:r>
      <w:r w:rsidR="00C63430">
        <w:rPr>
          <w:rFonts w:eastAsia="Arial"/>
          <w:color w:val="auto"/>
          <w:sz w:val="24"/>
          <w:szCs w:val="24"/>
        </w:rPr>
        <w:t>cidents</w:t>
      </w:r>
      <w:r w:rsidR="00266B06">
        <w:rPr>
          <w:rFonts w:eastAsia="Arial"/>
          <w:color w:val="auto"/>
          <w:sz w:val="24"/>
          <w:szCs w:val="24"/>
        </w:rPr>
        <w:t xml:space="preserve"> like this whereby </w:t>
      </w:r>
      <w:r w:rsidR="00AE4375">
        <w:rPr>
          <w:rFonts w:eastAsia="Arial"/>
          <w:color w:val="auto"/>
          <w:sz w:val="24"/>
          <w:szCs w:val="24"/>
        </w:rPr>
        <w:t xml:space="preserve">the properties of others have been </w:t>
      </w:r>
      <w:r w:rsidR="00F30942">
        <w:rPr>
          <w:rFonts w:eastAsia="Arial"/>
          <w:color w:val="auto"/>
          <w:sz w:val="24"/>
          <w:szCs w:val="24"/>
        </w:rPr>
        <w:t>damaged with has had an impact o</w:t>
      </w:r>
      <w:r w:rsidR="008B56F0">
        <w:rPr>
          <w:rFonts w:eastAsia="Arial"/>
          <w:color w:val="auto"/>
          <w:sz w:val="24"/>
          <w:szCs w:val="24"/>
        </w:rPr>
        <w:t xml:space="preserve">n their lives. </w:t>
      </w:r>
    </w:p>
    <w:p w14:paraId="64F0019B" w14:textId="4F326066" w:rsidR="002B0AE8" w:rsidRDefault="002B0AE8" w:rsidP="5B843AF0">
      <w:pPr>
        <w:ind w:right="237"/>
        <w:jc w:val="both"/>
        <w:rPr>
          <w:rFonts w:eastAsia="Arial"/>
          <w:color w:val="auto"/>
          <w:sz w:val="24"/>
          <w:szCs w:val="24"/>
        </w:rPr>
      </w:pPr>
    </w:p>
    <w:p w14:paraId="08B67CD0" w14:textId="77777777" w:rsidR="001839FA" w:rsidRDefault="006364CA" w:rsidP="5B843AF0">
      <w:pPr>
        <w:ind w:right="237"/>
        <w:jc w:val="both"/>
        <w:rPr>
          <w:rFonts w:eastAsia="Arial"/>
          <w:color w:val="auto"/>
          <w:sz w:val="24"/>
          <w:szCs w:val="24"/>
        </w:rPr>
      </w:pPr>
      <w:r w:rsidRPr="006364CA">
        <w:rPr>
          <w:rFonts w:eastAsia="Arial"/>
          <w:color w:val="auto"/>
          <w:sz w:val="24"/>
          <w:szCs w:val="24"/>
        </w:rPr>
        <w:t xml:space="preserve">One way in which I can further safeguard victims of crime from further victimisation is from referrals made to either support teams within the police, such as the victim care unit, or to external partner agencies through what is known as Public Protection Notification Reports or ‘PPN’s’. </w:t>
      </w:r>
      <w:r w:rsidRPr="000E0B1C">
        <w:rPr>
          <w:rFonts w:eastAsia="Arial"/>
          <w:color w:val="auto"/>
          <w:sz w:val="24"/>
          <w:szCs w:val="24"/>
        </w:rPr>
        <w:t>These reports outline the circumstances of a call, identifying specific needs and wishes of the victim and what has already been done by attending officers along with what they believe the victim needs from support agencies</w:t>
      </w:r>
      <w:r w:rsidR="00195C7E">
        <w:rPr>
          <w:rFonts w:eastAsia="Arial"/>
          <w:color w:val="auto"/>
          <w:sz w:val="24"/>
          <w:szCs w:val="24"/>
        </w:rPr>
        <w:t xml:space="preserve"> (</w:t>
      </w:r>
      <w:r w:rsidR="000E0B1C">
        <w:rPr>
          <w:rFonts w:eastAsia="Arial"/>
          <w:color w:val="auto"/>
          <w:sz w:val="24"/>
          <w:szCs w:val="24"/>
        </w:rPr>
        <w:t>Meyer and Reeves, 2021)</w:t>
      </w:r>
      <w:r w:rsidRPr="006364CA">
        <w:rPr>
          <w:rFonts w:eastAsia="Arial"/>
          <w:color w:val="auto"/>
          <w:sz w:val="24"/>
          <w:szCs w:val="24"/>
        </w:rPr>
        <w:t xml:space="preserve">. </w:t>
      </w:r>
    </w:p>
    <w:p w14:paraId="12F70448" w14:textId="77777777" w:rsidR="001839FA" w:rsidRDefault="001839FA" w:rsidP="5B843AF0">
      <w:pPr>
        <w:ind w:right="237"/>
        <w:jc w:val="both"/>
        <w:rPr>
          <w:rFonts w:eastAsia="Arial"/>
          <w:color w:val="auto"/>
          <w:sz w:val="24"/>
          <w:szCs w:val="24"/>
        </w:rPr>
      </w:pPr>
    </w:p>
    <w:p w14:paraId="53A652C4" w14:textId="698FCE4D" w:rsidR="00D42190" w:rsidRDefault="006364CA" w:rsidP="5B843AF0">
      <w:pPr>
        <w:ind w:right="237"/>
        <w:jc w:val="both"/>
        <w:rPr>
          <w:rFonts w:eastAsia="Arial"/>
          <w:color w:val="auto"/>
          <w:sz w:val="24"/>
          <w:szCs w:val="24"/>
        </w:rPr>
      </w:pPr>
      <w:r w:rsidRPr="006364CA">
        <w:rPr>
          <w:rFonts w:eastAsia="Arial"/>
          <w:color w:val="auto"/>
          <w:sz w:val="24"/>
          <w:szCs w:val="24"/>
        </w:rPr>
        <w:t xml:space="preserve">When the victim care unit assesses a case, such as the one talked about within this topic, they initially read over the case and then devise a plan to </w:t>
      </w:r>
      <w:r w:rsidR="001839FA" w:rsidRPr="006364CA">
        <w:rPr>
          <w:rFonts w:eastAsia="Arial"/>
          <w:color w:val="auto"/>
          <w:sz w:val="24"/>
          <w:szCs w:val="24"/>
        </w:rPr>
        <w:t>contact</w:t>
      </w:r>
      <w:r w:rsidRPr="006364CA">
        <w:rPr>
          <w:rFonts w:eastAsia="Arial"/>
          <w:color w:val="auto"/>
          <w:sz w:val="24"/>
          <w:szCs w:val="24"/>
        </w:rPr>
        <w:t xml:space="preserve"> the victim and assess their eligibility for certain safeguarding measures</w:t>
      </w:r>
      <w:r w:rsidR="004C43EA">
        <w:rPr>
          <w:rFonts w:eastAsia="Arial"/>
          <w:color w:val="auto"/>
          <w:sz w:val="24"/>
          <w:szCs w:val="24"/>
        </w:rPr>
        <w:t xml:space="preserve"> (Burton, Evans and Sanders, 2006)</w:t>
      </w:r>
      <w:r w:rsidRPr="006364CA">
        <w:rPr>
          <w:rFonts w:eastAsia="Arial"/>
          <w:color w:val="auto"/>
          <w:sz w:val="24"/>
          <w:szCs w:val="24"/>
        </w:rPr>
        <w:t xml:space="preserve">. For police specific support, this may be for the victim to access special measures when attending court, to allow </w:t>
      </w:r>
      <w:r w:rsidRPr="00A340BB">
        <w:rPr>
          <w:rFonts w:eastAsia="Arial"/>
          <w:color w:val="auto"/>
          <w:sz w:val="24"/>
          <w:szCs w:val="24"/>
        </w:rPr>
        <w:t>a victim or witness to give</w:t>
      </w:r>
      <w:r w:rsidRPr="006364CA">
        <w:rPr>
          <w:rFonts w:eastAsia="Arial"/>
          <w:color w:val="auto"/>
          <w:sz w:val="24"/>
          <w:szCs w:val="24"/>
        </w:rPr>
        <w:t xml:space="preserve"> the best possible evidence when attending court, such as providing the victim with the opportunity to give evidence in private or in this case for the victim to have an intermediary aid due to their mental disability (Crown Prosecution Service, 2021) these would be assessed by our victim care unit and requested on behalf of the victim through their consultations. </w:t>
      </w:r>
    </w:p>
    <w:p w14:paraId="6811DF97" w14:textId="77777777" w:rsidR="00D42190" w:rsidRDefault="00D42190" w:rsidP="5B843AF0">
      <w:pPr>
        <w:ind w:right="237"/>
        <w:jc w:val="both"/>
        <w:rPr>
          <w:rFonts w:eastAsia="Arial"/>
          <w:color w:val="auto"/>
          <w:sz w:val="24"/>
          <w:szCs w:val="24"/>
        </w:rPr>
      </w:pPr>
    </w:p>
    <w:p w14:paraId="5AA8FD6C" w14:textId="462ED80A" w:rsidR="006364CA" w:rsidRDefault="006364CA" w:rsidP="5B843AF0">
      <w:pPr>
        <w:ind w:right="237"/>
        <w:jc w:val="both"/>
        <w:rPr>
          <w:rFonts w:eastAsia="Arial"/>
          <w:color w:val="auto"/>
          <w:sz w:val="24"/>
          <w:szCs w:val="24"/>
        </w:rPr>
      </w:pPr>
      <w:r w:rsidRPr="006364CA">
        <w:rPr>
          <w:rFonts w:eastAsia="Arial"/>
          <w:color w:val="auto"/>
          <w:sz w:val="24"/>
          <w:szCs w:val="24"/>
        </w:rPr>
        <w:t xml:space="preserve">External agencies would then provide support in which police may struggle with, in this case providing emergency accommodation due to the flat being left uninhabitable due to the fire damage or mental </w:t>
      </w:r>
      <w:r w:rsidR="004C43EA" w:rsidRPr="006364CA">
        <w:rPr>
          <w:rFonts w:eastAsia="Arial"/>
          <w:color w:val="auto"/>
          <w:sz w:val="24"/>
          <w:szCs w:val="24"/>
        </w:rPr>
        <w:t>health</w:t>
      </w:r>
      <w:r w:rsidRPr="006364CA">
        <w:rPr>
          <w:rFonts w:eastAsia="Arial"/>
          <w:color w:val="auto"/>
          <w:sz w:val="24"/>
          <w:szCs w:val="24"/>
        </w:rPr>
        <w:t xml:space="preserve"> teams picking up the report and making contact with the victim to offer additional support or making contact with any services that the victim is already open to and advising them on the incident and that contact should be made with them to provide additional support</w:t>
      </w:r>
      <w:r w:rsidR="00687EBA">
        <w:rPr>
          <w:rFonts w:eastAsia="Arial"/>
          <w:color w:val="auto"/>
          <w:sz w:val="24"/>
          <w:szCs w:val="24"/>
        </w:rPr>
        <w:t xml:space="preserve"> (</w:t>
      </w:r>
      <w:r w:rsidR="0018769B">
        <w:rPr>
          <w:rFonts w:eastAsia="Arial"/>
          <w:color w:val="auto"/>
          <w:sz w:val="24"/>
          <w:szCs w:val="24"/>
        </w:rPr>
        <w:t>Hall, 2018)</w:t>
      </w:r>
      <w:r w:rsidRPr="006364CA">
        <w:rPr>
          <w:rFonts w:eastAsia="Arial"/>
          <w:color w:val="auto"/>
          <w:sz w:val="24"/>
          <w:szCs w:val="24"/>
        </w:rPr>
        <w:t>.</w:t>
      </w:r>
    </w:p>
    <w:p w14:paraId="5C5DDE1D" w14:textId="77777777" w:rsidR="006364CA" w:rsidRDefault="006364CA" w:rsidP="5B843AF0">
      <w:pPr>
        <w:ind w:right="237"/>
        <w:jc w:val="both"/>
        <w:rPr>
          <w:rFonts w:eastAsia="Arial"/>
          <w:color w:val="auto"/>
          <w:sz w:val="24"/>
          <w:szCs w:val="24"/>
        </w:rPr>
      </w:pPr>
    </w:p>
    <w:p w14:paraId="061C44E6" w14:textId="44FBF025" w:rsidR="002B0AE8" w:rsidRDefault="000239D3" w:rsidP="5B843AF0">
      <w:pPr>
        <w:ind w:right="237"/>
        <w:jc w:val="both"/>
        <w:rPr>
          <w:rFonts w:eastAsia="Arial"/>
          <w:color w:val="auto"/>
          <w:sz w:val="24"/>
          <w:szCs w:val="24"/>
        </w:rPr>
      </w:pPr>
      <w:r>
        <w:rPr>
          <w:rFonts w:eastAsia="Arial"/>
          <w:color w:val="auto"/>
          <w:sz w:val="24"/>
          <w:szCs w:val="24"/>
        </w:rPr>
        <w:t>P</w:t>
      </w:r>
      <w:r w:rsidR="008E4435">
        <w:rPr>
          <w:rFonts w:eastAsia="Arial"/>
          <w:color w:val="auto"/>
          <w:sz w:val="24"/>
          <w:szCs w:val="24"/>
        </w:rPr>
        <w:t xml:space="preserve">roblem orientated policing </w:t>
      </w:r>
      <w:r w:rsidR="002B0AE8" w:rsidRPr="002B0AE8">
        <w:rPr>
          <w:rFonts w:eastAsia="Arial"/>
          <w:color w:val="auto"/>
          <w:sz w:val="24"/>
          <w:szCs w:val="24"/>
        </w:rPr>
        <w:t>can also be applied to the subject in this incident by means of providing a suitable outcome whilst he remained in police custody. By carrying out the</w:t>
      </w:r>
      <w:r w:rsidR="00AE01B1">
        <w:rPr>
          <w:rFonts w:eastAsia="Arial"/>
          <w:color w:val="auto"/>
          <w:sz w:val="24"/>
          <w:szCs w:val="24"/>
        </w:rPr>
        <w:t xml:space="preserve"> initial</w:t>
      </w:r>
      <w:r w:rsidR="002B0AE8" w:rsidRPr="002B0AE8">
        <w:rPr>
          <w:rFonts w:eastAsia="Arial"/>
          <w:color w:val="auto"/>
          <w:sz w:val="24"/>
          <w:szCs w:val="24"/>
        </w:rPr>
        <w:t xml:space="preserve"> golden hour enquires at the scene and ensuring that accounts had been taken from the victim</w:t>
      </w:r>
      <w:r w:rsidR="00FE384D">
        <w:rPr>
          <w:rFonts w:eastAsia="Arial"/>
          <w:color w:val="auto"/>
          <w:sz w:val="24"/>
          <w:szCs w:val="24"/>
        </w:rPr>
        <w:t>s</w:t>
      </w:r>
      <w:r w:rsidR="002B0AE8" w:rsidRPr="002B0AE8">
        <w:rPr>
          <w:rFonts w:eastAsia="Arial"/>
          <w:color w:val="auto"/>
          <w:sz w:val="24"/>
          <w:szCs w:val="24"/>
        </w:rPr>
        <w:t>, I could then look at placing suitable measure to ensure that the subject could be charged for the offences and due to the nature and likelihood of him going back and causing more harm to the victim and/or witnesses, I deemed the most suitable outcome would be for a charge and remand to court. This ensuring that the subject cannot re-offend, and that the victim</w:t>
      </w:r>
      <w:r w:rsidR="007B0D21">
        <w:rPr>
          <w:rFonts w:eastAsia="Arial"/>
          <w:color w:val="auto"/>
          <w:sz w:val="24"/>
          <w:szCs w:val="24"/>
        </w:rPr>
        <w:t>s</w:t>
      </w:r>
      <w:r w:rsidR="002B0AE8" w:rsidRPr="002B0AE8">
        <w:rPr>
          <w:rFonts w:eastAsia="Arial"/>
          <w:color w:val="auto"/>
          <w:sz w:val="24"/>
          <w:szCs w:val="24"/>
        </w:rPr>
        <w:t xml:space="preserve"> </w:t>
      </w:r>
      <w:r w:rsidR="007B0D21">
        <w:rPr>
          <w:rFonts w:eastAsia="Arial"/>
          <w:color w:val="auto"/>
          <w:sz w:val="24"/>
          <w:szCs w:val="24"/>
        </w:rPr>
        <w:t>are</w:t>
      </w:r>
      <w:r w:rsidR="002B0AE8" w:rsidRPr="002B0AE8">
        <w:rPr>
          <w:rFonts w:eastAsia="Arial"/>
          <w:color w:val="auto"/>
          <w:sz w:val="24"/>
          <w:szCs w:val="24"/>
        </w:rPr>
        <w:t xml:space="preserve"> safeguarded to the best possible degree. By doing so, it corroborates the working theory of the </w:t>
      </w:r>
      <w:r w:rsidR="002B0AE8" w:rsidRPr="002B0AE8">
        <w:rPr>
          <w:rFonts w:eastAsia="Arial"/>
          <w:color w:val="auto"/>
          <w:sz w:val="24"/>
          <w:szCs w:val="24"/>
        </w:rPr>
        <w:lastRenderedPageBreak/>
        <w:t>Problem Analysis Triangle, or ‘PAT’. As Arizona State University (no date) states that the triangle consists of three elements that contribute to a crime or recurring problem in policing, these being, the offender, the location, and the victim. These three elements placed together allow for a problem or crime to occur.  Therefore, linking this to the incident that I attended, by ensuring the offender has been completely removed from the cycle by means of a positive outcome and remand to court, it completely removes the likelihood of reoffending and the victims feeling satisfied with police action</w:t>
      </w:r>
      <w:r w:rsidR="00854945">
        <w:rPr>
          <w:rFonts w:eastAsia="Arial"/>
          <w:color w:val="auto"/>
          <w:sz w:val="24"/>
          <w:szCs w:val="24"/>
        </w:rPr>
        <w:t>.</w:t>
      </w:r>
    </w:p>
    <w:p w14:paraId="2B210009" w14:textId="2C0B3668" w:rsidR="00E07320" w:rsidRDefault="00E07320" w:rsidP="5B843AF0">
      <w:pPr>
        <w:ind w:right="237"/>
        <w:jc w:val="both"/>
        <w:rPr>
          <w:rFonts w:eastAsia="Arial"/>
          <w:color w:val="auto"/>
          <w:sz w:val="24"/>
          <w:szCs w:val="24"/>
        </w:rPr>
      </w:pPr>
    </w:p>
    <w:p w14:paraId="35A5C2A7" w14:textId="0BEACE15" w:rsidR="00AA6FC8" w:rsidRDefault="009E5AB8" w:rsidP="5B843AF0">
      <w:pPr>
        <w:ind w:right="237"/>
        <w:jc w:val="both"/>
        <w:rPr>
          <w:rFonts w:eastAsia="Arial"/>
          <w:color w:val="auto"/>
          <w:sz w:val="24"/>
          <w:szCs w:val="24"/>
        </w:rPr>
      </w:pPr>
      <w:r>
        <w:rPr>
          <w:rFonts w:eastAsia="Arial"/>
          <w:color w:val="auto"/>
          <w:sz w:val="24"/>
          <w:szCs w:val="24"/>
        </w:rPr>
        <w:t>This policing incident involved many victims of crim</w:t>
      </w:r>
      <w:r w:rsidR="005B2BB0">
        <w:rPr>
          <w:rFonts w:eastAsia="Arial"/>
          <w:color w:val="auto"/>
          <w:sz w:val="24"/>
          <w:szCs w:val="24"/>
        </w:rPr>
        <w:t>e</w:t>
      </w:r>
      <w:r>
        <w:rPr>
          <w:rFonts w:eastAsia="Arial"/>
          <w:color w:val="auto"/>
          <w:sz w:val="24"/>
          <w:szCs w:val="24"/>
        </w:rPr>
        <w:t xml:space="preserve">. </w:t>
      </w:r>
      <w:r w:rsidR="003271E9">
        <w:rPr>
          <w:rFonts w:eastAsia="Arial"/>
          <w:color w:val="auto"/>
          <w:sz w:val="24"/>
          <w:szCs w:val="24"/>
        </w:rPr>
        <w:t>I played a significant role in supporting and managing one victim in particular</w:t>
      </w:r>
      <w:r w:rsidR="006212DA">
        <w:rPr>
          <w:rFonts w:eastAsia="Arial"/>
          <w:color w:val="auto"/>
          <w:sz w:val="24"/>
          <w:szCs w:val="24"/>
        </w:rPr>
        <w:t xml:space="preserve">, a vulnerable adult who </w:t>
      </w:r>
      <w:r w:rsidR="00C1645D">
        <w:rPr>
          <w:rFonts w:eastAsia="Arial"/>
          <w:color w:val="auto"/>
          <w:sz w:val="24"/>
          <w:szCs w:val="24"/>
        </w:rPr>
        <w:t xml:space="preserve">suffered with mental health </w:t>
      </w:r>
      <w:r w:rsidR="008A3B24">
        <w:rPr>
          <w:rFonts w:eastAsia="Arial"/>
          <w:color w:val="auto"/>
          <w:sz w:val="24"/>
          <w:szCs w:val="24"/>
        </w:rPr>
        <w:t xml:space="preserve">and required extra </w:t>
      </w:r>
      <w:r w:rsidR="005B2BB0">
        <w:rPr>
          <w:rFonts w:eastAsia="Arial"/>
          <w:color w:val="auto"/>
          <w:sz w:val="24"/>
          <w:szCs w:val="24"/>
        </w:rPr>
        <w:t>assistance</w:t>
      </w:r>
      <w:r w:rsidR="00EC73B4">
        <w:rPr>
          <w:rFonts w:eastAsia="Arial"/>
          <w:color w:val="auto"/>
          <w:sz w:val="24"/>
          <w:szCs w:val="24"/>
        </w:rPr>
        <w:t xml:space="preserve"> when providing her </w:t>
      </w:r>
      <w:r w:rsidR="00E67321">
        <w:rPr>
          <w:rFonts w:eastAsia="Arial"/>
          <w:color w:val="auto"/>
          <w:sz w:val="24"/>
          <w:szCs w:val="24"/>
        </w:rPr>
        <w:t>account</w:t>
      </w:r>
      <w:r w:rsidR="005B2BB0">
        <w:rPr>
          <w:rFonts w:eastAsia="Arial"/>
          <w:color w:val="auto"/>
          <w:sz w:val="24"/>
          <w:szCs w:val="24"/>
        </w:rPr>
        <w:t xml:space="preserve">. A witnesses </w:t>
      </w:r>
      <w:r w:rsidR="001F68B3">
        <w:rPr>
          <w:rFonts w:eastAsia="Arial"/>
          <w:color w:val="auto"/>
          <w:sz w:val="24"/>
          <w:szCs w:val="24"/>
        </w:rPr>
        <w:t xml:space="preserve">incident booklet was </w:t>
      </w:r>
      <w:r w:rsidR="00BC7A5E">
        <w:rPr>
          <w:rFonts w:eastAsia="Arial"/>
          <w:color w:val="auto"/>
          <w:sz w:val="24"/>
          <w:szCs w:val="24"/>
        </w:rPr>
        <w:t>initially taken, giving a brief disclosure</w:t>
      </w:r>
      <w:r w:rsidR="003D69C4">
        <w:rPr>
          <w:rFonts w:eastAsia="Arial"/>
          <w:color w:val="auto"/>
          <w:sz w:val="24"/>
          <w:szCs w:val="24"/>
        </w:rPr>
        <w:t xml:space="preserve"> from the victim of the incident before she was able to provide a </w:t>
      </w:r>
      <w:r w:rsidR="00AC2D9D">
        <w:rPr>
          <w:rFonts w:eastAsia="Arial"/>
          <w:color w:val="auto"/>
          <w:sz w:val="24"/>
          <w:szCs w:val="24"/>
        </w:rPr>
        <w:t xml:space="preserve">full account within </w:t>
      </w:r>
      <w:r w:rsidR="007405AF">
        <w:rPr>
          <w:rFonts w:eastAsia="Arial"/>
          <w:color w:val="auto"/>
          <w:sz w:val="24"/>
          <w:szCs w:val="24"/>
        </w:rPr>
        <w:t>a</w:t>
      </w:r>
      <w:r w:rsidR="00AC2D9D">
        <w:rPr>
          <w:rFonts w:eastAsia="Arial"/>
          <w:color w:val="auto"/>
          <w:sz w:val="24"/>
          <w:szCs w:val="24"/>
        </w:rPr>
        <w:t xml:space="preserve"> video interview accompanied by a</w:t>
      </w:r>
      <w:r w:rsidR="0086158F">
        <w:rPr>
          <w:rFonts w:eastAsia="Arial"/>
          <w:color w:val="auto"/>
          <w:sz w:val="24"/>
          <w:szCs w:val="24"/>
        </w:rPr>
        <w:t xml:space="preserve">n officers trained to achieve best evidence from those who need that extra support. The other victims involved were also managed accordingly </w:t>
      </w:r>
      <w:r w:rsidR="007405AF">
        <w:rPr>
          <w:rFonts w:eastAsia="Arial"/>
          <w:color w:val="auto"/>
          <w:sz w:val="24"/>
          <w:szCs w:val="24"/>
        </w:rPr>
        <w:t xml:space="preserve">through safeguarding measures and housing associations. </w:t>
      </w:r>
      <w:r w:rsidR="0059765E">
        <w:rPr>
          <w:rFonts w:eastAsia="Arial"/>
          <w:color w:val="auto"/>
          <w:sz w:val="24"/>
          <w:szCs w:val="24"/>
        </w:rPr>
        <w:t xml:space="preserve">The different approaches to reduce </w:t>
      </w:r>
      <w:r w:rsidR="00A10B21">
        <w:rPr>
          <w:rFonts w:eastAsia="Arial"/>
          <w:color w:val="auto"/>
          <w:sz w:val="24"/>
          <w:szCs w:val="24"/>
        </w:rPr>
        <w:t xml:space="preserve">repeat victimisation and offending was explored through </w:t>
      </w:r>
      <w:r w:rsidR="008753D9">
        <w:rPr>
          <w:rFonts w:eastAsia="Arial"/>
          <w:color w:val="auto"/>
          <w:sz w:val="24"/>
          <w:szCs w:val="24"/>
        </w:rPr>
        <w:t>problem-oriented</w:t>
      </w:r>
      <w:r w:rsidR="00A10B21">
        <w:rPr>
          <w:rFonts w:eastAsia="Arial"/>
          <w:color w:val="auto"/>
          <w:sz w:val="24"/>
          <w:szCs w:val="24"/>
        </w:rPr>
        <w:t xml:space="preserve"> policing and problem analysis </w:t>
      </w:r>
      <w:r w:rsidR="00444558">
        <w:rPr>
          <w:rFonts w:eastAsia="Arial"/>
          <w:color w:val="auto"/>
          <w:sz w:val="24"/>
          <w:szCs w:val="24"/>
        </w:rPr>
        <w:t xml:space="preserve">triangle, considering the best options </w:t>
      </w:r>
      <w:r w:rsidR="008753D9">
        <w:rPr>
          <w:rFonts w:eastAsia="Arial"/>
          <w:color w:val="auto"/>
          <w:sz w:val="24"/>
          <w:szCs w:val="24"/>
        </w:rPr>
        <w:t xml:space="preserve">to prevent similar incidents taking place. </w:t>
      </w:r>
    </w:p>
    <w:p w14:paraId="45330527" w14:textId="1026EA4F" w:rsidR="00E07320" w:rsidRPr="00413F9D" w:rsidRDefault="00E07320" w:rsidP="5B843AF0">
      <w:pPr>
        <w:ind w:right="237"/>
        <w:jc w:val="both"/>
        <w:rPr>
          <w:rFonts w:eastAsia="Arial"/>
          <w:color w:val="auto"/>
          <w:sz w:val="24"/>
          <w:szCs w:val="24"/>
        </w:rPr>
      </w:pPr>
    </w:p>
    <w:p w14:paraId="19B4FDEF" w14:textId="1EAA5FC8" w:rsidR="00E918E9" w:rsidRDefault="00E918E9" w:rsidP="5B843AF0">
      <w:pPr>
        <w:ind w:right="237"/>
        <w:jc w:val="both"/>
        <w:rPr>
          <w:rFonts w:eastAsia="Arial"/>
          <w:color w:val="FF0000"/>
          <w:sz w:val="24"/>
          <w:szCs w:val="24"/>
        </w:rPr>
      </w:pPr>
    </w:p>
    <w:p w14:paraId="0C4CB9AA" w14:textId="77777777" w:rsidR="00634656" w:rsidRDefault="00634656" w:rsidP="5B843AF0">
      <w:pPr>
        <w:ind w:right="237"/>
        <w:jc w:val="both"/>
        <w:rPr>
          <w:rFonts w:eastAsia="Arial"/>
          <w:color w:val="FF0000"/>
          <w:sz w:val="24"/>
          <w:szCs w:val="24"/>
        </w:rPr>
      </w:pPr>
    </w:p>
    <w:p w14:paraId="7793DC88" w14:textId="52A63179" w:rsidR="00634656" w:rsidRPr="008753D9" w:rsidRDefault="00634656" w:rsidP="5B843AF0">
      <w:pPr>
        <w:ind w:right="237"/>
        <w:jc w:val="both"/>
        <w:rPr>
          <w:rFonts w:eastAsia="Arial"/>
          <w:color w:val="auto"/>
          <w:sz w:val="24"/>
          <w:szCs w:val="24"/>
        </w:rPr>
      </w:pPr>
      <w:r w:rsidRPr="008753D9">
        <w:rPr>
          <w:rFonts w:eastAsia="Arial"/>
          <w:color w:val="auto"/>
          <w:sz w:val="24"/>
          <w:szCs w:val="24"/>
        </w:rPr>
        <w:t>Word count</w:t>
      </w:r>
      <w:r w:rsidR="008753D9" w:rsidRPr="008753D9">
        <w:rPr>
          <w:rFonts w:eastAsia="Arial"/>
          <w:color w:val="auto"/>
          <w:sz w:val="24"/>
          <w:szCs w:val="24"/>
        </w:rPr>
        <w:t>: 2203</w:t>
      </w:r>
      <w:r w:rsidRPr="008753D9">
        <w:rPr>
          <w:rFonts w:eastAsia="Arial"/>
          <w:color w:val="auto"/>
          <w:sz w:val="24"/>
          <w:szCs w:val="24"/>
        </w:rPr>
        <w:t xml:space="preserve"> </w:t>
      </w:r>
    </w:p>
    <w:p w14:paraId="7298C851" w14:textId="36D1E35D" w:rsidR="004C504B" w:rsidRDefault="004C504B" w:rsidP="5B843AF0">
      <w:pPr>
        <w:ind w:right="237"/>
        <w:jc w:val="both"/>
        <w:rPr>
          <w:rFonts w:eastAsia="Arial"/>
          <w:color w:val="FF0000"/>
          <w:sz w:val="24"/>
          <w:szCs w:val="24"/>
        </w:rPr>
      </w:pPr>
    </w:p>
    <w:p w14:paraId="2D0C43B3" w14:textId="5FA81B76" w:rsidR="00631823" w:rsidRDefault="00631823" w:rsidP="5B843AF0">
      <w:pPr>
        <w:ind w:right="237"/>
        <w:jc w:val="both"/>
        <w:rPr>
          <w:rFonts w:eastAsia="Arial"/>
          <w:color w:val="FF0000"/>
          <w:sz w:val="24"/>
          <w:szCs w:val="24"/>
        </w:rPr>
      </w:pPr>
    </w:p>
    <w:p w14:paraId="28CC8D37" w14:textId="5274DFA7" w:rsidR="00172D0C" w:rsidRDefault="00172D0C" w:rsidP="5B843AF0">
      <w:pPr>
        <w:ind w:right="237"/>
        <w:jc w:val="both"/>
        <w:rPr>
          <w:rFonts w:eastAsia="Arial"/>
          <w:color w:val="FF0000"/>
          <w:sz w:val="24"/>
          <w:szCs w:val="24"/>
        </w:rPr>
      </w:pPr>
    </w:p>
    <w:p w14:paraId="4657A76C" w14:textId="77777777" w:rsidR="006F132D" w:rsidRDefault="006F132D" w:rsidP="5B843AF0">
      <w:pPr>
        <w:ind w:right="237"/>
        <w:jc w:val="both"/>
        <w:rPr>
          <w:rFonts w:eastAsia="Arial"/>
          <w:color w:val="FF0000"/>
          <w:sz w:val="24"/>
          <w:szCs w:val="24"/>
        </w:rPr>
      </w:pPr>
    </w:p>
    <w:p w14:paraId="0BDED782" w14:textId="77777777" w:rsidR="00471DFF" w:rsidRPr="00300DDE" w:rsidRDefault="00471DFF" w:rsidP="5B843AF0">
      <w:pPr>
        <w:ind w:right="237"/>
        <w:jc w:val="both"/>
        <w:rPr>
          <w:rFonts w:eastAsia="Arial"/>
          <w:color w:val="FF0000"/>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206BF476" w14:textId="77777777" w:rsidR="002C2511" w:rsidRDefault="002C2511" w:rsidP="5CE196A1">
      <w:pPr>
        <w:ind w:right="237"/>
        <w:jc w:val="both"/>
        <w:rPr>
          <w:rFonts w:eastAsia="Arial"/>
          <w:b/>
          <w:bCs/>
          <w:color w:val="000000" w:themeColor="text1"/>
          <w:sz w:val="24"/>
          <w:szCs w:val="24"/>
          <w:u w:val="single"/>
        </w:rPr>
      </w:pPr>
    </w:p>
    <w:p w14:paraId="72950F0C" w14:textId="25895418"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F9E2137" w14:textId="77777777" w:rsidR="002C2511" w:rsidRDefault="002C2511" w:rsidP="5CE196A1">
      <w:pPr>
        <w:ind w:right="237"/>
        <w:jc w:val="both"/>
        <w:rPr>
          <w:rFonts w:eastAsia="Arial"/>
          <w:b/>
          <w:bCs/>
          <w:color w:val="000000" w:themeColor="text1"/>
          <w:sz w:val="24"/>
          <w:szCs w:val="24"/>
          <w:u w:val="single"/>
        </w:rPr>
      </w:pPr>
    </w:p>
    <w:p w14:paraId="5074941D" w14:textId="77777777" w:rsidR="002C2511" w:rsidRDefault="002C2511" w:rsidP="5CE196A1">
      <w:pPr>
        <w:ind w:right="237"/>
        <w:jc w:val="both"/>
        <w:rPr>
          <w:rFonts w:eastAsia="Arial"/>
          <w:b/>
          <w:bCs/>
          <w:color w:val="000000" w:themeColor="text1"/>
          <w:sz w:val="24"/>
          <w:szCs w:val="24"/>
          <w:u w:val="single"/>
        </w:rPr>
      </w:pPr>
    </w:p>
    <w:p w14:paraId="24B847E3" w14:textId="77777777" w:rsidR="002C2511" w:rsidRDefault="002C2511" w:rsidP="5CE196A1">
      <w:pPr>
        <w:ind w:right="237"/>
        <w:jc w:val="both"/>
        <w:rPr>
          <w:rFonts w:eastAsia="Arial"/>
          <w:b/>
          <w:bCs/>
          <w:color w:val="000000" w:themeColor="text1"/>
          <w:sz w:val="24"/>
          <w:szCs w:val="24"/>
          <w:u w:val="single"/>
        </w:rPr>
      </w:pPr>
    </w:p>
    <w:p w14:paraId="48875A05" w14:textId="77777777" w:rsidR="002C2511" w:rsidRDefault="002C2511" w:rsidP="5CE196A1">
      <w:pPr>
        <w:ind w:right="237"/>
        <w:jc w:val="both"/>
        <w:rPr>
          <w:rFonts w:eastAsia="Arial"/>
          <w:b/>
          <w:bCs/>
          <w:color w:val="000000" w:themeColor="text1"/>
          <w:sz w:val="24"/>
          <w:szCs w:val="24"/>
          <w:u w:val="single"/>
        </w:rPr>
      </w:pPr>
    </w:p>
    <w:p w14:paraId="783F6C50" w14:textId="77777777" w:rsidR="002C2511" w:rsidRDefault="002C2511" w:rsidP="5CE196A1">
      <w:pPr>
        <w:ind w:right="237"/>
        <w:jc w:val="both"/>
        <w:rPr>
          <w:rFonts w:eastAsia="Arial"/>
          <w:b/>
          <w:bCs/>
          <w:color w:val="000000" w:themeColor="text1"/>
          <w:sz w:val="24"/>
          <w:szCs w:val="24"/>
          <w:u w:val="single"/>
        </w:rPr>
      </w:pPr>
    </w:p>
    <w:p w14:paraId="79FB8EF7" w14:textId="77777777" w:rsidR="002C2511" w:rsidRDefault="002C2511" w:rsidP="5CE196A1">
      <w:pPr>
        <w:ind w:right="237"/>
        <w:jc w:val="both"/>
        <w:rPr>
          <w:rFonts w:eastAsia="Arial"/>
          <w:b/>
          <w:bCs/>
          <w:color w:val="000000" w:themeColor="text1"/>
          <w:sz w:val="24"/>
          <w:szCs w:val="24"/>
          <w:u w:val="single"/>
        </w:rPr>
      </w:pPr>
    </w:p>
    <w:p w14:paraId="592ED742" w14:textId="77777777" w:rsidR="002C2511" w:rsidRDefault="002C2511" w:rsidP="5CE196A1">
      <w:pPr>
        <w:ind w:right="237"/>
        <w:jc w:val="both"/>
        <w:rPr>
          <w:rFonts w:eastAsia="Arial"/>
          <w:b/>
          <w:bCs/>
          <w:color w:val="000000" w:themeColor="text1"/>
          <w:sz w:val="24"/>
          <w:szCs w:val="24"/>
          <w:u w:val="single"/>
        </w:rPr>
      </w:pPr>
    </w:p>
    <w:p w14:paraId="5629B9A8" w14:textId="77777777" w:rsidR="002C2511" w:rsidRDefault="002C2511" w:rsidP="5CE196A1">
      <w:pPr>
        <w:ind w:right="237"/>
        <w:jc w:val="both"/>
        <w:rPr>
          <w:rFonts w:eastAsia="Arial"/>
          <w:b/>
          <w:bCs/>
          <w:color w:val="000000" w:themeColor="text1"/>
          <w:sz w:val="24"/>
          <w:szCs w:val="24"/>
          <w:u w:val="single"/>
        </w:rPr>
      </w:pPr>
    </w:p>
    <w:p w14:paraId="1A675299" w14:textId="77777777" w:rsidR="002C2511" w:rsidRDefault="002C2511" w:rsidP="5CE196A1">
      <w:pPr>
        <w:ind w:right="237"/>
        <w:jc w:val="both"/>
        <w:rPr>
          <w:rFonts w:eastAsia="Arial"/>
          <w:b/>
          <w:bCs/>
          <w:color w:val="000000" w:themeColor="text1"/>
          <w:sz w:val="24"/>
          <w:szCs w:val="24"/>
          <w:u w:val="single"/>
        </w:rPr>
      </w:pPr>
    </w:p>
    <w:p w14:paraId="726A664A" w14:textId="77777777" w:rsidR="002C2511" w:rsidRDefault="002C2511" w:rsidP="5CE196A1">
      <w:pPr>
        <w:ind w:right="237"/>
        <w:jc w:val="both"/>
        <w:rPr>
          <w:rFonts w:eastAsia="Arial"/>
          <w:b/>
          <w:bCs/>
          <w:color w:val="000000" w:themeColor="text1"/>
          <w:sz w:val="24"/>
          <w:szCs w:val="24"/>
          <w:u w:val="single"/>
        </w:rPr>
      </w:pPr>
    </w:p>
    <w:p w14:paraId="020FDA62" w14:textId="77777777" w:rsidR="002C2511" w:rsidRDefault="002C2511" w:rsidP="5CE196A1">
      <w:pPr>
        <w:ind w:right="237"/>
        <w:jc w:val="both"/>
        <w:rPr>
          <w:rFonts w:eastAsia="Arial"/>
          <w:b/>
          <w:bCs/>
          <w:color w:val="000000" w:themeColor="text1"/>
          <w:sz w:val="24"/>
          <w:szCs w:val="24"/>
          <w:u w:val="single"/>
        </w:rPr>
      </w:pPr>
    </w:p>
    <w:p w14:paraId="7C2D3C8B" w14:textId="77777777" w:rsidR="002C2511" w:rsidRDefault="002C2511" w:rsidP="5CE196A1">
      <w:pPr>
        <w:ind w:right="237"/>
        <w:jc w:val="both"/>
        <w:rPr>
          <w:rFonts w:eastAsia="Arial"/>
          <w:b/>
          <w:bCs/>
          <w:color w:val="000000" w:themeColor="text1"/>
          <w:sz w:val="24"/>
          <w:szCs w:val="24"/>
          <w:u w:val="single"/>
        </w:rPr>
      </w:pPr>
    </w:p>
    <w:p w14:paraId="21418CD0" w14:textId="77777777" w:rsidR="002C2511" w:rsidRDefault="002C2511" w:rsidP="5CE196A1">
      <w:pPr>
        <w:ind w:right="237"/>
        <w:jc w:val="both"/>
        <w:rPr>
          <w:rFonts w:eastAsia="Arial"/>
          <w:b/>
          <w:bCs/>
          <w:color w:val="000000" w:themeColor="text1"/>
          <w:sz w:val="24"/>
          <w:szCs w:val="24"/>
          <w:u w:val="single"/>
        </w:rPr>
      </w:pPr>
    </w:p>
    <w:p w14:paraId="75101C17" w14:textId="77777777" w:rsidR="002C2511" w:rsidRDefault="002C2511" w:rsidP="5CE196A1">
      <w:pPr>
        <w:ind w:right="237"/>
        <w:jc w:val="both"/>
        <w:rPr>
          <w:rFonts w:eastAsia="Arial"/>
          <w:b/>
          <w:bCs/>
          <w:color w:val="000000" w:themeColor="text1"/>
          <w:sz w:val="24"/>
          <w:szCs w:val="24"/>
          <w:u w:val="single"/>
        </w:rPr>
      </w:pPr>
    </w:p>
    <w:p w14:paraId="12D56BA6" w14:textId="77777777" w:rsidR="002C2511" w:rsidRDefault="002C2511" w:rsidP="5CE196A1">
      <w:pPr>
        <w:ind w:right="237"/>
        <w:jc w:val="both"/>
        <w:rPr>
          <w:rFonts w:eastAsia="Arial"/>
          <w:b/>
          <w:bCs/>
          <w:color w:val="000000" w:themeColor="text1"/>
          <w:sz w:val="24"/>
          <w:szCs w:val="24"/>
          <w:u w:val="single"/>
        </w:rPr>
      </w:pPr>
    </w:p>
    <w:p w14:paraId="48D8A76E" w14:textId="77777777" w:rsidR="002C2511" w:rsidRDefault="002C2511" w:rsidP="5CE196A1">
      <w:pPr>
        <w:ind w:right="237"/>
        <w:jc w:val="both"/>
        <w:rPr>
          <w:rFonts w:eastAsia="Arial"/>
          <w:b/>
          <w:bCs/>
          <w:color w:val="000000" w:themeColor="text1"/>
          <w:sz w:val="24"/>
          <w:szCs w:val="24"/>
          <w:u w:val="single"/>
        </w:rPr>
      </w:pPr>
    </w:p>
    <w:p w14:paraId="2735B411" w14:textId="7D51DEAE"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lastRenderedPageBreak/>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tbl>
      <w:tblPr>
        <w:tblpPr w:leftFromText="180" w:rightFromText="180" w:vertAnchor="text" w:horzAnchor="margin" w:tblpY="2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C2511" w:rsidRPr="00E676F7" w14:paraId="614FCFDB" w14:textId="77777777" w:rsidTr="002C2511">
        <w:tc>
          <w:tcPr>
            <w:tcW w:w="9016" w:type="dxa"/>
            <w:shd w:val="clear" w:color="auto" w:fill="auto"/>
          </w:tcPr>
          <w:p w14:paraId="03820C09" w14:textId="77777777" w:rsidR="002C2511" w:rsidRDefault="002C2511" w:rsidP="002C2511">
            <w:pPr>
              <w:ind w:right="237"/>
              <w:jc w:val="both"/>
              <w:rPr>
                <w:color w:val="000000" w:themeColor="text1"/>
                <w:sz w:val="24"/>
                <w:szCs w:val="24"/>
              </w:rPr>
            </w:pPr>
          </w:p>
          <w:p w14:paraId="4D202764" w14:textId="17B59D32" w:rsidR="002C2511" w:rsidRPr="002C2511" w:rsidRDefault="002C2511" w:rsidP="002C251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w:t>
            </w:r>
            <w:r w:rsidRPr="007A2131">
              <w:rPr>
                <w:rFonts w:ascii="Calibri" w:eastAsia="Calibri" w:hAnsi="Calibri" w:cs="Calibri"/>
                <w:color w:val="000000" w:themeColor="text1"/>
                <w:sz w:val="28"/>
                <w:szCs w:val="28"/>
              </w:rPr>
              <w:t>Critically assess the challenges associated with a domestic abuse incident that you have attended, and the strategies developed for effective policing in such challenging situations.</w:t>
            </w:r>
            <w:r w:rsidRPr="5CE196A1">
              <w:rPr>
                <w:rFonts w:ascii="Calibri" w:eastAsia="Calibri" w:hAnsi="Calibri" w:cs="Calibri"/>
                <w:color w:val="000000" w:themeColor="text1"/>
                <w:sz w:val="28"/>
                <w:szCs w:val="28"/>
              </w:rPr>
              <w:t xml:space="preserve"> </w:t>
            </w:r>
            <w:r>
              <w:br/>
            </w:r>
          </w:p>
          <w:p w14:paraId="6594153F" w14:textId="77777777" w:rsidR="002C2511" w:rsidRPr="00E676F7" w:rsidRDefault="002C2511" w:rsidP="002C2511">
            <w:pPr>
              <w:ind w:right="237"/>
              <w:jc w:val="both"/>
              <w:rPr>
                <w:sz w:val="24"/>
                <w:szCs w:val="24"/>
              </w:rPr>
            </w:pPr>
          </w:p>
          <w:p w14:paraId="7CFFFDA1" w14:textId="77777777" w:rsidR="002C2511" w:rsidRPr="00E676F7" w:rsidRDefault="002C2511" w:rsidP="002C2511">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03B21156" w14:textId="77777777" w:rsidR="002C2511" w:rsidRPr="00E676F7" w:rsidRDefault="002C2511" w:rsidP="002C2511">
            <w:pPr>
              <w:ind w:right="237"/>
              <w:jc w:val="both"/>
              <w:rPr>
                <w:sz w:val="24"/>
                <w:szCs w:val="24"/>
              </w:rPr>
            </w:pPr>
          </w:p>
        </w:tc>
      </w:tr>
    </w:tbl>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424D0989" w:rsidR="005C76DE" w:rsidRDefault="005C76DE" w:rsidP="005C76DE">
      <w:pPr>
        <w:ind w:right="237"/>
        <w:jc w:val="both"/>
        <w:rPr>
          <w:sz w:val="24"/>
          <w:szCs w:val="24"/>
        </w:rPr>
      </w:pPr>
    </w:p>
    <w:p w14:paraId="57A770DB" w14:textId="0569F62F" w:rsidR="0053452D" w:rsidRDefault="0053452D" w:rsidP="005C76DE">
      <w:pPr>
        <w:ind w:right="237"/>
        <w:jc w:val="both"/>
        <w:rPr>
          <w:color w:val="auto"/>
          <w:sz w:val="24"/>
          <w:szCs w:val="24"/>
        </w:rPr>
      </w:pPr>
      <w:r>
        <w:rPr>
          <w:color w:val="auto"/>
          <w:sz w:val="24"/>
          <w:szCs w:val="24"/>
        </w:rPr>
        <w:t xml:space="preserve">This essay will </w:t>
      </w:r>
      <w:r w:rsidR="000704D0">
        <w:rPr>
          <w:color w:val="auto"/>
          <w:sz w:val="24"/>
          <w:szCs w:val="24"/>
        </w:rPr>
        <w:t xml:space="preserve">explore a domestic abuse incident. This particular incident involved a </w:t>
      </w:r>
      <w:r w:rsidR="008A6AC6">
        <w:rPr>
          <w:color w:val="auto"/>
          <w:sz w:val="24"/>
          <w:szCs w:val="24"/>
        </w:rPr>
        <w:t>female</w:t>
      </w:r>
      <w:r w:rsidR="00C0136D">
        <w:rPr>
          <w:color w:val="auto"/>
          <w:sz w:val="24"/>
          <w:szCs w:val="24"/>
        </w:rPr>
        <w:t xml:space="preserve"> </w:t>
      </w:r>
      <w:r w:rsidR="008A6AC6">
        <w:rPr>
          <w:color w:val="auto"/>
          <w:sz w:val="24"/>
          <w:szCs w:val="24"/>
        </w:rPr>
        <w:t xml:space="preserve">who presented </w:t>
      </w:r>
      <w:r w:rsidR="00C40B6F">
        <w:rPr>
          <w:color w:val="auto"/>
          <w:sz w:val="24"/>
          <w:szCs w:val="24"/>
        </w:rPr>
        <w:t>clear</w:t>
      </w:r>
      <w:r w:rsidR="000B65EA">
        <w:rPr>
          <w:color w:val="auto"/>
          <w:sz w:val="24"/>
          <w:szCs w:val="24"/>
        </w:rPr>
        <w:t xml:space="preserve"> indicators and signs that she </w:t>
      </w:r>
      <w:r w:rsidR="00C40B6F">
        <w:rPr>
          <w:color w:val="auto"/>
          <w:sz w:val="24"/>
          <w:szCs w:val="24"/>
        </w:rPr>
        <w:t xml:space="preserve">was a </w:t>
      </w:r>
      <w:r w:rsidR="00E9600D">
        <w:rPr>
          <w:color w:val="auto"/>
          <w:sz w:val="24"/>
          <w:szCs w:val="24"/>
        </w:rPr>
        <w:t xml:space="preserve">victim of abuse. It shows how to build a repour with individuals and </w:t>
      </w:r>
      <w:r w:rsidR="00B41B7D">
        <w:rPr>
          <w:color w:val="auto"/>
          <w:sz w:val="24"/>
          <w:szCs w:val="24"/>
        </w:rPr>
        <w:t xml:space="preserve">gain their trust. Dealing with victims of domestic abuse can be very challenging </w:t>
      </w:r>
      <w:r w:rsidR="00816EE9">
        <w:rPr>
          <w:color w:val="auto"/>
          <w:sz w:val="24"/>
          <w:szCs w:val="24"/>
        </w:rPr>
        <w:t xml:space="preserve">due to their automatic </w:t>
      </w:r>
      <w:r w:rsidR="00FE01EE">
        <w:rPr>
          <w:color w:val="auto"/>
          <w:sz w:val="24"/>
          <w:szCs w:val="24"/>
        </w:rPr>
        <w:t xml:space="preserve">response of defending the perpetrator </w:t>
      </w:r>
      <w:r w:rsidR="00BE5E15">
        <w:rPr>
          <w:color w:val="auto"/>
          <w:sz w:val="24"/>
          <w:szCs w:val="24"/>
        </w:rPr>
        <w:t xml:space="preserve">and making excuses for their behaviour. </w:t>
      </w:r>
      <w:r w:rsidR="00D537F4">
        <w:rPr>
          <w:color w:val="auto"/>
          <w:sz w:val="24"/>
          <w:szCs w:val="24"/>
        </w:rPr>
        <w:t xml:space="preserve">This essay will show and </w:t>
      </w:r>
      <w:r w:rsidR="00F61977">
        <w:rPr>
          <w:color w:val="auto"/>
          <w:sz w:val="24"/>
          <w:szCs w:val="24"/>
        </w:rPr>
        <w:t xml:space="preserve">explain the signs of </w:t>
      </w:r>
      <w:r w:rsidR="00E85FC7">
        <w:rPr>
          <w:color w:val="auto"/>
          <w:sz w:val="24"/>
          <w:szCs w:val="24"/>
        </w:rPr>
        <w:t>how a person will present and act</w:t>
      </w:r>
      <w:r w:rsidR="00C31AE9">
        <w:rPr>
          <w:color w:val="auto"/>
          <w:sz w:val="24"/>
          <w:szCs w:val="24"/>
        </w:rPr>
        <w:t xml:space="preserve"> when trying to </w:t>
      </w:r>
      <w:r w:rsidR="005C6599">
        <w:rPr>
          <w:color w:val="auto"/>
          <w:sz w:val="24"/>
          <w:szCs w:val="24"/>
        </w:rPr>
        <w:t>cover-up or protect their</w:t>
      </w:r>
      <w:r w:rsidR="00540DA4">
        <w:rPr>
          <w:color w:val="auto"/>
          <w:sz w:val="24"/>
          <w:szCs w:val="24"/>
        </w:rPr>
        <w:t xml:space="preserve"> perpetrator. </w:t>
      </w:r>
      <w:r w:rsidR="000F4EB7">
        <w:rPr>
          <w:color w:val="auto"/>
          <w:sz w:val="24"/>
          <w:szCs w:val="24"/>
        </w:rPr>
        <w:t>There are</w:t>
      </w:r>
      <w:r w:rsidR="00D9292F">
        <w:rPr>
          <w:color w:val="auto"/>
          <w:sz w:val="24"/>
          <w:szCs w:val="24"/>
        </w:rPr>
        <w:t xml:space="preserve"> effective safeguarding strategies </w:t>
      </w:r>
      <w:r w:rsidR="00B20441">
        <w:rPr>
          <w:color w:val="auto"/>
          <w:sz w:val="24"/>
          <w:szCs w:val="24"/>
        </w:rPr>
        <w:t>within the police that</w:t>
      </w:r>
      <w:r w:rsidR="00BF2BE7">
        <w:rPr>
          <w:color w:val="auto"/>
          <w:sz w:val="24"/>
          <w:szCs w:val="24"/>
        </w:rPr>
        <w:t xml:space="preserve"> will also be discussed </w:t>
      </w:r>
      <w:r w:rsidR="00C35964">
        <w:rPr>
          <w:color w:val="auto"/>
          <w:sz w:val="24"/>
          <w:szCs w:val="24"/>
        </w:rPr>
        <w:t>throughout, which are there</w:t>
      </w:r>
      <w:r w:rsidR="00BF2BE7">
        <w:rPr>
          <w:color w:val="auto"/>
          <w:sz w:val="24"/>
          <w:szCs w:val="24"/>
        </w:rPr>
        <w:t xml:space="preserve"> </w:t>
      </w:r>
      <w:r w:rsidR="008C27A0">
        <w:rPr>
          <w:color w:val="auto"/>
          <w:sz w:val="24"/>
          <w:szCs w:val="24"/>
        </w:rPr>
        <w:t xml:space="preserve">to </w:t>
      </w:r>
      <w:r w:rsidR="009B5908">
        <w:rPr>
          <w:color w:val="auto"/>
          <w:sz w:val="24"/>
          <w:szCs w:val="24"/>
        </w:rPr>
        <w:t>help</w:t>
      </w:r>
      <w:r w:rsidR="00C35964">
        <w:rPr>
          <w:color w:val="auto"/>
          <w:sz w:val="24"/>
          <w:szCs w:val="24"/>
        </w:rPr>
        <w:t xml:space="preserve"> victims</w:t>
      </w:r>
      <w:r w:rsidR="009B5908">
        <w:rPr>
          <w:color w:val="auto"/>
          <w:sz w:val="24"/>
          <w:szCs w:val="24"/>
        </w:rPr>
        <w:t xml:space="preserve"> </w:t>
      </w:r>
      <w:r w:rsidR="00C35964">
        <w:rPr>
          <w:color w:val="auto"/>
          <w:sz w:val="24"/>
          <w:szCs w:val="24"/>
        </w:rPr>
        <w:t>speak</w:t>
      </w:r>
      <w:r w:rsidR="009B5908">
        <w:rPr>
          <w:color w:val="auto"/>
          <w:sz w:val="24"/>
          <w:szCs w:val="24"/>
        </w:rPr>
        <w:t xml:space="preserve"> out about their abusive relationships and </w:t>
      </w:r>
      <w:r w:rsidR="008C5A97">
        <w:rPr>
          <w:color w:val="auto"/>
          <w:sz w:val="24"/>
          <w:szCs w:val="24"/>
        </w:rPr>
        <w:t>be safeguarded from any further harm whether that is mentally or physically.</w:t>
      </w:r>
    </w:p>
    <w:p w14:paraId="157D4CAD" w14:textId="77777777" w:rsidR="00E75575" w:rsidRPr="00E75575" w:rsidRDefault="00E75575" w:rsidP="005C76DE">
      <w:pPr>
        <w:ind w:right="237"/>
        <w:jc w:val="both"/>
        <w:rPr>
          <w:color w:val="auto"/>
          <w:sz w:val="24"/>
          <w:szCs w:val="24"/>
        </w:rPr>
      </w:pPr>
    </w:p>
    <w:p w14:paraId="4897354D" w14:textId="5C140C95" w:rsidR="00A20319" w:rsidRDefault="00FB4BF3" w:rsidP="005C76DE">
      <w:pPr>
        <w:ind w:right="237"/>
        <w:jc w:val="both"/>
        <w:rPr>
          <w:sz w:val="24"/>
          <w:szCs w:val="24"/>
        </w:rPr>
      </w:pPr>
      <w:r>
        <w:rPr>
          <w:sz w:val="24"/>
          <w:szCs w:val="24"/>
        </w:rPr>
        <w:t>The majority of calls I</w:t>
      </w:r>
      <w:r w:rsidR="00CB6719">
        <w:rPr>
          <w:sz w:val="24"/>
          <w:szCs w:val="24"/>
        </w:rPr>
        <w:t xml:space="preserve"> </w:t>
      </w:r>
      <w:r>
        <w:rPr>
          <w:sz w:val="24"/>
          <w:szCs w:val="24"/>
        </w:rPr>
        <w:t xml:space="preserve">attend during a set of shifts are domestic related. During </w:t>
      </w:r>
      <w:r w:rsidR="008C5A97">
        <w:rPr>
          <w:sz w:val="24"/>
          <w:szCs w:val="24"/>
        </w:rPr>
        <w:t>an</w:t>
      </w:r>
      <w:r w:rsidR="00CB6719">
        <w:rPr>
          <w:sz w:val="24"/>
          <w:szCs w:val="24"/>
        </w:rPr>
        <w:t xml:space="preserve"> </w:t>
      </w:r>
      <w:r>
        <w:rPr>
          <w:sz w:val="24"/>
          <w:szCs w:val="24"/>
        </w:rPr>
        <w:t xml:space="preserve">afternoon shift, </w:t>
      </w:r>
      <w:r w:rsidR="00CB6719">
        <w:rPr>
          <w:sz w:val="24"/>
          <w:szCs w:val="24"/>
        </w:rPr>
        <w:t xml:space="preserve">I was tasked to attend </w:t>
      </w:r>
      <w:r>
        <w:rPr>
          <w:sz w:val="24"/>
          <w:szCs w:val="24"/>
        </w:rPr>
        <w:t xml:space="preserve">a priority call that had been </w:t>
      </w:r>
      <w:r w:rsidR="00CB6719">
        <w:rPr>
          <w:sz w:val="24"/>
          <w:szCs w:val="24"/>
        </w:rPr>
        <w:t xml:space="preserve">classified </w:t>
      </w:r>
      <w:r>
        <w:rPr>
          <w:sz w:val="24"/>
          <w:szCs w:val="24"/>
        </w:rPr>
        <w:t>as a restricted log due to the reporting person being a police officer within</w:t>
      </w:r>
      <w:r w:rsidR="00CB6719">
        <w:rPr>
          <w:sz w:val="24"/>
          <w:szCs w:val="24"/>
        </w:rPr>
        <w:t xml:space="preserve"> the same police </w:t>
      </w:r>
      <w:r>
        <w:rPr>
          <w:sz w:val="24"/>
          <w:szCs w:val="24"/>
        </w:rPr>
        <w:t xml:space="preserve">force. This person had concerns for her sister-in-law who she believed was </w:t>
      </w:r>
      <w:r w:rsidR="008E1CC1">
        <w:rPr>
          <w:sz w:val="24"/>
          <w:szCs w:val="24"/>
        </w:rPr>
        <w:t>still in a</w:t>
      </w:r>
      <w:r w:rsidR="007161E0">
        <w:rPr>
          <w:sz w:val="24"/>
          <w:szCs w:val="24"/>
        </w:rPr>
        <w:t>n abusive</w:t>
      </w:r>
      <w:r w:rsidR="008E1CC1">
        <w:rPr>
          <w:sz w:val="24"/>
          <w:szCs w:val="24"/>
        </w:rPr>
        <w:t xml:space="preserve"> relationship with her ex-partner</w:t>
      </w:r>
      <w:r>
        <w:rPr>
          <w:sz w:val="24"/>
          <w:szCs w:val="24"/>
        </w:rPr>
        <w:t xml:space="preserve">. </w:t>
      </w:r>
      <w:r w:rsidR="00CB6719">
        <w:rPr>
          <w:sz w:val="24"/>
          <w:szCs w:val="24"/>
        </w:rPr>
        <w:t>She stated that the subject had physically assaulted her before which caused serious injuries and hospitalisation</w:t>
      </w:r>
      <w:r w:rsidR="0001167F">
        <w:rPr>
          <w:sz w:val="24"/>
          <w:szCs w:val="24"/>
        </w:rPr>
        <w:t>.</w:t>
      </w:r>
    </w:p>
    <w:p w14:paraId="3C76FE0A" w14:textId="77777777" w:rsidR="00A20319" w:rsidRDefault="00A20319" w:rsidP="005C76DE">
      <w:pPr>
        <w:ind w:right="237"/>
        <w:jc w:val="both"/>
        <w:rPr>
          <w:sz w:val="24"/>
          <w:szCs w:val="24"/>
        </w:rPr>
      </w:pPr>
    </w:p>
    <w:p w14:paraId="5F573A2D" w14:textId="48BAA8A3" w:rsidR="00FB4BF3" w:rsidRDefault="008E1CC1" w:rsidP="005C76DE">
      <w:pPr>
        <w:ind w:right="237"/>
        <w:jc w:val="both"/>
        <w:rPr>
          <w:sz w:val="24"/>
          <w:szCs w:val="24"/>
        </w:rPr>
      </w:pPr>
      <w:r>
        <w:rPr>
          <w:sz w:val="24"/>
          <w:szCs w:val="24"/>
        </w:rPr>
        <w:t xml:space="preserve">The reporting person had </w:t>
      </w:r>
      <w:r w:rsidR="00A20319">
        <w:rPr>
          <w:sz w:val="24"/>
          <w:szCs w:val="24"/>
        </w:rPr>
        <w:t>spoken</w:t>
      </w:r>
      <w:r>
        <w:rPr>
          <w:sz w:val="24"/>
          <w:szCs w:val="24"/>
        </w:rPr>
        <w:t xml:space="preserve"> to the victim on a face time call and noticed that her eye was bruised and slightly blood shot. When she was questioned about it, she stated that she had fallen over and abruptly changed the conversation. </w:t>
      </w:r>
      <w:r w:rsidR="004733FA">
        <w:rPr>
          <w:sz w:val="24"/>
          <w:szCs w:val="24"/>
        </w:rPr>
        <w:t xml:space="preserve">From similar incidents I have attended in the past, I have observed this behaviour frequently </w:t>
      </w:r>
      <w:r w:rsidR="00630EB2">
        <w:rPr>
          <w:sz w:val="24"/>
          <w:szCs w:val="24"/>
        </w:rPr>
        <w:t xml:space="preserve">from domestic abuse victims and it’s usually an indication that the victim </w:t>
      </w:r>
      <w:r w:rsidR="0012518A">
        <w:rPr>
          <w:sz w:val="24"/>
          <w:szCs w:val="24"/>
        </w:rPr>
        <w:t>is particularly sensitive around that topic and may fear repercussions if they disclose anything.</w:t>
      </w:r>
    </w:p>
    <w:p w14:paraId="3D7E0495" w14:textId="2682A5DE" w:rsidR="008E1CC1" w:rsidRDefault="008E1CC1" w:rsidP="005C76DE">
      <w:pPr>
        <w:ind w:right="237"/>
        <w:jc w:val="both"/>
        <w:rPr>
          <w:sz w:val="24"/>
          <w:szCs w:val="24"/>
        </w:rPr>
      </w:pPr>
    </w:p>
    <w:p w14:paraId="7D21F20A" w14:textId="74EB7837" w:rsidR="008E1CC1" w:rsidRDefault="00DB3AD4" w:rsidP="005C76DE">
      <w:pPr>
        <w:ind w:right="237"/>
        <w:jc w:val="both"/>
        <w:rPr>
          <w:sz w:val="24"/>
          <w:szCs w:val="24"/>
        </w:rPr>
      </w:pPr>
      <w:r>
        <w:rPr>
          <w:sz w:val="24"/>
          <w:szCs w:val="24"/>
        </w:rPr>
        <w:t>I look</w:t>
      </w:r>
      <w:r w:rsidR="0001167F">
        <w:rPr>
          <w:sz w:val="24"/>
          <w:szCs w:val="24"/>
        </w:rPr>
        <w:t>ed on our systems at their previous history, the couple were flagged as high risk with the female being the victim</w:t>
      </w:r>
      <w:r>
        <w:rPr>
          <w:sz w:val="24"/>
          <w:szCs w:val="24"/>
        </w:rPr>
        <w:t xml:space="preserve">. It appeared that the female had called police a few months </w:t>
      </w:r>
      <w:r w:rsidR="00932ABD">
        <w:rPr>
          <w:sz w:val="24"/>
          <w:szCs w:val="24"/>
        </w:rPr>
        <w:t>pr</w:t>
      </w:r>
      <w:r w:rsidR="0069639C">
        <w:rPr>
          <w:sz w:val="24"/>
          <w:szCs w:val="24"/>
        </w:rPr>
        <w:t>ior</w:t>
      </w:r>
      <w:r>
        <w:rPr>
          <w:sz w:val="24"/>
          <w:szCs w:val="24"/>
        </w:rPr>
        <w:t xml:space="preserve"> to get the male removed from the property. When police </w:t>
      </w:r>
      <w:r w:rsidR="00C16864">
        <w:rPr>
          <w:sz w:val="24"/>
          <w:szCs w:val="24"/>
        </w:rPr>
        <w:t>arrived,</w:t>
      </w:r>
      <w:r>
        <w:rPr>
          <w:sz w:val="24"/>
          <w:szCs w:val="24"/>
        </w:rPr>
        <w:t xml:space="preserve"> </w:t>
      </w:r>
      <w:r w:rsidR="003E71CD">
        <w:rPr>
          <w:sz w:val="24"/>
          <w:szCs w:val="24"/>
        </w:rPr>
        <w:lastRenderedPageBreak/>
        <w:t xml:space="preserve">the male had already left. </w:t>
      </w:r>
      <w:r w:rsidR="00C16864">
        <w:rPr>
          <w:sz w:val="24"/>
          <w:szCs w:val="24"/>
        </w:rPr>
        <w:t>T</w:t>
      </w:r>
      <w:r>
        <w:rPr>
          <w:sz w:val="24"/>
          <w:szCs w:val="24"/>
        </w:rPr>
        <w:t>he female stated they had a verbal argument</w:t>
      </w:r>
      <w:r w:rsidR="00BC40C9">
        <w:rPr>
          <w:sz w:val="24"/>
          <w:szCs w:val="24"/>
        </w:rPr>
        <w:t>. S</w:t>
      </w:r>
      <w:r>
        <w:rPr>
          <w:sz w:val="24"/>
          <w:szCs w:val="24"/>
        </w:rPr>
        <w:t xml:space="preserve">he wanted him removed from the property due to her </w:t>
      </w:r>
      <w:r w:rsidR="00C16864">
        <w:rPr>
          <w:sz w:val="24"/>
          <w:szCs w:val="24"/>
        </w:rPr>
        <w:t>4-year-old</w:t>
      </w:r>
      <w:r w:rsidR="004A05E1">
        <w:rPr>
          <w:sz w:val="24"/>
          <w:szCs w:val="24"/>
        </w:rPr>
        <w:t xml:space="preserve"> </w:t>
      </w:r>
      <w:r>
        <w:rPr>
          <w:sz w:val="24"/>
          <w:szCs w:val="24"/>
        </w:rPr>
        <w:t xml:space="preserve">child being in her care that evening and she wanted to safeguard him. Officers spoke with </w:t>
      </w:r>
      <w:r w:rsidR="004A05E1">
        <w:rPr>
          <w:sz w:val="24"/>
          <w:szCs w:val="24"/>
        </w:rPr>
        <w:t xml:space="preserve">the </w:t>
      </w:r>
      <w:r>
        <w:rPr>
          <w:sz w:val="24"/>
          <w:szCs w:val="24"/>
        </w:rPr>
        <w:t>child, he stated that he</w:t>
      </w:r>
      <w:r w:rsidR="004A05E1">
        <w:rPr>
          <w:sz w:val="24"/>
          <w:szCs w:val="24"/>
        </w:rPr>
        <w:t xml:space="preserve"> heard his mum scream and observed her boyfriend punch her to the stomach. The female denied that this had happened stating that her son did not like her partner and had made the allegations up. There were no marks on the female, so officers took her word for it. </w:t>
      </w:r>
    </w:p>
    <w:p w14:paraId="4992133A" w14:textId="03F86D91" w:rsidR="004A05E1" w:rsidRDefault="004A05E1" w:rsidP="005C76DE">
      <w:pPr>
        <w:ind w:right="237"/>
        <w:jc w:val="both"/>
        <w:rPr>
          <w:sz w:val="24"/>
          <w:szCs w:val="24"/>
        </w:rPr>
      </w:pPr>
    </w:p>
    <w:p w14:paraId="30424402" w14:textId="349E77B6" w:rsidR="009A168E" w:rsidRDefault="0001167F" w:rsidP="003B42BC">
      <w:pPr>
        <w:ind w:right="237"/>
        <w:jc w:val="both"/>
        <w:rPr>
          <w:sz w:val="24"/>
          <w:szCs w:val="24"/>
        </w:rPr>
      </w:pPr>
      <w:r>
        <w:rPr>
          <w:sz w:val="24"/>
          <w:szCs w:val="24"/>
        </w:rPr>
        <w:t>Before attending the address, I called the female and made her aware that I was going to come and have a chat with her.</w:t>
      </w:r>
      <w:r w:rsidR="00EC1EEF">
        <w:rPr>
          <w:sz w:val="24"/>
          <w:szCs w:val="24"/>
        </w:rPr>
        <w:t xml:space="preserve"> She was more than happy for me to attend and speak with her. </w:t>
      </w:r>
      <w:r w:rsidR="003405F6">
        <w:rPr>
          <w:sz w:val="24"/>
          <w:szCs w:val="24"/>
        </w:rPr>
        <w:t xml:space="preserve">In order to best safeguard the victim and to provide them with the best service, it’s vital that police speak to the victim without the </w:t>
      </w:r>
      <w:r w:rsidR="00D32310">
        <w:rPr>
          <w:sz w:val="24"/>
          <w:szCs w:val="24"/>
        </w:rPr>
        <w:t xml:space="preserve">alleged subject being present. This ensures that the victim has the opportunity to give full disclosure without intimidation from the subject. </w:t>
      </w:r>
      <w:r w:rsidR="0093236B">
        <w:rPr>
          <w:sz w:val="24"/>
          <w:szCs w:val="24"/>
        </w:rPr>
        <w:t xml:space="preserve">Due to this incident being domestic related and the subject and victim potentially living together. I called the victim prior my attendance to make sure the subject would not be there. </w:t>
      </w:r>
      <w:r w:rsidR="006B3BEA">
        <w:rPr>
          <w:sz w:val="24"/>
          <w:szCs w:val="24"/>
        </w:rPr>
        <w:t>Therefore,</w:t>
      </w:r>
      <w:r w:rsidR="00AF33E3">
        <w:rPr>
          <w:sz w:val="24"/>
          <w:szCs w:val="24"/>
        </w:rPr>
        <w:t xml:space="preserve"> on my arrival I believed that myself and the victim </w:t>
      </w:r>
      <w:r w:rsidR="00DA43C7">
        <w:rPr>
          <w:sz w:val="24"/>
          <w:szCs w:val="24"/>
        </w:rPr>
        <w:t xml:space="preserve">could have an honest discussion about the allegations. </w:t>
      </w:r>
    </w:p>
    <w:p w14:paraId="6B581AAA" w14:textId="77777777" w:rsidR="00D32310" w:rsidRDefault="00D32310" w:rsidP="003B42BC">
      <w:pPr>
        <w:ind w:right="237"/>
        <w:jc w:val="both"/>
        <w:rPr>
          <w:sz w:val="24"/>
          <w:szCs w:val="24"/>
        </w:rPr>
      </w:pPr>
    </w:p>
    <w:p w14:paraId="75C01B6D" w14:textId="2C756F79" w:rsidR="003B42BC" w:rsidRDefault="0001167F" w:rsidP="003B42BC">
      <w:pPr>
        <w:ind w:right="237"/>
        <w:jc w:val="both"/>
        <w:rPr>
          <w:sz w:val="24"/>
          <w:szCs w:val="24"/>
        </w:rPr>
      </w:pPr>
      <w:r>
        <w:rPr>
          <w:sz w:val="24"/>
          <w:szCs w:val="24"/>
        </w:rPr>
        <w:t xml:space="preserve">When I arrived, it was very clear that she had a bruise around her eye. After entering the property and interacting with the female, </w:t>
      </w:r>
      <w:r w:rsidR="00E8485D">
        <w:rPr>
          <w:sz w:val="24"/>
          <w:szCs w:val="24"/>
        </w:rPr>
        <w:t xml:space="preserve">my first impression was that she was very polite </w:t>
      </w:r>
      <w:r w:rsidR="00683E9D">
        <w:rPr>
          <w:sz w:val="24"/>
          <w:szCs w:val="24"/>
        </w:rPr>
        <w:t>and welcoming</w:t>
      </w:r>
      <w:r>
        <w:rPr>
          <w:sz w:val="24"/>
          <w:szCs w:val="24"/>
        </w:rPr>
        <w:t xml:space="preserve">. </w:t>
      </w:r>
      <w:r w:rsidR="003B42BC">
        <w:rPr>
          <w:sz w:val="24"/>
          <w:szCs w:val="24"/>
        </w:rPr>
        <w:t xml:space="preserve">I attended this call during the middle of summer when the temperature was very warm. The female was wearing a long-sleeved top and trousers. I had suspicion that it may be because she had other bruises on her body that she wanted to cover up. </w:t>
      </w:r>
    </w:p>
    <w:p w14:paraId="00CD7AB4" w14:textId="65E9136A" w:rsidR="008D1094" w:rsidRDefault="008D1094" w:rsidP="005C76DE">
      <w:pPr>
        <w:ind w:right="237"/>
        <w:jc w:val="both"/>
        <w:rPr>
          <w:sz w:val="24"/>
          <w:szCs w:val="24"/>
        </w:rPr>
      </w:pPr>
    </w:p>
    <w:p w14:paraId="70C9F3BC" w14:textId="0033FAD2" w:rsidR="0001167F" w:rsidRDefault="00541E95" w:rsidP="005C76DE">
      <w:pPr>
        <w:ind w:right="237"/>
        <w:jc w:val="both"/>
        <w:rPr>
          <w:sz w:val="24"/>
          <w:szCs w:val="24"/>
        </w:rPr>
      </w:pPr>
      <w:r>
        <w:rPr>
          <w:sz w:val="24"/>
          <w:szCs w:val="24"/>
        </w:rPr>
        <w:t>I explained to the female that there were concerns for her welfare and assumptions that she was back with her ex-partner. She instantly denied this</w:t>
      </w:r>
      <w:r w:rsidR="008C7736">
        <w:rPr>
          <w:sz w:val="24"/>
          <w:szCs w:val="24"/>
        </w:rPr>
        <w:t xml:space="preserve">, </w:t>
      </w:r>
      <w:r w:rsidR="00AB3ABC">
        <w:rPr>
          <w:sz w:val="24"/>
          <w:szCs w:val="24"/>
        </w:rPr>
        <w:t xml:space="preserve">but </w:t>
      </w:r>
      <w:r w:rsidR="008C7736">
        <w:rPr>
          <w:sz w:val="24"/>
          <w:szCs w:val="24"/>
        </w:rPr>
        <w:t xml:space="preserve">then began stating that they were seeing each </w:t>
      </w:r>
      <w:r w:rsidR="0009448A">
        <w:rPr>
          <w:sz w:val="24"/>
          <w:szCs w:val="24"/>
        </w:rPr>
        <w:t>other now and again however it was nothing serious and she would never class herself being ‘in a relationship’ with him.</w:t>
      </w:r>
      <w:r w:rsidR="00965767">
        <w:rPr>
          <w:sz w:val="24"/>
          <w:szCs w:val="24"/>
        </w:rPr>
        <w:t xml:space="preserve"> She stated that she was embarrassed </w:t>
      </w:r>
      <w:r w:rsidR="00BB719A">
        <w:rPr>
          <w:sz w:val="24"/>
          <w:szCs w:val="24"/>
        </w:rPr>
        <w:t xml:space="preserve">to admit that and explained how she did not want any of her family or friends knowing because they did not like him. </w:t>
      </w:r>
      <w:r w:rsidR="00D71F0F">
        <w:rPr>
          <w:sz w:val="24"/>
          <w:szCs w:val="24"/>
        </w:rPr>
        <w:t xml:space="preserve">When asked why they didn’t like him, she stated it was personal. </w:t>
      </w:r>
      <w:r w:rsidR="002F072E" w:rsidRPr="001C49C4">
        <w:rPr>
          <w:sz w:val="24"/>
          <w:szCs w:val="24"/>
        </w:rPr>
        <w:t>Victims of domestic abuse tend to not want to speak about incidents that have occurred in the past</w:t>
      </w:r>
      <w:r w:rsidR="004C55DA" w:rsidRPr="001C49C4">
        <w:rPr>
          <w:sz w:val="24"/>
          <w:szCs w:val="24"/>
        </w:rPr>
        <w:t xml:space="preserve">, by </w:t>
      </w:r>
      <w:r w:rsidR="0015149B" w:rsidRPr="001C49C4">
        <w:rPr>
          <w:sz w:val="24"/>
          <w:szCs w:val="24"/>
        </w:rPr>
        <w:t>opening</w:t>
      </w:r>
      <w:r w:rsidR="004C55DA" w:rsidRPr="001C49C4">
        <w:rPr>
          <w:sz w:val="24"/>
          <w:szCs w:val="24"/>
        </w:rPr>
        <w:t xml:space="preserve"> about previous experiences would </w:t>
      </w:r>
      <w:r w:rsidR="00036C6F" w:rsidRPr="001C49C4">
        <w:rPr>
          <w:sz w:val="24"/>
          <w:szCs w:val="24"/>
        </w:rPr>
        <w:t xml:space="preserve">bring back </w:t>
      </w:r>
      <w:r w:rsidR="0015149B" w:rsidRPr="001C49C4">
        <w:rPr>
          <w:sz w:val="24"/>
          <w:szCs w:val="24"/>
        </w:rPr>
        <w:t xml:space="preserve">disturbing </w:t>
      </w:r>
      <w:r w:rsidR="00036C6F" w:rsidRPr="001C49C4">
        <w:rPr>
          <w:sz w:val="24"/>
          <w:szCs w:val="24"/>
        </w:rPr>
        <w:t>memories and potentially cause the female to become upset</w:t>
      </w:r>
      <w:r w:rsidR="00907CB6" w:rsidRPr="001C49C4">
        <w:rPr>
          <w:sz w:val="24"/>
          <w:szCs w:val="24"/>
        </w:rPr>
        <w:t xml:space="preserve"> and vulnerable</w:t>
      </w:r>
      <w:r w:rsidR="001C49C4" w:rsidRPr="001C49C4">
        <w:rPr>
          <w:sz w:val="24"/>
          <w:szCs w:val="24"/>
        </w:rPr>
        <w:t xml:space="preserve"> (Cantor and Price, 2007)</w:t>
      </w:r>
      <w:r w:rsidR="005255AB" w:rsidRPr="001C49C4">
        <w:rPr>
          <w:sz w:val="24"/>
          <w:szCs w:val="24"/>
        </w:rPr>
        <w:t>.</w:t>
      </w:r>
      <w:r w:rsidR="005255AB">
        <w:rPr>
          <w:sz w:val="24"/>
          <w:szCs w:val="24"/>
        </w:rPr>
        <w:t xml:space="preserve"> </w:t>
      </w:r>
    </w:p>
    <w:p w14:paraId="76182CC2" w14:textId="77777777" w:rsidR="002A74CD" w:rsidRDefault="002A74CD" w:rsidP="005C76DE">
      <w:pPr>
        <w:ind w:right="237"/>
        <w:jc w:val="both"/>
        <w:rPr>
          <w:sz w:val="24"/>
          <w:szCs w:val="24"/>
        </w:rPr>
      </w:pPr>
    </w:p>
    <w:p w14:paraId="1ADD3A34" w14:textId="7A5D7F5C" w:rsidR="002A74CD" w:rsidRDefault="00B225B1" w:rsidP="005C76DE">
      <w:pPr>
        <w:ind w:right="237"/>
        <w:jc w:val="both"/>
        <w:rPr>
          <w:sz w:val="24"/>
          <w:szCs w:val="24"/>
        </w:rPr>
      </w:pPr>
      <w:r>
        <w:rPr>
          <w:sz w:val="24"/>
          <w:szCs w:val="24"/>
        </w:rPr>
        <w:t xml:space="preserve">During our conversation, we had been discussing her children </w:t>
      </w:r>
      <w:r w:rsidR="005F33C4">
        <w:rPr>
          <w:sz w:val="24"/>
          <w:szCs w:val="24"/>
        </w:rPr>
        <w:t>and whether they had been affected by any previous incidents that had taken place between them previously. The victim became visibly upset and began to break down in tears</w:t>
      </w:r>
      <w:r w:rsidR="00710E04">
        <w:rPr>
          <w:sz w:val="24"/>
          <w:szCs w:val="24"/>
        </w:rPr>
        <w:t xml:space="preserve">. </w:t>
      </w:r>
      <w:r w:rsidR="006D6045">
        <w:rPr>
          <w:sz w:val="24"/>
          <w:szCs w:val="24"/>
        </w:rPr>
        <w:t xml:space="preserve">Without any further prompts, the victim then began to open about her relationship and had disclosed a number of </w:t>
      </w:r>
      <w:r w:rsidR="00C64A65">
        <w:rPr>
          <w:sz w:val="24"/>
          <w:szCs w:val="24"/>
        </w:rPr>
        <w:t>incidents involving the subject</w:t>
      </w:r>
      <w:r w:rsidR="00347D93">
        <w:rPr>
          <w:sz w:val="24"/>
          <w:szCs w:val="24"/>
        </w:rPr>
        <w:t xml:space="preserve"> however stated that these had already been dealt with by the police</w:t>
      </w:r>
      <w:r w:rsidR="00C64A65">
        <w:rPr>
          <w:sz w:val="24"/>
          <w:szCs w:val="24"/>
        </w:rPr>
        <w:t xml:space="preserve">. I believe that the conversation about her children had triggered something </w:t>
      </w:r>
      <w:r w:rsidR="007725B0">
        <w:rPr>
          <w:sz w:val="24"/>
          <w:szCs w:val="24"/>
        </w:rPr>
        <w:t xml:space="preserve">within her to make her realise that she didn’t want </w:t>
      </w:r>
      <w:r w:rsidR="002F0F07">
        <w:rPr>
          <w:sz w:val="24"/>
          <w:szCs w:val="24"/>
        </w:rPr>
        <w:t>them to succumb to the same suffering and harm that she had been victim to.</w:t>
      </w:r>
    </w:p>
    <w:p w14:paraId="10F729D1" w14:textId="77777777" w:rsidR="00296B05" w:rsidRDefault="00296B05" w:rsidP="005C76DE">
      <w:pPr>
        <w:ind w:right="237"/>
        <w:jc w:val="both"/>
        <w:rPr>
          <w:sz w:val="24"/>
          <w:szCs w:val="24"/>
        </w:rPr>
      </w:pPr>
    </w:p>
    <w:p w14:paraId="14AE8E6C" w14:textId="043BC51C" w:rsidR="00FC11F6" w:rsidRDefault="00BE0CE8" w:rsidP="005C76DE">
      <w:pPr>
        <w:ind w:right="237"/>
        <w:jc w:val="both"/>
        <w:rPr>
          <w:sz w:val="24"/>
          <w:szCs w:val="24"/>
        </w:rPr>
      </w:pPr>
      <w:r>
        <w:rPr>
          <w:sz w:val="24"/>
          <w:szCs w:val="24"/>
        </w:rPr>
        <w:t xml:space="preserve">The victim began pulling up her </w:t>
      </w:r>
      <w:r w:rsidR="00515FE6">
        <w:rPr>
          <w:sz w:val="24"/>
          <w:szCs w:val="24"/>
        </w:rPr>
        <w:t xml:space="preserve">sleeves </w:t>
      </w:r>
      <w:r w:rsidR="00343147">
        <w:rPr>
          <w:sz w:val="24"/>
          <w:szCs w:val="24"/>
        </w:rPr>
        <w:t xml:space="preserve">up </w:t>
      </w:r>
      <w:r w:rsidR="00515FE6">
        <w:rPr>
          <w:sz w:val="24"/>
          <w:szCs w:val="24"/>
        </w:rPr>
        <w:t>on</w:t>
      </w:r>
      <w:r w:rsidR="004720F8">
        <w:rPr>
          <w:sz w:val="24"/>
          <w:szCs w:val="24"/>
        </w:rPr>
        <w:t xml:space="preserve"> her top</w:t>
      </w:r>
      <w:r w:rsidR="00CA1AFB">
        <w:rPr>
          <w:sz w:val="24"/>
          <w:szCs w:val="24"/>
        </w:rPr>
        <w:t xml:space="preserve">, which </w:t>
      </w:r>
      <w:r w:rsidR="005B1614">
        <w:rPr>
          <w:sz w:val="24"/>
          <w:szCs w:val="24"/>
        </w:rPr>
        <w:t>revealed</w:t>
      </w:r>
      <w:r w:rsidR="002E13CB">
        <w:rPr>
          <w:sz w:val="24"/>
          <w:szCs w:val="24"/>
        </w:rPr>
        <w:t xml:space="preserve"> </w:t>
      </w:r>
      <w:r w:rsidR="00CA1AFB">
        <w:rPr>
          <w:sz w:val="24"/>
          <w:szCs w:val="24"/>
        </w:rPr>
        <w:t>many bruises and cuts</w:t>
      </w:r>
      <w:r w:rsidR="00343147">
        <w:rPr>
          <w:sz w:val="24"/>
          <w:szCs w:val="24"/>
        </w:rPr>
        <w:t xml:space="preserve"> to her arms</w:t>
      </w:r>
      <w:r w:rsidR="00CA1AFB">
        <w:rPr>
          <w:sz w:val="24"/>
          <w:szCs w:val="24"/>
        </w:rPr>
        <w:t xml:space="preserve">. She continued to </w:t>
      </w:r>
      <w:r w:rsidR="00580033">
        <w:rPr>
          <w:sz w:val="24"/>
          <w:szCs w:val="24"/>
        </w:rPr>
        <w:t>cry and said no words.</w:t>
      </w:r>
      <w:r w:rsidR="00572554">
        <w:rPr>
          <w:sz w:val="24"/>
          <w:szCs w:val="24"/>
        </w:rPr>
        <w:t xml:space="preserve"> </w:t>
      </w:r>
      <w:r w:rsidR="00DD7C55">
        <w:rPr>
          <w:sz w:val="24"/>
          <w:szCs w:val="24"/>
        </w:rPr>
        <w:t>O</w:t>
      </w:r>
      <w:r w:rsidR="00A92C8B">
        <w:rPr>
          <w:sz w:val="24"/>
          <w:szCs w:val="24"/>
        </w:rPr>
        <w:t xml:space="preserve">n her left lower </w:t>
      </w:r>
      <w:r w:rsidR="00914E61">
        <w:rPr>
          <w:sz w:val="24"/>
          <w:szCs w:val="24"/>
        </w:rPr>
        <w:t xml:space="preserve">arm </w:t>
      </w:r>
      <w:r w:rsidR="005D1D77">
        <w:rPr>
          <w:sz w:val="24"/>
          <w:szCs w:val="24"/>
        </w:rPr>
        <w:t xml:space="preserve">appeared to be </w:t>
      </w:r>
      <w:r w:rsidR="00A92C8B">
        <w:rPr>
          <w:sz w:val="24"/>
          <w:szCs w:val="24"/>
        </w:rPr>
        <w:t xml:space="preserve">a </w:t>
      </w:r>
      <w:r w:rsidR="00DD7C55">
        <w:rPr>
          <w:sz w:val="24"/>
          <w:szCs w:val="24"/>
        </w:rPr>
        <w:t xml:space="preserve">name that had been carved into her </w:t>
      </w:r>
      <w:r w:rsidR="000305A6">
        <w:rPr>
          <w:sz w:val="24"/>
          <w:szCs w:val="24"/>
        </w:rPr>
        <w:t xml:space="preserve">skin, the name matched the </w:t>
      </w:r>
      <w:r w:rsidR="00914E61">
        <w:rPr>
          <w:sz w:val="24"/>
          <w:szCs w:val="24"/>
        </w:rPr>
        <w:t>subject’s</w:t>
      </w:r>
      <w:r w:rsidR="000305A6">
        <w:rPr>
          <w:sz w:val="24"/>
          <w:szCs w:val="24"/>
        </w:rPr>
        <w:t xml:space="preserve"> name. </w:t>
      </w:r>
      <w:r w:rsidR="00914E61">
        <w:rPr>
          <w:sz w:val="24"/>
          <w:szCs w:val="24"/>
        </w:rPr>
        <w:t xml:space="preserve">When asked </w:t>
      </w:r>
      <w:r w:rsidR="0099602C">
        <w:rPr>
          <w:sz w:val="24"/>
          <w:szCs w:val="24"/>
        </w:rPr>
        <w:t xml:space="preserve">questions about the </w:t>
      </w:r>
      <w:r w:rsidR="009C188E">
        <w:rPr>
          <w:sz w:val="24"/>
          <w:szCs w:val="24"/>
        </w:rPr>
        <w:t xml:space="preserve">wound, she stated that he had </w:t>
      </w:r>
      <w:r w:rsidR="00F42DBA">
        <w:rPr>
          <w:sz w:val="24"/>
          <w:szCs w:val="24"/>
        </w:rPr>
        <w:t xml:space="preserve">cut </w:t>
      </w:r>
      <w:r w:rsidR="00F42DBA">
        <w:rPr>
          <w:sz w:val="24"/>
          <w:szCs w:val="24"/>
        </w:rPr>
        <w:lastRenderedPageBreak/>
        <w:t xml:space="preserve">his name into her skin using </w:t>
      </w:r>
      <w:r w:rsidR="00291D93">
        <w:rPr>
          <w:sz w:val="24"/>
          <w:szCs w:val="24"/>
        </w:rPr>
        <w:t>a stanley knife</w:t>
      </w:r>
      <w:r w:rsidR="0055576B">
        <w:rPr>
          <w:sz w:val="24"/>
          <w:szCs w:val="24"/>
        </w:rPr>
        <w:t xml:space="preserve"> whilst she was asleep. When she told him to stop, he replied </w:t>
      </w:r>
      <w:r w:rsidR="006B3BEA">
        <w:rPr>
          <w:sz w:val="24"/>
          <w:szCs w:val="24"/>
        </w:rPr>
        <w:t>‘S</w:t>
      </w:r>
      <w:r w:rsidR="00A976C3">
        <w:rPr>
          <w:sz w:val="24"/>
          <w:szCs w:val="24"/>
        </w:rPr>
        <w:t>hut up</w:t>
      </w:r>
      <w:r w:rsidR="008C2CC1">
        <w:rPr>
          <w:sz w:val="24"/>
          <w:szCs w:val="24"/>
        </w:rPr>
        <w:t xml:space="preserve">. You </w:t>
      </w:r>
      <w:r w:rsidR="00A976C3">
        <w:rPr>
          <w:sz w:val="24"/>
          <w:szCs w:val="24"/>
        </w:rPr>
        <w:t xml:space="preserve">are mine </w:t>
      </w:r>
      <w:r w:rsidR="00434791">
        <w:rPr>
          <w:sz w:val="24"/>
          <w:szCs w:val="24"/>
        </w:rPr>
        <w:t xml:space="preserve">and only mine’. In fear, she </w:t>
      </w:r>
      <w:r w:rsidR="00CA09F1">
        <w:rPr>
          <w:sz w:val="24"/>
          <w:szCs w:val="24"/>
        </w:rPr>
        <w:t>re</w:t>
      </w:r>
      <w:r w:rsidR="005D63FF">
        <w:rPr>
          <w:sz w:val="24"/>
          <w:szCs w:val="24"/>
        </w:rPr>
        <w:t>frained from saying anymore and allowed him to do it.</w:t>
      </w:r>
      <w:r w:rsidR="009D6011">
        <w:rPr>
          <w:sz w:val="24"/>
          <w:szCs w:val="24"/>
        </w:rPr>
        <w:t xml:space="preserve"> </w:t>
      </w:r>
    </w:p>
    <w:p w14:paraId="48C41FE9" w14:textId="77777777" w:rsidR="009D6011" w:rsidRDefault="009D6011" w:rsidP="005C76DE">
      <w:pPr>
        <w:ind w:right="237"/>
        <w:jc w:val="both"/>
        <w:rPr>
          <w:sz w:val="24"/>
          <w:szCs w:val="24"/>
        </w:rPr>
      </w:pPr>
    </w:p>
    <w:p w14:paraId="217C45B2" w14:textId="2DC049B4" w:rsidR="009D6011" w:rsidRDefault="009D6011" w:rsidP="005C76DE">
      <w:pPr>
        <w:ind w:right="237"/>
        <w:jc w:val="both"/>
        <w:rPr>
          <w:sz w:val="24"/>
          <w:szCs w:val="24"/>
        </w:rPr>
      </w:pPr>
      <w:r>
        <w:rPr>
          <w:sz w:val="24"/>
          <w:szCs w:val="24"/>
        </w:rPr>
        <w:t xml:space="preserve">After showing </w:t>
      </w:r>
      <w:r w:rsidR="00DF7521">
        <w:rPr>
          <w:sz w:val="24"/>
          <w:szCs w:val="24"/>
        </w:rPr>
        <w:t xml:space="preserve">her arms, </w:t>
      </w:r>
      <w:r w:rsidR="00D5433A">
        <w:rPr>
          <w:sz w:val="24"/>
          <w:szCs w:val="24"/>
        </w:rPr>
        <w:t>the victim then began begging</w:t>
      </w:r>
      <w:r w:rsidR="00A00CA9">
        <w:rPr>
          <w:sz w:val="24"/>
          <w:szCs w:val="24"/>
        </w:rPr>
        <w:t xml:space="preserve"> not to tell the subject that she had </w:t>
      </w:r>
      <w:r w:rsidR="00EB109F">
        <w:rPr>
          <w:sz w:val="24"/>
          <w:szCs w:val="24"/>
        </w:rPr>
        <w:t>openly spoke out</w:t>
      </w:r>
      <w:r w:rsidR="00A00CA9">
        <w:rPr>
          <w:sz w:val="24"/>
          <w:szCs w:val="24"/>
        </w:rPr>
        <w:t xml:space="preserve"> about the abuse. </w:t>
      </w:r>
      <w:r w:rsidR="004C3F98">
        <w:rPr>
          <w:sz w:val="24"/>
          <w:szCs w:val="24"/>
        </w:rPr>
        <w:t>She stated that she did not want him to get into trouble and really believes that he loves her</w:t>
      </w:r>
      <w:r w:rsidR="00DB1406">
        <w:rPr>
          <w:sz w:val="24"/>
          <w:szCs w:val="24"/>
        </w:rPr>
        <w:t>.</w:t>
      </w:r>
      <w:r w:rsidR="001E11C5">
        <w:rPr>
          <w:sz w:val="24"/>
          <w:szCs w:val="24"/>
        </w:rPr>
        <w:t xml:space="preserve"> Immediately from hearing this, I could identify that the victim had formed a trauma bond with the subject</w:t>
      </w:r>
      <w:r w:rsidR="00393FDE">
        <w:rPr>
          <w:sz w:val="24"/>
          <w:szCs w:val="24"/>
        </w:rPr>
        <w:t xml:space="preserve">, </w:t>
      </w:r>
      <w:r w:rsidR="003258CB">
        <w:rPr>
          <w:sz w:val="24"/>
          <w:szCs w:val="24"/>
        </w:rPr>
        <w:t>this occur</w:t>
      </w:r>
      <w:r w:rsidR="009B7102">
        <w:rPr>
          <w:sz w:val="24"/>
          <w:szCs w:val="24"/>
        </w:rPr>
        <w:t xml:space="preserve">s </w:t>
      </w:r>
      <w:r w:rsidR="00393FDE">
        <w:rPr>
          <w:sz w:val="24"/>
          <w:szCs w:val="24"/>
        </w:rPr>
        <w:t>whe</w:t>
      </w:r>
      <w:r w:rsidR="009B7102">
        <w:rPr>
          <w:sz w:val="24"/>
          <w:szCs w:val="24"/>
        </w:rPr>
        <w:t>n</w:t>
      </w:r>
      <w:r w:rsidR="00393FDE">
        <w:rPr>
          <w:sz w:val="24"/>
          <w:szCs w:val="24"/>
        </w:rPr>
        <w:t xml:space="preserve"> the victim </w:t>
      </w:r>
      <w:r w:rsidR="004959C2">
        <w:rPr>
          <w:sz w:val="24"/>
          <w:szCs w:val="24"/>
        </w:rPr>
        <w:t xml:space="preserve">develops </w:t>
      </w:r>
      <w:r w:rsidR="0044102B">
        <w:rPr>
          <w:sz w:val="24"/>
          <w:szCs w:val="24"/>
        </w:rPr>
        <w:t>a connection with their abuser</w:t>
      </w:r>
      <w:r w:rsidR="003B5242">
        <w:rPr>
          <w:sz w:val="24"/>
          <w:szCs w:val="24"/>
        </w:rPr>
        <w:t xml:space="preserve"> and an unhealthy bond is </w:t>
      </w:r>
      <w:r w:rsidR="00C822CF">
        <w:rPr>
          <w:sz w:val="24"/>
          <w:szCs w:val="24"/>
        </w:rPr>
        <w:t>created</w:t>
      </w:r>
      <w:r w:rsidR="00DE65F7">
        <w:rPr>
          <w:sz w:val="24"/>
          <w:szCs w:val="24"/>
        </w:rPr>
        <w:t xml:space="preserve">. </w:t>
      </w:r>
      <w:r w:rsidR="00BD503C">
        <w:rPr>
          <w:sz w:val="24"/>
          <w:szCs w:val="24"/>
        </w:rPr>
        <w:t xml:space="preserve">They </w:t>
      </w:r>
      <w:r w:rsidR="001936B8">
        <w:rPr>
          <w:sz w:val="24"/>
          <w:szCs w:val="24"/>
        </w:rPr>
        <w:t>become attached and depend on them</w:t>
      </w:r>
      <w:r w:rsidR="00BA7E6F">
        <w:rPr>
          <w:sz w:val="24"/>
          <w:szCs w:val="24"/>
        </w:rPr>
        <w:t xml:space="preserve">, creating </w:t>
      </w:r>
      <w:r w:rsidR="00C822CF">
        <w:rPr>
          <w:sz w:val="24"/>
          <w:szCs w:val="24"/>
        </w:rPr>
        <w:t>a</w:t>
      </w:r>
      <w:r w:rsidR="00BA7E6F">
        <w:rPr>
          <w:sz w:val="24"/>
          <w:szCs w:val="24"/>
        </w:rPr>
        <w:t xml:space="preserve"> psychological response to the abuse</w:t>
      </w:r>
      <w:r w:rsidR="00337F4C">
        <w:rPr>
          <w:sz w:val="24"/>
          <w:szCs w:val="24"/>
        </w:rPr>
        <w:t xml:space="preserve"> (</w:t>
      </w:r>
      <w:r w:rsidR="00EE7B76">
        <w:rPr>
          <w:sz w:val="24"/>
          <w:szCs w:val="24"/>
        </w:rPr>
        <w:t>Effiong, Ibeagha and Iorfa, 2022)</w:t>
      </w:r>
      <w:r w:rsidR="00BA7E6F">
        <w:rPr>
          <w:sz w:val="24"/>
          <w:szCs w:val="24"/>
        </w:rPr>
        <w:t xml:space="preserve">. </w:t>
      </w:r>
      <w:r w:rsidR="00B9616D">
        <w:rPr>
          <w:sz w:val="24"/>
          <w:szCs w:val="24"/>
        </w:rPr>
        <w:t>She continued to say that he doesn’t inten</w:t>
      </w:r>
      <w:r w:rsidR="003D3145">
        <w:rPr>
          <w:sz w:val="24"/>
          <w:szCs w:val="24"/>
        </w:rPr>
        <w:t>tionally want to physically hurt her however sometimes he can not control his emotions and lashes out at her without thinking</w:t>
      </w:r>
      <w:r w:rsidR="00B03FAA">
        <w:rPr>
          <w:sz w:val="24"/>
          <w:szCs w:val="24"/>
        </w:rPr>
        <w:t xml:space="preserve">. </w:t>
      </w:r>
      <w:r w:rsidR="00C615CA">
        <w:rPr>
          <w:sz w:val="24"/>
          <w:szCs w:val="24"/>
        </w:rPr>
        <w:t xml:space="preserve">She blamed herself </w:t>
      </w:r>
      <w:r w:rsidR="00C8087E">
        <w:rPr>
          <w:sz w:val="24"/>
          <w:szCs w:val="24"/>
        </w:rPr>
        <w:t xml:space="preserve">for his actions and believes that sometimes she asks too much from him. </w:t>
      </w:r>
      <w:r w:rsidR="002C08F3">
        <w:rPr>
          <w:sz w:val="24"/>
          <w:szCs w:val="24"/>
        </w:rPr>
        <w:t xml:space="preserve">This is also </w:t>
      </w:r>
      <w:r w:rsidR="006E696E">
        <w:rPr>
          <w:sz w:val="24"/>
          <w:szCs w:val="24"/>
        </w:rPr>
        <w:t>known as Stockholm syndrome</w:t>
      </w:r>
      <w:r w:rsidR="00530759">
        <w:rPr>
          <w:sz w:val="24"/>
          <w:szCs w:val="24"/>
        </w:rPr>
        <w:t>, the victim is making excuses for the subjects behav</w:t>
      </w:r>
      <w:r w:rsidR="0073365A">
        <w:rPr>
          <w:sz w:val="24"/>
          <w:szCs w:val="24"/>
        </w:rPr>
        <w:t>iour</w:t>
      </w:r>
      <w:r w:rsidR="00F63B70">
        <w:rPr>
          <w:sz w:val="24"/>
          <w:szCs w:val="24"/>
        </w:rPr>
        <w:t xml:space="preserve"> and is sympathising with them</w:t>
      </w:r>
      <w:r w:rsidR="00602C7C">
        <w:rPr>
          <w:sz w:val="24"/>
          <w:szCs w:val="24"/>
        </w:rPr>
        <w:t xml:space="preserve"> (Parker, 2006)</w:t>
      </w:r>
      <w:r w:rsidR="00F63B70">
        <w:rPr>
          <w:sz w:val="24"/>
          <w:szCs w:val="24"/>
        </w:rPr>
        <w:t xml:space="preserve">. </w:t>
      </w:r>
    </w:p>
    <w:p w14:paraId="24C1E855" w14:textId="77777777" w:rsidR="000F6E0E" w:rsidRDefault="000F6E0E" w:rsidP="005C76DE">
      <w:pPr>
        <w:ind w:right="237"/>
        <w:jc w:val="both"/>
        <w:rPr>
          <w:sz w:val="24"/>
          <w:szCs w:val="24"/>
        </w:rPr>
      </w:pPr>
    </w:p>
    <w:p w14:paraId="5711E622" w14:textId="6BA245ED" w:rsidR="000F6E0E" w:rsidRDefault="000F6E0E" w:rsidP="005C76DE">
      <w:pPr>
        <w:ind w:right="237"/>
        <w:jc w:val="both"/>
        <w:rPr>
          <w:sz w:val="24"/>
          <w:szCs w:val="24"/>
        </w:rPr>
      </w:pPr>
      <w:r>
        <w:rPr>
          <w:sz w:val="24"/>
          <w:szCs w:val="24"/>
        </w:rPr>
        <w:t xml:space="preserve">For many years she stated </w:t>
      </w:r>
      <w:r w:rsidR="00905FC1">
        <w:rPr>
          <w:sz w:val="24"/>
          <w:szCs w:val="24"/>
        </w:rPr>
        <w:t xml:space="preserve">that </w:t>
      </w:r>
      <w:r>
        <w:rPr>
          <w:sz w:val="24"/>
          <w:szCs w:val="24"/>
        </w:rPr>
        <w:t>she has tried to change</w:t>
      </w:r>
      <w:r w:rsidR="00905FC1">
        <w:rPr>
          <w:sz w:val="24"/>
          <w:szCs w:val="24"/>
        </w:rPr>
        <w:t xml:space="preserve">, </w:t>
      </w:r>
      <w:r w:rsidR="00A36F8A">
        <w:rPr>
          <w:sz w:val="24"/>
          <w:szCs w:val="24"/>
        </w:rPr>
        <w:t xml:space="preserve">to prevent the abuse from happening, but it hasn’t. The victim stated </w:t>
      </w:r>
      <w:r w:rsidR="008601F5">
        <w:rPr>
          <w:sz w:val="24"/>
          <w:szCs w:val="24"/>
        </w:rPr>
        <w:t xml:space="preserve">there was nothing else she could physically do to make </w:t>
      </w:r>
      <w:r w:rsidR="00905FC1">
        <w:rPr>
          <w:sz w:val="24"/>
          <w:szCs w:val="24"/>
        </w:rPr>
        <w:t>him</w:t>
      </w:r>
      <w:r w:rsidR="008601F5">
        <w:rPr>
          <w:sz w:val="24"/>
          <w:szCs w:val="24"/>
        </w:rPr>
        <w:t xml:space="preserve"> happy. </w:t>
      </w:r>
      <w:r w:rsidR="00905FC1">
        <w:rPr>
          <w:sz w:val="24"/>
          <w:szCs w:val="24"/>
        </w:rPr>
        <w:t>Their children are now witnesses to the abuse an</w:t>
      </w:r>
      <w:r w:rsidR="00850590">
        <w:rPr>
          <w:sz w:val="24"/>
          <w:szCs w:val="24"/>
        </w:rPr>
        <w:t xml:space="preserve">d are at the age where they have an understanding to what is happening. </w:t>
      </w:r>
      <w:r w:rsidR="006B47F8">
        <w:rPr>
          <w:sz w:val="24"/>
          <w:szCs w:val="24"/>
        </w:rPr>
        <w:t>T</w:t>
      </w:r>
      <w:r w:rsidR="0010492A">
        <w:rPr>
          <w:sz w:val="24"/>
          <w:szCs w:val="24"/>
        </w:rPr>
        <w:t>he victim has one son from a previous relationship, she stated that</w:t>
      </w:r>
      <w:r w:rsidR="00A1507B">
        <w:rPr>
          <w:sz w:val="24"/>
          <w:szCs w:val="24"/>
        </w:rPr>
        <w:t xml:space="preserve"> when staying with his father, he has told him that he has seen </w:t>
      </w:r>
      <w:r w:rsidR="00AC3319">
        <w:rPr>
          <w:sz w:val="24"/>
          <w:szCs w:val="24"/>
        </w:rPr>
        <w:t xml:space="preserve">his mummy being hit by her boyfriend. </w:t>
      </w:r>
      <w:r w:rsidR="0007702B">
        <w:rPr>
          <w:sz w:val="24"/>
          <w:szCs w:val="24"/>
        </w:rPr>
        <w:t xml:space="preserve">The victim has attempted to deny this however, </w:t>
      </w:r>
      <w:r w:rsidR="00A86A74">
        <w:rPr>
          <w:sz w:val="24"/>
          <w:szCs w:val="24"/>
        </w:rPr>
        <w:t xml:space="preserve">she does not know how long </w:t>
      </w:r>
      <w:r w:rsidR="00D65048">
        <w:rPr>
          <w:sz w:val="24"/>
          <w:szCs w:val="24"/>
        </w:rPr>
        <w:t>she</w:t>
      </w:r>
      <w:r w:rsidR="00A86A74">
        <w:rPr>
          <w:sz w:val="24"/>
          <w:szCs w:val="24"/>
        </w:rPr>
        <w:t xml:space="preserve"> can continue </w:t>
      </w:r>
      <w:r w:rsidR="00EB4D14">
        <w:rPr>
          <w:sz w:val="24"/>
          <w:szCs w:val="24"/>
        </w:rPr>
        <w:t xml:space="preserve">with the lies. </w:t>
      </w:r>
    </w:p>
    <w:p w14:paraId="7AF7DE4E" w14:textId="77777777" w:rsidR="00D649D0" w:rsidRDefault="00D649D0" w:rsidP="005C76DE">
      <w:pPr>
        <w:ind w:right="237"/>
        <w:jc w:val="both"/>
        <w:rPr>
          <w:sz w:val="24"/>
          <w:szCs w:val="24"/>
        </w:rPr>
      </w:pPr>
    </w:p>
    <w:p w14:paraId="496F4CE2" w14:textId="16324DC2" w:rsidR="00D649D0" w:rsidRDefault="00E078F9" w:rsidP="005C76DE">
      <w:pPr>
        <w:ind w:right="237"/>
        <w:jc w:val="both"/>
        <w:rPr>
          <w:sz w:val="24"/>
          <w:szCs w:val="24"/>
        </w:rPr>
      </w:pPr>
      <w:r>
        <w:rPr>
          <w:sz w:val="24"/>
          <w:szCs w:val="24"/>
        </w:rPr>
        <w:t>The victim stated that she fe</w:t>
      </w:r>
      <w:r w:rsidR="006E4E61">
        <w:rPr>
          <w:sz w:val="24"/>
          <w:szCs w:val="24"/>
        </w:rPr>
        <w:t>els like there is no way out for her. Previously she has tried to break up with him or</w:t>
      </w:r>
      <w:r w:rsidR="00D737EF">
        <w:rPr>
          <w:sz w:val="24"/>
          <w:szCs w:val="24"/>
        </w:rPr>
        <w:t xml:space="preserve"> stop seeing him and he always manages to </w:t>
      </w:r>
      <w:r w:rsidR="002528F0">
        <w:rPr>
          <w:sz w:val="24"/>
          <w:szCs w:val="24"/>
        </w:rPr>
        <w:t xml:space="preserve">find his way back into her life again. </w:t>
      </w:r>
      <w:r w:rsidR="007C500A">
        <w:rPr>
          <w:sz w:val="24"/>
          <w:szCs w:val="24"/>
        </w:rPr>
        <w:t>She explained how p</w:t>
      </w:r>
      <w:r w:rsidR="000D5199">
        <w:rPr>
          <w:sz w:val="24"/>
          <w:szCs w:val="24"/>
        </w:rPr>
        <w:t xml:space="preserve">olice have been called many times </w:t>
      </w:r>
      <w:r w:rsidR="00F96D1F">
        <w:rPr>
          <w:sz w:val="24"/>
          <w:szCs w:val="24"/>
        </w:rPr>
        <w:t xml:space="preserve">throughout their </w:t>
      </w:r>
      <w:r w:rsidR="00C06C4A">
        <w:rPr>
          <w:sz w:val="24"/>
          <w:szCs w:val="24"/>
        </w:rPr>
        <w:t>relationship, the majority h</w:t>
      </w:r>
      <w:r w:rsidR="00F25D73">
        <w:rPr>
          <w:sz w:val="24"/>
          <w:szCs w:val="24"/>
        </w:rPr>
        <w:t xml:space="preserve">ave </w:t>
      </w:r>
      <w:r w:rsidR="00C06C4A">
        <w:rPr>
          <w:sz w:val="24"/>
          <w:szCs w:val="24"/>
        </w:rPr>
        <w:t>been from whe</w:t>
      </w:r>
      <w:r w:rsidR="00F25D73">
        <w:rPr>
          <w:sz w:val="24"/>
          <w:szCs w:val="24"/>
        </w:rPr>
        <w:t xml:space="preserve">n </w:t>
      </w:r>
      <w:r w:rsidR="00C06C4A">
        <w:rPr>
          <w:sz w:val="24"/>
          <w:szCs w:val="24"/>
        </w:rPr>
        <w:t xml:space="preserve">he had assaulted her </w:t>
      </w:r>
      <w:r w:rsidR="00BE2053">
        <w:rPr>
          <w:sz w:val="24"/>
          <w:szCs w:val="24"/>
        </w:rPr>
        <w:t xml:space="preserve">or damaged her property out of anger. </w:t>
      </w:r>
      <w:r w:rsidR="00F25D73">
        <w:rPr>
          <w:sz w:val="24"/>
          <w:szCs w:val="24"/>
        </w:rPr>
        <w:t xml:space="preserve">The victim stated that </w:t>
      </w:r>
      <w:r w:rsidR="005D6816">
        <w:rPr>
          <w:sz w:val="24"/>
          <w:szCs w:val="24"/>
        </w:rPr>
        <w:t xml:space="preserve">he is always released from custody with no further action. </w:t>
      </w:r>
      <w:r w:rsidR="008C1013">
        <w:rPr>
          <w:sz w:val="24"/>
          <w:szCs w:val="24"/>
        </w:rPr>
        <w:t>When discussing the previous incident</w:t>
      </w:r>
      <w:r w:rsidR="005B1614">
        <w:rPr>
          <w:sz w:val="24"/>
          <w:szCs w:val="24"/>
        </w:rPr>
        <w:t xml:space="preserve">s </w:t>
      </w:r>
      <w:r w:rsidR="008C1013">
        <w:rPr>
          <w:sz w:val="24"/>
          <w:szCs w:val="24"/>
        </w:rPr>
        <w:t>in more detail with the victim, she stated that she</w:t>
      </w:r>
      <w:r w:rsidR="00B515A8">
        <w:rPr>
          <w:sz w:val="24"/>
          <w:szCs w:val="24"/>
        </w:rPr>
        <w:t xml:space="preserve"> never provides statements or allow officers to take photographs of her injuries out of fear</w:t>
      </w:r>
      <w:r w:rsidR="001F7389">
        <w:rPr>
          <w:sz w:val="24"/>
          <w:szCs w:val="24"/>
        </w:rPr>
        <w:t xml:space="preserve"> that </w:t>
      </w:r>
      <w:r w:rsidR="00584B3B">
        <w:rPr>
          <w:sz w:val="24"/>
          <w:szCs w:val="24"/>
        </w:rPr>
        <w:t xml:space="preserve">he will be sent to prison and will cause further issues for her when he is released. </w:t>
      </w:r>
    </w:p>
    <w:p w14:paraId="06AA7549" w14:textId="77777777" w:rsidR="00676A31" w:rsidRDefault="00676A31" w:rsidP="005C76DE">
      <w:pPr>
        <w:ind w:right="237"/>
        <w:jc w:val="both"/>
        <w:rPr>
          <w:sz w:val="24"/>
          <w:szCs w:val="24"/>
        </w:rPr>
      </w:pPr>
    </w:p>
    <w:p w14:paraId="0A0FA29F" w14:textId="775F1F0B" w:rsidR="008C3420" w:rsidRDefault="00536A23" w:rsidP="005C76DE">
      <w:pPr>
        <w:ind w:right="237"/>
        <w:jc w:val="both"/>
        <w:rPr>
          <w:sz w:val="24"/>
          <w:szCs w:val="24"/>
        </w:rPr>
      </w:pPr>
      <w:r>
        <w:rPr>
          <w:sz w:val="24"/>
          <w:szCs w:val="24"/>
        </w:rPr>
        <w:t xml:space="preserve">In order for an individual to be </w:t>
      </w:r>
      <w:r w:rsidR="008B7E2C">
        <w:rPr>
          <w:sz w:val="24"/>
          <w:szCs w:val="24"/>
        </w:rPr>
        <w:t>convicted</w:t>
      </w:r>
      <w:r w:rsidR="000F4124">
        <w:rPr>
          <w:sz w:val="24"/>
          <w:szCs w:val="24"/>
        </w:rPr>
        <w:t xml:space="preserve"> for a criminal offence at court proceedings, there needs to be evidence </w:t>
      </w:r>
      <w:r w:rsidR="008B7E2C">
        <w:rPr>
          <w:sz w:val="24"/>
          <w:szCs w:val="24"/>
        </w:rPr>
        <w:t>to support the investigation. Evidence</w:t>
      </w:r>
      <w:r w:rsidR="00DA57BA">
        <w:rPr>
          <w:sz w:val="24"/>
          <w:szCs w:val="24"/>
        </w:rPr>
        <w:t xml:space="preserve"> </w:t>
      </w:r>
      <w:r w:rsidR="0052240B">
        <w:rPr>
          <w:sz w:val="24"/>
          <w:szCs w:val="24"/>
        </w:rPr>
        <w:t>from the incident,</w:t>
      </w:r>
      <w:r w:rsidR="008B7E2C">
        <w:rPr>
          <w:sz w:val="24"/>
          <w:szCs w:val="24"/>
        </w:rPr>
        <w:t xml:space="preserve"> </w:t>
      </w:r>
      <w:r w:rsidR="00DA57BA">
        <w:rPr>
          <w:sz w:val="24"/>
          <w:szCs w:val="24"/>
        </w:rPr>
        <w:t>provided</w:t>
      </w:r>
      <w:r w:rsidR="00003E66">
        <w:rPr>
          <w:sz w:val="24"/>
          <w:szCs w:val="24"/>
        </w:rPr>
        <w:t xml:space="preserve"> the victim can </w:t>
      </w:r>
      <w:r w:rsidR="0052240B">
        <w:rPr>
          <w:sz w:val="24"/>
          <w:szCs w:val="24"/>
        </w:rPr>
        <w:t>have a</w:t>
      </w:r>
      <w:r w:rsidR="009B34A3">
        <w:rPr>
          <w:sz w:val="24"/>
          <w:szCs w:val="24"/>
        </w:rPr>
        <w:t xml:space="preserve"> significant impact on</w:t>
      </w:r>
      <w:r w:rsidR="00003E66">
        <w:rPr>
          <w:sz w:val="24"/>
          <w:szCs w:val="24"/>
        </w:rPr>
        <w:t xml:space="preserve"> </w:t>
      </w:r>
      <w:r w:rsidR="00DA57BA">
        <w:rPr>
          <w:sz w:val="24"/>
          <w:szCs w:val="24"/>
        </w:rPr>
        <w:t>the outcome of the prosecution.</w:t>
      </w:r>
      <w:r w:rsidR="009B34A3">
        <w:rPr>
          <w:sz w:val="24"/>
          <w:szCs w:val="24"/>
        </w:rPr>
        <w:t xml:space="preserve"> </w:t>
      </w:r>
      <w:r w:rsidR="00336210">
        <w:rPr>
          <w:sz w:val="24"/>
          <w:szCs w:val="24"/>
        </w:rPr>
        <w:t xml:space="preserve">I always try and explain this process to victims when attending </w:t>
      </w:r>
      <w:r w:rsidR="00580DE7">
        <w:rPr>
          <w:sz w:val="24"/>
          <w:szCs w:val="24"/>
        </w:rPr>
        <w:t>incidents involving a criminal offence taking place. M</w:t>
      </w:r>
      <w:r w:rsidR="00746541">
        <w:rPr>
          <w:sz w:val="24"/>
          <w:szCs w:val="24"/>
        </w:rPr>
        <w:t>any victims feel let down by police when the subject is not</w:t>
      </w:r>
      <w:r w:rsidR="0038746E">
        <w:rPr>
          <w:sz w:val="24"/>
          <w:szCs w:val="24"/>
        </w:rPr>
        <w:t xml:space="preserve"> found guilty and released from custody however many </w:t>
      </w:r>
      <w:r w:rsidR="00F63B70">
        <w:rPr>
          <w:sz w:val="24"/>
          <w:szCs w:val="24"/>
        </w:rPr>
        <w:t xml:space="preserve">fail </w:t>
      </w:r>
      <w:r w:rsidR="0038746E">
        <w:rPr>
          <w:sz w:val="24"/>
          <w:szCs w:val="24"/>
        </w:rPr>
        <w:t>to understand that without their support, it can be difficult for the investigation to be take</w:t>
      </w:r>
      <w:r w:rsidR="008D4CCE">
        <w:rPr>
          <w:sz w:val="24"/>
          <w:szCs w:val="24"/>
        </w:rPr>
        <w:t xml:space="preserve">n to court. </w:t>
      </w:r>
    </w:p>
    <w:p w14:paraId="5E43F83C" w14:textId="77777777" w:rsidR="002D7CBE" w:rsidRDefault="002D7CBE" w:rsidP="005C76DE">
      <w:pPr>
        <w:ind w:right="237"/>
        <w:jc w:val="both"/>
        <w:rPr>
          <w:sz w:val="24"/>
          <w:szCs w:val="24"/>
        </w:rPr>
      </w:pPr>
    </w:p>
    <w:p w14:paraId="6AF260AF" w14:textId="5B86D441" w:rsidR="002D7CBE" w:rsidRDefault="002D7CBE" w:rsidP="005C76DE">
      <w:pPr>
        <w:ind w:right="237"/>
        <w:jc w:val="both"/>
        <w:rPr>
          <w:sz w:val="24"/>
          <w:szCs w:val="24"/>
        </w:rPr>
      </w:pPr>
      <w:r>
        <w:rPr>
          <w:sz w:val="24"/>
          <w:szCs w:val="24"/>
        </w:rPr>
        <w:t xml:space="preserve">It is important </w:t>
      </w:r>
      <w:r w:rsidR="00E42FEE">
        <w:rPr>
          <w:sz w:val="24"/>
          <w:szCs w:val="24"/>
        </w:rPr>
        <w:t>as police officer</w:t>
      </w:r>
      <w:r w:rsidR="0054447B">
        <w:rPr>
          <w:sz w:val="24"/>
          <w:szCs w:val="24"/>
        </w:rPr>
        <w:t>s</w:t>
      </w:r>
      <w:r w:rsidR="00E42FEE">
        <w:rPr>
          <w:sz w:val="24"/>
          <w:szCs w:val="24"/>
        </w:rPr>
        <w:t xml:space="preserve"> to understand that </w:t>
      </w:r>
      <w:r w:rsidR="00CD69E4">
        <w:rPr>
          <w:sz w:val="24"/>
          <w:szCs w:val="24"/>
        </w:rPr>
        <w:t>due to</w:t>
      </w:r>
      <w:r w:rsidR="00880F33">
        <w:rPr>
          <w:sz w:val="24"/>
          <w:szCs w:val="24"/>
        </w:rPr>
        <w:t xml:space="preserve"> factors such as</w:t>
      </w:r>
      <w:r w:rsidR="00CD69E4">
        <w:rPr>
          <w:sz w:val="24"/>
          <w:szCs w:val="24"/>
        </w:rPr>
        <w:t xml:space="preserve"> fear and </w:t>
      </w:r>
      <w:r w:rsidR="00880F33">
        <w:rPr>
          <w:sz w:val="24"/>
          <w:szCs w:val="24"/>
        </w:rPr>
        <w:t xml:space="preserve">Stockholm syndrome, victims </w:t>
      </w:r>
      <w:r w:rsidR="001225FD">
        <w:rPr>
          <w:sz w:val="24"/>
          <w:szCs w:val="24"/>
        </w:rPr>
        <w:t>do not want to provide evidence or pursue any sort of complaint</w:t>
      </w:r>
      <w:r w:rsidR="00E0619E">
        <w:rPr>
          <w:sz w:val="24"/>
          <w:szCs w:val="24"/>
        </w:rPr>
        <w:t xml:space="preserve">. </w:t>
      </w:r>
      <w:r w:rsidR="00A93262">
        <w:rPr>
          <w:sz w:val="24"/>
          <w:szCs w:val="24"/>
        </w:rPr>
        <w:t xml:space="preserve">Most </w:t>
      </w:r>
      <w:r w:rsidR="0054447B">
        <w:rPr>
          <w:sz w:val="24"/>
          <w:szCs w:val="24"/>
        </w:rPr>
        <w:t xml:space="preserve">would prefer to erase </w:t>
      </w:r>
      <w:r w:rsidR="002C5AFC">
        <w:rPr>
          <w:sz w:val="24"/>
          <w:szCs w:val="24"/>
        </w:rPr>
        <w:t xml:space="preserve">the memories from their head and hope everything will go back to normal. </w:t>
      </w:r>
      <w:r w:rsidR="001C76D5">
        <w:rPr>
          <w:sz w:val="24"/>
          <w:szCs w:val="24"/>
        </w:rPr>
        <w:t xml:space="preserve">In many situations this is not the case however for these instances </w:t>
      </w:r>
      <w:r w:rsidR="001103D2">
        <w:rPr>
          <w:sz w:val="24"/>
          <w:szCs w:val="24"/>
        </w:rPr>
        <w:t>police can safeguard the victims by appl</w:t>
      </w:r>
      <w:r w:rsidR="00842366">
        <w:rPr>
          <w:sz w:val="24"/>
          <w:szCs w:val="24"/>
        </w:rPr>
        <w:t xml:space="preserve">ying for a Domestic Violence </w:t>
      </w:r>
      <w:r w:rsidR="00B5120D">
        <w:rPr>
          <w:sz w:val="24"/>
          <w:szCs w:val="24"/>
        </w:rPr>
        <w:t xml:space="preserve">Protection Notice which is a victimless </w:t>
      </w:r>
      <w:r w:rsidR="008B3303">
        <w:rPr>
          <w:sz w:val="24"/>
          <w:szCs w:val="24"/>
        </w:rPr>
        <w:t>le</w:t>
      </w:r>
      <w:r w:rsidR="00606E18">
        <w:rPr>
          <w:sz w:val="24"/>
          <w:szCs w:val="24"/>
        </w:rPr>
        <w:t>d</w:t>
      </w:r>
      <w:r w:rsidR="008B3303">
        <w:rPr>
          <w:sz w:val="24"/>
          <w:szCs w:val="24"/>
        </w:rPr>
        <w:t xml:space="preserve"> </w:t>
      </w:r>
      <w:r w:rsidR="00B5120D">
        <w:rPr>
          <w:sz w:val="24"/>
          <w:szCs w:val="24"/>
        </w:rPr>
        <w:t>proces</w:t>
      </w:r>
      <w:r w:rsidR="001C5359">
        <w:rPr>
          <w:sz w:val="24"/>
          <w:szCs w:val="24"/>
        </w:rPr>
        <w:t xml:space="preserve">s. It implements </w:t>
      </w:r>
      <w:r w:rsidR="001C5359">
        <w:rPr>
          <w:sz w:val="24"/>
          <w:szCs w:val="24"/>
        </w:rPr>
        <w:lastRenderedPageBreak/>
        <w:t xml:space="preserve">conditions </w:t>
      </w:r>
      <w:r w:rsidR="008B3303">
        <w:rPr>
          <w:sz w:val="24"/>
          <w:szCs w:val="24"/>
        </w:rPr>
        <w:t xml:space="preserve">to the subject when released from custody to protect and safeguard the victim. This is then heard </w:t>
      </w:r>
      <w:r w:rsidR="00CE3403">
        <w:rPr>
          <w:sz w:val="24"/>
          <w:szCs w:val="24"/>
        </w:rPr>
        <w:t xml:space="preserve">in court </w:t>
      </w:r>
      <w:r w:rsidR="002E3C76">
        <w:rPr>
          <w:sz w:val="24"/>
          <w:szCs w:val="24"/>
        </w:rPr>
        <w:t xml:space="preserve">within 48 hours and a Domestic Violence Protection Order </w:t>
      </w:r>
      <w:r w:rsidR="00663830">
        <w:rPr>
          <w:sz w:val="24"/>
          <w:szCs w:val="24"/>
        </w:rPr>
        <w:t>can</w:t>
      </w:r>
      <w:r w:rsidR="002E3C76">
        <w:rPr>
          <w:sz w:val="24"/>
          <w:szCs w:val="24"/>
        </w:rPr>
        <w:t xml:space="preserve"> be put in place</w:t>
      </w:r>
      <w:r w:rsidR="000D4A0B">
        <w:rPr>
          <w:sz w:val="24"/>
          <w:szCs w:val="24"/>
        </w:rPr>
        <w:t xml:space="preserve"> (</w:t>
      </w:r>
      <w:r w:rsidR="00224B25">
        <w:rPr>
          <w:sz w:val="24"/>
          <w:szCs w:val="24"/>
        </w:rPr>
        <w:t>Blackburn and Graca, 2021)</w:t>
      </w:r>
      <w:r w:rsidR="002E3C76">
        <w:rPr>
          <w:sz w:val="24"/>
          <w:szCs w:val="24"/>
        </w:rPr>
        <w:t xml:space="preserve">. </w:t>
      </w:r>
    </w:p>
    <w:p w14:paraId="2D704993" w14:textId="77777777" w:rsidR="00627094" w:rsidRDefault="00627094" w:rsidP="005C76DE">
      <w:pPr>
        <w:ind w:right="237"/>
        <w:jc w:val="both"/>
        <w:rPr>
          <w:sz w:val="24"/>
          <w:szCs w:val="24"/>
        </w:rPr>
      </w:pPr>
    </w:p>
    <w:p w14:paraId="2DAF1046" w14:textId="79544BA8" w:rsidR="00627094" w:rsidRDefault="00627094" w:rsidP="005C76DE">
      <w:pPr>
        <w:ind w:right="237"/>
        <w:jc w:val="both"/>
        <w:rPr>
          <w:sz w:val="24"/>
          <w:szCs w:val="24"/>
        </w:rPr>
      </w:pPr>
      <w:r>
        <w:rPr>
          <w:sz w:val="24"/>
          <w:szCs w:val="24"/>
        </w:rPr>
        <w:t>Both processes were fully explained to the victim</w:t>
      </w:r>
      <w:r w:rsidR="00305714">
        <w:rPr>
          <w:sz w:val="24"/>
          <w:szCs w:val="24"/>
        </w:rPr>
        <w:t xml:space="preserve">. </w:t>
      </w:r>
      <w:r w:rsidR="002601F1">
        <w:rPr>
          <w:sz w:val="24"/>
          <w:szCs w:val="24"/>
        </w:rPr>
        <w:t xml:space="preserve">During the initial phase she </w:t>
      </w:r>
      <w:r w:rsidR="00CF386D">
        <w:rPr>
          <w:sz w:val="24"/>
          <w:szCs w:val="24"/>
        </w:rPr>
        <w:t xml:space="preserve">was adamant that she did not want to purse any form of complaint and </w:t>
      </w:r>
      <w:r w:rsidR="00C23DFD">
        <w:rPr>
          <w:sz w:val="24"/>
          <w:szCs w:val="24"/>
        </w:rPr>
        <w:t xml:space="preserve">did not want the subject finding out that she had disclosed any information to police. </w:t>
      </w:r>
      <w:r w:rsidR="00B94CA7">
        <w:rPr>
          <w:sz w:val="24"/>
          <w:szCs w:val="24"/>
        </w:rPr>
        <w:t xml:space="preserve">The victim was provided with safeguarding advice </w:t>
      </w:r>
      <w:r w:rsidR="006F7785">
        <w:rPr>
          <w:sz w:val="24"/>
          <w:szCs w:val="24"/>
        </w:rPr>
        <w:t xml:space="preserve">to protect herself </w:t>
      </w:r>
      <w:r w:rsidR="002C260D">
        <w:rPr>
          <w:sz w:val="24"/>
          <w:szCs w:val="24"/>
        </w:rPr>
        <w:t xml:space="preserve">and her children </w:t>
      </w:r>
      <w:r w:rsidR="006F7785">
        <w:rPr>
          <w:sz w:val="24"/>
          <w:szCs w:val="24"/>
        </w:rPr>
        <w:t xml:space="preserve">from the subject. </w:t>
      </w:r>
      <w:r w:rsidR="0085068F">
        <w:rPr>
          <w:sz w:val="24"/>
          <w:szCs w:val="24"/>
        </w:rPr>
        <w:t xml:space="preserve">I also </w:t>
      </w:r>
      <w:r w:rsidR="00D330B5">
        <w:rPr>
          <w:sz w:val="24"/>
          <w:szCs w:val="24"/>
        </w:rPr>
        <w:t xml:space="preserve">gave her the contact numbers for domestic abuse support services, </w:t>
      </w:r>
      <w:r w:rsidR="00914DE4">
        <w:rPr>
          <w:sz w:val="24"/>
          <w:szCs w:val="24"/>
        </w:rPr>
        <w:t xml:space="preserve">in case she wanted to contact them from her own accord. </w:t>
      </w:r>
    </w:p>
    <w:p w14:paraId="33EBBFD2" w14:textId="77777777" w:rsidR="008C3420" w:rsidRDefault="008C3420" w:rsidP="005C76DE">
      <w:pPr>
        <w:ind w:right="237"/>
        <w:jc w:val="both"/>
        <w:rPr>
          <w:sz w:val="24"/>
          <w:szCs w:val="24"/>
        </w:rPr>
      </w:pPr>
    </w:p>
    <w:p w14:paraId="2DF94417" w14:textId="23D211D0" w:rsidR="00E85CD7" w:rsidRDefault="00EA767B" w:rsidP="005C76DE">
      <w:pPr>
        <w:ind w:right="237"/>
        <w:jc w:val="both"/>
        <w:rPr>
          <w:sz w:val="24"/>
          <w:szCs w:val="24"/>
        </w:rPr>
      </w:pPr>
      <w:r>
        <w:rPr>
          <w:sz w:val="24"/>
          <w:szCs w:val="24"/>
        </w:rPr>
        <w:t xml:space="preserve">The victim was also advised that </w:t>
      </w:r>
      <w:r w:rsidR="0076458E">
        <w:rPr>
          <w:sz w:val="24"/>
          <w:szCs w:val="24"/>
        </w:rPr>
        <w:t xml:space="preserve">she </w:t>
      </w:r>
      <w:r w:rsidR="004A0024">
        <w:rPr>
          <w:sz w:val="24"/>
          <w:szCs w:val="24"/>
        </w:rPr>
        <w:t xml:space="preserve">could request for the information </w:t>
      </w:r>
      <w:r w:rsidR="000A3D86">
        <w:rPr>
          <w:sz w:val="24"/>
          <w:szCs w:val="24"/>
        </w:rPr>
        <w:t>o</w:t>
      </w:r>
      <w:r w:rsidR="00727BDA">
        <w:rPr>
          <w:sz w:val="24"/>
          <w:szCs w:val="24"/>
        </w:rPr>
        <w:t>f</w:t>
      </w:r>
      <w:r w:rsidR="000A3D86">
        <w:rPr>
          <w:sz w:val="24"/>
          <w:szCs w:val="24"/>
        </w:rPr>
        <w:t xml:space="preserve"> the </w:t>
      </w:r>
      <w:r w:rsidR="001F07CB">
        <w:rPr>
          <w:sz w:val="24"/>
          <w:szCs w:val="24"/>
        </w:rPr>
        <w:t>subject’s</w:t>
      </w:r>
      <w:r w:rsidR="000A3D86">
        <w:rPr>
          <w:sz w:val="24"/>
          <w:szCs w:val="24"/>
        </w:rPr>
        <w:t xml:space="preserve"> previous history</w:t>
      </w:r>
      <w:r w:rsidR="00A57539">
        <w:rPr>
          <w:sz w:val="24"/>
          <w:szCs w:val="24"/>
        </w:rPr>
        <w:t xml:space="preserve"> of violence or abuse</w:t>
      </w:r>
      <w:r w:rsidR="001C2FA3">
        <w:rPr>
          <w:sz w:val="24"/>
          <w:szCs w:val="24"/>
        </w:rPr>
        <w:t xml:space="preserve"> through Clare’s Law</w:t>
      </w:r>
      <w:r w:rsidR="00A57539">
        <w:rPr>
          <w:sz w:val="24"/>
          <w:szCs w:val="24"/>
        </w:rPr>
        <w:t xml:space="preserve">. </w:t>
      </w:r>
      <w:r w:rsidR="00521D8E">
        <w:rPr>
          <w:sz w:val="24"/>
          <w:szCs w:val="24"/>
        </w:rPr>
        <w:t xml:space="preserve">This information can be provided by the police </w:t>
      </w:r>
      <w:r w:rsidR="003A6617">
        <w:rPr>
          <w:sz w:val="24"/>
          <w:szCs w:val="24"/>
        </w:rPr>
        <w:t xml:space="preserve">force </w:t>
      </w:r>
      <w:r w:rsidR="00521D8E">
        <w:rPr>
          <w:sz w:val="24"/>
          <w:szCs w:val="24"/>
        </w:rPr>
        <w:t xml:space="preserve">to </w:t>
      </w:r>
      <w:r w:rsidR="00C04AF7">
        <w:rPr>
          <w:sz w:val="24"/>
          <w:szCs w:val="24"/>
        </w:rPr>
        <w:t>an individual who is in a relationship or was previously in a relation</w:t>
      </w:r>
      <w:r w:rsidR="003A6617">
        <w:rPr>
          <w:sz w:val="24"/>
          <w:szCs w:val="24"/>
        </w:rPr>
        <w:t>ship</w:t>
      </w:r>
      <w:r w:rsidR="00C04AF7">
        <w:rPr>
          <w:sz w:val="24"/>
          <w:szCs w:val="24"/>
        </w:rPr>
        <w:t xml:space="preserve"> with an individual</w:t>
      </w:r>
      <w:r w:rsidR="00853DE6">
        <w:rPr>
          <w:sz w:val="24"/>
          <w:szCs w:val="24"/>
        </w:rPr>
        <w:t xml:space="preserve"> and </w:t>
      </w:r>
      <w:r w:rsidR="003A6617">
        <w:rPr>
          <w:sz w:val="24"/>
          <w:szCs w:val="24"/>
        </w:rPr>
        <w:t xml:space="preserve">they have concerns </w:t>
      </w:r>
      <w:r w:rsidR="00137CF3">
        <w:rPr>
          <w:sz w:val="24"/>
          <w:szCs w:val="24"/>
        </w:rPr>
        <w:t>that th</w:t>
      </w:r>
      <w:r w:rsidR="00853DE6">
        <w:rPr>
          <w:sz w:val="24"/>
          <w:szCs w:val="24"/>
        </w:rPr>
        <w:t>e in</w:t>
      </w:r>
      <w:r w:rsidR="003248A3">
        <w:rPr>
          <w:sz w:val="24"/>
          <w:szCs w:val="24"/>
        </w:rPr>
        <w:t xml:space="preserve">dividual has an history of </w:t>
      </w:r>
      <w:r w:rsidR="000D20A0">
        <w:rPr>
          <w:sz w:val="24"/>
          <w:szCs w:val="24"/>
        </w:rPr>
        <w:t>abuse,</w:t>
      </w:r>
      <w:r w:rsidR="003248A3">
        <w:rPr>
          <w:sz w:val="24"/>
          <w:szCs w:val="24"/>
        </w:rPr>
        <w:t xml:space="preserve"> and the</w:t>
      </w:r>
      <w:r w:rsidR="00415405">
        <w:rPr>
          <w:sz w:val="24"/>
          <w:szCs w:val="24"/>
        </w:rPr>
        <w:t>y are a risk</w:t>
      </w:r>
      <w:r w:rsidR="00FE407F">
        <w:rPr>
          <w:sz w:val="24"/>
          <w:szCs w:val="24"/>
        </w:rPr>
        <w:t xml:space="preserve"> </w:t>
      </w:r>
      <w:r w:rsidR="00205F67">
        <w:rPr>
          <w:sz w:val="24"/>
          <w:szCs w:val="24"/>
        </w:rPr>
        <w:t>(</w:t>
      </w:r>
      <w:r w:rsidR="00205F67" w:rsidRPr="00205F67">
        <w:rPr>
          <w:sz w:val="24"/>
          <w:szCs w:val="24"/>
        </w:rPr>
        <w:t>Fitz-Gibbon</w:t>
      </w:r>
      <w:r w:rsidR="00205F67">
        <w:rPr>
          <w:sz w:val="24"/>
          <w:szCs w:val="24"/>
        </w:rPr>
        <w:t xml:space="preserve"> </w:t>
      </w:r>
      <w:r w:rsidR="00205F67" w:rsidRPr="00205F67">
        <w:rPr>
          <w:sz w:val="24"/>
          <w:szCs w:val="24"/>
        </w:rPr>
        <w:t>and Walklate,</w:t>
      </w:r>
      <w:r w:rsidR="00205F67">
        <w:rPr>
          <w:sz w:val="24"/>
          <w:szCs w:val="24"/>
        </w:rPr>
        <w:t xml:space="preserve"> 2017)</w:t>
      </w:r>
      <w:r w:rsidR="00415405">
        <w:rPr>
          <w:sz w:val="24"/>
          <w:szCs w:val="24"/>
        </w:rPr>
        <w:t xml:space="preserve">. </w:t>
      </w:r>
    </w:p>
    <w:p w14:paraId="4B49217C" w14:textId="77777777" w:rsidR="000D20A0" w:rsidRDefault="000D20A0" w:rsidP="005C76DE">
      <w:pPr>
        <w:ind w:right="237"/>
        <w:jc w:val="both"/>
        <w:rPr>
          <w:sz w:val="24"/>
          <w:szCs w:val="24"/>
        </w:rPr>
      </w:pPr>
    </w:p>
    <w:p w14:paraId="64DEA694" w14:textId="09230BCA" w:rsidR="00296B05" w:rsidRDefault="000630B1" w:rsidP="005C76DE">
      <w:pPr>
        <w:ind w:right="237"/>
        <w:jc w:val="both"/>
        <w:rPr>
          <w:sz w:val="24"/>
          <w:szCs w:val="24"/>
        </w:rPr>
      </w:pPr>
      <w:r>
        <w:rPr>
          <w:sz w:val="24"/>
          <w:szCs w:val="24"/>
        </w:rPr>
        <w:t xml:space="preserve">Through much consideration and </w:t>
      </w:r>
      <w:r w:rsidR="0066727A">
        <w:rPr>
          <w:sz w:val="24"/>
          <w:szCs w:val="24"/>
        </w:rPr>
        <w:t>reassurance</w:t>
      </w:r>
      <w:r>
        <w:rPr>
          <w:sz w:val="24"/>
          <w:szCs w:val="24"/>
        </w:rPr>
        <w:t xml:space="preserve">, the victim decided </w:t>
      </w:r>
      <w:r w:rsidR="00EA0B16">
        <w:rPr>
          <w:sz w:val="24"/>
          <w:szCs w:val="24"/>
        </w:rPr>
        <w:t xml:space="preserve">that she wanted the abuse to end. She </w:t>
      </w:r>
      <w:r w:rsidR="00A4092B">
        <w:rPr>
          <w:sz w:val="24"/>
          <w:szCs w:val="24"/>
        </w:rPr>
        <w:t xml:space="preserve">provided a statement, detailing all the incidents that had occurred </w:t>
      </w:r>
      <w:r w:rsidR="007B70D7">
        <w:rPr>
          <w:sz w:val="24"/>
          <w:szCs w:val="24"/>
        </w:rPr>
        <w:t xml:space="preserve">throughout their relationship and </w:t>
      </w:r>
      <w:r w:rsidR="0065776D">
        <w:rPr>
          <w:sz w:val="24"/>
          <w:szCs w:val="24"/>
        </w:rPr>
        <w:t xml:space="preserve">I </w:t>
      </w:r>
      <w:r w:rsidR="00605953">
        <w:rPr>
          <w:sz w:val="24"/>
          <w:szCs w:val="24"/>
        </w:rPr>
        <w:t>took photographs of the injuries</w:t>
      </w:r>
      <w:r w:rsidR="008D4B9E">
        <w:rPr>
          <w:sz w:val="24"/>
          <w:szCs w:val="24"/>
        </w:rPr>
        <w:t xml:space="preserve">. The victim stated that </w:t>
      </w:r>
      <w:r w:rsidR="0098161D">
        <w:rPr>
          <w:sz w:val="24"/>
          <w:szCs w:val="24"/>
        </w:rPr>
        <w:t xml:space="preserve">going forward she needed </w:t>
      </w:r>
      <w:r w:rsidR="008D4B9E">
        <w:rPr>
          <w:sz w:val="24"/>
          <w:szCs w:val="24"/>
        </w:rPr>
        <w:t xml:space="preserve">to move </w:t>
      </w:r>
      <w:r w:rsidR="00487401">
        <w:rPr>
          <w:sz w:val="24"/>
          <w:szCs w:val="24"/>
        </w:rPr>
        <w:t xml:space="preserve">to a different location so the subject did not know where she was living. </w:t>
      </w:r>
      <w:r w:rsidR="003F5288">
        <w:rPr>
          <w:sz w:val="24"/>
          <w:szCs w:val="24"/>
        </w:rPr>
        <w:t xml:space="preserve">Removing and blocking him on all social media </w:t>
      </w:r>
      <w:r w:rsidR="0024726A">
        <w:rPr>
          <w:sz w:val="24"/>
          <w:szCs w:val="24"/>
        </w:rPr>
        <w:t xml:space="preserve">to avoid all contact. </w:t>
      </w:r>
      <w:r w:rsidR="00FC50CE">
        <w:rPr>
          <w:sz w:val="24"/>
          <w:szCs w:val="24"/>
        </w:rPr>
        <w:t>Luckily,</w:t>
      </w:r>
      <w:r w:rsidR="0024726A">
        <w:rPr>
          <w:sz w:val="24"/>
          <w:szCs w:val="24"/>
        </w:rPr>
        <w:t xml:space="preserve"> they did not have any children together so there was no </w:t>
      </w:r>
      <w:r w:rsidR="00FC50CE">
        <w:rPr>
          <w:sz w:val="24"/>
          <w:szCs w:val="24"/>
        </w:rPr>
        <w:t xml:space="preserve">reason </w:t>
      </w:r>
      <w:r w:rsidR="0024726A">
        <w:rPr>
          <w:sz w:val="24"/>
          <w:szCs w:val="24"/>
        </w:rPr>
        <w:t xml:space="preserve">for them to keep </w:t>
      </w:r>
      <w:r w:rsidR="00FC50CE">
        <w:rPr>
          <w:sz w:val="24"/>
          <w:szCs w:val="24"/>
        </w:rPr>
        <w:t>in contact</w:t>
      </w:r>
      <w:r w:rsidR="0078651F">
        <w:rPr>
          <w:sz w:val="24"/>
          <w:szCs w:val="24"/>
        </w:rPr>
        <w:t xml:space="preserve"> with each other</w:t>
      </w:r>
      <w:r w:rsidR="00FC50CE">
        <w:rPr>
          <w:sz w:val="24"/>
          <w:szCs w:val="24"/>
        </w:rPr>
        <w:t xml:space="preserve">. The victim was advised that </w:t>
      </w:r>
      <w:r w:rsidR="00D73EED">
        <w:rPr>
          <w:sz w:val="24"/>
          <w:szCs w:val="24"/>
        </w:rPr>
        <w:t xml:space="preserve">she could have special measures put in places when attending court. </w:t>
      </w:r>
      <w:r w:rsidR="00A94E25" w:rsidRPr="00AC4760">
        <w:rPr>
          <w:sz w:val="24"/>
          <w:szCs w:val="24"/>
        </w:rPr>
        <w:t xml:space="preserve">This prevents the victim from seeing the subject when giving evidence. </w:t>
      </w:r>
      <w:r w:rsidR="003A0220" w:rsidRPr="00AC4760">
        <w:rPr>
          <w:sz w:val="24"/>
          <w:szCs w:val="24"/>
        </w:rPr>
        <w:t>There are many types of special measures, including curtains, screens and v</w:t>
      </w:r>
      <w:r w:rsidR="00982604" w:rsidRPr="00AC4760">
        <w:rPr>
          <w:sz w:val="24"/>
          <w:szCs w:val="24"/>
        </w:rPr>
        <w:t>irtual recordings. This made the victim feel more at ease</w:t>
      </w:r>
      <w:r w:rsidR="009325CA" w:rsidRPr="00AC4760">
        <w:rPr>
          <w:sz w:val="24"/>
          <w:szCs w:val="24"/>
        </w:rPr>
        <w:t xml:space="preserve"> (</w:t>
      </w:r>
      <w:r w:rsidR="00677F69" w:rsidRPr="00AC4760">
        <w:rPr>
          <w:sz w:val="24"/>
          <w:szCs w:val="24"/>
        </w:rPr>
        <w:t>Abdul Ghafar, 2014)</w:t>
      </w:r>
      <w:r w:rsidR="00A87B63" w:rsidRPr="00AC4760">
        <w:rPr>
          <w:sz w:val="24"/>
          <w:szCs w:val="24"/>
        </w:rPr>
        <w:t>.</w:t>
      </w:r>
      <w:r w:rsidR="00A87B63">
        <w:rPr>
          <w:sz w:val="24"/>
          <w:szCs w:val="24"/>
        </w:rPr>
        <w:t xml:space="preserve"> </w:t>
      </w:r>
    </w:p>
    <w:p w14:paraId="6CD6C15A" w14:textId="05C491BC" w:rsidR="00A87B63" w:rsidRDefault="00A87B63" w:rsidP="005C76DE">
      <w:pPr>
        <w:ind w:right="237"/>
        <w:jc w:val="both"/>
        <w:rPr>
          <w:sz w:val="24"/>
          <w:szCs w:val="24"/>
        </w:rPr>
      </w:pPr>
    </w:p>
    <w:p w14:paraId="61178C79" w14:textId="5D9B6520" w:rsidR="00A87B63" w:rsidRDefault="00A87B63" w:rsidP="005C76DE">
      <w:pPr>
        <w:ind w:right="237"/>
        <w:jc w:val="both"/>
        <w:rPr>
          <w:sz w:val="24"/>
          <w:szCs w:val="24"/>
        </w:rPr>
      </w:pPr>
      <w:r>
        <w:rPr>
          <w:sz w:val="24"/>
          <w:szCs w:val="24"/>
        </w:rPr>
        <w:t xml:space="preserve">Referrals to appropriate agencies </w:t>
      </w:r>
      <w:r w:rsidR="009E1813">
        <w:rPr>
          <w:sz w:val="24"/>
          <w:szCs w:val="24"/>
        </w:rPr>
        <w:t xml:space="preserve">were submitted </w:t>
      </w:r>
      <w:r w:rsidR="00D34882">
        <w:rPr>
          <w:sz w:val="24"/>
          <w:szCs w:val="24"/>
        </w:rPr>
        <w:t>for the female.</w:t>
      </w:r>
      <w:r w:rsidR="009E1813">
        <w:rPr>
          <w:sz w:val="24"/>
          <w:szCs w:val="24"/>
        </w:rPr>
        <w:t xml:space="preserve"> </w:t>
      </w:r>
      <w:r w:rsidR="009E1813" w:rsidRPr="001C28B1">
        <w:rPr>
          <w:sz w:val="24"/>
          <w:szCs w:val="24"/>
        </w:rPr>
        <w:t>This is completed from a Public Protection Notice or ‘PPN’</w:t>
      </w:r>
      <w:r w:rsidR="005934AF" w:rsidRPr="001C28B1">
        <w:rPr>
          <w:sz w:val="24"/>
          <w:szCs w:val="24"/>
        </w:rPr>
        <w:t xml:space="preserve">, which details the circumstances and history. It also </w:t>
      </w:r>
      <w:r w:rsidR="00231C33" w:rsidRPr="001C28B1">
        <w:rPr>
          <w:sz w:val="24"/>
          <w:szCs w:val="24"/>
        </w:rPr>
        <w:t xml:space="preserve">includes the victims wishes and </w:t>
      </w:r>
      <w:r w:rsidR="005F1CD9" w:rsidRPr="001C28B1">
        <w:rPr>
          <w:sz w:val="24"/>
          <w:szCs w:val="24"/>
        </w:rPr>
        <w:t>safeguarding that has already been put into place</w:t>
      </w:r>
      <w:r w:rsidR="00E245AE" w:rsidRPr="001C28B1">
        <w:rPr>
          <w:sz w:val="24"/>
          <w:szCs w:val="24"/>
        </w:rPr>
        <w:t xml:space="preserve"> (Fentiman, 2016)</w:t>
      </w:r>
      <w:r w:rsidR="005F1CD9" w:rsidRPr="001C28B1">
        <w:rPr>
          <w:sz w:val="24"/>
          <w:szCs w:val="24"/>
        </w:rPr>
        <w:t>.</w:t>
      </w:r>
      <w:r w:rsidR="005F1CD9">
        <w:rPr>
          <w:sz w:val="24"/>
          <w:szCs w:val="24"/>
        </w:rPr>
        <w:t xml:space="preserve"> The victim</w:t>
      </w:r>
      <w:r w:rsidR="00D34882">
        <w:rPr>
          <w:sz w:val="24"/>
          <w:szCs w:val="24"/>
        </w:rPr>
        <w:t xml:space="preserve"> requested extra support from</w:t>
      </w:r>
      <w:r w:rsidR="005F1CD9">
        <w:rPr>
          <w:sz w:val="24"/>
          <w:szCs w:val="24"/>
        </w:rPr>
        <w:t xml:space="preserve"> agencies</w:t>
      </w:r>
      <w:r w:rsidR="00D34882">
        <w:rPr>
          <w:sz w:val="24"/>
          <w:szCs w:val="24"/>
        </w:rPr>
        <w:t xml:space="preserve"> who specialise with domestic abuse victims. She stated that she needed to speak to someone and have regular reassurance from professionals</w:t>
      </w:r>
      <w:r w:rsidR="002B0D0E">
        <w:rPr>
          <w:sz w:val="24"/>
          <w:szCs w:val="24"/>
        </w:rPr>
        <w:t xml:space="preserve"> as she was concerned that </w:t>
      </w:r>
      <w:r w:rsidR="00B22742">
        <w:rPr>
          <w:sz w:val="24"/>
          <w:szCs w:val="24"/>
        </w:rPr>
        <w:t xml:space="preserve">she may become weak </w:t>
      </w:r>
      <w:r w:rsidR="009B0C8F">
        <w:rPr>
          <w:sz w:val="24"/>
          <w:szCs w:val="24"/>
        </w:rPr>
        <w:t xml:space="preserve">and feel guilty. </w:t>
      </w:r>
    </w:p>
    <w:p w14:paraId="41FCE0C8" w14:textId="1D483D10" w:rsidR="0013313E" w:rsidRDefault="0013313E" w:rsidP="005C76DE">
      <w:pPr>
        <w:ind w:right="237"/>
        <w:jc w:val="both"/>
        <w:rPr>
          <w:sz w:val="24"/>
          <w:szCs w:val="24"/>
        </w:rPr>
      </w:pPr>
    </w:p>
    <w:p w14:paraId="775B5192" w14:textId="5ABE3444" w:rsidR="0013313E" w:rsidRDefault="0013313E" w:rsidP="005C76DE">
      <w:pPr>
        <w:ind w:right="237"/>
        <w:jc w:val="both"/>
        <w:rPr>
          <w:sz w:val="24"/>
          <w:szCs w:val="24"/>
        </w:rPr>
      </w:pPr>
      <w:r>
        <w:rPr>
          <w:sz w:val="24"/>
          <w:szCs w:val="24"/>
        </w:rPr>
        <w:t xml:space="preserve">Victims to domestic abuse often suffer with their mental health </w:t>
      </w:r>
      <w:r w:rsidR="005D289F">
        <w:rPr>
          <w:sz w:val="24"/>
          <w:szCs w:val="24"/>
        </w:rPr>
        <w:t>from the constant abuse they receive from their perpetrator</w:t>
      </w:r>
      <w:r w:rsidR="0041609E">
        <w:rPr>
          <w:sz w:val="24"/>
          <w:szCs w:val="24"/>
        </w:rPr>
        <w:t xml:space="preserve">, many victims do not realise their mental health is </w:t>
      </w:r>
      <w:r w:rsidR="000B3DFE">
        <w:rPr>
          <w:sz w:val="24"/>
          <w:szCs w:val="24"/>
        </w:rPr>
        <w:t xml:space="preserve">slowly deteriorating. From speaking with the </w:t>
      </w:r>
      <w:r w:rsidR="00C656A6">
        <w:rPr>
          <w:sz w:val="24"/>
          <w:szCs w:val="24"/>
        </w:rPr>
        <w:t>female,</w:t>
      </w:r>
      <w:r w:rsidR="000B3DFE">
        <w:rPr>
          <w:sz w:val="24"/>
          <w:szCs w:val="24"/>
        </w:rPr>
        <w:t xml:space="preserve"> it was clear that </w:t>
      </w:r>
      <w:r w:rsidR="00D05A90">
        <w:rPr>
          <w:sz w:val="24"/>
          <w:szCs w:val="24"/>
        </w:rPr>
        <w:t xml:space="preserve">she was suffering. She accepted that she </w:t>
      </w:r>
      <w:r w:rsidR="00373F0B">
        <w:rPr>
          <w:sz w:val="24"/>
          <w:szCs w:val="24"/>
        </w:rPr>
        <w:t xml:space="preserve">needed support </w:t>
      </w:r>
      <w:r w:rsidR="00C656A6">
        <w:rPr>
          <w:sz w:val="24"/>
          <w:szCs w:val="24"/>
        </w:rPr>
        <w:t>and wanted to return to t</w:t>
      </w:r>
      <w:r w:rsidR="003505B4">
        <w:rPr>
          <w:sz w:val="24"/>
          <w:szCs w:val="24"/>
        </w:rPr>
        <w:t xml:space="preserve">he person she was and provide the best care to her children. </w:t>
      </w:r>
    </w:p>
    <w:p w14:paraId="6456522F" w14:textId="77777777" w:rsidR="00663830" w:rsidRDefault="00663830" w:rsidP="005C76DE">
      <w:pPr>
        <w:ind w:right="237"/>
        <w:jc w:val="both"/>
        <w:rPr>
          <w:sz w:val="24"/>
          <w:szCs w:val="24"/>
        </w:rPr>
      </w:pPr>
    </w:p>
    <w:p w14:paraId="154F2AB1" w14:textId="5C52A86E" w:rsidR="00663830" w:rsidRPr="008732AD" w:rsidRDefault="008732AD" w:rsidP="005C76DE">
      <w:pPr>
        <w:ind w:right="237"/>
        <w:jc w:val="both"/>
        <w:rPr>
          <w:color w:val="auto"/>
          <w:sz w:val="24"/>
          <w:szCs w:val="24"/>
        </w:rPr>
      </w:pPr>
      <w:r>
        <w:rPr>
          <w:color w:val="auto"/>
          <w:sz w:val="24"/>
          <w:szCs w:val="24"/>
        </w:rPr>
        <w:t xml:space="preserve">This essay has outlined the </w:t>
      </w:r>
      <w:r w:rsidR="00F05895">
        <w:rPr>
          <w:color w:val="auto"/>
          <w:sz w:val="24"/>
          <w:szCs w:val="24"/>
        </w:rPr>
        <w:t xml:space="preserve">concerns and challenges faced when </w:t>
      </w:r>
      <w:r w:rsidR="00A72A74">
        <w:rPr>
          <w:color w:val="auto"/>
          <w:sz w:val="24"/>
          <w:szCs w:val="24"/>
        </w:rPr>
        <w:t>speaking</w:t>
      </w:r>
      <w:r w:rsidR="00F05895">
        <w:rPr>
          <w:color w:val="auto"/>
          <w:sz w:val="24"/>
          <w:szCs w:val="24"/>
        </w:rPr>
        <w:t xml:space="preserve"> with a domestic abuse </w:t>
      </w:r>
      <w:r w:rsidR="00A72A74">
        <w:rPr>
          <w:color w:val="auto"/>
          <w:sz w:val="24"/>
          <w:szCs w:val="24"/>
        </w:rPr>
        <w:t xml:space="preserve">victim. Unintentionally victims will present Stockholm syndrome </w:t>
      </w:r>
      <w:r w:rsidR="000C2C91">
        <w:rPr>
          <w:color w:val="auto"/>
          <w:sz w:val="24"/>
          <w:szCs w:val="24"/>
        </w:rPr>
        <w:t xml:space="preserve">by </w:t>
      </w:r>
      <w:r w:rsidR="00D61DF2">
        <w:rPr>
          <w:color w:val="auto"/>
          <w:sz w:val="24"/>
          <w:szCs w:val="24"/>
        </w:rPr>
        <w:t xml:space="preserve">not being truthful </w:t>
      </w:r>
      <w:r w:rsidR="009B4190">
        <w:rPr>
          <w:color w:val="auto"/>
          <w:sz w:val="24"/>
          <w:szCs w:val="24"/>
        </w:rPr>
        <w:t xml:space="preserve">and protecting the perpetrator due to the feelings they have towards them. </w:t>
      </w:r>
      <w:r w:rsidR="00B74E4E">
        <w:rPr>
          <w:color w:val="auto"/>
          <w:sz w:val="24"/>
          <w:szCs w:val="24"/>
        </w:rPr>
        <w:t xml:space="preserve">There are many ways, as police officers to reassure these individuals and </w:t>
      </w:r>
      <w:r w:rsidR="00441C87">
        <w:rPr>
          <w:color w:val="auto"/>
          <w:sz w:val="24"/>
          <w:szCs w:val="24"/>
        </w:rPr>
        <w:t xml:space="preserve">safeguard them. Submitting referrals, </w:t>
      </w:r>
      <w:r w:rsidR="006D7541">
        <w:rPr>
          <w:color w:val="auto"/>
          <w:sz w:val="24"/>
          <w:szCs w:val="24"/>
        </w:rPr>
        <w:t xml:space="preserve">explaining </w:t>
      </w:r>
      <w:r w:rsidR="003D4CEB">
        <w:rPr>
          <w:color w:val="auto"/>
          <w:sz w:val="24"/>
          <w:szCs w:val="24"/>
        </w:rPr>
        <w:t>additional support available</w:t>
      </w:r>
      <w:r w:rsidR="006D7541">
        <w:rPr>
          <w:color w:val="auto"/>
          <w:sz w:val="24"/>
          <w:szCs w:val="24"/>
        </w:rPr>
        <w:t xml:space="preserve"> </w:t>
      </w:r>
      <w:r w:rsidR="0075737A">
        <w:rPr>
          <w:color w:val="auto"/>
          <w:sz w:val="24"/>
          <w:szCs w:val="24"/>
        </w:rPr>
        <w:t xml:space="preserve">such as </w:t>
      </w:r>
      <w:r w:rsidR="006D7541">
        <w:rPr>
          <w:color w:val="auto"/>
          <w:sz w:val="24"/>
          <w:szCs w:val="24"/>
        </w:rPr>
        <w:t>special measur</w:t>
      </w:r>
      <w:r w:rsidR="002C30BF">
        <w:rPr>
          <w:color w:val="auto"/>
          <w:sz w:val="24"/>
          <w:szCs w:val="24"/>
        </w:rPr>
        <w:t xml:space="preserve">es, suitable accommodation in women’s refuge </w:t>
      </w:r>
      <w:r w:rsidR="00F35337">
        <w:rPr>
          <w:color w:val="auto"/>
          <w:sz w:val="24"/>
          <w:szCs w:val="24"/>
        </w:rPr>
        <w:t xml:space="preserve">centres or </w:t>
      </w:r>
      <w:r w:rsidR="00BF5D8A">
        <w:rPr>
          <w:color w:val="auto"/>
          <w:sz w:val="24"/>
          <w:szCs w:val="24"/>
        </w:rPr>
        <w:lastRenderedPageBreak/>
        <w:t xml:space="preserve">through </w:t>
      </w:r>
      <w:r w:rsidR="004379AE">
        <w:rPr>
          <w:color w:val="auto"/>
          <w:sz w:val="24"/>
          <w:szCs w:val="24"/>
        </w:rPr>
        <w:t>partner agency home visits.</w:t>
      </w:r>
      <w:r w:rsidR="00306E77">
        <w:rPr>
          <w:color w:val="auto"/>
          <w:sz w:val="24"/>
          <w:szCs w:val="24"/>
        </w:rPr>
        <w:t xml:space="preserve"> There are ways to work around </w:t>
      </w:r>
      <w:r w:rsidR="004379AE">
        <w:rPr>
          <w:color w:val="auto"/>
          <w:sz w:val="24"/>
          <w:szCs w:val="24"/>
        </w:rPr>
        <w:t>challenges associated with domestic abuse cases,</w:t>
      </w:r>
      <w:r w:rsidR="0088575B">
        <w:rPr>
          <w:color w:val="auto"/>
          <w:sz w:val="24"/>
          <w:szCs w:val="24"/>
        </w:rPr>
        <w:t xml:space="preserve"> with reassurance and guidance being the best form to encourage the victim to </w:t>
      </w:r>
      <w:r w:rsidR="00074CFD">
        <w:rPr>
          <w:color w:val="auto"/>
          <w:sz w:val="24"/>
          <w:szCs w:val="24"/>
        </w:rPr>
        <w:t>open themselves up to the many forms of support available to them.</w:t>
      </w:r>
    </w:p>
    <w:p w14:paraId="770F9B39" w14:textId="77777777" w:rsidR="001C28B1" w:rsidRDefault="001C28B1" w:rsidP="005C76DE">
      <w:pPr>
        <w:ind w:right="237"/>
        <w:jc w:val="both"/>
        <w:rPr>
          <w:color w:val="FF0000"/>
          <w:sz w:val="24"/>
          <w:szCs w:val="24"/>
        </w:rPr>
      </w:pPr>
    </w:p>
    <w:p w14:paraId="52432256" w14:textId="70059C45" w:rsidR="00663830" w:rsidRPr="006901D5" w:rsidRDefault="00663830" w:rsidP="005C76DE">
      <w:pPr>
        <w:ind w:right="237"/>
        <w:jc w:val="both"/>
        <w:rPr>
          <w:color w:val="auto"/>
          <w:sz w:val="24"/>
          <w:szCs w:val="24"/>
        </w:rPr>
      </w:pPr>
      <w:r w:rsidRPr="006901D5">
        <w:rPr>
          <w:color w:val="auto"/>
          <w:sz w:val="24"/>
          <w:szCs w:val="24"/>
        </w:rPr>
        <w:t xml:space="preserve">Word count: </w:t>
      </w:r>
      <w:r w:rsidR="006901D5" w:rsidRPr="006901D5">
        <w:rPr>
          <w:color w:val="auto"/>
          <w:sz w:val="24"/>
          <w:szCs w:val="24"/>
        </w:rPr>
        <w:t>2176</w:t>
      </w:r>
    </w:p>
    <w:p w14:paraId="7DC6F684" w14:textId="54EC22A2" w:rsidR="000922B9" w:rsidRDefault="000922B9" w:rsidP="005C76DE">
      <w:pPr>
        <w:ind w:right="237"/>
        <w:jc w:val="both"/>
        <w:rPr>
          <w:sz w:val="24"/>
          <w:szCs w:val="24"/>
        </w:rPr>
      </w:pPr>
    </w:p>
    <w:p w14:paraId="01F98449" w14:textId="41CA7E10" w:rsidR="000922B9" w:rsidRDefault="000922B9" w:rsidP="005C76DE">
      <w:pPr>
        <w:ind w:right="237"/>
        <w:jc w:val="both"/>
        <w:rPr>
          <w:sz w:val="24"/>
          <w:szCs w:val="24"/>
        </w:rPr>
      </w:pPr>
    </w:p>
    <w:p w14:paraId="3A6A64E5" w14:textId="77777777" w:rsidR="006E5BA4" w:rsidRDefault="006E5BA4" w:rsidP="005C76DE">
      <w:pPr>
        <w:ind w:right="237"/>
        <w:jc w:val="both"/>
        <w:rPr>
          <w:sz w:val="24"/>
          <w:szCs w:val="24"/>
        </w:rPr>
      </w:pPr>
    </w:p>
    <w:p w14:paraId="3785262F" w14:textId="77777777" w:rsidR="00236ABC" w:rsidRDefault="00236ABC" w:rsidP="0FF883D4">
      <w:pPr>
        <w:ind w:right="237"/>
        <w:jc w:val="both"/>
        <w:rPr>
          <w:color w:val="FF0000"/>
          <w:sz w:val="24"/>
          <w:szCs w:val="24"/>
        </w:rPr>
      </w:pPr>
    </w:p>
    <w:p w14:paraId="23DA8CAF" w14:textId="77777777" w:rsidR="00236ABC" w:rsidRDefault="00236ABC" w:rsidP="0FF883D4">
      <w:pPr>
        <w:ind w:right="237"/>
        <w:jc w:val="both"/>
        <w:rPr>
          <w:color w:val="FF0000"/>
          <w:sz w:val="24"/>
          <w:szCs w:val="24"/>
        </w:rPr>
      </w:pPr>
    </w:p>
    <w:p w14:paraId="33438A2C" w14:textId="77777777" w:rsidR="00236ABC" w:rsidRDefault="00236ABC" w:rsidP="0FF883D4">
      <w:pPr>
        <w:ind w:right="237"/>
        <w:jc w:val="both"/>
        <w:rPr>
          <w:color w:val="FF0000"/>
          <w:sz w:val="24"/>
          <w:szCs w:val="24"/>
        </w:rPr>
      </w:pPr>
    </w:p>
    <w:p w14:paraId="64CF6FA3" w14:textId="77777777" w:rsidR="00236ABC" w:rsidRDefault="00236ABC" w:rsidP="0FF883D4">
      <w:pPr>
        <w:ind w:right="237"/>
        <w:jc w:val="both"/>
        <w:rPr>
          <w:color w:val="FF0000"/>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3A9C084B" w:rsidR="00025650" w:rsidRDefault="00025650" w:rsidP="0FF883D4">
      <w:pPr>
        <w:ind w:right="237"/>
        <w:jc w:val="both"/>
        <w:rPr>
          <w:color w:val="000000" w:themeColor="text1"/>
          <w:sz w:val="24"/>
          <w:szCs w:val="24"/>
        </w:rPr>
      </w:pPr>
    </w:p>
    <w:p w14:paraId="0EF6FD37" w14:textId="345CE3E6" w:rsidR="002C2511" w:rsidRDefault="002C2511" w:rsidP="0FF883D4">
      <w:pPr>
        <w:ind w:right="237"/>
        <w:jc w:val="both"/>
        <w:rPr>
          <w:color w:val="000000" w:themeColor="text1"/>
          <w:sz w:val="24"/>
          <w:szCs w:val="24"/>
        </w:rPr>
      </w:pPr>
    </w:p>
    <w:p w14:paraId="6A9FBBE1" w14:textId="0CF791F7" w:rsidR="002C2511" w:rsidRDefault="002C2511" w:rsidP="0FF883D4">
      <w:pPr>
        <w:ind w:right="237"/>
        <w:jc w:val="both"/>
        <w:rPr>
          <w:color w:val="000000" w:themeColor="text1"/>
          <w:sz w:val="24"/>
          <w:szCs w:val="24"/>
        </w:rPr>
      </w:pPr>
    </w:p>
    <w:p w14:paraId="10A76170" w14:textId="0051BBB7" w:rsidR="002C2511" w:rsidRDefault="002C2511" w:rsidP="0FF883D4">
      <w:pPr>
        <w:ind w:right="237"/>
        <w:jc w:val="both"/>
        <w:rPr>
          <w:color w:val="000000" w:themeColor="text1"/>
          <w:sz w:val="24"/>
          <w:szCs w:val="24"/>
        </w:rPr>
      </w:pPr>
    </w:p>
    <w:p w14:paraId="5A9B0D88" w14:textId="09630123" w:rsidR="002C2511" w:rsidRDefault="002C2511" w:rsidP="0FF883D4">
      <w:pPr>
        <w:ind w:right="237"/>
        <w:jc w:val="both"/>
        <w:rPr>
          <w:color w:val="000000" w:themeColor="text1"/>
          <w:sz w:val="24"/>
          <w:szCs w:val="24"/>
        </w:rPr>
      </w:pPr>
    </w:p>
    <w:p w14:paraId="362F5EB4" w14:textId="5250E1B4" w:rsidR="002C2511" w:rsidRDefault="002C2511" w:rsidP="0FF883D4">
      <w:pPr>
        <w:ind w:right="237"/>
        <w:jc w:val="both"/>
        <w:rPr>
          <w:color w:val="000000" w:themeColor="text1"/>
          <w:sz w:val="24"/>
          <w:szCs w:val="24"/>
        </w:rPr>
      </w:pPr>
    </w:p>
    <w:p w14:paraId="03EF86B8" w14:textId="170FE988" w:rsidR="002C2511" w:rsidRDefault="002C2511" w:rsidP="0FF883D4">
      <w:pPr>
        <w:ind w:right="237"/>
        <w:jc w:val="both"/>
        <w:rPr>
          <w:color w:val="000000" w:themeColor="text1"/>
          <w:sz w:val="24"/>
          <w:szCs w:val="24"/>
        </w:rPr>
      </w:pPr>
    </w:p>
    <w:p w14:paraId="587ED215" w14:textId="144E5B01" w:rsidR="002C2511" w:rsidRDefault="002C2511" w:rsidP="0FF883D4">
      <w:pPr>
        <w:ind w:right="237"/>
        <w:jc w:val="both"/>
        <w:rPr>
          <w:color w:val="000000" w:themeColor="text1"/>
          <w:sz w:val="24"/>
          <w:szCs w:val="24"/>
        </w:rPr>
      </w:pPr>
    </w:p>
    <w:p w14:paraId="1D05F401" w14:textId="086E9E83" w:rsidR="002C2511" w:rsidRDefault="002C2511" w:rsidP="0FF883D4">
      <w:pPr>
        <w:ind w:right="237"/>
        <w:jc w:val="both"/>
        <w:rPr>
          <w:color w:val="000000" w:themeColor="text1"/>
          <w:sz w:val="24"/>
          <w:szCs w:val="24"/>
        </w:rPr>
      </w:pPr>
    </w:p>
    <w:p w14:paraId="16C3BA65" w14:textId="6DD26E02" w:rsidR="002C2511" w:rsidRDefault="002C2511" w:rsidP="0FF883D4">
      <w:pPr>
        <w:ind w:right="237"/>
        <w:jc w:val="both"/>
        <w:rPr>
          <w:color w:val="000000" w:themeColor="text1"/>
          <w:sz w:val="24"/>
          <w:szCs w:val="24"/>
        </w:rPr>
      </w:pPr>
    </w:p>
    <w:p w14:paraId="3CD34135" w14:textId="0F79591C" w:rsidR="002C2511" w:rsidRDefault="002C2511" w:rsidP="0FF883D4">
      <w:pPr>
        <w:ind w:right="237"/>
        <w:jc w:val="both"/>
        <w:rPr>
          <w:color w:val="000000" w:themeColor="text1"/>
          <w:sz w:val="24"/>
          <w:szCs w:val="24"/>
        </w:rPr>
      </w:pPr>
    </w:p>
    <w:p w14:paraId="3D5C4C42" w14:textId="18E64596" w:rsidR="002C2511" w:rsidRDefault="002C2511" w:rsidP="0FF883D4">
      <w:pPr>
        <w:ind w:right="237"/>
        <w:jc w:val="both"/>
        <w:rPr>
          <w:color w:val="000000" w:themeColor="text1"/>
          <w:sz w:val="24"/>
          <w:szCs w:val="24"/>
        </w:rPr>
      </w:pPr>
    </w:p>
    <w:p w14:paraId="55085B84" w14:textId="3CABB07E" w:rsidR="002C2511" w:rsidRDefault="002C2511" w:rsidP="0FF883D4">
      <w:pPr>
        <w:ind w:right="237"/>
        <w:jc w:val="both"/>
        <w:rPr>
          <w:color w:val="000000" w:themeColor="text1"/>
          <w:sz w:val="24"/>
          <w:szCs w:val="24"/>
        </w:rPr>
      </w:pPr>
    </w:p>
    <w:p w14:paraId="219EADF0" w14:textId="5F8393B2" w:rsidR="002C2511" w:rsidRDefault="002C2511" w:rsidP="0FF883D4">
      <w:pPr>
        <w:ind w:right="237"/>
        <w:jc w:val="both"/>
        <w:rPr>
          <w:color w:val="000000" w:themeColor="text1"/>
          <w:sz w:val="24"/>
          <w:szCs w:val="24"/>
        </w:rPr>
      </w:pPr>
    </w:p>
    <w:p w14:paraId="55C606C1" w14:textId="28FDF3F4" w:rsidR="002C2511" w:rsidRDefault="002C2511" w:rsidP="0FF883D4">
      <w:pPr>
        <w:ind w:right="237"/>
        <w:jc w:val="both"/>
        <w:rPr>
          <w:color w:val="000000" w:themeColor="text1"/>
          <w:sz w:val="24"/>
          <w:szCs w:val="24"/>
        </w:rPr>
      </w:pPr>
    </w:p>
    <w:p w14:paraId="3184A950" w14:textId="49603B74" w:rsidR="002C2511" w:rsidRDefault="002C2511" w:rsidP="0FF883D4">
      <w:pPr>
        <w:ind w:right="237"/>
        <w:jc w:val="both"/>
        <w:rPr>
          <w:color w:val="000000" w:themeColor="text1"/>
          <w:sz w:val="24"/>
          <w:szCs w:val="24"/>
        </w:rPr>
      </w:pPr>
    </w:p>
    <w:p w14:paraId="0BD59F5F" w14:textId="1D4FA4E7" w:rsidR="002C2511" w:rsidRDefault="002C2511" w:rsidP="0FF883D4">
      <w:pPr>
        <w:ind w:right="237"/>
        <w:jc w:val="both"/>
        <w:rPr>
          <w:color w:val="000000" w:themeColor="text1"/>
          <w:sz w:val="24"/>
          <w:szCs w:val="24"/>
        </w:rPr>
      </w:pPr>
    </w:p>
    <w:p w14:paraId="1375FDE6" w14:textId="309A1B13" w:rsidR="002C2511" w:rsidRDefault="002C2511" w:rsidP="0FF883D4">
      <w:pPr>
        <w:ind w:right="237"/>
        <w:jc w:val="both"/>
        <w:rPr>
          <w:color w:val="000000" w:themeColor="text1"/>
          <w:sz w:val="24"/>
          <w:szCs w:val="24"/>
        </w:rPr>
      </w:pPr>
    </w:p>
    <w:p w14:paraId="230D7C6C" w14:textId="576B10E0" w:rsidR="002C2511" w:rsidRDefault="002C2511" w:rsidP="0FF883D4">
      <w:pPr>
        <w:ind w:right="237"/>
        <w:jc w:val="both"/>
        <w:rPr>
          <w:color w:val="000000" w:themeColor="text1"/>
          <w:sz w:val="24"/>
          <w:szCs w:val="24"/>
        </w:rPr>
      </w:pPr>
    </w:p>
    <w:p w14:paraId="417352D1" w14:textId="003CF5EB" w:rsidR="002C2511" w:rsidRDefault="002C2511" w:rsidP="0FF883D4">
      <w:pPr>
        <w:ind w:right="237"/>
        <w:jc w:val="both"/>
        <w:rPr>
          <w:color w:val="000000" w:themeColor="text1"/>
          <w:sz w:val="24"/>
          <w:szCs w:val="24"/>
        </w:rPr>
      </w:pPr>
    </w:p>
    <w:p w14:paraId="3DB2F19E" w14:textId="14EC0B8D" w:rsidR="002C2511" w:rsidRDefault="002C2511" w:rsidP="0FF883D4">
      <w:pPr>
        <w:ind w:right="237"/>
        <w:jc w:val="both"/>
        <w:rPr>
          <w:color w:val="000000" w:themeColor="text1"/>
          <w:sz w:val="24"/>
          <w:szCs w:val="24"/>
        </w:rPr>
      </w:pPr>
    </w:p>
    <w:p w14:paraId="3E83D738" w14:textId="62E4659E" w:rsidR="002C2511" w:rsidRDefault="002C2511" w:rsidP="0FF883D4">
      <w:pPr>
        <w:ind w:right="237"/>
        <w:jc w:val="both"/>
        <w:rPr>
          <w:color w:val="000000" w:themeColor="text1"/>
          <w:sz w:val="24"/>
          <w:szCs w:val="24"/>
        </w:rPr>
      </w:pPr>
    </w:p>
    <w:p w14:paraId="6F1B5C47" w14:textId="07AFEFA1" w:rsidR="002C2511" w:rsidRDefault="002C2511" w:rsidP="0FF883D4">
      <w:pPr>
        <w:ind w:right="237"/>
        <w:jc w:val="both"/>
        <w:rPr>
          <w:color w:val="000000" w:themeColor="text1"/>
          <w:sz w:val="24"/>
          <w:szCs w:val="24"/>
        </w:rPr>
      </w:pPr>
    </w:p>
    <w:p w14:paraId="0388B342" w14:textId="77777777" w:rsidR="002C2511" w:rsidRPr="00E676F7" w:rsidRDefault="002C2511"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lastRenderedPageBreak/>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61C1D84B" w:rsidR="0FF883D4" w:rsidRDefault="5CE196A1" w:rsidP="5CE196A1">
      <w:r w:rsidRPr="5CE196A1">
        <w:rPr>
          <w:rFonts w:eastAsia="Arial"/>
          <w:b/>
          <w:bCs/>
          <w:color w:val="000000" w:themeColor="text1"/>
          <w:sz w:val="24"/>
          <w:szCs w:val="24"/>
        </w:rPr>
        <w:t xml:space="preserve">Authentication signature: </w:t>
      </w:r>
      <w:r w:rsidR="006901D5">
        <w:rPr>
          <w:rFonts w:eastAsia="Arial"/>
          <w:b/>
          <w:bCs/>
          <w:color w:val="000000" w:themeColor="text1"/>
          <w:sz w:val="24"/>
          <w:szCs w:val="24"/>
        </w:rPr>
        <w:t>M.Morgan</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6DB151E" w:rsidR="0FF883D4" w:rsidRDefault="5CE196A1" w:rsidP="5CE196A1">
      <w:r w:rsidRPr="5CE196A1">
        <w:rPr>
          <w:rFonts w:eastAsia="Arial"/>
          <w:b/>
          <w:bCs/>
          <w:color w:val="000000" w:themeColor="text1"/>
          <w:sz w:val="24"/>
          <w:szCs w:val="24"/>
        </w:rPr>
        <w:t xml:space="preserve">Signed: </w:t>
      </w:r>
      <w:r w:rsidR="006901D5">
        <w:rPr>
          <w:rFonts w:eastAsia="Arial"/>
          <w:b/>
          <w:bCs/>
          <w:color w:val="000000" w:themeColor="text1"/>
          <w:sz w:val="24"/>
          <w:szCs w:val="24"/>
        </w:rPr>
        <w:t>M.Morgan</w:t>
      </w:r>
    </w:p>
    <w:p w14:paraId="563192E7" w14:textId="7A83C86F" w:rsidR="0FF883D4" w:rsidRDefault="5CE196A1" w:rsidP="5CE196A1">
      <w:r w:rsidRPr="5CE196A1">
        <w:rPr>
          <w:rFonts w:eastAsia="Arial"/>
          <w:b/>
          <w:bCs/>
          <w:color w:val="000000" w:themeColor="text1"/>
          <w:sz w:val="24"/>
          <w:szCs w:val="24"/>
        </w:rPr>
        <w:t xml:space="preserve"> </w:t>
      </w:r>
    </w:p>
    <w:p w14:paraId="482B2B3A" w14:textId="3C8B7969" w:rsidR="0FF883D4" w:rsidRPr="006901D5" w:rsidRDefault="5CE196A1" w:rsidP="006901D5">
      <w:pPr>
        <w:sectPr w:rsidR="0FF883D4" w:rsidRPr="006901D5"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6901D5">
        <w:t xml:space="preserve"> </w:t>
      </w:r>
      <w:r w:rsidR="006901D5">
        <w:rPr>
          <w:b/>
          <w:bCs/>
          <w:sz w:val="24"/>
          <w:szCs w:val="24"/>
          <w:lang w:eastAsia="zh-TW"/>
        </w:rPr>
        <w:t>19/06/2023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28909DD5" w14:textId="2CD7B797" w:rsidR="004749CF" w:rsidRPr="004749CF" w:rsidRDefault="000F7ECD" w:rsidP="004749CF">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p>
    <w:p w14:paraId="29EDCE58" w14:textId="77777777" w:rsidR="00685044" w:rsidRDefault="00685044" w:rsidP="00685044">
      <w:pPr>
        <w:keepNext/>
        <w:spacing w:before="240" w:after="60" w:line="360" w:lineRule="auto"/>
        <w:ind w:right="237"/>
        <w:jc w:val="both"/>
        <w:rPr>
          <w:color w:val="222222"/>
          <w:shd w:val="clear" w:color="auto" w:fill="FFFFFF"/>
        </w:rPr>
      </w:pPr>
    </w:p>
    <w:p w14:paraId="2311BE3E" w14:textId="77777777" w:rsidR="00685044" w:rsidRDefault="00685044" w:rsidP="00685044">
      <w:pPr>
        <w:keepNext/>
        <w:spacing w:before="240" w:after="60" w:line="360" w:lineRule="auto"/>
        <w:ind w:right="237"/>
        <w:jc w:val="both"/>
        <w:rPr>
          <w:color w:val="222222"/>
          <w:shd w:val="clear" w:color="auto" w:fill="FFFFFF"/>
        </w:rPr>
      </w:pPr>
      <w:r>
        <w:rPr>
          <w:color w:val="222222"/>
          <w:shd w:val="clear" w:color="auto" w:fill="FFFFFF"/>
        </w:rPr>
        <w:t>Abdul Ghafar, A., (2014). ‘Special measures’ applications for victims and vulnerable and intimidated witnesses in Malaysia: New frontiers to right to a fair trial?’. </w:t>
      </w:r>
      <w:r>
        <w:rPr>
          <w:i/>
          <w:iCs/>
          <w:color w:val="222222"/>
          <w:shd w:val="clear" w:color="auto" w:fill="FFFFFF"/>
        </w:rPr>
        <w:t>UUM Journal of Legal Studies</w:t>
      </w:r>
      <w:r>
        <w:rPr>
          <w:color w:val="222222"/>
          <w:shd w:val="clear" w:color="auto" w:fill="FFFFFF"/>
        </w:rPr>
        <w:t>, </w:t>
      </w:r>
      <w:r>
        <w:rPr>
          <w:i/>
          <w:iCs/>
          <w:color w:val="222222"/>
          <w:shd w:val="clear" w:color="auto" w:fill="FFFFFF"/>
        </w:rPr>
        <w:t>5</w:t>
      </w:r>
      <w:r>
        <w:rPr>
          <w:color w:val="222222"/>
          <w:shd w:val="clear" w:color="auto" w:fill="FFFFFF"/>
        </w:rPr>
        <w:t>, pp.093-117.</w:t>
      </w:r>
    </w:p>
    <w:p w14:paraId="6B36D605" w14:textId="77777777" w:rsidR="00685044" w:rsidRDefault="00685044" w:rsidP="00685044">
      <w:pPr>
        <w:keepNext/>
        <w:spacing w:before="240" w:after="60" w:line="360" w:lineRule="auto"/>
        <w:ind w:right="237"/>
        <w:jc w:val="both"/>
        <w:rPr>
          <w:color w:val="222222"/>
          <w:shd w:val="clear" w:color="auto" w:fill="FFFFFF"/>
        </w:rPr>
      </w:pPr>
    </w:p>
    <w:p w14:paraId="7ABC13CE" w14:textId="77777777" w:rsidR="00685044" w:rsidRDefault="00685044" w:rsidP="00685044">
      <w:pPr>
        <w:spacing w:line="360" w:lineRule="auto"/>
        <w:rPr>
          <w:color w:val="222222"/>
          <w:shd w:val="clear" w:color="auto" w:fill="FFFFFF"/>
        </w:rPr>
      </w:pPr>
      <w:r>
        <w:rPr>
          <w:color w:val="222222"/>
          <w:shd w:val="clear" w:color="auto" w:fill="FFFFFF"/>
        </w:rPr>
        <w:t>Abuse, S., (2013). ‘Mental health services administration’. </w:t>
      </w:r>
      <w:r>
        <w:rPr>
          <w:i/>
          <w:iCs/>
          <w:color w:val="222222"/>
          <w:shd w:val="clear" w:color="auto" w:fill="FFFFFF"/>
        </w:rPr>
        <w:t>Results from the</w:t>
      </w:r>
      <w:r>
        <w:rPr>
          <w:color w:val="222222"/>
          <w:shd w:val="clear" w:color="auto" w:fill="FFFFFF"/>
        </w:rPr>
        <w:t>, </w:t>
      </w:r>
      <w:r>
        <w:rPr>
          <w:i/>
          <w:iCs/>
          <w:color w:val="222222"/>
          <w:shd w:val="clear" w:color="auto" w:fill="FFFFFF"/>
        </w:rPr>
        <w:t>2</w:t>
      </w:r>
      <w:r>
        <w:rPr>
          <w:color w:val="222222"/>
          <w:shd w:val="clear" w:color="auto" w:fill="FFFFFF"/>
        </w:rPr>
        <w:t>, p.13.</w:t>
      </w:r>
    </w:p>
    <w:p w14:paraId="43C5D5E7" w14:textId="77777777" w:rsidR="00685044" w:rsidRDefault="00685044" w:rsidP="00685044">
      <w:pPr>
        <w:spacing w:line="360" w:lineRule="auto"/>
        <w:rPr>
          <w:color w:val="222222"/>
          <w:shd w:val="clear" w:color="auto" w:fill="FFFFFF"/>
        </w:rPr>
      </w:pPr>
    </w:p>
    <w:p w14:paraId="1C50CA63" w14:textId="77777777" w:rsidR="00685044" w:rsidRDefault="00685044" w:rsidP="00685044">
      <w:pPr>
        <w:spacing w:line="360" w:lineRule="auto"/>
        <w:rPr>
          <w:color w:val="222222"/>
          <w:shd w:val="clear" w:color="auto" w:fill="FFFFFF"/>
        </w:rPr>
      </w:pPr>
      <w:r>
        <w:t>Arizona State University (no date) ‘The Problem Analysis Triangle’. [</w:t>
      </w:r>
      <w:r w:rsidRPr="00EF4472">
        <w:rPr>
          <w:i/>
          <w:iCs/>
        </w:rPr>
        <w:t>online] available at: The Problem Analysis Triangle | ASU Center for Problem-Oriented Policing | ASU.</w:t>
      </w:r>
      <w:r>
        <w:t xml:space="preserve"> Last accessed: 7th May 2023</w:t>
      </w:r>
    </w:p>
    <w:p w14:paraId="6270F7E0" w14:textId="77777777" w:rsidR="00685044" w:rsidRDefault="00685044" w:rsidP="00685044">
      <w:pPr>
        <w:keepNext/>
        <w:spacing w:before="240" w:after="60" w:line="360" w:lineRule="auto"/>
        <w:ind w:right="237"/>
        <w:jc w:val="both"/>
      </w:pPr>
      <w:r>
        <w:t>Blackburn, K., and Graca, S., (2021). ‘</w:t>
      </w:r>
      <w:r w:rsidRPr="00F33CAB">
        <w:t>A critical reflection on the use and effectiveness of DVPNs and DVPOs</w:t>
      </w:r>
      <w:r>
        <w:t>’.</w:t>
      </w:r>
      <w:r w:rsidRPr="00F33CAB">
        <w:t xml:space="preserve"> </w:t>
      </w:r>
      <w:r w:rsidRPr="00F33CAB">
        <w:rPr>
          <w:i/>
          <w:iCs/>
        </w:rPr>
        <w:t>Police Practice and Research</w:t>
      </w:r>
      <w:r w:rsidRPr="00F33CAB">
        <w:t>, 22</w:t>
      </w:r>
      <w:r>
        <w:t>(</w:t>
      </w:r>
      <w:r w:rsidRPr="00F33CAB">
        <w:t>1</w:t>
      </w:r>
      <w:r>
        <w:t>)</w:t>
      </w:r>
      <w:r w:rsidRPr="00F33CAB">
        <w:t>, 23-39, DOI: 10.1080/15614263.2020.1759059</w:t>
      </w:r>
    </w:p>
    <w:p w14:paraId="49A1A54A" w14:textId="77777777" w:rsidR="00685044" w:rsidRDefault="00685044" w:rsidP="00685044">
      <w:pPr>
        <w:keepNext/>
        <w:spacing w:before="240" w:after="60" w:line="360" w:lineRule="auto"/>
        <w:ind w:right="237"/>
        <w:jc w:val="both"/>
      </w:pPr>
    </w:p>
    <w:p w14:paraId="22E24A42" w14:textId="77777777" w:rsidR="00685044" w:rsidRDefault="00685044" w:rsidP="00685044">
      <w:pPr>
        <w:spacing w:line="360" w:lineRule="auto"/>
        <w:rPr>
          <w:color w:val="222222"/>
          <w:shd w:val="clear" w:color="auto" w:fill="FFFFFF"/>
        </w:rPr>
      </w:pPr>
      <w:r>
        <w:rPr>
          <w:color w:val="222222"/>
          <w:shd w:val="clear" w:color="auto" w:fill="FFFFFF"/>
        </w:rPr>
        <w:t>Burton, M., Evans, R. and Sanders, A., (2006). </w:t>
      </w:r>
      <w:r>
        <w:rPr>
          <w:i/>
          <w:iCs/>
          <w:color w:val="222222"/>
          <w:shd w:val="clear" w:color="auto" w:fill="FFFFFF"/>
        </w:rPr>
        <w:t>Are special measures for vulnerable and intimidated witnesses working?: Evidence from the criminal justice agencies</w:t>
      </w:r>
      <w:r>
        <w:rPr>
          <w:color w:val="222222"/>
          <w:shd w:val="clear" w:color="auto" w:fill="FFFFFF"/>
        </w:rPr>
        <w:t>. London: Home Office.</w:t>
      </w:r>
    </w:p>
    <w:p w14:paraId="5E477F72" w14:textId="77777777" w:rsidR="00685044" w:rsidRDefault="00685044" w:rsidP="00685044">
      <w:pPr>
        <w:keepNext/>
        <w:spacing w:before="240" w:after="60" w:line="360" w:lineRule="auto"/>
        <w:ind w:right="237"/>
        <w:jc w:val="both"/>
        <w:rPr>
          <w:color w:val="222222"/>
          <w:shd w:val="clear" w:color="auto" w:fill="FFFFFF"/>
        </w:rPr>
      </w:pPr>
      <w:r>
        <w:rPr>
          <w:color w:val="222222"/>
          <w:shd w:val="clear" w:color="auto" w:fill="FFFFFF"/>
        </w:rPr>
        <w:t>Cantor, C. and Price, J., (2007). ‘Traumatic entrapment, appeasement and complex post-traumatic stress disorder: evolutionary perspectives of hostage reactions, domestic abuse and the Stockholm syndrome’. </w:t>
      </w:r>
      <w:r>
        <w:rPr>
          <w:i/>
          <w:iCs/>
          <w:color w:val="222222"/>
          <w:shd w:val="clear" w:color="auto" w:fill="FFFFFF"/>
        </w:rPr>
        <w:t>Australian &amp; New Zealand Journal of Psychiatry</w:t>
      </w:r>
      <w:r>
        <w:rPr>
          <w:color w:val="222222"/>
          <w:shd w:val="clear" w:color="auto" w:fill="FFFFFF"/>
        </w:rPr>
        <w:t>, </w:t>
      </w:r>
      <w:r>
        <w:rPr>
          <w:i/>
          <w:iCs/>
          <w:color w:val="222222"/>
          <w:shd w:val="clear" w:color="auto" w:fill="FFFFFF"/>
        </w:rPr>
        <w:t>41</w:t>
      </w:r>
      <w:r>
        <w:rPr>
          <w:color w:val="222222"/>
          <w:shd w:val="clear" w:color="auto" w:fill="FFFFFF"/>
        </w:rPr>
        <w:t>(5), pp.377-384.</w:t>
      </w:r>
    </w:p>
    <w:p w14:paraId="36FAB866" w14:textId="77777777" w:rsidR="00685044" w:rsidRDefault="00685044" w:rsidP="00685044">
      <w:pPr>
        <w:keepNext/>
        <w:spacing w:before="240" w:after="60" w:line="360" w:lineRule="auto"/>
        <w:ind w:right="237"/>
        <w:jc w:val="both"/>
        <w:rPr>
          <w:color w:val="222222"/>
          <w:shd w:val="clear" w:color="auto" w:fill="FFFFFF"/>
        </w:rPr>
      </w:pPr>
    </w:p>
    <w:p w14:paraId="77F11E77" w14:textId="77777777" w:rsidR="00685044" w:rsidRDefault="00685044" w:rsidP="00685044">
      <w:pPr>
        <w:spacing w:line="360" w:lineRule="auto"/>
      </w:pPr>
      <w:r>
        <w:t xml:space="preserve">College of Policing (2017) ‘Problem Orientated Policing’. </w:t>
      </w:r>
      <w:r w:rsidRPr="00EF4472">
        <w:rPr>
          <w:i/>
          <w:iCs/>
        </w:rPr>
        <w:t>[online] available at: Problem-oriented policing | College of Policing</w:t>
      </w:r>
      <w:r>
        <w:t>. Last accessed: 6th MAY 2023</w:t>
      </w:r>
    </w:p>
    <w:p w14:paraId="2D6B1D45" w14:textId="77777777" w:rsidR="00685044" w:rsidRDefault="00685044" w:rsidP="00685044">
      <w:pPr>
        <w:spacing w:line="360" w:lineRule="auto"/>
      </w:pPr>
    </w:p>
    <w:p w14:paraId="782AA434" w14:textId="77777777" w:rsidR="00685044" w:rsidRDefault="00685044" w:rsidP="00685044">
      <w:pPr>
        <w:spacing w:line="360" w:lineRule="auto"/>
      </w:pPr>
      <w:r>
        <w:t xml:space="preserve">Crown Prosecution Service (2021) Special Measures. [online] available at: </w:t>
      </w:r>
      <w:hyperlink r:id="rId21" w:history="1">
        <w:r>
          <w:rPr>
            <w:rStyle w:val="Hyperlink"/>
          </w:rPr>
          <w:t>Special Measures | The Crown Prosecution Service (cps.gov.uk)</w:t>
        </w:r>
      </w:hyperlink>
      <w:r>
        <w:t xml:space="preserve"> last accessed: 7</w:t>
      </w:r>
      <w:r w:rsidRPr="00FF3204">
        <w:rPr>
          <w:vertAlign w:val="superscript"/>
        </w:rPr>
        <w:t>th</w:t>
      </w:r>
      <w:r>
        <w:t xml:space="preserve"> May 2023.</w:t>
      </w:r>
    </w:p>
    <w:p w14:paraId="4413ACE5" w14:textId="77777777" w:rsidR="00685044" w:rsidRDefault="00685044" w:rsidP="00685044">
      <w:pPr>
        <w:spacing w:line="360" w:lineRule="auto"/>
      </w:pPr>
    </w:p>
    <w:p w14:paraId="16EA4B2A" w14:textId="77777777" w:rsidR="00685044" w:rsidRDefault="00685044" w:rsidP="00685044">
      <w:pPr>
        <w:spacing w:line="360" w:lineRule="auto"/>
        <w:rPr>
          <w:color w:val="222222"/>
          <w:shd w:val="clear" w:color="auto" w:fill="FFFFFF"/>
        </w:rPr>
      </w:pPr>
      <w:r>
        <w:rPr>
          <w:color w:val="222222"/>
          <w:shd w:val="clear" w:color="auto" w:fill="FFFFFF"/>
        </w:rPr>
        <w:t>Effiong, J.E., Ibeagha, P.N. and Iorfa, S.K., (2022). ‘Traumatic bonding in victims of intimate partner violence is intensified via empathy’. </w:t>
      </w:r>
      <w:r>
        <w:rPr>
          <w:i/>
          <w:iCs/>
          <w:color w:val="222222"/>
          <w:shd w:val="clear" w:color="auto" w:fill="FFFFFF"/>
        </w:rPr>
        <w:t>Journal of Social and Personal Relationships</w:t>
      </w:r>
      <w:r>
        <w:rPr>
          <w:color w:val="222222"/>
          <w:shd w:val="clear" w:color="auto" w:fill="FFFFFF"/>
        </w:rPr>
        <w:t>, </w:t>
      </w:r>
      <w:r>
        <w:rPr>
          <w:i/>
          <w:iCs/>
          <w:color w:val="222222"/>
          <w:shd w:val="clear" w:color="auto" w:fill="FFFFFF"/>
        </w:rPr>
        <w:t>39</w:t>
      </w:r>
      <w:r>
        <w:rPr>
          <w:color w:val="222222"/>
          <w:shd w:val="clear" w:color="auto" w:fill="FFFFFF"/>
        </w:rPr>
        <w:t>(12), pp.3619-363</w:t>
      </w:r>
    </w:p>
    <w:p w14:paraId="35524FDE" w14:textId="77777777" w:rsidR="00685044" w:rsidRDefault="00685044" w:rsidP="00685044">
      <w:pPr>
        <w:keepNext/>
        <w:spacing w:before="240" w:after="60" w:line="360" w:lineRule="auto"/>
        <w:ind w:right="237"/>
        <w:jc w:val="both"/>
        <w:rPr>
          <w:color w:val="222222"/>
          <w:shd w:val="clear" w:color="auto" w:fill="FFFFFF"/>
        </w:rPr>
      </w:pPr>
      <w:r>
        <w:rPr>
          <w:color w:val="222222"/>
          <w:shd w:val="clear" w:color="auto" w:fill="FFFFFF"/>
        </w:rPr>
        <w:lastRenderedPageBreak/>
        <w:t>Fentiman, S., (2016). ‘Amended laws to better protect domestic violence: Victims Minister explains changes to'Domestic and Family Violence Protection Act 2012'. </w:t>
      </w:r>
      <w:r>
        <w:rPr>
          <w:i/>
          <w:iCs/>
          <w:color w:val="222222"/>
          <w:shd w:val="clear" w:color="auto" w:fill="FFFFFF"/>
        </w:rPr>
        <w:t>Proctor, The</w:t>
      </w:r>
      <w:r>
        <w:rPr>
          <w:color w:val="222222"/>
          <w:shd w:val="clear" w:color="auto" w:fill="FFFFFF"/>
        </w:rPr>
        <w:t>, </w:t>
      </w:r>
      <w:r>
        <w:rPr>
          <w:i/>
          <w:iCs/>
          <w:color w:val="222222"/>
          <w:shd w:val="clear" w:color="auto" w:fill="FFFFFF"/>
        </w:rPr>
        <w:t>36</w:t>
      </w:r>
      <w:r>
        <w:rPr>
          <w:color w:val="222222"/>
          <w:shd w:val="clear" w:color="auto" w:fill="FFFFFF"/>
        </w:rPr>
        <w:t>(11), pp.24-25.</w:t>
      </w:r>
    </w:p>
    <w:p w14:paraId="46B3758E" w14:textId="77777777" w:rsidR="00685044" w:rsidRDefault="00685044" w:rsidP="00685044">
      <w:pPr>
        <w:keepNext/>
        <w:spacing w:before="240" w:after="60" w:line="360" w:lineRule="auto"/>
        <w:ind w:right="237"/>
        <w:jc w:val="both"/>
        <w:rPr>
          <w:color w:val="222222"/>
          <w:shd w:val="clear" w:color="auto" w:fill="FFFFFF"/>
        </w:rPr>
      </w:pPr>
    </w:p>
    <w:p w14:paraId="31CEC7AC" w14:textId="77777777" w:rsidR="00685044" w:rsidRDefault="00685044" w:rsidP="00685044">
      <w:pPr>
        <w:spacing w:line="360" w:lineRule="auto"/>
        <w:rPr>
          <w:color w:val="222222"/>
          <w:shd w:val="clear" w:color="auto" w:fill="FFFFFF"/>
        </w:rPr>
      </w:pPr>
      <w:r>
        <w:rPr>
          <w:color w:val="222222"/>
          <w:shd w:val="clear" w:color="auto" w:fill="FFFFFF"/>
        </w:rPr>
        <w:t>Fitz-Gibbon, K. and Walklate, S., (2017). ‘The efficacy of Clare’s Law in domestic violence law reform in England and Wales’. </w:t>
      </w:r>
      <w:r>
        <w:rPr>
          <w:i/>
          <w:iCs/>
          <w:color w:val="222222"/>
          <w:shd w:val="clear" w:color="auto" w:fill="FFFFFF"/>
        </w:rPr>
        <w:t>Criminology &amp; criminal justice</w:t>
      </w:r>
      <w:r>
        <w:rPr>
          <w:color w:val="222222"/>
          <w:shd w:val="clear" w:color="auto" w:fill="FFFFFF"/>
        </w:rPr>
        <w:t>, </w:t>
      </w:r>
      <w:r>
        <w:rPr>
          <w:i/>
          <w:iCs/>
          <w:color w:val="222222"/>
          <w:shd w:val="clear" w:color="auto" w:fill="FFFFFF"/>
        </w:rPr>
        <w:t>17</w:t>
      </w:r>
      <w:r>
        <w:rPr>
          <w:color w:val="222222"/>
          <w:shd w:val="clear" w:color="auto" w:fill="FFFFFF"/>
        </w:rPr>
        <w:t>(3), pp.284-300.</w:t>
      </w:r>
    </w:p>
    <w:p w14:paraId="471098CA" w14:textId="77777777" w:rsidR="00685044" w:rsidRDefault="00685044" w:rsidP="00685044">
      <w:pPr>
        <w:spacing w:line="360" w:lineRule="auto"/>
        <w:rPr>
          <w:color w:val="222222"/>
          <w:shd w:val="clear" w:color="auto" w:fill="FFFFFF"/>
        </w:rPr>
      </w:pPr>
    </w:p>
    <w:p w14:paraId="38D8F552" w14:textId="5F08B36E" w:rsidR="00685044" w:rsidRDefault="00685044" w:rsidP="00685044">
      <w:pPr>
        <w:keepNext/>
        <w:spacing w:before="240" w:after="60" w:line="360" w:lineRule="auto"/>
        <w:ind w:right="237"/>
        <w:jc w:val="both"/>
        <w:rPr>
          <w:shd w:val="clear" w:color="auto" w:fill="FFFFFF"/>
        </w:rPr>
      </w:pPr>
      <w:r w:rsidRPr="008C3489">
        <w:rPr>
          <w:shd w:val="clear" w:color="auto" w:fill="FFFFFF"/>
        </w:rPr>
        <w:t>GOV.UK. (2022). Achieving Best Evidence in Criminal Proceedings:. </w:t>
      </w:r>
      <w:r w:rsidRPr="008C3489">
        <w:rPr>
          <w:i/>
          <w:iCs/>
        </w:rPr>
        <w:t>Guidance on Interviewing Victims and Witnesses, and Guidance on Using Special Measures</w:t>
      </w:r>
      <w:r w:rsidRPr="008C3489">
        <w:rPr>
          <w:shd w:val="clear" w:color="auto" w:fill="FFFFFF"/>
        </w:rPr>
        <w:t>. 1(1), p.18. [Online]. Available at: https://assets.publishing.service.gov.uk/government/uploads/system/uploads/attachment_data/file/1051 [Accessed 19 June 2023].</w:t>
      </w:r>
    </w:p>
    <w:p w14:paraId="68EDF94D" w14:textId="77777777" w:rsidR="00685044" w:rsidRPr="00685044" w:rsidRDefault="00685044" w:rsidP="00685044">
      <w:pPr>
        <w:keepNext/>
        <w:spacing w:before="240" w:after="60" w:line="360" w:lineRule="auto"/>
        <w:ind w:right="237"/>
        <w:jc w:val="both"/>
        <w:rPr>
          <w:shd w:val="clear" w:color="auto" w:fill="FFFFFF"/>
        </w:rPr>
      </w:pPr>
    </w:p>
    <w:p w14:paraId="711B2157" w14:textId="77777777" w:rsidR="00685044" w:rsidRDefault="00685044" w:rsidP="00685044">
      <w:pPr>
        <w:spacing w:line="360" w:lineRule="auto"/>
        <w:rPr>
          <w:color w:val="222222"/>
          <w:shd w:val="clear" w:color="auto" w:fill="FFFFFF"/>
        </w:rPr>
      </w:pPr>
      <w:r>
        <w:rPr>
          <w:color w:val="222222"/>
          <w:shd w:val="clear" w:color="auto" w:fill="FFFFFF"/>
        </w:rPr>
        <w:t>Hall, M., (2018). ‘Supporting victims of crime in England and Wales: Local commissioning meeting local needs?’. </w:t>
      </w:r>
      <w:r>
        <w:rPr>
          <w:i/>
          <w:iCs/>
          <w:color w:val="222222"/>
          <w:shd w:val="clear" w:color="auto" w:fill="FFFFFF"/>
        </w:rPr>
        <w:t>International Review of Victimology</w:t>
      </w:r>
      <w:r>
        <w:rPr>
          <w:color w:val="222222"/>
          <w:shd w:val="clear" w:color="auto" w:fill="FFFFFF"/>
        </w:rPr>
        <w:t>, </w:t>
      </w:r>
      <w:r>
        <w:rPr>
          <w:i/>
          <w:iCs/>
          <w:color w:val="222222"/>
          <w:shd w:val="clear" w:color="auto" w:fill="FFFFFF"/>
        </w:rPr>
        <w:t>24</w:t>
      </w:r>
      <w:r>
        <w:rPr>
          <w:color w:val="222222"/>
          <w:shd w:val="clear" w:color="auto" w:fill="FFFFFF"/>
        </w:rPr>
        <w:t>(2), pp.219-237.</w:t>
      </w:r>
    </w:p>
    <w:p w14:paraId="725AF0B0" w14:textId="77777777" w:rsidR="00685044" w:rsidRDefault="00685044" w:rsidP="00685044">
      <w:pPr>
        <w:spacing w:line="360" w:lineRule="auto"/>
        <w:rPr>
          <w:color w:val="222222"/>
          <w:shd w:val="clear" w:color="auto" w:fill="FFFFFF"/>
        </w:rPr>
      </w:pPr>
    </w:p>
    <w:p w14:paraId="38DAF07B" w14:textId="77777777" w:rsidR="00685044" w:rsidRDefault="00685044" w:rsidP="00685044">
      <w:pPr>
        <w:spacing w:line="360" w:lineRule="auto"/>
        <w:rPr>
          <w:color w:val="222222"/>
          <w:shd w:val="clear" w:color="auto" w:fill="FFFFFF"/>
        </w:rPr>
      </w:pPr>
      <w:r>
        <w:rPr>
          <w:color w:val="222222"/>
          <w:shd w:val="clear" w:color="auto" w:fill="FFFFFF"/>
        </w:rPr>
        <w:t>Korkodeilou, J., (2017). ‘No place to hide’ Stalking victimisation and its psycho-social effects’. </w:t>
      </w:r>
      <w:r>
        <w:rPr>
          <w:i/>
          <w:iCs/>
          <w:color w:val="222222"/>
          <w:shd w:val="clear" w:color="auto" w:fill="FFFFFF"/>
        </w:rPr>
        <w:t>International Review of Victimology</w:t>
      </w:r>
      <w:r>
        <w:rPr>
          <w:color w:val="222222"/>
          <w:shd w:val="clear" w:color="auto" w:fill="FFFFFF"/>
        </w:rPr>
        <w:t>, </w:t>
      </w:r>
      <w:r>
        <w:rPr>
          <w:i/>
          <w:iCs/>
          <w:color w:val="222222"/>
          <w:shd w:val="clear" w:color="auto" w:fill="FFFFFF"/>
        </w:rPr>
        <w:t>23</w:t>
      </w:r>
      <w:r>
        <w:rPr>
          <w:color w:val="222222"/>
          <w:shd w:val="clear" w:color="auto" w:fill="FFFFFF"/>
        </w:rPr>
        <w:t>(1), pp.17-32</w:t>
      </w:r>
    </w:p>
    <w:p w14:paraId="4D870334" w14:textId="77777777" w:rsidR="00685044" w:rsidRDefault="00685044" w:rsidP="00685044">
      <w:pPr>
        <w:spacing w:line="360" w:lineRule="auto"/>
        <w:rPr>
          <w:color w:val="222222"/>
          <w:shd w:val="clear" w:color="auto" w:fill="FFFFFF"/>
        </w:rPr>
      </w:pPr>
    </w:p>
    <w:p w14:paraId="42486B7C" w14:textId="77777777" w:rsidR="00685044" w:rsidRDefault="00685044" w:rsidP="00685044">
      <w:pPr>
        <w:spacing w:line="360" w:lineRule="auto"/>
        <w:rPr>
          <w:color w:val="222222"/>
          <w:shd w:val="clear" w:color="auto" w:fill="FFFFFF"/>
        </w:rPr>
      </w:pPr>
      <w:r>
        <w:rPr>
          <w:color w:val="222222"/>
          <w:shd w:val="clear" w:color="auto" w:fill="FFFFFF"/>
        </w:rPr>
        <w:t>Lee, H.C. and Pagliaro, E.M., (2013). ‘Forensic evidence and crime scene investigation’. </w:t>
      </w:r>
      <w:r>
        <w:rPr>
          <w:i/>
          <w:iCs/>
          <w:color w:val="222222"/>
          <w:shd w:val="clear" w:color="auto" w:fill="FFFFFF"/>
        </w:rPr>
        <w:t>Journal of Forensic Investigation</w:t>
      </w:r>
      <w:r>
        <w:rPr>
          <w:color w:val="222222"/>
          <w:shd w:val="clear" w:color="auto" w:fill="FFFFFF"/>
        </w:rPr>
        <w:t>, </w:t>
      </w:r>
      <w:r>
        <w:rPr>
          <w:i/>
          <w:iCs/>
          <w:color w:val="222222"/>
          <w:shd w:val="clear" w:color="auto" w:fill="FFFFFF"/>
        </w:rPr>
        <w:t>1</w:t>
      </w:r>
      <w:r>
        <w:rPr>
          <w:color w:val="222222"/>
          <w:shd w:val="clear" w:color="auto" w:fill="FFFFFF"/>
        </w:rPr>
        <w:t>(2), pp.1-5.</w:t>
      </w:r>
    </w:p>
    <w:p w14:paraId="4C275BDF" w14:textId="77777777" w:rsidR="00685044" w:rsidRDefault="00685044" w:rsidP="00685044">
      <w:pPr>
        <w:spacing w:line="360" w:lineRule="auto"/>
        <w:rPr>
          <w:color w:val="222222"/>
          <w:shd w:val="clear" w:color="auto" w:fill="FFFFFF"/>
        </w:rPr>
      </w:pPr>
    </w:p>
    <w:p w14:paraId="6F5054DA" w14:textId="77777777" w:rsidR="00685044" w:rsidRDefault="00685044" w:rsidP="00685044">
      <w:pPr>
        <w:spacing w:line="360" w:lineRule="auto"/>
        <w:rPr>
          <w:color w:val="222222"/>
          <w:shd w:val="clear" w:color="auto" w:fill="FFFFFF"/>
        </w:rPr>
      </w:pPr>
      <w:r>
        <w:rPr>
          <w:color w:val="222222"/>
          <w:shd w:val="clear" w:color="auto" w:fill="FFFFFF"/>
        </w:rPr>
        <w:t>McManus, M.A., Barton, E., Newbury, A. and Roderick, J., (2018). Adverse childhood experiences: Breaking the generational cycle of crime.</w:t>
      </w:r>
    </w:p>
    <w:p w14:paraId="1793FF16" w14:textId="77777777" w:rsidR="00685044" w:rsidRDefault="00685044" w:rsidP="00685044">
      <w:pPr>
        <w:spacing w:line="360" w:lineRule="auto"/>
        <w:rPr>
          <w:color w:val="222222"/>
          <w:shd w:val="clear" w:color="auto" w:fill="FFFFFF"/>
        </w:rPr>
      </w:pPr>
    </w:p>
    <w:p w14:paraId="77D4231B" w14:textId="77777777" w:rsidR="00685044" w:rsidRDefault="00685044" w:rsidP="00685044">
      <w:pPr>
        <w:spacing w:line="360" w:lineRule="auto"/>
        <w:rPr>
          <w:color w:val="222222"/>
          <w:shd w:val="clear" w:color="auto" w:fill="FFFFFF"/>
        </w:rPr>
      </w:pPr>
      <w:r>
        <w:rPr>
          <w:color w:val="222222"/>
          <w:shd w:val="clear" w:color="auto" w:fill="FFFFFF"/>
        </w:rPr>
        <w:t>Meyer, S. and Reeves, E., (2021). ‘Policies, procedures and risk aversity: police decision-making in domestic violence matters in an Australian jurisdiction’. </w:t>
      </w:r>
      <w:r>
        <w:rPr>
          <w:i/>
          <w:iCs/>
          <w:color w:val="222222"/>
          <w:shd w:val="clear" w:color="auto" w:fill="FFFFFF"/>
        </w:rPr>
        <w:t>Policing and society</w:t>
      </w:r>
      <w:r>
        <w:rPr>
          <w:color w:val="222222"/>
          <w:shd w:val="clear" w:color="auto" w:fill="FFFFFF"/>
        </w:rPr>
        <w:t>, </w:t>
      </w:r>
      <w:r>
        <w:rPr>
          <w:i/>
          <w:iCs/>
          <w:color w:val="222222"/>
          <w:shd w:val="clear" w:color="auto" w:fill="FFFFFF"/>
        </w:rPr>
        <w:t>31</w:t>
      </w:r>
      <w:r>
        <w:rPr>
          <w:color w:val="222222"/>
          <w:shd w:val="clear" w:color="auto" w:fill="FFFFFF"/>
        </w:rPr>
        <w:t>(10), pp.1168-1182.</w:t>
      </w:r>
    </w:p>
    <w:p w14:paraId="5752C65C" w14:textId="77777777" w:rsidR="00685044" w:rsidRDefault="00685044" w:rsidP="00685044">
      <w:pPr>
        <w:spacing w:line="360" w:lineRule="auto"/>
        <w:rPr>
          <w:color w:val="222222"/>
          <w:shd w:val="clear" w:color="auto" w:fill="FFFFFF"/>
        </w:rPr>
      </w:pPr>
    </w:p>
    <w:p w14:paraId="2053C303" w14:textId="77777777" w:rsidR="00685044" w:rsidRDefault="00685044" w:rsidP="00685044">
      <w:pPr>
        <w:spacing w:line="360" w:lineRule="auto"/>
        <w:rPr>
          <w:color w:val="222222"/>
          <w:shd w:val="clear" w:color="auto" w:fill="FFFFFF"/>
        </w:rPr>
      </w:pPr>
      <w:r>
        <w:rPr>
          <w:color w:val="222222"/>
          <w:shd w:val="clear" w:color="auto" w:fill="FFFFFF"/>
        </w:rPr>
        <w:t>Moffait, R.E., (1983). ‘Crime prevention through environmental design—A management perspective’. </w:t>
      </w:r>
      <w:r>
        <w:rPr>
          <w:i/>
          <w:iCs/>
          <w:color w:val="222222"/>
          <w:shd w:val="clear" w:color="auto" w:fill="FFFFFF"/>
        </w:rPr>
        <w:t>Canadian journal of criminology</w:t>
      </w:r>
      <w:r>
        <w:rPr>
          <w:color w:val="222222"/>
          <w:shd w:val="clear" w:color="auto" w:fill="FFFFFF"/>
        </w:rPr>
        <w:t>, </w:t>
      </w:r>
      <w:r>
        <w:rPr>
          <w:i/>
          <w:iCs/>
          <w:color w:val="222222"/>
          <w:shd w:val="clear" w:color="auto" w:fill="FFFFFF"/>
        </w:rPr>
        <w:t>25</w:t>
      </w:r>
      <w:r>
        <w:rPr>
          <w:color w:val="222222"/>
          <w:shd w:val="clear" w:color="auto" w:fill="FFFFFF"/>
        </w:rPr>
        <w:t>(1), pp.19-31.</w:t>
      </w:r>
    </w:p>
    <w:p w14:paraId="4F7D595D" w14:textId="77777777" w:rsidR="00685044" w:rsidRDefault="00685044" w:rsidP="00685044">
      <w:pPr>
        <w:spacing w:line="360" w:lineRule="auto"/>
        <w:rPr>
          <w:color w:val="222222"/>
          <w:shd w:val="clear" w:color="auto" w:fill="FFFFFF"/>
        </w:rPr>
      </w:pPr>
    </w:p>
    <w:p w14:paraId="486D1BD6" w14:textId="77777777" w:rsidR="00685044" w:rsidRDefault="00685044" w:rsidP="00685044">
      <w:pPr>
        <w:keepNext/>
        <w:spacing w:before="240" w:after="60" w:line="360" w:lineRule="auto"/>
        <w:ind w:right="237"/>
        <w:jc w:val="both"/>
      </w:pPr>
      <w:r w:rsidRPr="00602C7C">
        <w:t>Parker,</w:t>
      </w:r>
      <w:r>
        <w:t xml:space="preserve"> </w:t>
      </w:r>
      <w:r w:rsidRPr="00602C7C">
        <w:t>M.</w:t>
      </w:r>
      <w:r>
        <w:t xml:space="preserve">, </w:t>
      </w:r>
      <w:r w:rsidRPr="00602C7C">
        <w:t xml:space="preserve">(2006). </w:t>
      </w:r>
      <w:r>
        <w:t>‘</w:t>
      </w:r>
      <w:r w:rsidRPr="00602C7C">
        <w:t>Stockholm Syndrome</w:t>
      </w:r>
      <w:r>
        <w:t>’</w:t>
      </w:r>
      <w:r w:rsidRPr="00602C7C">
        <w:t xml:space="preserve">. </w:t>
      </w:r>
      <w:r w:rsidRPr="00A90B56">
        <w:rPr>
          <w:i/>
          <w:iCs/>
        </w:rPr>
        <w:t>Management Learning</w:t>
      </w:r>
      <w:r w:rsidRPr="00602C7C">
        <w:t xml:space="preserve">, 37(1), 39–41. </w:t>
      </w:r>
      <w:hyperlink r:id="rId22" w:history="1">
        <w:r w:rsidRPr="002F7915">
          <w:rPr>
            <w:rStyle w:val="Hyperlink"/>
          </w:rPr>
          <w:t>https://doi.org/10.1177/1350507606060979</w:t>
        </w:r>
      </w:hyperlink>
      <w:r>
        <w:t>.</w:t>
      </w:r>
    </w:p>
    <w:p w14:paraId="48C75271" w14:textId="77777777" w:rsidR="00685044" w:rsidRDefault="00685044" w:rsidP="00685044">
      <w:pPr>
        <w:keepNext/>
        <w:spacing w:before="240" w:after="60" w:line="360" w:lineRule="auto"/>
        <w:ind w:right="237"/>
        <w:jc w:val="both"/>
      </w:pPr>
    </w:p>
    <w:p w14:paraId="1CD1C11A" w14:textId="77777777" w:rsidR="00685044" w:rsidRDefault="00685044" w:rsidP="00685044">
      <w:pPr>
        <w:spacing w:line="360" w:lineRule="auto"/>
        <w:rPr>
          <w:color w:val="222222"/>
          <w:shd w:val="clear" w:color="auto" w:fill="FFFFFF"/>
        </w:rPr>
      </w:pPr>
      <w:r>
        <w:rPr>
          <w:color w:val="222222"/>
          <w:shd w:val="clear" w:color="auto" w:fill="FFFFFF"/>
        </w:rPr>
        <w:t>Visher, C.A. and Weisburd, D. (1997). ‘Identifying what works: Recent trends in crime prevention strategies’. </w:t>
      </w:r>
      <w:r>
        <w:rPr>
          <w:i/>
          <w:iCs/>
          <w:color w:val="222222"/>
          <w:shd w:val="clear" w:color="auto" w:fill="FFFFFF"/>
        </w:rPr>
        <w:t>Crime, Law and Social Change</w:t>
      </w:r>
      <w:r>
        <w:rPr>
          <w:color w:val="222222"/>
          <w:shd w:val="clear" w:color="auto" w:fill="FFFFFF"/>
        </w:rPr>
        <w:t>, </w:t>
      </w:r>
      <w:r>
        <w:rPr>
          <w:i/>
          <w:iCs/>
          <w:color w:val="222222"/>
          <w:shd w:val="clear" w:color="auto" w:fill="FFFFFF"/>
        </w:rPr>
        <w:t>28</w:t>
      </w:r>
      <w:r>
        <w:rPr>
          <w:color w:val="222222"/>
          <w:shd w:val="clear" w:color="auto" w:fill="FFFFFF"/>
        </w:rPr>
        <w:t>, pp.223-242.</w:t>
      </w:r>
    </w:p>
    <w:p w14:paraId="020BFE2E" w14:textId="77777777" w:rsidR="00D56A5E" w:rsidRDefault="00D56A5E" w:rsidP="001C49C4">
      <w:pPr>
        <w:rPr>
          <w:color w:val="222222"/>
          <w:shd w:val="clear" w:color="auto" w:fill="FFFFFF"/>
        </w:rPr>
      </w:pPr>
    </w:p>
    <w:p w14:paraId="48A53850" w14:textId="19F2A85A" w:rsidR="00441927" w:rsidRPr="008C3489" w:rsidRDefault="00441927" w:rsidP="0011276D">
      <w:pPr>
        <w:keepNext/>
        <w:spacing w:before="240" w:after="60"/>
        <w:ind w:right="237"/>
        <w:jc w:val="both"/>
        <w:rPr>
          <w:b/>
          <w:bCs/>
        </w:rPr>
      </w:pPr>
    </w:p>
    <w:sectPr w:rsidR="00441927" w:rsidRPr="008C348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372B5" w14:textId="77777777" w:rsidR="00E63810" w:rsidRDefault="00E63810">
      <w:r>
        <w:separator/>
      </w:r>
    </w:p>
  </w:endnote>
  <w:endnote w:type="continuationSeparator" w:id="0">
    <w:p w14:paraId="6F79BD69" w14:textId="77777777" w:rsidR="00E63810" w:rsidRDefault="00E63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3BC5E" w14:textId="77777777" w:rsidR="00AC6E02" w:rsidRDefault="00AC6E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A2836" w14:textId="77777777" w:rsidR="00AC6E02" w:rsidRDefault="00AC6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BF167" w14:textId="77777777" w:rsidR="00E63810" w:rsidRDefault="00E63810">
      <w:r>
        <w:separator/>
      </w:r>
    </w:p>
  </w:footnote>
  <w:footnote w:type="continuationSeparator" w:id="0">
    <w:p w14:paraId="2F0121B1" w14:textId="77777777" w:rsidR="00E63810" w:rsidRDefault="00E63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9F667" w14:textId="77777777" w:rsidR="00AC6E02" w:rsidRDefault="00AC6E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62BB8" w14:textId="77777777" w:rsidR="00AC6E02" w:rsidRDefault="00AC6E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83D6A" w14:textId="77777777" w:rsidR="00AC6E02" w:rsidRDefault="00AC6E02">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31E0B0C2"/>
    <w:lvl w:ilvl="0" w:tplc="887683A6">
      <w:start w:val="1"/>
      <w:numFmt w:val="decimal"/>
      <w:lvlText w:val="%1."/>
      <w:lvlJc w:val="left"/>
      <w:pPr>
        <w:ind w:left="720" w:hanging="360"/>
      </w:pPr>
    </w:lvl>
    <w:lvl w:ilvl="1" w:tplc="E38AA092">
      <w:start w:val="1"/>
      <w:numFmt w:val="lowerLetter"/>
      <w:lvlText w:val="%2."/>
      <w:lvlJc w:val="left"/>
      <w:pPr>
        <w:ind w:left="1440" w:hanging="360"/>
      </w:pPr>
    </w:lvl>
    <w:lvl w:ilvl="2" w:tplc="845A0062">
      <w:start w:val="1"/>
      <w:numFmt w:val="lowerRoman"/>
      <w:lvlText w:val="%3."/>
      <w:lvlJc w:val="right"/>
      <w:pPr>
        <w:ind w:left="2160" w:hanging="180"/>
      </w:pPr>
    </w:lvl>
    <w:lvl w:ilvl="3" w:tplc="12A6B2B2">
      <w:start w:val="1"/>
      <w:numFmt w:val="decimal"/>
      <w:lvlText w:val="%4."/>
      <w:lvlJc w:val="left"/>
      <w:pPr>
        <w:ind w:left="2880" w:hanging="360"/>
      </w:pPr>
    </w:lvl>
    <w:lvl w:ilvl="4" w:tplc="F0848D90">
      <w:start w:val="1"/>
      <w:numFmt w:val="lowerLetter"/>
      <w:lvlText w:val="%5."/>
      <w:lvlJc w:val="left"/>
      <w:pPr>
        <w:ind w:left="3600" w:hanging="360"/>
      </w:pPr>
    </w:lvl>
    <w:lvl w:ilvl="5" w:tplc="578AD006">
      <w:start w:val="1"/>
      <w:numFmt w:val="lowerRoman"/>
      <w:lvlText w:val="%6."/>
      <w:lvlJc w:val="right"/>
      <w:pPr>
        <w:ind w:left="4320" w:hanging="180"/>
      </w:pPr>
    </w:lvl>
    <w:lvl w:ilvl="6" w:tplc="34AAEC40">
      <w:start w:val="1"/>
      <w:numFmt w:val="decimal"/>
      <w:lvlText w:val="%7."/>
      <w:lvlJc w:val="left"/>
      <w:pPr>
        <w:ind w:left="5040" w:hanging="360"/>
      </w:pPr>
    </w:lvl>
    <w:lvl w:ilvl="7" w:tplc="E36C534A">
      <w:start w:val="1"/>
      <w:numFmt w:val="lowerLetter"/>
      <w:lvlText w:val="%8."/>
      <w:lvlJc w:val="left"/>
      <w:pPr>
        <w:ind w:left="5760" w:hanging="360"/>
      </w:pPr>
    </w:lvl>
    <w:lvl w:ilvl="8" w:tplc="BBE028E0">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5B88F73C"/>
    <w:lvl w:ilvl="0" w:tplc="664E1846">
      <w:start w:val="1"/>
      <w:numFmt w:val="decimal"/>
      <w:lvlText w:val="%1."/>
      <w:lvlJc w:val="left"/>
      <w:pPr>
        <w:ind w:left="720" w:hanging="360"/>
      </w:pPr>
    </w:lvl>
    <w:lvl w:ilvl="1" w:tplc="97320194">
      <w:start w:val="1"/>
      <w:numFmt w:val="decimal"/>
      <w:lvlText w:val="%2."/>
      <w:lvlJc w:val="left"/>
      <w:pPr>
        <w:ind w:left="1440" w:hanging="360"/>
      </w:pPr>
    </w:lvl>
    <w:lvl w:ilvl="2" w:tplc="C6E27282">
      <w:start w:val="1"/>
      <w:numFmt w:val="lowerRoman"/>
      <w:lvlText w:val="%3."/>
      <w:lvlJc w:val="right"/>
      <w:pPr>
        <w:ind w:left="2160" w:hanging="180"/>
      </w:pPr>
    </w:lvl>
    <w:lvl w:ilvl="3" w:tplc="8A2EAE72">
      <w:start w:val="1"/>
      <w:numFmt w:val="decimal"/>
      <w:lvlText w:val="%4."/>
      <w:lvlJc w:val="left"/>
      <w:pPr>
        <w:ind w:left="2880" w:hanging="360"/>
      </w:pPr>
    </w:lvl>
    <w:lvl w:ilvl="4" w:tplc="C7406A38">
      <w:start w:val="1"/>
      <w:numFmt w:val="lowerLetter"/>
      <w:lvlText w:val="%5."/>
      <w:lvlJc w:val="left"/>
      <w:pPr>
        <w:ind w:left="3600" w:hanging="360"/>
      </w:pPr>
    </w:lvl>
    <w:lvl w:ilvl="5" w:tplc="7F2C428E">
      <w:start w:val="1"/>
      <w:numFmt w:val="lowerRoman"/>
      <w:lvlText w:val="%6."/>
      <w:lvlJc w:val="right"/>
      <w:pPr>
        <w:ind w:left="4320" w:hanging="180"/>
      </w:pPr>
    </w:lvl>
    <w:lvl w:ilvl="6" w:tplc="BAFC0228">
      <w:start w:val="1"/>
      <w:numFmt w:val="decimal"/>
      <w:lvlText w:val="%7."/>
      <w:lvlJc w:val="left"/>
      <w:pPr>
        <w:ind w:left="5040" w:hanging="360"/>
      </w:pPr>
    </w:lvl>
    <w:lvl w:ilvl="7" w:tplc="12F007B4">
      <w:start w:val="1"/>
      <w:numFmt w:val="lowerLetter"/>
      <w:lvlText w:val="%8."/>
      <w:lvlJc w:val="left"/>
      <w:pPr>
        <w:ind w:left="5760" w:hanging="360"/>
      </w:pPr>
    </w:lvl>
    <w:lvl w:ilvl="8" w:tplc="C270E6C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9404268">
    <w:abstractNumId w:val="47"/>
  </w:num>
  <w:num w:numId="2" w16cid:durableId="1471441899">
    <w:abstractNumId w:val="10"/>
  </w:num>
  <w:num w:numId="3" w16cid:durableId="1417090517">
    <w:abstractNumId w:val="1"/>
    <w:lvlOverride w:ilvl="0">
      <w:lvl w:ilvl="0">
        <w:start w:val="1"/>
        <w:numFmt w:val="bullet"/>
        <w:lvlText w:val=""/>
        <w:lvlJc w:val="left"/>
        <w:pPr>
          <w:ind w:left="720" w:hanging="360"/>
        </w:pPr>
        <w:rPr>
          <w:rFonts w:ascii="Symbol" w:hAnsi="Symbol" w:hint="default"/>
        </w:rPr>
      </w:lvl>
    </w:lvlOverride>
  </w:num>
  <w:num w:numId="4" w16cid:durableId="1370257372">
    <w:abstractNumId w:val="22"/>
  </w:num>
  <w:num w:numId="5" w16cid:durableId="1435056190">
    <w:abstractNumId w:val="44"/>
  </w:num>
  <w:num w:numId="6" w16cid:durableId="127166240">
    <w:abstractNumId w:val="46"/>
  </w:num>
  <w:num w:numId="7" w16cid:durableId="1106804459">
    <w:abstractNumId w:val="34"/>
  </w:num>
  <w:num w:numId="8" w16cid:durableId="140001072">
    <w:abstractNumId w:val="32"/>
  </w:num>
  <w:num w:numId="9" w16cid:durableId="1469009896">
    <w:abstractNumId w:val="29"/>
  </w:num>
  <w:num w:numId="10" w16cid:durableId="1285036742">
    <w:abstractNumId w:val="30"/>
  </w:num>
  <w:num w:numId="11" w16cid:durableId="386027923">
    <w:abstractNumId w:val="9"/>
  </w:num>
  <w:num w:numId="12" w16cid:durableId="2130275514">
    <w:abstractNumId w:val="33"/>
  </w:num>
  <w:num w:numId="13" w16cid:durableId="114756331">
    <w:abstractNumId w:val="17"/>
  </w:num>
  <w:num w:numId="14" w16cid:durableId="926688914">
    <w:abstractNumId w:val="16"/>
  </w:num>
  <w:num w:numId="15" w16cid:durableId="514075287">
    <w:abstractNumId w:val="26"/>
  </w:num>
  <w:num w:numId="16" w16cid:durableId="1364399709">
    <w:abstractNumId w:val="7"/>
  </w:num>
  <w:num w:numId="17" w16cid:durableId="813639536">
    <w:abstractNumId w:val="25"/>
  </w:num>
  <w:num w:numId="18" w16cid:durableId="543836706">
    <w:abstractNumId w:val="15"/>
  </w:num>
  <w:num w:numId="19" w16cid:durableId="1423801247">
    <w:abstractNumId w:val="13"/>
  </w:num>
  <w:num w:numId="20" w16cid:durableId="45252788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3379769">
    <w:abstractNumId w:val="23"/>
  </w:num>
  <w:num w:numId="22" w16cid:durableId="91363072">
    <w:abstractNumId w:val="18"/>
  </w:num>
  <w:num w:numId="23" w16cid:durableId="1332483883">
    <w:abstractNumId w:val="14"/>
  </w:num>
  <w:num w:numId="24" w16cid:durableId="426193257">
    <w:abstractNumId w:val="11"/>
  </w:num>
  <w:num w:numId="25" w16cid:durableId="651448931">
    <w:abstractNumId w:val="27"/>
  </w:num>
  <w:num w:numId="26" w16cid:durableId="464544242">
    <w:abstractNumId w:val="19"/>
  </w:num>
  <w:num w:numId="27" w16cid:durableId="1130323248">
    <w:abstractNumId w:val="40"/>
  </w:num>
  <w:num w:numId="28" w16cid:durableId="365065010">
    <w:abstractNumId w:val="35"/>
  </w:num>
  <w:num w:numId="29" w16cid:durableId="1118908525">
    <w:abstractNumId w:val="39"/>
  </w:num>
  <w:num w:numId="30" w16cid:durableId="1339037158">
    <w:abstractNumId w:val="20"/>
  </w:num>
  <w:num w:numId="31" w16cid:durableId="1781994581">
    <w:abstractNumId w:val="42"/>
  </w:num>
  <w:num w:numId="32" w16cid:durableId="353462446">
    <w:abstractNumId w:val="31"/>
  </w:num>
  <w:num w:numId="33" w16cid:durableId="2011981421">
    <w:abstractNumId w:val="12"/>
  </w:num>
  <w:num w:numId="34" w16cid:durableId="1232697510">
    <w:abstractNumId w:val="43"/>
  </w:num>
  <w:num w:numId="35" w16cid:durableId="2043364547">
    <w:abstractNumId w:val="38"/>
  </w:num>
  <w:num w:numId="36" w16cid:durableId="1674720243">
    <w:abstractNumId w:val="4"/>
  </w:num>
  <w:num w:numId="37" w16cid:durableId="521280032">
    <w:abstractNumId w:val="45"/>
  </w:num>
  <w:num w:numId="38" w16cid:durableId="984432496">
    <w:abstractNumId w:val="41"/>
  </w:num>
  <w:num w:numId="39" w16cid:durableId="731387274">
    <w:abstractNumId w:val="36"/>
  </w:num>
  <w:num w:numId="40" w16cid:durableId="1139807425">
    <w:abstractNumId w:val="37"/>
  </w:num>
  <w:num w:numId="41" w16cid:durableId="121969296">
    <w:abstractNumId w:val="3"/>
  </w:num>
  <w:num w:numId="42" w16cid:durableId="1746754596">
    <w:abstractNumId w:val="5"/>
  </w:num>
  <w:num w:numId="43" w16cid:durableId="298458384">
    <w:abstractNumId w:val="24"/>
  </w:num>
  <w:num w:numId="44" w16cid:durableId="1147553671">
    <w:abstractNumId w:val="6"/>
  </w:num>
  <w:num w:numId="45" w16cid:durableId="2021542643">
    <w:abstractNumId w:val="2"/>
  </w:num>
  <w:num w:numId="46" w16cid:durableId="1375080230">
    <w:abstractNumId w:val="0"/>
  </w:num>
  <w:num w:numId="47" w16cid:durableId="965743138">
    <w:abstractNumId w:val="21"/>
  </w:num>
  <w:num w:numId="48" w16cid:durableId="1122724513">
    <w:abstractNumId w:val="28"/>
  </w:num>
  <w:num w:numId="49" w16cid:durableId="9039905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9A0"/>
    <w:rsid w:val="00003990"/>
    <w:rsid w:val="00003E66"/>
    <w:rsid w:val="000045B8"/>
    <w:rsid w:val="0000476C"/>
    <w:rsid w:val="0001167F"/>
    <w:rsid w:val="00016988"/>
    <w:rsid w:val="00020EEC"/>
    <w:rsid w:val="0002103F"/>
    <w:rsid w:val="000239D3"/>
    <w:rsid w:val="00025650"/>
    <w:rsid w:val="00026FAB"/>
    <w:rsid w:val="00027B1F"/>
    <w:rsid w:val="000305A6"/>
    <w:rsid w:val="0003088B"/>
    <w:rsid w:val="0003233D"/>
    <w:rsid w:val="000325D9"/>
    <w:rsid w:val="00036C6F"/>
    <w:rsid w:val="000372B2"/>
    <w:rsid w:val="0004079F"/>
    <w:rsid w:val="00044E37"/>
    <w:rsid w:val="00045B87"/>
    <w:rsid w:val="00045C07"/>
    <w:rsid w:val="00054070"/>
    <w:rsid w:val="000550B0"/>
    <w:rsid w:val="00055D43"/>
    <w:rsid w:val="00055ECF"/>
    <w:rsid w:val="00056FAC"/>
    <w:rsid w:val="00057751"/>
    <w:rsid w:val="000611B6"/>
    <w:rsid w:val="00062E39"/>
    <w:rsid w:val="000630B1"/>
    <w:rsid w:val="0006580E"/>
    <w:rsid w:val="000704D0"/>
    <w:rsid w:val="00071E97"/>
    <w:rsid w:val="00074CFD"/>
    <w:rsid w:val="00075273"/>
    <w:rsid w:val="00075EB3"/>
    <w:rsid w:val="0007702B"/>
    <w:rsid w:val="00080E58"/>
    <w:rsid w:val="00083D99"/>
    <w:rsid w:val="00084EA6"/>
    <w:rsid w:val="00085699"/>
    <w:rsid w:val="0008723E"/>
    <w:rsid w:val="00087891"/>
    <w:rsid w:val="00091F52"/>
    <w:rsid w:val="000922B9"/>
    <w:rsid w:val="00092970"/>
    <w:rsid w:val="00092BC7"/>
    <w:rsid w:val="00093363"/>
    <w:rsid w:val="00093720"/>
    <w:rsid w:val="000938E6"/>
    <w:rsid w:val="00093B3C"/>
    <w:rsid w:val="0009448A"/>
    <w:rsid w:val="0009488C"/>
    <w:rsid w:val="00095227"/>
    <w:rsid w:val="00095503"/>
    <w:rsid w:val="00095C1B"/>
    <w:rsid w:val="00096DEA"/>
    <w:rsid w:val="00097423"/>
    <w:rsid w:val="000A3D86"/>
    <w:rsid w:val="000A4240"/>
    <w:rsid w:val="000A469A"/>
    <w:rsid w:val="000B1E96"/>
    <w:rsid w:val="000B3DFE"/>
    <w:rsid w:val="000B57AE"/>
    <w:rsid w:val="000B65EA"/>
    <w:rsid w:val="000B6802"/>
    <w:rsid w:val="000C2C91"/>
    <w:rsid w:val="000C378F"/>
    <w:rsid w:val="000C4826"/>
    <w:rsid w:val="000C6892"/>
    <w:rsid w:val="000C6C58"/>
    <w:rsid w:val="000C6FFE"/>
    <w:rsid w:val="000D02E4"/>
    <w:rsid w:val="000D0BB6"/>
    <w:rsid w:val="000D20A0"/>
    <w:rsid w:val="000D4A0B"/>
    <w:rsid w:val="000D5199"/>
    <w:rsid w:val="000E0B1C"/>
    <w:rsid w:val="000E26B0"/>
    <w:rsid w:val="000E4C03"/>
    <w:rsid w:val="000F09D7"/>
    <w:rsid w:val="000F1599"/>
    <w:rsid w:val="000F1769"/>
    <w:rsid w:val="000F4124"/>
    <w:rsid w:val="000F45FB"/>
    <w:rsid w:val="000F4EB7"/>
    <w:rsid w:val="000F6175"/>
    <w:rsid w:val="000F6196"/>
    <w:rsid w:val="000F6E0E"/>
    <w:rsid w:val="000F7ECD"/>
    <w:rsid w:val="00100006"/>
    <w:rsid w:val="00101290"/>
    <w:rsid w:val="00102E64"/>
    <w:rsid w:val="0010312C"/>
    <w:rsid w:val="0010492A"/>
    <w:rsid w:val="00106171"/>
    <w:rsid w:val="00106DC7"/>
    <w:rsid w:val="001103D2"/>
    <w:rsid w:val="00112391"/>
    <w:rsid w:val="0011276D"/>
    <w:rsid w:val="00113BC8"/>
    <w:rsid w:val="00114F52"/>
    <w:rsid w:val="0012135C"/>
    <w:rsid w:val="001225FD"/>
    <w:rsid w:val="00123268"/>
    <w:rsid w:val="0012518A"/>
    <w:rsid w:val="001252AB"/>
    <w:rsid w:val="00126601"/>
    <w:rsid w:val="00127458"/>
    <w:rsid w:val="00130E83"/>
    <w:rsid w:val="00131AAD"/>
    <w:rsid w:val="0013313E"/>
    <w:rsid w:val="00133B46"/>
    <w:rsid w:val="001347F8"/>
    <w:rsid w:val="00137BB5"/>
    <w:rsid w:val="00137CF3"/>
    <w:rsid w:val="00137E05"/>
    <w:rsid w:val="001447F6"/>
    <w:rsid w:val="00147DE3"/>
    <w:rsid w:val="00150794"/>
    <w:rsid w:val="0015149B"/>
    <w:rsid w:val="0015408E"/>
    <w:rsid w:val="001608C4"/>
    <w:rsid w:val="00171418"/>
    <w:rsid w:val="00172D0C"/>
    <w:rsid w:val="00176EE7"/>
    <w:rsid w:val="00180164"/>
    <w:rsid w:val="001839FA"/>
    <w:rsid w:val="00184B0D"/>
    <w:rsid w:val="00184C58"/>
    <w:rsid w:val="001854C5"/>
    <w:rsid w:val="0018769B"/>
    <w:rsid w:val="00190913"/>
    <w:rsid w:val="001936B8"/>
    <w:rsid w:val="00195C7E"/>
    <w:rsid w:val="001961CF"/>
    <w:rsid w:val="00197255"/>
    <w:rsid w:val="001A2FDA"/>
    <w:rsid w:val="001A59BB"/>
    <w:rsid w:val="001A6A51"/>
    <w:rsid w:val="001A79C4"/>
    <w:rsid w:val="001B331A"/>
    <w:rsid w:val="001B68C8"/>
    <w:rsid w:val="001C0E74"/>
    <w:rsid w:val="001C28B1"/>
    <w:rsid w:val="001C2FA3"/>
    <w:rsid w:val="001C49C4"/>
    <w:rsid w:val="001C5359"/>
    <w:rsid w:val="001C6CEC"/>
    <w:rsid w:val="001C76D5"/>
    <w:rsid w:val="001D0F95"/>
    <w:rsid w:val="001D229F"/>
    <w:rsid w:val="001D6162"/>
    <w:rsid w:val="001D6CF3"/>
    <w:rsid w:val="001E11C5"/>
    <w:rsid w:val="001E6FAD"/>
    <w:rsid w:val="001E7592"/>
    <w:rsid w:val="001F07CB"/>
    <w:rsid w:val="001F3878"/>
    <w:rsid w:val="001F4552"/>
    <w:rsid w:val="001F68B3"/>
    <w:rsid w:val="001F6D27"/>
    <w:rsid w:val="001F7389"/>
    <w:rsid w:val="002019EB"/>
    <w:rsid w:val="002030F2"/>
    <w:rsid w:val="00205051"/>
    <w:rsid w:val="00205F67"/>
    <w:rsid w:val="00211980"/>
    <w:rsid w:val="00211F65"/>
    <w:rsid w:val="00213A97"/>
    <w:rsid w:val="0022001B"/>
    <w:rsid w:val="00220D06"/>
    <w:rsid w:val="002219BA"/>
    <w:rsid w:val="00222A6B"/>
    <w:rsid w:val="00222C0A"/>
    <w:rsid w:val="002246A0"/>
    <w:rsid w:val="00224AF9"/>
    <w:rsid w:val="00224B25"/>
    <w:rsid w:val="00227702"/>
    <w:rsid w:val="002301B3"/>
    <w:rsid w:val="00230439"/>
    <w:rsid w:val="00231C33"/>
    <w:rsid w:val="00234C6F"/>
    <w:rsid w:val="00234F89"/>
    <w:rsid w:val="00235176"/>
    <w:rsid w:val="00236061"/>
    <w:rsid w:val="00236ABC"/>
    <w:rsid w:val="002372F8"/>
    <w:rsid w:val="0024100E"/>
    <w:rsid w:val="00241C1B"/>
    <w:rsid w:val="002423B2"/>
    <w:rsid w:val="0024288B"/>
    <w:rsid w:val="0024726A"/>
    <w:rsid w:val="002528F0"/>
    <w:rsid w:val="00253A77"/>
    <w:rsid w:val="00253E47"/>
    <w:rsid w:val="00255D8E"/>
    <w:rsid w:val="002601F1"/>
    <w:rsid w:val="002657E9"/>
    <w:rsid w:val="0026665E"/>
    <w:rsid w:val="00266B06"/>
    <w:rsid w:val="00270EEB"/>
    <w:rsid w:val="0027147E"/>
    <w:rsid w:val="002716C0"/>
    <w:rsid w:val="0027356F"/>
    <w:rsid w:val="00274DE8"/>
    <w:rsid w:val="002758BF"/>
    <w:rsid w:val="00275D7B"/>
    <w:rsid w:val="002761F4"/>
    <w:rsid w:val="002775E1"/>
    <w:rsid w:val="00277979"/>
    <w:rsid w:val="002808EB"/>
    <w:rsid w:val="0028095D"/>
    <w:rsid w:val="00285AB8"/>
    <w:rsid w:val="00287634"/>
    <w:rsid w:val="00291ADD"/>
    <w:rsid w:val="00291D93"/>
    <w:rsid w:val="00294868"/>
    <w:rsid w:val="00295CA1"/>
    <w:rsid w:val="00296B05"/>
    <w:rsid w:val="002A291A"/>
    <w:rsid w:val="002A5604"/>
    <w:rsid w:val="002A74CD"/>
    <w:rsid w:val="002B0AE8"/>
    <w:rsid w:val="002B0D0E"/>
    <w:rsid w:val="002B1701"/>
    <w:rsid w:val="002B201B"/>
    <w:rsid w:val="002B23C3"/>
    <w:rsid w:val="002B443A"/>
    <w:rsid w:val="002B5B35"/>
    <w:rsid w:val="002C08F3"/>
    <w:rsid w:val="002C2511"/>
    <w:rsid w:val="002C256A"/>
    <w:rsid w:val="002C260D"/>
    <w:rsid w:val="002C30BF"/>
    <w:rsid w:val="002C30DE"/>
    <w:rsid w:val="002C4425"/>
    <w:rsid w:val="002C496D"/>
    <w:rsid w:val="002C5AFC"/>
    <w:rsid w:val="002D05EB"/>
    <w:rsid w:val="002D2F29"/>
    <w:rsid w:val="002D2FD3"/>
    <w:rsid w:val="002D5F26"/>
    <w:rsid w:val="002D7CBE"/>
    <w:rsid w:val="002E00B5"/>
    <w:rsid w:val="002E13CB"/>
    <w:rsid w:val="002E3C76"/>
    <w:rsid w:val="002E4C30"/>
    <w:rsid w:val="002E5D45"/>
    <w:rsid w:val="002E7017"/>
    <w:rsid w:val="002F072E"/>
    <w:rsid w:val="002F0F07"/>
    <w:rsid w:val="002F4F6E"/>
    <w:rsid w:val="002F5765"/>
    <w:rsid w:val="002F6AAC"/>
    <w:rsid w:val="002F7F56"/>
    <w:rsid w:val="00300DDE"/>
    <w:rsid w:val="003015C3"/>
    <w:rsid w:val="00302417"/>
    <w:rsid w:val="00305714"/>
    <w:rsid w:val="0030698D"/>
    <w:rsid w:val="00306E77"/>
    <w:rsid w:val="003111E4"/>
    <w:rsid w:val="0031350A"/>
    <w:rsid w:val="00316815"/>
    <w:rsid w:val="003168CA"/>
    <w:rsid w:val="00317214"/>
    <w:rsid w:val="00321255"/>
    <w:rsid w:val="0032230D"/>
    <w:rsid w:val="00322A0B"/>
    <w:rsid w:val="0032471C"/>
    <w:rsid w:val="003248A3"/>
    <w:rsid w:val="003258CB"/>
    <w:rsid w:val="003271E9"/>
    <w:rsid w:val="00332F54"/>
    <w:rsid w:val="00335D0E"/>
    <w:rsid w:val="00335FC5"/>
    <w:rsid w:val="00336210"/>
    <w:rsid w:val="00337F4C"/>
    <w:rsid w:val="003405F6"/>
    <w:rsid w:val="00340E9A"/>
    <w:rsid w:val="003429CB"/>
    <w:rsid w:val="00343147"/>
    <w:rsid w:val="00347D93"/>
    <w:rsid w:val="003505B4"/>
    <w:rsid w:val="003516C0"/>
    <w:rsid w:val="00352E59"/>
    <w:rsid w:val="0035354C"/>
    <w:rsid w:val="00354A7A"/>
    <w:rsid w:val="00354DBE"/>
    <w:rsid w:val="00355210"/>
    <w:rsid w:val="003555D5"/>
    <w:rsid w:val="00356ECA"/>
    <w:rsid w:val="00357FBC"/>
    <w:rsid w:val="00360F4B"/>
    <w:rsid w:val="003618FF"/>
    <w:rsid w:val="00365DF9"/>
    <w:rsid w:val="0036668D"/>
    <w:rsid w:val="00370B66"/>
    <w:rsid w:val="00372DB4"/>
    <w:rsid w:val="00373F0B"/>
    <w:rsid w:val="0037490C"/>
    <w:rsid w:val="00375AF5"/>
    <w:rsid w:val="003761BD"/>
    <w:rsid w:val="003769F6"/>
    <w:rsid w:val="00381A31"/>
    <w:rsid w:val="00382AB7"/>
    <w:rsid w:val="00382E95"/>
    <w:rsid w:val="00383C66"/>
    <w:rsid w:val="00384D3E"/>
    <w:rsid w:val="003850D8"/>
    <w:rsid w:val="00385414"/>
    <w:rsid w:val="0038746E"/>
    <w:rsid w:val="00387B73"/>
    <w:rsid w:val="00390074"/>
    <w:rsid w:val="00393FDE"/>
    <w:rsid w:val="003942E0"/>
    <w:rsid w:val="00394EC2"/>
    <w:rsid w:val="0039762B"/>
    <w:rsid w:val="00397920"/>
    <w:rsid w:val="003A0220"/>
    <w:rsid w:val="003A0C37"/>
    <w:rsid w:val="003A1B6B"/>
    <w:rsid w:val="003A2F82"/>
    <w:rsid w:val="003A46C0"/>
    <w:rsid w:val="003A600E"/>
    <w:rsid w:val="003A6513"/>
    <w:rsid w:val="003A6617"/>
    <w:rsid w:val="003B050C"/>
    <w:rsid w:val="003B16C7"/>
    <w:rsid w:val="003B42BC"/>
    <w:rsid w:val="003B5242"/>
    <w:rsid w:val="003B7FEB"/>
    <w:rsid w:val="003C19F1"/>
    <w:rsid w:val="003C4186"/>
    <w:rsid w:val="003C458C"/>
    <w:rsid w:val="003C6185"/>
    <w:rsid w:val="003C65CC"/>
    <w:rsid w:val="003D0D2D"/>
    <w:rsid w:val="003D1E56"/>
    <w:rsid w:val="003D3145"/>
    <w:rsid w:val="003D36A5"/>
    <w:rsid w:val="003D4710"/>
    <w:rsid w:val="003D4CEB"/>
    <w:rsid w:val="003D5A17"/>
    <w:rsid w:val="003D69C4"/>
    <w:rsid w:val="003E16D7"/>
    <w:rsid w:val="003E197E"/>
    <w:rsid w:val="003E28F2"/>
    <w:rsid w:val="003E28FB"/>
    <w:rsid w:val="003E3285"/>
    <w:rsid w:val="003E3375"/>
    <w:rsid w:val="003E57FB"/>
    <w:rsid w:val="003E6126"/>
    <w:rsid w:val="003E71CD"/>
    <w:rsid w:val="003E7434"/>
    <w:rsid w:val="003F5288"/>
    <w:rsid w:val="003F5403"/>
    <w:rsid w:val="003F737F"/>
    <w:rsid w:val="00403CF4"/>
    <w:rsid w:val="0040418C"/>
    <w:rsid w:val="004046F0"/>
    <w:rsid w:val="0040668F"/>
    <w:rsid w:val="00412677"/>
    <w:rsid w:val="00413F9D"/>
    <w:rsid w:val="00415405"/>
    <w:rsid w:val="0041609E"/>
    <w:rsid w:val="00417925"/>
    <w:rsid w:val="004308C7"/>
    <w:rsid w:val="00432E32"/>
    <w:rsid w:val="00433246"/>
    <w:rsid w:val="00434791"/>
    <w:rsid w:val="004348AE"/>
    <w:rsid w:val="004349D5"/>
    <w:rsid w:val="00435E9A"/>
    <w:rsid w:val="004376C0"/>
    <w:rsid w:val="004379AE"/>
    <w:rsid w:val="0044102B"/>
    <w:rsid w:val="0044115F"/>
    <w:rsid w:val="00441927"/>
    <w:rsid w:val="00441C87"/>
    <w:rsid w:val="0044223A"/>
    <w:rsid w:val="00444558"/>
    <w:rsid w:val="00446792"/>
    <w:rsid w:val="00446F80"/>
    <w:rsid w:val="0044787A"/>
    <w:rsid w:val="00450C83"/>
    <w:rsid w:val="00451851"/>
    <w:rsid w:val="00453343"/>
    <w:rsid w:val="00453F25"/>
    <w:rsid w:val="004555E5"/>
    <w:rsid w:val="004608B9"/>
    <w:rsid w:val="00460ADB"/>
    <w:rsid w:val="00465947"/>
    <w:rsid w:val="004672C1"/>
    <w:rsid w:val="00470BB1"/>
    <w:rsid w:val="00470D88"/>
    <w:rsid w:val="004718F7"/>
    <w:rsid w:val="00471DFF"/>
    <w:rsid w:val="004720F8"/>
    <w:rsid w:val="00473153"/>
    <w:rsid w:val="004733FA"/>
    <w:rsid w:val="00474066"/>
    <w:rsid w:val="004743AF"/>
    <w:rsid w:val="0047458B"/>
    <w:rsid w:val="0047487B"/>
    <w:rsid w:val="004749CF"/>
    <w:rsid w:val="00482C17"/>
    <w:rsid w:val="00483705"/>
    <w:rsid w:val="00487401"/>
    <w:rsid w:val="00490B73"/>
    <w:rsid w:val="004911B4"/>
    <w:rsid w:val="0049196A"/>
    <w:rsid w:val="004923DA"/>
    <w:rsid w:val="004928A8"/>
    <w:rsid w:val="00493434"/>
    <w:rsid w:val="00494D38"/>
    <w:rsid w:val="004959C2"/>
    <w:rsid w:val="00495BC9"/>
    <w:rsid w:val="004962F9"/>
    <w:rsid w:val="004968E2"/>
    <w:rsid w:val="00497E25"/>
    <w:rsid w:val="004A0024"/>
    <w:rsid w:val="004A05E1"/>
    <w:rsid w:val="004A07F1"/>
    <w:rsid w:val="004A14C4"/>
    <w:rsid w:val="004A2A49"/>
    <w:rsid w:val="004B4418"/>
    <w:rsid w:val="004B600B"/>
    <w:rsid w:val="004B6822"/>
    <w:rsid w:val="004B69F6"/>
    <w:rsid w:val="004C2D3A"/>
    <w:rsid w:val="004C3F98"/>
    <w:rsid w:val="004C43EA"/>
    <w:rsid w:val="004C504B"/>
    <w:rsid w:val="004C55DA"/>
    <w:rsid w:val="004C68AB"/>
    <w:rsid w:val="004D03C4"/>
    <w:rsid w:val="004D0BF1"/>
    <w:rsid w:val="004D24D2"/>
    <w:rsid w:val="004D3311"/>
    <w:rsid w:val="004D35A4"/>
    <w:rsid w:val="004D445F"/>
    <w:rsid w:val="004E087B"/>
    <w:rsid w:val="004E403E"/>
    <w:rsid w:val="004E44A4"/>
    <w:rsid w:val="004E5A74"/>
    <w:rsid w:val="004E6953"/>
    <w:rsid w:val="004E7B8B"/>
    <w:rsid w:val="004E7BDD"/>
    <w:rsid w:val="004F1E21"/>
    <w:rsid w:val="004F740D"/>
    <w:rsid w:val="004F7B8F"/>
    <w:rsid w:val="00500748"/>
    <w:rsid w:val="005011D6"/>
    <w:rsid w:val="0050167A"/>
    <w:rsid w:val="005042F1"/>
    <w:rsid w:val="00510D6A"/>
    <w:rsid w:val="00512C75"/>
    <w:rsid w:val="00513C7D"/>
    <w:rsid w:val="00515552"/>
    <w:rsid w:val="00515FE6"/>
    <w:rsid w:val="005169D1"/>
    <w:rsid w:val="00521123"/>
    <w:rsid w:val="00521221"/>
    <w:rsid w:val="00521D8E"/>
    <w:rsid w:val="0052240B"/>
    <w:rsid w:val="005255AB"/>
    <w:rsid w:val="00526152"/>
    <w:rsid w:val="005302C3"/>
    <w:rsid w:val="005306D5"/>
    <w:rsid w:val="00530759"/>
    <w:rsid w:val="0053452D"/>
    <w:rsid w:val="00536A23"/>
    <w:rsid w:val="00536FA9"/>
    <w:rsid w:val="00540B40"/>
    <w:rsid w:val="00540DA4"/>
    <w:rsid w:val="005414F4"/>
    <w:rsid w:val="00541E95"/>
    <w:rsid w:val="0054447B"/>
    <w:rsid w:val="00545944"/>
    <w:rsid w:val="00546187"/>
    <w:rsid w:val="005463F1"/>
    <w:rsid w:val="0054724E"/>
    <w:rsid w:val="0055176C"/>
    <w:rsid w:val="00554554"/>
    <w:rsid w:val="0055519D"/>
    <w:rsid w:val="0055576B"/>
    <w:rsid w:val="00557D77"/>
    <w:rsid w:val="00562790"/>
    <w:rsid w:val="00562EAA"/>
    <w:rsid w:val="00563B58"/>
    <w:rsid w:val="005640C4"/>
    <w:rsid w:val="00564C53"/>
    <w:rsid w:val="0056684C"/>
    <w:rsid w:val="00572554"/>
    <w:rsid w:val="0057310C"/>
    <w:rsid w:val="00573B25"/>
    <w:rsid w:val="00574429"/>
    <w:rsid w:val="0057445C"/>
    <w:rsid w:val="00574A0C"/>
    <w:rsid w:val="00576E4C"/>
    <w:rsid w:val="0057780F"/>
    <w:rsid w:val="00580033"/>
    <w:rsid w:val="00580DE7"/>
    <w:rsid w:val="00581E0A"/>
    <w:rsid w:val="00582870"/>
    <w:rsid w:val="00584B3B"/>
    <w:rsid w:val="00586D89"/>
    <w:rsid w:val="0058775A"/>
    <w:rsid w:val="005916B8"/>
    <w:rsid w:val="005934AF"/>
    <w:rsid w:val="005936C1"/>
    <w:rsid w:val="00593D00"/>
    <w:rsid w:val="0059765E"/>
    <w:rsid w:val="0059785C"/>
    <w:rsid w:val="005A1B4C"/>
    <w:rsid w:val="005A1BA3"/>
    <w:rsid w:val="005A231C"/>
    <w:rsid w:val="005A545C"/>
    <w:rsid w:val="005A682F"/>
    <w:rsid w:val="005A6F0B"/>
    <w:rsid w:val="005B12E6"/>
    <w:rsid w:val="005B1614"/>
    <w:rsid w:val="005B16A2"/>
    <w:rsid w:val="005B2BB0"/>
    <w:rsid w:val="005C1567"/>
    <w:rsid w:val="005C5E19"/>
    <w:rsid w:val="005C6599"/>
    <w:rsid w:val="005C6CE5"/>
    <w:rsid w:val="005C74FA"/>
    <w:rsid w:val="005C76DE"/>
    <w:rsid w:val="005D1D77"/>
    <w:rsid w:val="005D289F"/>
    <w:rsid w:val="005D3F07"/>
    <w:rsid w:val="005D583E"/>
    <w:rsid w:val="005D63FF"/>
    <w:rsid w:val="005D6816"/>
    <w:rsid w:val="005E13EA"/>
    <w:rsid w:val="005E177E"/>
    <w:rsid w:val="005E53BD"/>
    <w:rsid w:val="005F1CD9"/>
    <w:rsid w:val="005F33C4"/>
    <w:rsid w:val="005F540C"/>
    <w:rsid w:val="00602C7C"/>
    <w:rsid w:val="006045F1"/>
    <w:rsid w:val="00605953"/>
    <w:rsid w:val="00606E18"/>
    <w:rsid w:val="00606E27"/>
    <w:rsid w:val="0061045A"/>
    <w:rsid w:val="006108C9"/>
    <w:rsid w:val="0061177A"/>
    <w:rsid w:val="00611EEA"/>
    <w:rsid w:val="00614599"/>
    <w:rsid w:val="0061540E"/>
    <w:rsid w:val="00615C7E"/>
    <w:rsid w:val="006212DA"/>
    <w:rsid w:val="0062158D"/>
    <w:rsid w:val="00627094"/>
    <w:rsid w:val="0063007F"/>
    <w:rsid w:val="00630EB2"/>
    <w:rsid w:val="00630F39"/>
    <w:rsid w:val="00631823"/>
    <w:rsid w:val="006326D1"/>
    <w:rsid w:val="00632E0A"/>
    <w:rsid w:val="00633165"/>
    <w:rsid w:val="00634656"/>
    <w:rsid w:val="00635254"/>
    <w:rsid w:val="006364CA"/>
    <w:rsid w:val="00636B6C"/>
    <w:rsid w:val="00640238"/>
    <w:rsid w:val="006447DE"/>
    <w:rsid w:val="00644BF4"/>
    <w:rsid w:val="00647589"/>
    <w:rsid w:val="0065276E"/>
    <w:rsid w:val="00654329"/>
    <w:rsid w:val="00654CEC"/>
    <w:rsid w:val="00655507"/>
    <w:rsid w:val="006558DC"/>
    <w:rsid w:val="0065776D"/>
    <w:rsid w:val="00663830"/>
    <w:rsid w:val="00663D1F"/>
    <w:rsid w:val="00664B13"/>
    <w:rsid w:val="0066727A"/>
    <w:rsid w:val="006712A7"/>
    <w:rsid w:val="006733CC"/>
    <w:rsid w:val="00674FC2"/>
    <w:rsid w:val="00676A31"/>
    <w:rsid w:val="00677E42"/>
    <w:rsid w:val="00677F69"/>
    <w:rsid w:val="00682334"/>
    <w:rsid w:val="00683E9D"/>
    <w:rsid w:val="00684B16"/>
    <w:rsid w:val="00685044"/>
    <w:rsid w:val="00687EBA"/>
    <w:rsid w:val="006901D5"/>
    <w:rsid w:val="00694C00"/>
    <w:rsid w:val="0069639C"/>
    <w:rsid w:val="00696F65"/>
    <w:rsid w:val="006A494D"/>
    <w:rsid w:val="006A7A6D"/>
    <w:rsid w:val="006B3BEA"/>
    <w:rsid w:val="006B47F8"/>
    <w:rsid w:val="006B5E67"/>
    <w:rsid w:val="006B7FAA"/>
    <w:rsid w:val="006C2EB5"/>
    <w:rsid w:val="006C521E"/>
    <w:rsid w:val="006D18A3"/>
    <w:rsid w:val="006D1937"/>
    <w:rsid w:val="006D5970"/>
    <w:rsid w:val="006D6045"/>
    <w:rsid w:val="006D7541"/>
    <w:rsid w:val="006D763F"/>
    <w:rsid w:val="006E3EE5"/>
    <w:rsid w:val="006E481E"/>
    <w:rsid w:val="006E4E61"/>
    <w:rsid w:val="006E5BA4"/>
    <w:rsid w:val="006E696E"/>
    <w:rsid w:val="006E75E4"/>
    <w:rsid w:val="006E795F"/>
    <w:rsid w:val="006F132D"/>
    <w:rsid w:val="006F308C"/>
    <w:rsid w:val="006F7785"/>
    <w:rsid w:val="00700249"/>
    <w:rsid w:val="00700E3B"/>
    <w:rsid w:val="0070604C"/>
    <w:rsid w:val="007069CD"/>
    <w:rsid w:val="00710D69"/>
    <w:rsid w:val="00710E04"/>
    <w:rsid w:val="00710F29"/>
    <w:rsid w:val="007110E6"/>
    <w:rsid w:val="00711A70"/>
    <w:rsid w:val="00712E6F"/>
    <w:rsid w:val="00712E90"/>
    <w:rsid w:val="00713B7E"/>
    <w:rsid w:val="0071499F"/>
    <w:rsid w:val="007161E0"/>
    <w:rsid w:val="007203DA"/>
    <w:rsid w:val="007204AE"/>
    <w:rsid w:val="007204E2"/>
    <w:rsid w:val="007209D4"/>
    <w:rsid w:val="00724881"/>
    <w:rsid w:val="0072678F"/>
    <w:rsid w:val="00727BDA"/>
    <w:rsid w:val="00727C4C"/>
    <w:rsid w:val="007303AE"/>
    <w:rsid w:val="0073365A"/>
    <w:rsid w:val="00734809"/>
    <w:rsid w:val="0073644B"/>
    <w:rsid w:val="0073756A"/>
    <w:rsid w:val="007405AF"/>
    <w:rsid w:val="007406E1"/>
    <w:rsid w:val="00741FAF"/>
    <w:rsid w:val="00743E40"/>
    <w:rsid w:val="00746541"/>
    <w:rsid w:val="00751263"/>
    <w:rsid w:val="007537A9"/>
    <w:rsid w:val="007564A7"/>
    <w:rsid w:val="0075704F"/>
    <w:rsid w:val="0075737A"/>
    <w:rsid w:val="00763B2D"/>
    <w:rsid w:val="0076458E"/>
    <w:rsid w:val="007725B0"/>
    <w:rsid w:val="00772924"/>
    <w:rsid w:val="00784EC4"/>
    <w:rsid w:val="0078651F"/>
    <w:rsid w:val="007872F2"/>
    <w:rsid w:val="007874BC"/>
    <w:rsid w:val="007908E0"/>
    <w:rsid w:val="00793EB3"/>
    <w:rsid w:val="00794205"/>
    <w:rsid w:val="00794B51"/>
    <w:rsid w:val="00797012"/>
    <w:rsid w:val="007A1F6A"/>
    <w:rsid w:val="007A2131"/>
    <w:rsid w:val="007A6584"/>
    <w:rsid w:val="007B0D21"/>
    <w:rsid w:val="007B0DE3"/>
    <w:rsid w:val="007B0F2B"/>
    <w:rsid w:val="007B29C4"/>
    <w:rsid w:val="007B491F"/>
    <w:rsid w:val="007B5CB2"/>
    <w:rsid w:val="007B5D6B"/>
    <w:rsid w:val="007B70D7"/>
    <w:rsid w:val="007B7191"/>
    <w:rsid w:val="007C1634"/>
    <w:rsid w:val="007C1D94"/>
    <w:rsid w:val="007C20FC"/>
    <w:rsid w:val="007C2879"/>
    <w:rsid w:val="007C500A"/>
    <w:rsid w:val="007C6A87"/>
    <w:rsid w:val="007C705D"/>
    <w:rsid w:val="007D0A07"/>
    <w:rsid w:val="007D0C96"/>
    <w:rsid w:val="007D133D"/>
    <w:rsid w:val="007D172F"/>
    <w:rsid w:val="007D3EB4"/>
    <w:rsid w:val="007D3F16"/>
    <w:rsid w:val="007D78CC"/>
    <w:rsid w:val="007E00FE"/>
    <w:rsid w:val="007E17E2"/>
    <w:rsid w:val="007E2C86"/>
    <w:rsid w:val="007E2FF6"/>
    <w:rsid w:val="007F3F7E"/>
    <w:rsid w:val="007F5497"/>
    <w:rsid w:val="00807BAD"/>
    <w:rsid w:val="00813CEC"/>
    <w:rsid w:val="0081534C"/>
    <w:rsid w:val="00816EE9"/>
    <w:rsid w:val="008171E4"/>
    <w:rsid w:val="008208EA"/>
    <w:rsid w:val="00821365"/>
    <w:rsid w:val="00824E67"/>
    <w:rsid w:val="00824F52"/>
    <w:rsid w:val="00825A64"/>
    <w:rsid w:val="00826CAD"/>
    <w:rsid w:val="00826F48"/>
    <w:rsid w:val="008308AE"/>
    <w:rsid w:val="0083166E"/>
    <w:rsid w:val="00831DC3"/>
    <w:rsid w:val="008322C7"/>
    <w:rsid w:val="00832F93"/>
    <w:rsid w:val="00834F1D"/>
    <w:rsid w:val="00836FEC"/>
    <w:rsid w:val="00841F9D"/>
    <w:rsid w:val="008420E1"/>
    <w:rsid w:val="00842366"/>
    <w:rsid w:val="00843D58"/>
    <w:rsid w:val="00843EBA"/>
    <w:rsid w:val="00844D98"/>
    <w:rsid w:val="00846D84"/>
    <w:rsid w:val="00850590"/>
    <w:rsid w:val="0085068F"/>
    <w:rsid w:val="00850C72"/>
    <w:rsid w:val="0085123F"/>
    <w:rsid w:val="0085230E"/>
    <w:rsid w:val="0085355E"/>
    <w:rsid w:val="00853DE6"/>
    <w:rsid w:val="008541A1"/>
    <w:rsid w:val="008545C8"/>
    <w:rsid w:val="00854945"/>
    <w:rsid w:val="008550A1"/>
    <w:rsid w:val="008601F5"/>
    <w:rsid w:val="00861035"/>
    <w:rsid w:val="00861038"/>
    <w:rsid w:val="0086158F"/>
    <w:rsid w:val="00863454"/>
    <w:rsid w:val="00865008"/>
    <w:rsid w:val="00865E32"/>
    <w:rsid w:val="00866B50"/>
    <w:rsid w:val="008708F1"/>
    <w:rsid w:val="0087147E"/>
    <w:rsid w:val="008732AD"/>
    <w:rsid w:val="008753D9"/>
    <w:rsid w:val="00880539"/>
    <w:rsid w:val="00880F33"/>
    <w:rsid w:val="00884176"/>
    <w:rsid w:val="00884D8B"/>
    <w:rsid w:val="0088575B"/>
    <w:rsid w:val="008859E8"/>
    <w:rsid w:val="0088737B"/>
    <w:rsid w:val="00887C73"/>
    <w:rsid w:val="00892716"/>
    <w:rsid w:val="00893067"/>
    <w:rsid w:val="008933DE"/>
    <w:rsid w:val="00894B13"/>
    <w:rsid w:val="00895FCE"/>
    <w:rsid w:val="00897F3E"/>
    <w:rsid w:val="008A1BA8"/>
    <w:rsid w:val="008A21B4"/>
    <w:rsid w:val="008A3B24"/>
    <w:rsid w:val="008A4576"/>
    <w:rsid w:val="008A6AC6"/>
    <w:rsid w:val="008A7B2A"/>
    <w:rsid w:val="008B07DE"/>
    <w:rsid w:val="008B28E7"/>
    <w:rsid w:val="008B3303"/>
    <w:rsid w:val="008B56F0"/>
    <w:rsid w:val="008B7399"/>
    <w:rsid w:val="008B7E2C"/>
    <w:rsid w:val="008C1011"/>
    <w:rsid w:val="008C1013"/>
    <w:rsid w:val="008C14C7"/>
    <w:rsid w:val="008C27A0"/>
    <w:rsid w:val="008C2CC1"/>
    <w:rsid w:val="008C2FFB"/>
    <w:rsid w:val="008C3420"/>
    <w:rsid w:val="008C3489"/>
    <w:rsid w:val="008C5A97"/>
    <w:rsid w:val="008C6E86"/>
    <w:rsid w:val="008C6EEA"/>
    <w:rsid w:val="008C7736"/>
    <w:rsid w:val="008D1094"/>
    <w:rsid w:val="008D42E6"/>
    <w:rsid w:val="008D4B9E"/>
    <w:rsid w:val="008D4CCE"/>
    <w:rsid w:val="008D5813"/>
    <w:rsid w:val="008D634E"/>
    <w:rsid w:val="008D778A"/>
    <w:rsid w:val="008E1CC1"/>
    <w:rsid w:val="008E1E8A"/>
    <w:rsid w:val="008E4435"/>
    <w:rsid w:val="008F0568"/>
    <w:rsid w:val="008F22BD"/>
    <w:rsid w:val="00905FC1"/>
    <w:rsid w:val="009079BD"/>
    <w:rsid w:val="00907CB6"/>
    <w:rsid w:val="00912BD9"/>
    <w:rsid w:val="00914DE4"/>
    <w:rsid w:val="00914E61"/>
    <w:rsid w:val="00916CFB"/>
    <w:rsid w:val="0091796E"/>
    <w:rsid w:val="00920E5B"/>
    <w:rsid w:val="009249F8"/>
    <w:rsid w:val="00926436"/>
    <w:rsid w:val="0093018C"/>
    <w:rsid w:val="0093086A"/>
    <w:rsid w:val="0093236B"/>
    <w:rsid w:val="009325CA"/>
    <w:rsid w:val="00932ABD"/>
    <w:rsid w:val="00932CCA"/>
    <w:rsid w:val="009427D4"/>
    <w:rsid w:val="00944E6F"/>
    <w:rsid w:val="009544C0"/>
    <w:rsid w:val="009549B8"/>
    <w:rsid w:val="00954FA4"/>
    <w:rsid w:val="00956AE9"/>
    <w:rsid w:val="009624A7"/>
    <w:rsid w:val="00962D41"/>
    <w:rsid w:val="009631D5"/>
    <w:rsid w:val="00964CC6"/>
    <w:rsid w:val="00965726"/>
    <w:rsid w:val="00965767"/>
    <w:rsid w:val="009777CD"/>
    <w:rsid w:val="0098161D"/>
    <w:rsid w:val="00981B2F"/>
    <w:rsid w:val="00982604"/>
    <w:rsid w:val="00991FDA"/>
    <w:rsid w:val="009927A1"/>
    <w:rsid w:val="00995186"/>
    <w:rsid w:val="0099602C"/>
    <w:rsid w:val="0099722B"/>
    <w:rsid w:val="0099774D"/>
    <w:rsid w:val="009A168E"/>
    <w:rsid w:val="009A310E"/>
    <w:rsid w:val="009A55C8"/>
    <w:rsid w:val="009A5F3B"/>
    <w:rsid w:val="009B0B61"/>
    <w:rsid w:val="009B0C8F"/>
    <w:rsid w:val="009B28C0"/>
    <w:rsid w:val="009B2DEE"/>
    <w:rsid w:val="009B34A3"/>
    <w:rsid w:val="009B395A"/>
    <w:rsid w:val="009B3C11"/>
    <w:rsid w:val="009B4190"/>
    <w:rsid w:val="009B5908"/>
    <w:rsid w:val="009B7102"/>
    <w:rsid w:val="009B7136"/>
    <w:rsid w:val="009B7806"/>
    <w:rsid w:val="009C0D0B"/>
    <w:rsid w:val="009C188E"/>
    <w:rsid w:val="009C3AC2"/>
    <w:rsid w:val="009C6421"/>
    <w:rsid w:val="009C6B46"/>
    <w:rsid w:val="009D4365"/>
    <w:rsid w:val="009D4E3B"/>
    <w:rsid w:val="009D6011"/>
    <w:rsid w:val="009D7BC9"/>
    <w:rsid w:val="009E0C5A"/>
    <w:rsid w:val="009E1813"/>
    <w:rsid w:val="009E1982"/>
    <w:rsid w:val="009E38DF"/>
    <w:rsid w:val="009E4D2C"/>
    <w:rsid w:val="009E5260"/>
    <w:rsid w:val="009E5AB8"/>
    <w:rsid w:val="009E6F65"/>
    <w:rsid w:val="009F00EE"/>
    <w:rsid w:val="009F0978"/>
    <w:rsid w:val="009F3AEC"/>
    <w:rsid w:val="00A00081"/>
    <w:rsid w:val="00A00CA9"/>
    <w:rsid w:val="00A015F7"/>
    <w:rsid w:val="00A1071C"/>
    <w:rsid w:val="00A10B21"/>
    <w:rsid w:val="00A10D56"/>
    <w:rsid w:val="00A12A08"/>
    <w:rsid w:val="00A12AAE"/>
    <w:rsid w:val="00A1423F"/>
    <w:rsid w:val="00A1507B"/>
    <w:rsid w:val="00A16DD1"/>
    <w:rsid w:val="00A20319"/>
    <w:rsid w:val="00A221AB"/>
    <w:rsid w:val="00A22441"/>
    <w:rsid w:val="00A23F3B"/>
    <w:rsid w:val="00A24406"/>
    <w:rsid w:val="00A25321"/>
    <w:rsid w:val="00A25F64"/>
    <w:rsid w:val="00A27CC2"/>
    <w:rsid w:val="00A3273B"/>
    <w:rsid w:val="00A340BB"/>
    <w:rsid w:val="00A354D0"/>
    <w:rsid w:val="00A36D66"/>
    <w:rsid w:val="00A36F8A"/>
    <w:rsid w:val="00A406CD"/>
    <w:rsid w:val="00A4092B"/>
    <w:rsid w:val="00A40ED6"/>
    <w:rsid w:val="00A470EE"/>
    <w:rsid w:val="00A47621"/>
    <w:rsid w:val="00A479CD"/>
    <w:rsid w:val="00A50CFC"/>
    <w:rsid w:val="00A54D67"/>
    <w:rsid w:val="00A552EA"/>
    <w:rsid w:val="00A55A3F"/>
    <w:rsid w:val="00A56BC4"/>
    <w:rsid w:val="00A57539"/>
    <w:rsid w:val="00A652F6"/>
    <w:rsid w:val="00A66144"/>
    <w:rsid w:val="00A67721"/>
    <w:rsid w:val="00A70382"/>
    <w:rsid w:val="00A714F0"/>
    <w:rsid w:val="00A72A74"/>
    <w:rsid w:val="00A732EA"/>
    <w:rsid w:val="00A7489E"/>
    <w:rsid w:val="00A779BE"/>
    <w:rsid w:val="00A8015F"/>
    <w:rsid w:val="00A805EA"/>
    <w:rsid w:val="00A80BD2"/>
    <w:rsid w:val="00A818BF"/>
    <w:rsid w:val="00A81C1C"/>
    <w:rsid w:val="00A85039"/>
    <w:rsid w:val="00A851F7"/>
    <w:rsid w:val="00A86A74"/>
    <w:rsid w:val="00A87B63"/>
    <w:rsid w:val="00A90088"/>
    <w:rsid w:val="00A906AA"/>
    <w:rsid w:val="00A90B56"/>
    <w:rsid w:val="00A92C8B"/>
    <w:rsid w:val="00A93262"/>
    <w:rsid w:val="00A9495E"/>
    <w:rsid w:val="00A94C5E"/>
    <w:rsid w:val="00A94E25"/>
    <w:rsid w:val="00A976C3"/>
    <w:rsid w:val="00AA241A"/>
    <w:rsid w:val="00AA252C"/>
    <w:rsid w:val="00AA666E"/>
    <w:rsid w:val="00AA6FC8"/>
    <w:rsid w:val="00AA7C78"/>
    <w:rsid w:val="00AB01C5"/>
    <w:rsid w:val="00AB3ABC"/>
    <w:rsid w:val="00AB5518"/>
    <w:rsid w:val="00AB688C"/>
    <w:rsid w:val="00AC01D4"/>
    <w:rsid w:val="00AC1DAC"/>
    <w:rsid w:val="00AC2D9D"/>
    <w:rsid w:val="00AC3319"/>
    <w:rsid w:val="00AC4760"/>
    <w:rsid w:val="00AC4A04"/>
    <w:rsid w:val="00AC6E02"/>
    <w:rsid w:val="00AD147C"/>
    <w:rsid w:val="00AD3310"/>
    <w:rsid w:val="00AD336F"/>
    <w:rsid w:val="00AD3550"/>
    <w:rsid w:val="00AE01B1"/>
    <w:rsid w:val="00AE2564"/>
    <w:rsid w:val="00AE301F"/>
    <w:rsid w:val="00AE3302"/>
    <w:rsid w:val="00AE3F18"/>
    <w:rsid w:val="00AE4375"/>
    <w:rsid w:val="00AE7077"/>
    <w:rsid w:val="00AF2307"/>
    <w:rsid w:val="00AF3061"/>
    <w:rsid w:val="00AF33E3"/>
    <w:rsid w:val="00AF4CAE"/>
    <w:rsid w:val="00AF61C2"/>
    <w:rsid w:val="00AF6CC6"/>
    <w:rsid w:val="00AF6F06"/>
    <w:rsid w:val="00B011CD"/>
    <w:rsid w:val="00B0296A"/>
    <w:rsid w:val="00B03FAA"/>
    <w:rsid w:val="00B055CF"/>
    <w:rsid w:val="00B12295"/>
    <w:rsid w:val="00B12743"/>
    <w:rsid w:val="00B137BE"/>
    <w:rsid w:val="00B17FA0"/>
    <w:rsid w:val="00B20441"/>
    <w:rsid w:val="00B225B1"/>
    <w:rsid w:val="00B22742"/>
    <w:rsid w:val="00B24344"/>
    <w:rsid w:val="00B26641"/>
    <w:rsid w:val="00B26769"/>
    <w:rsid w:val="00B31C91"/>
    <w:rsid w:val="00B3747F"/>
    <w:rsid w:val="00B41B7D"/>
    <w:rsid w:val="00B43194"/>
    <w:rsid w:val="00B47734"/>
    <w:rsid w:val="00B50F8E"/>
    <w:rsid w:val="00B50FBA"/>
    <w:rsid w:val="00B5120D"/>
    <w:rsid w:val="00B515A8"/>
    <w:rsid w:val="00B51E49"/>
    <w:rsid w:val="00B558EB"/>
    <w:rsid w:val="00B577D3"/>
    <w:rsid w:val="00B60466"/>
    <w:rsid w:val="00B61804"/>
    <w:rsid w:val="00B628CB"/>
    <w:rsid w:val="00B62AE1"/>
    <w:rsid w:val="00B63938"/>
    <w:rsid w:val="00B6548F"/>
    <w:rsid w:val="00B74E4E"/>
    <w:rsid w:val="00B7502A"/>
    <w:rsid w:val="00B77305"/>
    <w:rsid w:val="00B82CC2"/>
    <w:rsid w:val="00B84A89"/>
    <w:rsid w:val="00B85690"/>
    <w:rsid w:val="00B91470"/>
    <w:rsid w:val="00B92BEF"/>
    <w:rsid w:val="00B94CA7"/>
    <w:rsid w:val="00B9616D"/>
    <w:rsid w:val="00B9689A"/>
    <w:rsid w:val="00BA074B"/>
    <w:rsid w:val="00BA12FE"/>
    <w:rsid w:val="00BA1FFA"/>
    <w:rsid w:val="00BA2485"/>
    <w:rsid w:val="00BA2666"/>
    <w:rsid w:val="00BA7E6F"/>
    <w:rsid w:val="00BA7FF1"/>
    <w:rsid w:val="00BB06CB"/>
    <w:rsid w:val="00BB0DC0"/>
    <w:rsid w:val="00BB261F"/>
    <w:rsid w:val="00BB2887"/>
    <w:rsid w:val="00BB3F8A"/>
    <w:rsid w:val="00BB5EAA"/>
    <w:rsid w:val="00BB5F11"/>
    <w:rsid w:val="00BB719A"/>
    <w:rsid w:val="00BC0401"/>
    <w:rsid w:val="00BC04FA"/>
    <w:rsid w:val="00BC1C22"/>
    <w:rsid w:val="00BC40C9"/>
    <w:rsid w:val="00BC460B"/>
    <w:rsid w:val="00BC5725"/>
    <w:rsid w:val="00BC645B"/>
    <w:rsid w:val="00BC7A5E"/>
    <w:rsid w:val="00BD1532"/>
    <w:rsid w:val="00BD30B1"/>
    <w:rsid w:val="00BD503C"/>
    <w:rsid w:val="00BD7EED"/>
    <w:rsid w:val="00BE0CE8"/>
    <w:rsid w:val="00BE0F7B"/>
    <w:rsid w:val="00BE10C2"/>
    <w:rsid w:val="00BE2053"/>
    <w:rsid w:val="00BE5200"/>
    <w:rsid w:val="00BE5E15"/>
    <w:rsid w:val="00BF013F"/>
    <w:rsid w:val="00BF2BE7"/>
    <w:rsid w:val="00BF3503"/>
    <w:rsid w:val="00BF5D8A"/>
    <w:rsid w:val="00C00BAA"/>
    <w:rsid w:val="00C0136D"/>
    <w:rsid w:val="00C01D14"/>
    <w:rsid w:val="00C025B4"/>
    <w:rsid w:val="00C0275F"/>
    <w:rsid w:val="00C034E8"/>
    <w:rsid w:val="00C04AF7"/>
    <w:rsid w:val="00C06C4A"/>
    <w:rsid w:val="00C07DA2"/>
    <w:rsid w:val="00C11F61"/>
    <w:rsid w:val="00C13975"/>
    <w:rsid w:val="00C161FD"/>
    <w:rsid w:val="00C1645D"/>
    <w:rsid w:val="00C16864"/>
    <w:rsid w:val="00C168CA"/>
    <w:rsid w:val="00C23DFD"/>
    <w:rsid w:val="00C23F17"/>
    <w:rsid w:val="00C26A95"/>
    <w:rsid w:val="00C26D0D"/>
    <w:rsid w:val="00C27C95"/>
    <w:rsid w:val="00C300D2"/>
    <w:rsid w:val="00C31AE9"/>
    <w:rsid w:val="00C3270F"/>
    <w:rsid w:val="00C3278B"/>
    <w:rsid w:val="00C33375"/>
    <w:rsid w:val="00C34C23"/>
    <w:rsid w:val="00C3501C"/>
    <w:rsid w:val="00C353C5"/>
    <w:rsid w:val="00C35964"/>
    <w:rsid w:val="00C40B6F"/>
    <w:rsid w:val="00C42005"/>
    <w:rsid w:val="00C44446"/>
    <w:rsid w:val="00C4664D"/>
    <w:rsid w:val="00C472AA"/>
    <w:rsid w:val="00C50A05"/>
    <w:rsid w:val="00C51B6F"/>
    <w:rsid w:val="00C54AED"/>
    <w:rsid w:val="00C54FF8"/>
    <w:rsid w:val="00C55B2F"/>
    <w:rsid w:val="00C57157"/>
    <w:rsid w:val="00C615CA"/>
    <w:rsid w:val="00C63430"/>
    <w:rsid w:val="00C63D00"/>
    <w:rsid w:val="00C6441B"/>
    <w:rsid w:val="00C64A65"/>
    <w:rsid w:val="00C656A6"/>
    <w:rsid w:val="00C7108B"/>
    <w:rsid w:val="00C7153B"/>
    <w:rsid w:val="00C71758"/>
    <w:rsid w:val="00C8087E"/>
    <w:rsid w:val="00C8089F"/>
    <w:rsid w:val="00C81CEC"/>
    <w:rsid w:val="00C822CF"/>
    <w:rsid w:val="00C836CC"/>
    <w:rsid w:val="00C87A74"/>
    <w:rsid w:val="00C90A71"/>
    <w:rsid w:val="00C91574"/>
    <w:rsid w:val="00C91BC2"/>
    <w:rsid w:val="00C92C71"/>
    <w:rsid w:val="00C93F8F"/>
    <w:rsid w:val="00C94BF2"/>
    <w:rsid w:val="00C95774"/>
    <w:rsid w:val="00C95F83"/>
    <w:rsid w:val="00CA09F1"/>
    <w:rsid w:val="00CA1A06"/>
    <w:rsid w:val="00CA1AFB"/>
    <w:rsid w:val="00CA2745"/>
    <w:rsid w:val="00CA3593"/>
    <w:rsid w:val="00CA5E40"/>
    <w:rsid w:val="00CA6C56"/>
    <w:rsid w:val="00CA7F4F"/>
    <w:rsid w:val="00CB0740"/>
    <w:rsid w:val="00CB258E"/>
    <w:rsid w:val="00CB3C8F"/>
    <w:rsid w:val="00CB6719"/>
    <w:rsid w:val="00CB75CE"/>
    <w:rsid w:val="00CC02F1"/>
    <w:rsid w:val="00CC0AB6"/>
    <w:rsid w:val="00CC0C7C"/>
    <w:rsid w:val="00CC11A6"/>
    <w:rsid w:val="00CC135E"/>
    <w:rsid w:val="00CD5D3F"/>
    <w:rsid w:val="00CD69E4"/>
    <w:rsid w:val="00CE3403"/>
    <w:rsid w:val="00CE45AD"/>
    <w:rsid w:val="00CF1E90"/>
    <w:rsid w:val="00CF386D"/>
    <w:rsid w:val="00CF3DB3"/>
    <w:rsid w:val="00CF523E"/>
    <w:rsid w:val="00D021D4"/>
    <w:rsid w:val="00D052BC"/>
    <w:rsid w:val="00D05A90"/>
    <w:rsid w:val="00D07026"/>
    <w:rsid w:val="00D07BAB"/>
    <w:rsid w:val="00D11C62"/>
    <w:rsid w:val="00D15143"/>
    <w:rsid w:val="00D20090"/>
    <w:rsid w:val="00D21231"/>
    <w:rsid w:val="00D228B9"/>
    <w:rsid w:val="00D22C8F"/>
    <w:rsid w:val="00D309C9"/>
    <w:rsid w:val="00D32310"/>
    <w:rsid w:val="00D330B5"/>
    <w:rsid w:val="00D33491"/>
    <w:rsid w:val="00D34882"/>
    <w:rsid w:val="00D372D1"/>
    <w:rsid w:val="00D42190"/>
    <w:rsid w:val="00D436F2"/>
    <w:rsid w:val="00D44F8E"/>
    <w:rsid w:val="00D44FD0"/>
    <w:rsid w:val="00D52559"/>
    <w:rsid w:val="00D537F4"/>
    <w:rsid w:val="00D5433A"/>
    <w:rsid w:val="00D56A5E"/>
    <w:rsid w:val="00D5733C"/>
    <w:rsid w:val="00D607EF"/>
    <w:rsid w:val="00D60F88"/>
    <w:rsid w:val="00D61DF2"/>
    <w:rsid w:val="00D625E7"/>
    <w:rsid w:val="00D63B76"/>
    <w:rsid w:val="00D646BD"/>
    <w:rsid w:val="00D649D0"/>
    <w:rsid w:val="00D65048"/>
    <w:rsid w:val="00D70239"/>
    <w:rsid w:val="00D71201"/>
    <w:rsid w:val="00D71F0F"/>
    <w:rsid w:val="00D720C7"/>
    <w:rsid w:val="00D737EF"/>
    <w:rsid w:val="00D73EED"/>
    <w:rsid w:val="00D77A04"/>
    <w:rsid w:val="00D81D06"/>
    <w:rsid w:val="00D8574A"/>
    <w:rsid w:val="00D85773"/>
    <w:rsid w:val="00D8652C"/>
    <w:rsid w:val="00D876E6"/>
    <w:rsid w:val="00D87803"/>
    <w:rsid w:val="00D908CA"/>
    <w:rsid w:val="00D9292F"/>
    <w:rsid w:val="00D931CC"/>
    <w:rsid w:val="00D96747"/>
    <w:rsid w:val="00DA1025"/>
    <w:rsid w:val="00DA22EC"/>
    <w:rsid w:val="00DA236C"/>
    <w:rsid w:val="00DA43C7"/>
    <w:rsid w:val="00DA57BA"/>
    <w:rsid w:val="00DA5860"/>
    <w:rsid w:val="00DB1406"/>
    <w:rsid w:val="00DB2767"/>
    <w:rsid w:val="00DB3AD4"/>
    <w:rsid w:val="00DC16C9"/>
    <w:rsid w:val="00DC432F"/>
    <w:rsid w:val="00DC4729"/>
    <w:rsid w:val="00DD38DB"/>
    <w:rsid w:val="00DD5830"/>
    <w:rsid w:val="00DD6C3E"/>
    <w:rsid w:val="00DD7C55"/>
    <w:rsid w:val="00DE0D1C"/>
    <w:rsid w:val="00DE361A"/>
    <w:rsid w:val="00DE556F"/>
    <w:rsid w:val="00DE65F7"/>
    <w:rsid w:val="00DF2E9A"/>
    <w:rsid w:val="00DF7521"/>
    <w:rsid w:val="00DF7641"/>
    <w:rsid w:val="00DF7F66"/>
    <w:rsid w:val="00E03B6D"/>
    <w:rsid w:val="00E0619E"/>
    <w:rsid w:val="00E06201"/>
    <w:rsid w:val="00E0649E"/>
    <w:rsid w:val="00E07320"/>
    <w:rsid w:val="00E078F9"/>
    <w:rsid w:val="00E17160"/>
    <w:rsid w:val="00E178CE"/>
    <w:rsid w:val="00E20E9A"/>
    <w:rsid w:val="00E23B89"/>
    <w:rsid w:val="00E245AE"/>
    <w:rsid w:val="00E266A8"/>
    <w:rsid w:val="00E30B46"/>
    <w:rsid w:val="00E3315D"/>
    <w:rsid w:val="00E33F03"/>
    <w:rsid w:val="00E35BEC"/>
    <w:rsid w:val="00E42FEE"/>
    <w:rsid w:val="00E44924"/>
    <w:rsid w:val="00E4510E"/>
    <w:rsid w:val="00E50821"/>
    <w:rsid w:val="00E50EF8"/>
    <w:rsid w:val="00E51F91"/>
    <w:rsid w:val="00E56852"/>
    <w:rsid w:val="00E624A0"/>
    <w:rsid w:val="00E63810"/>
    <w:rsid w:val="00E67321"/>
    <w:rsid w:val="00E676F7"/>
    <w:rsid w:val="00E7086E"/>
    <w:rsid w:val="00E7374A"/>
    <w:rsid w:val="00E73C41"/>
    <w:rsid w:val="00E74414"/>
    <w:rsid w:val="00E75575"/>
    <w:rsid w:val="00E7598F"/>
    <w:rsid w:val="00E76EBD"/>
    <w:rsid w:val="00E76F60"/>
    <w:rsid w:val="00E83D90"/>
    <w:rsid w:val="00E83F28"/>
    <w:rsid w:val="00E83F91"/>
    <w:rsid w:val="00E845CC"/>
    <w:rsid w:val="00E8485D"/>
    <w:rsid w:val="00E85CD7"/>
    <w:rsid w:val="00E85FC7"/>
    <w:rsid w:val="00E90530"/>
    <w:rsid w:val="00E9107A"/>
    <w:rsid w:val="00E918E9"/>
    <w:rsid w:val="00E91F62"/>
    <w:rsid w:val="00E929FD"/>
    <w:rsid w:val="00E93240"/>
    <w:rsid w:val="00E9479B"/>
    <w:rsid w:val="00E95FC7"/>
    <w:rsid w:val="00E9600D"/>
    <w:rsid w:val="00EA0B16"/>
    <w:rsid w:val="00EA28F1"/>
    <w:rsid w:val="00EA4D48"/>
    <w:rsid w:val="00EA767B"/>
    <w:rsid w:val="00EB109F"/>
    <w:rsid w:val="00EB2173"/>
    <w:rsid w:val="00EB2562"/>
    <w:rsid w:val="00EB4D14"/>
    <w:rsid w:val="00EB62E6"/>
    <w:rsid w:val="00EC1571"/>
    <w:rsid w:val="00EC1EEF"/>
    <w:rsid w:val="00EC2330"/>
    <w:rsid w:val="00EC73B4"/>
    <w:rsid w:val="00ED1B30"/>
    <w:rsid w:val="00ED250E"/>
    <w:rsid w:val="00ED3CE4"/>
    <w:rsid w:val="00ED5BCC"/>
    <w:rsid w:val="00ED6535"/>
    <w:rsid w:val="00EE1AC1"/>
    <w:rsid w:val="00EE39D6"/>
    <w:rsid w:val="00EE413C"/>
    <w:rsid w:val="00EE52AD"/>
    <w:rsid w:val="00EE7B76"/>
    <w:rsid w:val="00EF094E"/>
    <w:rsid w:val="00EF1C3D"/>
    <w:rsid w:val="00EF2A83"/>
    <w:rsid w:val="00EF4472"/>
    <w:rsid w:val="00F01F92"/>
    <w:rsid w:val="00F05895"/>
    <w:rsid w:val="00F10A08"/>
    <w:rsid w:val="00F139CF"/>
    <w:rsid w:val="00F22AC5"/>
    <w:rsid w:val="00F254D1"/>
    <w:rsid w:val="00F25D73"/>
    <w:rsid w:val="00F30942"/>
    <w:rsid w:val="00F32B82"/>
    <w:rsid w:val="00F33CAB"/>
    <w:rsid w:val="00F35337"/>
    <w:rsid w:val="00F4043E"/>
    <w:rsid w:val="00F40CB5"/>
    <w:rsid w:val="00F41BBC"/>
    <w:rsid w:val="00F42DBA"/>
    <w:rsid w:val="00F43AAA"/>
    <w:rsid w:val="00F43B9D"/>
    <w:rsid w:val="00F444F0"/>
    <w:rsid w:val="00F461B2"/>
    <w:rsid w:val="00F46B3B"/>
    <w:rsid w:val="00F50847"/>
    <w:rsid w:val="00F53F27"/>
    <w:rsid w:val="00F546D1"/>
    <w:rsid w:val="00F54E96"/>
    <w:rsid w:val="00F61977"/>
    <w:rsid w:val="00F63B70"/>
    <w:rsid w:val="00F6513F"/>
    <w:rsid w:val="00F66272"/>
    <w:rsid w:val="00F667A0"/>
    <w:rsid w:val="00F67E96"/>
    <w:rsid w:val="00F6ACA0"/>
    <w:rsid w:val="00F709C0"/>
    <w:rsid w:val="00F77757"/>
    <w:rsid w:val="00F8610A"/>
    <w:rsid w:val="00F927A1"/>
    <w:rsid w:val="00F92E4D"/>
    <w:rsid w:val="00F94392"/>
    <w:rsid w:val="00F9505B"/>
    <w:rsid w:val="00F96D1F"/>
    <w:rsid w:val="00F96D4E"/>
    <w:rsid w:val="00FA3764"/>
    <w:rsid w:val="00FA56ED"/>
    <w:rsid w:val="00FB09BE"/>
    <w:rsid w:val="00FB4BF3"/>
    <w:rsid w:val="00FB5FA6"/>
    <w:rsid w:val="00FC11F6"/>
    <w:rsid w:val="00FC1310"/>
    <w:rsid w:val="00FC1328"/>
    <w:rsid w:val="00FC2FF3"/>
    <w:rsid w:val="00FC31EB"/>
    <w:rsid w:val="00FC3263"/>
    <w:rsid w:val="00FC3DAE"/>
    <w:rsid w:val="00FC45C0"/>
    <w:rsid w:val="00FC502B"/>
    <w:rsid w:val="00FC50CE"/>
    <w:rsid w:val="00FC51F9"/>
    <w:rsid w:val="00FC5B40"/>
    <w:rsid w:val="00FC5FF8"/>
    <w:rsid w:val="00FC702B"/>
    <w:rsid w:val="00FD05AB"/>
    <w:rsid w:val="00FD3D7C"/>
    <w:rsid w:val="00FD4F8F"/>
    <w:rsid w:val="00FD4FF1"/>
    <w:rsid w:val="00FE01EE"/>
    <w:rsid w:val="00FE07B3"/>
    <w:rsid w:val="00FE0C16"/>
    <w:rsid w:val="00FE14AD"/>
    <w:rsid w:val="00FE14B1"/>
    <w:rsid w:val="00FE1F6A"/>
    <w:rsid w:val="00FE384D"/>
    <w:rsid w:val="00FE407F"/>
    <w:rsid w:val="00FE5AC9"/>
    <w:rsid w:val="00FF0070"/>
    <w:rsid w:val="00FF09F0"/>
    <w:rsid w:val="00FF1050"/>
    <w:rsid w:val="00FF31EC"/>
    <w:rsid w:val="00FF3204"/>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224B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7182421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25878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cps.gov.uk/legal-guidance/special-measur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doi.org/10.1177/13505076060609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19268</TotalTime>
  <Pages>26</Pages>
  <Words>6544</Words>
  <Characters>35399</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 Molly</cp:lastModifiedBy>
  <cp:revision>797</cp:revision>
  <cp:lastPrinted>2014-08-26T08:55:00Z</cp:lastPrinted>
  <dcterms:created xsi:type="dcterms:W3CDTF">2019-02-14T13:20:00Z</dcterms:created>
  <dcterms:modified xsi:type="dcterms:W3CDTF">2023-06-19T20:39:00Z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2022-11-04T19:48:59Z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156443d6-5849-4e4d-b6da-7102e722c065</vt:lpwstr>
  </property>
  <property fmtid="{D5CDD505-2E9C-101B-9397-08002B2CF9AE}" pid="9" name="MSIP_Label_f2acd28b-79a3-4a0f-b0ff-4b75658b1549_ContentBits">
    <vt:lpwstr>0</vt:lpwstr>
  </property>
</Properties>
</file>