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910B14E" w14:textId="5CB9ECF4" w:rsidR="00F12506" w:rsidRDefault="00A67EEE" w:rsidP="00A67EEE">
      <w:proofErr w:type="gramStart"/>
      <w:r>
        <w:t>Name :Florin</w:t>
      </w:r>
      <w:proofErr w:type="gramEnd"/>
      <w:r>
        <w:t xml:space="preserve"> Ciobu</w:t>
      </w:r>
    </w:p>
    <w:p w14:paraId="63C42C66" w14:textId="695BB4A2" w:rsidR="00A67EEE" w:rsidRDefault="00A67EEE" w:rsidP="00A67EEE">
      <w:r>
        <w:t>Student Number:1913409</w:t>
      </w:r>
    </w:p>
    <w:p w14:paraId="706ED885" w14:textId="54E763F0" w:rsidR="00F12506" w:rsidRDefault="00A67EEE" w:rsidP="00A67EEE">
      <w:r>
        <w:t xml:space="preserve">Module Lecturer :Riaz </w:t>
      </w:r>
      <w:r w:rsidR="00363F41">
        <w:t>Bhatti</w:t>
      </w:r>
    </w:p>
    <w:p w14:paraId="677568B1" w14:textId="77777777" w:rsidR="00F12506" w:rsidRPr="00CD7D9D" w:rsidRDefault="00D52113" w:rsidP="00D0020F">
      <w:pPr>
        <w:spacing w:line="240" w:lineRule="auto"/>
        <w:jc w:val="center"/>
        <w:rPr>
          <w:b/>
          <w:sz w:val="64"/>
          <w:szCs w:val="64"/>
        </w:rPr>
      </w:pPr>
      <w:r w:rsidRPr="00CD7D9D">
        <w:rPr>
          <w:b/>
          <w:sz w:val="64"/>
          <w:szCs w:val="64"/>
        </w:rPr>
        <w:t>Marketing Fundamentals Analysis and Evaluation - Assessment 2</w:t>
      </w:r>
      <w:r w:rsidRPr="00CD7D9D">
        <w:rPr>
          <w:b/>
          <w:sz w:val="64"/>
          <w:szCs w:val="64"/>
        </w:rPr>
        <w:br w:type="page"/>
      </w:r>
    </w:p>
    <w:sdt>
      <w:sdtPr>
        <w:rPr>
          <w:rFonts w:ascii="Times New Roman" w:eastAsiaTheme="minorHAnsi" w:hAnsi="Times New Roman" w:cstheme="minorBidi"/>
          <w:b w:val="0"/>
          <w:bCs w:val="0"/>
          <w:color w:val="auto"/>
          <w:sz w:val="24"/>
          <w:szCs w:val="22"/>
          <w:lang w:val="en-GB"/>
        </w:rPr>
        <w:id w:val="1540417"/>
        <w:docPartObj>
          <w:docPartGallery w:val="Table of Contents"/>
          <w:docPartUnique/>
        </w:docPartObj>
      </w:sdtPr>
      <w:sdtEndPr/>
      <w:sdtContent>
        <w:p w14:paraId="1E3E2A3D" w14:textId="77777777" w:rsidR="00F12506" w:rsidRDefault="00D52113" w:rsidP="00D0020F">
          <w:pPr>
            <w:pStyle w:val="TOCHeading"/>
            <w:spacing w:line="240" w:lineRule="auto"/>
            <w:jc w:val="center"/>
          </w:pPr>
          <w:r w:rsidRPr="00DC4FC1">
            <w:rPr>
              <w:color w:val="auto"/>
            </w:rPr>
            <w:t>Table of Conten</w:t>
          </w:r>
          <w:r w:rsidRPr="00CB228F">
            <w:rPr>
              <w:color w:val="auto"/>
            </w:rPr>
            <w:t>ts</w:t>
          </w:r>
        </w:p>
        <w:p w14:paraId="51E73B21" w14:textId="77777777" w:rsidR="006C4903" w:rsidRDefault="00D52113">
          <w:pPr>
            <w:pStyle w:val="TOC1"/>
            <w:tabs>
              <w:tab w:val="right" w:leader="dot" w:pos="9350"/>
            </w:tabs>
            <w:rPr>
              <w:rFonts w:asciiTheme="minorHAnsi" w:eastAsiaTheme="minorEastAsia" w:hAnsiTheme="minorHAnsi"/>
              <w:noProof/>
              <w:sz w:val="22"/>
              <w:lang w:val="en-US"/>
            </w:rPr>
          </w:pPr>
          <w:r>
            <w:fldChar w:fldCharType="begin"/>
          </w:r>
          <w:r w:rsidR="00685D5C">
            <w:instrText xml:space="preserve"> TOC \o "1-3" \h \z \u </w:instrText>
          </w:r>
          <w:r>
            <w:fldChar w:fldCharType="separate"/>
          </w:r>
          <w:hyperlink w:anchor="_Toc56617190" w:history="1">
            <w:r w:rsidRPr="003D5974">
              <w:rPr>
                <w:rStyle w:val="Hyperlink"/>
                <w:noProof/>
              </w:rPr>
              <w:t>Introduction</w:t>
            </w:r>
            <w:r>
              <w:rPr>
                <w:noProof/>
                <w:webHidden/>
              </w:rPr>
              <w:tab/>
            </w:r>
            <w:r>
              <w:rPr>
                <w:noProof/>
                <w:webHidden/>
              </w:rPr>
              <w:fldChar w:fldCharType="begin"/>
            </w:r>
            <w:r>
              <w:rPr>
                <w:noProof/>
                <w:webHidden/>
              </w:rPr>
              <w:instrText xml:space="preserve"> PAGEREF _Toc56617190 \h </w:instrText>
            </w:r>
            <w:r>
              <w:rPr>
                <w:noProof/>
                <w:webHidden/>
              </w:rPr>
            </w:r>
            <w:r>
              <w:rPr>
                <w:noProof/>
                <w:webHidden/>
              </w:rPr>
              <w:fldChar w:fldCharType="separate"/>
            </w:r>
            <w:r>
              <w:rPr>
                <w:noProof/>
                <w:webHidden/>
              </w:rPr>
              <w:t>1</w:t>
            </w:r>
            <w:r>
              <w:rPr>
                <w:noProof/>
                <w:webHidden/>
              </w:rPr>
              <w:fldChar w:fldCharType="end"/>
            </w:r>
          </w:hyperlink>
        </w:p>
        <w:p w14:paraId="2ED43A14" w14:textId="77777777" w:rsidR="006C4903" w:rsidRDefault="00A63592">
          <w:pPr>
            <w:pStyle w:val="TOC1"/>
            <w:tabs>
              <w:tab w:val="right" w:leader="dot" w:pos="9350"/>
            </w:tabs>
            <w:rPr>
              <w:rFonts w:asciiTheme="minorHAnsi" w:eastAsiaTheme="minorEastAsia" w:hAnsiTheme="minorHAnsi"/>
              <w:noProof/>
              <w:sz w:val="22"/>
              <w:lang w:val="en-US"/>
            </w:rPr>
          </w:pPr>
          <w:hyperlink w:anchor="_Toc56617191" w:history="1">
            <w:r w:rsidR="00D52113" w:rsidRPr="003D5974">
              <w:rPr>
                <w:rStyle w:val="Hyperlink"/>
                <w:noProof/>
              </w:rPr>
              <w:t>Organisational overview</w:t>
            </w:r>
            <w:r w:rsidR="00D52113">
              <w:rPr>
                <w:noProof/>
                <w:webHidden/>
              </w:rPr>
              <w:tab/>
            </w:r>
            <w:r w:rsidR="00D52113">
              <w:rPr>
                <w:noProof/>
                <w:webHidden/>
              </w:rPr>
              <w:fldChar w:fldCharType="begin"/>
            </w:r>
            <w:r w:rsidR="00D52113">
              <w:rPr>
                <w:noProof/>
                <w:webHidden/>
              </w:rPr>
              <w:instrText xml:space="preserve"> PAGEREF _Toc56617191 \h </w:instrText>
            </w:r>
            <w:r w:rsidR="00D52113">
              <w:rPr>
                <w:noProof/>
                <w:webHidden/>
              </w:rPr>
            </w:r>
            <w:r w:rsidR="00D52113">
              <w:rPr>
                <w:noProof/>
                <w:webHidden/>
              </w:rPr>
              <w:fldChar w:fldCharType="separate"/>
            </w:r>
            <w:r w:rsidR="00D52113">
              <w:rPr>
                <w:noProof/>
                <w:webHidden/>
              </w:rPr>
              <w:t>1</w:t>
            </w:r>
            <w:r w:rsidR="00D52113">
              <w:rPr>
                <w:noProof/>
                <w:webHidden/>
              </w:rPr>
              <w:fldChar w:fldCharType="end"/>
            </w:r>
          </w:hyperlink>
        </w:p>
        <w:p w14:paraId="1EC4E9FC" w14:textId="77777777" w:rsidR="006C4903" w:rsidRDefault="00A63592">
          <w:pPr>
            <w:pStyle w:val="TOC1"/>
            <w:tabs>
              <w:tab w:val="right" w:leader="dot" w:pos="9350"/>
            </w:tabs>
            <w:rPr>
              <w:rFonts w:asciiTheme="minorHAnsi" w:eastAsiaTheme="minorEastAsia" w:hAnsiTheme="minorHAnsi"/>
              <w:noProof/>
              <w:sz w:val="22"/>
              <w:lang w:val="en-US"/>
            </w:rPr>
          </w:pPr>
          <w:hyperlink w:anchor="_Toc56617192" w:history="1">
            <w:r w:rsidR="00D52113" w:rsidRPr="003D5974">
              <w:rPr>
                <w:rStyle w:val="Hyperlink"/>
                <w:noProof/>
              </w:rPr>
              <w:t>Task 1</w:t>
            </w:r>
            <w:r w:rsidR="00D52113">
              <w:rPr>
                <w:noProof/>
                <w:webHidden/>
              </w:rPr>
              <w:tab/>
            </w:r>
            <w:r w:rsidR="00D52113">
              <w:rPr>
                <w:noProof/>
                <w:webHidden/>
              </w:rPr>
              <w:fldChar w:fldCharType="begin"/>
            </w:r>
            <w:r w:rsidR="00D52113">
              <w:rPr>
                <w:noProof/>
                <w:webHidden/>
              </w:rPr>
              <w:instrText xml:space="preserve"> PAGEREF _Toc56617192 \h </w:instrText>
            </w:r>
            <w:r w:rsidR="00D52113">
              <w:rPr>
                <w:noProof/>
                <w:webHidden/>
              </w:rPr>
            </w:r>
            <w:r w:rsidR="00D52113">
              <w:rPr>
                <w:noProof/>
                <w:webHidden/>
              </w:rPr>
              <w:fldChar w:fldCharType="separate"/>
            </w:r>
            <w:r w:rsidR="00D52113">
              <w:rPr>
                <w:noProof/>
                <w:webHidden/>
              </w:rPr>
              <w:t>2</w:t>
            </w:r>
            <w:r w:rsidR="00D52113">
              <w:rPr>
                <w:noProof/>
                <w:webHidden/>
              </w:rPr>
              <w:fldChar w:fldCharType="end"/>
            </w:r>
          </w:hyperlink>
        </w:p>
        <w:p w14:paraId="03511E6D" w14:textId="77777777" w:rsidR="006C4903" w:rsidRDefault="00A63592">
          <w:pPr>
            <w:pStyle w:val="TOC2"/>
            <w:tabs>
              <w:tab w:val="right" w:leader="dot" w:pos="9350"/>
            </w:tabs>
            <w:rPr>
              <w:rFonts w:asciiTheme="minorHAnsi" w:eastAsiaTheme="minorEastAsia" w:hAnsiTheme="minorHAnsi"/>
              <w:noProof/>
              <w:sz w:val="22"/>
              <w:lang w:val="en-US"/>
            </w:rPr>
          </w:pPr>
          <w:hyperlink w:anchor="_Toc56617193" w:history="1">
            <w:r w:rsidR="00D52113" w:rsidRPr="003D5974">
              <w:rPr>
                <w:rStyle w:val="Hyperlink"/>
                <w:noProof/>
              </w:rPr>
              <w:t>Processes and stages of marketing including the role of the marketing mix</w:t>
            </w:r>
            <w:r w:rsidR="00D52113">
              <w:rPr>
                <w:noProof/>
                <w:webHidden/>
              </w:rPr>
              <w:tab/>
            </w:r>
            <w:r w:rsidR="00D52113">
              <w:rPr>
                <w:noProof/>
                <w:webHidden/>
              </w:rPr>
              <w:fldChar w:fldCharType="begin"/>
            </w:r>
            <w:r w:rsidR="00D52113">
              <w:rPr>
                <w:noProof/>
                <w:webHidden/>
              </w:rPr>
              <w:instrText xml:space="preserve"> PAGEREF _Toc56617193 \h </w:instrText>
            </w:r>
            <w:r w:rsidR="00D52113">
              <w:rPr>
                <w:noProof/>
                <w:webHidden/>
              </w:rPr>
            </w:r>
            <w:r w:rsidR="00D52113">
              <w:rPr>
                <w:noProof/>
                <w:webHidden/>
              </w:rPr>
              <w:fldChar w:fldCharType="separate"/>
            </w:r>
            <w:r w:rsidR="00D52113">
              <w:rPr>
                <w:noProof/>
                <w:webHidden/>
              </w:rPr>
              <w:t>2</w:t>
            </w:r>
            <w:r w:rsidR="00D52113">
              <w:rPr>
                <w:noProof/>
                <w:webHidden/>
              </w:rPr>
              <w:fldChar w:fldCharType="end"/>
            </w:r>
          </w:hyperlink>
        </w:p>
        <w:p w14:paraId="5A08DFB6" w14:textId="77777777" w:rsidR="006C4903" w:rsidRDefault="00A63592">
          <w:pPr>
            <w:pStyle w:val="TOC2"/>
            <w:tabs>
              <w:tab w:val="right" w:leader="dot" w:pos="9350"/>
            </w:tabs>
            <w:rPr>
              <w:rFonts w:asciiTheme="minorHAnsi" w:eastAsiaTheme="minorEastAsia" w:hAnsiTheme="minorHAnsi"/>
              <w:noProof/>
              <w:sz w:val="22"/>
              <w:lang w:val="en-US"/>
            </w:rPr>
          </w:pPr>
          <w:hyperlink w:anchor="_Toc56617194" w:history="1">
            <w:r w:rsidR="00D52113" w:rsidRPr="003D5974">
              <w:rPr>
                <w:rStyle w:val="Hyperlink"/>
                <w:noProof/>
              </w:rPr>
              <w:t>Stakeholder engagement and their impact on the marketing activities of an organisation</w:t>
            </w:r>
            <w:r w:rsidR="00D52113">
              <w:rPr>
                <w:noProof/>
                <w:webHidden/>
              </w:rPr>
              <w:tab/>
            </w:r>
            <w:r w:rsidR="00D52113">
              <w:rPr>
                <w:noProof/>
                <w:webHidden/>
              </w:rPr>
              <w:fldChar w:fldCharType="begin"/>
            </w:r>
            <w:r w:rsidR="00D52113">
              <w:rPr>
                <w:noProof/>
                <w:webHidden/>
              </w:rPr>
              <w:instrText xml:space="preserve"> PAGEREF _Toc56617194 \h </w:instrText>
            </w:r>
            <w:r w:rsidR="00D52113">
              <w:rPr>
                <w:noProof/>
                <w:webHidden/>
              </w:rPr>
            </w:r>
            <w:r w:rsidR="00D52113">
              <w:rPr>
                <w:noProof/>
                <w:webHidden/>
              </w:rPr>
              <w:fldChar w:fldCharType="separate"/>
            </w:r>
            <w:r w:rsidR="00D52113">
              <w:rPr>
                <w:noProof/>
                <w:webHidden/>
              </w:rPr>
              <w:t>6</w:t>
            </w:r>
            <w:r w:rsidR="00D52113">
              <w:rPr>
                <w:noProof/>
                <w:webHidden/>
              </w:rPr>
              <w:fldChar w:fldCharType="end"/>
            </w:r>
          </w:hyperlink>
        </w:p>
        <w:p w14:paraId="217B3817" w14:textId="77777777" w:rsidR="006C4903" w:rsidRDefault="00A63592">
          <w:pPr>
            <w:pStyle w:val="TOC1"/>
            <w:tabs>
              <w:tab w:val="right" w:leader="dot" w:pos="9350"/>
            </w:tabs>
            <w:rPr>
              <w:rFonts w:asciiTheme="minorHAnsi" w:eastAsiaTheme="minorEastAsia" w:hAnsiTheme="minorHAnsi"/>
              <w:noProof/>
              <w:sz w:val="22"/>
              <w:lang w:val="en-US"/>
            </w:rPr>
          </w:pPr>
          <w:hyperlink w:anchor="_Toc56617195" w:history="1">
            <w:r w:rsidR="00D52113" w:rsidRPr="003D5974">
              <w:rPr>
                <w:rStyle w:val="Hyperlink"/>
                <w:noProof/>
              </w:rPr>
              <w:t>Conclusion</w:t>
            </w:r>
            <w:r w:rsidR="00D52113">
              <w:rPr>
                <w:noProof/>
                <w:webHidden/>
              </w:rPr>
              <w:tab/>
            </w:r>
            <w:r w:rsidR="00D52113">
              <w:rPr>
                <w:noProof/>
                <w:webHidden/>
              </w:rPr>
              <w:fldChar w:fldCharType="begin"/>
            </w:r>
            <w:r w:rsidR="00D52113">
              <w:rPr>
                <w:noProof/>
                <w:webHidden/>
              </w:rPr>
              <w:instrText xml:space="preserve"> PAGEREF _Toc56617195 \h </w:instrText>
            </w:r>
            <w:r w:rsidR="00D52113">
              <w:rPr>
                <w:noProof/>
                <w:webHidden/>
              </w:rPr>
            </w:r>
            <w:r w:rsidR="00D52113">
              <w:rPr>
                <w:noProof/>
                <w:webHidden/>
              </w:rPr>
              <w:fldChar w:fldCharType="separate"/>
            </w:r>
            <w:r w:rsidR="00D52113">
              <w:rPr>
                <w:noProof/>
                <w:webHidden/>
              </w:rPr>
              <w:t>10</w:t>
            </w:r>
            <w:r w:rsidR="00D52113">
              <w:rPr>
                <w:noProof/>
                <w:webHidden/>
              </w:rPr>
              <w:fldChar w:fldCharType="end"/>
            </w:r>
          </w:hyperlink>
        </w:p>
        <w:p w14:paraId="0F239536" w14:textId="77777777" w:rsidR="006C4903" w:rsidRDefault="00A63592">
          <w:pPr>
            <w:pStyle w:val="TOC1"/>
            <w:tabs>
              <w:tab w:val="right" w:leader="dot" w:pos="9350"/>
            </w:tabs>
            <w:rPr>
              <w:rFonts w:asciiTheme="minorHAnsi" w:eastAsiaTheme="minorEastAsia" w:hAnsiTheme="minorHAnsi"/>
              <w:noProof/>
              <w:sz w:val="22"/>
              <w:lang w:val="en-US"/>
            </w:rPr>
          </w:pPr>
          <w:hyperlink w:anchor="_Toc56617196" w:history="1">
            <w:r w:rsidR="00D52113" w:rsidRPr="003D5974">
              <w:rPr>
                <w:rStyle w:val="Hyperlink"/>
                <w:noProof/>
              </w:rPr>
              <w:t>References</w:t>
            </w:r>
            <w:r w:rsidR="00D52113">
              <w:rPr>
                <w:noProof/>
                <w:webHidden/>
              </w:rPr>
              <w:tab/>
            </w:r>
            <w:r w:rsidR="00D52113">
              <w:rPr>
                <w:noProof/>
                <w:webHidden/>
              </w:rPr>
              <w:fldChar w:fldCharType="begin"/>
            </w:r>
            <w:r w:rsidR="00D52113">
              <w:rPr>
                <w:noProof/>
                <w:webHidden/>
              </w:rPr>
              <w:instrText xml:space="preserve"> PAGEREF _Toc56617196 \h </w:instrText>
            </w:r>
            <w:r w:rsidR="00D52113">
              <w:rPr>
                <w:noProof/>
                <w:webHidden/>
              </w:rPr>
            </w:r>
            <w:r w:rsidR="00D52113">
              <w:rPr>
                <w:noProof/>
                <w:webHidden/>
              </w:rPr>
              <w:fldChar w:fldCharType="separate"/>
            </w:r>
            <w:r w:rsidR="00D52113">
              <w:rPr>
                <w:noProof/>
                <w:webHidden/>
              </w:rPr>
              <w:t>11</w:t>
            </w:r>
            <w:r w:rsidR="00D52113">
              <w:rPr>
                <w:noProof/>
                <w:webHidden/>
              </w:rPr>
              <w:fldChar w:fldCharType="end"/>
            </w:r>
          </w:hyperlink>
        </w:p>
        <w:p w14:paraId="631FFDB3" w14:textId="77777777" w:rsidR="00F12506" w:rsidRDefault="00D52113" w:rsidP="00D0020F">
          <w:pPr>
            <w:spacing w:line="240" w:lineRule="auto"/>
          </w:pPr>
          <w:r>
            <w:fldChar w:fldCharType="end"/>
          </w:r>
        </w:p>
      </w:sdtContent>
    </w:sdt>
    <w:p w14:paraId="5D54A7FF" w14:textId="77777777" w:rsidR="00F12506" w:rsidRDefault="00D52113" w:rsidP="00D0020F">
      <w:pPr>
        <w:tabs>
          <w:tab w:val="left" w:pos="4120"/>
        </w:tabs>
        <w:spacing w:line="240" w:lineRule="auto"/>
        <w:rPr>
          <w:b/>
          <w:sz w:val="64"/>
          <w:szCs w:val="64"/>
        </w:rPr>
      </w:pPr>
      <w:r>
        <w:rPr>
          <w:b/>
          <w:sz w:val="64"/>
          <w:szCs w:val="64"/>
        </w:rPr>
        <w:tab/>
      </w:r>
    </w:p>
    <w:p w14:paraId="13BDD807" w14:textId="77777777" w:rsidR="00F12506" w:rsidRDefault="00D52113" w:rsidP="00D0020F">
      <w:pPr>
        <w:spacing w:line="240" w:lineRule="auto"/>
        <w:rPr>
          <w:b/>
          <w:sz w:val="64"/>
          <w:szCs w:val="64"/>
        </w:rPr>
      </w:pPr>
      <w:r>
        <w:rPr>
          <w:b/>
          <w:sz w:val="64"/>
          <w:szCs w:val="64"/>
        </w:rPr>
        <w:br w:type="page"/>
      </w:r>
    </w:p>
    <w:p w14:paraId="751537B7" w14:textId="77777777" w:rsidR="00EB6853" w:rsidRDefault="00EB6853" w:rsidP="00D0020F">
      <w:pPr>
        <w:pStyle w:val="Heading1"/>
        <w:spacing w:line="240" w:lineRule="auto"/>
        <w:sectPr w:rsidR="00EB6853" w:rsidSect="00F12506">
          <w:pgSz w:w="12240" w:h="15840"/>
          <w:pgMar w:top="1440" w:right="1440" w:bottom="1440" w:left="1440" w:header="720" w:footer="720" w:gutter="0"/>
          <w:pgNumType w:start="1"/>
          <w:cols w:space="720"/>
          <w:docGrid w:linePitch="360"/>
        </w:sectPr>
      </w:pPr>
    </w:p>
    <w:p w14:paraId="4A076A01" w14:textId="77777777" w:rsidR="00837ADD" w:rsidRDefault="00D52113" w:rsidP="00D0020F">
      <w:pPr>
        <w:pStyle w:val="Heading1"/>
        <w:spacing w:line="240" w:lineRule="auto"/>
      </w:pPr>
      <w:bookmarkStart w:id="0" w:name="_Toc56617190"/>
      <w:r>
        <w:lastRenderedPageBreak/>
        <w:t>Introduction</w:t>
      </w:r>
      <w:bookmarkEnd w:id="0"/>
    </w:p>
    <w:p w14:paraId="197A9264" w14:textId="77777777" w:rsidR="00681067" w:rsidRDefault="00D52113" w:rsidP="00D0020F">
      <w:pPr>
        <w:spacing w:line="240" w:lineRule="auto"/>
      </w:pPr>
      <w:r>
        <w:t>The following essay</w:t>
      </w:r>
      <w:r w:rsidR="00277402">
        <w:t xml:space="preserve"> will focus on the marketing aspects of the firm</w:t>
      </w:r>
      <w:r w:rsidR="008360D4">
        <w:t>. The report will show on the importance of marketing</w:t>
      </w:r>
      <w:r w:rsidR="00D25397">
        <w:t xml:space="preserve"> for the development of the firm by briefing out</w:t>
      </w:r>
      <w:r w:rsidR="006A766D">
        <w:t xml:space="preserve"> the processes of marketing and further identifying and describing each stage of marketing that makes the marketing process more effective. Further;</w:t>
      </w:r>
      <w:r w:rsidR="00242F44">
        <w:t xml:space="preserve"> the marketing mix will be explained that allows the organisations to operate more effectively in the target market.</w:t>
      </w:r>
      <w:r w:rsidR="001262FE">
        <w:t xml:space="preserve"> The second part of the essay will identify the importance and influence of shareholders</w:t>
      </w:r>
      <w:r w:rsidR="00F75515">
        <w:t xml:space="preserve"> in the marketing process</w:t>
      </w:r>
      <w:r w:rsidR="000B48F7">
        <w:t xml:space="preserve">. To further demonstrate the impact and influence of stakeholders on the operations of the firm in terms of marketing aspects, the various theories and models such as </w:t>
      </w:r>
      <w:r w:rsidR="002C6E15">
        <w:t>stakeholder’s</w:t>
      </w:r>
      <w:r w:rsidR="000B48F7">
        <w:t xml:space="preserve"> analysis will be done. </w:t>
      </w:r>
    </w:p>
    <w:p w14:paraId="0E4EBAA2" w14:textId="77777777" w:rsidR="00E37386" w:rsidRDefault="00D52113" w:rsidP="00E37386">
      <w:pPr>
        <w:pStyle w:val="Heading1"/>
      </w:pPr>
      <w:bookmarkStart w:id="1" w:name="_Toc56617191"/>
      <w:r>
        <w:t>Organisational overview</w:t>
      </w:r>
      <w:bookmarkEnd w:id="1"/>
      <w:r>
        <w:t xml:space="preserve"> </w:t>
      </w:r>
    </w:p>
    <w:p w14:paraId="7D5A8415" w14:textId="77777777" w:rsidR="00272A4E" w:rsidRDefault="00D52113" w:rsidP="00D0020F">
      <w:pPr>
        <w:spacing w:line="240" w:lineRule="auto"/>
      </w:pPr>
      <w:r>
        <w:t>British Airways i</w:t>
      </w:r>
      <w:r w:rsidR="00614122">
        <w:t>s a multinational firm that</w:t>
      </w:r>
      <w:r w:rsidR="006533EC">
        <w:t xml:space="preserve"> is mainly operating in the </w:t>
      </w:r>
      <w:r w:rsidR="007B6874">
        <w:t xml:space="preserve">flag </w:t>
      </w:r>
      <w:proofErr w:type="gramStart"/>
      <w:r w:rsidR="007B6874">
        <w:t>carriers</w:t>
      </w:r>
      <w:proofErr w:type="gramEnd"/>
      <w:r w:rsidR="007B6874">
        <w:t xml:space="preserve"> business though; it also operates as the passenger airlines</w:t>
      </w:r>
      <w:r w:rsidR="00934AFC">
        <w:t xml:space="preserve"> with its registered office at London.</w:t>
      </w:r>
      <w:r w:rsidR="0038130D">
        <w:t xml:space="preserve"> When the government of U.K. has created; British Airways board </w:t>
      </w:r>
      <w:r w:rsidR="00F513A7">
        <w:t>for its four national and local airlines, the British Airways was formed in 1974 with the merger of all the four airlines</w:t>
      </w:r>
      <w:r w:rsidR="003269CC">
        <w:t xml:space="preserve"> (British Airways, 2020)</w:t>
      </w:r>
      <w:r w:rsidR="00F513A7">
        <w:t>.</w:t>
      </w:r>
      <w:r w:rsidR="00CE5BFB">
        <w:t xml:space="preserve"> Though; in 1987 the organisation was privatised, and in 2011 the firm merged with Liberia to form its parent company, i.e. international airlines group.</w:t>
      </w:r>
      <w:r w:rsidR="00B3074D">
        <w:t xml:space="preserve"> The firm has one of its effective subsidiaries to show its presence in the local market known as British Airways </w:t>
      </w:r>
      <w:proofErr w:type="spellStart"/>
      <w:r w:rsidR="00B3074D">
        <w:t>CityFlyer</w:t>
      </w:r>
      <w:proofErr w:type="spellEnd"/>
      <w:r w:rsidR="00507E17">
        <w:t>.</w:t>
      </w:r>
      <w:r w:rsidR="00153672">
        <w:t xml:space="preserve"> </w:t>
      </w:r>
      <w:r w:rsidR="00CE5BFB">
        <w:t xml:space="preserve"> </w:t>
      </w:r>
      <w:r w:rsidR="00F513A7">
        <w:t xml:space="preserve">  </w:t>
      </w:r>
      <w:r w:rsidR="006533EC">
        <w:t xml:space="preserve"> </w:t>
      </w:r>
      <w:r w:rsidR="00614122">
        <w:t xml:space="preserve"> </w:t>
      </w:r>
      <w:r w:rsidR="002654FB">
        <w:t xml:space="preserve"> </w:t>
      </w:r>
      <w:r w:rsidR="00FB4014">
        <w:t xml:space="preserve"> </w:t>
      </w:r>
      <w:r w:rsidR="0053713D">
        <w:t xml:space="preserve">  </w:t>
      </w:r>
      <w:r w:rsidR="00242F44">
        <w:t xml:space="preserve"> </w:t>
      </w:r>
      <w:r w:rsidR="006A766D">
        <w:t xml:space="preserve"> </w:t>
      </w:r>
      <w:r w:rsidR="008360D4">
        <w:t xml:space="preserve"> </w:t>
      </w:r>
      <w:r w:rsidR="009C0C52">
        <w:t xml:space="preserve"> </w:t>
      </w:r>
    </w:p>
    <w:p w14:paraId="148A126B" w14:textId="77777777" w:rsidR="00561C78" w:rsidRDefault="00D52113">
      <w:pPr>
        <w:jc w:val="left"/>
        <w:rPr>
          <w:rFonts w:eastAsia="Times New Roman"/>
          <w:b/>
          <w:bCs/>
          <w:kern w:val="32"/>
          <w:szCs w:val="32"/>
        </w:rPr>
      </w:pPr>
      <w:r>
        <w:br w:type="page"/>
      </w:r>
    </w:p>
    <w:p w14:paraId="0FF13EDB" w14:textId="77777777" w:rsidR="000A7706" w:rsidRDefault="00D52113" w:rsidP="00D0020F">
      <w:pPr>
        <w:pStyle w:val="Heading1"/>
        <w:spacing w:line="240" w:lineRule="auto"/>
      </w:pPr>
      <w:bookmarkStart w:id="2" w:name="_Toc56617192"/>
      <w:r>
        <w:lastRenderedPageBreak/>
        <w:t>Task 1</w:t>
      </w:r>
      <w:bookmarkEnd w:id="2"/>
    </w:p>
    <w:p w14:paraId="350522F0" w14:textId="77777777" w:rsidR="009C0C52" w:rsidRDefault="00D52113" w:rsidP="00AA1B66">
      <w:pPr>
        <w:pStyle w:val="Heading2"/>
      </w:pPr>
      <w:bookmarkStart w:id="3" w:name="_Toc56617193"/>
      <w:r>
        <w:t>Processes and stages of marketing including the role of the marketing mix</w:t>
      </w:r>
      <w:bookmarkEnd w:id="3"/>
    </w:p>
    <w:p w14:paraId="211A20B0" w14:textId="77777777" w:rsidR="00F25F87" w:rsidRPr="00F25F87" w:rsidRDefault="00D52113" w:rsidP="00F25F87">
      <w:pPr>
        <w:rPr>
          <w:b/>
          <w:lang w:eastAsia="en-GB"/>
        </w:rPr>
      </w:pPr>
      <w:r w:rsidRPr="00F25F87">
        <w:rPr>
          <w:b/>
          <w:lang w:eastAsia="en-GB"/>
        </w:rPr>
        <w:t xml:space="preserve">Marketing definition </w:t>
      </w:r>
    </w:p>
    <w:p w14:paraId="0264CF11" w14:textId="77777777" w:rsidR="00F25F87" w:rsidRDefault="00D52113" w:rsidP="00AA1B66">
      <w:pPr>
        <w:rPr>
          <w:lang w:eastAsia="en-GB"/>
        </w:rPr>
      </w:pPr>
      <w:r>
        <w:rPr>
          <w:lang w:eastAsia="en-GB"/>
        </w:rPr>
        <w:t xml:space="preserve">The </w:t>
      </w:r>
      <w:r w:rsidR="00BC5A68">
        <w:rPr>
          <w:lang w:eastAsia="en-GB"/>
        </w:rPr>
        <w:t xml:space="preserve">marketing in the simplest simple sense can be termed as; </w:t>
      </w:r>
      <w:r w:rsidR="00B01440">
        <w:rPr>
          <w:lang w:eastAsia="en-GB"/>
        </w:rPr>
        <w:t>exchanging of values between the business and the employees</w:t>
      </w:r>
      <w:r w:rsidR="003D1835">
        <w:rPr>
          <w:lang w:eastAsia="en-GB"/>
        </w:rPr>
        <w:t xml:space="preserve"> as; defined by Kotler and Armstrong (2010), besides; chartered Institute if marketing (CIM) defined marketing as the management process for anticipating customer requirements and fulfil them</w:t>
      </w:r>
      <w:r w:rsidR="002A7BD8">
        <w:rPr>
          <w:lang w:eastAsia="en-GB"/>
        </w:rPr>
        <w:t>, profitably</w:t>
      </w:r>
      <w:r w:rsidR="008346CE">
        <w:rPr>
          <w:lang w:eastAsia="en-GB"/>
        </w:rPr>
        <w:t xml:space="preserve"> (CIM, 2020)</w:t>
      </w:r>
      <w:r w:rsidR="002A7BD8">
        <w:rPr>
          <w:lang w:eastAsia="en-GB"/>
        </w:rPr>
        <w:t>.</w:t>
      </w:r>
      <w:r w:rsidR="005F58A2">
        <w:rPr>
          <w:lang w:eastAsia="en-GB"/>
        </w:rPr>
        <w:t xml:space="preserve"> Marketing is the most important aspect for British Airways, especially in the current era of steep competition and COVID-19 pandemic.</w:t>
      </w:r>
      <w:r w:rsidR="00037C2C">
        <w:rPr>
          <w:lang w:eastAsia="en-GB"/>
        </w:rPr>
        <w:t xml:space="preserve"> The aviation industry has many competitors, and thus; </w:t>
      </w:r>
      <w:r w:rsidR="00AC6BB0">
        <w:rPr>
          <w:lang w:eastAsia="en-GB"/>
        </w:rPr>
        <w:t>there is a need for marketing to attract the consumers based on various hacks, strengths and benefits the firm have.</w:t>
      </w:r>
    </w:p>
    <w:p w14:paraId="70686B75" w14:textId="77777777" w:rsidR="00F25F87" w:rsidRDefault="00D52113" w:rsidP="00AA1B66">
      <w:pPr>
        <w:rPr>
          <w:b/>
          <w:lang w:eastAsia="en-GB"/>
        </w:rPr>
      </w:pPr>
      <w:r w:rsidRPr="00F25F87">
        <w:rPr>
          <w:b/>
          <w:lang w:eastAsia="en-GB"/>
        </w:rPr>
        <w:t>C</w:t>
      </w:r>
      <w:r w:rsidR="00931B6E">
        <w:rPr>
          <w:b/>
          <w:lang w:eastAsia="en-GB"/>
        </w:rPr>
        <w:t>oncept</w:t>
      </w:r>
      <w:r w:rsidRPr="00F25F87">
        <w:rPr>
          <w:b/>
          <w:lang w:eastAsia="en-GB"/>
        </w:rPr>
        <w:t xml:space="preserve"> of marketing</w:t>
      </w:r>
    </w:p>
    <w:p w14:paraId="70EF4EC1" w14:textId="77777777" w:rsidR="00AA1B66" w:rsidRDefault="00D52113" w:rsidP="00AA1B66">
      <w:r w:rsidRPr="00F25F87">
        <w:t>There</w:t>
      </w:r>
      <w:r>
        <w:t xml:space="preserve"> are various</w:t>
      </w:r>
      <w:r w:rsidR="00931B6E">
        <w:t xml:space="preserve"> concepts and orientation of marketing which has evolved </w:t>
      </w:r>
      <w:r w:rsidR="0076441B">
        <w:t xml:space="preserve">and gives rise to marketing concept though; the current trend is the holistic marketing approach. The part will focus on the </w:t>
      </w:r>
      <w:r w:rsidR="00F10C53">
        <w:t xml:space="preserve">marketing concept which can be referred to as; </w:t>
      </w:r>
      <w:r w:rsidR="00C44120">
        <w:t xml:space="preserve">accomplishing; organisational goals based by identifying the needs of the consumers </w:t>
      </w:r>
      <w:r w:rsidR="00D61A3E">
        <w:t>and satisfy then before the rivals</w:t>
      </w:r>
      <w:r w:rsidR="00CB17F4">
        <w:t xml:space="preserve"> (Marketing teacher, 2020)</w:t>
      </w:r>
      <w:r w:rsidR="00D61A3E">
        <w:t>.</w:t>
      </w:r>
      <w:r w:rsidR="001C257C">
        <w:t xml:space="preserve"> The marketing </w:t>
      </w:r>
      <w:r w:rsidR="00483821">
        <w:t>concept focuses on selling the products and services to the consumers by identifying the needs of the consumers and provides exactly to those consumers to have high demands of the consumers and further retain those customers and develops the firm in the long run. British Airways can use the concept at the current point where the firm needs to identify the income level of their customers have dropped sharply and thus; they need to</w:t>
      </w:r>
      <w:r w:rsidR="00C9564A">
        <w:t xml:space="preserve"> have low fair prices to attract and retain the consumers in the current era. </w:t>
      </w:r>
      <w:r w:rsidR="00483821">
        <w:t xml:space="preserve"> </w:t>
      </w:r>
    </w:p>
    <w:p w14:paraId="27AD3E92" w14:textId="77777777" w:rsidR="00D27217" w:rsidRDefault="00D52113" w:rsidP="00AA1B66">
      <w:pPr>
        <w:rPr>
          <w:b/>
        </w:rPr>
      </w:pPr>
      <w:r w:rsidRPr="00D27217">
        <w:rPr>
          <w:b/>
        </w:rPr>
        <w:t>Processes and stages of marketing</w:t>
      </w:r>
    </w:p>
    <w:p w14:paraId="3C4635A4" w14:textId="77777777" w:rsidR="005E4B47" w:rsidRDefault="00D52113" w:rsidP="00AA1B66">
      <w:r>
        <w:t xml:space="preserve">There are various steps and processes of marketing which are necessary to be followed </w:t>
      </w:r>
      <w:r w:rsidR="006830EC">
        <w:t>by British Airways to effectively position itself in the targeted markets</w:t>
      </w:r>
      <w:r>
        <w:t xml:space="preserve"> such as,</w:t>
      </w:r>
    </w:p>
    <w:p w14:paraId="6C849CCE" w14:textId="77777777" w:rsidR="00D267E4" w:rsidRDefault="00D52113" w:rsidP="00AA1B66">
      <w:pPr>
        <w:rPr>
          <w:i/>
        </w:rPr>
      </w:pPr>
      <w:r w:rsidRPr="00D267E4">
        <w:rPr>
          <w:i/>
        </w:rPr>
        <w:t>Step 1- Planning of vision, mission, goals and objectives</w:t>
      </w:r>
    </w:p>
    <w:p w14:paraId="36808EEF" w14:textId="77777777" w:rsidR="00567B91" w:rsidRDefault="00D52113" w:rsidP="00AA1B66">
      <w:r>
        <w:t xml:space="preserve">The vision and mission are one of the important of the firms as; the vision and mission act as the ultimate goals for the firm for which various operations and activities are done to achieve it. There are various theories which state that; </w:t>
      </w:r>
      <w:r w:rsidR="008D768E">
        <w:t>the</w:t>
      </w:r>
      <w:r w:rsidR="00E053FF">
        <w:t xml:space="preserve"> employees </w:t>
      </w:r>
      <w:r w:rsidR="005654C3">
        <w:t>c</w:t>
      </w:r>
      <w:r w:rsidR="00E053FF">
        <w:t>an be motivated to work effectively they have a goal to achieve and thus; the vision and mission are important or the firm</w:t>
      </w:r>
      <w:r w:rsidR="003269CC">
        <w:t xml:space="preserve"> (</w:t>
      </w:r>
      <w:proofErr w:type="spellStart"/>
      <w:r w:rsidR="003269CC" w:rsidRPr="003D66F5">
        <w:t>Seturi</w:t>
      </w:r>
      <w:proofErr w:type="spellEnd"/>
      <w:r w:rsidR="003269CC" w:rsidRPr="003D66F5">
        <w:t xml:space="preserve"> and </w:t>
      </w:r>
      <w:proofErr w:type="spellStart"/>
      <w:r w:rsidR="003269CC" w:rsidRPr="003D66F5">
        <w:t>Urotadze</w:t>
      </w:r>
      <w:proofErr w:type="spellEnd"/>
      <w:r w:rsidR="003269CC" w:rsidRPr="003D66F5">
        <w:t>,</w:t>
      </w:r>
      <w:r w:rsidR="003269CC">
        <w:t xml:space="preserve"> 2017)</w:t>
      </w:r>
      <w:r w:rsidR="00E053FF">
        <w:t>.</w:t>
      </w:r>
      <w:r w:rsidR="006561CF">
        <w:t xml:space="preserve"> </w:t>
      </w:r>
    </w:p>
    <w:p w14:paraId="7CF849A7" w14:textId="77777777" w:rsidR="00D01BE7" w:rsidRDefault="00D52113" w:rsidP="00AA1B66">
      <w:r>
        <w:t xml:space="preserve">Corporate responsibility </w:t>
      </w:r>
      <w:r w:rsidR="00567B91">
        <w:t>Vision of British Airways:</w:t>
      </w:r>
      <w:r>
        <w:t xml:space="preserve"> “</w:t>
      </w:r>
      <w:r w:rsidRPr="00FD3981">
        <w:rPr>
          <w:i/>
        </w:rPr>
        <w:t>To become the world’s most responsible airline</w:t>
      </w:r>
      <w:r>
        <w:t>”</w:t>
      </w:r>
      <w:r w:rsidR="00567B91">
        <w:t>.</w:t>
      </w:r>
    </w:p>
    <w:p w14:paraId="5C2E7BE9" w14:textId="77777777" w:rsidR="007B4E95" w:rsidRDefault="00D52113" w:rsidP="00AA1B66">
      <w:pPr>
        <w:rPr>
          <w:i/>
        </w:rPr>
      </w:pPr>
      <w:r>
        <w:t>Mission statement: “</w:t>
      </w:r>
      <w:r w:rsidR="004A3309" w:rsidRPr="004A3309">
        <w:rPr>
          <w:i/>
        </w:rPr>
        <w:t>One Destination seeks to ensure our customers fly confidently that, together, we are acting responsibly to take care of the world we live in</w:t>
      </w:r>
      <w:r>
        <w:t>”</w:t>
      </w:r>
      <w:r w:rsidR="00A14BB4">
        <w:t xml:space="preserve">. </w:t>
      </w:r>
      <w:r w:rsidR="00D267E4" w:rsidRPr="00D267E4">
        <w:rPr>
          <w:i/>
        </w:rPr>
        <w:t xml:space="preserve">   </w:t>
      </w:r>
      <w:r w:rsidR="006830EC" w:rsidRPr="00D267E4">
        <w:rPr>
          <w:i/>
        </w:rPr>
        <w:t xml:space="preserve"> </w:t>
      </w:r>
    </w:p>
    <w:p w14:paraId="7E547760" w14:textId="77777777" w:rsidR="00D27217" w:rsidRPr="007B4E95" w:rsidRDefault="00D52113" w:rsidP="00AA1B66">
      <w:r w:rsidRPr="007B4E95">
        <w:lastRenderedPageBreak/>
        <w:t>Goals</w:t>
      </w:r>
      <w:r>
        <w:t xml:space="preserve"> of the firm</w:t>
      </w:r>
      <w:r w:rsidR="00E503E3">
        <w:t xml:space="preserve">: To </w:t>
      </w:r>
      <w:r>
        <w:t>be the customer choice for long haul travellers further; providing excellent services, to expand globally from 180 countries to more</w:t>
      </w:r>
      <w:r w:rsidR="008C7C88">
        <w:t xml:space="preserve"> (British Airways, 2009)</w:t>
      </w:r>
      <w:r>
        <w:t xml:space="preserve">. To have the leading position in the current markets and generate more revenues with excellent marketing techniques and fulfilling customer demands. </w:t>
      </w:r>
      <w:r w:rsidR="00186194" w:rsidRPr="007B4E95">
        <w:t xml:space="preserve"> </w:t>
      </w:r>
      <w:r w:rsidRPr="007B4E95">
        <w:t xml:space="preserve"> </w:t>
      </w:r>
    </w:p>
    <w:p w14:paraId="0974A6FF" w14:textId="77777777" w:rsidR="00293298" w:rsidRDefault="00D52113" w:rsidP="00AA1B66">
      <w:pPr>
        <w:rPr>
          <w:lang w:eastAsia="en-GB"/>
        </w:rPr>
      </w:pPr>
      <w:r w:rsidRPr="00036B34">
        <w:rPr>
          <w:lang w:eastAsia="en-GB"/>
        </w:rPr>
        <w:t>Slogan:</w:t>
      </w:r>
      <w:r>
        <w:rPr>
          <w:lang w:eastAsia="en-GB"/>
        </w:rPr>
        <w:t xml:space="preserve"> “</w:t>
      </w:r>
      <w:r>
        <w:rPr>
          <w:i/>
          <w:lang w:eastAsia="en-GB"/>
        </w:rPr>
        <w:t>To fly, t</w:t>
      </w:r>
      <w:r w:rsidRPr="00036B34">
        <w:rPr>
          <w:i/>
          <w:lang w:eastAsia="en-GB"/>
        </w:rPr>
        <w:t>o serve. The world's favourite airline; Upgrade to British Airways</w:t>
      </w:r>
      <w:r>
        <w:rPr>
          <w:lang w:eastAsia="en-GB"/>
        </w:rPr>
        <w:t>".</w:t>
      </w:r>
    </w:p>
    <w:p w14:paraId="5B3747B2" w14:textId="77777777" w:rsidR="008C7C88" w:rsidRDefault="00D52113" w:rsidP="00AA1B66">
      <w:pPr>
        <w:rPr>
          <w:i/>
          <w:lang w:eastAsia="en-GB"/>
        </w:rPr>
      </w:pPr>
      <w:r w:rsidRPr="008C7C88">
        <w:rPr>
          <w:i/>
          <w:lang w:eastAsia="en-GB"/>
        </w:rPr>
        <w:t>Step 2- Analyse industry position.</w:t>
      </w:r>
    </w:p>
    <w:p w14:paraId="72C6674E" w14:textId="77777777" w:rsidR="00832CD6" w:rsidRDefault="00D52113" w:rsidP="00AA1B66">
      <w:pPr>
        <w:rPr>
          <w:lang w:eastAsia="en-GB"/>
        </w:rPr>
      </w:pPr>
      <w:r>
        <w:rPr>
          <w:lang w:eastAsia="en-GB"/>
        </w:rPr>
        <w:t xml:space="preserve">The second stage of the marketing process is more effective as it makes the firm to identify its current position as this will support British Airways to take effective </w:t>
      </w:r>
      <w:r w:rsidR="00873785">
        <w:rPr>
          <w:lang w:eastAsia="en-GB"/>
        </w:rPr>
        <w:t>decisions</w:t>
      </w:r>
      <w:r>
        <w:rPr>
          <w:lang w:eastAsia="en-GB"/>
        </w:rPr>
        <w:t xml:space="preserve"> in its future operations.</w:t>
      </w:r>
      <w:r w:rsidR="007F48C3">
        <w:rPr>
          <w:lang w:eastAsia="en-GB"/>
        </w:rPr>
        <w:t xml:space="preserve"> There are many tools and model that can be used to analyse the situation of British Airways in terms of its marketing position</w:t>
      </w:r>
      <w:r w:rsidR="003269CC">
        <w:rPr>
          <w:lang w:eastAsia="en-GB"/>
        </w:rPr>
        <w:t xml:space="preserve"> (</w:t>
      </w:r>
      <w:proofErr w:type="spellStart"/>
      <w:r w:rsidR="003269CC" w:rsidRPr="003D66F5">
        <w:t>Naseri</w:t>
      </w:r>
      <w:proofErr w:type="spellEnd"/>
      <w:r w:rsidR="003269CC" w:rsidRPr="003D66F5">
        <w:t xml:space="preserve"> and </w:t>
      </w:r>
      <w:proofErr w:type="spellStart"/>
      <w:r w:rsidR="003269CC" w:rsidRPr="003D66F5">
        <w:t>Noruzi</w:t>
      </w:r>
      <w:proofErr w:type="spellEnd"/>
      <w:r w:rsidR="003269CC" w:rsidRPr="003D66F5">
        <w:t>,</w:t>
      </w:r>
      <w:r w:rsidR="003269CC">
        <w:t xml:space="preserve"> 2018</w:t>
      </w:r>
      <w:r w:rsidR="003269CC">
        <w:rPr>
          <w:lang w:eastAsia="en-GB"/>
        </w:rPr>
        <w:t>)</w:t>
      </w:r>
      <w:r w:rsidR="007F48C3">
        <w:rPr>
          <w:lang w:eastAsia="en-GB"/>
        </w:rPr>
        <w:t xml:space="preserve">. The situation analysis is very important for the firm </w:t>
      </w:r>
      <w:r w:rsidR="006621A6">
        <w:rPr>
          <w:lang w:eastAsia="en-GB"/>
        </w:rPr>
        <w:t>to make a further strategic decision in terms of branding and positioning, and this becomes crucial in the current era where</w:t>
      </w:r>
      <w:r w:rsidR="00CC2286">
        <w:rPr>
          <w:lang w:eastAsia="en-GB"/>
        </w:rPr>
        <w:t>;</w:t>
      </w:r>
      <w:r w:rsidR="006621A6">
        <w:rPr>
          <w:lang w:eastAsia="en-GB"/>
        </w:rPr>
        <w:t xml:space="preserve"> the competition is high</w:t>
      </w:r>
      <w:r w:rsidR="00BE16EE">
        <w:rPr>
          <w:lang w:eastAsia="en-GB"/>
        </w:rPr>
        <w:t>.</w:t>
      </w:r>
      <w:r w:rsidR="00FE366E">
        <w:rPr>
          <w:lang w:eastAsia="en-GB"/>
        </w:rPr>
        <w:t xml:space="preserve"> The SWOT</w:t>
      </w:r>
      <w:r w:rsidR="00924DF1">
        <w:rPr>
          <w:lang w:eastAsia="en-GB"/>
        </w:rPr>
        <w:t xml:space="preserve"> analysis is one of the best </w:t>
      </w:r>
      <w:r w:rsidR="00EE5814">
        <w:rPr>
          <w:lang w:eastAsia="en-GB"/>
        </w:rPr>
        <w:t>models</w:t>
      </w:r>
      <w:r w:rsidR="00924DF1">
        <w:rPr>
          <w:lang w:eastAsia="en-GB"/>
        </w:rPr>
        <w:t xml:space="preserve"> that can be used in the firm </w:t>
      </w:r>
      <w:r w:rsidR="006C5174">
        <w:rPr>
          <w:lang w:eastAsia="en-GB"/>
        </w:rPr>
        <w:t xml:space="preserve">to identify its strengths, weaknesses, opportunities and threats </w:t>
      </w:r>
      <w:r w:rsidR="004B2262">
        <w:rPr>
          <w:lang w:eastAsia="en-GB"/>
        </w:rPr>
        <w:t>to identify on how the firm stand different from its rivals and how it can use its marketing skills to effectively position its brand</w:t>
      </w:r>
      <w:r w:rsidR="009005B7">
        <w:rPr>
          <w:lang w:eastAsia="en-GB"/>
        </w:rPr>
        <w:t xml:space="preserve"> in the market. </w:t>
      </w:r>
    </w:p>
    <w:p w14:paraId="40760DE7" w14:textId="77777777" w:rsidR="00832CD6" w:rsidRDefault="00D52113" w:rsidP="00AA1B66">
      <w:pPr>
        <w:rPr>
          <w:b/>
          <w:i/>
          <w:lang w:eastAsia="en-GB"/>
        </w:rPr>
      </w:pPr>
      <w:r w:rsidRPr="00832CD6">
        <w:rPr>
          <w:b/>
          <w:i/>
          <w:lang w:eastAsia="en-GB"/>
        </w:rPr>
        <w:t>Strengths</w:t>
      </w:r>
    </w:p>
    <w:p w14:paraId="0C00266C" w14:textId="77777777" w:rsidR="00832CD6" w:rsidRPr="00832CD6" w:rsidRDefault="00D52113" w:rsidP="00AA1B66">
      <w:pPr>
        <w:rPr>
          <w:lang w:eastAsia="en-GB"/>
        </w:rPr>
      </w:pPr>
      <w:r>
        <w:rPr>
          <w:lang w:eastAsia="en-GB"/>
        </w:rPr>
        <w:t>The firm</w:t>
      </w:r>
      <w:r w:rsidR="00733624">
        <w:rPr>
          <w:lang w:eastAsia="en-GB"/>
        </w:rPr>
        <w:t>’</w:t>
      </w:r>
      <w:r>
        <w:rPr>
          <w:lang w:eastAsia="en-GB"/>
        </w:rPr>
        <w:t>s major strength is its supports from the U.K. government, and this supports the firm in the various aspects and more competitive in the market.</w:t>
      </w:r>
      <w:r w:rsidR="00733624">
        <w:rPr>
          <w:lang w:eastAsia="en-GB"/>
        </w:rPr>
        <w:t xml:space="preserve">  The Heathrow hub in England is its major strength.</w:t>
      </w:r>
      <w:r w:rsidR="00516BEC">
        <w:rPr>
          <w:lang w:eastAsia="en-GB"/>
        </w:rPr>
        <w:t xml:space="preserve"> The firm has high brand equity in the market in terms of quality and excellence</w:t>
      </w:r>
      <w:r w:rsidR="003269CC">
        <w:rPr>
          <w:lang w:eastAsia="en-GB"/>
        </w:rPr>
        <w:t xml:space="preserve"> (</w:t>
      </w:r>
      <w:proofErr w:type="spellStart"/>
      <w:r w:rsidR="003269CC" w:rsidRPr="003D66F5">
        <w:t>Phadermrod</w:t>
      </w:r>
      <w:proofErr w:type="spellEnd"/>
      <w:r w:rsidR="003269CC">
        <w:t xml:space="preserve"> et al. 2019</w:t>
      </w:r>
      <w:r w:rsidR="003269CC">
        <w:rPr>
          <w:lang w:eastAsia="en-GB"/>
        </w:rPr>
        <w:t>)</w:t>
      </w:r>
      <w:r w:rsidR="00516BEC">
        <w:rPr>
          <w:lang w:eastAsia="en-GB"/>
        </w:rPr>
        <w:t xml:space="preserve">. The </w:t>
      </w:r>
      <w:r w:rsidR="00C3338C">
        <w:rPr>
          <w:lang w:eastAsia="en-GB"/>
        </w:rPr>
        <w:t>firm has more than 260 aircraft, and there are many in order and will be</w:t>
      </w:r>
      <w:r w:rsidR="00FA5182">
        <w:rPr>
          <w:lang w:eastAsia="en-GB"/>
        </w:rPr>
        <w:t xml:space="preserve"> </w:t>
      </w:r>
      <w:r w:rsidR="00C3338C">
        <w:rPr>
          <w:lang w:eastAsia="en-GB"/>
        </w:rPr>
        <w:t>received by 2025.</w:t>
      </w:r>
      <w:r w:rsidR="00FA5182">
        <w:rPr>
          <w:lang w:eastAsia="en-GB"/>
        </w:rPr>
        <w:t xml:space="preserve"> </w:t>
      </w:r>
      <w:r w:rsidR="00FC270A">
        <w:rPr>
          <w:lang w:eastAsia="en-GB"/>
        </w:rPr>
        <w:t xml:space="preserve"> The firm has excellent marketing skills and diversified services such as premium lounge, in-flight entertainment, loyalty programme, etc.</w:t>
      </w:r>
      <w:r w:rsidR="00516BEC">
        <w:rPr>
          <w:lang w:eastAsia="en-GB"/>
        </w:rPr>
        <w:t xml:space="preserve"> </w:t>
      </w:r>
      <w:r w:rsidR="00733624">
        <w:rPr>
          <w:lang w:eastAsia="en-GB"/>
        </w:rPr>
        <w:t xml:space="preserve">  </w:t>
      </w:r>
    </w:p>
    <w:p w14:paraId="7CCEA5FE" w14:textId="77777777" w:rsidR="00832CD6" w:rsidRDefault="00D52113" w:rsidP="00AA1B66">
      <w:pPr>
        <w:rPr>
          <w:b/>
          <w:i/>
          <w:lang w:eastAsia="en-GB"/>
        </w:rPr>
      </w:pPr>
      <w:r w:rsidRPr="00832CD6">
        <w:rPr>
          <w:b/>
          <w:i/>
          <w:lang w:eastAsia="en-GB"/>
        </w:rPr>
        <w:t>Weakness</w:t>
      </w:r>
    </w:p>
    <w:p w14:paraId="1EC2FA49" w14:textId="77777777" w:rsidR="00FC270A" w:rsidRPr="00FC270A" w:rsidRDefault="00D52113" w:rsidP="00AA1B66">
      <w:pPr>
        <w:rPr>
          <w:lang w:eastAsia="en-GB"/>
        </w:rPr>
      </w:pPr>
      <w:r>
        <w:rPr>
          <w:lang w:eastAsia="en-GB"/>
        </w:rPr>
        <w:t>The increase competition due t</w:t>
      </w:r>
      <w:r w:rsidR="00D32763">
        <w:rPr>
          <w:lang w:eastAsia="en-GB"/>
        </w:rPr>
        <w:t>o</w:t>
      </w:r>
      <w:r>
        <w:rPr>
          <w:lang w:eastAsia="en-GB"/>
        </w:rPr>
        <w:t xml:space="preserve"> the increase</w:t>
      </w:r>
      <w:r w:rsidR="00036C28">
        <w:rPr>
          <w:lang w:eastAsia="en-GB"/>
        </w:rPr>
        <w:t xml:space="preserve"> in the importance of air transportation </w:t>
      </w:r>
      <w:r w:rsidR="001E0D11">
        <w:rPr>
          <w:lang w:eastAsia="en-GB"/>
        </w:rPr>
        <w:t>after; globalisation.</w:t>
      </w:r>
      <w:r w:rsidR="00EA0F2E">
        <w:rPr>
          <w:lang w:eastAsia="en-GB"/>
        </w:rPr>
        <w:t xml:space="preserve"> The firm is known for its excellen</w:t>
      </w:r>
      <w:r w:rsidR="00AE2BD6">
        <w:rPr>
          <w:lang w:eastAsia="en-GB"/>
        </w:rPr>
        <w:t xml:space="preserve">t </w:t>
      </w:r>
      <w:r w:rsidR="00EA0F2E">
        <w:rPr>
          <w:lang w:eastAsia="en-GB"/>
        </w:rPr>
        <w:t>services and</w:t>
      </w:r>
      <w:r w:rsidR="00AE2BD6">
        <w:rPr>
          <w:lang w:eastAsia="en-GB"/>
        </w:rPr>
        <w:t xml:space="preserve"> value for money </w:t>
      </w:r>
      <w:r w:rsidR="00D525C7">
        <w:rPr>
          <w:lang w:eastAsia="en-GB"/>
        </w:rPr>
        <w:t xml:space="preserve">but; </w:t>
      </w:r>
      <w:r w:rsidR="007F72C9">
        <w:rPr>
          <w:lang w:eastAsia="en-GB"/>
        </w:rPr>
        <w:t xml:space="preserve">after the COVID-19 pandemic; the reference of the consumers </w:t>
      </w:r>
      <w:proofErr w:type="gramStart"/>
      <w:r w:rsidR="007F72C9">
        <w:rPr>
          <w:lang w:eastAsia="en-GB"/>
        </w:rPr>
        <w:t>have</w:t>
      </w:r>
      <w:proofErr w:type="gramEnd"/>
      <w:r w:rsidR="007F72C9">
        <w:rPr>
          <w:lang w:eastAsia="en-GB"/>
        </w:rPr>
        <w:t xml:space="preserve"> changed towards price based services and thus; this is acting as the weakness for the firm</w:t>
      </w:r>
      <w:r w:rsidR="00091AC6">
        <w:rPr>
          <w:lang w:eastAsia="en-GB"/>
        </w:rPr>
        <w:t>.</w:t>
      </w:r>
      <w:r w:rsidR="007F72C9">
        <w:rPr>
          <w:lang w:eastAsia="en-GB"/>
        </w:rPr>
        <w:t xml:space="preserve"> </w:t>
      </w:r>
      <w:r w:rsidR="00EA0F2E">
        <w:rPr>
          <w:lang w:eastAsia="en-GB"/>
        </w:rPr>
        <w:t xml:space="preserve"> </w:t>
      </w:r>
      <w:r w:rsidR="00036C28">
        <w:rPr>
          <w:lang w:eastAsia="en-GB"/>
        </w:rPr>
        <w:t xml:space="preserve"> </w:t>
      </w:r>
      <w:r>
        <w:rPr>
          <w:lang w:eastAsia="en-GB"/>
        </w:rPr>
        <w:t xml:space="preserve"> </w:t>
      </w:r>
    </w:p>
    <w:p w14:paraId="3908837C" w14:textId="77777777" w:rsidR="00832CD6" w:rsidRDefault="00D52113" w:rsidP="00AA1B66">
      <w:pPr>
        <w:rPr>
          <w:b/>
          <w:i/>
          <w:lang w:eastAsia="en-GB"/>
        </w:rPr>
      </w:pPr>
      <w:r w:rsidRPr="00832CD6">
        <w:rPr>
          <w:b/>
          <w:i/>
          <w:lang w:eastAsia="en-GB"/>
        </w:rPr>
        <w:t xml:space="preserve">Opportunities </w:t>
      </w:r>
    </w:p>
    <w:p w14:paraId="16A8F208" w14:textId="77777777" w:rsidR="00091AC6" w:rsidRPr="00091AC6" w:rsidRDefault="00D52113" w:rsidP="00AA1B66">
      <w:pPr>
        <w:rPr>
          <w:lang w:eastAsia="en-GB"/>
        </w:rPr>
      </w:pPr>
      <w:r>
        <w:rPr>
          <w:lang w:eastAsia="en-GB"/>
        </w:rPr>
        <w:t>The firm can have activities to further</w:t>
      </w:r>
      <w:r w:rsidR="0080792E">
        <w:rPr>
          <w:lang w:eastAsia="en-GB"/>
        </w:rPr>
        <w:t>;</w:t>
      </w:r>
      <w:r>
        <w:rPr>
          <w:lang w:eastAsia="en-GB"/>
        </w:rPr>
        <w:t xml:space="preserve"> enhance the importance of Heathrow airport</w:t>
      </w:r>
      <w:r w:rsidR="0080792E">
        <w:rPr>
          <w:lang w:eastAsia="en-GB"/>
        </w:rPr>
        <w:t xml:space="preserve"> </w:t>
      </w:r>
      <w:r w:rsidR="00940B82">
        <w:rPr>
          <w:lang w:eastAsia="en-GB"/>
        </w:rPr>
        <w:t>to have more benefits of same.</w:t>
      </w:r>
      <w:r w:rsidR="001510C4">
        <w:rPr>
          <w:lang w:eastAsia="en-GB"/>
        </w:rPr>
        <w:t xml:space="preserve"> The firm can focus more on its regional travels and flights to have more Access to the firm</w:t>
      </w:r>
      <w:r w:rsidR="003759C1">
        <w:rPr>
          <w:lang w:eastAsia="en-GB"/>
        </w:rPr>
        <w:t xml:space="preserve">. </w:t>
      </w:r>
      <w:r w:rsidR="00C97056">
        <w:rPr>
          <w:lang w:eastAsia="en-GB"/>
        </w:rPr>
        <w:t xml:space="preserve"> The code-sharing and alliance can support the firm to thrive in the current era so COVID-19 pandemic. </w:t>
      </w:r>
      <w:r w:rsidR="001510C4">
        <w:rPr>
          <w:lang w:eastAsia="en-GB"/>
        </w:rPr>
        <w:t xml:space="preserve"> </w:t>
      </w:r>
      <w:r>
        <w:rPr>
          <w:lang w:eastAsia="en-GB"/>
        </w:rPr>
        <w:t xml:space="preserve">  </w:t>
      </w:r>
    </w:p>
    <w:p w14:paraId="6A59E968" w14:textId="77777777" w:rsidR="00B5083C" w:rsidRDefault="00D52113" w:rsidP="00AA1B66">
      <w:pPr>
        <w:rPr>
          <w:b/>
          <w:i/>
          <w:lang w:eastAsia="en-GB"/>
        </w:rPr>
      </w:pPr>
      <w:r w:rsidRPr="00832CD6">
        <w:rPr>
          <w:b/>
          <w:i/>
          <w:lang w:eastAsia="en-GB"/>
        </w:rPr>
        <w:t xml:space="preserve">Threats </w:t>
      </w:r>
    </w:p>
    <w:p w14:paraId="165C2615" w14:textId="77777777" w:rsidR="008C7C88" w:rsidRDefault="00D52113" w:rsidP="00AA1B66">
      <w:pPr>
        <w:rPr>
          <w:lang w:eastAsia="en-GB"/>
        </w:rPr>
      </w:pPr>
      <w:r>
        <w:rPr>
          <w:lang w:eastAsia="en-GB"/>
        </w:rPr>
        <w:lastRenderedPageBreak/>
        <w:t>The major factor that is affecting the</w:t>
      </w:r>
      <w:r w:rsidR="00153D37">
        <w:rPr>
          <w:lang w:eastAsia="en-GB"/>
        </w:rPr>
        <w:t xml:space="preserve"> profits and operations of the firm includes; </w:t>
      </w:r>
      <w:r w:rsidR="0059304A">
        <w:rPr>
          <w:lang w:eastAsia="en-GB"/>
        </w:rPr>
        <w:t>the COVID-19 pandemic</w:t>
      </w:r>
      <w:r w:rsidR="00597D90">
        <w:rPr>
          <w:lang w:eastAsia="en-GB"/>
        </w:rPr>
        <w:t xml:space="preserve">, the preference of consumers </w:t>
      </w:r>
      <w:r w:rsidR="00454506">
        <w:rPr>
          <w:lang w:eastAsia="en-GB"/>
        </w:rPr>
        <w:t>has changed towards the online technology and thus; reduced the market for</w:t>
      </w:r>
      <w:r w:rsidR="00787D34">
        <w:rPr>
          <w:lang w:eastAsia="en-GB"/>
        </w:rPr>
        <w:t xml:space="preserve"> British Airways</w:t>
      </w:r>
      <w:r w:rsidR="003269CC">
        <w:rPr>
          <w:lang w:eastAsia="en-GB"/>
        </w:rPr>
        <w:t xml:space="preserve"> (</w:t>
      </w:r>
      <w:r w:rsidR="003269CC" w:rsidRPr="003D66F5">
        <w:t>Clarke</w:t>
      </w:r>
      <w:r w:rsidR="003269CC">
        <w:t xml:space="preserve"> et al. 2015</w:t>
      </w:r>
      <w:r w:rsidR="003269CC">
        <w:rPr>
          <w:lang w:eastAsia="en-GB"/>
        </w:rPr>
        <w:t>)</w:t>
      </w:r>
      <w:r w:rsidR="00787D34">
        <w:rPr>
          <w:lang w:eastAsia="en-GB"/>
        </w:rPr>
        <w:t>.</w:t>
      </w:r>
      <w:r w:rsidR="002B67EE">
        <w:rPr>
          <w:lang w:eastAsia="en-GB"/>
        </w:rPr>
        <w:t xml:space="preserve"> The </w:t>
      </w:r>
      <w:r w:rsidR="0090229C">
        <w:rPr>
          <w:lang w:eastAsia="en-GB"/>
        </w:rPr>
        <w:t xml:space="preserve">unstable environment of </w:t>
      </w:r>
      <w:r w:rsidR="002B67EE">
        <w:rPr>
          <w:lang w:eastAsia="en-GB"/>
        </w:rPr>
        <w:t>BREXIT</w:t>
      </w:r>
      <w:r w:rsidR="0090229C">
        <w:rPr>
          <w:lang w:eastAsia="en-GB"/>
        </w:rPr>
        <w:t xml:space="preserve"> has imp</w:t>
      </w:r>
      <w:r w:rsidR="00CC10F1">
        <w:rPr>
          <w:lang w:eastAsia="en-GB"/>
        </w:rPr>
        <w:t>a</w:t>
      </w:r>
      <w:r w:rsidR="0090229C">
        <w:rPr>
          <w:lang w:eastAsia="en-GB"/>
        </w:rPr>
        <w:t>cted the operations of British Airways.</w:t>
      </w:r>
      <w:r w:rsidR="0059304A">
        <w:rPr>
          <w:lang w:eastAsia="en-GB"/>
        </w:rPr>
        <w:t xml:space="preserve"> </w:t>
      </w:r>
      <w:r w:rsidR="00153D37">
        <w:rPr>
          <w:lang w:eastAsia="en-GB"/>
        </w:rPr>
        <w:t xml:space="preserve"> </w:t>
      </w:r>
      <w:r>
        <w:rPr>
          <w:lang w:eastAsia="en-GB"/>
        </w:rPr>
        <w:t xml:space="preserve"> </w:t>
      </w:r>
      <w:r w:rsidR="00832CD6">
        <w:rPr>
          <w:lang w:eastAsia="en-GB"/>
        </w:rPr>
        <w:t xml:space="preserve"> </w:t>
      </w:r>
      <w:r w:rsidR="004B2262">
        <w:rPr>
          <w:lang w:eastAsia="en-GB"/>
        </w:rPr>
        <w:t xml:space="preserve"> </w:t>
      </w:r>
      <w:r w:rsidR="006C5174">
        <w:rPr>
          <w:lang w:eastAsia="en-GB"/>
        </w:rPr>
        <w:t xml:space="preserve">  </w:t>
      </w:r>
      <w:r w:rsidR="00FE366E">
        <w:rPr>
          <w:lang w:eastAsia="en-GB"/>
        </w:rPr>
        <w:t xml:space="preserve"> </w:t>
      </w:r>
      <w:r w:rsidR="005D057E">
        <w:rPr>
          <w:lang w:eastAsia="en-GB"/>
        </w:rPr>
        <w:t xml:space="preserve"> </w:t>
      </w:r>
      <w:r w:rsidR="006621A6">
        <w:rPr>
          <w:lang w:eastAsia="en-GB"/>
        </w:rPr>
        <w:t xml:space="preserve">  </w:t>
      </w:r>
      <w:r w:rsidR="007F48C3">
        <w:rPr>
          <w:lang w:eastAsia="en-GB"/>
        </w:rPr>
        <w:t xml:space="preserve">  </w:t>
      </w:r>
      <w:r w:rsidR="002B45D5">
        <w:rPr>
          <w:lang w:eastAsia="en-GB"/>
        </w:rPr>
        <w:t xml:space="preserve"> </w:t>
      </w:r>
    </w:p>
    <w:p w14:paraId="682DAB4C" w14:textId="77777777" w:rsidR="00CC10F1" w:rsidRDefault="00D52113" w:rsidP="00AA1B66">
      <w:pPr>
        <w:rPr>
          <w:i/>
          <w:lang w:eastAsia="en-GB"/>
        </w:rPr>
      </w:pPr>
      <w:r>
        <w:rPr>
          <w:i/>
          <w:lang w:eastAsia="en-GB"/>
        </w:rPr>
        <w:t>Step 3- Establish marketing tactics.</w:t>
      </w:r>
    </w:p>
    <w:p w14:paraId="3B11813D" w14:textId="77777777" w:rsidR="000C3D22" w:rsidRDefault="00D52113" w:rsidP="00AA1B66">
      <w:pPr>
        <w:rPr>
          <w:lang w:eastAsia="en-GB"/>
        </w:rPr>
      </w:pPr>
      <w:r>
        <w:rPr>
          <w:lang w:eastAsia="en-GB"/>
        </w:rPr>
        <w:t xml:space="preserve">The marketing tactics are the most important aspect for the successful marketing for British Airways. </w:t>
      </w:r>
      <w:r w:rsidR="001B0ED5">
        <w:rPr>
          <w:lang w:eastAsia="en-GB"/>
        </w:rPr>
        <w:t>The marketing tactics allows the firm to break the mission and objectives into achievable tasks</w:t>
      </w:r>
      <w:r w:rsidR="003269CC">
        <w:rPr>
          <w:lang w:eastAsia="en-GB"/>
        </w:rPr>
        <w:t xml:space="preserve"> (</w:t>
      </w:r>
      <w:r w:rsidR="003269CC" w:rsidRPr="003D66F5">
        <w:t>Sharp,</w:t>
      </w:r>
      <w:r w:rsidR="003269CC">
        <w:t xml:space="preserve"> 2017</w:t>
      </w:r>
      <w:r w:rsidR="003269CC">
        <w:rPr>
          <w:lang w:eastAsia="en-GB"/>
        </w:rPr>
        <w:t>)</w:t>
      </w:r>
      <w:r w:rsidR="00AF491D">
        <w:rPr>
          <w:lang w:eastAsia="en-GB"/>
        </w:rPr>
        <w:t>.</w:t>
      </w:r>
      <w:r w:rsidR="008A7ABC">
        <w:rPr>
          <w:lang w:eastAsia="en-GB"/>
        </w:rPr>
        <w:t xml:space="preserve"> These small tasks are known as the </w:t>
      </w:r>
      <w:r w:rsidR="00626E08">
        <w:rPr>
          <w:lang w:eastAsia="en-GB"/>
        </w:rPr>
        <w:t>marketing mix, which differs from market to market</w:t>
      </w:r>
      <w:r w:rsidR="00F07A22">
        <w:rPr>
          <w:lang w:eastAsia="en-GB"/>
        </w:rPr>
        <w:t xml:space="preserve">. </w:t>
      </w:r>
      <w:r w:rsidR="00807E36">
        <w:rPr>
          <w:lang w:eastAsia="en-GB"/>
        </w:rPr>
        <w:t>F</w:t>
      </w:r>
      <w:r w:rsidR="00B04552">
        <w:rPr>
          <w:lang w:eastAsia="en-GB"/>
        </w:rPr>
        <w:t>or the effective marketing mix, there is a need for</w:t>
      </w:r>
      <w:r w:rsidR="005E2DD8">
        <w:rPr>
          <w:lang w:eastAsia="en-GB"/>
        </w:rPr>
        <w:t xml:space="preserve"> effective targeting, segmenting and positioning for the marketing mix or tactics to be successful.</w:t>
      </w:r>
      <w:r w:rsidR="00AE0997">
        <w:rPr>
          <w:lang w:eastAsia="en-GB"/>
        </w:rPr>
        <w:t xml:space="preserve"> Below discussed </w:t>
      </w:r>
      <w:r>
        <w:rPr>
          <w:lang w:eastAsia="en-GB"/>
        </w:rPr>
        <w:t>is the marketing mix</w:t>
      </w:r>
      <w:r w:rsidR="00AE0997">
        <w:rPr>
          <w:lang w:eastAsia="en-GB"/>
        </w:rPr>
        <w:t xml:space="preserve"> for British Airways.</w:t>
      </w:r>
      <w:r w:rsidR="009357BB">
        <w:rPr>
          <w:lang w:eastAsia="en-GB"/>
        </w:rPr>
        <w:t xml:space="preserve"> The marketing mix is very effective as</w:t>
      </w:r>
      <w:r w:rsidR="00DC0875">
        <w:rPr>
          <w:lang w:eastAsia="en-GB"/>
        </w:rPr>
        <w:t>;</w:t>
      </w:r>
      <w:r w:rsidR="009357BB">
        <w:rPr>
          <w:lang w:eastAsia="en-GB"/>
        </w:rPr>
        <w:t xml:space="preserve"> it guides the employees on</w:t>
      </w:r>
      <w:r w:rsidR="00DC0875">
        <w:rPr>
          <w:lang w:eastAsia="en-GB"/>
        </w:rPr>
        <w:t xml:space="preserve"> all the aspects and further let them make changes in the operations that leads to desired results. </w:t>
      </w:r>
      <w:r w:rsidR="009357BB">
        <w:rPr>
          <w:lang w:eastAsia="en-GB"/>
        </w:rPr>
        <w:t xml:space="preserve">  </w:t>
      </w:r>
    </w:p>
    <w:p w14:paraId="2997D9F4" w14:textId="77777777" w:rsidR="002B126B" w:rsidRPr="002B126B" w:rsidRDefault="00D52113" w:rsidP="00AA1B66">
      <w:pPr>
        <w:rPr>
          <w:lang w:eastAsia="en-GB"/>
        </w:rPr>
      </w:pPr>
      <w:r w:rsidRPr="002B126B">
        <w:rPr>
          <w:b/>
          <w:i/>
          <w:lang w:eastAsia="en-GB"/>
        </w:rPr>
        <w:t>Segmentation:</w:t>
      </w:r>
      <w:r>
        <w:rPr>
          <w:b/>
          <w:i/>
          <w:lang w:eastAsia="en-GB"/>
        </w:rPr>
        <w:t xml:space="preserve"> </w:t>
      </w:r>
      <w:r w:rsidR="0036409B">
        <w:rPr>
          <w:lang w:eastAsia="en-GB"/>
        </w:rPr>
        <w:t>The firm has segmented the customers based on the demographics such as income level, profession, the customers who prefer comfort, reliability on air transportation, etc.</w:t>
      </w:r>
    </w:p>
    <w:p w14:paraId="4191227C" w14:textId="77777777" w:rsidR="002B126B" w:rsidRPr="00131E02" w:rsidRDefault="00D52113" w:rsidP="00AA1B66">
      <w:pPr>
        <w:rPr>
          <w:lang w:eastAsia="en-GB"/>
        </w:rPr>
      </w:pPr>
      <w:r w:rsidRPr="002B126B">
        <w:rPr>
          <w:b/>
          <w:i/>
          <w:lang w:eastAsia="en-GB"/>
        </w:rPr>
        <w:t>Targeting:</w:t>
      </w:r>
      <w:r w:rsidR="00131E02">
        <w:rPr>
          <w:b/>
          <w:i/>
          <w:lang w:eastAsia="en-GB"/>
        </w:rPr>
        <w:t xml:space="preserve"> </w:t>
      </w:r>
      <w:r w:rsidR="004C4516">
        <w:rPr>
          <w:lang w:eastAsia="en-GB"/>
        </w:rPr>
        <w:t xml:space="preserve">The markets which are targeted </w:t>
      </w:r>
      <w:r w:rsidR="00224E51">
        <w:rPr>
          <w:lang w:eastAsia="en-GB"/>
        </w:rPr>
        <w:t>include</w:t>
      </w:r>
      <w:r w:rsidR="004C4516">
        <w:rPr>
          <w:lang w:eastAsia="en-GB"/>
        </w:rPr>
        <w:t>; businesses and corporate industry, upper-middle and middle economy class travellers</w:t>
      </w:r>
      <w:r w:rsidR="003269CC">
        <w:rPr>
          <w:lang w:eastAsia="en-GB"/>
        </w:rPr>
        <w:t xml:space="preserve"> (</w:t>
      </w:r>
      <w:proofErr w:type="spellStart"/>
      <w:r w:rsidR="003269CC" w:rsidRPr="003D66F5">
        <w:t>Kuntonbutr</w:t>
      </w:r>
      <w:proofErr w:type="spellEnd"/>
      <w:r w:rsidR="003269CC" w:rsidRPr="003D66F5">
        <w:t>,</w:t>
      </w:r>
      <w:r w:rsidR="003269CC">
        <w:t xml:space="preserve"> 2019</w:t>
      </w:r>
      <w:r w:rsidR="003269CC">
        <w:rPr>
          <w:lang w:eastAsia="en-GB"/>
        </w:rPr>
        <w:t>)</w:t>
      </w:r>
      <w:r w:rsidR="004C4516">
        <w:rPr>
          <w:lang w:eastAsia="en-GB"/>
        </w:rPr>
        <w:t xml:space="preserve">.  </w:t>
      </w:r>
    </w:p>
    <w:p w14:paraId="77E4B567" w14:textId="77777777" w:rsidR="002B126B" w:rsidRDefault="00D52113" w:rsidP="00AA1B66">
      <w:pPr>
        <w:rPr>
          <w:lang w:eastAsia="en-GB"/>
        </w:rPr>
      </w:pPr>
      <w:r w:rsidRPr="002B126B">
        <w:rPr>
          <w:b/>
          <w:i/>
          <w:lang w:eastAsia="en-GB"/>
        </w:rPr>
        <w:t>Positioning:</w:t>
      </w:r>
      <w:r>
        <w:rPr>
          <w:lang w:eastAsia="en-GB"/>
        </w:rPr>
        <w:t xml:space="preserve"> </w:t>
      </w:r>
      <w:r w:rsidR="007F5331">
        <w:rPr>
          <w:lang w:eastAsia="en-GB"/>
        </w:rPr>
        <w:t xml:space="preserve">The firm </w:t>
      </w:r>
      <w:r w:rsidR="00333343">
        <w:rPr>
          <w:lang w:eastAsia="en-GB"/>
        </w:rPr>
        <w:t xml:space="preserve">position itself as the premium service organisation and air transportation </w:t>
      </w:r>
      <w:r w:rsidR="007F5331">
        <w:rPr>
          <w:lang w:eastAsia="en-GB"/>
        </w:rPr>
        <w:t>services that serve</w:t>
      </w:r>
      <w:r w:rsidR="007D22B8">
        <w:rPr>
          <w:lang w:eastAsia="en-GB"/>
        </w:rPr>
        <w:t xml:space="preserve"> globally.</w:t>
      </w:r>
      <w:r w:rsidR="00333343">
        <w:rPr>
          <w:lang w:eastAsia="en-GB"/>
        </w:rPr>
        <w:t xml:space="preserve"> </w:t>
      </w:r>
    </w:p>
    <w:p w14:paraId="1C101FC4" w14:textId="77777777" w:rsidR="001573D1" w:rsidRPr="001573D1" w:rsidRDefault="00D52113" w:rsidP="00AA1B66">
      <w:pPr>
        <w:rPr>
          <w:b/>
          <w:i/>
          <w:lang w:eastAsia="en-GB"/>
        </w:rPr>
      </w:pPr>
      <w:r w:rsidRPr="001573D1">
        <w:rPr>
          <w:b/>
          <w:i/>
          <w:lang w:eastAsia="en-GB"/>
        </w:rPr>
        <w:t>7Ps of the marketing mix</w:t>
      </w:r>
    </w:p>
    <w:p w14:paraId="319F52AF" w14:textId="77777777" w:rsidR="00791479" w:rsidRDefault="00D52113" w:rsidP="00AA1B66">
      <w:pPr>
        <w:rPr>
          <w:lang w:eastAsia="en-GB"/>
        </w:rPr>
      </w:pPr>
      <w:r>
        <w:rPr>
          <w:lang w:eastAsia="en-GB"/>
        </w:rPr>
        <w:t>Based on this; the marketing mix developed for British Airways includes;</w:t>
      </w:r>
    </w:p>
    <w:p w14:paraId="4833CB0E" w14:textId="77777777" w:rsidR="0035799F" w:rsidRPr="0035799F" w:rsidRDefault="00D52113" w:rsidP="00AA1B66">
      <w:pPr>
        <w:rPr>
          <w:b/>
          <w:i/>
          <w:lang w:eastAsia="en-GB"/>
        </w:rPr>
      </w:pPr>
      <w:r w:rsidRPr="0035799F">
        <w:rPr>
          <w:b/>
          <w:i/>
          <w:lang w:eastAsia="en-GB"/>
        </w:rPr>
        <w:t>Product</w:t>
      </w:r>
      <w:r>
        <w:rPr>
          <w:b/>
          <w:i/>
          <w:lang w:eastAsia="en-GB"/>
        </w:rPr>
        <w:t>:</w:t>
      </w:r>
      <w:r w:rsidR="00D93ED0">
        <w:rPr>
          <w:b/>
          <w:i/>
          <w:lang w:eastAsia="en-GB"/>
        </w:rPr>
        <w:t xml:space="preserve"> </w:t>
      </w:r>
      <w:r w:rsidR="00CB17F4">
        <w:rPr>
          <w:lang w:eastAsia="en-GB"/>
        </w:rPr>
        <w:t>The</w:t>
      </w:r>
      <w:r w:rsidR="00CB4AD4">
        <w:rPr>
          <w:lang w:eastAsia="en-GB"/>
        </w:rPr>
        <w:t xml:space="preserve"> </w:t>
      </w:r>
      <w:r w:rsidR="00E261B0">
        <w:rPr>
          <w:lang w:eastAsia="en-GB"/>
        </w:rPr>
        <w:t>products include</w:t>
      </w:r>
      <w:r w:rsidR="007A1F72">
        <w:rPr>
          <w:lang w:eastAsia="en-GB"/>
        </w:rPr>
        <w:t>; its excellent transportation services which are further lavish.</w:t>
      </w:r>
      <w:r w:rsidR="00E261B0">
        <w:rPr>
          <w:lang w:eastAsia="en-GB"/>
        </w:rPr>
        <w:t xml:space="preserve"> The firm provides both the long haul and short hauls services.</w:t>
      </w:r>
      <w:r w:rsidR="00B72934">
        <w:rPr>
          <w:lang w:eastAsia="en-GB"/>
        </w:rPr>
        <w:t xml:space="preserve"> The firm provides</w:t>
      </w:r>
      <w:r w:rsidR="003F0D81">
        <w:rPr>
          <w:lang w:eastAsia="en-GB"/>
        </w:rPr>
        <w:t xml:space="preserve"> its services to the premium, upper-middle and middle class, as shown in the targ</w:t>
      </w:r>
      <w:r w:rsidR="000F1458">
        <w:rPr>
          <w:lang w:eastAsia="en-GB"/>
        </w:rPr>
        <w:t>e</w:t>
      </w:r>
      <w:r w:rsidR="003F0D81">
        <w:rPr>
          <w:lang w:eastAsia="en-GB"/>
        </w:rPr>
        <w:t>t market above.</w:t>
      </w:r>
      <w:r w:rsidR="007D4248">
        <w:rPr>
          <w:lang w:eastAsia="en-GB"/>
        </w:rPr>
        <w:t xml:space="preserve"> The firm earlier</w:t>
      </w:r>
      <w:r w:rsidR="00C57887">
        <w:rPr>
          <w:lang w:eastAsia="en-GB"/>
        </w:rPr>
        <w:t xml:space="preserve"> in 2015</w:t>
      </w:r>
      <w:r w:rsidR="007D4248">
        <w:rPr>
          <w:lang w:eastAsia="en-GB"/>
        </w:rPr>
        <w:t xml:space="preserve"> launched</w:t>
      </w:r>
      <w:r w:rsidR="004674CB">
        <w:rPr>
          <w:lang w:eastAsia="en-GB"/>
        </w:rPr>
        <w:t xml:space="preserve"> its app for the apple watch where; the summary of the next flight can be seen with a simple swipe on the watch with time for the flight</w:t>
      </w:r>
      <w:r w:rsidR="00C81206">
        <w:rPr>
          <w:lang w:eastAsia="en-GB"/>
        </w:rPr>
        <w:t xml:space="preserve"> (</w:t>
      </w:r>
      <w:r w:rsidR="00C81206" w:rsidRPr="00BB5A9C">
        <w:t>John Dudovskiy</w:t>
      </w:r>
      <w:r w:rsidR="00C81206">
        <w:t>, 2016</w:t>
      </w:r>
      <w:r w:rsidR="00C81206">
        <w:rPr>
          <w:lang w:eastAsia="en-GB"/>
        </w:rPr>
        <w:t>)</w:t>
      </w:r>
      <w:r w:rsidR="004674CB">
        <w:rPr>
          <w:lang w:eastAsia="en-GB"/>
        </w:rPr>
        <w:t xml:space="preserve">. </w:t>
      </w:r>
      <w:r w:rsidR="007D4248">
        <w:rPr>
          <w:lang w:eastAsia="en-GB"/>
        </w:rPr>
        <w:t xml:space="preserve">  </w:t>
      </w:r>
      <w:r w:rsidR="00B72934">
        <w:rPr>
          <w:lang w:eastAsia="en-GB"/>
        </w:rPr>
        <w:t xml:space="preserve"> </w:t>
      </w:r>
      <w:r w:rsidR="00E261B0">
        <w:rPr>
          <w:lang w:eastAsia="en-GB"/>
        </w:rPr>
        <w:t xml:space="preserve"> </w:t>
      </w:r>
      <w:r w:rsidR="00CB17F4">
        <w:rPr>
          <w:lang w:eastAsia="en-GB"/>
        </w:rPr>
        <w:t xml:space="preserve"> </w:t>
      </w:r>
      <w:r w:rsidRPr="0035799F">
        <w:rPr>
          <w:b/>
          <w:i/>
          <w:lang w:eastAsia="en-GB"/>
        </w:rPr>
        <w:t xml:space="preserve"> </w:t>
      </w:r>
    </w:p>
    <w:p w14:paraId="0601BCDE" w14:textId="77777777" w:rsidR="0035799F" w:rsidRPr="0035799F" w:rsidRDefault="00D52113" w:rsidP="00AA1B66">
      <w:pPr>
        <w:rPr>
          <w:b/>
          <w:i/>
          <w:lang w:eastAsia="en-GB"/>
        </w:rPr>
      </w:pPr>
      <w:r w:rsidRPr="0035799F">
        <w:rPr>
          <w:b/>
          <w:i/>
          <w:lang w:eastAsia="en-GB"/>
        </w:rPr>
        <w:t>Price</w:t>
      </w:r>
      <w:r w:rsidR="000F1458">
        <w:rPr>
          <w:b/>
          <w:i/>
          <w:lang w:eastAsia="en-GB"/>
        </w:rPr>
        <w:t xml:space="preserve">: </w:t>
      </w:r>
      <w:r w:rsidR="006F1F10">
        <w:rPr>
          <w:lang w:eastAsia="en-GB"/>
        </w:rPr>
        <w:t xml:space="preserve">The firm uses the differentiation strategy in terms of </w:t>
      </w:r>
      <w:r w:rsidR="003B2F80">
        <w:rPr>
          <w:lang w:eastAsia="en-GB"/>
        </w:rPr>
        <w:t>pric</w:t>
      </w:r>
      <w:r w:rsidR="006F1F10">
        <w:rPr>
          <w:lang w:eastAsia="en-GB"/>
        </w:rPr>
        <w:t>ing; it provides; the value for money and charge high for its excellent quality services</w:t>
      </w:r>
      <w:r w:rsidR="003B2F80">
        <w:rPr>
          <w:lang w:eastAsia="en-GB"/>
        </w:rPr>
        <w:t>.</w:t>
      </w:r>
      <w:r w:rsidR="007070F7">
        <w:rPr>
          <w:lang w:eastAsia="en-GB"/>
        </w:rPr>
        <w:t xml:space="preserve"> The firm has a loyalty programme that allows discounts and cutbacks on booking to various destinations</w:t>
      </w:r>
      <w:r w:rsidR="005465DC">
        <w:rPr>
          <w:lang w:eastAsia="en-GB"/>
        </w:rPr>
        <w:t>. The geographical and promotional pricing strategies can be used.</w:t>
      </w:r>
      <w:r w:rsidR="007070F7">
        <w:rPr>
          <w:lang w:eastAsia="en-GB"/>
        </w:rPr>
        <w:t xml:space="preserve">  </w:t>
      </w:r>
      <w:r w:rsidR="00160B44">
        <w:rPr>
          <w:lang w:eastAsia="en-GB"/>
        </w:rPr>
        <w:t xml:space="preserve"> </w:t>
      </w:r>
      <w:r w:rsidR="006F1F10">
        <w:rPr>
          <w:lang w:eastAsia="en-GB"/>
        </w:rPr>
        <w:t xml:space="preserve">    </w:t>
      </w:r>
      <w:r w:rsidRPr="0035799F">
        <w:rPr>
          <w:b/>
          <w:i/>
          <w:lang w:eastAsia="en-GB"/>
        </w:rPr>
        <w:t xml:space="preserve"> </w:t>
      </w:r>
    </w:p>
    <w:p w14:paraId="0BB74FE4" w14:textId="77777777" w:rsidR="0035799F" w:rsidRPr="0035799F" w:rsidRDefault="00D52113" w:rsidP="00AA1B66">
      <w:pPr>
        <w:rPr>
          <w:b/>
          <w:i/>
          <w:lang w:eastAsia="en-GB"/>
        </w:rPr>
      </w:pPr>
      <w:r w:rsidRPr="0035799F">
        <w:rPr>
          <w:b/>
          <w:i/>
          <w:lang w:eastAsia="en-GB"/>
        </w:rPr>
        <w:t>Place</w:t>
      </w:r>
      <w:r w:rsidR="0073740A">
        <w:rPr>
          <w:b/>
          <w:i/>
          <w:lang w:eastAsia="en-GB"/>
        </w:rPr>
        <w:t>:</w:t>
      </w:r>
      <w:r w:rsidR="007235B0">
        <w:rPr>
          <w:b/>
          <w:i/>
          <w:lang w:eastAsia="en-GB"/>
        </w:rPr>
        <w:t xml:space="preserve"> </w:t>
      </w:r>
      <w:r w:rsidR="007235B0">
        <w:rPr>
          <w:lang w:eastAsia="en-GB"/>
        </w:rPr>
        <w:t>The firm has major operations in 180 countries with flight destinations to more than 400 places. The firm has its presence on the online platform in terms of booking, cancellation and information purpose.</w:t>
      </w:r>
      <w:r w:rsidR="007D7126">
        <w:rPr>
          <w:lang w:eastAsia="en-GB"/>
        </w:rPr>
        <w:t xml:space="preserve"> The firm</w:t>
      </w:r>
      <w:r w:rsidR="00A95E7B">
        <w:rPr>
          <w:lang w:eastAsia="en-GB"/>
        </w:rPr>
        <w:t>’</w:t>
      </w:r>
      <w:r w:rsidR="007D7126">
        <w:rPr>
          <w:lang w:eastAsia="en-GB"/>
        </w:rPr>
        <w:t>s major operations are carried from the Heathrow airport.</w:t>
      </w:r>
      <w:r w:rsidR="00A95E7B">
        <w:rPr>
          <w:lang w:eastAsia="en-GB"/>
        </w:rPr>
        <w:t xml:space="preserve"> </w:t>
      </w:r>
      <w:r w:rsidR="007D7126">
        <w:rPr>
          <w:lang w:eastAsia="en-GB"/>
        </w:rPr>
        <w:t xml:space="preserve"> </w:t>
      </w:r>
      <w:r w:rsidR="007235B0">
        <w:rPr>
          <w:lang w:eastAsia="en-GB"/>
        </w:rPr>
        <w:t xml:space="preserve">  </w:t>
      </w:r>
      <w:r w:rsidRPr="0035799F">
        <w:rPr>
          <w:b/>
          <w:i/>
          <w:lang w:eastAsia="en-GB"/>
        </w:rPr>
        <w:t xml:space="preserve"> </w:t>
      </w:r>
    </w:p>
    <w:p w14:paraId="12809CFF" w14:textId="77777777" w:rsidR="0035799F" w:rsidRPr="00D85C2D" w:rsidRDefault="00D52113" w:rsidP="00AA1B66">
      <w:pPr>
        <w:rPr>
          <w:lang w:eastAsia="en-GB"/>
        </w:rPr>
      </w:pPr>
      <w:r w:rsidRPr="0035799F">
        <w:rPr>
          <w:b/>
          <w:i/>
          <w:lang w:eastAsia="en-GB"/>
        </w:rPr>
        <w:t>Promotion</w:t>
      </w:r>
      <w:r w:rsidR="00D85C2D">
        <w:rPr>
          <w:b/>
          <w:i/>
          <w:lang w:eastAsia="en-GB"/>
        </w:rPr>
        <w:t xml:space="preserve">: </w:t>
      </w:r>
      <w:r w:rsidR="00D85C2D">
        <w:rPr>
          <w:lang w:eastAsia="en-GB"/>
        </w:rPr>
        <w:t xml:space="preserve">The firm offers; </w:t>
      </w:r>
      <w:r w:rsidR="005578A8">
        <w:rPr>
          <w:lang w:eastAsia="en-GB"/>
        </w:rPr>
        <w:t xml:space="preserve">discount coupons </w:t>
      </w:r>
      <w:r w:rsidR="003A2D61">
        <w:rPr>
          <w:lang w:eastAsia="en-GB"/>
        </w:rPr>
        <w:t xml:space="preserve">for their customers </w:t>
      </w:r>
      <w:r w:rsidR="00456655">
        <w:rPr>
          <w:lang w:eastAsia="en-GB"/>
        </w:rPr>
        <w:t xml:space="preserve">to attract them and further have the loyalty programs </w:t>
      </w:r>
      <w:r w:rsidR="00936453">
        <w:rPr>
          <w:lang w:eastAsia="en-GB"/>
        </w:rPr>
        <w:t>to</w:t>
      </w:r>
      <w:r w:rsidR="00D44909">
        <w:rPr>
          <w:lang w:eastAsia="en-GB"/>
        </w:rPr>
        <w:t xml:space="preserve"> retain the consumers. </w:t>
      </w:r>
      <w:r w:rsidR="00DA725D">
        <w:rPr>
          <w:lang w:eastAsia="en-GB"/>
        </w:rPr>
        <w:t>The discounts and vouchers</w:t>
      </w:r>
      <w:r w:rsidR="00041ECB">
        <w:rPr>
          <w:lang w:eastAsia="en-GB"/>
        </w:rPr>
        <w:t xml:space="preserve"> are given for the </w:t>
      </w:r>
      <w:r w:rsidR="00041ECB">
        <w:rPr>
          <w:lang w:eastAsia="en-GB"/>
        </w:rPr>
        <w:lastRenderedPageBreak/>
        <w:t xml:space="preserve">employees </w:t>
      </w:r>
      <w:r w:rsidR="008708B6">
        <w:rPr>
          <w:lang w:eastAsia="en-GB"/>
        </w:rPr>
        <w:t>on the flights and rented cars</w:t>
      </w:r>
      <w:r w:rsidR="00565564">
        <w:rPr>
          <w:lang w:eastAsia="en-GB"/>
        </w:rPr>
        <w:t xml:space="preserve"> to make the employees feel special and loyal.</w:t>
      </w:r>
      <w:r w:rsidR="00C2531A">
        <w:rPr>
          <w:lang w:eastAsia="en-GB"/>
        </w:rPr>
        <w:t xml:space="preserve"> The customers can choose to stay with partner airlines, cars, hotels to collect the points to gets rewards and discounts</w:t>
      </w:r>
      <w:r w:rsidR="00403B28">
        <w:rPr>
          <w:lang w:eastAsia="en-GB"/>
        </w:rPr>
        <w:t>.</w:t>
      </w:r>
      <w:r w:rsidR="00DA725D">
        <w:rPr>
          <w:lang w:eastAsia="en-GB"/>
        </w:rPr>
        <w:t xml:space="preserve">  </w:t>
      </w:r>
      <w:r w:rsidR="00456655">
        <w:rPr>
          <w:lang w:eastAsia="en-GB"/>
        </w:rPr>
        <w:t xml:space="preserve"> </w:t>
      </w:r>
      <w:r w:rsidR="00D85C2D">
        <w:rPr>
          <w:lang w:eastAsia="en-GB"/>
        </w:rPr>
        <w:t xml:space="preserve"> </w:t>
      </w:r>
    </w:p>
    <w:p w14:paraId="6B139AD5" w14:textId="77777777" w:rsidR="0035799F" w:rsidRPr="002320FA" w:rsidRDefault="00D52113" w:rsidP="008926D2">
      <w:pPr>
        <w:tabs>
          <w:tab w:val="left" w:pos="2865"/>
        </w:tabs>
        <w:rPr>
          <w:lang w:eastAsia="en-GB"/>
        </w:rPr>
      </w:pPr>
      <w:r w:rsidRPr="0035799F">
        <w:rPr>
          <w:b/>
          <w:i/>
          <w:lang w:eastAsia="en-GB"/>
        </w:rPr>
        <w:t>People</w:t>
      </w:r>
      <w:r w:rsidR="00827ED7">
        <w:rPr>
          <w:b/>
          <w:i/>
          <w:lang w:eastAsia="en-GB"/>
        </w:rPr>
        <w:t xml:space="preserve">: </w:t>
      </w:r>
      <w:r w:rsidR="002320FA">
        <w:rPr>
          <w:lang w:eastAsia="en-GB"/>
        </w:rPr>
        <w:t>British Airways provides the top-level training to its employees</w:t>
      </w:r>
      <w:r w:rsidR="00A74A48">
        <w:rPr>
          <w:lang w:eastAsia="en-GB"/>
        </w:rPr>
        <w:t xml:space="preserve"> </w:t>
      </w:r>
      <w:r w:rsidR="00921BA8">
        <w:rPr>
          <w:lang w:eastAsia="en-GB"/>
        </w:rPr>
        <w:t>from the cabin crew members to engineers and back staff</w:t>
      </w:r>
      <w:r w:rsidR="003269CC">
        <w:rPr>
          <w:lang w:eastAsia="en-GB"/>
        </w:rPr>
        <w:t xml:space="preserve"> (</w:t>
      </w:r>
      <w:proofErr w:type="spellStart"/>
      <w:r w:rsidR="003269CC" w:rsidRPr="003D66F5">
        <w:t>Išoraitė</w:t>
      </w:r>
      <w:proofErr w:type="spellEnd"/>
      <w:r w:rsidR="003269CC" w:rsidRPr="003D66F5">
        <w:t>,</w:t>
      </w:r>
      <w:r w:rsidR="003269CC">
        <w:t xml:space="preserve"> 2016</w:t>
      </w:r>
      <w:r w:rsidR="003269CC">
        <w:rPr>
          <w:lang w:eastAsia="en-GB"/>
        </w:rPr>
        <w:t>)</w:t>
      </w:r>
      <w:r w:rsidR="00921BA8">
        <w:rPr>
          <w:lang w:eastAsia="en-GB"/>
        </w:rPr>
        <w:t>.</w:t>
      </w:r>
      <w:r w:rsidR="00BF316C">
        <w:rPr>
          <w:lang w:eastAsia="en-GB"/>
        </w:rPr>
        <w:t xml:space="preserve"> The employees are the main elements for the success of the firm</w:t>
      </w:r>
      <w:r w:rsidR="00F90763">
        <w:rPr>
          <w:lang w:eastAsia="en-GB"/>
        </w:rPr>
        <w:t xml:space="preserve">. Though; the firm lacks behind in terms of employee satisfaction and other H.R. policies </w:t>
      </w:r>
      <w:r w:rsidR="0017311C">
        <w:rPr>
          <w:lang w:eastAsia="en-GB"/>
        </w:rPr>
        <w:t>and thus; this makes</w:t>
      </w:r>
      <w:r w:rsidR="00DA1B26">
        <w:rPr>
          <w:lang w:eastAsia="en-GB"/>
        </w:rPr>
        <w:t xml:space="preserve"> the firm prone to lose. The firm needs to </w:t>
      </w:r>
      <w:r w:rsidR="00923AB1">
        <w:rPr>
          <w:lang w:eastAsia="en-GB"/>
        </w:rPr>
        <w:t>improve</w:t>
      </w:r>
      <w:r w:rsidR="00DA1B26">
        <w:rPr>
          <w:lang w:eastAsia="en-GB"/>
        </w:rPr>
        <w:t xml:space="preserve"> its</w:t>
      </w:r>
      <w:r w:rsidR="00923AB1">
        <w:rPr>
          <w:lang w:eastAsia="en-GB"/>
        </w:rPr>
        <w:t xml:space="preserve"> </w:t>
      </w:r>
      <w:r w:rsidR="004F0037">
        <w:rPr>
          <w:lang w:eastAsia="en-GB"/>
        </w:rPr>
        <w:t xml:space="preserve">employee-related </w:t>
      </w:r>
      <w:r w:rsidR="00F57237">
        <w:rPr>
          <w:lang w:eastAsia="en-GB"/>
        </w:rPr>
        <w:t>policies</w:t>
      </w:r>
      <w:r w:rsidR="00DA1B26">
        <w:rPr>
          <w:lang w:eastAsia="en-GB"/>
        </w:rPr>
        <w:t xml:space="preserve">. </w:t>
      </w:r>
      <w:r w:rsidR="002320FA">
        <w:rPr>
          <w:lang w:eastAsia="en-GB"/>
        </w:rPr>
        <w:t xml:space="preserve"> </w:t>
      </w:r>
    </w:p>
    <w:p w14:paraId="6A27C00F" w14:textId="77777777" w:rsidR="0035799F" w:rsidRPr="001743DE" w:rsidRDefault="00D52113" w:rsidP="00AA1B66">
      <w:pPr>
        <w:rPr>
          <w:lang w:eastAsia="en-GB"/>
        </w:rPr>
      </w:pPr>
      <w:r w:rsidRPr="0035799F">
        <w:rPr>
          <w:b/>
          <w:i/>
          <w:lang w:eastAsia="en-GB"/>
        </w:rPr>
        <w:t>Process</w:t>
      </w:r>
      <w:r w:rsidR="001743DE">
        <w:rPr>
          <w:b/>
          <w:i/>
          <w:lang w:eastAsia="en-GB"/>
        </w:rPr>
        <w:t xml:space="preserve">: </w:t>
      </w:r>
      <w:r w:rsidR="000C15D2">
        <w:rPr>
          <w:lang w:eastAsia="en-GB"/>
        </w:rPr>
        <w:t>The firm has the excellent processes</w:t>
      </w:r>
      <w:r w:rsidR="00B208D9">
        <w:rPr>
          <w:lang w:eastAsia="en-GB"/>
        </w:rPr>
        <w:t xml:space="preserve"> and facilities </w:t>
      </w:r>
      <w:r w:rsidR="005E09F4">
        <w:rPr>
          <w:lang w:eastAsia="en-GB"/>
        </w:rPr>
        <w:t xml:space="preserve">that make the firm to be more effective </w:t>
      </w:r>
      <w:r w:rsidR="00133FBE">
        <w:rPr>
          <w:lang w:eastAsia="en-GB"/>
        </w:rPr>
        <w:t xml:space="preserve">such as; the firm has executive club app </w:t>
      </w:r>
      <w:r w:rsidR="00E33514">
        <w:rPr>
          <w:lang w:eastAsia="en-GB"/>
        </w:rPr>
        <w:t xml:space="preserve">to </w:t>
      </w:r>
      <w:r w:rsidR="00A514E8">
        <w:rPr>
          <w:lang w:eastAsia="en-GB"/>
        </w:rPr>
        <w:t>allow</w:t>
      </w:r>
      <w:r w:rsidR="00E33514">
        <w:rPr>
          <w:lang w:eastAsia="en-GB"/>
        </w:rPr>
        <w:t xml:space="preserve"> the travellers to track their fli</w:t>
      </w:r>
      <w:r w:rsidR="00A514E8">
        <w:rPr>
          <w:lang w:eastAsia="en-GB"/>
        </w:rPr>
        <w:t>g</w:t>
      </w:r>
      <w:r w:rsidR="00E33514">
        <w:rPr>
          <w:lang w:eastAsia="en-GB"/>
        </w:rPr>
        <w:t>hts, times, reservations and many more.</w:t>
      </w:r>
      <w:r w:rsidR="00A514E8">
        <w:rPr>
          <w:lang w:eastAsia="en-GB"/>
        </w:rPr>
        <w:t xml:space="preserve"> The firm provides a variety of food, premium lounges</w:t>
      </w:r>
      <w:r w:rsidR="004D7414">
        <w:rPr>
          <w:lang w:eastAsia="en-GB"/>
        </w:rPr>
        <w:t>, in-flight entertainment system and many more.</w:t>
      </w:r>
      <w:r w:rsidR="00A514E8">
        <w:rPr>
          <w:lang w:eastAsia="en-GB"/>
        </w:rPr>
        <w:t xml:space="preserve"> </w:t>
      </w:r>
      <w:r w:rsidR="00F57237">
        <w:rPr>
          <w:lang w:eastAsia="en-GB"/>
        </w:rPr>
        <w:t xml:space="preserve"> </w:t>
      </w:r>
      <w:r w:rsidR="000C15D2">
        <w:rPr>
          <w:lang w:eastAsia="en-GB"/>
        </w:rPr>
        <w:t xml:space="preserve"> </w:t>
      </w:r>
    </w:p>
    <w:p w14:paraId="11FFE1D5" w14:textId="77777777" w:rsidR="0035799F" w:rsidRDefault="00D52113" w:rsidP="00AA1B66">
      <w:pPr>
        <w:rPr>
          <w:lang w:eastAsia="en-GB"/>
        </w:rPr>
      </w:pPr>
      <w:r w:rsidRPr="0035799F">
        <w:rPr>
          <w:b/>
          <w:i/>
          <w:lang w:eastAsia="en-GB"/>
        </w:rPr>
        <w:t>Physical evidence</w:t>
      </w:r>
      <w:r w:rsidR="00B941E6">
        <w:rPr>
          <w:b/>
          <w:i/>
          <w:lang w:eastAsia="en-GB"/>
        </w:rPr>
        <w:t xml:space="preserve">: </w:t>
      </w:r>
      <w:r w:rsidR="00B941E6">
        <w:rPr>
          <w:lang w:eastAsia="en-GB"/>
        </w:rPr>
        <w:t xml:space="preserve">The firm has a </w:t>
      </w:r>
      <w:r w:rsidR="007D0C09">
        <w:rPr>
          <w:lang w:eastAsia="en-GB"/>
        </w:rPr>
        <w:t>variety of foods and dishes as demanded and further the laptops to work for the business class</w:t>
      </w:r>
      <w:r w:rsidR="00E5478A">
        <w:rPr>
          <w:lang w:eastAsia="en-GB"/>
        </w:rPr>
        <w:t xml:space="preserve"> (</w:t>
      </w:r>
      <w:r w:rsidR="00E5478A" w:rsidRPr="003D66F5">
        <w:t xml:space="preserve">Budd and </w:t>
      </w:r>
      <w:proofErr w:type="spellStart"/>
      <w:r w:rsidR="00E5478A" w:rsidRPr="003D66F5">
        <w:t>Ison</w:t>
      </w:r>
      <w:proofErr w:type="spellEnd"/>
      <w:r w:rsidR="00E5478A" w:rsidRPr="003D66F5">
        <w:t>,</w:t>
      </w:r>
      <w:r w:rsidR="00E5478A">
        <w:t xml:space="preserve"> 2020</w:t>
      </w:r>
      <w:r w:rsidR="00E5478A">
        <w:rPr>
          <w:lang w:eastAsia="en-GB"/>
        </w:rPr>
        <w:t>)</w:t>
      </w:r>
      <w:r w:rsidR="007D0C09">
        <w:rPr>
          <w:lang w:eastAsia="en-GB"/>
        </w:rPr>
        <w:t xml:space="preserve">. There are various other entertainment channels such as T.V. and computers, and this allows the firm to </w:t>
      </w:r>
      <w:r w:rsidR="00B2604B">
        <w:rPr>
          <w:lang w:eastAsia="en-GB"/>
        </w:rPr>
        <w:t xml:space="preserve">have physical evidence of their premium quality services. </w:t>
      </w:r>
    </w:p>
    <w:p w14:paraId="20876ED0" w14:textId="77777777" w:rsidR="00F23E71" w:rsidRDefault="00D52113" w:rsidP="00AA1B66">
      <w:pPr>
        <w:rPr>
          <w:i/>
          <w:lang w:eastAsia="en-GB"/>
        </w:rPr>
      </w:pPr>
      <w:r>
        <w:rPr>
          <w:i/>
          <w:lang w:eastAsia="en-GB"/>
        </w:rPr>
        <w:t xml:space="preserve">Step 4- Put your </w:t>
      </w:r>
      <w:r w:rsidR="00250050">
        <w:rPr>
          <w:i/>
          <w:lang w:eastAsia="en-GB"/>
        </w:rPr>
        <w:t>process</w:t>
      </w:r>
      <w:r>
        <w:rPr>
          <w:i/>
          <w:lang w:eastAsia="en-GB"/>
        </w:rPr>
        <w:t xml:space="preserve"> to work. </w:t>
      </w:r>
    </w:p>
    <w:p w14:paraId="06B2F184" w14:textId="77777777" w:rsidR="00D16A57" w:rsidRDefault="00D52113" w:rsidP="00AA1B66">
      <w:pPr>
        <w:rPr>
          <w:lang w:eastAsia="en-GB"/>
        </w:rPr>
      </w:pPr>
      <w:r>
        <w:rPr>
          <w:lang w:eastAsia="en-GB"/>
        </w:rPr>
        <w:t>This stage focuses on the real-time actions of the firm</w:t>
      </w:r>
      <w:r w:rsidR="00917C78">
        <w:rPr>
          <w:lang w:eastAsia="en-GB"/>
        </w:rPr>
        <w:t>. It collects and integrates the resources to have the desired actions. It includes various activities such as</w:t>
      </w:r>
      <w:r>
        <w:rPr>
          <w:lang w:eastAsia="en-GB"/>
        </w:rPr>
        <w:t>,</w:t>
      </w:r>
    </w:p>
    <w:p w14:paraId="19E8012A" w14:textId="77777777" w:rsidR="00BF7765" w:rsidRDefault="00D52113" w:rsidP="00AA1B66">
      <w:pPr>
        <w:rPr>
          <w:lang w:eastAsia="en-GB"/>
        </w:rPr>
      </w:pPr>
      <w:r w:rsidRPr="005774FC">
        <w:rPr>
          <w:b/>
          <w:i/>
          <w:lang w:eastAsia="en-GB"/>
        </w:rPr>
        <w:t>Obtaining resources</w:t>
      </w:r>
      <w:r w:rsidR="005774FC" w:rsidRPr="005774FC">
        <w:rPr>
          <w:b/>
          <w:i/>
          <w:lang w:eastAsia="en-GB"/>
        </w:rPr>
        <w:t>:</w:t>
      </w:r>
      <w:r w:rsidR="005A1B06">
        <w:rPr>
          <w:b/>
          <w:i/>
          <w:lang w:eastAsia="en-GB"/>
        </w:rPr>
        <w:t xml:space="preserve"> </w:t>
      </w:r>
      <w:r w:rsidR="00C06313">
        <w:rPr>
          <w:lang w:eastAsia="en-GB"/>
        </w:rPr>
        <w:t xml:space="preserve">British Airways needs to have resources such as aircraft for its various purposes such as short-haul and </w:t>
      </w:r>
      <w:proofErr w:type="gramStart"/>
      <w:r w:rsidR="00C06313">
        <w:rPr>
          <w:lang w:eastAsia="en-GB"/>
        </w:rPr>
        <w:t>long haul</w:t>
      </w:r>
      <w:proofErr w:type="gramEnd"/>
      <w:r w:rsidR="00C06313">
        <w:rPr>
          <w:lang w:eastAsia="en-GB"/>
        </w:rPr>
        <w:t xml:space="preserve"> routes, aircraft for the premium, travel class, business class and economy class designed in a manner as promised with promised quality services.</w:t>
      </w:r>
      <w:r w:rsidR="00CC5E8C">
        <w:rPr>
          <w:lang w:eastAsia="en-GB"/>
        </w:rPr>
        <w:t xml:space="preserve"> The </w:t>
      </w:r>
      <w:r w:rsidR="00EE6AA3">
        <w:rPr>
          <w:lang w:eastAsia="en-GB"/>
        </w:rPr>
        <w:t>resources further include</w:t>
      </w:r>
      <w:r w:rsidR="00CC5E8C">
        <w:rPr>
          <w:lang w:eastAsia="en-GB"/>
        </w:rPr>
        <w:t xml:space="preserve"> the experts and agencies </w:t>
      </w:r>
      <w:r w:rsidR="00B16F9C">
        <w:rPr>
          <w:lang w:eastAsia="en-GB"/>
        </w:rPr>
        <w:t>to transform the mission into promotions and advertisements</w:t>
      </w:r>
      <w:r w:rsidR="00E5478A">
        <w:rPr>
          <w:lang w:eastAsia="en-GB"/>
        </w:rPr>
        <w:t xml:space="preserve"> (</w:t>
      </w:r>
      <w:r w:rsidR="00E5478A" w:rsidRPr="003D66F5">
        <w:t>Baker and Hart,</w:t>
      </w:r>
      <w:r w:rsidR="00E5478A">
        <w:t xml:space="preserve"> 2016</w:t>
      </w:r>
      <w:r w:rsidR="00E5478A">
        <w:rPr>
          <w:lang w:eastAsia="en-GB"/>
        </w:rPr>
        <w:t>)</w:t>
      </w:r>
      <w:r w:rsidR="003A4FA2">
        <w:rPr>
          <w:lang w:eastAsia="en-GB"/>
        </w:rPr>
        <w:t>.</w:t>
      </w:r>
      <w:r w:rsidR="00EE6AA3">
        <w:rPr>
          <w:lang w:eastAsia="en-GB"/>
        </w:rPr>
        <w:t xml:space="preserve"> British Airways recruits</w:t>
      </w:r>
      <w:r w:rsidR="001820F2">
        <w:rPr>
          <w:lang w:eastAsia="en-GB"/>
        </w:rPr>
        <w:t xml:space="preserve"> Bartle Bogle Hegarty as its </w:t>
      </w:r>
      <w:r w:rsidR="00250A25">
        <w:rPr>
          <w:lang w:eastAsia="en-GB"/>
        </w:rPr>
        <w:t>advertis</w:t>
      </w:r>
      <w:r w:rsidR="001820F2">
        <w:rPr>
          <w:lang w:eastAsia="en-GB"/>
        </w:rPr>
        <w:t>ing agenc</w:t>
      </w:r>
      <w:r w:rsidR="00250A25">
        <w:rPr>
          <w:lang w:eastAsia="en-GB"/>
        </w:rPr>
        <w:t xml:space="preserve">y which </w:t>
      </w:r>
      <w:r>
        <w:rPr>
          <w:lang w:eastAsia="en-GB"/>
        </w:rPr>
        <w:t>understands</w:t>
      </w:r>
      <w:r w:rsidR="00250A25">
        <w:rPr>
          <w:lang w:eastAsia="en-GB"/>
        </w:rPr>
        <w:t xml:space="preserve"> the needs of the British Airways and converts it into the </w:t>
      </w:r>
      <w:r w:rsidR="00CF6F48">
        <w:rPr>
          <w:lang w:eastAsia="en-GB"/>
        </w:rPr>
        <w:t>advertisements.</w:t>
      </w:r>
    </w:p>
    <w:p w14:paraId="7481622D" w14:textId="77777777" w:rsidR="005223FF" w:rsidRDefault="00D52113" w:rsidP="00AA1B66">
      <w:pPr>
        <w:rPr>
          <w:lang w:eastAsia="en-GB"/>
        </w:rPr>
      </w:pPr>
      <w:r w:rsidRPr="00BF7765">
        <w:rPr>
          <w:b/>
          <w:i/>
          <w:lang w:eastAsia="en-GB"/>
        </w:rPr>
        <w:t>Developing schedules:</w:t>
      </w:r>
      <w:r>
        <w:rPr>
          <w:b/>
          <w:i/>
          <w:lang w:eastAsia="en-GB"/>
        </w:rPr>
        <w:t xml:space="preserve"> </w:t>
      </w:r>
      <w:r w:rsidR="00E513B8">
        <w:rPr>
          <w:lang w:eastAsia="en-GB"/>
        </w:rPr>
        <w:t>The firm</w:t>
      </w:r>
      <w:r w:rsidR="002C67ED">
        <w:rPr>
          <w:lang w:eastAsia="en-GB"/>
        </w:rPr>
        <w:t xml:space="preserve"> needs to be very specific to all the marketing channels in terms of its advertisement, the content made for the television can’t be posted on the </w:t>
      </w:r>
      <w:r w:rsidR="00B81918">
        <w:rPr>
          <w:lang w:eastAsia="en-GB"/>
        </w:rPr>
        <w:t>Facebook</w:t>
      </w:r>
      <w:r w:rsidR="002C67ED">
        <w:rPr>
          <w:lang w:eastAsia="en-GB"/>
        </w:rPr>
        <w:t xml:space="preserve"> as; </w:t>
      </w:r>
      <w:proofErr w:type="spellStart"/>
      <w:r w:rsidR="002C67ED">
        <w:rPr>
          <w:lang w:eastAsia="en-GB"/>
        </w:rPr>
        <w:t>ti</w:t>
      </w:r>
      <w:proofErr w:type="spellEnd"/>
      <w:r w:rsidR="002C67ED">
        <w:rPr>
          <w:lang w:eastAsia="en-GB"/>
        </w:rPr>
        <w:t xml:space="preserve"> is made to target the homeward audience, and it needs the change in </w:t>
      </w:r>
      <w:r w:rsidR="00B81918">
        <w:rPr>
          <w:lang w:eastAsia="en-GB"/>
        </w:rPr>
        <w:t>content</w:t>
      </w:r>
      <w:r w:rsidR="002C67ED">
        <w:rPr>
          <w:lang w:eastAsia="en-GB"/>
        </w:rPr>
        <w:t xml:space="preserve"> for various channels to effectively target the audience. </w:t>
      </w:r>
    </w:p>
    <w:p w14:paraId="22A041D9" w14:textId="77777777" w:rsidR="00CC515B" w:rsidRDefault="00D52113" w:rsidP="00AA1B66">
      <w:pPr>
        <w:rPr>
          <w:i/>
          <w:lang w:eastAsia="en-GB"/>
        </w:rPr>
      </w:pPr>
      <w:r w:rsidRPr="00CC515B">
        <w:rPr>
          <w:i/>
          <w:lang w:eastAsia="en-GB"/>
        </w:rPr>
        <w:t>Step 5- Evaluate, modify and repeat.</w:t>
      </w:r>
    </w:p>
    <w:p w14:paraId="790AF214" w14:textId="77777777" w:rsidR="00CC10F1" w:rsidRPr="00E5478A" w:rsidRDefault="00D52113" w:rsidP="00AA1B66">
      <w:pPr>
        <w:rPr>
          <w:i/>
          <w:lang w:eastAsia="en-GB"/>
        </w:rPr>
      </w:pPr>
      <w:r w:rsidRPr="00201267">
        <w:rPr>
          <w:lang w:eastAsia="en-GB"/>
        </w:rPr>
        <w:t>This</w:t>
      </w:r>
      <w:r>
        <w:rPr>
          <w:lang w:eastAsia="en-GB"/>
        </w:rPr>
        <w:t xml:space="preserve"> is the most effective step as despite planning various</w:t>
      </w:r>
      <w:r w:rsidR="007D557A">
        <w:rPr>
          <w:lang w:eastAsia="en-GB"/>
        </w:rPr>
        <w:t xml:space="preserve"> points may differ and cause hurdles in the marketing plan and thus; there is need of continuous monitoring and evaluation </w:t>
      </w:r>
      <w:r w:rsidR="006845E7">
        <w:rPr>
          <w:lang w:eastAsia="en-GB"/>
        </w:rPr>
        <w:t xml:space="preserve">to identify the gaps and further; improve it and repeat the process for effective results. </w:t>
      </w:r>
      <w:r>
        <w:rPr>
          <w:lang w:eastAsia="en-GB"/>
        </w:rPr>
        <w:t xml:space="preserve"> </w:t>
      </w:r>
      <w:r w:rsidRPr="00201267">
        <w:rPr>
          <w:lang w:eastAsia="en-GB"/>
        </w:rPr>
        <w:t xml:space="preserve"> </w:t>
      </w:r>
      <w:r w:rsidR="002C67ED" w:rsidRPr="00201267">
        <w:rPr>
          <w:i/>
          <w:lang w:eastAsia="en-GB"/>
        </w:rPr>
        <w:t xml:space="preserve"> </w:t>
      </w:r>
      <w:r w:rsidR="00E513B8" w:rsidRPr="00201267">
        <w:rPr>
          <w:i/>
          <w:lang w:eastAsia="en-GB"/>
        </w:rPr>
        <w:t xml:space="preserve"> </w:t>
      </w:r>
      <w:r w:rsidR="00BF7765" w:rsidRPr="00201267">
        <w:rPr>
          <w:i/>
          <w:lang w:eastAsia="en-GB"/>
        </w:rPr>
        <w:t xml:space="preserve"> </w:t>
      </w:r>
      <w:r w:rsidR="00EE6AA3" w:rsidRPr="00201267">
        <w:rPr>
          <w:i/>
          <w:lang w:eastAsia="en-GB"/>
        </w:rPr>
        <w:t xml:space="preserve"> </w:t>
      </w:r>
      <w:r w:rsidR="00B16F9C" w:rsidRPr="00201267">
        <w:rPr>
          <w:i/>
          <w:lang w:eastAsia="en-GB"/>
        </w:rPr>
        <w:t xml:space="preserve"> </w:t>
      </w:r>
      <w:r w:rsidR="00D16A57" w:rsidRPr="00201267">
        <w:rPr>
          <w:i/>
          <w:lang w:eastAsia="en-GB"/>
        </w:rPr>
        <w:t xml:space="preserve">  </w:t>
      </w:r>
      <w:r w:rsidR="00917C78" w:rsidRPr="00201267">
        <w:rPr>
          <w:i/>
          <w:lang w:eastAsia="en-GB"/>
        </w:rPr>
        <w:t xml:space="preserve"> </w:t>
      </w:r>
      <w:r w:rsidR="00BF6FFC" w:rsidRPr="00201267">
        <w:rPr>
          <w:i/>
          <w:lang w:eastAsia="en-GB"/>
        </w:rPr>
        <w:t xml:space="preserve"> </w:t>
      </w:r>
      <w:r w:rsidR="005E2DD8">
        <w:rPr>
          <w:lang w:eastAsia="en-GB"/>
        </w:rPr>
        <w:t xml:space="preserve"> </w:t>
      </w:r>
      <w:r w:rsidR="00B04552">
        <w:rPr>
          <w:lang w:eastAsia="en-GB"/>
        </w:rPr>
        <w:t xml:space="preserve"> </w:t>
      </w:r>
      <w:r w:rsidR="00626E08">
        <w:rPr>
          <w:lang w:eastAsia="en-GB"/>
        </w:rPr>
        <w:t xml:space="preserve">  </w:t>
      </w:r>
      <w:r w:rsidR="001B0ED5">
        <w:rPr>
          <w:lang w:eastAsia="en-GB"/>
        </w:rPr>
        <w:t xml:space="preserve">  </w:t>
      </w:r>
      <w:r w:rsidR="00B8684E">
        <w:rPr>
          <w:lang w:eastAsia="en-GB"/>
        </w:rPr>
        <w:t xml:space="preserve"> </w:t>
      </w:r>
    </w:p>
    <w:p w14:paraId="33F5D7B6" w14:textId="77777777" w:rsidR="00272A4E" w:rsidRPr="00272A4E" w:rsidRDefault="00D52113" w:rsidP="00AA1B66">
      <w:pPr>
        <w:pStyle w:val="Heading2"/>
      </w:pPr>
      <w:bookmarkStart w:id="4" w:name="_Toc56617194"/>
      <w:r>
        <w:lastRenderedPageBreak/>
        <w:t>Stakeholder engagement and their impact on the marketing activities of an organisation</w:t>
      </w:r>
      <w:bookmarkEnd w:id="4"/>
    </w:p>
    <w:p w14:paraId="79613110" w14:textId="77777777" w:rsidR="00D34850" w:rsidRDefault="00D52113" w:rsidP="00D0020F">
      <w:pPr>
        <w:spacing w:line="240" w:lineRule="auto"/>
      </w:pPr>
      <w:r>
        <w:t>Other than the marketing mix; the stakeholders are the other major factors in the firm</w:t>
      </w:r>
      <w:r w:rsidR="008D271D">
        <w:t xml:space="preserve"> that has a significant influence on the marketing </w:t>
      </w:r>
      <w:r w:rsidR="00601611">
        <w:t>of British Airways</w:t>
      </w:r>
      <w:r w:rsidR="00057203">
        <w:t>.</w:t>
      </w:r>
      <w:r w:rsidR="00A31A6B">
        <w:t xml:space="preserve"> The stakeholders are the persons or the organisations </w:t>
      </w:r>
      <w:r w:rsidR="00B11272">
        <w:t>that</w:t>
      </w:r>
      <w:r w:rsidR="00A31A6B">
        <w:t xml:space="preserve"> are affected by the </w:t>
      </w:r>
      <w:r w:rsidR="00266E5D">
        <w:t>operations and practices of the firm</w:t>
      </w:r>
      <w:r w:rsidR="002C6DA9">
        <w:t>, and they influence the operations of the firm depends on the power of the stakeholders.</w:t>
      </w:r>
      <w:r w:rsidR="009F1E7C">
        <w:t xml:space="preserve"> There are various stakeholders of British Airways as discussed</w:t>
      </w:r>
      <w:r w:rsidR="00E5478A">
        <w:t xml:space="preserve"> (</w:t>
      </w:r>
      <w:proofErr w:type="spellStart"/>
      <w:r w:rsidR="00E5478A" w:rsidRPr="003D66F5">
        <w:t>Matuleviciene</w:t>
      </w:r>
      <w:proofErr w:type="spellEnd"/>
      <w:r w:rsidR="00E5478A" w:rsidRPr="003D66F5">
        <w:t xml:space="preserve"> and </w:t>
      </w:r>
      <w:proofErr w:type="spellStart"/>
      <w:r w:rsidR="00E5478A" w:rsidRPr="003D66F5">
        <w:t>Stravinskiene</w:t>
      </w:r>
      <w:proofErr w:type="spellEnd"/>
      <w:r w:rsidR="00E5478A" w:rsidRPr="003D66F5">
        <w:t>,</w:t>
      </w:r>
      <w:r w:rsidR="00E5478A">
        <w:t xml:space="preserve"> 2015)</w:t>
      </w:r>
      <w:r w:rsidR="00A05FEB">
        <w:t>.</w:t>
      </w:r>
      <w:r w:rsidR="00461EC9">
        <w:t xml:space="preserve"> The stakeholders are of two types, i.e. the internal and the external stakeholders.</w:t>
      </w:r>
      <w:r w:rsidR="003758AB">
        <w:t xml:space="preserve"> The internal stakeholders are directly </w:t>
      </w:r>
      <w:r w:rsidR="000D4B74">
        <w:t xml:space="preserve">or financially </w:t>
      </w:r>
      <w:r w:rsidR="003758AB">
        <w:t>involved in the</w:t>
      </w:r>
      <w:r w:rsidR="000D4B74">
        <w:t xml:space="preserve"> firm. The external </w:t>
      </w:r>
      <w:r w:rsidR="00140B99">
        <w:t>stakeholders get</w:t>
      </w:r>
      <w:r w:rsidR="000D4B74">
        <w:t xml:space="preserve"> indirectly influenced by the firm's operations.</w:t>
      </w:r>
      <w:r w:rsidR="000A27DF">
        <w:t xml:space="preserve"> </w:t>
      </w:r>
      <w:r w:rsidR="00A05FEB">
        <w:t xml:space="preserve"> British Airways always offers benefits to its various stakeholders that are valuable to them and keep them satisfied and seek the supports of them to be competitive in the market.  </w:t>
      </w:r>
    </w:p>
    <w:p w14:paraId="20A42BC0" w14:textId="77777777" w:rsidR="00E5478A" w:rsidRDefault="00D52113" w:rsidP="00E5478A">
      <w:pPr>
        <w:pStyle w:val="Caption"/>
        <w:keepNext/>
      </w:pPr>
      <w:r>
        <w:t xml:space="preserve">Table </w:t>
      </w:r>
      <w:r>
        <w:fldChar w:fldCharType="begin"/>
      </w:r>
      <w:r>
        <w:instrText xml:space="preserve"> SEQ Table \* ARABIC </w:instrText>
      </w:r>
      <w:r>
        <w:fldChar w:fldCharType="separate"/>
      </w:r>
      <w:r>
        <w:rPr>
          <w:noProof/>
        </w:rPr>
        <w:t>1</w:t>
      </w:r>
      <w:r>
        <w:rPr>
          <w:noProof/>
        </w:rPr>
        <w:fldChar w:fldCharType="end"/>
      </w:r>
      <w:r>
        <w:t xml:space="preserve"> Internal and external stakeholders</w:t>
      </w:r>
    </w:p>
    <w:tbl>
      <w:tblPr>
        <w:tblStyle w:val="TableGrid"/>
        <w:tblW w:w="0" w:type="auto"/>
        <w:tblLayout w:type="fixed"/>
        <w:tblLook w:val="04A0" w:firstRow="1" w:lastRow="0" w:firstColumn="1" w:lastColumn="0" w:noHBand="0" w:noVBand="1"/>
      </w:tblPr>
      <w:tblGrid>
        <w:gridCol w:w="3888"/>
        <w:gridCol w:w="4680"/>
      </w:tblGrid>
      <w:tr w:rsidR="003C4A62" w14:paraId="32C9D6D0" w14:textId="77777777" w:rsidTr="007C2555">
        <w:tc>
          <w:tcPr>
            <w:tcW w:w="3888" w:type="dxa"/>
            <w:shd w:val="clear" w:color="auto" w:fill="EAF1DD" w:themeFill="accent3" w:themeFillTint="33"/>
          </w:tcPr>
          <w:p w14:paraId="552F1ED2" w14:textId="77777777" w:rsidR="00E36F24" w:rsidRPr="00E36F24" w:rsidRDefault="00D52113" w:rsidP="00E36F24">
            <w:pPr>
              <w:spacing w:after="200"/>
              <w:ind w:left="720"/>
              <w:rPr>
                <w:b/>
                <w:i/>
                <w:sz w:val="36"/>
                <w:lang w:val="en-US"/>
              </w:rPr>
            </w:pPr>
            <w:proofErr w:type="gramStart"/>
            <w:r w:rsidRPr="00E36F24">
              <w:rPr>
                <w:b/>
                <w:i/>
                <w:sz w:val="36"/>
                <w:lang w:val="en-US"/>
              </w:rPr>
              <w:t>Internal  stakeholders</w:t>
            </w:r>
            <w:proofErr w:type="gramEnd"/>
          </w:p>
          <w:p w14:paraId="0BBE2F5D" w14:textId="77777777" w:rsidR="00E36F24" w:rsidRPr="00E36F24" w:rsidRDefault="00D52113" w:rsidP="00E36F24">
            <w:pPr>
              <w:numPr>
                <w:ilvl w:val="1"/>
                <w:numId w:val="3"/>
              </w:numPr>
              <w:tabs>
                <w:tab w:val="clear" w:pos="1440"/>
                <w:tab w:val="num" w:pos="810"/>
              </w:tabs>
              <w:spacing w:after="200"/>
              <w:ind w:left="1080" w:firstLine="0"/>
              <w:rPr>
                <w:b/>
                <w:i/>
                <w:sz w:val="36"/>
                <w:lang w:val="en-US"/>
              </w:rPr>
            </w:pPr>
            <w:r w:rsidRPr="00E36F24">
              <w:rPr>
                <w:b/>
                <w:i/>
                <w:sz w:val="36"/>
                <w:lang w:val="en-US"/>
              </w:rPr>
              <w:t>Employees</w:t>
            </w:r>
          </w:p>
          <w:p w14:paraId="1A2BCACB" w14:textId="77777777" w:rsidR="00235F0C" w:rsidRDefault="00D52113" w:rsidP="00E36F24">
            <w:pPr>
              <w:numPr>
                <w:ilvl w:val="1"/>
                <w:numId w:val="3"/>
              </w:numPr>
              <w:tabs>
                <w:tab w:val="clear" w:pos="1440"/>
                <w:tab w:val="num" w:pos="810"/>
              </w:tabs>
              <w:spacing w:after="200"/>
              <w:ind w:left="1080" w:firstLine="0"/>
              <w:rPr>
                <w:b/>
                <w:i/>
                <w:sz w:val="36"/>
                <w:lang w:val="en-US"/>
              </w:rPr>
            </w:pPr>
            <w:r>
              <w:rPr>
                <w:b/>
                <w:i/>
                <w:sz w:val="36"/>
                <w:lang w:val="en-US"/>
              </w:rPr>
              <w:t>Shareholders</w:t>
            </w:r>
          </w:p>
          <w:p w14:paraId="1D0F9694" w14:textId="77777777" w:rsidR="00235F0C" w:rsidRPr="00E36F24" w:rsidRDefault="00235F0C" w:rsidP="00235F0C">
            <w:pPr>
              <w:spacing w:after="200"/>
              <w:ind w:left="1080"/>
              <w:rPr>
                <w:b/>
                <w:i/>
                <w:sz w:val="36"/>
                <w:lang w:val="en-US"/>
              </w:rPr>
            </w:pPr>
          </w:p>
          <w:p w14:paraId="7A107485" w14:textId="77777777" w:rsidR="00E36F24" w:rsidRPr="00E36F24" w:rsidRDefault="00E36F24" w:rsidP="00D34850">
            <w:pPr>
              <w:jc w:val="center"/>
              <w:rPr>
                <w:sz w:val="36"/>
              </w:rPr>
            </w:pPr>
          </w:p>
        </w:tc>
        <w:tc>
          <w:tcPr>
            <w:tcW w:w="4680" w:type="dxa"/>
            <w:shd w:val="clear" w:color="auto" w:fill="DAEEF3" w:themeFill="accent5" w:themeFillTint="33"/>
          </w:tcPr>
          <w:p w14:paraId="6452FA77" w14:textId="77777777" w:rsidR="00E36F24" w:rsidRPr="00E36F24" w:rsidRDefault="00D52113" w:rsidP="00E36F24">
            <w:pPr>
              <w:spacing w:after="200"/>
              <w:ind w:left="360"/>
              <w:rPr>
                <w:b/>
                <w:i/>
                <w:sz w:val="36"/>
                <w:lang w:val="en-US"/>
              </w:rPr>
            </w:pPr>
            <w:r w:rsidRPr="00E36F24">
              <w:rPr>
                <w:b/>
                <w:i/>
                <w:sz w:val="36"/>
                <w:lang w:val="en-US"/>
              </w:rPr>
              <w:t>External stakeholders</w:t>
            </w:r>
          </w:p>
          <w:p w14:paraId="5E5F93A6" w14:textId="77777777" w:rsidR="00E36F24" w:rsidRPr="00E36F24" w:rsidRDefault="00D52113" w:rsidP="00E36F24">
            <w:pPr>
              <w:numPr>
                <w:ilvl w:val="1"/>
                <w:numId w:val="4"/>
              </w:numPr>
              <w:tabs>
                <w:tab w:val="clear" w:pos="1440"/>
              </w:tabs>
              <w:spacing w:after="200"/>
              <w:ind w:left="1062" w:firstLine="18"/>
              <w:rPr>
                <w:b/>
                <w:i/>
                <w:sz w:val="36"/>
                <w:lang w:val="en-US"/>
              </w:rPr>
            </w:pPr>
            <w:r w:rsidRPr="00E36F24">
              <w:rPr>
                <w:b/>
                <w:i/>
                <w:sz w:val="36"/>
                <w:lang w:val="en-US"/>
              </w:rPr>
              <w:t>Government</w:t>
            </w:r>
          </w:p>
          <w:p w14:paraId="13B04124" w14:textId="77777777" w:rsidR="00E36F24" w:rsidRPr="00E36F24" w:rsidRDefault="00D52113" w:rsidP="00E36F24">
            <w:pPr>
              <w:numPr>
                <w:ilvl w:val="1"/>
                <w:numId w:val="4"/>
              </w:numPr>
              <w:spacing w:after="200"/>
              <w:rPr>
                <w:b/>
                <w:i/>
                <w:sz w:val="36"/>
                <w:lang w:val="en-US"/>
              </w:rPr>
            </w:pPr>
            <w:r w:rsidRPr="00E36F24">
              <w:rPr>
                <w:b/>
                <w:i/>
                <w:sz w:val="36"/>
                <w:lang w:val="en-US"/>
              </w:rPr>
              <w:t>society and community</w:t>
            </w:r>
          </w:p>
          <w:p w14:paraId="6BBFC2E4" w14:textId="77777777" w:rsidR="00E36F24" w:rsidRPr="00E36F24" w:rsidRDefault="00D52113" w:rsidP="00E36F24">
            <w:pPr>
              <w:numPr>
                <w:ilvl w:val="1"/>
                <w:numId w:val="4"/>
              </w:numPr>
              <w:spacing w:after="200"/>
              <w:rPr>
                <w:b/>
                <w:i/>
                <w:sz w:val="36"/>
                <w:lang w:val="en-US"/>
              </w:rPr>
            </w:pPr>
            <w:r w:rsidRPr="00E36F24">
              <w:rPr>
                <w:b/>
                <w:i/>
                <w:sz w:val="36"/>
                <w:lang w:val="en-US"/>
              </w:rPr>
              <w:t>suppliers</w:t>
            </w:r>
          </w:p>
          <w:p w14:paraId="36A4833D" w14:textId="77777777" w:rsidR="00E36F24" w:rsidRPr="00E36F24" w:rsidRDefault="00D52113" w:rsidP="00E36F24">
            <w:pPr>
              <w:numPr>
                <w:ilvl w:val="1"/>
                <w:numId w:val="4"/>
              </w:numPr>
              <w:spacing w:after="200"/>
              <w:rPr>
                <w:b/>
                <w:i/>
                <w:sz w:val="36"/>
                <w:lang w:val="en-US"/>
              </w:rPr>
            </w:pPr>
            <w:r w:rsidRPr="00E36F24">
              <w:rPr>
                <w:b/>
                <w:i/>
                <w:sz w:val="36"/>
                <w:lang w:val="en-US"/>
              </w:rPr>
              <w:t>shareholders</w:t>
            </w:r>
          </w:p>
          <w:p w14:paraId="604B8FE7" w14:textId="77777777" w:rsidR="00E36F24" w:rsidRPr="00E36F24" w:rsidRDefault="00D52113" w:rsidP="00E36F24">
            <w:pPr>
              <w:numPr>
                <w:ilvl w:val="1"/>
                <w:numId w:val="4"/>
              </w:numPr>
              <w:spacing w:after="200"/>
              <w:rPr>
                <w:b/>
                <w:i/>
                <w:sz w:val="36"/>
                <w:lang w:val="en-US"/>
              </w:rPr>
            </w:pPr>
            <w:r w:rsidRPr="00E36F24">
              <w:rPr>
                <w:b/>
                <w:i/>
                <w:sz w:val="36"/>
                <w:lang w:val="en-US"/>
              </w:rPr>
              <w:t>customers</w:t>
            </w:r>
          </w:p>
          <w:p w14:paraId="4DDC7B77" w14:textId="77777777" w:rsidR="00E36F24" w:rsidRDefault="00D52113" w:rsidP="006A43AF">
            <w:pPr>
              <w:numPr>
                <w:ilvl w:val="1"/>
                <w:numId w:val="4"/>
              </w:numPr>
              <w:spacing w:after="200"/>
              <w:rPr>
                <w:b/>
                <w:i/>
                <w:sz w:val="36"/>
                <w:lang w:val="en-US"/>
              </w:rPr>
            </w:pPr>
            <w:r w:rsidRPr="00E36F24">
              <w:rPr>
                <w:b/>
                <w:i/>
                <w:sz w:val="36"/>
                <w:lang w:val="en-US"/>
              </w:rPr>
              <w:t xml:space="preserve">competitors </w:t>
            </w:r>
          </w:p>
          <w:p w14:paraId="1E796950" w14:textId="77777777" w:rsidR="00696C3C" w:rsidRPr="006A43AF" w:rsidRDefault="00D52113" w:rsidP="006A43AF">
            <w:pPr>
              <w:numPr>
                <w:ilvl w:val="1"/>
                <w:numId w:val="4"/>
              </w:numPr>
              <w:spacing w:after="200"/>
              <w:rPr>
                <w:b/>
                <w:i/>
                <w:sz w:val="36"/>
                <w:lang w:val="en-US"/>
              </w:rPr>
            </w:pPr>
            <w:r>
              <w:rPr>
                <w:b/>
                <w:i/>
                <w:sz w:val="36"/>
                <w:lang w:val="en-US"/>
              </w:rPr>
              <w:t>Debtors/ creditors</w:t>
            </w:r>
          </w:p>
        </w:tc>
      </w:tr>
    </w:tbl>
    <w:p w14:paraId="0442BE9C" w14:textId="77777777" w:rsidR="00CF1FDC" w:rsidRPr="004745E9" w:rsidRDefault="00D52113" w:rsidP="00D0020F">
      <w:pPr>
        <w:spacing w:line="240" w:lineRule="auto"/>
        <w:rPr>
          <w:b/>
        </w:rPr>
      </w:pPr>
      <w:r w:rsidRPr="004745E9">
        <w:rPr>
          <w:b/>
        </w:rPr>
        <w:t>Internal stakeholders</w:t>
      </w:r>
    </w:p>
    <w:p w14:paraId="0F97205F" w14:textId="77777777" w:rsidR="001F6A78" w:rsidRDefault="00D52113" w:rsidP="00D0020F">
      <w:pPr>
        <w:spacing w:line="240" w:lineRule="auto"/>
        <w:rPr>
          <w:b/>
          <w:i/>
        </w:rPr>
      </w:pPr>
      <w:r w:rsidRPr="001F6A78">
        <w:rPr>
          <w:b/>
          <w:i/>
        </w:rPr>
        <w:t>Employees</w:t>
      </w:r>
    </w:p>
    <w:p w14:paraId="33C18ABE" w14:textId="77777777" w:rsidR="00CF1FDC" w:rsidRDefault="00D52113" w:rsidP="00D0020F">
      <w:pPr>
        <w:spacing w:line="240" w:lineRule="auto"/>
      </w:pPr>
      <w:r>
        <w:t>The employees are the primary stakeholders who are mainly affected by the operations and practices of the firm</w:t>
      </w:r>
      <w:r w:rsidR="00C66A7C">
        <w:t>.</w:t>
      </w:r>
      <w:r w:rsidR="00F25DBC">
        <w:t xml:space="preserve"> The employees in British Airways are its flight crew, engineers, customer service, pilots and many mor</w:t>
      </w:r>
      <w:r w:rsidR="0053532F">
        <w:t>e.</w:t>
      </w:r>
      <w:r w:rsidR="00457C2E">
        <w:t xml:space="preserve"> The firm has taken various initiatives to satisfy its employees; </w:t>
      </w:r>
      <w:r w:rsidR="00231AD0">
        <w:t xml:space="preserve">as </w:t>
      </w:r>
      <w:r w:rsidR="00457C2E">
        <w:t>the</w:t>
      </w:r>
      <w:r w:rsidR="00231AD0">
        <w:t>y</w:t>
      </w:r>
      <w:r w:rsidR="00457C2E">
        <w:t xml:space="preserve"> have a major influence on</w:t>
      </w:r>
      <w:r w:rsidR="006B4CD0">
        <w:t xml:space="preserve"> the firm</w:t>
      </w:r>
      <w:r w:rsidR="00231AD0">
        <w:t xml:space="preserve">. </w:t>
      </w:r>
      <w:r w:rsidR="009050B7">
        <w:t>British Airways is providing employees to all of its employees</w:t>
      </w:r>
      <w:r w:rsidR="00B431BF">
        <w:t>, looking at its previous year strikes; the H.R. policies are changed, and employees are given incentives and fringe benefits to keep them committed.</w:t>
      </w:r>
    </w:p>
    <w:p w14:paraId="22F477A3" w14:textId="77777777" w:rsidR="00CF1FDC" w:rsidRDefault="00D52113" w:rsidP="00CF1FDC">
      <w:pPr>
        <w:spacing w:line="240" w:lineRule="auto"/>
        <w:rPr>
          <w:b/>
          <w:i/>
        </w:rPr>
      </w:pPr>
      <w:r w:rsidRPr="007F2D3E">
        <w:rPr>
          <w:b/>
          <w:i/>
        </w:rPr>
        <w:t>Shareholders</w:t>
      </w:r>
    </w:p>
    <w:p w14:paraId="179E6F2D" w14:textId="77777777" w:rsidR="00CF1FDC" w:rsidRDefault="00D52113" w:rsidP="00CF1FDC">
      <w:pPr>
        <w:spacing w:line="240" w:lineRule="auto"/>
      </w:pPr>
      <w:r>
        <w:t>Shareholders are other major stakeholders of the firm because; they are a significant influence on the operation of British Airways and they can influence the decision making and further can file the suit against; the firm and its other members</w:t>
      </w:r>
      <w:r w:rsidR="00E5478A">
        <w:t xml:space="preserve"> (</w:t>
      </w:r>
      <w:r w:rsidR="00E5478A" w:rsidRPr="003D66F5">
        <w:t xml:space="preserve">Leal Filho and </w:t>
      </w:r>
      <w:proofErr w:type="spellStart"/>
      <w:r w:rsidR="00E5478A" w:rsidRPr="003D66F5">
        <w:t>Brandli</w:t>
      </w:r>
      <w:proofErr w:type="spellEnd"/>
      <w:r w:rsidR="00E5478A" w:rsidRPr="003D66F5">
        <w:t>,</w:t>
      </w:r>
      <w:r w:rsidR="00E5478A">
        <w:t xml:space="preserve"> 2016)</w:t>
      </w:r>
      <w:r>
        <w:t xml:space="preserve">. The firm always </w:t>
      </w:r>
      <w:r>
        <w:lastRenderedPageBreak/>
        <w:t>has annual general meetings to seek permission from such shareholders and satisfy them with relevant decisions and reasons for the practices.</w:t>
      </w:r>
    </w:p>
    <w:p w14:paraId="341BC559" w14:textId="77777777" w:rsidR="001F6A78" w:rsidRPr="004745E9" w:rsidRDefault="00D52113" w:rsidP="00D0020F">
      <w:pPr>
        <w:spacing w:line="240" w:lineRule="auto"/>
        <w:rPr>
          <w:b/>
        </w:rPr>
      </w:pPr>
      <w:r w:rsidRPr="004745E9">
        <w:rPr>
          <w:b/>
        </w:rPr>
        <w:t xml:space="preserve">External stakeholders </w:t>
      </w:r>
    </w:p>
    <w:p w14:paraId="286EC36C" w14:textId="77777777" w:rsidR="001F6A78" w:rsidRDefault="00D52113" w:rsidP="00D0020F">
      <w:pPr>
        <w:spacing w:line="240" w:lineRule="auto"/>
        <w:rPr>
          <w:b/>
          <w:i/>
        </w:rPr>
      </w:pPr>
      <w:r w:rsidRPr="001F6A78">
        <w:rPr>
          <w:b/>
          <w:i/>
        </w:rPr>
        <w:t>Government authorities</w:t>
      </w:r>
    </w:p>
    <w:p w14:paraId="3C4BC2C7" w14:textId="77777777" w:rsidR="003C2616" w:rsidRPr="003C2616" w:rsidRDefault="00D52113" w:rsidP="00D0020F">
      <w:pPr>
        <w:spacing w:line="240" w:lineRule="auto"/>
      </w:pPr>
      <w:r>
        <w:t>They have a strong influence on the operations of the firm, and thus; the firm needs to</w:t>
      </w:r>
      <w:r w:rsidR="00603D82">
        <w:t xml:space="preserve"> satisfy this category of stakeholders.</w:t>
      </w:r>
      <w:r w:rsidR="00D53441">
        <w:t xml:space="preserve"> It includes; International Air Transport Association (IATA), Civil Aviation Authority (CAA), European Union Aviation Safety Agency (EASA)</w:t>
      </w:r>
      <w:r w:rsidR="00124A67">
        <w:t xml:space="preserve"> Independent Pilot Association</w:t>
      </w:r>
      <w:r w:rsidR="00D53441">
        <w:t xml:space="preserve"> are the few of the</w:t>
      </w:r>
      <w:r w:rsidR="00124A67">
        <w:t xml:space="preserve"> stakeholders that need to be satisfied primarily to have best operations. </w:t>
      </w:r>
      <w:r w:rsidR="00E56410">
        <w:t>The organisation has established a sep</w:t>
      </w:r>
      <w:r w:rsidR="00ED5F36">
        <w:t>a</w:t>
      </w:r>
      <w:r w:rsidR="00E56410">
        <w:t>rate legal department that handles all the laws and compliance policies to satisfy these stakeholders and seek their support.</w:t>
      </w:r>
      <w:r w:rsidR="00124A67">
        <w:t xml:space="preserve">  </w:t>
      </w:r>
      <w:r w:rsidR="00D53441">
        <w:t xml:space="preserve">   </w:t>
      </w:r>
      <w:r>
        <w:t xml:space="preserve"> </w:t>
      </w:r>
    </w:p>
    <w:p w14:paraId="417C1D24" w14:textId="77777777" w:rsidR="001F6A78" w:rsidRDefault="00D52113" w:rsidP="00D0020F">
      <w:pPr>
        <w:spacing w:line="240" w:lineRule="auto"/>
        <w:rPr>
          <w:b/>
          <w:i/>
        </w:rPr>
      </w:pPr>
      <w:r w:rsidRPr="001F6A78">
        <w:rPr>
          <w:b/>
          <w:i/>
        </w:rPr>
        <w:t xml:space="preserve">Customers </w:t>
      </w:r>
    </w:p>
    <w:p w14:paraId="5176C78B" w14:textId="77777777" w:rsidR="00F93505" w:rsidRPr="00F93505" w:rsidRDefault="00D52113" w:rsidP="00D0020F">
      <w:pPr>
        <w:spacing w:line="240" w:lineRule="auto"/>
      </w:pPr>
      <w:r>
        <w:t>The customers are other major stakeholders that have a significant influence on the operations of the firm</w:t>
      </w:r>
      <w:r w:rsidR="00475A04">
        <w:t xml:space="preserve"> and vice-versa. Keeping in mind; the importance of</w:t>
      </w:r>
      <w:r w:rsidR="00F62CDF">
        <w:t xml:space="preserve"> this; the firm has adopted the feedback system on its official website and further;</w:t>
      </w:r>
      <w:r w:rsidR="007E0578">
        <w:t xml:space="preserve"> the feedback system is adopted from the</w:t>
      </w:r>
      <w:r w:rsidR="00C5468A">
        <w:t xml:space="preserve"> social marketing platforms to get th</w:t>
      </w:r>
      <w:r w:rsidR="00F45C0C">
        <w:t xml:space="preserve">e correct </w:t>
      </w:r>
      <w:r w:rsidR="004075F8">
        <w:t xml:space="preserve">and accurate </w:t>
      </w:r>
      <w:r w:rsidR="00F45C0C">
        <w:t>feedbacks</w:t>
      </w:r>
      <w:r w:rsidR="00E5478A">
        <w:t xml:space="preserve"> (</w:t>
      </w:r>
      <w:proofErr w:type="spellStart"/>
      <w:r w:rsidR="00E5478A" w:rsidRPr="003D66F5">
        <w:t>Gegg</w:t>
      </w:r>
      <w:proofErr w:type="spellEnd"/>
      <w:r w:rsidR="00E5478A">
        <w:t xml:space="preserve"> et al. 2015)</w:t>
      </w:r>
      <w:r w:rsidR="004075F8">
        <w:t>.</w:t>
      </w:r>
      <w:r w:rsidR="003601CF">
        <w:t xml:space="preserve"> The customers are given the various facilities to keep them satisfied, such as; </w:t>
      </w:r>
      <w:r w:rsidR="0095362C">
        <w:t xml:space="preserve">premium lounges, in-flight entrainment facilities, free Wi-Fi and many more. </w:t>
      </w:r>
      <w:r w:rsidR="003009EF">
        <w:t xml:space="preserve"> </w:t>
      </w:r>
      <w:r w:rsidR="00F62CDF">
        <w:t xml:space="preserve"> </w:t>
      </w:r>
      <w:r>
        <w:t xml:space="preserve">  </w:t>
      </w:r>
    </w:p>
    <w:p w14:paraId="54D1F4B0" w14:textId="77777777" w:rsidR="00921EF6" w:rsidRDefault="00D52113" w:rsidP="00D0020F">
      <w:pPr>
        <w:spacing w:line="240" w:lineRule="auto"/>
        <w:rPr>
          <w:b/>
          <w:i/>
        </w:rPr>
      </w:pPr>
      <w:r w:rsidRPr="001F6A78">
        <w:rPr>
          <w:b/>
          <w:i/>
        </w:rPr>
        <w:t xml:space="preserve">Competitors </w:t>
      </w:r>
    </w:p>
    <w:p w14:paraId="15A4F1EF" w14:textId="77777777" w:rsidR="000A7706" w:rsidRPr="001F6A78" w:rsidRDefault="00D52113" w:rsidP="00D0020F">
      <w:pPr>
        <w:spacing w:line="240" w:lineRule="auto"/>
        <w:rPr>
          <w:b/>
          <w:i/>
        </w:rPr>
      </w:pPr>
      <w:r>
        <w:t>The competitors are other major</w:t>
      </w:r>
      <w:r w:rsidR="00D71173">
        <w:t xml:space="preserve"> stakeholders</w:t>
      </w:r>
      <w:r w:rsidR="005852E0">
        <w:t>;</w:t>
      </w:r>
      <w:r>
        <w:t xml:space="preserve"> that has a</w:t>
      </w:r>
      <w:r w:rsidR="00D71173">
        <w:t>n</w:t>
      </w:r>
      <w:r>
        <w:t xml:space="preserve"> impact on the firm such</w:t>
      </w:r>
      <w:r w:rsidR="005852E0">
        <w:t xml:space="preserve"> </w:t>
      </w:r>
      <w:r w:rsidR="009B5FE3">
        <w:t>as; Singapore Airlines, Emirates, Air France, Air India, Virgin Atlantic, United Airlines and many more</w:t>
      </w:r>
      <w:r w:rsidR="009F137F">
        <w:t>.</w:t>
      </w:r>
      <w:r w:rsidR="00E13E94">
        <w:t xml:space="preserve"> The firm has adopted the differentiation strategy to be unique in the </w:t>
      </w:r>
      <w:r w:rsidR="00B3325D">
        <w:t>market;</w:t>
      </w:r>
      <w:r w:rsidR="00704335">
        <w:t xml:space="preserve"> it has used the value for money than price centric strategy being the premium transportation facility organisation.</w:t>
      </w:r>
      <w:r w:rsidR="00E13E94">
        <w:t xml:space="preserve">  </w:t>
      </w:r>
      <w:r w:rsidR="009B5FE3">
        <w:t xml:space="preserve">  </w:t>
      </w:r>
      <w:r>
        <w:t xml:space="preserve"> </w:t>
      </w:r>
      <w:r w:rsidR="00266E5D" w:rsidRPr="001F6A78">
        <w:rPr>
          <w:b/>
          <w:i/>
        </w:rPr>
        <w:t xml:space="preserve"> </w:t>
      </w:r>
      <w:r w:rsidR="00A31A6B" w:rsidRPr="001F6A78">
        <w:rPr>
          <w:b/>
          <w:i/>
        </w:rPr>
        <w:t xml:space="preserve"> </w:t>
      </w:r>
      <w:r w:rsidR="00601611" w:rsidRPr="001F6A78">
        <w:rPr>
          <w:b/>
          <w:i/>
        </w:rPr>
        <w:t xml:space="preserve"> </w:t>
      </w:r>
      <w:r w:rsidR="00302DC2" w:rsidRPr="001F6A78">
        <w:rPr>
          <w:b/>
          <w:i/>
        </w:rPr>
        <w:t xml:space="preserve"> </w:t>
      </w:r>
    </w:p>
    <w:p w14:paraId="73E22A2C" w14:textId="77777777" w:rsidR="00EF7127" w:rsidRDefault="00D52113" w:rsidP="00D0020F">
      <w:pPr>
        <w:spacing w:line="240" w:lineRule="auto"/>
        <w:jc w:val="left"/>
        <w:rPr>
          <w:b/>
          <w:i/>
        </w:rPr>
      </w:pPr>
      <w:r w:rsidRPr="001F6A78">
        <w:rPr>
          <w:b/>
          <w:i/>
        </w:rPr>
        <w:t xml:space="preserve">Suppliers </w:t>
      </w:r>
    </w:p>
    <w:p w14:paraId="4678DDB5" w14:textId="77777777" w:rsidR="00E36F24" w:rsidRDefault="00D52113" w:rsidP="00107B9C">
      <w:pPr>
        <w:spacing w:line="240" w:lineRule="auto"/>
      </w:pPr>
      <w:r>
        <w:t xml:space="preserve">They are the main stakeholders and especially for the British Airways as; the firm has adopted the </w:t>
      </w:r>
      <w:r w:rsidR="00B90B27">
        <w:t xml:space="preserve">differentiation strategy and that needs; </w:t>
      </w:r>
      <w:r w:rsidR="0094243F">
        <w:t xml:space="preserve">different resources </w:t>
      </w:r>
      <w:r w:rsidR="005011C5">
        <w:t>and further</w:t>
      </w:r>
      <w:r w:rsidR="00D5482D">
        <w:t>;</w:t>
      </w:r>
      <w:r w:rsidR="005011C5">
        <w:t xml:space="preserve"> the firm needs consistency in the quality with unique resources and thus;</w:t>
      </w:r>
      <w:r w:rsidR="00E47EAE">
        <w:t xml:space="preserve"> the suppliers are essential to be satisfied</w:t>
      </w:r>
      <w:r w:rsidR="00E5478A">
        <w:t xml:space="preserve"> (Essay Avenue, 2020)</w:t>
      </w:r>
      <w:r w:rsidR="00E47EAE">
        <w:t>.</w:t>
      </w:r>
      <w:r w:rsidR="00C50CAD">
        <w:t xml:space="preserve"> The main suppliers for British Airways are; Airbus and Boeing. There are various other suppliers and agents for its other accessories and ticket bookings.</w:t>
      </w:r>
      <w:r w:rsidR="001830EE">
        <w:t xml:space="preserve"> The firm provides them with enough margins and maintains the relationship with them and satisf</w:t>
      </w:r>
      <w:r w:rsidR="00F50940">
        <w:t>y</w:t>
      </w:r>
      <w:r w:rsidR="001830EE">
        <w:t xml:space="preserve"> them.</w:t>
      </w:r>
    </w:p>
    <w:p w14:paraId="25DE4F2F" w14:textId="77777777" w:rsidR="00312D2B" w:rsidRDefault="00D52113" w:rsidP="00107B9C">
      <w:pPr>
        <w:spacing w:line="240" w:lineRule="auto"/>
        <w:rPr>
          <w:b/>
          <w:i/>
        </w:rPr>
      </w:pPr>
      <w:r w:rsidRPr="00312D2B">
        <w:rPr>
          <w:b/>
          <w:i/>
        </w:rPr>
        <w:t>Society and community</w:t>
      </w:r>
    </w:p>
    <w:p w14:paraId="5C907D2A" w14:textId="77777777" w:rsidR="00312D2B" w:rsidRPr="00312D2B" w:rsidRDefault="00D52113" w:rsidP="00107B9C">
      <w:pPr>
        <w:spacing w:line="240" w:lineRule="auto"/>
        <w:rPr>
          <w:b/>
          <w:i/>
        </w:rPr>
      </w:pPr>
      <w:r>
        <w:t xml:space="preserve">The changing preference of the consumers towards the various factors </w:t>
      </w:r>
      <w:r w:rsidR="0032444B">
        <w:t xml:space="preserve">such as environment-friendly products and services has increased the impact of the communities on the operations of the firm. The aircraft produces tonnes of carbon annually and add to their carbon footprint and thus; the society opposes this. The firm has taken various initiatives to satisfy this </w:t>
      </w:r>
      <w:proofErr w:type="gramStart"/>
      <w:r w:rsidR="0032444B">
        <w:t>stakeholder's</w:t>
      </w:r>
      <w:proofErr w:type="gramEnd"/>
      <w:r w:rsidR="0032444B">
        <w:t xml:space="preserve"> are; is the announcement by the firm to eliminate carbon footprint in domestic flights</w:t>
      </w:r>
      <w:r w:rsidR="00E66A12">
        <w:t xml:space="preserve"> by 2020. </w:t>
      </w:r>
      <w:r w:rsidR="00CE2B8D">
        <w:t>The firm has invested in the quality assured; carbon reduction projects.</w:t>
      </w:r>
      <w:r w:rsidR="00A6513E">
        <w:t xml:space="preserve"> The firm has further invested in sustainable aviation fuel.</w:t>
      </w:r>
      <w:r w:rsidR="00611CEC">
        <w:t xml:space="preserve"> The firm has further </w:t>
      </w:r>
      <w:r w:rsidR="00D32B33">
        <w:t>h</w:t>
      </w:r>
      <w:r w:rsidR="00611CEC">
        <w:t>ad long term partnership with</w:t>
      </w:r>
      <w:r w:rsidR="00D32B33">
        <w:t xml:space="preserve"> </w:t>
      </w:r>
      <w:r w:rsidR="00D32B33">
        <w:lastRenderedPageBreak/>
        <w:t>international wildlife charity Born Free Foundation for animal welfar</w:t>
      </w:r>
      <w:r w:rsidR="00BD7141">
        <w:t>e, and there are many more activities that have supported the firm.</w:t>
      </w:r>
      <w:r w:rsidR="00611CEC">
        <w:t xml:space="preserve"> </w:t>
      </w:r>
      <w:r w:rsidR="0032444B">
        <w:t xml:space="preserve">       </w:t>
      </w:r>
    </w:p>
    <w:p w14:paraId="2E1E8BDA" w14:textId="77777777" w:rsidR="00404C6B" w:rsidRDefault="00D52113" w:rsidP="00107B9C">
      <w:pPr>
        <w:spacing w:line="240" w:lineRule="auto"/>
        <w:rPr>
          <w:b/>
          <w:i/>
        </w:rPr>
      </w:pPr>
      <w:r w:rsidRPr="00404C6B">
        <w:rPr>
          <w:b/>
          <w:i/>
        </w:rPr>
        <w:t>Debtors and Creditors</w:t>
      </w:r>
    </w:p>
    <w:p w14:paraId="64E7EAA2" w14:textId="77777777" w:rsidR="007F2D3E" w:rsidRDefault="00D52113" w:rsidP="00107B9C">
      <w:pPr>
        <w:spacing w:line="240" w:lineRule="auto"/>
      </w:pPr>
      <w:r>
        <w:t xml:space="preserve">They have a major impact on the firm and the vice versa </w:t>
      </w:r>
      <w:r w:rsidR="00501160">
        <w:t>as they are internally connected with the firm</w:t>
      </w:r>
      <w:r w:rsidR="007D0954">
        <w:t xml:space="preserve"> through finance, and their inconvenience or their incorporation affects the profits and operations of the firm.</w:t>
      </w:r>
      <w:r w:rsidR="00F778F3">
        <w:t xml:space="preserve"> The firm always distributes the interest among the</w:t>
      </w:r>
      <w:r w:rsidR="004A0B86">
        <w:t xml:space="preserve"> creditors and provide the long term repay tenure to</w:t>
      </w:r>
      <w:r w:rsidR="00410C1B">
        <w:t xml:space="preserve"> satisfy them.</w:t>
      </w:r>
    </w:p>
    <w:p w14:paraId="30212AC9" w14:textId="77777777" w:rsidR="00226F52" w:rsidRPr="004745E9" w:rsidRDefault="00D52113" w:rsidP="00107B9C">
      <w:pPr>
        <w:spacing w:line="240" w:lineRule="auto"/>
        <w:rPr>
          <w:b/>
          <w:lang w:val="en-US"/>
        </w:rPr>
      </w:pPr>
      <w:r w:rsidRPr="00226F52">
        <w:rPr>
          <w:b/>
        </w:rPr>
        <w:t xml:space="preserve">Stakeholder’s impact on marketing </w:t>
      </w:r>
    </w:p>
    <w:p w14:paraId="03732402" w14:textId="77777777" w:rsidR="00A235F6" w:rsidRDefault="00D52113" w:rsidP="00107B9C">
      <w:pPr>
        <w:spacing w:line="240" w:lineRule="auto"/>
      </w:pPr>
      <w:r>
        <w:t>All of the stakeholders ha</w:t>
      </w:r>
      <w:r w:rsidR="004745E9">
        <w:t>ve a significant influence on marketing</w:t>
      </w:r>
      <w:r w:rsidR="007A62FB">
        <w:t xml:space="preserve"> function of British Airways</w:t>
      </w:r>
      <w:r w:rsidR="00E075F7">
        <w:t xml:space="preserve"> such as </w:t>
      </w:r>
      <w:r w:rsidR="00E075F7" w:rsidRPr="00046371">
        <w:rPr>
          <w:b/>
        </w:rPr>
        <w:t>employees</w:t>
      </w:r>
      <w:r w:rsidR="007832CD">
        <w:t xml:space="preserve"> can impact the marketing function in terms of productivity, if the employees are not productive then; the marketing department cannot promise accordingly or the promises made will not be fulfilled</w:t>
      </w:r>
      <w:r w:rsidR="00E5478A">
        <w:t xml:space="preserve"> (IAG, 2019)</w:t>
      </w:r>
      <w:r w:rsidR="007832CD">
        <w:t>.</w:t>
      </w:r>
      <w:r w:rsidR="009950E0">
        <w:t xml:space="preserve"> The </w:t>
      </w:r>
      <w:r w:rsidR="009950E0" w:rsidRPr="00046371">
        <w:rPr>
          <w:b/>
        </w:rPr>
        <w:t>shareholders</w:t>
      </w:r>
      <w:r w:rsidR="009950E0">
        <w:t xml:space="preserve"> </w:t>
      </w:r>
      <w:r w:rsidR="002A395F">
        <w:t>have the voting right in the</w:t>
      </w:r>
      <w:r w:rsidR="000B7681">
        <w:t xml:space="preserve"> decision making of the firm and thus; </w:t>
      </w:r>
      <w:r w:rsidR="004E2476">
        <w:t>this</w:t>
      </w:r>
      <w:r w:rsidR="00727EA8">
        <w:t xml:space="preserve"> impact</w:t>
      </w:r>
      <w:r w:rsidR="00373FAD">
        <w:t>’</w:t>
      </w:r>
      <w:r w:rsidR="00727EA8">
        <w:t>s the marketing and positioning</w:t>
      </w:r>
      <w:r w:rsidR="00B3719B">
        <w:t xml:space="preserve"> </w:t>
      </w:r>
      <w:r w:rsidR="004E2476">
        <w:t>of the firm</w:t>
      </w:r>
      <w:r w:rsidR="00757464">
        <w:t>.</w:t>
      </w:r>
      <w:r w:rsidR="0037593A">
        <w:t xml:space="preserve"> </w:t>
      </w:r>
      <w:r w:rsidR="005E6F11">
        <w:t xml:space="preserve">The </w:t>
      </w:r>
      <w:r w:rsidR="005E6F11">
        <w:rPr>
          <w:b/>
        </w:rPr>
        <w:t xml:space="preserve">government </w:t>
      </w:r>
      <w:r w:rsidR="00070F13">
        <w:t>impacts the firm in terms of promotions and advertisements and copyright issues. Various policies need to be maintained</w:t>
      </w:r>
      <w:r w:rsidR="00DD7BD0">
        <w:t xml:space="preserve"> by the marketing department, which is created by the government.</w:t>
      </w:r>
      <w:r w:rsidR="005E0C2A">
        <w:t xml:space="preserve"> The </w:t>
      </w:r>
      <w:r w:rsidR="005E0C2A" w:rsidRPr="005E0C2A">
        <w:rPr>
          <w:b/>
        </w:rPr>
        <w:t>customer</w:t>
      </w:r>
      <w:r w:rsidR="005E0C2A">
        <w:t xml:space="preserve"> impacts the marketing department </w:t>
      </w:r>
      <w:r w:rsidR="00AD731F">
        <w:t>in terms of their collective selection and preference such as earlier the customers prefer the firm for its quality and now the preference has changed too; price centric and thus; the marketing department needs to change its strategies to attract the customers based on prices</w:t>
      </w:r>
      <w:r w:rsidR="00AC5A22">
        <w:t>.</w:t>
      </w:r>
    </w:p>
    <w:p w14:paraId="73392309" w14:textId="77777777" w:rsidR="00F55C62" w:rsidRDefault="00D52113" w:rsidP="00107B9C">
      <w:pPr>
        <w:spacing w:line="240" w:lineRule="auto"/>
      </w:pPr>
      <w:r>
        <w:t xml:space="preserve">The </w:t>
      </w:r>
      <w:r w:rsidR="007B1622" w:rsidRPr="0013317C">
        <w:rPr>
          <w:b/>
        </w:rPr>
        <w:t>competitions</w:t>
      </w:r>
      <w:r w:rsidR="007B1622">
        <w:t xml:space="preserve"> have a major impact on marketing as; the firm needs to change its promotions and other strategies to be competitive than the rivals and retain the customers against their new marketing </w:t>
      </w:r>
      <w:r w:rsidR="0013317C">
        <w:t>strategies</w:t>
      </w:r>
      <w:r w:rsidR="007B1622">
        <w:t>.</w:t>
      </w:r>
      <w:r w:rsidR="001F4AAD">
        <w:t xml:space="preserve"> The </w:t>
      </w:r>
      <w:r w:rsidR="001F4AAD" w:rsidRPr="001F4AAD">
        <w:rPr>
          <w:b/>
        </w:rPr>
        <w:t>suppliers</w:t>
      </w:r>
      <w:r w:rsidR="001F4AAD">
        <w:t xml:space="preserve"> can </w:t>
      </w:r>
      <w:r w:rsidR="00FF6973">
        <w:t>affect</w:t>
      </w:r>
      <w:r w:rsidR="001F4AAD">
        <w:t xml:space="preserve"> the marketing function because; they have the raw materials for various </w:t>
      </w:r>
      <w:r w:rsidR="000D2868">
        <w:t>s</w:t>
      </w:r>
      <w:r w:rsidR="001F4AAD">
        <w:t>ervices, and this affects</w:t>
      </w:r>
      <w:r w:rsidR="00D943EC">
        <w:t xml:space="preserve"> the promises in terms of marketing for quality and prices</w:t>
      </w:r>
      <w:r w:rsidR="00AB3533">
        <w:t xml:space="preserve"> (</w:t>
      </w:r>
      <w:r w:rsidR="00AB3533" w:rsidRPr="00C51BF4">
        <w:t>Haigh and Wigley,</w:t>
      </w:r>
      <w:r w:rsidR="00AB3533">
        <w:t xml:space="preserve"> 2015)</w:t>
      </w:r>
      <w:r w:rsidR="00D943EC">
        <w:t>.</w:t>
      </w:r>
      <w:r w:rsidR="00FF6973">
        <w:t xml:space="preserve"> The </w:t>
      </w:r>
      <w:r w:rsidR="00FF6973" w:rsidRPr="00FF6973">
        <w:rPr>
          <w:b/>
        </w:rPr>
        <w:t>society and communi</w:t>
      </w:r>
      <w:r w:rsidR="00FF6973">
        <w:rPr>
          <w:b/>
        </w:rPr>
        <w:t xml:space="preserve">ties </w:t>
      </w:r>
      <w:r w:rsidR="00FF6973">
        <w:t xml:space="preserve">prevent the advertisements and statements </w:t>
      </w:r>
      <w:r w:rsidR="00AA4D0F">
        <w:t>that are against the nations, and the communities and which are irrelevant</w:t>
      </w:r>
      <w:r w:rsidR="00EC0F10">
        <w:t xml:space="preserve"> and thus; affects the marketing function.</w:t>
      </w:r>
      <w:r w:rsidR="00BD1CF6">
        <w:t xml:space="preserve"> The </w:t>
      </w:r>
      <w:r w:rsidR="00BD1CF6" w:rsidRPr="00BD1CF6">
        <w:rPr>
          <w:b/>
        </w:rPr>
        <w:t xml:space="preserve">debtors and </w:t>
      </w:r>
      <w:r w:rsidR="00483AD9" w:rsidRPr="00BD1CF6">
        <w:rPr>
          <w:b/>
        </w:rPr>
        <w:t>creditors</w:t>
      </w:r>
      <w:r w:rsidR="00483AD9">
        <w:rPr>
          <w:b/>
        </w:rPr>
        <w:t xml:space="preserve"> </w:t>
      </w:r>
      <w:r w:rsidR="00CE3E5F">
        <w:t>influence decision making for the marketing department as they fund the various projects and their permission for various advertisements is necessary a</w:t>
      </w:r>
      <w:r w:rsidR="007E1330">
        <w:t>n</w:t>
      </w:r>
      <w:r w:rsidR="00CE3E5F">
        <w:t>d</w:t>
      </w:r>
      <w:r w:rsidR="007E1330">
        <w:t xml:space="preserve"> </w:t>
      </w:r>
      <w:r w:rsidR="00CE3E5F">
        <w:t xml:space="preserve">other promotional channels.   </w:t>
      </w:r>
    </w:p>
    <w:p w14:paraId="720206F4" w14:textId="77777777" w:rsidR="00720BAE" w:rsidRDefault="00D52113" w:rsidP="00107B9C">
      <w:pPr>
        <w:spacing w:line="240" w:lineRule="auto"/>
      </w:pPr>
      <w:r>
        <w:t>To better understand the influence of stakeholders; the stakeholder’s analysis can be used</w:t>
      </w:r>
      <w:r w:rsidR="00FE7A6E">
        <w:t>, the matrix has divided the stakeholders based on their power and interests</w:t>
      </w:r>
      <w:r w:rsidR="00505A5D">
        <w:t xml:space="preserve"> and thus; makes it easy for the firm </w:t>
      </w:r>
      <w:r w:rsidR="004A7959">
        <w:t>to identify the important stakeholders.</w:t>
      </w:r>
    </w:p>
    <w:p w14:paraId="52D1B40D" w14:textId="77777777" w:rsidR="00134880" w:rsidRDefault="00134880" w:rsidP="00107B9C">
      <w:pPr>
        <w:spacing w:line="240" w:lineRule="auto"/>
      </w:pPr>
    </w:p>
    <w:p w14:paraId="51F548D6" w14:textId="77777777" w:rsidR="00134880" w:rsidRDefault="00134880" w:rsidP="00107B9C">
      <w:pPr>
        <w:spacing w:line="240" w:lineRule="auto"/>
      </w:pPr>
    </w:p>
    <w:p w14:paraId="49F82C15" w14:textId="77777777" w:rsidR="00134880" w:rsidRDefault="00134880" w:rsidP="00107B9C">
      <w:pPr>
        <w:spacing w:line="240" w:lineRule="auto"/>
      </w:pPr>
    </w:p>
    <w:p w14:paraId="50C00283" w14:textId="77777777" w:rsidR="00134880" w:rsidRDefault="00134880" w:rsidP="00107B9C">
      <w:pPr>
        <w:spacing w:line="240" w:lineRule="auto"/>
      </w:pPr>
    </w:p>
    <w:p w14:paraId="712D301B" w14:textId="77777777" w:rsidR="00134880" w:rsidRDefault="00134880" w:rsidP="00107B9C">
      <w:pPr>
        <w:spacing w:line="240" w:lineRule="auto"/>
      </w:pPr>
    </w:p>
    <w:p w14:paraId="6D9B77D0" w14:textId="77777777" w:rsidR="00134880" w:rsidRDefault="00134880" w:rsidP="00107B9C">
      <w:pPr>
        <w:spacing w:line="240" w:lineRule="auto"/>
      </w:pPr>
    </w:p>
    <w:p w14:paraId="00505815" w14:textId="77777777" w:rsidR="00134880" w:rsidRDefault="00134880" w:rsidP="00107B9C">
      <w:pPr>
        <w:spacing w:line="240" w:lineRule="auto"/>
      </w:pPr>
    </w:p>
    <w:tbl>
      <w:tblPr>
        <w:tblStyle w:val="TableGrid"/>
        <w:tblW w:w="0" w:type="auto"/>
        <w:tblInd w:w="-432" w:type="dxa"/>
        <w:tblLook w:val="04A0" w:firstRow="1" w:lastRow="0" w:firstColumn="1" w:lastColumn="0" w:noHBand="0" w:noVBand="1"/>
      </w:tblPr>
      <w:tblGrid>
        <w:gridCol w:w="9782"/>
      </w:tblGrid>
      <w:tr w:rsidR="003C4A62" w14:paraId="518E003B" w14:textId="77777777" w:rsidTr="00C80B08">
        <w:tc>
          <w:tcPr>
            <w:tcW w:w="10008" w:type="dxa"/>
          </w:tcPr>
          <w:p w14:paraId="254FD84D" w14:textId="77777777" w:rsidR="00C80B08" w:rsidRDefault="00D52113" w:rsidP="00C80B08">
            <w:pPr>
              <w:pStyle w:val="Caption"/>
              <w:keepNext/>
            </w:pPr>
            <w:r>
              <w:t xml:space="preserve">Table </w:t>
            </w:r>
            <w:r w:rsidR="00E5478A">
              <w:fldChar w:fldCharType="begin"/>
            </w:r>
            <w:r>
              <w:instrText xml:space="preserve"> SEQ Table \* ARABIC </w:instrText>
            </w:r>
            <w:r w:rsidR="00E5478A">
              <w:fldChar w:fldCharType="separate"/>
            </w:r>
            <w:r w:rsidR="00E5478A">
              <w:rPr>
                <w:noProof/>
              </w:rPr>
              <w:t>2</w:t>
            </w:r>
            <w:r w:rsidR="00E5478A">
              <w:rPr>
                <w:noProof/>
              </w:rPr>
              <w:fldChar w:fldCharType="end"/>
            </w:r>
            <w:r>
              <w:t xml:space="preserve"> </w:t>
            </w:r>
            <w:r w:rsidRPr="00AC5D8A">
              <w:t>Table 1 Stak</w:t>
            </w:r>
            <w:r>
              <w:t>eholder’s analysis for British Airw</w:t>
            </w:r>
            <w:r w:rsidRPr="00AC5D8A">
              <w:t>ays</w:t>
            </w:r>
          </w:p>
          <w:tbl>
            <w:tblPr>
              <w:tblStyle w:val="TableGrid"/>
              <w:tblW w:w="0" w:type="auto"/>
              <w:tblLook w:val="04A0" w:firstRow="1" w:lastRow="0" w:firstColumn="1" w:lastColumn="0" w:noHBand="0" w:noVBand="1"/>
            </w:tblPr>
            <w:tblGrid>
              <w:gridCol w:w="656"/>
              <w:gridCol w:w="4366"/>
              <w:gridCol w:w="4364"/>
            </w:tblGrid>
            <w:tr w:rsidR="003C4A62" w14:paraId="4118E797" w14:textId="77777777" w:rsidTr="00EF24D3">
              <w:trPr>
                <w:cantSplit/>
                <w:trHeight w:val="2880"/>
              </w:trPr>
              <w:tc>
                <w:tcPr>
                  <w:tcW w:w="620" w:type="dxa"/>
                  <w:vMerge w:val="restart"/>
                  <w:textDirection w:val="btLr"/>
                  <w:vAlign w:val="center"/>
                </w:tcPr>
                <w:p w14:paraId="0329BE12" w14:textId="77777777" w:rsidR="00720BAE" w:rsidRDefault="00D52113" w:rsidP="00900476">
                  <w:pPr>
                    <w:ind w:left="113" w:right="113"/>
                    <w:jc w:val="center"/>
                  </w:pPr>
                  <w:r>
                    <w:t xml:space="preserve">Power                         </w:t>
                  </w:r>
                  <w:proofErr w:type="gramStart"/>
                  <w:r>
                    <w:t xml:space="preserve">   </w:t>
                  </w:r>
                  <w:r w:rsidR="00900476">
                    <w:t>(</w:t>
                  </w:r>
                  <w:proofErr w:type="gramEnd"/>
                  <w:r>
                    <w:t>High</w:t>
                  </w:r>
                  <w:r w:rsidR="00900476">
                    <w:t>)</w:t>
                  </w:r>
                </w:p>
              </w:tc>
              <w:tc>
                <w:tcPr>
                  <w:tcW w:w="4366" w:type="dxa"/>
                </w:tcPr>
                <w:tbl>
                  <w:tblPr>
                    <w:tblStyle w:val="TableGrid"/>
                    <w:tblW w:w="0" w:type="auto"/>
                    <w:tblLook w:val="04A0" w:firstRow="1" w:lastRow="0" w:firstColumn="1" w:lastColumn="0" w:noHBand="0" w:noVBand="1"/>
                  </w:tblPr>
                  <w:tblGrid>
                    <w:gridCol w:w="2073"/>
                    <w:gridCol w:w="2067"/>
                  </w:tblGrid>
                  <w:tr w:rsidR="003C4A62" w14:paraId="482063C4" w14:textId="77777777" w:rsidTr="005D6060">
                    <w:trPr>
                      <w:trHeight w:val="503"/>
                    </w:trPr>
                    <w:tc>
                      <w:tcPr>
                        <w:tcW w:w="4179" w:type="dxa"/>
                        <w:gridSpan w:val="2"/>
                      </w:tcPr>
                      <w:p w14:paraId="736D6DF6" w14:textId="77777777" w:rsidR="00622529" w:rsidRPr="00D20CBF" w:rsidRDefault="00D52113" w:rsidP="00D20CBF">
                        <w:pPr>
                          <w:jc w:val="center"/>
                          <w:rPr>
                            <w:b/>
                            <w:i/>
                          </w:rPr>
                        </w:pPr>
                        <w:r w:rsidRPr="00D20CBF">
                          <w:rPr>
                            <w:b/>
                            <w:i/>
                          </w:rPr>
                          <w:t>Keep satisfied</w:t>
                        </w:r>
                      </w:p>
                    </w:tc>
                  </w:tr>
                  <w:tr w:rsidR="003C4A62" w14:paraId="1EAC5FE2" w14:textId="77777777" w:rsidTr="005D6060">
                    <w:trPr>
                      <w:trHeight w:val="890"/>
                    </w:trPr>
                    <w:tc>
                      <w:tcPr>
                        <w:tcW w:w="2089" w:type="dxa"/>
                      </w:tcPr>
                      <w:p w14:paraId="1DA02841" w14:textId="77777777" w:rsidR="00622529" w:rsidRDefault="00D52113" w:rsidP="00107B9C">
                        <w:r>
                          <w:t xml:space="preserve">Customers </w:t>
                        </w:r>
                      </w:p>
                    </w:tc>
                    <w:tc>
                      <w:tcPr>
                        <w:tcW w:w="2090" w:type="dxa"/>
                      </w:tcPr>
                      <w:p w14:paraId="2434F51F" w14:textId="77777777" w:rsidR="00622529" w:rsidRDefault="00D52113" w:rsidP="00107B9C">
                        <w:r>
                          <w:t xml:space="preserve">Suppliers </w:t>
                        </w:r>
                      </w:p>
                    </w:tc>
                  </w:tr>
                  <w:tr w:rsidR="003C4A62" w14:paraId="76DF54EA" w14:textId="77777777" w:rsidTr="005D6060">
                    <w:trPr>
                      <w:trHeight w:val="710"/>
                    </w:trPr>
                    <w:tc>
                      <w:tcPr>
                        <w:tcW w:w="2089" w:type="dxa"/>
                      </w:tcPr>
                      <w:p w14:paraId="55E72EBA" w14:textId="77777777" w:rsidR="00622529" w:rsidRDefault="00D52113" w:rsidP="00107B9C">
                        <w:r>
                          <w:t>Government</w:t>
                        </w:r>
                      </w:p>
                    </w:tc>
                    <w:tc>
                      <w:tcPr>
                        <w:tcW w:w="2090" w:type="dxa"/>
                      </w:tcPr>
                      <w:p w14:paraId="20F8764E" w14:textId="77777777" w:rsidR="00622529" w:rsidRDefault="00622529" w:rsidP="00107B9C"/>
                    </w:tc>
                  </w:tr>
                </w:tbl>
                <w:p w14:paraId="70C99941" w14:textId="77777777" w:rsidR="00720BAE" w:rsidRDefault="00720BAE" w:rsidP="00107B9C"/>
              </w:tc>
              <w:tc>
                <w:tcPr>
                  <w:tcW w:w="4364" w:type="dxa"/>
                </w:tcPr>
                <w:tbl>
                  <w:tblPr>
                    <w:tblStyle w:val="TableGrid"/>
                    <w:tblW w:w="0" w:type="auto"/>
                    <w:tblLook w:val="04A0" w:firstRow="1" w:lastRow="0" w:firstColumn="1" w:lastColumn="0" w:noHBand="0" w:noVBand="1"/>
                  </w:tblPr>
                  <w:tblGrid>
                    <w:gridCol w:w="1895"/>
                    <w:gridCol w:w="2243"/>
                  </w:tblGrid>
                  <w:tr w:rsidR="003C4A62" w14:paraId="5B6AC850" w14:textId="77777777" w:rsidTr="0028333D">
                    <w:trPr>
                      <w:trHeight w:val="503"/>
                    </w:trPr>
                    <w:tc>
                      <w:tcPr>
                        <w:tcW w:w="4179" w:type="dxa"/>
                        <w:gridSpan w:val="2"/>
                      </w:tcPr>
                      <w:p w14:paraId="01094362" w14:textId="77777777" w:rsidR="00622529" w:rsidRPr="00D20CBF" w:rsidRDefault="00D52113" w:rsidP="00D20CBF">
                        <w:pPr>
                          <w:jc w:val="center"/>
                          <w:rPr>
                            <w:b/>
                            <w:i/>
                          </w:rPr>
                        </w:pPr>
                        <w:r w:rsidRPr="00D20CBF">
                          <w:rPr>
                            <w:b/>
                            <w:i/>
                          </w:rPr>
                          <w:t>Manage closely</w:t>
                        </w:r>
                      </w:p>
                    </w:tc>
                  </w:tr>
                  <w:tr w:rsidR="003C4A62" w14:paraId="4379D0BB" w14:textId="77777777" w:rsidTr="005D6060">
                    <w:trPr>
                      <w:trHeight w:val="890"/>
                    </w:trPr>
                    <w:tc>
                      <w:tcPr>
                        <w:tcW w:w="2089" w:type="dxa"/>
                      </w:tcPr>
                      <w:p w14:paraId="2A938A5E" w14:textId="77777777" w:rsidR="00622529" w:rsidRDefault="00D52113" w:rsidP="004A2893">
                        <w:r>
                          <w:t>Employees</w:t>
                        </w:r>
                      </w:p>
                    </w:tc>
                    <w:tc>
                      <w:tcPr>
                        <w:tcW w:w="2090" w:type="dxa"/>
                      </w:tcPr>
                      <w:p w14:paraId="79300D44" w14:textId="77777777" w:rsidR="00622529" w:rsidRDefault="00D52113" w:rsidP="004A2893">
                        <w:r>
                          <w:t xml:space="preserve">Competitors </w:t>
                        </w:r>
                      </w:p>
                    </w:tc>
                  </w:tr>
                  <w:tr w:rsidR="003C4A62" w14:paraId="2AA132E5" w14:textId="77777777" w:rsidTr="005D6060">
                    <w:trPr>
                      <w:trHeight w:val="710"/>
                    </w:trPr>
                    <w:tc>
                      <w:tcPr>
                        <w:tcW w:w="2089" w:type="dxa"/>
                      </w:tcPr>
                      <w:p w14:paraId="3349667C" w14:textId="77777777" w:rsidR="00622529" w:rsidRDefault="00D52113" w:rsidP="004A2893">
                        <w:r>
                          <w:t>Creditors</w:t>
                        </w:r>
                      </w:p>
                    </w:tc>
                    <w:tc>
                      <w:tcPr>
                        <w:tcW w:w="2090" w:type="dxa"/>
                      </w:tcPr>
                      <w:p w14:paraId="21ED60A4" w14:textId="77777777" w:rsidR="00622529" w:rsidRDefault="00D52113" w:rsidP="004A2893">
                        <w:r>
                          <w:t>Owner</w:t>
                        </w:r>
                        <w:r w:rsidR="005D6060">
                          <w:t>s</w:t>
                        </w:r>
                        <w:r>
                          <w:t>/shareholders</w:t>
                        </w:r>
                      </w:p>
                    </w:tc>
                  </w:tr>
                </w:tbl>
                <w:p w14:paraId="052A4154" w14:textId="77777777" w:rsidR="00720BAE" w:rsidRDefault="00720BAE" w:rsidP="00107B9C"/>
              </w:tc>
            </w:tr>
            <w:tr w:rsidR="003C4A62" w14:paraId="5398FC0A" w14:textId="77777777" w:rsidTr="00EF24D3">
              <w:trPr>
                <w:trHeight w:val="1520"/>
              </w:trPr>
              <w:tc>
                <w:tcPr>
                  <w:tcW w:w="620" w:type="dxa"/>
                  <w:vMerge/>
                </w:tcPr>
                <w:p w14:paraId="73796EE8" w14:textId="77777777" w:rsidR="00720BAE" w:rsidRDefault="00720BAE" w:rsidP="00107B9C"/>
              </w:tc>
              <w:tc>
                <w:tcPr>
                  <w:tcW w:w="4366" w:type="dxa"/>
                </w:tcPr>
                <w:tbl>
                  <w:tblPr>
                    <w:tblStyle w:val="TableGrid"/>
                    <w:tblW w:w="0" w:type="auto"/>
                    <w:tblLook w:val="04A0" w:firstRow="1" w:lastRow="0" w:firstColumn="1" w:lastColumn="0" w:noHBand="0" w:noVBand="1"/>
                  </w:tblPr>
                  <w:tblGrid>
                    <w:gridCol w:w="2070"/>
                    <w:gridCol w:w="2070"/>
                  </w:tblGrid>
                  <w:tr w:rsidR="003C4A62" w14:paraId="75DCB041" w14:textId="77777777" w:rsidTr="005D6060">
                    <w:trPr>
                      <w:trHeight w:val="432"/>
                    </w:trPr>
                    <w:tc>
                      <w:tcPr>
                        <w:tcW w:w="4140" w:type="dxa"/>
                        <w:gridSpan w:val="2"/>
                      </w:tcPr>
                      <w:p w14:paraId="14A0BF6F" w14:textId="77777777" w:rsidR="00622529" w:rsidRPr="00D20CBF" w:rsidRDefault="00D52113" w:rsidP="00D20CBF">
                        <w:pPr>
                          <w:jc w:val="center"/>
                          <w:rPr>
                            <w:b/>
                            <w:i/>
                          </w:rPr>
                        </w:pPr>
                        <w:r w:rsidRPr="00D20CBF">
                          <w:rPr>
                            <w:b/>
                            <w:i/>
                          </w:rPr>
                          <w:t>Monitor</w:t>
                        </w:r>
                      </w:p>
                    </w:tc>
                  </w:tr>
                  <w:tr w:rsidR="003C4A62" w14:paraId="08D8487E" w14:textId="77777777" w:rsidTr="005D6060">
                    <w:trPr>
                      <w:trHeight w:val="1025"/>
                    </w:trPr>
                    <w:tc>
                      <w:tcPr>
                        <w:tcW w:w="2070" w:type="dxa"/>
                      </w:tcPr>
                      <w:p w14:paraId="2E62B0E4" w14:textId="77777777" w:rsidR="00622529" w:rsidRDefault="00D52113" w:rsidP="004A2893">
                        <w:r>
                          <w:t xml:space="preserve">Community </w:t>
                        </w:r>
                      </w:p>
                    </w:tc>
                    <w:tc>
                      <w:tcPr>
                        <w:tcW w:w="2070" w:type="dxa"/>
                      </w:tcPr>
                      <w:p w14:paraId="1B28D74C" w14:textId="77777777" w:rsidR="00622529" w:rsidRDefault="00D52113" w:rsidP="004A2893">
                        <w:r>
                          <w:t>Society</w:t>
                        </w:r>
                      </w:p>
                    </w:tc>
                  </w:tr>
                </w:tbl>
                <w:p w14:paraId="6C61C0FE" w14:textId="77777777" w:rsidR="00720BAE" w:rsidRDefault="00720BAE" w:rsidP="00107B9C"/>
              </w:tc>
              <w:tc>
                <w:tcPr>
                  <w:tcW w:w="4364" w:type="dxa"/>
                </w:tcPr>
                <w:tbl>
                  <w:tblPr>
                    <w:tblStyle w:val="TableGrid"/>
                    <w:tblW w:w="0" w:type="auto"/>
                    <w:tblLook w:val="04A0" w:firstRow="1" w:lastRow="0" w:firstColumn="1" w:lastColumn="0" w:noHBand="0" w:noVBand="1"/>
                  </w:tblPr>
                  <w:tblGrid>
                    <w:gridCol w:w="2073"/>
                    <w:gridCol w:w="2065"/>
                  </w:tblGrid>
                  <w:tr w:rsidR="003C4A62" w14:paraId="13CB12A9" w14:textId="77777777" w:rsidTr="005D6060">
                    <w:trPr>
                      <w:trHeight w:val="503"/>
                    </w:trPr>
                    <w:tc>
                      <w:tcPr>
                        <w:tcW w:w="4138" w:type="dxa"/>
                        <w:gridSpan w:val="2"/>
                      </w:tcPr>
                      <w:p w14:paraId="7D35CB74" w14:textId="77777777" w:rsidR="00622529" w:rsidRPr="00D20CBF" w:rsidRDefault="00D52113" w:rsidP="00622529">
                        <w:pPr>
                          <w:jc w:val="center"/>
                          <w:rPr>
                            <w:b/>
                            <w:i/>
                          </w:rPr>
                        </w:pPr>
                        <w:r w:rsidRPr="00D20CBF">
                          <w:rPr>
                            <w:b/>
                            <w:i/>
                          </w:rPr>
                          <w:t>Keep informed</w:t>
                        </w:r>
                      </w:p>
                    </w:tc>
                  </w:tr>
                  <w:tr w:rsidR="003C4A62" w14:paraId="6E92A49D" w14:textId="77777777" w:rsidTr="005D6060">
                    <w:trPr>
                      <w:trHeight w:val="962"/>
                    </w:trPr>
                    <w:tc>
                      <w:tcPr>
                        <w:tcW w:w="2073" w:type="dxa"/>
                      </w:tcPr>
                      <w:p w14:paraId="70979810" w14:textId="77777777" w:rsidR="00622529" w:rsidRDefault="00D52113" w:rsidP="004A2893">
                        <w:r>
                          <w:t>Competitors</w:t>
                        </w:r>
                      </w:p>
                    </w:tc>
                    <w:tc>
                      <w:tcPr>
                        <w:tcW w:w="2065" w:type="dxa"/>
                      </w:tcPr>
                      <w:p w14:paraId="02B18046" w14:textId="77777777" w:rsidR="00622529" w:rsidRDefault="00D52113" w:rsidP="004A2893">
                        <w:r>
                          <w:t>Debtors</w:t>
                        </w:r>
                      </w:p>
                    </w:tc>
                  </w:tr>
                </w:tbl>
                <w:p w14:paraId="0AC21B2B" w14:textId="77777777" w:rsidR="00720BAE" w:rsidRDefault="00720BAE" w:rsidP="00107B9C"/>
              </w:tc>
            </w:tr>
            <w:tr w:rsidR="003C4A62" w14:paraId="3111BD95" w14:textId="77777777" w:rsidTr="00EF24D3">
              <w:trPr>
                <w:trHeight w:val="530"/>
              </w:trPr>
              <w:tc>
                <w:tcPr>
                  <w:tcW w:w="620" w:type="dxa"/>
                </w:tcPr>
                <w:p w14:paraId="2F09E70C" w14:textId="77777777" w:rsidR="00720BAE" w:rsidRDefault="00D52113" w:rsidP="00107B9C">
                  <w:r>
                    <w:t>Low</w:t>
                  </w:r>
                </w:p>
              </w:tc>
              <w:tc>
                <w:tcPr>
                  <w:tcW w:w="8730" w:type="dxa"/>
                  <w:gridSpan w:val="2"/>
                  <w:vAlign w:val="center"/>
                </w:tcPr>
                <w:p w14:paraId="29F181EA" w14:textId="77777777" w:rsidR="00720BAE" w:rsidRDefault="00D52113" w:rsidP="00134880">
                  <w:pPr>
                    <w:jc w:val="center"/>
                  </w:pPr>
                  <w:r>
                    <w:t>Interest</w:t>
                  </w:r>
                  <w:r w:rsidR="00622529">
                    <w:t xml:space="preserve">                                </w:t>
                  </w:r>
                  <w:proofErr w:type="gramStart"/>
                  <w:r w:rsidR="008056B8">
                    <w:t xml:space="preserve">   </w:t>
                  </w:r>
                  <w:r w:rsidR="00900476">
                    <w:t>(</w:t>
                  </w:r>
                  <w:proofErr w:type="gramEnd"/>
                  <w:r w:rsidR="00622529">
                    <w:t>High</w:t>
                  </w:r>
                  <w:r w:rsidR="00900476">
                    <w:t>)</w:t>
                  </w:r>
                </w:p>
              </w:tc>
            </w:tr>
          </w:tbl>
          <w:p w14:paraId="10A2D33A" w14:textId="77777777" w:rsidR="00720BAE" w:rsidRDefault="00720BAE" w:rsidP="00107B9C"/>
        </w:tc>
      </w:tr>
    </w:tbl>
    <w:p w14:paraId="4FABBF0F" w14:textId="77777777" w:rsidR="00226F52" w:rsidRDefault="00D52113" w:rsidP="00107B9C">
      <w:pPr>
        <w:spacing w:line="240" w:lineRule="auto"/>
      </w:pPr>
      <w:r>
        <w:t xml:space="preserve"> </w:t>
      </w:r>
      <w:r w:rsidR="00AA4D0F">
        <w:t xml:space="preserve"> </w:t>
      </w:r>
      <w:r w:rsidR="00FF6973">
        <w:t xml:space="preserve">   </w:t>
      </w:r>
      <w:r w:rsidR="001F4AAD">
        <w:t xml:space="preserve">      </w:t>
      </w:r>
      <w:r w:rsidR="007B1622">
        <w:t xml:space="preserve">    </w:t>
      </w:r>
      <w:r w:rsidR="00AD731F">
        <w:t xml:space="preserve">  </w:t>
      </w:r>
      <w:r w:rsidR="005E0C2A">
        <w:t xml:space="preserve">   </w:t>
      </w:r>
      <w:r w:rsidR="00070F13">
        <w:t xml:space="preserve">   </w:t>
      </w:r>
      <w:r w:rsidR="008D5858">
        <w:t xml:space="preserve"> </w:t>
      </w:r>
      <w:r w:rsidR="00702C96">
        <w:t xml:space="preserve"> </w:t>
      </w:r>
      <w:r w:rsidR="004E2476">
        <w:t xml:space="preserve"> </w:t>
      </w:r>
      <w:r w:rsidR="00727EA8">
        <w:t xml:space="preserve">  </w:t>
      </w:r>
      <w:r w:rsidR="007832CD">
        <w:t xml:space="preserve">  </w:t>
      </w:r>
      <w:r w:rsidR="004D2C20">
        <w:t xml:space="preserve"> </w:t>
      </w:r>
      <w:r w:rsidR="00E075F7">
        <w:t xml:space="preserve"> </w:t>
      </w:r>
      <w:r w:rsidR="007A62FB">
        <w:t xml:space="preserve"> </w:t>
      </w:r>
      <w:r>
        <w:t xml:space="preserve"> </w:t>
      </w:r>
    </w:p>
    <w:p w14:paraId="0ACD844F" w14:textId="77777777" w:rsidR="00272A4E" w:rsidRPr="00CB0DE9" w:rsidRDefault="00D52113" w:rsidP="00107B9C">
      <w:pPr>
        <w:spacing w:line="240" w:lineRule="auto"/>
        <w:rPr>
          <w:rFonts w:eastAsia="Times New Roman"/>
          <w:b/>
          <w:bCs/>
          <w:i/>
          <w:kern w:val="32"/>
          <w:szCs w:val="32"/>
        </w:rPr>
      </w:pPr>
      <w:r w:rsidRPr="00CB0DE9">
        <w:rPr>
          <w:b/>
          <w:i/>
        </w:rPr>
        <w:t xml:space="preserve"> </w:t>
      </w:r>
      <w:r w:rsidR="003A22D0" w:rsidRPr="00CB0DE9">
        <w:rPr>
          <w:b/>
          <w:i/>
        </w:rPr>
        <w:t xml:space="preserve">  </w:t>
      </w:r>
      <w:r w:rsidR="000E561C" w:rsidRPr="00CB0DE9">
        <w:rPr>
          <w:b/>
          <w:i/>
        </w:rPr>
        <w:t xml:space="preserve">   </w:t>
      </w:r>
      <w:r w:rsidR="007F2D3E" w:rsidRPr="00CB0DE9">
        <w:rPr>
          <w:b/>
          <w:i/>
        </w:rPr>
        <w:t xml:space="preserve"> </w:t>
      </w:r>
      <w:r w:rsidR="004A0B86" w:rsidRPr="00CB0DE9">
        <w:rPr>
          <w:b/>
          <w:i/>
        </w:rPr>
        <w:t xml:space="preserve"> </w:t>
      </w:r>
      <w:r w:rsidR="007D0954" w:rsidRPr="00CB0DE9">
        <w:rPr>
          <w:b/>
          <w:i/>
        </w:rPr>
        <w:t xml:space="preserve">  </w:t>
      </w:r>
      <w:r w:rsidR="00501160" w:rsidRPr="00CB0DE9">
        <w:rPr>
          <w:b/>
          <w:i/>
        </w:rPr>
        <w:t xml:space="preserve"> </w:t>
      </w:r>
      <w:r w:rsidR="001830EE" w:rsidRPr="00CB0DE9">
        <w:rPr>
          <w:b/>
          <w:i/>
        </w:rPr>
        <w:t xml:space="preserve"> </w:t>
      </w:r>
      <w:r w:rsidR="00C50CAD" w:rsidRPr="00CB0DE9">
        <w:rPr>
          <w:b/>
          <w:i/>
        </w:rPr>
        <w:t xml:space="preserve"> </w:t>
      </w:r>
      <w:r w:rsidR="00107B9C" w:rsidRPr="00CB0DE9">
        <w:rPr>
          <w:b/>
          <w:i/>
        </w:rPr>
        <w:t xml:space="preserve"> </w:t>
      </w:r>
      <w:r w:rsidR="005011C5" w:rsidRPr="00CB0DE9">
        <w:rPr>
          <w:b/>
          <w:i/>
        </w:rPr>
        <w:t xml:space="preserve">  </w:t>
      </w:r>
      <w:r w:rsidRPr="00CB0DE9">
        <w:rPr>
          <w:b/>
          <w:i/>
        </w:rPr>
        <w:br w:type="page"/>
      </w:r>
    </w:p>
    <w:p w14:paraId="095986B8" w14:textId="77777777" w:rsidR="00F12506" w:rsidRDefault="00D52113" w:rsidP="00D0020F">
      <w:pPr>
        <w:pStyle w:val="Heading1"/>
        <w:spacing w:line="240" w:lineRule="auto"/>
      </w:pPr>
      <w:bookmarkStart w:id="5" w:name="_Toc56617195"/>
      <w:r>
        <w:lastRenderedPageBreak/>
        <w:t>Conclusion</w:t>
      </w:r>
      <w:bookmarkEnd w:id="5"/>
    </w:p>
    <w:p w14:paraId="4A920747" w14:textId="77777777" w:rsidR="0052203F" w:rsidRDefault="00D52113" w:rsidP="00974E23">
      <w:pPr>
        <w:spacing w:line="240" w:lineRule="auto"/>
        <w:rPr>
          <w:rFonts w:eastAsia="Times New Roman"/>
          <w:b/>
          <w:bCs/>
          <w:kern w:val="32"/>
          <w:szCs w:val="32"/>
          <w:lang w:val="en-US"/>
        </w:rPr>
      </w:pPr>
      <w:r>
        <w:rPr>
          <w:lang w:val="en-US"/>
        </w:rPr>
        <w:t xml:space="preserve">The essay has presented the importance of marketing in the firm with the use of various aspects such as; </w:t>
      </w:r>
      <w:r w:rsidR="00EC67C4">
        <w:rPr>
          <w:lang w:val="en-US"/>
        </w:rPr>
        <w:t>the processes of marketing</w:t>
      </w:r>
      <w:r w:rsidR="00BA0CD4">
        <w:rPr>
          <w:lang w:val="en-US"/>
        </w:rPr>
        <w:t xml:space="preserve"> and </w:t>
      </w:r>
      <w:r w:rsidR="00CD6677">
        <w:rPr>
          <w:lang w:val="en-US"/>
        </w:rPr>
        <w:t>stages of marketing. The various stages are briefed out with industrial examples to better understand the concept of marketing and can further successfully implement it</w:t>
      </w:r>
      <w:r w:rsidR="00681067">
        <w:rPr>
          <w:lang w:val="en-US"/>
        </w:rPr>
        <w:t xml:space="preserve"> to develop the </w:t>
      </w:r>
      <w:r w:rsidR="008A3634" w:rsidRPr="008A3634">
        <w:t>organis</w:t>
      </w:r>
      <w:r w:rsidR="00681067" w:rsidRPr="008A3634">
        <w:t>ations</w:t>
      </w:r>
      <w:r w:rsidR="00681067">
        <w:rPr>
          <w:lang w:val="en-US"/>
        </w:rPr>
        <w:t xml:space="preserve"> in the long run.</w:t>
      </w:r>
      <w:r w:rsidR="0048545E">
        <w:rPr>
          <w:lang w:val="en-US"/>
        </w:rPr>
        <w:t xml:space="preserve"> </w:t>
      </w:r>
      <w:r w:rsidR="00C2004D">
        <w:t>The marketing mix is an essential part of marketing was briefed that allows the firm to be more effective in any market in terms of marketing.</w:t>
      </w:r>
      <w:r w:rsidR="001E0996">
        <w:t xml:space="preserve"> The later part of the essay has presented the importance and influence of various stakeholders on the firm in terms of marketing and thus; stakeholder’s matrix is identified to identify the influence of various stakeholders </w:t>
      </w:r>
      <w:r w:rsidR="00330771">
        <w:t>based on their interest and power.</w:t>
      </w:r>
      <w:r w:rsidR="001E0996">
        <w:t xml:space="preserve"> </w:t>
      </w:r>
      <w:r w:rsidR="00C2004D">
        <w:t xml:space="preserve"> </w:t>
      </w:r>
      <w:r>
        <w:rPr>
          <w:lang w:val="en-US"/>
        </w:rPr>
        <w:br w:type="page"/>
      </w:r>
    </w:p>
    <w:p w14:paraId="5F2DFEBD" w14:textId="77777777" w:rsidR="006D5105" w:rsidRDefault="00D52113" w:rsidP="00D0020F">
      <w:pPr>
        <w:pStyle w:val="Heading1"/>
        <w:spacing w:line="240" w:lineRule="auto"/>
      </w:pPr>
      <w:bookmarkStart w:id="6" w:name="_Toc56617196"/>
      <w:r>
        <w:lastRenderedPageBreak/>
        <w:t>References</w:t>
      </w:r>
      <w:bookmarkEnd w:id="6"/>
      <w:r>
        <w:t xml:space="preserve"> </w:t>
      </w:r>
    </w:p>
    <w:p w14:paraId="02929199" w14:textId="77777777" w:rsidR="00AB3533" w:rsidRPr="00AB3533" w:rsidRDefault="00D52113" w:rsidP="00AB3533">
      <w:pPr>
        <w:spacing w:line="240" w:lineRule="auto"/>
        <w:rPr>
          <w:u w:val="single"/>
        </w:rPr>
      </w:pPr>
      <w:r w:rsidRPr="00F12506">
        <w:rPr>
          <w:u w:val="single"/>
        </w:rPr>
        <w:t xml:space="preserve">Books and Journals </w:t>
      </w:r>
    </w:p>
    <w:p w14:paraId="4BE85480" w14:textId="77777777" w:rsidR="00AB3533" w:rsidRDefault="00D52113" w:rsidP="00AB3533">
      <w:r w:rsidRPr="003D66F5">
        <w:t xml:space="preserve">Baker, M.J. and Hart, S. eds., 2016. The marketing </w:t>
      </w:r>
      <w:proofErr w:type="gramStart"/>
      <w:r w:rsidRPr="003D66F5">
        <w:t>book</w:t>
      </w:r>
      <w:proofErr w:type="gramEnd"/>
      <w:r w:rsidRPr="003D66F5">
        <w:t>. Routledge.</w:t>
      </w:r>
    </w:p>
    <w:p w14:paraId="2AFE9C01" w14:textId="77777777" w:rsidR="00AB3533" w:rsidRDefault="00D52113" w:rsidP="00AB3533">
      <w:r w:rsidRPr="003D66F5">
        <w:t xml:space="preserve">Budd, L. and </w:t>
      </w:r>
      <w:proofErr w:type="spellStart"/>
      <w:r w:rsidRPr="003D66F5">
        <w:t>Ison</w:t>
      </w:r>
      <w:proofErr w:type="spellEnd"/>
      <w:r w:rsidRPr="003D66F5">
        <w:t>, S. eds., 2020. Air transport management: an international perspective. Routledge.</w:t>
      </w:r>
    </w:p>
    <w:p w14:paraId="04B39341" w14:textId="77777777" w:rsidR="00AB3533" w:rsidRDefault="00D52113" w:rsidP="00AB3533">
      <w:r w:rsidRPr="003D66F5">
        <w:t>Clarke, A.E., Friese, C. and Washburn, R. eds., 2015. Situational analysis in practice: Mapping research with grounded theory (Vol. 1). Left Coast Press.</w:t>
      </w:r>
    </w:p>
    <w:p w14:paraId="7824E3A0" w14:textId="77777777" w:rsidR="00AB3533" w:rsidRDefault="00D52113" w:rsidP="00AB3533">
      <w:proofErr w:type="spellStart"/>
      <w:r w:rsidRPr="003D66F5">
        <w:t>Gegg</w:t>
      </w:r>
      <w:proofErr w:type="spellEnd"/>
      <w:r w:rsidRPr="003D66F5">
        <w:t xml:space="preserve">, P., Budd, L. and </w:t>
      </w:r>
      <w:proofErr w:type="spellStart"/>
      <w:r w:rsidRPr="003D66F5">
        <w:t>Ison</w:t>
      </w:r>
      <w:proofErr w:type="spellEnd"/>
      <w:r w:rsidRPr="003D66F5">
        <w:t>, S., 2015. Stakeholder views of the factors affecting the commercialisation of aviation biofuels in Europe. International Journal of Sustainable Transportation, 9(8), pp.542-550.</w:t>
      </w:r>
    </w:p>
    <w:p w14:paraId="3A3D681D" w14:textId="77777777" w:rsidR="00AB3533" w:rsidRPr="00C51BF4" w:rsidRDefault="00D52113" w:rsidP="00AB3533">
      <w:pPr>
        <w:rPr>
          <w:lang w:val="en-US"/>
        </w:rPr>
      </w:pPr>
      <w:r w:rsidRPr="00C51BF4">
        <w:t>Haigh, M.M. and Wigley, S., 2015. Examining the impact of negative, user-generated content on stakeholders. Corporate Communications: An International Journal.</w:t>
      </w:r>
    </w:p>
    <w:p w14:paraId="60CFE518" w14:textId="77777777" w:rsidR="00AB3533" w:rsidRDefault="00D52113" w:rsidP="00AB3533">
      <w:proofErr w:type="spellStart"/>
      <w:r w:rsidRPr="003D66F5">
        <w:t>Išoraitė</w:t>
      </w:r>
      <w:proofErr w:type="spellEnd"/>
      <w:r w:rsidRPr="003D66F5">
        <w:t xml:space="preserve">, M., 2016. Marketing mix theoretical aspects. International journal of research </w:t>
      </w:r>
      <w:proofErr w:type="spellStart"/>
      <w:r w:rsidRPr="003D66F5">
        <w:t>granthaalayah</w:t>
      </w:r>
      <w:proofErr w:type="spellEnd"/>
      <w:r w:rsidRPr="003D66F5">
        <w:t>, 4(6), pp.25-37.</w:t>
      </w:r>
    </w:p>
    <w:p w14:paraId="2294AB47" w14:textId="77777777" w:rsidR="00AB3533" w:rsidRDefault="00D52113" w:rsidP="00AB3533">
      <w:proofErr w:type="spellStart"/>
      <w:r w:rsidRPr="003D66F5">
        <w:t>Kuntonbutr</w:t>
      </w:r>
      <w:proofErr w:type="spellEnd"/>
      <w:r w:rsidRPr="003D66F5">
        <w:t>, S., 2019. Book Review: Essentials of Marketing. RMUTT Global Business Accounting and Finance Review, 2(1).</w:t>
      </w:r>
    </w:p>
    <w:p w14:paraId="3C7B894D" w14:textId="77777777" w:rsidR="00AB3533" w:rsidRDefault="00D52113" w:rsidP="00AB3533">
      <w:r w:rsidRPr="003D66F5">
        <w:t xml:space="preserve">Leal Filho, W. and </w:t>
      </w:r>
      <w:proofErr w:type="spellStart"/>
      <w:r w:rsidRPr="003D66F5">
        <w:t>Brandli</w:t>
      </w:r>
      <w:proofErr w:type="spellEnd"/>
      <w:r w:rsidRPr="003D66F5">
        <w:t>, L., 2016. Engaging stakeholders for sustainable development. In Engaging Stakeholders in Education for Sustainable Development at University Level (pp. 335-342). Springer, Cham.</w:t>
      </w:r>
    </w:p>
    <w:p w14:paraId="6A4F25E3" w14:textId="77777777" w:rsidR="00AB3533" w:rsidRDefault="00D52113" w:rsidP="00AB3533">
      <w:proofErr w:type="spellStart"/>
      <w:r w:rsidRPr="003D66F5">
        <w:t>Matuleviciene</w:t>
      </w:r>
      <w:proofErr w:type="spellEnd"/>
      <w:r w:rsidRPr="003D66F5">
        <w:t xml:space="preserve">, M. and </w:t>
      </w:r>
      <w:proofErr w:type="spellStart"/>
      <w:r w:rsidRPr="003D66F5">
        <w:t>Stravinskiene</w:t>
      </w:r>
      <w:proofErr w:type="spellEnd"/>
      <w:r w:rsidRPr="003D66F5">
        <w:t>, J., 2015. The importance of stakeholders for corporate reputation. Engineering Economics, 26(1), pp.75-83.</w:t>
      </w:r>
    </w:p>
    <w:p w14:paraId="796D6A46" w14:textId="77777777" w:rsidR="00AB3533" w:rsidRDefault="00D52113" w:rsidP="00AB3533">
      <w:proofErr w:type="spellStart"/>
      <w:r w:rsidRPr="003D66F5">
        <w:t>Naseri</w:t>
      </w:r>
      <w:proofErr w:type="spellEnd"/>
      <w:r w:rsidRPr="003D66F5">
        <w:t xml:space="preserve">, Z. and </w:t>
      </w:r>
      <w:proofErr w:type="spellStart"/>
      <w:r w:rsidRPr="003D66F5">
        <w:t>Noruzi</w:t>
      </w:r>
      <w:proofErr w:type="spellEnd"/>
      <w:r w:rsidRPr="003D66F5">
        <w:t>, A., 2018. Content marketing process model: a meta-synthesis of the literature. </w:t>
      </w:r>
      <w:proofErr w:type="spellStart"/>
      <w:r w:rsidRPr="003D66F5">
        <w:t>Webology</w:t>
      </w:r>
      <w:proofErr w:type="spellEnd"/>
      <w:r w:rsidRPr="003D66F5">
        <w:t>, 15(1), pp.8-18.</w:t>
      </w:r>
    </w:p>
    <w:p w14:paraId="75930673" w14:textId="77777777" w:rsidR="00AB3533" w:rsidRDefault="00D52113" w:rsidP="00AB3533">
      <w:proofErr w:type="spellStart"/>
      <w:r w:rsidRPr="003D66F5">
        <w:t>Phadermrod</w:t>
      </w:r>
      <w:proofErr w:type="spellEnd"/>
      <w:r w:rsidRPr="003D66F5">
        <w:t xml:space="preserve">, B., Crowder, R.M. and Wills, G.B., 2019. Importance-performance </w:t>
      </w:r>
      <w:proofErr w:type="gramStart"/>
      <w:r w:rsidRPr="003D66F5">
        <w:t>analysis based</w:t>
      </w:r>
      <w:proofErr w:type="gramEnd"/>
      <w:r w:rsidRPr="003D66F5">
        <w:t xml:space="preserve"> SWOT analysis. International Journal of Information Management, 44, pp.194-203.</w:t>
      </w:r>
    </w:p>
    <w:p w14:paraId="246B4FE8" w14:textId="77777777" w:rsidR="00AB3533" w:rsidRPr="003D66F5" w:rsidRDefault="00D52113" w:rsidP="00AB3533">
      <w:proofErr w:type="spellStart"/>
      <w:r w:rsidRPr="003D66F5">
        <w:t>Seturi</w:t>
      </w:r>
      <w:proofErr w:type="spellEnd"/>
      <w:r w:rsidRPr="003D66F5">
        <w:t xml:space="preserve">, M. and </w:t>
      </w:r>
      <w:proofErr w:type="spellStart"/>
      <w:r w:rsidRPr="003D66F5">
        <w:t>Urotadze</w:t>
      </w:r>
      <w:proofErr w:type="spellEnd"/>
      <w:r w:rsidRPr="003D66F5">
        <w:t>, E., 2017. About Marketing Process Model and Relationship Marketing. In Proceedings of International Workshop "Model-Based Governance for Smart Organizational Future (pp. 169-171).</w:t>
      </w:r>
    </w:p>
    <w:p w14:paraId="43E540F0" w14:textId="77777777" w:rsidR="0052203F" w:rsidRPr="00AB3533" w:rsidRDefault="00D52113" w:rsidP="00AB3533">
      <w:r w:rsidRPr="003D66F5">
        <w:t xml:space="preserve">Sharp, B., 2017. Marketing: theory, evidence, practice. Oxford University </w:t>
      </w:r>
      <w:proofErr w:type="gramStart"/>
      <w:r w:rsidRPr="003D66F5">
        <w:t>Press,.</w:t>
      </w:r>
      <w:proofErr w:type="gramEnd"/>
    </w:p>
    <w:p w14:paraId="4CF8FFDE" w14:textId="77777777" w:rsidR="002C2B98" w:rsidRDefault="00D52113" w:rsidP="00D0020F">
      <w:pPr>
        <w:spacing w:line="240" w:lineRule="auto"/>
        <w:rPr>
          <w:u w:val="single"/>
        </w:rPr>
      </w:pPr>
      <w:r w:rsidRPr="002C2B98">
        <w:rPr>
          <w:u w:val="single"/>
        </w:rPr>
        <w:t>Online</w:t>
      </w:r>
    </w:p>
    <w:p w14:paraId="077CC8D6" w14:textId="77777777" w:rsidR="00AB3533" w:rsidRPr="000A7706" w:rsidRDefault="00D52113" w:rsidP="00AB3533">
      <w:pPr>
        <w:spacing w:line="240" w:lineRule="auto"/>
      </w:pPr>
      <w:r>
        <w:lastRenderedPageBreak/>
        <w:t xml:space="preserve">British Airways, 2009. Our strategy and objectives </w:t>
      </w:r>
      <w:r w:rsidRPr="000A7706">
        <w:t>[Online]</w:t>
      </w:r>
      <w:r>
        <w:t xml:space="preserve"> [Access through] </w:t>
      </w:r>
      <w:hyperlink r:id="rId8" w:history="1">
        <w:r w:rsidRPr="00225D7D">
          <w:rPr>
            <w:rStyle w:val="Hyperlink"/>
          </w:rPr>
          <w:t>https://www.britishairways.com/cms/global/microsites/ba_reports0809/pdfs/Strategy.pdf</w:t>
        </w:r>
      </w:hyperlink>
      <w:r>
        <w:t xml:space="preserve"> [18</w:t>
      </w:r>
      <w:r w:rsidRPr="000A7706">
        <w:rPr>
          <w:vertAlign w:val="superscript"/>
        </w:rPr>
        <w:t>th</w:t>
      </w:r>
      <w:r>
        <w:t xml:space="preserve"> November 2020]</w:t>
      </w:r>
    </w:p>
    <w:p w14:paraId="59315D68" w14:textId="77777777" w:rsidR="00AB3533" w:rsidRPr="000A7706" w:rsidRDefault="00D52113" w:rsidP="00AB3533">
      <w:pPr>
        <w:spacing w:line="240" w:lineRule="auto"/>
      </w:pPr>
      <w:r>
        <w:t xml:space="preserve">British Airways, 2020. About B.A. </w:t>
      </w:r>
      <w:r w:rsidRPr="000A7706">
        <w:t>[Online]</w:t>
      </w:r>
      <w:r>
        <w:t xml:space="preserve"> [Access through] </w:t>
      </w:r>
      <w:hyperlink r:id="rId9" w:history="1">
        <w:r w:rsidRPr="00225D7D">
          <w:rPr>
            <w:rStyle w:val="Hyperlink"/>
          </w:rPr>
          <w:t>https://www.britishairways.com/en-in/information/about-ba?source=BOT_about_ba</w:t>
        </w:r>
      </w:hyperlink>
      <w:r>
        <w:t xml:space="preserve"> [18</w:t>
      </w:r>
      <w:r w:rsidRPr="000A7706">
        <w:rPr>
          <w:vertAlign w:val="superscript"/>
        </w:rPr>
        <w:t>th</w:t>
      </w:r>
      <w:r>
        <w:t xml:space="preserve"> November 2020]</w:t>
      </w:r>
    </w:p>
    <w:p w14:paraId="55D94A4D" w14:textId="77777777" w:rsidR="00AB3533" w:rsidRDefault="00D52113" w:rsidP="00AB3533">
      <w:pPr>
        <w:rPr>
          <w:lang w:val="en-US"/>
        </w:rPr>
      </w:pPr>
      <w:r>
        <w:rPr>
          <w:lang w:val="en-US"/>
        </w:rPr>
        <w:t xml:space="preserve">CIM, 2020. A summary of marketing </w:t>
      </w:r>
      <w:r w:rsidRPr="00C72DF2">
        <w:rPr>
          <w:lang w:val="en-US"/>
        </w:rPr>
        <w:t>and how it works</w:t>
      </w:r>
      <w:r>
        <w:rPr>
          <w:lang w:val="en-US"/>
        </w:rPr>
        <w:t xml:space="preserve">. [Online] [Access through] </w:t>
      </w:r>
      <w:hyperlink r:id="rId10" w:history="1">
        <w:r w:rsidRPr="00225D7D">
          <w:rPr>
            <w:rStyle w:val="Hyperlink"/>
            <w:lang w:val="en-US"/>
          </w:rPr>
          <w:t>https://www.cim.co.uk/media/4772/7ps.pdf</w:t>
        </w:r>
      </w:hyperlink>
      <w:r>
        <w:rPr>
          <w:lang w:val="en-US"/>
        </w:rPr>
        <w:t xml:space="preserve"> [18th November 2020] </w:t>
      </w:r>
    </w:p>
    <w:p w14:paraId="0C045EEB" w14:textId="77777777" w:rsidR="00AB3533" w:rsidRPr="000A7706" w:rsidRDefault="00D52113" w:rsidP="00AB3533">
      <w:pPr>
        <w:spacing w:line="240" w:lineRule="auto"/>
      </w:pPr>
      <w:r>
        <w:t>Essay Avenue, 2020. Map British Airways stakeholders.</w:t>
      </w:r>
      <w:r w:rsidRPr="000A7706">
        <w:t xml:space="preserve"> [Online]</w:t>
      </w:r>
      <w:r>
        <w:t xml:space="preserve"> [Access through]</w:t>
      </w:r>
      <w:r w:rsidRPr="003D66F5">
        <w:t xml:space="preserve"> </w:t>
      </w:r>
      <w:hyperlink r:id="rId11" w:history="1">
        <w:r w:rsidRPr="00225D7D">
          <w:rPr>
            <w:rStyle w:val="Hyperlink"/>
          </w:rPr>
          <w:t>https://www.essayavenue.co.uk/essay_3.pdf</w:t>
        </w:r>
      </w:hyperlink>
      <w:r>
        <w:t xml:space="preserve"> [18</w:t>
      </w:r>
      <w:r w:rsidRPr="000A7706">
        <w:rPr>
          <w:vertAlign w:val="superscript"/>
        </w:rPr>
        <w:t>th</w:t>
      </w:r>
      <w:r>
        <w:t xml:space="preserve"> November 2020]</w:t>
      </w:r>
    </w:p>
    <w:p w14:paraId="1EBA02EA" w14:textId="77777777" w:rsidR="00AB3533" w:rsidRPr="000A7706" w:rsidRDefault="00D52113" w:rsidP="00AB3533">
      <w:pPr>
        <w:spacing w:line="240" w:lineRule="auto"/>
      </w:pPr>
      <w:r>
        <w:t>IAG, 2019. Leading sustainable aviation.</w:t>
      </w:r>
      <w:r w:rsidRPr="000A7706">
        <w:t>[Online]</w:t>
      </w:r>
      <w:r>
        <w:t xml:space="preserve"> [Access through]</w:t>
      </w:r>
      <w:r w:rsidRPr="00C51BF4">
        <w:t xml:space="preserve"> </w:t>
      </w:r>
      <w:hyperlink r:id="rId12" w:history="1">
        <w:r w:rsidRPr="00225D7D">
          <w:rPr>
            <w:rStyle w:val="Hyperlink"/>
          </w:rPr>
          <w:t>https://www.iairgroup.com/~/media/Files/I/IAG/documents/IAG%20Annual%20report%20and%20accounts%202019.pdf</w:t>
        </w:r>
      </w:hyperlink>
      <w:r>
        <w:t xml:space="preserve"> [18</w:t>
      </w:r>
      <w:r w:rsidRPr="000A7706">
        <w:rPr>
          <w:vertAlign w:val="superscript"/>
        </w:rPr>
        <w:t>th</w:t>
      </w:r>
      <w:r>
        <w:t xml:space="preserve"> November 2020]</w:t>
      </w:r>
    </w:p>
    <w:p w14:paraId="610E7E8F" w14:textId="77777777" w:rsidR="00AB3533" w:rsidRPr="000A7706" w:rsidRDefault="00D52113" w:rsidP="00AB3533">
      <w:pPr>
        <w:spacing w:line="240" w:lineRule="auto"/>
      </w:pPr>
      <w:r w:rsidRPr="00BB5A9C">
        <w:t>John Dudovskiy</w:t>
      </w:r>
      <w:r>
        <w:t xml:space="preserve">, 2016. </w:t>
      </w:r>
      <w:r w:rsidRPr="00BB5A9C">
        <w:t>British Airways 7Ps of Marketing</w:t>
      </w:r>
      <w:r>
        <w:t>.</w:t>
      </w:r>
      <w:r w:rsidRPr="00BB5A9C">
        <w:t xml:space="preserve"> </w:t>
      </w:r>
      <w:r w:rsidRPr="000A7706">
        <w:t>[Online]</w:t>
      </w:r>
      <w:r>
        <w:t xml:space="preserve"> [Access through] </w:t>
      </w:r>
      <w:hyperlink r:id="rId13" w:history="1">
        <w:r w:rsidRPr="00225D7D">
          <w:rPr>
            <w:rStyle w:val="Hyperlink"/>
          </w:rPr>
          <w:t>https://research-methodology.net/british-airways-7ps-of-marketing/</w:t>
        </w:r>
      </w:hyperlink>
      <w:r>
        <w:t xml:space="preserve"> [18</w:t>
      </w:r>
      <w:r w:rsidRPr="000A7706">
        <w:rPr>
          <w:vertAlign w:val="superscript"/>
        </w:rPr>
        <w:t>th</w:t>
      </w:r>
      <w:r>
        <w:t xml:space="preserve"> November 2020]</w:t>
      </w:r>
    </w:p>
    <w:p w14:paraId="041A0C98" w14:textId="77777777" w:rsidR="00AB3533" w:rsidRPr="000A7706" w:rsidRDefault="00D52113" w:rsidP="00AB3533">
      <w:pPr>
        <w:spacing w:line="240" w:lineRule="auto"/>
      </w:pPr>
      <w:r>
        <w:t xml:space="preserve">Marketing teacher, 2020. </w:t>
      </w:r>
      <w:r w:rsidRPr="00EF7A2B">
        <w:t xml:space="preserve">What is Marketing? Marketing definitions. </w:t>
      </w:r>
      <w:r w:rsidRPr="000A7706">
        <w:t>[Online]</w:t>
      </w:r>
      <w:r>
        <w:t xml:space="preserve"> [Access through]</w:t>
      </w:r>
      <w:r w:rsidRPr="00EF7A2B">
        <w:t xml:space="preserve"> </w:t>
      </w:r>
      <w:hyperlink r:id="rId14" w:history="1">
        <w:r w:rsidRPr="00225D7D">
          <w:rPr>
            <w:rStyle w:val="Hyperlink"/>
          </w:rPr>
          <w:t>http://www.marketingteacher.com/what-is-marketing-2/</w:t>
        </w:r>
      </w:hyperlink>
      <w:r>
        <w:t xml:space="preserve"> [18</w:t>
      </w:r>
      <w:r w:rsidRPr="000A7706">
        <w:rPr>
          <w:vertAlign w:val="superscript"/>
        </w:rPr>
        <w:t>th</w:t>
      </w:r>
      <w:r>
        <w:t xml:space="preserve"> November 2020]</w:t>
      </w:r>
    </w:p>
    <w:p w14:paraId="7661D21F" w14:textId="77777777" w:rsidR="00AB3533" w:rsidRDefault="00AB3533" w:rsidP="00D0020F">
      <w:pPr>
        <w:spacing w:line="240" w:lineRule="auto"/>
        <w:rPr>
          <w:u w:val="single"/>
        </w:rPr>
      </w:pPr>
    </w:p>
    <w:p w14:paraId="21C6E43A" w14:textId="77777777" w:rsidR="000A7706" w:rsidRPr="000A7706" w:rsidRDefault="000A7706" w:rsidP="00D0020F">
      <w:pPr>
        <w:spacing w:line="240" w:lineRule="auto"/>
      </w:pPr>
    </w:p>
    <w:sectPr w:rsidR="000A7706" w:rsidRPr="000A7706" w:rsidSect="00F12506">
      <w:footerReference w:type="default" r:id="rId15"/>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34F9C8D" w14:textId="77777777" w:rsidR="00A63592" w:rsidRDefault="00A63592">
      <w:pPr>
        <w:spacing w:after="0" w:line="240" w:lineRule="auto"/>
      </w:pPr>
      <w:r>
        <w:separator/>
      </w:r>
    </w:p>
  </w:endnote>
  <w:endnote w:type="continuationSeparator" w:id="0">
    <w:p w14:paraId="02C1C03C" w14:textId="77777777" w:rsidR="00A63592" w:rsidRDefault="00A635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260275"/>
      <w:docPartObj>
        <w:docPartGallery w:val="Page Numbers (Bottom of Page)"/>
        <w:docPartUnique/>
      </w:docPartObj>
    </w:sdtPr>
    <w:sdtEndPr/>
    <w:sdtContent>
      <w:p w14:paraId="42601745" w14:textId="77777777" w:rsidR="00720BAE" w:rsidRDefault="00AB3533">
        <w:pPr>
          <w:pStyle w:val="Footer"/>
          <w:jc w:val="right"/>
        </w:pPr>
        <w:r>
          <w:fldChar w:fldCharType="begin"/>
        </w:r>
        <w:r w:rsidR="00D52113">
          <w:instrText xml:space="preserve"> PAGE   \* MERGEFORMAT </w:instrText>
        </w:r>
        <w:r>
          <w:fldChar w:fldCharType="separate"/>
        </w:r>
        <w:r>
          <w:rPr>
            <w:noProof/>
          </w:rPr>
          <w:t>12</w:t>
        </w:r>
        <w:r>
          <w:rPr>
            <w:noProof/>
          </w:rPr>
          <w:fldChar w:fldCharType="end"/>
        </w:r>
      </w:p>
    </w:sdtContent>
  </w:sdt>
  <w:p w14:paraId="7B69957E" w14:textId="77777777" w:rsidR="00720BAE" w:rsidRDefault="00720B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6B31616" w14:textId="77777777" w:rsidR="00A63592" w:rsidRDefault="00A63592">
      <w:pPr>
        <w:spacing w:after="0" w:line="240" w:lineRule="auto"/>
      </w:pPr>
      <w:r>
        <w:separator/>
      </w:r>
    </w:p>
  </w:footnote>
  <w:footnote w:type="continuationSeparator" w:id="0">
    <w:p w14:paraId="1F057322" w14:textId="77777777" w:rsidR="00A63592" w:rsidRDefault="00A635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EA6558A"/>
    <w:multiLevelType w:val="hybridMultilevel"/>
    <w:tmpl w:val="8A28B726"/>
    <w:lvl w:ilvl="0" w:tplc="084CC926">
      <w:start w:val="1"/>
      <w:numFmt w:val="bullet"/>
      <w:lvlText w:val="•"/>
      <w:lvlJc w:val="left"/>
      <w:pPr>
        <w:tabs>
          <w:tab w:val="num" w:pos="720"/>
        </w:tabs>
        <w:ind w:left="720" w:hanging="360"/>
      </w:pPr>
      <w:rPr>
        <w:rFonts w:ascii="Times New Roman" w:hAnsi="Times New Roman" w:hint="default"/>
      </w:rPr>
    </w:lvl>
    <w:lvl w:ilvl="1" w:tplc="5678CE96">
      <w:start w:val="1"/>
      <w:numFmt w:val="bullet"/>
      <w:lvlText w:val=""/>
      <w:lvlJc w:val="left"/>
      <w:pPr>
        <w:tabs>
          <w:tab w:val="num" w:pos="1440"/>
        </w:tabs>
        <w:ind w:left="1440" w:hanging="360"/>
      </w:pPr>
      <w:rPr>
        <w:rFonts w:ascii="Wingdings" w:hAnsi="Wingdings" w:hint="default"/>
      </w:rPr>
    </w:lvl>
    <w:lvl w:ilvl="2" w:tplc="CFD0F698" w:tentative="1">
      <w:start w:val="1"/>
      <w:numFmt w:val="bullet"/>
      <w:lvlText w:val="•"/>
      <w:lvlJc w:val="left"/>
      <w:pPr>
        <w:tabs>
          <w:tab w:val="num" w:pos="2160"/>
        </w:tabs>
        <w:ind w:left="2160" w:hanging="360"/>
      </w:pPr>
      <w:rPr>
        <w:rFonts w:ascii="Times New Roman" w:hAnsi="Times New Roman" w:hint="default"/>
      </w:rPr>
    </w:lvl>
    <w:lvl w:ilvl="3" w:tplc="BBBA5882" w:tentative="1">
      <w:start w:val="1"/>
      <w:numFmt w:val="bullet"/>
      <w:lvlText w:val="•"/>
      <w:lvlJc w:val="left"/>
      <w:pPr>
        <w:tabs>
          <w:tab w:val="num" w:pos="2880"/>
        </w:tabs>
        <w:ind w:left="2880" w:hanging="360"/>
      </w:pPr>
      <w:rPr>
        <w:rFonts w:ascii="Times New Roman" w:hAnsi="Times New Roman" w:hint="default"/>
      </w:rPr>
    </w:lvl>
    <w:lvl w:ilvl="4" w:tplc="D512BAA4" w:tentative="1">
      <w:start w:val="1"/>
      <w:numFmt w:val="bullet"/>
      <w:lvlText w:val="•"/>
      <w:lvlJc w:val="left"/>
      <w:pPr>
        <w:tabs>
          <w:tab w:val="num" w:pos="3600"/>
        </w:tabs>
        <w:ind w:left="3600" w:hanging="360"/>
      </w:pPr>
      <w:rPr>
        <w:rFonts w:ascii="Times New Roman" w:hAnsi="Times New Roman" w:hint="default"/>
      </w:rPr>
    </w:lvl>
    <w:lvl w:ilvl="5" w:tplc="C316DE9A" w:tentative="1">
      <w:start w:val="1"/>
      <w:numFmt w:val="bullet"/>
      <w:lvlText w:val="•"/>
      <w:lvlJc w:val="left"/>
      <w:pPr>
        <w:tabs>
          <w:tab w:val="num" w:pos="4320"/>
        </w:tabs>
        <w:ind w:left="4320" w:hanging="360"/>
      </w:pPr>
      <w:rPr>
        <w:rFonts w:ascii="Times New Roman" w:hAnsi="Times New Roman" w:hint="default"/>
      </w:rPr>
    </w:lvl>
    <w:lvl w:ilvl="6" w:tplc="4CE8E252" w:tentative="1">
      <w:start w:val="1"/>
      <w:numFmt w:val="bullet"/>
      <w:lvlText w:val="•"/>
      <w:lvlJc w:val="left"/>
      <w:pPr>
        <w:tabs>
          <w:tab w:val="num" w:pos="5040"/>
        </w:tabs>
        <w:ind w:left="5040" w:hanging="360"/>
      </w:pPr>
      <w:rPr>
        <w:rFonts w:ascii="Times New Roman" w:hAnsi="Times New Roman" w:hint="default"/>
      </w:rPr>
    </w:lvl>
    <w:lvl w:ilvl="7" w:tplc="0172B0DC" w:tentative="1">
      <w:start w:val="1"/>
      <w:numFmt w:val="bullet"/>
      <w:lvlText w:val="•"/>
      <w:lvlJc w:val="left"/>
      <w:pPr>
        <w:tabs>
          <w:tab w:val="num" w:pos="5760"/>
        </w:tabs>
        <w:ind w:left="5760" w:hanging="360"/>
      </w:pPr>
      <w:rPr>
        <w:rFonts w:ascii="Times New Roman" w:hAnsi="Times New Roman" w:hint="default"/>
      </w:rPr>
    </w:lvl>
    <w:lvl w:ilvl="8" w:tplc="8FC60A0A"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37B55895"/>
    <w:multiLevelType w:val="hybridMultilevel"/>
    <w:tmpl w:val="405A1B32"/>
    <w:lvl w:ilvl="0" w:tplc="10CEEABA">
      <w:start w:val="1"/>
      <w:numFmt w:val="bullet"/>
      <w:lvlText w:val="•"/>
      <w:lvlJc w:val="left"/>
      <w:pPr>
        <w:tabs>
          <w:tab w:val="num" w:pos="720"/>
        </w:tabs>
        <w:ind w:left="720" w:hanging="360"/>
      </w:pPr>
      <w:rPr>
        <w:rFonts w:ascii="Times New Roman" w:hAnsi="Times New Roman" w:hint="default"/>
      </w:rPr>
    </w:lvl>
    <w:lvl w:ilvl="1" w:tplc="9612AE20">
      <w:start w:val="2917"/>
      <w:numFmt w:val="bullet"/>
      <w:lvlText w:val="•"/>
      <w:lvlJc w:val="left"/>
      <w:pPr>
        <w:tabs>
          <w:tab w:val="num" w:pos="1440"/>
        </w:tabs>
        <w:ind w:left="1440" w:hanging="360"/>
      </w:pPr>
      <w:rPr>
        <w:rFonts w:ascii="Times New Roman" w:hAnsi="Times New Roman" w:hint="default"/>
      </w:rPr>
    </w:lvl>
    <w:lvl w:ilvl="2" w:tplc="A15839BE" w:tentative="1">
      <w:start w:val="1"/>
      <w:numFmt w:val="bullet"/>
      <w:lvlText w:val="•"/>
      <w:lvlJc w:val="left"/>
      <w:pPr>
        <w:tabs>
          <w:tab w:val="num" w:pos="2160"/>
        </w:tabs>
        <w:ind w:left="2160" w:hanging="360"/>
      </w:pPr>
      <w:rPr>
        <w:rFonts w:ascii="Times New Roman" w:hAnsi="Times New Roman" w:hint="default"/>
      </w:rPr>
    </w:lvl>
    <w:lvl w:ilvl="3" w:tplc="7BB44926" w:tentative="1">
      <w:start w:val="1"/>
      <w:numFmt w:val="bullet"/>
      <w:lvlText w:val="•"/>
      <w:lvlJc w:val="left"/>
      <w:pPr>
        <w:tabs>
          <w:tab w:val="num" w:pos="2880"/>
        </w:tabs>
        <w:ind w:left="2880" w:hanging="360"/>
      </w:pPr>
      <w:rPr>
        <w:rFonts w:ascii="Times New Roman" w:hAnsi="Times New Roman" w:hint="default"/>
      </w:rPr>
    </w:lvl>
    <w:lvl w:ilvl="4" w:tplc="CF74336A" w:tentative="1">
      <w:start w:val="1"/>
      <w:numFmt w:val="bullet"/>
      <w:lvlText w:val="•"/>
      <w:lvlJc w:val="left"/>
      <w:pPr>
        <w:tabs>
          <w:tab w:val="num" w:pos="3600"/>
        </w:tabs>
        <w:ind w:left="3600" w:hanging="360"/>
      </w:pPr>
      <w:rPr>
        <w:rFonts w:ascii="Times New Roman" w:hAnsi="Times New Roman" w:hint="default"/>
      </w:rPr>
    </w:lvl>
    <w:lvl w:ilvl="5" w:tplc="C1520AD2" w:tentative="1">
      <w:start w:val="1"/>
      <w:numFmt w:val="bullet"/>
      <w:lvlText w:val="•"/>
      <w:lvlJc w:val="left"/>
      <w:pPr>
        <w:tabs>
          <w:tab w:val="num" w:pos="4320"/>
        </w:tabs>
        <w:ind w:left="4320" w:hanging="360"/>
      </w:pPr>
      <w:rPr>
        <w:rFonts w:ascii="Times New Roman" w:hAnsi="Times New Roman" w:hint="default"/>
      </w:rPr>
    </w:lvl>
    <w:lvl w:ilvl="6" w:tplc="57B0682A" w:tentative="1">
      <w:start w:val="1"/>
      <w:numFmt w:val="bullet"/>
      <w:lvlText w:val="•"/>
      <w:lvlJc w:val="left"/>
      <w:pPr>
        <w:tabs>
          <w:tab w:val="num" w:pos="5040"/>
        </w:tabs>
        <w:ind w:left="5040" w:hanging="360"/>
      </w:pPr>
      <w:rPr>
        <w:rFonts w:ascii="Times New Roman" w:hAnsi="Times New Roman" w:hint="default"/>
      </w:rPr>
    </w:lvl>
    <w:lvl w:ilvl="7" w:tplc="7C9C0956" w:tentative="1">
      <w:start w:val="1"/>
      <w:numFmt w:val="bullet"/>
      <w:lvlText w:val="•"/>
      <w:lvlJc w:val="left"/>
      <w:pPr>
        <w:tabs>
          <w:tab w:val="num" w:pos="5760"/>
        </w:tabs>
        <w:ind w:left="5760" w:hanging="360"/>
      </w:pPr>
      <w:rPr>
        <w:rFonts w:ascii="Times New Roman" w:hAnsi="Times New Roman" w:hint="default"/>
      </w:rPr>
    </w:lvl>
    <w:lvl w:ilvl="8" w:tplc="A37C70B0"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57406E96"/>
    <w:multiLevelType w:val="hybridMultilevel"/>
    <w:tmpl w:val="9300D630"/>
    <w:lvl w:ilvl="0" w:tplc="3C92364C">
      <w:start w:val="1"/>
      <w:numFmt w:val="bullet"/>
      <w:lvlText w:val="•"/>
      <w:lvlJc w:val="left"/>
      <w:pPr>
        <w:tabs>
          <w:tab w:val="num" w:pos="720"/>
        </w:tabs>
        <w:ind w:left="720" w:hanging="360"/>
      </w:pPr>
      <w:rPr>
        <w:rFonts w:ascii="Times New Roman" w:hAnsi="Times New Roman" w:hint="default"/>
      </w:rPr>
    </w:lvl>
    <w:lvl w:ilvl="1" w:tplc="6DCA800C">
      <w:start w:val="2772"/>
      <w:numFmt w:val="bullet"/>
      <w:lvlText w:val="•"/>
      <w:lvlJc w:val="left"/>
      <w:pPr>
        <w:tabs>
          <w:tab w:val="num" w:pos="1440"/>
        </w:tabs>
        <w:ind w:left="1440" w:hanging="360"/>
      </w:pPr>
      <w:rPr>
        <w:rFonts w:ascii="Times New Roman" w:hAnsi="Times New Roman" w:hint="default"/>
      </w:rPr>
    </w:lvl>
    <w:lvl w:ilvl="2" w:tplc="CD8643F2" w:tentative="1">
      <w:start w:val="1"/>
      <w:numFmt w:val="bullet"/>
      <w:lvlText w:val="•"/>
      <w:lvlJc w:val="left"/>
      <w:pPr>
        <w:tabs>
          <w:tab w:val="num" w:pos="2160"/>
        </w:tabs>
        <w:ind w:left="2160" w:hanging="360"/>
      </w:pPr>
      <w:rPr>
        <w:rFonts w:ascii="Times New Roman" w:hAnsi="Times New Roman" w:hint="default"/>
      </w:rPr>
    </w:lvl>
    <w:lvl w:ilvl="3" w:tplc="30464B2C" w:tentative="1">
      <w:start w:val="1"/>
      <w:numFmt w:val="bullet"/>
      <w:lvlText w:val="•"/>
      <w:lvlJc w:val="left"/>
      <w:pPr>
        <w:tabs>
          <w:tab w:val="num" w:pos="2880"/>
        </w:tabs>
        <w:ind w:left="2880" w:hanging="360"/>
      </w:pPr>
      <w:rPr>
        <w:rFonts w:ascii="Times New Roman" w:hAnsi="Times New Roman" w:hint="default"/>
      </w:rPr>
    </w:lvl>
    <w:lvl w:ilvl="4" w:tplc="6FAEBE6C" w:tentative="1">
      <w:start w:val="1"/>
      <w:numFmt w:val="bullet"/>
      <w:lvlText w:val="•"/>
      <w:lvlJc w:val="left"/>
      <w:pPr>
        <w:tabs>
          <w:tab w:val="num" w:pos="3600"/>
        </w:tabs>
        <w:ind w:left="3600" w:hanging="360"/>
      </w:pPr>
      <w:rPr>
        <w:rFonts w:ascii="Times New Roman" w:hAnsi="Times New Roman" w:hint="default"/>
      </w:rPr>
    </w:lvl>
    <w:lvl w:ilvl="5" w:tplc="C44AEDA0" w:tentative="1">
      <w:start w:val="1"/>
      <w:numFmt w:val="bullet"/>
      <w:lvlText w:val="•"/>
      <w:lvlJc w:val="left"/>
      <w:pPr>
        <w:tabs>
          <w:tab w:val="num" w:pos="4320"/>
        </w:tabs>
        <w:ind w:left="4320" w:hanging="360"/>
      </w:pPr>
      <w:rPr>
        <w:rFonts w:ascii="Times New Roman" w:hAnsi="Times New Roman" w:hint="default"/>
      </w:rPr>
    </w:lvl>
    <w:lvl w:ilvl="6" w:tplc="9E78F7EC" w:tentative="1">
      <w:start w:val="1"/>
      <w:numFmt w:val="bullet"/>
      <w:lvlText w:val="•"/>
      <w:lvlJc w:val="left"/>
      <w:pPr>
        <w:tabs>
          <w:tab w:val="num" w:pos="5040"/>
        </w:tabs>
        <w:ind w:left="5040" w:hanging="360"/>
      </w:pPr>
      <w:rPr>
        <w:rFonts w:ascii="Times New Roman" w:hAnsi="Times New Roman" w:hint="default"/>
      </w:rPr>
    </w:lvl>
    <w:lvl w:ilvl="7" w:tplc="9AA6478C" w:tentative="1">
      <w:start w:val="1"/>
      <w:numFmt w:val="bullet"/>
      <w:lvlText w:val="•"/>
      <w:lvlJc w:val="left"/>
      <w:pPr>
        <w:tabs>
          <w:tab w:val="num" w:pos="5760"/>
        </w:tabs>
        <w:ind w:left="5760" w:hanging="360"/>
      </w:pPr>
      <w:rPr>
        <w:rFonts w:ascii="Times New Roman" w:hAnsi="Times New Roman" w:hint="default"/>
      </w:rPr>
    </w:lvl>
    <w:lvl w:ilvl="8" w:tplc="363A9CCC"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6CF54870"/>
    <w:multiLevelType w:val="hybridMultilevel"/>
    <w:tmpl w:val="8034E346"/>
    <w:lvl w:ilvl="0" w:tplc="963ADEDA">
      <w:start w:val="1"/>
      <w:numFmt w:val="bullet"/>
      <w:lvlText w:val="•"/>
      <w:lvlJc w:val="left"/>
      <w:pPr>
        <w:tabs>
          <w:tab w:val="num" w:pos="720"/>
        </w:tabs>
        <w:ind w:left="720" w:hanging="360"/>
      </w:pPr>
      <w:rPr>
        <w:rFonts w:ascii="Times New Roman" w:hAnsi="Times New Roman" w:hint="default"/>
      </w:rPr>
    </w:lvl>
    <w:lvl w:ilvl="1" w:tplc="DB26CB40">
      <w:start w:val="1"/>
      <w:numFmt w:val="bullet"/>
      <w:lvlText w:val=""/>
      <w:lvlJc w:val="left"/>
      <w:pPr>
        <w:tabs>
          <w:tab w:val="num" w:pos="1440"/>
        </w:tabs>
        <w:ind w:left="1440" w:hanging="360"/>
      </w:pPr>
      <w:rPr>
        <w:rFonts w:ascii="Wingdings" w:hAnsi="Wingdings" w:hint="default"/>
      </w:rPr>
    </w:lvl>
    <w:lvl w:ilvl="2" w:tplc="D7BCF5FA" w:tentative="1">
      <w:start w:val="1"/>
      <w:numFmt w:val="bullet"/>
      <w:lvlText w:val="•"/>
      <w:lvlJc w:val="left"/>
      <w:pPr>
        <w:tabs>
          <w:tab w:val="num" w:pos="2160"/>
        </w:tabs>
        <w:ind w:left="2160" w:hanging="360"/>
      </w:pPr>
      <w:rPr>
        <w:rFonts w:ascii="Times New Roman" w:hAnsi="Times New Roman" w:hint="default"/>
      </w:rPr>
    </w:lvl>
    <w:lvl w:ilvl="3" w:tplc="35D2491E" w:tentative="1">
      <w:start w:val="1"/>
      <w:numFmt w:val="bullet"/>
      <w:lvlText w:val="•"/>
      <w:lvlJc w:val="left"/>
      <w:pPr>
        <w:tabs>
          <w:tab w:val="num" w:pos="2880"/>
        </w:tabs>
        <w:ind w:left="2880" w:hanging="360"/>
      </w:pPr>
      <w:rPr>
        <w:rFonts w:ascii="Times New Roman" w:hAnsi="Times New Roman" w:hint="default"/>
      </w:rPr>
    </w:lvl>
    <w:lvl w:ilvl="4" w:tplc="5928CB46" w:tentative="1">
      <w:start w:val="1"/>
      <w:numFmt w:val="bullet"/>
      <w:lvlText w:val="•"/>
      <w:lvlJc w:val="left"/>
      <w:pPr>
        <w:tabs>
          <w:tab w:val="num" w:pos="3600"/>
        </w:tabs>
        <w:ind w:left="3600" w:hanging="360"/>
      </w:pPr>
      <w:rPr>
        <w:rFonts w:ascii="Times New Roman" w:hAnsi="Times New Roman" w:hint="default"/>
      </w:rPr>
    </w:lvl>
    <w:lvl w:ilvl="5" w:tplc="E4FACBC4" w:tentative="1">
      <w:start w:val="1"/>
      <w:numFmt w:val="bullet"/>
      <w:lvlText w:val="•"/>
      <w:lvlJc w:val="left"/>
      <w:pPr>
        <w:tabs>
          <w:tab w:val="num" w:pos="4320"/>
        </w:tabs>
        <w:ind w:left="4320" w:hanging="360"/>
      </w:pPr>
      <w:rPr>
        <w:rFonts w:ascii="Times New Roman" w:hAnsi="Times New Roman" w:hint="default"/>
      </w:rPr>
    </w:lvl>
    <w:lvl w:ilvl="6" w:tplc="B044A43A" w:tentative="1">
      <w:start w:val="1"/>
      <w:numFmt w:val="bullet"/>
      <w:lvlText w:val="•"/>
      <w:lvlJc w:val="left"/>
      <w:pPr>
        <w:tabs>
          <w:tab w:val="num" w:pos="5040"/>
        </w:tabs>
        <w:ind w:left="5040" w:hanging="360"/>
      </w:pPr>
      <w:rPr>
        <w:rFonts w:ascii="Times New Roman" w:hAnsi="Times New Roman" w:hint="default"/>
      </w:rPr>
    </w:lvl>
    <w:lvl w:ilvl="7" w:tplc="D5B65700" w:tentative="1">
      <w:start w:val="1"/>
      <w:numFmt w:val="bullet"/>
      <w:lvlText w:val="•"/>
      <w:lvlJc w:val="left"/>
      <w:pPr>
        <w:tabs>
          <w:tab w:val="num" w:pos="5760"/>
        </w:tabs>
        <w:ind w:left="5760" w:hanging="360"/>
      </w:pPr>
      <w:rPr>
        <w:rFonts w:ascii="Times New Roman" w:hAnsi="Times New Roman" w:hint="default"/>
      </w:rPr>
    </w:lvl>
    <w:lvl w:ilvl="8" w:tplc="22B256A4" w:tentative="1">
      <w:start w:val="1"/>
      <w:numFmt w:val="bullet"/>
      <w:lvlText w:val="•"/>
      <w:lvlJc w:val="left"/>
      <w:pPr>
        <w:tabs>
          <w:tab w:val="num" w:pos="6480"/>
        </w:tabs>
        <w:ind w:left="6480" w:hanging="360"/>
      </w:pPr>
      <w:rPr>
        <w:rFonts w:ascii="Times New Roman" w:hAnsi="Times New Roman" w:hint="default"/>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2506"/>
    <w:rsid w:val="00002143"/>
    <w:rsid w:val="00005227"/>
    <w:rsid w:val="00006C75"/>
    <w:rsid w:val="000148F9"/>
    <w:rsid w:val="00014E37"/>
    <w:rsid w:val="000155D7"/>
    <w:rsid w:val="00015FD4"/>
    <w:rsid w:val="00021BE4"/>
    <w:rsid w:val="00021D5E"/>
    <w:rsid w:val="00024DD8"/>
    <w:rsid w:val="00026374"/>
    <w:rsid w:val="0003088E"/>
    <w:rsid w:val="00034795"/>
    <w:rsid w:val="0003530F"/>
    <w:rsid w:val="00036B34"/>
    <w:rsid w:val="00036C28"/>
    <w:rsid w:val="00036EEA"/>
    <w:rsid w:val="000377C5"/>
    <w:rsid w:val="00037C2C"/>
    <w:rsid w:val="00040DA8"/>
    <w:rsid w:val="00041ECB"/>
    <w:rsid w:val="00046371"/>
    <w:rsid w:val="0004665F"/>
    <w:rsid w:val="0004736E"/>
    <w:rsid w:val="000507DD"/>
    <w:rsid w:val="000508D7"/>
    <w:rsid w:val="00052CDA"/>
    <w:rsid w:val="00054E55"/>
    <w:rsid w:val="00055526"/>
    <w:rsid w:val="000567BB"/>
    <w:rsid w:val="00057203"/>
    <w:rsid w:val="000619D6"/>
    <w:rsid w:val="000624AE"/>
    <w:rsid w:val="00065325"/>
    <w:rsid w:val="000654EB"/>
    <w:rsid w:val="0006621F"/>
    <w:rsid w:val="00066B44"/>
    <w:rsid w:val="00067CFE"/>
    <w:rsid w:val="00070EA6"/>
    <w:rsid w:val="00070F13"/>
    <w:rsid w:val="000711C5"/>
    <w:rsid w:val="000719AA"/>
    <w:rsid w:val="00072934"/>
    <w:rsid w:val="0007396B"/>
    <w:rsid w:val="00074067"/>
    <w:rsid w:val="000751DE"/>
    <w:rsid w:val="00076174"/>
    <w:rsid w:val="00076CB3"/>
    <w:rsid w:val="00076FA1"/>
    <w:rsid w:val="00077C1A"/>
    <w:rsid w:val="000817BF"/>
    <w:rsid w:val="00084C29"/>
    <w:rsid w:val="00086406"/>
    <w:rsid w:val="000913F1"/>
    <w:rsid w:val="00091AC6"/>
    <w:rsid w:val="000952FB"/>
    <w:rsid w:val="00095344"/>
    <w:rsid w:val="000960DC"/>
    <w:rsid w:val="00097C1A"/>
    <w:rsid w:val="00097CAC"/>
    <w:rsid w:val="000A0A38"/>
    <w:rsid w:val="000A0FC9"/>
    <w:rsid w:val="000A1293"/>
    <w:rsid w:val="000A136F"/>
    <w:rsid w:val="000A18D8"/>
    <w:rsid w:val="000A27DF"/>
    <w:rsid w:val="000A3906"/>
    <w:rsid w:val="000A3EC5"/>
    <w:rsid w:val="000A6D29"/>
    <w:rsid w:val="000A7706"/>
    <w:rsid w:val="000A7DB5"/>
    <w:rsid w:val="000B2E36"/>
    <w:rsid w:val="000B418A"/>
    <w:rsid w:val="000B4563"/>
    <w:rsid w:val="000B48F7"/>
    <w:rsid w:val="000B5092"/>
    <w:rsid w:val="000B7681"/>
    <w:rsid w:val="000C0306"/>
    <w:rsid w:val="000C15D2"/>
    <w:rsid w:val="000C39BA"/>
    <w:rsid w:val="000C3D22"/>
    <w:rsid w:val="000C3F4C"/>
    <w:rsid w:val="000C4548"/>
    <w:rsid w:val="000C501D"/>
    <w:rsid w:val="000C5EDB"/>
    <w:rsid w:val="000C7B37"/>
    <w:rsid w:val="000D053A"/>
    <w:rsid w:val="000D2868"/>
    <w:rsid w:val="000D3C51"/>
    <w:rsid w:val="000D4B74"/>
    <w:rsid w:val="000D62E4"/>
    <w:rsid w:val="000D70FD"/>
    <w:rsid w:val="000E0F8D"/>
    <w:rsid w:val="000E561C"/>
    <w:rsid w:val="000E74EB"/>
    <w:rsid w:val="000F1458"/>
    <w:rsid w:val="000F19C4"/>
    <w:rsid w:val="000F3A29"/>
    <w:rsid w:val="000F5AA8"/>
    <w:rsid w:val="000F6A33"/>
    <w:rsid w:val="00100C5A"/>
    <w:rsid w:val="0010184B"/>
    <w:rsid w:val="001026F2"/>
    <w:rsid w:val="00104617"/>
    <w:rsid w:val="00106CA6"/>
    <w:rsid w:val="00107B9C"/>
    <w:rsid w:val="00110724"/>
    <w:rsid w:val="0011092B"/>
    <w:rsid w:val="00111579"/>
    <w:rsid w:val="001127B7"/>
    <w:rsid w:val="0011522C"/>
    <w:rsid w:val="001157EE"/>
    <w:rsid w:val="00116AF7"/>
    <w:rsid w:val="00121DD4"/>
    <w:rsid w:val="00124A67"/>
    <w:rsid w:val="00124EDD"/>
    <w:rsid w:val="001262FE"/>
    <w:rsid w:val="00126FC0"/>
    <w:rsid w:val="00131833"/>
    <w:rsid w:val="00131E02"/>
    <w:rsid w:val="0013317C"/>
    <w:rsid w:val="00133B9E"/>
    <w:rsid w:val="00133FBE"/>
    <w:rsid w:val="001341F1"/>
    <w:rsid w:val="00134880"/>
    <w:rsid w:val="001371DB"/>
    <w:rsid w:val="00137B6B"/>
    <w:rsid w:val="00140B99"/>
    <w:rsid w:val="0014122B"/>
    <w:rsid w:val="00151039"/>
    <w:rsid w:val="001510C4"/>
    <w:rsid w:val="00153672"/>
    <w:rsid w:val="00153D37"/>
    <w:rsid w:val="00154E8A"/>
    <w:rsid w:val="00155F8D"/>
    <w:rsid w:val="001573D1"/>
    <w:rsid w:val="0015797F"/>
    <w:rsid w:val="00160B44"/>
    <w:rsid w:val="00164D86"/>
    <w:rsid w:val="0017311C"/>
    <w:rsid w:val="001743DE"/>
    <w:rsid w:val="00175920"/>
    <w:rsid w:val="0017667F"/>
    <w:rsid w:val="001770E3"/>
    <w:rsid w:val="00181898"/>
    <w:rsid w:val="00181BB3"/>
    <w:rsid w:val="001820F2"/>
    <w:rsid w:val="001830EE"/>
    <w:rsid w:val="00184858"/>
    <w:rsid w:val="00184CEC"/>
    <w:rsid w:val="00184EF3"/>
    <w:rsid w:val="00186194"/>
    <w:rsid w:val="001902BD"/>
    <w:rsid w:val="001913E5"/>
    <w:rsid w:val="0019168F"/>
    <w:rsid w:val="00191D23"/>
    <w:rsid w:val="00194756"/>
    <w:rsid w:val="00194812"/>
    <w:rsid w:val="0019667F"/>
    <w:rsid w:val="001A04BF"/>
    <w:rsid w:val="001A16BA"/>
    <w:rsid w:val="001A2973"/>
    <w:rsid w:val="001A3663"/>
    <w:rsid w:val="001B0ED5"/>
    <w:rsid w:val="001B1EBF"/>
    <w:rsid w:val="001B32FF"/>
    <w:rsid w:val="001B55DA"/>
    <w:rsid w:val="001C183A"/>
    <w:rsid w:val="001C257C"/>
    <w:rsid w:val="001C39E5"/>
    <w:rsid w:val="001C5941"/>
    <w:rsid w:val="001C655F"/>
    <w:rsid w:val="001C6931"/>
    <w:rsid w:val="001C75DB"/>
    <w:rsid w:val="001D0C57"/>
    <w:rsid w:val="001E0996"/>
    <w:rsid w:val="001E0D11"/>
    <w:rsid w:val="001E3D2D"/>
    <w:rsid w:val="001E5753"/>
    <w:rsid w:val="001E5BCB"/>
    <w:rsid w:val="001F2A05"/>
    <w:rsid w:val="001F3D54"/>
    <w:rsid w:val="001F3FE3"/>
    <w:rsid w:val="001F46A8"/>
    <w:rsid w:val="001F4AAD"/>
    <w:rsid w:val="001F6A78"/>
    <w:rsid w:val="00201217"/>
    <w:rsid w:val="00201267"/>
    <w:rsid w:val="00205FFC"/>
    <w:rsid w:val="0020602B"/>
    <w:rsid w:val="00206E80"/>
    <w:rsid w:val="00210F54"/>
    <w:rsid w:val="00213029"/>
    <w:rsid w:val="00213680"/>
    <w:rsid w:val="00213F07"/>
    <w:rsid w:val="00217EE6"/>
    <w:rsid w:val="00220D3C"/>
    <w:rsid w:val="00221B0D"/>
    <w:rsid w:val="00222E27"/>
    <w:rsid w:val="0022495E"/>
    <w:rsid w:val="00224A29"/>
    <w:rsid w:val="00224E51"/>
    <w:rsid w:val="00225D7D"/>
    <w:rsid w:val="00226168"/>
    <w:rsid w:val="00226F52"/>
    <w:rsid w:val="00231AD0"/>
    <w:rsid w:val="002320FA"/>
    <w:rsid w:val="0023471F"/>
    <w:rsid w:val="00235F0C"/>
    <w:rsid w:val="00236935"/>
    <w:rsid w:val="0024079C"/>
    <w:rsid w:val="00242F44"/>
    <w:rsid w:val="00243076"/>
    <w:rsid w:val="002450F8"/>
    <w:rsid w:val="002450FC"/>
    <w:rsid w:val="00247303"/>
    <w:rsid w:val="0024732B"/>
    <w:rsid w:val="00250050"/>
    <w:rsid w:val="00250A25"/>
    <w:rsid w:val="00251407"/>
    <w:rsid w:val="00252842"/>
    <w:rsid w:val="00253F18"/>
    <w:rsid w:val="002550CC"/>
    <w:rsid w:val="00255397"/>
    <w:rsid w:val="00256619"/>
    <w:rsid w:val="00260871"/>
    <w:rsid w:val="00262DA4"/>
    <w:rsid w:val="00263718"/>
    <w:rsid w:val="002648D8"/>
    <w:rsid w:val="002654FB"/>
    <w:rsid w:val="0026637A"/>
    <w:rsid w:val="002663E1"/>
    <w:rsid w:val="00266E5D"/>
    <w:rsid w:val="00267381"/>
    <w:rsid w:val="00272A4E"/>
    <w:rsid w:val="002738BC"/>
    <w:rsid w:val="00277402"/>
    <w:rsid w:val="00281D47"/>
    <w:rsid w:val="002843C5"/>
    <w:rsid w:val="002855CF"/>
    <w:rsid w:val="002910BA"/>
    <w:rsid w:val="00291F16"/>
    <w:rsid w:val="00292D85"/>
    <w:rsid w:val="00293298"/>
    <w:rsid w:val="00293EDD"/>
    <w:rsid w:val="002A10D5"/>
    <w:rsid w:val="002A338E"/>
    <w:rsid w:val="002A395F"/>
    <w:rsid w:val="002A41C5"/>
    <w:rsid w:val="002A4AF8"/>
    <w:rsid w:val="002A58E6"/>
    <w:rsid w:val="002A7BD8"/>
    <w:rsid w:val="002B126B"/>
    <w:rsid w:val="002B39EF"/>
    <w:rsid w:val="002B45D5"/>
    <w:rsid w:val="002B67EE"/>
    <w:rsid w:val="002B7491"/>
    <w:rsid w:val="002C2B98"/>
    <w:rsid w:val="002C2BF8"/>
    <w:rsid w:val="002C351C"/>
    <w:rsid w:val="002C67ED"/>
    <w:rsid w:val="002C6DA9"/>
    <w:rsid w:val="002C6E15"/>
    <w:rsid w:val="002C7492"/>
    <w:rsid w:val="002D05A8"/>
    <w:rsid w:val="002D1928"/>
    <w:rsid w:val="002D23C1"/>
    <w:rsid w:val="002D3AA3"/>
    <w:rsid w:val="002D5491"/>
    <w:rsid w:val="002D5955"/>
    <w:rsid w:val="002D7089"/>
    <w:rsid w:val="002D72CD"/>
    <w:rsid w:val="002E0075"/>
    <w:rsid w:val="002E0BD7"/>
    <w:rsid w:val="002E108C"/>
    <w:rsid w:val="002E1F79"/>
    <w:rsid w:val="002E203F"/>
    <w:rsid w:val="002E5CD5"/>
    <w:rsid w:val="002E640E"/>
    <w:rsid w:val="002E6A91"/>
    <w:rsid w:val="002F2100"/>
    <w:rsid w:val="002F2855"/>
    <w:rsid w:val="002F3024"/>
    <w:rsid w:val="002F7D68"/>
    <w:rsid w:val="003009EF"/>
    <w:rsid w:val="00302DC2"/>
    <w:rsid w:val="0030387D"/>
    <w:rsid w:val="0031011B"/>
    <w:rsid w:val="0031031B"/>
    <w:rsid w:val="00312D2B"/>
    <w:rsid w:val="00312E51"/>
    <w:rsid w:val="00314F68"/>
    <w:rsid w:val="00315B1F"/>
    <w:rsid w:val="00316A91"/>
    <w:rsid w:val="00324298"/>
    <w:rsid w:val="0032444B"/>
    <w:rsid w:val="003269CC"/>
    <w:rsid w:val="00326A09"/>
    <w:rsid w:val="00326E9A"/>
    <w:rsid w:val="0032797D"/>
    <w:rsid w:val="00330771"/>
    <w:rsid w:val="00331737"/>
    <w:rsid w:val="00331FEE"/>
    <w:rsid w:val="003331CD"/>
    <w:rsid w:val="00333343"/>
    <w:rsid w:val="00333901"/>
    <w:rsid w:val="00335DE7"/>
    <w:rsid w:val="00336F40"/>
    <w:rsid w:val="00340868"/>
    <w:rsid w:val="00341C23"/>
    <w:rsid w:val="00342C5B"/>
    <w:rsid w:val="00342ECC"/>
    <w:rsid w:val="00343D16"/>
    <w:rsid w:val="00343F83"/>
    <w:rsid w:val="00352ED5"/>
    <w:rsid w:val="00353C96"/>
    <w:rsid w:val="00357257"/>
    <w:rsid w:val="0035799F"/>
    <w:rsid w:val="003601CF"/>
    <w:rsid w:val="0036321D"/>
    <w:rsid w:val="00363F41"/>
    <w:rsid w:val="0036409B"/>
    <w:rsid w:val="0036426D"/>
    <w:rsid w:val="00365C2F"/>
    <w:rsid w:val="00366C04"/>
    <w:rsid w:val="00370CD9"/>
    <w:rsid w:val="003723E5"/>
    <w:rsid w:val="003730CC"/>
    <w:rsid w:val="0037379E"/>
    <w:rsid w:val="00373FAD"/>
    <w:rsid w:val="00374BA7"/>
    <w:rsid w:val="00375234"/>
    <w:rsid w:val="003758AB"/>
    <w:rsid w:val="0037593A"/>
    <w:rsid w:val="003759C1"/>
    <w:rsid w:val="00375FF9"/>
    <w:rsid w:val="00377128"/>
    <w:rsid w:val="0038130D"/>
    <w:rsid w:val="003824AB"/>
    <w:rsid w:val="003931CC"/>
    <w:rsid w:val="003958F6"/>
    <w:rsid w:val="003965BE"/>
    <w:rsid w:val="00396D39"/>
    <w:rsid w:val="003A0A05"/>
    <w:rsid w:val="003A22D0"/>
    <w:rsid w:val="003A268F"/>
    <w:rsid w:val="003A2D61"/>
    <w:rsid w:val="003A4FA2"/>
    <w:rsid w:val="003A79E6"/>
    <w:rsid w:val="003B17B6"/>
    <w:rsid w:val="003B2184"/>
    <w:rsid w:val="003B2F80"/>
    <w:rsid w:val="003B3E08"/>
    <w:rsid w:val="003B3E49"/>
    <w:rsid w:val="003C0425"/>
    <w:rsid w:val="003C0554"/>
    <w:rsid w:val="003C1D3A"/>
    <w:rsid w:val="003C2616"/>
    <w:rsid w:val="003C478D"/>
    <w:rsid w:val="003C4A62"/>
    <w:rsid w:val="003C583D"/>
    <w:rsid w:val="003C5B79"/>
    <w:rsid w:val="003D15E1"/>
    <w:rsid w:val="003D1632"/>
    <w:rsid w:val="003D1835"/>
    <w:rsid w:val="003D2A88"/>
    <w:rsid w:val="003D2D4C"/>
    <w:rsid w:val="003D3A5E"/>
    <w:rsid w:val="003D5974"/>
    <w:rsid w:val="003D66F5"/>
    <w:rsid w:val="003D6B67"/>
    <w:rsid w:val="003D6DB4"/>
    <w:rsid w:val="003D73E1"/>
    <w:rsid w:val="003E252D"/>
    <w:rsid w:val="003E4AD4"/>
    <w:rsid w:val="003E7C12"/>
    <w:rsid w:val="003F05C8"/>
    <w:rsid w:val="003F0D81"/>
    <w:rsid w:val="003F0DB5"/>
    <w:rsid w:val="003F1370"/>
    <w:rsid w:val="003F18B5"/>
    <w:rsid w:val="003F1B62"/>
    <w:rsid w:val="003F2295"/>
    <w:rsid w:val="003F40A7"/>
    <w:rsid w:val="003F40C5"/>
    <w:rsid w:val="003F431A"/>
    <w:rsid w:val="00401001"/>
    <w:rsid w:val="00403B28"/>
    <w:rsid w:val="00404C6B"/>
    <w:rsid w:val="004062DD"/>
    <w:rsid w:val="00406F7A"/>
    <w:rsid w:val="004075F8"/>
    <w:rsid w:val="00410C1B"/>
    <w:rsid w:val="00411AD7"/>
    <w:rsid w:val="00412987"/>
    <w:rsid w:val="00414D82"/>
    <w:rsid w:val="00416621"/>
    <w:rsid w:val="004168C1"/>
    <w:rsid w:val="00417184"/>
    <w:rsid w:val="004205AD"/>
    <w:rsid w:val="0042162E"/>
    <w:rsid w:val="0042172D"/>
    <w:rsid w:val="0042174F"/>
    <w:rsid w:val="0042511A"/>
    <w:rsid w:val="00427DCC"/>
    <w:rsid w:val="0043004E"/>
    <w:rsid w:val="004327A7"/>
    <w:rsid w:val="004344D9"/>
    <w:rsid w:val="0043457A"/>
    <w:rsid w:val="00436013"/>
    <w:rsid w:val="004366D8"/>
    <w:rsid w:val="00445009"/>
    <w:rsid w:val="00446958"/>
    <w:rsid w:val="00452B1E"/>
    <w:rsid w:val="00454506"/>
    <w:rsid w:val="004562C5"/>
    <w:rsid w:val="00456655"/>
    <w:rsid w:val="00456FDC"/>
    <w:rsid w:val="00457C2E"/>
    <w:rsid w:val="004615E2"/>
    <w:rsid w:val="00461EC9"/>
    <w:rsid w:val="00465D30"/>
    <w:rsid w:val="004671FB"/>
    <w:rsid w:val="004674CB"/>
    <w:rsid w:val="00470A5B"/>
    <w:rsid w:val="00471C9D"/>
    <w:rsid w:val="00471F1F"/>
    <w:rsid w:val="00472AE7"/>
    <w:rsid w:val="0047430C"/>
    <w:rsid w:val="004745E9"/>
    <w:rsid w:val="00475A04"/>
    <w:rsid w:val="00480C1F"/>
    <w:rsid w:val="004830C5"/>
    <w:rsid w:val="00483821"/>
    <w:rsid w:val="00483AD9"/>
    <w:rsid w:val="0048545E"/>
    <w:rsid w:val="00486098"/>
    <w:rsid w:val="00487C53"/>
    <w:rsid w:val="00491A59"/>
    <w:rsid w:val="00492F55"/>
    <w:rsid w:val="00497157"/>
    <w:rsid w:val="004979D4"/>
    <w:rsid w:val="004A0B86"/>
    <w:rsid w:val="004A1F57"/>
    <w:rsid w:val="004A2375"/>
    <w:rsid w:val="004A2893"/>
    <w:rsid w:val="004A3309"/>
    <w:rsid w:val="004A3337"/>
    <w:rsid w:val="004A3451"/>
    <w:rsid w:val="004A3A83"/>
    <w:rsid w:val="004A3BD3"/>
    <w:rsid w:val="004A75B2"/>
    <w:rsid w:val="004A7959"/>
    <w:rsid w:val="004B0A20"/>
    <w:rsid w:val="004B17CA"/>
    <w:rsid w:val="004B2262"/>
    <w:rsid w:val="004B3B36"/>
    <w:rsid w:val="004B481B"/>
    <w:rsid w:val="004B6023"/>
    <w:rsid w:val="004B7DE3"/>
    <w:rsid w:val="004C4516"/>
    <w:rsid w:val="004C51B1"/>
    <w:rsid w:val="004C6B36"/>
    <w:rsid w:val="004D2C20"/>
    <w:rsid w:val="004D7414"/>
    <w:rsid w:val="004E1A67"/>
    <w:rsid w:val="004E1C33"/>
    <w:rsid w:val="004E2476"/>
    <w:rsid w:val="004E54D3"/>
    <w:rsid w:val="004F0037"/>
    <w:rsid w:val="004F1D7B"/>
    <w:rsid w:val="004F5B0F"/>
    <w:rsid w:val="004F621F"/>
    <w:rsid w:val="004F71FA"/>
    <w:rsid w:val="00501160"/>
    <w:rsid w:val="005011C5"/>
    <w:rsid w:val="00503298"/>
    <w:rsid w:val="0050552F"/>
    <w:rsid w:val="00505A5D"/>
    <w:rsid w:val="00505F20"/>
    <w:rsid w:val="005077F7"/>
    <w:rsid w:val="00507E17"/>
    <w:rsid w:val="00510D99"/>
    <w:rsid w:val="00514898"/>
    <w:rsid w:val="005167F0"/>
    <w:rsid w:val="00516BEC"/>
    <w:rsid w:val="00517237"/>
    <w:rsid w:val="0052203F"/>
    <w:rsid w:val="005223FF"/>
    <w:rsid w:val="005245C7"/>
    <w:rsid w:val="00527722"/>
    <w:rsid w:val="00530B6F"/>
    <w:rsid w:val="0053501C"/>
    <w:rsid w:val="0053532F"/>
    <w:rsid w:val="00535F89"/>
    <w:rsid w:val="005368B5"/>
    <w:rsid w:val="0053713D"/>
    <w:rsid w:val="00543518"/>
    <w:rsid w:val="00544BC6"/>
    <w:rsid w:val="00544E35"/>
    <w:rsid w:val="005451D9"/>
    <w:rsid w:val="0054533F"/>
    <w:rsid w:val="00545534"/>
    <w:rsid w:val="00546427"/>
    <w:rsid w:val="005465DC"/>
    <w:rsid w:val="0055152A"/>
    <w:rsid w:val="00551B5D"/>
    <w:rsid w:val="00554E66"/>
    <w:rsid w:val="0055534D"/>
    <w:rsid w:val="005578A8"/>
    <w:rsid w:val="00557CE0"/>
    <w:rsid w:val="005613E0"/>
    <w:rsid w:val="00561C78"/>
    <w:rsid w:val="00562942"/>
    <w:rsid w:val="00562CBE"/>
    <w:rsid w:val="005649F5"/>
    <w:rsid w:val="005654C3"/>
    <w:rsid w:val="00565564"/>
    <w:rsid w:val="00567127"/>
    <w:rsid w:val="00567B91"/>
    <w:rsid w:val="00571D16"/>
    <w:rsid w:val="00572EC9"/>
    <w:rsid w:val="0057610A"/>
    <w:rsid w:val="00576859"/>
    <w:rsid w:val="00576FDB"/>
    <w:rsid w:val="005774FC"/>
    <w:rsid w:val="00582270"/>
    <w:rsid w:val="005831A7"/>
    <w:rsid w:val="005852E0"/>
    <w:rsid w:val="0058578B"/>
    <w:rsid w:val="00591EF6"/>
    <w:rsid w:val="0059304A"/>
    <w:rsid w:val="0059310E"/>
    <w:rsid w:val="0059363B"/>
    <w:rsid w:val="00596927"/>
    <w:rsid w:val="00597D90"/>
    <w:rsid w:val="005A14E9"/>
    <w:rsid w:val="005A1B06"/>
    <w:rsid w:val="005A1E54"/>
    <w:rsid w:val="005A2491"/>
    <w:rsid w:val="005A48CB"/>
    <w:rsid w:val="005A65ED"/>
    <w:rsid w:val="005A6C81"/>
    <w:rsid w:val="005B1D5A"/>
    <w:rsid w:val="005B1D82"/>
    <w:rsid w:val="005B34FB"/>
    <w:rsid w:val="005B73D9"/>
    <w:rsid w:val="005C7509"/>
    <w:rsid w:val="005D04E8"/>
    <w:rsid w:val="005D057E"/>
    <w:rsid w:val="005D3920"/>
    <w:rsid w:val="005D6060"/>
    <w:rsid w:val="005D6708"/>
    <w:rsid w:val="005D6A63"/>
    <w:rsid w:val="005E09F4"/>
    <w:rsid w:val="005E0C2A"/>
    <w:rsid w:val="005E0CE6"/>
    <w:rsid w:val="005E2DD8"/>
    <w:rsid w:val="005E2EA9"/>
    <w:rsid w:val="005E48FD"/>
    <w:rsid w:val="005E4B47"/>
    <w:rsid w:val="005E6F11"/>
    <w:rsid w:val="005E734B"/>
    <w:rsid w:val="005E74C4"/>
    <w:rsid w:val="005F2394"/>
    <w:rsid w:val="005F258A"/>
    <w:rsid w:val="005F2AAE"/>
    <w:rsid w:val="005F5507"/>
    <w:rsid w:val="005F58A2"/>
    <w:rsid w:val="0060052C"/>
    <w:rsid w:val="00601611"/>
    <w:rsid w:val="0060190A"/>
    <w:rsid w:val="00602EBA"/>
    <w:rsid w:val="00603D82"/>
    <w:rsid w:val="00607E5C"/>
    <w:rsid w:val="00611CEC"/>
    <w:rsid w:val="00614122"/>
    <w:rsid w:val="006143F3"/>
    <w:rsid w:val="00616177"/>
    <w:rsid w:val="00622529"/>
    <w:rsid w:val="00625DCB"/>
    <w:rsid w:val="00626E08"/>
    <w:rsid w:val="0063349D"/>
    <w:rsid w:val="0063378F"/>
    <w:rsid w:val="00633F4C"/>
    <w:rsid w:val="006341A9"/>
    <w:rsid w:val="00636885"/>
    <w:rsid w:val="00640077"/>
    <w:rsid w:val="006422A3"/>
    <w:rsid w:val="0064565F"/>
    <w:rsid w:val="00646297"/>
    <w:rsid w:val="00647632"/>
    <w:rsid w:val="00651CE9"/>
    <w:rsid w:val="006533EC"/>
    <w:rsid w:val="006561CF"/>
    <w:rsid w:val="00657FA6"/>
    <w:rsid w:val="006602BD"/>
    <w:rsid w:val="006621A6"/>
    <w:rsid w:val="006647B1"/>
    <w:rsid w:val="00664B3A"/>
    <w:rsid w:val="006651F8"/>
    <w:rsid w:val="006661A3"/>
    <w:rsid w:val="00666204"/>
    <w:rsid w:val="00667952"/>
    <w:rsid w:val="006717BE"/>
    <w:rsid w:val="0067308C"/>
    <w:rsid w:val="00674864"/>
    <w:rsid w:val="00681067"/>
    <w:rsid w:val="006830EC"/>
    <w:rsid w:val="0068404B"/>
    <w:rsid w:val="006845E7"/>
    <w:rsid w:val="00685D5C"/>
    <w:rsid w:val="00686172"/>
    <w:rsid w:val="00687CDA"/>
    <w:rsid w:val="00691301"/>
    <w:rsid w:val="00691B69"/>
    <w:rsid w:val="00695F2E"/>
    <w:rsid w:val="0069677A"/>
    <w:rsid w:val="00696C3C"/>
    <w:rsid w:val="0069741C"/>
    <w:rsid w:val="00697857"/>
    <w:rsid w:val="006A0120"/>
    <w:rsid w:val="006A43AF"/>
    <w:rsid w:val="006A54F0"/>
    <w:rsid w:val="006A766D"/>
    <w:rsid w:val="006A799E"/>
    <w:rsid w:val="006B112C"/>
    <w:rsid w:val="006B4611"/>
    <w:rsid w:val="006B4CD0"/>
    <w:rsid w:val="006B5590"/>
    <w:rsid w:val="006B584B"/>
    <w:rsid w:val="006B7B80"/>
    <w:rsid w:val="006B7FE9"/>
    <w:rsid w:val="006C26F7"/>
    <w:rsid w:val="006C3C9B"/>
    <w:rsid w:val="006C4903"/>
    <w:rsid w:val="006C5174"/>
    <w:rsid w:val="006C54F4"/>
    <w:rsid w:val="006D10F7"/>
    <w:rsid w:val="006D280F"/>
    <w:rsid w:val="006D3C9C"/>
    <w:rsid w:val="006D3EC6"/>
    <w:rsid w:val="006D5105"/>
    <w:rsid w:val="006E06C3"/>
    <w:rsid w:val="006E1E36"/>
    <w:rsid w:val="006E41BE"/>
    <w:rsid w:val="006E78D9"/>
    <w:rsid w:val="006F1F10"/>
    <w:rsid w:val="006F4872"/>
    <w:rsid w:val="006F7A17"/>
    <w:rsid w:val="006F7F20"/>
    <w:rsid w:val="00700023"/>
    <w:rsid w:val="00701F4E"/>
    <w:rsid w:val="00702C96"/>
    <w:rsid w:val="00704335"/>
    <w:rsid w:val="00706ADA"/>
    <w:rsid w:val="007070F7"/>
    <w:rsid w:val="007148BF"/>
    <w:rsid w:val="00714A77"/>
    <w:rsid w:val="007155F7"/>
    <w:rsid w:val="00716F6D"/>
    <w:rsid w:val="0071753E"/>
    <w:rsid w:val="00720BAE"/>
    <w:rsid w:val="007212F6"/>
    <w:rsid w:val="0072297A"/>
    <w:rsid w:val="007235B0"/>
    <w:rsid w:val="00724117"/>
    <w:rsid w:val="00725718"/>
    <w:rsid w:val="00727EA8"/>
    <w:rsid w:val="007307CB"/>
    <w:rsid w:val="00733441"/>
    <w:rsid w:val="00733624"/>
    <w:rsid w:val="00733B28"/>
    <w:rsid w:val="00734198"/>
    <w:rsid w:val="007359B3"/>
    <w:rsid w:val="007363A8"/>
    <w:rsid w:val="0073740A"/>
    <w:rsid w:val="007414BC"/>
    <w:rsid w:val="00743730"/>
    <w:rsid w:val="00744109"/>
    <w:rsid w:val="00746324"/>
    <w:rsid w:val="007471EF"/>
    <w:rsid w:val="00750D42"/>
    <w:rsid w:val="00751000"/>
    <w:rsid w:val="007527AC"/>
    <w:rsid w:val="00752DA7"/>
    <w:rsid w:val="007531EC"/>
    <w:rsid w:val="007558A4"/>
    <w:rsid w:val="00756A87"/>
    <w:rsid w:val="00757464"/>
    <w:rsid w:val="00757FA0"/>
    <w:rsid w:val="00763071"/>
    <w:rsid w:val="007635C1"/>
    <w:rsid w:val="00763F3D"/>
    <w:rsid w:val="00764094"/>
    <w:rsid w:val="0076441B"/>
    <w:rsid w:val="00772841"/>
    <w:rsid w:val="00773B71"/>
    <w:rsid w:val="00773BA6"/>
    <w:rsid w:val="00775174"/>
    <w:rsid w:val="007752F4"/>
    <w:rsid w:val="00776583"/>
    <w:rsid w:val="00776B70"/>
    <w:rsid w:val="00777DC8"/>
    <w:rsid w:val="00780573"/>
    <w:rsid w:val="00780F31"/>
    <w:rsid w:val="007832CD"/>
    <w:rsid w:val="0078380A"/>
    <w:rsid w:val="00786BC1"/>
    <w:rsid w:val="007871FC"/>
    <w:rsid w:val="00787D34"/>
    <w:rsid w:val="00787D3B"/>
    <w:rsid w:val="00787FE0"/>
    <w:rsid w:val="00790851"/>
    <w:rsid w:val="00791479"/>
    <w:rsid w:val="007916DF"/>
    <w:rsid w:val="0079199C"/>
    <w:rsid w:val="00791BAB"/>
    <w:rsid w:val="007920F5"/>
    <w:rsid w:val="0079253F"/>
    <w:rsid w:val="007A1DC9"/>
    <w:rsid w:val="007A1F72"/>
    <w:rsid w:val="007A2DF9"/>
    <w:rsid w:val="007A62FB"/>
    <w:rsid w:val="007A6934"/>
    <w:rsid w:val="007A6FF7"/>
    <w:rsid w:val="007B1622"/>
    <w:rsid w:val="007B47BA"/>
    <w:rsid w:val="007B4E95"/>
    <w:rsid w:val="007B56DF"/>
    <w:rsid w:val="007B6874"/>
    <w:rsid w:val="007B7E37"/>
    <w:rsid w:val="007C099C"/>
    <w:rsid w:val="007C0E61"/>
    <w:rsid w:val="007C1CC8"/>
    <w:rsid w:val="007C23A2"/>
    <w:rsid w:val="007C2555"/>
    <w:rsid w:val="007C31EA"/>
    <w:rsid w:val="007C335E"/>
    <w:rsid w:val="007C4F3E"/>
    <w:rsid w:val="007D0954"/>
    <w:rsid w:val="007D0C09"/>
    <w:rsid w:val="007D1BFE"/>
    <w:rsid w:val="007D22B8"/>
    <w:rsid w:val="007D4248"/>
    <w:rsid w:val="007D48CA"/>
    <w:rsid w:val="007D5163"/>
    <w:rsid w:val="007D5179"/>
    <w:rsid w:val="007D557A"/>
    <w:rsid w:val="007D5D05"/>
    <w:rsid w:val="007D704E"/>
    <w:rsid w:val="007D7126"/>
    <w:rsid w:val="007E0578"/>
    <w:rsid w:val="007E1330"/>
    <w:rsid w:val="007E1948"/>
    <w:rsid w:val="007E1A15"/>
    <w:rsid w:val="007E1F74"/>
    <w:rsid w:val="007E54FA"/>
    <w:rsid w:val="007E7C97"/>
    <w:rsid w:val="007F005E"/>
    <w:rsid w:val="007F1F11"/>
    <w:rsid w:val="007F2D3E"/>
    <w:rsid w:val="007F48C3"/>
    <w:rsid w:val="007F5331"/>
    <w:rsid w:val="007F5627"/>
    <w:rsid w:val="007F72C9"/>
    <w:rsid w:val="00800CE1"/>
    <w:rsid w:val="00805175"/>
    <w:rsid w:val="008056B8"/>
    <w:rsid w:val="0080792E"/>
    <w:rsid w:val="00807E36"/>
    <w:rsid w:val="0081114C"/>
    <w:rsid w:val="00811F3D"/>
    <w:rsid w:val="008131A3"/>
    <w:rsid w:val="0081480F"/>
    <w:rsid w:val="0081556C"/>
    <w:rsid w:val="00817126"/>
    <w:rsid w:val="00817541"/>
    <w:rsid w:val="00820F1C"/>
    <w:rsid w:val="008214A6"/>
    <w:rsid w:val="0082193A"/>
    <w:rsid w:val="00821C90"/>
    <w:rsid w:val="00823647"/>
    <w:rsid w:val="00823C8F"/>
    <w:rsid w:val="00827ED7"/>
    <w:rsid w:val="008307AA"/>
    <w:rsid w:val="00832CD6"/>
    <w:rsid w:val="0083349F"/>
    <w:rsid w:val="00833B87"/>
    <w:rsid w:val="008343C3"/>
    <w:rsid w:val="008346CE"/>
    <w:rsid w:val="008360D4"/>
    <w:rsid w:val="00837310"/>
    <w:rsid w:val="00837483"/>
    <w:rsid w:val="00837ADD"/>
    <w:rsid w:val="008420CE"/>
    <w:rsid w:val="00844D49"/>
    <w:rsid w:val="0084523A"/>
    <w:rsid w:val="00845375"/>
    <w:rsid w:val="008464A8"/>
    <w:rsid w:val="00850152"/>
    <w:rsid w:val="00850523"/>
    <w:rsid w:val="00850D7A"/>
    <w:rsid w:val="0085162C"/>
    <w:rsid w:val="008551C7"/>
    <w:rsid w:val="0085531E"/>
    <w:rsid w:val="00855BD6"/>
    <w:rsid w:val="008603A7"/>
    <w:rsid w:val="00860708"/>
    <w:rsid w:val="008708B6"/>
    <w:rsid w:val="00870FF3"/>
    <w:rsid w:val="00872BC3"/>
    <w:rsid w:val="00873785"/>
    <w:rsid w:val="008737B3"/>
    <w:rsid w:val="00873D92"/>
    <w:rsid w:val="0088157F"/>
    <w:rsid w:val="0088183E"/>
    <w:rsid w:val="00881D3A"/>
    <w:rsid w:val="008870C0"/>
    <w:rsid w:val="00887AE5"/>
    <w:rsid w:val="00890B10"/>
    <w:rsid w:val="008919CF"/>
    <w:rsid w:val="008926D2"/>
    <w:rsid w:val="00897523"/>
    <w:rsid w:val="008A0B48"/>
    <w:rsid w:val="008A0D44"/>
    <w:rsid w:val="008A3634"/>
    <w:rsid w:val="008A6B1A"/>
    <w:rsid w:val="008A73FF"/>
    <w:rsid w:val="008A76D4"/>
    <w:rsid w:val="008A7ABC"/>
    <w:rsid w:val="008B0BEB"/>
    <w:rsid w:val="008B22A8"/>
    <w:rsid w:val="008B3430"/>
    <w:rsid w:val="008C0B7B"/>
    <w:rsid w:val="008C145F"/>
    <w:rsid w:val="008C3627"/>
    <w:rsid w:val="008C4127"/>
    <w:rsid w:val="008C442D"/>
    <w:rsid w:val="008C7A9D"/>
    <w:rsid w:val="008C7C88"/>
    <w:rsid w:val="008D271D"/>
    <w:rsid w:val="008D4AE2"/>
    <w:rsid w:val="008D5858"/>
    <w:rsid w:val="008D75FA"/>
    <w:rsid w:val="008D768E"/>
    <w:rsid w:val="008E0708"/>
    <w:rsid w:val="008E0911"/>
    <w:rsid w:val="008E1F1B"/>
    <w:rsid w:val="008E368E"/>
    <w:rsid w:val="008E4090"/>
    <w:rsid w:val="008E75B1"/>
    <w:rsid w:val="008E761E"/>
    <w:rsid w:val="008F05D2"/>
    <w:rsid w:val="008F08AE"/>
    <w:rsid w:val="008F2456"/>
    <w:rsid w:val="008F5044"/>
    <w:rsid w:val="008F6D8B"/>
    <w:rsid w:val="0090011C"/>
    <w:rsid w:val="00900476"/>
    <w:rsid w:val="009005B7"/>
    <w:rsid w:val="0090229C"/>
    <w:rsid w:val="00902D53"/>
    <w:rsid w:val="009048FE"/>
    <w:rsid w:val="00905092"/>
    <w:rsid w:val="009050B7"/>
    <w:rsid w:val="0090740E"/>
    <w:rsid w:val="00917C78"/>
    <w:rsid w:val="00921BA8"/>
    <w:rsid w:val="00921EF6"/>
    <w:rsid w:val="0092336C"/>
    <w:rsid w:val="00923AB1"/>
    <w:rsid w:val="00923F8A"/>
    <w:rsid w:val="00924DF1"/>
    <w:rsid w:val="00925819"/>
    <w:rsid w:val="009262E1"/>
    <w:rsid w:val="0093067A"/>
    <w:rsid w:val="00931B6E"/>
    <w:rsid w:val="009329BF"/>
    <w:rsid w:val="009329E0"/>
    <w:rsid w:val="00932F43"/>
    <w:rsid w:val="00934AFC"/>
    <w:rsid w:val="009357BB"/>
    <w:rsid w:val="00935E4E"/>
    <w:rsid w:val="00936453"/>
    <w:rsid w:val="0093718B"/>
    <w:rsid w:val="00940B82"/>
    <w:rsid w:val="0094243F"/>
    <w:rsid w:val="00946418"/>
    <w:rsid w:val="009474C9"/>
    <w:rsid w:val="00952113"/>
    <w:rsid w:val="00952B61"/>
    <w:rsid w:val="0095333D"/>
    <w:rsid w:val="0095362C"/>
    <w:rsid w:val="00956EDB"/>
    <w:rsid w:val="009575B6"/>
    <w:rsid w:val="00957A01"/>
    <w:rsid w:val="0096042F"/>
    <w:rsid w:val="00962180"/>
    <w:rsid w:val="00964DBF"/>
    <w:rsid w:val="0096584D"/>
    <w:rsid w:val="00965EAE"/>
    <w:rsid w:val="00966D22"/>
    <w:rsid w:val="009708A2"/>
    <w:rsid w:val="00971349"/>
    <w:rsid w:val="009733AC"/>
    <w:rsid w:val="00974E23"/>
    <w:rsid w:val="00982322"/>
    <w:rsid w:val="00982C9B"/>
    <w:rsid w:val="00983B29"/>
    <w:rsid w:val="00983BB8"/>
    <w:rsid w:val="009859A4"/>
    <w:rsid w:val="009859B1"/>
    <w:rsid w:val="009902F6"/>
    <w:rsid w:val="00991AA3"/>
    <w:rsid w:val="009950E0"/>
    <w:rsid w:val="00996BBE"/>
    <w:rsid w:val="00996F6B"/>
    <w:rsid w:val="009A12F8"/>
    <w:rsid w:val="009A4B87"/>
    <w:rsid w:val="009B0667"/>
    <w:rsid w:val="009B28F1"/>
    <w:rsid w:val="009B36D9"/>
    <w:rsid w:val="009B386B"/>
    <w:rsid w:val="009B4E16"/>
    <w:rsid w:val="009B5FE3"/>
    <w:rsid w:val="009B70AA"/>
    <w:rsid w:val="009B71BF"/>
    <w:rsid w:val="009C0C52"/>
    <w:rsid w:val="009C155A"/>
    <w:rsid w:val="009C302D"/>
    <w:rsid w:val="009C69E9"/>
    <w:rsid w:val="009D0B7E"/>
    <w:rsid w:val="009D1604"/>
    <w:rsid w:val="009D230F"/>
    <w:rsid w:val="009D48C1"/>
    <w:rsid w:val="009D5E0F"/>
    <w:rsid w:val="009D7E31"/>
    <w:rsid w:val="009D7E43"/>
    <w:rsid w:val="009D7EC1"/>
    <w:rsid w:val="009E1E26"/>
    <w:rsid w:val="009E5424"/>
    <w:rsid w:val="009F137F"/>
    <w:rsid w:val="009F1D6B"/>
    <w:rsid w:val="009F1E7C"/>
    <w:rsid w:val="009F2A4F"/>
    <w:rsid w:val="00A02667"/>
    <w:rsid w:val="00A02CDA"/>
    <w:rsid w:val="00A0367B"/>
    <w:rsid w:val="00A0481F"/>
    <w:rsid w:val="00A05FEB"/>
    <w:rsid w:val="00A077CA"/>
    <w:rsid w:val="00A131AF"/>
    <w:rsid w:val="00A133E7"/>
    <w:rsid w:val="00A13EE5"/>
    <w:rsid w:val="00A14BB4"/>
    <w:rsid w:val="00A21347"/>
    <w:rsid w:val="00A2134B"/>
    <w:rsid w:val="00A235F6"/>
    <w:rsid w:val="00A31088"/>
    <w:rsid w:val="00A31A6B"/>
    <w:rsid w:val="00A33D34"/>
    <w:rsid w:val="00A37D11"/>
    <w:rsid w:val="00A40782"/>
    <w:rsid w:val="00A44E7C"/>
    <w:rsid w:val="00A514E8"/>
    <w:rsid w:val="00A55D85"/>
    <w:rsid w:val="00A56DBF"/>
    <w:rsid w:val="00A57C3F"/>
    <w:rsid w:val="00A60718"/>
    <w:rsid w:val="00A60BDA"/>
    <w:rsid w:val="00A60C69"/>
    <w:rsid w:val="00A60CFB"/>
    <w:rsid w:val="00A63432"/>
    <w:rsid w:val="00A63512"/>
    <w:rsid w:val="00A63592"/>
    <w:rsid w:val="00A64886"/>
    <w:rsid w:val="00A6513E"/>
    <w:rsid w:val="00A661A4"/>
    <w:rsid w:val="00A67EEE"/>
    <w:rsid w:val="00A7146C"/>
    <w:rsid w:val="00A71854"/>
    <w:rsid w:val="00A74A48"/>
    <w:rsid w:val="00A75013"/>
    <w:rsid w:val="00A75853"/>
    <w:rsid w:val="00A75A2F"/>
    <w:rsid w:val="00A777B3"/>
    <w:rsid w:val="00A81B7F"/>
    <w:rsid w:val="00A8492F"/>
    <w:rsid w:val="00A856CF"/>
    <w:rsid w:val="00A90315"/>
    <w:rsid w:val="00A95E7B"/>
    <w:rsid w:val="00A962F0"/>
    <w:rsid w:val="00A97D0D"/>
    <w:rsid w:val="00AA148A"/>
    <w:rsid w:val="00AA1B66"/>
    <w:rsid w:val="00AA3466"/>
    <w:rsid w:val="00AA4D0F"/>
    <w:rsid w:val="00AA56FD"/>
    <w:rsid w:val="00AB2C1C"/>
    <w:rsid w:val="00AB3533"/>
    <w:rsid w:val="00AB51A2"/>
    <w:rsid w:val="00AC0ED7"/>
    <w:rsid w:val="00AC1126"/>
    <w:rsid w:val="00AC1521"/>
    <w:rsid w:val="00AC1C12"/>
    <w:rsid w:val="00AC3C36"/>
    <w:rsid w:val="00AC5A22"/>
    <w:rsid w:val="00AC5D8A"/>
    <w:rsid w:val="00AC64CE"/>
    <w:rsid w:val="00AC6BB0"/>
    <w:rsid w:val="00AD489C"/>
    <w:rsid w:val="00AD731F"/>
    <w:rsid w:val="00AE0997"/>
    <w:rsid w:val="00AE2BD6"/>
    <w:rsid w:val="00AE322A"/>
    <w:rsid w:val="00AE368D"/>
    <w:rsid w:val="00AE4218"/>
    <w:rsid w:val="00AE4933"/>
    <w:rsid w:val="00AE533D"/>
    <w:rsid w:val="00AF00A5"/>
    <w:rsid w:val="00AF43EC"/>
    <w:rsid w:val="00AF491D"/>
    <w:rsid w:val="00AF5AC2"/>
    <w:rsid w:val="00AF5C83"/>
    <w:rsid w:val="00B01440"/>
    <w:rsid w:val="00B033F3"/>
    <w:rsid w:val="00B042C3"/>
    <w:rsid w:val="00B04552"/>
    <w:rsid w:val="00B05A6D"/>
    <w:rsid w:val="00B06FB2"/>
    <w:rsid w:val="00B07714"/>
    <w:rsid w:val="00B11272"/>
    <w:rsid w:val="00B13E7E"/>
    <w:rsid w:val="00B15344"/>
    <w:rsid w:val="00B16F9C"/>
    <w:rsid w:val="00B171BE"/>
    <w:rsid w:val="00B17CD2"/>
    <w:rsid w:val="00B2045D"/>
    <w:rsid w:val="00B208D9"/>
    <w:rsid w:val="00B2164B"/>
    <w:rsid w:val="00B2604B"/>
    <w:rsid w:val="00B27B82"/>
    <w:rsid w:val="00B30153"/>
    <w:rsid w:val="00B3074D"/>
    <w:rsid w:val="00B30960"/>
    <w:rsid w:val="00B3175C"/>
    <w:rsid w:val="00B31999"/>
    <w:rsid w:val="00B321DC"/>
    <w:rsid w:val="00B32E2A"/>
    <w:rsid w:val="00B3325D"/>
    <w:rsid w:val="00B33D4A"/>
    <w:rsid w:val="00B341F9"/>
    <w:rsid w:val="00B3719B"/>
    <w:rsid w:val="00B431BF"/>
    <w:rsid w:val="00B4463B"/>
    <w:rsid w:val="00B5083C"/>
    <w:rsid w:val="00B52DF3"/>
    <w:rsid w:val="00B52F8E"/>
    <w:rsid w:val="00B54960"/>
    <w:rsid w:val="00B5708B"/>
    <w:rsid w:val="00B6293E"/>
    <w:rsid w:val="00B6453A"/>
    <w:rsid w:val="00B64A70"/>
    <w:rsid w:val="00B671B2"/>
    <w:rsid w:val="00B72934"/>
    <w:rsid w:val="00B72D61"/>
    <w:rsid w:val="00B73674"/>
    <w:rsid w:val="00B7466E"/>
    <w:rsid w:val="00B77639"/>
    <w:rsid w:val="00B81918"/>
    <w:rsid w:val="00B81D30"/>
    <w:rsid w:val="00B82887"/>
    <w:rsid w:val="00B828E9"/>
    <w:rsid w:val="00B855F7"/>
    <w:rsid w:val="00B85619"/>
    <w:rsid w:val="00B8684E"/>
    <w:rsid w:val="00B87CDE"/>
    <w:rsid w:val="00B90B27"/>
    <w:rsid w:val="00B916F5"/>
    <w:rsid w:val="00B92892"/>
    <w:rsid w:val="00B92AE9"/>
    <w:rsid w:val="00B941E6"/>
    <w:rsid w:val="00B95486"/>
    <w:rsid w:val="00B96595"/>
    <w:rsid w:val="00B965E2"/>
    <w:rsid w:val="00BA0CD4"/>
    <w:rsid w:val="00BA22B9"/>
    <w:rsid w:val="00BA2D60"/>
    <w:rsid w:val="00BA5261"/>
    <w:rsid w:val="00BA54AD"/>
    <w:rsid w:val="00BB0D69"/>
    <w:rsid w:val="00BB1A7E"/>
    <w:rsid w:val="00BB3542"/>
    <w:rsid w:val="00BB5A9C"/>
    <w:rsid w:val="00BC0C59"/>
    <w:rsid w:val="00BC5A68"/>
    <w:rsid w:val="00BD1CF6"/>
    <w:rsid w:val="00BD2293"/>
    <w:rsid w:val="00BD2AFD"/>
    <w:rsid w:val="00BD347A"/>
    <w:rsid w:val="00BD5FB1"/>
    <w:rsid w:val="00BD7141"/>
    <w:rsid w:val="00BD7C1E"/>
    <w:rsid w:val="00BE0CAF"/>
    <w:rsid w:val="00BE15B1"/>
    <w:rsid w:val="00BE16EE"/>
    <w:rsid w:val="00BE4E3B"/>
    <w:rsid w:val="00BF316C"/>
    <w:rsid w:val="00BF380D"/>
    <w:rsid w:val="00BF43FD"/>
    <w:rsid w:val="00BF48BF"/>
    <w:rsid w:val="00BF6FFC"/>
    <w:rsid w:val="00BF72E8"/>
    <w:rsid w:val="00BF7765"/>
    <w:rsid w:val="00BF7856"/>
    <w:rsid w:val="00C00E22"/>
    <w:rsid w:val="00C02809"/>
    <w:rsid w:val="00C05B4E"/>
    <w:rsid w:val="00C05F56"/>
    <w:rsid w:val="00C06313"/>
    <w:rsid w:val="00C10841"/>
    <w:rsid w:val="00C10AF6"/>
    <w:rsid w:val="00C1405C"/>
    <w:rsid w:val="00C15531"/>
    <w:rsid w:val="00C160E2"/>
    <w:rsid w:val="00C165F9"/>
    <w:rsid w:val="00C16D5D"/>
    <w:rsid w:val="00C2004D"/>
    <w:rsid w:val="00C24F08"/>
    <w:rsid w:val="00C2531A"/>
    <w:rsid w:val="00C2541B"/>
    <w:rsid w:val="00C30B99"/>
    <w:rsid w:val="00C31DF2"/>
    <w:rsid w:val="00C3208F"/>
    <w:rsid w:val="00C325A9"/>
    <w:rsid w:val="00C3338C"/>
    <w:rsid w:val="00C3427F"/>
    <w:rsid w:val="00C36909"/>
    <w:rsid w:val="00C41829"/>
    <w:rsid w:val="00C4374E"/>
    <w:rsid w:val="00C44120"/>
    <w:rsid w:val="00C4558D"/>
    <w:rsid w:val="00C50CAD"/>
    <w:rsid w:val="00C51BF4"/>
    <w:rsid w:val="00C54154"/>
    <w:rsid w:val="00C5468A"/>
    <w:rsid w:val="00C55536"/>
    <w:rsid w:val="00C5685B"/>
    <w:rsid w:val="00C57887"/>
    <w:rsid w:val="00C616C2"/>
    <w:rsid w:val="00C62915"/>
    <w:rsid w:val="00C66566"/>
    <w:rsid w:val="00C66A7C"/>
    <w:rsid w:val="00C7099C"/>
    <w:rsid w:val="00C71BAB"/>
    <w:rsid w:val="00C72DF2"/>
    <w:rsid w:val="00C73B1F"/>
    <w:rsid w:val="00C7468E"/>
    <w:rsid w:val="00C748E0"/>
    <w:rsid w:val="00C80B08"/>
    <w:rsid w:val="00C81206"/>
    <w:rsid w:val="00C8378F"/>
    <w:rsid w:val="00C85A48"/>
    <w:rsid w:val="00C878DA"/>
    <w:rsid w:val="00C9564A"/>
    <w:rsid w:val="00C97056"/>
    <w:rsid w:val="00C973CD"/>
    <w:rsid w:val="00C975A7"/>
    <w:rsid w:val="00CA146B"/>
    <w:rsid w:val="00CA28E7"/>
    <w:rsid w:val="00CA5CAE"/>
    <w:rsid w:val="00CA6149"/>
    <w:rsid w:val="00CA69C2"/>
    <w:rsid w:val="00CA6C79"/>
    <w:rsid w:val="00CA76EC"/>
    <w:rsid w:val="00CB0D5F"/>
    <w:rsid w:val="00CB0DE9"/>
    <w:rsid w:val="00CB17F4"/>
    <w:rsid w:val="00CB228F"/>
    <w:rsid w:val="00CB3E01"/>
    <w:rsid w:val="00CB4AD4"/>
    <w:rsid w:val="00CB58C0"/>
    <w:rsid w:val="00CB6B9C"/>
    <w:rsid w:val="00CC045E"/>
    <w:rsid w:val="00CC0E6B"/>
    <w:rsid w:val="00CC10F1"/>
    <w:rsid w:val="00CC1811"/>
    <w:rsid w:val="00CC2286"/>
    <w:rsid w:val="00CC366B"/>
    <w:rsid w:val="00CC515B"/>
    <w:rsid w:val="00CC5E8C"/>
    <w:rsid w:val="00CC72D7"/>
    <w:rsid w:val="00CD0CB5"/>
    <w:rsid w:val="00CD289B"/>
    <w:rsid w:val="00CD6677"/>
    <w:rsid w:val="00CD7060"/>
    <w:rsid w:val="00CD7CF7"/>
    <w:rsid w:val="00CD7D9D"/>
    <w:rsid w:val="00CE0FD3"/>
    <w:rsid w:val="00CE2807"/>
    <w:rsid w:val="00CE2B8D"/>
    <w:rsid w:val="00CE3E5F"/>
    <w:rsid w:val="00CE5BFB"/>
    <w:rsid w:val="00CE613D"/>
    <w:rsid w:val="00CF034D"/>
    <w:rsid w:val="00CF1FDC"/>
    <w:rsid w:val="00CF22B3"/>
    <w:rsid w:val="00CF47AB"/>
    <w:rsid w:val="00CF52F3"/>
    <w:rsid w:val="00CF5FCE"/>
    <w:rsid w:val="00CF6F48"/>
    <w:rsid w:val="00CF7053"/>
    <w:rsid w:val="00D0020F"/>
    <w:rsid w:val="00D01BE7"/>
    <w:rsid w:val="00D02899"/>
    <w:rsid w:val="00D039DC"/>
    <w:rsid w:val="00D03E4A"/>
    <w:rsid w:val="00D0675C"/>
    <w:rsid w:val="00D07393"/>
    <w:rsid w:val="00D16A08"/>
    <w:rsid w:val="00D16A57"/>
    <w:rsid w:val="00D173FB"/>
    <w:rsid w:val="00D20CBF"/>
    <w:rsid w:val="00D2201B"/>
    <w:rsid w:val="00D22D72"/>
    <w:rsid w:val="00D251E5"/>
    <w:rsid w:val="00D25397"/>
    <w:rsid w:val="00D267E4"/>
    <w:rsid w:val="00D27217"/>
    <w:rsid w:val="00D325DB"/>
    <w:rsid w:val="00D32763"/>
    <w:rsid w:val="00D32B33"/>
    <w:rsid w:val="00D34850"/>
    <w:rsid w:val="00D35EE6"/>
    <w:rsid w:val="00D35F7F"/>
    <w:rsid w:val="00D42C59"/>
    <w:rsid w:val="00D42DCE"/>
    <w:rsid w:val="00D44909"/>
    <w:rsid w:val="00D46AE9"/>
    <w:rsid w:val="00D506E8"/>
    <w:rsid w:val="00D5088B"/>
    <w:rsid w:val="00D510D0"/>
    <w:rsid w:val="00D52113"/>
    <w:rsid w:val="00D5240A"/>
    <w:rsid w:val="00D525C7"/>
    <w:rsid w:val="00D53441"/>
    <w:rsid w:val="00D5482D"/>
    <w:rsid w:val="00D55943"/>
    <w:rsid w:val="00D573D8"/>
    <w:rsid w:val="00D57B8A"/>
    <w:rsid w:val="00D61A3E"/>
    <w:rsid w:val="00D61D24"/>
    <w:rsid w:val="00D63CBF"/>
    <w:rsid w:val="00D66E48"/>
    <w:rsid w:val="00D71173"/>
    <w:rsid w:val="00D71679"/>
    <w:rsid w:val="00D74658"/>
    <w:rsid w:val="00D76949"/>
    <w:rsid w:val="00D76E08"/>
    <w:rsid w:val="00D77C14"/>
    <w:rsid w:val="00D77FC8"/>
    <w:rsid w:val="00D80351"/>
    <w:rsid w:val="00D8158D"/>
    <w:rsid w:val="00D81E35"/>
    <w:rsid w:val="00D8334A"/>
    <w:rsid w:val="00D84EAD"/>
    <w:rsid w:val="00D853C5"/>
    <w:rsid w:val="00D85C2D"/>
    <w:rsid w:val="00D8787C"/>
    <w:rsid w:val="00D91474"/>
    <w:rsid w:val="00D93A04"/>
    <w:rsid w:val="00D93ED0"/>
    <w:rsid w:val="00D943EC"/>
    <w:rsid w:val="00D95FF3"/>
    <w:rsid w:val="00D96D96"/>
    <w:rsid w:val="00D97F09"/>
    <w:rsid w:val="00DA025F"/>
    <w:rsid w:val="00DA1015"/>
    <w:rsid w:val="00DA1609"/>
    <w:rsid w:val="00DA1B26"/>
    <w:rsid w:val="00DA23E2"/>
    <w:rsid w:val="00DA6BDF"/>
    <w:rsid w:val="00DA725D"/>
    <w:rsid w:val="00DB1000"/>
    <w:rsid w:val="00DB7DD0"/>
    <w:rsid w:val="00DC030D"/>
    <w:rsid w:val="00DC0875"/>
    <w:rsid w:val="00DC2F3D"/>
    <w:rsid w:val="00DC3E00"/>
    <w:rsid w:val="00DC3FBD"/>
    <w:rsid w:val="00DC4FA3"/>
    <w:rsid w:val="00DC4FC1"/>
    <w:rsid w:val="00DC5090"/>
    <w:rsid w:val="00DC5B6D"/>
    <w:rsid w:val="00DD2200"/>
    <w:rsid w:val="00DD2216"/>
    <w:rsid w:val="00DD39AE"/>
    <w:rsid w:val="00DD6248"/>
    <w:rsid w:val="00DD7122"/>
    <w:rsid w:val="00DD7BD0"/>
    <w:rsid w:val="00DE21E0"/>
    <w:rsid w:val="00DE391F"/>
    <w:rsid w:val="00DE4A7D"/>
    <w:rsid w:val="00DE7398"/>
    <w:rsid w:val="00DE73A5"/>
    <w:rsid w:val="00DE76A5"/>
    <w:rsid w:val="00DF0372"/>
    <w:rsid w:val="00DF3434"/>
    <w:rsid w:val="00DF6259"/>
    <w:rsid w:val="00DF63BC"/>
    <w:rsid w:val="00E0113A"/>
    <w:rsid w:val="00E052F5"/>
    <w:rsid w:val="00E053FF"/>
    <w:rsid w:val="00E075F7"/>
    <w:rsid w:val="00E11DF7"/>
    <w:rsid w:val="00E12B3A"/>
    <w:rsid w:val="00E13E94"/>
    <w:rsid w:val="00E14D6B"/>
    <w:rsid w:val="00E16EC4"/>
    <w:rsid w:val="00E201C7"/>
    <w:rsid w:val="00E20E6A"/>
    <w:rsid w:val="00E210C1"/>
    <w:rsid w:val="00E21E25"/>
    <w:rsid w:val="00E22172"/>
    <w:rsid w:val="00E223AA"/>
    <w:rsid w:val="00E22C30"/>
    <w:rsid w:val="00E2581A"/>
    <w:rsid w:val="00E261B0"/>
    <w:rsid w:val="00E30594"/>
    <w:rsid w:val="00E33514"/>
    <w:rsid w:val="00E3466E"/>
    <w:rsid w:val="00E36376"/>
    <w:rsid w:val="00E36F24"/>
    <w:rsid w:val="00E37386"/>
    <w:rsid w:val="00E379D8"/>
    <w:rsid w:val="00E41F02"/>
    <w:rsid w:val="00E42E71"/>
    <w:rsid w:val="00E43705"/>
    <w:rsid w:val="00E44E6B"/>
    <w:rsid w:val="00E45F35"/>
    <w:rsid w:val="00E46CEE"/>
    <w:rsid w:val="00E47EAE"/>
    <w:rsid w:val="00E503E3"/>
    <w:rsid w:val="00E50672"/>
    <w:rsid w:val="00E5090D"/>
    <w:rsid w:val="00E50DDF"/>
    <w:rsid w:val="00E513B8"/>
    <w:rsid w:val="00E520D2"/>
    <w:rsid w:val="00E5478A"/>
    <w:rsid w:val="00E5479F"/>
    <w:rsid w:val="00E55B9E"/>
    <w:rsid w:val="00E56410"/>
    <w:rsid w:val="00E56462"/>
    <w:rsid w:val="00E57262"/>
    <w:rsid w:val="00E64B03"/>
    <w:rsid w:val="00E65E37"/>
    <w:rsid w:val="00E66A12"/>
    <w:rsid w:val="00E6713B"/>
    <w:rsid w:val="00E70C1A"/>
    <w:rsid w:val="00E71748"/>
    <w:rsid w:val="00E721E2"/>
    <w:rsid w:val="00E73F9E"/>
    <w:rsid w:val="00E75BE3"/>
    <w:rsid w:val="00E803BB"/>
    <w:rsid w:val="00E806BF"/>
    <w:rsid w:val="00E8202F"/>
    <w:rsid w:val="00E82B11"/>
    <w:rsid w:val="00E87688"/>
    <w:rsid w:val="00E90C16"/>
    <w:rsid w:val="00E90D50"/>
    <w:rsid w:val="00E95255"/>
    <w:rsid w:val="00E978AE"/>
    <w:rsid w:val="00EA0477"/>
    <w:rsid w:val="00EA0F2E"/>
    <w:rsid w:val="00EA3C5C"/>
    <w:rsid w:val="00EA44CD"/>
    <w:rsid w:val="00EB1575"/>
    <w:rsid w:val="00EB2052"/>
    <w:rsid w:val="00EB40D6"/>
    <w:rsid w:val="00EB45BD"/>
    <w:rsid w:val="00EB6853"/>
    <w:rsid w:val="00EC0F10"/>
    <w:rsid w:val="00EC1422"/>
    <w:rsid w:val="00EC1C34"/>
    <w:rsid w:val="00EC208C"/>
    <w:rsid w:val="00EC2E21"/>
    <w:rsid w:val="00EC4EE7"/>
    <w:rsid w:val="00EC5D43"/>
    <w:rsid w:val="00EC67C4"/>
    <w:rsid w:val="00ED0778"/>
    <w:rsid w:val="00ED0E91"/>
    <w:rsid w:val="00ED1DB2"/>
    <w:rsid w:val="00ED3072"/>
    <w:rsid w:val="00ED3FA2"/>
    <w:rsid w:val="00ED5F36"/>
    <w:rsid w:val="00EE0213"/>
    <w:rsid w:val="00EE2580"/>
    <w:rsid w:val="00EE352F"/>
    <w:rsid w:val="00EE5814"/>
    <w:rsid w:val="00EE6AA3"/>
    <w:rsid w:val="00EE6BC0"/>
    <w:rsid w:val="00EF24D3"/>
    <w:rsid w:val="00EF68BD"/>
    <w:rsid w:val="00EF7127"/>
    <w:rsid w:val="00EF7A2B"/>
    <w:rsid w:val="00EF7E33"/>
    <w:rsid w:val="00F00269"/>
    <w:rsid w:val="00F0477F"/>
    <w:rsid w:val="00F05F15"/>
    <w:rsid w:val="00F07A22"/>
    <w:rsid w:val="00F10B25"/>
    <w:rsid w:val="00F10C53"/>
    <w:rsid w:val="00F11E4C"/>
    <w:rsid w:val="00F12506"/>
    <w:rsid w:val="00F12D0A"/>
    <w:rsid w:val="00F12D84"/>
    <w:rsid w:val="00F14558"/>
    <w:rsid w:val="00F17739"/>
    <w:rsid w:val="00F20432"/>
    <w:rsid w:val="00F20583"/>
    <w:rsid w:val="00F21256"/>
    <w:rsid w:val="00F23E71"/>
    <w:rsid w:val="00F25DBC"/>
    <w:rsid w:val="00F25F87"/>
    <w:rsid w:val="00F30A0D"/>
    <w:rsid w:val="00F31BF9"/>
    <w:rsid w:val="00F33FAA"/>
    <w:rsid w:val="00F3490E"/>
    <w:rsid w:val="00F35651"/>
    <w:rsid w:val="00F455C9"/>
    <w:rsid w:val="00F45C0C"/>
    <w:rsid w:val="00F5022B"/>
    <w:rsid w:val="00F50940"/>
    <w:rsid w:val="00F513A7"/>
    <w:rsid w:val="00F523B9"/>
    <w:rsid w:val="00F54BA7"/>
    <w:rsid w:val="00F55C62"/>
    <w:rsid w:val="00F56550"/>
    <w:rsid w:val="00F566D6"/>
    <w:rsid w:val="00F57237"/>
    <w:rsid w:val="00F610E1"/>
    <w:rsid w:val="00F61B7D"/>
    <w:rsid w:val="00F62CDF"/>
    <w:rsid w:val="00F6736C"/>
    <w:rsid w:val="00F709A3"/>
    <w:rsid w:val="00F73443"/>
    <w:rsid w:val="00F75515"/>
    <w:rsid w:val="00F778F3"/>
    <w:rsid w:val="00F81487"/>
    <w:rsid w:val="00F86016"/>
    <w:rsid w:val="00F86308"/>
    <w:rsid w:val="00F86E8D"/>
    <w:rsid w:val="00F8720E"/>
    <w:rsid w:val="00F90763"/>
    <w:rsid w:val="00F924EF"/>
    <w:rsid w:val="00F92702"/>
    <w:rsid w:val="00F92EEA"/>
    <w:rsid w:val="00F93505"/>
    <w:rsid w:val="00F9374C"/>
    <w:rsid w:val="00FA2AD2"/>
    <w:rsid w:val="00FA4F88"/>
    <w:rsid w:val="00FA5182"/>
    <w:rsid w:val="00FA629D"/>
    <w:rsid w:val="00FB117F"/>
    <w:rsid w:val="00FB1855"/>
    <w:rsid w:val="00FB4014"/>
    <w:rsid w:val="00FC270A"/>
    <w:rsid w:val="00FC5253"/>
    <w:rsid w:val="00FC531E"/>
    <w:rsid w:val="00FD0332"/>
    <w:rsid w:val="00FD06B9"/>
    <w:rsid w:val="00FD3981"/>
    <w:rsid w:val="00FE075B"/>
    <w:rsid w:val="00FE18CF"/>
    <w:rsid w:val="00FE35B5"/>
    <w:rsid w:val="00FE366E"/>
    <w:rsid w:val="00FE6ADE"/>
    <w:rsid w:val="00FE6B83"/>
    <w:rsid w:val="00FE701C"/>
    <w:rsid w:val="00FE7A6E"/>
    <w:rsid w:val="00FE7BF1"/>
    <w:rsid w:val="00FF108C"/>
    <w:rsid w:val="00FF24A1"/>
    <w:rsid w:val="00FF4673"/>
    <w:rsid w:val="00FF497D"/>
    <w:rsid w:val="00FF4BD9"/>
    <w:rsid w:val="00FF57BC"/>
    <w:rsid w:val="00FF697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C2621E"/>
  <w15:docId w15:val="{D66DD045-37D9-4D6F-BB04-EABD5AFD94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0594"/>
    <w:pPr>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154E8A"/>
    <w:pPr>
      <w:keepNext/>
      <w:spacing w:before="240" w:after="60"/>
      <w:outlineLvl w:val="0"/>
    </w:pPr>
    <w:rPr>
      <w:rFonts w:eastAsia="Times New Roman"/>
      <w:b/>
      <w:bCs/>
      <w:kern w:val="32"/>
      <w:szCs w:val="32"/>
    </w:rPr>
  </w:style>
  <w:style w:type="paragraph" w:styleId="Heading2">
    <w:name w:val="heading 2"/>
    <w:basedOn w:val="Normal"/>
    <w:next w:val="Normal"/>
    <w:link w:val="Heading2Char"/>
    <w:autoRedefine/>
    <w:uiPriority w:val="9"/>
    <w:unhideWhenUsed/>
    <w:qFormat/>
    <w:rsid w:val="0058578B"/>
    <w:pPr>
      <w:keepNext/>
      <w:keepLines/>
      <w:spacing w:after="0" w:line="240" w:lineRule="auto"/>
      <w:outlineLvl w:val="1"/>
    </w:pPr>
    <w:rPr>
      <w:rFonts w:eastAsiaTheme="majorEastAsia" w:cs="Arial"/>
      <w:bCs/>
      <w:szCs w:val="26"/>
      <w:u w:val="single"/>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autoRedefine/>
    <w:uiPriority w:val="35"/>
    <w:unhideWhenUsed/>
    <w:qFormat/>
    <w:rsid w:val="001B1EBF"/>
    <w:pPr>
      <w:spacing w:line="240" w:lineRule="auto"/>
    </w:pPr>
    <w:rPr>
      <w:b/>
      <w:bCs/>
      <w:szCs w:val="18"/>
    </w:rPr>
  </w:style>
  <w:style w:type="character" w:customStyle="1" w:styleId="Heading1Char">
    <w:name w:val="Heading 1 Char"/>
    <w:basedOn w:val="DefaultParagraphFont"/>
    <w:link w:val="Heading1"/>
    <w:uiPriority w:val="9"/>
    <w:rsid w:val="00154E8A"/>
    <w:rPr>
      <w:rFonts w:ascii="Times New Roman" w:eastAsia="Times New Roman" w:hAnsi="Times New Roman"/>
      <w:b/>
      <w:bCs/>
      <w:kern w:val="32"/>
      <w:sz w:val="24"/>
      <w:szCs w:val="32"/>
    </w:rPr>
  </w:style>
  <w:style w:type="character" w:customStyle="1" w:styleId="Heading2Char">
    <w:name w:val="Heading 2 Char"/>
    <w:basedOn w:val="DefaultParagraphFont"/>
    <w:link w:val="Heading2"/>
    <w:uiPriority w:val="9"/>
    <w:rsid w:val="0058578B"/>
    <w:rPr>
      <w:rFonts w:ascii="Times New Roman" w:eastAsiaTheme="majorEastAsia" w:hAnsi="Times New Roman" w:cs="Arial"/>
      <w:bCs/>
      <w:sz w:val="24"/>
      <w:szCs w:val="26"/>
      <w:u w:val="single"/>
      <w:lang w:val="en-GB" w:eastAsia="en-GB"/>
    </w:rPr>
  </w:style>
  <w:style w:type="paragraph" w:styleId="TOCHeading">
    <w:name w:val="TOC Heading"/>
    <w:basedOn w:val="Heading1"/>
    <w:next w:val="Normal"/>
    <w:uiPriority w:val="39"/>
    <w:semiHidden/>
    <w:unhideWhenUsed/>
    <w:qFormat/>
    <w:rsid w:val="00F12506"/>
    <w:pPr>
      <w:keepLines/>
      <w:spacing w:before="480" w:after="0"/>
      <w:jc w:val="left"/>
      <w:outlineLvl w:val="9"/>
    </w:pPr>
    <w:rPr>
      <w:rFonts w:asciiTheme="majorHAnsi" w:eastAsiaTheme="majorEastAsia" w:hAnsiTheme="majorHAnsi" w:cstheme="majorBidi"/>
      <w:color w:val="365F91" w:themeColor="accent1" w:themeShade="BF"/>
      <w:kern w:val="0"/>
      <w:sz w:val="28"/>
      <w:szCs w:val="28"/>
      <w:lang w:val="en-US"/>
    </w:rPr>
  </w:style>
  <w:style w:type="paragraph" w:styleId="BalloonText">
    <w:name w:val="Balloon Text"/>
    <w:basedOn w:val="Normal"/>
    <w:link w:val="BalloonTextChar"/>
    <w:uiPriority w:val="99"/>
    <w:semiHidden/>
    <w:unhideWhenUsed/>
    <w:rsid w:val="00F1250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12506"/>
    <w:rPr>
      <w:rFonts w:ascii="Tahoma" w:hAnsi="Tahoma" w:cs="Tahoma"/>
      <w:sz w:val="16"/>
      <w:szCs w:val="16"/>
      <w:lang w:val="en-GB"/>
    </w:rPr>
  </w:style>
  <w:style w:type="paragraph" w:styleId="Header">
    <w:name w:val="header"/>
    <w:basedOn w:val="Normal"/>
    <w:link w:val="HeaderChar"/>
    <w:uiPriority w:val="99"/>
    <w:semiHidden/>
    <w:unhideWhenUsed/>
    <w:rsid w:val="00F1250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F12506"/>
    <w:rPr>
      <w:rFonts w:ascii="Times New Roman" w:hAnsi="Times New Roman"/>
      <w:sz w:val="24"/>
      <w:lang w:val="en-GB"/>
    </w:rPr>
  </w:style>
  <w:style w:type="paragraph" w:styleId="Footer">
    <w:name w:val="footer"/>
    <w:basedOn w:val="Normal"/>
    <w:link w:val="FooterChar"/>
    <w:uiPriority w:val="99"/>
    <w:unhideWhenUsed/>
    <w:rsid w:val="00F12506"/>
    <w:pPr>
      <w:tabs>
        <w:tab w:val="center" w:pos="4680"/>
        <w:tab w:val="right" w:pos="9360"/>
      </w:tabs>
      <w:spacing w:after="0" w:line="240" w:lineRule="auto"/>
    </w:pPr>
  </w:style>
  <w:style w:type="character" w:customStyle="1" w:styleId="FooterChar">
    <w:name w:val="Footer Char"/>
    <w:basedOn w:val="DefaultParagraphFont"/>
    <w:link w:val="Footer"/>
    <w:uiPriority w:val="99"/>
    <w:rsid w:val="00F12506"/>
    <w:rPr>
      <w:rFonts w:ascii="Times New Roman" w:hAnsi="Times New Roman"/>
      <w:sz w:val="24"/>
      <w:lang w:val="en-GB"/>
    </w:rPr>
  </w:style>
  <w:style w:type="paragraph" w:styleId="TOC1">
    <w:name w:val="toc 1"/>
    <w:basedOn w:val="Normal"/>
    <w:next w:val="Normal"/>
    <w:autoRedefine/>
    <w:uiPriority w:val="39"/>
    <w:unhideWhenUsed/>
    <w:rsid w:val="00DC4FC1"/>
    <w:pPr>
      <w:spacing w:after="100"/>
    </w:pPr>
  </w:style>
  <w:style w:type="character" w:styleId="Hyperlink">
    <w:name w:val="Hyperlink"/>
    <w:basedOn w:val="DefaultParagraphFont"/>
    <w:uiPriority w:val="99"/>
    <w:unhideWhenUsed/>
    <w:rsid w:val="00DC4FC1"/>
    <w:rPr>
      <w:color w:val="0000FF" w:themeColor="hyperlink"/>
      <w:u w:val="single"/>
    </w:rPr>
  </w:style>
  <w:style w:type="paragraph" w:styleId="TOC2">
    <w:name w:val="toc 2"/>
    <w:basedOn w:val="Normal"/>
    <w:next w:val="Normal"/>
    <w:autoRedefine/>
    <w:uiPriority w:val="39"/>
    <w:unhideWhenUsed/>
    <w:rsid w:val="00A71854"/>
    <w:pPr>
      <w:spacing w:after="100"/>
      <w:ind w:left="240"/>
    </w:pPr>
  </w:style>
  <w:style w:type="table" w:styleId="TableGrid">
    <w:name w:val="Table Grid"/>
    <w:basedOn w:val="TableNormal"/>
    <w:uiPriority w:val="59"/>
    <w:rsid w:val="00E36F24"/>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britishairways.com/cms/global/microsites/ba_reports0809/pdfs/Strategy.pdf" TargetMode="External"/><Relationship Id="rId13" Type="http://schemas.openxmlformats.org/officeDocument/2006/relationships/hyperlink" Target="https://research-methodology.net/british-airways-7ps-of-marketing/"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iairgroup.com/~/media/Files/I/IAG/documents/IAG%20Annual%20report%20and%20accounts%202019.pdf"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ssayavenue.co.uk/essay_3.pdf"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cim.co.uk/media/4772/7ps.pdf" TargetMode="External"/><Relationship Id="rId4" Type="http://schemas.openxmlformats.org/officeDocument/2006/relationships/settings" Target="settings.xml"/><Relationship Id="rId9" Type="http://schemas.openxmlformats.org/officeDocument/2006/relationships/hyperlink" Target="https://www.britishairways.com/en-in/information/about-ba?source=BOT_about_ba" TargetMode="External"/><Relationship Id="rId14" Type="http://schemas.openxmlformats.org/officeDocument/2006/relationships/hyperlink" Target="http://www.marketingteacher.com/what-is-marketing-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8DB1DC4-0113-4020-9B07-848EF92FA3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3820</Words>
  <Characters>21777</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FLORIN</dc:creator>
  <cp:lastModifiedBy>florin ciobu</cp:lastModifiedBy>
  <cp:revision>2</cp:revision>
  <dcterms:created xsi:type="dcterms:W3CDTF">2020-12-12T09:02:00Z</dcterms:created>
  <dcterms:modified xsi:type="dcterms:W3CDTF">2020-12-12T09:02:00Z</dcterms:modified>
</cp:coreProperties>
</file>