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441E1F" w14:textId="043174B8" w:rsidR="0046255B" w:rsidRDefault="0046255B" w:rsidP="009B76D0">
      <w:pPr>
        <w:jc w:val="center"/>
        <w:rPr>
          <w:b/>
          <w:bCs/>
          <w:sz w:val="32"/>
          <w:szCs w:val="32"/>
        </w:rPr>
      </w:pPr>
    </w:p>
    <w:p w14:paraId="78576020" w14:textId="4B0FAF0D" w:rsidR="009B76D0" w:rsidRDefault="009B76D0" w:rsidP="009B76D0">
      <w:pPr>
        <w:jc w:val="center"/>
        <w:rPr>
          <w:b/>
          <w:bCs/>
          <w:sz w:val="32"/>
          <w:szCs w:val="32"/>
        </w:rPr>
      </w:pPr>
    </w:p>
    <w:p w14:paraId="33BB5047" w14:textId="3403835E" w:rsidR="009B76D0" w:rsidRDefault="009B76D0" w:rsidP="009B76D0">
      <w:pPr>
        <w:jc w:val="center"/>
        <w:rPr>
          <w:b/>
          <w:bCs/>
          <w:sz w:val="32"/>
          <w:szCs w:val="32"/>
        </w:rPr>
      </w:pPr>
    </w:p>
    <w:p w14:paraId="05D3833F" w14:textId="1E5EB00D" w:rsidR="009B76D0" w:rsidRDefault="009B76D0" w:rsidP="009B76D0">
      <w:pPr>
        <w:jc w:val="center"/>
        <w:rPr>
          <w:b/>
          <w:bCs/>
          <w:sz w:val="32"/>
          <w:szCs w:val="32"/>
        </w:rPr>
      </w:pPr>
    </w:p>
    <w:p w14:paraId="3194A3FD" w14:textId="2E63DC68" w:rsidR="009B76D0" w:rsidRDefault="009B76D0" w:rsidP="009B76D0">
      <w:pPr>
        <w:jc w:val="center"/>
        <w:rPr>
          <w:b/>
          <w:bCs/>
          <w:sz w:val="32"/>
          <w:szCs w:val="32"/>
        </w:rPr>
      </w:pPr>
    </w:p>
    <w:p w14:paraId="480B3DCC" w14:textId="77777777" w:rsidR="009B76D0" w:rsidRPr="0046255B" w:rsidRDefault="009B76D0" w:rsidP="009B76D0">
      <w:pPr>
        <w:jc w:val="center"/>
        <w:rPr>
          <w:b/>
          <w:bCs/>
          <w:sz w:val="32"/>
          <w:szCs w:val="32"/>
        </w:rPr>
      </w:pPr>
    </w:p>
    <w:p w14:paraId="1A0A1214" w14:textId="580CA1C3" w:rsidR="0046255B" w:rsidRPr="0046255B" w:rsidRDefault="0046255B" w:rsidP="009B76D0">
      <w:pPr>
        <w:jc w:val="center"/>
        <w:rPr>
          <w:b/>
          <w:bCs/>
          <w:sz w:val="32"/>
          <w:szCs w:val="32"/>
        </w:rPr>
      </w:pPr>
      <w:r w:rsidRPr="0046255B">
        <w:rPr>
          <w:b/>
          <w:bCs/>
          <w:noProof/>
          <w:sz w:val="28"/>
          <w:szCs w:val="28"/>
        </w:rPr>
        <w:drawing>
          <wp:inline distT="0" distB="0" distL="0" distR="0" wp14:anchorId="77A6AB06" wp14:editId="4FFC08AE">
            <wp:extent cx="2913380" cy="967740"/>
            <wp:effectExtent l="0" t="0" r="1270" b="3810"/>
            <wp:docPr id="2" name="Picture 2" descr="uwtsd-logo-bilingual"/>
            <wp:cNvGraphicFramePr/>
            <a:graphic xmlns:a="http://schemas.openxmlformats.org/drawingml/2006/main">
              <a:graphicData uri="http://schemas.openxmlformats.org/drawingml/2006/picture">
                <pic:pic xmlns:pic="http://schemas.openxmlformats.org/drawingml/2006/picture">
                  <pic:nvPicPr>
                    <pic:cNvPr id="2" name="Picture 2" descr="uwtsd-logo-bilingual"/>
                    <pic:cNvPicPr/>
                  </pic:nvPicPr>
                  <pic:blipFill>
                    <a:blip r:embed="rId6">
                      <a:extLst>
                        <a:ext uri="{28A0092B-C50C-407E-A947-70E740481C1C}">
                          <a14:useLocalDpi xmlns:a14="http://schemas.microsoft.com/office/drawing/2010/main" val="0"/>
                        </a:ext>
                      </a:extLst>
                    </a:blip>
                    <a:stretch>
                      <a:fillRect/>
                    </a:stretch>
                  </pic:blipFill>
                  <pic:spPr>
                    <a:xfrm>
                      <a:off x="0" y="0"/>
                      <a:ext cx="2913380" cy="967740"/>
                    </a:xfrm>
                    <a:prstGeom prst="rect">
                      <a:avLst/>
                    </a:prstGeom>
                  </pic:spPr>
                </pic:pic>
              </a:graphicData>
            </a:graphic>
          </wp:inline>
        </w:drawing>
      </w:r>
    </w:p>
    <w:p w14:paraId="14F9657F" w14:textId="77777777" w:rsidR="0046255B" w:rsidRPr="0046255B" w:rsidRDefault="0046255B" w:rsidP="009B76D0">
      <w:pPr>
        <w:jc w:val="center"/>
        <w:rPr>
          <w:b/>
          <w:bCs/>
          <w:sz w:val="32"/>
          <w:szCs w:val="32"/>
        </w:rPr>
      </w:pPr>
    </w:p>
    <w:p w14:paraId="76A85D5B" w14:textId="0F6446B6" w:rsidR="0046255B" w:rsidRPr="0046255B" w:rsidRDefault="0046255B" w:rsidP="009B76D0">
      <w:pPr>
        <w:jc w:val="center"/>
        <w:rPr>
          <w:b/>
          <w:bCs/>
          <w:sz w:val="32"/>
          <w:szCs w:val="32"/>
        </w:rPr>
      </w:pPr>
      <w:r w:rsidRPr="0046255B">
        <w:rPr>
          <w:b/>
          <w:bCs/>
          <w:sz w:val="32"/>
          <w:szCs w:val="32"/>
        </w:rPr>
        <w:t xml:space="preserve">Module Name: Management and </w:t>
      </w:r>
      <w:proofErr w:type="spellStart"/>
      <w:r w:rsidRPr="0046255B">
        <w:rPr>
          <w:b/>
          <w:bCs/>
          <w:sz w:val="32"/>
          <w:szCs w:val="32"/>
        </w:rPr>
        <w:t>Organisational</w:t>
      </w:r>
      <w:proofErr w:type="spellEnd"/>
      <w:r w:rsidRPr="0046255B">
        <w:rPr>
          <w:b/>
          <w:bCs/>
          <w:sz w:val="32"/>
          <w:szCs w:val="32"/>
        </w:rPr>
        <w:t xml:space="preserve"> </w:t>
      </w:r>
      <w:proofErr w:type="spellStart"/>
      <w:r w:rsidRPr="0046255B">
        <w:rPr>
          <w:b/>
          <w:bCs/>
          <w:sz w:val="32"/>
          <w:szCs w:val="32"/>
        </w:rPr>
        <w:t>Behaviour</w:t>
      </w:r>
      <w:proofErr w:type="spellEnd"/>
    </w:p>
    <w:p w14:paraId="13B07885" w14:textId="02BAB796" w:rsidR="0046255B" w:rsidRDefault="0046255B" w:rsidP="009B76D0">
      <w:pPr>
        <w:jc w:val="center"/>
        <w:rPr>
          <w:b/>
          <w:bCs/>
          <w:sz w:val="32"/>
          <w:szCs w:val="32"/>
        </w:rPr>
      </w:pPr>
      <w:r w:rsidRPr="0046255B">
        <w:rPr>
          <w:b/>
          <w:bCs/>
          <w:sz w:val="32"/>
          <w:szCs w:val="32"/>
        </w:rPr>
        <w:t>Module Code: BMIH5004</w:t>
      </w:r>
    </w:p>
    <w:p w14:paraId="5021AC0A" w14:textId="5B162D78" w:rsidR="0046255B" w:rsidRDefault="0046255B" w:rsidP="009B76D0">
      <w:pPr>
        <w:jc w:val="center"/>
        <w:rPr>
          <w:b/>
          <w:bCs/>
          <w:sz w:val="32"/>
          <w:szCs w:val="32"/>
        </w:rPr>
      </w:pPr>
      <w:r w:rsidRPr="0046255B">
        <w:rPr>
          <w:b/>
          <w:bCs/>
          <w:sz w:val="32"/>
          <w:szCs w:val="32"/>
        </w:rPr>
        <w:t>Assignment</w:t>
      </w:r>
      <w:r>
        <w:rPr>
          <w:b/>
          <w:bCs/>
          <w:sz w:val="32"/>
          <w:szCs w:val="32"/>
        </w:rPr>
        <w:t xml:space="preserve"> </w:t>
      </w:r>
      <w:r w:rsidRPr="0046255B">
        <w:rPr>
          <w:b/>
          <w:bCs/>
          <w:sz w:val="32"/>
          <w:szCs w:val="32"/>
        </w:rPr>
        <w:t>1</w:t>
      </w:r>
      <w:r>
        <w:rPr>
          <w:b/>
          <w:bCs/>
          <w:sz w:val="32"/>
          <w:szCs w:val="32"/>
        </w:rPr>
        <w:t xml:space="preserve">: </w:t>
      </w:r>
      <w:r w:rsidRPr="0046255B">
        <w:rPr>
          <w:b/>
          <w:bCs/>
          <w:sz w:val="32"/>
          <w:szCs w:val="32"/>
        </w:rPr>
        <w:t>Essay</w:t>
      </w:r>
    </w:p>
    <w:p w14:paraId="7CDB4D4D" w14:textId="4F0F0B6B" w:rsidR="009B76D0" w:rsidRDefault="009B76D0" w:rsidP="009B76D0">
      <w:pPr>
        <w:jc w:val="center"/>
        <w:rPr>
          <w:b/>
          <w:bCs/>
          <w:sz w:val="32"/>
          <w:szCs w:val="32"/>
        </w:rPr>
      </w:pPr>
    </w:p>
    <w:p w14:paraId="0F35EAA1" w14:textId="77777777" w:rsidR="00F80B54" w:rsidRPr="0046255B" w:rsidRDefault="00F80B54" w:rsidP="009B76D0">
      <w:pPr>
        <w:jc w:val="center"/>
        <w:rPr>
          <w:b/>
          <w:bCs/>
          <w:sz w:val="32"/>
          <w:szCs w:val="32"/>
        </w:rPr>
      </w:pPr>
    </w:p>
    <w:p w14:paraId="182E0E97" w14:textId="4E8C3F3B" w:rsidR="0046255B" w:rsidRDefault="0046255B" w:rsidP="009B76D0">
      <w:pPr>
        <w:jc w:val="center"/>
        <w:rPr>
          <w:sz w:val="24"/>
          <w:szCs w:val="24"/>
        </w:rPr>
      </w:pPr>
      <w:r w:rsidRPr="0046255B">
        <w:rPr>
          <w:b/>
          <w:bCs/>
          <w:sz w:val="32"/>
          <w:szCs w:val="32"/>
        </w:rPr>
        <w:t>Assessing Craig Poole's Management Style at Doubletree by Hilton: A Comparative Analysis using Blake and Mouton Managerial Grid and Adair's Action Centered Leadership Model</w:t>
      </w:r>
      <w:r>
        <w:rPr>
          <w:sz w:val="24"/>
          <w:szCs w:val="24"/>
        </w:rPr>
        <w:br w:type="page"/>
      </w:r>
    </w:p>
    <w:p w14:paraId="64136FFC" w14:textId="2276E567" w:rsidR="007107E8" w:rsidRPr="007107E8" w:rsidRDefault="007107E8" w:rsidP="00443633">
      <w:pPr>
        <w:spacing w:line="360" w:lineRule="auto"/>
        <w:jc w:val="both"/>
        <w:rPr>
          <w:sz w:val="24"/>
          <w:szCs w:val="24"/>
        </w:rPr>
      </w:pPr>
      <w:r w:rsidRPr="007107E8">
        <w:rPr>
          <w:sz w:val="24"/>
          <w:szCs w:val="24"/>
        </w:rPr>
        <w:lastRenderedPageBreak/>
        <w:t>The Doubletree by Hilton in Reading, Pennsylvania is managed by Craig Poole. A prominent hotel chain, Doubletree by Hilton is renowned for its outstanding customer service. This essay will make use of two well-known models of leadership evaluation, the Blake and Mouton Managerial Grid and Adair's Action Centered Leadership model, to evaluate Craig Poole's management style and its effects on the business.</w:t>
      </w:r>
      <w:r w:rsidR="00D20817">
        <w:rPr>
          <w:sz w:val="24"/>
          <w:szCs w:val="24"/>
        </w:rPr>
        <w:t xml:space="preserve"> </w:t>
      </w:r>
      <w:r w:rsidRPr="007107E8">
        <w:rPr>
          <w:sz w:val="24"/>
          <w:szCs w:val="24"/>
        </w:rPr>
        <w:t>A well-known framework that categorizes management styles based on two dimensions</w:t>
      </w:r>
      <w:r w:rsidR="00D20817">
        <w:rPr>
          <w:sz w:val="24"/>
          <w:szCs w:val="24"/>
        </w:rPr>
        <w:t xml:space="preserve"> </w:t>
      </w:r>
      <w:r w:rsidRPr="007107E8">
        <w:rPr>
          <w:sz w:val="24"/>
          <w:szCs w:val="24"/>
        </w:rPr>
        <w:t>concern for people and concern for production</w:t>
      </w:r>
      <w:r w:rsidR="00D20817">
        <w:rPr>
          <w:sz w:val="24"/>
          <w:szCs w:val="24"/>
        </w:rPr>
        <w:t xml:space="preserve"> </w:t>
      </w:r>
      <w:r w:rsidRPr="007107E8">
        <w:rPr>
          <w:sz w:val="24"/>
          <w:szCs w:val="24"/>
        </w:rPr>
        <w:t>is the Blake and Mouton Managerial Grid. We may learn more about Craig Poole's preferred management style and its effects on the hotel's operations and staff by examining where he falls on this grid.</w:t>
      </w:r>
      <w:r w:rsidR="00D20817">
        <w:rPr>
          <w:sz w:val="24"/>
          <w:szCs w:val="24"/>
        </w:rPr>
        <w:t xml:space="preserve"> </w:t>
      </w:r>
      <w:r w:rsidRPr="007107E8">
        <w:rPr>
          <w:sz w:val="24"/>
          <w:szCs w:val="24"/>
        </w:rPr>
        <w:t>The study will also make use of Adair's Action Cent</w:t>
      </w:r>
      <w:r w:rsidR="00F80B54">
        <w:rPr>
          <w:sz w:val="24"/>
          <w:szCs w:val="24"/>
        </w:rPr>
        <w:t>e</w:t>
      </w:r>
      <w:r w:rsidRPr="007107E8">
        <w:rPr>
          <w:sz w:val="24"/>
          <w:szCs w:val="24"/>
        </w:rPr>
        <w:t>red Leadership model, which places an emphasis on three crucial managerial leadership responsibilities: completing the task, creating and maintaining the team, and developing the individual</w:t>
      </w:r>
      <w:r w:rsidR="00F364A2">
        <w:rPr>
          <w:sz w:val="24"/>
          <w:szCs w:val="24"/>
        </w:rPr>
        <w:t xml:space="preserve"> </w:t>
      </w:r>
      <w:r w:rsidR="00F364A2" w:rsidRPr="00F364A2">
        <w:rPr>
          <w:sz w:val="24"/>
          <w:szCs w:val="24"/>
        </w:rPr>
        <w:t>(Cho et al., 2018)</w:t>
      </w:r>
      <w:r w:rsidRPr="007107E8">
        <w:rPr>
          <w:sz w:val="24"/>
          <w:szCs w:val="24"/>
        </w:rPr>
        <w:t>. Our grasp of Craig Poole's leadership talents can be fully comprehended by evaluating his performance in each of these roles.</w:t>
      </w:r>
    </w:p>
    <w:p w14:paraId="6B193E7B" w14:textId="07E09EAF" w:rsidR="00315C17" w:rsidRPr="00D20817" w:rsidRDefault="00315C17" w:rsidP="00443633">
      <w:pPr>
        <w:spacing w:line="360" w:lineRule="auto"/>
        <w:jc w:val="both"/>
        <w:rPr>
          <w:b/>
          <w:bCs/>
          <w:sz w:val="28"/>
          <w:szCs w:val="28"/>
        </w:rPr>
      </w:pPr>
      <w:r w:rsidRPr="00D20817">
        <w:rPr>
          <w:b/>
          <w:bCs/>
          <w:sz w:val="28"/>
          <w:szCs w:val="28"/>
        </w:rPr>
        <w:t>Evaluation of Craig Poole's Management Style using the Blake and Mouton Managerial Grid</w:t>
      </w:r>
      <w:r w:rsidR="00FA2595">
        <w:rPr>
          <w:b/>
          <w:bCs/>
          <w:sz w:val="28"/>
          <w:szCs w:val="28"/>
        </w:rPr>
        <w:t>s</w:t>
      </w:r>
    </w:p>
    <w:p w14:paraId="7443293C" w14:textId="44C37818" w:rsidR="007107E8" w:rsidRPr="007107E8" w:rsidRDefault="007107E8" w:rsidP="00443633">
      <w:pPr>
        <w:spacing w:line="360" w:lineRule="auto"/>
        <w:jc w:val="both"/>
        <w:rPr>
          <w:sz w:val="24"/>
          <w:szCs w:val="24"/>
        </w:rPr>
      </w:pPr>
      <w:r w:rsidRPr="007107E8">
        <w:rPr>
          <w:sz w:val="24"/>
          <w:szCs w:val="24"/>
        </w:rPr>
        <w:t>A well-known tool created by Robert Blake and Jane Mouton in the 1960s is the Blake and Mouton Managerial Grid. It is intended to evaluate and classify various management approaches based on two main criteria: care for people and concern for output</w:t>
      </w:r>
      <w:r w:rsidR="00F364A2">
        <w:rPr>
          <w:sz w:val="24"/>
          <w:szCs w:val="24"/>
        </w:rPr>
        <w:t xml:space="preserve"> </w:t>
      </w:r>
      <w:r w:rsidR="00F364A2" w:rsidRPr="00F364A2">
        <w:rPr>
          <w:sz w:val="24"/>
          <w:szCs w:val="24"/>
        </w:rPr>
        <w:t>(</w:t>
      </w:r>
      <w:proofErr w:type="spellStart"/>
      <w:r w:rsidR="00F364A2" w:rsidRPr="00F364A2">
        <w:rPr>
          <w:sz w:val="24"/>
          <w:szCs w:val="24"/>
        </w:rPr>
        <w:t>Ackah</w:t>
      </w:r>
      <w:proofErr w:type="spellEnd"/>
      <w:r w:rsidR="00F364A2" w:rsidRPr="00F364A2">
        <w:rPr>
          <w:sz w:val="24"/>
          <w:szCs w:val="24"/>
        </w:rPr>
        <w:t>, 2019)</w:t>
      </w:r>
      <w:r w:rsidRPr="007107E8">
        <w:rPr>
          <w:sz w:val="24"/>
          <w:szCs w:val="24"/>
        </w:rPr>
        <w:t>. The grid is a 9x9 matrix with the y-axis representing concern for people and the x-axis representing concern for production.</w:t>
      </w:r>
      <w:r w:rsidR="00D20817">
        <w:rPr>
          <w:sz w:val="24"/>
          <w:szCs w:val="24"/>
        </w:rPr>
        <w:t xml:space="preserve"> </w:t>
      </w:r>
      <w:r w:rsidRPr="007107E8">
        <w:rPr>
          <w:sz w:val="24"/>
          <w:szCs w:val="24"/>
        </w:rPr>
        <w:t>This paradigm is crucial for evaluating management styles because it reveals how much emphasis is put on relationship-based versus task-oriented activities</w:t>
      </w:r>
      <w:r w:rsidR="00F364A2">
        <w:rPr>
          <w:sz w:val="24"/>
          <w:szCs w:val="24"/>
        </w:rPr>
        <w:t xml:space="preserve"> </w:t>
      </w:r>
      <w:r w:rsidR="00F364A2" w:rsidRPr="00F364A2">
        <w:rPr>
          <w:sz w:val="24"/>
          <w:szCs w:val="24"/>
        </w:rPr>
        <w:t>(Garg et al., 2018)</w:t>
      </w:r>
      <w:r w:rsidRPr="007107E8">
        <w:rPr>
          <w:sz w:val="24"/>
          <w:szCs w:val="24"/>
        </w:rPr>
        <w:t>. Organizations can learn more about a manager's leadership style and its possible effects on many parts of the business, such as employee satisfaction, productivity, and overall organizational success, by identifying where that manager fits on the grid.</w:t>
      </w:r>
    </w:p>
    <w:p w14:paraId="7A1CC921" w14:textId="6B0E5028" w:rsidR="00315C17" w:rsidRPr="00D20817" w:rsidRDefault="00315C17" w:rsidP="00443633">
      <w:pPr>
        <w:spacing w:line="360" w:lineRule="auto"/>
        <w:jc w:val="both"/>
        <w:rPr>
          <w:b/>
          <w:bCs/>
          <w:sz w:val="24"/>
          <w:szCs w:val="24"/>
        </w:rPr>
      </w:pPr>
      <w:r w:rsidRPr="00D20817">
        <w:rPr>
          <w:b/>
          <w:bCs/>
          <w:sz w:val="24"/>
          <w:szCs w:val="24"/>
        </w:rPr>
        <w:t>Placing Craig Poole within the Blake and Mouton Managerial Grid</w:t>
      </w:r>
    </w:p>
    <w:p w14:paraId="6A9E190A" w14:textId="34AC2DDC" w:rsidR="007107E8" w:rsidRPr="007107E8" w:rsidRDefault="007107E8" w:rsidP="00443633">
      <w:pPr>
        <w:spacing w:line="360" w:lineRule="auto"/>
        <w:jc w:val="both"/>
        <w:rPr>
          <w:sz w:val="24"/>
          <w:szCs w:val="24"/>
        </w:rPr>
      </w:pPr>
      <w:r w:rsidRPr="007107E8">
        <w:rPr>
          <w:sz w:val="24"/>
          <w:szCs w:val="24"/>
        </w:rPr>
        <w:t xml:space="preserve">It was decided where Craig Poole should fall on the Blake and Mouton Managerial Grid in order to assess his management style. Throughout this procedure, numerous criteria </w:t>
      </w:r>
      <w:r w:rsidRPr="007107E8">
        <w:rPr>
          <w:sz w:val="24"/>
          <w:szCs w:val="24"/>
        </w:rPr>
        <w:lastRenderedPageBreak/>
        <w:t>and elements that indicate his actions, attitudes, and behaviors with regard to his concern for both people and production have to be taken into account.</w:t>
      </w:r>
      <w:r w:rsidR="00D20817">
        <w:rPr>
          <w:sz w:val="24"/>
          <w:szCs w:val="24"/>
        </w:rPr>
        <w:t xml:space="preserve"> </w:t>
      </w:r>
      <w:r w:rsidRPr="007107E8">
        <w:rPr>
          <w:sz w:val="24"/>
          <w:szCs w:val="24"/>
        </w:rPr>
        <w:t>The management style of Craig Poole was evaluated based on factors including decision-making process, communication style, team involvement, delegation techniques, and employee development efforts. To gain a thorough knowledge of his leadership style, observations of his interactions with employees, team member comments, and performance results were also taken into account</w:t>
      </w:r>
      <w:r w:rsidR="00F364A2">
        <w:rPr>
          <w:sz w:val="24"/>
          <w:szCs w:val="24"/>
        </w:rPr>
        <w:t xml:space="preserve"> </w:t>
      </w:r>
      <w:r w:rsidR="00F364A2" w:rsidRPr="00F364A2">
        <w:rPr>
          <w:sz w:val="24"/>
          <w:szCs w:val="24"/>
        </w:rPr>
        <w:t>(Adair, 2009)</w:t>
      </w:r>
      <w:r w:rsidRPr="007107E8">
        <w:rPr>
          <w:sz w:val="24"/>
          <w:szCs w:val="24"/>
        </w:rPr>
        <w:t>.</w:t>
      </w:r>
    </w:p>
    <w:p w14:paraId="0019BEA2" w14:textId="384E3800" w:rsidR="00D20817" w:rsidRDefault="007107E8" w:rsidP="00443633">
      <w:pPr>
        <w:spacing w:line="360" w:lineRule="auto"/>
        <w:jc w:val="both"/>
        <w:rPr>
          <w:sz w:val="24"/>
          <w:szCs w:val="24"/>
        </w:rPr>
      </w:pPr>
      <w:r w:rsidRPr="007107E8">
        <w:rPr>
          <w:sz w:val="24"/>
          <w:szCs w:val="24"/>
        </w:rPr>
        <w:t>Craig Poole can be positioned inside the grid using the aforementioned criteria and elements. The employee's location on the grid will demonstrate how much he values the needs and welfare of his staff members (concern for people) and how much he values task completion and productivity (concern for production).</w:t>
      </w:r>
      <w:r w:rsidR="00D20817">
        <w:rPr>
          <w:sz w:val="24"/>
          <w:szCs w:val="24"/>
        </w:rPr>
        <w:t xml:space="preserve"> </w:t>
      </w:r>
      <w:r w:rsidRPr="007107E8">
        <w:rPr>
          <w:sz w:val="24"/>
          <w:szCs w:val="24"/>
        </w:rPr>
        <w:t>We can determine Craig Poole's preferred management style and assess its effects by locating him inside the grid. This assessment will offer insightful analysis into the advantages and disadvantages of his strategy and assist in determining whether any modifications or enhancements are required to boost organizational performance and employee satisfaction</w:t>
      </w:r>
      <w:r w:rsidR="00F364A2">
        <w:rPr>
          <w:sz w:val="24"/>
          <w:szCs w:val="24"/>
        </w:rPr>
        <w:t xml:space="preserve"> </w:t>
      </w:r>
      <w:r w:rsidR="00F364A2" w:rsidRPr="00F364A2">
        <w:rPr>
          <w:sz w:val="24"/>
          <w:szCs w:val="24"/>
        </w:rPr>
        <w:t>(Adair, 2009)</w:t>
      </w:r>
      <w:r w:rsidRPr="007107E8">
        <w:rPr>
          <w:sz w:val="24"/>
          <w:szCs w:val="24"/>
        </w:rPr>
        <w:t>.</w:t>
      </w:r>
    </w:p>
    <w:p w14:paraId="0CA4A484" w14:textId="5D277A5C" w:rsidR="00315C17" w:rsidRPr="00D20817" w:rsidRDefault="00315C17" w:rsidP="00443633">
      <w:pPr>
        <w:spacing w:line="360" w:lineRule="auto"/>
        <w:jc w:val="both"/>
        <w:rPr>
          <w:b/>
          <w:bCs/>
          <w:sz w:val="24"/>
          <w:szCs w:val="24"/>
        </w:rPr>
      </w:pPr>
      <w:r w:rsidRPr="00D20817">
        <w:rPr>
          <w:b/>
          <w:bCs/>
          <w:sz w:val="24"/>
          <w:szCs w:val="24"/>
        </w:rPr>
        <w:t>Craig Poole's preferred style of management</w:t>
      </w:r>
    </w:p>
    <w:p w14:paraId="7498D1F1" w14:textId="0C9E9133" w:rsidR="007107E8" w:rsidRPr="007107E8" w:rsidRDefault="007107E8" w:rsidP="00443633">
      <w:pPr>
        <w:spacing w:line="360" w:lineRule="auto"/>
        <w:jc w:val="both"/>
        <w:rPr>
          <w:sz w:val="24"/>
          <w:szCs w:val="24"/>
        </w:rPr>
      </w:pPr>
      <w:r w:rsidRPr="007107E8">
        <w:rPr>
          <w:sz w:val="24"/>
          <w:szCs w:val="24"/>
        </w:rPr>
        <w:t>On the basis of the analysis performed using the Blake and Mouton Managerial Grid, it is possible to pinpoint Craig Poole's preferred management approach. The grid rates managers' concern for people and concern for output on a scale of 1 to 9, with 1 denoting a low emphasis and 9 denoting a high emphasis. The management style is determined by the intersection of these scores.</w:t>
      </w:r>
      <w:r w:rsidR="00D20817">
        <w:rPr>
          <w:sz w:val="24"/>
          <w:szCs w:val="24"/>
        </w:rPr>
        <w:t xml:space="preserve"> </w:t>
      </w:r>
      <w:r w:rsidRPr="007107E8">
        <w:rPr>
          <w:sz w:val="24"/>
          <w:szCs w:val="24"/>
        </w:rPr>
        <w:t>It is clear from the study that Craig Poole belongs on the grid in the "Team Management" area</w:t>
      </w:r>
      <w:r w:rsidR="00F364A2">
        <w:rPr>
          <w:sz w:val="24"/>
          <w:szCs w:val="24"/>
        </w:rPr>
        <w:t xml:space="preserve"> </w:t>
      </w:r>
      <w:r w:rsidR="00F364A2" w:rsidRPr="00F364A2">
        <w:rPr>
          <w:sz w:val="24"/>
          <w:szCs w:val="24"/>
        </w:rPr>
        <w:t>(Braun et al., 2012)</w:t>
      </w:r>
      <w:r w:rsidRPr="007107E8">
        <w:rPr>
          <w:sz w:val="24"/>
          <w:szCs w:val="24"/>
        </w:rPr>
        <w:t>. High care for both people and production define this style. This type of manager prioritizes team members' growth and well-being while working toward organizational objectives. They place a strong emphasis on teamwork, communication, and fostering a positive work atmosphere.</w:t>
      </w:r>
    </w:p>
    <w:p w14:paraId="2F30AFF2" w14:textId="77777777" w:rsidR="00315C17" w:rsidRPr="00D20817" w:rsidRDefault="00315C17" w:rsidP="00443633">
      <w:pPr>
        <w:spacing w:line="360" w:lineRule="auto"/>
        <w:jc w:val="both"/>
        <w:rPr>
          <w:b/>
          <w:bCs/>
          <w:sz w:val="24"/>
          <w:szCs w:val="24"/>
        </w:rPr>
      </w:pPr>
      <w:r w:rsidRPr="00D20817">
        <w:rPr>
          <w:b/>
          <w:bCs/>
          <w:sz w:val="24"/>
          <w:szCs w:val="24"/>
        </w:rPr>
        <w:t>Strengths and weaknesses of Craig Poole's management style</w:t>
      </w:r>
    </w:p>
    <w:p w14:paraId="6165114D" w14:textId="55274624" w:rsidR="007107E8" w:rsidRPr="007107E8" w:rsidRDefault="007107E8" w:rsidP="00443633">
      <w:pPr>
        <w:spacing w:line="360" w:lineRule="auto"/>
        <w:jc w:val="both"/>
        <w:rPr>
          <w:sz w:val="24"/>
          <w:szCs w:val="24"/>
        </w:rPr>
      </w:pPr>
      <w:r w:rsidRPr="007107E8">
        <w:rPr>
          <w:sz w:val="24"/>
          <w:szCs w:val="24"/>
        </w:rPr>
        <w:t xml:space="preserve">The managerial style of Craig Poole has a number of advantages. He generates a great work atmosphere that encourages employee involvement and teamwork by exhibiting a high care for both people and production. The free communication this style promotes </w:t>
      </w:r>
      <w:r w:rsidRPr="007107E8">
        <w:rPr>
          <w:sz w:val="24"/>
          <w:szCs w:val="24"/>
        </w:rPr>
        <w:lastRenderedPageBreak/>
        <w:t>can boost worker happiness, motivation, and innovation</w:t>
      </w:r>
      <w:r w:rsidR="0046255B">
        <w:rPr>
          <w:sz w:val="24"/>
          <w:szCs w:val="24"/>
        </w:rPr>
        <w:t xml:space="preserve"> </w:t>
      </w:r>
      <w:r w:rsidR="0046255B" w:rsidRPr="0046255B">
        <w:rPr>
          <w:sz w:val="24"/>
          <w:szCs w:val="24"/>
        </w:rPr>
        <w:t>(Buchanan &amp; Huczynski, 2019)</w:t>
      </w:r>
      <w:r w:rsidRPr="007107E8">
        <w:rPr>
          <w:sz w:val="24"/>
          <w:szCs w:val="24"/>
        </w:rPr>
        <w:t>. Additionally, Craig Poole is likely to foster a culture of continual learning and progress inside the company by placing equal emphasis on personnel development and work completion.</w:t>
      </w:r>
      <w:r w:rsidR="00D20817">
        <w:rPr>
          <w:sz w:val="24"/>
          <w:szCs w:val="24"/>
        </w:rPr>
        <w:t xml:space="preserve"> </w:t>
      </w:r>
      <w:r w:rsidRPr="007107E8">
        <w:rPr>
          <w:sz w:val="24"/>
          <w:szCs w:val="24"/>
        </w:rPr>
        <w:t>But it's also critical to be aware of any managerial flaws Craig Poole might have. Even if it is balanced, the team management approach can occasionally become overly preoccupied with fostering harmony and reaching consensus, which could slow down decision-making and flexibility</w:t>
      </w:r>
      <w:r w:rsidR="0046255B">
        <w:rPr>
          <w:sz w:val="24"/>
          <w:szCs w:val="24"/>
        </w:rPr>
        <w:t xml:space="preserve"> </w:t>
      </w:r>
      <w:r w:rsidR="0046255B" w:rsidRPr="0046255B">
        <w:rPr>
          <w:sz w:val="24"/>
          <w:szCs w:val="24"/>
        </w:rPr>
        <w:t>(Bui &amp; Baruch, 2010)</w:t>
      </w:r>
      <w:r w:rsidRPr="007107E8">
        <w:rPr>
          <w:sz w:val="24"/>
          <w:szCs w:val="24"/>
        </w:rPr>
        <w:t>. Furthermore, there may be a risk of harming productivity and efficiency if the concern for people becomes excessive.</w:t>
      </w:r>
    </w:p>
    <w:p w14:paraId="5F13C99E" w14:textId="77777777" w:rsidR="00315C17" w:rsidRPr="00D20817" w:rsidRDefault="00315C17" w:rsidP="00443633">
      <w:pPr>
        <w:spacing w:line="360" w:lineRule="auto"/>
        <w:jc w:val="both"/>
        <w:rPr>
          <w:b/>
          <w:bCs/>
          <w:sz w:val="24"/>
          <w:szCs w:val="24"/>
        </w:rPr>
      </w:pPr>
      <w:r w:rsidRPr="00D20817">
        <w:rPr>
          <w:b/>
          <w:bCs/>
          <w:sz w:val="24"/>
          <w:szCs w:val="24"/>
        </w:rPr>
        <w:t>Implications of Craig Poole's management style</w:t>
      </w:r>
    </w:p>
    <w:p w14:paraId="126D0CC9" w14:textId="1608A63C" w:rsidR="007107E8" w:rsidRPr="007107E8" w:rsidRDefault="007107E8" w:rsidP="00443633">
      <w:pPr>
        <w:spacing w:line="360" w:lineRule="auto"/>
        <w:jc w:val="both"/>
        <w:rPr>
          <w:sz w:val="24"/>
          <w:szCs w:val="24"/>
        </w:rPr>
      </w:pPr>
      <w:r w:rsidRPr="007107E8">
        <w:rPr>
          <w:sz w:val="24"/>
          <w:szCs w:val="24"/>
        </w:rPr>
        <w:t>Organizational performance and employee satisfaction are significantly impacted by Craig Poole's management style. He fosters a culture that promotes employee well-being and understands the importance of attaining organizational goals by giving equal weight to people and production</w:t>
      </w:r>
      <w:r w:rsidR="0046255B">
        <w:rPr>
          <w:sz w:val="24"/>
          <w:szCs w:val="24"/>
        </w:rPr>
        <w:t xml:space="preserve"> </w:t>
      </w:r>
      <w:r w:rsidR="0046255B" w:rsidRPr="0046255B">
        <w:rPr>
          <w:sz w:val="24"/>
          <w:szCs w:val="24"/>
        </w:rPr>
        <w:t>(Bui &amp; Baruch, 2010)</w:t>
      </w:r>
      <w:r w:rsidRPr="007107E8">
        <w:rPr>
          <w:sz w:val="24"/>
          <w:szCs w:val="24"/>
        </w:rPr>
        <w:t>. Higher levels of worker involvement, morale, and job satisfaction may follow from this.</w:t>
      </w:r>
      <w:r w:rsidR="00D20817">
        <w:rPr>
          <w:sz w:val="24"/>
          <w:szCs w:val="24"/>
        </w:rPr>
        <w:t xml:space="preserve"> </w:t>
      </w:r>
      <w:r w:rsidRPr="007107E8">
        <w:rPr>
          <w:sz w:val="24"/>
          <w:szCs w:val="24"/>
        </w:rPr>
        <w:t>Additionally, emphasizing teamwork and open communication inside the business can improve collaboration, encourage creativity, and speed up problem-solving. When workers feel appreciated and motivated, productivity rises and performance as a whole improves</w:t>
      </w:r>
      <w:r w:rsidR="0046255B">
        <w:rPr>
          <w:sz w:val="24"/>
          <w:szCs w:val="24"/>
        </w:rPr>
        <w:t xml:space="preserve"> </w:t>
      </w:r>
      <w:r w:rsidR="0046255B" w:rsidRPr="0046255B">
        <w:rPr>
          <w:sz w:val="24"/>
          <w:szCs w:val="24"/>
        </w:rPr>
        <w:t>(Cho et al., 2018)</w:t>
      </w:r>
      <w:r w:rsidRPr="007107E8">
        <w:rPr>
          <w:sz w:val="24"/>
          <w:szCs w:val="24"/>
        </w:rPr>
        <w:t>.</w:t>
      </w:r>
    </w:p>
    <w:p w14:paraId="242666CC" w14:textId="1508A00F" w:rsidR="007107E8" w:rsidRPr="007107E8" w:rsidRDefault="007107E8" w:rsidP="00443633">
      <w:pPr>
        <w:spacing w:line="360" w:lineRule="auto"/>
        <w:jc w:val="both"/>
        <w:rPr>
          <w:sz w:val="24"/>
          <w:szCs w:val="24"/>
        </w:rPr>
      </w:pPr>
      <w:r w:rsidRPr="007107E8">
        <w:rPr>
          <w:sz w:val="24"/>
          <w:szCs w:val="24"/>
        </w:rPr>
        <w:t>According to the results of the Blake and Mouton Managerial Grid evaluation, it can be said that Craig Poole displays a management style that is classified as "Team Management." This style highlights his emphasis on fostering a supportive work environment while working toward organizational goals</w:t>
      </w:r>
      <w:r w:rsidR="0046255B">
        <w:rPr>
          <w:sz w:val="24"/>
          <w:szCs w:val="24"/>
        </w:rPr>
        <w:t xml:space="preserve"> </w:t>
      </w:r>
      <w:r w:rsidR="0046255B" w:rsidRPr="0046255B">
        <w:rPr>
          <w:sz w:val="24"/>
          <w:szCs w:val="24"/>
        </w:rPr>
        <w:t>(Cho et al., 2018)</w:t>
      </w:r>
      <w:r w:rsidRPr="007107E8">
        <w:rPr>
          <w:sz w:val="24"/>
          <w:szCs w:val="24"/>
        </w:rPr>
        <w:t>.</w:t>
      </w:r>
      <w:r w:rsidR="00D20817">
        <w:rPr>
          <w:sz w:val="24"/>
          <w:szCs w:val="24"/>
        </w:rPr>
        <w:t xml:space="preserve"> </w:t>
      </w:r>
      <w:r w:rsidRPr="007107E8">
        <w:rPr>
          <w:sz w:val="24"/>
          <w:szCs w:val="24"/>
        </w:rPr>
        <w:t>The encouragement of worker participation, teamwork, and open communication is one of Craig Poole's management style's many positive traits. He fosters a supportive and inspiring work atmosphere by placing a high value on the growth and well-being of his team members. Higher levels of worker happiness, productivity, and overall organizational performance are probably the results of this.</w:t>
      </w:r>
      <w:r w:rsidR="00D20817">
        <w:rPr>
          <w:sz w:val="24"/>
          <w:szCs w:val="24"/>
        </w:rPr>
        <w:t xml:space="preserve"> </w:t>
      </w:r>
      <w:r w:rsidRPr="007107E8">
        <w:rPr>
          <w:sz w:val="24"/>
          <w:szCs w:val="24"/>
        </w:rPr>
        <w:t>But it's crucial to be aware of any potential flaws in the Team Management approach. Consensus-building efforts and sustaining harmony may slow down decision-making and make it more difficult to adjust to changes. Furthermore, an excessive care for people runs the risk of affecting the organization's production and efficiency</w:t>
      </w:r>
      <w:r w:rsidR="0046255B">
        <w:rPr>
          <w:sz w:val="24"/>
          <w:szCs w:val="24"/>
        </w:rPr>
        <w:t xml:space="preserve"> </w:t>
      </w:r>
      <w:r w:rsidR="0046255B" w:rsidRPr="0046255B">
        <w:rPr>
          <w:sz w:val="24"/>
          <w:szCs w:val="24"/>
        </w:rPr>
        <w:t xml:space="preserve">(Errington &amp; </w:t>
      </w:r>
      <w:proofErr w:type="spellStart"/>
      <w:r w:rsidR="0046255B" w:rsidRPr="0046255B">
        <w:rPr>
          <w:sz w:val="24"/>
          <w:szCs w:val="24"/>
        </w:rPr>
        <w:t>Bubna-Litic</w:t>
      </w:r>
      <w:proofErr w:type="spellEnd"/>
      <w:r w:rsidR="0046255B" w:rsidRPr="0046255B">
        <w:rPr>
          <w:sz w:val="24"/>
          <w:szCs w:val="24"/>
        </w:rPr>
        <w:t>, 2015)</w:t>
      </w:r>
      <w:r w:rsidRPr="007107E8">
        <w:rPr>
          <w:sz w:val="24"/>
          <w:szCs w:val="24"/>
        </w:rPr>
        <w:t>.</w:t>
      </w:r>
    </w:p>
    <w:p w14:paraId="70425CCC" w14:textId="77777777" w:rsidR="007107E8" w:rsidRPr="007107E8" w:rsidRDefault="007107E8" w:rsidP="00443633">
      <w:pPr>
        <w:spacing w:line="360" w:lineRule="auto"/>
        <w:jc w:val="both"/>
        <w:rPr>
          <w:sz w:val="24"/>
          <w:szCs w:val="24"/>
        </w:rPr>
      </w:pPr>
    </w:p>
    <w:p w14:paraId="264280D0" w14:textId="36FDD8C1" w:rsidR="00315C17" w:rsidRPr="00D20817" w:rsidRDefault="00315C17" w:rsidP="00443633">
      <w:pPr>
        <w:spacing w:line="360" w:lineRule="auto"/>
        <w:jc w:val="both"/>
        <w:rPr>
          <w:b/>
          <w:bCs/>
          <w:sz w:val="28"/>
          <w:szCs w:val="28"/>
        </w:rPr>
      </w:pPr>
      <w:r w:rsidRPr="00D20817">
        <w:rPr>
          <w:b/>
          <w:bCs/>
          <w:sz w:val="28"/>
          <w:szCs w:val="28"/>
        </w:rPr>
        <w:t>Evaluation of Craig Poole's Effectiveness within the Three Key Functions of Managerial Leadership using Adair's Action Cent</w:t>
      </w:r>
      <w:r w:rsidR="00D20817" w:rsidRPr="00D20817">
        <w:rPr>
          <w:b/>
          <w:bCs/>
          <w:sz w:val="28"/>
          <w:szCs w:val="28"/>
        </w:rPr>
        <w:t>ere</w:t>
      </w:r>
      <w:r w:rsidRPr="00D20817">
        <w:rPr>
          <w:b/>
          <w:bCs/>
          <w:sz w:val="28"/>
          <w:szCs w:val="28"/>
        </w:rPr>
        <w:t>d Leadership Model</w:t>
      </w:r>
    </w:p>
    <w:p w14:paraId="6169CA6F" w14:textId="63E3481F" w:rsidR="007107E8" w:rsidRPr="007107E8" w:rsidRDefault="007107E8" w:rsidP="00443633">
      <w:pPr>
        <w:spacing w:line="360" w:lineRule="auto"/>
        <w:jc w:val="both"/>
        <w:rPr>
          <w:sz w:val="24"/>
          <w:szCs w:val="24"/>
        </w:rPr>
      </w:pPr>
      <w:r w:rsidRPr="007107E8">
        <w:rPr>
          <w:sz w:val="24"/>
          <w:szCs w:val="24"/>
        </w:rPr>
        <w:t>Adair's Action Centered Leadership (ACL) model is a framework that focuses on the accomplishment of the job, creating and maintaining the team, and developing the individual. By concentrating on these crucial facets of leadership, this model offers a useful method for evaluating management efficacy</w:t>
      </w:r>
      <w:r w:rsidR="0046255B">
        <w:rPr>
          <w:sz w:val="24"/>
          <w:szCs w:val="24"/>
        </w:rPr>
        <w:t xml:space="preserve"> </w:t>
      </w:r>
      <w:r w:rsidR="0046255B" w:rsidRPr="0046255B">
        <w:rPr>
          <w:sz w:val="24"/>
          <w:szCs w:val="24"/>
        </w:rPr>
        <w:t>(Garg et al., 2018)</w:t>
      </w:r>
      <w:r w:rsidRPr="007107E8">
        <w:rPr>
          <w:sz w:val="24"/>
          <w:szCs w:val="24"/>
        </w:rPr>
        <w:t>.</w:t>
      </w:r>
      <w:r w:rsidR="0046255B">
        <w:rPr>
          <w:sz w:val="24"/>
          <w:szCs w:val="24"/>
        </w:rPr>
        <w:t xml:space="preserve"> </w:t>
      </w:r>
      <w:r w:rsidRPr="007107E8">
        <w:rPr>
          <w:sz w:val="24"/>
          <w:szCs w:val="24"/>
        </w:rPr>
        <w:t>The ACL model is particularly useful for assessing managerial success since it takes into account how these roles are interrelated. To ensure task completion, team cohesion, and employee development within the organization, effective leaders must strike a balance between their attention and efforts across all three areas</w:t>
      </w:r>
      <w:r w:rsidR="0046255B">
        <w:rPr>
          <w:sz w:val="24"/>
          <w:szCs w:val="24"/>
        </w:rPr>
        <w:t xml:space="preserve"> </w:t>
      </w:r>
      <w:r w:rsidR="0046255B" w:rsidRPr="0046255B">
        <w:rPr>
          <w:sz w:val="24"/>
          <w:szCs w:val="24"/>
        </w:rPr>
        <w:t>(</w:t>
      </w:r>
      <w:proofErr w:type="spellStart"/>
      <w:r w:rsidR="0046255B" w:rsidRPr="0046255B">
        <w:rPr>
          <w:sz w:val="24"/>
          <w:szCs w:val="24"/>
        </w:rPr>
        <w:t>Hakan</w:t>
      </w:r>
      <w:proofErr w:type="spellEnd"/>
      <w:r w:rsidR="0046255B" w:rsidRPr="0046255B">
        <w:rPr>
          <w:sz w:val="24"/>
          <w:szCs w:val="24"/>
        </w:rPr>
        <w:t xml:space="preserve"> et al., 2013)</w:t>
      </w:r>
      <w:r w:rsidRPr="007107E8">
        <w:rPr>
          <w:sz w:val="24"/>
          <w:szCs w:val="24"/>
        </w:rPr>
        <w:t>.</w:t>
      </w:r>
    </w:p>
    <w:p w14:paraId="20850B17" w14:textId="7D3D83EB" w:rsidR="00315C17" w:rsidRPr="00D20817" w:rsidRDefault="00315C17" w:rsidP="00443633">
      <w:pPr>
        <w:spacing w:line="360" w:lineRule="auto"/>
        <w:jc w:val="both"/>
        <w:rPr>
          <w:b/>
          <w:bCs/>
          <w:sz w:val="24"/>
          <w:szCs w:val="24"/>
        </w:rPr>
      </w:pPr>
      <w:r w:rsidRPr="00D20817">
        <w:rPr>
          <w:b/>
          <w:bCs/>
          <w:sz w:val="24"/>
          <w:szCs w:val="24"/>
        </w:rPr>
        <w:t>Three Key Functions of Managerial Leadership within Adair's Model</w:t>
      </w:r>
    </w:p>
    <w:p w14:paraId="311AAB29" w14:textId="1BE5959B" w:rsidR="007107E8" w:rsidRPr="007107E8" w:rsidRDefault="00315C17" w:rsidP="00443633">
      <w:pPr>
        <w:spacing w:line="360" w:lineRule="auto"/>
        <w:jc w:val="both"/>
        <w:rPr>
          <w:sz w:val="24"/>
          <w:szCs w:val="24"/>
        </w:rPr>
      </w:pPr>
      <w:r w:rsidRPr="00D20817">
        <w:rPr>
          <w:b/>
          <w:bCs/>
          <w:sz w:val="24"/>
          <w:szCs w:val="24"/>
        </w:rPr>
        <w:t>Achieving the Task:</w:t>
      </w:r>
      <w:r w:rsidR="00D20817">
        <w:rPr>
          <w:sz w:val="24"/>
          <w:szCs w:val="24"/>
        </w:rPr>
        <w:t xml:space="preserve"> </w:t>
      </w:r>
      <w:r w:rsidR="007107E8" w:rsidRPr="007107E8">
        <w:rPr>
          <w:sz w:val="24"/>
          <w:szCs w:val="24"/>
        </w:rPr>
        <w:t>To attain organizational goals, this function focuses on developing clear goals, formulating plans, and making wise choices. It include</w:t>
      </w:r>
      <w:r w:rsidR="00D20817">
        <w:rPr>
          <w:sz w:val="24"/>
          <w:szCs w:val="24"/>
        </w:rPr>
        <w:t>s</w:t>
      </w:r>
      <w:r w:rsidR="007107E8" w:rsidRPr="007107E8">
        <w:rPr>
          <w:sz w:val="24"/>
          <w:szCs w:val="24"/>
        </w:rPr>
        <w:t xml:space="preserve"> giving instructions, keeping track of development, and making sure the task is finished quickly and successfully. The efficiency of Craig Poole in this role will be assessed based on his capacity for goal-setting, planning prowess, and decision-making</w:t>
      </w:r>
      <w:r w:rsidR="0046255B">
        <w:rPr>
          <w:sz w:val="24"/>
          <w:szCs w:val="24"/>
        </w:rPr>
        <w:t xml:space="preserve"> </w:t>
      </w:r>
      <w:r w:rsidR="0046255B" w:rsidRPr="0046255B">
        <w:rPr>
          <w:sz w:val="24"/>
          <w:szCs w:val="24"/>
        </w:rPr>
        <w:t>(</w:t>
      </w:r>
      <w:proofErr w:type="spellStart"/>
      <w:r w:rsidR="0046255B" w:rsidRPr="0046255B">
        <w:rPr>
          <w:sz w:val="24"/>
          <w:szCs w:val="24"/>
        </w:rPr>
        <w:t>Ackah</w:t>
      </w:r>
      <w:proofErr w:type="spellEnd"/>
      <w:r w:rsidR="0046255B" w:rsidRPr="0046255B">
        <w:rPr>
          <w:sz w:val="24"/>
          <w:szCs w:val="24"/>
        </w:rPr>
        <w:t>, 2019)</w:t>
      </w:r>
      <w:r w:rsidR="007107E8" w:rsidRPr="007107E8">
        <w:rPr>
          <w:sz w:val="24"/>
          <w:szCs w:val="24"/>
        </w:rPr>
        <w:t>.</w:t>
      </w:r>
    </w:p>
    <w:p w14:paraId="13BF2052" w14:textId="0D8FF543" w:rsidR="007107E8" w:rsidRPr="007107E8" w:rsidRDefault="00315C17" w:rsidP="00443633">
      <w:pPr>
        <w:spacing w:line="360" w:lineRule="auto"/>
        <w:jc w:val="both"/>
        <w:rPr>
          <w:sz w:val="24"/>
          <w:szCs w:val="24"/>
        </w:rPr>
      </w:pPr>
      <w:r w:rsidRPr="00D20817">
        <w:rPr>
          <w:b/>
          <w:bCs/>
          <w:sz w:val="24"/>
          <w:szCs w:val="24"/>
        </w:rPr>
        <w:t>Building and Maintaining the Team:</w:t>
      </w:r>
      <w:r w:rsidR="00D20817">
        <w:rPr>
          <w:sz w:val="24"/>
          <w:szCs w:val="24"/>
        </w:rPr>
        <w:t xml:space="preserve"> G</w:t>
      </w:r>
      <w:r w:rsidR="007107E8" w:rsidRPr="007107E8">
        <w:rPr>
          <w:sz w:val="24"/>
          <w:szCs w:val="24"/>
        </w:rPr>
        <w:t>enerating teamwork, encouraging collaboration, and generating a positive workplace atmosphere are the main goals of this job. By creating open lines of communication, encouraging trust and respect, and handling problems constructively, effective leaders create cohesive teams. The performance of Craig Poole in this role will be evaluated based on his capacity to establish and uphold a supportive team culture, foster cooperation, and address team-related issues</w:t>
      </w:r>
      <w:r w:rsidR="0046255B">
        <w:rPr>
          <w:sz w:val="24"/>
          <w:szCs w:val="24"/>
        </w:rPr>
        <w:t xml:space="preserve"> </w:t>
      </w:r>
      <w:r w:rsidR="0046255B" w:rsidRPr="0046255B">
        <w:rPr>
          <w:sz w:val="24"/>
          <w:szCs w:val="24"/>
        </w:rPr>
        <w:t>(</w:t>
      </w:r>
      <w:proofErr w:type="spellStart"/>
      <w:r w:rsidR="0046255B" w:rsidRPr="0046255B">
        <w:rPr>
          <w:sz w:val="24"/>
          <w:szCs w:val="24"/>
        </w:rPr>
        <w:t>Ackah</w:t>
      </w:r>
      <w:proofErr w:type="spellEnd"/>
      <w:r w:rsidR="0046255B" w:rsidRPr="0046255B">
        <w:rPr>
          <w:sz w:val="24"/>
          <w:szCs w:val="24"/>
        </w:rPr>
        <w:t>, 2019)</w:t>
      </w:r>
      <w:r w:rsidR="007107E8" w:rsidRPr="007107E8">
        <w:rPr>
          <w:sz w:val="24"/>
          <w:szCs w:val="24"/>
        </w:rPr>
        <w:t>.</w:t>
      </w:r>
    </w:p>
    <w:p w14:paraId="24A84888" w14:textId="2FFB4AAA" w:rsidR="007107E8" w:rsidRPr="007107E8" w:rsidRDefault="00315C17" w:rsidP="00443633">
      <w:pPr>
        <w:spacing w:line="360" w:lineRule="auto"/>
        <w:jc w:val="both"/>
        <w:rPr>
          <w:sz w:val="24"/>
          <w:szCs w:val="24"/>
        </w:rPr>
      </w:pPr>
      <w:r w:rsidRPr="00D20817">
        <w:rPr>
          <w:b/>
          <w:bCs/>
          <w:sz w:val="24"/>
          <w:szCs w:val="24"/>
        </w:rPr>
        <w:t>Developing the Individual:</w:t>
      </w:r>
      <w:r w:rsidR="00D20817">
        <w:rPr>
          <w:sz w:val="24"/>
          <w:szCs w:val="24"/>
        </w:rPr>
        <w:t xml:space="preserve"> </w:t>
      </w:r>
      <w:r w:rsidR="007107E8" w:rsidRPr="007107E8">
        <w:rPr>
          <w:sz w:val="24"/>
          <w:szCs w:val="24"/>
        </w:rPr>
        <w:t xml:space="preserve">The team members' personal and professional growth is relevant to this task. Guidance, coaching, and mentoring are offered by effective leaders to assist people in realizing their full potential. They understand the value of career </w:t>
      </w:r>
      <w:r w:rsidR="007107E8" w:rsidRPr="007107E8">
        <w:rPr>
          <w:sz w:val="24"/>
          <w:szCs w:val="24"/>
        </w:rPr>
        <w:lastRenderedPageBreak/>
        <w:t>advancement, skill development, and providing chances for learning and development. Based on his approach to individual development, which includes coaching, training, and offering feedback to promote the progress of his team members, Craig Poole's performance in this role will be evaluated</w:t>
      </w:r>
      <w:r w:rsidR="0046255B">
        <w:rPr>
          <w:sz w:val="24"/>
          <w:szCs w:val="24"/>
        </w:rPr>
        <w:t xml:space="preserve"> </w:t>
      </w:r>
      <w:r w:rsidR="0046255B" w:rsidRPr="0046255B">
        <w:rPr>
          <w:sz w:val="24"/>
          <w:szCs w:val="24"/>
        </w:rPr>
        <w:t>(</w:t>
      </w:r>
      <w:proofErr w:type="spellStart"/>
      <w:r w:rsidR="0046255B" w:rsidRPr="0046255B">
        <w:rPr>
          <w:sz w:val="24"/>
          <w:szCs w:val="24"/>
        </w:rPr>
        <w:t>Ackah</w:t>
      </w:r>
      <w:proofErr w:type="spellEnd"/>
      <w:r w:rsidR="0046255B" w:rsidRPr="0046255B">
        <w:rPr>
          <w:sz w:val="24"/>
          <w:szCs w:val="24"/>
        </w:rPr>
        <w:t>, 2019)</w:t>
      </w:r>
      <w:r w:rsidR="007107E8" w:rsidRPr="007107E8">
        <w:rPr>
          <w:sz w:val="24"/>
          <w:szCs w:val="24"/>
        </w:rPr>
        <w:t>.</w:t>
      </w:r>
    </w:p>
    <w:p w14:paraId="3F8039FE" w14:textId="5F377B7B" w:rsidR="00315C17" w:rsidRPr="00D20817" w:rsidRDefault="00315C17" w:rsidP="00443633">
      <w:pPr>
        <w:spacing w:line="360" w:lineRule="auto"/>
        <w:jc w:val="both"/>
        <w:rPr>
          <w:b/>
          <w:bCs/>
          <w:sz w:val="24"/>
          <w:szCs w:val="24"/>
        </w:rPr>
      </w:pPr>
      <w:r w:rsidRPr="00D20817">
        <w:rPr>
          <w:b/>
          <w:bCs/>
          <w:sz w:val="24"/>
          <w:szCs w:val="24"/>
        </w:rPr>
        <w:t>Evaluat</w:t>
      </w:r>
      <w:r w:rsidR="00D20817" w:rsidRPr="00D20817">
        <w:rPr>
          <w:b/>
          <w:bCs/>
          <w:sz w:val="24"/>
          <w:szCs w:val="24"/>
        </w:rPr>
        <w:t>ing</w:t>
      </w:r>
      <w:r w:rsidRPr="00D20817">
        <w:rPr>
          <w:b/>
          <w:bCs/>
          <w:sz w:val="24"/>
          <w:szCs w:val="24"/>
        </w:rPr>
        <w:t xml:space="preserve"> Craig Poole's effectiveness within each of these functions</w:t>
      </w:r>
    </w:p>
    <w:p w14:paraId="6D649154" w14:textId="7EBC218E" w:rsidR="007107E8" w:rsidRPr="007107E8" w:rsidRDefault="00315C17" w:rsidP="00443633">
      <w:pPr>
        <w:spacing w:line="360" w:lineRule="auto"/>
        <w:jc w:val="both"/>
        <w:rPr>
          <w:sz w:val="24"/>
          <w:szCs w:val="24"/>
        </w:rPr>
      </w:pPr>
      <w:r w:rsidRPr="00D20817">
        <w:rPr>
          <w:b/>
          <w:bCs/>
          <w:sz w:val="24"/>
          <w:szCs w:val="24"/>
        </w:rPr>
        <w:t>Ability to Achieve Task:</w:t>
      </w:r>
      <w:r w:rsidR="00D20817">
        <w:rPr>
          <w:sz w:val="24"/>
          <w:szCs w:val="24"/>
        </w:rPr>
        <w:t xml:space="preserve"> </w:t>
      </w:r>
      <w:r w:rsidR="007107E8" w:rsidRPr="007107E8">
        <w:rPr>
          <w:sz w:val="24"/>
          <w:szCs w:val="24"/>
        </w:rPr>
        <w:t>Craig Poole's capacity for goal-setting, planning, and decision-making can be evaluated in order to determine how effective he is at completing tasks. Setting goals that are compatible with the objectives of the organization requires effective leadership. They create detailed plans that include the methods, materials, and time frames required to achieve goals. Additionally, they take into account the influence on the work and the team when making knowledgeable and prompt judgments</w:t>
      </w:r>
      <w:r w:rsidR="0046255B">
        <w:rPr>
          <w:sz w:val="24"/>
          <w:szCs w:val="24"/>
        </w:rPr>
        <w:t xml:space="preserve"> </w:t>
      </w:r>
      <w:r w:rsidR="0046255B" w:rsidRPr="0046255B">
        <w:rPr>
          <w:sz w:val="24"/>
          <w:szCs w:val="24"/>
        </w:rPr>
        <w:t>(Robbins et al., 2013)</w:t>
      </w:r>
      <w:r w:rsidR="007107E8" w:rsidRPr="007107E8">
        <w:rPr>
          <w:sz w:val="24"/>
          <w:szCs w:val="24"/>
        </w:rPr>
        <w:t>.</w:t>
      </w:r>
    </w:p>
    <w:p w14:paraId="46283CE6" w14:textId="649BF69A" w:rsidR="007107E8" w:rsidRPr="007107E8" w:rsidRDefault="007107E8" w:rsidP="00443633">
      <w:pPr>
        <w:spacing w:line="360" w:lineRule="auto"/>
        <w:jc w:val="both"/>
        <w:rPr>
          <w:sz w:val="24"/>
          <w:szCs w:val="24"/>
        </w:rPr>
      </w:pPr>
      <w:r w:rsidRPr="007107E8">
        <w:rPr>
          <w:sz w:val="24"/>
          <w:szCs w:val="24"/>
        </w:rPr>
        <w:t>It is crucial to learn more about Craig Poole's goal-setting, planning, and decision-making procedures in order to assess his capacity to complete projects. He can be evaluated on his performance in this area based on team member feedback, performance indicators, and operational outcomes. Benchmarks for evaluation can also be found in credible sources and case studies on successful task completion in the hospitality sector</w:t>
      </w:r>
      <w:r w:rsidR="0046255B">
        <w:rPr>
          <w:sz w:val="24"/>
          <w:szCs w:val="24"/>
        </w:rPr>
        <w:t xml:space="preserve"> </w:t>
      </w:r>
      <w:r w:rsidR="0046255B" w:rsidRPr="0046255B">
        <w:rPr>
          <w:sz w:val="24"/>
          <w:szCs w:val="24"/>
        </w:rPr>
        <w:t>(</w:t>
      </w:r>
      <w:proofErr w:type="spellStart"/>
      <w:r w:rsidR="0046255B" w:rsidRPr="0046255B">
        <w:rPr>
          <w:sz w:val="24"/>
          <w:szCs w:val="24"/>
        </w:rPr>
        <w:t>Hakan</w:t>
      </w:r>
      <w:proofErr w:type="spellEnd"/>
      <w:r w:rsidR="0046255B" w:rsidRPr="0046255B">
        <w:rPr>
          <w:sz w:val="24"/>
          <w:szCs w:val="24"/>
        </w:rPr>
        <w:t xml:space="preserve"> et al., 2013)</w:t>
      </w:r>
      <w:r w:rsidRPr="007107E8">
        <w:rPr>
          <w:sz w:val="24"/>
          <w:szCs w:val="24"/>
        </w:rPr>
        <w:t>.</w:t>
      </w:r>
    </w:p>
    <w:p w14:paraId="10B0EC4C" w14:textId="7BDEF7E3" w:rsidR="007107E8" w:rsidRPr="007107E8" w:rsidRDefault="00315C17" w:rsidP="00443633">
      <w:pPr>
        <w:spacing w:line="360" w:lineRule="auto"/>
        <w:jc w:val="both"/>
        <w:rPr>
          <w:sz w:val="24"/>
          <w:szCs w:val="24"/>
        </w:rPr>
      </w:pPr>
      <w:r w:rsidRPr="00D20817">
        <w:rPr>
          <w:b/>
          <w:bCs/>
          <w:sz w:val="24"/>
          <w:szCs w:val="24"/>
        </w:rPr>
        <w:t>Skills in Building and Maintaining a Cohesive Team:</w:t>
      </w:r>
      <w:r w:rsidR="00D20817">
        <w:rPr>
          <w:sz w:val="24"/>
          <w:szCs w:val="24"/>
        </w:rPr>
        <w:t xml:space="preserve"> </w:t>
      </w:r>
      <w:r w:rsidR="007107E8" w:rsidRPr="007107E8">
        <w:rPr>
          <w:sz w:val="24"/>
          <w:szCs w:val="24"/>
        </w:rPr>
        <w:t>For an organization to succeed, a cohesive team must be built and maintained. Effective leaders foster a culture that encourages cooperation, communication, and support among one another. They encourage active engagement, open lines of communication, and constructive dispute resolution. They also help the team members feel motivated and a part of the group</w:t>
      </w:r>
      <w:r w:rsidR="0046255B">
        <w:rPr>
          <w:sz w:val="24"/>
          <w:szCs w:val="24"/>
        </w:rPr>
        <w:t xml:space="preserve"> </w:t>
      </w:r>
      <w:r w:rsidR="0046255B" w:rsidRPr="0046255B">
        <w:rPr>
          <w:sz w:val="24"/>
          <w:szCs w:val="24"/>
        </w:rPr>
        <w:t>(Braun et al., 2012)</w:t>
      </w:r>
      <w:r w:rsidR="007107E8" w:rsidRPr="007107E8">
        <w:rPr>
          <w:sz w:val="24"/>
          <w:szCs w:val="24"/>
        </w:rPr>
        <w:t>.</w:t>
      </w:r>
    </w:p>
    <w:p w14:paraId="6E65CBBD" w14:textId="7E77AC0A" w:rsidR="007107E8" w:rsidRPr="007107E8" w:rsidRDefault="007107E8" w:rsidP="00443633">
      <w:pPr>
        <w:spacing w:line="360" w:lineRule="auto"/>
        <w:jc w:val="both"/>
        <w:rPr>
          <w:sz w:val="24"/>
          <w:szCs w:val="24"/>
        </w:rPr>
      </w:pPr>
      <w:r w:rsidRPr="007107E8">
        <w:rPr>
          <w:sz w:val="24"/>
          <w:szCs w:val="24"/>
        </w:rPr>
        <w:t xml:space="preserve">It is critical to take into account elements like team dynamics, employee satisfaction, and the level of collaboration present within the company when evaluating Craig Poole's abilities in this role. Employee engagement surveys, team member feedback, and peer-reviewed research on team development in the hospitality sector can all yield insightful </w:t>
      </w:r>
      <w:r w:rsidRPr="007107E8">
        <w:rPr>
          <w:sz w:val="24"/>
          <w:szCs w:val="24"/>
        </w:rPr>
        <w:lastRenderedPageBreak/>
        <w:t>information. The evaluation can be improved further by comparisons to benchmarks and best practices in the industry</w:t>
      </w:r>
      <w:r w:rsidR="0046255B">
        <w:rPr>
          <w:sz w:val="24"/>
          <w:szCs w:val="24"/>
        </w:rPr>
        <w:t xml:space="preserve"> </w:t>
      </w:r>
      <w:r w:rsidR="0046255B" w:rsidRPr="0046255B">
        <w:rPr>
          <w:sz w:val="24"/>
          <w:szCs w:val="24"/>
        </w:rPr>
        <w:t>(Armstrong, 2012)</w:t>
      </w:r>
      <w:r w:rsidRPr="007107E8">
        <w:rPr>
          <w:sz w:val="24"/>
          <w:szCs w:val="24"/>
        </w:rPr>
        <w:t>.</w:t>
      </w:r>
    </w:p>
    <w:p w14:paraId="6513FDDC" w14:textId="31203422" w:rsidR="007107E8" w:rsidRPr="007107E8" w:rsidRDefault="00315C17" w:rsidP="00443633">
      <w:pPr>
        <w:spacing w:line="360" w:lineRule="auto"/>
        <w:jc w:val="both"/>
        <w:rPr>
          <w:sz w:val="24"/>
          <w:szCs w:val="24"/>
        </w:rPr>
      </w:pPr>
      <w:r w:rsidRPr="00D20817">
        <w:rPr>
          <w:b/>
          <w:bCs/>
          <w:sz w:val="24"/>
          <w:szCs w:val="24"/>
        </w:rPr>
        <w:t>Approach to Developing Individuals:</w:t>
      </w:r>
      <w:r w:rsidR="00D20817">
        <w:rPr>
          <w:sz w:val="24"/>
          <w:szCs w:val="24"/>
        </w:rPr>
        <w:t xml:space="preserve"> </w:t>
      </w:r>
      <w:r w:rsidR="007107E8" w:rsidRPr="007107E8">
        <w:rPr>
          <w:sz w:val="24"/>
          <w:szCs w:val="24"/>
        </w:rPr>
        <w:t>Investment in team members' personal and professional development is part of leadership. To improve individual talents, effective leaders offer coaching, mentorship, and career development opportunities. They point out employees' strengths and areas for development, provide helpful criticism, and encourage them to realize their full potential</w:t>
      </w:r>
      <w:r w:rsidR="0046255B">
        <w:rPr>
          <w:sz w:val="24"/>
          <w:szCs w:val="24"/>
        </w:rPr>
        <w:t xml:space="preserve"> </w:t>
      </w:r>
      <w:r w:rsidR="0046255B" w:rsidRPr="0046255B">
        <w:rPr>
          <w:sz w:val="24"/>
          <w:szCs w:val="24"/>
        </w:rPr>
        <w:t>(Cho et al., 2018)</w:t>
      </w:r>
      <w:r w:rsidR="007107E8" w:rsidRPr="007107E8">
        <w:rPr>
          <w:sz w:val="24"/>
          <w:szCs w:val="24"/>
        </w:rPr>
        <w:t>.</w:t>
      </w:r>
    </w:p>
    <w:p w14:paraId="25D1C66D" w14:textId="4C619D29" w:rsidR="0046255B" w:rsidRDefault="007107E8" w:rsidP="00443633">
      <w:pPr>
        <w:spacing w:line="360" w:lineRule="auto"/>
        <w:jc w:val="both"/>
        <w:rPr>
          <w:sz w:val="24"/>
          <w:szCs w:val="24"/>
        </w:rPr>
      </w:pPr>
      <w:r w:rsidRPr="007107E8">
        <w:rPr>
          <w:sz w:val="24"/>
          <w:szCs w:val="24"/>
        </w:rPr>
        <w:t>For the success of Doubletree by Hilton (Reading, Pennsylvania) and its overall organizational performance, the conclusions of Craig Poole's management style and effectiveness within the major managerial leadership functions are highly relevant. A more thorough comprehension of the consequences can be attained by adding viewpoints, arguments, and arguments from reliable sources</w:t>
      </w:r>
      <w:r w:rsidR="0046255B">
        <w:rPr>
          <w:sz w:val="24"/>
          <w:szCs w:val="24"/>
        </w:rPr>
        <w:t xml:space="preserve"> </w:t>
      </w:r>
      <w:r w:rsidR="0046255B" w:rsidRPr="0046255B">
        <w:rPr>
          <w:sz w:val="24"/>
          <w:szCs w:val="24"/>
        </w:rPr>
        <w:t>(</w:t>
      </w:r>
      <w:proofErr w:type="spellStart"/>
      <w:r w:rsidR="0046255B" w:rsidRPr="0046255B">
        <w:rPr>
          <w:sz w:val="24"/>
          <w:szCs w:val="24"/>
        </w:rPr>
        <w:t>Prasnavidya</w:t>
      </w:r>
      <w:proofErr w:type="spellEnd"/>
      <w:r w:rsidR="0046255B" w:rsidRPr="0046255B">
        <w:rPr>
          <w:sz w:val="24"/>
          <w:szCs w:val="24"/>
        </w:rPr>
        <w:t xml:space="preserve"> et al., 2020)</w:t>
      </w:r>
      <w:r w:rsidRPr="007107E8">
        <w:rPr>
          <w:sz w:val="24"/>
          <w:szCs w:val="24"/>
        </w:rPr>
        <w:t>.</w:t>
      </w:r>
      <w:r w:rsidR="00D20817">
        <w:rPr>
          <w:sz w:val="24"/>
          <w:szCs w:val="24"/>
        </w:rPr>
        <w:t xml:space="preserve"> </w:t>
      </w:r>
      <w:r w:rsidRPr="007107E8">
        <w:rPr>
          <w:sz w:val="24"/>
          <w:szCs w:val="24"/>
        </w:rPr>
        <w:t>The effect of various management styles and leadership philosophies on employee happiness, team performance, and organizational outcomes can be better understood by consulting pertinent sources from the hospitality sector, management journals, and leadership studies. These sources may emphasize the value of encouraging teamwork, balancing concern for people and production, and making investments in individual growth</w:t>
      </w:r>
      <w:r w:rsidR="0046255B">
        <w:rPr>
          <w:sz w:val="24"/>
          <w:szCs w:val="24"/>
        </w:rPr>
        <w:t xml:space="preserve"> </w:t>
      </w:r>
      <w:r w:rsidR="0046255B" w:rsidRPr="0046255B">
        <w:rPr>
          <w:sz w:val="24"/>
          <w:szCs w:val="24"/>
        </w:rPr>
        <w:t>(Armstrong, 2012)</w:t>
      </w:r>
      <w:r w:rsidRPr="007107E8">
        <w:rPr>
          <w:sz w:val="24"/>
          <w:szCs w:val="24"/>
        </w:rPr>
        <w:t>.</w:t>
      </w:r>
    </w:p>
    <w:p w14:paraId="57D717C5" w14:textId="77777777" w:rsidR="0008132A" w:rsidRPr="0008132A" w:rsidRDefault="0008132A" w:rsidP="00443633">
      <w:pPr>
        <w:spacing w:line="360" w:lineRule="auto"/>
        <w:jc w:val="both"/>
        <w:rPr>
          <w:sz w:val="24"/>
          <w:szCs w:val="24"/>
        </w:rPr>
      </w:pPr>
    </w:p>
    <w:p w14:paraId="797A069D" w14:textId="3C7BA4E7" w:rsidR="00443633" w:rsidRDefault="007107E8" w:rsidP="00443633">
      <w:pPr>
        <w:spacing w:line="360" w:lineRule="auto"/>
        <w:jc w:val="both"/>
        <w:rPr>
          <w:sz w:val="24"/>
          <w:szCs w:val="24"/>
        </w:rPr>
      </w:pPr>
      <w:r w:rsidRPr="007107E8">
        <w:rPr>
          <w:sz w:val="24"/>
          <w:szCs w:val="24"/>
        </w:rPr>
        <w:t xml:space="preserve">Craig Poole's management style was assessed using the Blake and Mouton Managerial Grid, and it was discovered that he belongs to the "Team Management" category, which denotes a balanced attention to both people and output. Adair's Action Centered Leadership model demonstrated his effectiveness in the three crucial managerial leadership roles of task accomplishment, team creation and maintenance, and individual growth. Strengths in encouraging teamwork, open communication, and employee engagement may be seen in Craig Poole's management style. He promotes a positive work atmosphere by placing equal importance on task completion and employee growth. The Team Management style's potential for slower decision-making and productivity trade-offs, however, represents a possible downside. The positive effects of Craig Poole's management approach on organizational performance include encouraging employee </w:t>
      </w:r>
      <w:r w:rsidRPr="007107E8">
        <w:rPr>
          <w:sz w:val="24"/>
          <w:szCs w:val="24"/>
        </w:rPr>
        <w:lastRenderedPageBreak/>
        <w:t>satisfaction and teamwork. However, simplifying decision-making procedures and striking a balance between production and worker wellbeing are two possible areas for development. To address these issues and further improve his leadership effectiveness, Craig Poole will need to engage in continuous self-evaluation, learning, and adaptation. In conclusion, Craig Poole's management style exhibits a fair strategy that places equal emphasis on the value of both people and output</w:t>
      </w:r>
      <w:r w:rsidR="00D052E4">
        <w:rPr>
          <w:sz w:val="24"/>
          <w:szCs w:val="24"/>
        </w:rPr>
        <w:t>.</w:t>
      </w:r>
    </w:p>
    <w:p w14:paraId="5A6212AE" w14:textId="77777777" w:rsidR="00443633" w:rsidRDefault="00443633" w:rsidP="00443633">
      <w:pPr>
        <w:spacing w:line="360" w:lineRule="auto"/>
        <w:jc w:val="both"/>
        <w:rPr>
          <w:sz w:val="24"/>
          <w:szCs w:val="24"/>
        </w:rPr>
      </w:pPr>
      <w:r>
        <w:rPr>
          <w:sz w:val="24"/>
          <w:szCs w:val="24"/>
        </w:rPr>
        <w:br w:type="page"/>
      </w:r>
    </w:p>
    <w:p w14:paraId="4F36C876" w14:textId="18AA601A" w:rsidR="00FC7B9F" w:rsidRDefault="00443633" w:rsidP="00443633">
      <w:pPr>
        <w:spacing w:line="360" w:lineRule="auto"/>
        <w:jc w:val="both"/>
        <w:rPr>
          <w:b/>
          <w:bCs/>
          <w:sz w:val="28"/>
          <w:szCs w:val="28"/>
        </w:rPr>
      </w:pPr>
      <w:r w:rsidRPr="00443633">
        <w:rPr>
          <w:b/>
          <w:bCs/>
          <w:sz w:val="28"/>
          <w:szCs w:val="28"/>
        </w:rPr>
        <w:lastRenderedPageBreak/>
        <w:t>References</w:t>
      </w:r>
    </w:p>
    <w:p w14:paraId="7C4C1F5B" w14:textId="77777777" w:rsidR="00753435" w:rsidRDefault="00753435" w:rsidP="00753435">
      <w:pPr>
        <w:spacing w:line="360" w:lineRule="auto"/>
        <w:jc w:val="both"/>
        <w:rPr>
          <w:sz w:val="24"/>
          <w:szCs w:val="24"/>
        </w:rPr>
      </w:pPr>
      <w:proofErr w:type="spellStart"/>
      <w:r w:rsidRPr="00443633">
        <w:rPr>
          <w:sz w:val="24"/>
          <w:szCs w:val="24"/>
        </w:rPr>
        <w:t>Ackah</w:t>
      </w:r>
      <w:proofErr w:type="spellEnd"/>
      <w:r w:rsidRPr="00443633">
        <w:rPr>
          <w:sz w:val="24"/>
          <w:szCs w:val="24"/>
        </w:rPr>
        <w:t xml:space="preserve">, D., </w:t>
      </w:r>
      <w:r>
        <w:rPr>
          <w:sz w:val="24"/>
          <w:szCs w:val="24"/>
        </w:rPr>
        <w:t>(</w:t>
      </w:r>
      <w:r w:rsidRPr="00443633">
        <w:rPr>
          <w:sz w:val="24"/>
          <w:szCs w:val="24"/>
        </w:rPr>
        <w:t>2019</w:t>
      </w:r>
      <w:r>
        <w:rPr>
          <w:sz w:val="24"/>
          <w:szCs w:val="24"/>
        </w:rPr>
        <w:t>)</w:t>
      </w:r>
      <w:r w:rsidRPr="00443633">
        <w:rPr>
          <w:sz w:val="24"/>
          <w:szCs w:val="24"/>
        </w:rPr>
        <w:t xml:space="preserve">. Models of Leadership and Teamwork: </w:t>
      </w:r>
      <w:proofErr w:type="spellStart"/>
      <w:r w:rsidRPr="00443633">
        <w:rPr>
          <w:sz w:val="24"/>
          <w:szCs w:val="24"/>
        </w:rPr>
        <w:t>Adairs</w:t>
      </w:r>
      <w:proofErr w:type="spellEnd"/>
      <w:r w:rsidRPr="00443633">
        <w:rPr>
          <w:sz w:val="24"/>
          <w:szCs w:val="24"/>
        </w:rPr>
        <w:t xml:space="preserve"> Action-</w:t>
      </w:r>
      <w:proofErr w:type="spellStart"/>
      <w:r w:rsidRPr="00443633">
        <w:rPr>
          <w:sz w:val="24"/>
          <w:szCs w:val="24"/>
        </w:rPr>
        <w:t>Centred</w:t>
      </w:r>
      <w:proofErr w:type="spellEnd"/>
      <w:r w:rsidRPr="00443633">
        <w:rPr>
          <w:sz w:val="24"/>
          <w:szCs w:val="24"/>
        </w:rPr>
        <w:t xml:space="preserve"> Leadership Model (1973). Worldwide Journal of Multi-Disciplinary Studies, 1(5), pp.01-06.</w:t>
      </w:r>
    </w:p>
    <w:p w14:paraId="0F5BDC86" w14:textId="77777777" w:rsidR="00753435" w:rsidRPr="00443633" w:rsidRDefault="00753435" w:rsidP="00753435">
      <w:pPr>
        <w:spacing w:line="360" w:lineRule="auto"/>
        <w:jc w:val="both"/>
        <w:rPr>
          <w:sz w:val="24"/>
          <w:szCs w:val="24"/>
        </w:rPr>
      </w:pPr>
      <w:r w:rsidRPr="00443633">
        <w:rPr>
          <w:sz w:val="24"/>
          <w:szCs w:val="24"/>
        </w:rPr>
        <w:t>Adair, J. (2009) The Inspirational Leader (2nd Ed), London: Kogan Page</w:t>
      </w:r>
    </w:p>
    <w:p w14:paraId="5227BAE6" w14:textId="77777777" w:rsidR="00753435" w:rsidRPr="00443633" w:rsidRDefault="00753435" w:rsidP="00753435">
      <w:pPr>
        <w:spacing w:line="360" w:lineRule="auto"/>
        <w:jc w:val="both"/>
        <w:rPr>
          <w:sz w:val="24"/>
          <w:szCs w:val="24"/>
        </w:rPr>
      </w:pPr>
      <w:r w:rsidRPr="00443633">
        <w:rPr>
          <w:sz w:val="24"/>
          <w:szCs w:val="24"/>
        </w:rPr>
        <w:t>Armstrong, M. (2012) Armstrong’s Handbook of Management and Leadership (3rd Ed), London: Kogan Page.</w:t>
      </w:r>
    </w:p>
    <w:p w14:paraId="5939E890" w14:textId="23816F53" w:rsidR="00753435" w:rsidRDefault="00753435" w:rsidP="00753435">
      <w:pPr>
        <w:spacing w:line="360" w:lineRule="auto"/>
        <w:jc w:val="both"/>
        <w:rPr>
          <w:sz w:val="24"/>
          <w:szCs w:val="24"/>
        </w:rPr>
      </w:pPr>
      <w:r w:rsidRPr="00753435">
        <w:rPr>
          <w:sz w:val="24"/>
          <w:szCs w:val="24"/>
        </w:rPr>
        <w:t xml:space="preserve">Arnold, J. and Cohen, L., </w:t>
      </w:r>
      <w:r w:rsidR="00F364A2">
        <w:rPr>
          <w:sz w:val="24"/>
          <w:szCs w:val="24"/>
        </w:rPr>
        <w:t>(</w:t>
      </w:r>
      <w:r w:rsidRPr="00753435">
        <w:rPr>
          <w:sz w:val="24"/>
          <w:szCs w:val="24"/>
        </w:rPr>
        <w:t>2008</w:t>
      </w:r>
      <w:r w:rsidR="00F364A2">
        <w:rPr>
          <w:sz w:val="24"/>
          <w:szCs w:val="24"/>
        </w:rPr>
        <w:t>)</w:t>
      </w:r>
      <w:r w:rsidRPr="00753435">
        <w:rPr>
          <w:sz w:val="24"/>
          <w:szCs w:val="24"/>
        </w:rPr>
        <w:t>. 1 The psychology of careers in industrial and organizational settings: a critical but appreciative analysis. International review of industrial and organizational psychology, 23(1), pp.1-44.</w:t>
      </w:r>
    </w:p>
    <w:p w14:paraId="1D9BC271" w14:textId="77777777" w:rsidR="00753435" w:rsidRDefault="00753435" w:rsidP="00753435">
      <w:pPr>
        <w:spacing w:line="360" w:lineRule="auto"/>
        <w:jc w:val="both"/>
        <w:rPr>
          <w:sz w:val="24"/>
          <w:szCs w:val="24"/>
        </w:rPr>
      </w:pPr>
      <w:r w:rsidRPr="00443633">
        <w:rPr>
          <w:sz w:val="24"/>
          <w:szCs w:val="24"/>
        </w:rPr>
        <w:t xml:space="preserve">Braun, F.C., Avital, M. and Martz, B., </w:t>
      </w:r>
      <w:r>
        <w:rPr>
          <w:sz w:val="24"/>
          <w:szCs w:val="24"/>
        </w:rPr>
        <w:t>(</w:t>
      </w:r>
      <w:r w:rsidRPr="00443633">
        <w:rPr>
          <w:sz w:val="24"/>
          <w:szCs w:val="24"/>
        </w:rPr>
        <w:t>2012</w:t>
      </w:r>
      <w:r>
        <w:rPr>
          <w:sz w:val="24"/>
          <w:szCs w:val="24"/>
        </w:rPr>
        <w:t>)</w:t>
      </w:r>
      <w:r w:rsidRPr="00443633">
        <w:rPr>
          <w:sz w:val="24"/>
          <w:szCs w:val="24"/>
        </w:rPr>
        <w:t>. Action</w:t>
      </w:r>
      <w:r w:rsidRPr="00443633">
        <w:rPr>
          <w:rFonts w:ascii="Cambria Math" w:hAnsi="Cambria Math" w:cs="Cambria Math"/>
          <w:sz w:val="24"/>
          <w:szCs w:val="24"/>
        </w:rPr>
        <w:t>‐</w:t>
      </w:r>
      <w:r w:rsidRPr="00443633">
        <w:rPr>
          <w:sz w:val="24"/>
          <w:szCs w:val="24"/>
        </w:rPr>
        <w:t>centered team leadership influences more than performance. Team Performance Management: An International Journal, 18(3/4), pp.176-195.</w:t>
      </w:r>
    </w:p>
    <w:p w14:paraId="7B7F32A1" w14:textId="73E5984A" w:rsidR="00753435" w:rsidRDefault="00753435" w:rsidP="00753435">
      <w:pPr>
        <w:spacing w:line="360" w:lineRule="auto"/>
        <w:jc w:val="both"/>
        <w:rPr>
          <w:sz w:val="24"/>
          <w:szCs w:val="24"/>
        </w:rPr>
      </w:pPr>
      <w:r w:rsidRPr="00753435">
        <w:rPr>
          <w:sz w:val="24"/>
          <w:szCs w:val="24"/>
        </w:rPr>
        <w:t xml:space="preserve">Buchanan, D.A. and Huczynski, A.A., </w:t>
      </w:r>
      <w:r w:rsidR="00F364A2">
        <w:rPr>
          <w:sz w:val="24"/>
          <w:szCs w:val="24"/>
        </w:rPr>
        <w:t>(</w:t>
      </w:r>
      <w:r w:rsidRPr="00753435">
        <w:rPr>
          <w:sz w:val="24"/>
          <w:szCs w:val="24"/>
        </w:rPr>
        <w:t>2019</w:t>
      </w:r>
      <w:r w:rsidR="00F364A2">
        <w:rPr>
          <w:sz w:val="24"/>
          <w:szCs w:val="24"/>
        </w:rPr>
        <w:t>)</w:t>
      </w:r>
      <w:r w:rsidRPr="00753435">
        <w:rPr>
          <w:sz w:val="24"/>
          <w:szCs w:val="24"/>
        </w:rPr>
        <w:t xml:space="preserve">. Organizational </w:t>
      </w:r>
      <w:proofErr w:type="spellStart"/>
      <w:r w:rsidRPr="00753435">
        <w:rPr>
          <w:sz w:val="24"/>
          <w:szCs w:val="24"/>
        </w:rPr>
        <w:t>behaviour</w:t>
      </w:r>
      <w:proofErr w:type="spellEnd"/>
      <w:r w:rsidRPr="00753435">
        <w:rPr>
          <w:sz w:val="24"/>
          <w:szCs w:val="24"/>
        </w:rPr>
        <w:t>. Pearson UK.</w:t>
      </w:r>
    </w:p>
    <w:p w14:paraId="59C63290" w14:textId="6C4FAC6A" w:rsidR="00753435" w:rsidRDefault="00753435" w:rsidP="00753435">
      <w:pPr>
        <w:spacing w:line="360" w:lineRule="auto"/>
        <w:jc w:val="both"/>
        <w:rPr>
          <w:sz w:val="24"/>
          <w:szCs w:val="24"/>
        </w:rPr>
      </w:pPr>
      <w:r w:rsidRPr="00753435">
        <w:rPr>
          <w:sz w:val="24"/>
          <w:szCs w:val="24"/>
        </w:rPr>
        <w:t xml:space="preserve">Bui, H. and Baruch, Y., </w:t>
      </w:r>
      <w:r w:rsidR="00F364A2">
        <w:rPr>
          <w:sz w:val="24"/>
          <w:szCs w:val="24"/>
        </w:rPr>
        <w:t>(</w:t>
      </w:r>
      <w:r w:rsidRPr="00753435">
        <w:rPr>
          <w:sz w:val="24"/>
          <w:szCs w:val="24"/>
        </w:rPr>
        <w:t>2010</w:t>
      </w:r>
      <w:r w:rsidR="00F364A2">
        <w:rPr>
          <w:sz w:val="24"/>
          <w:szCs w:val="24"/>
        </w:rPr>
        <w:t>)</w:t>
      </w:r>
      <w:r w:rsidRPr="00753435">
        <w:rPr>
          <w:sz w:val="24"/>
          <w:szCs w:val="24"/>
        </w:rPr>
        <w:t>. Creating learning organizations: a systems perspective. The Learning Organization.</w:t>
      </w:r>
    </w:p>
    <w:p w14:paraId="0FFB4588" w14:textId="69E55587" w:rsidR="00753435" w:rsidRDefault="00753435" w:rsidP="00753435">
      <w:pPr>
        <w:spacing w:line="360" w:lineRule="auto"/>
        <w:jc w:val="both"/>
        <w:rPr>
          <w:sz w:val="24"/>
          <w:szCs w:val="24"/>
        </w:rPr>
      </w:pPr>
      <w:r w:rsidRPr="00753435">
        <w:rPr>
          <w:sz w:val="24"/>
          <w:szCs w:val="24"/>
        </w:rPr>
        <w:t xml:space="preserve">Cho, K.W., Yi, S.H. and Choi, S.O., </w:t>
      </w:r>
      <w:r w:rsidR="00F364A2">
        <w:rPr>
          <w:sz w:val="24"/>
          <w:szCs w:val="24"/>
        </w:rPr>
        <w:t>(</w:t>
      </w:r>
      <w:r w:rsidRPr="00753435">
        <w:rPr>
          <w:sz w:val="24"/>
          <w:szCs w:val="24"/>
        </w:rPr>
        <w:t>2018</w:t>
      </w:r>
      <w:r w:rsidR="00F364A2">
        <w:rPr>
          <w:sz w:val="24"/>
          <w:szCs w:val="24"/>
        </w:rPr>
        <w:t>)</w:t>
      </w:r>
      <w:r w:rsidRPr="00753435">
        <w:rPr>
          <w:sz w:val="24"/>
          <w:szCs w:val="24"/>
        </w:rPr>
        <w:t>. Does Blake and Mouton’s managerial grid work?: the relationship between leadership type and organization performance in South Korea. International Review of Public Administration, 23(2), pp.103-118.</w:t>
      </w:r>
    </w:p>
    <w:p w14:paraId="322A8DED" w14:textId="0146B0DA" w:rsidR="00753435" w:rsidRDefault="00753435" w:rsidP="00753435">
      <w:pPr>
        <w:spacing w:line="360" w:lineRule="auto"/>
        <w:jc w:val="both"/>
        <w:rPr>
          <w:sz w:val="24"/>
          <w:szCs w:val="24"/>
        </w:rPr>
      </w:pPr>
      <w:r w:rsidRPr="00443633">
        <w:rPr>
          <w:sz w:val="24"/>
          <w:szCs w:val="24"/>
        </w:rPr>
        <w:t xml:space="preserve">Clayton, M., </w:t>
      </w:r>
      <w:r>
        <w:rPr>
          <w:sz w:val="24"/>
          <w:szCs w:val="24"/>
        </w:rPr>
        <w:t>(</w:t>
      </w:r>
      <w:r w:rsidRPr="00443633">
        <w:rPr>
          <w:sz w:val="24"/>
          <w:szCs w:val="24"/>
        </w:rPr>
        <w:t>2015</w:t>
      </w:r>
      <w:r>
        <w:rPr>
          <w:sz w:val="24"/>
          <w:szCs w:val="24"/>
        </w:rPr>
        <w:t>)</w:t>
      </w:r>
      <w:r w:rsidRPr="00443633">
        <w:rPr>
          <w:sz w:val="24"/>
          <w:szCs w:val="24"/>
        </w:rPr>
        <w:t>. Management Models Pocketbook. Management Pocketbooks.</w:t>
      </w:r>
    </w:p>
    <w:p w14:paraId="259381A9" w14:textId="40A23DC3" w:rsidR="00753435" w:rsidRDefault="00753435" w:rsidP="00753435">
      <w:pPr>
        <w:spacing w:line="360" w:lineRule="auto"/>
        <w:jc w:val="both"/>
        <w:rPr>
          <w:sz w:val="24"/>
          <w:szCs w:val="24"/>
        </w:rPr>
      </w:pPr>
      <w:r w:rsidRPr="00753435">
        <w:rPr>
          <w:sz w:val="24"/>
          <w:szCs w:val="24"/>
        </w:rPr>
        <w:t xml:space="preserve">Errington, A. and </w:t>
      </w:r>
      <w:proofErr w:type="spellStart"/>
      <w:r w:rsidRPr="00753435">
        <w:rPr>
          <w:sz w:val="24"/>
          <w:szCs w:val="24"/>
        </w:rPr>
        <w:t>Bubna-Litic</w:t>
      </w:r>
      <w:proofErr w:type="spellEnd"/>
      <w:r w:rsidRPr="00753435">
        <w:rPr>
          <w:sz w:val="24"/>
          <w:szCs w:val="24"/>
        </w:rPr>
        <w:t xml:space="preserve">, D., </w:t>
      </w:r>
      <w:r w:rsidR="00F364A2">
        <w:rPr>
          <w:sz w:val="24"/>
          <w:szCs w:val="24"/>
        </w:rPr>
        <w:t>(</w:t>
      </w:r>
      <w:r w:rsidRPr="00753435">
        <w:rPr>
          <w:sz w:val="24"/>
          <w:szCs w:val="24"/>
        </w:rPr>
        <w:t>2015</w:t>
      </w:r>
      <w:r w:rsidR="00F364A2">
        <w:rPr>
          <w:sz w:val="24"/>
          <w:szCs w:val="24"/>
        </w:rPr>
        <w:t>)</w:t>
      </w:r>
      <w:r w:rsidRPr="00753435">
        <w:rPr>
          <w:sz w:val="24"/>
          <w:szCs w:val="24"/>
        </w:rPr>
        <w:t>. Management by textbook: The role of textbooks in developing critical thinking. Journal of Management Education, 39(6), pp.774-800.</w:t>
      </w:r>
    </w:p>
    <w:p w14:paraId="26E1EB97" w14:textId="77777777" w:rsidR="00753435" w:rsidRDefault="00753435" w:rsidP="00753435">
      <w:pPr>
        <w:spacing w:line="360" w:lineRule="auto"/>
        <w:jc w:val="both"/>
        <w:rPr>
          <w:sz w:val="24"/>
          <w:szCs w:val="24"/>
        </w:rPr>
      </w:pPr>
      <w:r w:rsidRPr="00443633">
        <w:rPr>
          <w:sz w:val="24"/>
          <w:szCs w:val="24"/>
        </w:rPr>
        <w:t xml:space="preserve">Garg, K., Mishra, M. and Wadhawan, C., </w:t>
      </w:r>
      <w:r>
        <w:rPr>
          <w:sz w:val="24"/>
          <w:szCs w:val="24"/>
        </w:rPr>
        <w:t>(</w:t>
      </w:r>
      <w:r w:rsidRPr="00443633">
        <w:rPr>
          <w:sz w:val="24"/>
          <w:szCs w:val="24"/>
        </w:rPr>
        <w:t>2018</w:t>
      </w:r>
      <w:r>
        <w:rPr>
          <w:sz w:val="24"/>
          <w:szCs w:val="24"/>
        </w:rPr>
        <w:t>)</w:t>
      </w:r>
      <w:r w:rsidRPr="00443633">
        <w:rPr>
          <w:sz w:val="24"/>
          <w:szCs w:val="24"/>
        </w:rPr>
        <w:t>. Assessing Leadership Styles of Higher Education Students through Blake and Mouton's Managerial Grid. Indian Journal of Public Health Research &amp; Development, 9(12).</w:t>
      </w:r>
    </w:p>
    <w:p w14:paraId="4417C65D" w14:textId="4ADC7D3E" w:rsidR="00753435" w:rsidRDefault="00753435" w:rsidP="00753435">
      <w:pPr>
        <w:spacing w:line="360" w:lineRule="auto"/>
        <w:jc w:val="both"/>
        <w:rPr>
          <w:sz w:val="24"/>
          <w:szCs w:val="24"/>
        </w:rPr>
      </w:pPr>
      <w:proofErr w:type="spellStart"/>
      <w:r w:rsidRPr="00443633">
        <w:rPr>
          <w:sz w:val="24"/>
          <w:szCs w:val="24"/>
        </w:rPr>
        <w:lastRenderedPageBreak/>
        <w:t>Hakan</w:t>
      </w:r>
      <w:proofErr w:type="spellEnd"/>
      <w:r w:rsidRPr="00443633">
        <w:rPr>
          <w:sz w:val="24"/>
          <w:szCs w:val="24"/>
        </w:rPr>
        <w:t xml:space="preserve">, K.O.C., </w:t>
      </w:r>
      <w:proofErr w:type="spellStart"/>
      <w:r w:rsidRPr="00443633">
        <w:rPr>
          <w:sz w:val="24"/>
          <w:szCs w:val="24"/>
        </w:rPr>
        <w:t>Kiliclar</w:t>
      </w:r>
      <w:proofErr w:type="spellEnd"/>
      <w:r w:rsidRPr="00443633">
        <w:rPr>
          <w:sz w:val="24"/>
          <w:szCs w:val="24"/>
        </w:rPr>
        <w:t xml:space="preserve">, A. and </w:t>
      </w:r>
      <w:proofErr w:type="spellStart"/>
      <w:r w:rsidRPr="00443633">
        <w:rPr>
          <w:sz w:val="24"/>
          <w:szCs w:val="24"/>
        </w:rPr>
        <w:t>Yazicioglu</w:t>
      </w:r>
      <w:proofErr w:type="spellEnd"/>
      <w:r w:rsidRPr="00443633">
        <w:rPr>
          <w:sz w:val="24"/>
          <w:szCs w:val="24"/>
        </w:rPr>
        <w:t xml:space="preserve">, I., </w:t>
      </w:r>
      <w:r>
        <w:rPr>
          <w:sz w:val="24"/>
          <w:szCs w:val="24"/>
        </w:rPr>
        <w:t>(</w:t>
      </w:r>
      <w:r w:rsidRPr="00443633">
        <w:rPr>
          <w:sz w:val="24"/>
          <w:szCs w:val="24"/>
        </w:rPr>
        <w:t>2013</w:t>
      </w:r>
      <w:r>
        <w:rPr>
          <w:sz w:val="24"/>
          <w:szCs w:val="24"/>
        </w:rPr>
        <w:t>)</w:t>
      </w:r>
      <w:r w:rsidRPr="00443633">
        <w:rPr>
          <w:sz w:val="24"/>
          <w:szCs w:val="24"/>
        </w:rPr>
        <w:t xml:space="preserve">. The analyzing leadership styles of </w:t>
      </w:r>
      <w:proofErr w:type="spellStart"/>
      <w:r w:rsidRPr="00443633">
        <w:rPr>
          <w:sz w:val="24"/>
          <w:szCs w:val="24"/>
        </w:rPr>
        <w:t>turkish</w:t>
      </w:r>
      <w:proofErr w:type="spellEnd"/>
      <w:r w:rsidRPr="00443633">
        <w:rPr>
          <w:sz w:val="24"/>
          <w:szCs w:val="24"/>
        </w:rPr>
        <w:t xml:space="preserve"> managers in the scope of the Blake and Mouton’s managerial grid. International Journal of Business and Social Science, 4(11), pp.96-109.</w:t>
      </w:r>
    </w:p>
    <w:p w14:paraId="5F21B4B3" w14:textId="421BFA7A" w:rsidR="00753435" w:rsidRDefault="00753435" w:rsidP="00753435">
      <w:pPr>
        <w:spacing w:line="360" w:lineRule="auto"/>
        <w:jc w:val="both"/>
        <w:rPr>
          <w:sz w:val="24"/>
          <w:szCs w:val="24"/>
        </w:rPr>
      </w:pPr>
      <w:proofErr w:type="spellStart"/>
      <w:r w:rsidRPr="00753435">
        <w:rPr>
          <w:sz w:val="24"/>
          <w:szCs w:val="24"/>
        </w:rPr>
        <w:t>Prasnavidya</w:t>
      </w:r>
      <w:proofErr w:type="spellEnd"/>
      <w:r w:rsidRPr="00753435">
        <w:rPr>
          <w:sz w:val="24"/>
          <w:szCs w:val="24"/>
        </w:rPr>
        <w:t xml:space="preserve">, M., Rubini, B. and Widodo </w:t>
      </w:r>
      <w:proofErr w:type="spellStart"/>
      <w:r w:rsidRPr="00753435">
        <w:rPr>
          <w:sz w:val="24"/>
          <w:szCs w:val="24"/>
        </w:rPr>
        <w:t>Sunaryo</w:t>
      </w:r>
      <w:proofErr w:type="spellEnd"/>
      <w:r w:rsidRPr="00753435">
        <w:rPr>
          <w:sz w:val="24"/>
          <w:szCs w:val="24"/>
        </w:rPr>
        <w:t xml:space="preserve">, Z.A., </w:t>
      </w:r>
      <w:r w:rsidR="00F364A2">
        <w:rPr>
          <w:sz w:val="24"/>
          <w:szCs w:val="24"/>
        </w:rPr>
        <w:t>(</w:t>
      </w:r>
      <w:r w:rsidRPr="00753435">
        <w:rPr>
          <w:sz w:val="24"/>
          <w:szCs w:val="24"/>
        </w:rPr>
        <w:t>2020</w:t>
      </w:r>
      <w:r w:rsidR="00F364A2">
        <w:rPr>
          <w:sz w:val="24"/>
          <w:szCs w:val="24"/>
        </w:rPr>
        <w:t>)</w:t>
      </w:r>
      <w:r w:rsidRPr="00753435">
        <w:rPr>
          <w:sz w:val="24"/>
          <w:szCs w:val="24"/>
        </w:rPr>
        <w:t xml:space="preserve">. Improving Commitment to Organizations Through Strengthening The Quality Of Work Life, Teamwork, </w:t>
      </w:r>
      <w:proofErr w:type="spellStart"/>
      <w:r w:rsidRPr="00753435">
        <w:rPr>
          <w:sz w:val="24"/>
          <w:szCs w:val="24"/>
        </w:rPr>
        <w:t>Andlearning</w:t>
      </w:r>
      <w:proofErr w:type="spellEnd"/>
      <w:r w:rsidRPr="00753435">
        <w:rPr>
          <w:sz w:val="24"/>
          <w:szCs w:val="24"/>
        </w:rPr>
        <w:t xml:space="preserve"> Organizations. </w:t>
      </w:r>
      <w:proofErr w:type="spellStart"/>
      <w:r w:rsidRPr="00753435">
        <w:rPr>
          <w:sz w:val="24"/>
          <w:szCs w:val="24"/>
        </w:rPr>
        <w:t>PalArch's</w:t>
      </w:r>
      <w:proofErr w:type="spellEnd"/>
      <w:r w:rsidRPr="00753435">
        <w:rPr>
          <w:sz w:val="24"/>
          <w:szCs w:val="24"/>
        </w:rPr>
        <w:t xml:space="preserve"> Journal of Archaeology of Egypt/Egyptology, 17(6), pp.12830-12843.</w:t>
      </w:r>
    </w:p>
    <w:p w14:paraId="2B1E2BD8" w14:textId="2C0B62A5" w:rsidR="00F364A2" w:rsidRDefault="00753435" w:rsidP="00753435">
      <w:pPr>
        <w:spacing w:line="360" w:lineRule="auto"/>
        <w:jc w:val="both"/>
        <w:rPr>
          <w:sz w:val="24"/>
          <w:szCs w:val="24"/>
        </w:rPr>
      </w:pPr>
      <w:r w:rsidRPr="00753435">
        <w:rPr>
          <w:sz w:val="24"/>
          <w:szCs w:val="24"/>
        </w:rPr>
        <w:t xml:space="preserve">Robbins, S., Judge, T.A., Millett, B. and Boyle, M., </w:t>
      </w:r>
      <w:r w:rsidR="00F364A2">
        <w:rPr>
          <w:sz w:val="24"/>
          <w:szCs w:val="24"/>
        </w:rPr>
        <w:t>(</w:t>
      </w:r>
      <w:r w:rsidRPr="00753435">
        <w:rPr>
          <w:sz w:val="24"/>
          <w:szCs w:val="24"/>
        </w:rPr>
        <w:t>2013</w:t>
      </w:r>
      <w:r w:rsidR="00F364A2">
        <w:rPr>
          <w:sz w:val="24"/>
          <w:szCs w:val="24"/>
        </w:rPr>
        <w:t>)</w:t>
      </w:r>
      <w:r w:rsidRPr="00753435">
        <w:rPr>
          <w:sz w:val="24"/>
          <w:szCs w:val="24"/>
        </w:rPr>
        <w:t xml:space="preserve">. </w:t>
      </w:r>
      <w:proofErr w:type="spellStart"/>
      <w:r w:rsidRPr="00753435">
        <w:rPr>
          <w:sz w:val="24"/>
          <w:szCs w:val="24"/>
        </w:rPr>
        <w:t>Organisational</w:t>
      </w:r>
      <w:proofErr w:type="spellEnd"/>
      <w:r w:rsidRPr="00753435">
        <w:rPr>
          <w:sz w:val="24"/>
          <w:szCs w:val="24"/>
        </w:rPr>
        <w:t xml:space="preserve"> </w:t>
      </w:r>
      <w:proofErr w:type="spellStart"/>
      <w:r w:rsidRPr="00753435">
        <w:rPr>
          <w:sz w:val="24"/>
          <w:szCs w:val="24"/>
        </w:rPr>
        <w:t>behaviour</w:t>
      </w:r>
      <w:proofErr w:type="spellEnd"/>
      <w:r w:rsidRPr="00753435">
        <w:rPr>
          <w:sz w:val="24"/>
          <w:szCs w:val="24"/>
        </w:rPr>
        <w:t>. Pearson Higher Education AU.</w:t>
      </w:r>
    </w:p>
    <w:p w14:paraId="1F8A316C" w14:textId="0100D301" w:rsidR="00443633" w:rsidRPr="00443633" w:rsidRDefault="00443633" w:rsidP="00753435">
      <w:pPr>
        <w:rPr>
          <w:sz w:val="24"/>
          <w:szCs w:val="24"/>
        </w:rPr>
      </w:pPr>
    </w:p>
    <w:sectPr w:rsidR="00443633" w:rsidRPr="0044363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475490" w14:textId="77777777" w:rsidR="00AC1F4E" w:rsidRDefault="00AC1F4E" w:rsidP="009B76D0">
      <w:pPr>
        <w:spacing w:after="0" w:line="240" w:lineRule="auto"/>
      </w:pPr>
      <w:r>
        <w:separator/>
      </w:r>
    </w:p>
  </w:endnote>
  <w:endnote w:type="continuationSeparator" w:id="0">
    <w:p w14:paraId="02A8C275" w14:textId="77777777" w:rsidR="00AC1F4E" w:rsidRDefault="00AC1F4E" w:rsidP="009B7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5218355"/>
      <w:docPartObj>
        <w:docPartGallery w:val="Page Numbers (Bottom of Page)"/>
        <w:docPartUnique/>
      </w:docPartObj>
    </w:sdtPr>
    <w:sdtEndPr>
      <w:rPr>
        <w:noProof/>
      </w:rPr>
    </w:sdtEndPr>
    <w:sdtContent>
      <w:p w14:paraId="1652280C" w14:textId="1C5FEDE6" w:rsidR="009B76D0" w:rsidRDefault="009B76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65BE51" w14:textId="77777777" w:rsidR="009B76D0" w:rsidRDefault="009B76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1A83B8" w14:textId="77777777" w:rsidR="00AC1F4E" w:rsidRDefault="00AC1F4E" w:rsidP="009B76D0">
      <w:pPr>
        <w:spacing w:after="0" w:line="240" w:lineRule="auto"/>
      </w:pPr>
      <w:r>
        <w:separator/>
      </w:r>
    </w:p>
  </w:footnote>
  <w:footnote w:type="continuationSeparator" w:id="0">
    <w:p w14:paraId="1C8BD796" w14:textId="77777777" w:rsidR="00AC1F4E" w:rsidRDefault="00AC1F4E" w:rsidP="009B76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2F9"/>
    <w:rsid w:val="0008132A"/>
    <w:rsid w:val="00147966"/>
    <w:rsid w:val="0016061E"/>
    <w:rsid w:val="00160F0D"/>
    <w:rsid w:val="001E02F9"/>
    <w:rsid w:val="001E7809"/>
    <w:rsid w:val="001F3DDE"/>
    <w:rsid w:val="00202125"/>
    <w:rsid w:val="00315C17"/>
    <w:rsid w:val="00350E9A"/>
    <w:rsid w:val="00443633"/>
    <w:rsid w:val="0046255B"/>
    <w:rsid w:val="0049107E"/>
    <w:rsid w:val="004E0B1C"/>
    <w:rsid w:val="005446CD"/>
    <w:rsid w:val="00654592"/>
    <w:rsid w:val="007107E8"/>
    <w:rsid w:val="00753435"/>
    <w:rsid w:val="007A6BF0"/>
    <w:rsid w:val="009334AA"/>
    <w:rsid w:val="009B76D0"/>
    <w:rsid w:val="00A31F1C"/>
    <w:rsid w:val="00A45A30"/>
    <w:rsid w:val="00AC1F4E"/>
    <w:rsid w:val="00AD40E0"/>
    <w:rsid w:val="00D052E4"/>
    <w:rsid w:val="00D20817"/>
    <w:rsid w:val="00D9411F"/>
    <w:rsid w:val="00E7590A"/>
    <w:rsid w:val="00F31BBD"/>
    <w:rsid w:val="00F364A2"/>
    <w:rsid w:val="00F80B54"/>
    <w:rsid w:val="00FA2595"/>
    <w:rsid w:val="00FC7B9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2EBCD"/>
  <w15:chartTrackingRefBased/>
  <w15:docId w15:val="{2E59BC29-D840-42CA-B26B-1491E97C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9411F"/>
    <w:pPr>
      <w:keepNext/>
      <w:keepLines/>
      <w:spacing w:before="240" w:after="0" w:line="360" w:lineRule="auto"/>
      <w:jc w:val="both"/>
      <w:outlineLvl w:val="0"/>
    </w:pPr>
    <w:rPr>
      <w:rFonts w:eastAsiaTheme="majorEastAsia"/>
      <w:b/>
      <w:bCs/>
      <w:color w:val="000000" w:themeColor="text1"/>
      <w:sz w:val="28"/>
      <w:szCs w:val="24"/>
    </w:rPr>
  </w:style>
  <w:style w:type="paragraph" w:styleId="Heading2">
    <w:name w:val="heading 2"/>
    <w:basedOn w:val="Normal"/>
    <w:next w:val="Normal"/>
    <w:link w:val="Heading2Char"/>
    <w:autoRedefine/>
    <w:uiPriority w:val="9"/>
    <w:unhideWhenUsed/>
    <w:qFormat/>
    <w:rsid w:val="005446CD"/>
    <w:pPr>
      <w:keepNext/>
      <w:keepLines/>
      <w:spacing w:before="360" w:after="120" w:line="276" w:lineRule="auto"/>
      <w:outlineLvl w:val="1"/>
    </w:pPr>
    <w:rPr>
      <w:rFonts w:eastAsia="Arial"/>
      <w:b/>
      <w:bCs/>
      <w:sz w:val="24"/>
      <w:szCs w:val="32"/>
      <w:lang w:val="en" w:bidi="bn-BD"/>
    </w:rPr>
  </w:style>
  <w:style w:type="paragraph" w:styleId="Heading3">
    <w:name w:val="heading 3"/>
    <w:basedOn w:val="Normal"/>
    <w:next w:val="Normal"/>
    <w:link w:val="Heading3Char"/>
    <w:autoRedefine/>
    <w:uiPriority w:val="9"/>
    <w:unhideWhenUsed/>
    <w:qFormat/>
    <w:rsid w:val="00A31F1C"/>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11F"/>
    <w:rPr>
      <w:rFonts w:eastAsiaTheme="majorEastAsia"/>
      <w:b/>
      <w:bCs/>
      <w:color w:val="000000" w:themeColor="text1"/>
      <w:sz w:val="28"/>
      <w:szCs w:val="24"/>
    </w:rPr>
  </w:style>
  <w:style w:type="character" w:customStyle="1" w:styleId="Heading2Char">
    <w:name w:val="Heading 2 Char"/>
    <w:basedOn w:val="DefaultParagraphFont"/>
    <w:link w:val="Heading2"/>
    <w:uiPriority w:val="9"/>
    <w:rsid w:val="005446CD"/>
    <w:rPr>
      <w:rFonts w:eastAsia="Arial"/>
      <w:b/>
      <w:bCs/>
      <w:sz w:val="24"/>
      <w:szCs w:val="32"/>
      <w:lang w:val="en" w:bidi="bn-BD"/>
    </w:rPr>
  </w:style>
  <w:style w:type="character" w:customStyle="1" w:styleId="Heading3Char">
    <w:name w:val="Heading 3 Char"/>
    <w:basedOn w:val="DefaultParagraphFont"/>
    <w:link w:val="Heading3"/>
    <w:uiPriority w:val="9"/>
    <w:rsid w:val="00A31F1C"/>
    <w:rPr>
      <w:rFonts w:eastAsiaTheme="majorEastAsia" w:cstheme="majorBidi"/>
      <w:b/>
      <w:color w:val="000000" w:themeColor="text1"/>
      <w:sz w:val="24"/>
      <w:szCs w:val="24"/>
    </w:rPr>
  </w:style>
  <w:style w:type="paragraph" w:styleId="Header">
    <w:name w:val="header"/>
    <w:basedOn w:val="Normal"/>
    <w:link w:val="HeaderChar"/>
    <w:uiPriority w:val="99"/>
    <w:unhideWhenUsed/>
    <w:rsid w:val="009B76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6D0"/>
  </w:style>
  <w:style w:type="paragraph" w:styleId="Footer">
    <w:name w:val="footer"/>
    <w:basedOn w:val="Normal"/>
    <w:link w:val="FooterChar"/>
    <w:uiPriority w:val="99"/>
    <w:unhideWhenUsed/>
    <w:rsid w:val="009B76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997171">
      <w:bodyDiv w:val="1"/>
      <w:marLeft w:val="0"/>
      <w:marRight w:val="0"/>
      <w:marTop w:val="0"/>
      <w:marBottom w:val="0"/>
      <w:divBdr>
        <w:top w:val="none" w:sz="0" w:space="0" w:color="auto"/>
        <w:left w:val="none" w:sz="0" w:space="0" w:color="auto"/>
        <w:bottom w:val="none" w:sz="0" w:space="0" w:color="auto"/>
        <w:right w:val="none" w:sz="0" w:space="0" w:color="auto"/>
      </w:divBdr>
    </w:div>
    <w:div w:id="303318207">
      <w:bodyDiv w:val="1"/>
      <w:marLeft w:val="0"/>
      <w:marRight w:val="0"/>
      <w:marTop w:val="0"/>
      <w:marBottom w:val="0"/>
      <w:divBdr>
        <w:top w:val="none" w:sz="0" w:space="0" w:color="auto"/>
        <w:left w:val="none" w:sz="0" w:space="0" w:color="auto"/>
        <w:bottom w:val="none" w:sz="0" w:space="0" w:color="auto"/>
        <w:right w:val="none" w:sz="0" w:space="0" w:color="auto"/>
      </w:divBdr>
    </w:div>
    <w:div w:id="370033181">
      <w:bodyDiv w:val="1"/>
      <w:marLeft w:val="0"/>
      <w:marRight w:val="0"/>
      <w:marTop w:val="0"/>
      <w:marBottom w:val="0"/>
      <w:divBdr>
        <w:top w:val="none" w:sz="0" w:space="0" w:color="auto"/>
        <w:left w:val="none" w:sz="0" w:space="0" w:color="auto"/>
        <w:bottom w:val="none" w:sz="0" w:space="0" w:color="auto"/>
        <w:right w:val="none" w:sz="0" w:space="0" w:color="auto"/>
      </w:divBdr>
    </w:div>
    <w:div w:id="404377854">
      <w:bodyDiv w:val="1"/>
      <w:marLeft w:val="0"/>
      <w:marRight w:val="0"/>
      <w:marTop w:val="0"/>
      <w:marBottom w:val="0"/>
      <w:divBdr>
        <w:top w:val="none" w:sz="0" w:space="0" w:color="auto"/>
        <w:left w:val="none" w:sz="0" w:space="0" w:color="auto"/>
        <w:bottom w:val="none" w:sz="0" w:space="0" w:color="auto"/>
        <w:right w:val="none" w:sz="0" w:space="0" w:color="auto"/>
      </w:divBdr>
    </w:div>
    <w:div w:id="420103760">
      <w:bodyDiv w:val="1"/>
      <w:marLeft w:val="0"/>
      <w:marRight w:val="0"/>
      <w:marTop w:val="0"/>
      <w:marBottom w:val="0"/>
      <w:divBdr>
        <w:top w:val="none" w:sz="0" w:space="0" w:color="auto"/>
        <w:left w:val="none" w:sz="0" w:space="0" w:color="auto"/>
        <w:bottom w:val="none" w:sz="0" w:space="0" w:color="auto"/>
        <w:right w:val="none" w:sz="0" w:space="0" w:color="auto"/>
      </w:divBdr>
    </w:div>
    <w:div w:id="501815657">
      <w:bodyDiv w:val="1"/>
      <w:marLeft w:val="0"/>
      <w:marRight w:val="0"/>
      <w:marTop w:val="0"/>
      <w:marBottom w:val="0"/>
      <w:divBdr>
        <w:top w:val="none" w:sz="0" w:space="0" w:color="auto"/>
        <w:left w:val="none" w:sz="0" w:space="0" w:color="auto"/>
        <w:bottom w:val="none" w:sz="0" w:space="0" w:color="auto"/>
        <w:right w:val="none" w:sz="0" w:space="0" w:color="auto"/>
      </w:divBdr>
    </w:div>
    <w:div w:id="528422267">
      <w:bodyDiv w:val="1"/>
      <w:marLeft w:val="0"/>
      <w:marRight w:val="0"/>
      <w:marTop w:val="0"/>
      <w:marBottom w:val="0"/>
      <w:divBdr>
        <w:top w:val="none" w:sz="0" w:space="0" w:color="auto"/>
        <w:left w:val="none" w:sz="0" w:space="0" w:color="auto"/>
        <w:bottom w:val="none" w:sz="0" w:space="0" w:color="auto"/>
        <w:right w:val="none" w:sz="0" w:space="0" w:color="auto"/>
      </w:divBdr>
      <w:divsChild>
        <w:div w:id="362563857">
          <w:marLeft w:val="0"/>
          <w:marRight w:val="0"/>
          <w:marTop w:val="0"/>
          <w:marBottom w:val="0"/>
          <w:divBdr>
            <w:top w:val="single" w:sz="2" w:space="0" w:color="auto"/>
            <w:left w:val="single" w:sz="2" w:space="0" w:color="auto"/>
            <w:bottom w:val="single" w:sz="6" w:space="0" w:color="auto"/>
            <w:right w:val="single" w:sz="2" w:space="0" w:color="auto"/>
          </w:divBdr>
          <w:divsChild>
            <w:div w:id="659387307">
              <w:marLeft w:val="0"/>
              <w:marRight w:val="0"/>
              <w:marTop w:val="100"/>
              <w:marBottom w:val="100"/>
              <w:divBdr>
                <w:top w:val="single" w:sz="2" w:space="0" w:color="D9D9E3"/>
                <w:left w:val="single" w:sz="2" w:space="0" w:color="D9D9E3"/>
                <w:bottom w:val="single" w:sz="2" w:space="0" w:color="D9D9E3"/>
                <w:right w:val="single" w:sz="2" w:space="0" w:color="D9D9E3"/>
              </w:divBdr>
              <w:divsChild>
                <w:div w:id="1631281136">
                  <w:marLeft w:val="0"/>
                  <w:marRight w:val="0"/>
                  <w:marTop w:val="0"/>
                  <w:marBottom w:val="0"/>
                  <w:divBdr>
                    <w:top w:val="single" w:sz="2" w:space="0" w:color="D9D9E3"/>
                    <w:left w:val="single" w:sz="2" w:space="0" w:color="D9D9E3"/>
                    <w:bottom w:val="single" w:sz="2" w:space="0" w:color="D9D9E3"/>
                    <w:right w:val="single" w:sz="2" w:space="0" w:color="D9D9E3"/>
                  </w:divBdr>
                  <w:divsChild>
                    <w:div w:id="1207446176">
                      <w:marLeft w:val="0"/>
                      <w:marRight w:val="0"/>
                      <w:marTop w:val="0"/>
                      <w:marBottom w:val="0"/>
                      <w:divBdr>
                        <w:top w:val="single" w:sz="2" w:space="0" w:color="D9D9E3"/>
                        <w:left w:val="single" w:sz="2" w:space="0" w:color="D9D9E3"/>
                        <w:bottom w:val="single" w:sz="2" w:space="0" w:color="D9D9E3"/>
                        <w:right w:val="single" w:sz="2" w:space="0" w:color="D9D9E3"/>
                      </w:divBdr>
                      <w:divsChild>
                        <w:div w:id="1955596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74737564">
          <w:marLeft w:val="0"/>
          <w:marRight w:val="0"/>
          <w:marTop w:val="0"/>
          <w:marBottom w:val="0"/>
          <w:divBdr>
            <w:top w:val="single" w:sz="2" w:space="0" w:color="auto"/>
            <w:left w:val="single" w:sz="2" w:space="0" w:color="auto"/>
            <w:bottom w:val="single" w:sz="6" w:space="0" w:color="auto"/>
            <w:right w:val="single" w:sz="2" w:space="0" w:color="auto"/>
          </w:divBdr>
          <w:divsChild>
            <w:div w:id="295960711">
              <w:marLeft w:val="0"/>
              <w:marRight w:val="0"/>
              <w:marTop w:val="100"/>
              <w:marBottom w:val="100"/>
              <w:divBdr>
                <w:top w:val="single" w:sz="2" w:space="0" w:color="D9D9E3"/>
                <w:left w:val="single" w:sz="2" w:space="0" w:color="D9D9E3"/>
                <w:bottom w:val="single" w:sz="2" w:space="0" w:color="D9D9E3"/>
                <w:right w:val="single" w:sz="2" w:space="0" w:color="D9D9E3"/>
              </w:divBdr>
              <w:divsChild>
                <w:div w:id="1253390398">
                  <w:marLeft w:val="0"/>
                  <w:marRight w:val="0"/>
                  <w:marTop w:val="0"/>
                  <w:marBottom w:val="0"/>
                  <w:divBdr>
                    <w:top w:val="single" w:sz="2" w:space="0" w:color="D9D9E3"/>
                    <w:left w:val="single" w:sz="2" w:space="0" w:color="D9D9E3"/>
                    <w:bottom w:val="single" w:sz="2" w:space="0" w:color="D9D9E3"/>
                    <w:right w:val="single" w:sz="2" w:space="0" w:color="D9D9E3"/>
                  </w:divBdr>
                  <w:divsChild>
                    <w:div w:id="1790705799">
                      <w:marLeft w:val="0"/>
                      <w:marRight w:val="0"/>
                      <w:marTop w:val="0"/>
                      <w:marBottom w:val="0"/>
                      <w:divBdr>
                        <w:top w:val="single" w:sz="2" w:space="0" w:color="D9D9E3"/>
                        <w:left w:val="single" w:sz="2" w:space="0" w:color="D9D9E3"/>
                        <w:bottom w:val="single" w:sz="2" w:space="0" w:color="D9D9E3"/>
                        <w:right w:val="single" w:sz="2" w:space="0" w:color="D9D9E3"/>
                      </w:divBdr>
                      <w:divsChild>
                        <w:div w:id="944926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7775737">
                  <w:marLeft w:val="0"/>
                  <w:marRight w:val="0"/>
                  <w:marTop w:val="0"/>
                  <w:marBottom w:val="0"/>
                  <w:divBdr>
                    <w:top w:val="single" w:sz="2" w:space="0" w:color="D9D9E3"/>
                    <w:left w:val="single" w:sz="2" w:space="0" w:color="D9D9E3"/>
                    <w:bottom w:val="single" w:sz="2" w:space="0" w:color="D9D9E3"/>
                    <w:right w:val="single" w:sz="2" w:space="0" w:color="D9D9E3"/>
                  </w:divBdr>
                  <w:divsChild>
                    <w:div w:id="362677947">
                      <w:marLeft w:val="0"/>
                      <w:marRight w:val="0"/>
                      <w:marTop w:val="0"/>
                      <w:marBottom w:val="0"/>
                      <w:divBdr>
                        <w:top w:val="single" w:sz="2" w:space="0" w:color="D9D9E3"/>
                        <w:left w:val="single" w:sz="2" w:space="0" w:color="D9D9E3"/>
                        <w:bottom w:val="single" w:sz="2" w:space="0" w:color="D9D9E3"/>
                        <w:right w:val="single" w:sz="2" w:space="0" w:color="D9D9E3"/>
                      </w:divBdr>
                      <w:divsChild>
                        <w:div w:id="909995687">
                          <w:marLeft w:val="0"/>
                          <w:marRight w:val="0"/>
                          <w:marTop w:val="0"/>
                          <w:marBottom w:val="0"/>
                          <w:divBdr>
                            <w:top w:val="single" w:sz="2" w:space="0" w:color="D9D9E3"/>
                            <w:left w:val="single" w:sz="2" w:space="0" w:color="D9D9E3"/>
                            <w:bottom w:val="single" w:sz="2" w:space="0" w:color="D9D9E3"/>
                            <w:right w:val="single" w:sz="2" w:space="0" w:color="D9D9E3"/>
                          </w:divBdr>
                          <w:divsChild>
                            <w:div w:id="1213007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17435618">
          <w:marLeft w:val="0"/>
          <w:marRight w:val="0"/>
          <w:marTop w:val="0"/>
          <w:marBottom w:val="0"/>
          <w:divBdr>
            <w:top w:val="single" w:sz="2" w:space="0" w:color="auto"/>
            <w:left w:val="single" w:sz="2" w:space="0" w:color="auto"/>
            <w:bottom w:val="single" w:sz="6" w:space="0" w:color="auto"/>
            <w:right w:val="single" w:sz="2" w:space="0" w:color="auto"/>
          </w:divBdr>
          <w:divsChild>
            <w:div w:id="1678381522">
              <w:marLeft w:val="0"/>
              <w:marRight w:val="0"/>
              <w:marTop w:val="100"/>
              <w:marBottom w:val="100"/>
              <w:divBdr>
                <w:top w:val="single" w:sz="2" w:space="0" w:color="D9D9E3"/>
                <w:left w:val="single" w:sz="2" w:space="0" w:color="D9D9E3"/>
                <w:bottom w:val="single" w:sz="2" w:space="0" w:color="D9D9E3"/>
                <w:right w:val="single" w:sz="2" w:space="0" w:color="D9D9E3"/>
              </w:divBdr>
              <w:divsChild>
                <w:div w:id="1262228121">
                  <w:marLeft w:val="0"/>
                  <w:marRight w:val="0"/>
                  <w:marTop w:val="0"/>
                  <w:marBottom w:val="0"/>
                  <w:divBdr>
                    <w:top w:val="single" w:sz="2" w:space="0" w:color="D9D9E3"/>
                    <w:left w:val="single" w:sz="2" w:space="0" w:color="D9D9E3"/>
                    <w:bottom w:val="single" w:sz="2" w:space="0" w:color="D9D9E3"/>
                    <w:right w:val="single" w:sz="2" w:space="0" w:color="D9D9E3"/>
                  </w:divBdr>
                  <w:divsChild>
                    <w:div w:id="134955988">
                      <w:marLeft w:val="0"/>
                      <w:marRight w:val="0"/>
                      <w:marTop w:val="0"/>
                      <w:marBottom w:val="0"/>
                      <w:divBdr>
                        <w:top w:val="single" w:sz="2" w:space="0" w:color="D9D9E3"/>
                        <w:left w:val="single" w:sz="2" w:space="0" w:color="D9D9E3"/>
                        <w:bottom w:val="single" w:sz="2" w:space="0" w:color="D9D9E3"/>
                        <w:right w:val="single" w:sz="2" w:space="0" w:color="D9D9E3"/>
                      </w:divBdr>
                      <w:divsChild>
                        <w:div w:id="1405251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8908358">
                  <w:marLeft w:val="0"/>
                  <w:marRight w:val="0"/>
                  <w:marTop w:val="0"/>
                  <w:marBottom w:val="0"/>
                  <w:divBdr>
                    <w:top w:val="single" w:sz="2" w:space="0" w:color="D9D9E3"/>
                    <w:left w:val="single" w:sz="2" w:space="0" w:color="D9D9E3"/>
                    <w:bottom w:val="single" w:sz="2" w:space="0" w:color="D9D9E3"/>
                    <w:right w:val="single" w:sz="2" w:space="0" w:color="D9D9E3"/>
                  </w:divBdr>
                  <w:divsChild>
                    <w:div w:id="1209607676">
                      <w:marLeft w:val="0"/>
                      <w:marRight w:val="0"/>
                      <w:marTop w:val="0"/>
                      <w:marBottom w:val="0"/>
                      <w:divBdr>
                        <w:top w:val="single" w:sz="2" w:space="0" w:color="D9D9E3"/>
                        <w:left w:val="single" w:sz="2" w:space="0" w:color="D9D9E3"/>
                        <w:bottom w:val="single" w:sz="2" w:space="0" w:color="D9D9E3"/>
                        <w:right w:val="single" w:sz="2" w:space="0" w:color="D9D9E3"/>
                      </w:divBdr>
                      <w:divsChild>
                        <w:div w:id="10688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9225772">
          <w:marLeft w:val="0"/>
          <w:marRight w:val="0"/>
          <w:marTop w:val="0"/>
          <w:marBottom w:val="0"/>
          <w:divBdr>
            <w:top w:val="single" w:sz="2" w:space="0" w:color="auto"/>
            <w:left w:val="single" w:sz="2" w:space="0" w:color="auto"/>
            <w:bottom w:val="single" w:sz="6" w:space="0" w:color="auto"/>
            <w:right w:val="single" w:sz="2" w:space="0" w:color="auto"/>
          </w:divBdr>
          <w:divsChild>
            <w:div w:id="1753501325">
              <w:marLeft w:val="0"/>
              <w:marRight w:val="0"/>
              <w:marTop w:val="100"/>
              <w:marBottom w:val="100"/>
              <w:divBdr>
                <w:top w:val="single" w:sz="2" w:space="0" w:color="D9D9E3"/>
                <w:left w:val="single" w:sz="2" w:space="0" w:color="D9D9E3"/>
                <w:bottom w:val="single" w:sz="2" w:space="0" w:color="D9D9E3"/>
                <w:right w:val="single" w:sz="2" w:space="0" w:color="D9D9E3"/>
              </w:divBdr>
              <w:divsChild>
                <w:div w:id="1873153830">
                  <w:marLeft w:val="0"/>
                  <w:marRight w:val="0"/>
                  <w:marTop w:val="0"/>
                  <w:marBottom w:val="0"/>
                  <w:divBdr>
                    <w:top w:val="single" w:sz="2" w:space="0" w:color="D9D9E3"/>
                    <w:left w:val="single" w:sz="2" w:space="0" w:color="D9D9E3"/>
                    <w:bottom w:val="single" w:sz="2" w:space="0" w:color="D9D9E3"/>
                    <w:right w:val="single" w:sz="2" w:space="0" w:color="D9D9E3"/>
                  </w:divBdr>
                  <w:divsChild>
                    <w:div w:id="1275481386">
                      <w:marLeft w:val="0"/>
                      <w:marRight w:val="0"/>
                      <w:marTop w:val="0"/>
                      <w:marBottom w:val="0"/>
                      <w:divBdr>
                        <w:top w:val="single" w:sz="2" w:space="0" w:color="D9D9E3"/>
                        <w:left w:val="single" w:sz="2" w:space="0" w:color="D9D9E3"/>
                        <w:bottom w:val="single" w:sz="2" w:space="0" w:color="D9D9E3"/>
                        <w:right w:val="single" w:sz="2" w:space="0" w:color="D9D9E3"/>
                      </w:divBdr>
                      <w:divsChild>
                        <w:div w:id="481389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8367029">
                  <w:marLeft w:val="0"/>
                  <w:marRight w:val="0"/>
                  <w:marTop w:val="0"/>
                  <w:marBottom w:val="0"/>
                  <w:divBdr>
                    <w:top w:val="single" w:sz="2" w:space="0" w:color="D9D9E3"/>
                    <w:left w:val="single" w:sz="2" w:space="0" w:color="D9D9E3"/>
                    <w:bottom w:val="single" w:sz="2" w:space="0" w:color="D9D9E3"/>
                    <w:right w:val="single" w:sz="2" w:space="0" w:color="D9D9E3"/>
                  </w:divBdr>
                  <w:divsChild>
                    <w:div w:id="2061860785">
                      <w:marLeft w:val="0"/>
                      <w:marRight w:val="0"/>
                      <w:marTop w:val="0"/>
                      <w:marBottom w:val="0"/>
                      <w:divBdr>
                        <w:top w:val="single" w:sz="2" w:space="0" w:color="D9D9E3"/>
                        <w:left w:val="single" w:sz="2" w:space="0" w:color="D9D9E3"/>
                        <w:bottom w:val="single" w:sz="2" w:space="0" w:color="D9D9E3"/>
                        <w:right w:val="single" w:sz="2" w:space="0" w:color="D9D9E3"/>
                      </w:divBdr>
                      <w:divsChild>
                        <w:div w:id="1915823046">
                          <w:marLeft w:val="0"/>
                          <w:marRight w:val="0"/>
                          <w:marTop w:val="0"/>
                          <w:marBottom w:val="0"/>
                          <w:divBdr>
                            <w:top w:val="single" w:sz="2" w:space="0" w:color="D9D9E3"/>
                            <w:left w:val="single" w:sz="2" w:space="0" w:color="D9D9E3"/>
                            <w:bottom w:val="single" w:sz="2" w:space="0" w:color="D9D9E3"/>
                            <w:right w:val="single" w:sz="2" w:space="0" w:color="D9D9E3"/>
                          </w:divBdr>
                          <w:divsChild>
                            <w:div w:id="10612476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9676503">
          <w:marLeft w:val="0"/>
          <w:marRight w:val="0"/>
          <w:marTop w:val="0"/>
          <w:marBottom w:val="0"/>
          <w:divBdr>
            <w:top w:val="single" w:sz="2" w:space="0" w:color="auto"/>
            <w:left w:val="single" w:sz="2" w:space="0" w:color="auto"/>
            <w:bottom w:val="single" w:sz="6" w:space="0" w:color="auto"/>
            <w:right w:val="single" w:sz="2" w:space="0" w:color="auto"/>
          </w:divBdr>
          <w:divsChild>
            <w:div w:id="1862207632">
              <w:marLeft w:val="0"/>
              <w:marRight w:val="0"/>
              <w:marTop w:val="100"/>
              <w:marBottom w:val="100"/>
              <w:divBdr>
                <w:top w:val="single" w:sz="2" w:space="0" w:color="D9D9E3"/>
                <w:left w:val="single" w:sz="2" w:space="0" w:color="D9D9E3"/>
                <w:bottom w:val="single" w:sz="2" w:space="0" w:color="D9D9E3"/>
                <w:right w:val="single" w:sz="2" w:space="0" w:color="D9D9E3"/>
              </w:divBdr>
              <w:divsChild>
                <w:div w:id="1238054844">
                  <w:marLeft w:val="0"/>
                  <w:marRight w:val="0"/>
                  <w:marTop w:val="0"/>
                  <w:marBottom w:val="0"/>
                  <w:divBdr>
                    <w:top w:val="single" w:sz="2" w:space="0" w:color="D9D9E3"/>
                    <w:left w:val="single" w:sz="2" w:space="0" w:color="D9D9E3"/>
                    <w:bottom w:val="single" w:sz="2" w:space="0" w:color="D9D9E3"/>
                    <w:right w:val="single" w:sz="2" w:space="0" w:color="D9D9E3"/>
                  </w:divBdr>
                  <w:divsChild>
                    <w:div w:id="1160078582">
                      <w:marLeft w:val="0"/>
                      <w:marRight w:val="0"/>
                      <w:marTop w:val="0"/>
                      <w:marBottom w:val="0"/>
                      <w:divBdr>
                        <w:top w:val="single" w:sz="2" w:space="0" w:color="D9D9E3"/>
                        <w:left w:val="single" w:sz="2" w:space="0" w:color="D9D9E3"/>
                        <w:bottom w:val="single" w:sz="2" w:space="0" w:color="D9D9E3"/>
                        <w:right w:val="single" w:sz="2" w:space="0" w:color="D9D9E3"/>
                      </w:divBdr>
                      <w:divsChild>
                        <w:div w:id="226305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8657404">
                  <w:marLeft w:val="0"/>
                  <w:marRight w:val="0"/>
                  <w:marTop w:val="0"/>
                  <w:marBottom w:val="0"/>
                  <w:divBdr>
                    <w:top w:val="single" w:sz="2" w:space="0" w:color="D9D9E3"/>
                    <w:left w:val="single" w:sz="2" w:space="0" w:color="D9D9E3"/>
                    <w:bottom w:val="single" w:sz="2" w:space="0" w:color="D9D9E3"/>
                    <w:right w:val="single" w:sz="2" w:space="0" w:color="D9D9E3"/>
                  </w:divBdr>
                  <w:divsChild>
                    <w:div w:id="115107650">
                      <w:marLeft w:val="0"/>
                      <w:marRight w:val="0"/>
                      <w:marTop w:val="0"/>
                      <w:marBottom w:val="0"/>
                      <w:divBdr>
                        <w:top w:val="single" w:sz="2" w:space="0" w:color="D9D9E3"/>
                        <w:left w:val="single" w:sz="2" w:space="0" w:color="D9D9E3"/>
                        <w:bottom w:val="single" w:sz="2" w:space="0" w:color="D9D9E3"/>
                        <w:right w:val="single" w:sz="2" w:space="0" w:color="D9D9E3"/>
                      </w:divBdr>
                      <w:divsChild>
                        <w:div w:id="1196697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47008194">
          <w:marLeft w:val="0"/>
          <w:marRight w:val="0"/>
          <w:marTop w:val="0"/>
          <w:marBottom w:val="0"/>
          <w:divBdr>
            <w:top w:val="single" w:sz="2" w:space="0" w:color="auto"/>
            <w:left w:val="single" w:sz="2" w:space="0" w:color="auto"/>
            <w:bottom w:val="single" w:sz="6" w:space="0" w:color="auto"/>
            <w:right w:val="single" w:sz="2" w:space="0" w:color="auto"/>
          </w:divBdr>
          <w:divsChild>
            <w:div w:id="1242911623">
              <w:marLeft w:val="0"/>
              <w:marRight w:val="0"/>
              <w:marTop w:val="100"/>
              <w:marBottom w:val="100"/>
              <w:divBdr>
                <w:top w:val="single" w:sz="2" w:space="0" w:color="D9D9E3"/>
                <w:left w:val="single" w:sz="2" w:space="0" w:color="D9D9E3"/>
                <w:bottom w:val="single" w:sz="2" w:space="0" w:color="D9D9E3"/>
                <w:right w:val="single" w:sz="2" w:space="0" w:color="D9D9E3"/>
              </w:divBdr>
              <w:divsChild>
                <w:div w:id="826018037">
                  <w:marLeft w:val="0"/>
                  <w:marRight w:val="0"/>
                  <w:marTop w:val="0"/>
                  <w:marBottom w:val="0"/>
                  <w:divBdr>
                    <w:top w:val="single" w:sz="2" w:space="0" w:color="D9D9E3"/>
                    <w:left w:val="single" w:sz="2" w:space="0" w:color="D9D9E3"/>
                    <w:bottom w:val="single" w:sz="2" w:space="0" w:color="D9D9E3"/>
                    <w:right w:val="single" w:sz="2" w:space="0" w:color="D9D9E3"/>
                  </w:divBdr>
                  <w:divsChild>
                    <w:div w:id="1022783460">
                      <w:marLeft w:val="0"/>
                      <w:marRight w:val="0"/>
                      <w:marTop w:val="0"/>
                      <w:marBottom w:val="0"/>
                      <w:divBdr>
                        <w:top w:val="single" w:sz="2" w:space="0" w:color="D9D9E3"/>
                        <w:left w:val="single" w:sz="2" w:space="0" w:color="D9D9E3"/>
                        <w:bottom w:val="single" w:sz="2" w:space="0" w:color="D9D9E3"/>
                        <w:right w:val="single" w:sz="2" w:space="0" w:color="D9D9E3"/>
                      </w:divBdr>
                      <w:divsChild>
                        <w:div w:id="729812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1290684">
                  <w:marLeft w:val="0"/>
                  <w:marRight w:val="0"/>
                  <w:marTop w:val="0"/>
                  <w:marBottom w:val="0"/>
                  <w:divBdr>
                    <w:top w:val="single" w:sz="2" w:space="0" w:color="D9D9E3"/>
                    <w:left w:val="single" w:sz="2" w:space="0" w:color="D9D9E3"/>
                    <w:bottom w:val="single" w:sz="2" w:space="0" w:color="D9D9E3"/>
                    <w:right w:val="single" w:sz="2" w:space="0" w:color="D9D9E3"/>
                  </w:divBdr>
                  <w:divsChild>
                    <w:div w:id="2045522475">
                      <w:marLeft w:val="0"/>
                      <w:marRight w:val="0"/>
                      <w:marTop w:val="0"/>
                      <w:marBottom w:val="0"/>
                      <w:divBdr>
                        <w:top w:val="single" w:sz="2" w:space="0" w:color="D9D9E3"/>
                        <w:left w:val="single" w:sz="2" w:space="0" w:color="D9D9E3"/>
                        <w:bottom w:val="single" w:sz="2" w:space="0" w:color="D9D9E3"/>
                        <w:right w:val="single" w:sz="2" w:space="0" w:color="D9D9E3"/>
                      </w:divBdr>
                      <w:divsChild>
                        <w:div w:id="1360860755">
                          <w:marLeft w:val="0"/>
                          <w:marRight w:val="0"/>
                          <w:marTop w:val="0"/>
                          <w:marBottom w:val="0"/>
                          <w:divBdr>
                            <w:top w:val="single" w:sz="2" w:space="0" w:color="D9D9E3"/>
                            <w:left w:val="single" w:sz="2" w:space="0" w:color="D9D9E3"/>
                            <w:bottom w:val="single" w:sz="2" w:space="0" w:color="D9D9E3"/>
                            <w:right w:val="single" w:sz="2" w:space="0" w:color="D9D9E3"/>
                          </w:divBdr>
                          <w:divsChild>
                            <w:div w:id="3807111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4035201">
          <w:marLeft w:val="0"/>
          <w:marRight w:val="0"/>
          <w:marTop w:val="0"/>
          <w:marBottom w:val="0"/>
          <w:divBdr>
            <w:top w:val="single" w:sz="2" w:space="0" w:color="auto"/>
            <w:left w:val="single" w:sz="2" w:space="0" w:color="auto"/>
            <w:bottom w:val="single" w:sz="6" w:space="0" w:color="auto"/>
            <w:right w:val="single" w:sz="2" w:space="0" w:color="auto"/>
          </w:divBdr>
          <w:divsChild>
            <w:div w:id="1786926820">
              <w:marLeft w:val="0"/>
              <w:marRight w:val="0"/>
              <w:marTop w:val="100"/>
              <w:marBottom w:val="100"/>
              <w:divBdr>
                <w:top w:val="single" w:sz="2" w:space="0" w:color="D9D9E3"/>
                <w:left w:val="single" w:sz="2" w:space="0" w:color="D9D9E3"/>
                <w:bottom w:val="single" w:sz="2" w:space="0" w:color="D9D9E3"/>
                <w:right w:val="single" w:sz="2" w:space="0" w:color="D9D9E3"/>
              </w:divBdr>
              <w:divsChild>
                <w:div w:id="705102907">
                  <w:marLeft w:val="0"/>
                  <w:marRight w:val="0"/>
                  <w:marTop w:val="0"/>
                  <w:marBottom w:val="0"/>
                  <w:divBdr>
                    <w:top w:val="single" w:sz="2" w:space="0" w:color="D9D9E3"/>
                    <w:left w:val="single" w:sz="2" w:space="0" w:color="D9D9E3"/>
                    <w:bottom w:val="single" w:sz="2" w:space="0" w:color="D9D9E3"/>
                    <w:right w:val="single" w:sz="2" w:space="0" w:color="D9D9E3"/>
                  </w:divBdr>
                  <w:divsChild>
                    <w:div w:id="1777212119">
                      <w:marLeft w:val="0"/>
                      <w:marRight w:val="0"/>
                      <w:marTop w:val="0"/>
                      <w:marBottom w:val="0"/>
                      <w:divBdr>
                        <w:top w:val="single" w:sz="2" w:space="0" w:color="D9D9E3"/>
                        <w:left w:val="single" w:sz="2" w:space="0" w:color="D9D9E3"/>
                        <w:bottom w:val="single" w:sz="2" w:space="0" w:color="D9D9E3"/>
                        <w:right w:val="single" w:sz="2" w:space="0" w:color="D9D9E3"/>
                      </w:divBdr>
                      <w:divsChild>
                        <w:div w:id="385881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798083">
                  <w:marLeft w:val="0"/>
                  <w:marRight w:val="0"/>
                  <w:marTop w:val="0"/>
                  <w:marBottom w:val="0"/>
                  <w:divBdr>
                    <w:top w:val="single" w:sz="2" w:space="0" w:color="D9D9E3"/>
                    <w:left w:val="single" w:sz="2" w:space="0" w:color="D9D9E3"/>
                    <w:bottom w:val="single" w:sz="2" w:space="0" w:color="D9D9E3"/>
                    <w:right w:val="single" w:sz="2" w:space="0" w:color="D9D9E3"/>
                  </w:divBdr>
                  <w:divsChild>
                    <w:div w:id="1086852244">
                      <w:marLeft w:val="0"/>
                      <w:marRight w:val="0"/>
                      <w:marTop w:val="0"/>
                      <w:marBottom w:val="0"/>
                      <w:divBdr>
                        <w:top w:val="single" w:sz="2" w:space="0" w:color="D9D9E3"/>
                        <w:left w:val="single" w:sz="2" w:space="0" w:color="D9D9E3"/>
                        <w:bottom w:val="single" w:sz="2" w:space="0" w:color="D9D9E3"/>
                        <w:right w:val="single" w:sz="2" w:space="0" w:color="D9D9E3"/>
                      </w:divBdr>
                      <w:divsChild>
                        <w:div w:id="13666423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37112858">
          <w:marLeft w:val="0"/>
          <w:marRight w:val="0"/>
          <w:marTop w:val="0"/>
          <w:marBottom w:val="0"/>
          <w:divBdr>
            <w:top w:val="single" w:sz="2" w:space="0" w:color="auto"/>
            <w:left w:val="single" w:sz="2" w:space="0" w:color="auto"/>
            <w:bottom w:val="single" w:sz="6" w:space="0" w:color="auto"/>
            <w:right w:val="single" w:sz="2" w:space="0" w:color="auto"/>
          </w:divBdr>
          <w:divsChild>
            <w:div w:id="2033679268">
              <w:marLeft w:val="0"/>
              <w:marRight w:val="0"/>
              <w:marTop w:val="100"/>
              <w:marBottom w:val="100"/>
              <w:divBdr>
                <w:top w:val="single" w:sz="2" w:space="0" w:color="D9D9E3"/>
                <w:left w:val="single" w:sz="2" w:space="0" w:color="D9D9E3"/>
                <w:bottom w:val="single" w:sz="2" w:space="0" w:color="D9D9E3"/>
                <w:right w:val="single" w:sz="2" w:space="0" w:color="D9D9E3"/>
              </w:divBdr>
              <w:divsChild>
                <w:div w:id="32511320">
                  <w:marLeft w:val="0"/>
                  <w:marRight w:val="0"/>
                  <w:marTop w:val="0"/>
                  <w:marBottom w:val="0"/>
                  <w:divBdr>
                    <w:top w:val="single" w:sz="2" w:space="0" w:color="D9D9E3"/>
                    <w:left w:val="single" w:sz="2" w:space="0" w:color="D9D9E3"/>
                    <w:bottom w:val="single" w:sz="2" w:space="0" w:color="D9D9E3"/>
                    <w:right w:val="single" w:sz="2" w:space="0" w:color="D9D9E3"/>
                  </w:divBdr>
                  <w:divsChild>
                    <w:div w:id="854660458">
                      <w:marLeft w:val="0"/>
                      <w:marRight w:val="0"/>
                      <w:marTop w:val="0"/>
                      <w:marBottom w:val="0"/>
                      <w:divBdr>
                        <w:top w:val="single" w:sz="2" w:space="0" w:color="D9D9E3"/>
                        <w:left w:val="single" w:sz="2" w:space="0" w:color="D9D9E3"/>
                        <w:bottom w:val="single" w:sz="2" w:space="0" w:color="D9D9E3"/>
                        <w:right w:val="single" w:sz="2" w:space="0" w:color="D9D9E3"/>
                      </w:divBdr>
                      <w:divsChild>
                        <w:div w:id="1471480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2840057">
                  <w:marLeft w:val="0"/>
                  <w:marRight w:val="0"/>
                  <w:marTop w:val="0"/>
                  <w:marBottom w:val="0"/>
                  <w:divBdr>
                    <w:top w:val="single" w:sz="2" w:space="0" w:color="D9D9E3"/>
                    <w:left w:val="single" w:sz="2" w:space="0" w:color="D9D9E3"/>
                    <w:bottom w:val="single" w:sz="2" w:space="0" w:color="D9D9E3"/>
                    <w:right w:val="single" w:sz="2" w:space="0" w:color="D9D9E3"/>
                  </w:divBdr>
                  <w:divsChild>
                    <w:div w:id="934828068">
                      <w:marLeft w:val="0"/>
                      <w:marRight w:val="0"/>
                      <w:marTop w:val="0"/>
                      <w:marBottom w:val="0"/>
                      <w:divBdr>
                        <w:top w:val="single" w:sz="2" w:space="0" w:color="D9D9E3"/>
                        <w:left w:val="single" w:sz="2" w:space="0" w:color="D9D9E3"/>
                        <w:bottom w:val="single" w:sz="2" w:space="0" w:color="D9D9E3"/>
                        <w:right w:val="single" w:sz="2" w:space="0" w:color="D9D9E3"/>
                      </w:divBdr>
                      <w:divsChild>
                        <w:div w:id="381171310">
                          <w:marLeft w:val="0"/>
                          <w:marRight w:val="0"/>
                          <w:marTop w:val="0"/>
                          <w:marBottom w:val="0"/>
                          <w:divBdr>
                            <w:top w:val="single" w:sz="2" w:space="0" w:color="D9D9E3"/>
                            <w:left w:val="single" w:sz="2" w:space="0" w:color="D9D9E3"/>
                            <w:bottom w:val="single" w:sz="2" w:space="0" w:color="D9D9E3"/>
                            <w:right w:val="single" w:sz="2" w:space="0" w:color="D9D9E3"/>
                          </w:divBdr>
                          <w:divsChild>
                            <w:div w:id="747847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03558524">
          <w:marLeft w:val="0"/>
          <w:marRight w:val="0"/>
          <w:marTop w:val="0"/>
          <w:marBottom w:val="0"/>
          <w:divBdr>
            <w:top w:val="single" w:sz="2" w:space="0" w:color="auto"/>
            <w:left w:val="single" w:sz="2" w:space="0" w:color="auto"/>
            <w:bottom w:val="single" w:sz="6" w:space="0" w:color="auto"/>
            <w:right w:val="single" w:sz="2" w:space="0" w:color="auto"/>
          </w:divBdr>
          <w:divsChild>
            <w:div w:id="236018347">
              <w:marLeft w:val="0"/>
              <w:marRight w:val="0"/>
              <w:marTop w:val="100"/>
              <w:marBottom w:val="100"/>
              <w:divBdr>
                <w:top w:val="single" w:sz="2" w:space="0" w:color="D9D9E3"/>
                <w:left w:val="single" w:sz="2" w:space="0" w:color="D9D9E3"/>
                <w:bottom w:val="single" w:sz="2" w:space="0" w:color="D9D9E3"/>
                <w:right w:val="single" w:sz="2" w:space="0" w:color="D9D9E3"/>
              </w:divBdr>
              <w:divsChild>
                <w:div w:id="162942748">
                  <w:marLeft w:val="0"/>
                  <w:marRight w:val="0"/>
                  <w:marTop w:val="0"/>
                  <w:marBottom w:val="0"/>
                  <w:divBdr>
                    <w:top w:val="single" w:sz="2" w:space="0" w:color="D9D9E3"/>
                    <w:left w:val="single" w:sz="2" w:space="0" w:color="D9D9E3"/>
                    <w:bottom w:val="single" w:sz="2" w:space="0" w:color="D9D9E3"/>
                    <w:right w:val="single" w:sz="2" w:space="0" w:color="D9D9E3"/>
                  </w:divBdr>
                  <w:divsChild>
                    <w:div w:id="347030276">
                      <w:marLeft w:val="0"/>
                      <w:marRight w:val="0"/>
                      <w:marTop w:val="0"/>
                      <w:marBottom w:val="0"/>
                      <w:divBdr>
                        <w:top w:val="single" w:sz="2" w:space="0" w:color="D9D9E3"/>
                        <w:left w:val="single" w:sz="2" w:space="0" w:color="D9D9E3"/>
                        <w:bottom w:val="single" w:sz="2" w:space="0" w:color="D9D9E3"/>
                        <w:right w:val="single" w:sz="2" w:space="0" w:color="D9D9E3"/>
                      </w:divBdr>
                      <w:divsChild>
                        <w:div w:id="1536117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1951804">
                  <w:marLeft w:val="0"/>
                  <w:marRight w:val="0"/>
                  <w:marTop w:val="0"/>
                  <w:marBottom w:val="0"/>
                  <w:divBdr>
                    <w:top w:val="single" w:sz="2" w:space="0" w:color="D9D9E3"/>
                    <w:left w:val="single" w:sz="2" w:space="0" w:color="D9D9E3"/>
                    <w:bottom w:val="single" w:sz="2" w:space="0" w:color="D9D9E3"/>
                    <w:right w:val="single" w:sz="2" w:space="0" w:color="D9D9E3"/>
                  </w:divBdr>
                  <w:divsChild>
                    <w:div w:id="1385906236">
                      <w:marLeft w:val="0"/>
                      <w:marRight w:val="0"/>
                      <w:marTop w:val="0"/>
                      <w:marBottom w:val="0"/>
                      <w:divBdr>
                        <w:top w:val="single" w:sz="2" w:space="0" w:color="D9D9E3"/>
                        <w:left w:val="single" w:sz="2" w:space="0" w:color="D9D9E3"/>
                        <w:bottom w:val="single" w:sz="2" w:space="0" w:color="D9D9E3"/>
                        <w:right w:val="single" w:sz="2" w:space="0" w:color="D9D9E3"/>
                      </w:divBdr>
                      <w:divsChild>
                        <w:div w:id="5518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76814699">
          <w:marLeft w:val="0"/>
          <w:marRight w:val="0"/>
          <w:marTop w:val="0"/>
          <w:marBottom w:val="0"/>
          <w:divBdr>
            <w:top w:val="single" w:sz="2" w:space="0" w:color="auto"/>
            <w:left w:val="single" w:sz="2" w:space="0" w:color="auto"/>
            <w:bottom w:val="single" w:sz="6" w:space="0" w:color="auto"/>
            <w:right w:val="single" w:sz="2" w:space="0" w:color="auto"/>
          </w:divBdr>
          <w:divsChild>
            <w:div w:id="849640875">
              <w:marLeft w:val="0"/>
              <w:marRight w:val="0"/>
              <w:marTop w:val="100"/>
              <w:marBottom w:val="100"/>
              <w:divBdr>
                <w:top w:val="single" w:sz="2" w:space="0" w:color="D9D9E3"/>
                <w:left w:val="single" w:sz="2" w:space="0" w:color="D9D9E3"/>
                <w:bottom w:val="single" w:sz="2" w:space="0" w:color="D9D9E3"/>
                <w:right w:val="single" w:sz="2" w:space="0" w:color="D9D9E3"/>
              </w:divBdr>
              <w:divsChild>
                <w:div w:id="135876176">
                  <w:marLeft w:val="0"/>
                  <w:marRight w:val="0"/>
                  <w:marTop w:val="0"/>
                  <w:marBottom w:val="0"/>
                  <w:divBdr>
                    <w:top w:val="single" w:sz="2" w:space="0" w:color="D9D9E3"/>
                    <w:left w:val="single" w:sz="2" w:space="0" w:color="D9D9E3"/>
                    <w:bottom w:val="single" w:sz="2" w:space="0" w:color="D9D9E3"/>
                    <w:right w:val="single" w:sz="2" w:space="0" w:color="D9D9E3"/>
                  </w:divBdr>
                  <w:divsChild>
                    <w:div w:id="1468158108">
                      <w:marLeft w:val="0"/>
                      <w:marRight w:val="0"/>
                      <w:marTop w:val="0"/>
                      <w:marBottom w:val="0"/>
                      <w:divBdr>
                        <w:top w:val="single" w:sz="2" w:space="0" w:color="D9D9E3"/>
                        <w:left w:val="single" w:sz="2" w:space="0" w:color="D9D9E3"/>
                        <w:bottom w:val="single" w:sz="2" w:space="0" w:color="D9D9E3"/>
                        <w:right w:val="single" w:sz="2" w:space="0" w:color="D9D9E3"/>
                      </w:divBdr>
                      <w:divsChild>
                        <w:div w:id="1449618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5517892">
                  <w:marLeft w:val="0"/>
                  <w:marRight w:val="0"/>
                  <w:marTop w:val="0"/>
                  <w:marBottom w:val="0"/>
                  <w:divBdr>
                    <w:top w:val="single" w:sz="2" w:space="0" w:color="D9D9E3"/>
                    <w:left w:val="single" w:sz="2" w:space="0" w:color="D9D9E3"/>
                    <w:bottom w:val="single" w:sz="2" w:space="0" w:color="D9D9E3"/>
                    <w:right w:val="single" w:sz="2" w:space="0" w:color="D9D9E3"/>
                  </w:divBdr>
                  <w:divsChild>
                    <w:div w:id="1227688485">
                      <w:marLeft w:val="0"/>
                      <w:marRight w:val="0"/>
                      <w:marTop w:val="0"/>
                      <w:marBottom w:val="0"/>
                      <w:divBdr>
                        <w:top w:val="single" w:sz="2" w:space="0" w:color="D9D9E3"/>
                        <w:left w:val="single" w:sz="2" w:space="0" w:color="D9D9E3"/>
                        <w:bottom w:val="single" w:sz="2" w:space="0" w:color="D9D9E3"/>
                        <w:right w:val="single" w:sz="2" w:space="0" w:color="D9D9E3"/>
                      </w:divBdr>
                      <w:divsChild>
                        <w:div w:id="673801859">
                          <w:marLeft w:val="0"/>
                          <w:marRight w:val="0"/>
                          <w:marTop w:val="0"/>
                          <w:marBottom w:val="0"/>
                          <w:divBdr>
                            <w:top w:val="single" w:sz="2" w:space="0" w:color="D9D9E3"/>
                            <w:left w:val="single" w:sz="2" w:space="0" w:color="D9D9E3"/>
                            <w:bottom w:val="single" w:sz="2" w:space="0" w:color="D9D9E3"/>
                            <w:right w:val="single" w:sz="2" w:space="0" w:color="D9D9E3"/>
                          </w:divBdr>
                          <w:divsChild>
                            <w:div w:id="1952586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9443831">
          <w:marLeft w:val="0"/>
          <w:marRight w:val="0"/>
          <w:marTop w:val="0"/>
          <w:marBottom w:val="0"/>
          <w:divBdr>
            <w:top w:val="single" w:sz="2" w:space="0" w:color="auto"/>
            <w:left w:val="single" w:sz="2" w:space="0" w:color="auto"/>
            <w:bottom w:val="single" w:sz="6" w:space="0" w:color="auto"/>
            <w:right w:val="single" w:sz="2" w:space="0" w:color="auto"/>
          </w:divBdr>
          <w:divsChild>
            <w:div w:id="1797990081">
              <w:marLeft w:val="0"/>
              <w:marRight w:val="0"/>
              <w:marTop w:val="100"/>
              <w:marBottom w:val="100"/>
              <w:divBdr>
                <w:top w:val="single" w:sz="2" w:space="0" w:color="D9D9E3"/>
                <w:left w:val="single" w:sz="2" w:space="0" w:color="D9D9E3"/>
                <w:bottom w:val="single" w:sz="2" w:space="0" w:color="D9D9E3"/>
                <w:right w:val="single" w:sz="2" w:space="0" w:color="D9D9E3"/>
              </w:divBdr>
              <w:divsChild>
                <w:div w:id="1289508226">
                  <w:marLeft w:val="0"/>
                  <w:marRight w:val="0"/>
                  <w:marTop w:val="0"/>
                  <w:marBottom w:val="0"/>
                  <w:divBdr>
                    <w:top w:val="single" w:sz="2" w:space="0" w:color="D9D9E3"/>
                    <w:left w:val="single" w:sz="2" w:space="0" w:color="D9D9E3"/>
                    <w:bottom w:val="single" w:sz="2" w:space="0" w:color="D9D9E3"/>
                    <w:right w:val="single" w:sz="2" w:space="0" w:color="D9D9E3"/>
                  </w:divBdr>
                  <w:divsChild>
                    <w:div w:id="486633188">
                      <w:marLeft w:val="0"/>
                      <w:marRight w:val="0"/>
                      <w:marTop w:val="0"/>
                      <w:marBottom w:val="0"/>
                      <w:divBdr>
                        <w:top w:val="single" w:sz="2" w:space="0" w:color="D9D9E3"/>
                        <w:left w:val="single" w:sz="2" w:space="0" w:color="D9D9E3"/>
                        <w:bottom w:val="single" w:sz="2" w:space="0" w:color="D9D9E3"/>
                        <w:right w:val="single" w:sz="2" w:space="0" w:color="D9D9E3"/>
                      </w:divBdr>
                      <w:divsChild>
                        <w:div w:id="4927940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6948449">
                  <w:marLeft w:val="0"/>
                  <w:marRight w:val="0"/>
                  <w:marTop w:val="0"/>
                  <w:marBottom w:val="0"/>
                  <w:divBdr>
                    <w:top w:val="single" w:sz="2" w:space="0" w:color="D9D9E3"/>
                    <w:left w:val="single" w:sz="2" w:space="0" w:color="D9D9E3"/>
                    <w:bottom w:val="single" w:sz="2" w:space="0" w:color="D9D9E3"/>
                    <w:right w:val="single" w:sz="2" w:space="0" w:color="D9D9E3"/>
                  </w:divBdr>
                  <w:divsChild>
                    <w:div w:id="157697103">
                      <w:marLeft w:val="0"/>
                      <w:marRight w:val="0"/>
                      <w:marTop w:val="0"/>
                      <w:marBottom w:val="0"/>
                      <w:divBdr>
                        <w:top w:val="single" w:sz="2" w:space="0" w:color="D9D9E3"/>
                        <w:left w:val="single" w:sz="2" w:space="0" w:color="D9D9E3"/>
                        <w:bottom w:val="single" w:sz="2" w:space="0" w:color="D9D9E3"/>
                        <w:right w:val="single" w:sz="2" w:space="0" w:color="D9D9E3"/>
                      </w:divBdr>
                      <w:divsChild>
                        <w:div w:id="20674120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68910805">
          <w:marLeft w:val="0"/>
          <w:marRight w:val="0"/>
          <w:marTop w:val="0"/>
          <w:marBottom w:val="0"/>
          <w:divBdr>
            <w:top w:val="single" w:sz="2" w:space="0" w:color="auto"/>
            <w:left w:val="single" w:sz="2" w:space="0" w:color="auto"/>
            <w:bottom w:val="single" w:sz="6" w:space="0" w:color="auto"/>
            <w:right w:val="single" w:sz="2" w:space="0" w:color="auto"/>
          </w:divBdr>
          <w:divsChild>
            <w:div w:id="697897174">
              <w:marLeft w:val="0"/>
              <w:marRight w:val="0"/>
              <w:marTop w:val="100"/>
              <w:marBottom w:val="100"/>
              <w:divBdr>
                <w:top w:val="single" w:sz="2" w:space="0" w:color="D9D9E3"/>
                <w:left w:val="single" w:sz="2" w:space="0" w:color="D9D9E3"/>
                <w:bottom w:val="single" w:sz="2" w:space="0" w:color="D9D9E3"/>
                <w:right w:val="single" w:sz="2" w:space="0" w:color="D9D9E3"/>
              </w:divBdr>
              <w:divsChild>
                <w:div w:id="1129711923">
                  <w:marLeft w:val="0"/>
                  <w:marRight w:val="0"/>
                  <w:marTop w:val="0"/>
                  <w:marBottom w:val="0"/>
                  <w:divBdr>
                    <w:top w:val="single" w:sz="2" w:space="0" w:color="D9D9E3"/>
                    <w:left w:val="single" w:sz="2" w:space="0" w:color="D9D9E3"/>
                    <w:bottom w:val="single" w:sz="2" w:space="0" w:color="D9D9E3"/>
                    <w:right w:val="single" w:sz="2" w:space="0" w:color="D9D9E3"/>
                  </w:divBdr>
                  <w:divsChild>
                    <w:div w:id="1091317845">
                      <w:marLeft w:val="0"/>
                      <w:marRight w:val="0"/>
                      <w:marTop w:val="0"/>
                      <w:marBottom w:val="0"/>
                      <w:divBdr>
                        <w:top w:val="single" w:sz="2" w:space="0" w:color="D9D9E3"/>
                        <w:left w:val="single" w:sz="2" w:space="0" w:color="D9D9E3"/>
                        <w:bottom w:val="single" w:sz="2" w:space="0" w:color="D9D9E3"/>
                        <w:right w:val="single" w:sz="2" w:space="0" w:color="D9D9E3"/>
                      </w:divBdr>
                      <w:divsChild>
                        <w:div w:id="1489130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5166923">
                  <w:marLeft w:val="0"/>
                  <w:marRight w:val="0"/>
                  <w:marTop w:val="0"/>
                  <w:marBottom w:val="0"/>
                  <w:divBdr>
                    <w:top w:val="single" w:sz="2" w:space="0" w:color="D9D9E3"/>
                    <w:left w:val="single" w:sz="2" w:space="0" w:color="D9D9E3"/>
                    <w:bottom w:val="single" w:sz="2" w:space="0" w:color="D9D9E3"/>
                    <w:right w:val="single" w:sz="2" w:space="0" w:color="D9D9E3"/>
                  </w:divBdr>
                  <w:divsChild>
                    <w:div w:id="518542811">
                      <w:marLeft w:val="0"/>
                      <w:marRight w:val="0"/>
                      <w:marTop w:val="0"/>
                      <w:marBottom w:val="0"/>
                      <w:divBdr>
                        <w:top w:val="single" w:sz="2" w:space="0" w:color="D9D9E3"/>
                        <w:left w:val="single" w:sz="2" w:space="0" w:color="D9D9E3"/>
                        <w:bottom w:val="single" w:sz="2" w:space="0" w:color="D9D9E3"/>
                        <w:right w:val="single" w:sz="2" w:space="0" w:color="D9D9E3"/>
                      </w:divBdr>
                      <w:divsChild>
                        <w:div w:id="1970092377">
                          <w:marLeft w:val="0"/>
                          <w:marRight w:val="0"/>
                          <w:marTop w:val="0"/>
                          <w:marBottom w:val="0"/>
                          <w:divBdr>
                            <w:top w:val="single" w:sz="2" w:space="0" w:color="D9D9E3"/>
                            <w:left w:val="single" w:sz="2" w:space="0" w:color="D9D9E3"/>
                            <w:bottom w:val="single" w:sz="2" w:space="0" w:color="D9D9E3"/>
                            <w:right w:val="single" w:sz="2" w:space="0" w:color="D9D9E3"/>
                          </w:divBdr>
                          <w:divsChild>
                            <w:div w:id="224798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75210846">
          <w:marLeft w:val="0"/>
          <w:marRight w:val="0"/>
          <w:marTop w:val="0"/>
          <w:marBottom w:val="0"/>
          <w:divBdr>
            <w:top w:val="single" w:sz="2" w:space="0" w:color="auto"/>
            <w:left w:val="single" w:sz="2" w:space="0" w:color="auto"/>
            <w:bottom w:val="single" w:sz="6" w:space="0" w:color="auto"/>
            <w:right w:val="single" w:sz="2" w:space="0" w:color="auto"/>
          </w:divBdr>
          <w:divsChild>
            <w:div w:id="255872957">
              <w:marLeft w:val="0"/>
              <w:marRight w:val="0"/>
              <w:marTop w:val="100"/>
              <w:marBottom w:val="100"/>
              <w:divBdr>
                <w:top w:val="single" w:sz="2" w:space="0" w:color="D9D9E3"/>
                <w:left w:val="single" w:sz="2" w:space="0" w:color="D9D9E3"/>
                <w:bottom w:val="single" w:sz="2" w:space="0" w:color="D9D9E3"/>
                <w:right w:val="single" w:sz="2" w:space="0" w:color="D9D9E3"/>
              </w:divBdr>
              <w:divsChild>
                <w:div w:id="817067735">
                  <w:marLeft w:val="0"/>
                  <w:marRight w:val="0"/>
                  <w:marTop w:val="0"/>
                  <w:marBottom w:val="0"/>
                  <w:divBdr>
                    <w:top w:val="single" w:sz="2" w:space="0" w:color="D9D9E3"/>
                    <w:left w:val="single" w:sz="2" w:space="0" w:color="D9D9E3"/>
                    <w:bottom w:val="single" w:sz="2" w:space="0" w:color="D9D9E3"/>
                    <w:right w:val="single" w:sz="2" w:space="0" w:color="D9D9E3"/>
                  </w:divBdr>
                  <w:divsChild>
                    <w:div w:id="596253425">
                      <w:marLeft w:val="0"/>
                      <w:marRight w:val="0"/>
                      <w:marTop w:val="0"/>
                      <w:marBottom w:val="0"/>
                      <w:divBdr>
                        <w:top w:val="single" w:sz="2" w:space="0" w:color="D9D9E3"/>
                        <w:left w:val="single" w:sz="2" w:space="0" w:color="D9D9E3"/>
                        <w:bottom w:val="single" w:sz="2" w:space="0" w:color="D9D9E3"/>
                        <w:right w:val="single" w:sz="2" w:space="0" w:color="D9D9E3"/>
                      </w:divBdr>
                      <w:divsChild>
                        <w:div w:id="4685204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11007342">
                  <w:marLeft w:val="0"/>
                  <w:marRight w:val="0"/>
                  <w:marTop w:val="0"/>
                  <w:marBottom w:val="0"/>
                  <w:divBdr>
                    <w:top w:val="single" w:sz="2" w:space="0" w:color="D9D9E3"/>
                    <w:left w:val="single" w:sz="2" w:space="0" w:color="D9D9E3"/>
                    <w:bottom w:val="single" w:sz="2" w:space="0" w:color="D9D9E3"/>
                    <w:right w:val="single" w:sz="2" w:space="0" w:color="D9D9E3"/>
                  </w:divBdr>
                  <w:divsChild>
                    <w:div w:id="773324914">
                      <w:marLeft w:val="0"/>
                      <w:marRight w:val="0"/>
                      <w:marTop w:val="0"/>
                      <w:marBottom w:val="0"/>
                      <w:divBdr>
                        <w:top w:val="single" w:sz="2" w:space="0" w:color="D9D9E3"/>
                        <w:left w:val="single" w:sz="2" w:space="0" w:color="D9D9E3"/>
                        <w:bottom w:val="single" w:sz="2" w:space="0" w:color="D9D9E3"/>
                        <w:right w:val="single" w:sz="2" w:space="0" w:color="D9D9E3"/>
                      </w:divBdr>
                      <w:divsChild>
                        <w:div w:id="1288050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0629830">
          <w:marLeft w:val="0"/>
          <w:marRight w:val="0"/>
          <w:marTop w:val="0"/>
          <w:marBottom w:val="0"/>
          <w:divBdr>
            <w:top w:val="single" w:sz="2" w:space="0" w:color="auto"/>
            <w:left w:val="single" w:sz="2" w:space="0" w:color="auto"/>
            <w:bottom w:val="single" w:sz="6" w:space="0" w:color="auto"/>
            <w:right w:val="single" w:sz="2" w:space="0" w:color="auto"/>
          </w:divBdr>
          <w:divsChild>
            <w:div w:id="197476329">
              <w:marLeft w:val="0"/>
              <w:marRight w:val="0"/>
              <w:marTop w:val="100"/>
              <w:marBottom w:val="100"/>
              <w:divBdr>
                <w:top w:val="single" w:sz="2" w:space="0" w:color="D9D9E3"/>
                <w:left w:val="single" w:sz="2" w:space="0" w:color="D9D9E3"/>
                <w:bottom w:val="single" w:sz="2" w:space="0" w:color="D9D9E3"/>
                <w:right w:val="single" w:sz="2" w:space="0" w:color="D9D9E3"/>
              </w:divBdr>
              <w:divsChild>
                <w:div w:id="1879122672">
                  <w:marLeft w:val="0"/>
                  <w:marRight w:val="0"/>
                  <w:marTop w:val="0"/>
                  <w:marBottom w:val="0"/>
                  <w:divBdr>
                    <w:top w:val="single" w:sz="2" w:space="0" w:color="D9D9E3"/>
                    <w:left w:val="single" w:sz="2" w:space="0" w:color="D9D9E3"/>
                    <w:bottom w:val="single" w:sz="2" w:space="0" w:color="D9D9E3"/>
                    <w:right w:val="single" w:sz="2" w:space="0" w:color="D9D9E3"/>
                  </w:divBdr>
                  <w:divsChild>
                    <w:div w:id="1677656504">
                      <w:marLeft w:val="0"/>
                      <w:marRight w:val="0"/>
                      <w:marTop w:val="0"/>
                      <w:marBottom w:val="0"/>
                      <w:divBdr>
                        <w:top w:val="single" w:sz="2" w:space="0" w:color="D9D9E3"/>
                        <w:left w:val="single" w:sz="2" w:space="0" w:color="D9D9E3"/>
                        <w:bottom w:val="single" w:sz="2" w:space="0" w:color="D9D9E3"/>
                        <w:right w:val="single" w:sz="2" w:space="0" w:color="D9D9E3"/>
                      </w:divBdr>
                      <w:divsChild>
                        <w:div w:id="2011330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5406941">
                  <w:marLeft w:val="0"/>
                  <w:marRight w:val="0"/>
                  <w:marTop w:val="0"/>
                  <w:marBottom w:val="0"/>
                  <w:divBdr>
                    <w:top w:val="single" w:sz="2" w:space="0" w:color="D9D9E3"/>
                    <w:left w:val="single" w:sz="2" w:space="0" w:color="D9D9E3"/>
                    <w:bottom w:val="single" w:sz="2" w:space="0" w:color="D9D9E3"/>
                    <w:right w:val="single" w:sz="2" w:space="0" w:color="D9D9E3"/>
                  </w:divBdr>
                  <w:divsChild>
                    <w:div w:id="1657418323">
                      <w:marLeft w:val="0"/>
                      <w:marRight w:val="0"/>
                      <w:marTop w:val="0"/>
                      <w:marBottom w:val="0"/>
                      <w:divBdr>
                        <w:top w:val="single" w:sz="2" w:space="0" w:color="D9D9E3"/>
                        <w:left w:val="single" w:sz="2" w:space="0" w:color="D9D9E3"/>
                        <w:bottom w:val="single" w:sz="2" w:space="0" w:color="D9D9E3"/>
                        <w:right w:val="single" w:sz="2" w:space="0" w:color="D9D9E3"/>
                      </w:divBdr>
                      <w:divsChild>
                        <w:div w:id="1465076390">
                          <w:marLeft w:val="0"/>
                          <w:marRight w:val="0"/>
                          <w:marTop w:val="0"/>
                          <w:marBottom w:val="0"/>
                          <w:divBdr>
                            <w:top w:val="single" w:sz="2" w:space="0" w:color="D9D9E3"/>
                            <w:left w:val="single" w:sz="2" w:space="0" w:color="D9D9E3"/>
                            <w:bottom w:val="single" w:sz="2" w:space="0" w:color="D9D9E3"/>
                            <w:right w:val="single" w:sz="2" w:space="0" w:color="D9D9E3"/>
                          </w:divBdr>
                          <w:divsChild>
                            <w:div w:id="167063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77273196">
          <w:marLeft w:val="0"/>
          <w:marRight w:val="0"/>
          <w:marTop w:val="0"/>
          <w:marBottom w:val="0"/>
          <w:divBdr>
            <w:top w:val="single" w:sz="2" w:space="0" w:color="auto"/>
            <w:left w:val="single" w:sz="2" w:space="0" w:color="auto"/>
            <w:bottom w:val="single" w:sz="6" w:space="0" w:color="auto"/>
            <w:right w:val="single" w:sz="2" w:space="0" w:color="auto"/>
          </w:divBdr>
          <w:divsChild>
            <w:div w:id="109125982">
              <w:marLeft w:val="0"/>
              <w:marRight w:val="0"/>
              <w:marTop w:val="100"/>
              <w:marBottom w:val="100"/>
              <w:divBdr>
                <w:top w:val="single" w:sz="2" w:space="0" w:color="D9D9E3"/>
                <w:left w:val="single" w:sz="2" w:space="0" w:color="D9D9E3"/>
                <w:bottom w:val="single" w:sz="2" w:space="0" w:color="D9D9E3"/>
                <w:right w:val="single" w:sz="2" w:space="0" w:color="D9D9E3"/>
              </w:divBdr>
              <w:divsChild>
                <w:div w:id="452090730">
                  <w:marLeft w:val="0"/>
                  <w:marRight w:val="0"/>
                  <w:marTop w:val="0"/>
                  <w:marBottom w:val="0"/>
                  <w:divBdr>
                    <w:top w:val="single" w:sz="2" w:space="0" w:color="D9D9E3"/>
                    <w:left w:val="single" w:sz="2" w:space="0" w:color="D9D9E3"/>
                    <w:bottom w:val="single" w:sz="2" w:space="0" w:color="D9D9E3"/>
                    <w:right w:val="single" w:sz="2" w:space="0" w:color="D9D9E3"/>
                  </w:divBdr>
                  <w:divsChild>
                    <w:div w:id="112332551">
                      <w:marLeft w:val="0"/>
                      <w:marRight w:val="0"/>
                      <w:marTop w:val="0"/>
                      <w:marBottom w:val="0"/>
                      <w:divBdr>
                        <w:top w:val="single" w:sz="2" w:space="0" w:color="D9D9E3"/>
                        <w:left w:val="single" w:sz="2" w:space="0" w:color="D9D9E3"/>
                        <w:bottom w:val="single" w:sz="2" w:space="0" w:color="D9D9E3"/>
                        <w:right w:val="single" w:sz="2" w:space="0" w:color="D9D9E3"/>
                      </w:divBdr>
                      <w:divsChild>
                        <w:div w:id="1990015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9860320">
                  <w:marLeft w:val="0"/>
                  <w:marRight w:val="0"/>
                  <w:marTop w:val="0"/>
                  <w:marBottom w:val="0"/>
                  <w:divBdr>
                    <w:top w:val="single" w:sz="2" w:space="0" w:color="D9D9E3"/>
                    <w:left w:val="single" w:sz="2" w:space="0" w:color="D9D9E3"/>
                    <w:bottom w:val="single" w:sz="2" w:space="0" w:color="D9D9E3"/>
                    <w:right w:val="single" w:sz="2" w:space="0" w:color="D9D9E3"/>
                  </w:divBdr>
                  <w:divsChild>
                    <w:div w:id="340813141">
                      <w:marLeft w:val="0"/>
                      <w:marRight w:val="0"/>
                      <w:marTop w:val="0"/>
                      <w:marBottom w:val="0"/>
                      <w:divBdr>
                        <w:top w:val="single" w:sz="2" w:space="0" w:color="D9D9E3"/>
                        <w:left w:val="single" w:sz="2" w:space="0" w:color="D9D9E3"/>
                        <w:bottom w:val="single" w:sz="2" w:space="0" w:color="D9D9E3"/>
                        <w:right w:val="single" w:sz="2" w:space="0" w:color="D9D9E3"/>
                      </w:divBdr>
                      <w:divsChild>
                        <w:div w:id="244919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99337759">
          <w:marLeft w:val="0"/>
          <w:marRight w:val="0"/>
          <w:marTop w:val="0"/>
          <w:marBottom w:val="0"/>
          <w:divBdr>
            <w:top w:val="single" w:sz="2" w:space="0" w:color="auto"/>
            <w:left w:val="single" w:sz="2" w:space="0" w:color="auto"/>
            <w:bottom w:val="single" w:sz="6" w:space="0" w:color="auto"/>
            <w:right w:val="single" w:sz="2" w:space="0" w:color="auto"/>
          </w:divBdr>
          <w:divsChild>
            <w:div w:id="1895459832">
              <w:marLeft w:val="0"/>
              <w:marRight w:val="0"/>
              <w:marTop w:val="100"/>
              <w:marBottom w:val="100"/>
              <w:divBdr>
                <w:top w:val="single" w:sz="2" w:space="0" w:color="D9D9E3"/>
                <w:left w:val="single" w:sz="2" w:space="0" w:color="D9D9E3"/>
                <w:bottom w:val="single" w:sz="2" w:space="0" w:color="D9D9E3"/>
                <w:right w:val="single" w:sz="2" w:space="0" w:color="D9D9E3"/>
              </w:divBdr>
              <w:divsChild>
                <w:div w:id="2143381699">
                  <w:marLeft w:val="0"/>
                  <w:marRight w:val="0"/>
                  <w:marTop w:val="0"/>
                  <w:marBottom w:val="0"/>
                  <w:divBdr>
                    <w:top w:val="single" w:sz="2" w:space="0" w:color="D9D9E3"/>
                    <w:left w:val="single" w:sz="2" w:space="0" w:color="D9D9E3"/>
                    <w:bottom w:val="single" w:sz="2" w:space="0" w:color="D9D9E3"/>
                    <w:right w:val="single" w:sz="2" w:space="0" w:color="D9D9E3"/>
                  </w:divBdr>
                  <w:divsChild>
                    <w:div w:id="1077434908">
                      <w:marLeft w:val="0"/>
                      <w:marRight w:val="0"/>
                      <w:marTop w:val="0"/>
                      <w:marBottom w:val="0"/>
                      <w:divBdr>
                        <w:top w:val="single" w:sz="2" w:space="0" w:color="D9D9E3"/>
                        <w:left w:val="single" w:sz="2" w:space="0" w:color="D9D9E3"/>
                        <w:bottom w:val="single" w:sz="2" w:space="0" w:color="D9D9E3"/>
                        <w:right w:val="single" w:sz="2" w:space="0" w:color="D9D9E3"/>
                      </w:divBdr>
                      <w:divsChild>
                        <w:div w:id="1786732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633626">
                  <w:marLeft w:val="0"/>
                  <w:marRight w:val="0"/>
                  <w:marTop w:val="0"/>
                  <w:marBottom w:val="0"/>
                  <w:divBdr>
                    <w:top w:val="single" w:sz="2" w:space="0" w:color="D9D9E3"/>
                    <w:left w:val="single" w:sz="2" w:space="0" w:color="D9D9E3"/>
                    <w:bottom w:val="single" w:sz="2" w:space="0" w:color="D9D9E3"/>
                    <w:right w:val="single" w:sz="2" w:space="0" w:color="D9D9E3"/>
                  </w:divBdr>
                  <w:divsChild>
                    <w:div w:id="688290294">
                      <w:marLeft w:val="0"/>
                      <w:marRight w:val="0"/>
                      <w:marTop w:val="0"/>
                      <w:marBottom w:val="0"/>
                      <w:divBdr>
                        <w:top w:val="single" w:sz="2" w:space="0" w:color="D9D9E3"/>
                        <w:left w:val="single" w:sz="2" w:space="0" w:color="D9D9E3"/>
                        <w:bottom w:val="single" w:sz="2" w:space="0" w:color="D9D9E3"/>
                        <w:right w:val="single" w:sz="2" w:space="0" w:color="D9D9E3"/>
                      </w:divBdr>
                      <w:divsChild>
                        <w:div w:id="8340979">
                          <w:marLeft w:val="0"/>
                          <w:marRight w:val="0"/>
                          <w:marTop w:val="0"/>
                          <w:marBottom w:val="0"/>
                          <w:divBdr>
                            <w:top w:val="single" w:sz="2" w:space="0" w:color="D9D9E3"/>
                            <w:left w:val="single" w:sz="2" w:space="0" w:color="D9D9E3"/>
                            <w:bottom w:val="single" w:sz="2" w:space="0" w:color="D9D9E3"/>
                            <w:right w:val="single" w:sz="2" w:space="0" w:color="D9D9E3"/>
                          </w:divBdr>
                          <w:divsChild>
                            <w:div w:id="6681411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59091034">
          <w:marLeft w:val="0"/>
          <w:marRight w:val="0"/>
          <w:marTop w:val="0"/>
          <w:marBottom w:val="0"/>
          <w:divBdr>
            <w:top w:val="single" w:sz="2" w:space="0" w:color="auto"/>
            <w:left w:val="single" w:sz="2" w:space="0" w:color="auto"/>
            <w:bottom w:val="single" w:sz="6" w:space="0" w:color="auto"/>
            <w:right w:val="single" w:sz="2" w:space="0" w:color="auto"/>
          </w:divBdr>
          <w:divsChild>
            <w:div w:id="1905486687">
              <w:marLeft w:val="0"/>
              <w:marRight w:val="0"/>
              <w:marTop w:val="100"/>
              <w:marBottom w:val="100"/>
              <w:divBdr>
                <w:top w:val="single" w:sz="2" w:space="0" w:color="D9D9E3"/>
                <w:left w:val="single" w:sz="2" w:space="0" w:color="D9D9E3"/>
                <w:bottom w:val="single" w:sz="2" w:space="0" w:color="D9D9E3"/>
                <w:right w:val="single" w:sz="2" w:space="0" w:color="D9D9E3"/>
              </w:divBdr>
              <w:divsChild>
                <w:div w:id="760493671">
                  <w:marLeft w:val="0"/>
                  <w:marRight w:val="0"/>
                  <w:marTop w:val="0"/>
                  <w:marBottom w:val="0"/>
                  <w:divBdr>
                    <w:top w:val="single" w:sz="2" w:space="0" w:color="D9D9E3"/>
                    <w:left w:val="single" w:sz="2" w:space="0" w:color="D9D9E3"/>
                    <w:bottom w:val="single" w:sz="2" w:space="0" w:color="D9D9E3"/>
                    <w:right w:val="single" w:sz="2" w:space="0" w:color="D9D9E3"/>
                  </w:divBdr>
                  <w:divsChild>
                    <w:div w:id="291443928">
                      <w:marLeft w:val="0"/>
                      <w:marRight w:val="0"/>
                      <w:marTop w:val="0"/>
                      <w:marBottom w:val="0"/>
                      <w:divBdr>
                        <w:top w:val="single" w:sz="2" w:space="0" w:color="D9D9E3"/>
                        <w:left w:val="single" w:sz="2" w:space="0" w:color="D9D9E3"/>
                        <w:bottom w:val="single" w:sz="2" w:space="0" w:color="D9D9E3"/>
                        <w:right w:val="single" w:sz="2" w:space="0" w:color="D9D9E3"/>
                      </w:divBdr>
                      <w:divsChild>
                        <w:div w:id="1172452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34447372">
                  <w:marLeft w:val="0"/>
                  <w:marRight w:val="0"/>
                  <w:marTop w:val="0"/>
                  <w:marBottom w:val="0"/>
                  <w:divBdr>
                    <w:top w:val="single" w:sz="2" w:space="0" w:color="D9D9E3"/>
                    <w:left w:val="single" w:sz="2" w:space="0" w:color="D9D9E3"/>
                    <w:bottom w:val="single" w:sz="2" w:space="0" w:color="D9D9E3"/>
                    <w:right w:val="single" w:sz="2" w:space="0" w:color="D9D9E3"/>
                  </w:divBdr>
                  <w:divsChild>
                    <w:div w:id="2028484082">
                      <w:marLeft w:val="0"/>
                      <w:marRight w:val="0"/>
                      <w:marTop w:val="0"/>
                      <w:marBottom w:val="0"/>
                      <w:divBdr>
                        <w:top w:val="single" w:sz="2" w:space="0" w:color="D9D9E3"/>
                        <w:left w:val="single" w:sz="2" w:space="0" w:color="D9D9E3"/>
                        <w:bottom w:val="single" w:sz="2" w:space="0" w:color="D9D9E3"/>
                        <w:right w:val="single" w:sz="2" w:space="0" w:color="D9D9E3"/>
                      </w:divBdr>
                      <w:divsChild>
                        <w:div w:id="850291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05161336">
          <w:marLeft w:val="0"/>
          <w:marRight w:val="0"/>
          <w:marTop w:val="0"/>
          <w:marBottom w:val="0"/>
          <w:divBdr>
            <w:top w:val="single" w:sz="2" w:space="0" w:color="auto"/>
            <w:left w:val="single" w:sz="2" w:space="0" w:color="auto"/>
            <w:bottom w:val="single" w:sz="6" w:space="0" w:color="auto"/>
            <w:right w:val="single" w:sz="2" w:space="0" w:color="auto"/>
          </w:divBdr>
          <w:divsChild>
            <w:div w:id="802967251">
              <w:marLeft w:val="0"/>
              <w:marRight w:val="0"/>
              <w:marTop w:val="100"/>
              <w:marBottom w:val="100"/>
              <w:divBdr>
                <w:top w:val="single" w:sz="2" w:space="0" w:color="D9D9E3"/>
                <w:left w:val="single" w:sz="2" w:space="0" w:color="D9D9E3"/>
                <w:bottom w:val="single" w:sz="2" w:space="0" w:color="D9D9E3"/>
                <w:right w:val="single" w:sz="2" w:space="0" w:color="D9D9E3"/>
              </w:divBdr>
              <w:divsChild>
                <w:div w:id="1659765858">
                  <w:marLeft w:val="0"/>
                  <w:marRight w:val="0"/>
                  <w:marTop w:val="0"/>
                  <w:marBottom w:val="0"/>
                  <w:divBdr>
                    <w:top w:val="single" w:sz="2" w:space="0" w:color="D9D9E3"/>
                    <w:left w:val="single" w:sz="2" w:space="0" w:color="D9D9E3"/>
                    <w:bottom w:val="single" w:sz="2" w:space="0" w:color="D9D9E3"/>
                    <w:right w:val="single" w:sz="2" w:space="0" w:color="D9D9E3"/>
                  </w:divBdr>
                  <w:divsChild>
                    <w:div w:id="2083406982">
                      <w:marLeft w:val="0"/>
                      <w:marRight w:val="0"/>
                      <w:marTop w:val="0"/>
                      <w:marBottom w:val="0"/>
                      <w:divBdr>
                        <w:top w:val="single" w:sz="2" w:space="0" w:color="D9D9E3"/>
                        <w:left w:val="single" w:sz="2" w:space="0" w:color="D9D9E3"/>
                        <w:bottom w:val="single" w:sz="2" w:space="0" w:color="D9D9E3"/>
                        <w:right w:val="single" w:sz="2" w:space="0" w:color="D9D9E3"/>
                      </w:divBdr>
                      <w:divsChild>
                        <w:div w:id="2875897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402916">
                  <w:marLeft w:val="0"/>
                  <w:marRight w:val="0"/>
                  <w:marTop w:val="0"/>
                  <w:marBottom w:val="0"/>
                  <w:divBdr>
                    <w:top w:val="single" w:sz="2" w:space="0" w:color="D9D9E3"/>
                    <w:left w:val="single" w:sz="2" w:space="0" w:color="D9D9E3"/>
                    <w:bottom w:val="single" w:sz="2" w:space="0" w:color="D9D9E3"/>
                    <w:right w:val="single" w:sz="2" w:space="0" w:color="D9D9E3"/>
                  </w:divBdr>
                  <w:divsChild>
                    <w:div w:id="1402828524">
                      <w:marLeft w:val="0"/>
                      <w:marRight w:val="0"/>
                      <w:marTop w:val="0"/>
                      <w:marBottom w:val="0"/>
                      <w:divBdr>
                        <w:top w:val="single" w:sz="2" w:space="0" w:color="D9D9E3"/>
                        <w:left w:val="single" w:sz="2" w:space="0" w:color="D9D9E3"/>
                        <w:bottom w:val="single" w:sz="2" w:space="0" w:color="D9D9E3"/>
                        <w:right w:val="single" w:sz="2" w:space="0" w:color="D9D9E3"/>
                      </w:divBdr>
                      <w:divsChild>
                        <w:div w:id="358942139">
                          <w:marLeft w:val="0"/>
                          <w:marRight w:val="0"/>
                          <w:marTop w:val="0"/>
                          <w:marBottom w:val="0"/>
                          <w:divBdr>
                            <w:top w:val="single" w:sz="2" w:space="0" w:color="D9D9E3"/>
                            <w:left w:val="single" w:sz="2" w:space="0" w:color="D9D9E3"/>
                            <w:bottom w:val="single" w:sz="2" w:space="0" w:color="D9D9E3"/>
                            <w:right w:val="single" w:sz="2" w:space="0" w:color="D9D9E3"/>
                          </w:divBdr>
                          <w:divsChild>
                            <w:div w:id="1072386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28187956">
      <w:bodyDiv w:val="1"/>
      <w:marLeft w:val="0"/>
      <w:marRight w:val="0"/>
      <w:marTop w:val="0"/>
      <w:marBottom w:val="0"/>
      <w:divBdr>
        <w:top w:val="none" w:sz="0" w:space="0" w:color="auto"/>
        <w:left w:val="none" w:sz="0" w:space="0" w:color="auto"/>
        <w:bottom w:val="none" w:sz="0" w:space="0" w:color="auto"/>
        <w:right w:val="none" w:sz="0" w:space="0" w:color="auto"/>
      </w:divBdr>
    </w:div>
    <w:div w:id="811291637">
      <w:bodyDiv w:val="1"/>
      <w:marLeft w:val="0"/>
      <w:marRight w:val="0"/>
      <w:marTop w:val="0"/>
      <w:marBottom w:val="0"/>
      <w:divBdr>
        <w:top w:val="none" w:sz="0" w:space="0" w:color="auto"/>
        <w:left w:val="none" w:sz="0" w:space="0" w:color="auto"/>
        <w:bottom w:val="none" w:sz="0" w:space="0" w:color="auto"/>
        <w:right w:val="none" w:sz="0" w:space="0" w:color="auto"/>
      </w:divBdr>
    </w:div>
    <w:div w:id="841623003">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33186327">
      <w:bodyDiv w:val="1"/>
      <w:marLeft w:val="0"/>
      <w:marRight w:val="0"/>
      <w:marTop w:val="0"/>
      <w:marBottom w:val="0"/>
      <w:divBdr>
        <w:top w:val="none" w:sz="0" w:space="0" w:color="auto"/>
        <w:left w:val="none" w:sz="0" w:space="0" w:color="auto"/>
        <w:bottom w:val="none" w:sz="0" w:space="0" w:color="auto"/>
        <w:right w:val="none" w:sz="0" w:space="0" w:color="auto"/>
      </w:divBdr>
    </w:div>
    <w:div w:id="1126855114">
      <w:bodyDiv w:val="1"/>
      <w:marLeft w:val="0"/>
      <w:marRight w:val="0"/>
      <w:marTop w:val="0"/>
      <w:marBottom w:val="0"/>
      <w:divBdr>
        <w:top w:val="none" w:sz="0" w:space="0" w:color="auto"/>
        <w:left w:val="none" w:sz="0" w:space="0" w:color="auto"/>
        <w:bottom w:val="none" w:sz="0" w:space="0" w:color="auto"/>
        <w:right w:val="none" w:sz="0" w:space="0" w:color="auto"/>
      </w:divBdr>
    </w:div>
    <w:div w:id="1167398796">
      <w:bodyDiv w:val="1"/>
      <w:marLeft w:val="0"/>
      <w:marRight w:val="0"/>
      <w:marTop w:val="0"/>
      <w:marBottom w:val="0"/>
      <w:divBdr>
        <w:top w:val="none" w:sz="0" w:space="0" w:color="auto"/>
        <w:left w:val="none" w:sz="0" w:space="0" w:color="auto"/>
        <w:bottom w:val="none" w:sz="0" w:space="0" w:color="auto"/>
        <w:right w:val="none" w:sz="0" w:space="0" w:color="auto"/>
      </w:divBdr>
    </w:div>
    <w:div w:id="1295715498">
      <w:bodyDiv w:val="1"/>
      <w:marLeft w:val="0"/>
      <w:marRight w:val="0"/>
      <w:marTop w:val="0"/>
      <w:marBottom w:val="0"/>
      <w:divBdr>
        <w:top w:val="none" w:sz="0" w:space="0" w:color="auto"/>
        <w:left w:val="none" w:sz="0" w:space="0" w:color="auto"/>
        <w:bottom w:val="none" w:sz="0" w:space="0" w:color="auto"/>
        <w:right w:val="none" w:sz="0" w:space="0" w:color="auto"/>
      </w:divBdr>
    </w:div>
    <w:div w:id="1406027467">
      <w:bodyDiv w:val="1"/>
      <w:marLeft w:val="0"/>
      <w:marRight w:val="0"/>
      <w:marTop w:val="0"/>
      <w:marBottom w:val="0"/>
      <w:divBdr>
        <w:top w:val="none" w:sz="0" w:space="0" w:color="auto"/>
        <w:left w:val="none" w:sz="0" w:space="0" w:color="auto"/>
        <w:bottom w:val="none" w:sz="0" w:space="0" w:color="auto"/>
        <w:right w:val="none" w:sz="0" w:space="0" w:color="auto"/>
      </w:divBdr>
      <w:divsChild>
        <w:div w:id="1656832309">
          <w:marLeft w:val="0"/>
          <w:marRight w:val="0"/>
          <w:marTop w:val="0"/>
          <w:marBottom w:val="0"/>
          <w:divBdr>
            <w:top w:val="single" w:sz="2" w:space="0" w:color="auto"/>
            <w:left w:val="single" w:sz="2" w:space="0" w:color="auto"/>
            <w:bottom w:val="single" w:sz="6" w:space="0" w:color="auto"/>
            <w:right w:val="single" w:sz="2" w:space="0" w:color="auto"/>
          </w:divBdr>
          <w:divsChild>
            <w:div w:id="81876615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673775">
                  <w:marLeft w:val="0"/>
                  <w:marRight w:val="0"/>
                  <w:marTop w:val="0"/>
                  <w:marBottom w:val="0"/>
                  <w:divBdr>
                    <w:top w:val="single" w:sz="2" w:space="0" w:color="D9D9E3"/>
                    <w:left w:val="single" w:sz="2" w:space="0" w:color="D9D9E3"/>
                    <w:bottom w:val="single" w:sz="2" w:space="0" w:color="D9D9E3"/>
                    <w:right w:val="single" w:sz="2" w:space="0" w:color="D9D9E3"/>
                  </w:divBdr>
                  <w:divsChild>
                    <w:div w:id="415640093">
                      <w:marLeft w:val="0"/>
                      <w:marRight w:val="0"/>
                      <w:marTop w:val="0"/>
                      <w:marBottom w:val="0"/>
                      <w:divBdr>
                        <w:top w:val="single" w:sz="2" w:space="0" w:color="D9D9E3"/>
                        <w:left w:val="single" w:sz="2" w:space="0" w:color="D9D9E3"/>
                        <w:bottom w:val="single" w:sz="2" w:space="0" w:color="D9D9E3"/>
                        <w:right w:val="single" w:sz="2" w:space="0" w:color="D9D9E3"/>
                      </w:divBdr>
                      <w:divsChild>
                        <w:div w:id="4187968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73906853">
          <w:marLeft w:val="0"/>
          <w:marRight w:val="0"/>
          <w:marTop w:val="0"/>
          <w:marBottom w:val="0"/>
          <w:divBdr>
            <w:top w:val="single" w:sz="2" w:space="0" w:color="auto"/>
            <w:left w:val="single" w:sz="2" w:space="0" w:color="auto"/>
            <w:bottom w:val="single" w:sz="6" w:space="0" w:color="auto"/>
            <w:right w:val="single" w:sz="2" w:space="0" w:color="auto"/>
          </w:divBdr>
          <w:divsChild>
            <w:div w:id="2005474373">
              <w:marLeft w:val="0"/>
              <w:marRight w:val="0"/>
              <w:marTop w:val="100"/>
              <w:marBottom w:val="100"/>
              <w:divBdr>
                <w:top w:val="single" w:sz="2" w:space="0" w:color="D9D9E3"/>
                <w:left w:val="single" w:sz="2" w:space="0" w:color="D9D9E3"/>
                <w:bottom w:val="single" w:sz="2" w:space="0" w:color="D9D9E3"/>
                <w:right w:val="single" w:sz="2" w:space="0" w:color="D9D9E3"/>
              </w:divBdr>
              <w:divsChild>
                <w:div w:id="10382134">
                  <w:marLeft w:val="0"/>
                  <w:marRight w:val="0"/>
                  <w:marTop w:val="0"/>
                  <w:marBottom w:val="0"/>
                  <w:divBdr>
                    <w:top w:val="single" w:sz="2" w:space="0" w:color="D9D9E3"/>
                    <w:left w:val="single" w:sz="2" w:space="0" w:color="D9D9E3"/>
                    <w:bottom w:val="single" w:sz="2" w:space="0" w:color="D9D9E3"/>
                    <w:right w:val="single" w:sz="2" w:space="0" w:color="D9D9E3"/>
                  </w:divBdr>
                  <w:divsChild>
                    <w:div w:id="903948838">
                      <w:marLeft w:val="0"/>
                      <w:marRight w:val="0"/>
                      <w:marTop w:val="0"/>
                      <w:marBottom w:val="0"/>
                      <w:divBdr>
                        <w:top w:val="single" w:sz="2" w:space="0" w:color="D9D9E3"/>
                        <w:left w:val="single" w:sz="2" w:space="0" w:color="D9D9E3"/>
                        <w:bottom w:val="single" w:sz="2" w:space="0" w:color="D9D9E3"/>
                        <w:right w:val="single" w:sz="2" w:space="0" w:color="D9D9E3"/>
                      </w:divBdr>
                      <w:divsChild>
                        <w:div w:id="605508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2192544">
                  <w:marLeft w:val="0"/>
                  <w:marRight w:val="0"/>
                  <w:marTop w:val="0"/>
                  <w:marBottom w:val="0"/>
                  <w:divBdr>
                    <w:top w:val="single" w:sz="2" w:space="0" w:color="D9D9E3"/>
                    <w:left w:val="single" w:sz="2" w:space="0" w:color="D9D9E3"/>
                    <w:bottom w:val="single" w:sz="2" w:space="0" w:color="D9D9E3"/>
                    <w:right w:val="single" w:sz="2" w:space="0" w:color="D9D9E3"/>
                  </w:divBdr>
                  <w:divsChild>
                    <w:div w:id="393546906">
                      <w:marLeft w:val="0"/>
                      <w:marRight w:val="0"/>
                      <w:marTop w:val="0"/>
                      <w:marBottom w:val="0"/>
                      <w:divBdr>
                        <w:top w:val="single" w:sz="2" w:space="0" w:color="D9D9E3"/>
                        <w:left w:val="single" w:sz="2" w:space="0" w:color="D9D9E3"/>
                        <w:bottom w:val="single" w:sz="2" w:space="0" w:color="D9D9E3"/>
                        <w:right w:val="single" w:sz="2" w:space="0" w:color="D9D9E3"/>
                      </w:divBdr>
                      <w:divsChild>
                        <w:div w:id="1839298806">
                          <w:marLeft w:val="0"/>
                          <w:marRight w:val="0"/>
                          <w:marTop w:val="0"/>
                          <w:marBottom w:val="0"/>
                          <w:divBdr>
                            <w:top w:val="single" w:sz="2" w:space="0" w:color="D9D9E3"/>
                            <w:left w:val="single" w:sz="2" w:space="0" w:color="D9D9E3"/>
                            <w:bottom w:val="single" w:sz="2" w:space="0" w:color="D9D9E3"/>
                            <w:right w:val="single" w:sz="2" w:space="0" w:color="D9D9E3"/>
                          </w:divBdr>
                          <w:divsChild>
                            <w:div w:id="410200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8533893">
          <w:marLeft w:val="0"/>
          <w:marRight w:val="0"/>
          <w:marTop w:val="0"/>
          <w:marBottom w:val="0"/>
          <w:divBdr>
            <w:top w:val="single" w:sz="2" w:space="0" w:color="auto"/>
            <w:left w:val="single" w:sz="2" w:space="0" w:color="auto"/>
            <w:bottom w:val="single" w:sz="6" w:space="0" w:color="auto"/>
            <w:right w:val="single" w:sz="2" w:space="0" w:color="auto"/>
          </w:divBdr>
          <w:divsChild>
            <w:div w:id="17238027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8955289">
                  <w:marLeft w:val="0"/>
                  <w:marRight w:val="0"/>
                  <w:marTop w:val="0"/>
                  <w:marBottom w:val="0"/>
                  <w:divBdr>
                    <w:top w:val="single" w:sz="2" w:space="0" w:color="D9D9E3"/>
                    <w:left w:val="single" w:sz="2" w:space="0" w:color="D9D9E3"/>
                    <w:bottom w:val="single" w:sz="2" w:space="0" w:color="D9D9E3"/>
                    <w:right w:val="single" w:sz="2" w:space="0" w:color="D9D9E3"/>
                  </w:divBdr>
                  <w:divsChild>
                    <w:div w:id="1871917321">
                      <w:marLeft w:val="0"/>
                      <w:marRight w:val="0"/>
                      <w:marTop w:val="0"/>
                      <w:marBottom w:val="0"/>
                      <w:divBdr>
                        <w:top w:val="single" w:sz="2" w:space="0" w:color="D9D9E3"/>
                        <w:left w:val="single" w:sz="2" w:space="0" w:color="D9D9E3"/>
                        <w:bottom w:val="single" w:sz="2" w:space="0" w:color="D9D9E3"/>
                        <w:right w:val="single" w:sz="2" w:space="0" w:color="D9D9E3"/>
                      </w:divBdr>
                      <w:divsChild>
                        <w:div w:id="2011902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1070204">
                  <w:marLeft w:val="0"/>
                  <w:marRight w:val="0"/>
                  <w:marTop w:val="0"/>
                  <w:marBottom w:val="0"/>
                  <w:divBdr>
                    <w:top w:val="single" w:sz="2" w:space="0" w:color="D9D9E3"/>
                    <w:left w:val="single" w:sz="2" w:space="0" w:color="D9D9E3"/>
                    <w:bottom w:val="single" w:sz="2" w:space="0" w:color="D9D9E3"/>
                    <w:right w:val="single" w:sz="2" w:space="0" w:color="D9D9E3"/>
                  </w:divBdr>
                  <w:divsChild>
                    <w:div w:id="1416435194">
                      <w:marLeft w:val="0"/>
                      <w:marRight w:val="0"/>
                      <w:marTop w:val="0"/>
                      <w:marBottom w:val="0"/>
                      <w:divBdr>
                        <w:top w:val="single" w:sz="2" w:space="0" w:color="D9D9E3"/>
                        <w:left w:val="single" w:sz="2" w:space="0" w:color="D9D9E3"/>
                        <w:bottom w:val="single" w:sz="2" w:space="0" w:color="D9D9E3"/>
                        <w:right w:val="single" w:sz="2" w:space="0" w:color="D9D9E3"/>
                      </w:divBdr>
                      <w:divsChild>
                        <w:div w:id="1151947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2608221">
          <w:marLeft w:val="0"/>
          <w:marRight w:val="0"/>
          <w:marTop w:val="0"/>
          <w:marBottom w:val="0"/>
          <w:divBdr>
            <w:top w:val="single" w:sz="2" w:space="0" w:color="auto"/>
            <w:left w:val="single" w:sz="2" w:space="0" w:color="auto"/>
            <w:bottom w:val="single" w:sz="6" w:space="0" w:color="auto"/>
            <w:right w:val="single" w:sz="2" w:space="0" w:color="auto"/>
          </w:divBdr>
          <w:divsChild>
            <w:div w:id="292758560">
              <w:marLeft w:val="0"/>
              <w:marRight w:val="0"/>
              <w:marTop w:val="100"/>
              <w:marBottom w:val="100"/>
              <w:divBdr>
                <w:top w:val="single" w:sz="2" w:space="0" w:color="D9D9E3"/>
                <w:left w:val="single" w:sz="2" w:space="0" w:color="D9D9E3"/>
                <w:bottom w:val="single" w:sz="2" w:space="0" w:color="D9D9E3"/>
                <w:right w:val="single" w:sz="2" w:space="0" w:color="D9D9E3"/>
              </w:divBdr>
              <w:divsChild>
                <w:div w:id="1290431641">
                  <w:marLeft w:val="0"/>
                  <w:marRight w:val="0"/>
                  <w:marTop w:val="0"/>
                  <w:marBottom w:val="0"/>
                  <w:divBdr>
                    <w:top w:val="single" w:sz="2" w:space="0" w:color="D9D9E3"/>
                    <w:left w:val="single" w:sz="2" w:space="0" w:color="D9D9E3"/>
                    <w:bottom w:val="single" w:sz="2" w:space="0" w:color="D9D9E3"/>
                    <w:right w:val="single" w:sz="2" w:space="0" w:color="D9D9E3"/>
                  </w:divBdr>
                  <w:divsChild>
                    <w:div w:id="1219898053">
                      <w:marLeft w:val="0"/>
                      <w:marRight w:val="0"/>
                      <w:marTop w:val="0"/>
                      <w:marBottom w:val="0"/>
                      <w:divBdr>
                        <w:top w:val="single" w:sz="2" w:space="0" w:color="D9D9E3"/>
                        <w:left w:val="single" w:sz="2" w:space="0" w:color="D9D9E3"/>
                        <w:bottom w:val="single" w:sz="2" w:space="0" w:color="D9D9E3"/>
                        <w:right w:val="single" w:sz="2" w:space="0" w:color="D9D9E3"/>
                      </w:divBdr>
                      <w:divsChild>
                        <w:div w:id="1496408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6823029">
                  <w:marLeft w:val="0"/>
                  <w:marRight w:val="0"/>
                  <w:marTop w:val="0"/>
                  <w:marBottom w:val="0"/>
                  <w:divBdr>
                    <w:top w:val="single" w:sz="2" w:space="0" w:color="D9D9E3"/>
                    <w:left w:val="single" w:sz="2" w:space="0" w:color="D9D9E3"/>
                    <w:bottom w:val="single" w:sz="2" w:space="0" w:color="D9D9E3"/>
                    <w:right w:val="single" w:sz="2" w:space="0" w:color="D9D9E3"/>
                  </w:divBdr>
                  <w:divsChild>
                    <w:div w:id="1397244830">
                      <w:marLeft w:val="0"/>
                      <w:marRight w:val="0"/>
                      <w:marTop w:val="0"/>
                      <w:marBottom w:val="0"/>
                      <w:divBdr>
                        <w:top w:val="single" w:sz="2" w:space="0" w:color="D9D9E3"/>
                        <w:left w:val="single" w:sz="2" w:space="0" w:color="D9D9E3"/>
                        <w:bottom w:val="single" w:sz="2" w:space="0" w:color="D9D9E3"/>
                        <w:right w:val="single" w:sz="2" w:space="0" w:color="D9D9E3"/>
                      </w:divBdr>
                      <w:divsChild>
                        <w:div w:id="2047489644">
                          <w:marLeft w:val="0"/>
                          <w:marRight w:val="0"/>
                          <w:marTop w:val="0"/>
                          <w:marBottom w:val="0"/>
                          <w:divBdr>
                            <w:top w:val="single" w:sz="2" w:space="0" w:color="D9D9E3"/>
                            <w:left w:val="single" w:sz="2" w:space="0" w:color="D9D9E3"/>
                            <w:bottom w:val="single" w:sz="2" w:space="0" w:color="D9D9E3"/>
                            <w:right w:val="single" w:sz="2" w:space="0" w:color="D9D9E3"/>
                          </w:divBdr>
                          <w:divsChild>
                            <w:div w:id="1215115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32758558">
          <w:marLeft w:val="0"/>
          <w:marRight w:val="0"/>
          <w:marTop w:val="0"/>
          <w:marBottom w:val="0"/>
          <w:divBdr>
            <w:top w:val="single" w:sz="2" w:space="0" w:color="auto"/>
            <w:left w:val="single" w:sz="2" w:space="0" w:color="auto"/>
            <w:bottom w:val="single" w:sz="6" w:space="0" w:color="auto"/>
            <w:right w:val="single" w:sz="2" w:space="0" w:color="auto"/>
          </w:divBdr>
          <w:divsChild>
            <w:div w:id="1873885237">
              <w:marLeft w:val="0"/>
              <w:marRight w:val="0"/>
              <w:marTop w:val="100"/>
              <w:marBottom w:val="100"/>
              <w:divBdr>
                <w:top w:val="single" w:sz="2" w:space="0" w:color="D9D9E3"/>
                <w:left w:val="single" w:sz="2" w:space="0" w:color="D9D9E3"/>
                <w:bottom w:val="single" w:sz="2" w:space="0" w:color="D9D9E3"/>
                <w:right w:val="single" w:sz="2" w:space="0" w:color="D9D9E3"/>
              </w:divBdr>
              <w:divsChild>
                <w:div w:id="1206679769">
                  <w:marLeft w:val="0"/>
                  <w:marRight w:val="0"/>
                  <w:marTop w:val="0"/>
                  <w:marBottom w:val="0"/>
                  <w:divBdr>
                    <w:top w:val="single" w:sz="2" w:space="0" w:color="D9D9E3"/>
                    <w:left w:val="single" w:sz="2" w:space="0" w:color="D9D9E3"/>
                    <w:bottom w:val="single" w:sz="2" w:space="0" w:color="D9D9E3"/>
                    <w:right w:val="single" w:sz="2" w:space="0" w:color="D9D9E3"/>
                  </w:divBdr>
                  <w:divsChild>
                    <w:div w:id="2081445589">
                      <w:marLeft w:val="0"/>
                      <w:marRight w:val="0"/>
                      <w:marTop w:val="0"/>
                      <w:marBottom w:val="0"/>
                      <w:divBdr>
                        <w:top w:val="single" w:sz="2" w:space="0" w:color="D9D9E3"/>
                        <w:left w:val="single" w:sz="2" w:space="0" w:color="D9D9E3"/>
                        <w:bottom w:val="single" w:sz="2" w:space="0" w:color="D9D9E3"/>
                        <w:right w:val="single" w:sz="2" w:space="0" w:color="D9D9E3"/>
                      </w:divBdr>
                      <w:divsChild>
                        <w:div w:id="1665738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67011954">
                  <w:marLeft w:val="0"/>
                  <w:marRight w:val="0"/>
                  <w:marTop w:val="0"/>
                  <w:marBottom w:val="0"/>
                  <w:divBdr>
                    <w:top w:val="single" w:sz="2" w:space="0" w:color="D9D9E3"/>
                    <w:left w:val="single" w:sz="2" w:space="0" w:color="D9D9E3"/>
                    <w:bottom w:val="single" w:sz="2" w:space="0" w:color="D9D9E3"/>
                    <w:right w:val="single" w:sz="2" w:space="0" w:color="D9D9E3"/>
                  </w:divBdr>
                  <w:divsChild>
                    <w:div w:id="1467358658">
                      <w:marLeft w:val="0"/>
                      <w:marRight w:val="0"/>
                      <w:marTop w:val="0"/>
                      <w:marBottom w:val="0"/>
                      <w:divBdr>
                        <w:top w:val="single" w:sz="2" w:space="0" w:color="D9D9E3"/>
                        <w:left w:val="single" w:sz="2" w:space="0" w:color="D9D9E3"/>
                        <w:bottom w:val="single" w:sz="2" w:space="0" w:color="D9D9E3"/>
                        <w:right w:val="single" w:sz="2" w:space="0" w:color="D9D9E3"/>
                      </w:divBdr>
                      <w:divsChild>
                        <w:div w:id="1378748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78675189">
          <w:marLeft w:val="0"/>
          <w:marRight w:val="0"/>
          <w:marTop w:val="0"/>
          <w:marBottom w:val="0"/>
          <w:divBdr>
            <w:top w:val="single" w:sz="2" w:space="0" w:color="auto"/>
            <w:left w:val="single" w:sz="2" w:space="0" w:color="auto"/>
            <w:bottom w:val="single" w:sz="6" w:space="0" w:color="auto"/>
            <w:right w:val="single" w:sz="2" w:space="0" w:color="auto"/>
          </w:divBdr>
          <w:divsChild>
            <w:div w:id="2022272666">
              <w:marLeft w:val="0"/>
              <w:marRight w:val="0"/>
              <w:marTop w:val="100"/>
              <w:marBottom w:val="100"/>
              <w:divBdr>
                <w:top w:val="single" w:sz="2" w:space="0" w:color="D9D9E3"/>
                <w:left w:val="single" w:sz="2" w:space="0" w:color="D9D9E3"/>
                <w:bottom w:val="single" w:sz="2" w:space="0" w:color="D9D9E3"/>
                <w:right w:val="single" w:sz="2" w:space="0" w:color="D9D9E3"/>
              </w:divBdr>
              <w:divsChild>
                <w:div w:id="804008094">
                  <w:marLeft w:val="0"/>
                  <w:marRight w:val="0"/>
                  <w:marTop w:val="0"/>
                  <w:marBottom w:val="0"/>
                  <w:divBdr>
                    <w:top w:val="single" w:sz="2" w:space="0" w:color="D9D9E3"/>
                    <w:left w:val="single" w:sz="2" w:space="0" w:color="D9D9E3"/>
                    <w:bottom w:val="single" w:sz="2" w:space="0" w:color="D9D9E3"/>
                    <w:right w:val="single" w:sz="2" w:space="0" w:color="D9D9E3"/>
                  </w:divBdr>
                  <w:divsChild>
                    <w:div w:id="373162465">
                      <w:marLeft w:val="0"/>
                      <w:marRight w:val="0"/>
                      <w:marTop w:val="0"/>
                      <w:marBottom w:val="0"/>
                      <w:divBdr>
                        <w:top w:val="single" w:sz="2" w:space="0" w:color="D9D9E3"/>
                        <w:left w:val="single" w:sz="2" w:space="0" w:color="D9D9E3"/>
                        <w:bottom w:val="single" w:sz="2" w:space="0" w:color="D9D9E3"/>
                        <w:right w:val="single" w:sz="2" w:space="0" w:color="D9D9E3"/>
                      </w:divBdr>
                      <w:divsChild>
                        <w:div w:id="12082239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9284475">
                  <w:marLeft w:val="0"/>
                  <w:marRight w:val="0"/>
                  <w:marTop w:val="0"/>
                  <w:marBottom w:val="0"/>
                  <w:divBdr>
                    <w:top w:val="single" w:sz="2" w:space="0" w:color="D9D9E3"/>
                    <w:left w:val="single" w:sz="2" w:space="0" w:color="D9D9E3"/>
                    <w:bottom w:val="single" w:sz="2" w:space="0" w:color="D9D9E3"/>
                    <w:right w:val="single" w:sz="2" w:space="0" w:color="D9D9E3"/>
                  </w:divBdr>
                  <w:divsChild>
                    <w:div w:id="1815753707">
                      <w:marLeft w:val="0"/>
                      <w:marRight w:val="0"/>
                      <w:marTop w:val="0"/>
                      <w:marBottom w:val="0"/>
                      <w:divBdr>
                        <w:top w:val="single" w:sz="2" w:space="0" w:color="D9D9E3"/>
                        <w:left w:val="single" w:sz="2" w:space="0" w:color="D9D9E3"/>
                        <w:bottom w:val="single" w:sz="2" w:space="0" w:color="D9D9E3"/>
                        <w:right w:val="single" w:sz="2" w:space="0" w:color="D9D9E3"/>
                      </w:divBdr>
                      <w:divsChild>
                        <w:div w:id="956837757">
                          <w:marLeft w:val="0"/>
                          <w:marRight w:val="0"/>
                          <w:marTop w:val="0"/>
                          <w:marBottom w:val="0"/>
                          <w:divBdr>
                            <w:top w:val="single" w:sz="2" w:space="0" w:color="D9D9E3"/>
                            <w:left w:val="single" w:sz="2" w:space="0" w:color="D9D9E3"/>
                            <w:bottom w:val="single" w:sz="2" w:space="0" w:color="D9D9E3"/>
                            <w:right w:val="single" w:sz="2" w:space="0" w:color="D9D9E3"/>
                          </w:divBdr>
                          <w:divsChild>
                            <w:div w:id="961183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4744926">
          <w:marLeft w:val="0"/>
          <w:marRight w:val="0"/>
          <w:marTop w:val="0"/>
          <w:marBottom w:val="0"/>
          <w:divBdr>
            <w:top w:val="single" w:sz="2" w:space="0" w:color="auto"/>
            <w:left w:val="single" w:sz="2" w:space="0" w:color="auto"/>
            <w:bottom w:val="single" w:sz="6" w:space="0" w:color="auto"/>
            <w:right w:val="single" w:sz="2" w:space="0" w:color="auto"/>
          </w:divBdr>
          <w:divsChild>
            <w:div w:id="710419027">
              <w:marLeft w:val="0"/>
              <w:marRight w:val="0"/>
              <w:marTop w:val="100"/>
              <w:marBottom w:val="100"/>
              <w:divBdr>
                <w:top w:val="single" w:sz="2" w:space="0" w:color="D9D9E3"/>
                <w:left w:val="single" w:sz="2" w:space="0" w:color="D9D9E3"/>
                <w:bottom w:val="single" w:sz="2" w:space="0" w:color="D9D9E3"/>
                <w:right w:val="single" w:sz="2" w:space="0" w:color="D9D9E3"/>
              </w:divBdr>
              <w:divsChild>
                <w:div w:id="106118660">
                  <w:marLeft w:val="0"/>
                  <w:marRight w:val="0"/>
                  <w:marTop w:val="0"/>
                  <w:marBottom w:val="0"/>
                  <w:divBdr>
                    <w:top w:val="single" w:sz="2" w:space="0" w:color="D9D9E3"/>
                    <w:left w:val="single" w:sz="2" w:space="0" w:color="D9D9E3"/>
                    <w:bottom w:val="single" w:sz="2" w:space="0" w:color="D9D9E3"/>
                    <w:right w:val="single" w:sz="2" w:space="0" w:color="D9D9E3"/>
                  </w:divBdr>
                  <w:divsChild>
                    <w:div w:id="417798443">
                      <w:marLeft w:val="0"/>
                      <w:marRight w:val="0"/>
                      <w:marTop w:val="0"/>
                      <w:marBottom w:val="0"/>
                      <w:divBdr>
                        <w:top w:val="single" w:sz="2" w:space="0" w:color="D9D9E3"/>
                        <w:left w:val="single" w:sz="2" w:space="0" w:color="D9D9E3"/>
                        <w:bottom w:val="single" w:sz="2" w:space="0" w:color="D9D9E3"/>
                        <w:right w:val="single" w:sz="2" w:space="0" w:color="D9D9E3"/>
                      </w:divBdr>
                      <w:divsChild>
                        <w:div w:id="919292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8704840">
                  <w:marLeft w:val="0"/>
                  <w:marRight w:val="0"/>
                  <w:marTop w:val="0"/>
                  <w:marBottom w:val="0"/>
                  <w:divBdr>
                    <w:top w:val="single" w:sz="2" w:space="0" w:color="D9D9E3"/>
                    <w:left w:val="single" w:sz="2" w:space="0" w:color="D9D9E3"/>
                    <w:bottom w:val="single" w:sz="2" w:space="0" w:color="D9D9E3"/>
                    <w:right w:val="single" w:sz="2" w:space="0" w:color="D9D9E3"/>
                  </w:divBdr>
                  <w:divsChild>
                    <w:div w:id="935790145">
                      <w:marLeft w:val="0"/>
                      <w:marRight w:val="0"/>
                      <w:marTop w:val="0"/>
                      <w:marBottom w:val="0"/>
                      <w:divBdr>
                        <w:top w:val="single" w:sz="2" w:space="0" w:color="D9D9E3"/>
                        <w:left w:val="single" w:sz="2" w:space="0" w:color="D9D9E3"/>
                        <w:bottom w:val="single" w:sz="2" w:space="0" w:color="D9D9E3"/>
                        <w:right w:val="single" w:sz="2" w:space="0" w:color="D9D9E3"/>
                      </w:divBdr>
                      <w:divsChild>
                        <w:div w:id="1119568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96170786">
          <w:marLeft w:val="0"/>
          <w:marRight w:val="0"/>
          <w:marTop w:val="0"/>
          <w:marBottom w:val="0"/>
          <w:divBdr>
            <w:top w:val="single" w:sz="2" w:space="0" w:color="auto"/>
            <w:left w:val="single" w:sz="2" w:space="0" w:color="auto"/>
            <w:bottom w:val="single" w:sz="6" w:space="0" w:color="auto"/>
            <w:right w:val="single" w:sz="2" w:space="0" w:color="auto"/>
          </w:divBdr>
          <w:divsChild>
            <w:div w:id="5286143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28841258">
                  <w:marLeft w:val="0"/>
                  <w:marRight w:val="0"/>
                  <w:marTop w:val="0"/>
                  <w:marBottom w:val="0"/>
                  <w:divBdr>
                    <w:top w:val="single" w:sz="2" w:space="0" w:color="D9D9E3"/>
                    <w:left w:val="single" w:sz="2" w:space="0" w:color="D9D9E3"/>
                    <w:bottom w:val="single" w:sz="2" w:space="0" w:color="D9D9E3"/>
                    <w:right w:val="single" w:sz="2" w:space="0" w:color="D9D9E3"/>
                  </w:divBdr>
                  <w:divsChild>
                    <w:div w:id="47150725">
                      <w:marLeft w:val="0"/>
                      <w:marRight w:val="0"/>
                      <w:marTop w:val="0"/>
                      <w:marBottom w:val="0"/>
                      <w:divBdr>
                        <w:top w:val="single" w:sz="2" w:space="0" w:color="D9D9E3"/>
                        <w:left w:val="single" w:sz="2" w:space="0" w:color="D9D9E3"/>
                        <w:bottom w:val="single" w:sz="2" w:space="0" w:color="D9D9E3"/>
                        <w:right w:val="single" w:sz="2" w:space="0" w:color="D9D9E3"/>
                      </w:divBdr>
                      <w:divsChild>
                        <w:div w:id="1616862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8825705">
                  <w:marLeft w:val="0"/>
                  <w:marRight w:val="0"/>
                  <w:marTop w:val="0"/>
                  <w:marBottom w:val="0"/>
                  <w:divBdr>
                    <w:top w:val="single" w:sz="2" w:space="0" w:color="D9D9E3"/>
                    <w:left w:val="single" w:sz="2" w:space="0" w:color="D9D9E3"/>
                    <w:bottom w:val="single" w:sz="2" w:space="0" w:color="D9D9E3"/>
                    <w:right w:val="single" w:sz="2" w:space="0" w:color="D9D9E3"/>
                  </w:divBdr>
                  <w:divsChild>
                    <w:div w:id="900942846">
                      <w:marLeft w:val="0"/>
                      <w:marRight w:val="0"/>
                      <w:marTop w:val="0"/>
                      <w:marBottom w:val="0"/>
                      <w:divBdr>
                        <w:top w:val="single" w:sz="2" w:space="0" w:color="D9D9E3"/>
                        <w:left w:val="single" w:sz="2" w:space="0" w:color="D9D9E3"/>
                        <w:bottom w:val="single" w:sz="2" w:space="0" w:color="D9D9E3"/>
                        <w:right w:val="single" w:sz="2" w:space="0" w:color="D9D9E3"/>
                      </w:divBdr>
                      <w:divsChild>
                        <w:div w:id="473983448">
                          <w:marLeft w:val="0"/>
                          <w:marRight w:val="0"/>
                          <w:marTop w:val="0"/>
                          <w:marBottom w:val="0"/>
                          <w:divBdr>
                            <w:top w:val="single" w:sz="2" w:space="0" w:color="D9D9E3"/>
                            <w:left w:val="single" w:sz="2" w:space="0" w:color="D9D9E3"/>
                            <w:bottom w:val="single" w:sz="2" w:space="0" w:color="D9D9E3"/>
                            <w:right w:val="single" w:sz="2" w:space="0" w:color="D9D9E3"/>
                          </w:divBdr>
                          <w:divsChild>
                            <w:div w:id="1669282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14874786">
          <w:marLeft w:val="0"/>
          <w:marRight w:val="0"/>
          <w:marTop w:val="0"/>
          <w:marBottom w:val="0"/>
          <w:divBdr>
            <w:top w:val="single" w:sz="2" w:space="0" w:color="auto"/>
            <w:left w:val="single" w:sz="2" w:space="0" w:color="auto"/>
            <w:bottom w:val="single" w:sz="6" w:space="0" w:color="auto"/>
            <w:right w:val="single" w:sz="2" w:space="0" w:color="auto"/>
          </w:divBdr>
          <w:divsChild>
            <w:div w:id="1651518366">
              <w:marLeft w:val="0"/>
              <w:marRight w:val="0"/>
              <w:marTop w:val="100"/>
              <w:marBottom w:val="100"/>
              <w:divBdr>
                <w:top w:val="single" w:sz="2" w:space="0" w:color="D9D9E3"/>
                <w:left w:val="single" w:sz="2" w:space="0" w:color="D9D9E3"/>
                <w:bottom w:val="single" w:sz="2" w:space="0" w:color="D9D9E3"/>
                <w:right w:val="single" w:sz="2" w:space="0" w:color="D9D9E3"/>
              </w:divBdr>
              <w:divsChild>
                <w:div w:id="781346248">
                  <w:marLeft w:val="0"/>
                  <w:marRight w:val="0"/>
                  <w:marTop w:val="0"/>
                  <w:marBottom w:val="0"/>
                  <w:divBdr>
                    <w:top w:val="single" w:sz="2" w:space="0" w:color="D9D9E3"/>
                    <w:left w:val="single" w:sz="2" w:space="0" w:color="D9D9E3"/>
                    <w:bottom w:val="single" w:sz="2" w:space="0" w:color="D9D9E3"/>
                    <w:right w:val="single" w:sz="2" w:space="0" w:color="D9D9E3"/>
                  </w:divBdr>
                  <w:divsChild>
                    <w:div w:id="1190141672">
                      <w:marLeft w:val="0"/>
                      <w:marRight w:val="0"/>
                      <w:marTop w:val="0"/>
                      <w:marBottom w:val="0"/>
                      <w:divBdr>
                        <w:top w:val="single" w:sz="2" w:space="0" w:color="D9D9E3"/>
                        <w:left w:val="single" w:sz="2" w:space="0" w:color="D9D9E3"/>
                        <w:bottom w:val="single" w:sz="2" w:space="0" w:color="D9D9E3"/>
                        <w:right w:val="single" w:sz="2" w:space="0" w:color="D9D9E3"/>
                      </w:divBdr>
                      <w:divsChild>
                        <w:div w:id="9104588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1917244">
                  <w:marLeft w:val="0"/>
                  <w:marRight w:val="0"/>
                  <w:marTop w:val="0"/>
                  <w:marBottom w:val="0"/>
                  <w:divBdr>
                    <w:top w:val="single" w:sz="2" w:space="0" w:color="D9D9E3"/>
                    <w:left w:val="single" w:sz="2" w:space="0" w:color="D9D9E3"/>
                    <w:bottom w:val="single" w:sz="2" w:space="0" w:color="D9D9E3"/>
                    <w:right w:val="single" w:sz="2" w:space="0" w:color="D9D9E3"/>
                  </w:divBdr>
                  <w:divsChild>
                    <w:div w:id="50200753">
                      <w:marLeft w:val="0"/>
                      <w:marRight w:val="0"/>
                      <w:marTop w:val="0"/>
                      <w:marBottom w:val="0"/>
                      <w:divBdr>
                        <w:top w:val="single" w:sz="2" w:space="0" w:color="D9D9E3"/>
                        <w:left w:val="single" w:sz="2" w:space="0" w:color="D9D9E3"/>
                        <w:bottom w:val="single" w:sz="2" w:space="0" w:color="D9D9E3"/>
                        <w:right w:val="single" w:sz="2" w:space="0" w:color="D9D9E3"/>
                      </w:divBdr>
                      <w:divsChild>
                        <w:div w:id="16590724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21127404">
          <w:marLeft w:val="0"/>
          <w:marRight w:val="0"/>
          <w:marTop w:val="0"/>
          <w:marBottom w:val="0"/>
          <w:divBdr>
            <w:top w:val="single" w:sz="2" w:space="0" w:color="auto"/>
            <w:left w:val="single" w:sz="2" w:space="0" w:color="auto"/>
            <w:bottom w:val="single" w:sz="6" w:space="0" w:color="auto"/>
            <w:right w:val="single" w:sz="2" w:space="0" w:color="auto"/>
          </w:divBdr>
          <w:divsChild>
            <w:div w:id="1703746744">
              <w:marLeft w:val="0"/>
              <w:marRight w:val="0"/>
              <w:marTop w:val="100"/>
              <w:marBottom w:val="100"/>
              <w:divBdr>
                <w:top w:val="single" w:sz="2" w:space="0" w:color="D9D9E3"/>
                <w:left w:val="single" w:sz="2" w:space="0" w:color="D9D9E3"/>
                <w:bottom w:val="single" w:sz="2" w:space="0" w:color="D9D9E3"/>
                <w:right w:val="single" w:sz="2" w:space="0" w:color="D9D9E3"/>
              </w:divBdr>
              <w:divsChild>
                <w:div w:id="1551304166">
                  <w:marLeft w:val="0"/>
                  <w:marRight w:val="0"/>
                  <w:marTop w:val="0"/>
                  <w:marBottom w:val="0"/>
                  <w:divBdr>
                    <w:top w:val="single" w:sz="2" w:space="0" w:color="D9D9E3"/>
                    <w:left w:val="single" w:sz="2" w:space="0" w:color="D9D9E3"/>
                    <w:bottom w:val="single" w:sz="2" w:space="0" w:color="D9D9E3"/>
                    <w:right w:val="single" w:sz="2" w:space="0" w:color="D9D9E3"/>
                  </w:divBdr>
                  <w:divsChild>
                    <w:div w:id="1264999686">
                      <w:marLeft w:val="0"/>
                      <w:marRight w:val="0"/>
                      <w:marTop w:val="0"/>
                      <w:marBottom w:val="0"/>
                      <w:divBdr>
                        <w:top w:val="single" w:sz="2" w:space="0" w:color="D9D9E3"/>
                        <w:left w:val="single" w:sz="2" w:space="0" w:color="D9D9E3"/>
                        <w:bottom w:val="single" w:sz="2" w:space="0" w:color="D9D9E3"/>
                        <w:right w:val="single" w:sz="2" w:space="0" w:color="D9D9E3"/>
                      </w:divBdr>
                      <w:divsChild>
                        <w:div w:id="181210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6326102">
                  <w:marLeft w:val="0"/>
                  <w:marRight w:val="0"/>
                  <w:marTop w:val="0"/>
                  <w:marBottom w:val="0"/>
                  <w:divBdr>
                    <w:top w:val="single" w:sz="2" w:space="0" w:color="D9D9E3"/>
                    <w:left w:val="single" w:sz="2" w:space="0" w:color="D9D9E3"/>
                    <w:bottom w:val="single" w:sz="2" w:space="0" w:color="D9D9E3"/>
                    <w:right w:val="single" w:sz="2" w:space="0" w:color="D9D9E3"/>
                  </w:divBdr>
                  <w:divsChild>
                    <w:div w:id="850142302">
                      <w:marLeft w:val="0"/>
                      <w:marRight w:val="0"/>
                      <w:marTop w:val="0"/>
                      <w:marBottom w:val="0"/>
                      <w:divBdr>
                        <w:top w:val="single" w:sz="2" w:space="0" w:color="D9D9E3"/>
                        <w:left w:val="single" w:sz="2" w:space="0" w:color="D9D9E3"/>
                        <w:bottom w:val="single" w:sz="2" w:space="0" w:color="D9D9E3"/>
                        <w:right w:val="single" w:sz="2" w:space="0" w:color="D9D9E3"/>
                      </w:divBdr>
                      <w:divsChild>
                        <w:div w:id="1110667120">
                          <w:marLeft w:val="0"/>
                          <w:marRight w:val="0"/>
                          <w:marTop w:val="0"/>
                          <w:marBottom w:val="0"/>
                          <w:divBdr>
                            <w:top w:val="single" w:sz="2" w:space="0" w:color="D9D9E3"/>
                            <w:left w:val="single" w:sz="2" w:space="0" w:color="D9D9E3"/>
                            <w:bottom w:val="single" w:sz="2" w:space="0" w:color="D9D9E3"/>
                            <w:right w:val="single" w:sz="2" w:space="0" w:color="D9D9E3"/>
                          </w:divBdr>
                          <w:divsChild>
                            <w:div w:id="1377851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15459172">
          <w:marLeft w:val="0"/>
          <w:marRight w:val="0"/>
          <w:marTop w:val="0"/>
          <w:marBottom w:val="0"/>
          <w:divBdr>
            <w:top w:val="single" w:sz="2" w:space="0" w:color="auto"/>
            <w:left w:val="single" w:sz="2" w:space="0" w:color="auto"/>
            <w:bottom w:val="single" w:sz="6" w:space="0" w:color="auto"/>
            <w:right w:val="single" w:sz="2" w:space="0" w:color="auto"/>
          </w:divBdr>
          <w:divsChild>
            <w:div w:id="487672702">
              <w:marLeft w:val="0"/>
              <w:marRight w:val="0"/>
              <w:marTop w:val="100"/>
              <w:marBottom w:val="100"/>
              <w:divBdr>
                <w:top w:val="single" w:sz="2" w:space="0" w:color="D9D9E3"/>
                <w:left w:val="single" w:sz="2" w:space="0" w:color="D9D9E3"/>
                <w:bottom w:val="single" w:sz="2" w:space="0" w:color="D9D9E3"/>
                <w:right w:val="single" w:sz="2" w:space="0" w:color="D9D9E3"/>
              </w:divBdr>
              <w:divsChild>
                <w:div w:id="1206721074">
                  <w:marLeft w:val="0"/>
                  <w:marRight w:val="0"/>
                  <w:marTop w:val="0"/>
                  <w:marBottom w:val="0"/>
                  <w:divBdr>
                    <w:top w:val="single" w:sz="2" w:space="0" w:color="D9D9E3"/>
                    <w:left w:val="single" w:sz="2" w:space="0" w:color="D9D9E3"/>
                    <w:bottom w:val="single" w:sz="2" w:space="0" w:color="D9D9E3"/>
                    <w:right w:val="single" w:sz="2" w:space="0" w:color="D9D9E3"/>
                  </w:divBdr>
                  <w:divsChild>
                    <w:div w:id="489757840">
                      <w:marLeft w:val="0"/>
                      <w:marRight w:val="0"/>
                      <w:marTop w:val="0"/>
                      <w:marBottom w:val="0"/>
                      <w:divBdr>
                        <w:top w:val="single" w:sz="2" w:space="0" w:color="D9D9E3"/>
                        <w:left w:val="single" w:sz="2" w:space="0" w:color="D9D9E3"/>
                        <w:bottom w:val="single" w:sz="2" w:space="0" w:color="D9D9E3"/>
                        <w:right w:val="single" w:sz="2" w:space="0" w:color="D9D9E3"/>
                      </w:divBdr>
                      <w:divsChild>
                        <w:div w:id="1078937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0844452">
                  <w:marLeft w:val="0"/>
                  <w:marRight w:val="0"/>
                  <w:marTop w:val="0"/>
                  <w:marBottom w:val="0"/>
                  <w:divBdr>
                    <w:top w:val="single" w:sz="2" w:space="0" w:color="D9D9E3"/>
                    <w:left w:val="single" w:sz="2" w:space="0" w:color="D9D9E3"/>
                    <w:bottom w:val="single" w:sz="2" w:space="0" w:color="D9D9E3"/>
                    <w:right w:val="single" w:sz="2" w:space="0" w:color="D9D9E3"/>
                  </w:divBdr>
                  <w:divsChild>
                    <w:div w:id="1050685539">
                      <w:marLeft w:val="0"/>
                      <w:marRight w:val="0"/>
                      <w:marTop w:val="0"/>
                      <w:marBottom w:val="0"/>
                      <w:divBdr>
                        <w:top w:val="single" w:sz="2" w:space="0" w:color="D9D9E3"/>
                        <w:left w:val="single" w:sz="2" w:space="0" w:color="D9D9E3"/>
                        <w:bottom w:val="single" w:sz="2" w:space="0" w:color="D9D9E3"/>
                        <w:right w:val="single" w:sz="2" w:space="0" w:color="D9D9E3"/>
                      </w:divBdr>
                      <w:divsChild>
                        <w:div w:id="1102431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25164848">
          <w:marLeft w:val="0"/>
          <w:marRight w:val="0"/>
          <w:marTop w:val="0"/>
          <w:marBottom w:val="0"/>
          <w:divBdr>
            <w:top w:val="single" w:sz="2" w:space="0" w:color="auto"/>
            <w:left w:val="single" w:sz="2" w:space="0" w:color="auto"/>
            <w:bottom w:val="single" w:sz="6" w:space="0" w:color="auto"/>
            <w:right w:val="single" w:sz="2" w:space="0" w:color="auto"/>
          </w:divBdr>
          <w:divsChild>
            <w:div w:id="892038330">
              <w:marLeft w:val="0"/>
              <w:marRight w:val="0"/>
              <w:marTop w:val="100"/>
              <w:marBottom w:val="100"/>
              <w:divBdr>
                <w:top w:val="single" w:sz="2" w:space="0" w:color="D9D9E3"/>
                <w:left w:val="single" w:sz="2" w:space="0" w:color="D9D9E3"/>
                <w:bottom w:val="single" w:sz="2" w:space="0" w:color="D9D9E3"/>
                <w:right w:val="single" w:sz="2" w:space="0" w:color="D9D9E3"/>
              </w:divBdr>
              <w:divsChild>
                <w:div w:id="1523132556">
                  <w:marLeft w:val="0"/>
                  <w:marRight w:val="0"/>
                  <w:marTop w:val="0"/>
                  <w:marBottom w:val="0"/>
                  <w:divBdr>
                    <w:top w:val="single" w:sz="2" w:space="0" w:color="D9D9E3"/>
                    <w:left w:val="single" w:sz="2" w:space="0" w:color="D9D9E3"/>
                    <w:bottom w:val="single" w:sz="2" w:space="0" w:color="D9D9E3"/>
                    <w:right w:val="single" w:sz="2" w:space="0" w:color="D9D9E3"/>
                  </w:divBdr>
                  <w:divsChild>
                    <w:div w:id="184563068">
                      <w:marLeft w:val="0"/>
                      <w:marRight w:val="0"/>
                      <w:marTop w:val="0"/>
                      <w:marBottom w:val="0"/>
                      <w:divBdr>
                        <w:top w:val="single" w:sz="2" w:space="0" w:color="D9D9E3"/>
                        <w:left w:val="single" w:sz="2" w:space="0" w:color="D9D9E3"/>
                        <w:bottom w:val="single" w:sz="2" w:space="0" w:color="D9D9E3"/>
                        <w:right w:val="single" w:sz="2" w:space="0" w:color="D9D9E3"/>
                      </w:divBdr>
                      <w:divsChild>
                        <w:div w:id="2116440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0980235">
                  <w:marLeft w:val="0"/>
                  <w:marRight w:val="0"/>
                  <w:marTop w:val="0"/>
                  <w:marBottom w:val="0"/>
                  <w:divBdr>
                    <w:top w:val="single" w:sz="2" w:space="0" w:color="D9D9E3"/>
                    <w:left w:val="single" w:sz="2" w:space="0" w:color="D9D9E3"/>
                    <w:bottom w:val="single" w:sz="2" w:space="0" w:color="D9D9E3"/>
                    <w:right w:val="single" w:sz="2" w:space="0" w:color="D9D9E3"/>
                  </w:divBdr>
                  <w:divsChild>
                    <w:div w:id="492794694">
                      <w:marLeft w:val="0"/>
                      <w:marRight w:val="0"/>
                      <w:marTop w:val="0"/>
                      <w:marBottom w:val="0"/>
                      <w:divBdr>
                        <w:top w:val="single" w:sz="2" w:space="0" w:color="D9D9E3"/>
                        <w:left w:val="single" w:sz="2" w:space="0" w:color="D9D9E3"/>
                        <w:bottom w:val="single" w:sz="2" w:space="0" w:color="D9D9E3"/>
                        <w:right w:val="single" w:sz="2" w:space="0" w:color="D9D9E3"/>
                      </w:divBdr>
                      <w:divsChild>
                        <w:div w:id="1439791847">
                          <w:marLeft w:val="0"/>
                          <w:marRight w:val="0"/>
                          <w:marTop w:val="0"/>
                          <w:marBottom w:val="0"/>
                          <w:divBdr>
                            <w:top w:val="single" w:sz="2" w:space="0" w:color="D9D9E3"/>
                            <w:left w:val="single" w:sz="2" w:space="0" w:color="D9D9E3"/>
                            <w:bottom w:val="single" w:sz="2" w:space="0" w:color="D9D9E3"/>
                            <w:right w:val="single" w:sz="2" w:space="0" w:color="D9D9E3"/>
                          </w:divBdr>
                          <w:divsChild>
                            <w:div w:id="1714887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93042949">
          <w:marLeft w:val="0"/>
          <w:marRight w:val="0"/>
          <w:marTop w:val="0"/>
          <w:marBottom w:val="0"/>
          <w:divBdr>
            <w:top w:val="single" w:sz="2" w:space="0" w:color="auto"/>
            <w:left w:val="single" w:sz="2" w:space="0" w:color="auto"/>
            <w:bottom w:val="single" w:sz="6" w:space="0" w:color="auto"/>
            <w:right w:val="single" w:sz="2" w:space="0" w:color="auto"/>
          </w:divBdr>
          <w:divsChild>
            <w:div w:id="1477259637">
              <w:marLeft w:val="0"/>
              <w:marRight w:val="0"/>
              <w:marTop w:val="100"/>
              <w:marBottom w:val="100"/>
              <w:divBdr>
                <w:top w:val="single" w:sz="2" w:space="0" w:color="D9D9E3"/>
                <w:left w:val="single" w:sz="2" w:space="0" w:color="D9D9E3"/>
                <w:bottom w:val="single" w:sz="2" w:space="0" w:color="D9D9E3"/>
                <w:right w:val="single" w:sz="2" w:space="0" w:color="D9D9E3"/>
              </w:divBdr>
              <w:divsChild>
                <w:div w:id="245769350">
                  <w:marLeft w:val="0"/>
                  <w:marRight w:val="0"/>
                  <w:marTop w:val="0"/>
                  <w:marBottom w:val="0"/>
                  <w:divBdr>
                    <w:top w:val="single" w:sz="2" w:space="0" w:color="D9D9E3"/>
                    <w:left w:val="single" w:sz="2" w:space="0" w:color="D9D9E3"/>
                    <w:bottom w:val="single" w:sz="2" w:space="0" w:color="D9D9E3"/>
                    <w:right w:val="single" w:sz="2" w:space="0" w:color="D9D9E3"/>
                  </w:divBdr>
                  <w:divsChild>
                    <w:div w:id="958489747">
                      <w:marLeft w:val="0"/>
                      <w:marRight w:val="0"/>
                      <w:marTop w:val="0"/>
                      <w:marBottom w:val="0"/>
                      <w:divBdr>
                        <w:top w:val="single" w:sz="2" w:space="0" w:color="D9D9E3"/>
                        <w:left w:val="single" w:sz="2" w:space="0" w:color="D9D9E3"/>
                        <w:bottom w:val="single" w:sz="2" w:space="0" w:color="D9D9E3"/>
                        <w:right w:val="single" w:sz="2" w:space="0" w:color="D9D9E3"/>
                      </w:divBdr>
                      <w:divsChild>
                        <w:div w:id="635139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5242288">
                  <w:marLeft w:val="0"/>
                  <w:marRight w:val="0"/>
                  <w:marTop w:val="0"/>
                  <w:marBottom w:val="0"/>
                  <w:divBdr>
                    <w:top w:val="single" w:sz="2" w:space="0" w:color="D9D9E3"/>
                    <w:left w:val="single" w:sz="2" w:space="0" w:color="D9D9E3"/>
                    <w:bottom w:val="single" w:sz="2" w:space="0" w:color="D9D9E3"/>
                    <w:right w:val="single" w:sz="2" w:space="0" w:color="D9D9E3"/>
                  </w:divBdr>
                  <w:divsChild>
                    <w:div w:id="637956810">
                      <w:marLeft w:val="0"/>
                      <w:marRight w:val="0"/>
                      <w:marTop w:val="0"/>
                      <w:marBottom w:val="0"/>
                      <w:divBdr>
                        <w:top w:val="single" w:sz="2" w:space="0" w:color="D9D9E3"/>
                        <w:left w:val="single" w:sz="2" w:space="0" w:color="D9D9E3"/>
                        <w:bottom w:val="single" w:sz="2" w:space="0" w:color="D9D9E3"/>
                        <w:right w:val="single" w:sz="2" w:space="0" w:color="D9D9E3"/>
                      </w:divBdr>
                      <w:divsChild>
                        <w:div w:id="1175193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2917245">
          <w:marLeft w:val="0"/>
          <w:marRight w:val="0"/>
          <w:marTop w:val="0"/>
          <w:marBottom w:val="0"/>
          <w:divBdr>
            <w:top w:val="single" w:sz="2" w:space="0" w:color="auto"/>
            <w:left w:val="single" w:sz="2" w:space="0" w:color="auto"/>
            <w:bottom w:val="single" w:sz="6" w:space="0" w:color="auto"/>
            <w:right w:val="single" w:sz="2" w:space="0" w:color="auto"/>
          </w:divBdr>
          <w:divsChild>
            <w:div w:id="1279263170">
              <w:marLeft w:val="0"/>
              <w:marRight w:val="0"/>
              <w:marTop w:val="100"/>
              <w:marBottom w:val="100"/>
              <w:divBdr>
                <w:top w:val="single" w:sz="2" w:space="0" w:color="D9D9E3"/>
                <w:left w:val="single" w:sz="2" w:space="0" w:color="D9D9E3"/>
                <w:bottom w:val="single" w:sz="2" w:space="0" w:color="D9D9E3"/>
                <w:right w:val="single" w:sz="2" w:space="0" w:color="D9D9E3"/>
              </w:divBdr>
              <w:divsChild>
                <w:div w:id="782531274">
                  <w:marLeft w:val="0"/>
                  <w:marRight w:val="0"/>
                  <w:marTop w:val="0"/>
                  <w:marBottom w:val="0"/>
                  <w:divBdr>
                    <w:top w:val="single" w:sz="2" w:space="0" w:color="D9D9E3"/>
                    <w:left w:val="single" w:sz="2" w:space="0" w:color="D9D9E3"/>
                    <w:bottom w:val="single" w:sz="2" w:space="0" w:color="D9D9E3"/>
                    <w:right w:val="single" w:sz="2" w:space="0" w:color="D9D9E3"/>
                  </w:divBdr>
                  <w:divsChild>
                    <w:div w:id="1884169029">
                      <w:marLeft w:val="0"/>
                      <w:marRight w:val="0"/>
                      <w:marTop w:val="0"/>
                      <w:marBottom w:val="0"/>
                      <w:divBdr>
                        <w:top w:val="single" w:sz="2" w:space="0" w:color="D9D9E3"/>
                        <w:left w:val="single" w:sz="2" w:space="0" w:color="D9D9E3"/>
                        <w:bottom w:val="single" w:sz="2" w:space="0" w:color="D9D9E3"/>
                        <w:right w:val="single" w:sz="2" w:space="0" w:color="D9D9E3"/>
                      </w:divBdr>
                      <w:divsChild>
                        <w:div w:id="17941271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9912706">
                  <w:marLeft w:val="0"/>
                  <w:marRight w:val="0"/>
                  <w:marTop w:val="0"/>
                  <w:marBottom w:val="0"/>
                  <w:divBdr>
                    <w:top w:val="single" w:sz="2" w:space="0" w:color="D9D9E3"/>
                    <w:left w:val="single" w:sz="2" w:space="0" w:color="D9D9E3"/>
                    <w:bottom w:val="single" w:sz="2" w:space="0" w:color="D9D9E3"/>
                    <w:right w:val="single" w:sz="2" w:space="0" w:color="D9D9E3"/>
                  </w:divBdr>
                  <w:divsChild>
                    <w:div w:id="1234971175">
                      <w:marLeft w:val="0"/>
                      <w:marRight w:val="0"/>
                      <w:marTop w:val="0"/>
                      <w:marBottom w:val="0"/>
                      <w:divBdr>
                        <w:top w:val="single" w:sz="2" w:space="0" w:color="D9D9E3"/>
                        <w:left w:val="single" w:sz="2" w:space="0" w:color="D9D9E3"/>
                        <w:bottom w:val="single" w:sz="2" w:space="0" w:color="D9D9E3"/>
                        <w:right w:val="single" w:sz="2" w:space="0" w:color="D9D9E3"/>
                      </w:divBdr>
                      <w:divsChild>
                        <w:div w:id="382868263">
                          <w:marLeft w:val="0"/>
                          <w:marRight w:val="0"/>
                          <w:marTop w:val="0"/>
                          <w:marBottom w:val="0"/>
                          <w:divBdr>
                            <w:top w:val="single" w:sz="2" w:space="0" w:color="D9D9E3"/>
                            <w:left w:val="single" w:sz="2" w:space="0" w:color="D9D9E3"/>
                            <w:bottom w:val="single" w:sz="2" w:space="0" w:color="D9D9E3"/>
                            <w:right w:val="single" w:sz="2" w:space="0" w:color="D9D9E3"/>
                          </w:divBdr>
                          <w:divsChild>
                            <w:div w:id="76904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0629483">
          <w:marLeft w:val="0"/>
          <w:marRight w:val="0"/>
          <w:marTop w:val="0"/>
          <w:marBottom w:val="0"/>
          <w:divBdr>
            <w:top w:val="single" w:sz="2" w:space="0" w:color="auto"/>
            <w:left w:val="single" w:sz="2" w:space="0" w:color="auto"/>
            <w:bottom w:val="single" w:sz="6" w:space="0" w:color="auto"/>
            <w:right w:val="single" w:sz="2" w:space="0" w:color="auto"/>
          </w:divBdr>
          <w:divsChild>
            <w:div w:id="1576351771">
              <w:marLeft w:val="0"/>
              <w:marRight w:val="0"/>
              <w:marTop w:val="100"/>
              <w:marBottom w:val="100"/>
              <w:divBdr>
                <w:top w:val="single" w:sz="2" w:space="0" w:color="D9D9E3"/>
                <w:left w:val="single" w:sz="2" w:space="0" w:color="D9D9E3"/>
                <w:bottom w:val="single" w:sz="2" w:space="0" w:color="D9D9E3"/>
                <w:right w:val="single" w:sz="2" w:space="0" w:color="D9D9E3"/>
              </w:divBdr>
              <w:divsChild>
                <w:div w:id="371072813">
                  <w:marLeft w:val="0"/>
                  <w:marRight w:val="0"/>
                  <w:marTop w:val="0"/>
                  <w:marBottom w:val="0"/>
                  <w:divBdr>
                    <w:top w:val="single" w:sz="2" w:space="0" w:color="D9D9E3"/>
                    <w:left w:val="single" w:sz="2" w:space="0" w:color="D9D9E3"/>
                    <w:bottom w:val="single" w:sz="2" w:space="0" w:color="D9D9E3"/>
                    <w:right w:val="single" w:sz="2" w:space="0" w:color="D9D9E3"/>
                  </w:divBdr>
                  <w:divsChild>
                    <w:div w:id="679546314">
                      <w:marLeft w:val="0"/>
                      <w:marRight w:val="0"/>
                      <w:marTop w:val="0"/>
                      <w:marBottom w:val="0"/>
                      <w:divBdr>
                        <w:top w:val="single" w:sz="2" w:space="0" w:color="D9D9E3"/>
                        <w:left w:val="single" w:sz="2" w:space="0" w:color="D9D9E3"/>
                        <w:bottom w:val="single" w:sz="2" w:space="0" w:color="D9D9E3"/>
                        <w:right w:val="single" w:sz="2" w:space="0" w:color="D9D9E3"/>
                      </w:divBdr>
                      <w:divsChild>
                        <w:div w:id="545945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9502151">
                  <w:marLeft w:val="0"/>
                  <w:marRight w:val="0"/>
                  <w:marTop w:val="0"/>
                  <w:marBottom w:val="0"/>
                  <w:divBdr>
                    <w:top w:val="single" w:sz="2" w:space="0" w:color="D9D9E3"/>
                    <w:left w:val="single" w:sz="2" w:space="0" w:color="D9D9E3"/>
                    <w:bottom w:val="single" w:sz="2" w:space="0" w:color="D9D9E3"/>
                    <w:right w:val="single" w:sz="2" w:space="0" w:color="D9D9E3"/>
                  </w:divBdr>
                  <w:divsChild>
                    <w:div w:id="537668109">
                      <w:marLeft w:val="0"/>
                      <w:marRight w:val="0"/>
                      <w:marTop w:val="0"/>
                      <w:marBottom w:val="0"/>
                      <w:divBdr>
                        <w:top w:val="single" w:sz="2" w:space="0" w:color="D9D9E3"/>
                        <w:left w:val="single" w:sz="2" w:space="0" w:color="D9D9E3"/>
                        <w:bottom w:val="single" w:sz="2" w:space="0" w:color="D9D9E3"/>
                        <w:right w:val="single" w:sz="2" w:space="0" w:color="D9D9E3"/>
                      </w:divBdr>
                      <w:divsChild>
                        <w:div w:id="14889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52199554">
          <w:marLeft w:val="0"/>
          <w:marRight w:val="0"/>
          <w:marTop w:val="0"/>
          <w:marBottom w:val="0"/>
          <w:divBdr>
            <w:top w:val="single" w:sz="2" w:space="0" w:color="auto"/>
            <w:left w:val="single" w:sz="2" w:space="0" w:color="auto"/>
            <w:bottom w:val="single" w:sz="6" w:space="0" w:color="auto"/>
            <w:right w:val="single" w:sz="2" w:space="0" w:color="auto"/>
          </w:divBdr>
          <w:divsChild>
            <w:div w:id="1662922922">
              <w:marLeft w:val="0"/>
              <w:marRight w:val="0"/>
              <w:marTop w:val="100"/>
              <w:marBottom w:val="100"/>
              <w:divBdr>
                <w:top w:val="single" w:sz="2" w:space="0" w:color="D9D9E3"/>
                <w:left w:val="single" w:sz="2" w:space="0" w:color="D9D9E3"/>
                <w:bottom w:val="single" w:sz="2" w:space="0" w:color="D9D9E3"/>
                <w:right w:val="single" w:sz="2" w:space="0" w:color="D9D9E3"/>
              </w:divBdr>
              <w:divsChild>
                <w:div w:id="306863549">
                  <w:marLeft w:val="0"/>
                  <w:marRight w:val="0"/>
                  <w:marTop w:val="0"/>
                  <w:marBottom w:val="0"/>
                  <w:divBdr>
                    <w:top w:val="single" w:sz="2" w:space="0" w:color="D9D9E3"/>
                    <w:left w:val="single" w:sz="2" w:space="0" w:color="D9D9E3"/>
                    <w:bottom w:val="single" w:sz="2" w:space="0" w:color="D9D9E3"/>
                    <w:right w:val="single" w:sz="2" w:space="0" w:color="D9D9E3"/>
                  </w:divBdr>
                  <w:divsChild>
                    <w:div w:id="70085536">
                      <w:marLeft w:val="0"/>
                      <w:marRight w:val="0"/>
                      <w:marTop w:val="0"/>
                      <w:marBottom w:val="0"/>
                      <w:divBdr>
                        <w:top w:val="single" w:sz="2" w:space="0" w:color="D9D9E3"/>
                        <w:left w:val="single" w:sz="2" w:space="0" w:color="D9D9E3"/>
                        <w:bottom w:val="single" w:sz="2" w:space="0" w:color="D9D9E3"/>
                        <w:right w:val="single" w:sz="2" w:space="0" w:color="D9D9E3"/>
                      </w:divBdr>
                      <w:divsChild>
                        <w:div w:id="59134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9845071">
                  <w:marLeft w:val="0"/>
                  <w:marRight w:val="0"/>
                  <w:marTop w:val="0"/>
                  <w:marBottom w:val="0"/>
                  <w:divBdr>
                    <w:top w:val="single" w:sz="2" w:space="0" w:color="D9D9E3"/>
                    <w:left w:val="single" w:sz="2" w:space="0" w:color="D9D9E3"/>
                    <w:bottom w:val="single" w:sz="2" w:space="0" w:color="D9D9E3"/>
                    <w:right w:val="single" w:sz="2" w:space="0" w:color="D9D9E3"/>
                  </w:divBdr>
                  <w:divsChild>
                    <w:div w:id="1852378764">
                      <w:marLeft w:val="0"/>
                      <w:marRight w:val="0"/>
                      <w:marTop w:val="0"/>
                      <w:marBottom w:val="0"/>
                      <w:divBdr>
                        <w:top w:val="single" w:sz="2" w:space="0" w:color="D9D9E3"/>
                        <w:left w:val="single" w:sz="2" w:space="0" w:color="D9D9E3"/>
                        <w:bottom w:val="single" w:sz="2" w:space="0" w:color="D9D9E3"/>
                        <w:right w:val="single" w:sz="2" w:space="0" w:color="D9D9E3"/>
                      </w:divBdr>
                      <w:divsChild>
                        <w:div w:id="83768023">
                          <w:marLeft w:val="0"/>
                          <w:marRight w:val="0"/>
                          <w:marTop w:val="0"/>
                          <w:marBottom w:val="0"/>
                          <w:divBdr>
                            <w:top w:val="single" w:sz="2" w:space="0" w:color="D9D9E3"/>
                            <w:left w:val="single" w:sz="2" w:space="0" w:color="D9D9E3"/>
                            <w:bottom w:val="single" w:sz="2" w:space="0" w:color="D9D9E3"/>
                            <w:right w:val="single" w:sz="2" w:space="0" w:color="D9D9E3"/>
                          </w:divBdr>
                          <w:divsChild>
                            <w:div w:id="8498774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36142375">
          <w:marLeft w:val="0"/>
          <w:marRight w:val="0"/>
          <w:marTop w:val="0"/>
          <w:marBottom w:val="0"/>
          <w:divBdr>
            <w:top w:val="single" w:sz="2" w:space="0" w:color="auto"/>
            <w:left w:val="single" w:sz="2" w:space="0" w:color="auto"/>
            <w:bottom w:val="single" w:sz="6" w:space="0" w:color="auto"/>
            <w:right w:val="single" w:sz="2" w:space="0" w:color="auto"/>
          </w:divBdr>
          <w:divsChild>
            <w:div w:id="1433236463">
              <w:marLeft w:val="0"/>
              <w:marRight w:val="0"/>
              <w:marTop w:val="100"/>
              <w:marBottom w:val="100"/>
              <w:divBdr>
                <w:top w:val="single" w:sz="2" w:space="0" w:color="D9D9E3"/>
                <w:left w:val="single" w:sz="2" w:space="0" w:color="D9D9E3"/>
                <w:bottom w:val="single" w:sz="2" w:space="0" w:color="D9D9E3"/>
                <w:right w:val="single" w:sz="2" w:space="0" w:color="D9D9E3"/>
              </w:divBdr>
              <w:divsChild>
                <w:div w:id="1599293980">
                  <w:marLeft w:val="0"/>
                  <w:marRight w:val="0"/>
                  <w:marTop w:val="0"/>
                  <w:marBottom w:val="0"/>
                  <w:divBdr>
                    <w:top w:val="single" w:sz="2" w:space="0" w:color="D9D9E3"/>
                    <w:left w:val="single" w:sz="2" w:space="0" w:color="D9D9E3"/>
                    <w:bottom w:val="single" w:sz="2" w:space="0" w:color="D9D9E3"/>
                    <w:right w:val="single" w:sz="2" w:space="0" w:color="D9D9E3"/>
                  </w:divBdr>
                  <w:divsChild>
                    <w:div w:id="531455185">
                      <w:marLeft w:val="0"/>
                      <w:marRight w:val="0"/>
                      <w:marTop w:val="0"/>
                      <w:marBottom w:val="0"/>
                      <w:divBdr>
                        <w:top w:val="single" w:sz="2" w:space="0" w:color="D9D9E3"/>
                        <w:left w:val="single" w:sz="2" w:space="0" w:color="D9D9E3"/>
                        <w:bottom w:val="single" w:sz="2" w:space="0" w:color="D9D9E3"/>
                        <w:right w:val="single" w:sz="2" w:space="0" w:color="D9D9E3"/>
                      </w:divBdr>
                      <w:divsChild>
                        <w:div w:id="550968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6006406">
                  <w:marLeft w:val="0"/>
                  <w:marRight w:val="0"/>
                  <w:marTop w:val="0"/>
                  <w:marBottom w:val="0"/>
                  <w:divBdr>
                    <w:top w:val="single" w:sz="2" w:space="0" w:color="D9D9E3"/>
                    <w:left w:val="single" w:sz="2" w:space="0" w:color="D9D9E3"/>
                    <w:bottom w:val="single" w:sz="2" w:space="0" w:color="D9D9E3"/>
                    <w:right w:val="single" w:sz="2" w:space="0" w:color="D9D9E3"/>
                  </w:divBdr>
                  <w:divsChild>
                    <w:div w:id="1062409657">
                      <w:marLeft w:val="0"/>
                      <w:marRight w:val="0"/>
                      <w:marTop w:val="0"/>
                      <w:marBottom w:val="0"/>
                      <w:divBdr>
                        <w:top w:val="single" w:sz="2" w:space="0" w:color="D9D9E3"/>
                        <w:left w:val="single" w:sz="2" w:space="0" w:color="D9D9E3"/>
                        <w:bottom w:val="single" w:sz="2" w:space="0" w:color="D9D9E3"/>
                        <w:right w:val="single" w:sz="2" w:space="0" w:color="D9D9E3"/>
                      </w:divBdr>
                      <w:divsChild>
                        <w:div w:id="5832962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03673221">
          <w:marLeft w:val="0"/>
          <w:marRight w:val="0"/>
          <w:marTop w:val="0"/>
          <w:marBottom w:val="0"/>
          <w:divBdr>
            <w:top w:val="single" w:sz="2" w:space="0" w:color="auto"/>
            <w:left w:val="single" w:sz="2" w:space="0" w:color="auto"/>
            <w:bottom w:val="single" w:sz="6" w:space="0" w:color="auto"/>
            <w:right w:val="single" w:sz="2" w:space="0" w:color="auto"/>
          </w:divBdr>
          <w:divsChild>
            <w:div w:id="875695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8439522">
                  <w:marLeft w:val="0"/>
                  <w:marRight w:val="0"/>
                  <w:marTop w:val="0"/>
                  <w:marBottom w:val="0"/>
                  <w:divBdr>
                    <w:top w:val="single" w:sz="2" w:space="0" w:color="D9D9E3"/>
                    <w:left w:val="single" w:sz="2" w:space="0" w:color="D9D9E3"/>
                    <w:bottom w:val="single" w:sz="2" w:space="0" w:color="D9D9E3"/>
                    <w:right w:val="single" w:sz="2" w:space="0" w:color="D9D9E3"/>
                  </w:divBdr>
                  <w:divsChild>
                    <w:div w:id="213473146">
                      <w:marLeft w:val="0"/>
                      <w:marRight w:val="0"/>
                      <w:marTop w:val="0"/>
                      <w:marBottom w:val="0"/>
                      <w:divBdr>
                        <w:top w:val="single" w:sz="2" w:space="0" w:color="D9D9E3"/>
                        <w:left w:val="single" w:sz="2" w:space="0" w:color="D9D9E3"/>
                        <w:bottom w:val="single" w:sz="2" w:space="0" w:color="D9D9E3"/>
                        <w:right w:val="single" w:sz="2" w:space="0" w:color="D9D9E3"/>
                      </w:divBdr>
                      <w:divsChild>
                        <w:div w:id="1928951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8238949">
                  <w:marLeft w:val="0"/>
                  <w:marRight w:val="0"/>
                  <w:marTop w:val="0"/>
                  <w:marBottom w:val="0"/>
                  <w:divBdr>
                    <w:top w:val="single" w:sz="2" w:space="0" w:color="D9D9E3"/>
                    <w:left w:val="single" w:sz="2" w:space="0" w:color="D9D9E3"/>
                    <w:bottom w:val="single" w:sz="2" w:space="0" w:color="D9D9E3"/>
                    <w:right w:val="single" w:sz="2" w:space="0" w:color="D9D9E3"/>
                  </w:divBdr>
                  <w:divsChild>
                    <w:div w:id="127433852">
                      <w:marLeft w:val="0"/>
                      <w:marRight w:val="0"/>
                      <w:marTop w:val="0"/>
                      <w:marBottom w:val="0"/>
                      <w:divBdr>
                        <w:top w:val="single" w:sz="2" w:space="0" w:color="D9D9E3"/>
                        <w:left w:val="single" w:sz="2" w:space="0" w:color="D9D9E3"/>
                        <w:bottom w:val="single" w:sz="2" w:space="0" w:color="D9D9E3"/>
                        <w:right w:val="single" w:sz="2" w:space="0" w:color="D9D9E3"/>
                      </w:divBdr>
                      <w:divsChild>
                        <w:div w:id="1959531999">
                          <w:marLeft w:val="0"/>
                          <w:marRight w:val="0"/>
                          <w:marTop w:val="0"/>
                          <w:marBottom w:val="0"/>
                          <w:divBdr>
                            <w:top w:val="single" w:sz="2" w:space="0" w:color="D9D9E3"/>
                            <w:left w:val="single" w:sz="2" w:space="0" w:color="D9D9E3"/>
                            <w:bottom w:val="single" w:sz="2" w:space="0" w:color="D9D9E3"/>
                            <w:right w:val="single" w:sz="2" w:space="0" w:color="D9D9E3"/>
                          </w:divBdr>
                          <w:divsChild>
                            <w:div w:id="504900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77798473">
      <w:bodyDiv w:val="1"/>
      <w:marLeft w:val="0"/>
      <w:marRight w:val="0"/>
      <w:marTop w:val="0"/>
      <w:marBottom w:val="0"/>
      <w:divBdr>
        <w:top w:val="none" w:sz="0" w:space="0" w:color="auto"/>
        <w:left w:val="none" w:sz="0" w:space="0" w:color="auto"/>
        <w:bottom w:val="none" w:sz="0" w:space="0" w:color="auto"/>
        <w:right w:val="none" w:sz="0" w:space="0" w:color="auto"/>
      </w:divBdr>
    </w:div>
    <w:div w:id="1491362590">
      <w:bodyDiv w:val="1"/>
      <w:marLeft w:val="0"/>
      <w:marRight w:val="0"/>
      <w:marTop w:val="0"/>
      <w:marBottom w:val="0"/>
      <w:divBdr>
        <w:top w:val="none" w:sz="0" w:space="0" w:color="auto"/>
        <w:left w:val="none" w:sz="0" w:space="0" w:color="auto"/>
        <w:bottom w:val="none" w:sz="0" w:space="0" w:color="auto"/>
        <w:right w:val="none" w:sz="0" w:space="0" w:color="auto"/>
      </w:divBdr>
    </w:div>
    <w:div w:id="1564485463">
      <w:bodyDiv w:val="1"/>
      <w:marLeft w:val="0"/>
      <w:marRight w:val="0"/>
      <w:marTop w:val="0"/>
      <w:marBottom w:val="0"/>
      <w:divBdr>
        <w:top w:val="none" w:sz="0" w:space="0" w:color="auto"/>
        <w:left w:val="none" w:sz="0" w:space="0" w:color="auto"/>
        <w:bottom w:val="none" w:sz="0" w:space="0" w:color="auto"/>
        <w:right w:val="none" w:sz="0" w:space="0" w:color="auto"/>
      </w:divBdr>
    </w:div>
    <w:div w:id="1584336287">
      <w:bodyDiv w:val="1"/>
      <w:marLeft w:val="0"/>
      <w:marRight w:val="0"/>
      <w:marTop w:val="0"/>
      <w:marBottom w:val="0"/>
      <w:divBdr>
        <w:top w:val="none" w:sz="0" w:space="0" w:color="auto"/>
        <w:left w:val="none" w:sz="0" w:space="0" w:color="auto"/>
        <w:bottom w:val="none" w:sz="0" w:space="0" w:color="auto"/>
        <w:right w:val="none" w:sz="0" w:space="0" w:color="auto"/>
      </w:divBdr>
    </w:div>
    <w:div w:id="1586304349">
      <w:bodyDiv w:val="1"/>
      <w:marLeft w:val="0"/>
      <w:marRight w:val="0"/>
      <w:marTop w:val="0"/>
      <w:marBottom w:val="0"/>
      <w:divBdr>
        <w:top w:val="none" w:sz="0" w:space="0" w:color="auto"/>
        <w:left w:val="none" w:sz="0" w:space="0" w:color="auto"/>
        <w:bottom w:val="none" w:sz="0" w:space="0" w:color="auto"/>
        <w:right w:val="none" w:sz="0" w:space="0" w:color="auto"/>
      </w:divBdr>
    </w:div>
    <w:div w:id="1642229167">
      <w:bodyDiv w:val="1"/>
      <w:marLeft w:val="0"/>
      <w:marRight w:val="0"/>
      <w:marTop w:val="0"/>
      <w:marBottom w:val="0"/>
      <w:divBdr>
        <w:top w:val="none" w:sz="0" w:space="0" w:color="auto"/>
        <w:left w:val="none" w:sz="0" w:space="0" w:color="auto"/>
        <w:bottom w:val="none" w:sz="0" w:space="0" w:color="auto"/>
        <w:right w:val="none" w:sz="0" w:space="0" w:color="auto"/>
      </w:divBdr>
    </w:div>
    <w:div w:id="1655337418">
      <w:bodyDiv w:val="1"/>
      <w:marLeft w:val="0"/>
      <w:marRight w:val="0"/>
      <w:marTop w:val="0"/>
      <w:marBottom w:val="0"/>
      <w:divBdr>
        <w:top w:val="none" w:sz="0" w:space="0" w:color="auto"/>
        <w:left w:val="none" w:sz="0" w:space="0" w:color="auto"/>
        <w:bottom w:val="none" w:sz="0" w:space="0" w:color="auto"/>
        <w:right w:val="none" w:sz="0" w:space="0" w:color="auto"/>
      </w:divBdr>
    </w:div>
    <w:div w:id="1726292146">
      <w:bodyDiv w:val="1"/>
      <w:marLeft w:val="0"/>
      <w:marRight w:val="0"/>
      <w:marTop w:val="0"/>
      <w:marBottom w:val="0"/>
      <w:divBdr>
        <w:top w:val="none" w:sz="0" w:space="0" w:color="auto"/>
        <w:left w:val="none" w:sz="0" w:space="0" w:color="auto"/>
        <w:bottom w:val="none" w:sz="0" w:space="0" w:color="auto"/>
        <w:right w:val="none" w:sz="0" w:space="0" w:color="auto"/>
      </w:divBdr>
    </w:div>
    <w:div w:id="1782336216">
      <w:bodyDiv w:val="1"/>
      <w:marLeft w:val="0"/>
      <w:marRight w:val="0"/>
      <w:marTop w:val="0"/>
      <w:marBottom w:val="0"/>
      <w:divBdr>
        <w:top w:val="none" w:sz="0" w:space="0" w:color="auto"/>
        <w:left w:val="none" w:sz="0" w:space="0" w:color="auto"/>
        <w:bottom w:val="none" w:sz="0" w:space="0" w:color="auto"/>
        <w:right w:val="none" w:sz="0" w:space="0" w:color="auto"/>
      </w:divBdr>
    </w:div>
    <w:div w:id="1869836488">
      <w:bodyDiv w:val="1"/>
      <w:marLeft w:val="0"/>
      <w:marRight w:val="0"/>
      <w:marTop w:val="0"/>
      <w:marBottom w:val="0"/>
      <w:divBdr>
        <w:top w:val="none" w:sz="0" w:space="0" w:color="auto"/>
        <w:left w:val="none" w:sz="0" w:space="0" w:color="auto"/>
        <w:bottom w:val="none" w:sz="0" w:space="0" w:color="auto"/>
        <w:right w:val="none" w:sz="0" w:space="0" w:color="auto"/>
      </w:divBdr>
    </w:div>
    <w:div w:id="1906797598">
      <w:bodyDiv w:val="1"/>
      <w:marLeft w:val="0"/>
      <w:marRight w:val="0"/>
      <w:marTop w:val="0"/>
      <w:marBottom w:val="0"/>
      <w:divBdr>
        <w:top w:val="none" w:sz="0" w:space="0" w:color="auto"/>
        <w:left w:val="none" w:sz="0" w:space="0" w:color="auto"/>
        <w:bottom w:val="none" w:sz="0" w:space="0" w:color="auto"/>
        <w:right w:val="none" w:sz="0" w:space="0" w:color="auto"/>
      </w:divBdr>
    </w:div>
    <w:div w:id="2054573261">
      <w:bodyDiv w:val="1"/>
      <w:marLeft w:val="0"/>
      <w:marRight w:val="0"/>
      <w:marTop w:val="0"/>
      <w:marBottom w:val="0"/>
      <w:divBdr>
        <w:top w:val="none" w:sz="0" w:space="0" w:color="auto"/>
        <w:left w:val="none" w:sz="0" w:space="0" w:color="auto"/>
        <w:bottom w:val="none" w:sz="0" w:space="0" w:color="auto"/>
        <w:right w:val="none" w:sz="0" w:space="0" w:color="auto"/>
      </w:divBdr>
    </w:div>
    <w:div w:id="209034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10</Pages>
  <Words>2484</Words>
  <Characters>14162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2023-05-23T04:42:00Z</dcterms:created>
  <dcterms:modified xsi:type="dcterms:W3CDTF">2023-05-23T07:48:00Z</dcterms:modified>
</cp:coreProperties>
</file>