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91166" w14:textId="77777777" w:rsidR="00D57E43" w:rsidRPr="00826B95" w:rsidRDefault="00D57E43" w:rsidP="00D77195">
      <w:pPr>
        <w:jc w:val="center"/>
        <w:rPr>
          <w:rStyle w:val="SubtleEmphasis"/>
          <w:b/>
          <w:bCs/>
          <w:i w:val="0"/>
          <w:iCs w:val="0"/>
          <w:sz w:val="42"/>
          <w:szCs w:val="42"/>
          <w:u w:val="single"/>
        </w:rPr>
      </w:pPr>
      <w:r w:rsidRPr="00826B95">
        <w:rPr>
          <w:rStyle w:val="SubtleEmphasis"/>
          <w:b/>
          <w:bCs/>
          <w:i w:val="0"/>
          <w:iCs w:val="0"/>
          <w:sz w:val="42"/>
          <w:szCs w:val="42"/>
          <w:u w:val="single"/>
        </w:rPr>
        <w:t xml:space="preserve">Business Plan </w:t>
      </w:r>
    </w:p>
    <w:p w14:paraId="4941FD40" w14:textId="0BE42CA0" w:rsidR="00D57E43" w:rsidRDefault="00D57E43" w:rsidP="00537CB1">
      <w:pPr>
        <w:jc w:val="center"/>
        <w:rPr>
          <w:rStyle w:val="SubtleEmphasis"/>
          <w:b/>
          <w:bCs/>
          <w:i w:val="0"/>
          <w:iCs w:val="0"/>
          <w:sz w:val="42"/>
          <w:szCs w:val="42"/>
          <w:u w:val="single"/>
        </w:rPr>
      </w:pPr>
      <w:r w:rsidRPr="00826B95">
        <w:rPr>
          <w:rStyle w:val="SubtleEmphasis"/>
          <w:b/>
          <w:bCs/>
          <w:i w:val="0"/>
          <w:iCs w:val="0"/>
          <w:sz w:val="42"/>
          <w:szCs w:val="42"/>
          <w:u w:val="single"/>
        </w:rPr>
        <w:t xml:space="preserve">Agricultural Enterprise </w:t>
      </w:r>
    </w:p>
    <w:p w14:paraId="4B90BC1C" w14:textId="57C534DA" w:rsidR="005F0DED" w:rsidRDefault="005F0DED" w:rsidP="00537CB1">
      <w:pPr>
        <w:jc w:val="center"/>
        <w:rPr>
          <w:rStyle w:val="SubtleEmphasis"/>
          <w:b/>
          <w:bCs/>
          <w:i w:val="0"/>
          <w:iCs w:val="0"/>
          <w:sz w:val="42"/>
          <w:szCs w:val="42"/>
          <w:u w:val="single"/>
        </w:rPr>
      </w:pPr>
      <w:r>
        <w:rPr>
          <w:rStyle w:val="SubtleEmphasis"/>
          <w:b/>
          <w:bCs/>
          <w:i w:val="0"/>
          <w:iCs w:val="0"/>
          <w:sz w:val="42"/>
          <w:szCs w:val="42"/>
          <w:u w:val="single"/>
        </w:rPr>
        <w:t>Managing Enterprise</w:t>
      </w:r>
      <w:r w:rsidR="00E17A34">
        <w:rPr>
          <w:rStyle w:val="SubtleEmphasis"/>
          <w:b/>
          <w:bCs/>
          <w:i w:val="0"/>
          <w:iCs w:val="0"/>
          <w:sz w:val="42"/>
          <w:szCs w:val="42"/>
          <w:u w:val="single"/>
        </w:rPr>
        <w:t xml:space="preserve"> in the 21</w:t>
      </w:r>
      <w:r w:rsidR="00E17A34" w:rsidRPr="00E17A34">
        <w:rPr>
          <w:rStyle w:val="SubtleEmphasis"/>
          <w:b/>
          <w:bCs/>
          <w:i w:val="0"/>
          <w:iCs w:val="0"/>
          <w:sz w:val="42"/>
          <w:szCs w:val="42"/>
          <w:u w:val="single"/>
          <w:vertAlign w:val="superscript"/>
        </w:rPr>
        <w:t>st</w:t>
      </w:r>
      <w:r w:rsidR="00E17A34">
        <w:rPr>
          <w:rStyle w:val="SubtleEmphasis"/>
          <w:b/>
          <w:bCs/>
          <w:i w:val="0"/>
          <w:iCs w:val="0"/>
          <w:sz w:val="42"/>
          <w:szCs w:val="42"/>
          <w:u w:val="single"/>
        </w:rPr>
        <w:t xml:space="preserve"> Century</w:t>
      </w:r>
    </w:p>
    <w:p w14:paraId="6D70A394" w14:textId="2667278C" w:rsidR="00DB0789" w:rsidRPr="00537CB1" w:rsidRDefault="00DB0789" w:rsidP="00537CB1">
      <w:pPr>
        <w:jc w:val="center"/>
        <w:rPr>
          <w:rStyle w:val="SubtleEmphasis"/>
          <w:b/>
          <w:bCs/>
          <w:i w:val="0"/>
          <w:iCs w:val="0"/>
          <w:sz w:val="42"/>
          <w:szCs w:val="42"/>
          <w:u w:val="single"/>
        </w:rPr>
      </w:pPr>
      <w:r>
        <w:rPr>
          <w:rStyle w:val="SubtleEmphasis"/>
          <w:b/>
          <w:bCs/>
          <w:i w:val="0"/>
          <w:iCs w:val="0"/>
          <w:sz w:val="42"/>
          <w:szCs w:val="42"/>
          <w:u w:val="single"/>
        </w:rPr>
        <w:t>BMSW4006</w:t>
      </w:r>
    </w:p>
    <w:p w14:paraId="49591637" w14:textId="77777777" w:rsidR="00D57E43" w:rsidRDefault="00D57E43" w:rsidP="00D57322">
      <w:pPr>
        <w:pStyle w:val="paragraph"/>
        <w:spacing w:before="0" w:beforeAutospacing="0" w:after="0" w:afterAutospacing="0"/>
        <w:jc w:val="center"/>
        <w:textAlignment w:val="baseline"/>
        <w:rPr>
          <w:rStyle w:val="SubtleEmphasis"/>
          <w:sz w:val="20"/>
          <w:szCs w:val="20"/>
        </w:rPr>
      </w:pPr>
    </w:p>
    <w:p w14:paraId="56EC07EE" w14:textId="77777777" w:rsidR="00D57E43" w:rsidRDefault="00D57E43" w:rsidP="00D57322">
      <w:pPr>
        <w:pStyle w:val="paragraph"/>
        <w:spacing w:before="0" w:beforeAutospacing="0" w:after="0" w:afterAutospacing="0"/>
        <w:jc w:val="center"/>
        <w:textAlignment w:val="baseline"/>
        <w:rPr>
          <w:rStyle w:val="SubtleEmphasis"/>
          <w:sz w:val="20"/>
          <w:szCs w:val="20"/>
        </w:rPr>
      </w:pPr>
    </w:p>
    <w:p w14:paraId="4DDB1CF3" w14:textId="79B60508" w:rsidR="00D57322" w:rsidRPr="0001410B" w:rsidRDefault="00D57322" w:rsidP="00D57322">
      <w:pPr>
        <w:pStyle w:val="paragraph"/>
        <w:spacing w:before="0" w:beforeAutospacing="0" w:after="0" w:afterAutospacing="0"/>
        <w:jc w:val="center"/>
        <w:textAlignment w:val="baseline"/>
        <w:rPr>
          <w:rStyle w:val="SubtleEmphasis"/>
          <w:rFonts w:asciiTheme="minorHAnsi" w:hAnsiTheme="minorHAnsi"/>
          <w:i w:val="0"/>
          <w:iCs w:val="0"/>
          <w:sz w:val="16"/>
          <w:szCs w:val="16"/>
        </w:rPr>
      </w:pPr>
      <w:r w:rsidRPr="0001410B">
        <w:rPr>
          <w:rStyle w:val="SubtleEmphasis"/>
          <w:rFonts w:asciiTheme="minorHAnsi" w:hAnsiTheme="minorHAnsi"/>
          <w:i w:val="0"/>
          <w:iCs w:val="0"/>
          <w:sz w:val="16"/>
          <w:szCs w:val="16"/>
        </w:rPr>
        <w:t>Mr Leighton Fernandes (1915091)</w:t>
      </w:r>
    </w:p>
    <w:p w14:paraId="69F26600" w14:textId="77777777" w:rsidR="00D57322" w:rsidRPr="0001410B" w:rsidRDefault="00D57322" w:rsidP="00D57322">
      <w:pPr>
        <w:pStyle w:val="paragraph"/>
        <w:spacing w:before="0" w:beforeAutospacing="0" w:after="0" w:afterAutospacing="0"/>
        <w:jc w:val="center"/>
        <w:textAlignment w:val="baseline"/>
        <w:rPr>
          <w:rStyle w:val="SubtleEmphasis"/>
          <w:rFonts w:asciiTheme="minorHAnsi" w:hAnsiTheme="minorHAnsi"/>
          <w:i w:val="0"/>
          <w:iCs w:val="0"/>
          <w:sz w:val="16"/>
          <w:szCs w:val="16"/>
        </w:rPr>
      </w:pPr>
    </w:p>
    <w:p w14:paraId="133FF208" w14:textId="77777777" w:rsidR="00D57322" w:rsidRPr="0001410B" w:rsidRDefault="00D57322" w:rsidP="00D57322">
      <w:pPr>
        <w:pStyle w:val="paragraph"/>
        <w:spacing w:before="0" w:beforeAutospacing="0" w:after="0" w:afterAutospacing="0"/>
        <w:jc w:val="center"/>
        <w:textAlignment w:val="baseline"/>
        <w:rPr>
          <w:rStyle w:val="SubtleEmphasis"/>
          <w:rFonts w:asciiTheme="minorHAnsi" w:hAnsiTheme="minorHAnsi"/>
          <w:i w:val="0"/>
          <w:iCs w:val="0"/>
          <w:sz w:val="16"/>
          <w:szCs w:val="16"/>
        </w:rPr>
      </w:pPr>
      <w:r w:rsidRPr="0001410B">
        <w:rPr>
          <w:rStyle w:val="SubtleEmphasis"/>
          <w:rFonts w:asciiTheme="minorHAnsi" w:hAnsiTheme="minorHAnsi"/>
          <w:i w:val="0"/>
          <w:iCs w:val="0"/>
          <w:sz w:val="16"/>
          <w:szCs w:val="16"/>
        </w:rPr>
        <w:t>University of Wales Trinity Saint David (UWTSD)</w:t>
      </w:r>
    </w:p>
    <w:p w14:paraId="1734E331" w14:textId="77777777" w:rsidR="00D57322" w:rsidRPr="0001410B" w:rsidRDefault="00D57322" w:rsidP="00D57322">
      <w:pPr>
        <w:pStyle w:val="paragraph"/>
        <w:spacing w:before="0" w:beforeAutospacing="0" w:after="0" w:afterAutospacing="0"/>
        <w:textAlignment w:val="baseline"/>
        <w:rPr>
          <w:rStyle w:val="SubtleEmphasis"/>
          <w:rFonts w:asciiTheme="minorHAnsi" w:hAnsiTheme="minorHAnsi"/>
          <w:i w:val="0"/>
          <w:iCs w:val="0"/>
          <w:sz w:val="16"/>
          <w:szCs w:val="16"/>
        </w:rPr>
      </w:pPr>
    </w:p>
    <w:p w14:paraId="62FC90D0" w14:textId="485625F7" w:rsidR="00D57322" w:rsidRPr="0001410B" w:rsidRDefault="003914DA" w:rsidP="00D57322">
      <w:pPr>
        <w:pStyle w:val="paragraph"/>
        <w:spacing w:before="0" w:beforeAutospacing="0" w:after="0" w:afterAutospacing="0"/>
        <w:jc w:val="center"/>
        <w:textAlignment w:val="baseline"/>
        <w:rPr>
          <w:rStyle w:val="SubtleEmphasis"/>
          <w:rFonts w:asciiTheme="minorHAnsi" w:hAnsiTheme="minorHAnsi"/>
          <w:i w:val="0"/>
          <w:iCs w:val="0"/>
          <w:sz w:val="16"/>
          <w:szCs w:val="16"/>
        </w:rPr>
      </w:pPr>
      <w:r>
        <w:rPr>
          <w:rStyle w:val="SubtleEmphasis"/>
          <w:rFonts w:asciiTheme="minorHAnsi" w:hAnsiTheme="minorHAnsi"/>
          <w:i w:val="0"/>
          <w:iCs w:val="0"/>
          <w:sz w:val="16"/>
          <w:szCs w:val="16"/>
        </w:rPr>
        <w:t>8</w:t>
      </w:r>
      <w:r w:rsidR="00C5106C" w:rsidRPr="00C5106C">
        <w:rPr>
          <w:rStyle w:val="SubtleEmphasis"/>
          <w:rFonts w:asciiTheme="minorHAnsi" w:hAnsiTheme="minorHAnsi"/>
          <w:i w:val="0"/>
          <w:iCs w:val="0"/>
          <w:sz w:val="16"/>
          <w:szCs w:val="16"/>
          <w:vertAlign w:val="superscript"/>
        </w:rPr>
        <w:t>th</w:t>
      </w:r>
      <w:r w:rsidR="00C5106C">
        <w:rPr>
          <w:rStyle w:val="SubtleEmphasis"/>
          <w:rFonts w:asciiTheme="minorHAnsi" w:hAnsiTheme="minorHAnsi"/>
          <w:i w:val="0"/>
          <w:iCs w:val="0"/>
          <w:sz w:val="16"/>
          <w:szCs w:val="16"/>
        </w:rPr>
        <w:t xml:space="preserve"> </w:t>
      </w:r>
      <w:r>
        <w:rPr>
          <w:rStyle w:val="SubtleEmphasis"/>
          <w:rFonts w:asciiTheme="minorHAnsi" w:hAnsiTheme="minorHAnsi"/>
          <w:i w:val="0"/>
          <w:iCs w:val="0"/>
          <w:sz w:val="16"/>
          <w:szCs w:val="16"/>
        </w:rPr>
        <w:t xml:space="preserve">December </w:t>
      </w:r>
      <w:r w:rsidR="00D57322" w:rsidRPr="0001410B">
        <w:rPr>
          <w:rStyle w:val="SubtleEmphasis"/>
          <w:rFonts w:asciiTheme="minorHAnsi" w:hAnsiTheme="minorHAnsi"/>
          <w:i w:val="0"/>
          <w:iCs w:val="0"/>
          <w:sz w:val="16"/>
          <w:szCs w:val="16"/>
        </w:rPr>
        <w:t>2020</w:t>
      </w:r>
    </w:p>
    <w:p w14:paraId="0E4C5661" w14:textId="77777777" w:rsidR="00D57322" w:rsidRPr="0001410B" w:rsidRDefault="00D57322" w:rsidP="00D57322">
      <w:pPr>
        <w:pStyle w:val="paragraph"/>
        <w:spacing w:before="0" w:beforeAutospacing="0" w:after="0" w:afterAutospacing="0"/>
        <w:textAlignment w:val="baseline"/>
        <w:rPr>
          <w:rStyle w:val="SubtleEmphasis"/>
          <w:rFonts w:asciiTheme="minorHAnsi" w:hAnsiTheme="minorHAnsi"/>
          <w:i w:val="0"/>
          <w:iCs w:val="0"/>
          <w:sz w:val="16"/>
          <w:szCs w:val="16"/>
        </w:rPr>
      </w:pPr>
    </w:p>
    <w:p w14:paraId="5D14FF3E" w14:textId="739BB696" w:rsidR="00D57322" w:rsidRPr="0001410B" w:rsidRDefault="00D57322" w:rsidP="00D57322">
      <w:pPr>
        <w:jc w:val="center"/>
        <w:rPr>
          <w:rStyle w:val="SubtleEmphasis"/>
          <w:i w:val="0"/>
          <w:iCs w:val="0"/>
          <w:sz w:val="16"/>
          <w:szCs w:val="16"/>
        </w:rPr>
      </w:pPr>
      <w:r w:rsidRPr="0001410B">
        <w:rPr>
          <w:rStyle w:val="SubtleEmphasis"/>
          <w:i w:val="0"/>
          <w:iCs w:val="0"/>
          <w:sz w:val="16"/>
          <w:szCs w:val="16"/>
        </w:rPr>
        <w:t>Lecturer: Melanie Squire</w:t>
      </w:r>
    </w:p>
    <w:p w14:paraId="6FBA03C4" w14:textId="77777777" w:rsidR="00A21E6F" w:rsidRPr="0001410B" w:rsidRDefault="00A21E6F" w:rsidP="00D57322">
      <w:pPr>
        <w:jc w:val="center"/>
        <w:rPr>
          <w:rStyle w:val="SubtleEmphasis"/>
          <w:i w:val="0"/>
          <w:iCs w:val="0"/>
          <w:sz w:val="20"/>
          <w:szCs w:val="20"/>
        </w:rPr>
      </w:pPr>
    </w:p>
    <w:p w14:paraId="5973FEFB" w14:textId="5209B78D" w:rsidR="00163558" w:rsidRDefault="00163558" w:rsidP="00163558">
      <w:pPr>
        <w:rPr>
          <w:rStyle w:val="SubtleEmphasis"/>
          <w:b/>
          <w:bCs/>
          <w:i w:val="0"/>
          <w:iCs w:val="0"/>
          <w:sz w:val="20"/>
          <w:szCs w:val="20"/>
          <w:u w:val="single"/>
        </w:rPr>
      </w:pPr>
    </w:p>
    <w:p w14:paraId="77CFAB63" w14:textId="77777777" w:rsidR="00793FDD" w:rsidRDefault="00793FDD" w:rsidP="00296E71">
      <w:pPr>
        <w:spacing w:line="256" w:lineRule="auto"/>
        <w:contextualSpacing/>
        <w:rPr>
          <w:rFonts w:ascii="Calibri" w:eastAsia="Calibri" w:hAnsi="Calibri" w:cs="Times New Roman"/>
          <w:b/>
          <w:u w:val="single"/>
        </w:rPr>
      </w:pPr>
    </w:p>
    <w:p w14:paraId="0B9FA2A2" w14:textId="77777777" w:rsidR="00793FDD" w:rsidRDefault="00793FDD" w:rsidP="00296E71">
      <w:pPr>
        <w:spacing w:line="256" w:lineRule="auto"/>
        <w:contextualSpacing/>
        <w:rPr>
          <w:rFonts w:ascii="Calibri" w:eastAsia="Calibri" w:hAnsi="Calibri" w:cs="Times New Roman"/>
          <w:b/>
          <w:u w:val="single"/>
        </w:rPr>
      </w:pPr>
    </w:p>
    <w:p w14:paraId="4F5A97C1" w14:textId="77777777" w:rsidR="00793FDD" w:rsidRDefault="00793FDD" w:rsidP="00296E71">
      <w:pPr>
        <w:spacing w:line="256" w:lineRule="auto"/>
        <w:contextualSpacing/>
        <w:rPr>
          <w:rFonts w:ascii="Calibri" w:eastAsia="Calibri" w:hAnsi="Calibri" w:cs="Times New Roman"/>
          <w:b/>
          <w:u w:val="single"/>
        </w:rPr>
      </w:pPr>
    </w:p>
    <w:p w14:paraId="054E8148" w14:textId="77777777" w:rsidR="00793FDD" w:rsidRDefault="00793FDD" w:rsidP="00296E71">
      <w:pPr>
        <w:spacing w:line="256" w:lineRule="auto"/>
        <w:contextualSpacing/>
        <w:rPr>
          <w:rFonts w:ascii="Calibri" w:eastAsia="Calibri" w:hAnsi="Calibri" w:cs="Times New Roman"/>
          <w:b/>
          <w:u w:val="single"/>
        </w:rPr>
      </w:pPr>
    </w:p>
    <w:p w14:paraId="4ED981FD" w14:textId="77777777" w:rsidR="00793FDD" w:rsidRDefault="00793FDD" w:rsidP="00296E71">
      <w:pPr>
        <w:spacing w:line="256" w:lineRule="auto"/>
        <w:contextualSpacing/>
        <w:rPr>
          <w:rFonts w:ascii="Calibri" w:eastAsia="Calibri" w:hAnsi="Calibri" w:cs="Times New Roman"/>
          <w:b/>
          <w:u w:val="single"/>
        </w:rPr>
      </w:pPr>
    </w:p>
    <w:p w14:paraId="40FA3E26" w14:textId="77777777" w:rsidR="00793FDD" w:rsidRDefault="00793FDD" w:rsidP="00296E71">
      <w:pPr>
        <w:spacing w:line="256" w:lineRule="auto"/>
        <w:contextualSpacing/>
        <w:rPr>
          <w:rFonts w:ascii="Calibri" w:eastAsia="Calibri" w:hAnsi="Calibri" w:cs="Times New Roman"/>
          <w:b/>
          <w:u w:val="single"/>
        </w:rPr>
      </w:pPr>
    </w:p>
    <w:p w14:paraId="355214CF" w14:textId="77777777" w:rsidR="00793FDD" w:rsidRDefault="00793FDD" w:rsidP="00296E71">
      <w:pPr>
        <w:spacing w:line="256" w:lineRule="auto"/>
        <w:contextualSpacing/>
        <w:rPr>
          <w:rFonts w:ascii="Calibri" w:eastAsia="Calibri" w:hAnsi="Calibri" w:cs="Times New Roman"/>
          <w:b/>
          <w:u w:val="single"/>
        </w:rPr>
      </w:pPr>
    </w:p>
    <w:p w14:paraId="5BE42F9E" w14:textId="77777777" w:rsidR="00793FDD" w:rsidRDefault="00793FDD" w:rsidP="00296E71">
      <w:pPr>
        <w:spacing w:line="256" w:lineRule="auto"/>
        <w:contextualSpacing/>
        <w:rPr>
          <w:rFonts w:ascii="Calibri" w:eastAsia="Calibri" w:hAnsi="Calibri" w:cs="Times New Roman"/>
          <w:b/>
          <w:u w:val="single"/>
        </w:rPr>
      </w:pPr>
    </w:p>
    <w:p w14:paraId="14F57D28" w14:textId="77777777" w:rsidR="00793FDD" w:rsidRDefault="00793FDD" w:rsidP="00296E71">
      <w:pPr>
        <w:spacing w:line="256" w:lineRule="auto"/>
        <w:contextualSpacing/>
        <w:rPr>
          <w:rFonts w:ascii="Calibri" w:eastAsia="Calibri" w:hAnsi="Calibri" w:cs="Times New Roman"/>
          <w:b/>
          <w:u w:val="single"/>
        </w:rPr>
      </w:pPr>
    </w:p>
    <w:p w14:paraId="2F6549B5" w14:textId="77777777" w:rsidR="00793FDD" w:rsidRDefault="00793FDD" w:rsidP="00296E71">
      <w:pPr>
        <w:spacing w:line="256" w:lineRule="auto"/>
        <w:contextualSpacing/>
        <w:rPr>
          <w:rFonts w:ascii="Calibri" w:eastAsia="Calibri" w:hAnsi="Calibri" w:cs="Times New Roman"/>
          <w:b/>
          <w:u w:val="single"/>
        </w:rPr>
      </w:pPr>
    </w:p>
    <w:p w14:paraId="583ECA9A" w14:textId="77777777" w:rsidR="00793FDD" w:rsidRDefault="00793FDD" w:rsidP="00296E71">
      <w:pPr>
        <w:spacing w:line="256" w:lineRule="auto"/>
        <w:contextualSpacing/>
        <w:rPr>
          <w:rFonts w:ascii="Calibri" w:eastAsia="Calibri" w:hAnsi="Calibri" w:cs="Times New Roman"/>
          <w:b/>
          <w:u w:val="single"/>
        </w:rPr>
      </w:pPr>
    </w:p>
    <w:p w14:paraId="28899009" w14:textId="77777777" w:rsidR="00793FDD" w:rsidRDefault="00793FDD" w:rsidP="00296E71">
      <w:pPr>
        <w:spacing w:line="256" w:lineRule="auto"/>
        <w:contextualSpacing/>
        <w:rPr>
          <w:rFonts w:ascii="Calibri" w:eastAsia="Calibri" w:hAnsi="Calibri" w:cs="Times New Roman"/>
          <w:b/>
          <w:u w:val="single"/>
        </w:rPr>
      </w:pPr>
    </w:p>
    <w:p w14:paraId="2A522772" w14:textId="77777777" w:rsidR="00793FDD" w:rsidRPr="005046D1" w:rsidRDefault="00793FDD" w:rsidP="00793FDD">
      <w:pPr>
        <w:rPr>
          <w:rStyle w:val="SubtleEmphasis"/>
          <w:b/>
          <w:bCs/>
          <w:i w:val="0"/>
          <w:iCs w:val="0"/>
          <w:sz w:val="32"/>
          <w:szCs w:val="32"/>
          <w:u w:val="single"/>
        </w:rPr>
      </w:pPr>
      <w:r w:rsidRPr="005046D1">
        <w:rPr>
          <w:rStyle w:val="SubtleEmphasis"/>
          <w:b/>
          <w:bCs/>
          <w:i w:val="0"/>
          <w:iCs w:val="0"/>
          <w:sz w:val="32"/>
          <w:szCs w:val="32"/>
          <w:u w:val="single"/>
        </w:rPr>
        <w:t>Business concept</w:t>
      </w:r>
    </w:p>
    <w:p w14:paraId="2F6123AC" w14:textId="3C73BE22" w:rsidR="00793FDD" w:rsidRPr="00793FDD" w:rsidRDefault="00793FDD" w:rsidP="00296E71">
      <w:pPr>
        <w:spacing w:line="256" w:lineRule="auto"/>
        <w:contextualSpacing/>
        <w:rPr>
          <w:rFonts w:ascii="Calibri" w:eastAsia="Calibri" w:hAnsi="Calibri" w:cs="Times New Roman"/>
          <w:bCs/>
        </w:rPr>
      </w:pPr>
      <w:r>
        <w:rPr>
          <w:rFonts w:ascii="Calibri" w:eastAsia="Calibri" w:hAnsi="Calibri" w:cs="Times New Roman"/>
          <w:bCs/>
        </w:rPr>
        <w:t xml:space="preserve">The agricultural enterprise </w:t>
      </w:r>
      <w:r w:rsidRPr="00A46291">
        <w:rPr>
          <w:rFonts w:ascii="Calibri" w:eastAsia="Calibri" w:hAnsi="Calibri" w:cs="Times New Roman"/>
          <w:bCs/>
        </w:rPr>
        <w:t xml:space="preserve">is </w:t>
      </w:r>
      <w:r>
        <w:rPr>
          <w:rFonts w:ascii="Calibri" w:eastAsia="Calibri" w:hAnsi="Calibri" w:cs="Times New Roman"/>
          <w:bCs/>
        </w:rPr>
        <w:t>based around the concept of</w:t>
      </w:r>
      <w:r w:rsidRPr="00A46291">
        <w:rPr>
          <w:rFonts w:ascii="Calibri" w:eastAsia="Calibri" w:hAnsi="Calibri" w:cs="Times New Roman"/>
          <w:bCs/>
        </w:rPr>
        <w:t xml:space="preserve"> </w:t>
      </w:r>
      <w:r>
        <w:rPr>
          <w:rFonts w:ascii="Calibri" w:eastAsia="Calibri" w:hAnsi="Calibri" w:cs="Times New Roman"/>
          <w:bCs/>
        </w:rPr>
        <w:t xml:space="preserve">rearing infant beef/dairy cattle </w:t>
      </w:r>
      <w:r w:rsidRPr="00A46291">
        <w:rPr>
          <w:rFonts w:ascii="Calibri" w:eastAsia="Calibri" w:hAnsi="Calibri" w:cs="Times New Roman"/>
          <w:bCs/>
        </w:rPr>
        <w:t>in batches</w:t>
      </w:r>
      <w:r>
        <w:rPr>
          <w:rFonts w:ascii="Calibri" w:eastAsia="Calibri" w:hAnsi="Calibri" w:cs="Times New Roman"/>
          <w:bCs/>
        </w:rPr>
        <w:t>,</w:t>
      </w:r>
      <w:r w:rsidRPr="00A46291">
        <w:rPr>
          <w:rFonts w:ascii="Calibri" w:eastAsia="Calibri" w:hAnsi="Calibri" w:cs="Times New Roman"/>
          <w:bCs/>
        </w:rPr>
        <w:t xml:space="preserve"> at about a week to 10 days old</w:t>
      </w:r>
      <w:r>
        <w:rPr>
          <w:rFonts w:ascii="Calibri" w:eastAsia="Calibri" w:hAnsi="Calibri" w:cs="Times New Roman"/>
          <w:bCs/>
        </w:rPr>
        <w:t xml:space="preserve"> and selling the cattle as weaned </w:t>
      </w:r>
      <w:r w:rsidR="0022754E">
        <w:rPr>
          <w:rFonts w:ascii="Calibri" w:eastAsia="Calibri" w:hAnsi="Calibri" w:cs="Times New Roman"/>
          <w:bCs/>
        </w:rPr>
        <w:t>calves</w:t>
      </w:r>
      <w:r>
        <w:rPr>
          <w:rFonts w:ascii="Calibri" w:eastAsia="Calibri" w:hAnsi="Calibri" w:cs="Times New Roman"/>
          <w:bCs/>
        </w:rPr>
        <w:t xml:space="preserve">. They will be </w:t>
      </w:r>
      <w:r w:rsidRPr="00A46291">
        <w:rPr>
          <w:rFonts w:ascii="Calibri" w:eastAsia="Calibri" w:hAnsi="Calibri" w:cs="Times New Roman"/>
          <w:bCs/>
        </w:rPr>
        <w:t>rear</w:t>
      </w:r>
      <w:r>
        <w:rPr>
          <w:rFonts w:ascii="Calibri" w:eastAsia="Calibri" w:hAnsi="Calibri" w:cs="Times New Roman"/>
          <w:bCs/>
        </w:rPr>
        <w:t xml:space="preserve">ed </w:t>
      </w:r>
      <w:r w:rsidRPr="00A46291">
        <w:rPr>
          <w:rFonts w:ascii="Calibri" w:eastAsia="Calibri" w:hAnsi="Calibri" w:cs="Times New Roman"/>
          <w:bCs/>
        </w:rPr>
        <w:t xml:space="preserve">on for about </w:t>
      </w:r>
      <w:r>
        <w:rPr>
          <w:rFonts w:ascii="Calibri" w:eastAsia="Calibri" w:hAnsi="Calibri" w:cs="Times New Roman"/>
          <w:bCs/>
        </w:rPr>
        <w:t>10 weeks</w:t>
      </w:r>
      <w:r w:rsidRPr="00A46291">
        <w:rPr>
          <w:rFonts w:ascii="Calibri" w:eastAsia="Calibri" w:hAnsi="Calibri" w:cs="Times New Roman"/>
          <w:bCs/>
        </w:rPr>
        <w:t xml:space="preserve"> and will then</w:t>
      </w:r>
      <w:r>
        <w:rPr>
          <w:rFonts w:ascii="Calibri" w:eastAsia="Calibri" w:hAnsi="Calibri" w:cs="Times New Roman"/>
          <w:bCs/>
        </w:rPr>
        <w:t xml:space="preserve"> be sold. This is done within a building. (</w:t>
      </w:r>
      <w:r w:rsidRPr="00A46291">
        <w:rPr>
          <w:rFonts w:ascii="Calibri" w:eastAsia="Calibri" w:hAnsi="Calibri" w:cs="Times New Roman"/>
          <w:bCs/>
        </w:rPr>
        <w:t>there is usually a good market for reared cal</w:t>
      </w:r>
      <w:r w:rsidR="00675892">
        <w:rPr>
          <w:rFonts w:ascii="Calibri" w:eastAsia="Calibri" w:hAnsi="Calibri" w:cs="Times New Roman"/>
          <w:bCs/>
        </w:rPr>
        <w:t>f’</w:t>
      </w:r>
      <w:r w:rsidRPr="00A46291">
        <w:rPr>
          <w:rFonts w:ascii="Calibri" w:eastAsia="Calibri" w:hAnsi="Calibri" w:cs="Times New Roman"/>
          <w:bCs/>
        </w:rPr>
        <w:t>s)</w:t>
      </w:r>
      <w:r>
        <w:rPr>
          <w:rFonts w:ascii="Calibri" w:eastAsia="Calibri" w:hAnsi="Calibri" w:cs="Times New Roman"/>
          <w:bCs/>
        </w:rPr>
        <w:t xml:space="preserve">. </w:t>
      </w:r>
    </w:p>
    <w:p w14:paraId="38A137FC" w14:textId="77777777" w:rsidR="00793FDD" w:rsidRDefault="00793FDD" w:rsidP="00296E71">
      <w:pPr>
        <w:spacing w:line="256" w:lineRule="auto"/>
        <w:contextualSpacing/>
        <w:rPr>
          <w:rFonts w:ascii="Calibri" w:eastAsia="Calibri" w:hAnsi="Calibri" w:cs="Times New Roman"/>
          <w:b/>
          <w:u w:val="single"/>
        </w:rPr>
      </w:pPr>
    </w:p>
    <w:p w14:paraId="0260FDA5" w14:textId="77777777" w:rsidR="00793FDD" w:rsidRDefault="00793FDD" w:rsidP="00296E71">
      <w:pPr>
        <w:spacing w:line="256" w:lineRule="auto"/>
        <w:contextualSpacing/>
        <w:rPr>
          <w:rFonts w:ascii="Calibri" w:eastAsia="Calibri" w:hAnsi="Calibri" w:cs="Times New Roman"/>
          <w:b/>
          <w:u w:val="single"/>
        </w:rPr>
      </w:pPr>
    </w:p>
    <w:p w14:paraId="4D08FDB7" w14:textId="34E93284" w:rsidR="00B86C44" w:rsidRDefault="00B86C44" w:rsidP="00296E71">
      <w:pPr>
        <w:spacing w:line="256" w:lineRule="auto"/>
        <w:contextualSpacing/>
        <w:rPr>
          <w:rFonts w:ascii="Calibri" w:eastAsia="Calibri" w:hAnsi="Calibri" w:cs="Times New Roman"/>
          <w:b/>
          <w:u w:val="single"/>
        </w:rPr>
      </w:pPr>
      <w:r>
        <w:rPr>
          <w:rFonts w:ascii="Calibri" w:eastAsia="Calibri" w:hAnsi="Calibri" w:cs="Times New Roman"/>
          <w:b/>
          <w:u w:val="single"/>
        </w:rPr>
        <w:br w:type="page"/>
      </w:r>
    </w:p>
    <w:p w14:paraId="391CA388" w14:textId="77777777" w:rsidR="003B4476" w:rsidRDefault="003B4476" w:rsidP="00296E71">
      <w:pPr>
        <w:spacing w:line="256" w:lineRule="auto"/>
        <w:contextualSpacing/>
        <w:rPr>
          <w:rFonts w:ascii="Calibri" w:eastAsia="Calibri" w:hAnsi="Calibri" w:cs="Times New Roman"/>
          <w:b/>
          <w:u w:val="single"/>
        </w:rPr>
      </w:pPr>
    </w:p>
    <w:p w14:paraId="549192FD" w14:textId="77777777" w:rsidR="003B4476" w:rsidRDefault="003B4476" w:rsidP="00296E71">
      <w:pPr>
        <w:spacing w:line="256" w:lineRule="auto"/>
        <w:contextualSpacing/>
        <w:rPr>
          <w:rFonts w:ascii="Calibri" w:eastAsia="Calibri" w:hAnsi="Calibri" w:cs="Times New Roman"/>
          <w:b/>
          <w:u w:val="single"/>
        </w:rPr>
      </w:pPr>
    </w:p>
    <w:p w14:paraId="513220FA" w14:textId="77777777" w:rsidR="003B4476" w:rsidRDefault="003B4476" w:rsidP="00296E71">
      <w:pPr>
        <w:spacing w:line="256" w:lineRule="auto"/>
        <w:contextualSpacing/>
        <w:rPr>
          <w:rFonts w:ascii="Calibri" w:eastAsia="Calibri" w:hAnsi="Calibri" w:cs="Times New Roman"/>
          <w:b/>
          <w:u w:val="single"/>
        </w:rPr>
      </w:pPr>
    </w:p>
    <w:sdt>
      <w:sdtPr>
        <w:rPr>
          <w:rFonts w:asciiTheme="minorHAnsi" w:eastAsiaTheme="minorHAnsi" w:hAnsiTheme="minorHAnsi" w:cstheme="minorBidi"/>
          <w:color w:val="auto"/>
          <w:sz w:val="22"/>
          <w:szCs w:val="22"/>
          <w:lang w:val="en-GB"/>
        </w:rPr>
        <w:id w:val="-333606799"/>
        <w:docPartObj>
          <w:docPartGallery w:val="Table of Contents"/>
          <w:docPartUnique/>
        </w:docPartObj>
      </w:sdtPr>
      <w:sdtEndPr>
        <w:rPr>
          <w:b/>
          <w:bCs/>
          <w:noProof/>
        </w:rPr>
      </w:sdtEndPr>
      <w:sdtContent>
        <w:p w14:paraId="630FEEBE" w14:textId="3DCCD4E0" w:rsidR="00B86C44" w:rsidRDefault="00B86C44">
          <w:pPr>
            <w:pStyle w:val="TOCHeading"/>
          </w:pPr>
          <w:r>
            <w:t>Contents</w:t>
          </w:r>
        </w:p>
        <w:p w14:paraId="5B915E2C" w14:textId="38EE8D01" w:rsidR="00A3693A" w:rsidRDefault="00B86C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993673" w:history="1">
            <w:r w:rsidR="00A3693A" w:rsidRPr="00610EDB">
              <w:rPr>
                <w:rStyle w:val="Hyperlink"/>
                <w:rFonts w:eastAsia="Calibri" w:cstheme="minorHAnsi"/>
                <w:noProof/>
              </w:rPr>
              <w:t>1.0 The Enterprises, Holding and the Building</w:t>
            </w:r>
            <w:r w:rsidR="00A3693A">
              <w:rPr>
                <w:noProof/>
                <w:webHidden/>
              </w:rPr>
              <w:tab/>
            </w:r>
            <w:r w:rsidR="00A3693A">
              <w:rPr>
                <w:noProof/>
                <w:webHidden/>
              </w:rPr>
              <w:fldChar w:fldCharType="begin"/>
            </w:r>
            <w:r w:rsidR="00A3693A">
              <w:rPr>
                <w:noProof/>
                <w:webHidden/>
              </w:rPr>
              <w:instrText xml:space="preserve"> PAGEREF _Toc57993673 \h </w:instrText>
            </w:r>
            <w:r w:rsidR="00A3693A">
              <w:rPr>
                <w:noProof/>
                <w:webHidden/>
              </w:rPr>
            </w:r>
            <w:r w:rsidR="00A3693A">
              <w:rPr>
                <w:noProof/>
                <w:webHidden/>
              </w:rPr>
              <w:fldChar w:fldCharType="separate"/>
            </w:r>
            <w:r w:rsidR="00A3693A">
              <w:rPr>
                <w:noProof/>
                <w:webHidden/>
              </w:rPr>
              <w:t>3</w:t>
            </w:r>
            <w:r w:rsidR="00A3693A">
              <w:rPr>
                <w:noProof/>
                <w:webHidden/>
              </w:rPr>
              <w:fldChar w:fldCharType="end"/>
            </w:r>
          </w:hyperlink>
        </w:p>
        <w:p w14:paraId="72D6AAB4" w14:textId="7D61158B" w:rsidR="00A3693A" w:rsidRDefault="00A3693A">
          <w:pPr>
            <w:pStyle w:val="TOC2"/>
            <w:tabs>
              <w:tab w:val="right" w:leader="dot" w:pos="9016"/>
            </w:tabs>
            <w:rPr>
              <w:rFonts w:eastAsiaTheme="minorEastAsia"/>
              <w:noProof/>
              <w:lang w:eastAsia="en-GB"/>
            </w:rPr>
          </w:pPr>
          <w:hyperlink w:anchor="_Toc57993674" w:history="1">
            <w:r w:rsidRPr="00610EDB">
              <w:rPr>
                <w:rStyle w:val="Hyperlink"/>
                <w:rFonts w:eastAsia="Calibri"/>
                <w:noProof/>
              </w:rPr>
              <w:t>1.1 The enterprise</w:t>
            </w:r>
            <w:r>
              <w:rPr>
                <w:noProof/>
                <w:webHidden/>
              </w:rPr>
              <w:tab/>
            </w:r>
            <w:r>
              <w:rPr>
                <w:noProof/>
                <w:webHidden/>
              </w:rPr>
              <w:fldChar w:fldCharType="begin"/>
            </w:r>
            <w:r>
              <w:rPr>
                <w:noProof/>
                <w:webHidden/>
              </w:rPr>
              <w:instrText xml:space="preserve"> PAGEREF _Toc57993674 \h </w:instrText>
            </w:r>
            <w:r>
              <w:rPr>
                <w:noProof/>
                <w:webHidden/>
              </w:rPr>
            </w:r>
            <w:r>
              <w:rPr>
                <w:noProof/>
                <w:webHidden/>
              </w:rPr>
              <w:fldChar w:fldCharType="separate"/>
            </w:r>
            <w:r>
              <w:rPr>
                <w:noProof/>
                <w:webHidden/>
              </w:rPr>
              <w:t>3</w:t>
            </w:r>
            <w:r>
              <w:rPr>
                <w:noProof/>
                <w:webHidden/>
              </w:rPr>
              <w:fldChar w:fldCharType="end"/>
            </w:r>
          </w:hyperlink>
        </w:p>
        <w:p w14:paraId="305FAABC" w14:textId="1DC95D52" w:rsidR="00A3693A" w:rsidRDefault="00A3693A">
          <w:pPr>
            <w:pStyle w:val="TOC2"/>
            <w:tabs>
              <w:tab w:val="right" w:leader="dot" w:pos="9016"/>
            </w:tabs>
            <w:rPr>
              <w:rFonts w:eastAsiaTheme="minorEastAsia"/>
              <w:noProof/>
              <w:lang w:eastAsia="en-GB"/>
            </w:rPr>
          </w:pPr>
          <w:hyperlink w:anchor="_Toc57993675" w:history="1">
            <w:r w:rsidRPr="00610EDB">
              <w:rPr>
                <w:rStyle w:val="Hyperlink"/>
                <w:rFonts w:eastAsia="Calibri"/>
                <w:noProof/>
              </w:rPr>
              <w:t>1.2 The holding</w:t>
            </w:r>
            <w:r>
              <w:rPr>
                <w:noProof/>
                <w:webHidden/>
              </w:rPr>
              <w:tab/>
            </w:r>
            <w:r>
              <w:rPr>
                <w:noProof/>
                <w:webHidden/>
              </w:rPr>
              <w:fldChar w:fldCharType="begin"/>
            </w:r>
            <w:r>
              <w:rPr>
                <w:noProof/>
                <w:webHidden/>
              </w:rPr>
              <w:instrText xml:space="preserve"> PAGEREF _Toc57993675 \h </w:instrText>
            </w:r>
            <w:r>
              <w:rPr>
                <w:noProof/>
                <w:webHidden/>
              </w:rPr>
            </w:r>
            <w:r>
              <w:rPr>
                <w:noProof/>
                <w:webHidden/>
              </w:rPr>
              <w:fldChar w:fldCharType="separate"/>
            </w:r>
            <w:r>
              <w:rPr>
                <w:noProof/>
                <w:webHidden/>
              </w:rPr>
              <w:t>5</w:t>
            </w:r>
            <w:r>
              <w:rPr>
                <w:noProof/>
                <w:webHidden/>
              </w:rPr>
              <w:fldChar w:fldCharType="end"/>
            </w:r>
          </w:hyperlink>
        </w:p>
        <w:p w14:paraId="6125C523" w14:textId="3F4D807B" w:rsidR="00A3693A" w:rsidRDefault="00A3693A">
          <w:pPr>
            <w:pStyle w:val="TOC2"/>
            <w:tabs>
              <w:tab w:val="right" w:leader="dot" w:pos="9016"/>
            </w:tabs>
            <w:rPr>
              <w:rFonts w:eastAsiaTheme="minorEastAsia"/>
              <w:noProof/>
              <w:lang w:eastAsia="en-GB"/>
            </w:rPr>
          </w:pPr>
          <w:hyperlink w:anchor="_Toc57993676" w:history="1">
            <w:r w:rsidRPr="00610EDB">
              <w:rPr>
                <w:rStyle w:val="Hyperlink"/>
                <w:rFonts w:eastAsia="Calibri"/>
                <w:noProof/>
              </w:rPr>
              <w:t>1.3 The building</w:t>
            </w:r>
            <w:r>
              <w:rPr>
                <w:noProof/>
                <w:webHidden/>
              </w:rPr>
              <w:tab/>
            </w:r>
            <w:r>
              <w:rPr>
                <w:noProof/>
                <w:webHidden/>
              </w:rPr>
              <w:fldChar w:fldCharType="begin"/>
            </w:r>
            <w:r>
              <w:rPr>
                <w:noProof/>
                <w:webHidden/>
              </w:rPr>
              <w:instrText xml:space="preserve"> PAGEREF _Toc57993676 \h </w:instrText>
            </w:r>
            <w:r>
              <w:rPr>
                <w:noProof/>
                <w:webHidden/>
              </w:rPr>
            </w:r>
            <w:r>
              <w:rPr>
                <w:noProof/>
                <w:webHidden/>
              </w:rPr>
              <w:fldChar w:fldCharType="separate"/>
            </w:r>
            <w:r>
              <w:rPr>
                <w:noProof/>
                <w:webHidden/>
              </w:rPr>
              <w:t>6</w:t>
            </w:r>
            <w:r>
              <w:rPr>
                <w:noProof/>
                <w:webHidden/>
              </w:rPr>
              <w:fldChar w:fldCharType="end"/>
            </w:r>
          </w:hyperlink>
        </w:p>
        <w:p w14:paraId="0108BD90" w14:textId="71342FE5" w:rsidR="00A3693A" w:rsidRDefault="00A3693A">
          <w:pPr>
            <w:pStyle w:val="TOC1"/>
            <w:tabs>
              <w:tab w:val="right" w:leader="dot" w:pos="9016"/>
            </w:tabs>
            <w:rPr>
              <w:rFonts w:eastAsiaTheme="minorEastAsia"/>
              <w:noProof/>
              <w:lang w:eastAsia="en-GB"/>
            </w:rPr>
          </w:pPr>
          <w:hyperlink w:anchor="_Toc57993677" w:history="1">
            <w:r w:rsidRPr="00610EDB">
              <w:rPr>
                <w:rStyle w:val="Hyperlink"/>
                <w:rFonts w:eastAsia="Calibri"/>
                <w:noProof/>
              </w:rPr>
              <w:t>2.0 Company name</w:t>
            </w:r>
            <w:r>
              <w:rPr>
                <w:noProof/>
                <w:webHidden/>
              </w:rPr>
              <w:tab/>
            </w:r>
            <w:r>
              <w:rPr>
                <w:noProof/>
                <w:webHidden/>
              </w:rPr>
              <w:fldChar w:fldCharType="begin"/>
            </w:r>
            <w:r>
              <w:rPr>
                <w:noProof/>
                <w:webHidden/>
              </w:rPr>
              <w:instrText xml:space="preserve"> PAGEREF _Toc57993677 \h </w:instrText>
            </w:r>
            <w:r>
              <w:rPr>
                <w:noProof/>
                <w:webHidden/>
              </w:rPr>
            </w:r>
            <w:r>
              <w:rPr>
                <w:noProof/>
                <w:webHidden/>
              </w:rPr>
              <w:fldChar w:fldCharType="separate"/>
            </w:r>
            <w:r>
              <w:rPr>
                <w:noProof/>
                <w:webHidden/>
              </w:rPr>
              <w:t>9</w:t>
            </w:r>
            <w:r>
              <w:rPr>
                <w:noProof/>
                <w:webHidden/>
              </w:rPr>
              <w:fldChar w:fldCharType="end"/>
            </w:r>
          </w:hyperlink>
        </w:p>
        <w:p w14:paraId="475CFBBA" w14:textId="5799775A" w:rsidR="00A3693A" w:rsidRDefault="00A3693A">
          <w:pPr>
            <w:pStyle w:val="TOC1"/>
            <w:tabs>
              <w:tab w:val="right" w:leader="dot" w:pos="9016"/>
            </w:tabs>
            <w:rPr>
              <w:rFonts w:eastAsiaTheme="minorEastAsia"/>
              <w:noProof/>
              <w:lang w:eastAsia="en-GB"/>
            </w:rPr>
          </w:pPr>
          <w:hyperlink w:anchor="_Toc57993678" w:history="1">
            <w:r w:rsidRPr="00610EDB">
              <w:rPr>
                <w:rStyle w:val="Hyperlink"/>
                <w:noProof/>
              </w:rPr>
              <w:t>3.0 Mission statement</w:t>
            </w:r>
            <w:r>
              <w:rPr>
                <w:noProof/>
                <w:webHidden/>
              </w:rPr>
              <w:tab/>
            </w:r>
            <w:r>
              <w:rPr>
                <w:noProof/>
                <w:webHidden/>
              </w:rPr>
              <w:fldChar w:fldCharType="begin"/>
            </w:r>
            <w:r>
              <w:rPr>
                <w:noProof/>
                <w:webHidden/>
              </w:rPr>
              <w:instrText xml:space="preserve"> PAGEREF _Toc57993678 \h </w:instrText>
            </w:r>
            <w:r>
              <w:rPr>
                <w:noProof/>
                <w:webHidden/>
              </w:rPr>
            </w:r>
            <w:r>
              <w:rPr>
                <w:noProof/>
                <w:webHidden/>
              </w:rPr>
              <w:fldChar w:fldCharType="separate"/>
            </w:r>
            <w:r>
              <w:rPr>
                <w:noProof/>
                <w:webHidden/>
              </w:rPr>
              <w:t>10</w:t>
            </w:r>
            <w:r>
              <w:rPr>
                <w:noProof/>
                <w:webHidden/>
              </w:rPr>
              <w:fldChar w:fldCharType="end"/>
            </w:r>
          </w:hyperlink>
        </w:p>
        <w:p w14:paraId="5531F42C" w14:textId="3F3B4007" w:rsidR="00A3693A" w:rsidRDefault="00A3693A">
          <w:pPr>
            <w:pStyle w:val="TOC1"/>
            <w:tabs>
              <w:tab w:val="right" w:leader="dot" w:pos="9016"/>
            </w:tabs>
            <w:rPr>
              <w:rFonts w:eastAsiaTheme="minorEastAsia"/>
              <w:noProof/>
              <w:lang w:eastAsia="en-GB"/>
            </w:rPr>
          </w:pPr>
          <w:hyperlink w:anchor="_Toc57993679" w:history="1">
            <w:r w:rsidRPr="00610EDB">
              <w:rPr>
                <w:rStyle w:val="Hyperlink"/>
                <w:noProof/>
              </w:rPr>
              <w:t>4.0 Business Aims</w:t>
            </w:r>
            <w:r>
              <w:rPr>
                <w:noProof/>
                <w:webHidden/>
              </w:rPr>
              <w:tab/>
            </w:r>
            <w:r>
              <w:rPr>
                <w:noProof/>
                <w:webHidden/>
              </w:rPr>
              <w:fldChar w:fldCharType="begin"/>
            </w:r>
            <w:r>
              <w:rPr>
                <w:noProof/>
                <w:webHidden/>
              </w:rPr>
              <w:instrText xml:space="preserve"> PAGEREF _Toc57993679 \h </w:instrText>
            </w:r>
            <w:r>
              <w:rPr>
                <w:noProof/>
                <w:webHidden/>
              </w:rPr>
            </w:r>
            <w:r>
              <w:rPr>
                <w:noProof/>
                <w:webHidden/>
              </w:rPr>
              <w:fldChar w:fldCharType="separate"/>
            </w:r>
            <w:r>
              <w:rPr>
                <w:noProof/>
                <w:webHidden/>
              </w:rPr>
              <w:t>10</w:t>
            </w:r>
            <w:r>
              <w:rPr>
                <w:noProof/>
                <w:webHidden/>
              </w:rPr>
              <w:fldChar w:fldCharType="end"/>
            </w:r>
          </w:hyperlink>
        </w:p>
        <w:p w14:paraId="78712CF9" w14:textId="6171A846" w:rsidR="00A3693A" w:rsidRDefault="00A3693A">
          <w:pPr>
            <w:pStyle w:val="TOC1"/>
            <w:tabs>
              <w:tab w:val="right" w:leader="dot" w:pos="9016"/>
            </w:tabs>
            <w:rPr>
              <w:rFonts w:eastAsiaTheme="minorEastAsia"/>
              <w:noProof/>
              <w:lang w:eastAsia="en-GB"/>
            </w:rPr>
          </w:pPr>
          <w:hyperlink w:anchor="_Toc57993680" w:history="1">
            <w:r w:rsidRPr="00610EDB">
              <w:rPr>
                <w:rStyle w:val="Hyperlink"/>
                <w:noProof/>
              </w:rPr>
              <w:t>5.0 Business Objectives</w:t>
            </w:r>
            <w:r>
              <w:rPr>
                <w:noProof/>
                <w:webHidden/>
              </w:rPr>
              <w:tab/>
            </w:r>
            <w:r>
              <w:rPr>
                <w:noProof/>
                <w:webHidden/>
              </w:rPr>
              <w:fldChar w:fldCharType="begin"/>
            </w:r>
            <w:r>
              <w:rPr>
                <w:noProof/>
                <w:webHidden/>
              </w:rPr>
              <w:instrText xml:space="preserve"> PAGEREF _Toc57993680 \h </w:instrText>
            </w:r>
            <w:r>
              <w:rPr>
                <w:noProof/>
                <w:webHidden/>
              </w:rPr>
            </w:r>
            <w:r>
              <w:rPr>
                <w:noProof/>
                <w:webHidden/>
              </w:rPr>
              <w:fldChar w:fldCharType="separate"/>
            </w:r>
            <w:r>
              <w:rPr>
                <w:noProof/>
                <w:webHidden/>
              </w:rPr>
              <w:t>10</w:t>
            </w:r>
            <w:r>
              <w:rPr>
                <w:noProof/>
                <w:webHidden/>
              </w:rPr>
              <w:fldChar w:fldCharType="end"/>
            </w:r>
          </w:hyperlink>
        </w:p>
        <w:p w14:paraId="28D7495D" w14:textId="73994FEB" w:rsidR="00A3693A" w:rsidRDefault="00A3693A">
          <w:pPr>
            <w:pStyle w:val="TOC1"/>
            <w:tabs>
              <w:tab w:val="right" w:leader="dot" w:pos="9016"/>
            </w:tabs>
            <w:rPr>
              <w:rFonts w:eastAsiaTheme="minorEastAsia"/>
              <w:noProof/>
              <w:lang w:eastAsia="en-GB"/>
            </w:rPr>
          </w:pPr>
          <w:hyperlink w:anchor="_Toc57993681" w:history="1">
            <w:r w:rsidRPr="00610EDB">
              <w:rPr>
                <w:rStyle w:val="Hyperlink"/>
                <w:noProof/>
              </w:rPr>
              <w:t>6.0 Legal Identity</w:t>
            </w:r>
            <w:r>
              <w:rPr>
                <w:noProof/>
                <w:webHidden/>
              </w:rPr>
              <w:tab/>
            </w:r>
            <w:r>
              <w:rPr>
                <w:noProof/>
                <w:webHidden/>
              </w:rPr>
              <w:fldChar w:fldCharType="begin"/>
            </w:r>
            <w:r>
              <w:rPr>
                <w:noProof/>
                <w:webHidden/>
              </w:rPr>
              <w:instrText xml:space="preserve"> PAGEREF _Toc57993681 \h </w:instrText>
            </w:r>
            <w:r>
              <w:rPr>
                <w:noProof/>
                <w:webHidden/>
              </w:rPr>
            </w:r>
            <w:r>
              <w:rPr>
                <w:noProof/>
                <w:webHidden/>
              </w:rPr>
              <w:fldChar w:fldCharType="separate"/>
            </w:r>
            <w:r>
              <w:rPr>
                <w:noProof/>
                <w:webHidden/>
              </w:rPr>
              <w:t>10</w:t>
            </w:r>
            <w:r>
              <w:rPr>
                <w:noProof/>
                <w:webHidden/>
              </w:rPr>
              <w:fldChar w:fldCharType="end"/>
            </w:r>
          </w:hyperlink>
        </w:p>
        <w:p w14:paraId="662646D4" w14:textId="0329085A" w:rsidR="00A3693A" w:rsidRDefault="00A3693A">
          <w:pPr>
            <w:pStyle w:val="TOC1"/>
            <w:tabs>
              <w:tab w:val="right" w:leader="dot" w:pos="9016"/>
            </w:tabs>
            <w:rPr>
              <w:rFonts w:eastAsiaTheme="minorEastAsia"/>
              <w:noProof/>
              <w:lang w:eastAsia="en-GB"/>
            </w:rPr>
          </w:pPr>
          <w:hyperlink w:anchor="_Toc57993682" w:history="1">
            <w:r w:rsidRPr="00610EDB">
              <w:rPr>
                <w:rStyle w:val="Hyperlink"/>
                <w:noProof/>
              </w:rPr>
              <w:t>7.0 Marketing and PR Plan</w:t>
            </w:r>
            <w:r>
              <w:rPr>
                <w:noProof/>
                <w:webHidden/>
              </w:rPr>
              <w:tab/>
            </w:r>
            <w:r>
              <w:rPr>
                <w:noProof/>
                <w:webHidden/>
              </w:rPr>
              <w:fldChar w:fldCharType="begin"/>
            </w:r>
            <w:r>
              <w:rPr>
                <w:noProof/>
                <w:webHidden/>
              </w:rPr>
              <w:instrText xml:space="preserve"> PAGEREF _Toc57993682 \h </w:instrText>
            </w:r>
            <w:r>
              <w:rPr>
                <w:noProof/>
                <w:webHidden/>
              </w:rPr>
            </w:r>
            <w:r>
              <w:rPr>
                <w:noProof/>
                <w:webHidden/>
              </w:rPr>
              <w:fldChar w:fldCharType="separate"/>
            </w:r>
            <w:r>
              <w:rPr>
                <w:noProof/>
                <w:webHidden/>
              </w:rPr>
              <w:t>10</w:t>
            </w:r>
            <w:r>
              <w:rPr>
                <w:noProof/>
                <w:webHidden/>
              </w:rPr>
              <w:fldChar w:fldCharType="end"/>
            </w:r>
          </w:hyperlink>
        </w:p>
        <w:p w14:paraId="65782F3F" w14:textId="36F56E85" w:rsidR="00A3693A" w:rsidRDefault="00A3693A">
          <w:pPr>
            <w:pStyle w:val="TOC1"/>
            <w:tabs>
              <w:tab w:val="right" w:leader="dot" w:pos="9016"/>
            </w:tabs>
            <w:rPr>
              <w:rFonts w:eastAsiaTheme="minorEastAsia"/>
              <w:noProof/>
              <w:lang w:eastAsia="en-GB"/>
            </w:rPr>
          </w:pPr>
          <w:hyperlink w:anchor="_Toc57993683" w:history="1">
            <w:r w:rsidRPr="00610EDB">
              <w:rPr>
                <w:rStyle w:val="Hyperlink"/>
                <w:rFonts w:eastAsia="Times New Roman"/>
                <w:noProof/>
                <w:shd w:val="clear" w:color="auto" w:fill="FFFFFF"/>
                <w:lang w:eastAsia="en-GB"/>
              </w:rPr>
              <w:t>8.0 Marketing Sample</w:t>
            </w:r>
            <w:r>
              <w:rPr>
                <w:noProof/>
                <w:webHidden/>
              </w:rPr>
              <w:tab/>
            </w:r>
            <w:r>
              <w:rPr>
                <w:noProof/>
                <w:webHidden/>
              </w:rPr>
              <w:fldChar w:fldCharType="begin"/>
            </w:r>
            <w:r>
              <w:rPr>
                <w:noProof/>
                <w:webHidden/>
              </w:rPr>
              <w:instrText xml:space="preserve"> PAGEREF _Toc57993683 \h </w:instrText>
            </w:r>
            <w:r>
              <w:rPr>
                <w:noProof/>
                <w:webHidden/>
              </w:rPr>
            </w:r>
            <w:r>
              <w:rPr>
                <w:noProof/>
                <w:webHidden/>
              </w:rPr>
              <w:fldChar w:fldCharType="separate"/>
            </w:r>
            <w:r>
              <w:rPr>
                <w:noProof/>
                <w:webHidden/>
              </w:rPr>
              <w:t>12</w:t>
            </w:r>
            <w:r>
              <w:rPr>
                <w:noProof/>
                <w:webHidden/>
              </w:rPr>
              <w:fldChar w:fldCharType="end"/>
            </w:r>
          </w:hyperlink>
        </w:p>
        <w:p w14:paraId="4EB963DF" w14:textId="1103CF9D" w:rsidR="00A3693A" w:rsidRDefault="00A3693A">
          <w:pPr>
            <w:pStyle w:val="TOC1"/>
            <w:tabs>
              <w:tab w:val="right" w:leader="dot" w:pos="9016"/>
            </w:tabs>
            <w:rPr>
              <w:rFonts w:eastAsiaTheme="minorEastAsia"/>
              <w:noProof/>
              <w:lang w:eastAsia="en-GB"/>
            </w:rPr>
          </w:pPr>
          <w:hyperlink w:anchor="_Toc57993684" w:history="1">
            <w:r w:rsidRPr="00610EDB">
              <w:rPr>
                <w:rStyle w:val="Hyperlink"/>
                <w:noProof/>
              </w:rPr>
              <w:t xml:space="preserve">9.0 Pricing </w:t>
            </w:r>
            <w:r w:rsidRPr="00610EDB">
              <w:rPr>
                <w:rStyle w:val="Hyperlink"/>
                <w:bCs/>
                <w:noProof/>
              </w:rPr>
              <w:t>Strategy</w:t>
            </w:r>
            <w:r>
              <w:rPr>
                <w:noProof/>
                <w:webHidden/>
              </w:rPr>
              <w:tab/>
            </w:r>
            <w:r>
              <w:rPr>
                <w:noProof/>
                <w:webHidden/>
              </w:rPr>
              <w:fldChar w:fldCharType="begin"/>
            </w:r>
            <w:r>
              <w:rPr>
                <w:noProof/>
                <w:webHidden/>
              </w:rPr>
              <w:instrText xml:space="preserve"> PAGEREF _Toc57993684 \h </w:instrText>
            </w:r>
            <w:r>
              <w:rPr>
                <w:noProof/>
                <w:webHidden/>
              </w:rPr>
            </w:r>
            <w:r>
              <w:rPr>
                <w:noProof/>
                <w:webHidden/>
              </w:rPr>
              <w:fldChar w:fldCharType="separate"/>
            </w:r>
            <w:r>
              <w:rPr>
                <w:noProof/>
                <w:webHidden/>
              </w:rPr>
              <w:t>12</w:t>
            </w:r>
            <w:r>
              <w:rPr>
                <w:noProof/>
                <w:webHidden/>
              </w:rPr>
              <w:fldChar w:fldCharType="end"/>
            </w:r>
          </w:hyperlink>
        </w:p>
        <w:p w14:paraId="39392FA3" w14:textId="632EDE8C" w:rsidR="00A3693A" w:rsidRDefault="00A3693A">
          <w:pPr>
            <w:pStyle w:val="TOC1"/>
            <w:tabs>
              <w:tab w:val="right" w:leader="dot" w:pos="9016"/>
            </w:tabs>
            <w:rPr>
              <w:rFonts w:eastAsiaTheme="minorEastAsia"/>
              <w:noProof/>
              <w:lang w:eastAsia="en-GB"/>
            </w:rPr>
          </w:pPr>
          <w:hyperlink w:anchor="_Toc57993685" w:history="1">
            <w:r w:rsidRPr="00610EDB">
              <w:rPr>
                <w:rStyle w:val="Hyperlink"/>
                <w:noProof/>
              </w:rPr>
              <w:t>10.0 7 P’s</w:t>
            </w:r>
            <w:r>
              <w:rPr>
                <w:noProof/>
                <w:webHidden/>
              </w:rPr>
              <w:tab/>
            </w:r>
            <w:r>
              <w:rPr>
                <w:noProof/>
                <w:webHidden/>
              </w:rPr>
              <w:fldChar w:fldCharType="begin"/>
            </w:r>
            <w:r>
              <w:rPr>
                <w:noProof/>
                <w:webHidden/>
              </w:rPr>
              <w:instrText xml:space="preserve"> PAGEREF _Toc57993685 \h </w:instrText>
            </w:r>
            <w:r>
              <w:rPr>
                <w:noProof/>
                <w:webHidden/>
              </w:rPr>
            </w:r>
            <w:r>
              <w:rPr>
                <w:noProof/>
                <w:webHidden/>
              </w:rPr>
              <w:fldChar w:fldCharType="separate"/>
            </w:r>
            <w:r>
              <w:rPr>
                <w:noProof/>
                <w:webHidden/>
              </w:rPr>
              <w:t>13</w:t>
            </w:r>
            <w:r>
              <w:rPr>
                <w:noProof/>
                <w:webHidden/>
              </w:rPr>
              <w:fldChar w:fldCharType="end"/>
            </w:r>
          </w:hyperlink>
        </w:p>
        <w:p w14:paraId="61E560F2" w14:textId="35E4D216" w:rsidR="00A3693A" w:rsidRDefault="00A3693A">
          <w:pPr>
            <w:pStyle w:val="TOC1"/>
            <w:tabs>
              <w:tab w:val="right" w:leader="dot" w:pos="9016"/>
            </w:tabs>
            <w:rPr>
              <w:rFonts w:eastAsiaTheme="minorEastAsia"/>
              <w:noProof/>
              <w:lang w:eastAsia="en-GB"/>
            </w:rPr>
          </w:pPr>
          <w:hyperlink w:anchor="_Toc57993686" w:history="1">
            <w:r w:rsidRPr="00610EDB">
              <w:rPr>
                <w:rStyle w:val="Hyperlink"/>
                <w:noProof/>
              </w:rPr>
              <w:t>11.0 Physical Location</w:t>
            </w:r>
            <w:r>
              <w:rPr>
                <w:noProof/>
                <w:webHidden/>
              </w:rPr>
              <w:tab/>
            </w:r>
            <w:r>
              <w:rPr>
                <w:noProof/>
                <w:webHidden/>
              </w:rPr>
              <w:fldChar w:fldCharType="begin"/>
            </w:r>
            <w:r>
              <w:rPr>
                <w:noProof/>
                <w:webHidden/>
              </w:rPr>
              <w:instrText xml:space="preserve"> PAGEREF _Toc57993686 \h </w:instrText>
            </w:r>
            <w:r>
              <w:rPr>
                <w:noProof/>
                <w:webHidden/>
              </w:rPr>
            </w:r>
            <w:r>
              <w:rPr>
                <w:noProof/>
                <w:webHidden/>
              </w:rPr>
              <w:fldChar w:fldCharType="separate"/>
            </w:r>
            <w:r>
              <w:rPr>
                <w:noProof/>
                <w:webHidden/>
              </w:rPr>
              <w:t>14</w:t>
            </w:r>
            <w:r>
              <w:rPr>
                <w:noProof/>
                <w:webHidden/>
              </w:rPr>
              <w:fldChar w:fldCharType="end"/>
            </w:r>
          </w:hyperlink>
        </w:p>
        <w:p w14:paraId="37C510DC" w14:textId="08773502" w:rsidR="00A3693A" w:rsidRDefault="00A3693A">
          <w:pPr>
            <w:pStyle w:val="TOC1"/>
            <w:tabs>
              <w:tab w:val="right" w:leader="dot" w:pos="9016"/>
            </w:tabs>
            <w:rPr>
              <w:rFonts w:eastAsiaTheme="minorEastAsia"/>
              <w:noProof/>
              <w:lang w:eastAsia="en-GB"/>
            </w:rPr>
          </w:pPr>
          <w:hyperlink w:anchor="_Toc57993687" w:history="1">
            <w:r w:rsidRPr="00610EDB">
              <w:rPr>
                <w:rStyle w:val="Hyperlink"/>
                <w:noProof/>
              </w:rPr>
              <w:t>12.0 Human Resource Strategy</w:t>
            </w:r>
            <w:r>
              <w:rPr>
                <w:noProof/>
                <w:webHidden/>
              </w:rPr>
              <w:tab/>
            </w:r>
            <w:r>
              <w:rPr>
                <w:noProof/>
                <w:webHidden/>
              </w:rPr>
              <w:fldChar w:fldCharType="begin"/>
            </w:r>
            <w:r>
              <w:rPr>
                <w:noProof/>
                <w:webHidden/>
              </w:rPr>
              <w:instrText xml:space="preserve"> PAGEREF _Toc57993687 \h </w:instrText>
            </w:r>
            <w:r>
              <w:rPr>
                <w:noProof/>
                <w:webHidden/>
              </w:rPr>
            </w:r>
            <w:r>
              <w:rPr>
                <w:noProof/>
                <w:webHidden/>
              </w:rPr>
              <w:fldChar w:fldCharType="separate"/>
            </w:r>
            <w:r>
              <w:rPr>
                <w:noProof/>
                <w:webHidden/>
              </w:rPr>
              <w:t>14</w:t>
            </w:r>
            <w:r>
              <w:rPr>
                <w:noProof/>
                <w:webHidden/>
              </w:rPr>
              <w:fldChar w:fldCharType="end"/>
            </w:r>
          </w:hyperlink>
        </w:p>
        <w:p w14:paraId="1E24A5CF" w14:textId="61327B20" w:rsidR="00A3693A" w:rsidRDefault="00A3693A">
          <w:pPr>
            <w:pStyle w:val="TOC2"/>
            <w:tabs>
              <w:tab w:val="right" w:leader="dot" w:pos="9016"/>
            </w:tabs>
            <w:rPr>
              <w:rFonts w:eastAsiaTheme="minorEastAsia"/>
              <w:noProof/>
              <w:lang w:eastAsia="en-GB"/>
            </w:rPr>
          </w:pPr>
          <w:hyperlink w:anchor="_Toc57993688" w:history="1">
            <w:r w:rsidRPr="00610EDB">
              <w:rPr>
                <w:rStyle w:val="Hyperlink"/>
                <w:noProof/>
              </w:rPr>
              <w:t>12.1 Recruitment</w:t>
            </w:r>
            <w:r>
              <w:rPr>
                <w:noProof/>
                <w:webHidden/>
              </w:rPr>
              <w:tab/>
            </w:r>
            <w:r>
              <w:rPr>
                <w:noProof/>
                <w:webHidden/>
              </w:rPr>
              <w:fldChar w:fldCharType="begin"/>
            </w:r>
            <w:r>
              <w:rPr>
                <w:noProof/>
                <w:webHidden/>
              </w:rPr>
              <w:instrText xml:space="preserve"> PAGEREF _Toc57993688 \h </w:instrText>
            </w:r>
            <w:r>
              <w:rPr>
                <w:noProof/>
                <w:webHidden/>
              </w:rPr>
            </w:r>
            <w:r>
              <w:rPr>
                <w:noProof/>
                <w:webHidden/>
              </w:rPr>
              <w:fldChar w:fldCharType="separate"/>
            </w:r>
            <w:r>
              <w:rPr>
                <w:noProof/>
                <w:webHidden/>
              </w:rPr>
              <w:t>14</w:t>
            </w:r>
            <w:r>
              <w:rPr>
                <w:noProof/>
                <w:webHidden/>
              </w:rPr>
              <w:fldChar w:fldCharType="end"/>
            </w:r>
          </w:hyperlink>
        </w:p>
        <w:p w14:paraId="7EF9C086" w14:textId="141605B6" w:rsidR="00A3693A" w:rsidRDefault="00A3693A">
          <w:pPr>
            <w:pStyle w:val="TOC2"/>
            <w:tabs>
              <w:tab w:val="right" w:leader="dot" w:pos="9016"/>
            </w:tabs>
            <w:rPr>
              <w:rFonts w:eastAsiaTheme="minorEastAsia"/>
              <w:noProof/>
              <w:lang w:eastAsia="en-GB"/>
            </w:rPr>
          </w:pPr>
          <w:hyperlink w:anchor="_Toc57993689" w:history="1">
            <w:r w:rsidRPr="00610EDB">
              <w:rPr>
                <w:rStyle w:val="Hyperlink"/>
                <w:noProof/>
              </w:rPr>
              <w:t>12.2 Salaries</w:t>
            </w:r>
            <w:r>
              <w:rPr>
                <w:noProof/>
                <w:webHidden/>
              </w:rPr>
              <w:tab/>
            </w:r>
            <w:r>
              <w:rPr>
                <w:noProof/>
                <w:webHidden/>
              </w:rPr>
              <w:fldChar w:fldCharType="begin"/>
            </w:r>
            <w:r>
              <w:rPr>
                <w:noProof/>
                <w:webHidden/>
              </w:rPr>
              <w:instrText xml:space="preserve"> PAGEREF _Toc57993689 \h </w:instrText>
            </w:r>
            <w:r>
              <w:rPr>
                <w:noProof/>
                <w:webHidden/>
              </w:rPr>
            </w:r>
            <w:r>
              <w:rPr>
                <w:noProof/>
                <w:webHidden/>
              </w:rPr>
              <w:fldChar w:fldCharType="separate"/>
            </w:r>
            <w:r>
              <w:rPr>
                <w:noProof/>
                <w:webHidden/>
              </w:rPr>
              <w:t>15</w:t>
            </w:r>
            <w:r>
              <w:rPr>
                <w:noProof/>
                <w:webHidden/>
              </w:rPr>
              <w:fldChar w:fldCharType="end"/>
            </w:r>
          </w:hyperlink>
        </w:p>
        <w:p w14:paraId="4E5BDC13" w14:textId="2C3F42BE" w:rsidR="00A3693A" w:rsidRDefault="00A3693A">
          <w:pPr>
            <w:pStyle w:val="TOC2"/>
            <w:tabs>
              <w:tab w:val="right" w:leader="dot" w:pos="9016"/>
            </w:tabs>
            <w:rPr>
              <w:rFonts w:eastAsiaTheme="minorEastAsia"/>
              <w:noProof/>
              <w:lang w:eastAsia="en-GB"/>
            </w:rPr>
          </w:pPr>
          <w:hyperlink w:anchor="_Toc57993690" w:history="1">
            <w:r w:rsidRPr="00610EDB">
              <w:rPr>
                <w:rStyle w:val="Hyperlink"/>
                <w:noProof/>
              </w:rPr>
              <w:t>12.3 Roles/ Organisation Chart</w:t>
            </w:r>
            <w:r>
              <w:rPr>
                <w:noProof/>
                <w:webHidden/>
              </w:rPr>
              <w:tab/>
            </w:r>
            <w:r>
              <w:rPr>
                <w:noProof/>
                <w:webHidden/>
              </w:rPr>
              <w:fldChar w:fldCharType="begin"/>
            </w:r>
            <w:r>
              <w:rPr>
                <w:noProof/>
                <w:webHidden/>
              </w:rPr>
              <w:instrText xml:space="preserve"> PAGEREF _Toc57993690 \h </w:instrText>
            </w:r>
            <w:r>
              <w:rPr>
                <w:noProof/>
                <w:webHidden/>
              </w:rPr>
            </w:r>
            <w:r>
              <w:rPr>
                <w:noProof/>
                <w:webHidden/>
              </w:rPr>
              <w:fldChar w:fldCharType="separate"/>
            </w:r>
            <w:r>
              <w:rPr>
                <w:noProof/>
                <w:webHidden/>
              </w:rPr>
              <w:t>15</w:t>
            </w:r>
            <w:r>
              <w:rPr>
                <w:noProof/>
                <w:webHidden/>
              </w:rPr>
              <w:fldChar w:fldCharType="end"/>
            </w:r>
          </w:hyperlink>
        </w:p>
        <w:p w14:paraId="3516A76F" w14:textId="63A62B08" w:rsidR="00A3693A" w:rsidRDefault="00A3693A">
          <w:pPr>
            <w:pStyle w:val="TOC1"/>
            <w:tabs>
              <w:tab w:val="right" w:leader="dot" w:pos="9016"/>
            </w:tabs>
            <w:rPr>
              <w:rFonts w:eastAsiaTheme="minorEastAsia"/>
              <w:noProof/>
              <w:lang w:eastAsia="en-GB"/>
            </w:rPr>
          </w:pPr>
          <w:hyperlink w:anchor="_Toc57993691" w:history="1">
            <w:r w:rsidRPr="00610EDB">
              <w:rPr>
                <w:rStyle w:val="Hyperlink"/>
                <w:noProof/>
              </w:rPr>
              <w:t>13.0 Sources of Finance</w:t>
            </w:r>
            <w:r>
              <w:rPr>
                <w:noProof/>
                <w:webHidden/>
              </w:rPr>
              <w:tab/>
            </w:r>
            <w:r>
              <w:rPr>
                <w:noProof/>
                <w:webHidden/>
              </w:rPr>
              <w:fldChar w:fldCharType="begin"/>
            </w:r>
            <w:r>
              <w:rPr>
                <w:noProof/>
                <w:webHidden/>
              </w:rPr>
              <w:instrText xml:space="preserve"> PAGEREF _Toc57993691 \h </w:instrText>
            </w:r>
            <w:r>
              <w:rPr>
                <w:noProof/>
                <w:webHidden/>
              </w:rPr>
            </w:r>
            <w:r>
              <w:rPr>
                <w:noProof/>
                <w:webHidden/>
              </w:rPr>
              <w:fldChar w:fldCharType="separate"/>
            </w:r>
            <w:r>
              <w:rPr>
                <w:noProof/>
                <w:webHidden/>
              </w:rPr>
              <w:t>16</w:t>
            </w:r>
            <w:r>
              <w:rPr>
                <w:noProof/>
                <w:webHidden/>
              </w:rPr>
              <w:fldChar w:fldCharType="end"/>
            </w:r>
          </w:hyperlink>
        </w:p>
        <w:p w14:paraId="412221B2" w14:textId="60F47F7C" w:rsidR="00A3693A" w:rsidRDefault="00A3693A">
          <w:pPr>
            <w:pStyle w:val="TOC1"/>
            <w:tabs>
              <w:tab w:val="right" w:leader="dot" w:pos="9016"/>
            </w:tabs>
            <w:rPr>
              <w:rFonts w:eastAsiaTheme="minorEastAsia"/>
              <w:noProof/>
              <w:lang w:eastAsia="en-GB"/>
            </w:rPr>
          </w:pPr>
          <w:hyperlink w:anchor="_Toc57993692" w:history="1">
            <w:r w:rsidRPr="00610EDB">
              <w:rPr>
                <w:rStyle w:val="Hyperlink"/>
                <w:noProof/>
              </w:rPr>
              <w:t>14.0 Cash flow forecast</w:t>
            </w:r>
            <w:r>
              <w:rPr>
                <w:noProof/>
                <w:webHidden/>
              </w:rPr>
              <w:tab/>
            </w:r>
            <w:r>
              <w:rPr>
                <w:noProof/>
                <w:webHidden/>
              </w:rPr>
              <w:fldChar w:fldCharType="begin"/>
            </w:r>
            <w:r>
              <w:rPr>
                <w:noProof/>
                <w:webHidden/>
              </w:rPr>
              <w:instrText xml:space="preserve"> PAGEREF _Toc57993692 \h </w:instrText>
            </w:r>
            <w:r>
              <w:rPr>
                <w:noProof/>
                <w:webHidden/>
              </w:rPr>
            </w:r>
            <w:r>
              <w:rPr>
                <w:noProof/>
                <w:webHidden/>
              </w:rPr>
              <w:fldChar w:fldCharType="separate"/>
            </w:r>
            <w:r>
              <w:rPr>
                <w:noProof/>
                <w:webHidden/>
              </w:rPr>
              <w:t>17</w:t>
            </w:r>
            <w:r>
              <w:rPr>
                <w:noProof/>
                <w:webHidden/>
              </w:rPr>
              <w:fldChar w:fldCharType="end"/>
            </w:r>
          </w:hyperlink>
        </w:p>
        <w:p w14:paraId="5573715F" w14:textId="1337D6B3" w:rsidR="00A3693A" w:rsidRDefault="00A3693A">
          <w:pPr>
            <w:pStyle w:val="TOC1"/>
            <w:tabs>
              <w:tab w:val="right" w:leader="dot" w:pos="9016"/>
            </w:tabs>
            <w:rPr>
              <w:rFonts w:eastAsiaTheme="minorEastAsia"/>
              <w:noProof/>
              <w:lang w:eastAsia="en-GB"/>
            </w:rPr>
          </w:pPr>
          <w:hyperlink w:anchor="_Toc57993693" w:history="1">
            <w:r w:rsidRPr="00610EDB">
              <w:rPr>
                <w:rStyle w:val="Hyperlink"/>
                <w:noProof/>
              </w:rPr>
              <w:t>15.0 Swot Analysis</w:t>
            </w:r>
            <w:r>
              <w:rPr>
                <w:noProof/>
                <w:webHidden/>
              </w:rPr>
              <w:tab/>
            </w:r>
            <w:r>
              <w:rPr>
                <w:noProof/>
                <w:webHidden/>
              </w:rPr>
              <w:fldChar w:fldCharType="begin"/>
            </w:r>
            <w:r>
              <w:rPr>
                <w:noProof/>
                <w:webHidden/>
              </w:rPr>
              <w:instrText xml:space="preserve"> PAGEREF _Toc57993693 \h </w:instrText>
            </w:r>
            <w:r>
              <w:rPr>
                <w:noProof/>
                <w:webHidden/>
              </w:rPr>
            </w:r>
            <w:r>
              <w:rPr>
                <w:noProof/>
                <w:webHidden/>
              </w:rPr>
              <w:fldChar w:fldCharType="separate"/>
            </w:r>
            <w:r>
              <w:rPr>
                <w:noProof/>
                <w:webHidden/>
              </w:rPr>
              <w:t>18</w:t>
            </w:r>
            <w:r>
              <w:rPr>
                <w:noProof/>
                <w:webHidden/>
              </w:rPr>
              <w:fldChar w:fldCharType="end"/>
            </w:r>
          </w:hyperlink>
        </w:p>
        <w:p w14:paraId="48D11CD5" w14:textId="51894052" w:rsidR="00A3693A" w:rsidRDefault="00A3693A">
          <w:pPr>
            <w:pStyle w:val="TOC1"/>
            <w:tabs>
              <w:tab w:val="right" w:leader="dot" w:pos="9016"/>
            </w:tabs>
            <w:rPr>
              <w:rFonts w:eastAsiaTheme="minorEastAsia"/>
              <w:noProof/>
              <w:lang w:eastAsia="en-GB"/>
            </w:rPr>
          </w:pPr>
          <w:hyperlink w:anchor="_Toc57993694" w:history="1">
            <w:r w:rsidRPr="00610EDB">
              <w:rPr>
                <w:rStyle w:val="Hyperlink"/>
                <w:noProof/>
              </w:rPr>
              <w:t>16.0 References</w:t>
            </w:r>
            <w:r>
              <w:rPr>
                <w:noProof/>
                <w:webHidden/>
              </w:rPr>
              <w:tab/>
            </w:r>
            <w:r>
              <w:rPr>
                <w:noProof/>
                <w:webHidden/>
              </w:rPr>
              <w:fldChar w:fldCharType="begin"/>
            </w:r>
            <w:r>
              <w:rPr>
                <w:noProof/>
                <w:webHidden/>
              </w:rPr>
              <w:instrText xml:space="preserve"> PAGEREF _Toc57993694 \h </w:instrText>
            </w:r>
            <w:r>
              <w:rPr>
                <w:noProof/>
                <w:webHidden/>
              </w:rPr>
            </w:r>
            <w:r>
              <w:rPr>
                <w:noProof/>
                <w:webHidden/>
              </w:rPr>
              <w:fldChar w:fldCharType="separate"/>
            </w:r>
            <w:r>
              <w:rPr>
                <w:noProof/>
                <w:webHidden/>
              </w:rPr>
              <w:t>19</w:t>
            </w:r>
            <w:r>
              <w:rPr>
                <w:noProof/>
                <w:webHidden/>
              </w:rPr>
              <w:fldChar w:fldCharType="end"/>
            </w:r>
          </w:hyperlink>
        </w:p>
        <w:p w14:paraId="194BF09F" w14:textId="4AAB4400" w:rsidR="00A3693A" w:rsidRDefault="00A3693A">
          <w:pPr>
            <w:pStyle w:val="TOC1"/>
            <w:tabs>
              <w:tab w:val="right" w:leader="dot" w:pos="9016"/>
            </w:tabs>
            <w:rPr>
              <w:rFonts w:eastAsiaTheme="minorEastAsia"/>
              <w:noProof/>
              <w:lang w:eastAsia="en-GB"/>
            </w:rPr>
          </w:pPr>
          <w:hyperlink w:anchor="_Toc57993695" w:history="1">
            <w:r w:rsidRPr="00610EDB">
              <w:rPr>
                <w:rStyle w:val="Hyperlink"/>
                <w:noProof/>
              </w:rPr>
              <w:t>17.0 Appendix</w:t>
            </w:r>
            <w:r>
              <w:rPr>
                <w:noProof/>
                <w:webHidden/>
              </w:rPr>
              <w:tab/>
            </w:r>
            <w:r>
              <w:rPr>
                <w:noProof/>
                <w:webHidden/>
              </w:rPr>
              <w:fldChar w:fldCharType="begin"/>
            </w:r>
            <w:r>
              <w:rPr>
                <w:noProof/>
                <w:webHidden/>
              </w:rPr>
              <w:instrText xml:space="preserve"> PAGEREF _Toc57993695 \h </w:instrText>
            </w:r>
            <w:r>
              <w:rPr>
                <w:noProof/>
                <w:webHidden/>
              </w:rPr>
            </w:r>
            <w:r>
              <w:rPr>
                <w:noProof/>
                <w:webHidden/>
              </w:rPr>
              <w:fldChar w:fldCharType="separate"/>
            </w:r>
            <w:r>
              <w:rPr>
                <w:noProof/>
                <w:webHidden/>
              </w:rPr>
              <w:t>19</w:t>
            </w:r>
            <w:r>
              <w:rPr>
                <w:noProof/>
                <w:webHidden/>
              </w:rPr>
              <w:fldChar w:fldCharType="end"/>
            </w:r>
          </w:hyperlink>
        </w:p>
        <w:p w14:paraId="115AC40E" w14:textId="734D02AA" w:rsidR="00A3693A" w:rsidRDefault="00A3693A">
          <w:pPr>
            <w:pStyle w:val="TOC2"/>
            <w:tabs>
              <w:tab w:val="right" w:leader="dot" w:pos="9016"/>
            </w:tabs>
            <w:rPr>
              <w:rFonts w:eastAsiaTheme="minorEastAsia"/>
              <w:noProof/>
              <w:lang w:eastAsia="en-GB"/>
            </w:rPr>
          </w:pPr>
          <w:hyperlink w:anchor="_Toc57993696" w:history="1">
            <w:r w:rsidRPr="00610EDB">
              <w:rPr>
                <w:rStyle w:val="Hyperlink"/>
                <w:noProof/>
              </w:rPr>
              <w:t>17.1 Appendix 1 [Animal Health inspection]</w:t>
            </w:r>
            <w:r>
              <w:rPr>
                <w:noProof/>
                <w:webHidden/>
              </w:rPr>
              <w:tab/>
            </w:r>
            <w:r>
              <w:rPr>
                <w:noProof/>
                <w:webHidden/>
              </w:rPr>
              <w:fldChar w:fldCharType="begin"/>
            </w:r>
            <w:r>
              <w:rPr>
                <w:noProof/>
                <w:webHidden/>
              </w:rPr>
              <w:instrText xml:space="preserve"> PAGEREF _Toc57993696 \h </w:instrText>
            </w:r>
            <w:r>
              <w:rPr>
                <w:noProof/>
                <w:webHidden/>
              </w:rPr>
            </w:r>
            <w:r>
              <w:rPr>
                <w:noProof/>
                <w:webHidden/>
              </w:rPr>
              <w:fldChar w:fldCharType="separate"/>
            </w:r>
            <w:r>
              <w:rPr>
                <w:noProof/>
                <w:webHidden/>
              </w:rPr>
              <w:t>20</w:t>
            </w:r>
            <w:r>
              <w:rPr>
                <w:noProof/>
                <w:webHidden/>
              </w:rPr>
              <w:fldChar w:fldCharType="end"/>
            </w:r>
          </w:hyperlink>
        </w:p>
        <w:p w14:paraId="621FFAB7" w14:textId="658E136D" w:rsidR="00A3693A" w:rsidRDefault="00A3693A">
          <w:pPr>
            <w:pStyle w:val="TOC2"/>
            <w:tabs>
              <w:tab w:val="right" w:leader="dot" w:pos="9016"/>
            </w:tabs>
            <w:rPr>
              <w:rFonts w:eastAsiaTheme="minorEastAsia"/>
              <w:noProof/>
              <w:lang w:eastAsia="en-GB"/>
            </w:rPr>
          </w:pPr>
          <w:hyperlink w:anchor="_Toc57993697" w:history="1">
            <w:r w:rsidRPr="00610EDB">
              <w:rPr>
                <w:rStyle w:val="Hyperlink"/>
                <w:noProof/>
              </w:rPr>
              <w:t>17.2 Holding number [British cattle movement services]</w:t>
            </w:r>
            <w:r>
              <w:rPr>
                <w:noProof/>
                <w:webHidden/>
              </w:rPr>
              <w:tab/>
            </w:r>
            <w:r>
              <w:rPr>
                <w:noProof/>
                <w:webHidden/>
              </w:rPr>
              <w:fldChar w:fldCharType="begin"/>
            </w:r>
            <w:r>
              <w:rPr>
                <w:noProof/>
                <w:webHidden/>
              </w:rPr>
              <w:instrText xml:space="preserve"> PAGEREF _Toc57993697 \h </w:instrText>
            </w:r>
            <w:r>
              <w:rPr>
                <w:noProof/>
                <w:webHidden/>
              </w:rPr>
            </w:r>
            <w:r>
              <w:rPr>
                <w:noProof/>
                <w:webHidden/>
              </w:rPr>
              <w:fldChar w:fldCharType="separate"/>
            </w:r>
            <w:r>
              <w:rPr>
                <w:noProof/>
                <w:webHidden/>
              </w:rPr>
              <w:t>22</w:t>
            </w:r>
            <w:r>
              <w:rPr>
                <w:noProof/>
                <w:webHidden/>
              </w:rPr>
              <w:fldChar w:fldCharType="end"/>
            </w:r>
          </w:hyperlink>
        </w:p>
        <w:p w14:paraId="7FE23011" w14:textId="14137CC6" w:rsidR="00A3693A" w:rsidRDefault="00A3693A">
          <w:pPr>
            <w:pStyle w:val="TOC2"/>
            <w:tabs>
              <w:tab w:val="right" w:leader="dot" w:pos="9016"/>
            </w:tabs>
            <w:rPr>
              <w:rFonts w:eastAsiaTheme="minorEastAsia"/>
              <w:noProof/>
              <w:lang w:eastAsia="en-GB"/>
            </w:rPr>
          </w:pPr>
          <w:hyperlink w:anchor="_Toc57993698" w:history="1">
            <w:r w:rsidRPr="00610EDB">
              <w:rPr>
                <w:rStyle w:val="Hyperlink"/>
                <w:noProof/>
              </w:rPr>
              <w:t>17.3 Appendix 2 [Enforcement notice]</w:t>
            </w:r>
            <w:r>
              <w:rPr>
                <w:noProof/>
                <w:webHidden/>
              </w:rPr>
              <w:tab/>
            </w:r>
            <w:r>
              <w:rPr>
                <w:noProof/>
                <w:webHidden/>
              </w:rPr>
              <w:fldChar w:fldCharType="begin"/>
            </w:r>
            <w:r>
              <w:rPr>
                <w:noProof/>
                <w:webHidden/>
              </w:rPr>
              <w:instrText xml:space="preserve"> PAGEREF _Toc57993698 \h </w:instrText>
            </w:r>
            <w:r>
              <w:rPr>
                <w:noProof/>
                <w:webHidden/>
              </w:rPr>
            </w:r>
            <w:r>
              <w:rPr>
                <w:noProof/>
                <w:webHidden/>
              </w:rPr>
              <w:fldChar w:fldCharType="separate"/>
            </w:r>
            <w:r>
              <w:rPr>
                <w:noProof/>
                <w:webHidden/>
              </w:rPr>
              <w:t>23</w:t>
            </w:r>
            <w:r>
              <w:rPr>
                <w:noProof/>
                <w:webHidden/>
              </w:rPr>
              <w:fldChar w:fldCharType="end"/>
            </w:r>
          </w:hyperlink>
        </w:p>
        <w:p w14:paraId="235B0A77" w14:textId="57EB96A3" w:rsidR="00A3693A" w:rsidRDefault="00A3693A">
          <w:pPr>
            <w:pStyle w:val="TOC2"/>
            <w:tabs>
              <w:tab w:val="right" w:leader="dot" w:pos="9016"/>
            </w:tabs>
            <w:rPr>
              <w:rFonts w:eastAsiaTheme="minorEastAsia"/>
              <w:noProof/>
              <w:lang w:eastAsia="en-GB"/>
            </w:rPr>
          </w:pPr>
          <w:hyperlink w:anchor="_Toc57993699" w:history="1">
            <w:r w:rsidRPr="00610EDB">
              <w:rPr>
                <w:rStyle w:val="Hyperlink"/>
                <w:bCs/>
                <w:noProof/>
              </w:rPr>
              <w:t>17.4 Appendix 3 The Planning</w:t>
            </w:r>
            <w:r w:rsidRPr="00610EDB">
              <w:rPr>
                <w:rStyle w:val="Hyperlink"/>
                <w:noProof/>
              </w:rPr>
              <w:t xml:space="preserve"> inspectorate, Appeal decision. (building 1)</w:t>
            </w:r>
            <w:r>
              <w:rPr>
                <w:noProof/>
                <w:webHidden/>
              </w:rPr>
              <w:tab/>
            </w:r>
            <w:r>
              <w:rPr>
                <w:noProof/>
                <w:webHidden/>
              </w:rPr>
              <w:fldChar w:fldCharType="begin"/>
            </w:r>
            <w:r>
              <w:rPr>
                <w:noProof/>
                <w:webHidden/>
              </w:rPr>
              <w:instrText xml:space="preserve"> PAGEREF _Toc57993699 \h </w:instrText>
            </w:r>
            <w:r>
              <w:rPr>
                <w:noProof/>
                <w:webHidden/>
              </w:rPr>
            </w:r>
            <w:r>
              <w:rPr>
                <w:noProof/>
                <w:webHidden/>
              </w:rPr>
              <w:fldChar w:fldCharType="separate"/>
            </w:r>
            <w:r>
              <w:rPr>
                <w:noProof/>
                <w:webHidden/>
              </w:rPr>
              <w:t>27</w:t>
            </w:r>
            <w:r>
              <w:rPr>
                <w:noProof/>
                <w:webHidden/>
              </w:rPr>
              <w:fldChar w:fldCharType="end"/>
            </w:r>
          </w:hyperlink>
        </w:p>
        <w:p w14:paraId="76AD4EAB" w14:textId="529AF1C8" w:rsidR="00A3693A" w:rsidRDefault="00A3693A">
          <w:pPr>
            <w:pStyle w:val="TOC2"/>
            <w:tabs>
              <w:tab w:val="right" w:leader="dot" w:pos="9016"/>
            </w:tabs>
            <w:rPr>
              <w:rFonts w:eastAsiaTheme="minorEastAsia"/>
              <w:noProof/>
              <w:lang w:eastAsia="en-GB"/>
            </w:rPr>
          </w:pPr>
          <w:hyperlink w:anchor="_Toc57993700" w:history="1">
            <w:r w:rsidRPr="00610EDB">
              <w:rPr>
                <w:rStyle w:val="Hyperlink"/>
                <w:noProof/>
              </w:rPr>
              <w:t>17.5 Appendix 4 The planning inspectorate, Appeal decision (building 2)</w:t>
            </w:r>
            <w:r>
              <w:rPr>
                <w:noProof/>
                <w:webHidden/>
              </w:rPr>
              <w:tab/>
            </w:r>
            <w:r>
              <w:rPr>
                <w:noProof/>
                <w:webHidden/>
              </w:rPr>
              <w:fldChar w:fldCharType="begin"/>
            </w:r>
            <w:r>
              <w:rPr>
                <w:noProof/>
                <w:webHidden/>
              </w:rPr>
              <w:instrText xml:space="preserve"> PAGEREF _Toc57993700 \h </w:instrText>
            </w:r>
            <w:r>
              <w:rPr>
                <w:noProof/>
                <w:webHidden/>
              </w:rPr>
            </w:r>
            <w:r>
              <w:rPr>
                <w:noProof/>
                <w:webHidden/>
              </w:rPr>
              <w:fldChar w:fldCharType="separate"/>
            </w:r>
            <w:r>
              <w:rPr>
                <w:noProof/>
                <w:webHidden/>
              </w:rPr>
              <w:t>32</w:t>
            </w:r>
            <w:r>
              <w:rPr>
                <w:noProof/>
                <w:webHidden/>
              </w:rPr>
              <w:fldChar w:fldCharType="end"/>
            </w:r>
          </w:hyperlink>
        </w:p>
        <w:p w14:paraId="7546D29A" w14:textId="71AFF559" w:rsidR="00B86C44" w:rsidRDefault="00B86C44">
          <w:r>
            <w:rPr>
              <w:b/>
              <w:bCs/>
              <w:noProof/>
            </w:rPr>
            <w:fldChar w:fldCharType="end"/>
          </w:r>
        </w:p>
      </w:sdtContent>
    </w:sdt>
    <w:p w14:paraId="14CCE624" w14:textId="39D7B7E2" w:rsidR="003B4476" w:rsidRDefault="003B4476" w:rsidP="00296E71">
      <w:pPr>
        <w:spacing w:line="256" w:lineRule="auto"/>
        <w:contextualSpacing/>
        <w:rPr>
          <w:rFonts w:ascii="Calibri" w:eastAsia="Calibri" w:hAnsi="Calibri" w:cs="Times New Roman"/>
          <w:b/>
          <w:u w:val="single"/>
        </w:rPr>
      </w:pPr>
    </w:p>
    <w:p w14:paraId="55EA9C22" w14:textId="77777777" w:rsidR="003B4476" w:rsidRDefault="003B4476" w:rsidP="00296E71">
      <w:pPr>
        <w:spacing w:line="256" w:lineRule="auto"/>
        <w:contextualSpacing/>
        <w:rPr>
          <w:rFonts w:ascii="Calibri" w:eastAsia="Calibri" w:hAnsi="Calibri" w:cs="Times New Roman"/>
          <w:b/>
          <w:u w:val="single"/>
        </w:rPr>
      </w:pPr>
    </w:p>
    <w:p w14:paraId="2D355DD0" w14:textId="77777777" w:rsidR="003B4476" w:rsidRDefault="003B4476" w:rsidP="00296E71">
      <w:pPr>
        <w:spacing w:line="256" w:lineRule="auto"/>
        <w:contextualSpacing/>
        <w:rPr>
          <w:rFonts w:ascii="Calibri" w:eastAsia="Calibri" w:hAnsi="Calibri" w:cs="Times New Roman"/>
          <w:b/>
          <w:u w:val="single"/>
        </w:rPr>
      </w:pPr>
    </w:p>
    <w:p w14:paraId="62C61F57" w14:textId="77777777" w:rsidR="00EB1B28" w:rsidRDefault="00EB1B28" w:rsidP="00296E71">
      <w:pPr>
        <w:spacing w:line="256" w:lineRule="auto"/>
        <w:contextualSpacing/>
        <w:rPr>
          <w:rFonts w:ascii="Calibri" w:eastAsia="Calibri" w:hAnsi="Calibri" w:cs="Times New Roman"/>
          <w:b/>
          <w:u w:val="single"/>
        </w:rPr>
      </w:pPr>
    </w:p>
    <w:p w14:paraId="431B01DF" w14:textId="77777777" w:rsidR="00EB1B28" w:rsidRDefault="00EB1B28" w:rsidP="00296E71">
      <w:pPr>
        <w:spacing w:line="256" w:lineRule="auto"/>
        <w:contextualSpacing/>
        <w:rPr>
          <w:rFonts w:ascii="Calibri" w:eastAsia="Calibri" w:hAnsi="Calibri" w:cs="Times New Roman"/>
          <w:b/>
          <w:u w:val="single"/>
        </w:rPr>
      </w:pPr>
    </w:p>
    <w:p w14:paraId="2922A5D2" w14:textId="77777777" w:rsidR="00E27452" w:rsidRPr="00895235" w:rsidRDefault="00E27452" w:rsidP="00296E71">
      <w:pPr>
        <w:spacing w:line="256" w:lineRule="auto"/>
        <w:contextualSpacing/>
        <w:rPr>
          <w:rFonts w:ascii="Calibri" w:eastAsia="Calibri" w:hAnsi="Calibri" w:cs="Times New Roman"/>
          <w:u w:val="single"/>
        </w:rPr>
      </w:pPr>
    </w:p>
    <w:p w14:paraId="429A2749" w14:textId="2054D1AF" w:rsidR="00296E71" w:rsidRPr="000464F5" w:rsidRDefault="00E27452" w:rsidP="00E27452">
      <w:pPr>
        <w:pStyle w:val="Heading1"/>
        <w:rPr>
          <w:rFonts w:asciiTheme="minorHAnsi" w:eastAsia="Calibri" w:hAnsiTheme="minorHAnsi" w:cstheme="minorHAnsi"/>
        </w:rPr>
      </w:pPr>
      <w:bookmarkStart w:id="0" w:name="_Toc57993673"/>
      <w:r w:rsidRPr="000464F5">
        <w:rPr>
          <w:rFonts w:asciiTheme="minorHAnsi" w:eastAsia="Calibri" w:hAnsiTheme="minorHAnsi" w:cstheme="minorHAnsi"/>
        </w:rPr>
        <w:t xml:space="preserve">1.0 </w:t>
      </w:r>
      <w:r w:rsidR="00082C94" w:rsidRPr="000464F5">
        <w:rPr>
          <w:rFonts w:asciiTheme="minorHAnsi" w:eastAsia="Calibri" w:hAnsiTheme="minorHAnsi" w:cstheme="minorHAnsi"/>
          <w:u w:val="single"/>
        </w:rPr>
        <w:t>The Enterprises, Holding and the Building</w:t>
      </w:r>
      <w:bookmarkEnd w:id="0"/>
    </w:p>
    <w:p w14:paraId="54181B46" w14:textId="3BDB2E10" w:rsidR="009C51FF" w:rsidRPr="00AE48BC" w:rsidRDefault="009C51FF" w:rsidP="00296E71">
      <w:pPr>
        <w:spacing w:line="256" w:lineRule="auto"/>
        <w:contextualSpacing/>
        <w:rPr>
          <w:rFonts w:ascii="Calibri" w:eastAsia="Calibri" w:hAnsi="Calibri" w:cs="Times New Roman"/>
          <w:b/>
          <w:u w:val="single"/>
        </w:rPr>
      </w:pPr>
    </w:p>
    <w:p w14:paraId="08A85093" w14:textId="77777777" w:rsidR="00AE48BC" w:rsidRDefault="00AE48BC" w:rsidP="00296E71">
      <w:pPr>
        <w:spacing w:line="256" w:lineRule="auto"/>
        <w:contextualSpacing/>
        <w:rPr>
          <w:rFonts w:ascii="Calibri" w:eastAsia="Calibri" w:hAnsi="Calibri" w:cs="Times New Roman"/>
          <w:b/>
        </w:rPr>
      </w:pPr>
    </w:p>
    <w:p w14:paraId="6282E949" w14:textId="55268EA9" w:rsidR="009C51FF" w:rsidRPr="0094440F" w:rsidRDefault="00DD5154" w:rsidP="007433F4">
      <w:pPr>
        <w:pStyle w:val="Heading2"/>
        <w:rPr>
          <w:rFonts w:eastAsia="Calibri"/>
        </w:rPr>
      </w:pPr>
      <w:bookmarkStart w:id="1" w:name="_Toc57993674"/>
      <w:r w:rsidRPr="0094440F">
        <w:rPr>
          <w:rFonts w:eastAsia="Calibri"/>
        </w:rPr>
        <w:t>1.</w:t>
      </w:r>
      <w:r w:rsidR="007433F4">
        <w:rPr>
          <w:rFonts w:eastAsia="Calibri"/>
        </w:rPr>
        <w:t>1</w:t>
      </w:r>
      <w:r w:rsidRPr="0094440F">
        <w:rPr>
          <w:rFonts w:eastAsia="Calibri"/>
        </w:rPr>
        <w:t xml:space="preserve"> </w:t>
      </w:r>
      <w:r w:rsidR="00033EC1" w:rsidRPr="0094440F">
        <w:rPr>
          <w:rFonts w:eastAsia="Calibri"/>
        </w:rPr>
        <w:t>T</w:t>
      </w:r>
      <w:r w:rsidR="003B72AF" w:rsidRPr="0094440F">
        <w:rPr>
          <w:rFonts w:eastAsia="Calibri"/>
        </w:rPr>
        <w:t>he enterprise</w:t>
      </w:r>
      <w:bookmarkEnd w:id="1"/>
    </w:p>
    <w:p w14:paraId="02E080CC" w14:textId="77777777" w:rsidR="00E61C34" w:rsidRPr="00510902" w:rsidRDefault="00E61C34" w:rsidP="00296E71">
      <w:pPr>
        <w:spacing w:line="256" w:lineRule="auto"/>
        <w:contextualSpacing/>
        <w:rPr>
          <w:rFonts w:ascii="Calibri" w:eastAsia="Calibri" w:hAnsi="Calibri" w:cs="Times New Roman"/>
          <w:bCs/>
        </w:rPr>
      </w:pPr>
    </w:p>
    <w:p w14:paraId="413B7B5F" w14:textId="4600EE18" w:rsidR="00B85BB0" w:rsidRDefault="002843AE" w:rsidP="00F76AC1">
      <w:pPr>
        <w:spacing w:line="256" w:lineRule="auto"/>
        <w:contextualSpacing/>
        <w:rPr>
          <w:rFonts w:ascii="Calibri" w:eastAsia="Calibri" w:hAnsi="Calibri" w:cs="Times New Roman"/>
          <w:bCs/>
        </w:rPr>
      </w:pPr>
      <w:r w:rsidRPr="005B36E6">
        <w:rPr>
          <w:rFonts w:ascii="Calibri" w:eastAsia="Calibri" w:hAnsi="Calibri" w:cs="Times New Roman"/>
          <w:bCs/>
        </w:rPr>
        <w:t>Unlike suckled calves running with a herd, infant calves do not have a cow mothering the</w:t>
      </w:r>
      <w:r>
        <w:rPr>
          <w:rFonts w:ascii="Calibri" w:eastAsia="Calibri" w:hAnsi="Calibri" w:cs="Times New Roman"/>
          <w:bCs/>
        </w:rPr>
        <w:t xml:space="preserve">m, So the </w:t>
      </w:r>
      <w:r w:rsidR="007F3CA8" w:rsidRPr="00854D22">
        <w:rPr>
          <w:rFonts w:ascii="Calibri" w:eastAsia="Calibri" w:hAnsi="Calibri" w:cs="Times New Roman"/>
          <w:bCs/>
        </w:rPr>
        <w:t xml:space="preserve">calves are fed on a milk substitute for about the first 10 weeks, being weaned slowly onto hard feed. The milk substitute is mixed up on the farm and is then poured into a multiple </w:t>
      </w:r>
      <w:r w:rsidR="007433F4" w:rsidRPr="00854D22">
        <w:rPr>
          <w:rFonts w:ascii="Calibri" w:eastAsia="Calibri" w:hAnsi="Calibri" w:cs="Times New Roman"/>
          <w:bCs/>
        </w:rPr>
        <w:t>drinker</w:t>
      </w:r>
      <w:r w:rsidR="007433F4">
        <w:rPr>
          <w:rFonts w:ascii="Calibri" w:eastAsia="Calibri" w:hAnsi="Calibri" w:cs="Times New Roman"/>
          <w:bCs/>
        </w:rPr>
        <w:t xml:space="preserve"> [</w:t>
      </w:r>
      <w:r w:rsidR="0017601E">
        <w:rPr>
          <w:rFonts w:ascii="Calibri" w:eastAsia="Calibri" w:hAnsi="Calibri" w:cs="Times New Roman"/>
          <w:bCs/>
        </w:rPr>
        <w:t xml:space="preserve">allowing me to feed 10 </w:t>
      </w:r>
      <w:r w:rsidR="0022754E">
        <w:rPr>
          <w:rFonts w:ascii="Calibri" w:eastAsia="Calibri" w:hAnsi="Calibri" w:cs="Times New Roman"/>
          <w:bCs/>
        </w:rPr>
        <w:t>calves</w:t>
      </w:r>
      <w:r w:rsidR="0017601E">
        <w:rPr>
          <w:rFonts w:ascii="Calibri" w:eastAsia="Calibri" w:hAnsi="Calibri" w:cs="Times New Roman"/>
          <w:bCs/>
        </w:rPr>
        <w:t xml:space="preserve"> at one time]</w:t>
      </w:r>
      <w:r w:rsidR="007F3CA8" w:rsidRPr="00854D22">
        <w:rPr>
          <w:rFonts w:ascii="Calibri" w:eastAsia="Calibri" w:hAnsi="Calibri" w:cs="Times New Roman"/>
          <w:bCs/>
        </w:rPr>
        <w:t>. The calves suckle from that drinker, shown below. They have access to hay, so that they learn to eat hard foo</w:t>
      </w:r>
      <w:r w:rsidR="0004139E">
        <w:rPr>
          <w:rFonts w:ascii="Calibri" w:eastAsia="Calibri" w:hAnsi="Calibri" w:cs="Times New Roman"/>
          <w:bCs/>
        </w:rPr>
        <w:t>d, also shown below.</w:t>
      </w:r>
      <w:r w:rsidR="00F76AC1">
        <w:rPr>
          <w:rFonts w:ascii="Calibri" w:eastAsia="Calibri" w:hAnsi="Calibri" w:cs="Times New Roman"/>
          <w:bCs/>
        </w:rPr>
        <w:t>[</w:t>
      </w:r>
      <w:r w:rsidR="00BC6F11" w:rsidRPr="00BC6F11">
        <w:rPr>
          <w:rFonts w:ascii="Calibri" w:eastAsia="Calibri" w:hAnsi="Calibri" w:cs="Times New Roman"/>
          <w:bCs/>
        </w:rPr>
        <w:t>As the calves are very small, there is currently a board over the hay to stop them trying to squeeze out</w:t>
      </w:r>
      <w:r w:rsidR="00F76AC1" w:rsidRPr="009D76B6">
        <w:rPr>
          <w:rFonts w:eastAsia="Calibri" w:cstheme="minorHAnsi"/>
          <w:bCs/>
        </w:rPr>
        <w:t>]</w:t>
      </w:r>
      <w:r w:rsidR="00344AD7" w:rsidRPr="009D76B6">
        <w:rPr>
          <w:rFonts w:eastAsia="Calibri" w:cstheme="minorHAnsi"/>
          <w:bCs/>
        </w:rPr>
        <w:t>. According to</w:t>
      </w:r>
      <w:r w:rsidR="00E06131" w:rsidRPr="009D76B6">
        <w:rPr>
          <w:rFonts w:eastAsia="Calibri" w:cstheme="minorHAnsi"/>
          <w:bCs/>
        </w:rPr>
        <w:t xml:space="preserve"> </w:t>
      </w:r>
      <w:r w:rsidR="00E06131" w:rsidRPr="009D76B6">
        <w:rPr>
          <w:rFonts w:cstheme="minorHAnsi"/>
          <w:color w:val="000000"/>
        </w:rPr>
        <w:t>Hilton. (2014)</w:t>
      </w:r>
      <w:r w:rsidR="009D76B6">
        <w:rPr>
          <w:rFonts w:cstheme="minorHAnsi"/>
          <w:color w:val="000000"/>
        </w:rPr>
        <w:t>,</w:t>
      </w:r>
      <w:r w:rsidR="00E06131">
        <w:rPr>
          <w:rFonts w:ascii="Calibri" w:eastAsia="Calibri" w:hAnsi="Calibri" w:cs="Times New Roman"/>
          <w:bCs/>
        </w:rPr>
        <w:t xml:space="preserve"> the</w:t>
      </w:r>
      <w:r w:rsidR="0017060B">
        <w:rPr>
          <w:rFonts w:ascii="Calibri" w:eastAsia="Calibri" w:hAnsi="Calibri" w:cs="Times New Roman"/>
          <w:bCs/>
        </w:rPr>
        <w:t xml:space="preserve"> </w:t>
      </w:r>
      <w:r w:rsidR="00101D9A">
        <w:rPr>
          <w:rFonts w:ascii="Calibri" w:eastAsia="Calibri" w:hAnsi="Calibri" w:cs="Times New Roman"/>
          <w:bCs/>
        </w:rPr>
        <w:t>weaning</w:t>
      </w:r>
      <w:r w:rsidR="0017060B">
        <w:rPr>
          <w:rFonts w:ascii="Calibri" w:eastAsia="Calibri" w:hAnsi="Calibri" w:cs="Times New Roman"/>
          <w:bCs/>
        </w:rPr>
        <w:t xml:space="preserve"> process</w:t>
      </w:r>
      <w:r w:rsidR="00101D9A">
        <w:rPr>
          <w:rFonts w:ascii="Calibri" w:eastAsia="Calibri" w:hAnsi="Calibri" w:cs="Times New Roman"/>
          <w:bCs/>
        </w:rPr>
        <w:t xml:space="preserve"> </w:t>
      </w:r>
      <w:r w:rsidR="00003FD2">
        <w:rPr>
          <w:rFonts w:ascii="Calibri" w:eastAsia="Calibri" w:hAnsi="Calibri" w:cs="Times New Roman"/>
          <w:bCs/>
        </w:rPr>
        <w:t xml:space="preserve">is </w:t>
      </w:r>
      <w:r w:rsidR="00B01D99">
        <w:rPr>
          <w:rFonts w:ascii="Calibri" w:eastAsia="Calibri" w:hAnsi="Calibri" w:cs="Times New Roman"/>
          <w:bCs/>
        </w:rPr>
        <w:t>difficult</w:t>
      </w:r>
      <w:r w:rsidR="00E82438">
        <w:rPr>
          <w:rFonts w:ascii="Calibri" w:eastAsia="Calibri" w:hAnsi="Calibri" w:cs="Times New Roman"/>
          <w:bCs/>
        </w:rPr>
        <w:t xml:space="preserve"> because</w:t>
      </w:r>
      <w:r w:rsidR="001C2711">
        <w:rPr>
          <w:rFonts w:ascii="Calibri" w:eastAsia="Calibri" w:hAnsi="Calibri" w:cs="Times New Roman"/>
          <w:bCs/>
        </w:rPr>
        <w:t xml:space="preserve"> </w:t>
      </w:r>
      <w:r w:rsidR="006819B4">
        <w:rPr>
          <w:rFonts w:ascii="Calibri" w:eastAsia="Calibri" w:hAnsi="Calibri" w:cs="Times New Roman"/>
          <w:bCs/>
        </w:rPr>
        <w:t>the calve</w:t>
      </w:r>
      <w:r w:rsidR="001A2D28">
        <w:rPr>
          <w:rFonts w:ascii="Calibri" w:eastAsia="Calibri" w:hAnsi="Calibri" w:cs="Times New Roman"/>
          <w:bCs/>
        </w:rPr>
        <w:t>s</w:t>
      </w:r>
      <w:r w:rsidR="006819B4">
        <w:rPr>
          <w:rFonts w:ascii="Calibri" w:eastAsia="Calibri" w:hAnsi="Calibri" w:cs="Times New Roman"/>
          <w:bCs/>
        </w:rPr>
        <w:t xml:space="preserve"> ha</w:t>
      </w:r>
      <w:r w:rsidR="001A2D28">
        <w:rPr>
          <w:rFonts w:ascii="Calibri" w:eastAsia="Calibri" w:hAnsi="Calibri" w:cs="Times New Roman"/>
          <w:bCs/>
        </w:rPr>
        <w:t>ve</w:t>
      </w:r>
      <w:r w:rsidR="006819B4">
        <w:rPr>
          <w:rFonts w:ascii="Calibri" w:eastAsia="Calibri" w:hAnsi="Calibri" w:cs="Times New Roman"/>
          <w:bCs/>
        </w:rPr>
        <w:t xml:space="preserve"> been removed from</w:t>
      </w:r>
      <w:r w:rsidR="00B01D99">
        <w:rPr>
          <w:rFonts w:ascii="Calibri" w:eastAsia="Calibri" w:hAnsi="Calibri" w:cs="Times New Roman"/>
          <w:bCs/>
        </w:rPr>
        <w:t xml:space="preserve"> </w:t>
      </w:r>
      <w:r w:rsidR="00241520">
        <w:rPr>
          <w:rFonts w:ascii="Calibri" w:eastAsia="Calibri" w:hAnsi="Calibri" w:cs="Times New Roman"/>
          <w:bCs/>
        </w:rPr>
        <w:t>i</w:t>
      </w:r>
      <w:r w:rsidR="003B531F">
        <w:rPr>
          <w:rFonts w:ascii="Calibri" w:eastAsia="Calibri" w:hAnsi="Calibri" w:cs="Times New Roman"/>
          <w:bCs/>
        </w:rPr>
        <w:t>ts dam and</w:t>
      </w:r>
      <w:r w:rsidR="0097790C">
        <w:rPr>
          <w:rFonts w:ascii="Calibri" w:eastAsia="Calibri" w:hAnsi="Calibri" w:cs="Times New Roman"/>
          <w:bCs/>
        </w:rPr>
        <w:t xml:space="preserve"> the infant</w:t>
      </w:r>
      <w:r w:rsidR="003B531F">
        <w:rPr>
          <w:rFonts w:ascii="Calibri" w:eastAsia="Calibri" w:hAnsi="Calibri" w:cs="Times New Roman"/>
          <w:bCs/>
        </w:rPr>
        <w:t xml:space="preserve"> </w:t>
      </w:r>
      <w:r w:rsidR="0097790C">
        <w:rPr>
          <w:rFonts w:ascii="Calibri" w:eastAsia="Calibri" w:hAnsi="Calibri" w:cs="Times New Roman"/>
          <w:bCs/>
        </w:rPr>
        <w:t xml:space="preserve">will have </w:t>
      </w:r>
      <w:r w:rsidR="00505C2C">
        <w:rPr>
          <w:rFonts w:ascii="Calibri" w:eastAsia="Calibri" w:hAnsi="Calibri" w:cs="Times New Roman"/>
          <w:bCs/>
        </w:rPr>
        <w:t xml:space="preserve">to adjust to </w:t>
      </w:r>
      <w:r w:rsidR="00822632">
        <w:rPr>
          <w:rFonts w:ascii="Calibri" w:eastAsia="Calibri" w:hAnsi="Calibri" w:cs="Times New Roman"/>
          <w:bCs/>
        </w:rPr>
        <w:t>a different diet and environment</w:t>
      </w:r>
      <w:r w:rsidR="005F523B">
        <w:rPr>
          <w:rFonts w:ascii="Calibri" w:eastAsia="Calibri" w:hAnsi="Calibri" w:cs="Times New Roman"/>
          <w:bCs/>
        </w:rPr>
        <w:t>.</w:t>
      </w:r>
    </w:p>
    <w:p w14:paraId="3636F2A3" w14:textId="6A566B04" w:rsidR="004933A3" w:rsidRDefault="00C27A25" w:rsidP="00D77195">
      <w:pPr>
        <w:spacing w:line="256" w:lineRule="auto"/>
        <w:contextualSpacing/>
        <w:jc w:val="center"/>
        <w:rPr>
          <w:rFonts w:ascii="Calibri" w:eastAsia="Calibri" w:hAnsi="Calibri" w:cs="Times New Roman"/>
          <w:bCs/>
        </w:rPr>
      </w:pPr>
      <w:r>
        <w:rPr>
          <w:rFonts w:ascii="Calibri" w:eastAsia="Calibri" w:hAnsi="Calibri" w:cs="Times New Roman"/>
          <w:bCs/>
          <w:noProof/>
        </w:rPr>
        <w:drawing>
          <wp:anchor distT="0" distB="0" distL="114300" distR="114300" simplePos="0" relativeHeight="251810304" behindDoc="0" locked="0" layoutInCell="1" allowOverlap="1" wp14:anchorId="247B6B0B" wp14:editId="2CD42A5B">
            <wp:simplePos x="0" y="0"/>
            <wp:positionH relativeFrom="column">
              <wp:posOffset>2926080</wp:posOffset>
            </wp:positionH>
            <wp:positionV relativeFrom="paragraph">
              <wp:posOffset>2331466</wp:posOffset>
            </wp:positionV>
            <wp:extent cx="2742141" cy="2084070"/>
            <wp:effectExtent l="0" t="0" r="127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2308" cy="2084197"/>
                    </a:xfrm>
                    <a:prstGeom prst="rect">
                      <a:avLst/>
                    </a:prstGeom>
                  </pic:spPr>
                </pic:pic>
              </a:graphicData>
            </a:graphic>
            <wp14:sizeRelH relativeFrom="margin">
              <wp14:pctWidth>0</wp14:pctWidth>
            </wp14:sizeRelH>
            <wp14:sizeRelV relativeFrom="margin">
              <wp14:pctHeight>0</wp14:pctHeight>
            </wp14:sizeRelV>
          </wp:anchor>
        </w:drawing>
      </w:r>
      <w:r w:rsidR="00E60D90">
        <w:rPr>
          <w:rFonts w:ascii="Calibri" w:eastAsia="Calibri" w:hAnsi="Calibri" w:cs="Times New Roman"/>
          <w:bCs/>
          <w:noProof/>
        </w:rPr>
        <w:drawing>
          <wp:anchor distT="0" distB="0" distL="114300" distR="114300" simplePos="0" relativeHeight="251438592" behindDoc="0" locked="0" layoutInCell="1" allowOverlap="1" wp14:anchorId="33D3E3BB" wp14:editId="1A698323">
            <wp:simplePos x="0" y="0"/>
            <wp:positionH relativeFrom="column">
              <wp:posOffset>2926080</wp:posOffset>
            </wp:positionH>
            <wp:positionV relativeFrom="paragraph">
              <wp:posOffset>227076</wp:posOffset>
            </wp:positionV>
            <wp:extent cx="2742692" cy="2011045"/>
            <wp:effectExtent l="0" t="0" r="63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742692" cy="2011045"/>
                    </a:xfrm>
                    <a:prstGeom prst="rect">
                      <a:avLst/>
                    </a:prstGeom>
                  </pic:spPr>
                </pic:pic>
              </a:graphicData>
            </a:graphic>
            <wp14:sizeRelH relativeFrom="margin">
              <wp14:pctWidth>0</wp14:pctWidth>
            </wp14:sizeRelH>
            <wp14:sizeRelV relativeFrom="margin">
              <wp14:pctHeight>0</wp14:pctHeight>
            </wp14:sizeRelV>
          </wp:anchor>
        </w:drawing>
      </w:r>
      <w:r w:rsidR="005A2AC7">
        <w:rPr>
          <w:rFonts w:ascii="Calibri" w:eastAsia="Calibri" w:hAnsi="Calibri" w:cs="Times New Roman"/>
          <w:bCs/>
          <w:noProof/>
        </w:rPr>
        <w:drawing>
          <wp:anchor distT="0" distB="0" distL="114300" distR="114300" simplePos="0" relativeHeight="251428352" behindDoc="0" locked="0" layoutInCell="1" allowOverlap="1" wp14:anchorId="311F0EB3" wp14:editId="1B30F472">
            <wp:simplePos x="0" y="0"/>
            <wp:positionH relativeFrom="column">
              <wp:posOffset>17780</wp:posOffset>
            </wp:positionH>
            <wp:positionV relativeFrom="paragraph">
              <wp:posOffset>226695</wp:posOffset>
            </wp:positionV>
            <wp:extent cx="2797810" cy="20116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2797810" cy="2011680"/>
                    </a:xfrm>
                    <a:prstGeom prst="rect">
                      <a:avLst/>
                    </a:prstGeom>
                  </pic:spPr>
                </pic:pic>
              </a:graphicData>
            </a:graphic>
            <wp14:sizeRelH relativeFrom="margin">
              <wp14:pctWidth>0</wp14:pctWidth>
            </wp14:sizeRelH>
            <wp14:sizeRelV relativeFrom="margin">
              <wp14:pctHeight>0</wp14:pctHeight>
            </wp14:sizeRelV>
          </wp:anchor>
        </w:drawing>
      </w:r>
      <w:r w:rsidR="004933A3" w:rsidRPr="004933A3">
        <w:rPr>
          <w:rFonts w:ascii="Calibri" w:eastAsia="Calibri" w:hAnsi="Calibri" w:cs="Times New Roman"/>
          <w:bCs/>
        </w:rPr>
        <w:t xml:space="preserve"> </w:t>
      </w:r>
    </w:p>
    <w:p w14:paraId="10545F68" w14:textId="27E1EBA1" w:rsidR="00C11006" w:rsidRDefault="007B3C42" w:rsidP="00D77195">
      <w:pPr>
        <w:spacing w:line="256" w:lineRule="auto"/>
        <w:contextualSpacing/>
        <w:jc w:val="center"/>
        <w:rPr>
          <w:rFonts w:ascii="Calibri" w:eastAsia="Calibri" w:hAnsi="Calibri" w:cs="Times New Roman"/>
          <w:bCs/>
        </w:rPr>
      </w:pPr>
      <w:r>
        <w:rPr>
          <w:rFonts w:ascii="Calibri" w:eastAsia="Calibri" w:hAnsi="Calibri" w:cs="Times New Roman"/>
          <w:bCs/>
          <w:noProof/>
        </w:rPr>
        <w:drawing>
          <wp:anchor distT="0" distB="0" distL="114300" distR="114300" simplePos="0" relativeHeight="251448832" behindDoc="0" locked="0" layoutInCell="1" allowOverlap="1" wp14:anchorId="0AC5FA7C" wp14:editId="66DB16C4">
            <wp:simplePos x="0" y="0"/>
            <wp:positionH relativeFrom="column">
              <wp:posOffset>1270</wp:posOffset>
            </wp:positionH>
            <wp:positionV relativeFrom="paragraph">
              <wp:posOffset>2148205</wp:posOffset>
            </wp:positionV>
            <wp:extent cx="2815590" cy="2084705"/>
            <wp:effectExtent l="0" t="0" r="381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5590" cy="2084705"/>
                    </a:xfrm>
                    <a:prstGeom prst="rect">
                      <a:avLst/>
                    </a:prstGeom>
                  </pic:spPr>
                </pic:pic>
              </a:graphicData>
            </a:graphic>
            <wp14:sizeRelH relativeFrom="margin">
              <wp14:pctWidth>0</wp14:pctWidth>
            </wp14:sizeRelH>
            <wp14:sizeRelV relativeFrom="margin">
              <wp14:pctHeight>0</wp14:pctHeight>
            </wp14:sizeRelV>
          </wp:anchor>
        </w:drawing>
      </w:r>
      <w:r w:rsidR="00C11006" w:rsidRPr="00C11006">
        <w:rPr>
          <w:rFonts w:ascii="Calibri" w:eastAsia="Calibri" w:hAnsi="Calibri" w:cs="Times New Roman"/>
          <w:bCs/>
        </w:rPr>
        <w:t xml:space="preserve"> </w:t>
      </w:r>
      <w:r w:rsidR="00C11006">
        <w:rPr>
          <w:rFonts w:ascii="Calibri" w:eastAsia="Calibri" w:hAnsi="Calibri" w:cs="Times New Roman"/>
          <w:bCs/>
        </w:rPr>
        <w:t xml:space="preserve">Drinker and hay for calf’s </w:t>
      </w:r>
    </w:p>
    <w:p w14:paraId="2A86E71D" w14:textId="77777777" w:rsidR="005D2B84" w:rsidRDefault="005D2B84" w:rsidP="00D57322">
      <w:pPr>
        <w:spacing w:line="256" w:lineRule="auto"/>
        <w:contextualSpacing/>
        <w:rPr>
          <w:rFonts w:ascii="Calibri" w:eastAsia="Calibri" w:hAnsi="Calibri" w:cs="Times New Roman"/>
          <w:bCs/>
        </w:rPr>
      </w:pPr>
    </w:p>
    <w:p w14:paraId="6DB2F015" w14:textId="616903AB" w:rsidR="00256F77" w:rsidRDefault="004A6C9D" w:rsidP="00D57322">
      <w:pPr>
        <w:spacing w:line="256" w:lineRule="auto"/>
        <w:contextualSpacing/>
        <w:rPr>
          <w:rFonts w:ascii="Calibri" w:eastAsia="Calibri" w:hAnsi="Calibri" w:cs="Times New Roman"/>
          <w:bCs/>
        </w:rPr>
      </w:pPr>
      <w:r w:rsidRPr="004A6C9D">
        <w:rPr>
          <w:rFonts w:ascii="Calibri" w:eastAsia="Calibri" w:hAnsi="Calibri" w:cs="Times New Roman"/>
          <w:bCs/>
        </w:rPr>
        <w:t>As calves get older and wean off milk substitute onto hard feed,</w:t>
      </w:r>
      <w:r w:rsidR="00215738">
        <w:rPr>
          <w:rFonts w:ascii="Calibri" w:eastAsia="Calibri" w:hAnsi="Calibri" w:cs="Times New Roman"/>
          <w:bCs/>
        </w:rPr>
        <w:t xml:space="preserve"> </w:t>
      </w:r>
      <w:r w:rsidR="00215738" w:rsidRPr="00215738">
        <w:rPr>
          <w:rFonts w:ascii="Calibri" w:eastAsia="Calibri" w:hAnsi="Calibri" w:cs="Times New Roman"/>
          <w:bCs/>
        </w:rPr>
        <w:t>there is a feeder wall allowing them to eat hay or silage through the cattle feeder shown above</w:t>
      </w:r>
      <w:r w:rsidR="00C276BF">
        <w:rPr>
          <w:rFonts w:ascii="Calibri" w:eastAsia="Calibri" w:hAnsi="Calibri" w:cs="Times New Roman"/>
          <w:bCs/>
        </w:rPr>
        <w:t xml:space="preserve">. </w:t>
      </w:r>
      <w:r w:rsidR="004B3997">
        <w:rPr>
          <w:rFonts w:ascii="Calibri" w:eastAsia="Calibri" w:hAnsi="Calibri" w:cs="Times New Roman"/>
          <w:bCs/>
        </w:rPr>
        <w:t xml:space="preserve">Older </w:t>
      </w:r>
      <w:r w:rsidR="0022754E">
        <w:rPr>
          <w:rFonts w:ascii="Calibri" w:eastAsia="Calibri" w:hAnsi="Calibri" w:cs="Times New Roman"/>
          <w:bCs/>
        </w:rPr>
        <w:t>calves</w:t>
      </w:r>
      <w:r w:rsidR="004B3997">
        <w:rPr>
          <w:rFonts w:ascii="Calibri" w:eastAsia="Calibri" w:hAnsi="Calibri" w:cs="Times New Roman"/>
          <w:bCs/>
        </w:rPr>
        <w:t xml:space="preserve"> are kept </w:t>
      </w:r>
      <w:r w:rsidR="008D7268" w:rsidRPr="00C75D16">
        <w:rPr>
          <w:rFonts w:ascii="Calibri" w:eastAsia="Calibri" w:hAnsi="Calibri" w:cs="Times New Roman"/>
          <w:bCs/>
        </w:rPr>
        <w:t>on the adjacent grassland, depending upon the age of the calve</w:t>
      </w:r>
      <w:r w:rsidR="005D118D">
        <w:rPr>
          <w:rFonts w:ascii="Calibri" w:eastAsia="Calibri" w:hAnsi="Calibri" w:cs="Times New Roman"/>
          <w:bCs/>
        </w:rPr>
        <w:t>s</w:t>
      </w:r>
      <w:r w:rsidR="00D67699">
        <w:rPr>
          <w:rFonts w:ascii="Calibri" w:eastAsia="Calibri" w:hAnsi="Calibri" w:cs="Times New Roman"/>
          <w:bCs/>
        </w:rPr>
        <w:t>,</w:t>
      </w:r>
      <w:r w:rsidR="005D118D">
        <w:rPr>
          <w:rFonts w:ascii="Calibri" w:eastAsia="Calibri" w:hAnsi="Calibri" w:cs="Times New Roman"/>
          <w:bCs/>
        </w:rPr>
        <w:t xml:space="preserve"> soil conditions </w:t>
      </w:r>
      <w:r w:rsidR="008D7268" w:rsidRPr="00C75D16">
        <w:rPr>
          <w:rFonts w:ascii="Calibri" w:eastAsia="Calibri" w:hAnsi="Calibri" w:cs="Times New Roman"/>
          <w:bCs/>
        </w:rPr>
        <w:t>and the weather</w:t>
      </w:r>
      <w:r w:rsidR="004A4917">
        <w:rPr>
          <w:rFonts w:ascii="Calibri" w:eastAsia="Calibri" w:hAnsi="Calibri" w:cs="Times New Roman"/>
          <w:bCs/>
        </w:rPr>
        <w:t>.</w:t>
      </w:r>
    </w:p>
    <w:p w14:paraId="1A93F137" w14:textId="061EE882" w:rsidR="00095445" w:rsidRDefault="00095445" w:rsidP="00D77195">
      <w:pPr>
        <w:spacing w:line="256" w:lineRule="auto"/>
        <w:contextualSpacing/>
        <w:rPr>
          <w:rFonts w:ascii="Calibri" w:eastAsia="Calibri" w:hAnsi="Calibri" w:cs="Times New Roman"/>
          <w:bCs/>
        </w:rPr>
      </w:pPr>
    </w:p>
    <w:p w14:paraId="5FE0C384" w14:textId="727AA91B" w:rsidR="00E42C92" w:rsidRDefault="00095445" w:rsidP="00D77195">
      <w:pPr>
        <w:spacing w:line="256" w:lineRule="auto"/>
        <w:contextualSpacing/>
        <w:rPr>
          <w:rFonts w:ascii="Calibri" w:eastAsia="Calibri" w:hAnsi="Calibri" w:cs="Times New Roman"/>
          <w:bCs/>
        </w:rPr>
      </w:pPr>
      <w:r>
        <w:rPr>
          <w:rFonts w:ascii="Calibri" w:eastAsia="Calibri" w:hAnsi="Calibri" w:cs="Times New Roman"/>
          <w:bCs/>
        </w:rPr>
        <w:lastRenderedPageBreak/>
        <w:t xml:space="preserve">I </w:t>
      </w:r>
      <w:r w:rsidRPr="00095445">
        <w:rPr>
          <w:rFonts w:ascii="Calibri" w:eastAsia="Calibri" w:hAnsi="Calibri" w:cs="Times New Roman"/>
          <w:bCs/>
        </w:rPr>
        <w:t>currently rear small groups of calves due to the limited size of the building</w:t>
      </w:r>
      <w:r w:rsidR="00516098">
        <w:rPr>
          <w:rFonts w:ascii="Calibri" w:eastAsia="Calibri" w:hAnsi="Calibri" w:cs="Times New Roman"/>
          <w:bCs/>
        </w:rPr>
        <w:t xml:space="preserve">. </w:t>
      </w:r>
      <w:r w:rsidR="00225F62">
        <w:rPr>
          <w:rFonts w:ascii="Calibri" w:eastAsia="Calibri" w:hAnsi="Calibri" w:cs="Times New Roman"/>
          <w:bCs/>
        </w:rPr>
        <w:t xml:space="preserve">The </w:t>
      </w:r>
      <w:r w:rsidR="006D6396">
        <w:rPr>
          <w:rFonts w:ascii="Calibri" w:eastAsia="Calibri" w:hAnsi="Calibri" w:cs="Times New Roman"/>
          <w:bCs/>
        </w:rPr>
        <w:t xml:space="preserve">first batch of </w:t>
      </w:r>
      <w:r w:rsidR="007451FF">
        <w:rPr>
          <w:rFonts w:ascii="Calibri" w:eastAsia="Calibri" w:hAnsi="Calibri" w:cs="Times New Roman"/>
          <w:bCs/>
        </w:rPr>
        <w:t xml:space="preserve">calf’s were bought in </w:t>
      </w:r>
      <w:r w:rsidR="00F71115">
        <w:rPr>
          <w:rFonts w:ascii="Calibri" w:eastAsia="Calibri" w:hAnsi="Calibri" w:cs="Times New Roman"/>
          <w:bCs/>
        </w:rPr>
        <w:t>on the 6</w:t>
      </w:r>
      <w:r w:rsidR="00F71115" w:rsidRPr="00F71115">
        <w:rPr>
          <w:rFonts w:ascii="Calibri" w:eastAsia="Calibri" w:hAnsi="Calibri" w:cs="Times New Roman"/>
          <w:bCs/>
          <w:vertAlign w:val="superscript"/>
        </w:rPr>
        <w:t>th</w:t>
      </w:r>
      <w:r w:rsidR="00F71115">
        <w:rPr>
          <w:rFonts w:ascii="Calibri" w:eastAsia="Calibri" w:hAnsi="Calibri" w:cs="Times New Roman"/>
          <w:bCs/>
        </w:rPr>
        <w:t xml:space="preserve"> </w:t>
      </w:r>
      <w:r w:rsidR="00932274">
        <w:rPr>
          <w:rFonts w:ascii="Calibri" w:eastAsia="Calibri" w:hAnsi="Calibri" w:cs="Times New Roman"/>
          <w:bCs/>
        </w:rPr>
        <w:t xml:space="preserve">July </w:t>
      </w:r>
      <w:r w:rsidR="007451FF">
        <w:rPr>
          <w:rFonts w:ascii="Calibri" w:eastAsia="Calibri" w:hAnsi="Calibri" w:cs="Times New Roman"/>
          <w:bCs/>
        </w:rPr>
        <w:t>201</w:t>
      </w:r>
      <w:r w:rsidR="00932274">
        <w:rPr>
          <w:rFonts w:ascii="Calibri" w:eastAsia="Calibri" w:hAnsi="Calibri" w:cs="Times New Roman"/>
          <w:bCs/>
        </w:rPr>
        <w:t>3</w:t>
      </w:r>
      <w:r w:rsidR="00FD78E3">
        <w:rPr>
          <w:rFonts w:ascii="Calibri" w:eastAsia="Calibri" w:hAnsi="Calibri" w:cs="Times New Roman"/>
          <w:bCs/>
        </w:rPr>
        <w:t xml:space="preserve">, </w:t>
      </w:r>
      <w:r w:rsidR="006B4EE0">
        <w:rPr>
          <w:rFonts w:ascii="Calibri" w:eastAsia="Calibri" w:hAnsi="Calibri" w:cs="Times New Roman"/>
          <w:bCs/>
        </w:rPr>
        <w:t>thereafter</w:t>
      </w:r>
      <w:r w:rsidR="00DE0579">
        <w:rPr>
          <w:rFonts w:ascii="Calibri" w:eastAsia="Calibri" w:hAnsi="Calibri" w:cs="Times New Roman"/>
          <w:bCs/>
        </w:rPr>
        <w:t xml:space="preserve"> </w:t>
      </w:r>
      <w:r w:rsidR="005E4146">
        <w:rPr>
          <w:rFonts w:ascii="Calibri" w:eastAsia="Calibri" w:hAnsi="Calibri" w:cs="Times New Roman"/>
          <w:bCs/>
        </w:rPr>
        <w:t xml:space="preserve">I have been rearing </w:t>
      </w:r>
      <w:r w:rsidR="001C5EA0">
        <w:rPr>
          <w:rFonts w:ascii="Calibri" w:eastAsia="Calibri" w:hAnsi="Calibri" w:cs="Times New Roman"/>
          <w:bCs/>
        </w:rPr>
        <w:t>a head of</w:t>
      </w:r>
      <w:r w:rsidR="00487558" w:rsidRPr="00493CD3">
        <w:rPr>
          <w:rFonts w:ascii="Calibri" w:eastAsia="Calibri" w:hAnsi="Calibri" w:cs="Times New Roman"/>
          <w:bCs/>
        </w:rPr>
        <w:t xml:space="preserve"> </w:t>
      </w:r>
      <w:r w:rsidR="00487558">
        <w:rPr>
          <w:rFonts w:ascii="Calibri" w:eastAsia="Calibri" w:hAnsi="Calibri" w:cs="Times New Roman"/>
          <w:bCs/>
        </w:rPr>
        <w:t xml:space="preserve">15-20 </w:t>
      </w:r>
      <w:r w:rsidR="00487558" w:rsidRPr="00493CD3">
        <w:rPr>
          <w:rFonts w:ascii="Calibri" w:eastAsia="Calibri" w:hAnsi="Calibri" w:cs="Times New Roman"/>
          <w:bCs/>
        </w:rPr>
        <w:t xml:space="preserve">calves at </w:t>
      </w:r>
      <w:r w:rsidR="00487558">
        <w:rPr>
          <w:rFonts w:ascii="Calibri" w:eastAsia="Calibri" w:hAnsi="Calibri" w:cs="Times New Roman"/>
          <w:bCs/>
        </w:rPr>
        <w:t>one time</w:t>
      </w:r>
      <w:r w:rsidR="00640728">
        <w:rPr>
          <w:rFonts w:ascii="Calibri" w:eastAsia="Calibri" w:hAnsi="Calibri" w:cs="Times New Roman"/>
          <w:bCs/>
        </w:rPr>
        <w:t xml:space="preserve"> with a </w:t>
      </w:r>
      <w:r w:rsidR="00715240">
        <w:rPr>
          <w:rFonts w:ascii="Calibri" w:eastAsia="Calibri" w:hAnsi="Calibri" w:cs="Times New Roman"/>
          <w:bCs/>
        </w:rPr>
        <w:t>turnover</w:t>
      </w:r>
      <w:r w:rsidR="00640728">
        <w:rPr>
          <w:rFonts w:ascii="Calibri" w:eastAsia="Calibri" w:hAnsi="Calibri" w:cs="Times New Roman"/>
          <w:bCs/>
        </w:rPr>
        <w:t xml:space="preserve"> of</w:t>
      </w:r>
      <w:r w:rsidR="00344A7A">
        <w:rPr>
          <w:rFonts w:ascii="Calibri" w:eastAsia="Calibri" w:hAnsi="Calibri" w:cs="Times New Roman"/>
          <w:bCs/>
        </w:rPr>
        <w:t xml:space="preserve"> every</w:t>
      </w:r>
      <w:r w:rsidR="00640728">
        <w:rPr>
          <w:rFonts w:ascii="Calibri" w:eastAsia="Calibri" w:hAnsi="Calibri" w:cs="Times New Roman"/>
          <w:bCs/>
        </w:rPr>
        <w:t xml:space="preserve"> </w:t>
      </w:r>
      <w:r w:rsidR="00067E36">
        <w:rPr>
          <w:rFonts w:ascii="Calibri" w:eastAsia="Calibri" w:hAnsi="Calibri" w:cs="Times New Roman"/>
          <w:bCs/>
        </w:rPr>
        <w:t>10/12 weeks.</w:t>
      </w:r>
      <w:r w:rsidR="000529BF">
        <w:rPr>
          <w:rFonts w:ascii="Calibri" w:eastAsia="Calibri" w:hAnsi="Calibri" w:cs="Times New Roman"/>
          <w:bCs/>
        </w:rPr>
        <w:t xml:space="preserve"> </w:t>
      </w:r>
      <w:r w:rsidR="00487558" w:rsidRPr="00493CD3">
        <w:rPr>
          <w:rFonts w:ascii="Calibri" w:eastAsia="Calibri" w:hAnsi="Calibri" w:cs="Times New Roman"/>
          <w:bCs/>
        </w:rPr>
        <w:t xml:space="preserve">These </w:t>
      </w:r>
      <w:r w:rsidR="00A73B06">
        <w:rPr>
          <w:rFonts w:ascii="Calibri" w:eastAsia="Calibri" w:hAnsi="Calibri" w:cs="Times New Roman"/>
          <w:bCs/>
        </w:rPr>
        <w:t>comprise of beef/</w:t>
      </w:r>
      <w:r w:rsidR="00487558" w:rsidRPr="00493CD3">
        <w:rPr>
          <w:rFonts w:ascii="Calibri" w:eastAsia="Calibri" w:hAnsi="Calibri" w:cs="Times New Roman"/>
          <w:bCs/>
        </w:rPr>
        <w:t>dairy herd calves, being Friesian cross Angus, Hereford</w:t>
      </w:r>
      <w:r w:rsidR="00AB08B3" w:rsidRPr="00493CD3">
        <w:rPr>
          <w:rFonts w:ascii="Calibri" w:eastAsia="Calibri" w:hAnsi="Calibri" w:cs="Times New Roman"/>
          <w:bCs/>
        </w:rPr>
        <w:t>,</w:t>
      </w:r>
      <w:r w:rsidR="00487558" w:rsidRPr="00493CD3">
        <w:rPr>
          <w:rFonts w:ascii="Calibri" w:eastAsia="Calibri" w:hAnsi="Calibri" w:cs="Times New Roman"/>
          <w:bCs/>
        </w:rPr>
        <w:t xml:space="preserve"> and </w:t>
      </w:r>
      <w:r w:rsidR="00A13FC8" w:rsidRPr="00493CD3">
        <w:rPr>
          <w:rFonts w:ascii="Calibri" w:eastAsia="Calibri" w:hAnsi="Calibri" w:cs="Times New Roman"/>
          <w:bCs/>
        </w:rPr>
        <w:t>Limousine</w:t>
      </w:r>
      <w:r w:rsidR="00946B78">
        <w:rPr>
          <w:rFonts w:ascii="Calibri" w:eastAsia="Calibri" w:hAnsi="Calibri" w:cs="Times New Roman"/>
          <w:bCs/>
        </w:rPr>
        <w:t>.</w:t>
      </w:r>
      <w:r w:rsidR="00E8772C">
        <w:rPr>
          <w:rFonts w:ascii="Calibri" w:eastAsia="Calibri" w:hAnsi="Calibri" w:cs="Times New Roman"/>
          <w:bCs/>
        </w:rPr>
        <w:t xml:space="preserve"> </w:t>
      </w:r>
      <w:r w:rsidR="00485B5F">
        <w:rPr>
          <w:rFonts w:ascii="Calibri" w:eastAsia="Calibri" w:hAnsi="Calibri" w:cs="Times New Roman"/>
          <w:bCs/>
        </w:rPr>
        <w:t xml:space="preserve">As shown above. </w:t>
      </w:r>
      <w:r w:rsidR="00067E36">
        <w:rPr>
          <w:rFonts w:ascii="Calibri" w:eastAsia="Calibri" w:hAnsi="Calibri" w:cs="Times New Roman"/>
          <w:bCs/>
        </w:rPr>
        <w:t xml:space="preserve">The </w:t>
      </w:r>
      <w:r w:rsidR="0022754E">
        <w:rPr>
          <w:rFonts w:ascii="Calibri" w:eastAsia="Calibri" w:hAnsi="Calibri" w:cs="Times New Roman"/>
          <w:bCs/>
        </w:rPr>
        <w:t>calves</w:t>
      </w:r>
      <w:r w:rsidR="00525CD7">
        <w:rPr>
          <w:rFonts w:ascii="Calibri" w:eastAsia="Calibri" w:hAnsi="Calibri" w:cs="Times New Roman"/>
          <w:bCs/>
        </w:rPr>
        <w:t xml:space="preserve"> </w:t>
      </w:r>
      <w:r w:rsidR="003B3DE0">
        <w:rPr>
          <w:rFonts w:ascii="Calibri" w:eastAsia="Calibri" w:hAnsi="Calibri" w:cs="Times New Roman"/>
          <w:bCs/>
        </w:rPr>
        <w:t xml:space="preserve">are </w:t>
      </w:r>
      <w:r w:rsidR="007207F1">
        <w:rPr>
          <w:rFonts w:ascii="Calibri" w:eastAsia="Calibri" w:hAnsi="Calibri" w:cs="Times New Roman"/>
          <w:bCs/>
        </w:rPr>
        <w:t>bought and sold in cattle market</w:t>
      </w:r>
      <w:r w:rsidR="00CD4C76">
        <w:rPr>
          <w:rFonts w:ascii="Calibri" w:eastAsia="Calibri" w:hAnsi="Calibri" w:cs="Times New Roman"/>
          <w:bCs/>
        </w:rPr>
        <w:t>s</w:t>
      </w:r>
      <w:r w:rsidR="007207F1">
        <w:rPr>
          <w:rFonts w:ascii="Calibri" w:eastAsia="Calibri" w:hAnsi="Calibri" w:cs="Times New Roman"/>
          <w:bCs/>
        </w:rPr>
        <w:t xml:space="preserve"> though out </w:t>
      </w:r>
      <w:r w:rsidR="00B01933">
        <w:rPr>
          <w:rFonts w:ascii="Calibri" w:eastAsia="Calibri" w:hAnsi="Calibri" w:cs="Times New Roman"/>
          <w:bCs/>
        </w:rPr>
        <w:t>Wales and England.</w:t>
      </w:r>
      <w:r w:rsidR="004139CF">
        <w:rPr>
          <w:rFonts w:ascii="Calibri" w:eastAsia="Calibri" w:hAnsi="Calibri" w:cs="Times New Roman"/>
          <w:bCs/>
        </w:rPr>
        <w:t xml:space="preserve"> </w:t>
      </w:r>
    </w:p>
    <w:p w14:paraId="054A13AB" w14:textId="77777777" w:rsidR="00E42C92" w:rsidRDefault="00E42C92" w:rsidP="00D77195">
      <w:pPr>
        <w:spacing w:line="256" w:lineRule="auto"/>
        <w:contextualSpacing/>
        <w:rPr>
          <w:rFonts w:ascii="Calibri" w:eastAsia="Calibri" w:hAnsi="Calibri" w:cs="Times New Roman"/>
          <w:bCs/>
        </w:rPr>
      </w:pPr>
    </w:p>
    <w:p w14:paraId="7EC48A3A" w14:textId="5A8ED20B" w:rsidR="00567603" w:rsidRDefault="0008277C" w:rsidP="00D77195">
      <w:pPr>
        <w:spacing w:line="256" w:lineRule="auto"/>
        <w:contextualSpacing/>
        <w:rPr>
          <w:rFonts w:ascii="Calibri" w:eastAsia="Calibri" w:hAnsi="Calibri" w:cs="Times New Roman"/>
          <w:bCs/>
        </w:rPr>
      </w:pPr>
      <w:r>
        <w:rPr>
          <w:rFonts w:ascii="Calibri" w:eastAsia="Calibri" w:hAnsi="Calibri" w:cs="Times New Roman"/>
          <w:bCs/>
        </w:rPr>
        <w:t>The enterprise has been very successful</w:t>
      </w:r>
      <w:r w:rsidR="00B3355D">
        <w:rPr>
          <w:rFonts w:ascii="Calibri" w:eastAsia="Calibri" w:hAnsi="Calibri" w:cs="Times New Roman"/>
          <w:bCs/>
        </w:rPr>
        <w:t xml:space="preserve"> and I have the opportunity to expand</w:t>
      </w:r>
      <w:r w:rsidR="0013408C">
        <w:rPr>
          <w:rFonts w:ascii="Calibri" w:eastAsia="Calibri" w:hAnsi="Calibri" w:cs="Times New Roman"/>
          <w:bCs/>
        </w:rPr>
        <w:t xml:space="preserve">, as a </w:t>
      </w:r>
      <w:r w:rsidR="00DD4EF1">
        <w:rPr>
          <w:rFonts w:ascii="Calibri" w:eastAsia="Calibri" w:hAnsi="Calibri" w:cs="Times New Roman"/>
          <w:bCs/>
        </w:rPr>
        <w:t xml:space="preserve">result I </w:t>
      </w:r>
      <w:r w:rsidR="00E42C92">
        <w:rPr>
          <w:rFonts w:ascii="Calibri" w:eastAsia="Calibri" w:hAnsi="Calibri" w:cs="Times New Roman"/>
          <w:bCs/>
        </w:rPr>
        <w:t xml:space="preserve">intent </w:t>
      </w:r>
      <w:r w:rsidR="00E35E7F" w:rsidRPr="007F6A8C">
        <w:rPr>
          <w:rFonts w:ascii="Calibri" w:eastAsia="Calibri" w:hAnsi="Calibri" w:cs="Times New Roman"/>
          <w:bCs/>
        </w:rPr>
        <w:t>to</w:t>
      </w:r>
      <w:r w:rsidR="00370FFB">
        <w:rPr>
          <w:rFonts w:ascii="Calibri" w:eastAsia="Calibri" w:hAnsi="Calibri" w:cs="Times New Roman"/>
          <w:bCs/>
        </w:rPr>
        <w:t xml:space="preserve"> construct a new </w:t>
      </w:r>
      <w:r w:rsidR="008060D0">
        <w:rPr>
          <w:rFonts w:ascii="Calibri" w:eastAsia="Calibri" w:hAnsi="Calibri" w:cs="Times New Roman"/>
          <w:bCs/>
        </w:rPr>
        <w:t xml:space="preserve">agricultural </w:t>
      </w:r>
      <w:r w:rsidR="00370FFB">
        <w:rPr>
          <w:rFonts w:ascii="Calibri" w:eastAsia="Calibri" w:hAnsi="Calibri" w:cs="Times New Roman"/>
          <w:bCs/>
        </w:rPr>
        <w:t xml:space="preserve">building </w:t>
      </w:r>
      <w:r w:rsidR="00E65C4A">
        <w:rPr>
          <w:rFonts w:ascii="Calibri" w:eastAsia="Calibri" w:hAnsi="Calibri" w:cs="Times New Roman"/>
          <w:bCs/>
        </w:rPr>
        <w:t xml:space="preserve">so I am able to </w:t>
      </w:r>
      <w:r w:rsidR="00E35E7F" w:rsidRPr="007F6A8C">
        <w:rPr>
          <w:rFonts w:ascii="Calibri" w:eastAsia="Calibri" w:hAnsi="Calibri" w:cs="Times New Roman"/>
          <w:bCs/>
        </w:rPr>
        <w:t xml:space="preserve">rear 5 or 6 groups of calves, assuming about ten </w:t>
      </w:r>
      <w:r w:rsidR="00DB55E0">
        <w:rPr>
          <w:rFonts w:ascii="Calibri" w:eastAsia="Calibri" w:hAnsi="Calibri" w:cs="Times New Roman"/>
          <w:bCs/>
        </w:rPr>
        <w:t xml:space="preserve">calf’s </w:t>
      </w:r>
      <w:r w:rsidR="00E35E7F" w:rsidRPr="007F6A8C">
        <w:rPr>
          <w:rFonts w:ascii="Calibri" w:eastAsia="Calibri" w:hAnsi="Calibri" w:cs="Times New Roman"/>
          <w:bCs/>
        </w:rPr>
        <w:t>per group. Ca</w:t>
      </w:r>
      <w:r w:rsidR="006430BF">
        <w:rPr>
          <w:rFonts w:ascii="Calibri" w:eastAsia="Calibri" w:hAnsi="Calibri" w:cs="Times New Roman"/>
          <w:bCs/>
        </w:rPr>
        <w:t>l</w:t>
      </w:r>
      <w:r w:rsidR="008A41FD">
        <w:rPr>
          <w:rFonts w:ascii="Calibri" w:eastAsia="Calibri" w:hAnsi="Calibri" w:cs="Times New Roman"/>
          <w:bCs/>
        </w:rPr>
        <w:t>ves</w:t>
      </w:r>
      <w:r w:rsidR="006430BF">
        <w:rPr>
          <w:rFonts w:ascii="Calibri" w:eastAsia="Calibri" w:hAnsi="Calibri" w:cs="Times New Roman"/>
          <w:bCs/>
        </w:rPr>
        <w:t xml:space="preserve"> </w:t>
      </w:r>
      <w:r w:rsidR="00E35E7F" w:rsidRPr="007F6A8C">
        <w:rPr>
          <w:rFonts w:ascii="Calibri" w:eastAsia="Calibri" w:hAnsi="Calibri" w:cs="Times New Roman"/>
          <w:bCs/>
        </w:rPr>
        <w:t xml:space="preserve">are reared for 2.5 – 3.0 months. </w:t>
      </w:r>
      <w:r w:rsidR="0049045F" w:rsidRPr="007F6A8C">
        <w:rPr>
          <w:rFonts w:ascii="Calibri" w:eastAsia="Calibri" w:hAnsi="Calibri" w:cs="Times New Roman"/>
          <w:bCs/>
        </w:rPr>
        <w:t>Accordingly,</w:t>
      </w:r>
      <w:r w:rsidR="00E35E7F" w:rsidRPr="007F6A8C">
        <w:rPr>
          <w:rFonts w:ascii="Calibri" w:eastAsia="Calibri" w:hAnsi="Calibri" w:cs="Times New Roman"/>
          <w:bCs/>
        </w:rPr>
        <w:t xml:space="preserve"> at any one time there would be about 50 calves in the building, and one spare pen either for isolation of calves if needed, or in the process of being cleaned out in preparation for the next batch.</w:t>
      </w:r>
      <w:r w:rsidR="00F16AEF">
        <w:rPr>
          <w:rFonts w:ascii="Calibri" w:eastAsia="Calibri" w:hAnsi="Calibri" w:cs="Times New Roman"/>
          <w:bCs/>
        </w:rPr>
        <w:t xml:space="preserve"> </w:t>
      </w:r>
    </w:p>
    <w:p w14:paraId="3F82B801" w14:textId="77777777" w:rsidR="00567603" w:rsidRDefault="00567603" w:rsidP="00D77195">
      <w:pPr>
        <w:spacing w:line="256" w:lineRule="auto"/>
        <w:contextualSpacing/>
        <w:rPr>
          <w:rFonts w:ascii="Calibri" w:eastAsia="Calibri" w:hAnsi="Calibri" w:cs="Times New Roman"/>
          <w:bCs/>
        </w:rPr>
      </w:pPr>
    </w:p>
    <w:p w14:paraId="0E8696DA" w14:textId="0136E51D" w:rsidR="00147A09" w:rsidRDefault="00ED6DCD" w:rsidP="00D77195">
      <w:pPr>
        <w:spacing w:line="256" w:lineRule="auto"/>
        <w:contextualSpacing/>
        <w:rPr>
          <w:rFonts w:ascii="Calibri" w:eastAsia="Calibri" w:hAnsi="Calibri" w:cs="Times New Roman"/>
          <w:bCs/>
        </w:rPr>
      </w:pPr>
      <w:r>
        <w:rPr>
          <w:rFonts w:ascii="Calibri" w:eastAsia="Calibri" w:hAnsi="Calibri" w:cs="Times New Roman"/>
          <w:bCs/>
        </w:rPr>
        <w:t xml:space="preserve">The </w:t>
      </w:r>
      <w:r w:rsidR="00A81056">
        <w:rPr>
          <w:rFonts w:ascii="Calibri" w:eastAsia="Calibri" w:hAnsi="Calibri" w:cs="Times New Roman"/>
          <w:bCs/>
        </w:rPr>
        <w:t xml:space="preserve">first batch of </w:t>
      </w:r>
      <w:r w:rsidR="004B056B">
        <w:rPr>
          <w:rFonts w:ascii="Calibri" w:eastAsia="Calibri" w:hAnsi="Calibri" w:cs="Times New Roman"/>
          <w:bCs/>
        </w:rPr>
        <w:t xml:space="preserve">50 </w:t>
      </w:r>
      <w:r w:rsidR="0022754E">
        <w:rPr>
          <w:rFonts w:ascii="Calibri" w:eastAsia="Calibri" w:hAnsi="Calibri" w:cs="Times New Roman"/>
          <w:bCs/>
        </w:rPr>
        <w:t>calves</w:t>
      </w:r>
      <w:r w:rsidR="00A81056">
        <w:rPr>
          <w:rFonts w:ascii="Calibri" w:eastAsia="Calibri" w:hAnsi="Calibri" w:cs="Times New Roman"/>
          <w:bCs/>
        </w:rPr>
        <w:t xml:space="preserve"> </w:t>
      </w:r>
      <w:r w:rsidR="00612C84">
        <w:rPr>
          <w:rFonts w:ascii="Calibri" w:eastAsia="Calibri" w:hAnsi="Calibri" w:cs="Times New Roman"/>
          <w:bCs/>
        </w:rPr>
        <w:t>at the beginning of the year</w:t>
      </w:r>
      <w:r w:rsidR="00BB20E7">
        <w:rPr>
          <w:rFonts w:ascii="Calibri" w:eastAsia="Calibri" w:hAnsi="Calibri" w:cs="Times New Roman"/>
          <w:bCs/>
        </w:rPr>
        <w:t xml:space="preserve"> </w:t>
      </w:r>
      <w:r w:rsidR="006762C0">
        <w:rPr>
          <w:rFonts w:ascii="Calibri" w:eastAsia="Calibri" w:hAnsi="Calibri" w:cs="Times New Roman"/>
          <w:bCs/>
        </w:rPr>
        <w:t xml:space="preserve">that are </w:t>
      </w:r>
      <w:r w:rsidR="00A81056">
        <w:rPr>
          <w:rFonts w:ascii="Calibri" w:eastAsia="Calibri" w:hAnsi="Calibri" w:cs="Times New Roman"/>
          <w:bCs/>
        </w:rPr>
        <w:t>reared</w:t>
      </w:r>
      <w:r w:rsidR="006941FA">
        <w:rPr>
          <w:rFonts w:ascii="Calibri" w:eastAsia="Calibri" w:hAnsi="Calibri" w:cs="Times New Roman"/>
          <w:bCs/>
        </w:rPr>
        <w:t xml:space="preserve"> and </w:t>
      </w:r>
      <w:r w:rsidR="00CC00DF">
        <w:rPr>
          <w:rFonts w:ascii="Calibri" w:eastAsia="Calibri" w:hAnsi="Calibri" w:cs="Times New Roman"/>
          <w:bCs/>
        </w:rPr>
        <w:t>weaned</w:t>
      </w:r>
      <w:r w:rsidR="00BB20E7">
        <w:rPr>
          <w:rFonts w:ascii="Calibri" w:eastAsia="Calibri" w:hAnsi="Calibri" w:cs="Times New Roman"/>
          <w:bCs/>
        </w:rPr>
        <w:t xml:space="preserve"> </w:t>
      </w:r>
      <w:r w:rsidR="00675802">
        <w:rPr>
          <w:rFonts w:ascii="Calibri" w:eastAsia="Calibri" w:hAnsi="Calibri" w:cs="Times New Roman"/>
          <w:bCs/>
        </w:rPr>
        <w:t>are</w:t>
      </w:r>
      <w:r w:rsidR="00A45347">
        <w:rPr>
          <w:rFonts w:ascii="Calibri" w:eastAsia="Calibri" w:hAnsi="Calibri" w:cs="Times New Roman"/>
          <w:bCs/>
        </w:rPr>
        <w:t xml:space="preserve"> </w:t>
      </w:r>
      <w:r w:rsidR="00A81056">
        <w:rPr>
          <w:rFonts w:ascii="Calibri" w:eastAsia="Calibri" w:hAnsi="Calibri" w:cs="Times New Roman"/>
          <w:bCs/>
        </w:rPr>
        <w:t>put</w:t>
      </w:r>
      <w:r w:rsidR="004B056B">
        <w:rPr>
          <w:rFonts w:ascii="Calibri" w:eastAsia="Calibri" w:hAnsi="Calibri" w:cs="Times New Roman"/>
          <w:bCs/>
        </w:rPr>
        <w:t xml:space="preserve"> onto </w:t>
      </w:r>
      <w:r w:rsidR="005A0A6C">
        <w:rPr>
          <w:rFonts w:ascii="Calibri" w:eastAsia="Calibri" w:hAnsi="Calibri" w:cs="Times New Roman"/>
          <w:bCs/>
        </w:rPr>
        <w:t>rented grassland to graze until the winter months</w:t>
      </w:r>
      <w:r w:rsidR="00497777">
        <w:rPr>
          <w:rFonts w:ascii="Calibri" w:eastAsia="Calibri" w:hAnsi="Calibri" w:cs="Times New Roman"/>
          <w:bCs/>
        </w:rPr>
        <w:t>,</w:t>
      </w:r>
      <w:r w:rsidR="00FA79FF">
        <w:rPr>
          <w:rFonts w:ascii="Calibri" w:eastAsia="Calibri" w:hAnsi="Calibri" w:cs="Times New Roman"/>
          <w:bCs/>
        </w:rPr>
        <w:t xml:space="preserve"> then </w:t>
      </w:r>
      <w:r w:rsidR="00F95843">
        <w:rPr>
          <w:rFonts w:ascii="Calibri" w:eastAsia="Calibri" w:hAnsi="Calibri" w:cs="Times New Roman"/>
          <w:bCs/>
        </w:rPr>
        <w:t xml:space="preserve">sold as </w:t>
      </w:r>
      <w:r w:rsidR="008E3BFE">
        <w:rPr>
          <w:rFonts w:ascii="Calibri" w:eastAsia="Calibri" w:hAnsi="Calibri" w:cs="Times New Roman"/>
          <w:bCs/>
        </w:rPr>
        <w:t>young cows</w:t>
      </w:r>
      <w:r w:rsidR="009C01D5">
        <w:rPr>
          <w:rFonts w:ascii="Calibri" w:eastAsia="Calibri" w:hAnsi="Calibri" w:cs="Times New Roman"/>
          <w:bCs/>
        </w:rPr>
        <w:t>, as shown below</w:t>
      </w:r>
      <w:r w:rsidR="008E3BFE">
        <w:rPr>
          <w:rFonts w:ascii="Calibri" w:eastAsia="Calibri" w:hAnsi="Calibri" w:cs="Times New Roman"/>
          <w:bCs/>
        </w:rPr>
        <w:t xml:space="preserve">. </w:t>
      </w:r>
    </w:p>
    <w:p w14:paraId="6B5AC6A0" w14:textId="3FFEF71B" w:rsidR="00A84F9D" w:rsidRDefault="00EB050B" w:rsidP="00BD0252">
      <w:pPr>
        <w:spacing w:line="256" w:lineRule="auto"/>
        <w:contextualSpacing/>
        <w:rPr>
          <w:rFonts w:ascii="Calibri" w:eastAsia="Calibri" w:hAnsi="Calibri" w:cs="Times New Roman"/>
          <w:bCs/>
        </w:rPr>
      </w:pPr>
      <w:r>
        <w:rPr>
          <w:rFonts w:ascii="Calibri" w:eastAsia="Calibri" w:hAnsi="Calibri" w:cs="Times New Roman"/>
          <w:bCs/>
          <w:noProof/>
        </w:rPr>
        <w:drawing>
          <wp:anchor distT="0" distB="0" distL="114300" distR="114300" simplePos="0" relativeHeight="251459072" behindDoc="0" locked="0" layoutInCell="1" allowOverlap="1" wp14:anchorId="69978DB8" wp14:editId="261B5144">
            <wp:simplePos x="0" y="0"/>
            <wp:positionH relativeFrom="column">
              <wp:posOffset>17780</wp:posOffset>
            </wp:positionH>
            <wp:positionV relativeFrom="paragraph">
              <wp:posOffset>152400</wp:posOffset>
            </wp:positionV>
            <wp:extent cx="5650865" cy="1316355"/>
            <wp:effectExtent l="0" t="0" r="635" b="444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650865" cy="1316355"/>
                    </a:xfrm>
                    <a:prstGeom prst="rect">
                      <a:avLst/>
                    </a:prstGeom>
                  </pic:spPr>
                </pic:pic>
              </a:graphicData>
            </a:graphic>
            <wp14:sizeRelH relativeFrom="margin">
              <wp14:pctWidth>0</wp14:pctWidth>
            </wp14:sizeRelH>
            <wp14:sizeRelV relativeFrom="margin">
              <wp14:pctHeight>0</wp14:pctHeight>
            </wp14:sizeRelV>
          </wp:anchor>
        </w:drawing>
      </w:r>
      <w:r w:rsidR="006D450D" w:rsidRPr="006D450D">
        <w:rPr>
          <w:rFonts w:ascii="Calibri" w:eastAsia="Calibri" w:hAnsi="Calibri" w:cs="Times New Roman"/>
          <w:bCs/>
        </w:rPr>
        <w:t xml:space="preserve"> </w:t>
      </w:r>
      <w:r w:rsidR="003C0859">
        <w:rPr>
          <w:rFonts w:ascii="Calibri" w:eastAsia="Calibri" w:hAnsi="Calibri" w:cs="Times New Roman"/>
          <w:bCs/>
        </w:rPr>
        <w:t xml:space="preserve">Weaned </w:t>
      </w:r>
      <w:r w:rsidR="002F13F8">
        <w:rPr>
          <w:rFonts w:ascii="Calibri" w:eastAsia="Calibri" w:hAnsi="Calibri" w:cs="Times New Roman"/>
          <w:bCs/>
        </w:rPr>
        <w:t>calves</w:t>
      </w:r>
      <w:r w:rsidR="00AA07D2">
        <w:rPr>
          <w:rFonts w:ascii="Calibri" w:eastAsia="Calibri" w:hAnsi="Calibri" w:cs="Times New Roman"/>
          <w:bCs/>
        </w:rPr>
        <w:t xml:space="preserve"> from the beginning of the year </w:t>
      </w:r>
      <w:r w:rsidR="003C0859">
        <w:rPr>
          <w:rFonts w:ascii="Calibri" w:eastAsia="Calibri" w:hAnsi="Calibri" w:cs="Times New Roman"/>
          <w:bCs/>
        </w:rPr>
        <w:t xml:space="preserve">on </w:t>
      </w:r>
      <w:r w:rsidR="00D7713E">
        <w:rPr>
          <w:rFonts w:ascii="Calibri" w:eastAsia="Calibri" w:hAnsi="Calibri" w:cs="Times New Roman"/>
          <w:bCs/>
        </w:rPr>
        <w:t xml:space="preserve">a </w:t>
      </w:r>
      <w:r w:rsidR="00FD4508">
        <w:rPr>
          <w:rFonts w:ascii="Calibri" w:eastAsia="Calibri" w:hAnsi="Calibri" w:cs="Times New Roman"/>
          <w:bCs/>
        </w:rPr>
        <w:t xml:space="preserve">rented </w:t>
      </w:r>
      <w:r w:rsidR="006D450D" w:rsidRPr="006D450D">
        <w:rPr>
          <w:rFonts w:ascii="Calibri" w:eastAsia="Calibri" w:hAnsi="Calibri" w:cs="Times New Roman"/>
          <w:bCs/>
        </w:rPr>
        <w:t>block of 11.3 ha (28 acres) at Cowbridge</w:t>
      </w:r>
      <w:r w:rsidR="00FD4508">
        <w:rPr>
          <w:rFonts w:ascii="Calibri" w:eastAsia="Calibri" w:hAnsi="Calibri" w:cs="Times New Roman"/>
          <w:bCs/>
        </w:rPr>
        <w:t>.</w:t>
      </w:r>
    </w:p>
    <w:p w14:paraId="1C239B10" w14:textId="6F81E5B6" w:rsidR="00D22BEC" w:rsidRDefault="00D22BEC" w:rsidP="00D77195">
      <w:pPr>
        <w:spacing w:line="256" w:lineRule="auto"/>
        <w:contextualSpacing/>
        <w:rPr>
          <w:rFonts w:ascii="Calibri" w:eastAsia="Calibri" w:hAnsi="Calibri" w:cs="Times New Roman"/>
          <w:bCs/>
        </w:rPr>
      </w:pPr>
    </w:p>
    <w:p w14:paraId="6556700D" w14:textId="46863245" w:rsidR="00C72BCC" w:rsidRDefault="00C72BCC" w:rsidP="00D77195">
      <w:pPr>
        <w:spacing w:line="256" w:lineRule="auto"/>
        <w:contextualSpacing/>
        <w:rPr>
          <w:rFonts w:ascii="Calibri" w:eastAsia="Calibri" w:hAnsi="Calibri" w:cs="Times New Roman"/>
          <w:bCs/>
        </w:rPr>
      </w:pPr>
      <w:r>
        <w:rPr>
          <w:rFonts w:ascii="Calibri" w:eastAsia="Calibri" w:hAnsi="Calibri" w:cs="Times New Roman"/>
          <w:bCs/>
        </w:rPr>
        <w:t>The following batches of infant cal</w:t>
      </w:r>
      <w:r w:rsidR="008A41FD">
        <w:rPr>
          <w:rFonts w:ascii="Calibri" w:eastAsia="Calibri" w:hAnsi="Calibri" w:cs="Times New Roman"/>
          <w:bCs/>
        </w:rPr>
        <w:t xml:space="preserve">ves </w:t>
      </w:r>
      <w:r>
        <w:rPr>
          <w:rFonts w:ascii="Calibri" w:eastAsia="Calibri" w:hAnsi="Calibri" w:cs="Times New Roman"/>
          <w:bCs/>
        </w:rPr>
        <w:t xml:space="preserve">will be hand reared (usually </w:t>
      </w:r>
      <w:r w:rsidR="004F7B1C">
        <w:rPr>
          <w:rFonts w:ascii="Calibri" w:eastAsia="Calibri" w:hAnsi="Calibri" w:cs="Times New Roman"/>
          <w:bCs/>
        </w:rPr>
        <w:t xml:space="preserve">until </w:t>
      </w:r>
      <w:r>
        <w:rPr>
          <w:rFonts w:ascii="Calibri" w:eastAsia="Calibri" w:hAnsi="Calibri" w:cs="Times New Roman"/>
          <w:bCs/>
        </w:rPr>
        <w:t>about 10 weeks old</w:t>
      </w:r>
      <w:r w:rsidR="007B008A">
        <w:rPr>
          <w:rFonts w:ascii="Calibri" w:eastAsia="Calibri" w:hAnsi="Calibri" w:cs="Times New Roman"/>
          <w:bCs/>
        </w:rPr>
        <w:t>) and</w:t>
      </w:r>
      <w:r w:rsidR="00B507AA">
        <w:rPr>
          <w:rFonts w:ascii="Calibri" w:eastAsia="Calibri" w:hAnsi="Calibri" w:cs="Times New Roman"/>
          <w:bCs/>
        </w:rPr>
        <w:t xml:space="preserve"> will</w:t>
      </w:r>
      <w:r w:rsidR="00363B1D">
        <w:rPr>
          <w:rFonts w:ascii="Calibri" w:eastAsia="Calibri" w:hAnsi="Calibri" w:cs="Times New Roman"/>
          <w:bCs/>
        </w:rPr>
        <w:t xml:space="preserve"> then</w:t>
      </w:r>
      <w:r w:rsidR="00B507AA">
        <w:rPr>
          <w:rFonts w:ascii="Calibri" w:eastAsia="Calibri" w:hAnsi="Calibri" w:cs="Times New Roman"/>
          <w:bCs/>
        </w:rPr>
        <w:t xml:space="preserve"> </w:t>
      </w:r>
      <w:r>
        <w:rPr>
          <w:rFonts w:ascii="Calibri" w:eastAsia="Calibri" w:hAnsi="Calibri" w:cs="Times New Roman"/>
          <w:bCs/>
        </w:rPr>
        <w:t>be</w:t>
      </w:r>
      <w:r w:rsidR="00B507AA">
        <w:rPr>
          <w:rFonts w:ascii="Calibri" w:eastAsia="Calibri" w:hAnsi="Calibri" w:cs="Times New Roman"/>
          <w:bCs/>
        </w:rPr>
        <w:t xml:space="preserve"> </w:t>
      </w:r>
      <w:r>
        <w:rPr>
          <w:rFonts w:ascii="Calibri" w:eastAsia="Calibri" w:hAnsi="Calibri" w:cs="Times New Roman"/>
          <w:bCs/>
        </w:rPr>
        <w:t xml:space="preserve">given access to the outside to graze and put into paddocks ready for sale as weaned </w:t>
      </w:r>
      <w:r w:rsidR="0022754E">
        <w:rPr>
          <w:rFonts w:ascii="Calibri" w:eastAsia="Calibri" w:hAnsi="Calibri" w:cs="Times New Roman"/>
          <w:bCs/>
        </w:rPr>
        <w:t>calves</w:t>
      </w:r>
      <w:r w:rsidR="0081568A">
        <w:rPr>
          <w:rFonts w:ascii="Calibri" w:eastAsia="Calibri" w:hAnsi="Calibri" w:cs="Times New Roman"/>
          <w:bCs/>
        </w:rPr>
        <w:t xml:space="preserve">. </w:t>
      </w:r>
      <w:r w:rsidR="007B008A">
        <w:rPr>
          <w:rFonts w:ascii="Calibri" w:eastAsia="Calibri" w:hAnsi="Calibri" w:cs="Times New Roman"/>
          <w:bCs/>
        </w:rPr>
        <w:t>Therefore,</w:t>
      </w:r>
      <w:r w:rsidR="008967BE">
        <w:rPr>
          <w:rFonts w:ascii="Calibri" w:eastAsia="Calibri" w:hAnsi="Calibri" w:cs="Times New Roman"/>
          <w:bCs/>
        </w:rPr>
        <w:t xml:space="preserve"> </w:t>
      </w:r>
      <w:r w:rsidR="008F1AC2">
        <w:rPr>
          <w:rFonts w:ascii="Calibri" w:eastAsia="Calibri" w:hAnsi="Calibri" w:cs="Times New Roman"/>
          <w:bCs/>
        </w:rPr>
        <w:t>emptying the building</w:t>
      </w:r>
      <w:r w:rsidR="00D22E0C">
        <w:rPr>
          <w:rFonts w:ascii="Calibri" w:eastAsia="Calibri" w:hAnsi="Calibri" w:cs="Times New Roman"/>
          <w:bCs/>
        </w:rPr>
        <w:t xml:space="preserve"> to be cleaned</w:t>
      </w:r>
      <w:r w:rsidR="008F1AC2">
        <w:rPr>
          <w:rFonts w:ascii="Calibri" w:eastAsia="Calibri" w:hAnsi="Calibri" w:cs="Times New Roman"/>
          <w:bCs/>
        </w:rPr>
        <w:t xml:space="preserve"> ready for the next batch. </w:t>
      </w:r>
      <w:r>
        <w:rPr>
          <w:rFonts w:ascii="Calibri" w:eastAsia="Calibri" w:hAnsi="Calibri" w:cs="Times New Roman"/>
          <w:bCs/>
        </w:rPr>
        <w:t>Th</w:t>
      </w:r>
      <w:r w:rsidR="008C7E8B">
        <w:rPr>
          <w:rFonts w:ascii="Calibri" w:eastAsia="Calibri" w:hAnsi="Calibri" w:cs="Times New Roman"/>
          <w:bCs/>
        </w:rPr>
        <w:t xml:space="preserve">is </w:t>
      </w:r>
      <w:r>
        <w:rPr>
          <w:rFonts w:ascii="Calibri" w:eastAsia="Calibri" w:hAnsi="Calibri" w:cs="Times New Roman"/>
          <w:bCs/>
        </w:rPr>
        <w:t xml:space="preserve">process will be repeated </w:t>
      </w:r>
      <w:r w:rsidR="009E79BC">
        <w:rPr>
          <w:rFonts w:ascii="Calibri" w:eastAsia="Calibri" w:hAnsi="Calibri" w:cs="Times New Roman"/>
          <w:bCs/>
        </w:rPr>
        <w:t>every 10/12 weeks.</w:t>
      </w:r>
    </w:p>
    <w:p w14:paraId="1455669B" w14:textId="77777777" w:rsidR="00C72BCC" w:rsidRDefault="00C72BCC" w:rsidP="00D77195">
      <w:pPr>
        <w:spacing w:line="256" w:lineRule="auto"/>
        <w:contextualSpacing/>
        <w:rPr>
          <w:rFonts w:ascii="Calibri" w:eastAsia="Calibri" w:hAnsi="Calibri" w:cs="Times New Roman"/>
          <w:bCs/>
        </w:rPr>
      </w:pPr>
    </w:p>
    <w:p w14:paraId="01AA8F87" w14:textId="5E0BCFD9" w:rsidR="00B97632" w:rsidRDefault="00D54387" w:rsidP="00D77195">
      <w:pPr>
        <w:spacing w:line="256" w:lineRule="auto"/>
        <w:contextualSpacing/>
        <w:rPr>
          <w:rFonts w:ascii="Calibri" w:eastAsia="Calibri" w:hAnsi="Calibri" w:cs="Times New Roman"/>
          <w:bCs/>
        </w:rPr>
      </w:pPr>
      <w:r>
        <w:rPr>
          <w:rFonts w:ascii="Calibri" w:eastAsia="Calibri" w:hAnsi="Calibri" w:cs="Times New Roman"/>
          <w:bCs/>
        </w:rPr>
        <w:t xml:space="preserve">The </w:t>
      </w:r>
      <w:r w:rsidR="0022754E">
        <w:rPr>
          <w:rFonts w:ascii="Calibri" w:eastAsia="Calibri" w:hAnsi="Calibri" w:cs="Times New Roman"/>
          <w:bCs/>
        </w:rPr>
        <w:t>calves</w:t>
      </w:r>
      <w:r>
        <w:rPr>
          <w:rFonts w:ascii="Calibri" w:eastAsia="Calibri" w:hAnsi="Calibri" w:cs="Times New Roman"/>
          <w:bCs/>
        </w:rPr>
        <w:t xml:space="preserve"> </w:t>
      </w:r>
      <w:r w:rsidR="00A84F9D" w:rsidRPr="005B36E6">
        <w:rPr>
          <w:rFonts w:ascii="Calibri" w:eastAsia="Calibri" w:hAnsi="Calibri" w:cs="Times New Roman"/>
          <w:bCs/>
        </w:rPr>
        <w:t>are far more prone to</w:t>
      </w:r>
      <w:r w:rsidR="00A84F9D">
        <w:rPr>
          <w:rFonts w:ascii="Calibri" w:eastAsia="Calibri" w:hAnsi="Calibri" w:cs="Times New Roman"/>
          <w:bCs/>
        </w:rPr>
        <w:t xml:space="preserve"> </w:t>
      </w:r>
      <w:r w:rsidR="00A84F9D" w:rsidRPr="005B36E6">
        <w:rPr>
          <w:rFonts w:ascii="Calibri" w:eastAsia="Calibri" w:hAnsi="Calibri" w:cs="Times New Roman"/>
          <w:bCs/>
        </w:rPr>
        <w:t>suffer from cold and wet</w:t>
      </w:r>
      <w:r w:rsidR="004F0E9B">
        <w:rPr>
          <w:rFonts w:ascii="Calibri" w:eastAsia="Calibri" w:hAnsi="Calibri" w:cs="Times New Roman"/>
          <w:bCs/>
        </w:rPr>
        <w:t xml:space="preserve"> </w:t>
      </w:r>
      <w:r w:rsidR="007B008A">
        <w:rPr>
          <w:rFonts w:ascii="Calibri" w:eastAsia="Calibri" w:hAnsi="Calibri" w:cs="Times New Roman"/>
          <w:bCs/>
        </w:rPr>
        <w:t>and are</w:t>
      </w:r>
      <w:r w:rsidR="00A84F9D" w:rsidRPr="005B36E6">
        <w:rPr>
          <w:rFonts w:ascii="Calibri" w:eastAsia="Calibri" w:hAnsi="Calibri" w:cs="Times New Roman"/>
          <w:bCs/>
        </w:rPr>
        <w:t xml:space="preserve"> normally housed in the early weeks of </w:t>
      </w:r>
      <w:r w:rsidR="0022754E" w:rsidRPr="005B36E6">
        <w:rPr>
          <w:rFonts w:ascii="Calibri" w:eastAsia="Calibri" w:hAnsi="Calibri" w:cs="Times New Roman"/>
          <w:bCs/>
        </w:rPr>
        <w:t>life and</w:t>
      </w:r>
      <w:r w:rsidR="00A84F9D" w:rsidRPr="005B36E6">
        <w:rPr>
          <w:rFonts w:ascii="Calibri" w:eastAsia="Calibri" w:hAnsi="Calibri" w:cs="Times New Roman"/>
          <w:bCs/>
        </w:rPr>
        <w:t xml:space="preserve"> are housed all winter on most farm</w:t>
      </w:r>
      <w:r w:rsidR="00A84F9D">
        <w:rPr>
          <w:rFonts w:ascii="Calibri" w:eastAsia="Calibri" w:hAnsi="Calibri" w:cs="Times New Roman"/>
          <w:bCs/>
        </w:rPr>
        <w:t>s</w:t>
      </w:r>
      <w:r w:rsidR="00176F9F">
        <w:rPr>
          <w:rFonts w:ascii="Calibri" w:eastAsia="Calibri" w:hAnsi="Calibri" w:cs="Times New Roman"/>
          <w:bCs/>
        </w:rPr>
        <w:t>.</w:t>
      </w:r>
      <w:r w:rsidR="003C5466">
        <w:rPr>
          <w:rFonts w:ascii="Calibri" w:eastAsia="Calibri" w:hAnsi="Calibri" w:cs="Times New Roman"/>
          <w:bCs/>
        </w:rPr>
        <w:t xml:space="preserve"> According </w:t>
      </w:r>
      <w:r w:rsidR="003C5466" w:rsidRPr="00B600A3">
        <w:rPr>
          <w:rFonts w:eastAsia="Calibri" w:cstheme="minorHAnsi"/>
          <w:bCs/>
        </w:rPr>
        <w:t>to</w:t>
      </w:r>
      <w:r w:rsidR="00E85ABD" w:rsidRPr="00B600A3">
        <w:rPr>
          <w:rFonts w:eastAsia="Calibri" w:cstheme="minorHAnsi"/>
          <w:bCs/>
        </w:rPr>
        <w:t xml:space="preserve"> </w:t>
      </w:r>
      <w:r w:rsidR="00E85ABD" w:rsidRPr="00B600A3">
        <w:rPr>
          <w:rFonts w:cstheme="minorHAnsi"/>
          <w:color w:val="000000"/>
        </w:rPr>
        <w:t>Team. (2020)</w:t>
      </w:r>
      <w:r w:rsidR="00B600A3" w:rsidRPr="00B600A3">
        <w:rPr>
          <w:rFonts w:cstheme="minorHAnsi"/>
          <w:color w:val="000000"/>
        </w:rPr>
        <w:t>,</w:t>
      </w:r>
      <w:r w:rsidR="00E85ABD" w:rsidRPr="00B600A3">
        <w:rPr>
          <w:rFonts w:cstheme="minorHAnsi"/>
          <w:color w:val="000000"/>
        </w:rPr>
        <w:t xml:space="preserve"> </w:t>
      </w:r>
      <w:r w:rsidR="00B600A3">
        <w:rPr>
          <w:rFonts w:ascii="Calibri" w:eastAsia="Calibri" w:hAnsi="Calibri" w:cs="Times New Roman"/>
          <w:bCs/>
        </w:rPr>
        <w:t>h</w:t>
      </w:r>
      <w:r w:rsidR="004F2F40">
        <w:rPr>
          <w:rFonts w:ascii="Calibri" w:eastAsia="Calibri" w:hAnsi="Calibri" w:cs="Times New Roman"/>
          <w:bCs/>
        </w:rPr>
        <w:t xml:space="preserve">aving adequate </w:t>
      </w:r>
      <w:r w:rsidR="00133F57">
        <w:rPr>
          <w:rFonts w:ascii="Calibri" w:eastAsia="Calibri" w:hAnsi="Calibri" w:cs="Times New Roman"/>
          <w:bCs/>
        </w:rPr>
        <w:t>housing</w:t>
      </w:r>
      <w:r w:rsidR="00920BE0">
        <w:rPr>
          <w:rFonts w:ascii="Calibri" w:eastAsia="Calibri" w:hAnsi="Calibri" w:cs="Times New Roman"/>
          <w:bCs/>
        </w:rPr>
        <w:t xml:space="preserve"> for infant calves is very important</w:t>
      </w:r>
      <w:r w:rsidR="00650D04">
        <w:rPr>
          <w:rFonts w:ascii="Calibri" w:eastAsia="Calibri" w:hAnsi="Calibri" w:cs="Times New Roman"/>
          <w:bCs/>
        </w:rPr>
        <w:t>,</w:t>
      </w:r>
      <w:r w:rsidR="00920BE0">
        <w:rPr>
          <w:rFonts w:ascii="Calibri" w:eastAsia="Calibri" w:hAnsi="Calibri" w:cs="Times New Roman"/>
          <w:bCs/>
        </w:rPr>
        <w:t xml:space="preserve"> </w:t>
      </w:r>
      <w:r w:rsidR="00796104">
        <w:rPr>
          <w:rFonts w:ascii="Calibri" w:eastAsia="Calibri" w:hAnsi="Calibri" w:cs="Times New Roman"/>
          <w:bCs/>
        </w:rPr>
        <w:t xml:space="preserve">as over stocked sheds will result in </w:t>
      </w:r>
      <w:r w:rsidR="00E44FD7">
        <w:rPr>
          <w:rFonts w:ascii="Calibri" w:eastAsia="Calibri" w:hAnsi="Calibri" w:cs="Times New Roman"/>
          <w:bCs/>
        </w:rPr>
        <w:t>damp bedding and poor air quality</w:t>
      </w:r>
      <w:r w:rsidR="00B97632">
        <w:rPr>
          <w:rFonts w:ascii="Calibri" w:eastAsia="Calibri" w:hAnsi="Calibri" w:cs="Times New Roman"/>
          <w:bCs/>
        </w:rPr>
        <w:t xml:space="preserve">, leading to increased risk of disease in young cattle. </w:t>
      </w:r>
    </w:p>
    <w:p w14:paraId="474E3161" w14:textId="77777777" w:rsidR="00B97632" w:rsidRDefault="00B97632" w:rsidP="00D77195">
      <w:pPr>
        <w:spacing w:line="256" w:lineRule="auto"/>
        <w:contextualSpacing/>
        <w:rPr>
          <w:rFonts w:ascii="Calibri" w:eastAsia="Calibri" w:hAnsi="Calibri" w:cs="Times New Roman"/>
          <w:bCs/>
        </w:rPr>
      </w:pPr>
    </w:p>
    <w:p w14:paraId="524BB8CE" w14:textId="0750F185" w:rsidR="00365A7B" w:rsidRDefault="00176F9F" w:rsidP="00D77195">
      <w:pPr>
        <w:spacing w:line="256" w:lineRule="auto"/>
        <w:contextualSpacing/>
        <w:rPr>
          <w:rFonts w:ascii="Calibri" w:eastAsia="Calibri" w:hAnsi="Calibri" w:cs="Times New Roman"/>
          <w:bCs/>
        </w:rPr>
      </w:pPr>
      <w:r>
        <w:rPr>
          <w:rFonts w:ascii="Calibri" w:eastAsia="Calibri" w:hAnsi="Calibri" w:cs="Times New Roman"/>
          <w:bCs/>
        </w:rPr>
        <w:t xml:space="preserve">The enterprise </w:t>
      </w:r>
      <w:r w:rsidR="00365A7B">
        <w:rPr>
          <w:rFonts w:ascii="Calibri" w:eastAsia="Calibri" w:hAnsi="Calibri" w:cs="Times New Roman"/>
          <w:bCs/>
        </w:rPr>
        <w:t xml:space="preserve">is solely based upon the reliance of a building for </w:t>
      </w:r>
      <w:r w:rsidR="00365A7B" w:rsidRPr="005B36E6">
        <w:rPr>
          <w:rFonts w:ascii="Calibri" w:eastAsia="Calibri" w:hAnsi="Calibri" w:cs="Times New Roman"/>
          <w:bCs/>
        </w:rPr>
        <w:t>housing the infant calves at the start of this process</w:t>
      </w:r>
      <w:r w:rsidR="00365A7B">
        <w:rPr>
          <w:rFonts w:ascii="Calibri" w:eastAsia="Calibri" w:hAnsi="Calibri" w:cs="Times New Roman"/>
          <w:bCs/>
        </w:rPr>
        <w:t xml:space="preserve">. </w:t>
      </w:r>
      <w:r w:rsidR="00365A7B" w:rsidRPr="00036923">
        <w:rPr>
          <w:rFonts w:ascii="Calibri" w:eastAsia="Calibri" w:hAnsi="Calibri" w:cs="Times New Roman"/>
          <w:bCs/>
        </w:rPr>
        <w:t>They require feeding and careful management attention</w:t>
      </w:r>
      <w:r w:rsidR="00365A7B">
        <w:rPr>
          <w:rFonts w:ascii="Calibri" w:eastAsia="Calibri" w:hAnsi="Calibri" w:cs="Times New Roman"/>
          <w:bCs/>
        </w:rPr>
        <w:t>.</w:t>
      </w:r>
    </w:p>
    <w:p w14:paraId="0790317F" w14:textId="0C186062" w:rsidR="001221AA" w:rsidRDefault="001221AA" w:rsidP="00D57322">
      <w:pPr>
        <w:spacing w:line="256" w:lineRule="auto"/>
        <w:contextualSpacing/>
        <w:rPr>
          <w:rFonts w:ascii="Calibri" w:eastAsia="Calibri" w:hAnsi="Calibri" w:cs="Times New Roman"/>
          <w:bCs/>
        </w:rPr>
      </w:pPr>
    </w:p>
    <w:p w14:paraId="1E3647CD" w14:textId="236D3FCB" w:rsidR="00E940A4" w:rsidRDefault="00E940A4" w:rsidP="00D57322">
      <w:pPr>
        <w:spacing w:line="256" w:lineRule="auto"/>
        <w:contextualSpacing/>
        <w:rPr>
          <w:rFonts w:ascii="Calibri" w:eastAsia="Calibri" w:hAnsi="Calibri" w:cs="Times New Roman"/>
          <w:bCs/>
        </w:rPr>
      </w:pPr>
    </w:p>
    <w:p w14:paraId="31350AB1" w14:textId="5AE7E7C4" w:rsidR="00E940A4" w:rsidRDefault="00E940A4" w:rsidP="00D57322">
      <w:pPr>
        <w:spacing w:line="256" w:lineRule="auto"/>
        <w:contextualSpacing/>
        <w:rPr>
          <w:rFonts w:ascii="Calibri" w:eastAsia="Calibri" w:hAnsi="Calibri" w:cs="Times New Roman"/>
          <w:bCs/>
        </w:rPr>
      </w:pPr>
    </w:p>
    <w:p w14:paraId="0DB31E47" w14:textId="2B9D35A1" w:rsidR="00E940A4" w:rsidRDefault="00E940A4" w:rsidP="00D57322">
      <w:pPr>
        <w:spacing w:line="256" w:lineRule="auto"/>
        <w:contextualSpacing/>
        <w:rPr>
          <w:rFonts w:ascii="Calibri" w:eastAsia="Calibri" w:hAnsi="Calibri" w:cs="Times New Roman"/>
          <w:bCs/>
        </w:rPr>
      </w:pPr>
    </w:p>
    <w:p w14:paraId="491F1EEE" w14:textId="49F26834" w:rsidR="00E940A4" w:rsidRDefault="00E940A4" w:rsidP="00D57322">
      <w:pPr>
        <w:spacing w:line="256" w:lineRule="auto"/>
        <w:contextualSpacing/>
        <w:rPr>
          <w:rFonts w:ascii="Calibri" w:eastAsia="Calibri" w:hAnsi="Calibri" w:cs="Times New Roman"/>
          <w:bCs/>
        </w:rPr>
      </w:pPr>
    </w:p>
    <w:p w14:paraId="73946143" w14:textId="1E644765" w:rsidR="00E940A4" w:rsidRDefault="00E940A4" w:rsidP="00D57322">
      <w:pPr>
        <w:spacing w:line="256" w:lineRule="auto"/>
        <w:contextualSpacing/>
        <w:rPr>
          <w:rFonts w:ascii="Calibri" w:eastAsia="Calibri" w:hAnsi="Calibri" w:cs="Times New Roman"/>
          <w:bCs/>
        </w:rPr>
      </w:pPr>
    </w:p>
    <w:p w14:paraId="0813B181" w14:textId="768D6419" w:rsidR="00E940A4" w:rsidRDefault="00E940A4" w:rsidP="00D57322">
      <w:pPr>
        <w:spacing w:line="256" w:lineRule="auto"/>
        <w:contextualSpacing/>
        <w:rPr>
          <w:rFonts w:ascii="Calibri" w:eastAsia="Calibri" w:hAnsi="Calibri" w:cs="Times New Roman"/>
          <w:bCs/>
        </w:rPr>
      </w:pPr>
    </w:p>
    <w:p w14:paraId="294602CD" w14:textId="7DE645B7" w:rsidR="00E940A4" w:rsidRDefault="00E940A4" w:rsidP="00D57322">
      <w:pPr>
        <w:spacing w:line="256" w:lineRule="auto"/>
        <w:contextualSpacing/>
        <w:rPr>
          <w:rFonts w:ascii="Calibri" w:eastAsia="Calibri" w:hAnsi="Calibri" w:cs="Times New Roman"/>
          <w:bCs/>
        </w:rPr>
      </w:pPr>
    </w:p>
    <w:p w14:paraId="060D761E" w14:textId="4D792175" w:rsidR="00E940A4" w:rsidRDefault="00E940A4" w:rsidP="00D57322">
      <w:pPr>
        <w:spacing w:line="256" w:lineRule="auto"/>
        <w:contextualSpacing/>
        <w:rPr>
          <w:rFonts w:ascii="Calibri" w:eastAsia="Calibri" w:hAnsi="Calibri" w:cs="Times New Roman"/>
          <w:bCs/>
        </w:rPr>
      </w:pPr>
    </w:p>
    <w:p w14:paraId="3B056710" w14:textId="594F9752" w:rsidR="00E940A4" w:rsidRDefault="00E940A4" w:rsidP="00D57322">
      <w:pPr>
        <w:spacing w:line="256" w:lineRule="auto"/>
        <w:contextualSpacing/>
        <w:rPr>
          <w:rFonts w:ascii="Calibri" w:eastAsia="Calibri" w:hAnsi="Calibri" w:cs="Times New Roman"/>
          <w:bCs/>
        </w:rPr>
      </w:pPr>
    </w:p>
    <w:p w14:paraId="5D6CFBB4" w14:textId="39011D34" w:rsidR="00E940A4" w:rsidRDefault="00E940A4" w:rsidP="00D57322">
      <w:pPr>
        <w:spacing w:line="256" w:lineRule="auto"/>
        <w:contextualSpacing/>
        <w:rPr>
          <w:rFonts w:ascii="Calibri" w:eastAsia="Calibri" w:hAnsi="Calibri" w:cs="Times New Roman"/>
          <w:bCs/>
        </w:rPr>
      </w:pPr>
    </w:p>
    <w:p w14:paraId="7ACA348B" w14:textId="3A4EC4D6" w:rsidR="00E940A4" w:rsidRDefault="00E940A4" w:rsidP="00D57322">
      <w:pPr>
        <w:spacing w:line="256" w:lineRule="auto"/>
        <w:contextualSpacing/>
        <w:rPr>
          <w:rFonts w:ascii="Calibri" w:eastAsia="Calibri" w:hAnsi="Calibri" w:cs="Times New Roman"/>
          <w:bCs/>
        </w:rPr>
      </w:pPr>
    </w:p>
    <w:p w14:paraId="0C5A2DA3" w14:textId="206D0692" w:rsidR="00424528" w:rsidRPr="00A26513" w:rsidRDefault="00C46F43" w:rsidP="00C46F43">
      <w:pPr>
        <w:pStyle w:val="Heading2"/>
        <w:rPr>
          <w:rFonts w:ascii="Calibri" w:eastAsia="Calibri" w:hAnsi="Calibri" w:cs="Times New Roman"/>
          <w:b/>
        </w:rPr>
      </w:pPr>
      <w:bookmarkStart w:id="2" w:name="_Toc57993675"/>
      <w:r>
        <w:rPr>
          <w:rFonts w:eastAsia="Calibri"/>
        </w:rPr>
        <w:lastRenderedPageBreak/>
        <w:t>1.2</w:t>
      </w:r>
      <w:r w:rsidR="003540A8" w:rsidRPr="00A26513">
        <w:rPr>
          <w:rFonts w:eastAsia="Calibri"/>
        </w:rPr>
        <w:t xml:space="preserve"> </w:t>
      </w:r>
      <w:r w:rsidR="00424528" w:rsidRPr="00A26513">
        <w:rPr>
          <w:rFonts w:eastAsia="Calibri"/>
        </w:rPr>
        <w:t>T</w:t>
      </w:r>
      <w:r w:rsidR="00156CE1" w:rsidRPr="00A26513">
        <w:rPr>
          <w:rFonts w:eastAsia="Calibri"/>
        </w:rPr>
        <w:t>he holding</w:t>
      </w:r>
      <w:bookmarkEnd w:id="2"/>
      <w:r w:rsidR="00156CE1" w:rsidRPr="00A26513">
        <w:rPr>
          <w:rFonts w:eastAsia="Calibri"/>
        </w:rPr>
        <w:t xml:space="preserve"> </w:t>
      </w:r>
    </w:p>
    <w:p w14:paraId="4C417A4C" w14:textId="77777777" w:rsidR="0049045F" w:rsidRDefault="0049045F" w:rsidP="00D57322">
      <w:pPr>
        <w:spacing w:line="256" w:lineRule="auto"/>
        <w:contextualSpacing/>
        <w:rPr>
          <w:rFonts w:ascii="Calibri" w:eastAsia="Calibri" w:hAnsi="Calibri" w:cs="Times New Roman"/>
          <w:bCs/>
        </w:rPr>
      </w:pPr>
    </w:p>
    <w:p w14:paraId="6C1FAFF4" w14:textId="77777777" w:rsidR="000F7A45" w:rsidRDefault="00CA7D5C" w:rsidP="00D57322">
      <w:pPr>
        <w:spacing w:line="256" w:lineRule="auto"/>
        <w:contextualSpacing/>
        <w:rPr>
          <w:rFonts w:ascii="Calibri" w:eastAsia="Calibri" w:hAnsi="Calibri" w:cs="Times New Roman"/>
          <w:bCs/>
        </w:rPr>
      </w:pPr>
      <w:r>
        <w:rPr>
          <w:rFonts w:ascii="Calibri" w:eastAsia="Calibri" w:hAnsi="Calibri" w:cs="Times New Roman"/>
          <w:bCs/>
        </w:rPr>
        <w:t xml:space="preserve">I am a </w:t>
      </w:r>
      <w:r w:rsidRPr="00510902">
        <w:rPr>
          <w:rFonts w:ascii="Calibri" w:eastAsia="Calibri" w:hAnsi="Calibri" w:cs="Times New Roman"/>
          <w:bCs/>
        </w:rPr>
        <w:t>joiner</w:t>
      </w:r>
      <w:r w:rsidR="001E7E75">
        <w:rPr>
          <w:rFonts w:ascii="Calibri" w:eastAsia="Calibri" w:hAnsi="Calibri" w:cs="Times New Roman"/>
          <w:bCs/>
        </w:rPr>
        <w:t xml:space="preserve">/carpenter </w:t>
      </w:r>
      <w:r w:rsidRPr="00510902">
        <w:rPr>
          <w:rFonts w:ascii="Calibri" w:eastAsia="Calibri" w:hAnsi="Calibri" w:cs="Times New Roman"/>
          <w:bCs/>
        </w:rPr>
        <w:t>(part-time) and bought the land to operate an agricultural business, also part-time</w:t>
      </w:r>
      <w:r w:rsidR="0033268B">
        <w:rPr>
          <w:rFonts w:ascii="Calibri" w:eastAsia="Calibri" w:hAnsi="Calibri" w:cs="Times New Roman"/>
          <w:bCs/>
        </w:rPr>
        <w:t>.</w:t>
      </w:r>
      <w:r w:rsidR="001E7E75">
        <w:rPr>
          <w:rFonts w:ascii="Calibri" w:eastAsia="Calibri" w:hAnsi="Calibri" w:cs="Times New Roman"/>
          <w:bCs/>
        </w:rPr>
        <w:t xml:space="preserve"> </w:t>
      </w:r>
      <w:r w:rsidR="00AB71F2" w:rsidRPr="00AB71F2">
        <w:rPr>
          <w:rFonts w:ascii="Calibri" w:eastAsia="Calibri" w:hAnsi="Calibri" w:cs="Times New Roman"/>
          <w:bCs/>
        </w:rPr>
        <w:t>The holding at The Lawns extends to 1.</w:t>
      </w:r>
      <w:r w:rsidR="00555158">
        <w:rPr>
          <w:rFonts w:ascii="Calibri" w:eastAsia="Calibri" w:hAnsi="Calibri" w:cs="Times New Roman"/>
          <w:bCs/>
        </w:rPr>
        <w:t>5</w:t>
      </w:r>
      <w:r w:rsidR="00AB71F2" w:rsidRPr="00AB71F2">
        <w:rPr>
          <w:rFonts w:ascii="Calibri" w:eastAsia="Calibri" w:hAnsi="Calibri" w:cs="Times New Roman"/>
          <w:bCs/>
        </w:rPr>
        <w:t xml:space="preserve"> ha (</w:t>
      </w:r>
      <w:r w:rsidR="00555158">
        <w:rPr>
          <w:rFonts w:ascii="Calibri" w:eastAsia="Calibri" w:hAnsi="Calibri" w:cs="Times New Roman"/>
          <w:bCs/>
        </w:rPr>
        <w:t>3.7</w:t>
      </w:r>
      <w:r w:rsidR="00AB71F2" w:rsidRPr="00AB71F2">
        <w:rPr>
          <w:rFonts w:ascii="Calibri" w:eastAsia="Calibri" w:hAnsi="Calibri" w:cs="Times New Roman"/>
          <w:bCs/>
        </w:rPr>
        <w:t xml:space="preserve">acres). It was purchased in </w:t>
      </w:r>
      <w:r w:rsidR="00506A96" w:rsidRPr="00AB71F2">
        <w:rPr>
          <w:rFonts w:ascii="Calibri" w:eastAsia="Calibri" w:hAnsi="Calibri" w:cs="Times New Roman"/>
          <w:bCs/>
        </w:rPr>
        <w:t>thre</w:t>
      </w:r>
      <w:r w:rsidR="00506A96">
        <w:rPr>
          <w:rFonts w:ascii="Calibri" w:eastAsia="Calibri" w:hAnsi="Calibri" w:cs="Times New Roman"/>
          <w:bCs/>
        </w:rPr>
        <w:t xml:space="preserve">e </w:t>
      </w:r>
      <w:r w:rsidR="00424528" w:rsidRPr="00424528">
        <w:rPr>
          <w:rFonts w:ascii="Calibri" w:eastAsia="Calibri" w:hAnsi="Calibri" w:cs="Times New Roman"/>
          <w:bCs/>
        </w:rPr>
        <w:t>blocks in 2012</w:t>
      </w:r>
      <w:r w:rsidR="00B450CF">
        <w:rPr>
          <w:rFonts w:ascii="Calibri" w:eastAsia="Calibri" w:hAnsi="Calibri" w:cs="Times New Roman"/>
          <w:bCs/>
        </w:rPr>
        <w:t xml:space="preserve">, </w:t>
      </w:r>
      <w:r w:rsidR="00424528" w:rsidRPr="00424528">
        <w:rPr>
          <w:rFonts w:ascii="Calibri" w:eastAsia="Calibri" w:hAnsi="Calibri" w:cs="Times New Roman"/>
          <w:bCs/>
        </w:rPr>
        <w:t>2013</w:t>
      </w:r>
      <w:r w:rsidR="00B450CF">
        <w:rPr>
          <w:rFonts w:ascii="Calibri" w:eastAsia="Calibri" w:hAnsi="Calibri" w:cs="Times New Roman"/>
          <w:bCs/>
        </w:rPr>
        <w:t xml:space="preserve"> and 20</w:t>
      </w:r>
      <w:r w:rsidR="00B450CF" w:rsidRPr="003478C4">
        <w:rPr>
          <w:rFonts w:ascii="Calibri" w:eastAsia="Calibri" w:hAnsi="Calibri" w:cs="Times New Roman"/>
          <w:bCs/>
        </w:rPr>
        <w:t>16</w:t>
      </w:r>
      <w:r w:rsidR="00424528" w:rsidRPr="003478C4">
        <w:rPr>
          <w:rFonts w:ascii="Calibri" w:eastAsia="Calibri" w:hAnsi="Calibri" w:cs="Times New Roman"/>
          <w:bCs/>
        </w:rPr>
        <w:t xml:space="preserve"> </w:t>
      </w:r>
      <w:r w:rsidR="00525D38" w:rsidRPr="003478C4">
        <w:rPr>
          <w:rFonts w:ascii="Calibri" w:eastAsia="Calibri" w:hAnsi="Calibri" w:cs="Times New Roman"/>
          <w:bCs/>
        </w:rPr>
        <w:t>two blocks of 0.4 ha (1 acre) each, in late 2012 and early 2013 and</w:t>
      </w:r>
      <w:r w:rsidR="006A04E9">
        <w:rPr>
          <w:rFonts w:ascii="Calibri" w:eastAsia="Calibri" w:hAnsi="Calibri" w:cs="Times New Roman"/>
          <w:bCs/>
        </w:rPr>
        <w:t xml:space="preserve"> successfully acquiring a further </w:t>
      </w:r>
      <w:r w:rsidR="000C0AB0" w:rsidRPr="003478C4">
        <w:rPr>
          <w:rFonts w:ascii="Calibri" w:eastAsia="Calibri" w:hAnsi="Calibri" w:cs="Times New Roman"/>
          <w:bCs/>
        </w:rPr>
        <w:t>0.</w:t>
      </w:r>
      <w:r w:rsidR="00B94A73">
        <w:rPr>
          <w:rFonts w:ascii="Calibri" w:eastAsia="Calibri" w:hAnsi="Calibri" w:cs="Times New Roman"/>
          <w:bCs/>
        </w:rPr>
        <w:t>7</w:t>
      </w:r>
      <w:r w:rsidR="000C0AB0" w:rsidRPr="003478C4">
        <w:rPr>
          <w:rFonts w:ascii="Calibri" w:eastAsia="Calibri" w:hAnsi="Calibri" w:cs="Times New Roman"/>
          <w:bCs/>
        </w:rPr>
        <w:t xml:space="preserve"> ha (</w:t>
      </w:r>
      <w:r w:rsidR="00555158">
        <w:rPr>
          <w:rFonts w:ascii="Calibri" w:eastAsia="Calibri" w:hAnsi="Calibri" w:cs="Times New Roman"/>
          <w:bCs/>
        </w:rPr>
        <w:t>1.7</w:t>
      </w:r>
      <w:r w:rsidR="000C0AB0" w:rsidRPr="003478C4">
        <w:rPr>
          <w:rFonts w:ascii="Calibri" w:eastAsia="Calibri" w:hAnsi="Calibri" w:cs="Times New Roman"/>
          <w:bCs/>
        </w:rPr>
        <w:t>acre</w:t>
      </w:r>
      <w:r w:rsidR="003D0115">
        <w:rPr>
          <w:rFonts w:ascii="Calibri" w:eastAsia="Calibri" w:hAnsi="Calibri" w:cs="Times New Roman"/>
          <w:bCs/>
        </w:rPr>
        <w:t>)</w:t>
      </w:r>
      <w:r w:rsidR="00A624D5">
        <w:rPr>
          <w:rFonts w:ascii="Calibri" w:eastAsia="Calibri" w:hAnsi="Calibri" w:cs="Times New Roman"/>
          <w:bCs/>
        </w:rPr>
        <w:t xml:space="preserve"> adjoinin</w:t>
      </w:r>
      <w:r w:rsidR="003D0115">
        <w:rPr>
          <w:rFonts w:ascii="Calibri" w:eastAsia="Calibri" w:hAnsi="Calibri" w:cs="Times New Roman"/>
          <w:bCs/>
        </w:rPr>
        <w:t>g</w:t>
      </w:r>
      <w:r w:rsidR="000741C9">
        <w:rPr>
          <w:rFonts w:ascii="Calibri" w:eastAsia="Calibri" w:hAnsi="Calibri" w:cs="Times New Roman"/>
          <w:bCs/>
        </w:rPr>
        <w:t>,</w:t>
      </w:r>
      <w:r w:rsidR="00185F58">
        <w:rPr>
          <w:rFonts w:ascii="Calibri" w:eastAsia="Calibri" w:hAnsi="Calibri" w:cs="Times New Roman"/>
          <w:bCs/>
        </w:rPr>
        <w:t xml:space="preserve"> of</w:t>
      </w:r>
      <w:r w:rsidR="00010317">
        <w:rPr>
          <w:rFonts w:ascii="Calibri" w:eastAsia="Calibri" w:hAnsi="Calibri" w:cs="Times New Roman"/>
          <w:bCs/>
        </w:rPr>
        <w:t xml:space="preserve">f </w:t>
      </w:r>
      <w:r w:rsidR="00185F58">
        <w:rPr>
          <w:rFonts w:ascii="Calibri" w:eastAsia="Calibri" w:hAnsi="Calibri" w:cs="Times New Roman"/>
          <w:bCs/>
        </w:rPr>
        <w:t xml:space="preserve">a </w:t>
      </w:r>
      <w:r w:rsidR="00A1605B">
        <w:rPr>
          <w:rFonts w:ascii="Calibri" w:eastAsia="Calibri" w:hAnsi="Calibri" w:cs="Times New Roman"/>
          <w:bCs/>
        </w:rPr>
        <w:t>neighbour</w:t>
      </w:r>
      <w:r w:rsidR="00010317">
        <w:rPr>
          <w:rFonts w:ascii="Calibri" w:eastAsia="Calibri" w:hAnsi="Calibri" w:cs="Times New Roman"/>
          <w:bCs/>
        </w:rPr>
        <w:t xml:space="preserve"> with the intention of extending the holding </w:t>
      </w:r>
      <w:r w:rsidR="000C0AB0" w:rsidRPr="003478C4">
        <w:rPr>
          <w:rFonts w:ascii="Calibri" w:eastAsia="Calibri" w:hAnsi="Calibri" w:cs="Times New Roman"/>
          <w:bCs/>
        </w:rPr>
        <w:t>in 2016</w:t>
      </w:r>
      <w:r w:rsidR="00A1605B">
        <w:rPr>
          <w:rFonts w:ascii="Calibri" w:eastAsia="Calibri" w:hAnsi="Calibri" w:cs="Times New Roman"/>
          <w:bCs/>
        </w:rPr>
        <w:t>,</w:t>
      </w:r>
      <w:r w:rsidR="000C0AB0" w:rsidRPr="003478C4">
        <w:rPr>
          <w:rFonts w:ascii="Calibri" w:eastAsia="Calibri" w:hAnsi="Calibri" w:cs="Times New Roman"/>
          <w:bCs/>
        </w:rPr>
        <w:t xml:space="preserve"> </w:t>
      </w:r>
      <w:r w:rsidR="00424528" w:rsidRPr="003478C4">
        <w:rPr>
          <w:rFonts w:ascii="Calibri" w:eastAsia="Calibri" w:hAnsi="Calibri" w:cs="Times New Roman"/>
          <w:bCs/>
        </w:rPr>
        <w:t xml:space="preserve">respectively with the </w:t>
      </w:r>
      <w:r w:rsidR="007E53F9">
        <w:rPr>
          <w:rFonts w:ascii="Calibri" w:eastAsia="Calibri" w:hAnsi="Calibri" w:cs="Times New Roman"/>
          <w:bCs/>
        </w:rPr>
        <w:t>obj</w:t>
      </w:r>
      <w:r w:rsidR="0070358A">
        <w:rPr>
          <w:rFonts w:ascii="Calibri" w:eastAsia="Calibri" w:hAnsi="Calibri" w:cs="Times New Roman"/>
          <w:bCs/>
        </w:rPr>
        <w:t>ective</w:t>
      </w:r>
      <w:r w:rsidR="00424528" w:rsidRPr="003478C4">
        <w:rPr>
          <w:rFonts w:ascii="Calibri" w:eastAsia="Calibri" w:hAnsi="Calibri" w:cs="Times New Roman"/>
          <w:bCs/>
        </w:rPr>
        <w:t xml:space="preserve"> of buying infant </w:t>
      </w:r>
      <w:r w:rsidR="00DD6B7B">
        <w:rPr>
          <w:rFonts w:ascii="Calibri" w:eastAsia="Calibri" w:hAnsi="Calibri" w:cs="Times New Roman"/>
          <w:bCs/>
        </w:rPr>
        <w:t xml:space="preserve">calf’s </w:t>
      </w:r>
      <w:r w:rsidR="00424528" w:rsidRPr="003478C4">
        <w:rPr>
          <w:rFonts w:ascii="Calibri" w:eastAsia="Calibri" w:hAnsi="Calibri" w:cs="Times New Roman"/>
          <w:bCs/>
        </w:rPr>
        <w:t xml:space="preserve">from cattle markets in England and Wales to rear on. </w:t>
      </w:r>
      <w:r w:rsidR="002D444E">
        <w:rPr>
          <w:rFonts w:ascii="Calibri" w:eastAsia="Calibri" w:hAnsi="Calibri" w:cs="Times New Roman"/>
          <w:bCs/>
        </w:rPr>
        <w:t xml:space="preserve">I </w:t>
      </w:r>
      <w:r w:rsidR="002D444E" w:rsidRPr="00493CD3">
        <w:rPr>
          <w:rFonts w:ascii="Calibri" w:eastAsia="Calibri" w:hAnsi="Calibri" w:cs="Times New Roman"/>
          <w:bCs/>
        </w:rPr>
        <w:t xml:space="preserve">was inspected by Animal Health and was given advice about registering. </w:t>
      </w:r>
      <w:r w:rsidR="00B751C1">
        <w:rPr>
          <w:rFonts w:ascii="Calibri" w:eastAsia="Calibri" w:hAnsi="Calibri" w:cs="Times New Roman"/>
          <w:bCs/>
        </w:rPr>
        <w:t xml:space="preserve">I </w:t>
      </w:r>
      <w:r w:rsidR="002D444E" w:rsidRPr="00493CD3">
        <w:rPr>
          <w:rFonts w:ascii="Calibri" w:eastAsia="Calibri" w:hAnsi="Calibri" w:cs="Times New Roman"/>
          <w:bCs/>
        </w:rPr>
        <w:t>obtained a holding number</w:t>
      </w:r>
      <w:r w:rsidR="006A4790">
        <w:rPr>
          <w:rFonts w:ascii="Calibri" w:eastAsia="Calibri" w:hAnsi="Calibri" w:cs="Times New Roman"/>
          <w:bCs/>
        </w:rPr>
        <w:t>, see (</w:t>
      </w:r>
      <w:hyperlink w:anchor="Appendix1" w:history="1">
        <w:r w:rsidR="00266B15" w:rsidRPr="002D1528">
          <w:rPr>
            <w:rStyle w:val="Hyperlink"/>
            <w:rFonts w:ascii="Calibri" w:eastAsia="Calibri" w:hAnsi="Calibri" w:cs="Times New Roman"/>
            <w:bCs/>
            <w:color w:val="C00000"/>
          </w:rPr>
          <w:t>A</w:t>
        </w:r>
        <w:r w:rsidR="005522A0" w:rsidRPr="002D1528">
          <w:rPr>
            <w:rStyle w:val="Hyperlink"/>
            <w:rFonts w:ascii="Calibri" w:eastAsia="Calibri" w:hAnsi="Calibri" w:cs="Times New Roman"/>
            <w:bCs/>
            <w:color w:val="C00000"/>
          </w:rPr>
          <w:t>ppend</w:t>
        </w:r>
        <w:r w:rsidR="00594A19" w:rsidRPr="002D1528">
          <w:rPr>
            <w:rStyle w:val="Hyperlink"/>
            <w:rFonts w:ascii="Calibri" w:eastAsia="Calibri" w:hAnsi="Calibri" w:cs="Times New Roman"/>
            <w:bCs/>
            <w:color w:val="C00000"/>
          </w:rPr>
          <w:t>ix</w:t>
        </w:r>
        <w:r w:rsidR="002D1528" w:rsidRPr="002D1528">
          <w:rPr>
            <w:rStyle w:val="Hyperlink"/>
            <w:rFonts w:ascii="Calibri" w:eastAsia="Calibri" w:hAnsi="Calibri" w:cs="Times New Roman"/>
            <w:bCs/>
            <w:color w:val="C00000"/>
          </w:rPr>
          <w:t xml:space="preserve"> </w:t>
        </w:r>
        <w:r w:rsidR="006A4790" w:rsidRPr="002D1528">
          <w:rPr>
            <w:rStyle w:val="Hyperlink"/>
            <w:rFonts w:ascii="Calibri" w:eastAsia="Calibri" w:hAnsi="Calibri" w:cs="Times New Roman"/>
            <w:bCs/>
            <w:color w:val="C00000"/>
          </w:rPr>
          <w:t>1</w:t>
        </w:r>
      </w:hyperlink>
      <w:r w:rsidR="006A4790">
        <w:rPr>
          <w:rFonts w:ascii="Calibri" w:eastAsia="Calibri" w:hAnsi="Calibri" w:cs="Times New Roman"/>
          <w:bCs/>
        </w:rPr>
        <w:t>).</w:t>
      </w:r>
      <w:r w:rsidR="001B7B0C">
        <w:rPr>
          <w:rFonts w:ascii="Calibri" w:eastAsia="Calibri" w:hAnsi="Calibri" w:cs="Times New Roman"/>
          <w:bCs/>
        </w:rPr>
        <w:t xml:space="preserve"> I </w:t>
      </w:r>
      <w:r w:rsidR="0070223F" w:rsidRPr="003478C4">
        <w:rPr>
          <w:rFonts w:ascii="Calibri" w:eastAsia="Calibri" w:hAnsi="Calibri" w:cs="Times New Roman"/>
          <w:bCs/>
        </w:rPr>
        <w:t>ha</w:t>
      </w:r>
      <w:r w:rsidR="0070223F" w:rsidRPr="00424528">
        <w:rPr>
          <w:rFonts w:ascii="Calibri" w:eastAsia="Calibri" w:hAnsi="Calibri" w:cs="Times New Roman"/>
          <w:bCs/>
        </w:rPr>
        <w:t>d previously helped rear cattle on farms in the area and carried out research on running a holding before</w:t>
      </w:r>
      <w:r w:rsidR="0070223F">
        <w:rPr>
          <w:rFonts w:ascii="Calibri" w:eastAsia="Calibri" w:hAnsi="Calibri" w:cs="Times New Roman"/>
          <w:bCs/>
        </w:rPr>
        <w:t xml:space="preserve"> my </w:t>
      </w:r>
      <w:r w:rsidR="0070223F" w:rsidRPr="00424528">
        <w:rPr>
          <w:rFonts w:ascii="Calibri" w:eastAsia="Calibri" w:hAnsi="Calibri" w:cs="Times New Roman"/>
          <w:bCs/>
        </w:rPr>
        <w:t>acquisition</w:t>
      </w:r>
      <w:r w:rsidR="00A9545B">
        <w:rPr>
          <w:rFonts w:ascii="Calibri" w:eastAsia="Calibri" w:hAnsi="Calibri" w:cs="Times New Roman"/>
          <w:bCs/>
        </w:rPr>
        <w:t>.</w:t>
      </w:r>
      <w:r w:rsidR="00B21E29">
        <w:rPr>
          <w:rFonts w:ascii="Calibri" w:eastAsia="Calibri" w:hAnsi="Calibri" w:cs="Times New Roman"/>
          <w:bCs/>
        </w:rPr>
        <w:t xml:space="preserve"> </w:t>
      </w:r>
    </w:p>
    <w:p w14:paraId="2E51ED4B" w14:textId="77777777" w:rsidR="000F7A45" w:rsidRDefault="000F7A45" w:rsidP="00D57322">
      <w:pPr>
        <w:spacing w:line="256" w:lineRule="auto"/>
        <w:contextualSpacing/>
        <w:rPr>
          <w:rFonts w:ascii="Calibri" w:eastAsia="Calibri" w:hAnsi="Calibri" w:cs="Times New Roman"/>
          <w:bCs/>
        </w:rPr>
      </w:pPr>
    </w:p>
    <w:p w14:paraId="34F2F6F5" w14:textId="16AE0DBE" w:rsidR="0070223F" w:rsidRPr="00E9681C" w:rsidRDefault="0062333C" w:rsidP="00D57322">
      <w:pPr>
        <w:spacing w:line="256" w:lineRule="auto"/>
        <w:contextualSpacing/>
        <w:rPr>
          <w:rFonts w:ascii="Calibri" w:eastAsia="Calibri" w:hAnsi="Calibri" w:cs="Times New Roman"/>
          <w:bCs/>
        </w:rPr>
      </w:pPr>
      <w:r>
        <w:rPr>
          <w:rFonts w:ascii="Calibri" w:eastAsia="Calibri" w:hAnsi="Calibri" w:cs="Times New Roman"/>
          <w:bCs/>
        </w:rPr>
        <w:t>According to</w:t>
      </w:r>
      <w:r w:rsidRPr="00BF72D7">
        <w:t xml:space="preserve"> </w:t>
      </w:r>
      <w:r w:rsidRPr="00AD50B8">
        <w:t>Garrett. (2016)</w:t>
      </w:r>
      <w:r>
        <w:t>,</w:t>
      </w:r>
      <w:r>
        <w:rPr>
          <w:rFonts w:ascii="Calibri" w:eastAsia="Calibri" w:hAnsi="Calibri" w:cs="Times New Roman"/>
          <w:bCs/>
        </w:rPr>
        <w:t xml:space="preserve"> the type of holding or land you buy will influence the production and quality of your cattle. For example, soil is an important source of nutrient in our food supply and contaminated soil will have a considerable effect on human health. According to </w:t>
      </w:r>
      <w:proofErr w:type="spellStart"/>
      <w:r w:rsidRPr="00E85B63">
        <w:rPr>
          <w:lang w:eastAsia="en-GB"/>
        </w:rPr>
        <w:t>Magdoff</w:t>
      </w:r>
      <w:proofErr w:type="spellEnd"/>
      <w:r w:rsidRPr="00E85B63">
        <w:rPr>
          <w:lang w:eastAsia="en-GB"/>
        </w:rPr>
        <w:t>. (2012)</w:t>
      </w:r>
      <w:r>
        <w:rPr>
          <w:lang w:eastAsia="en-GB"/>
        </w:rPr>
        <w:t>,</w:t>
      </w:r>
      <w:r>
        <w:rPr>
          <w:rFonts w:ascii="Calibri" w:eastAsia="Calibri" w:hAnsi="Calibri" w:cs="Times New Roman"/>
          <w:bCs/>
        </w:rPr>
        <w:t xml:space="preserve"> soil is the substructure of any farming system, as having healthy soil is crucial for growing heathy crops and feeding a healthy diet to livestock and people.</w:t>
      </w:r>
    </w:p>
    <w:p w14:paraId="426E3A19" w14:textId="31C37264" w:rsidR="00F143C7" w:rsidRDefault="006C7BF5" w:rsidP="00D57322">
      <w:pPr>
        <w:spacing w:line="256" w:lineRule="auto"/>
        <w:contextualSpacing/>
        <w:rPr>
          <w:rFonts w:ascii="Calibri" w:eastAsia="Calibri" w:hAnsi="Calibri" w:cs="Times New Roman"/>
          <w:bCs/>
        </w:rPr>
      </w:pPr>
      <w:r>
        <w:rPr>
          <w:rFonts w:ascii="Calibri" w:eastAsia="Calibri" w:hAnsi="Calibri" w:cs="Times New Roman"/>
          <w:b/>
          <w:noProof/>
          <w:u w:val="single"/>
        </w:rPr>
        <w:drawing>
          <wp:anchor distT="0" distB="0" distL="114300" distR="114300" simplePos="0" relativeHeight="251586048" behindDoc="0" locked="0" layoutInCell="1" allowOverlap="1" wp14:anchorId="45674D5B" wp14:editId="58317991">
            <wp:simplePos x="0" y="0"/>
            <wp:positionH relativeFrom="column">
              <wp:posOffset>17780</wp:posOffset>
            </wp:positionH>
            <wp:positionV relativeFrom="paragraph">
              <wp:posOffset>205105</wp:posOffset>
            </wp:positionV>
            <wp:extent cx="2760980" cy="182880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60980" cy="1828800"/>
                    </a:xfrm>
                    <a:prstGeom prst="rect">
                      <a:avLst/>
                    </a:prstGeom>
                  </pic:spPr>
                </pic:pic>
              </a:graphicData>
            </a:graphic>
            <wp14:sizeRelH relativeFrom="margin">
              <wp14:pctWidth>0</wp14:pctWidth>
            </wp14:sizeRelH>
            <wp14:sizeRelV relativeFrom="margin">
              <wp14:pctHeight>0</wp14:pctHeight>
            </wp14:sizeRelV>
          </wp:anchor>
        </w:drawing>
      </w:r>
      <w:r w:rsidR="00C30F04">
        <w:rPr>
          <w:rFonts w:ascii="Calibri" w:eastAsia="Calibri" w:hAnsi="Calibri" w:cs="Times New Roman"/>
          <w:b/>
          <w:noProof/>
          <w:u w:val="single"/>
        </w:rPr>
        <w:drawing>
          <wp:anchor distT="0" distB="0" distL="114300" distR="114300" simplePos="0" relativeHeight="251596288" behindDoc="0" locked="0" layoutInCell="1" allowOverlap="1" wp14:anchorId="3C106AE0" wp14:editId="02EE7FBB">
            <wp:simplePos x="0" y="0"/>
            <wp:positionH relativeFrom="column">
              <wp:posOffset>2999232</wp:posOffset>
            </wp:positionH>
            <wp:positionV relativeFrom="paragraph">
              <wp:posOffset>205105</wp:posOffset>
            </wp:positionV>
            <wp:extent cx="2743200" cy="182880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4"/>
                    <a:stretch>
                      <a:fillRect/>
                    </a:stretch>
                  </pic:blipFill>
                  <pic:spPr>
                    <a:xfrm>
                      <a:off x="0" y="0"/>
                      <a:ext cx="2743200" cy="1828800"/>
                    </a:xfrm>
                    <a:prstGeom prst="rect">
                      <a:avLst/>
                    </a:prstGeom>
                  </pic:spPr>
                </pic:pic>
              </a:graphicData>
            </a:graphic>
            <wp14:sizeRelH relativeFrom="margin">
              <wp14:pctWidth>0</wp14:pctWidth>
            </wp14:sizeRelH>
            <wp14:sizeRelV relativeFrom="margin">
              <wp14:pctHeight>0</wp14:pctHeight>
            </wp14:sizeRelV>
          </wp:anchor>
        </w:drawing>
      </w:r>
    </w:p>
    <w:p w14:paraId="709D6392" w14:textId="494F3891" w:rsidR="00F40816" w:rsidRPr="0075619E" w:rsidRDefault="007D4253" w:rsidP="00D77195">
      <w:pPr>
        <w:spacing w:line="256" w:lineRule="auto"/>
        <w:contextualSpacing/>
        <w:rPr>
          <w:rFonts w:ascii="Calibri" w:eastAsia="Calibri" w:hAnsi="Calibri" w:cs="Times New Roman"/>
          <w:bCs/>
          <w:sz w:val="18"/>
          <w:szCs w:val="18"/>
        </w:rPr>
      </w:pPr>
      <w:r>
        <w:rPr>
          <w:rFonts w:ascii="Calibri" w:eastAsia="Calibri" w:hAnsi="Calibri" w:cs="Times New Roman"/>
          <w:bCs/>
          <w:sz w:val="18"/>
          <w:szCs w:val="18"/>
        </w:rPr>
        <w:t xml:space="preserve">View from the path </w:t>
      </w:r>
      <w:r w:rsidR="00F143C7" w:rsidRPr="00DC6B55">
        <w:rPr>
          <w:rFonts w:ascii="Calibri" w:eastAsia="Calibri" w:hAnsi="Calibri" w:cs="Times New Roman"/>
          <w:bCs/>
          <w:sz w:val="18"/>
          <w:szCs w:val="18"/>
        </w:rPr>
        <w:t xml:space="preserve">Looking down towards the building </w:t>
      </w:r>
      <w:r>
        <w:rPr>
          <w:rFonts w:ascii="Calibri" w:eastAsia="Calibri" w:hAnsi="Calibri" w:cs="Times New Roman"/>
          <w:bCs/>
          <w:sz w:val="18"/>
          <w:szCs w:val="18"/>
        </w:rPr>
        <w:t xml:space="preserve">        </w:t>
      </w:r>
      <w:r w:rsidR="00F40816">
        <w:rPr>
          <w:rFonts w:ascii="Calibri" w:eastAsia="Calibri" w:hAnsi="Calibri" w:cs="Times New Roman"/>
          <w:bCs/>
          <w:sz w:val="18"/>
          <w:szCs w:val="18"/>
        </w:rPr>
        <w:t xml:space="preserve">        </w:t>
      </w:r>
      <w:r w:rsidR="00F40816" w:rsidRPr="0075619E">
        <w:rPr>
          <w:rFonts w:ascii="Calibri" w:eastAsia="Calibri" w:hAnsi="Calibri" w:cs="Times New Roman"/>
          <w:bCs/>
          <w:sz w:val="18"/>
          <w:szCs w:val="18"/>
        </w:rPr>
        <w:t>View from the building of the two blocks of 0.4ha (2 acre)</w:t>
      </w:r>
      <w:r w:rsidR="00404DD9">
        <w:rPr>
          <w:rFonts w:ascii="Calibri" w:eastAsia="Calibri" w:hAnsi="Calibri" w:cs="Times New Roman"/>
          <w:bCs/>
          <w:sz w:val="18"/>
          <w:szCs w:val="18"/>
        </w:rPr>
        <w:t>.</w:t>
      </w:r>
    </w:p>
    <w:p w14:paraId="1CBAEF20" w14:textId="2CEC73BD" w:rsidR="00D60BF5" w:rsidRPr="0075619E" w:rsidRDefault="00732672" w:rsidP="00D57322">
      <w:pPr>
        <w:spacing w:line="256" w:lineRule="auto"/>
        <w:contextualSpacing/>
        <w:rPr>
          <w:rFonts w:ascii="Calibri" w:eastAsia="Calibri" w:hAnsi="Calibri" w:cs="Times New Roman"/>
          <w:bCs/>
          <w:sz w:val="18"/>
          <w:szCs w:val="18"/>
        </w:rPr>
      </w:pPr>
      <w:r w:rsidRPr="00DC6B55">
        <w:rPr>
          <w:rFonts w:ascii="Calibri" w:eastAsia="Calibri" w:hAnsi="Calibri" w:cs="Times New Roman"/>
          <w:bCs/>
          <w:sz w:val="18"/>
          <w:szCs w:val="18"/>
        </w:rPr>
        <w:t xml:space="preserve">block of 0.4ha </w:t>
      </w:r>
      <w:r w:rsidR="00DC63DE" w:rsidRPr="00DC6B55">
        <w:rPr>
          <w:rFonts w:ascii="Calibri" w:eastAsia="Calibri" w:hAnsi="Calibri" w:cs="Times New Roman"/>
          <w:bCs/>
          <w:sz w:val="18"/>
          <w:szCs w:val="18"/>
        </w:rPr>
        <w:t>(</w:t>
      </w:r>
      <w:r w:rsidRPr="00DC6B55">
        <w:rPr>
          <w:rFonts w:ascii="Calibri" w:eastAsia="Calibri" w:hAnsi="Calibri" w:cs="Times New Roman"/>
          <w:bCs/>
          <w:sz w:val="18"/>
          <w:szCs w:val="18"/>
        </w:rPr>
        <w:t xml:space="preserve">1 </w:t>
      </w:r>
      <w:r w:rsidR="008B2BE0" w:rsidRPr="00DC6B55">
        <w:rPr>
          <w:rFonts w:ascii="Calibri" w:eastAsia="Calibri" w:hAnsi="Calibri" w:cs="Times New Roman"/>
          <w:bCs/>
          <w:sz w:val="18"/>
          <w:szCs w:val="18"/>
        </w:rPr>
        <w:t>acre</w:t>
      </w:r>
      <w:r w:rsidR="007F29B0">
        <w:rPr>
          <w:rFonts w:ascii="Calibri" w:eastAsia="Calibri" w:hAnsi="Calibri" w:cs="Times New Roman"/>
          <w:bCs/>
          <w:sz w:val="18"/>
          <w:szCs w:val="18"/>
        </w:rPr>
        <w:t>)</w:t>
      </w:r>
      <w:r w:rsidR="00751965">
        <w:rPr>
          <w:rFonts w:ascii="Calibri" w:eastAsia="Calibri" w:hAnsi="Calibri" w:cs="Times New Roman"/>
          <w:bCs/>
          <w:sz w:val="18"/>
          <w:szCs w:val="18"/>
        </w:rPr>
        <w:t xml:space="preserve"> </w:t>
      </w:r>
      <w:r w:rsidR="00D8578D" w:rsidRPr="00DC6B55">
        <w:rPr>
          <w:rFonts w:ascii="Calibri" w:eastAsia="Calibri" w:hAnsi="Calibri" w:cs="Times New Roman"/>
          <w:bCs/>
          <w:sz w:val="18"/>
          <w:szCs w:val="18"/>
        </w:rPr>
        <w:t>purchased in late 2012</w:t>
      </w:r>
      <w:r w:rsidR="006D2014" w:rsidRPr="0075619E">
        <w:rPr>
          <w:rFonts w:ascii="Calibri" w:eastAsia="Calibri" w:hAnsi="Calibri" w:cs="Times New Roman"/>
          <w:bCs/>
          <w:sz w:val="18"/>
          <w:szCs w:val="18"/>
        </w:rPr>
        <w:t>.</w:t>
      </w:r>
      <w:r w:rsidR="0075619E">
        <w:rPr>
          <w:rFonts w:ascii="Calibri" w:eastAsia="Calibri" w:hAnsi="Calibri" w:cs="Times New Roman"/>
          <w:bCs/>
          <w:sz w:val="18"/>
          <w:szCs w:val="18"/>
        </w:rPr>
        <w:t xml:space="preserve">            </w:t>
      </w:r>
      <w:r w:rsidR="006D2014" w:rsidRPr="0075619E">
        <w:rPr>
          <w:rFonts w:ascii="Calibri" w:eastAsia="Calibri" w:hAnsi="Calibri" w:cs="Times New Roman"/>
          <w:bCs/>
          <w:sz w:val="18"/>
          <w:szCs w:val="18"/>
        </w:rPr>
        <w:t xml:space="preserve">             </w:t>
      </w:r>
      <w:r w:rsidR="0065445C">
        <w:rPr>
          <w:rFonts w:ascii="Calibri" w:eastAsia="Calibri" w:hAnsi="Calibri" w:cs="Times New Roman"/>
          <w:bCs/>
          <w:sz w:val="18"/>
          <w:szCs w:val="18"/>
        </w:rPr>
        <w:t xml:space="preserve">      </w:t>
      </w:r>
    </w:p>
    <w:p w14:paraId="1FC65AA6" w14:textId="05345996" w:rsidR="00282D0F" w:rsidRPr="00386A9F" w:rsidRDefault="002157D1" w:rsidP="00386A9F">
      <w:pPr>
        <w:spacing w:line="256" w:lineRule="auto"/>
        <w:contextualSpacing/>
        <w:jc w:val="center"/>
        <w:rPr>
          <w:rFonts w:ascii="Calibri" w:eastAsia="Calibri" w:hAnsi="Calibri" w:cs="Times New Roman"/>
          <w:b/>
          <w:u w:val="single"/>
        </w:rPr>
      </w:pPr>
      <w:r>
        <w:rPr>
          <w:rFonts w:ascii="Calibri" w:eastAsia="Calibri" w:hAnsi="Calibri" w:cs="Times New Roman"/>
          <w:b/>
          <w:noProof/>
          <w:u w:val="single"/>
        </w:rPr>
        <w:drawing>
          <wp:anchor distT="0" distB="0" distL="114300" distR="114300" simplePos="0" relativeHeight="251800064" behindDoc="0" locked="0" layoutInCell="1" allowOverlap="1" wp14:anchorId="131858E1" wp14:editId="0C35158A">
            <wp:simplePos x="0" y="0"/>
            <wp:positionH relativeFrom="column">
              <wp:posOffset>17780</wp:posOffset>
            </wp:positionH>
            <wp:positionV relativeFrom="paragraph">
              <wp:posOffset>55245</wp:posOffset>
            </wp:positionV>
            <wp:extent cx="5723890" cy="1499235"/>
            <wp:effectExtent l="0" t="0" r="3810" b="0"/>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15"/>
                    <a:stretch>
                      <a:fillRect/>
                    </a:stretch>
                  </pic:blipFill>
                  <pic:spPr>
                    <a:xfrm>
                      <a:off x="0" y="0"/>
                      <a:ext cx="5723890" cy="1499235"/>
                    </a:xfrm>
                    <a:prstGeom prst="rect">
                      <a:avLst/>
                    </a:prstGeom>
                  </pic:spPr>
                </pic:pic>
              </a:graphicData>
            </a:graphic>
            <wp14:sizeRelH relativeFrom="margin">
              <wp14:pctWidth>0</wp14:pctWidth>
            </wp14:sizeRelH>
            <wp14:sizeRelV relativeFrom="margin">
              <wp14:pctHeight>0</wp14:pctHeight>
            </wp14:sizeRelV>
          </wp:anchor>
        </w:drawing>
      </w:r>
      <w:r w:rsidR="00FC6790">
        <w:rPr>
          <w:rFonts w:ascii="Calibri" w:eastAsia="Calibri" w:hAnsi="Calibri" w:cs="Times New Roman"/>
          <w:bCs/>
        </w:rPr>
        <w:t xml:space="preserve">Ariel view of the </w:t>
      </w:r>
      <w:r w:rsidR="003004BE">
        <w:rPr>
          <w:rFonts w:ascii="Calibri" w:eastAsia="Calibri" w:hAnsi="Calibri" w:cs="Times New Roman"/>
          <w:bCs/>
        </w:rPr>
        <w:t xml:space="preserve">1.5ha </w:t>
      </w:r>
      <w:r>
        <w:rPr>
          <w:rFonts w:ascii="Calibri" w:eastAsia="Calibri" w:hAnsi="Calibri" w:cs="Times New Roman"/>
          <w:bCs/>
        </w:rPr>
        <w:t xml:space="preserve">(3.7 acre) </w:t>
      </w:r>
      <w:r w:rsidR="003004BE">
        <w:rPr>
          <w:rFonts w:ascii="Calibri" w:eastAsia="Calibri" w:hAnsi="Calibri" w:cs="Times New Roman"/>
          <w:bCs/>
        </w:rPr>
        <w:t>outlined in re</w:t>
      </w:r>
      <w:r w:rsidR="00FC6033">
        <w:rPr>
          <w:rFonts w:ascii="Calibri" w:eastAsia="Calibri" w:hAnsi="Calibri" w:cs="Times New Roman"/>
          <w:bCs/>
        </w:rPr>
        <w:t>d on the map</w:t>
      </w:r>
      <w:r w:rsidR="00B67AA6">
        <w:rPr>
          <w:rFonts w:ascii="Calibri" w:eastAsia="Calibri" w:hAnsi="Calibri" w:cs="Times New Roman"/>
          <w:bCs/>
        </w:rPr>
        <w:t>.</w:t>
      </w:r>
    </w:p>
    <w:p w14:paraId="187DD10B" w14:textId="77777777" w:rsidR="00282D0F" w:rsidRDefault="00282D0F" w:rsidP="00D57322">
      <w:pPr>
        <w:spacing w:line="256" w:lineRule="auto"/>
        <w:contextualSpacing/>
        <w:rPr>
          <w:rFonts w:ascii="Calibri" w:eastAsia="Calibri" w:hAnsi="Calibri" w:cs="Times New Roman"/>
          <w:b/>
          <w:u w:val="single"/>
        </w:rPr>
      </w:pPr>
    </w:p>
    <w:p w14:paraId="1CD54AD0" w14:textId="77777777" w:rsidR="00282D0F" w:rsidRDefault="00282D0F" w:rsidP="00D57322">
      <w:pPr>
        <w:spacing w:line="256" w:lineRule="auto"/>
        <w:contextualSpacing/>
        <w:rPr>
          <w:rFonts w:ascii="Calibri" w:eastAsia="Calibri" w:hAnsi="Calibri" w:cs="Times New Roman"/>
          <w:b/>
          <w:u w:val="single"/>
        </w:rPr>
      </w:pPr>
    </w:p>
    <w:p w14:paraId="51BAE591" w14:textId="7316A23B" w:rsidR="00282D0F" w:rsidRDefault="00282D0F" w:rsidP="00D57322">
      <w:pPr>
        <w:spacing w:line="256" w:lineRule="auto"/>
        <w:contextualSpacing/>
        <w:rPr>
          <w:rFonts w:ascii="Calibri" w:eastAsia="Calibri" w:hAnsi="Calibri" w:cs="Times New Roman"/>
          <w:b/>
          <w:u w:val="single"/>
        </w:rPr>
      </w:pPr>
    </w:p>
    <w:p w14:paraId="398A99BA" w14:textId="77777777" w:rsidR="00BD78F1" w:rsidRDefault="00BD78F1" w:rsidP="00D57322">
      <w:pPr>
        <w:spacing w:line="256" w:lineRule="auto"/>
        <w:contextualSpacing/>
        <w:rPr>
          <w:rFonts w:ascii="Calibri" w:eastAsia="Calibri" w:hAnsi="Calibri" w:cs="Times New Roman"/>
          <w:b/>
          <w:u w:val="single"/>
        </w:rPr>
      </w:pPr>
    </w:p>
    <w:p w14:paraId="2CAEDD9C" w14:textId="77777777" w:rsidR="00BD78F1" w:rsidRDefault="00BD78F1" w:rsidP="00D57322">
      <w:pPr>
        <w:spacing w:line="256" w:lineRule="auto"/>
        <w:contextualSpacing/>
        <w:rPr>
          <w:rFonts w:ascii="Calibri" w:eastAsia="Calibri" w:hAnsi="Calibri" w:cs="Times New Roman"/>
          <w:b/>
          <w:u w:val="single"/>
        </w:rPr>
      </w:pPr>
    </w:p>
    <w:p w14:paraId="6862D562" w14:textId="77777777" w:rsidR="00BD78F1" w:rsidRDefault="00BD78F1" w:rsidP="00D57322">
      <w:pPr>
        <w:spacing w:line="256" w:lineRule="auto"/>
        <w:contextualSpacing/>
        <w:rPr>
          <w:rFonts w:ascii="Calibri" w:eastAsia="Calibri" w:hAnsi="Calibri" w:cs="Times New Roman"/>
          <w:b/>
          <w:u w:val="single"/>
        </w:rPr>
      </w:pPr>
    </w:p>
    <w:p w14:paraId="1B5480AB" w14:textId="213C444E" w:rsidR="00282D0F" w:rsidRDefault="00282D0F" w:rsidP="00D57322">
      <w:pPr>
        <w:spacing w:line="256" w:lineRule="auto"/>
        <w:contextualSpacing/>
        <w:rPr>
          <w:rFonts w:ascii="Calibri" w:eastAsia="Calibri" w:hAnsi="Calibri" w:cs="Times New Roman"/>
          <w:b/>
          <w:u w:val="single"/>
        </w:rPr>
      </w:pPr>
    </w:p>
    <w:p w14:paraId="5ABF8693" w14:textId="3473B864" w:rsidR="008A7B1D" w:rsidRDefault="008A7B1D" w:rsidP="00D57322">
      <w:pPr>
        <w:spacing w:line="256" w:lineRule="auto"/>
        <w:contextualSpacing/>
        <w:rPr>
          <w:rFonts w:ascii="Calibri" w:eastAsia="Calibri" w:hAnsi="Calibri" w:cs="Times New Roman"/>
          <w:b/>
          <w:u w:val="single"/>
        </w:rPr>
      </w:pPr>
    </w:p>
    <w:p w14:paraId="75CB4C34" w14:textId="13EC04DB" w:rsidR="00CE2832" w:rsidRPr="00A26513" w:rsidRDefault="0049045F" w:rsidP="0049045F">
      <w:pPr>
        <w:pStyle w:val="Heading2"/>
        <w:rPr>
          <w:rFonts w:ascii="Calibri" w:eastAsia="Calibri" w:hAnsi="Calibri" w:cs="Times New Roman"/>
          <w:b/>
        </w:rPr>
      </w:pPr>
      <w:bookmarkStart w:id="3" w:name="_Toc57993676"/>
      <w:r>
        <w:rPr>
          <w:rFonts w:eastAsia="Calibri"/>
        </w:rPr>
        <w:lastRenderedPageBreak/>
        <w:t>1.3</w:t>
      </w:r>
      <w:r w:rsidR="00DF06C8" w:rsidRPr="00A26513">
        <w:rPr>
          <w:rFonts w:eastAsia="Calibri"/>
        </w:rPr>
        <w:t xml:space="preserve"> </w:t>
      </w:r>
      <w:r w:rsidR="00CE2832" w:rsidRPr="00A26513">
        <w:rPr>
          <w:rFonts w:eastAsia="Calibri"/>
        </w:rPr>
        <w:t>T</w:t>
      </w:r>
      <w:r w:rsidR="00156CE1" w:rsidRPr="00A26513">
        <w:rPr>
          <w:rFonts w:eastAsia="Calibri"/>
        </w:rPr>
        <w:t>he building</w:t>
      </w:r>
      <w:bookmarkEnd w:id="3"/>
    </w:p>
    <w:p w14:paraId="50EB1C8C" w14:textId="77777777" w:rsidR="00CA7D5C" w:rsidRDefault="00CA7D5C" w:rsidP="00D77195">
      <w:pPr>
        <w:spacing w:line="256" w:lineRule="auto"/>
        <w:contextualSpacing/>
        <w:rPr>
          <w:rFonts w:ascii="Calibri" w:eastAsia="Calibri" w:hAnsi="Calibri" w:cs="Times New Roman"/>
          <w:bCs/>
        </w:rPr>
      </w:pPr>
    </w:p>
    <w:p w14:paraId="79E0D4FD" w14:textId="531FF1E4" w:rsidR="00E10180" w:rsidRDefault="00E32C5C" w:rsidP="00D77195">
      <w:pPr>
        <w:spacing w:line="256" w:lineRule="auto"/>
        <w:contextualSpacing/>
        <w:rPr>
          <w:rFonts w:ascii="Calibri" w:eastAsia="Calibri" w:hAnsi="Calibri" w:cs="Times New Roman"/>
          <w:bCs/>
        </w:rPr>
      </w:pPr>
      <w:r w:rsidRPr="00E32C5C">
        <w:rPr>
          <w:rFonts w:ascii="Calibri" w:eastAsia="Calibri" w:hAnsi="Calibri" w:cs="Times New Roman"/>
          <w:bCs/>
        </w:rPr>
        <w:t xml:space="preserve">Unaware of the need for formal planning permission and requiring a small building, </w:t>
      </w:r>
      <w:r w:rsidR="001A069B">
        <w:rPr>
          <w:rFonts w:ascii="Calibri" w:eastAsia="Calibri" w:hAnsi="Calibri" w:cs="Times New Roman"/>
          <w:bCs/>
        </w:rPr>
        <w:t xml:space="preserve">I </w:t>
      </w:r>
      <w:r w:rsidRPr="00E32C5C">
        <w:rPr>
          <w:rFonts w:ascii="Calibri" w:eastAsia="Calibri" w:hAnsi="Calibri" w:cs="Times New Roman"/>
          <w:bCs/>
        </w:rPr>
        <w:t xml:space="preserve">designed and erected a small farm building in </w:t>
      </w:r>
      <w:r w:rsidR="00B3099B">
        <w:rPr>
          <w:rFonts w:ascii="Calibri" w:eastAsia="Calibri" w:hAnsi="Calibri" w:cs="Times New Roman"/>
          <w:bCs/>
        </w:rPr>
        <w:t xml:space="preserve">April of </w:t>
      </w:r>
      <w:r w:rsidR="00A26513" w:rsidRPr="00E32C5C">
        <w:rPr>
          <w:rFonts w:ascii="Calibri" w:eastAsia="Calibri" w:hAnsi="Calibri" w:cs="Times New Roman"/>
          <w:bCs/>
        </w:rPr>
        <w:t>2013</w:t>
      </w:r>
      <w:r w:rsidR="00A26513">
        <w:rPr>
          <w:rFonts w:ascii="Calibri" w:eastAsia="Calibri" w:hAnsi="Calibri" w:cs="Times New Roman"/>
          <w:bCs/>
        </w:rPr>
        <w:t xml:space="preserve"> </w:t>
      </w:r>
      <w:r w:rsidR="00A26513" w:rsidRPr="00E32C5C">
        <w:rPr>
          <w:rFonts w:ascii="Calibri" w:eastAsia="Calibri" w:hAnsi="Calibri" w:cs="Times New Roman"/>
          <w:bCs/>
        </w:rPr>
        <w:t>for</w:t>
      </w:r>
      <w:r w:rsidRPr="00E32C5C">
        <w:rPr>
          <w:rFonts w:ascii="Calibri" w:eastAsia="Calibri" w:hAnsi="Calibri" w:cs="Times New Roman"/>
          <w:bCs/>
        </w:rPr>
        <w:t xml:space="preserve"> housing </w:t>
      </w:r>
      <w:r w:rsidR="002342CB">
        <w:rPr>
          <w:rFonts w:ascii="Calibri" w:eastAsia="Calibri" w:hAnsi="Calibri" w:cs="Times New Roman"/>
          <w:bCs/>
        </w:rPr>
        <w:t>cal</w:t>
      </w:r>
      <w:r w:rsidR="00A528CF">
        <w:rPr>
          <w:rFonts w:ascii="Calibri" w:eastAsia="Calibri" w:hAnsi="Calibri" w:cs="Times New Roman"/>
          <w:bCs/>
        </w:rPr>
        <w:t>ves</w:t>
      </w:r>
      <w:r w:rsidR="002342CB">
        <w:rPr>
          <w:rFonts w:ascii="Calibri" w:eastAsia="Calibri" w:hAnsi="Calibri" w:cs="Times New Roman"/>
          <w:bCs/>
        </w:rPr>
        <w:t xml:space="preserve"> </w:t>
      </w:r>
      <w:r w:rsidRPr="00E32C5C">
        <w:rPr>
          <w:rFonts w:ascii="Calibri" w:eastAsia="Calibri" w:hAnsi="Calibri" w:cs="Times New Roman"/>
          <w:bCs/>
        </w:rPr>
        <w:t xml:space="preserve">and storing straw bales, hay, milk substitute, </w:t>
      </w:r>
      <w:r w:rsidR="007B008A" w:rsidRPr="00E32C5C">
        <w:rPr>
          <w:rFonts w:ascii="Calibri" w:eastAsia="Calibri" w:hAnsi="Calibri" w:cs="Times New Roman"/>
          <w:bCs/>
        </w:rPr>
        <w:t>tools</w:t>
      </w:r>
      <w:r w:rsidR="000F767D" w:rsidRPr="00E32C5C">
        <w:rPr>
          <w:rFonts w:ascii="Calibri" w:eastAsia="Calibri" w:hAnsi="Calibri" w:cs="Times New Roman"/>
          <w:bCs/>
        </w:rPr>
        <w:t>,</w:t>
      </w:r>
      <w:r w:rsidR="008C0566">
        <w:rPr>
          <w:rFonts w:ascii="Calibri" w:eastAsia="Calibri" w:hAnsi="Calibri" w:cs="Times New Roman"/>
          <w:bCs/>
        </w:rPr>
        <w:t xml:space="preserve"> </w:t>
      </w:r>
      <w:r w:rsidRPr="00E32C5C">
        <w:rPr>
          <w:rFonts w:ascii="Calibri" w:eastAsia="Calibri" w:hAnsi="Calibri" w:cs="Times New Roman"/>
          <w:bCs/>
        </w:rPr>
        <w:t>and a mower. The building is of a wooden frame construction and is bolted to a concrete plinth</w:t>
      </w:r>
      <w:r w:rsidR="00301B7C">
        <w:rPr>
          <w:rFonts w:ascii="Calibri" w:eastAsia="Calibri" w:hAnsi="Calibri" w:cs="Times New Roman"/>
          <w:bCs/>
        </w:rPr>
        <w:t xml:space="preserve">, as shown below. </w:t>
      </w:r>
      <w:r w:rsidRPr="00E32C5C">
        <w:rPr>
          <w:rFonts w:ascii="Calibri" w:eastAsia="Calibri" w:hAnsi="Calibri" w:cs="Times New Roman"/>
          <w:bCs/>
        </w:rPr>
        <w:t xml:space="preserve">The building has an external floor area of approximately 68 square metres. At the same </w:t>
      </w:r>
      <w:r w:rsidR="000D0698" w:rsidRPr="00E32C5C">
        <w:rPr>
          <w:rFonts w:ascii="Calibri" w:eastAsia="Calibri" w:hAnsi="Calibri" w:cs="Times New Roman"/>
          <w:bCs/>
        </w:rPr>
        <w:t>time</w:t>
      </w:r>
      <w:r w:rsidR="007603DD">
        <w:rPr>
          <w:rFonts w:ascii="Calibri" w:eastAsia="Calibri" w:hAnsi="Calibri" w:cs="Times New Roman"/>
          <w:bCs/>
        </w:rPr>
        <w:t xml:space="preserve">, </w:t>
      </w:r>
      <w:r w:rsidR="00D86416">
        <w:rPr>
          <w:rFonts w:ascii="Calibri" w:eastAsia="Calibri" w:hAnsi="Calibri" w:cs="Times New Roman"/>
          <w:bCs/>
        </w:rPr>
        <w:t xml:space="preserve">I </w:t>
      </w:r>
      <w:r w:rsidRPr="00E32C5C">
        <w:rPr>
          <w:rFonts w:ascii="Calibri" w:eastAsia="Calibri" w:hAnsi="Calibri" w:cs="Times New Roman"/>
          <w:bCs/>
        </w:rPr>
        <w:t>laid a track of crushed aggreg</w:t>
      </w:r>
      <w:r w:rsidRPr="0084673D">
        <w:rPr>
          <w:rFonts w:ascii="Calibri" w:eastAsia="Calibri" w:hAnsi="Calibri" w:cs="Times New Roman"/>
          <w:bCs/>
        </w:rPr>
        <w:t>ate</w:t>
      </w:r>
      <w:r w:rsidR="00414DFD">
        <w:rPr>
          <w:rFonts w:ascii="Calibri" w:eastAsia="Calibri" w:hAnsi="Calibri" w:cs="Times New Roman"/>
          <w:bCs/>
        </w:rPr>
        <w:t xml:space="preserve"> </w:t>
      </w:r>
      <w:r w:rsidR="0084673D" w:rsidRPr="0084673D">
        <w:rPr>
          <w:rFonts w:ascii="Calibri" w:eastAsia="Calibri" w:hAnsi="Calibri" w:cs="Times New Roman"/>
          <w:bCs/>
        </w:rPr>
        <w:t xml:space="preserve">along the south-eastern boundary from </w:t>
      </w:r>
      <w:proofErr w:type="spellStart"/>
      <w:r w:rsidR="0084673D" w:rsidRPr="0084673D">
        <w:rPr>
          <w:rFonts w:ascii="Calibri" w:eastAsia="Calibri" w:hAnsi="Calibri" w:cs="Times New Roman"/>
          <w:bCs/>
        </w:rPr>
        <w:t>Cwrt</w:t>
      </w:r>
      <w:proofErr w:type="spellEnd"/>
      <w:r w:rsidR="0084673D" w:rsidRPr="0084673D">
        <w:rPr>
          <w:rFonts w:ascii="Calibri" w:eastAsia="Calibri" w:hAnsi="Calibri" w:cs="Times New Roman"/>
          <w:bCs/>
        </w:rPr>
        <w:t>-y-Ala road to the building</w:t>
      </w:r>
      <w:r w:rsidR="00D63468">
        <w:rPr>
          <w:rFonts w:ascii="Calibri" w:eastAsia="Calibri" w:hAnsi="Calibri" w:cs="Times New Roman"/>
          <w:bCs/>
        </w:rPr>
        <w:t xml:space="preserve"> -</w:t>
      </w:r>
      <w:r w:rsidR="0084673D" w:rsidRPr="0084673D">
        <w:rPr>
          <w:rFonts w:ascii="Calibri" w:eastAsia="Calibri" w:hAnsi="Calibri" w:cs="Times New Roman"/>
          <w:bCs/>
        </w:rPr>
        <w:t xml:space="preserve"> to afford </w:t>
      </w:r>
      <w:r w:rsidR="0084464C">
        <w:rPr>
          <w:rFonts w:ascii="Calibri" w:eastAsia="Calibri" w:hAnsi="Calibri" w:cs="Times New Roman"/>
          <w:bCs/>
        </w:rPr>
        <w:t xml:space="preserve">me </w:t>
      </w:r>
      <w:r w:rsidR="0084673D" w:rsidRPr="0084673D">
        <w:rPr>
          <w:rFonts w:ascii="Calibri" w:eastAsia="Calibri" w:hAnsi="Calibri" w:cs="Times New Roman"/>
          <w:bCs/>
        </w:rPr>
        <w:t>a suitable means of vehicular access when ground conditions are not good.</w:t>
      </w:r>
      <w:r w:rsidR="00290349">
        <w:rPr>
          <w:rFonts w:ascii="Calibri" w:eastAsia="Calibri" w:hAnsi="Calibri" w:cs="Times New Roman"/>
          <w:bCs/>
        </w:rPr>
        <w:t xml:space="preserve"> </w:t>
      </w:r>
    </w:p>
    <w:p w14:paraId="6A900796" w14:textId="32800027" w:rsidR="00DA048B" w:rsidRDefault="00DA048B" w:rsidP="00D77195">
      <w:pPr>
        <w:spacing w:line="256" w:lineRule="auto"/>
        <w:contextualSpacing/>
        <w:rPr>
          <w:rFonts w:ascii="Calibri" w:eastAsia="Calibri" w:hAnsi="Calibri" w:cs="Times New Roman"/>
          <w:bCs/>
        </w:rPr>
      </w:pPr>
    </w:p>
    <w:p w14:paraId="739298E7" w14:textId="2517663E" w:rsidR="00DA048B" w:rsidRDefault="002479D3" w:rsidP="00D77195">
      <w:pPr>
        <w:spacing w:line="256" w:lineRule="auto"/>
        <w:contextualSpacing/>
        <w:rPr>
          <w:rFonts w:ascii="Calibri" w:eastAsia="Calibri" w:hAnsi="Calibri" w:cs="Times New Roman"/>
          <w:bCs/>
        </w:rPr>
      </w:pPr>
      <w:r>
        <w:rPr>
          <w:rFonts w:ascii="Calibri" w:eastAsia="Calibri" w:hAnsi="Calibri" w:cs="Times New Roman"/>
          <w:bCs/>
          <w:noProof/>
        </w:rPr>
        <w:drawing>
          <wp:anchor distT="0" distB="0" distL="114300" distR="114300" simplePos="0" relativeHeight="251469312" behindDoc="0" locked="0" layoutInCell="1" allowOverlap="1" wp14:anchorId="02E630C3" wp14:editId="3ABA2DFA">
            <wp:simplePos x="0" y="0"/>
            <wp:positionH relativeFrom="column">
              <wp:posOffset>0</wp:posOffset>
            </wp:positionH>
            <wp:positionV relativeFrom="paragraph">
              <wp:posOffset>349504</wp:posOffset>
            </wp:positionV>
            <wp:extent cx="2521712" cy="1755140"/>
            <wp:effectExtent l="0" t="0" r="571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stretch>
                      <a:fillRect/>
                    </a:stretch>
                  </pic:blipFill>
                  <pic:spPr>
                    <a:xfrm>
                      <a:off x="0" y="0"/>
                      <a:ext cx="2521712" cy="1755140"/>
                    </a:xfrm>
                    <a:prstGeom prst="rect">
                      <a:avLst/>
                    </a:prstGeom>
                  </pic:spPr>
                </pic:pic>
              </a:graphicData>
            </a:graphic>
            <wp14:sizeRelH relativeFrom="margin">
              <wp14:pctWidth>0</wp14:pctWidth>
            </wp14:sizeRelH>
            <wp14:sizeRelV relativeFrom="margin">
              <wp14:pctHeight>0</wp14:pctHeight>
            </wp14:sizeRelV>
          </wp:anchor>
        </w:drawing>
      </w:r>
      <w:r w:rsidR="005757E3">
        <w:rPr>
          <w:rFonts w:ascii="Calibri" w:eastAsia="Calibri" w:hAnsi="Calibri" w:cs="Times New Roman"/>
          <w:bCs/>
          <w:noProof/>
        </w:rPr>
        <w:drawing>
          <wp:anchor distT="0" distB="0" distL="114300" distR="114300" simplePos="0" relativeHeight="251500032" behindDoc="0" locked="0" layoutInCell="1" allowOverlap="1" wp14:anchorId="0A2561FE" wp14:editId="4C6A133B">
            <wp:simplePos x="0" y="0"/>
            <wp:positionH relativeFrom="column">
              <wp:posOffset>2907665</wp:posOffset>
            </wp:positionH>
            <wp:positionV relativeFrom="paragraph">
              <wp:posOffset>367665</wp:posOffset>
            </wp:positionV>
            <wp:extent cx="2559685" cy="1736725"/>
            <wp:effectExtent l="0" t="0" r="5715"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2559685" cy="1736725"/>
                    </a:xfrm>
                    <a:prstGeom prst="rect">
                      <a:avLst/>
                    </a:prstGeom>
                  </pic:spPr>
                </pic:pic>
              </a:graphicData>
            </a:graphic>
            <wp14:sizeRelH relativeFrom="margin">
              <wp14:pctWidth>0</wp14:pctWidth>
            </wp14:sizeRelH>
            <wp14:sizeRelV relativeFrom="margin">
              <wp14:pctHeight>0</wp14:pctHeight>
            </wp14:sizeRelV>
          </wp:anchor>
        </w:drawing>
      </w:r>
    </w:p>
    <w:p w14:paraId="6CC73925" w14:textId="39CA687D" w:rsidR="00DA048B" w:rsidRDefault="007C3BEB" w:rsidP="00D77195">
      <w:pPr>
        <w:spacing w:line="256" w:lineRule="auto"/>
        <w:contextualSpacing/>
        <w:rPr>
          <w:rFonts w:ascii="Calibri" w:eastAsia="Calibri" w:hAnsi="Calibri" w:cs="Times New Roman"/>
          <w:bCs/>
        </w:rPr>
      </w:pPr>
      <w:r>
        <w:rPr>
          <w:rFonts w:ascii="Calibri" w:eastAsia="Calibri" w:hAnsi="Calibri" w:cs="Times New Roman"/>
          <w:bCs/>
          <w:noProof/>
        </w:rPr>
        <w:drawing>
          <wp:anchor distT="0" distB="0" distL="114300" distR="114300" simplePos="0" relativeHeight="251489792" behindDoc="0" locked="0" layoutInCell="1" allowOverlap="1" wp14:anchorId="1E91BFFF" wp14:editId="3DDBAD18">
            <wp:simplePos x="0" y="0"/>
            <wp:positionH relativeFrom="column">
              <wp:posOffset>2889250</wp:posOffset>
            </wp:positionH>
            <wp:positionV relativeFrom="paragraph">
              <wp:posOffset>2252345</wp:posOffset>
            </wp:positionV>
            <wp:extent cx="2578100" cy="1773555"/>
            <wp:effectExtent l="0" t="0" r="0" b="444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78100" cy="1773555"/>
                    </a:xfrm>
                    <a:prstGeom prst="rect">
                      <a:avLst/>
                    </a:prstGeom>
                  </pic:spPr>
                </pic:pic>
              </a:graphicData>
            </a:graphic>
            <wp14:sizeRelH relativeFrom="margin">
              <wp14:pctWidth>0</wp14:pctWidth>
            </wp14:sizeRelH>
            <wp14:sizeRelV relativeFrom="margin">
              <wp14:pctHeight>0</wp14:pctHeight>
            </wp14:sizeRelV>
          </wp:anchor>
        </w:drawing>
      </w:r>
      <w:r w:rsidR="00C45CE8">
        <w:rPr>
          <w:rFonts w:ascii="Calibri" w:eastAsia="Calibri" w:hAnsi="Calibri" w:cs="Times New Roman"/>
          <w:bCs/>
          <w:noProof/>
        </w:rPr>
        <w:drawing>
          <wp:anchor distT="0" distB="0" distL="114300" distR="114300" simplePos="0" relativeHeight="251479552" behindDoc="0" locked="0" layoutInCell="1" allowOverlap="1" wp14:anchorId="2BBA49F2" wp14:editId="0DBA2268">
            <wp:simplePos x="0" y="0"/>
            <wp:positionH relativeFrom="column">
              <wp:posOffset>0</wp:posOffset>
            </wp:positionH>
            <wp:positionV relativeFrom="paragraph">
              <wp:posOffset>2252345</wp:posOffset>
            </wp:positionV>
            <wp:extent cx="2669540" cy="1773555"/>
            <wp:effectExtent l="0" t="0" r="0" b="444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69540" cy="1773555"/>
                    </a:xfrm>
                    <a:prstGeom prst="rect">
                      <a:avLst/>
                    </a:prstGeom>
                  </pic:spPr>
                </pic:pic>
              </a:graphicData>
            </a:graphic>
            <wp14:sizeRelH relativeFrom="margin">
              <wp14:pctWidth>0</wp14:pctWidth>
            </wp14:sizeRelH>
            <wp14:sizeRelV relativeFrom="margin">
              <wp14:pctHeight>0</wp14:pctHeight>
            </wp14:sizeRelV>
          </wp:anchor>
        </w:drawing>
      </w:r>
      <w:r w:rsidR="00F130FE">
        <w:rPr>
          <w:rFonts w:ascii="Calibri" w:eastAsia="Calibri" w:hAnsi="Calibri" w:cs="Times New Roman"/>
          <w:bCs/>
        </w:rPr>
        <w:t xml:space="preserve">South west  </w:t>
      </w:r>
      <w:r w:rsidR="00221768">
        <w:rPr>
          <w:rFonts w:ascii="Calibri" w:eastAsia="Calibri" w:hAnsi="Calibri" w:cs="Times New Roman"/>
          <w:bCs/>
        </w:rPr>
        <w:t xml:space="preserve">                                                 </w:t>
      </w:r>
      <w:r>
        <w:rPr>
          <w:rFonts w:ascii="Calibri" w:eastAsia="Calibri" w:hAnsi="Calibri" w:cs="Times New Roman"/>
          <w:bCs/>
        </w:rPr>
        <w:t xml:space="preserve">                     </w:t>
      </w:r>
      <w:r w:rsidR="00F81248">
        <w:rPr>
          <w:rFonts w:ascii="Calibri" w:eastAsia="Calibri" w:hAnsi="Calibri" w:cs="Times New Roman"/>
          <w:bCs/>
        </w:rPr>
        <w:t>No</w:t>
      </w:r>
      <w:r w:rsidR="00C45CE8">
        <w:rPr>
          <w:rFonts w:ascii="Calibri" w:eastAsia="Calibri" w:hAnsi="Calibri" w:cs="Times New Roman"/>
          <w:bCs/>
        </w:rPr>
        <w:t>rth west</w:t>
      </w:r>
    </w:p>
    <w:p w14:paraId="0BD841DA" w14:textId="74C2DCE6" w:rsidR="00DA048B" w:rsidRDefault="00C231F6" w:rsidP="00D77195">
      <w:pPr>
        <w:spacing w:line="256" w:lineRule="auto"/>
        <w:contextualSpacing/>
        <w:rPr>
          <w:rFonts w:ascii="Calibri" w:eastAsia="Calibri" w:hAnsi="Calibri" w:cs="Times New Roman"/>
          <w:bCs/>
        </w:rPr>
      </w:pPr>
      <w:r>
        <w:rPr>
          <w:rFonts w:ascii="Calibri" w:eastAsia="Calibri" w:hAnsi="Calibri" w:cs="Times New Roman"/>
          <w:bCs/>
        </w:rPr>
        <w:t>North east                                                                         South east</w:t>
      </w:r>
    </w:p>
    <w:p w14:paraId="234318EE" w14:textId="439C2A68" w:rsidR="001A3A3E" w:rsidRDefault="001A3A3E" w:rsidP="00D77195">
      <w:pPr>
        <w:spacing w:line="256" w:lineRule="auto"/>
        <w:contextualSpacing/>
        <w:rPr>
          <w:rFonts w:ascii="Calibri" w:eastAsia="Calibri" w:hAnsi="Calibri" w:cs="Times New Roman"/>
          <w:bCs/>
        </w:rPr>
      </w:pPr>
    </w:p>
    <w:p w14:paraId="255FC62D" w14:textId="77777777" w:rsidR="00E13CC4" w:rsidRDefault="00E13CC4" w:rsidP="00D77195">
      <w:pPr>
        <w:spacing w:line="256" w:lineRule="auto"/>
        <w:contextualSpacing/>
        <w:rPr>
          <w:rFonts w:ascii="Calibri" w:eastAsia="Calibri" w:hAnsi="Calibri" w:cs="Times New Roman"/>
          <w:bCs/>
        </w:rPr>
      </w:pPr>
      <w:r>
        <w:rPr>
          <w:rFonts w:ascii="Calibri" w:eastAsia="Calibri" w:hAnsi="Calibri" w:cs="Times New Roman"/>
          <w:bCs/>
        </w:rPr>
        <w:t>The building is divided as shown below:</w:t>
      </w:r>
    </w:p>
    <w:p w14:paraId="2B8238E8" w14:textId="1A15EC36" w:rsidR="001A3A3E" w:rsidRDefault="001A3A3E" w:rsidP="00D77195">
      <w:pPr>
        <w:spacing w:line="256" w:lineRule="auto"/>
        <w:contextualSpacing/>
        <w:rPr>
          <w:rFonts w:ascii="Calibri" w:eastAsia="Calibri" w:hAnsi="Calibri" w:cs="Times New Roman"/>
          <w:bCs/>
        </w:rPr>
      </w:pPr>
    </w:p>
    <w:p w14:paraId="56139195" w14:textId="77777777" w:rsidR="005A749E" w:rsidRDefault="005A749E" w:rsidP="00D77195">
      <w:pPr>
        <w:spacing w:line="256" w:lineRule="auto"/>
        <w:contextualSpacing/>
        <w:rPr>
          <w:rFonts w:ascii="Calibri" w:eastAsia="Calibri" w:hAnsi="Calibri" w:cs="Times New Roman"/>
          <w:bCs/>
        </w:rPr>
      </w:pPr>
    </w:p>
    <w:p w14:paraId="1354C3B0" w14:textId="05DAFCB5" w:rsidR="00E13CC4" w:rsidRDefault="00E13CC4" w:rsidP="00D77195">
      <w:pPr>
        <w:spacing w:line="256" w:lineRule="auto"/>
        <w:contextualSpacing/>
        <w:rPr>
          <w:rFonts w:ascii="Calibri" w:eastAsia="Calibri" w:hAnsi="Calibri" w:cs="Times New Roman"/>
          <w:bCs/>
        </w:rPr>
      </w:pPr>
      <w:r>
        <w:rPr>
          <w:rFonts w:ascii="Calibri" w:eastAsia="Calibri" w:hAnsi="Calibri" w:cs="Times New Roman"/>
          <w:bCs/>
          <w:noProof/>
        </w:rPr>
        <w:lastRenderedPageBreak/>
        <w:drawing>
          <wp:anchor distT="0" distB="0" distL="114300" distR="114300" simplePos="0" relativeHeight="251551232" behindDoc="0" locked="0" layoutInCell="1" allowOverlap="1" wp14:anchorId="291031A1" wp14:editId="01775AA4">
            <wp:simplePos x="0" y="0"/>
            <wp:positionH relativeFrom="column">
              <wp:posOffset>-735330</wp:posOffset>
            </wp:positionH>
            <wp:positionV relativeFrom="paragraph">
              <wp:posOffset>260985</wp:posOffset>
            </wp:positionV>
            <wp:extent cx="7121525" cy="1828800"/>
            <wp:effectExtent l="0" t="0" r="317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a:extLst>
                        <a:ext uri="{28A0092B-C50C-407E-A947-70E740481C1C}">
                          <a14:useLocalDpi xmlns:a14="http://schemas.microsoft.com/office/drawing/2010/main" val="0"/>
                        </a:ext>
                      </a:extLst>
                    </a:blip>
                    <a:stretch>
                      <a:fillRect/>
                    </a:stretch>
                  </pic:blipFill>
                  <pic:spPr>
                    <a:xfrm>
                      <a:off x="0" y="0"/>
                      <a:ext cx="7121525" cy="1828800"/>
                    </a:xfrm>
                    <a:prstGeom prst="rect">
                      <a:avLst/>
                    </a:prstGeom>
                  </pic:spPr>
                </pic:pic>
              </a:graphicData>
            </a:graphic>
            <wp14:sizeRelH relativeFrom="margin">
              <wp14:pctWidth>0</wp14:pctWidth>
            </wp14:sizeRelH>
            <wp14:sizeRelV relativeFrom="margin">
              <wp14:pctHeight>0</wp14:pctHeight>
            </wp14:sizeRelV>
          </wp:anchor>
        </w:drawing>
      </w:r>
      <w:r w:rsidRPr="00E13CC4">
        <w:rPr>
          <w:rFonts w:ascii="Calibri" w:eastAsia="Calibri" w:hAnsi="Calibri" w:cs="Times New Roman"/>
          <w:bCs/>
        </w:rPr>
        <w:t xml:space="preserve"> </w:t>
      </w:r>
      <w:r>
        <w:rPr>
          <w:rFonts w:ascii="Calibri" w:eastAsia="Calibri" w:hAnsi="Calibri" w:cs="Times New Roman"/>
          <w:bCs/>
        </w:rPr>
        <w:t xml:space="preserve">The building’s use </w:t>
      </w:r>
    </w:p>
    <w:p w14:paraId="1DEF9CE6" w14:textId="35E3F92D" w:rsidR="001A3A3E" w:rsidRDefault="001A3A3E" w:rsidP="00D77195">
      <w:pPr>
        <w:spacing w:line="256" w:lineRule="auto"/>
        <w:contextualSpacing/>
        <w:rPr>
          <w:rFonts w:ascii="Calibri" w:eastAsia="Calibri" w:hAnsi="Calibri" w:cs="Times New Roman"/>
          <w:bCs/>
        </w:rPr>
      </w:pPr>
    </w:p>
    <w:p w14:paraId="47EB738D" w14:textId="2EBCC1FD" w:rsidR="001A3A3E" w:rsidRDefault="001A3A3E" w:rsidP="00D77195">
      <w:pPr>
        <w:spacing w:line="256" w:lineRule="auto"/>
        <w:contextualSpacing/>
        <w:rPr>
          <w:rFonts w:ascii="Calibri" w:eastAsia="Calibri" w:hAnsi="Calibri" w:cs="Times New Roman"/>
          <w:bCs/>
        </w:rPr>
      </w:pPr>
    </w:p>
    <w:p w14:paraId="764631D6" w14:textId="77777777" w:rsidR="00A730FC" w:rsidRDefault="00A730FC" w:rsidP="00D77195">
      <w:pPr>
        <w:spacing w:line="256" w:lineRule="auto"/>
        <w:contextualSpacing/>
        <w:rPr>
          <w:rFonts w:ascii="Calibri" w:eastAsia="Calibri" w:hAnsi="Calibri" w:cs="Times New Roman"/>
          <w:bCs/>
        </w:rPr>
      </w:pPr>
    </w:p>
    <w:p w14:paraId="67549332" w14:textId="77777777" w:rsidR="00A730FC" w:rsidRDefault="00A730FC" w:rsidP="00D77195">
      <w:pPr>
        <w:spacing w:line="256" w:lineRule="auto"/>
        <w:contextualSpacing/>
        <w:rPr>
          <w:rFonts w:ascii="Calibri" w:eastAsia="Calibri" w:hAnsi="Calibri" w:cs="Times New Roman"/>
          <w:bCs/>
        </w:rPr>
      </w:pPr>
    </w:p>
    <w:p w14:paraId="3996EB2F" w14:textId="77777777" w:rsidR="00A730FC" w:rsidRDefault="00A730FC" w:rsidP="00D77195">
      <w:pPr>
        <w:spacing w:line="256" w:lineRule="auto"/>
        <w:contextualSpacing/>
        <w:rPr>
          <w:rFonts w:ascii="Calibri" w:eastAsia="Calibri" w:hAnsi="Calibri" w:cs="Times New Roman"/>
          <w:bCs/>
        </w:rPr>
      </w:pPr>
    </w:p>
    <w:p w14:paraId="5EA3A9A4" w14:textId="77777777" w:rsidR="00A730FC" w:rsidRDefault="00A730FC" w:rsidP="00D77195">
      <w:pPr>
        <w:spacing w:line="256" w:lineRule="auto"/>
        <w:contextualSpacing/>
        <w:rPr>
          <w:rFonts w:ascii="Calibri" w:eastAsia="Calibri" w:hAnsi="Calibri" w:cs="Times New Roman"/>
          <w:bCs/>
        </w:rPr>
      </w:pPr>
    </w:p>
    <w:p w14:paraId="3B3934E6" w14:textId="78886168" w:rsidR="00506FDC" w:rsidRDefault="005A749E" w:rsidP="00D77195">
      <w:pPr>
        <w:spacing w:line="256" w:lineRule="auto"/>
        <w:contextualSpacing/>
        <w:rPr>
          <w:rFonts w:ascii="Calibri" w:eastAsia="Calibri" w:hAnsi="Calibri" w:cs="Times New Roman"/>
          <w:bCs/>
        </w:rPr>
      </w:pPr>
      <w:r>
        <w:rPr>
          <w:rFonts w:ascii="Calibri" w:eastAsia="Calibri" w:hAnsi="Calibri" w:cs="Times New Roman"/>
          <w:bCs/>
        </w:rPr>
        <w:t xml:space="preserve">I </w:t>
      </w:r>
      <w:r w:rsidR="008165A5">
        <w:rPr>
          <w:rFonts w:ascii="Calibri" w:eastAsia="Calibri" w:hAnsi="Calibri" w:cs="Times New Roman"/>
          <w:bCs/>
        </w:rPr>
        <w:t>was issued with an enforcement notice</w:t>
      </w:r>
      <w:r w:rsidR="00545FDB">
        <w:rPr>
          <w:rFonts w:ascii="Calibri" w:eastAsia="Calibri" w:hAnsi="Calibri" w:cs="Times New Roman"/>
          <w:bCs/>
        </w:rPr>
        <w:t xml:space="preserve"> from the Vale of Glamorgan </w:t>
      </w:r>
      <w:r w:rsidR="007170A3">
        <w:rPr>
          <w:rFonts w:ascii="Calibri" w:eastAsia="Calibri" w:hAnsi="Calibri" w:cs="Times New Roman"/>
          <w:bCs/>
        </w:rPr>
        <w:t>planning department</w:t>
      </w:r>
      <w:r w:rsidR="002C4FF8">
        <w:rPr>
          <w:rFonts w:ascii="Calibri" w:eastAsia="Calibri" w:hAnsi="Calibri" w:cs="Times New Roman"/>
          <w:bCs/>
        </w:rPr>
        <w:t xml:space="preserve">, </w:t>
      </w:r>
      <w:r w:rsidR="00545FDB">
        <w:rPr>
          <w:rFonts w:ascii="Calibri" w:eastAsia="Calibri" w:hAnsi="Calibri" w:cs="Times New Roman"/>
          <w:bCs/>
        </w:rPr>
        <w:t>t</w:t>
      </w:r>
      <w:r w:rsidR="00670D40">
        <w:rPr>
          <w:rFonts w:ascii="Calibri" w:eastAsia="Calibri" w:hAnsi="Calibri" w:cs="Times New Roman"/>
          <w:bCs/>
        </w:rPr>
        <w:t xml:space="preserve">hat </w:t>
      </w:r>
      <w:r w:rsidR="00CE2832" w:rsidRPr="00355AD5">
        <w:rPr>
          <w:rFonts w:ascii="Calibri" w:eastAsia="Calibri" w:hAnsi="Calibri" w:cs="Times New Roman"/>
          <w:bCs/>
        </w:rPr>
        <w:t>require</w:t>
      </w:r>
      <w:r w:rsidR="00670D40">
        <w:rPr>
          <w:rFonts w:ascii="Calibri" w:eastAsia="Calibri" w:hAnsi="Calibri" w:cs="Times New Roman"/>
          <w:bCs/>
        </w:rPr>
        <w:t>d</w:t>
      </w:r>
      <w:r w:rsidR="00CE2832" w:rsidRPr="00355AD5">
        <w:rPr>
          <w:rFonts w:ascii="Calibri" w:eastAsia="Calibri" w:hAnsi="Calibri" w:cs="Times New Roman"/>
          <w:bCs/>
        </w:rPr>
        <w:t xml:space="preserve"> the removal of the building and access track</w:t>
      </w:r>
      <w:r w:rsidR="001C4ED1">
        <w:rPr>
          <w:rFonts w:ascii="Calibri" w:eastAsia="Calibri" w:hAnsi="Calibri" w:cs="Times New Roman"/>
          <w:bCs/>
        </w:rPr>
        <w:t>,</w:t>
      </w:r>
      <w:r w:rsidR="00F50B22">
        <w:rPr>
          <w:rFonts w:ascii="Calibri" w:eastAsia="Calibri" w:hAnsi="Calibri" w:cs="Times New Roman"/>
          <w:bCs/>
        </w:rPr>
        <w:t xml:space="preserve"> </w:t>
      </w:r>
      <w:r w:rsidR="00CE2832" w:rsidRPr="00355AD5">
        <w:rPr>
          <w:rFonts w:ascii="Calibri" w:eastAsia="Calibri" w:hAnsi="Calibri" w:cs="Times New Roman"/>
          <w:bCs/>
        </w:rPr>
        <w:t xml:space="preserve">and </w:t>
      </w:r>
      <w:r w:rsidR="00001160">
        <w:rPr>
          <w:rFonts w:ascii="Calibri" w:eastAsia="Calibri" w:hAnsi="Calibri" w:cs="Times New Roman"/>
          <w:bCs/>
        </w:rPr>
        <w:t>t</w:t>
      </w:r>
      <w:r w:rsidR="00530637">
        <w:rPr>
          <w:rFonts w:ascii="Calibri" w:eastAsia="Calibri" w:hAnsi="Calibri" w:cs="Times New Roman"/>
          <w:bCs/>
        </w:rPr>
        <w:t xml:space="preserve">he </w:t>
      </w:r>
      <w:r w:rsidR="00CE2832" w:rsidRPr="00355AD5">
        <w:rPr>
          <w:rFonts w:ascii="Calibri" w:eastAsia="Calibri" w:hAnsi="Calibri" w:cs="Times New Roman"/>
          <w:bCs/>
        </w:rPr>
        <w:t>restoration of the land</w:t>
      </w:r>
      <w:r w:rsidR="00316317">
        <w:rPr>
          <w:rFonts w:ascii="Calibri" w:eastAsia="Calibri" w:hAnsi="Calibri" w:cs="Times New Roman"/>
          <w:bCs/>
        </w:rPr>
        <w:t xml:space="preserve">. </w:t>
      </w:r>
      <w:r w:rsidR="00317364" w:rsidRPr="00317364">
        <w:rPr>
          <w:rFonts w:ascii="Calibri" w:eastAsia="Calibri" w:hAnsi="Calibri" w:cs="Times New Roman"/>
          <w:bCs/>
        </w:rPr>
        <w:t>The notice was issued on 6 June 2014</w:t>
      </w:r>
      <w:r w:rsidR="00317364">
        <w:rPr>
          <w:rFonts w:ascii="Calibri" w:eastAsia="Calibri" w:hAnsi="Calibri" w:cs="Times New Roman"/>
          <w:bCs/>
        </w:rPr>
        <w:t>.</w:t>
      </w:r>
      <w:r w:rsidR="0050131D">
        <w:rPr>
          <w:rFonts w:ascii="Calibri" w:eastAsia="Calibri" w:hAnsi="Calibri" w:cs="Times New Roman"/>
          <w:bCs/>
        </w:rPr>
        <w:t xml:space="preserve"> </w:t>
      </w:r>
      <w:r w:rsidR="002900B7">
        <w:rPr>
          <w:rFonts w:ascii="Calibri" w:eastAsia="Calibri" w:hAnsi="Calibri" w:cs="Times New Roman"/>
          <w:bCs/>
        </w:rPr>
        <w:t xml:space="preserve">See </w:t>
      </w:r>
      <w:r w:rsidR="009067C1">
        <w:rPr>
          <w:rFonts w:ascii="Calibri" w:eastAsia="Calibri" w:hAnsi="Calibri" w:cs="Times New Roman"/>
          <w:bCs/>
        </w:rPr>
        <w:t>enforcement notice</w:t>
      </w:r>
      <w:r w:rsidR="008863CC">
        <w:rPr>
          <w:rFonts w:ascii="Calibri" w:eastAsia="Calibri" w:hAnsi="Calibri" w:cs="Times New Roman"/>
          <w:bCs/>
        </w:rPr>
        <w:t xml:space="preserve"> outlined</w:t>
      </w:r>
      <w:r w:rsidR="009067C1">
        <w:rPr>
          <w:rFonts w:ascii="Calibri" w:eastAsia="Calibri" w:hAnsi="Calibri" w:cs="Times New Roman"/>
          <w:bCs/>
        </w:rPr>
        <w:t xml:space="preserve"> in (</w:t>
      </w:r>
      <w:hyperlink w:anchor="Appendix2" w:history="1">
        <w:r w:rsidR="00A13FC8" w:rsidRPr="002D1528">
          <w:rPr>
            <w:rStyle w:val="Hyperlink"/>
            <w:rFonts w:ascii="Calibri" w:eastAsia="Calibri" w:hAnsi="Calibri" w:cs="Times New Roman"/>
            <w:bCs/>
            <w:color w:val="C00000"/>
          </w:rPr>
          <w:t>A</w:t>
        </w:r>
        <w:r w:rsidR="005522A0" w:rsidRPr="002D1528">
          <w:rPr>
            <w:rStyle w:val="Hyperlink"/>
            <w:rFonts w:ascii="Calibri" w:eastAsia="Calibri" w:hAnsi="Calibri" w:cs="Times New Roman"/>
            <w:bCs/>
            <w:color w:val="C00000"/>
          </w:rPr>
          <w:t>ppendix</w:t>
        </w:r>
        <w:r w:rsidR="002900B7" w:rsidRPr="002D1528">
          <w:rPr>
            <w:rStyle w:val="Hyperlink"/>
            <w:rFonts w:ascii="Calibri" w:eastAsia="Calibri" w:hAnsi="Calibri" w:cs="Times New Roman"/>
            <w:bCs/>
            <w:color w:val="C00000"/>
          </w:rPr>
          <w:t xml:space="preserve"> </w:t>
        </w:r>
        <w:r w:rsidR="005522A0" w:rsidRPr="002D1528">
          <w:rPr>
            <w:rStyle w:val="Hyperlink"/>
            <w:rFonts w:ascii="Calibri" w:eastAsia="Calibri" w:hAnsi="Calibri" w:cs="Times New Roman"/>
            <w:bCs/>
            <w:color w:val="C00000"/>
          </w:rPr>
          <w:t>2</w:t>
        </w:r>
      </w:hyperlink>
      <w:r w:rsidR="002900B7">
        <w:rPr>
          <w:rFonts w:ascii="Calibri" w:eastAsia="Calibri" w:hAnsi="Calibri" w:cs="Times New Roman"/>
          <w:bCs/>
        </w:rPr>
        <w:t>)</w:t>
      </w:r>
      <w:r w:rsidR="00316317">
        <w:rPr>
          <w:rFonts w:ascii="Calibri" w:eastAsia="Calibri" w:hAnsi="Calibri" w:cs="Times New Roman"/>
          <w:bCs/>
        </w:rPr>
        <w:t>.</w:t>
      </w:r>
      <w:r w:rsidR="008E4897">
        <w:rPr>
          <w:rFonts w:ascii="Calibri" w:eastAsia="Calibri" w:hAnsi="Calibri" w:cs="Times New Roman"/>
          <w:bCs/>
        </w:rPr>
        <w:t xml:space="preserve"> </w:t>
      </w:r>
      <w:r w:rsidR="00780D30">
        <w:rPr>
          <w:rFonts w:ascii="Calibri" w:eastAsia="Calibri" w:hAnsi="Calibri" w:cs="Times New Roman"/>
          <w:bCs/>
        </w:rPr>
        <w:t>[</w:t>
      </w:r>
      <w:r w:rsidR="00AB1500">
        <w:rPr>
          <w:rFonts w:ascii="Calibri" w:eastAsia="Calibri" w:hAnsi="Calibri" w:cs="Times New Roman"/>
          <w:bCs/>
        </w:rPr>
        <w:t xml:space="preserve">The </w:t>
      </w:r>
      <w:r w:rsidR="00780D30">
        <w:rPr>
          <w:rFonts w:ascii="Calibri" w:eastAsia="Calibri" w:hAnsi="Calibri" w:cs="Times New Roman"/>
          <w:bCs/>
        </w:rPr>
        <w:t>access track is shown below]</w:t>
      </w:r>
    </w:p>
    <w:p w14:paraId="4DAE46E8" w14:textId="5B4D3C56" w:rsidR="00501614" w:rsidRDefault="008A0BB7" w:rsidP="00D77195">
      <w:pPr>
        <w:spacing w:line="256" w:lineRule="auto"/>
        <w:contextualSpacing/>
        <w:rPr>
          <w:rFonts w:ascii="Calibri" w:eastAsia="Calibri" w:hAnsi="Calibri" w:cs="Times New Roman"/>
          <w:bCs/>
        </w:rPr>
      </w:pPr>
      <w:r>
        <w:rPr>
          <w:rFonts w:ascii="Calibri" w:eastAsia="Calibri" w:hAnsi="Calibri" w:cs="Times New Roman"/>
          <w:bCs/>
          <w:noProof/>
        </w:rPr>
        <w:drawing>
          <wp:anchor distT="0" distB="0" distL="114300" distR="114300" simplePos="0" relativeHeight="251510272" behindDoc="0" locked="0" layoutInCell="1" allowOverlap="1" wp14:anchorId="12DF9038" wp14:editId="4C5F5105">
            <wp:simplePos x="0" y="0"/>
            <wp:positionH relativeFrom="column">
              <wp:posOffset>0</wp:posOffset>
            </wp:positionH>
            <wp:positionV relativeFrom="paragraph">
              <wp:posOffset>331470</wp:posOffset>
            </wp:positionV>
            <wp:extent cx="2742565" cy="1810385"/>
            <wp:effectExtent l="0" t="0" r="635" b="571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42565" cy="1810385"/>
                    </a:xfrm>
                    <a:prstGeom prst="rect">
                      <a:avLst/>
                    </a:prstGeom>
                  </pic:spPr>
                </pic:pic>
              </a:graphicData>
            </a:graphic>
            <wp14:sizeRelH relativeFrom="margin">
              <wp14:pctWidth>0</wp14:pctWidth>
            </wp14:sizeRelH>
            <wp14:sizeRelV relativeFrom="margin">
              <wp14:pctHeight>0</wp14:pctHeight>
            </wp14:sizeRelV>
          </wp:anchor>
        </w:drawing>
      </w:r>
      <w:r>
        <w:rPr>
          <w:rFonts w:ascii="Calibri" w:eastAsia="Calibri" w:hAnsi="Calibri" w:cs="Times New Roman"/>
          <w:bCs/>
          <w:noProof/>
        </w:rPr>
        <w:drawing>
          <wp:anchor distT="0" distB="0" distL="114300" distR="114300" simplePos="0" relativeHeight="251520512" behindDoc="0" locked="0" layoutInCell="1" allowOverlap="1" wp14:anchorId="69B5E43D" wp14:editId="0D635837">
            <wp:simplePos x="0" y="0"/>
            <wp:positionH relativeFrom="column">
              <wp:posOffset>2961640</wp:posOffset>
            </wp:positionH>
            <wp:positionV relativeFrom="paragraph">
              <wp:posOffset>334645</wp:posOffset>
            </wp:positionV>
            <wp:extent cx="2614930" cy="1810385"/>
            <wp:effectExtent l="0" t="0" r="1270" b="571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14930" cy="1810385"/>
                    </a:xfrm>
                    <a:prstGeom prst="rect">
                      <a:avLst/>
                    </a:prstGeom>
                  </pic:spPr>
                </pic:pic>
              </a:graphicData>
            </a:graphic>
            <wp14:sizeRelH relativeFrom="margin">
              <wp14:pctWidth>0</wp14:pctWidth>
            </wp14:sizeRelH>
            <wp14:sizeRelV relativeFrom="margin">
              <wp14:pctHeight>0</wp14:pctHeight>
            </wp14:sizeRelV>
          </wp:anchor>
        </w:drawing>
      </w:r>
    </w:p>
    <w:p w14:paraId="0567DDB4" w14:textId="5E440093" w:rsidR="00501614" w:rsidRDefault="008A0BB7" w:rsidP="00D77195">
      <w:pPr>
        <w:spacing w:line="256" w:lineRule="auto"/>
        <w:contextualSpacing/>
        <w:rPr>
          <w:rFonts w:ascii="Calibri" w:eastAsia="Calibri" w:hAnsi="Calibri" w:cs="Times New Roman"/>
          <w:bCs/>
        </w:rPr>
      </w:pPr>
      <w:r>
        <w:rPr>
          <w:rFonts w:ascii="Calibri" w:eastAsia="Calibri" w:hAnsi="Calibri" w:cs="Times New Roman"/>
          <w:bCs/>
          <w:noProof/>
        </w:rPr>
        <w:drawing>
          <wp:anchor distT="0" distB="0" distL="114300" distR="114300" simplePos="0" relativeHeight="251530752" behindDoc="0" locked="0" layoutInCell="1" allowOverlap="1" wp14:anchorId="0EFF86B2" wp14:editId="5BA672D6">
            <wp:simplePos x="0" y="0"/>
            <wp:positionH relativeFrom="column">
              <wp:posOffset>635</wp:posOffset>
            </wp:positionH>
            <wp:positionV relativeFrom="paragraph">
              <wp:posOffset>2176780</wp:posOffset>
            </wp:positionV>
            <wp:extent cx="2741295" cy="2047875"/>
            <wp:effectExtent l="0" t="0" r="190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3"/>
                    <a:stretch>
                      <a:fillRect/>
                    </a:stretch>
                  </pic:blipFill>
                  <pic:spPr>
                    <a:xfrm>
                      <a:off x="0" y="0"/>
                      <a:ext cx="2741295" cy="2047875"/>
                    </a:xfrm>
                    <a:prstGeom prst="rect">
                      <a:avLst/>
                    </a:prstGeom>
                  </pic:spPr>
                </pic:pic>
              </a:graphicData>
            </a:graphic>
            <wp14:sizeRelH relativeFrom="margin">
              <wp14:pctWidth>0</wp14:pctWidth>
            </wp14:sizeRelH>
            <wp14:sizeRelV relativeFrom="margin">
              <wp14:pctHeight>0</wp14:pctHeight>
            </wp14:sizeRelV>
          </wp:anchor>
        </w:drawing>
      </w:r>
      <w:r w:rsidR="004E08D9">
        <w:rPr>
          <w:rFonts w:ascii="Calibri" w:eastAsia="Calibri" w:hAnsi="Calibri" w:cs="Times New Roman"/>
          <w:bCs/>
          <w:noProof/>
        </w:rPr>
        <w:drawing>
          <wp:anchor distT="0" distB="0" distL="114300" distR="114300" simplePos="0" relativeHeight="251540992" behindDoc="0" locked="0" layoutInCell="1" allowOverlap="1" wp14:anchorId="6F066D5D" wp14:editId="3D108915">
            <wp:simplePos x="0" y="0"/>
            <wp:positionH relativeFrom="column">
              <wp:posOffset>2961640</wp:posOffset>
            </wp:positionH>
            <wp:positionV relativeFrom="paragraph">
              <wp:posOffset>2182495</wp:posOffset>
            </wp:positionV>
            <wp:extent cx="2614930" cy="2047875"/>
            <wp:effectExtent l="0" t="0" r="127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14930" cy="2047875"/>
                    </a:xfrm>
                    <a:prstGeom prst="rect">
                      <a:avLst/>
                    </a:prstGeom>
                  </pic:spPr>
                </pic:pic>
              </a:graphicData>
            </a:graphic>
            <wp14:sizeRelH relativeFrom="margin">
              <wp14:pctWidth>0</wp14:pctWidth>
            </wp14:sizeRelH>
            <wp14:sizeRelV relativeFrom="margin">
              <wp14:pctHeight>0</wp14:pctHeight>
            </wp14:sizeRelV>
          </wp:anchor>
        </w:drawing>
      </w:r>
      <w:r w:rsidR="00D922FA">
        <w:rPr>
          <w:rFonts w:ascii="Calibri" w:eastAsia="Calibri" w:hAnsi="Calibri" w:cs="Times New Roman"/>
          <w:bCs/>
        </w:rPr>
        <w:t xml:space="preserve">Hard surface track behind the </w:t>
      </w:r>
      <w:r w:rsidR="00E6702D">
        <w:rPr>
          <w:rFonts w:ascii="Calibri" w:eastAsia="Calibri" w:hAnsi="Calibri" w:cs="Times New Roman"/>
          <w:bCs/>
        </w:rPr>
        <w:t xml:space="preserve">back of </w:t>
      </w:r>
      <w:r w:rsidR="00AD3C52">
        <w:rPr>
          <w:rFonts w:ascii="Calibri" w:eastAsia="Calibri" w:hAnsi="Calibri" w:cs="Times New Roman"/>
          <w:bCs/>
        </w:rPr>
        <w:t xml:space="preserve">building.         </w:t>
      </w:r>
      <w:r w:rsidR="00154294">
        <w:rPr>
          <w:rFonts w:ascii="Calibri" w:eastAsia="Calibri" w:hAnsi="Calibri" w:cs="Times New Roman"/>
          <w:bCs/>
        </w:rPr>
        <w:t xml:space="preserve"> </w:t>
      </w:r>
      <w:r w:rsidR="00AD3C52">
        <w:rPr>
          <w:rFonts w:ascii="Calibri" w:eastAsia="Calibri" w:hAnsi="Calibri" w:cs="Times New Roman"/>
          <w:bCs/>
        </w:rPr>
        <w:t xml:space="preserve">Hard surface track </w:t>
      </w:r>
      <w:r w:rsidR="00614472">
        <w:rPr>
          <w:rFonts w:ascii="Calibri" w:eastAsia="Calibri" w:hAnsi="Calibri" w:cs="Times New Roman"/>
          <w:bCs/>
        </w:rPr>
        <w:t>le</w:t>
      </w:r>
      <w:r w:rsidR="00E6702D">
        <w:rPr>
          <w:rFonts w:ascii="Calibri" w:eastAsia="Calibri" w:hAnsi="Calibri" w:cs="Times New Roman"/>
          <w:bCs/>
        </w:rPr>
        <w:t xml:space="preserve">ading </w:t>
      </w:r>
      <w:r w:rsidR="000563C4">
        <w:rPr>
          <w:rFonts w:ascii="Calibri" w:eastAsia="Calibri" w:hAnsi="Calibri" w:cs="Times New Roman"/>
          <w:bCs/>
        </w:rPr>
        <w:t xml:space="preserve">up to </w:t>
      </w:r>
      <w:r w:rsidR="00154294">
        <w:rPr>
          <w:rFonts w:ascii="Calibri" w:eastAsia="Calibri" w:hAnsi="Calibri" w:cs="Times New Roman"/>
          <w:bCs/>
        </w:rPr>
        <w:t xml:space="preserve">the </w:t>
      </w:r>
      <w:r w:rsidR="00E6702D">
        <w:rPr>
          <w:rFonts w:ascii="Calibri" w:eastAsia="Calibri" w:hAnsi="Calibri" w:cs="Times New Roman"/>
          <w:bCs/>
        </w:rPr>
        <w:t>building.</w:t>
      </w:r>
    </w:p>
    <w:p w14:paraId="2BD17353" w14:textId="4B75AD77" w:rsidR="000D3C04" w:rsidRDefault="00EA4F29" w:rsidP="00D77195">
      <w:pPr>
        <w:spacing w:line="256" w:lineRule="auto"/>
        <w:contextualSpacing/>
        <w:rPr>
          <w:rFonts w:ascii="Calibri" w:eastAsia="Calibri" w:hAnsi="Calibri" w:cs="Times New Roman"/>
          <w:bCs/>
        </w:rPr>
      </w:pPr>
      <w:r>
        <w:rPr>
          <w:rFonts w:ascii="Calibri" w:eastAsia="Calibri" w:hAnsi="Calibri" w:cs="Times New Roman"/>
          <w:bCs/>
        </w:rPr>
        <w:t>Access tr</w:t>
      </w:r>
      <w:r w:rsidR="00A47F32">
        <w:rPr>
          <w:rFonts w:ascii="Calibri" w:eastAsia="Calibri" w:hAnsi="Calibri" w:cs="Times New Roman"/>
          <w:bCs/>
        </w:rPr>
        <w:t xml:space="preserve">ack leading up to the building.                       </w:t>
      </w:r>
      <w:r w:rsidR="000C41D4">
        <w:rPr>
          <w:rFonts w:ascii="Calibri" w:eastAsia="Calibri" w:hAnsi="Calibri" w:cs="Times New Roman"/>
          <w:bCs/>
        </w:rPr>
        <w:t xml:space="preserve"> Access track leading away from</w:t>
      </w:r>
      <w:r w:rsidR="00C53453">
        <w:rPr>
          <w:rFonts w:ascii="Calibri" w:eastAsia="Calibri" w:hAnsi="Calibri" w:cs="Times New Roman"/>
          <w:bCs/>
        </w:rPr>
        <w:t xml:space="preserve"> the building.</w:t>
      </w:r>
    </w:p>
    <w:p w14:paraId="52538431" w14:textId="77777777" w:rsidR="00A47F32" w:rsidRDefault="00A47F32" w:rsidP="00D77195">
      <w:pPr>
        <w:spacing w:line="256" w:lineRule="auto"/>
        <w:contextualSpacing/>
        <w:rPr>
          <w:rFonts w:ascii="Calibri" w:eastAsia="Calibri" w:hAnsi="Calibri" w:cs="Times New Roman"/>
          <w:bCs/>
        </w:rPr>
      </w:pPr>
    </w:p>
    <w:p w14:paraId="1642F543" w14:textId="5742ADEC" w:rsidR="00CE6286" w:rsidRDefault="008E4897" w:rsidP="00D77195">
      <w:pPr>
        <w:spacing w:line="256" w:lineRule="auto"/>
        <w:contextualSpacing/>
        <w:rPr>
          <w:rFonts w:ascii="Calibri" w:eastAsia="Calibri" w:hAnsi="Calibri" w:cs="Times New Roman"/>
          <w:bCs/>
        </w:rPr>
      </w:pPr>
      <w:r>
        <w:rPr>
          <w:rFonts w:ascii="Calibri" w:eastAsia="Calibri" w:hAnsi="Calibri" w:cs="Times New Roman"/>
          <w:bCs/>
        </w:rPr>
        <w:lastRenderedPageBreak/>
        <w:t xml:space="preserve">Through my right </w:t>
      </w:r>
      <w:r w:rsidR="00B6301F">
        <w:rPr>
          <w:rFonts w:ascii="Calibri" w:eastAsia="Calibri" w:hAnsi="Calibri" w:cs="Times New Roman"/>
          <w:bCs/>
        </w:rPr>
        <w:t>of appeal</w:t>
      </w:r>
      <w:r w:rsidR="00FA6F20">
        <w:rPr>
          <w:rFonts w:ascii="Calibri" w:eastAsia="Calibri" w:hAnsi="Calibri" w:cs="Times New Roman"/>
          <w:bCs/>
        </w:rPr>
        <w:t xml:space="preserve"> </w:t>
      </w:r>
      <w:r w:rsidR="0025001B">
        <w:rPr>
          <w:rFonts w:ascii="Calibri" w:eastAsia="Calibri" w:hAnsi="Calibri" w:cs="Times New Roman"/>
          <w:bCs/>
        </w:rPr>
        <w:t>[</w:t>
      </w:r>
      <w:r w:rsidR="00FA6F20">
        <w:rPr>
          <w:rFonts w:ascii="Calibri" w:eastAsia="Calibri" w:hAnsi="Calibri" w:cs="Times New Roman"/>
          <w:bCs/>
        </w:rPr>
        <w:t>by way of a hearing</w:t>
      </w:r>
      <w:r w:rsidR="0025001B">
        <w:rPr>
          <w:rFonts w:ascii="Calibri" w:eastAsia="Calibri" w:hAnsi="Calibri" w:cs="Times New Roman"/>
          <w:bCs/>
        </w:rPr>
        <w:t xml:space="preserve">], </w:t>
      </w:r>
      <w:r w:rsidR="00294DE9">
        <w:rPr>
          <w:rFonts w:ascii="Calibri" w:eastAsia="Calibri" w:hAnsi="Calibri" w:cs="Times New Roman"/>
          <w:bCs/>
        </w:rPr>
        <w:t xml:space="preserve">I </w:t>
      </w:r>
      <w:r w:rsidR="62A17B80" w:rsidRPr="62A17B80">
        <w:rPr>
          <w:rFonts w:ascii="Calibri" w:eastAsia="Calibri" w:hAnsi="Calibri" w:cs="Times New Roman"/>
        </w:rPr>
        <w:t>completed</w:t>
      </w:r>
      <w:r w:rsidR="00294DE9">
        <w:rPr>
          <w:rFonts w:ascii="Calibri" w:eastAsia="Calibri" w:hAnsi="Calibri" w:cs="Times New Roman"/>
          <w:bCs/>
        </w:rPr>
        <w:t xml:space="preserve"> research and </w:t>
      </w:r>
      <w:r w:rsidR="00944C04">
        <w:rPr>
          <w:rFonts w:ascii="Calibri" w:eastAsia="Calibri" w:hAnsi="Calibri" w:cs="Times New Roman"/>
          <w:bCs/>
        </w:rPr>
        <w:t>employed</w:t>
      </w:r>
      <w:r w:rsidR="00294DE9">
        <w:rPr>
          <w:rFonts w:ascii="Calibri" w:eastAsia="Calibri" w:hAnsi="Calibri" w:cs="Times New Roman"/>
          <w:bCs/>
        </w:rPr>
        <w:t xml:space="preserve"> a legal team which </w:t>
      </w:r>
      <w:r w:rsidR="00002716">
        <w:rPr>
          <w:rFonts w:ascii="Calibri" w:eastAsia="Calibri" w:hAnsi="Calibri" w:cs="Times New Roman"/>
          <w:bCs/>
        </w:rPr>
        <w:t xml:space="preserve">comprised of an agricultural consultant, planning consultant and a landscape impact specialist. </w:t>
      </w:r>
      <w:r w:rsidR="0089256E">
        <w:rPr>
          <w:rFonts w:ascii="Calibri" w:eastAsia="Calibri" w:hAnsi="Calibri" w:cs="Times New Roman"/>
          <w:bCs/>
        </w:rPr>
        <w:t xml:space="preserve">We </w:t>
      </w:r>
      <w:r w:rsidR="008C0566">
        <w:rPr>
          <w:rFonts w:ascii="Calibri" w:eastAsia="Calibri" w:hAnsi="Calibri" w:cs="Times New Roman"/>
          <w:bCs/>
        </w:rPr>
        <w:t>were</w:t>
      </w:r>
      <w:r w:rsidR="00B6301F">
        <w:rPr>
          <w:rFonts w:ascii="Calibri" w:eastAsia="Calibri" w:hAnsi="Calibri" w:cs="Times New Roman"/>
          <w:bCs/>
        </w:rPr>
        <w:t xml:space="preserve"> successful</w:t>
      </w:r>
      <w:r w:rsidR="00AF6E14">
        <w:rPr>
          <w:rFonts w:ascii="Calibri" w:eastAsia="Calibri" w:hAnsi="Calibri" w:cs="Times New Roman"/>
          <w:bCs/>
        </w:rPr>
        <w:t xml:space="preserve"> in gaining the planning permission</w:t>
      </w:r>
      <w:r w:rsidR="002F5160">
        <w:rPr>
          <w:rFonts w:ascii="Calibri" w:eastAsia="Calibri" w:hAnsi="Calibri" w:cs="Times New Roman"/>
          <w:bCs/>
        </w:rPr>
        <w:t xml:space="preserve"> I needed</w:t>
      </w:r>
      <w:r w:rsidR="00AF6E14">
        <w:rPr>
          <w:rFonts w:ascii="Calibri" w:eastAsia="Calibri" w:hAnsi="Calibri" w:cs="Times New Roman"/>
          <w:bCs/>
        </w:rPr>
        <w:t xml:space="preserve"> </w:t>
      </w:r>
      <w:r w:rsidR="002F5160">
        <w:rPr>
          <w:rFonts w:ascii="Calibri" w:eastAsia="Calibri" w:hAnsi="Calibri" w:cs="Times New Roman"/>
          <w:bCs/>
        </w:rPr>
        <w:t xml:space="preserve">and </w:t>
      </w:r>
      <w:r w:rsidR="00B6301F">
        <w:rPr>
          <w:rFonts w:ascii="Calibri" w:eastAsia="Calibri" w:hAnsi="Calibri" w:cs="Times New Roman"/>
          <w:bCs/>
        </w:rPr>
        <w:t>proving</w:t>
      </w:r>
      <w:r w:rsidR="007D6C57">
        <w:rPr>
          <w:rFonts w:ascii="Calibri" w:eastAsia="Calibri" w:hAnsi="Calibri" w:cs="Times New Roman"/>
          <w:bCs/>
        </w:rPr>
        <w:t xml:space="preserve"> </w:t>
      </w:r>
      <w:r w:rsidR="00A57223">
        <w:rPr>
          <w:rFonts w:ascii="Calibri" w:eastAsia="Calibri" w:hAnsi="Calibri" w:cs="Times New Roman"/>
          <w:bCs/>
        </w:rPr>
        <w:t>that I am</w:t>
      </w:r>
      <w:r w:rsidR="007D6C57">
        <w:rPr>
          <w:rFonts w:ascii="Calibri" w:eastAsia="Calibri" w:hAnsi="Calibri" w:cs="Times New Roman"/>
          <w:bCs/>
        </w:rPr>
        <w:t xml:space="preserve"> operating a </w:t>
      </w:r>
      <w:r w:rsidR="001D5093">
        <w:rPr>
          <w:rFonts w:ascii="Calibri" w:eastAsia="Calibri" w:hAnsi="Calibri" w:cs="Times New Roman"/>
          <w:bCs/>
        </w:rPr>
        <w:t>viable</w:t>
      </w:r>
      <w:r w:rsidR="00EA0A99">
        <w:rPr>
          <w:rFonts w:ascii="Calibri" w:eastAsia="Calibri" w:hAnsi="Calibri" w:cs="Times New Roman"/>
          <w:bCs/>
        </w:rPr>
        <w:t xml:space="preserve"> agricultural </w:t>
      </w:r>
      <w:r w:rsidR="001D5093">
        <w:rPr>
          <w:rFonts w:ascii="Calibri" w:eastAsia="Calibri" w:hAnsi="Calibri" w:cs="Times New Roman"/>
          <w:bCs/>
        </w:rPr>
        <w:t>enterprise</w:t>
      </w:r>
      <w:r w:rsidR="00E719CB">
        <w:rPr>
          <w:rFonts w:ascii="Calibri" w:eastAsia="Calibri" w:hAnsi="Calibri" w:cs="Times New Roman"/>
          <w:bCs/>
        </w:rPr>
        <w:t>. Also,</w:t>
      </w:r>
      <w:r w:rsidR="00B72EA3">
        <w:rPr>
          <w:rFonts w:ascii="Calibri" w:eastAsia="Calibri" w:hAnsi="Calibri" w:cs="Times New Roman"/>
          <w:bCs/>
        </w:rPr>
        <w:t xml:space="preserve"> </w:t>
      </w:r>
      <w:r w:rsidR="00A93183">
        <w:rPr>
          <w:rFonts w:ascii="Calibri" w:eastAsia="Calibri" w:hAnsi="Calibri" w:cs="Times New Roman"/>
          <w:bCs/>
        </w:rPr>
        <w:t xml:space="preserve">that </w:t>
      </w:r>
      <w:r w:rsidR="00B6301F">
        <w:rPr>
          <w:rFonts w:ascii="Calibri" w:eastAsia="Calibri" w:hAnsi="Calibri" w:cs="Times New Roman"/>
          <w:bCs/>
        </w:rPr>
        <w:t xml:space="preserve">the development </w:t>
      </w:r>
      <w:r w:rsidR="008C0566">
        <w:rPr>
          <w:rFonts w:ascii="Calibri" w:eastAsia="Calibri" w:hAnsi="Calibri" w:cs="Times New Roman"/>
          <w:bCs/>
        </w:rPr>
        <w:t>outweighed</w:t>
      </w:r>
      <w:r w:rsidR="00C86AC6">
        <w:rPr>
          <w:rFonts w:ascii="Calibri" w:eastAsia="Calibri" w:hAnsi="Calibri" w:cs="Times New Roman"/>
          <w:bCs/>
        </w:rPr>
        <w:t xml:space="preserve"> the impact on the </w:t>
      </w:r>
      <w:r w:rsidR="00EA1A5C">
        <w:rPr>
          <w:rFonts w:ascii="Calibri" w:eastAsia="Calibri" w:hAnsi="Calibri" w:cs="Times New Roman"/>
          <w:bCs/>
        </w:rPr>
        <w:t xml:space="preserve">undeveloped rural </w:t>
      </w:r>
      <w:r w:rsidR="00C86AC6">
        <w:rPr>
          <w:rFonts w:ascii="Calibri" w:eastAsia="Calibri" w:hAnsi="Calibri" w:cs="Times New Roman"/>
          <w:bCs/>
        </w:rPr>
        <w:t>landscape</w:t>
      </w:r>
      <w:r w:rsidR="000760C1">
        <w:rPr>
          <w:rFonts w:ascii="Calibri" w:eastAsia="Calibri" w:hAnsi="Calibri" w:cs="Times New Roman"/>
          <w:bCs/>
        </w:rPr>
        <w:t xml:space="preserve">, </w:t>
      </w:r>
      <w:proofErr w:type="spellStart"/>
      <w:r w:rsidR="009D6F90">
        <w:rPr>
          <w:rFonts w:ascii="Calibri" w:eastAsia="Calibri" w:hAnsi="Calibri" w:cs="Times New Roman"/>
          <w:bCs/>
        </w:rPr>
        <w:t>Cwrt</w:t>
      </w:r>
      <w:proofErr w:type="spellEnd"/>
      <w:r w:rsidR="009D6F90">
        <w:rPr>
          <w:rFonts w:ascii="Calibri" w:eastAsia="Calibri" w:hAnsi="Calibri" w:cs="Times New Roman"/>
          <w:bCs/>
        </w:rPr>
        <w:t xml:space="preserve"> </w:t>
      </w:r>
      <w:proofErr w:type="spellStart"/>
      <w:r w:rsidR="009D6F90">
        <w:rPr>
          <w:rFonts w:ascii="Calibri" w:eastAsia="Calibri" w:hAnsi="Calibri" w:cs="Times New Roman"/>
          <w:bCs/>
        </w:rPr>
        <w:t>yr</w:t>
      </w:r>
      <w:proofErr w:type="spellEnd"/>
      <w:r w:rsidR="009D6F90">
        <w:rPr>
          <w:rFonts w:ascii="Calibri" w:eastAsia="Calibri" w:hAnsi="Calibri" w:cs="Times New Roman"/>
          <w:bCs/>
        </w:rPr>
        <w:t xml:space="preserve"> ala </w:t>
      </w:r>
      <w:r w:rsidR="000207FC">
        <w:rPr>
          <w:rFonts w:ascii="Calibri" w:eastAsia="Calibri" w:hAnsi="Calibri" w:cs="Times New Roman"/>
          <w:bCs/>
        </w:rPr>
        <w:t>basin</w:t>
      </w:r>
      <w:r w:rsidR="004E1D69">
        <w:rPr>
          <w:rFonts w:ascii="Calibri" w:eastAsia="Calibri" w:hAnsi="Calibri" w:cs="Times New Roman"/>
          <w:bCs/>
        </w:rPr>
        <w:t xml:space="preserve"> </w:t>
      </w:r>
      <w:r w:rsidR="000900CF">
        <w:rPr>
          <w:rFonts w:ascii="Calibri" w:eastAsia="Calibri" w:hAnsi="Calibri" w:cs="Times New Roman"/>
          <w:bCs/>
        </w:rPr>
        <w:t>special l</w:t>
      </w:r>
      <w:r w:rsidR="004E1D69">
        <w:rPr>
          <w:rFonts w:ascii="Calibri" w:eastAsia="Calibri" w:hAnsi="Calibri" w:cs="Times New Roman"/>
          <w:bCs/>
        </w:rPr>
        <w:t>andscape area (SLA)</w:t>
      </w:r>
      <w:r w:rsidR="00993B5F">
        <w:rPr>
          <w:rFonts w:ascii="Calibri" w:eastAsia="Calibri" w:hAnsi="Calibri" w:cs="Times New Roman"/>
          <w:bCs/>
        </w:rPr>
        <w:t xml:space="preserve">. The appeal was allowed, see </w:t>
      </w:r>
      <w:r w:rsidR="00A93183">
        <w:rPr>
          <w:rFonts w:ascii="Calibri" w:eastAsia="Calibri" w:hAnsi="Calibri" w:cs="Times New Roman"/>
          <w:bCs/>
        </w:rPr>
        <w:t xml:space="preserve">planning </w:t>
      </w:r>
      <w:r w:rsidR="008C0566">
        <w:rPr>
          <w:rFonts w:ascii="Calibri" w:eastAsia="Calibri" w:hAnsi="Calibri" w:cs="Times New Roman"/>
          <w:bCs/>
        </w:rPr>
        <w:t>inspectorate’s</w:t>
      </w:r>
      <w:r w:rsidR="00A93183">
        <w:rPr>
          <w:rFonts w:ascii="Calibri" w:eastAsia="Calibri" w:hAnsi="Calibri" w:cs="Times New Roman"/>
          <w:bCs/>
        </w:rPr>
        <w:t xml:space="preserve"> decision</w:t>
      </w:r>
      <w:r w:rsidR="000A3671">
        <w:rPr>
          <w:rFonts w:ascii="Calibri" w:eastAsia="Calibri" w:hAnsi="Calibri" w:cs="Times New Roman"/>
          <w:bCs/>
        </w:rPr>
        <w:t xml:space="preserve">, </w:t>
      </w:r>
      <w:r w:rsidR="00EE0E39">
        <w:rPr>
          <w:rFonts w:ascii="Calibri" w:eastAsia="Calibri" w:hAnsi="Calibri" w:cs="Times New Roman"/>
          <w:bCs/>
        </w:rPr>
        <w:t xml:space="preserve">outlined </w:t>
      </w:r>
      <w:hyperlink w:anchor="Appendix3" w:history="1">
        <w:r w:rsidR="00EE0E39" w:rsidRPr="00996B98">
          <w:rPr>
            <w:rStyle w:val="Hyperlink"/>
            <w:rFonts w:ascii="Calibri" w:eastAsia="Calibri" w:hAnsi="Calibri" w:cs="Times New Roman"/>
            <w:bCs/>
          </w:rPr>
          <w:t>(</w:t>
        </w:r>
        <w:r w:rsidR="007A4594" w:rsidRPr="00996B98">
          <w:rPr>
            <w:rStyle w:val="Hyperlink"/>
            <w:rFonts w:ascii="Calibri" w:eastAsia="Calibri" w:hAnsi="Calibri" w:cs="Times New Roman"/>
            <w:bCs/>
          </w:rPr>
          <w:t>Appen</w:t>
        </w:r>
        <w:r w:rsidR="007A4594" w:rsidRPr="00996B98">
          <w:rPr>
            <w:rStyle w:val="Hyperlink"/>
            <w:rFonts w:ascii="Calibri" w:eastAsia="Calibri" w:hAnsi="Calibri" w:cs="Times New Roman"/>
            <w:bCs/>
          </w:rPr>
          <w:t>d</w:t>
        </w:r>
        <w:r w:rsidR="007A4594" w:rsidRPr="00996B98">
          <w:rPr>
            <w:rStyle w:val="Hyperlink"/>
            <w:rFonts w:ascii="Calibri" w:eastAsia="Calibri" w:hAnsi="Calibri" w:cs="Times New Roman"/>
            <w:bCs/>
          </w:rPr>
          <w:t>ix3</w:t>
        </w:r>
        <w:r w:rsidR="00EE0E39" w:rsidRPr="00996B98">
          <w:rPr>
            <w:rStyle w:val="Hyperlink"/>
            <w:rFonts w:ascii="Calibri" w:eastAsia="Calibri" w:hAnsi="Calibri" w:cs="Times New Roman"/>
            <w:bCs/>
          </w:rPr>
          <w:t>)</w:t>
        </w:r>
      </w:hyperlink>
      <w:r w:rsidR="00FD0E32">
        <w:rPr>
          <w:rFonts w:ascii="Calibri" w:eastAsia="Calibri" w:hAnsi="Calibri" w:cs="Times New Roman"/>
          <w:bCs/>
        </w:rPr>
        <w:t xml:space="preserve"> </w:t>
      </w:r>
    </w:p>
    <w:p w14:paraId="7B1D4C76" w14:textId="2E0B356B" w:rsidR="006A25FE" w:rsidRDefault="006A25FE" w:rsidP="00D77195">
      <w:pPr>
        <w:spacing w:line="256" w:lineRule="auto"/>
        <w:contextualSpacing/>
        <w:rPr>
          <w:rFonts w:ascii="Calibri" w:eastAsia="Calibri" w:hAnsi="Calibri" w:cs="Times New Roman"/>
          <w:bCs/>
        </w:rPr>
      </w:pPr>
    </w:p>
    <w:p w14:paraId="29A7A081" w14:textId="036995AC" w:rsidR="006F6855" w:rsidRDefault="006F6855" w:rsidP="00D77195">
      <w:pPr>
        <w:spacing w:line="256" w:lineRule="auto"/>
        <w:contextualSpacing/>
        <w:rPr>
          <w:rFonts w:ascii="Calibri" w:eastAsia="Calibri" w:hAnsi="Calibri" w:cs="Times New Roman"/>
          <w:bCs/>
        </w:rPr>
      </w:pPr>
      <w:r w:rsidRPr="00C75D16">
        <w:rPr>
          <w:rFonts w:ascii="Calibri" w:eastAsia="Calibri" w:hAnsi="Calibri" w:cs="Times New Roman"/>
          <w:bCs/>
        </w:rPr>
        <w:t xml:space="preserve">The enterprise has been very successful and there is an opportunity to expand. For that reason </w:t>
      </w:r>
      <w:r>
        <w:rPr>
          <w:rFonts w:ascii="Calibri" w:eastAsia="Calibri" w:hAnsi="Calibri" w:cs="Times New Roman"/>
          <w:bCs/>
        </w:rPr>
        <w:t>I</w:t>
      </w:r>
      <w:r w:rsidR="00A4082D">
        <w:rPr>
          <w:rFonts w:ascii="Calibri" w:eastAsia="Calibri" w:hAnsi="Calibri" w:cs="Times New Roman"/>
          <w:bCs/>
        </w:rPr>
        <w:t xml:space="preserve"> </w:t>
      </w:r>
      <w:r w:rsidR="00DD71F6">
        <w:rPr>
          <w:rFonts w:ascii="Calibri" w:eastAsia="Calibri" w:hAnsi="Calibri" w:cs="Times New Roman"/>
          <w:bCs/>
        </w:rPr>
        <w:t>put</w:t>
      </w:r>
      <w:r w:rsidR="00CC548A">
        <w:rPr>
          <w:rFonts w:ascii="Calibri" w:eastAsia="Calibri" w:hAnsi="Calibri" w:cs="Times New Roman"/>
          <w:bCs/>
        </w:rPr>
        <w:t xml:space="preserve"> in</w:t>
      </w:r>
      <w:r w:rsidR="00DD71F6">
        <w:rPr>
          <w:rFonts w:ascii="Calibri" w:eastAsia="Calibri" w:hAnsi="Calibri" w:cs="Times New Roman"/>
          <w:bCs/>
        </w:rPr>
        <w:t xml:space="preserve"> a planning application</w:t>
      </w:r>
      <w:r w:rsidR="00CC548A">
        <w:rPr>
          <w:rFonts w:ascii="Calibri" w:eastAsia="Calibri" w:hAnsi="Calibri" w:cs="Times New Roman"/>
          <w:bCs/>
        </w:rPr>
        <w:t xml:space="preserve"> </w:t>
      </w:r>
      <w:r w:rsidR="00DD71F6">
        <w:rPr>
          <w:rFonts w:ascii="Calibri" w:eastAsia="Calibri" w:hAnsi="Calibri" w:cs="Times New Roman"/>
          <w:bCs/>
        </w:rPr>
        <w:t xml:space="preserve">to the Vale of Glamorgan council </w:t>
      </w:r>
      <w:r w:rsidR="003E55CD">
        <w:rPr>
          <w:rFonts w:ascii="Calibri" w:eastAsia="Calibri" w:hAnsi="Calibri" w:cs="Times New Roman"/>
          <w:bCs/>
        </w:rPr>
        <w:t xml:space="preserve">which </w:t>
      </w:r>
      <w:r w:rsidRPr="00C75D16">
        <w:rPr>
          <w:rFonts w:ascii="Calibri" w:eastAsia="Calibri" w:hAnsi="Calibri" w:cs="Times New Roman"/>
          <w:bCs/>
        </w:rPr>
        <w:t>propose</w:t>
      </w:r>
      <w:r>
        <w:rPr>
          <w:rFonts w:ascii="Calibri" w:eastAsia="Calibri" w:hAnsi="Calibri" w:cs="Times New Roman"/>
          <w:bCs/>
        </w:rPr>
        <w:t xml:space="preserve">d </w:t>
      </w:r>
      <w:r w:rsidRPr="00C75D16">
        <w:rPr>
          <w:rFonts w:ascii="Calibri" w:eastAsia="Calibri" w:hAnsi="Calibri" w:cs="Times New Roman"/>
          <w:bCs/>
        </w:rPr>
        <w:t xml:space="preserve">to replace the existing building with a larger </w:t>
      </w:r>
      <w:r w:rsidR="0087554F">
        <w:rPr>
          <w:rFonts w:ascii="Calibri" w:eastAsia="Calibri" w:hAnsi="Calibri" w:cs="Times New Roman"/>
          <w:bCs/>
        </w:rPr>
        <w:t>a</w:t>
      </w:r>
      <w:r w:rsidR="0087554F" w:rsidRPr="00C75D16">
        <w:rPr>
          <w:rFonts w:ascii="Calibri" w:eastAsia="Calibri" w:hAnsi="Calibri" w:cs="Times New Roman"/>
          <w:bCs/>
        </w:rPr>
        <w:t>gricultural</w:t>
      </w:r>
      <w:r w:rsidRPr="00C75D16">
        <w:rPr>
          <w:rFonts w:ascii="Calibri" w:eastAsia="Calibri" w:hAnsi="Calibri" w:cs="Times New Roman"/>
          <w:bCs/>
        </w:rPr>
        <w:t xml:space="preserve"> building designed for rearing bigger groups of calves</w:t>
      </w:r>
      <w:r>
        <w:rPr>
          <w:rFonts w:ascii="Calibri" w:eastAsia="Calibri" w:hAnsi="Calibri" w:cs="Times New Roman"/>
          <w:bCs/>
        </w:rPr>
        <w:t xml:space="preserve"> </w:t>
      </w:r>
      <w:r w:rsidRPr="007F6A8C">
        <w:rPr>
          <w:rFonts w:ascii="Calibri" w:eastAsia="Calibri" w:hAnsi="Calibri" w:cs="Times New Roman"/>
          <w:bCs/>
        </w:rPr>
        <w:t>wish</w:t>
      </w:r>
      <w:r>
        <w:rPr>
          <w:rFonts w:ascii="Calibri" w:eastAsia="Calibri" w:hAnsi="Calibri" w:cs="Times New Roman"/>
          <w:bCs/>
        </w:rPr>
        <w:t xml:space="preserve">ing </w:t>
      </w:r>
      <w:r w:rsidRPr="007F6A8C">
        <w:rPr>
          <w:rFonts w:ascii="Calibri" w:eastAsia="Calibri" w:hAnsi="Calibri" w:cs="Times New Roman"/>
          <w:bCs/>
        </w:rPr>
        <w:t xml:space="preserve">to increase the size of the enterprise. </w:t>
      </w:r>
    </w:p>
    <w:p w14:paraId="03A9C407" w14:textId="22D1E509" w:rsidR="008D2907" w:rsidRDefault="008D2907" w:rsidP="00D77195">
      <w:pPr>
        <w:spacing w:line="256" w:lineRule="auto"/>
        <w:contextualSpacing/>
        <w:rPr>
          <w:rFonts w:ascii="Calibri" w:eastAsia="Calibri" w:hAnsi="Calibri" w:cs="Times New Roman"/>
          <w:bCs/>
        </w:rPr>
      </w:pPr>
    </w:p>
    <w:p w14:paraId="694C4F5A" w14:textId="7B3609E0" w:rsidR="008D2907" w:rsidRDefault="008D2907" w:rsidP="00D77195">
      <w:pPr>
        <w:spacing w:line="256" w:lineRule="auto"/>
        <w:contextualSpacing/>
        <w:rPr>
          <w:rFonts w:ascii="Calibri" w:eastAsia="Calibri" w:hAnsi="Calibri" w:cs="Times New Roman"/>
          <w:bCs/>
        </w:rPr>
      </w:pPr>
      <w:r w:rsidRPr="004F4CD3">
        <w:rPr>
          <w:rFonts w:ascii="Calibri" w:eastAsia="Calibri" w:hAnsi="Calibri" w:cs="Times New Roman"/>
          <w:bCs/>
        </w:rPr>
        <w:t xml:space="preserve">The application Ref 2015/00903/FUL, dated 29 July 2015, was refused by notice dated 27 October </w:t>
      </w:r>
      <w:r w:rsidR="008C0566" w:rsidRPr="004F4CD3">
        <w:rPr>
          <w:rFonts w:ascii="Calibri" w:eastAsia="Calibri" w:hAnsi="Calibri" w:cs="Times New Roman"/>
          <w:bCs/>
        </w:rPr>
        <w:t>2015.</w:t>
      </w:r>
      <w:r>
        <w:rPr>
          <w:rFonts w:ascii="Calibri" w:eastAsia="Calibri" w:hAnsi="Calibri" w:cs="Times New Roman"/>
          <w:bCs/>
        </w:rPr>
        <w:t xml:space="preserve"> Through my right of appeal</w:t>
      </w:r>
      <w:r w:rsidR="00997D9E">
        <w:rPr>
          <w:rFonts w:ascii="Calibri" w:eastAsia="Calibri" w:hAnsi="Calibri" w:cs="Times New Roman"/>
          <w:bCs/>
        </w:rPr>
        <w:t xml:space="preserve"> [by way of hearing]</w:t>
      </w:r>
      <w:r w:rsidR="0097145E">
        <w:rPr>
          <w:rFonts w:ascii="Calibri" w:eastAsia="Calibri" w:hAnsi="Calibri" w:cs="Times New Roman"/>
          <w:bCs/>
        </w:rPr>
        <w:t xml:space="preserve"> and with the same</w:t>
      </w:r>
      <w:r w:rsidR="005842F6">
        <w:rPr>
          <w:rFonts w:ascii="Calibri" w:eastAsia="Calibri" w:hAnsi="Calibri" w:cs="Times New Roman"/>
          <w:bCs/>
        </w:rPr>
        <w:t xml:space="preserve"> legal team</w:t>
      </w:r>
      <w:r w:rsidR="00B00BDD">
        <w:rPr>
          <w:rFonts w:ascii="Calibri" w:eastAsia="Calibri" w:hAnsi="Calibri" w:cs="Times New Roman"/>
          <w:bCs/>
        </w:rPr>
        <w:t>,</w:t>
      </w:r>
      <w:r w:rsidR="00C722E4">
        <w:rPr>
          <w:rFonts w:ascii="Calibri" w:eastAsia="Calibri" w:hAnsi="Calibri" w:cs="Times New Roman"/>
          <w:bCs/>
        </w:rPr>
        <w:t xml:space="preserve"> we </w:t>
      </w:r>
      <w:r w:rsidR="00A13FC8">
        <w:rPr>
          <w:rFonts w:ascii="Calibri" w:eastAsia="Calibri" w:hAnsi="Calibri" w:cs="Times New Roman"/>
          <w:bCs/>
        </w:rPr>
        <w:t>were</w:t>
      </w:r>
      <w:r>
        <w:rPr>
          <w:rFonts w:ascii="Calibri" w:eastAsia="Calibri" w:hAnsi="Calibri" w:cs="Times New Roman"/>
          <w:bCs/>
        </w:rPr>
        <w:t xml:space="preserve"> successful in gaining the planning permission I needed to grow the enterprise. </w:t>
      </w:r>
      <w:r w:rsidR="00DD3D21">
        <w:rPr>
          <w:rFonts w:ascii="Calibri" w:eastAsia="Calibri" w:hAnsi="Calibri" w:cs="Times New Roman"/>
          <w:bCs/>
        </w:rPr>
        <w:t>The appeal was allowed</w:t>
      </w:r>
      <w:r w:rsidR="002631EE">
        <w:rPr>
          <w:rFonts w:ascii="Calibri" w:eastAsia="Calibri" w:hAnsi="Calibri" w:cs="Times New Roman"/>
          <w:bCs/>
        </w:rPr>
        <w:t>. See</w:t>
      </w:r>
      <w:r>
        <w:rPr>
          <w:rFonts w:ascii="Calibri" w:eastAsia="Calibri" w:hAnsi="Calibri" w:cs="Times New Roman"/>
          <w:bCs/>
        </w:rPr>
        <w:t xml:space="preserve"> planning </w:t>
      </w:r>
      <w:r w:rsidR="008C0566">
        <w:rPr>
          <w:rFonts w:ascii="Calibri" w:eastAsia="Calibri" w:hAnsi="Calibri" w:cs="Times New Roman"/>
          <w:bCs/>
        </w:rPr>
        <w:t>inspectorate’s</w:t>
      </w:r>
      <w:r>
        <w:rPr>
          <w:rFonts w:ascii="Calibri" w:eastAsia="Calibri" w:hAnsi="Calibri" w:cs="Times New Roman"/>
          <w:bCs/>
        </w:rPr>
        <w:t xml:space="preserve"> decision </w:t>
      </w:r>
      <w:r w:rsidR="002631EE">
        <w:rPr>
          <w:rFonts w:ascii="Calibri" w:eastAsia="Calibri" w:hAnsi="Calibri" w:cs="Times New Roman"/>
          <w:bCs/>
        </w:rPr>
        <w:t xml:space="preserve">outlined </w:t>
      </w:r>
      <w:r w:rsidR="00A13FC8">
        <w:rPr>
          <w:rFonts w:ascii="Calibri" w:eastAsia="Calibri" w:hAnsi="Calibri" w:cs="Times New Roman"/>
          <w:bCs/>
        </w:rPr>
        <w:t>in</w:t>
      </w:r>
      <w:r>
        <w:rPr>
          <w:rFonts w:ascii="Calibri" w:eastAsia="Calibri" w:hAnsi="Calibri" w:cs="Times New Roman"/>
          <w:bCs/>
        </w:rPr>
        <w:t xml:space="preserve"> (</w:t>
      </w:r>
      <w:hyperlink w:anchor="Appendix4" w:history="1">
        <w:r w:rsidR="006C7CA3" w:rsidRPr="002D1528">
          <w:rPr>
            <w:rStyle w:val="Hyperlink"/>
            <w:rFonts w:ascii="Calibri" w:eastAsia="Calibri" w:hAnsi="Calibri" w:cs="Times New Roman"/>
            <w:bCs/>
            <w:color w:val="C00000"/>
          </w:rPr>
          <w:t>A</w:t>
        </w:r>
        <w:r w:rsidR="00594A19" w:rsidRPr="002D1528">
          <w:rPr>
            <w:rStyle w:val="Hyperlink"/>
            <w:rFonts w:ascii="Calibri" w:eastAsia="Calibri" w:hAnsi="Calibri" w:cs="Times New Roman"/>
            <w:bCs/>
            <w:color w:val="C00000"/>
          </w:rPr>
          <w:t>ppen</w:t>
        </w:r>
        <w:r w:rsidR="00594A19" w:rsidRPr="002D1528">
          <w:rPr>
            <w:rStyle w:val="Hyperlink"/>
            <w:rFonts w:ascii="Calibri" w:eastAsia="Calibri" w:hAnsi="Calibri" w:cs="Times New Roman"/>
            <w:bCs/>
            <w:color w:val="C00000"/>
          </w:rPr>
          <w:t>d</w:t>
        </w:r>
        <w:r w:rsidR="00594A19" w:rsidRPr="002D1528">
          <w:rPr>
            <w:rStyle w:val="Hyperlink"/>
            <w:rFonts w:ascii="Calibri" w:eastAsia="Calibri" w:hAnsi="Calibri" w:cs="Times New Roman"/>
            <w:bCs/>
            <w:color w:val="C00000"/>
          </w:rPr>
          <w:t>ix 4</w:t>
        </w:r>
      </w:hyperlink>
      <w:r w:rsidRPr="002D1528">
        <w:rPr>
          <w:rFonts w:ascii="Calibri" w:eastAsia="Calibri" w:hAnsi="Calibri" w:cs="Times New Roman"/>
          <w:bCs/>
          <w:color w:val="C00000"/>
        </w:rPr>
        <w:t>).</w:t>
      </w:r>
    </w:p>
    <w:p w14:paraId="2AFF8F1E" w14:textId="77777777" w:rsidR="00965459" w:rsidRPr="007F6A8C" w:rsidRDefault="00965459" w:rsidP="00D77195">
      <w:pPr>
        <w:spacing w:line="256" w:lineRule="auto"/>
        <w:contextualSpacing/>
        <w:rPr>
          <w:rFonts w:ascii="Calibri" w:eastAsia="Calibri" w:hAnsi="Calibri" w:cs="Times New Roman"/>
          <w:bCs/>
        </w:rPr>
      </w:pPr>
    </w:p>
    <w:p w14:paraId="29223BA1" w14:textId="6A74883D" w:rsidR="00965459" w:rsidRPr="007F6A8C" w:rsidRDefault="00965459" w:rsidP="00D77195">
      <w:pPr>
        <w:spacing w:line="256" w:lineRule="auto"/>
        <w:contextualSpacing/>
        <w:rPr>
          <w:rFonts w:ascii="Calibri" w:eastAsia="Calibri" w:hAnsi="Calibri" w:cs="Times New Roman"/>
          <w:bCs/>
        </w:rPr>
      </w:pPr>
      <w:r w:rsidRPr="007F6A8C">
        <w:rPr>
          <w:rFonts w:ascii="Calibri" w:eastAsia="Calibri" w:hAnsi="Calibri" w:cs="Times New Roman"/>
          <w:bCs/>
        </w:rPr>
        <w:t>The</w:t>
      </w:r>
      <w:r w:rsidR="00536711">
        <w:rPr>
          <w:rFonts w:ascii="Calibri" w:eastAsia="Calibri" w:hAnsi="Calibri" w:cs="Times New Roman"/>
          <w:bCs/>
        </w:rPr>
        <w:t xml:space="preserve"> </w:t>
      </w:r>
      <w:r>
        <w:rPr>
          <w:rFonts w:ascii="Calibri" w:eastAsia="Calibri" w:hAnsi="Calibri" w:cs="Times New Roman"/>
          <w:bCs/>
        </w:rPr>
        <w:t xml:space="preserve">new building </w:t>
      </w:r>
      <w:r w:rsidRPr="007F6A8C">
        <w:rPr>
          <w:rFonts w:ascii="Calibri" w:eastAsia="Calibri" w:hAnsi="Calibri" w:cs="Times New Roman"/>
          <w:bCs/>
        </w:rPr>
        <w:t>is a typical agricultural building, in both design and size.</w:t>
      </w:r>
    </w:p>
    <w:p w14:paraId="7C29C1A2" w14:textId="4BA604C0" w:rsidR="00715EFA" w:rsidRDefault="00965459" w:rsidP="00D77195">
      <w:pPr>
        <w:spacing w:line="256" w:lineRule="auto"/>
        <w:contextualSpacing/>
        <w:rPr>
          <w:rFonts w:ascii="Calibri" w:eastAsia="Calibri" w:hAnsi="Calibri" w:cs="Times New Roman"/>
          <w:bCs/>
        </w:rPr>
      </w:pPr>
      <w:r w:rsidRPr="007F6A8C">
        <w:rPr>
          <w:rFonts w:ascii="Calibri" w:eastAsia="Calibri" w:hAnsi="Calibri" w:cs="Times New Roman"/>
          <w:bCs/>
        </w:rPr>
        <w:t>It would measure 25m by 12.1m, basically 80 feet by 40 feet.</w:t>
      </w:r>
      <w:r w:rsidR="00CE6286">
        <w:rPr>
          <w:rFonts w:ascii="Calibri" w:eastAsia="Calibri" w:hAnsi="Calibri" w:cs="Times New Roman"/>
          <w:bCs/>
        </w:rPr>
        <w:t xml:space="preserve"> </w:t>
      </w:r>
      <w:r w:rsidRPr="007F6A8C">
        <w:rPr>
          <w:rFonts w:ascii="Calibri" w:eastAsia="Calibri" w:hAnsi="Calibri" w:cs="Times New Roman"/>
          <w:bCs/>
        </w:rPr>
        <w:t xml:space="preserve">It would have eaves at 4.5m (15 foot) and a typical shallow agricultural pitch. It </w:t>
      </w:r>
      <w:r w:rsidR="00831244">
        <w:rPr>
          <w:rFonts w:ascii="Calibri" w:eastAsia="Calibri" w:hAnsi="Calibri" w:cs="Times New Roman"/>
          <w:bCs/>
        </w:rPr>
        <w:t xml:space="preserve">is of </w:t>
      </w:r>
      <w:r w:rsidR="00E57B4C">
        <w:rPr>
          <w:rFonts w:ascii="Calibri" w:eastAsia="Calibri" w:hAnsi="Calibri" w:cs="Times New Roman"/>
          <w:bCs/>
        </w:rPr>
        <w:t xml:space="preserve">a metal frame, </w:t>
      </w:r>
      <w:r w:rsidRPr="007F6A8C">
        <w:rPr>
          <w:rFonts w:ascii="Calibri" w:eastAsia="Calibri" w:hAnsi="Calibri" w:cs="Times New Roman"/>
          <w:bCs/>
        </w:rPr>
        <w:t>concrete lower panels, which come pre-cast and are easy to wash and disinfect</w:t>
      </w:r>
      <w:r w:rsidR="00910E0E">
        <w:rPr>
          <w:rFonts w:ascii="Calibri" w:eastAsia="Calibri" w:hAnsi="Calibri" w:cs="Times New Roman"/>
          <w:bCs/>
        </w:rPr>
        <w:t>.</w:t>
      </w:r>
      <w:r w:rsidR="0022269B">
        <w:rPr>
          <w:rFonts w:ascii="Calibri" w:eastAsia="Calibri" w:hAnsi="Calibri" w:cs="Times New Roman"/>
          <w:bCs/>
        </w:rPr>
        <w:t xml:space="preserve"> </w:t>
      </w:r>
    </w:p>
    <w:p w14:paraId="3B110B59" w14:textId="5AD82B0A" w:rsidR="006F248F" w:rsidRDefault="006F248F" w:rsidP="00D77195">
      <w:pPr>
        <w:spacing w:line="256" w:lineRule="auto"/>
        <w:contextualSpacing/>
        <w:rPr>
          <w:rFonts w:ascii="Calibri" w:eastAsia="Calibri" w:hAnsi="Calibri" w:cs="Times New Roman"/>
          <w:bCs/>
        </w:rPr>
      </w:pPr>
    </w:p>
    <w:p w14:paraId="31F812C6" w14:textId="4CA4AD53" w:rsidR="006328DD" w:rsidRDefault="006328DD" w:rsidP="00D77195">
      <w:pPr>
        <w:spacing w:line="256" w:lineRule="auto"/>
        <w:contextualSpacing/>
        <w:rPr>
          <w:rFonts w:ascii="Calibri" w:eastAsia="Calibri" w:hAnsi="Calibri" w:cs="Times New Roman"/>
          <w:bCs/>
        </w:rPr>
      </w:pPr>
      <w:r>
        <w:rPr>
          <w:rFonts w:ascii="Calibri" w:eastAsia="Calibri" w:hAnsi="Calibri" w:cs="Times New Roman"/>
          <w:bCs/>
        </w:rPr>
        <w:t>According t</w:t>
      </w:r>
      <w:r w:rsidR="00F7793C">
        <w:rPr>
          <w:rFonts w:ascii="Calibri" w:eastAsia="Calibri" w:hAnsi="Calibri" w:cs="Times New Roman"/>
          <w:bCs/>
        </w:rPr>
        <w:t xml:space="preserve">o </w:t>
      </w:r>
      <w:r w:rsidR="00F7793C" w:rsidRPr="00DF43B3">
        <w:rPr>
          <w:lang w:eastAsia="en-GB"/>
        </w:rPr>
        <w:t>Lander. (2018)</w:t>
      </w:r>
      <w:r w:rsidR="00F7793C">
        <w:rPr>
          <w:lang w:eastAsia="en-GB"/>
        </w:rPr>
        <w:t>,</w:t>
      </w:r>
      <w:r>
        <w:rPr>
          <w:rFonts w:ascii="Calibri" w:eastAsia="Calibri" w:hAnsi="Calibri" w:cs="Times New Roman"/>
          <w:bCs/>
        </w:rPr>
        <w:t xml:space="preserve"> undeveloped rural land is </w:t>
      </w:r>
      <w:r w:rsidR="005B15F0">
        <w:rPr>
          <w:rFonts w:ascii="Calibri" w:eastAsia="Calibri" w:hAnsi="Calibri" w:cs="Times New Roman"/>
          <w:bCs/>
        </w:rPr>
        <w:t xml:space="preserve">remarkably </w:t>
      </w:r>
      <w:r w:rsidR="008A37F1">
        <w:rPr>
          <w:rFonts w:ascii="Calibri" w:eastAsia="Calibri" w:hAnsi="Calibri" w:cs="Times New Roman"/>
          <w:bCs/>
        </w:rPr>
        <w:t xml:space="preserve">less expensive to purchase </w:t>
      </w:r>
      <w:r w:rsidR="005B5BF8">
        <w:rPr>
          <w:rFonts w:ascii="Calibri" w:eastAsia="Calibri" w:hAnsi="Calibri" w:cs="Times New Roman"/>
          <w:bCs/>
        </w:rPr>
        <w:t xml:space="preserve">than developed land </w:t>
      </w:r>
      <w:r w:rsidR="00CF02A0">
        <w:rPr>
          <w:rFonts w:ascii="Calibri" w:eastAsia="Calibri" w:hAnsi="Calibri" w:cs="Times New Roman"/>
          <w:bCs/>
        </w:rPr>
        <w:t xml:space="preserve">and </w:t>
      </w:r>
      <w:r w:rsidR="00835717">
        <w:rPr>
          <w:rFonts w:ascii="Calibri" w:eastAsia="Calibri" w:hAnsi="Calibri" w:cs="Times New Roman"/>
          <w:bCs/>
        </w:rPr>
        <w:t xml:space="preserve">as soon as </w:t>
      </w:r>
      <w:r w:rsidR="00807E22">
        <w:rPr>
          <w:rFonts w:ascii="Calibri" w:eastAsia="Calibri" w:hAnsi="Calibri" w:cs="Times New Roman"/>
          <w:bCs/>
        </w:rPr>
        <w:t>a</w:t>
      </w:r>
      <w:r w:rsidR="00E22458">
        <w:rPr>
          <w:rFonts w:ascii="Calibri" w:eastAsia="Calibri" w:hAnsi="Calibri" w:cs="Times New Roman"/>
          <w:bCs/>
        </w:rPr>
        <w:t xml:space="preserve">n individual </w:t>
      </w:r>
      <w:r w:rsidR="00D43AD5">
        <w:rPr>
          <w:rFonts w:ascii="Calibri" w:eastAsia="Calibri" w:hAnsi="Calibri" w:cs="Times New Roman"/>
          <w:bCs/>
        </w:rPr>
        <w:t>begins</w:t>
      </w:r>
      <w:r w:rsidR="00835717">
        <w:rPr>
          <w:rFonts w:ascii="Calibri" w:eastAsia="Calibri" w:hAnsi="Calibri" w:cs="Times New Roman"/>
          <w:bCs/>
        </w:rPr>
        <w:t xml:space="preserve"> to</w:t>
      </w:r>
      <w:r w:rsidR="00D728B8">
        <w:rPr>
          <w:rFonts w:ascii="Calibri" w:eastAsia="Calibri" w:hAnsi="Calibri" w:cs="Times New Roman"/>
          <w:bCs/>
        </w:rPr>
        <w:t xml:space="preserve"> </w:t>
      </w:r>
      <w:r w:rsidR="00CD1647">
        <w:rPr>
          <w:rFonts w:ascii="Calibri" w:eastAsia="Calibri" w:hAnsi="Calibri" w:cs="Times New Roman"/>
          <w:bCs/>
        </w:rPr>
        <w:t xml:space="preserve">put </w:t>
      </w:r>
      <w:r w:rsidR="004630D7">
        <w:rPr>
          <w:rFonts w:ascii="Calibri" w:eastAsia="Calibri" w:hAnsi="Calibri" w:cs="Times New Roman"/>
          <w:bCs/>
        </w:rPr>
        <w:t>anything on raw la</w:t>
      </w:r>
      <w:r w:rsidR="00126100">
        <w:rPr>
          <w:rFonts w:ascii="Calibri" w:eastAsia="Calibri" w:hAnsi="Calibri" w:cs="Times New Roman"/>
          <w:bCs/>
        </w:rPr>
        <w:t xml:space="preserve">nd such as </w:t>
      </w:r>
      <w:r w:rsidR="00CD1647">
        <w:rPr>
          <w:rFonts w:ascii="Calibri" w:eastAsia="Calibri" w:hAnsi="Calibri" w:cs="Times New Roman"/>
          <w:bCs/>
        </w:rPr>
        <w:t>utilities</w:t>
      </w:r>
      <w:r w:rsidR="00D728B8">
        <w:rPr>
          <w:rFonts w:ascii="Calibri" w:eastAsia="Calibri" w:hAnsi="Calibri" w:cs="Times New Roman"/>
          <w:bCs/>
        </w:rPr>
        <w:t>,</w:t>
      </w:r>
      <w:r w:rsidR="00AB514C">
        <w:rPr>
          <w:rFonts w:ascii="Calibri" w:eastAsia="Calibri" w:hAnsi="Calibri" w:cs="Times New Roman"/>
          <w:bCs/>
        </w:rPr>
        <w:t xml:space="preserve"> roads or even farm building</w:t>
      </w:r>
      <w:r w:rsidR="00031F8E">
        <w:rPr>
          <w:rFonts w:ascii="Calibri" w:eastAsia="Calibri" w:hAnsi="Calibri" w:cs="Times New Roman"/>
          <w:bCs/>
        </w:rPr>
        <w:t>s</w:t>
      </w:r>
      <w:r w:rsidR="00215E96">
        <w:rPr>
          <w:rFonts w:ascii="Calibri" w:eastAsia="Calibri" w:hAnsi="Calibri" w:cs="Times New Roman"/>
          <w:bCs/>
        </w:rPr>
        <w:t xml:space="preserve">, </w:t>
      </w:r>
      <w:r w:rsidR="000373DF">
        <w:rPr>
          <w:rFonts w:ascii="Calibri" w:eastAsia="Calibri" w:hAnsi="Calibri" w:cs="Times New Roman"/>
          <w:bCs/>
        </w:rPr>
        <w:t>they</w:t>
      </w:r>
      <w:r w:rsidR="00215E96">
        <w:rPr>
          <w:rFonts w:ascii="Calibri" w:eastAsia="Calibri" w:hAnsi="Calibri" w:cs="Times New Roman"/>
          <w:bCs/>
        </w:rPr>
        <w:t xml:space="preserve"> increase its value dramatically.</w:t>
      </w:r>
    </w:p>
    <w:p w14:paraId="4C94DF6C" w14:textId="4E31F7F8" w:rsidR="00715EFA" w:rsidRDefault="00715EFA" w:rsidP="00D77195">
      <w:pPr>
        <w:spacing w:line="256" w:lineRule="auto"/>
        <w:contextualSpacing/>
        <w:rPr>
          <w:rFonts w:ascii="Calibri" w:eastAsia="Calibri" w:hAnsi="Calibri" w:cs="Times New Roman"/>
          <w:bCs/>
        </w:rPr>
      </w:pPr>
    </w:p>
    <w:p w14:paraId="6E02B4E4" w14:textId="48529CFA" w:rsidR="0064681A" w:rsidRDefault="0064681A" w:rsidP="00D77195">
      <w:pPr>
        <w:spacing w:line="256" w:lineRule="auto"/>
        <w:contextualSpacing/>
        <w:rPr>
          <w:rFonts w:ascii="Calibri" w:eastAsia="Calibri" w:hAnsi="Calibri" w:cs="Times New Roman"/>
          <w:bCs/>
        </w:rPr>
      </w:pPr>
    </w:p>
    <w:p w14:paraId="245D020E" w14:textId="1F24A7C2" w:rsidR="00713D48" w:rsidRDefault="00713D48" w:rsidP="00D77195">
      <w:pPr>
        <w:spacing w:line="256" w:lineRule="auto"/>
        <w:contextualSpacing/>
        <w:rPr>
          <w:rFonts w:ascii="Calibri" w:eastAsia="Calibri" w:hAnsi="Calibri" w:cs="Times New Roman"/>
          <w:bCs/>
        </w:rPr>
      </w:pPr>
    </w:p>
    <w:p w14:paraId="64645F98" w14:textId="77777777" w:rsidR="00713D48" w:rsidRDefault="00713D48" w:rsidP="00D77195">
      <w:pPr>
        <w:spacing w:line="256" w:lineRule="auto"/>
        <w:contextualSpacing/>
        <w:rPr>
          <w:rFonts w:ascii="Calibri" w:eastAsia="Calibri" w:hAnsi="Calibri" w:cs="Times New Roman"/>
          <w:bCs/>
        </w:rPr>
      </w:pPr>
    </w:p>
    <w:p w14:paraId="296976B8" w14:textId="1CC4F313" w:rsidR="002359AF" w:rsidRDefault="00860EC2" w:rsidP="006F5095">
      <w:pPr>
        <w:spacing w:line="256" w:lineRule="auto"/>
        <w:contextualSpacing/>
        <w:jc w:val="center"/>
        <w:rPr>
          <w:rFonts w:ascii="Calibri" w:eastAsia="Calibri" w:hAnsi="Calibri" w:cs="Times New Roman"/>
          <w:bCs/>
        </w:rPr>
      </w:pPr>
      <w:r>
        <w:rPr>
          <w:rFonts w:ascii="Calibri" w:eastAsia="Calibri" w:hAnsi="Calibri" w:cs="Times New Roman"/>
          <w:bCs/>
          <w:noProof/>
        </w:rPr>
        <w:drawing>
          <wp:anchor distT="0" distB="0" distL="114300" distR="114300" simplePos="0" relativeHeight="251563520" behindDoc="0" locked="0" layoutInCell="1" allowOverlap="1" wp14:anchorId="7F76D22A" wp14:editId="0B6D4C93">
            <wp:simplePos x="0" y="0"/>
            <wp:positionH relativeFrom="column">
              <wp:posOffset>-92710</wp:posOffset>
            </wp:positionH>
            <wp:positionV relativeFrom="paragraph">
              <wp:posOffset>196850</wp:posOffset>
            </wp:positionV>
            <wp:extent cx="5559425" cy="2687955"/>
            <wp:effectExtent l="0" t="0" r="3175"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5">
                      <a:extLst>
                        <a:ext uri="{28A0092B-C50C-407E-A947-70E740481C1C}">
                          <a14:useLocalDpi xmlns:a14="http://schemas.microsoft.com/office/drawing/2010/main" val="0"/>
                        </a:ext>
                      </a:extLst>
                    </a:blip>
                    <a:stretch>
                      <a:fillRect/>
                    </a:stretch>
                  </pic:blipFill>
                  <pic:spPr>
                    <a:xfrm>
                      <a:off x="0" y="0"/>
                      <a:ext cx="5559425" cy="2687955"/>
                    </a:xfrm>
                    <a:prstGeom prst="rect">
                      <a:avLst/>
                    </a:prstGeom>
                  </pic:spPr>
                </pic:pic>
              </a:graphicData>
            </a:graphic>
            <wp14:sizeRelH relativeFrom="margin">
              <wp14:pctWidth>0</wp14:pctWidth>
            </wp14:sizeRelH>
            <wp14:sizeRelV relativeFrom="margin">
              <wp14:pctHeight>0</wp14:pctHeight>
            </wp14:sizeRelV>
          </wp:anchor>
        </w:drawing>
      </w:r>
      <w:r w:rsidR="006F5095">
        <w:rPr>
          <w:rFonts w:ascii="Calibri" w:eastAsia="Calibri" w:hAnsi="Calibri" w:cs="Times New Roman"/>
          <w:bCs/>
        </w:rPr>
        <w:t xml:space="preserve">The new building </w:t>
      </w:r>
    </w:p>
    <w:p w14:paraId="6314A9E2" w14:textId="1142D554" w:rsidR="002359AF" w:rsidRDefault="002359AF" w:rsidP="00D77195">
      <w:pPr>
        <w:spacing w:line="256" w:lineRule="auto"/>
        <w:contextualSpacing/>
        <w:rPr>
          <w:rFonts w:ascii="Calibri" w:eastAsia="Calibri" w:hAnsi="Calibri" w:cs="Times New Roman"/>
          <w:bCs/>
        </w:rPr>
      </w:pPr>
    </w:p>
    <w:p w14:paraId="4BFEA5E5" w14:textId="38A8665D" w:rsidR="005160DA" w:rsidRDefault="005160DA" w:rsidP="00D77195">
      <w:pPr>
        <w:spacing w:line="256" w:lineRule="auto"/>
        <w:contextualSpacing/>
        <w:rPr>
          <w:rFonts w:ascii="Calibri" w:eastAsia="Calibri" w:hAnsi="Calibri" w:cs="Times New Roman"/>
          <w:bCs/>
        </w:rPr>
      </w:pPr>
      <w:r>
        <w:rPr>
          <w:rFonts w:ascii="Calibri" w:eastAsia="Calibri" w:hAnsi="Calibri" w:cs="Times New Roman"/>
          <w:bCs/>
        </w:rPr>
        <w:t>The building is divided as shown below</w:t>
      </w:r>
      <w:r w:rsidR="000B52C3">
        <w:rPr>
          <w:rFonts w:ascii="Calibri" w:eastAsia="Calibri" w:hAnsi="Calibri" w:cs="Times New Roman"/>
          <w:bCs/>
        </w:rPr>
        <w:t>:</w:t>
      </w:r>
    </w:p>
    <w:p w14:paraId="0E708E4B" w14:textId="3B5DF855" w:rsidR="002359AF" w:rsidRDefault="002359AF" w:rsidP="00D77195">
      <w:pPr>
        <w:spacing w:line="256" w:lineRule="auto"/>
        <w:contextualSpacing/>
        <w:rPr>
          <w:rFonts w:ascii="Calibri" w:eastAsia="Calibri" w:hAnsi="Calibri" w:cs="Times New Roman"/>
          <w:bCs/>
        </w:rPr>
      </w:pPr>
    </w:p>
    <w:p w14:paraId="631A6895" w14:textId="1EBE9583" w:rsidR="002359AF" w:rsidRDefault="002359AF" w:rsidP="00D77195">
      <w:pPr>
        <w:spacing w:line="256" w:lineRule="auto"/>
        <w:contextualSpacing/>
        <w:rPr>
          <w:rFonts w:ascii="Calibri" w:eastAsia="Calibri" w:hAnsi="Calibri" w:cs="Times New Roman"/>
          <w:bCs/>
        </w:rPr>
      </w:pPr>
    </w:p>
    <w:p w14:paraId="18C5DEC4" w14:textId="79FFBB39" w:rsidR="002359AF" w:rsidRDefault="002359AF" w:rsidP="00D77195">
      <w:pPr>
        <w:spacing w:line="256" w:lineRule="auto"/>
        <w:contextualSpacing/>
        <w:rPr>
          <w:rFonts w:ascii="Calibri" w:eastAsia="Calibri" w:hAnsi="Calibri" w:cs="Times New Roman"/>
          <w:bCs/>
        </w:rPr>
      </w:pPr>
    </w:p>
    <w:p w14:paraId="62BE787C" w14:textId="6A4AA38F" w:rsidR="002359AF" w:rsidRDefault="002359AF" w:rsidP="00D77195">
      <w:pPr>
        <w:spacing w:line="256" w:lineRule="auto"/>
        <w:contextualSpacing/>
        <w:rPr>
          <w:rFonts w:ascii="Calibri" w:eastAsia="Calibri" w:hAnsi="Calibri" w:cs="Times New Roman"/>
          <w:bCs/>
        </w:rPr>
      </w:pPr>
    </w:p>
    <w:p w14:paraId="50006DE4" w14:textId="35D349A0" w:rsidR="002359AF" w:rsidRDefault="002359AF" w:rsidP="00D77195">
      <w:pPr>
        <w:spacing w:line="256" w:lineRule="auto"/>
        <w:contextualSpacing/>
        <w:rPr>
          <w:rFonts w:ascii="Calibri" w:eastAsia="Calibri" w:hAnsi="Calibri" w:cs="Times New Roman"/>
          <w:bCs/>
        </w:rPr>
      </w:pPr>
    </w:p>
    <w:p w14:paraId="6C9298E8" w14:textId="0DD19150" w:rsidR="002359AF" w:rsidRDefault="002359AF" w:rsidP="00D77195">
      <w:pPr>
        <w:spacing w:line="256" w:lineRule="auto"/>
        <w:contextualSpacing/>
        <w:rPr>
          <w:rFonts w:ascii="Calibri" w:eastAsia="Calibri" w:hAnsi="Calibri" w:cs="Times New Roman"/>
          <w:bCs/>
        </w:rPr>
      </w:pPr>
    </w:p>
    <w:p w14:paraId="72FCFD23" w14:textId="316D9D83" w:rsidR="002359AF" w:rsidRDefault="002359AF" w:rsidP="00D77195">
      <w:pPr>
        <w:spacing w:line="256" w:lineRule="auto"/>
        <w:contextualSpacing/>
        <w:rPr>
          <w:rFonts w:ascii="Calibri" w:eastAsia="Calibri" w:hAnsi="Calibri" w:cs="Times New Roman"/>
          <w:bCs/>
        </w:rPr>
      </w:pPr>
    </w:p>
    <w:p w14:paraId="771463D7" w14:textId="3A92BC95" w:rsidR="002359AF" w:rsidRDefault="002359AF" w:rsidP="00D77195">
      <w:pPr>
        <w:spacing w:line="256" w:lineRule="auto"/>
        <w:contextualSpacing/>
        <w:rPr>
          <w:rFonts w:ascii="Calibri" w:eastAsia="Calibri" w:hAnsi="Calibri" w:cs="Times New Roman"/>
          <w:bCs/>
        </w:rPr>
      </w:pPr>
    </w:p>
    <w:p w14:paraId="16346663" w14:textId="534C7993" w:rsidR="002359AF" w:rsidRDefault="002359AF" w:rsidP="00D77195">
      <w:pPr>
        <w:spacing w:line="256" w:lineRule="auto"/>
        <w:contextualSpacing/>
        <w:rPr>
          <w:rFonts w:ascii="Calibri" w:eastAsia="Calibri" w:hAnsi="Calibri" w:cs="Times New Roman"/>
          <w:bCs/>
        </w:rPr>
      </w:pPr>
    </w:p>
    <w:p w14:paraId="675E041E" w14:textId="77777777" w:rsidR="00784CA8" w:rsidRDefault="00784CA8" w:rsidP="00D349CF">
      <w:pPr>
        <w:spacing w:line="256" w:lineRule="auto"/>
        <w:contextualSpacing/>
        <w:jc w:val="center"/>
        <w:rPr>
          <w:rFonts w:ascii="Calibri" w:eastAsia="Calibri" w:hAnsi="Calibri" w:cs="Times New Roman"/>
          <w:bCs/>
        </w:rPr>
      </w:pPr>
    </w:p>
    <w:p w14:paraId="41F246B7" w14:textId="1B1D9FD0" w:rsidR="002359AF" w:rsidRDefault="00D349CF" w:rsidP="00D349CF">
      <w:pPr>
        <w:spacing w:line="256" w:lineRule="auto"/>
        <w:contextualSpacing/>
        <w:jc w:val="center"/>
        <w:rPr>
          <w:rFonts w:ascii="Calibri" w:eastAsia="Calibri" w:hAnsi="Calibri" w:cs="Times New Roman"/>
          <w:bCs/>
        </w:rPr>
      </w:pPr>
      <w:r>
        <w:rPr>
          <w:rFonts w:ascii="Calibri" w:eastAsia="Calibri" w:hAnsi="Calibri" w:cs="Times New Roman"/>
          <w:bCs/>
        </w:rPr>
        <w:t>The building’s use</w:t>
      </w:r>
    </w:p>
    <w:p w14:paraId="52B7B771" w14:textId="37053D14" w:rsidR="002359AF" w:rsidRDefault="00784CA8" w:rsidP="00D77195">
      <w:pPr>
        <w:spacing w:line="256" w:lineRule="auto"/>
        <w:contextualSpacing/>
        <w:rPr>
          <w:rFonts w:ascii="Calibri" w:eastAsia="Calibri" w:hAnsi="Calibri" w:cs="Times New Roman"/>
          <w:bCs/>
        </w:rPr>
      </w:pPr>
      <w:r>
        <w:rPr>
          <w:rFonts w:ascii="Calibri" w:eastAsia="Calibri" w:hAnsi="Calibri" w:cs="Times New Roman"/>
          <w:bCs/>
          <w:noProof/>
        </w:rPr>
        <w:drawing>
          <wp:anchor distT="0" distB="0" distL="114300" distR="114300" simplePos="0" relativeHeight="251575808" behindDoc="0" locked="0" layoutInCell="1" allowOverlap="1" wp14:anchorId="1344B062" wp14:editId="5A1566AF">
            <wp:simplePos x="0" y="0"/>
            <wp:positionH relativeFrom="column">
              <wp:posOffset>-293370</wp:posOffset>
            </wp:positionH>
            <wp:positionV relativeFrom="paragraph">
              <wp:posOffset>0</wp:posOffset>
            </wp:positionV>
            <wp:extent cx="6492240" cy="246888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6">
                      <a:extLst>
                        <a:ext uri="{28A0092B-C50C-407E-A947-70E740481C1C}">
                          <a14:useLocalDpi xmlns:a14="http://schemas.microsoft.com/office/drawing/2010/main" val="0"/>
                        </a:ext>
                      </a:extLst>
                    </a:blip>
                    <a:stretch>
                      <a:fillRect/>
                    </a:stretch>
                  </pic:blipFill>
                  <pic:spPr>
                    <a:xfrm>
                      <a:off x="0" y="0"/>
                      <a:ext cx="6492240" cy="2468880"/>
                    </a:xfrm>
                    <a:prstGeom prst="rect">
                      <a:avLst/>
                    </a:prstGeom>
                  </pic:spPr>
                </pic:pic>
              </a:graphicData>
            </a:graphic>
            <wp14:sizeRelH relativeFrom="margin">
              <wp14:pctWidth>0</wp14:pctWidth>
            </wp14:sizeRelH>
            <wp14:sizeRelV relativeFrom="margin">
              <wp14:pctHeight>0</wp14:pctHeight>
            </wp14:sizeRelV>
          </wp:anchor>
        </w:drawing>
      </w:r>
    </w:p>
    <w:p w14:paraId="7FED3DC5" w14:textId="58A5FF3F" w:rsidR="002359AF" w:rsidRDefault="002359AF" w:rsidP="00D77195">
      <w:pPr>
        <w:spacing w:line="256" w:lineRule="auto"/>
        <w:contextualSpacing/>
        <w:rPr>
          <w:rFonts w:ascii="Calibri" w:eastAsia="Calibri" w:hAnsi="Calibri" w:cs="Times New Roman"/>
          <w:bCs/>
        </w:rPr>
      </w:pPr>
    </w:p>
    <w:p w14:paraId="635810EF" w14:textId="448E817B" w:rsidR="002359AF" w:rsidRDefault="002359AF" w:rsidP="00D77195">
      <w:pPr>
        <w:spacing w:line="256" w:lineRule="auto"/>
        <w:contextualSpacing/>
        <w:rPr>
          <w:rFonts w:ascii="Calibri" w:eastAsia="Calibri" w:hAnsi="Calibri" w:cs="Times New Roman"/>
          <w:bCs/>
        </w:rPr>
      </w:pPr>
    </w:p>
    <w:p w14:paraId="2A0A31AA" w14:textId="64200266" w:rsidR="002359AF" w:rsidRDefault="002359AF" w:rsidP="00D77195">
      <w:pPr>
        <w:spacing w:line="256" w:lineRule="auto"/>
        <w:contextualSpacing/>
        <w:rPr>
          <w:rFonts w:ascii="Calibri" w:eastAsia="Calibri" w:hAnsi="Calibri" w:cs="Times New Roman"/>
          <w:bCs/>
        </w:rPr>
      </w:pPr>
    </w:p>
    <w:p w14:paraId="4F98C525" w14:textId="3A57B781" w:rsidR="008A3683" w:rsidRPr="00AF2C09" w:rsidRDefault="008A3683" w:rsidP="00D57322">
      <w:pPr>
        <w:spacing w:line="256" w:lineRule="auto"/>
        <w:contextualSpacing/>
        <w:rPr>
          <w:rFonts w:eastAsia="Calibri" w:cstheme="minorHAnsi"/>
          <w:bCs/>
        </w:rPr>
      </w:pPr>
      <w:r w:rsidRPr="00AF2C09">
        <w:rPr>
          <w:rFonts w:eastAsia="Calibri" w:cstheme="minorHAnsi"/>
          <w:bCs/>
        </w:rPr>
        <w:t xml:space="preserve">These two appeals depleted my resources significantly. Hence the hold on my business plan. The building work started in July </w:t>
      </w:r>
      <w:r w:rsidR="00FC6FFC" w:rsidRPr="00AF2C09">
        <w:rPr>
          <w:rFonts w:eastAsia="Calibri" w:cstheme="minorHAnsi"/>
          <w:bCs/>
        </w:rPr>
        <w:t xml:space="preserve">2020 </w:t>
      </w:r>
      <w:r w:rsidRPr="00AF2C09">
        <w:rPr>
          <w:rFonts w:eastAsia="Calibri" w:cstheme="minorHAnsi"/>
          <w:bCs/>
        </w:rPr>
        <w:t>and due to C</w:t>
      </w:r>
      <w:r w:rsidR="00BE6ABF" w:rsidRPr="00AF2C09">
        <w:rPr>
          <w:rFonts w:eastAsia="Calibri" w:cstheme="minorHAnsi"/>
          <w:bCs/>
        </w:rPr>
        <w:t>ovid19</w:t>
      </w:r>
      <w:r w:rsidRPr="00AF2C09">
        <w:rPr>
          <w:rFonts w:eastAsia="Calibri" w:cstheme="minorHAnsi"/>
          <w:bCs/>
        </w:rPr>
        <w:t xml:space="preserve"> the project </w:t>
      </w:r>
      <w:r w:rsidR="00F30984" w:rsidRPr="00AF2C09">
        <w:rPr>
          <w:rFonts w:eastAsia="Calibri" w:cstheme="minorHAnsi"/>
          <w:bCs/>
        </w:rPr>
        <w:t>is</w:t>
      </w:r>
      <w:r w:rsidR="00B92CF2" w:rsidRPr="00AF2C09">
        <w:rPr>
          <w:rFonts w:eastAsia="Calibri" w:cstheme="minorHAnsi"/>
          <w:bCs/>
        </w:rPr>
        <w:t xml:space="preserve"> on</w:t>
      </w:r>
      <w:r w:rsidRPr="00AF2C09">
        <w:rPr>
          <w:rFonts w:eastAsia="Calibri" w:cstheme="minorHAnsi"/>
          <w:bCs/>
        </w:rPr>
        <w:t xml:space="preserve"> hold</w:t>
      </w:r>
      <w:r w:rsidR="00634407" w:rsidRPr="00AF2C09">
        <w:rPr>
          <w:rFonts w:eastAsia="Calibri" w:cstheme="minorHAnsi"/>
          <w:bCs/>
        </w:rPr>
        <w:t xml:space="preserve"> unti</w:t>
      </w:r>
      <w:r w:rsidR="008913EE" w:rsidRPr="00AF2C09">
        <w:rPr>
          <w:rFonts w:eastAsia="Calibri" w:cstheme="minorHAnsi"/>
          <w:bCs/>
        </w:rPr>
        <w:t xml:space="preserve">l </w:t>
      </w:r>
      <w:r w:rsidR="00B92CF2" w:rsidRPr="00AF2C09">
        <w:rPr>
          <w:rFonts w:eastAsia="Calibri" w:cstheme="minorHAnsi"/>
          <w:bCs/>
        </w:rPr>
        <w:t xml:space="preserve">the </w:t>
      </w:r>
      <w:r w:rsidR="008913EE" w:rsidRPr="00AF2C09">
        <w:rPr>
          <w:rFonts w:eastAsia="Calibri" w:cstheme="minorHAnsi"/>
          <w:bCs/>
        </w:rPr>
        <w:t>next</w:t>
      </w:r>
      <w:r w:rsidR="00482FE5" w:rsidRPr="00AF2C09">
        <w:rPr>
          <w:rFonts w:eastAsia="Calibri" w:cstheme="minorHAnsi"/>
          <w:bCs/>
        </w:rPr>
        <w:t xml:space="preserve"> </w:t>
      </w:r>
      <w:r w:rsidR="008913EE" w:rsidRPr="00AF2C09">
        <w:rPr>
          <w:rFonts w:eastAsia="Calibri" w:cstheme="minorHAnsi"/>
          <w:bCs/>
        </w:rPr>
        <w:t xml:space="preserve">good weather season. </w:t>
      </w:r>
    </w:p>
    <w:p w14:paraId="4EE8DAC3" w14:textId="77777777" w:rsidR="00D14A94" w:rsidRPr="00AF2C09" w:rsidRDefault="00D14A94" w:rsidP="00D57322">
      <w:pPr>
        <w:spacing w:line="256" w:lineRule="auto"/>
        <w:contextualSpacing/>
        <w:rPr>
          <w:rFonts w:eastAsia="Calibri" w:cstheme="minorHAnsi"/>
          <w:bCs/>
        </w:rPr>
      </w:pPr>
    </w:p>
    <w:p w14:paraId="6FE9BEAE" w14:textId="4137E091" w:rsidR="0071473A" w:rsidRPr="00AF2C09" w:rsidRDefault="0071473A" w:rsidP="00D77195">
      <w:pPr>
        <w:spacing w:line="256" w:lineRule="auto"/>
        <w:contextualSpacing/>
        <w:rPr>
          <w:rFonts w:eastAsia="Calibri" w:cstheme="minorHAnsi"/>
          <w:bCs/>
        </w:rPr>
      </w:pPr>
      <w:r w:rsidRPr="00AF2C09">
        <w:rPr>
          <w:rFonts w:eastAsia="Calibri" w:cstheme="minorHAnsi"/>
          <w:bCs/>
        </w:rPr>
        <w:t xml:space="preserve">The existing building </w:t>
      </w:r>
      <w:r w:rsidR="001D4B80" w:rsidRPr="00AF2C09">
        <w:rPr>
          <w:rFonts w:eastAsia="Calibri" w:cstheme="minorHAnsi"/>
          <w:bCs/>
        </w:rPr>
        <w:t xml:space="preserve">has </w:t>
      </w:r>
      <w:r w:rsidRPr="00AF2C09">
        <w:rPr>
          <w:rFonts w:eastAsia="Calibri" w:cstheme="minorHAnsi"/>
          <w:bCs/>
        </w:rPr>
        <w:t>be</w:t>
      </w:r>
      <w:r w:rsidR="001D4B80" w:rsidRPr="00AF2C09">
        <w:rPr>
          <w:rFonts w:eastAsia="Calibri" w:cstheme="minorHAnsi"/>
          <w:bCs/>
        </w:rPr>
        <w:t xml:space="preserve">en </w:t>
      </w:r>
      <w:r w:rsidRPr="00AF2C09">
        <w:rPr>
          <w:rFonts w:eastAsia="Calibri" w:cstheme="minorHAnsi"/>
          <w:bCs/>
        </w:rPr>
        <w:t xml:space="preserve">removed </w:t>
      </w:r>
      <w:r w:rsidR="001D4B80" w:rsidRPr="00AF2C09">
        <w:rPr>
          <w:rFonts w:eastAsia="Calibri" w:cstheme="minorHAnsi"/>
          <w:bCs/>
        </w:rPr>
        <w:t xml:space="preserve">for </w:t>
      </w:r>
      <w:r w:rsidRPr="00AF2C09">
        <w:rPr>
          <w:rFonts w:eastAsia="Calibri" w:cstheme="minorHAnsi"/>
          <w:bCs/>
        </w:rPr>
        <w:t xml:space="preserve">the new building </w:t>
      </w:r>
      <w:r w:rsidR="001D4B80" w:rsidRPr="00AF2C09">
        <w:rPr>
          <w:rFonts w:eastAsia="Calibri" w:cstheme="minorHAnsi"/>
          <w:bCs/>
        </w:rPr>
        <w:t xml:space="preserve">to be </w:t>
      </w:r>
      <w:r w:rsidRPr="00AF2C09">
        <w:rPr>
          <w:rFonts w:eastAsia="Calibri" w:cstheme="minorHAnsi"/>
          <w:bCs/>
        </w:rPr>
        <w:t>erected.</w:t>
      </w:r>
    </w:p>
    <w:p w14:paraId="17A64E1D" w14:textId="620F7903" w:rsidR="000102A6" w:rsidRPr="00AF2C09" w:rsidRDefault="000102A6" w:rsidP="00D77195">
      <w:pPr>
        <w:spacing w:line="256" w:lineRule="auto"/>
        <w:contextualSpacing/>
        <w:rPr>
          <w:rFonts w:eastAsia="Calibri" w:cstheme="minorHAnsi"/>
          <w:bCs/>
        </w:rPr>
      </w:pPr>
    </w:p>
    <w:p w14:paraId="0AA45CC5" w14:textId="77777777" w:rsidR="00D57322" w:rsidRPr="00854D22" w:rsidRDefault="00D57322" w:rsidP="00D57322">
      <w:pPr>
        <w:spacing w:line="256" w:lineRule="auto"/>
        <w:contextualSpacing/>
        <w:rPr>
          <w:rFonts w:ascii="Calibri" w:eastAsia="Calibri" w:hAnsi="Calibri" w:cs="Times New Roman"/>
          <w:bCs/>
        </w:rPr>
      </w:pPr>
    </w:p>
    <w:p w14:paraId="308F67BB" w14:textId="77777777" w:rsidR="00EB1B28" w:rsidRDefault="00EB1B28" w:rsidP="00D57322">
      <w:pPr>
        <w:spacing w:line="256" w:lineRule="auto"/>
        <w:contextualSpacing/>
        <w:rPr>
          <w:rFonts w:ascii="Calibri" w:eastAsia="Calibri" w:hAnsi="Calibri" w:cs="Times New Roman"/>
          <w:b/>
          <w:u w:val="single"/>
        </w:rPr>
      </w:pPr>
    </w:p>
    <w:p w14:paraId="5D1A117A" w14:textId="6166BC7A" w:rsidR="00D57322" w:rsidRPr="00D60F7C" w:rsidRDefault="0049045F" w:rsidP="0002090F">
      <w:pPr>
        <w:pStyle w:val="Heading1"/>
        <w:rPr>
          <w:rFonts w:ascii="Calibri" w:eastAsia="Calibri" w:hAnsi="Calibri" w:cs="Times New Roman"/>
          <w:b/>
          <w:u w:val="single"/>
        </w:rPr>
      </w:pPr>
      <w:bookmarkStart w:id="4" w:name="_Toc57993677"/>
      <w:r w:rsidRPr="00D60F7C">
        <w:rPr>
          <w:rFonts w:eastAsia="Calibri"/>
          <w:u w:val="single"/>
        </w:rPr>
        <w:t>2</w:t>
      </w:r>
      <w:r w:rsidR="00A26513" w:rsidRPr="00D60F7C">
        <w:rPr>
          <w:rFonts w:eastAsia="Calibri"/>
          <w:u w:val="single"/>
        </w:rPr>
        <w:t xml:space="preserve">.0 </w:t>
      </w:r>
      <w:r w:rsidR="00D57322" w:rsidRPr="00D60F7C">
        <w:rPr>
          <w:rFonts w:eastAsia="Calibri"/>
          <w:u w:val="single"/>
        </w:rPr>
        <w:t>Company name</w:t>
      </w:r>
      <w:bookmarkEnd w:id="4"/>
    </w:p>
    <w:p w14:paraId="098F7C59" w14:textId="0CFAAF23" w:rsidR="0026489A" w:rsidRPr="00D60F7C" w:rsidRDefault="0026489A" w:rsidP="00D57322">
      <w:pPr>
        <w:spacing w:line="256" w:lineRule="auto"/>
        <w:contextualSpacing/>
        <w:rPr>
          <w:rFonts w:ascii="Calibri" w:eastAsia="Calibri" w:hAnsi="Calibri" w:cs="Times New Roman"/>
          <w:b/>
          <w:sz w:val="32"/>
          <w:szCs w:val="32"/>
        </w:rPr>
      </w:pPr>
    </w:p>
    <w:p w14:paraId="2A676727" w14:textId="444D5646" w:rsidR="00970934" w:rsidRPr="00D60F7C" w:rsidRDefault="00A468F3" w:rsidP="00970934">
      <w:pPr>
        <w:spacing w:after="0" w:line="240" w:lineRule="auto"/>
        <w:divId w:val="1925796452"/>
        <w:rPr>
          <w:rFonts w:ascii="Cambria" w:eastAsia="Times New Roman" w:hAnsi="Cambria" w:cs="Times New Roman"/>
          <w:sz w:val="28"/>
          <w:szCs w:val="28"/>
          <w:lang w:eastAsia="en-GB"/>
        </w:rPr>
      </w:pPr>
      <w:r w:rsidRPr="00D60F7C">
        <w:rPr>
          <w:rFonts w:eastAsia="Times New Roman" w:cs="Times New Roman"/>
          <w:sz w:val="28"/>
          <w:szCs w:val="28"/>
          <w:lang w:eastAsia="en-GB"/>
        </w:rPr>
        <w:t xml:space="preserve">FROM THE </w:t>
      </w:r>
      <w:r w:rsidR="00E70AE8" w:rsidRPr="00D60F7C">
        <w:rPr>
          <w:rFonts w:eastAsia="Times New Roman" w:cs="Times New Roman"/>
          <w:sz w:val="28"/>
          <w:szCs w:val="28"/>
          <w:lang w:eastAsia="en-GB"/>
        </w:rPr>
        <w:t>STAR</w:t>
      </w:r>
      <w:r w:rsidR="00E70AE8" w:rsidRPr="00D60F7C">
        <w:rPr>
          <w:rFonts w:ascii="Apple Color Emoji" w:eastAsia="Times New Roman" w:hAnsi="Apple Color Emoji" w:cs="Times New Roman"/>
          <w:sz w:val="28"/>
          <w:szCs w:val="28"/>
          <w:lang w:eastAsia="en-GB"/>
        </w:rPr>
        <w:t>✨</w:t>
      </w:r>
      <w:r w:rsidR="00FB68E3" w:rsidRPr="00D60F7C">
        <w:rPr>
          <w:rFonts w:ascii="Cambria" w:eastAsia="Times New Roman" w:hAnsi="Cambria" w:cs="Times New Roman"/>
          <w:sz w:val="28"/>
          <w:szCs w:val="28"/>
          <w:lang w:eastAsia="en-GB"/>
        </w:rPr>
        <w:t>T.</w:t>
      </w:r>
    </w:p>
    <w:p w14:paraId="65F39A83" w14:textId="14978686" w:rsidR="004845DB" w:rsidRPr="00D60F7C" w:rsidRDefault="004845DB" w:rsidP="00970934">
      <w:pPr>
        <w:spacing w:after="0" w:line="240" w:lineRule="auto"/>
        <w:divId w:val="1925796452"/>
        <w:rPr>
          <w:rFonts w:ascii="Blackadder ITC" w:eastAsia="Times New Roman" w:hAnsi="Blackadder ITC" w:cs="Times New Roman"/>
          <w:sz w:val="28"/>
          <w:szCs w:val="28"/>
          <w:lang w:eastAsia="en-GB"/>
        </w:rPr>
      </w:pPr>
      <w:r w:rsidRPr="00D60F7C">
        <w:rPr>
          <w:rFonts w:ascii="Cambria" w:eastAsia="Times New Roman" w:hAnsi="Cambria" w:cs="Times New Roman"/>
          <w:sz w:val="28"/>
          <w:szCs w:val="28"/>
          <w:lang w:eastAsia="en-GB"/>
        </w:rPr>
        <w:t xml:space="preserve">  </w:t>
      </w:r>
      <w:r w:rsidR="004C47B2" w:rsidRPr="00D60F7C">
        <w:rPr>
          <w:rFonts w:ascii="Blackadder ITC" w:eastAsia="Times New Roman" w:hAnsi="Blackadder ITC" w:cs="Times New Roman"/>
          <w:sz w:val="28"/>
          <w:szCs w:val="28"/>
          <w:lang w:eastAsia="en-GB"/>
        </w:rPr>
        <w:t>Agricultural products….</w:t>
      </w:r>
    </w:p>
    <w:p w14:paraId="081D9AD9" w14:textId="77777777" w:rsidR="00970934" w:rsidRPr="00D60F7C" w:rsidRDefault="00970934" w:rsidP="00D57322">
      <w:pPr>
        <w:spacing w:line="256" w:lineRule="auto"/>
        <w:contextualSpacing/>
        <w:rPr>
          <w:rFonts w:ascii="Calibri" w:eastAsia="Calibri" w:hAnsi="Calibri" w:cs="Times New Roman"/>
          <w:b/>
          <w:sz w:val="28"/>
          <w:szCs w:val="28"/>
        </w:rPr>
      </w:pPr>
    </w:p>
    <w:p w14:paraId="34455BCC" w14:textId="63DF64FE" w:rsidR="00D57322" w:rsidRDefault="00D57322" w:rsidP="00D57322">
      <w:pPr>
        <w:spacing w:line="256" w:lineRule="auto"/>
        <w:ind w:left="720"/>
        <w:contextualSpacing/>
        <w:rPr>
          <w:rFonts w:ascii="Calibri" w:eastAsia="Calibri" w:hAnsi="Calibri" w:cs="Times New Roman"/>
          <w:b/>
        </w:rPr>
      </w:pPr>
    </w:p>
    <w:p w14:paraId="6F9BE648" w14:textId="77777777" w:rsidR="00034040" w:rsidRDefault="00034040" w:rsidP="00D57322">
      <w:pPr>
        <w:rPr>
          <w:rFonts w:ascii="Calibri" w:eastAsia="Calibri" w:hAnsi="Calibri" w:cs="Times New Roman"/>
          <w:b/>
        </w:rPr>
      </w:pPr>
    </w:p>
    <w:p w14:paraId="4C361285" w14:textId="77777777" w:rsidR="00034040" w:rsidRDefault="00034040" w:rsidP="00D57322">
      <w:pPr>
        <w:rPr>
          <w:rFonts w:ascii="Calibri" w:eastAsia="Calibri" w:hAnsi="Calibri" w:cs="Times New Roman"/>
          <w:b/>
        </w:rPr>
      </w:pPr>
    </w:p>
    <w:p w14:paraId="102818D2" w14:textId="3013F0D2" w:rsidR="00D57322" w:rsidRPr="00FB68E3" w:rsidRDefault="0049045F" w:rsidP="008C0566">
      <w:pPr>
        <w:pStyle w:val="Heading1"/>
        <w:rPr>
          <w:b/>
          <w:u w:val="single"/>
        </w:rPr>
      </w:pPr>
      <w:bookmarkStart w:id="5" w:name="_Toc57993678"/>
      <w:r>
        <w:lastRenderedPageBreak/>
        <w:t>3</w:t>
      </w:r>
      <w:r w:rsidR="008C0566">
        <w:t xml:space="preserve">.0 </w:t>
      </w:r>
      <w:r w:rsidR="00D57322" w:rsidRPr="008C0566">
        <w:rPr>
          <w:u w:val="single"/>
        </w:rPr>
        <w:t>Mission statement</w:t>
      </w:r>
      <w:bookmarkEnd w:id="5"/>
    </w:p>
    <w:p w14:paraId="26A35FEF" w14:textId="63E2DCED" w:rsidR="00D57322" w:rsidRPr="00845037" w:rsidRDefault="002E0075" w:rsidP="002E0075">
      <w:pPr>
        <w:spacing w:after="0" w:line="240" w:lineRule="auto"/>
        <w:divId w:val="315960156"/>
        <w:rPr>
          <w:rFonts w:eastAsia="Times New Roman" w:cstheme="minorHAnsi"/>
          <w:sz w:val="24"/>
          <w:szCs w:val="24"/>
          <w:lang w:eastAsia="en-GB"/>
        </w:rPr>
      </w:pPr>
      <w:r w:rsidRPr="00845037">
        <w:rPr>
          <w:rFonts w:eastAsia="Times New Roman" w:cstheme="minorHAnsi"/>
          <w:color w:val="000000"/>
          <w:sz w:val="24"/>
          <w:szCs w:val="24"/>
          <w:shd w:val="clear" w:color="auto" w:fill="FFFFFF"/>
          <w:lang w:eastAsia="en-GB"/>
        </w:rPr>
        <w:t>We produce high quality agricultural products to meet the needs of our costumers.</w:t>
      </w:r>
    </w:p>
    <w:p w14:paraId="050C1763" w14:textId="3BE9F06E" w:rsidR="00D57322" w:rsidRPr="00845037" w:rsidRDefault="00D57322" w:rsidP="00D57322">
      <w:pPr>
        <w:rPr>
          <w:rFonts w:ascii="Perpetua" w:hAnsi="Perpetua" w:cstheme="minorHAnsi"/>
          <w:b/>
          <w:bCs/>
          <w:sz w:val="24"/>
          <w:szCs w:val="24"/>
          <w:u w:val="single"/>
        </w:rPr>
      </w:pPr>
    </w:p>
    <w:p w14:paraId="03F0B421" w14:textId="77777777" w:rsidR="00034040" w:rsidRDefault="00034040" w:rsidP="00D57322">
      <w:pPr>
        <w:rPr>
          <w:b/>
          <w:u w:val="single"/>
        </w:rPr>
      </w:pPr>
    </w:p>
    <w:p w14:paraId="785D5DF9" w14:textId="77777777" w:rsidR="0022754E" w:rsidRDefault="0022754E" w:rsidP="008C0566">
      <w:pPr>
        <w:pStyle w:val="Heading1"/>
      </w:pPr>
    </w:p>
    <w:p w14:paraId="18B98009" w14:textId="09896E69" w:rsidR="00D57322" w:rsidRPr="00FB68E3" w:rsidRDefault="0049045F" w:rsidP="008C0566">
      <w:pPr>
        <w:pStyle w:val="Heading1"/>
        <w:rPr>
          <w:u w:val="single"/>
        </w:rPr>
      </w:pPr>
      <w:bookmarkStart w:id="6" w:name="_Toc57993679"/>
      <w:r>
        <w:t>4</w:t>
      </w:r>
      <w:r w:rsidR="00E227F7">
        <w:t xml:space="preserve">.0 </w:t>
      </w:r>
      <w:r w:rsidR="00D57322" w:rsidRPr="00E227F7">
        <w:rPr>
          <w:u w:val="single"/>
        </w:rPr>
        <w:t>Business Aims</w:t>
      </w:r>
      <w:bookmarkEnd w:id="6"/>
      <w:r w:rsidR="00D57322" w:rsidRPr="00FB68E3">
        <w:rPr>
          <w:u w:val="single"/>
        </w:rPr>
        <w:t xml:space="preserve"> </w:t>
      </w:r>
    </w:p>
    <w:p w14:paraId="0F05FB3E" w14:textId="77777777" w:rsidR="00E227F7" w:rsidRDefault="00E227F7" w:rsidP="002A011A">
      <w:pPr>
        <w:spacing w:after="0" w:line="240" w:lineRule="auto"/>
        <w:divId w:val="1614053131"/>
        <w:rPr>
          <w:rFonts w:ascii="Arial" w:eastAsia="Times New Roman" w:hAnsi="Arial" w:cs="Arial"/>
          <w:color w:val="000000"/>
          <w:sz w:val="20"/>
          <w:szCs w:val="20"/>
          <w:lang w:eastAsia="en-GB"/>
        </w:rPr>
      </w:pPr>
    </w:p>
    <w:p w14:paraId="75BDAB3A" w14:textId="564231A3" w:rsidR="002A011A" w:rsidRPr="0022754E" w:rsidRDefault="002A011A" w:rsidP="002A011A">
      <w:pPr>
        <w:spacing w:after="0" w:line="240" w:lineRule="auto"/>
        <w:divId w:val="1614053131"/>
        <w:rPr>
          <w:rFonts w:eastAsia="Times New Roman" w:cstheme="minorHAnsi"/>
          <w:lang w:eastAsia="en-GB"/>
        </w:rPr>
      </w:pPr>
      <w:r w:rsidRPr="0022754E">
        <w:rPr>
          <w:rFonts w:eastAsia="Times New Roman" w:cstheme="minorHAnsi"/>
          <w:color w:val="000000" w:themeColor="text1"/>
          <w:lang w:eastAsia="en-GB"/>
        </w:rPr>
        <w:t xml:space="preserve">The business aims to offer a service to local dairy farm, rearing-on </w:t>
      </w:r>
      <w:r w:rsidR="62A17B80" w:rsidRPr="0022754E">
        <w:rPr>
          <w:rFonts w:eastAsia="Times New Roman" w:cstheme="minorHAnsi"/>
          <w:color w:val="000000" w:themeColor="text1"/>
          <w:lang w:eastAsia="en-GB"/>
        </w:rPr>
        <w:t>calves</w:t>
      </w:r>
      <w:r w:rsidR="00AB3AF5" w:rsidRPr="0022754E">
        <w:rPr>
          <w:rFonts w:eastAsia="Times New Roman" w:cstheme="minorHAnsi"/>
          <w:color w:val="000000" w:themeColor="text1"/>
          <w:lang w:eastAsia="en-GB"/>
        </w:rPr>
        <w:t xml:space="preserve"> </w:t>
      </w:r>
      <w:r w:rsidRPr="0022754E">
        <w:rPr>
          <w:rFonts w:eastAsia="Times New Roman" w:cstheme="minorHAnsi"/>
          <w:color w:val="000000" w:themeColor="text1"/>
          <w:lang w:eastAsia="en-GB"/>
        </w:rPr>
        <w:t>through the labour-intensive first three months of their life.  It also aims to do so profitably giving me a source of work and income.</w:t>
      </w:r>
    </w:p>
    <w:p w14:paraId="3552AF72" w14:textId="5B801626" w:rsidR="00D57322" w:rsidRPr="00AC238E" w:rsidRDefault="00D57322" w:rsidP="00D57322">
      <w:pPr>
        <w:rPr>
          <w:sz w:val="20"/>
          <w:szCs w:val="20"/>
        </w:rPr>
      </w:pPr>
    </w:p>
    <w:p w14:paraId="29C4B25B" w14:textId="79FB1C68" w:rsidR="00D57322" w:rsidRDefault="00D57322" w:rsidP="00D57322"/>
    <w:p w14:paraId="0D865E8F" w14:textId="4777CBBD" w:rsidR="00D57322" w:rsidRDefault="0049045F" w:rsidP="00E2050F">
      <w:pPr>
        <w:pStyle w:val="Heading1"/>
      </w:pPr>
      <w:bookmarkStart w:id="7" w:name="_Toc57993680"/>
      <w:r>
        <w:t>5</w:t>
      </w:r>
      <w:r w:rsidR="00E2050F">
        <w:t xml:space="preserve">.0 </w:t>
      </w:r>
      <w:r w:rsidR="00D57322" w:rsidRPr="00E2050F">
        <w:rPr>
          <w:u w:val="single"/>
        </w:rPr>
        <w:t>Business Objectives</w:t>
      </w:r>
      <w:bookmarkEnd w:id="7"/>
      <w:r w:rsidR="00D57322">
        <w:t xml:space="preserve"> </w:t>
      </w:r>
    </w:p>
    <w:p w14:paraId="2F389EF6" w14:textId="77777777" w:rsidR="00E13BA2" w:rsidRPr="003735BA" w:rsidRDefault="00E13BA2" w:rsidP="00B42CBE">
      <w:pPr>
        <w:spacing w:after="0" w:line="240" w:lineRule="auto"/>
        <w:ind w:left="540" w:hanging="540"/>
        <w:jc w:val="both"/>
        <w:divId w:val="1346514379"/>
        <w:rPr>
          <w:rFonts w:eastAsiaTheme="minorEastAsia" w:cstheme="minorHAnsi"/>
          <w:color w:val="000000"/>
          <w:lang w:eastAsia="en-GB"/>
        </w:rPr>
      </w:pPr>
    </w:p>
    <w:p w14:paraId="3B7D9C2F" w14:textId="7BBABFBB" w:rsidR="00B42CBE" w:rsidRPr="003735BA" w:rsidRDefault="00D54BBF" w:rsidP="00B42CBE">
      <w:pPr>
        <w:spacing w:after="0" w:line="240" w:lineRule="auto"/>
        <w:ind w:left="540" w:hanging="540"/>
        <w:jc w:val="both"/>
        <w:divId w:val="1346514379"/>
        <w:rPr>
          <w:rFonts w:eastAsiaTheme="minorEastAsia" w:cstheme="minorHAnsi"/>
          <w:color w:val="000000"/>
          <w:lang w:eastAsia="en-GB"/>
        </w:rPr>
      </w:pPr>
      <w:r w:rsidRPr="003735BA">
        <w:rPr>
          <w:rFonts w:eastAsiaTheme="minorEastAsia" w:cstheme="minorHAnsi"/>
          <w:color w:val="000000"/>
          <w:lang w:eastAsia="en-GB"/>
        </w:rPr>
        <w:t xml:space="preserve">I </w:t>
      </w:r>
      <w:r w:rsidR="00B42CBE" w:rsidRPr="003735BA">
        <w:rPr>
          <w:rFonts w:eastAsiaTheme="minorEastAsia" w:cstheme="minorHAnsi"/>
          <w:color w:val="000000"/>
          <w:lang w:eastAsia="en-GB"/>
        </w:rPr>
        <w:t>plan to meet my aims by:</w:t>
      </w:r>
    </w:p>
    <w:p w14:paraId="7638C4CE" w14:textId="77777777" w:rsidR="00BC6895" w:rsidRPr="003735BA" w:rsidRDefault="00BC6895" w:rsidP="00B42CBE">
      <w:pPr>
        <w:spacing w:after="0" w:line="240" w:lineRule="auto"/>
        <w:ind w:hanging="315"/>
        <w:jc w:val="both"/>
        <w:divId w:val="1809590567"/>
        <w:rPr>
          <w:rFonts w:eastAsia="Times New Roman" w:cstheme="minorHAnsi"/>
          <w:color w:val="000000"/>
          <w:lang w:eastAsia="en-GB"/>
        </w:rPr>
      </w:pPr>
    </w:p>
    <w:p w14:paraId="5CDD9914" w14:textId="0C1B8B27" w:rsidR="00B42CBE" w:rsidRPr="003735BA" w:rsidRDefault="00B42CBE" w:rsidP="00B42CBE">
      <w:pPr>
        <w:spacing w:after="0" w:line="240" w:lineRule="auto"/>
        <w:ind w:hanging="315"/>
        <w:jc w:val="both"/>
        <w:divId w:val="1809590567"/>
        <w:rPr>
          <w:rFonts w:eastAsia="Times New Roman" w:cstheme="minorHAnsi"/>
          <w:color w:val="000000"/>
          <w:lang w:eastAsia="en-GB"/>
        </w:rPr>
      </w:pPr>
      <w:r w:rsidRPr="003735BA">
        <w:rPr>
          <w:rFonts w:eastAsia="Times New Roman" w:cstheme="minorHAnsi"/>
          <w:color w:val="000000"/>
          <w:lang w:eastAsia="en-GB"/>
        </w:rPr>
        <w:t>a) </w:t>
      </w:r>
      <w:r w:rsidR="00D54BBF" w:rsidRPr="003735BA">
        <w:rPr>
          <w:rFonts w:eastAsia="Times New Roman" w:cstheme="minorHAnsi"/>
          <w:color w:val="000000"/>
          <w:lang w:eastAsia="en-GB"/>
        </w:rPr>
        <w:t>C</w:t>
      </w:r>
      <w:r w:rsidRPr="003735BA">
        <w:rPr>
          <w:rFonts w:eastAsia="Times New Roman" w:cstheme="minorHAnsi"/>
          <w:color w:val="000000"/>
          <w:lang w:eastAsia="en-GB"/>
        </w:rPr>
        <w:t xml:space="preserve">onstructing a new rearing-building where calves can be reared in welfare-friendly </w:t>
      </w:r>
      <w:r w:rsidR="00E2050F" w:rsidRPr="003735BA">
        <w:rPr>
          <w:rFonts w:eastAsia="Times New Roman" w:cstheme="minorHAnsi"/>
          <w:color w:val="000000"/>
          <w:lang w:eastAsia="en-GB"/>
        </w:rPr>
        <w:t>conditions.</w:t>
      </w:r>
    </w:p>
    <w:p w14:paraId="2BB43442" w14:textId="0CEEC7B0" w:rsidR="00BC6895" w:rsidRPr="003735BA" w:rsidRDefault="00BC6895" w:rsidP="00B42CBE">
      <w:pPr>
        <w:spacing w:after="0" w:line="240" w:lineRule="auto"/>
        <w:ind w:hanging="315"/>
        <w:jc w:val="both"/>
        <w:divId w:val="1075397112"/>
        <w:rPr>
          <w:rFonts w:eastAsia="Times New Roman" w:cstheme="minorHAnsi"/>
          <w:color w:val="000000"/>
          <w:lang w:eastAsia="en-GB"/>
        </w:rPr>
      </w:pPr>
    </w:p>
    <w:p w14:paraId="1DEE7B6F" w14:textId="0686E779" w:rsidR="00981EA6" w:rsidRDefault="00B42CBE" w:rsidP="00D660A9">
      <w:pPr>
        <w:spacing w:after="0" w:line="240" w:lineRule="auto"/>
        <w:ind w:hanging="315"/>
        <w:jc w:val="both"/>
        <w:divId w:val="1075397112"/>
        <w:rPr>
          <w:rFonts w:eastAsia="Times New Roman" w:cstheme="minorHAnsi"/>
          <w:color w:val="000000"/>
          <w:lang w:eastAsia="en-GB"/>
        </w:rPr>
      </w:pPr>
      <w:r w:rsidRPr="003735BA">
        <w:rPr>
          <w:rFonts w:eastAsia="Times New Roman" w:cstheme="minorHAnsi"/>
          <w:color w:val="000000"/>
          <w:lang w:eastAsia="en-GB"/>
        </w:rPr>
        <w:t>b) </w:t>
      </w:r>
      <w:r w:rsidR="00D54BBF" w:rsidRPr="003735BA">
        <w:rPr>
          <w:rFonts w:eastAsia="Times New Roman" w:cstheme="minorHAnsi"/>
          <w:color w:val="000000"/>
          <w:lang w:eastAsia="en-GB"/>
        </w:rPr>
        <w:t>M</w:t>
      </w:r>
      <w:r w:rsidRPr="003735BA">
        <w:rPr>
          <w:rFonts w:eastAsia="Times New Roman" w:cstheme="minorHAnsi"/>
          <w:color w:val="000000"/>
          <w:lang w:eastAsia="en-GB"/>
        </w:rPr>
        <w:t>arketing</w:t>
      </w:r>
      <w:r w:rsidR="00674BAD" w:rsidRPr="003735BA">
        <w:rPr>
          <w:rFonts w:eastAsia="Times New Roman" w:cstheme="minorHAnsi"/>
          <w:color w:val="000000"/>
          <w:lang w:eastAsia="en-GB"/>
        </w:rPr>
        <w:t xml:space="preserve"> </w:t>
      </w:r>
      <w:r w:rsidRPr="003735BA">
        <w:rPr>
          <w:rFonts w:eastAsia="Times New Roman" w:cstheme="minorHAnsi"/>
          <w:color w:val="000000"/>
          <w:lang w:eastAsia="en-GB"/>
        </w:rPr>
        <w:t>my service to local dairy farmers.  </w:t>
      </w:r>
      <w:r w:rsidR="00E2050F" w:rsidRPr="003735BA">
        <w:rPr>
          <w:rFonts w:eastAsia="Times New Roman" w:cstheme="minorHAnsi"/>
          <w:color w:val="000000"/>
          <w:lang w:eastAsia="en-GB"/>
        </w:rPr>
        <w:t>Ideally,</w:t>
      </w:r>
      <w:r w:rsidRPr="003735BA">
        <w:rPr>
          <w:rFonts w:eastAsia="Times New Roman" w:cstheme="minorHAnsi"/>
          <w:color w:val="000000"/>
          <w:lang w:eastAsia="en-GB"/>
        </w:rPr>
        <w:t xml:space="preserve"> I will be able to buy direct from farmers rather</w:t>
      </w:r>
      <w:r w:rsidR="00520901">
        <w:rPr>
          <w:rFonts w:eastAsia="Times New Roman" w:cstheme="minorHAnsi"/>
          <w:color w:val="000000"/>
          <w:lang w:eastAsia="en-GB"/>
        </w:rPr>
        <w:t xml:space="preserve"> </w:t>
      </w:r>
      <w:r w:rsidRPr="003735BA">
        <w:rPr>
          <w:rFonts w:eastAsia="Times New Roman" w:cstheme="minorHAnsi"/>
          <w:color w:val="000000"/>
          <w:lang w:eastAsia="en-GB"/>
        </w:rPr>
        <w:t xml:space="preserve">than through a </w:t>
      </w:r>
      <w:r w:rsidR="00E2050F" w:rsidRPr="003735BA">
        <w:rPr>
          <w:rFonts w:eastAsia="Times New Roman" w:cstheme="minorHAnsi"/>
          <w:color w:val="000000"/>
          <w:lang w:eastAsia="en-GB"/>
        </w:rPr>
        <w:t>merchant.</w:t>
      </w:r>
    </w:p>
    <w:p w14:paraId="0A5C6297" w14:textId="2ACB2C56" w:rsidR="00BC6895" w:rsidRPr="003735BA" w:rsidRDefault="00F12DBC" w:rsidP="00983A4A">
      <w:pPr>
        <w:spacing w:after="0" w:line="240" w:lineRule="auto"/>
        <w:ind w:left="630"/>
        <w:jc w:val="both"/>
        <w:divId w:val="1075397112"/>
        <w:rPr>
          <w:rFonts w:eastAsia="Times New Roman" w:cstheme="minorHAnsi"/>
          <w:color w:val="000000"/>
          <w:lang w:eastAsia="en-GB"/>
        </w:rPr>
      </w:pPr>
      <w:r>
        <w:rPr>
          <w:rFonts w:eastAsia="Times New Roman" w:cstheme="minorHAnsi"/>
          <w:color w:val="000000"/>
          <w:lang w:eastAsia="en-GB"/>
        </w:rPr>
        <w:t xml:space="preserve"> </w:t>
      </w:r>
    </w:p>
    <w:p w14:paraId="1A8F9638" w14:textId="1BC2F6B3" w:rsidR="00D54BBF" w:rsidRDefault="00B42CBE" w:rsidP="00D54BBF">
      <w:pPr>
        <w:spacing w:after="0" w:line="240" w:lineRule="auto"/>
        <w:ind w:hanging="315"/>
        <w:jc w:val="both"/>
        <w:divId w:val="1705523095"/>
        <w:rPr>
          <w:rFonts w:eastAsia="Times New Roman" w:cstheme="minorHAnsi"/>
          <w:color w:val="000000"/>
          <w:lang w:eastAsia="en-GB"/>
        </w:rPr>
      </w:pPr>
      <w:r w:rsidRPr="003735BA">
        <w:rPr>
          <w:rFonts w:eastAsia="Times New Roman" w:cstheme="minorHAnsi"/>
          <w:color w:val="000000"/>
          <w:lang w:eastAsia="en-GB"/>
        </w:rPr>
        <w:t>c) </w:t>
      </w:r>
      <w:r w:rsidR="00D54BBF" w:rsidRPr="003735BA">
        <w:rPr>
          <w:rFonts w:eastAsia="Times New Roman" w:cstheme="minorHAnsi"/>
          <w:color w:val="000000"/>
          <w:lang w:eastAsia="en-GB"/>
        </w:rPr>
        <w:t>M</w:t>
      </w:r>
      <w:r w:rsidRPr="003735BA">
        <w:rPr>
          <w:rFonts w:eastAsia="Times New Roman" w:cstheme="minorHAnsi"/>
          <w:color w:val="000000"/>
          <w:lang w:eastAsia="en-GB"/>
        </w:rPr>
        <w:t xml:space="preserve">arketing or advertising my service to beef farmers in the area, so that I can build up my customer base for getting the weaned and reared </w:t>
      </w:r>
      <w:r w:rsidR="00E2050F" w:rsidRPr="003735BA">
        <w:rPr>
          <w:rFonts w:eastAsia="Times New Roman" w:cstheme="minorHAnsi"/>
          <w:color w:val="000000"/>
          <w:lang w:eastAsia="en-GB"/>
        </w:rPr>
        <w:t>calf</w:t>
      </w:r>
      <w:r w:rsidR="00E13BA2" w:rsidRPr="003735BA">
        <w:rPr>
          <w:rFonts w:eastAsia="Times New Roman" w:cstheme="minorHAnsi"/>
          <w:color w:val="000000"/>
          <w:lang w:eastAsia="en-GB"/>
        </w:rPr>
        <w:t>’</w:t>
      </w:r>
      <w:r w:rsidR="00E2050F" w:rsidRPr="003735BA">
        <w:rPr>
          <w:rFonts w:eastAsia="Times New Roman" w:cstheme="minorHAnsi"/>
          <w:color w:val="000000"/>
          <w:lang w:eastAsia="en-GB"/>
        </w:rPr>
        <w:t>s.</w:t>
      </w:r>
    </w:p>
    <w:p w14:paraId="1E7DDE9A" w14:textId="4AE325EB" w:rsidR="00082CD7" w:rsidRDefault="00082CD7" w:rsidP="00D54BBF">
      <w:pPr>
        <w:spacing w:after="0" w:line="240" w:lineRule="auto"/>
        <w:ind w:hanging="315"/>
        <w:jc w:val="both"/>
        <w:divId w:val="1705523095"/>
        <w:rPr>
          <w:rFonts w:eastAsia="Times New Roman" w:cstheme="minorHAnsi"/>
          <w:color w:val="000000"/>
          <w:lang w:eastAsia="en-GB"/>
        </w:rPr>
      </w:pPr>
    </w:p>
    <w:p w14:paraId="7993BBEF" w14:textId="1E11DDF3" w:rsidR="009B7699" w:rsidRPr="003735BA" w:rsidRDefault="00395FEB" w:rsidP="00D54BBF">
      <w:pPr>
        <w:spacing w:after="0" w:line="240" w:lineRule="auto"/>
        <w:ind w:hanging="315"/>
        <w:jc w:val="both"/>
        <w:divId w:val="1705523095"/>
        <w:rPr>
          <w:rFonts w:eastAsia="Times New Roman"/>
          <w:color w:val="000000"/>
          <w:lang w:eastAsia="en-GB"/>
        </w:rPr>
      </w:pPr>
      <w:r w:rsidRPr="62A17B80">
        <w:rPr>
          <w:rFonts w:eastAsia="Times New Roman"/>
          <w:color w:val="000000" w:themeColor="text1"/>
          <w:lang w:eastAsia="en-GB"/>
        </w:rPr>
        <w:t xml:space="preserve">d) To produce </w:t>
      </w:r>
      <w:proofErr w:type="gramStart"/>
      <w:r w:rsidRPr="62A17B80">
        <w:rPr>
          <w:rFonts w:eastAsia="Times New Roman"/>
          <w:color w:val="000000" w:themeColor="text1"/>
          <w:lang w:eastAsia="en-GB"/>
        </w:rPr>
        <w:t>really healthy</w:t>
      </w:r>
      <w:proofErr w:type="gramEnd"/>
      <w:r w:rsidRPr="62A17B80">
        <w:rPr>
          <w:rFonts w:eastAsia="Times New Roman"/>
          <w:color w:val="000000" w:themeColor="text1"/>
          <w:lang w:eastAsia="en-GB"/>
        </w:rPr>
        <w:t xml:space="preserve"> </w:t>
      </w:r>
      <w:r w:rsidR="62A17B80" w:rsidRPr="62A17B80">
        <w:rPr>
          <w:rFonts w:eastAsia="Times New Roman"/>
          <w:color w:val="000000" w:themeColor="text1"/>
          <w:lang w:eastAsia="en-GB"/>
        </w:rPr>
        <w:t>calves</w:t>
      </w:r>
      <w:r w:rsidR="00234DC7" w:rsidRPr="62A17B80">
        <w:rPr>
          <w:rFonts w:eastAsia="Times New Roman"/>
          <w:color w:val="000000" w:themeColor="text1"/>
          <w:lang w:eastAsia="en-GB"/>
        </w:rPr>
        <w:t xml:space="preserve"> that are growing well</w:t>
      </w:r>
      <w:r w:rsidR="00981EA6" w:rsidRPr="62A17B80">
        <w:rPr>
          <w:rFonts w:eastAsia="Times New Roman"/>
          <w:color w:val="000000" w:themeColor="text1"/>
          <w:lang w:eastAsia="en-GB"/>
        </w:rPr>
        <w:t xml:space="preserve"> and to sell for a good margin.</w:t>
      </w:r>
    </w:p>
    <w:p w14:paraId="68A0BDF6" w14:textId="77777777" w:rsidR="003312E1" w:rsidRDefault="003312E1" w:rsidP="003312E1">
      <w:pPr>
        <w:spacing w:after="0" w:line="240" w:lineRule="auto"/>
        <w:jc w:val="both"/>
        <w:divId w:val="1705523095"/>
        <w:rPr>
          <w:rFonts w:eastAsia="Times New Roman" w:cstheme="minorHAnsi"/>
          <w:color w:val="000000"/>
          <w:lang w:eastAsia="en-GB"/>
        </w:rPr>
      </w:pPr>
    </w:p>
    <w:p w14:paraId="0B4804E3" w14:textId="2E6F252F" w:rsidR="00D57322" w:rsidRPr="003735BA" w:rsidRDefault="00D57322" w:rsidP="00D57322">
      <w:pPr>
        <w:rPr>
          <w:rFonts w:cstheme="minorHAnsi"/>
        </w:rPr>
      </w:pPr>
    </w:p>
    <w:p w14:paraId="78F2365E" w14:textId="77777777" w:rsidR="000E4D56" w:rsidRDefault="000E4D56" w:rsidP="00D57322"/>
    <w:p w14:paraId="3BF6254D" w14:textId="170EF03F" w:rsidR="00D57322" w:rsidRPr="00FB68E3" w:rsidRDefault="0049045F" w:rsidP="00E13BA2">
      <w:pPr>
        <w:pStyle w:val="Heading1"/>
      </w:pPr>
      <w:bookmarkStart w:id="8" w:name="_Toc57993681"/>
      <w:r>
        <w:t>6</w:t>
      </w:r>
      <w:r w:rsidR="00054451">
        <w:t xml:space="preserve">.0 </w:t>
      </w:r>
      <w:r w:rsidR="00D57322" w:rsidRPr="00054451">
        <w:rPr>
          <w:u w:val="single"/>
        </w:rPr>
        <w:t>Legal Identity</w:t>
      </w:r>
      <w:bookmarkEnd w:id="8"/>
      <w:r w:rsidR="00D57322" w:rsidRPr="00FB68E3">
        <w:t xml:space="preserve"> </w:t>
      </w:r>
    </w:p>
    <w:p w14:paraId="60FF9D1C" w14:textId="77777777" w:rsidR="00054451" w:rsidRDefault="00054451">
      <w:pPr>
        <w:pStyle w:val="s5"/>
        <w:spacing w:before="0" w:beforeAutospacing="0" w:after="0" w:afterAutospacing="0"/>
        <w:ind w:left="540" w:hanging="540"/>
        <w:jc w:val="both"/>
        <w:divId w:val="6370856"/>
        <w:rPr>
          <w:rStyle w:val="bumpedfont20"/>
          <w:rFonts w:asciiTheme="minorHAnsi" w:hAnsiTheme="minorHAnsi" w:cs="Arial"/>
          <w:color w:val="000000"/>
          <w:sz w:val="22"/>
          <w:szCs w:val="22"/>
        </w:rPr>
      </w:pPr>
    </w:p>
    <w:p w14:paraId="39A2E953" w14:textId="415E7D74" w:rsidR="003D2EB5" w:rsidRPr="003D2EB5" w:rsidRDefault="003D2EB5">
      <w:pPr>
        <w:pStyle w:val="s5"/>
        <w:spacing w:before="0" w:beforeAutospacing="0" w:after="0" w:afterAutospacing="0"/>
        <w:ind w:left="540" w:hanging="540"/>
        <w:jc w:val="both"/>
        <w:divId w:val="6370856"/>
        <w:rPr>
          <w:rFonts w:asciiTheme="minorHAnsi" w:hAnsiTheme="minorHAnsi"/>
          <w:color w:val="000000"/>
          <w:sz w:val="22"/>
          <w:szCs w:val="22"/>
        </w:rPr>
      </w:pPr>
      <w:r w:rsidRPr="003D2EB5">
        <w:rPr>
          <w:rStyle w:val="bumpedfont20"/>
          <w:rFonts w:asciiTheme="minorHAnsi" w:hAnsiTheme="minorHAnsi" w:cs="Arial"/>
          <w:color w:val="000000"/>
          <w:sz w:val="22"/>
          <w:szCs w:val="22"/>
        </w:rPr>
        <w:t>I will trade as a sole trader.</w:t>
      </w:r>
    </w:p>
    <w:p w14:paraId="39DDEACC" w14:textId="77777777" w:rsidR="003D2EB5" w:rsidRPr="003D2EB5" w:rsidRDefault="003D2EB5">
      <w:pPr>
        <w:pStyle w:val="s5"/>
        <w:spacing w:before="0" w:beforeAutospacing="0" w:after="0" w:afterAutospacing="0"/>
        <w:ind w:left="540" w:hanging="540"/>
        <w:jc w:val="both"/>
        <w:divId w:val="6370856"/>
        <w:rPr>
          <w:rFonts w:asciiTheme="minorHAnsi" w:hAnsiTheme="minorHAnsi"/>
          <w:color w:val="000000"/>
          <w:sz w:val="22"/>
          <w:szCs w:val="22"/>
        </w:rPr>
      </w:pPr>
      <w:r w:rsidRPr="003D2EB5">
        <w:rPr>
          <w:rFonts w:asciiTheme="minorHAnsi" w:hAnsiTheme="minorHAnsi"/>
          <w:color w:val="000000"/>
          <w:sz w:val="22"/>
          <w:szCs w:val="22"/>
        </w:rPr>
        <w:t> </w:t>
      </w:r>
    </w:p>
    <w:p w14:paraId="7F520A20" w14:textId="653D8166" w:rsidR="007F4D82" w:rsidRPr="003D2EB5" w:rsidRDefault="003D2EB5" w:rsidP="003D2EB5">
      <w:pPr>
        <w:pStyle w:val="s3"/>
        <w:spacing w:before="0" w:beforeAutospacing="0" w:after="0" w:afterAutospacing="0"/>
        <w:jc w:val="both"/>
        <w:divId w:val="6370856"/>
        <w:rPr>
          <w:rFonts w:asciiTheme="minorHAnsi" w:hAnsiTheme="minorHAnsi"/>
          <w:color w:val="000000"/>
          <w:sz w:val="22"/>
          <w:szCs w:val="22"/>
        </w:rPr>
      </w:pPr>
      <w:r w:rsidRPr="003D2EB5">
        <w:rPr>
          <w:rStyle w:val="bumpedfont20"/>
          <w:rFonts w:asciiTheme="minorHAnsi" w:hAnsiTheme="minorHAnsi" w:cs="Arial"/>
          <w:color w:val="000000"/>
          <w:sz w:val="22"/>
          <w:szCs w:val="22"/>
        </w:rPr>
        <w:t>I have chosen this because it is the simplest to operate and to complete accounts for.  I do not have high-risk exposure to debt.</w:t>
      </w:r>
    </w:p>
    <w:p w14:paraId="2819F2AD" w14:textId="7F1C9A1F" w:rsidR="0076183F" w:rsidRDefault="0076183F" w:rsidP="00D57322">
      <w:pPr>
        <w:rPr>
          <w:b/>
          <w:u w:val="single"/>
        </w:rPr>
      </w:pPr>
    </w:p>
    <w:p w14:paraId="07519FB6" w14:textId="77777777" w:rsidR="000E4D56" w:rsidRDefault="000E4D56" w:rsidP="00D57322">
      <w:pPr>
        <w:rPr>
          <w:b/>
          <w:u w:val="single"/>
        </w:rPr>
      </w:pPr>
    </w:p>
    <w:p w14:paraId="7F52DE23" w14:textId="6E5F7A55" w:rsidR="007F4D82" w:rsidRPr="00FB68E3" w:rsidRDefault="0049045F" w:rsidP="005B7600">
      <w:pPr>
        <w:pStyle w:val="Heading1"/>
        <w:rPr>
          <w:b/>
          <w:u w:val="single"/>
        </w:rPr>
      </w:pPr>
      <w:bookmarkStart w:id="9" w:name="_Toc57993682"/>
      <w:r>
        <w:t>7</w:t>
      </w:r>
      <w:r w:rsidR="00325FEA">
        <w:t xml:space="preserve">.0 </w:t>
      </w:r>
      <w:r w:rsidR="00D57322" w:rsidRPr="00325FEA">
        <w:rPr>
          <w:u w:val="single"/>
        </w:rPr>
        <w:t>Marketing and PR Plan</w:t>
      </w:r>
      <w:bookmarkEnd w:id="9"/>
    </w:p>
    <w:p w14:paraId="6B286E61" w14:textId="77777777" w:rsidR="00356959" w:rsidRDefault="00B11EDB">
      <w:pPr>
        <w:pStyle w:val="s3"/>
        <w:spacing w:before="0" w:beforeAutospacing="0" w:after="0" w:afterAutospacing="0"/>
        <w:jc w:val="both"/>
        <w:divId w:val="2082365689"/>
        <w:rPr>
          <w:rStyle w:val="bumpedfont20"/>
          <w:rFonts w:asciiTheme="minorHAnsi" w:hAnsiTheme="minorHAnsi" w:cs="Arial"/>
          <w:color w:val="000000"/>
          <w:sz w:val="22"/>
          <w:szCs w:val="22"/>
        </w:rPr>
      </w:pPr>
      <w:r w:rsidRPr="00B11EDB">
        <w:rPr>
          <w:rStyle w:val="bumpedfont20"/>
          <w:rFonts w:asciiTheme="minorHAnsi" w:hAnsiTheme="minorHAnsi" w:cs="Arial"/>
          <w:color w:val="000000"/>
          <w:sz w:val="22"/>
          <w:szCs w:val="22"/>
        </w:rPr>
        <w:t>I need to identify two sources of contacts:</w:t>
      </w:r>
    </w:p>
    <w:p w14:paraId="15D98149" w14:textId="77777777" w:rsidR="00356959" w:rsidRDefault="00356959">
      <w:pPr>
        <w:pStyle w:val="s3"/>
        <w:spacing w:before="0" w:beforeAutospacing="0" w:after="0" w:afterAutospacing="0"/>
        <w:jc w:val="both"/>
        <w:divId w:val="2082365689"/>
        <w:rPr>
          <w:rStyle w:val="bumpedfont20"/>
          <w:rFonts w:asciiTheme="minorHAnsi" w:hAnsiTheme="minorHAnsi" w:cs="Arial"/>
          <w:color w:val="000000"/>
          <w:sz w:val="22"/>
          <w:szCs w:val="22"/>
        </w:rPr>
      </w:pPr>
    </w:p>
    <w:p w14:paraId="5D0B36C9" w14:textId="4C772D51" w:rsidR="00B11EDB" w:rsidRPr="00B11EDB" w:rsidRDefault="00B11EDB">
      <w:pPr>
        <w:pStyle w:val="s3"/>
        <w:spacing w:before="0" w:beforeAutospacing="0" w:after="0" w:afterAutospacing="0"/>
        <w:jc w:val="both"/>
        <w:divId w:val="2082365689"/>
        <w:rPr>
          <w:rFonts w:asciiTheme="minorHAnsi" w:hAnsiTheme="minorHAnsi"/>
          <w:color w:val="000000"/>
          <w:sz w:val="22"/>
          <w:szCs w:val="22"/>
        </w:rPr>
      </w:pPr>
      <w:r w:rsidRPr="00B11EDB">
        <w:rPr>
          <w:rStyle w:val="bumpedfont20"/>
          <w:rFonts w:asciiTheme="minorHAnsi" w:hAnsiTheme="minorHAnsi" w:cs="Arial"/>
          <w:color w:val="000000"/>
          <w:sz w:val="22"/>
          <w:szCs w:val="22"/>
        </w:rPr>
        <w:t>i) farmers breeding calves, so that I have a supply to buy, and ii) farmers running beef units who would want to buy weaned calves to rear on.</w:t>
      </w:r>
    </w:p>
    <w:p w14:paraId="12419C2E" w14:textId="77777777" w:rsidR="00B11EDB" w:rsidRPr="00B11EDB" w:rsidRDefault="00B11EDB">
      <w:pPr>
        <w:pStyle w:val="s3"/>
        <w:spacing w:before="0" w:beforeAutospacing="0" w:after="0" w:afterAutospacing="0"/>
        <w:jc w:val="both"/>
        <w:divId w:val="2082365689"/>
        <w:rPr>
          <w:rFonts w:asciiTheme="minorHAnsi" w:hAnsiTheme="minorHAnsi"/>
          <w:color w:val="000000"/>
          <w:sz w:val="22"/>
          <w:szCs w:val="22"/>
        </w:rPr>
      </w:pPr>
      <w:r w:rsidRPr="00B11EDB">
        <w:rPr>
          <w:rFonts w:asciiTheme="minorHAnsi" w:hAnsiTheme="minorHAnsi"/>
          <w:color w:val="000000"/>
          <w:sz w:val="22"/>
          <w:szCs w:val="22"/>
        </w:rPr>
        <w:lastRenderedPageBreak/>
        <w:t> </w:t>
      </w:r>
    </w:p>
    <w:p w14:paraId="7A115E69" w14:textId="5209196D" w:rsidR="00B11EDB" w:rsidRPr="00B11EDB" w:rsidRDefault="00B11EDB">
      <w:pPr>
        <w:pStyle w:val="s3"/>
        <w:spacing w:before="0" w:beforeAutospacing="0" w:after="0" w:afterAutospacing="0"/>
        <w:jc w:val="both"/>
        <w:divId w:val="2082365689"/>
        <w:rPr>
          <w:rFonts w:asciiTheme="minorHAnsi" w:hAnsiTheme="minorHAnsi"/>
          <w:color w:val="000000"/>
          <w:sz w:val="22"/>
          <w:szCs w:val="22"/>
        </w:rPr>
      </w:pPr>
      <w:r w:rsidRPr="00B11EDB">
        <w:rPr>
          <w:rStyle w:val="bumpedfont20"/>
          <w:rFonts w:asciiTheme="minorHAnsi" w:hAnsiTheme="minorHAnsi" w:cs="Arial"/>
          <w:color w:val="000000"/>
          <w:sz w:val="22"/>
          <w:szCs w:val="22"/>
        </w:rPr>
        <w:t xml:space="preserve">In some </w:t>
      </w:r>
      <w:r w:rsidR="00325FEA" w:rsidRPr="00B11EDB">
        <w:rPr>
          <w:rStyle w:val="bumpedfont20"/>
          <w:rFonts w:asciiTheme="minorHAnsi" w:hAnsiTheme="minorHAnsi" w:cs="Arial"/>
          <w:color w:val="000000"/>
          <w:sz w:val="22"/>
          <w:szCs w:val="22"/>
        </w:rPr>
        <w:t>cases,</w:t>
      </w:r>
      <w:r w:rsidRPr="00B11EDB">
        <w:rPr>
          <w:rStyle w:val="bumpedfont20"/>
          <w:rFonts w:asciiTheme="minorHAnsi" w:hAnsiTheme="minorHAnsi" w:cs="Arial"/>
          <w:color w:val="000000"/>
          <w:sz w:val="22"/>
          <w:szCs w:val="22"/>
        </w:rPr>
        <w:t xml:space="preserve"> these may be the same farmers, but in most </w:t>
      </w:r>
      <w:r w:rsidR="00325FEA" w:rsidRPr="00B11EDB">
        <w:rPr>
          <w:rStyle w:val="bumpedfont20"/>
          <w:rFonts w:asciiTheme="minorHAnsi" w:hAnsiTheme="minorHAnsi" w:cs="Arial"/>
          <w:color w:val="000000"/>
          <w:sz w:val="22"/>
          <w:szCs w:val="22"/>
        </w:rPr>
        <w:t>cases,</w:t>
      </w:r>
      <w:r w:rsidRPr="00B11EDB">
        <w:rPr>
          <w:rStyle w:val="bumpedfont20"/>
          <w:rFonts w:asciiTheme="minorHAnsi" w:hAnsiTheme="minorHAnsi" w:cs="Arial"/>
          <w:color w:val="000000"/>
          <w:sz w:val="22"/>
          <w:szCs w:val="22"/>
        </w:rPr>
        <w:t xml:space="preserve"> they will be different people.</w:t>
      </w:r>
    </w:p>
    <w:p w14:paraId="075FC9D9" w14:textId="77777777" w:rsidR="00B11EDB" w:rsidRPr="00B11EDB" w:rsidRDefault="00B11EDB">
      <w:pPr>
        <w:pStyle w:val="s3"/>
        <w:spacing w:before="0" w:beforeAutospacing="0" w:after="0" w:afterAutospacing="0"/>
        <w:jc w:val="both"/>
        <w:divId w:val="2082365689"/>
        <w:rPr>
          <w:rFonts w:asciiTheme="minorHAnsi" w:hAnsiTheme="minorHAnsi"/>
          <w:color w:val="000000"/>
          <w:sz w:val="22"/>
          <w:szCs w:val="22"/>
        </w:rPr>
      </w:pPr>
      <w:r w:rsidRPr="00B11EDB">
        <w:rPr>
          <w:rFonts w:asciiTheme="minorHAnsi" w:hAnsiTheme="minorHAnsi"/>
          <w:color w:val="000000"/>
          <w:sz w:val="22"/>
          <w:szCs w:val="22"/>
        </w:rPr>
        <w:t> </w:t>
      </w:r>
    </w:p>
    <w:p w14:paraId="00CF4C4C" w14:textId="4D91D188" w:rsidR="00B11EDB" w:rsidRPr="00B11EDB" w:rsidRDefault="001221AA" w:rsidP="002B6D78">
      <w:pPr>
        <w:pStyle w:val="s3"/>
        <w:spacing w:before="0" w:beforeAutospacing="0" w:after="0" w:afterAutospacing="0"/>
        <w:jc w:val="both"/>
        <w:divId w:val="2082365689"/>
        <w:rPr>
          <w:rFonts w:asciiTheme="minorHAnsi" w:hAnsiTheme="minorHAnsi"/>
          <w:color w:val="000000"/>
          <w:sz w:val="22"/>
          <w:szCs w:val="22"/>
        </w:rPr>
      </w:pPr>
      <w:r>
        <w:rPr>
          <w:rStyle w:val="bumpedfont20"/>
          <w:rFonts w:asciiTheme="minorHAnsi" w:hAnsiTheme="minorHAnsi" w:cs="Arial"/>
          <w:color w:val="000000"/>
          <w:sz w:val="22"/>
          <w:szCs w:val="22"/>
        </w:rPr>
        <w:t xml:space="preserve">I </w:t>
      </w:r>
      <w:r w:rsidR="00B11EDB" w:rsidRPr="00B11EDB">
        <w:rPr>
          <w:rStyle w:val="bumpedfont20"/>
          <w:rFonts w:asciiTheme="minorHAnsi" w:hAnsiTheme="minorHAnsi" w:cs="Arial"/>
          <w:color w:val="000000"/>
          <w:sz w:val="22"/>
          <w:szCs w:val="22"/>
        </w:rPr>
        <w:t>have the option of selling my weaned calves through a livestock market, therefore the business can continue successfully without direct marketing.  I have been using this route already.</w:t>
      </w:r>
    </w:p>
    <w:p w14:paraId="2BAEB782" w14:textId="77777777" w:rsidR="00B11EDB" w:rsidRPr="00B11EDB" w:rsidRDefault="00B11EDB">
      <w:pPr>
        <w:pStyle w:val="s3"/>
        <w:spacing w:before="0" w:beforeAutospacing="0" w:after="0" w:afterAutospacing="0"/>
        <w:jc w:val="both"/>
        <w:divId w:val="2082365689"/>
        <w:rPr>
          <w:rFonts w:asciiTheme="minorHAnsi" w:hAnsiTheme="minorHAnsi"/>
          <w:color w:val="000000"/>
          <w:sz w:val="22"/>
          <w:szCs w:val="22"/>
        </w:rPr>
      </w:pPr>
      <w:r w:rsidRPr="00B11EDB">
        <w:rPr>
          <w:rFonts w:asciiTheme="minorHAnsi" w:hAnsiTheme="minorHAnsi"/>
          <w:color w:val="000000"/>
          <w:sz w:val="22"/>
          <w:szCs w:val="22"/>
        </w:rPr>
        <w:t> </w:t>
      </w:r>
    </w:p>
    <w:p w14:paraId="68C2BD08" w14:textId="3F83D2C9" w:rsidR="00B11EDB" w:rsidRPr="00B11EDB" w:rsidRDefault="00325FEA" w:rsidP="002B6D78">
      <w:pPr>
        <w:pStyle w:val="s3"/>
        <w:spacing w:before="0" w:beforeAutospacing="0" w:after="0" w:afterAutospacing="0"/>
        <w:jc w:val="both"/>
        <w:divId w:val="2082365689"/>
        <w:rPr>
          <w:rFonts w:asciiTheme="minorHAnsi" w:hAnsiTheme="minorHAnsi"/>
          <w:color w:val="000000"/>
          <w:sz w:val="22"/>
          <w:szCs w:val="22"/>
        </w:rPr>
      </w:pPr>
      <w:r w:rsidRPr="00B11EDB">
        <w:rPr>
          <w:rStyle w:val="bumpedfont20"/>
          <w:rFonts w:asciiTheme="minorHAnsi" w:hAnsiTheme="minorHAnsi" w:cs="Arial"/>
          <w:color w:val="000000"/>
          <w:sz w:val="22"/>
          <w:szCs w:val="22"/>
        </w:rPr>
        <w:t>However,</w:t>
      </w:r>
      <w:r w:rsidR="00B11EDB" w:rsidRPr="00B11EDB">
        <w:rPr>
          <w:rStyle w:val="bumpedfont20"/>
          <w:rFonts w:asciiTheme="minorHAnsi" w:hAnsiTheme="minorHAnsi" w:cs="Arial"/>
          <w:color w:val="000000"/>
          <w:sz w:val="22"/>
          <w:szCs w:val="22"/>
        </w:rPr>
        <w:t xml:space="preserve"> via</w:t>
      </w:r>
      <w:r w:rsidR="00B11EDB" w:rsidRPr="00B11EDB">
        <w:rPr>
          <w:rStyle w:val="apple-converted-space"/>
          <w:rFonts w:asciiTheme="minorHAnsi" w:hAnsiTheme="minorHAnsi" w:cs="Arial"/>
          <w:color w:val="000000"/>
          <w:sz w:val="22"/>
          <w:szCs w:val="22"/>
        </w:rPr>
        <w:t> </w:t>
      </w:r>
      <w:r w:rsidR="00B11EDB" w:rsidRPr="00B11EDB">
        <w:rPr>
          <w:rStyle w:val="bumpedfont20"/>
          <w:rFonts w:asciiTheme="minorHAnsi" w:hAnsiTheme="minorHAnsi" w:cs="Arial"/>
          <w:color w:val="000000"/>
          <w:sz w:val="22"/>
          <w:szCs w:val="22"/>
        </w:rPr>
        <w:t>word of mouth and research I plan to find the names and contact details of local farmers who rear beef calves.  This I will do by asking local contacts, as well as noting down in the cattle market who is buying calves.</w:t>
      </w:r>
    </w:p>
    <w:p w14:paraId="11DADA33" w14:textId="77777777" w:rsidR="00B11EDB" w:rsidRPr="00B11EDB" w:rsidRDefault="00B11EDB">
      <w:pPr>
        <w:pStyle w:val="s3"/>
        <w:spacing w:before="0" w:beforeAutospacing="0" w:after="0" w:afterAutospacing="0"/>
        <w:jc w:val="both"/>
        <w:divId w:val="2082365689"/>
        <w:rPr>
          <w:rFonts w:asciiTheme="minorHAnsi" w:hAnsiTheme="minorHAnsi"/>
          <w:color w:val="000000"/>
          <w:sz w:val="22"/>
          <w:szCs w:val="22"/>
        </w:rPr>
      </w:pPr>
      <w:r w:rsidRPr="00B11EDB">
        <w:rPr>
          <w:rFonts w:asciiTheme="minorHAnsi" w:hAnsiTheme="minorHAnsi"/>
          <w:color w:val="000000"/>
          <w:sz w:val="22"/>
          <w:szCs w:val="22"/>
        </w:rPr>
        <w:t> </w:t>
      </w:r>
    </w:p>
    <w:p w14:paraId="2AE004BB" w14:textId="77777777" w:rsidR="000372A5" w:rsidRDefault="00B11EDB" w:rsidP="003B0BCB">
      <w:pPr>
        <w:pStyle w:val="s3"/>
        <w:spacing w:before="0" w:beforeAutospacing="0" w:after="0" w:afterAutospacing="0"/>
        <w:jc w:val="both"/>
        <w:divId w:val="2082365689"/>
        <w:rPr>
          <w:rStyle w:val="bumpedfont20"/>
          <w:rFonts w:asciiTheme="minorHAnsi" w:hAnsiTheme="minorHAnsi" w:cs="Arial"/>
          <w:color w:val="000000"/>
          <w:sz w:val="22"/>
          <w:szCs w:val="22"/>
        </w:rPr>
      </w:pPr>
      <w:r w:rsidRPr="00B11EDB">
        <w:rPr>
          <w:rStyle w:val="bumpedfont20"/>
          <w:rFonts w:asciiTheme="minorHAnsi" w:hAnsiTheme="minorHAnsi" w:cs="Arial"/>
          <w:color w:val="000000"/>
          <w:sz w:val="22"/>
          <w:szCs w:val="22"/>
        </w:rPr>
        <w:t>For those who are local I</w:t>
      </w:r>
      <w:r w:rsidR="002B6D78">
        <w:rPr>
          <w:rStyle w:val="bumpedfont20"/>
          <w:rFonts w:asciiTheme="minorHAnsi" w:hAnsiTheme="minorHAnsi" w:cs="Arial"/>
          <w:color w:val="000000"/>
          <w:sz w:val="22"/>
          <w:szCs w:val="22"/>
        </w:rPr>
        <w:t xml:space="preserve"> </w:t>
      </w:r>
      <w:r w:rsidRPr="00B11EDB">
        <w:rPr>
          <w:rStyle w:val="bumpedfont20"/>
          <w:rFonts w:asciiTheme="minorHAnsi" w:hAnsiTheme="minorHAnsi" w:cs="Arial"/>
          <w:color w:val="000000"/>
          <w:sz w:val="22"/>
          <w:szCs w:val="22"/>
        </w:rPr>
        <w:t>will then telephone them and let them know that I have this rearing enterprise.</w:t>
      </w:r>
    </w:p>
    <w:p w14:paraId="3F6EE8AC" w14:textId="77777777" w:rsidR="000372A5" w:rsidRDefault="000372A5" w:rsidP="003B0BCB">
      <w:pPr>
        <w:pStyle w:val="s3"/>
        <w:spacing w:before="0" w:beforeAutospacing="0" w:after="0" w:afterAutospacing="0"/>
        <w:jc w:val="both"/>
        <w:divId w:val="2082365689"/>
        <w:rPr>
          <w:rStyle w:val="bumpedfont20"/>
          <w:rFonts w:asciiTheme="minorHAnsi" w:hAnsiTheme="minorHAnsi" w:cs="Arial"/>
          <w:color w:val="000000"/>
          <w:sz w:val="22"/>
          <w:szCs w:val="22"/>
        </w:rPr>
      </w:pPr>
    </w:p>
    <w:p w14:paraId="7EF100C9" w14:textId="1609531B" w:rsidR="0013520B" w:rsidRDefault="000372A5" w:rsidP="003B0BCB">
      <w:pPr>
        <w:pStyle w:val="s3"/>
        <w:spacing w:before="0" w:beforeAutospacing="0" w:after="0" w:afterAutospacing="0"/>
        <w:jc w:val="both"/>
        <w:divId w:val="2082365689"/>
        <w:rPr>
          <w:rStyle w:val="bumpedfont20"/>
          <w:rFonts w:asciiTheme="minorHAnsi" w:hAnsiTheme="minorHAnsi" w:cs="Arial"/>
          <w:color w:val="000000"/>
          <w:sz w:val="22"/>
          <w:szCs w:val="22"/>
        </w:rPr>
      </w:pPr>
      <w:r>
        <w:rPr>
          <w:rStyle w:val="bumpedfont20"/>
          <w:rFonts w:asciiTheme="minorHAnsi" w:hAnsiTheme="minorHAnsi" w:cs="Arial"/>
          <w:color w:val="000000"/>
          <w:sz w:val="22"/>
          <w:szCs w:val="22"/>
        </w:rPr>
        <w:t>T</w:t>
      </w:r>
      <w:r w:rsidR="000B6C1F">
        <w:rPr>
          <w:rStyle w:val="bumpedfont20"/>
          <w:rFonts w:asciiTheme="minorHAnsi" w:hAnsiTheme="minorHAnsi" w:cs="Arial"/>
          <w:color w:val="000000"/>
          <w:sz w:val="22"/>
          <w:szCs w:val="22"/>
        </w:rPr>
        <w:t xml:space="preserve">here will be </w:t>
      </w:r>
      <w:r w:rsidR="005D5858">
        <w:rPr>
          <w:rStyle w:val="bumpedfont20"/>
          <w:rFonts w:asciiTheme="minorHAnsi" w:hAnsiTheme="minorHAnsi" w:cs="Arial"/>
          <w:color w:val="000000"/>
          <w:sz w:val="22"/>
          <w:szCs w:val="22"/>
        </w:rPr>
        <w:t>private</w:t>
      </w:r>
      <w:r w:rsidR="00EE3B42">
        <w:rPr>
          <w:rStyle w:val="bumpedfont20"/>
          <w:rFonts w:asciiTheme="minorHAnsi" w:hAnsiTheme="minorHAnsi" w:cs="Arial"/>
          <w:color w:val="000000"/>
          <w:sz w:val="22"/>
          <w:szCs w:val="22"/>
        </w:rPr>
        <w:t xml:space="preserve"> </w:t>
      </w:r>
      <w:r w:rsidR="00F76371">
        <w:rPr>
          <w:rStyle w:val="bumpedfont20"/>
          <w:rFonts w:asciiTheme="minorHAnsi" w:hAnsiTheme="minorHAnsi" w:cs="Arial"/>
          <w:color w:val="000000"/>
          <w:sz w:val="22"/>
          <w:szCs w:val="22"/>
        </w:rPr>
        <w:t xml:space="preserve">live online </w:t>
      </w:r>
      <w:r w:rsidR="00CA2DC1">
        <w:rPr>
          <w:rStyle w:val="bumpedfont20"/>
          <w:rFonts w:asciiTheme="minorHAnsi" w:hAnsiTheme="minorHAnsi" w:cs="Arial"/>
          <w:color w:val="000000"/>
          <w:sz w:val="22"/>
          <w:szCs w:val="22"/>
        </w:rPr>
        <w:t>auctions at the Lawns</w:t>
      </w:r>
      <w:r w:rsidR="00392789">
        <w:rPr>
          <w:rStyle w:val="bumpedfont20"/>
          <w:rFonts w:asciiTheme="minorHAnsi" w:hAnsiTheme="minorHAnsi" w:cs="Arial"/>
          <w:color w:val="000000"/>
          <w:sz w:val="22"/>
          <w:szCs w:val="22"/>
        </w:rPr>
        <w:t xml:space="preserve">, </w:t>
      </w:r>
      <w:r w:rsidR="00FA2769">
        <w:rPr>
          <w:rStyle w:val="bumpedfont20"/>
          <w:rFonts w:asciiTheme="minorHAnsi" w:hAnsiTheme="minorHAnsi" w:cs="Arial"/>
          <w:color w:val="000000"/>
          <w:sz w:val="22"/>
          <w:szCs w:val="22"/>
        </w:rPr>
        <w:t xml:space="preserve">Michaelston </w:t>
      </w:r>
      <w:r w:rsidR="00BC4E14">
        <w:rPr>
          <w:rStyle w:val="bumpedfont20"/>
          <w:rFonts w:asciiTheme="minorHAnsi" w:hAnsiTheme="minorHAnsi" w:cs="Arial"/>
          <w:color w:val="000000"/>
          <w:sz w:val="22"/>
          <w:szCs w:val="22"/>
        </w:rPr>
        <w:t>L</w:t>
      </w:r>
      <w:r w:rsidR="00FA2769">
        <w:rPr>
          <w:rStyle w:val="bumpedfont20"/>
          <w:rFonts w:asciiTheme="minorHAnsi" w:hAnsiTheme="minorHAnsi" w:cs="Arial"/>
          <w:color w:val="000000"/>
          <w:sz w:val="22"/>
          <w:szCs w:val="22"/>
        </w:rPr>
        <w:t xml:space="preserve">e </w:t>
      </w:r>
      <w:r w:rsidR="00BC4E14">
        <w:rPr>
          <w:rStyle w:val="bumpedfont20"/>
          <w:rFonts w:asciiTheme="minorHAnsi" w:hAnsiTheme="minorHAnsi" w:cs="Arial"/>
          <w:color w:val="000000"/>
          <w:sz w:val="22"/>
          <w:szCs w:val="22"/>
        </w:rPr>
        <w:t>P</w:t>
      </w:r>
      <w:r w:rsidR="00FA2769">
        <w:rPr>
          <w:rStyle w:val="bumpedfont20"/>
          <w:rFonts w:asciiTheme="minorHAnsi" w:hAnsiTheme="minorHAnsi" w:cs="Arial"/>
          <w:color w:val="000000"/>
          <w:sz w:val="22"/>
          <w:szCs w:val="22"/>
        </w:rPr>
        <w:t xml:space="preserve">it, Dinas </w:t>
      </w:r>
      <w:proofErr w:type="spellStart"/>
      <w:r w:rsidR="00FA2769">
        <w:rPr>
          <w:rStyle w:val="bumpedfont20"/>
          <w:rFonts w:asciiTheme="minorHAnsi" w:hAnsiTheme="minorHAnsi" w:cs="Arial"/>
          <w:color w:val="000000"/>
          <w:sz w:val="22"/>
          <w:szCs w:val="22"/>
        </w:rPr>
        <w:t>Powas</w:t>
      </w:r>
      <w:proofErr w:type="spellEnd"/>
      <w:r w:rsidR="00FA2769">
        <w:rPr>
          <w:rStyle w:val="bumpedfont20"/>
          <w:rFonts w:asciiTheme="minorHAnsi" w:hAnsiTheme="minorHAnsi" w:cs="Arial"/>
          <w:color w:val="000000"/>
          <w:sz w:val="22"/>
          <w:szCs w:val="22"/>
        </w:rPr>
        <w:t xml:space="preserve"> </w:t>
      </w:r>
      <w:r w:rsidR="008A3135">
        <w:rPr>
          <w:rStyle w:val="bumpedfont20"/>
          <w:rFonts w:asciiTheme="minorHAnsi" w:hAnsiTheme="minorHAnsi" w:cs="Arial"/>
          <w:color w:val="000000"/>
          <w:sz w:val="22"/>
          <w:szCs w:val="22"/>
        </w:rPr>
        <w:t>every 10/12 weeks</w:t>
      </w:r>
      <w:r w:rsidR="00BA1858">
        <w:rPr>
          <w:rStyle w:val="bumpedfont20"/>
          <w:rFonts w:asciiTheme="minorHAnsi" w:hAnsiTheme="minorHAnsi" w:cs="Arial"/>
          <w:color w:val="000000"/>
          <w:sz w:val="22"/>
          <w:szCs w:val="22"/>
        </w:rPr>
        <w:t>. I will</w:t>
      </w:r>
      <w:r w:rsidR="008A4D6E">
        <w:rPr>
          <w:rStyle w:val="bumpedfont20"/>
          <w:rFonts w:asciiTheme="minorHAnsi" w:hAnsiTheme="minorHAnsi" w:cs="Arial"/>
          <w:color w:val="000000"/>
          <w:sz w:val="22"/>
          <w:szCs w:val="22"/>
        </w:rPr>
        <w:t xml:space="preserve"> </w:t>
      </w:r>
      <w:r w:rsidR="00310151">
        <w:rPr>
          <w:rStyle w:val="bumpedfont20"/>
          <w:rFonts w:asciiTheme="minorHAnsi" w:hAnsiTheme="minorHAnsi" w:cs="Arial"/>
          <w:color w:val="000000"/>
          <w:sz w:val="22"/>
          <w:szCs w:val="22"/>
        </w:rPr>
        <w:t>achieve</w:t>
      </w:r>
      <w:r w:rsidR="008A4D6E">
        <w:rPr>
          <w:rStyle w:val="bumpedfont20"/>
          <w:rFonts w:asciiTheme="minorHAnsi" w:hAnsiTheme="minorHAnsi" w:cs="Arial"/>
          <w:color w:val="000000"/>
          <w:sz w:val="22"/>
          <w:szCs w:val="22"/>
        </w:rPr>
        <w:t xml:space="preserve"> </w:t>
      </w:r>
      <w:r w:rsidR="00310151">
        <w:rPr>
          <w:rStyle w:val="bumpedfont20"/>
          <w:rFonts w:asciiTheme="minorHAnsi" w:hAnsiTheme="minorHAnsi" w:cs="Arial"/>
          <w:color w:val="000000"/>
          <w:sz w:val="22"/>
          <w:szCs w:val="22"/>
        </w:rPr>
        <w:t xml:space="preserve">this by </w:t>
      </w:r>
      <w:r w:rsidR="007D03A5">
        <w:rPr>
          <w:rStyle w:val="bumpedfont20"/>
          <w:rFonts w:asciiTheme="minorHAnsi" w:hAnsiTheme="minorHAnsi" w:cs="Arial"/>
          <w:color w:val="000000"/>
          <w:sz w:val="22"/>
          <w:szCs w:val="22"/>
        </w:rPr>
        <w:t>creat</w:t>
      </w:r>
      <w:r w:rsidR="00BA1858">
        <w:rPr>
          <w:rStyle w:val="bumpedfont20"/>
          <w:rFonts w:asciiTheme="minorHAnsi" w:hAnsiTheme="minorHAnsi" w:cs="Arial"/>
          <w:color w:val="000000"/>
          <w:sz w:val="22"/>
          <w:szCs w:val="22"/>
        </w:rPr>
        <w:t>e</w:t>
      </w:r>
      <w:r w:rsidR="007D03A5">
        <w:rPr>
          <w:rStyle w:val="bumpedfont20"/>
          <w:rFonts w:asciiTheme="minorHAnsi" w:hAnsiTheme="minorHAnsi" w:cs="Arial"/>
          <w:color w:val="000000"/>
          <w:sz w:val="22"/>
          <w:szCs w:val="22"/>
        </w:rPr>
        <w:t xml:space="preserve"> flyers</w:t>
      </w:r>
      <w:r w:rsidR="00BA1858">
        <w:rPr>
          <w:rStyle w:val="bumpedfont20"/>
          <w:rFonts w:asciiTheme="minorHAnsi" w:hAnsiTheme="minorHAnsi" w:cs="Arial"/>
          <w:color w:val="000000"/>
          <w:sz w:val="22"/>
          <w:szCs w:val="22"/>
        </w:rPr>
        <w:t xml:space="preserve"> for the </w:t>
      </w:r>
      <w:r w:rsidR="00A2527C">
        <w:rPr>
          <w:rStyle w:val="bumpedfont20"/>
          <w:rFonts w:asciiTheme="minorHAnsi" w:hAnsiTheme="minorHAnsi" w:cs="Arial"/>
          <w:color w:val="000000"/>
          <w:sz w:val="22"/>
          <w:szCs w:val="22"/>
        </w:rPr>
        <w:t>event,</w:t>
      </w:r>
      <w:r w:rsidR="007D03A5">
        <w:rPr>
          <w:rStyle w:val="bumpedfont20"/>
          <w:rFonts w:asciiTheme="minorHAnsi" w:hAnsiTheme="minorHAnsi" w:cs="Arial"/>
          <w:color w:val="000000"/>
          <w:sz w:val="22"/>
          <w:szCs w:val="22"/>
        </w:rPr>
        <w:t xml:space="preserve"> business cards </w:t>
      </w:r>
      <w:r w:rsidR="00BA1858">
        <w:rPr>
          <w:rStyle w:val="bumpedfont20"/>
          <w:rFonts w:asciiTheme="minorHAnsi" w:hAnsiTheme="minorHAnsi" w:cs="Arial"/>
          <w:color w:val="000000"/>
          <w:sz w:val="22"/>
          <w:szCs w:val="22"/>
        </w:rPr>
        <w:t>and will be advertising in local news papers</w:t>
      </w:r>
      <w:r w:rsidR="002C3CE5">
        <w:rPr>
          <w:rStyle w:val="bumpedfont20"/>
          <w:rFonts w:asciiTheme="minorHAnsi" w:hAnsiTheme="minorHAnsi" w:cs="Arial"/>
          <w:color w:val="000000"/>
          <w:sz w:val="22"/>
          <w:szCs w:val="22"/>
        </w:rPr>
        <w:t xml:space="preserve"> </w:t>
      </w:r>
      <w:r w:rsidR="00D00814">
        <w:rPr>
          <w:rStyle w:val="bumpedfont20"/>
          <w:rFonts w:asciiTheme="minorHAnsi" w:hAnsiTheme="minorHAnsi" w:cs="Arial"/>
          <w:color w:val="000000"/>
          <w:sz w:val="22"/>
          <w:szCs w:val="22"/>
        </w:rPr>
        <w:t>in addition to</w:t>
      </w:r>
      <w:r w:rsidR="002C3CE5">
        <w:rPr>
          <w:rStyle w:val="bumpedfont20"/>
          <w:rFonts w:asciiTheme="minorHAnsi" w:hAnsiTheme="minorHAnsi" w:cs="Arial"/>
          <w:color w:val="000000"/>
          <w:sz w:val="22"/>
          <w:szCs w:val="22"/>
        </w:rPr>
        <w:t xml:space="preserve"> </w:t>
      </w:r>
      <w:r w:rsidR="00276C0A">
        <w:rPr>
          <w:rStyle w:val="bumpedfont20"/>
          <w:rFonts w:asciiTheme="minorHAnsi" w:hAnsiTheme="minorHAnsi" w:cs="Arial"/>
          <w:color w:val="000000"/>
          <w:sz w:val="22"/>
          <w:szCs w:val="22"/>
        </w:rPr>
        <w:t xml:space="preserve">linking </w:t>
      </w:r>
      <w:r w:rsidR="003D5C10">
        <w:rPr>
          <w:rStyle w:val="bumpedfont20"/>
          <w:rFonts w:asciiTheme="minorHAnsi" w:hAnsiTheme="minorHAnsi" w:cs="Arial"/>
          <w:color w:val="000000"/>
          <w:sz w:val="22"/>
          <w:szCs w:val="22"/>
        </w:rPr>
        <w:t>our</w:t>
      </w:r>
      <w:r w:rsidR="00905B3B">
        <w:rPr>
          <w:rStyle w:val="bumpedfont20"/>
          <w:rFonts w:asciiTheme="minorHAnsi" w:hAnsiTheme="minorHAnsi" w:cs="Arial"/>
          <w:color w:val="000000"/>
          <w:sz w:val="22"/>
          <w:szCs w:val="22"/>
        </w:rPr>
        <w:t xml:space="preserve"> </w:t>
      </w:r>
      <w:r w:rsidR="005C6FDB">
        <w:rPr>
          <w:rStyle w:val="bumpedfont20"/>
          <w:rFonts w:asciiTheme="minorHAnsi" w:hAnsiTheme="minorHAnsi" w:cs="Arial"/>
          <w:color w:val="000000"/>
          <w:sz w:val="22"/>
          <w:szCs w:val="22"/>
        </w:rPr>
        <w:t xml:space="preserve">live </w:t>
      </w:r>
      <w:r w:rsidR="00276C0A">
        <w:rPr>
          <w:rStyle w:val="bumpedfont20"/>
          <w:rFonts w:asciiTheme="minorHAnsi" w:hAnsiTheme="minorHAnsi" w:cs="Arial"/>
          <w:color w:val="000000"/>
          <w:sz w:val="22"/>
          <w:szCs w:val="22"/>
        </w:rPr>
        <w:t>event</w:t>
      </w:r>
      <w:r w:rsidR="00B06B4A">
        <w:rPr>
          <w:rStyle w:val="bumpedfont20"/>
          <w:rFonts w:asciiTheme="minorHAnsi" w:hAnsiTheme="minorHAnsi" w:cs="Arial"/>
          <w:color w:val="000000"/>
          <w:sz w:val="22"/>
          <w:szCs w:val="22"/>
        </w:rPr>
        <w:t>s</w:t>
      </w:r>
      <w:r w:rsidR="00276C0A">
        <w:rPr>
          <w:rStyle w:val="bumpedfont20"/>
          <w:rFonts w:asciiTheme="minorHAnsi" w:hAnsiTheme="minorHAnsi" w:cs="Arial"/>
          <w:color w:val="000000"/>
          <w:sz w:val="22"/>
          <w:szCs w:val="22"/>
        </w:rPr>
        <w:t xml:space="preserve"> </w:t>
      </w:r>
      <w:r w:rsidR="005C6FDB">
        <w:rPr>
          <w:rStyle w:val="bumpedfont20"/>
          <w:rFonts w:asciiTheme="minorHAnsi" w:hAnsiTheme="minorHAnsi" w:cs="Arial"/>
          <w:color w:val="000000"/>
          <w:sz w:val="22"/>
          <w:szCs w:val="22"/>
        </w:rPr>
        <w:t>to online</w:t>
      </w:r>
      <w:r w:rsidR="00276C0A">
        <w:rPr>
          <w:rStyle w:val="bumpedfont20"/>
          <w:rFonts w:asciiTheme="minorHAnsi" w:hAnsiTheme="minorHAnsi" w:cs="Arial"/>
          <w:color w:val="000000"/>
          <w:sz w:val="22"/>
          <w:szCs w:val="22"/>
        </w:rPr>
        <w:t xml:space="preserve"> </w:t>
      </w:r>
      <w:r w:rsidR="003D5C10">
        <w:rPr>
          <w:rStyle w:val="bumpedfont20"/>
          <w:rFonts w:asciiTheme="minorHAnsi" w:hAnsiTheme="minorHAnsi" w:cs="Arial"/>
          <w:color w:val="000000"/>
          <w:sz w:val="22"/>
          <w:szCs w:val="22"/>
        </w:rPr>
        <w:t xml:space="preserve">video </w:t>
      </w:r>
      <w:r w:rsidR="00276C0A">
        <w:rPr>
          <w:rStyle w:val="bumpedfont20"/>
          <w:rFonts w:asciiTheme="minorHAnsi" w:hAnsiTheme="minorHAnsi" w:cs="Arial"/>
          <w:color w:val="000000"/>
          <w:sz w:val="22"/>
          <w:szCs w:val="22"/>
        </w:rPr>
        <w:t>auction</w:t>
      </w:r>
      <w:r w:rsidR="003D5C10">
        <w:rPr>
          <w:rStyle w:val="bumpedfont20"/>
          <w:rFonts w:asciiTheme="minorHAnsi" w:hAnsiTheme="minorHAnsi" w:cs="Arial"/>
          <w:color w:val="000000"/>
          <w:sz w:val="22"/>
          <w:szCs w:val="22"/>
        </w:rPr>
        <w:t>s</w:t>
      </w:r>
      <w:r w:rsidR="00A2527C">
        <w:rPr>
          <w:rStyle w:val="bumpedfont20"/>
          <w:rFonts w:asciiTheme="minorHAnsi" w:hAnsiTheme="minorHAnsi" w:cs="Arial"/>
          <w:color w:val="000000"/>
          <w:sz w:val="22"/>
          <w:szCs w:val="22"/>
        </w:rPr>
        <w:t xml:space="preserve">. I will do this by </w:t>
      </w:r>
      <w:r w:rsidR="003D2BD3">
        <w:rPr>
          <w:rStyle w:val="bumpedfont20"/>
          <w:rFonts w:asciiTheme="minorHAnsi" w:hAnsiTheme="minorHAnsi" w:cs="Arial"/>
          <w:color w:val="000000"/>
          <w:sz w:val="22"/>
          <w:szCs w:val="22"/>
        </w:rPr>
        <w:t>creat</w:t>
      </w:r>
      <w:r w:rsidR="00A2527C">
        <w:rPr>
          <w:rStyle w:val="bumpedfont20"/>
          <w:rFonts w:asciiTheme="minorHAnsi" w:hAnsiTheme="minorHAnsi" w:cs="Arial"/>
          <w:color w:val="000000"/>
          <w:sz w:val="22"/>
          <w:szCs w:val="22"/>
        </w:rPr>
        <w:t>ing</w:t>
      </w:r>
      <w:r w:rsidR="003D2BD3">
        <w:rPr>
          <w:rStyle w:val="bumpedfont20"/>
          <w:rFonts w:asciiTheme="minorHAnsi" w:hAnsiTheme="minorHAnsi" w:cs="Arial"/>
          <w:color w:val="000000"/>
          <w:sz w:val="22"/>
          <w:szCs w:val="22"/>
        </w:rPr>
        <w:t xml:space="preserve"> a</w:t>
      </w:r>
      <w:r w:rsidR="00A2527C">
        <w:rPr>
          <w:rStyle w:val="bumpedfont20"/>
          <w:rFonts w:asciiTheme="minorHAnsi" w:hAnsiTheme="minorHAnsi" w:cs="Arial"/>
          <w:color w:val="000000"/>
          <w:sz w:val="22"/>
          <w:szCs w:val="22"/>
        </w:rPr>
        <w:t xml:space="preserve"> </w:t>
      </w:r>
      <w:r w:rsidR="003D2BD3">
        <w:rPr>
          <w:rStyle w:val="bumpedfont20"/>
          <w:rFonts w:asciiTheme="minorHAnsi" w:hAnsiTheme="minorHAnsi" w:cs="Arial"/>
          <w:color w:val="000000"/>
          <w:sz w:val="22"/>
          <w:szCs w:val="22"/>
        </w:rPr>
        <w:t>website for the marketing of</w:t>
      </w:r>
      <w:r w:rsidR="006C23B4">
        <w:rPr>
          <w:rStyle w:val="bumpedfont20"/>
          <w:rFonts w:asciiTheme="minorHAnsi" w:hAnsiTheme="minorHAnsi" w:cs="Arial"/>
          <w:color w:val="000000"/>
          <w:sz w:val="22"/>
          <w:szCs w:val="22"/>
        </w:rPr>
        <w:t xml:space="preserve"> our current selection of </w:t>
      </w:r>
      <w:r w:rsidR="007C3A08">
        <w:rPr>
          <w:rStyle w:val="bumpedfont20"/>
          <w:rFonts w:asciiTheme="minorHAnsi" w:hAnsiTheme="minorHAnsi" w:cs="Arial"/>
          <w:color w:val="000000"/>
          <w:sz w:val="22"/>
          <w:szCs w:val="22"/>
        </w:rPr>
        <w:t>livestock</w:t>
      </w:r>
      <w:r w:rsidR="009D2DB4">
        <w:rPr>
          <w:rStyle w:val="bumpedfont20"/>
          <w:rFonts w:asciiTheme="minorHAnsi" w:hAnsiTheme="minorHAnsi" w:cs="Arial"/>
          <w:color w:val="000000"/>
          <w:sz w:val="22"/>
          <w:szCs w:val="22"/>
        </w:rPr>
        <w:t xml:space="preserve"> and future products</w:t>
      </w:r>
      <w:r w:rsidR="007C3A08">
        <w:rPr>
          <w:rStyle w:val="bumpedfont20"/>
          <w:rFonts w:asciiTheme="minorHAnsi" w:hAnsiTheme="minorHAnsi" w:cs="Arial"/>
          <w:color w:val="000000"/>
          <w:sz w:val="22"/>
          <w:szCs w:val="22"/>
        </w:rPr>
        <w:t>.</w:t>
      </w:r>
      <w:r w:rsidR="003D2BD3">
        <w:rPr>
          <w:rStyle w:val="bumpedfont20"/>
          <w:rFonts w:asciiTheme="minorHAnsi" w:hAnsiTheme="minorHAnsi" w:cs="Arial"/>
          <w:color w:val="000000"/>
          <w:sz w:val="22"/>
          <w:szCs w:val="22"/>
        </w:rPr>
        <w:t xml:space="preserve"> </w:t>
      </w:r>
      <w:r w:rsidR="001F36AF">
        <w:rPr>
          <w:rStyle w:val="bumpedfont20"/>
          <w:rFonts w:asciiTheme="minorHAnsi" w:hAnsiTheme="minorHAnsi" w:cs="Arial"/>
          <w:color w:val="000000"/>
          <w:sz w:val="22"/>
          <w:szCs w:val="22"/>
        </w:rPr>
        <w:t xml:space="preserve">The enterprise </w:t>
      </w:r>
      <w:r w:rsidR="00370E09">
        <w:rPr>
          <w:rStyle w:val="bumpedfont20"/>
          <w:rFonts w:asciiTheme="minorHAnsi" w:hAnsiTheme="minorHAnsi" w:cs="Arial"/>
          <w:color w:val="000000"/>
          <w:sz w:val="22"/>
          <w:szCs w:val="22"/>
        </w:rPr>
        <w:t xml:space="preserve">will </w:t>
      </w:r>
      <w:r w:rsidR="001F36AF">
        <w:rPr>
          <w:rStyle w:val="bumpedfont20"/>
          <w:rFonts w:asciiTheme="minorHAnsi" w:hAnsiTheme="minorHAnsi" w:cs="Arial"/>
          <w:color w:val="000000"/>
          <w:sz w:val="22"/>
          <w:szCs w:val="22"/>
        </w:rPr>
        <w:t xml:space="preserve">get recognition </w:t>
      </w:r>
      <w:r w:rsidR="00D02F9A">
        <w:rPr>
          <w:rStyle w:val="bumpedfont20"/>
          <w:rFonts w:asciiTheme="minorHAnsi" w:hAnsiTheme="minorHAnsi" w:cs="Arial"/>
          <w:color w:val="000000"/>
          <w:sz w:val="22"/>
          <w:szCs w:val="22"/>
        </w:rPr>
        <w:t>through</w:t>
      </w:r>
      <w:r w:rsidR="00493FBA">
        <w:rPr>
          <w:rStyle w:val="bumpedfont20"/>
          <w:rFonts w:asciiTheme="minorHAnsi" w:hAnsiTheme="minorHAnsi" w:cs="Arial"/>
          <w:color w:val="000000"/>
          <w:sz w:val="22"/>
          <w:szCs w:val="22"/>
        </w:rPr>
        <w:t xml:space="preserve"> creating </w:t>
      </w:r>
      <w:r w:rsidR="00D02F9A">
        <w:rPr>
          <w:rStyle w:val="bumpedfont20"/>
          <w:rFonts w:asciiTheme="minorHAnsi" w:hAnsiTheme="minorHAnsi" w:cs="Arial"/>
          <w:color w:val="000000"/>
          <w:sz w:val="22"/>
          <w:szCs w:val="22"/>
        </w:rPr>
        <w:t xml:space="preserve">a </w:t>
      </w:r>
      <w:r w:rsidR="00493FBA">
        <w:rPr>
          <w:rStyle w:val="bumpedfont20"/>
          <w:rFonts w:asciiTheme="minorHAnsi" w:hAnsiTheme="minorHAnsi" w:cs="Arial"/>
          <w:color w:val="000000"/>
          <w:sz w:val="22"/>
          <w:szCs w:val="22"/>
        </w:rPr>
        <w:t xml:space="preserve">strategic </w:t>
      </w:r>
      <w:r w:rsidR="009A32BF">
        <w:rPr>
          <w:rStyle w:val="bumpedfont20"/>
          <w:rFonts w:asciiTheme="minorHAnsi" w:hAnsiTheme="minorHAnsi" w:cs="Arial"/>
          <w:color w:val="000000"/>
          <w:sz w:val="22"/>
          <w:szCs w:val="22"/>
        </w:rPr>
        <w:t xml:space="preserve">social media plan </w:t>
      </w:r>
      <w:r w:rsidR="005F0EEA">
        <w:rPr>
          <w:rStyle w:val="bumpedfont20"/>
          <w:rFonts w:asciiTheme="minorHAnsi" w:hAnsiTheme="minorHAnsi" w:cs="Arial"/>
          <w:color w:val="000000"/>
          <w:sz w:val="22"/>
          <w:szCs w:val="22"/>
        </w:rPr>
        <w:t xml:space="preserve">to promote our </w:t>
      </w:r>
      <w:r w:rsidR="00851B0D">
        <w:rPr>
          <w:rStyle w:val="bumpedfont20"/>
          <w:rFonts w:asciiTheme="minorHAnsi" w:hAnsiTheme="minorHAnsi" w:cs="Arial"/>
          <w:color w:val="000000"/>
          <w:sz w:val="22"/>
          <w:szCs w:val="22"/>
        </w:rPr>
        <w:t>online</w:t>
      </w:r>
      <w:r w:rsidR="00810FEB">
        <w:rPr>
          <w:rStyle w:val="bumpedfont20"/>
          <w:rFonts w:asciiTheme="minorHAnsi" w:hAnsiTheme="minorHAnsi" w:cs="Arial"/>
          <w:color w:val="000000"/>
          <w:sz w:val="22"/>
          <w:szCs w:val="22"/>
        </w:rPr>
        <w:t xml:space="preserve"> auctions</w:t>
      </w:r>
      <w:r w:rsidR="00E2776E">
        <w:rPr>
          <w:rStyle w:val="bumpedfont20"/>
          <w:rFonts w:asciiTheme="minorHAnsi" w:hAnsiTheme="minorHAnsi" w:cs="Arial"/>
          <w:color w:val="000000"/>
          <w:sz w:val="22"/>
          <w:szCs w:val="22"/>
        </w:rPr>
        <w:t xml:space="preserve"> </w:t>
      </w:r>
      <w:r w:rsidR="004F453C">
        <w:rPr>
          <w:rStyle w:val="bumpedfont20"/>
          <w:rFonts w:asciiTheme="minorHAnsi" w:hAnsiTheme="minorHAnsi" w:cs="Arial"/>
          <w:color w:val="000000"/>
          <w:sz w:val="22"/>
          <w:szCs w:val="22"/>
        </w:rPr>
        <w:t>and</w:t>
      </w:r>
      <w:r w:rsidR="00EA36C2">
        <w:rPr>
          <w:rStyle w:val="bumpedfont20"/>
          <w:rFonts w:asciiTheme="minorHAnsi" w:hAnsiTheme="minorHAnsi" w:cs="Arial"/>
          <w:color w:val="000000"/>
          <w:sz w:val="22"/>
          <w:szCs w:val="22"/>
        </w:rPr>
        <w:t xml:space="preserve"> </w:t>
      </w:r>
      <w:r w:rsidR="00E2776E">
        <w:rPr>
          <w:rStyle w:val="bumpedfont20"/>
          <w:rFonts w:asciiTheme="minorHAnsi" w:hAnsiTheme="minorHAnsi" w:cs="Arial"/>
          <w:color w:val="000000"/>
          <w:sz w:val="22"/>
          <w:szCs w:val="22"/>
        </w:rPr>
        <w:t xml:space="preserve">how to </w:t>
      </w:r>
      <w:r w:rsidR="00EA36C2">
        <w:rPr>
          <w:rStyle w:val="bumpedfont20"/>
          <w:rFonts w:asciiTheme="minorHAnsi" w:hAnsiTheme="minorHAnsi" w:cs="Arial"/>
          <w:color w:val="000000"/>
          <w:sz w:val="22"/>
          <w:szCs w:val="22"/>
        </w:rPr>
        <w:t>register and make</w:t>
      </w:r>
      <w:r w:rsidR="00CA1C01">
        <w:rPr>
          <w:rStyle w:val="bumpedfont20"/>
          <w:rFonts w:asciiTheme="minorHAnsi" w:hAnsiTheme="minorHAnsi" w:cs="Arial"/>
          <w:color w:val="000000"/>
          <w:sz w:val="22"/>
          <w:szCs w:val="22"/>
        </w:rPr>
        <w:t xml:space="preserve"> </w:t>
      </w:r>
      <w:r w:rsidR="00D3264E">
        <w:rPr>
          <w:rStyle w:val="bumpedfont20"/>
          <w:rFonts w:asciiTheme="minorHAnsi" w:hAnsiTheme="minorHAnsi" w:cs="Arial"/>
          <w:color w:val="000000"/>
          <w:sz w:val="22"/>
          <w:szCs w:val="22"/>
        </w:rPr>
        <w:t>a bid</w:t>
      </w:r>
      <w:r w:rsidR="0013520B">
        <w:rPr>
          <w:rStyle w:val="bumpedfont20"/>
          <w:rFonts w:asciiTheme="minorHAnsi" w:hAnsiTheme="minorHAnsi" w:cs="Arial"/>
          <w:color w:val="000000"/>
          <w:sz w:val="22"/>
          <w:szCs w:val="22"/>
        </w:rPr>
        <w:t>.</w:t>
      </w:r>
    </w:p>
    <w:p w14:paraId="4EA2B48B" w14:textId="77777777" w:rsidR="0013520B" w:rsidRDefault="0013520B" w:rsidP="003B0BCB">
      <w:pPr>
        <w:pStyle w:val="s3"/>
        <w:spacing w:before="0" w:beforeAutospacing="0" w:after="0" w:afterAutospacing="0"/>
        <w:jc w:val="both"/>
        <w:divId w:val="2082365689"/>
        <w:rPr>
          <w:rStyle w:val="bumpedfont20"/>
          <w:rFonts w:asciiTheme="minorHAnsi" w:hAnsiTheme="minorHAnsi" w:cs="Arial"/>
          <w:color w:val="000000"/>
          <w:sz w:val="22"/>
          <w:szCs w:val="22"/>
        </w:rPr>
      </w:pPr>
    </w:p>
    <w:p w14:paraId="040455C8" w14:textId="08ABC4D6" w:rsidR="00AB2340" w:rsidRDefault="00810FEB" w:rsidP="003B0BCB">
      <w:pPr>
        <w:pStyle w:val="s3"/>
        <w:spacing w:before="0" w:beforeAutospacing="0" w:after="0" w:afterAutospacing="0"/>
        <w:jc w:val="both"/>
        <w:divId w:val="2082365689"/>
        <w:rPr>
          <w:rStyle w:val="bumpedfont20"/>
          <w:rFonts w:asciiTheme="minorHAnsi" w:hAnsiTheme="minorHAnsi" w:cs="Arial"/>
          <w:color w:val="000000"/>
          <w:sz w:val="22"/>
          <w:szCs w:val="22"/>
        </w:rPr>
      </w:pPr>
      <w:r>
        <w:rPr>
          <w:rStyle w:val="bumpedfont20"/>
          <w:rFonts w:asciiTheme="minorHAnsi" w:hAnsiTheme="minorHAnsi" w:cs="Arial"/>
          <w:color w:val="000000"/>
          <w:sz w:val="22"/>
          <w:szCs w:val="22"/>
        </w:rPr>
        <w:t>I will do this by</w:t>
      </w:r>
      <w:r w:rsidR="00B30BDA">
        <w:rPr>
          <w:rStyle w:val="bumpedfont20"/>
          <w:rFonts w:asciiTheme="minorHAnsi" w:hAnsiTheme="minorHAnsi" w:cs="Arial"/>
          <w:color w:val="000000"/>
          <w:sz w:val="22"/>
          <w:szCs w:val="22"/>
        </w:rPr>
        <w:t xml:space="preserve"> </w:t>
      </w:r>
      <w:r w:rsidR="00C13C6E">
        <w:rPr>
          <w:rStyle w:val="bumpedfont20"/>
          <w:rFonts w:asciiTheme="minorHAnsi" w:hAnsiTheme="minorHAnsi" w:cs="Arial"/>
          <w:color w:val="000000"/>
          <w:sz w:val="22"/>
          <w:szCs w:val="22"/>
        </w:rPr>
        <w:t xml:space="preserve">promoting and </w:t>
      </w:r>
      <w:r w:rsidR="00B30BDA">
        <w:rPr>
          <w:rStyle w:val="bumpedfont20"/>
          <w:rFonts w:asciiTheme="minorHAnsi" w:hAnsiTheme="minorHAnsi" w:cs="Arial"/>
          <w:color w:val="000000"/>
          <w:sz w:val="22"/>
          <w:szCs w:val="22"/>
        </w:rPr>
        <w:t>discussing</w:t>
      </w:r>
      <w:r w:rsidR="00C13C6E">
        <w:rPr>
          <w:rStyle w:val="bumpedfont20"/>
          <w:rFonts w:asciiTheme="minorHAnsi" w:hAnsiTheme="minorHAnsi" w:cs="Arial"/>
          <w:color w:val="000000"/>
          <w:sz w:val="22"/>
          <w:szCs w:val="22"/>
        </w:rPr>
        <w:t xml:space="preserve"> the business</w:t>
      </w:r>
      <w:r w:rsidR="004A3EF0">
        <w:rPr>
          <w:rStyle w:val="bumpedfont20"/>
          <w:rFonts w:asciiTheme="minorHAnsi" w:hAnsiTheme="minorHAnsi" w:cs="Arial"/>
          <w:color w:val="000000"/>
          <w:sz w:val="22"/>
          <w:szCs w:val="22"/>
        </w:rPr>
        <w:t xml:space="preserve"> </w:t>
      </w:r>
      <w:r w:rsidR="00F27BD0">
        <w:rPr>
          <w:rStyle w:val="bumpedfont20"/>
          <w:rFonts w:asciiTheme="minorHAnsi" w:hAnsiTheme="minorHAnsi" w:cs="Arial"/>
          <w:color w:val="000000"/>
          <w:sz w:val="22"/>
          <w:szCs w:val="22"/>
        </w:rPr>
        <w:t xml:space="preserve">and posting </w:t>
      </w:r>
      <w:r w:rsidR="004A3EF0">
        <w:rPr>
          <w:rStyle w:val="bumpedfont20"/>
          <w:rFonts w:asciiTheme="minorHAnsi" w:hAnsiTheme="minorHAnsi" w:cs="Arial"/>
          <w:color w:val="000000"/>
          <w:sz w:val="22"/>
          <w:szCs w:val="22"/>
        </w:rPr>
        <w:t>the</w:t>
      </w:r>
      <w:r w:rsidR="009D2DB4">
        <w:rPr>
          <w:rStyle w:val="bumpedfont20"/>
          <w:rFonts w:asciiTheme="minorHAnsi" w:hAnsiTheme="minorHAnsi" w:cs="Arial"/>
          <w:color w:val="000000"/>
          <w:sz w:val="22"/>
          <w:szCs w:val="22"/>
        </w:rPr>
        <w:t xml:space="preserve"> </w:t>
      </w:r>
      <w:r w:rsidR="0048148E">
        <w:rPr>
          <w:rStyle w:val="bumpedfont20"/>
          <w:rFonts w:asciiTheme="minorHAnsi" w:hAnsiTheme="minorHAnsi" w:cs="Arial"/>
          <w:color w:val="000000"/>
          <w:sz w:val="22"/>
          <w:szCs w:val="22"/>
        </w:rPr>
        <w:t>links to</w:t>
      </w:r>
      <w:r w:rsidR="009D2DB4">
        <w:rPr>
          <w:rStyle w:val="bumpedfont20"/>
          <w:rFonts w:asciiTheme="minorHAnsi" w:hAnsiTheme="minorHAnsi" w:cs="Arial"/>
          <w:color w:val="000000"/>
          <w:sz w:val="22"/>
          <w:szCs w:val="22"/>
        </w:rPr>
        <w:t xml:space="preserve"> </w:t>
      </w:r>
      <w:r w:rsidR="0048148E">
        <w:rPr>
          <w:rStyle w:val="bumpedfont20"/>
          <w:rFonts w:asciiTheme="minorHAnsi" w:hAnsiTheme="minorHAnsi" w:cs="Arial"/>
          <w:color w:val="000000"/>
          <w:sz w:val="22"/>
          <w:szCs w:val="22"/>
        </w:rPr>
        <w:t>our website</w:t>
      </w:r>
      <w:r w:rsidR="00FC2FEC">
        <w:rPr>
          <w:rStyle w:val="bumpedfont20"/>
          <w:rFonts w:asciiTheme="minorHAnsi" w:hAnsiTheme="minorHAnsi" w:cs="Arial"/>
          <w:color w:val="000000"/>
          <w:sz w:val="22"/>
          <w:szCs w:val="22"/>
        </w:rPr>
        <w:t xml:space="preserve"> and auction page</w:t>
      </w:r>
      <w:r w:rsidR="008A2024">
        <w:rPr>
          <w:rStyle w:val="bumpedfont20"/>
          <w:rFonts w:asciiTheme="minorHAnsi" w:hAnsiTheme="minorHAnsi" w:cs="Arial"/>
          <w:color w:val="000000"/>
          <w:sz w:val="22"/>
          <w:szCs w:val="22"/>
        </w:rPr>
        <w:t>,</w:t>
      </w:r>
      <w:r w:rsidR="00E90AE1">
        <w:rPr>
          <w:rStyle w:val="bumpedfont20"/>
          <w:rFonts w:asciiTheme="minorHAnsi" w:hAnsiTheme="minorHAnsi" w:cs="Arial"/>
          <w:color w:val="000000"/>
          <w:sz w:val="22"/>
          <w:szCs w:val="22"/>
        </w:rPr>
        <w:t xml:space="preserve"> </w:t>
      </w:r>
      <w:r w:rsidR="00815280">
        <w:rPr>
          <w:rStyle w:val="bumpedfont20"/>
          <w:rFonts w:asciiTheme="minorHAnsi" w:hAnsiTheme="minorHAnsi" w:cs="Arial"/>
          <w:color w:val="000000"/>
          <w:sz w:val="22"/>
          <w:szCs w:val="22"/>
        </w:rPr>
        <w:t>u</w:t>
      </w:r>
      <w:r w:rsidR="00747CE7">
        <w:rPr>
          <w:rStyle w:val="bumpedfont20"/>
          <w:rFonts w:asciiTheme="minorHAnsi" w:hAnsiTheme="minorHAnsi" w:cs="Arial"/>
          <w:color w:val="000000"/>
          <w:sz w:val="22"/>
          <w:szCs w:val="22"/>
        </w:rPr>
        <w:t>sing platforms</w:t>
      </w:r>
      <w:r w:rsidR="00851B0D">
        <w:rPr>
          <w:rStyle w:val="bumpedfont20"/>
          <w:rFonts w:asciiTheme="minorHAnsi" w:hAnsiTheme="minorHAnsi" w:cs="Arial"/>
          <w:color w:val="000000"/>
          <w:sz w:val="22"/>
          <w:szCs w:val="22"/>
        </w:rPr>
        <w:t xml:space="preserve"> like </w:t>
      </w:r>
      <w:r w:rsidR="005E0E66">
        <w:rPr>
          <w:rStyle w:val="bumpedfont20"/>
          <w:rFonts w:asciiTheme="minorHAnsi" w:hAnsiTheme="minorHAnsi" w:cs="Arial"/>
          <w:color w:val="000000"/>
          <w:sz w:val="22"/>
          <w:szCs w:val="22"/>
        </w:rPr>
        <w:t xml:space="preserve">Facebook, </w:t>
      </w:r>
      <w:r w:rsidR="00AE6A53">
        <w:rPr>
          <w:rStyle w:val="bumpedfont20"/>
          <w:rFonts w:asciiTheme="minorHAnsi" w:hAnsiTheme="minorHAnsi" w:cs="Arial"/>
          <w:color w:val="000000"/>
          <w:sz w:val="22"/>
          <w:szCs w:val="22"/>
        </w:rPr>
        <w:t>Craigslist,</w:t>
      </w:r>
      <w:r w:rsidR="00163F35">
        <w:rPr>
          <w:rStyle w:val="bumpedfont20"/>
          <w:rFonts w:asciiTheme="minorHAnsi" w:hAnsiTheme="minorHAnsi" w:cs="Arial"/>
          <w:color w:val="000000"/>
          <w:sz w:val="22"/>
          <w:szCs w:val="22"/>
        </w:rPr>
        <w:t xml:space="preserve"> and other </w:t>
      </w:r>
      <w:r w:rsidR="005E0E66">
        <w:rPr>
          <w:rStyle w:val="bumpedfont20"/>
          <w:rFonts w:asciiTheme="minorHAnsi" w:hAnsiTheme="minorHAnsi" w:cs="Arial"/>
          <w:color w:val="000000"/>
          <w:sz w:val="22"/>
          <w:szCs w:val="22"/>
        </w:rPr>
        <w:t xml:space="preserve">online </w:t>
      </w:r>
      <w:r w:rsidR="00D02F9A">
        <w:rPr>
          <w:rStyle w:val="bumpedfont20"/>
          <w:rFonts w:asciiTheme="minorHAnsi" w:hAnsiTheme="minorHAnsi" w:cs="Arial"/>
          <w:color w:val="000000"/>
          <w:sz w:val="22"/>
          <w:szCs w:val="22"/>
        </w:rPr>
        <w:t>forums</w:t>
      </w:r>
      <w:r w:rsidR="00AE6A53">
        <w:rPr>
          <w:rStyle w:val="bumpedfont20"/>
          <w:rFonts w:asciiTheme="minorHAnsi" w:hAnsiTheme="minorHAnsi" w:cs="Arial"/>
          <w:color w:val="000000"/>
          <w:sz w:val="22"/>
          <w:szCs w:val="22"/>
        </w:rPr>
        <w:t>. T</w:t>
      </w:r>
      <w:r w:rsidR="0009666F">
        <w:rPr>
          <w:rStyle w:val="bumpedfont20"/>
          <w:rFonts w:asciiTheme="minorHAnsi" w:hAnsiTheme="minorHAnsi" w:cs="Arial"/>
          <w:color w:val="000000"/>
          <w:sz w:val="22"/>
          <w:szCs w:val="22"/>
        </w:rPr>
        <w:t>herefore</w:t>
      </w:r>
      <w:r w:rsidR="00163F35">
        <w:rPr>
          <w:rStyle w:val="bumpedfont20"/>
          <w:rFonts w:asciiTheme="minorHAnsi" w:hAnsiTheme="minorHAnsi" w:cs="Arial"/>
          <w:color w:val="000000"/>
          <w:sz w:val="22"/>
          <w:szCs w:val="22"/>
        </w:rPr>
        <w:t>,</w:t>
      </w:r>
      <w:r w:rsidR="00C3203F">
        <w:rPr>
          <w:rStyle w:val="bumpedfont20"/>
          <w:rFonts w:asciiTheme="minorHAnsi" w:hAnsiTheme="minorHAnsi" w:cs="Arial"/>
          <w:color w:val="000000"/>
          <w:sz w:val="22"/>
          <w:szCs w:val="22"/>
        </w:rPr>
        <w:t xml:space="preserve"> improv</w:t>
      </w:r>
      <w:r w:rsidR="0009666F">
        <w:rPr>
          <w:rStyle w:val="bumpedfont20"/>
          <w:rFonts w:asciiTheme="minorHAnsi" w:hAnsiTheme="minorHAnsi" w:cs="Arial"/>
          <w:color w:val="000000"/>
          <w:sz w:val="22"/>
          <w:szCs w:val="22"/>
        </w:rPr>
        <w:t xml:space="preserve">ing </w:t>
      </w:r>
      <w:r w:rsidR="008C0A05">
        <w:rPr>
          <w:rStyle w:val="bumpedfont20"/>
          <w:rFonts w:asciiTheme="minorHAnsi" w:hAnsiTheme="minorHAnsi" w:cs="Arial"/>
          <w:color w:val="000000"/>
          <w:sz w:val="22"/>
          <w:szCs w:val="22"/>
        </w:rPr>
        <w:t>brand recognition</w:t>
      </w:r>
      <w:r w:rsidR="00A92118">
        <w:rPr>
          <w:rStyle w:val="bumpedfont20"/>
          <w:rFonts w:asciiTheme="minorHAnsi" w:hAnsiTheme="minorHAnsi" w:cs="Arial"/>
          <w:color w:val="000000"/>
          <w:sz w:val="22"/>
          <w:szCs w:val="22"/>
        </w:rPr>
        <w:t xml:space="preserve">, </w:t>
      </w:r>
      <w:r w:rsidR="00D077AD">
        <w:rPr>
          <w:rStyle w:val="bumpedfont20"/>
          <w:rFonts w:asciiTheme="minorHAnsi" w:hAnsiTheme="minorHAnsi" w:cs="Arial"/>
          <w:color w:val="000000"/>
          <w:sz w:val="22"/>
          <w:szCs w:val="22"/>
        </w:rPr>
        <w:t>reduc</w:t>
      </w:r>
      <w:r w:rsidR="0009666F">
        <w:rPr>
          <w:rStyle w:val="bumpedfont20"/>
          <w:rFonts w:asciiTheme="minorHAnsi" w:hAnsiTheme="minorHAnsi" w:cs="Arial"/>
          <w:color w:val="000000"/>
          <w:sz w:val="22"/>
          <w:szCs w:val="22"/>
        </w:rPr>
        <w:t xml:space="preserve">ing </w:t>
      </w:r>
      <w:r w:rsidR="00D077AD">
        <w:rPr>
          <w:rStyle w:val="bumpedfont20"/>
          <w:rFonts w:asciiTheme="minorHAnsi" w:hAnsiTheme="minorHAnsi" w:cs="Arial"/>
          <w:color w:val="000000"/>
          <w:sz w:val="22"/>
          <w:szCs w:val="22"/>
        </w:rPr>
        <w:t>marketing costs</w:t>
      </w:r>
      <w:r w:rsidR="00054650">
        <w:rPr>
          <w:rStyle w:val="bumpedfont20"/>
          <w:rFonts w:asciiTheme="minorHAnsi" w:hAnsiTheme="minorHAnsi" w:cs="Arial"/>
          <w:color w:val="000000"/>
          <w:sz w:val="22"/>
          <w:szCs w:val="22"/>
        </w:rPr>
        <w:t>,</w:t>
      </w:r>
      <w:r w:rsidR="0009666F">
        <w:rPr>
          <w:rStyle w:val="bumpedfont20"/>
          <w:rFonts w:asciiTheme="minorHAnsi" w:hAnsiTheme="minorHAnsi" w:cs="Arial"/>
          <w:color w:val="000000"/>
          <w:sz w:val="22"/>
          <w:szCs w:val="22"/>
        </w:rPr>
        <w:t xml:space="preserve"> </w:t>
      </w:r>
      <w:r w:rsidR="00E568B8">
        <w:rPr>
          <w:rStyle w:val="bumpedfont20"/>
          <w:rFonts w:asciiTheme="minorHAnsi" w:hAnsiTheme="minorHAnsi" w:cs="Arial"/>
          <w:color w:val="000000"/>
          <w:sz w:val="22"/>
          <w:szCs w:val="22"/>
        </w:rPr>
        <w:t>earn</w:t>
      </w:r>
      <w:r w:rsidR="009B368F">
        <w:rPr>
          <w:rStyle w:val="bumpedfont20"/>
          <w:rFonts w:asciiTheme="minorHAnsi" w:hAnsiTheme="minorHAnsi" w:cs="Arial"/>
          <w:color w:val="000000"/>
          <w:sz w:val="22"/>
          <w:szCs w:val="22"/>
        </w:rPr>
        <w:t>ing</w:t>
      </w:r>
      <w:r w:rsidR="00E568B8">
        <w:rPr>
          <w:rStyle w:val="bumpedfont20"/>
          <w:rFonts w:asciiTheme="minorHAnsi" w:hAnsiTheme="minorHAnsi" w:cs="Arial"/>
          <w:color w:val="000000"/>
          <w:sz w:val="22"/>
          <w:szCs w:val="22"/>
        </w:rPr>
        <w:t xml:space="preserve"> a</w:t>
      </w:r>
      <w:r w:rsidR="00B03004">
        <w:rPr>
          <w:rStyle w:val="bumpedfont20"/>
          <w:rFonts w:asciiTheme="minorHAnsi" w:hAnsiTheme="minorHAnsi" w:cs="Arial"/>
          <w:color w:val="000000"/>
          <w:sz w:val="22"/>
          <w:szCs w:val="22"/>
        </w:rPr>
        <w:t xml:space="preserve"> good </w:t>
      </w:r>
      <w:r w:rsidR="00A92118">
        <w:rPr>
          <w:rStyle w:val="bumpedfont20"/>
          <w:rFonts w:asciiTheme="minorHAnsi" w:hAnsiTheme="minorHAnsi" w:cs="Arial"/>
          <w:color w:val="000000"/>
          <w:sz w:val="22"/>
          <w:szCs w:val="22"/>
        </w:rPr>
        <w:t xml:space="preserve">search engine </w:t>
      </w:r>
      <w:r w:rsidR="002C4D53">
        <w:rPr>
          <w:rStyle w:val="bumpedfont20"/>
          <w:rFonts w:asciiTheme="minorHAnsi" w:hAnsiTheme="minorHAnsi" w:cs="Arial"/>
          <w:color w:val="000000"/>
          <w:sz w:val="22"/>
          <w:szCs w:val="22"/>
        </w:rPr>
        <w:t>ranking</w:t>
      </w:r>
      <w:r w:rsidR="00BC4E14">
        <w:rPr>
          <w:rStyle w:val="bumpedfont20"/>
          <w:rFonts w:asciiTheme="minorHAnsi" w:hAnsiTheme="minorHAnsi" w:cs="Arial"/>
          <w:color w:val="000000"/>
          <w:sz w:val="22"/>
          <w:szCs w:val="22"/>
        </w:rPr>
        <w:t xml:space="preserve">. Also, </w:t>
      </w:r>
      <w:r w:rsidR="000A3B8B">
        <w:rPr>
          <w:rStyle w:val="bumpedfont20"/>
          <w:rFonts w:asciiTheme="minorHAnsi" w:hAnsiTheme="minorHAnsi" w:cs="Arial"/>
          <w:color w:val="000000"/>
          <w:sz w:val="22"/>
          <w:szCs w:val="22"/>
        </w:rPr>
        <w:t xml:space="preserve">educating customers </w:t>
      </w:r>
      <w:r w:rsidR="00A63690">
        <w:rPr>
          <w:rStyle w:val="bumpedfont20"/>
          <w:rFonts w:asciiTheme="minorHAnsi" w:hAnsiTheme="minorHAnsi" w:cs="Arial"/>
          <w:color w:val="000000"/>
          <w:sz w:val="22"/>
          <w:szCs w:val="22"/>
        </w:rPr>
        <w:t>and inform</w:t>
      </w:r>
      <w:r w:rsidR="000A3B8B">
        <w:rPr>
          <w:rStyle w:val="bumpedfont20"/>
          <w:rFonts w:asciiTheme="minorHAnsi" w:hAnsiTheme="minorHAnsi" w:cs="Arial"/>
          <w:color w:val="000000"/>
          <w:sz w:val="22"/>
          <w:szCs w:val="22"/>
        </w:rPr>
        <w:t>ing</w:t>
      </w:r>
      <w:r w:rsidR="00A63690">
        <w:rPr>
          <w:rStyle w:val="bumpedfont20"/>
          <w:rFonts w:asciiTheme="minorHAnsi" w:hAnsiTheme="minorHAnsi" w:cs="Arial"/>
          <w:color w:val="000000"/>
          <w:sz w:val="22"/>
          <w:szCs w:val="22"/>
        </w:rPr>
        <w:t xml:space="preserve"> potential customers of </w:t>
      </w:r>
      <w:r w:rsidR="00435AD0">
        <w:rPr>
          <w:rStyle w:val="bumpedfont20"/>
          <w:rFonts w:asciiTheme="minorHAnsi" w:hAnsiTheme="minorHAnsi" w:cs="Arial"/>
          <w:color w:val="000000"/>
          <w:sz w:val="22"/>
          <w:szCs w:val="22"/>
        </w:rPr>
        <w:t>our</w:t>
      </w:r>
      <w:r w:rsidR="000A3B8B">
        <w:rPr>
          <w:rStyle w:val="bumpedfont20"/>
          <w:rFonts w:asciiTheme="minorHAnsi" w:hAnsiTheme="minorHAnsi" w:cs="Arial"/>
          <w:color w:val="000000"/>
          <w:sz w:val="22"/>
          <w:szCs w:val="22"/>
        </w:rPr>
        <w:t xml:space="preserve"> next</w:t>
      </w:r>
      <w:r w:rsidR="00435AD0">
        <w:rPr>
          <w:rStyle w:val="bumpedfont20"/>
          <w:rFonts w:asciiTheme="minorHAnsi" w:hAnsiTheme="minorHAnsi" w:cs="Arial"/>
          <w:color w:val="000000"/>
          <w:sz w:val="22"/>
          <w:szCs w:val="22"/>
        </w:rPr>
        <w:t xml:space="preserve"> online events</w:t>
      </w:r>
      <w:r w:rsidR="00B03004">
        <w:rPr>
          <w:rStyle w:val="bumpedfont20"/>
          <w:rFonts w:asciiTheme="minorHAnsi" w:hAnsiTheme="minorHAnsi" w:cs="Arial"/>
          <w:color w:val="000000"/>
          <w:sz w:val="22"/>
          <w:szCs w:val="22"/>
        </w:rPr>
        <w:t>.</w:t>
      </w:r>
      <w:r w:rsidR="00CF1351">
        <w:rPr>
          <w:rStyle w:val="bumpedfont20"/>
          <w:rFonts w:asciiTheme="minorHAnsi" w:hAnsiTheme="minorHAnsi" w:cs="Arial"/>
          <w:color w:val="000000"/>
          <w:sz w:val="22"/>
          <w:szCs w:val="22"/>
        </w:rPr>
        <w:t xml:space="preserve"> </w:t>
      </w:r>
    </w:p>
    <w:p w14:paraId="1250D966" w14:textId="77777777" w:rsidR="00AB2340" w:rsidRDefault="00AB2340" w:rsidP="003B0BCB">
      <w:pPr>
        <w:pStyle w:val="s3"/>
        <w:spacing w:before="0" w:beforeAutospacing="0" w:after="0" w:afterAutospacing="0"/>
        <w:jc w:val="both"/>
        <w:divId w:val="2082365689"/>
        <w:rPr>
          <w:rStyle w:val="bumpedfont20"/>
          <w:rFonts w:asciiTheme="minorHAnsi" w:hAnsiTheme="minorHAnsi" w:cs="Arial"/>
          <w:color w:val="000000"/>
          <w:sz w:val="22"/>
          <w:szCs w:val="22"/>
        </w:rPr>
      </w:pPr>
    </w:p>
    <w:p w14:paraId="07E49D11" w14:textId="7024D534" w:rsidR="0076183F" w:rsidRPr="003B0BCB" w:rsidRDefault="00CF1351" w:rsidP="004037BD">
      <w:pPr>
        <w:pStyle w:val="s3"/>
        <w:spacing w:before="0" w:beforeAutospacing="0" w:after="0" w:afterAutospacing="0"/>
        <w:jc w:val="both"/>
        <w:divId w:val="2082365689"/>
        <w:rPr>
          <w:rFonts w:asciiTheme="minorHAnsi" w:hAnsiTheme="minorHAnsi"/>
          <w:color w:val="000000"/>
          <w:sz w:val="22"/>
          <w:szCs w:val="22"/>
        </w:rPr>
      </w:pPr>
      <w:r>
        <w:rPr>
          <w:rStyle w:val="bumpedfont20"/>
          <w:rFonts w:asciiTheme="minorHAnsi" w:hAnsiTheme="minorHAnsi" w:cs="Arial"/>
          <w:color w:val="000000"/>
          <w:sz w:val="22"/>
          <w:szCs w:val="22"/>
        </w:rPr>
        <w:t xml:space="preserve">The website </w:t>
      </w:r>
      <w:r w:rsidR="00ED4BDF">
        <w:rPr>
          <w:rStyle w:val="bumpedfont20"/>
          <w:rFonts w:asciiTheme="minorHAnsi" w:hAnsiTheme="minorHAnsi" w:cs="Arial"/>
          <w:color w:val="000000"/>
          <w:sz w:val="22"/>
          <w:szCs w:val="22"/>
        </w:rPr>
        <w:t xml:space="preserve">will </w:t>
      </w:r>
      <w:r w:rsidR="00806B8C">
        <w:rPr>
          <w:rStyle w:val="bumpedfont20"/>
          <w:rFonts w:asciiTheme="minorHAnsi" w:hAnsiTheme="minorHAnsi" w:cs="Arial"/>
          <w:color w:val="000000"/>
          <w:sz w:val="22"/>
          <w:szCs w:val="22"/>
        </w:rPr>
        <w:t>include</w:t>
      </w:r>
      <w:r w:rsidR="00245BAF">
        <w:rPr>
          <w:rStyle w:val="bumpedfont20"/>
          <w:rFonts w:asciiTheme="minorHAnsi" w:hAnsiTheme="minorHAnsi" w:cs="Arial"/>
          <w:color w:val="000000"/>
          <w:sz w:val="22"/>
          <w:szCs w:val="22"/>
        </w:rPr>
        <w:t xml:space="preserve"> lot information, </w:t>
      </w:r>
      <w:r w:rsidR="00D3682C">
        <w:rPr>
          <w:rStyle w:val="bumpedfont20"/>
          <w:rFonts w:asciiTheme="minorHAnsi" w:hAnsiTheme="minorHAnsi" w:cs="Arial"/>
          <w:color w:val="000000"/>
          <w:sz w:val="22"/>
          <w:szCs w:val="22"/>
        </w:rPr>
        <w:t>daily</w:t>
      </w:r>
      <w:r w:rsidR="00D02BC4">
        <w:rPr>
          <w:rStyle w:val="bumpedfont20"/>
          <w:rFonts w:asciiTheme="minorHAnsi" w:hAnsiTheme="minorHAnsi" w:cs="Arial"/>
          <w:color w:val="000000"/>
          <w:sz w:val="22"/>
          <w:szCs w:val="22"/>
        </w:rPr>
        <w:t xml:space="preserve"> behind the </w:t>
      </w:r>
      <w:r w:rsidR="00960426">
        <w:rPr>
          <w:rStyle w:val="bumpedfont20"/>
          <w:rFonts w:asciiTheme="minorHAnsi" w:hAnsiTheme="minorHAnsi" w:cs="Arial"/>
          <w:color w:val="000000"/>
          <w:sz w:val="22"/>
          <w:szCs w:val="22"/>
        </w:rPr>
        <w:t>scenes</w:t>
      </w:r>
      <w:r w:rsidR="00D47E79">
        <w:rPr>
          <w:rStyle w:val="bumpedfont20"/>
          <w:rFonts w:asciiTheme="minorHAnsi" w:hAnsiTheme="minorHAnsi" w:cs="Arial"/>
          <w:color w:val="000000"/>
          <w:sz w:val="22"/>
          <w:szCs w:val="22"/>
        </w:rPr>
        <w:t xml:space="preserve"> pictures</w:t>
      </w:r>
      <w:r w:rsidR="00230693">
        <w:rPr>
          <w:rStyle w:val="bumpedfont20"/>
          <w:rFonts w:asciiTheme="minorHAnsi" w:hAnsiTheme="minorHAnsi" w:cs="Arial"/>
          <w:color w:val="000000"/>
          <w:sz w:val="22"/>
          <w:szCs w:val="22"/>
        </w:rPr>
        <w:t xml:space="preserve"> and</w:t>
      </w:r>
      <w:r w:rsidR="00D3682C">
        <w:rPr>
          <w:rStyle w:val="bumpedfont20"/>
          <w:rFonts w:asciiTheme="minorHAnsi" w:hAnsiTheme="minorHAnsi" w:cs="Arial"/>
          <w:color w:val="000000"/>
          <w:sz w:val="22"/>
          <w:szCs w:val="22"/>
        </w:rPr>
        <w:t xml:space="preserve"> </w:t>
      </w:r>
      <w:r w:rsidR="008845B1">
        <w:rPr>
          <w:rStyle w:val="bumpedfont20"/>
          <w:rFonts w:asciiTheme="minorHAnsi" w:hAnsiTheme="minorHAnsi" w:cs="Arial"/>
          <w:color w:val="000000"/>
          <w:sz w:val="22"/>
          <w:szCs w:val="22"/>
        </w:rPr>
        <w:t>video clips</w:t>
      </w:r>
      <w:r w:rsidR="006451A3">
        <w:rPr>
          <w:rStyle w:val="bumpedfont20"/>
          <w:rFonts w:asciiTheme="minorHAnsi" w:hAnsiTheme="minorHAnsi" w:cs="Arial"/>
          <w:color w:val="000000"/>
          <w:sz w:val="22"/>
          <w:szCs w:val="22"/>
        </w:rPr>
        <w:t xml:space="preserve"> </w:t>
      </w:r>
      <w:r w:rsidR="009B1900">
        <w:rPr>
          <w:rStyle w:val="bumpedfont20"/>
          <w:rFonts w:asciiTheme="minorHAnsi" w:hAnsiTheme="minorHAnsi" w:cs="Arial"/>
          <w:color w:val="000000"/>
          <w:sz w:val="22"/>
          <w:szCs w:val="22"/>
        </w:rPr>
        <w:t xml:space="preserve">of the animals </w:t>
      </w:r>
      <w:r w:rsidR="006451A3">
        <w:rPr>
          <w:rStyle w:val="bumpedfont20"/>
          <w:rFonts w:asciiTheme="minorHAnsi" w:hAnsiTheme="minorHAnsi" w:cs="Arial"/>
          <w:color w:val="000000"/>
          <w:sz w:val="22"/>
          <w:szCs w:val="22"/>
        </w:rPr>
        <w:t xml:space="preserve">which will include </w:t>
      </w:r>
      <w:r w:rsidR="00B02C81">
        <w:rPr>
          <w:rStyle w:val="bumpedfont20"/>
          <w:rFonts w:asciiTheme="minorHAnsi" w:hAnsiTheme="minorHAnsi" w:cs="Arial"/>
          <w:color w:val="000000"/>
          <w:sz w:val="22"/>
          <w:szCs w:val="22"/>
        </w:rPr>
        <w:t>feeding time</w:t>
      </w:r>
      <w:r w:rsidR="009B1900">
        <w:rPr>
          <w:rStyle w:val="bumpedfont20"/>
          <w:rFonts w:asciiTheme="minorHAnsi" w:hAnsiTheme="minorHAnsi" w:cs="Arial"/>
          <w:color w:val="000000"/>
          <w:sz w:val="22"/>
          <w:szCs w:val="22"/>
        </w:rPr>
        <w:t>, play time</w:t>
      </w:r>
      <w:r w:rsidR="000F0469">
        <w:rPr>
          <w:rStyle w:val="bumpedfont20"/>
          <w:rFonts w:asciiTheme="minorHAnsi" w:hAnsiTheme="minorHAnsi" w:cs="Arial"/>
          <w:color w:val="000000"/>
          <w:sz w:val="22"/>
          <w:szCs w:val="22"/>
        </w:rPr>
        <w:t xml:space="preserve">, routine </w:t>
      </w:r>
      <w:r w:rsidR="00FC1732">
        <w:rPr>
          <w:rStyle w:val="bumpedfont20"/>
          <w:rFonts w:asciiTheme="minorHAnsi" w:hAnsiTheme="minorHAnsi" w:cs="Arial"/>
          <w:color w:val="000000"/>
          <w:sz w:val="22"/>
          <w:szCs w:val="22"/>
        </w:rPr>
        <w:t>checks,</w:t>
      </w:r>
      <w:r w:rsidR="000F0469">
        <w:rPr>
          <w:rStyle w:val="bumpedfont20"/>
          <w:rFonts w:asciiTheme="minorHAnsi" w:hAnsiTheme="minorHAnsi" w:cs="Arial"/>
          <w:color w:val="000000"/>
          <w:sz w:val="22"/>
          <w:szCs w:val="22"/>
        </w:rPr>
        <w:t xml:space="preserve"> </w:t>
      </w:r>
      <w:r w:rsidR="00B921E9">
        <w:rPr>
          <w:rStyle w:val="bumpedfont20"/>
          <w:rFonts w:asciiTheme="minorHAnsi" w:hAnsiTheme="minorHAnsi" w:cs="Arial"/>
          <w:color w:val="000000"/>
          <w:sz w:val="22"/>
          <w:szCs w:val="22"/>
        </w:rPr>
        <w:t xml:space="preserve">and </w:t>
      </w:r>
      <w:r w:rsidR="003C41F6">
        <w:rPr>
          <w:rStyle w:val="bumpedfont20"/>
          <w:rFonts w:asciiTheme="minorHAnsi" w:hAnsiTheme="minorHAnsi" w:cs="Arial"/>
          <w:color w:val="000000"/>
          <w:sz w:val="22"/>
          <w:szCs w:val="22"/>
        </w:rPr>
        <w:t xml:space="preserve">upkeep </w:t>
      </w:r>
      <w:r w:rsidR="00F226B3">
        <w:rPr>
          <w:rStyle w:val="bumpedfont20"/>
          <w:rFonts w:asciiTheme="minorHAnsi" w:hAnsiTheme="minorHAnsi" w:cs="Arial"/>
          <w:color w:val="000000"/>
          <w:sz w:val="22"/>
          <w:szCs w:val="22"/>
        </w:rPr>
        <w:t>of the calves</w:t>
      </w:r>
      <w:r w:rsidR="00F91FB8">
        <w:rPr>
          <w:rStyle w:val="bumpedfont20"/>
          <w:rFonts w:asciiTheme="minorHAnsi" w:hAnsiTheme="minorHAnsi" w:cs="Arial"/>
          <w:color w:val="000000"/>
          <w:sz w:val="22"/>
          <w:szCs w:val="22"/>
        </w:rPr>
        <w:t xml:space="preserve">, </w:t>
      </w:r>
      <w:r w:rsidR="00C030DB">
        <w:rPr>
          <w:rStyle w:val="bumpedfont20"/>
          <w:rFonts w:asciiTheme="minorHAnsi" w:hAnsiTheme="minorHAnsi" w:cs="Arial"/>
          <w:color w:val="000000"/>
          <w:sz w:val="22"/>
          <w:szCs w:val="22"/>
        </w:rPr>
        <w:t>such as brushing and cleaning</w:t>
      </w:r>
      <w:r w:rsidR="001D721A">
        <w:rPr>
          <w:rStyle w:val="bumpedfont20"/>
          <w:rFonts w:asciiTheme="minorHAnsi" w:hAnsiTheme="minorHAnsi" w:cs="Arial"/>
          <w:color w:val="000000"/>
          <w:sz w:val="22"/>
          <w:szCs w:val="22"/>
        </w:rPr>
        <w:t xml:space="preserve"> to show top quality herd maintenance.</w:t>
      </w:r>
      <w:r w:rsidR="005A12DC">
        <w:rPr>
          <w:rStyle w:val="bumpedfont20"/>
          <w:rFonts w:asciiTheme="minorHAnsi" w:hAnsiTheme="minorHAnsi" w:cs="Arial"/>
          <w:color w:val="000000"/>
          <w:sz w:val="22"/>
          <w:szCs w:val="22"/>
        </w:rPr>
        <w:t xml:space="preserve"> I can use this platform to build hype and anticipation as the auction day </w:t>
      </w:r>
      <w:r w:rsidR="00CA5FB1">
        <w:rPr>
          <w:rStyle w:val="bumpedfont20"/>
          <w:rFonts w:asciiTheme="minorHAnsi" w:hAnsiTheme="minorHAnsi" w:cs="Arial"/>
          <w:color w:val="000000"/>
          <w:sz w:val="22"/>
          <w:szCs w:val="22"/>
        </w:rPr>
        <w:t>draws near</w:t>
      </w:r>
      <w:r w:rsidR="00A41599">
        <w:rPr>
          <w:rStyle w:val="bumpedfont20"/>
          <w:rFonts w:asciiTheme="minorHAnsi" w:hAnsiTheme="minorHAnsi" w:cs="Arial"/>
          <w:color w:val="000000"/>
          <w:sz w:val="22"/>
          <w:szCs w:val="22"/>
        </w:rPr>
        <w:t>.</w:t>
      </w:r>
    </w:p>
    <w:p w14:paraId="0EC534F3" w14:textId="323A68D7" w:rsidR="00E04EEC" w:rsidRPr="00BD1D50" w:rsidRDefault="00E04EEC" w:rsidP="008B3D5A">
      <w:pPr>
        <w:spacing w:after="0" w:line="240" w:lineRule="auto"/>
        <w:divId w:val="1844709675"/>
        <w:rPr>
          <w:rFonts w:eastAsia="Times New Roman" w:cs="Times New Roman"/>
          <w:color w:val="414042"/>
          <w:shd w:val="clear" w:color="auto" w:fill="FFFFFF"/>
          <w:lang w:eastAsia="en-GB"/>
        </w:rPr>
      </w:pPr>
    </w:p>
    <w:p w14:paraId="05D4D3A8" w14:textId="20D62031" w:rsidR="003B7DFA" w:rsidRPr="007857D7" w:rsidRDefault="003B7DFA" w:rsidP="008B3D5A">
      <w:pPr>
        <w:spacing w:after="0" w:line="240" w:lineRule="auto"/>
        <w:divId w:val="1844709675"/>
        <w:rPr>
          <w:rFonts w:eastAsia="Times New Roman" w:cs="Times New Roman"/>
          <w:shd w:val="clear" w:color="auto" w:fill="FFFFFF"/>
          <w:lang w:eastAsia="en-GB"/>
        </w:rPr>
      </w:pPr>
      <w:r w:rsidRPr="007857D7">
        <w:rPr>
          <w:rFonts w:eastAsia="Times New Roman" w:cs="Times New Roman"/>
          <w:shd w:val="clear" w:color="auto" w:fill="FFFFFF"/>
          <w:lang w:eastAsia="en-GB"/>
        </w:rPr>
        <w:t>According t</w:t>
      </w:r>
      <w:r w:rsidR="009401EF" w:rsidRPr="007857D7">
        <w:rPr>
          <w:rFonts w:eastAsia="Times New Roman" w:cs="Times New Roman"/>
          <w:shd w:val="clear" w:color="auto" w:fill="FFFFFF"/>
          <w:lang w:eastAsia="en-GB"/>
        </w:rPr>
        <w:t xml:space="preserve">o </w:t>
      </w:r>
      <w:r w:rsidR="009401EF" w:rsidRPr="007857D7">
        <w:t>Griffith. (2018)</w:t>
      </w:r>
      <w:r w:rsidR="009401EF" w:rsidRPr="007857D7">
        <w:t>,</w:t>
      </w:r>
      <w:r w:rsidR="00BD1D50" w:rsidRPr="007857D7">
        <w:rPr>
          <w:rFonts w:eastAsia="Times New Roman" w:cs="Times New Roman"/>
          <w:shd w:val="clear" w:color="auto" w:fill="FFFFFF"/>
          <w:lang w:eastAsia="en-GB"/>
        </w:rPr>
        <w:t xml:space="preserve"> </w:t>
      </w:r>
      <w:r w:rsidR="00817A6F" w:rsidRPr="007857D7">
        <w:rPr>
          <w:rFonts w:eastAsia="Times New Roman" w:cs="Times New Roman"/>
          <w:shd w:val="clear" w:color="auto" w:fill="FFFFFF"/>
          <w:lang w:eastAsia="en-GB"/>
        </w:rPr>
        <w:t xml:space="preserve">farmers are very </w:t>
      </w:r>
      <w:r w:rsidR="00610123" w:rsidRPr="007857D7">
        <w:rPr>
          <w:rFonts w:eastAsia="Times New Roman" w:cs="Times New Roman"/>
          <w:shd w:val="clear" w:color="auto" w:fill="FFFFFF"/>
          <w:lang w:eastAsia="en-GB"/>
        </w:rPr>
        <w:t>hesitant when buying at a cattle market</w:t>
      </w:r>
      <w:r w:rsidR="00407A06" w:rsidRPr="007857D7">
        <w:rPr>
          <w:rFonts w:eastAsia="Times New Roman" w:cs="Times New Roman"/>
          <w:shd w:val="clear" w:color="auto" w:fill="FFFFFF"/>
          <w:lang w:eastAsia="en-GB"/>
        </w:rPr>
        <w:t xml:space="preserve">, </w:t>
      </w:r>
      <w:proofErr w:type="gramStart"/>
      <w:r w:rsidR="00407A06" w:rsidRPr="007857D7">
        <w:rPr>
          <w:rFonts w:eastAsia="Times New Roman" w:cs="Times New Roman"/>
          <w:shd w:val="clear" w:color="auto" w:fill="FFFFFF"/>
          <w:lang w:eastAsia="en-GB"/>
        </w:rPr>
        <w:t xml:space="preserve">in view of the fact </w:t>
      </w:r>
      <w:r w:rsidR="00A1728F" w:rsidRPr="007857D7">
        <w:rPr>
          <w:rFonts w:eastAsia="Times New Roman" w:cs="Times New Roman"/>
          <w:shd w:val="clear" w:color="auto" w:fill="FFFFFF"/>
          <w:lang w:eastAsia="en-GB"/>
        </w:rPr>
        <w:t>that</w:t>
      </w:r>
      <w:proofErr w:type="gramEnd"/>
      <w:r w:rsidR="00A1728F" w:rsidRPr="007857D7">
        <w:rPr>
          <w:rFonts w:eastAsia="Times New Roman" w:cs="Times New Roman"/>
          <w:shd w:val="clear" w:color="auto" w:fill="FFFFFF"/>
          <w:lang w:eastAsia="en-GB"/>
        </w:rPr>
        <w:t xml:space="preserve"> </w:t>
      </w:r>
      <w:r w:rsidR="003B786F" w:rsidRPr="007857D7">
        <w:rPr>
          <w:rFonts w:eastAsia="Times New Roman" w:cs="Times New Roman"/>
          <w:shd w:val="clear" w:color="auto" w:fill="FFFFFF"/>
          <w:lang w:eastAsia="en-GB"/>
        </w:rPr>
        <w:t xml:space="preserve">the </w:t>
      </w:r>
      <w:r w:rsidR="00A1728F" w:rsidRPr="007857D7">
        <w:rPr>
          <w:rFonts w:eastAsia="Times New Roman" w:cs="Times New Roman"/>
          <w:shd w:val="clear" w:color="auto" w:fill="FFFFFF"/>
          <w:lang w:eastAsia="en-GB"/>
        </w:rPr>
        <w:t xml:space="preserve">cattle </w:t>
      </w:r>
      <w:r w:rsidR="00DE4415" w:rsidRPr="007857D7">
        <w:rPr>
          <w:rFonts w:eastAsia="Times New Roman" w:cs="Times New Roman"/>
          <w:shd w:val="clear" w:color="auto" w:fill="FFFFFF"/>
          <w:lang w:eastAsia="en-GB"/>
        </w:rPr>
        <w:t xml:space="preserve">will be exposed to </w:t>
      </w:r>
      <w:r w:rsidR="003E66F8" w:rsidRPr="007857D7">
        <w:rPr>
          <w:rFonts w:eastAsia="Times New Roman" w:cs="Times New Roman"/>
          <w:shd w:val="clear" w:color="auto" w:fill="FFFFFF"/>
          <w:lang w:eastAsia="en-GB"/>
        </w:rPr>
        <w:t>disease</w:t>
      </w:r>
      <w:r w:rsidR="00DE4415" w:rsidRPr="007857D7">
        <w:rPr>
          <w:rFonts w:eastAsia="Times New Roman" w:cs="Times New Roman"/>
          <w:shd w:val="clear" w:color="auto" w:fill="FFFFFF"/>
          <w:lang w:eastAsia="en-GB"/>
        </w:rPr>
        <w:t xml:space="preserve"> </w:t>
      </w:r>
      <w:r w:rsidR="006A1434" w:rsidRPr="007857D7">
        <w:rPr>
          <w:rFonts w:eastAsia="Times New Roman" w:cs="Times New Roman"/>
          <w:shd w:val="clear" w:color="auto" w:fill="FFFFFF"/>
          <w:lang w:eastAsia="en-GB"/>
        </w:rPr>
        <w:t xml:space="preserve">from being </w:t>
      </w:r>
      <w:r w:rsidR="004B582A" w:rsidRPr="007857D7">
        <w:rPr>
          <w:rFonts w:eastAsia="Times New Roman" w:cs="Times New Roman"/>
          <w:shd w:val="clear" w:color="auto" w:fill="FFFFFF"/>
          <w:lang w:eastAsia="en-GB"/>
        </w:rPr>
        <w:t xml:space="preserve">mixed in a </w:t>
      </w:r>
      <w:r w:rsidR="003E66F8" w:rsidRPr="007857D7">
        <w:rPr>
          <w:rFonts w:eastAsia="Times New Roman" w:cs="Times New Roman"/>
          <w:shd w:val="clear" w:color="auto" w:fill="FFFFFF"/>
          <w:lang w:eastAsia="en-GB"/>
        </w:rPr>
        <w:t>sale barn with sick animal</w:t>
      </w:r>
      <w:r w:rsidR="00B02E36" w:rsidRPr="007857D7">
        <w:rPr>
          <w:rFonts w:eastAsia="Times New Roman" w:cs="Times New Roman"/>
          <w:shd w:val="clear" w:color="auto" w:fill="FFFFFF"/>
          <w:lang w:eastAsia="en-GB"/>
        </w:rPr>
        <w:t xml:space="preserve">. </w:t>
      </w:r>
      <w:r w:rsidR="00DF676B" w:rsidRPr="007857D7">
        <w:rPr>
          <w:rFonts w:eastAsia="Times New Roman" w:cs="Times New Roman"/>
          <w:shd w:val="clear" w:color="auto" w:fill="FFFFFF"/>
          <w:lang w:eastAsia="en-GB"/>
        </w:rPr>
        <w:t>Whereas</w:t>
      </w:r>
      <w:r w:rsidR="00B02E36" w:rsidRPr="007857D7">
        <w:rPr>
          <w:rFonts w:eastAsia="Times New Roman" w:cs="Times New Roman"/>
          <w:shd w:val="clear" w:color="auto" w:fill="FFFFFF"/>
          <w:lang w:eastAsia="en-GB"/>
        </w:rPr>
        <w:t xml:space="preserve"> through video auction </w:t>
      </w:r>
      <w:r w:rsidR="00467222" w:rsidRPr="007857D7">
        <w:rPr>
          <w:rFonts w:eastAsia="Times New Roman" w:cs="Times New Roman"/>
          <w:shd w:val="clear" w:color="auto" w:fill="FFFFFF"/>
          <w:lang w:eastAsia="en-GB"/>
        </w:rPr>
        <w:t>the cattle will remain on the farm</w:t>
      </w:r>
      <w:r w:rsidR="00014952" w:rsidRPr="007857D7">
        <w:rPr>
          <w:rFonts w:eastAsia="Times New Roman" w:cs="Times New Roman"/>
          <w:shd w:val="clear" w:color="auto" w:fill="FFFFFF"/>
          <w:lang w:eastAsia="en-GB"/>
        </w:rPr>
        <w:t>,</w:t>
      </w:r>
      <w:r w:rsidR="00467222" w:rsidRPr="007857D7">
        <w:rPr>
          <w:rFonts w:eastAsia="Times New Roman" w:cs="Times New Roman"/>
          <w:shd w:val="clear" w:color="auto" w:fill="FFFFFF"/>
          <w:lang w:eastAsia="en-GB"/>
        </w:rPr>
        <w:t xml:space="preserve"> </w:t>
      </w:r>
      <w:r w:rsidR="00DF676B" w:rsidRPr="007857D7">
        <w:rPr>
          <w:rFonts w:eastAsia="Times New Roman" w:cs="Times New Roman"/>
          <w:shd w:val="clear" w:color="auto" w:fill="FFFFFF"/>
          <w:lang w:eastAsia="en-GB"/>
        </w:rPr>
        <w:t>which</w:t>
      </w:r>
      <w:r w:rsidR="00C5787F" w:rsidRPr="007857D7">
        <w:rPr>
          <w:rFonts w:eastAsia="Times New Roman" w:cs="Times New Roman"/>
          <w:shd w:val="clear" w:color="auto" w:fill="FFFFFF"/>
          <w:lang w:eastAsia="en-GB"/>
        </w:rPr>
        <w:t xml:space="preserve"> will</w:t>
      </w:r>
      <w:r w:rsidR="00DF676B" w:rsidRPr="007857D7">
        <w:rPr>
          <w:rFonts w:eastAsia="Times New Roman" w:cs="Times New Roman"/>
          <w:shd w:val="clear" w:color="auto" w:fill="FFFFFF"/>
          <w:lang w:eastAsia="en-GB"/>
        </w:rPr>
        <w:t xml:space="preserve"> reduce stress </w:t>
      </w:r>
      <w:r w:rsidR="00175248" w:rsidRPr="007857D7">
        <w:rPr>
          <w:rFonts w:eastAsia="Times New Roman" w:cs="Times New Roman"/>
          <w:shd w:val="clear" w:color="auto" w:fill="FFFFFF"/>
          <w:lang w:eastAsia="en-GB"/>
        </w:rPr>
        <w:t>to the cattle</w:t>
      </w:r>
      <w:r w:rsidR="00C5787F" w:rsidRPr="007857D7">
        <w:rPr>
          <w:rFonts w:eastAsia="Times New Roman" w:cs="Times New Roman"/>
          <w:shd w:val="clear" w:color="auto" w:fill="FFFFFF"/>
          <w:lang w:eastAsia="en-GB"/>
        </w:rPr>
        <w:t xml:space="preserve"> </w:t>
      </w:r>
      <w:r w:rsidR="00C45779" w:rsidRPr="007857D7">
        <w:rPr>
          <w:rFonts w:eastAsia="Times New Roman" w:cs="Times New Roman"/>
          <w:shd w:val="clear" w:color="auto" w:fill="FFFFFF"/>
          <w:lang w:eastAsia="en-GB"/>
        </w:rPr>
        <w:t>which reduces shrink (weight loss).</w:t>
      </w:r>
    </w:p>
    <w:p w14:paraId="519DB2FE" w14:textId="29E8A725" w:rsidR="00064DC4" w:rsidRDefault="00064DC4" w:rsidP="008B3D5A">
      <w:pPr>
        <w:spacing w:after="0" w:line="240" w:lineRule="auto"/>
        <w:divId w:val="1844709675"/>
        <w:rPr>
          <w:rFonts w:eastAsia="Times New Roman" w:cs="Times New Roman"/>
          <w:color w:val="414042"/>
          <w:shd w:val="clear" w:color="auto" w:fill="FFFFFF"/>
          <w:lang w:eastAsia="en-GB"/>
        </w:rPr>
      </w:pPr>
    </w:p>
    <w:p w14:paraId="5D610D5B" w14:textId="7E053EAF" w:rsidR="00064DC4" w:rsidRDefault="00E70CD6" w:rsidP="00771CE3">
      <w:pPr>
        <w:pStyle w:val="Heading1"/>
        <w:jc w:val="center"/>
        <w:divId w:val="1844709675"/>
        <w:rPr>
          <w:rFonts w:eastAsia="Times New Roman"/>
          <w:u w:val="single"/>
          <w:shd w:val="clear" w:color="auto" w:fill="FFFFFF"/>
          <w:lang w:eastAsia="en-GB"/>
        </w:rPr>
      </w:pPr>
      <w:bookmarkStart w:id="10" w:name="_Toc57993683"/>
      <w:r>
        <w:rPr>
          <w:rFonts w:eastAsia="Times New Roman"/>
          <w:shd w:val="clear" w:color="auto" w:fill="FFFFFF"/>
          <w:lang w:eastAsia="en-GB"/>
        </w:rPr>
        <w:lastRenderedPageBreak/>
        <w:t>8</w:t>
      </w:r>
      <w:r w:rsidR="00771CE3" w:rsidRPr="00E70CD6">
        <w:rPr>
          <w:rFonts w:eastAsia="Times New Roman"/>
          <w:shd w:val="clear" w:color="auto" w:fill="FFFFFF"/>
          <w:lang w:eastAsia="en-GB"/>
        </w:rPr>
        <w:t xml:space="preserve">.0 </w:t>
      </w:r>
      <w:r w:rsidR="00771CE3" w:rsidRPr="00771CE3">
        <w:rPr>
          <w:rFonts w:eastAsia="Times New Roman"/>
          <w:u w:val="single"/>
          <w:shd w:val="clear" w:color="auto" w:fill="FFFFFF"/>
          <w:lang w:eastAsia="en-GB"/>
        </w:rPr>
        <w:t>Marketing Sample</w:t>
      </w:r>
      <w:bookmarkEnd w:id="10"/>
    </w:p>
    <w:p w14:paraId="6A82BB7D" w14:textId="28418053" w:rsidR="00771CE3" w:rsidRDefault="00D748EF" w:rsidP="00771CE3">
      <w:pPr>
        <w:jc w:val="center"/>
        <w:divId w:val="1844709675"/>
        <w:rPr>
          <w:lang w:eastAsia="en-GB"/>
        </w:rPr>
      </w:pPr>
      <w:r>
        <w:rPr>
          <w:noProof/>
          <w:lang w:eastAsia="en-GB"/>
        </w:rPr>
        <w:drawing>
          <wp:inline distT="0" distB="0" distL="0" distR="0" wp14:anchorId="714964B1" wp14:editId="5284A3F8">
            <wp:extent cx="3060700" cy="4357315"/>
            <wp:effectExtent l="0" t="0" r="6350" b="571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79447" cy="4384005"/>
                    </a:xfrm>
                    <a:prstGeom prst="rect">
                      <a:avLst/>
                    </a:prstGeom>
                    <a:noFill/>
                  </pic:spPr>
                </pic:pic>
              </a:graphicData>
            </a:graphic>
          </wp:inline>
        </w:drawing>
      </w:r>
    </w:p>
    <w:p w14:paraId="53273178" w14:textId="21A19E64" w:rsidR="00771CE3" w:rsidRDefault="00771CE3" w:rsidP="00771CE3">
      <w:pPr>
        <w:divId w:val="1844709675"/>
        <w:rPr>
          <w:lang w:eastAsia="en-GB"/>
        </w:rPr>
      </w:pPr>
    </w:p>
    <w:p w14:paraId="504614FB" w14:textId="2B9FB2EF" w:rsidR="00771CE3" w:rsidRDefault="00771CE3" w:rsidP="00771CE3">
      <w:pPr>
        <w:divId w:val="1844709675"/>
        <w:rPr>
          <w:lang w:eastAsia="en-GB"/>
        </w:rPr>
      </w:pPr>
    </w:p>
    <w:p w14:paraId="457DBD0D" w14:textId="5C48981C" w:rsidR="00D57322" w:rsidRDefault="00E70CD6" w:rsidP="00593553">
      <w:pPr>
        <w:pStyle w:val="Heading1"/>
        <w:rPr>
          <w:b/>
          <w:u w:val="single"/>
        </w:rPr>
      </w:pPr>
      <w:bookmarkStart w:id="11" w:name="_Toc57993684"/>
      <w:r>
        <w:t>9</w:t>
      </w:r>
      <w:r w:rsidR="00593553">
        <w:t xml:space="preserve">.0 </w:t>
      </w:r>
      <w:r w:rsidR="00D57322" w:rsidRPr="00593553">
        <w:rPr>
          <w:u w:val="single"/>
        </w:rPr>
        <w:t xml:space="preserve">Pricing </w:t>
      </w:r>
      <w:r w:rsidR="00D57322" w:rsidRPr="00983A4A">
        <w:rPr>
          <w:bCs/>
          <w:u w:val="single"/>
        </w:rPr>
        <w:t>Strategy</w:t>
      </w:r>
      <w:bookmarkEnd w:id="11"/>
    </w:p>
    <w:p w14:paraId="32E66763" w14:textId="77777777" w:rsidR="00983A4A" w:rsidRPr="00983A4A" w:rsidRDefault="00983A4A" w:rsidP="00983A4A"/>
    <w:p w14:paraId="57CC8429" w14:textId="77777777" w:rsidR="00AB7335" w:rsidRPr="00712ECE" w:rsidRDefault="00AB7335">
      <w:pPr>
        <w:pStyle w:val="s3"/>
        <w:spacing w:before="0" w:beforeAutospacing="0" w:after="0" w:afterAutospacing="0"/>
        <w:jc w:val="both"/>
        <w:divId w:val="418790520"/>
        <w:rPr>
          <w:rFonts w:asciiTheme="minorHAnsi" w:hAnsiTheme="minorHAnsi"/>
          <w:color w:val="000000"/>
          <w:sz w:val="22"/>
          <w:szCs w:val="22"/>
        </w:rPr>
      </w:pPr>
      <w:r w:rsidRPr="00712ECE">
        <w:rPr>
          <w:rStyle w:val="bumpedfont20"/>
          <w:rFonts w:asciiTheme="minorHAnsi" w:hAnsiTheme="minorHAnsi" w:cs="Arial"/>
          <w:color w:val="000000"/>
          <w:sz w:val="22"/>
          <w:szCs w:val="22"/>
        </w:rPr>
        <w:t>Farmers are very canny to the price of livestock, and weekly trends are well recorded and available via farmers weekly interactive and other websites, as well as the auction house weekly market reports.</w:t>
      </w:r>
    </w:p>
    <w:p w14:paraId="5BF709A9" w14:textId="77777777" w:rsidR="00AB7335" w:rsidRPr="00712ECE" w:rsidRDefault="00AB7335">
      <w:pPr>
        <w:pStyle w:val="s3"/>
        <w:spacing w:before="0" w:beforeAutospacing="0" w:after="0" w:afterAutospacing="0"/>
        <w:jc w:val="both"/>
        <w:divId w:val="418790520"/>
        <w:rPr>
          <w:rFonts w:asciiTheme="minorHAnsi" w:hAnsiTheme="minorHAnsi"/>
          <w:color w:val="000000"/>
          <w:sz w:val="22"/>
          <w:szCs w:val="22"/>
        </w:rPr>
      </w:pPr>
      <w:r w:rsidRPr="00712ECE">
        <w:rPr>
          <w:rFonts w:asciiTheme="minorHAnsi" w:hAnsiTheme="minorHAnsi"/>
          <w:color w:val="000000"/>
          <w:sz w:val="22"/>
          <w:szCs w:val="22"/>
        </w:rPr>
        <w:t> </w:t>
      </w:r>
    </w:p>
    <w:p w14:paraId="2F3A8065" w14:textId="67362D1E" w:rsidR="00AB7335" w:rsidRPr="00712ECE" w:rsidRDefault="00AB7335">
      <w:pPr>
        <w:pStyle w:val="s3"/>
        <w:spacing w:before="0" w:beforeAutospacing="0" w:after="0" w:afterAutospacing="0"/>
        <w:jc w:val="both"/>
        <w:divId w:val="418790520"/>
        <w:rPr>
          <w:rFonts w:asciiTheme="minorHAnsi" w:hAnsiTheme="minorHAnsi"/>
          <w:color w:val="000000"/>
          <w:sz w:val="22"/>
          <w:szCs w:val="22"/>
        </w:rPr>
      </w:pPr>
      <w:r w:rsidRPr="00712ECE">
        <w:rPr>
          <w:rStyle w:val="bumpedfont20"/>
          <w:rFonts w:asciiTheme="minorHAnsi" w:hAnsiTheme="minorHAnsi" w:cs="Arial"/>
          <w:color w:val="000000"/>
          <w:sz w:val="22"/>
          <w:szCs w:val="22"/>
        </w:rPr>
        <w:t xml:space="preserve">Prices can fluctuate over short periods of </w:t>
      </w:r>
      <w:r w:rsidR="00DD2993" w:rsidRPr="00712ECE">
        <w:rPr>
          <w:rStyle w:val="bumpedfont20"/>
          <w:rFonts w:asciiTheme="minorHAnsi" w:hAnsiTheme="minorHAnsi" w:cs="Arial"/>
          <w:color w:val="000000"/>
          <w:sz w:val="22"/>
          <w:szCs w:val="22"/>
        </w:rPr>
        <w:t>time,</w:t>
      </w:r>
      <w:r w:rsidRPr="00712ECE">
        <w:rPr>
          <w:rStyle w:val="bumpedfont20"/>
          <w:rFonts w:asciiTheme="minorHAnsi" w:hAnsiTheme="minorHAnsi" w:cs="Arial"/>
          <w:color w:val="000000"/>
          <w:sz w:val="22"/>
          <w:szCs w:val="22"/>
        </w:rPr>
        <w:t xml:space="preserve"> so I need to keep on top of prices.  As I also have grassland and can turn calves out to graze once they are three months old, so long as the ground is not too wet,  I have flexibility to hold onto calves for a few weeks if markets drop suddenly.</w:t>
      </w:r>
    </w:p>
    <w:p w14:paraId="725C8106" w14:textId="77777777" w:rsidR="00AB7335" w:rsidRPr="00712ECE" w:rsidRDefault="00AB7335">
      <w:pPr>
        <w:pStyle w:val="s3"/>
        <w:spacing w:before="0" w:beforeAutospacing="0" w:after="0" w:afterAutospacing="0"/>
        <w:jc w:val="both"/>
        <w:divId w:val="418790520"/>
        <w:rPr>
          <w:rFonts w:asciiTheme="minorHAnsi" w:hAnsiTheme="minorHAnsi"/>
          <w:color w:val="000000"/>
          <w:sz w:val="22"/>
          <w:szCs w:val="22"/>
        </w:rPr>
      </w:pPr>
      <w:r w:rsidRPr="00712ECE">
        <w:rPr>
          <w:rFonts w:asciiTheme="minorHAnsi" w:hAnsiTheme="minorHAnsi"/>
          <w:color w:val="000000"/>
          <w:sz w:val="22"/>
          <w:szCs w:val="22"/>
        </w:rPr>
        <w:t> </w:t>
      </w:r>
    </w:p>
    <w:p w14:paraId="2C603EBB" w14:textId="77777777" w:rsidR="00B73571" w:rsidRDefault="00DD2993" w:rsidP="00AB7335">
      <w:pPr>
        <w:pStyle w:val="s3"/>
        <w:spacing w:before="0" w:beforeAutospacing="0" w:after="0" w:afterAutospacing="0"/>
        <w:jc w:val="both"/>
        <w:divId w:val="418790520"/>
        <w:rPr>
          <w:rStyle w:val="bumpedfont20"/>
          <w:rFonts w:asciiTheme="minorHAnsi" w:hAnsiTheme="minorHAnsi" w:cs="Arial"/>
          <w:color w:val="000000"/>
          <w:sz w:val="22"/>
          <w:szCs w:val="22"/>
        </w:rPr>
      </w:pPr>
      <w:r w:rsidRPr="00712ECE">
        <w:rPr>
          <w:rStyle w:val="bumpedfont20"/>
          <w:rFonts w:asciiTheme="minorHAnsi" w:hAnsiTheme="minorHAnsi" w:cs="Arial"/>
          <w:color w:val="000000"/>
          <w:sz w:val="22"/>
          <w:szCs w:val="22"/>
        </w:rPr>
        <w:t>unfortunately,</w:t>
      </w:r>
      <w:r w:rsidR="00AB7335" w:rsidRPr="00712ECE">
        <w:rPr>
          <w:rStyle w:val="bumpedfont20"/>
          <w:rFonts w:asciiTheme="minorHAnsi" w:hAnsiTheme="minorHAnsi" w:cs="Arial"/>
          <w:color w:val="000000"/>
          <w:sz w:val="22"/>
          <w:szCs w:val="22"/>
        </w:rPr>
        <w:t xml:space="preserve"> the cattle industry does not give much opportunity to adjust prices.</w:t>
      </w:r>
      <w:r w:rsidR="00A00FD4">
        <w:rPr>
          <w:rStyle w:val="bumpedfont20"/>
          <w:rFonts w:asciiTheme="minorHAnsi" w:hAnsiTheme="minorHAnsi" w:cs="Arial"/>
          <w:color w:val="000000"/>
          <w:sz w:val="22"/>
          <w:szCs w:val="22"/>
        </w:rPr>
        <w:t xml:space="preserve"> </w:t>
      </w:r>
    </w:p>
    <w:p w14:paraId="2A30567C" w14:textId="77777777" w:rsidR="00834807" w:rsidRDefault="00834807" w:rsidP="00AB7335">
      <w:pPr>
        <w:pStyle w:val="s3"/>
        <w:spacing w:before="0" w:beforeAutospacing="0" w:after="0" w:afterAutospacing="0"/>
        <w:jc w:val="both"/>
        <w:divId w:val="418790520"/>
        <w:rPr>
          <w:rStyle w:val="bumpedfont20"/>
          <w:rFonts w:asciiTheme="minorHAnsi" w:hAnsiTheme="minorHAnsi" w:cs="Arial"/>
          <w:color w:val="000000"/>
          <w:sz w:val="22"/>
          <w:szCs w:val="22"/>
        </w:rPr>
      </w:pPr>
    </w:p>
    <w:p w14:paraId="742B3E63" w14:textId="758CFFB6" w:rsidR="00AF6759" w:rsidRPr="00A00FD4" w:rsidRDefault="00AF6759" w:rsidP="00AB7335">
      <w:pPr>
        <w:pStyle w:val="s3"/>
        <w:spacing w:before="0" w:beforeAutospacing="0" w:after="0" w:afterAutospacing="0"/>
        <w:jc w:val="both"/>
        <w:divId w:val="418790520"/>
        <w:rPr>
          <w:rFonts w:asciiTheme="minorHAnsi" w:hAnsiTheme="minorHAnsi" w:cs="Arial"/>
          <w:color w:val="000000"/>
          <w:sz w:val="22"/>
          <w:szCs w:val="22"/>
        </w:rPr>
      </w:pPr>
      <w:r>
        <w:rPr>
          <w:rStyle w:val="bumpedfont20"/>
          <w:rFonts w:asciiTheme="minorHAnsi" w:hAnsiTheme="minorHAnsi" w:cs="Arial"/>
          <w:color w:val="000000"/>
          <w:sz w:val="22"/>
          <w:szCs w:val="22"/>
        </w:rPr>
        <w:t xml:space="preserve">According to </w:t>
      </w:r>
      <w:r w:rsidRPr="00CB3F9E">
        <w:rPr>
          <w:rFonts w:asciiTheme="minorHAnsi" w:hAnsiTheme="minorHAnsi"/>
          <w:color w:val="000000"/>
          <w:sz w:val="22"/>
          <w:szCs w:val="22"/>
        </w:rPr>
        <w:t>Market Research. (2020)</w:t>
      </w:r>
      <w:r>
        <w:rPr>
          <w:rFonts w:asciiTheme="minorHAnsi" w:hAnsiTheme="minorHAnsi"/>
          <w:color w:val="000000"/>
          <w:sz w:val="22"/>
          <w:szCs w:val="22"/>
        </w:rPr>
        <w:t>, the local demand for beef exceeds the local supply</w:t>
      </w:r>
      <w:r w:rsidR="00A00FD4">
        <w:rPr>
          <w:rFonts w:asciiTheme="minorHAnsi" w:hAnsiTheme="minorHAnsi"/>
          <w:color w:val="000000"/>
          <w:sz w:val="22"/>
          <w:szCs w:val="22"/>
        </w:rPr>
        <w:t>.</w:t>
      </w:r>
    </w:p>
    <w:p w14:paraId="1C7AB948" w14:textId="77777777" w:rsidR="00D57322" w:rsidRPr="00712ECE" w:rsidRDefault="00D57322" w:rsidP="00D57322"/>
    <w:p w14:paraId="54123399" w14:textId="310E54B2" w:rsidR="00D57322" w:rsidRDefault="00A3693A" w:rsidP="00593553">
      <w:pPr>
        <w:pStyle w:val="Heading1"/>
        <w:rPr>
          <w:u w:val="single"/>
        </w:rPr>
      </w:pPr>
      <w:bookmarkStart w:id="12" w:name="_Toc57993685"/>
      <w:r>
        <w:t>10</w:t>
      </w:r>
      <w:r w:rsidR="00703070">
        <w:t xml:space="preserve">.0 </w:t>
      </w:r>
      <w:r w:rsidR="00D57322" w:rsidRPr="00703070">
        <w:rPr>
          <w:u w:val="single"/>
        </w:rPr>
        <w:t>7 P’s</w:t>
      </w:r>
      <w:bookmarkEnd w:id="12"/>
    </w:p>
    <w:p w14:paraId="26D043E1" w14:textId="6E581149" w:rsidR="007F0C33" w:rsidRPr="007F0C33" w:rsidRDefault="007F0C33" w:rsidP="007F0C33">
      <w:r>
        <w:t>According to</w:t>
      </w:r>
      <w:r w:rsidR="00C0784D" w:rsidRPr="00C0784D">
        <w:t xml:space="preserve"> </w:t>
      </w:r>
      <w:r w:rsidR="00C0784D">
        <w:t>Scott. (2018</w:t>
      </w:r>
      <w:r w:rsidR="00C0784D">
        <w:t>), e</w:t>
      </w:r>
      <w:r w:rsidR="003D163D">
        <w:t xml:space="preserve">ach aspect </w:t>
      </w:r>
      <w:r w:rsidR="009F187A">
        <w:t>of the 7ps</w:t>
      </w:r>
      <w:r w:rsidR="003D163D">
        <w:t xml:space="preserve"> builds upon </w:t>
      </w:r>
      <w:r w:rsidR="00F14469">
        <w:t>marketing</w:t>
      </w:r>
      <w:r w:rsidR="00CF22E8">
        <w:t>,</w:t>
      </w:r>
      <w:r w:rsidR="00F14469">
        <w:t xml:space="preserve"> as marketing </w:t>
      </w:r>
      <w:r w:rsidR="00396D8F">
        <w:t>a</w:t>
      </w:r>
      <w:r w:rsidR="00F14469">
        <w:t xml:space="preserve"> product </w:t>
      </w:r>
      <w:r w:rsidR="00CE22F0">
        <w:t xml:space="preserve">effectively </w:t>
      </w:r>
      <w:r w:rsidR="00CF22E8">
        <w:t xml:space="preserve">plays a significant </w:t>
      </w:r>
      <w:r w:rsidR="00DC48C8">
        <w:t xml:space="preserve">role </w:t>
      </w:r>
      <w:r w:rsidR="00EF1800">
        <w:t xml:space="preserve">in the performance of </w:t>
      </w:r>
      <w:r w:rsidR="00396D8F">
        <w:t xml:space="preserve">a </w:t>
      </w:r>
      <w:r w:rsidR="00EF1800">
        <w:t>business.</w:t>
      </w:r>
    </w:p>
    <w:p w14:paraId="081C4E15" w14:textId="77777777" w:rsidR="00E27F89" w:rsidRDefault="00E27F89" w:rsidP="003E6032">
      <w:pPr>
        <w:rPr>
          <w:b/>
          <w:u w:val="single"/>
        </w:rPr>
      </w:pPr>
    </w:p>
    <w:p w14:paraId="7B1E5773" w14:textId="077AABC5" w:rsidR="00471698" w:rsidRPr="006F39F7" w:rsidRDefault="00A0621B" w:rsidP="003E6032">
      <w:pPr>
        <w:rPr>
          <w:b/>
          <w:bCs/>
          <w:sz w:val="24"/>
          <w:szCs w:val="24"/>
          <w:u w:val="single"/>
        </w:rPr>
      </w:pPr>
      <w:r w:rsidRPr="006F39F7">
        <w:rPr>
          <w:b/>
          <w:bCs/>
          <w:sz w:val="24"/>
          <w:szCs w:val="24"/>
          <w:u w:val="single"/>
        </w:rPr>
        <w:t>Price</w:t>
      </w:r>
    </w:p>
    <w:p w14:paraId="2E5A6E06" w14:textId="77777777" w:rsidR="00A539FB" w:rsidRPr="00A539FB" w:rsidRDefault="00A539FB" w:rsidP="00D77195">
      <w:pPr>
        <w:spacing w:after="0" w:line="240" w:lineRule="auto"/>
        <w:rPr>
          <w:rFonts w:eastAsia="Times New Roman" w:cs="Times New Roman"/>
          <w:lang w:eastAsia="en-GB"/>
        </w:rPr>
      </w:pPr>
      <w:r w:rsidRPr="00A539FB">
        <w:rPr>
          <w:rFonts w:eastAsia="Times New Roman" w:cs="Arial"/>
          <w:color w:val="000000"/>
          <w:shd w:val="clear" w:color="auto" w:fill="FFFFFF"/>
          <w:lang w:eastAsia="en-GB"/>
        </w:rPr>
        <w:t>Sorting animals into lots of similar size and weight will make them more attractive to buyers.</w:t>
      </w:r>
    </w:p>
    <w:p w14:paraId="5E3BB75E" w14:textId="77777777" w:rsidR="00A539FB" w:rsidRPr="00712ECE" w:rsidRDefault="00A539FB" w:rsidP="00D77195">
      <w:pPr>
        <w:pStyle w:val="ListParagraph"/>
        <w:spacing w:after="0" w:line="240" w:lineRule="auto"/>
        <w:rPr>
          <w:rFonts w:eastAsia="Times New Roman" w:cs="Times New Roman"/>
          <w:lang w:eastAsia="en-GB"/>
        </w:rPr>
      </w:pPr>
    </w:p>
    <w:p w14:paraId="33F66D29" w14:textId="77777777" w:rsidR="00A539FB" w:rsidRPr="00A539FB" w:rsidRDefault="00A539FB" w:rsidP="00D77195">
      <w:pPr>
        <w:spacing w:after="0" w:line="240" w:lineRule="auto"/>
        <w:rPr>
          <w:rFonts w:eastAsia="Times New Roman" w:cs="Times New Roman"/>
          <w:lang w:eastAsia="en-GB"/>
        </w:rPr>
      </w:pPr>
      <w:r w:rsidRPr="00A539FB">
        <w:rPr>
          <w:rFonts w:eastAsia="Times New Roman" w:cs="Arial"/>
          <w:color w:val="000000"/>
          <w:shd w:val="clear" w:color="auto" w:fill="FFFFFF"/>
          <w:lang w:eastAsia="en-GB"/>
        </w:rPr>
        <w:t>Selling clean and healthy animals assures buyers that they are paying for a quality product.</w:t>
      </w:r>
    </w:p>
    <w:p w14:paraId="70C84822" w14:textId="65C0E2A2" w:rsidR="00D12485" w:rsidRDefault="00D12485" w:rsidP="00D57322">
      <w:pPr>
        <w:rPr>
          <w:b/>
        </w:rPr>
      </w:pPr>
    </w:p>
    <w:p w14:paraId="31F30B6E" w14:textId="21D3A4F2" w:rsidR="00C4450E" w:rsidRDefault="00D12485" w:rsidP="00D77195">
      <w:pPr>
        <w:spacing w:after="0" w:line="240" w:lineRule="auto"/>
        <w:rPr>
          <w:rFonts w:eastAsia="Times New Roman" w:cs="Arial"/>
          <w:color w:val="000000"/>
          <w:shd w:val="clear" w:color="auto" w:fill="FFFFFF"/>
          <w:lang w:eastAsia="en-GB"/>
        </w:rPr>
      </w:pPr>
      <w:r w:rsidRPr="00E26801">
        <w:rPr>
          <w:rFonts w:eastAsia="Times New Roman" w:cs="Arial"/>
          <w:color w:val="000000"/>
          <w:shd w:val="clear" w:color="auto" w:fill="FFFFFF"/>
          <w:lang w:eastAsia="en-GB"/>
        </w:rPr>
        <w:t>Looking back on livestock sales and how the returns matched the needs of the business</w:t>
      </w:r>
      <w:r w:rsidR="00F61B94">
        <w:rPr>
          <w:rFonts w:eastAsia="Times New Roman" w:cs="Arial"/>
          <w:color w:val="000000"/>
          <w:shd w:val="clear" w:color="auto" w:fill="FFFFFF"/>
          <w:lang w:eastAsia="en-GB"/>
        </w:rPr>
        <w:t>.</w:t>
      </w:r>
    </w:p>
    <w:p w14:paraId="166CD8FD" w14:textId="77777777" w:rsidR="00F61B94" w:rsidRDefault="00F61B94" w:rsidP="00D77195">
      <w:pPr>
        <w:spacing w:after="0" w:line="240" w:lineRule="auto"/>
        <w:rPr>
          <w:rFonts w:eastAsia="Times New Roman" w:cs="Arial"/>
          <w:color w:val="000000"/>
          <w:shd w:val="clear" w:color="auto" w:fill="FFFFFF"/>
          <w:lang w:eastAsia="en-GB"/>
        </w:rPr>
      </w:pPr>
    </w:p>
    <w:p w14:paraId="66F10477" w14:textId="792BE027" w:rsidR="00D12485" w:rsidRPr="00E26801" w:rsidRDefault="00D12485" w:rsidP="00D77195">
      <w:pPr>
        <w:spacing w:after="0" w:line="240" w:lineRule="auto"/>
        <w:rPr>
          <w:rFonts w:eastAsia="Times New Roman" w:cs="Times New Roman"/>
          <w:lang w:eastAsia="en-GB"/>
        </w:rPr>
      </w:pPr>
      <w:r w:rsidRPr="00E26801">
        <w:rPr>
          <w:rFonts w:eastAsia="Times New Roman" w:cs="Arial"/>
          <w:color w:val="000000"/>
          <w:shd w:val="clear" w:color="auto" w:fill="FFFFFF"/>
          <w:lang w:eastAsia="en-GB"/>
        </w:rPr>
        <w:t>I will continue to learn about what factors influence the operation. This learning process will provide opportunity for future growth.</w:t>
      </w:r>
    </w:p>
    <w:p w14:paraId="33C3506C" w14:textId="77777777" w:rsidR="00D12485" w:rsidRDefault="00D12485" w:rsidP="00D57322">
      <w:pPr>
        <w:rPr>
          <w:b/>
        </w:rPr>
      </w:pPr>
    </w:p>
    <w:p w14:paraId="2ACE6CEB" w14:textId="4C3544E5" w:rsidR="000703DF" w:rsidRDefault="000703DF" w:rsidP="00D57322">
      <w:pPr>
        <w:rPr>
          <w:b/>
        </w:rPr>
      </w:pPr>
    </w:p>
    <w:p w14:paraId="59472600" w14:textId="3736A176" w:rsidR="00DD4CD6" w:rsidRPr="00C74CEB" w:rsidRDefault="003C6192" w:rsidP="00D57322">
      <w:pPr>
        <w:rPr>
          <w:b/>
          <w:sz w:val="24"/>
          <w:szCs w:val="24"/>
          <w:u w:val="single"/>
        </w:rPr>
      </w:pPr>
      <w:r w:rsidRPr="00C74CEB">
        <w:rPr>
          <w:b/>
          <w:sz w:val="24"/>
          <w:szCs w:val="24"/>
          <w:u w:val="single"/>
        </w:rPr>
        <w:t xml:space="preserve">Place </w:t>
      </w:r>
    </w:p>
    <w:p w14:paraId="2D267AB4" w14:textId="733C2589" w:rsidR="0094023E" w:rsidRPr="000F4711" w:rsidRDefault="00311A84" w:rsidP="00601888">
      <w:pPr>
        <w:rPr>
          <w:rFonts w:cstheme="minorHAnsi"/>
        </w:rPr>
      </w:pPr>
      <w:r w:rsidRPr="000F4711">
        <w:rPr>
          <w:rFonts w:cstheme="minorHAnsi"/>
        </w:rPr>
        <w:t>Niece</w:t>
      </w:r>
      <w:r w:rsidR="00AE62B8" w:rsidRPr="000F4711">
        <w:rPr>
          <w:rFonts w:cstheme="minorHAnsi"/>
        </w:rPr>
        <w:t xml:space="preserve"> enterprise </w:t>
      </w:r>
      <w:r w:rsidR="007A43B0" w:rsidRPr="000F4711">
        <w:rPr>
          <w:rFonts w:cstheme="minorHAnsi"/>
        </w:rPr>
        <w:t>/</w:t>
      </w:r>
      <w:r w:rsidR="0094023E" w:rsidRPr="000F4711">
        <w:rPr>
          <w:rFonts w:cstheme="minorHAnsi"/>
        </w:rPr>
        <w:t>close to local farms</w:t>
      </w:r>
      <w:r w:rsidR="00673238" w:rsidRPr="000F4711">
        <w:rPr>
          <w:rFonts w:cstheme="minorHAnsi"/>
        </w:rPr>
        <w:t xml:space="preserve">. </w:t>
      </w:r>
    </w:p>
    <w:p w14:paraId="1833A62F" w14:textId="284E51CF" w:rsidR="00FD211A" w:rsidRPr="000F4711" w:rsidRDefault="00FD211A" w:rsidP="00601888">
      <w:pPr>
        <w:spacing w:after="0" w:line="240" w:lineRule="auto"/>
        <w:divId w:val="1618633120"/>
        <w:rPr>
          <w:rFonts w:eastAsia="Times New Roman" w:cstheme="minorHAnsi"/>
          <w:color w:val="000000" w:themeColor="text1"/>
          <w:shd w:val="clear" w:color="auto" w:fill="FFFFFF"/>
          <w:lang w:eastAsia="en-GB"/>
        </w:rPr>
      </w:pPr>
      <w:r w:rsidRPr="000F4711">
        <w:rPr>
          <w:rFonts w:eastAsia="Times New Roman" w:cstheme="minorHAnsi"/>
          <w:color w:val="000000" w:themeColor="text1"/>
          <w:shd w:val="clear" w:color="auto" w:fill="FFFFFF"/>
          <w:lang w:eastAsia="en-GB"/>
        </w:rPr>
        <w:t>holding video auctions where the cattle do not walk through a sale ring.</w:t>
      </w:r>
    </w:p>
    <w:p w14:paraId="18E04C1B" w14:textId="77777777" w:rsidR="00151504" w:rsidRPr="000F4711" w:rsidRDefault="00151504" w:rsidP="00151504">
      <w:pPr>
        <w:pStyle w:val="ListParagraph"/>
        <w:spacing w:after="0" w:line="240" w:lineRule="auto"/>
        <w:divId w:val="1664701644"/>
        <w:rPr>
          <w:rFonts w:eastAsia="Times New Roman" w:cstheme="minorHAnsi"/>
          <w:color w:val="000000" w:themeColor="text1"/>
          <w:shd w:val="clear" w:color="auto" w:fill="FFFFFF"/>
          <w:lang w:eastAsia="en-GB"/>
        </w:rPr>
      </w:pPr>
    </w:p>
    <w:p w14:paraId="4FB80F94" w14:textId="1A2FAEB6" w:rsidR="002436B8" w:rsidRPr="000F4711" w:rsidRDefault="002436B8" w:rsidP="000703DF">
      <w:pPr>
        <w:spacing w:after="0" w:line="240" w:lineRule="auto"/>
        <w:divId w:val="1664701644"/>
        <w:rPr>
          <w:rFonts w:eastAsia="Times New Roman" w:cstheme="minorHAnsi"/>
          <w:color w:val="000000" w:themeColor="text1"/>
          <w:lang w:eastAsia="en-GB"/>
        </w:rPr>
      </w:pPr>
      <w:r w:rsidRPr="000F4711">
        <w:rPr>
          <w:rFonts w:eastAsia="Times New Roman" w:cstheme="minorHAnsi"/>
          <w:color w:val="000000" w:themeColor="text1"/>
          <w:shd w:val="clear" w:color="auto" w:fill="FFFFFF"/>
          <w:lang w:eastAsia="en-GB"/>
        </w:rPr>
        <w:t>easy for buyers to find and</w:t>
      </w:r>
      <w:r w:rsidR="00AD061D" w:rsidRPr="000F4711">
        <w:rPr>
          <w:rFonts w:eastAsia="Times New Roman" w:cstheme="minorHAnsi"/>
          <w:color w:val="000000" w:themeColor="text1"/>
          <w:shd w:val="clear" w:color="auto" w:fill="FFFFFF"/>
          <w:lang w:eastAsia="en-GB"/>
        </w:rPr>
        <w:t xml:space="preserve"> </w:t>
      </w:r>
      <w:r w:rsidR="000703DF" w:rsidRPr="000F4711">
        <w:rPr>
          <w:rFonts w:eastAsia="Times New Roman" w:cstheme="minorHAnsi"/>
          <w:color w:val="000000" w:themeColor="text1"/>
          <w:shd w:val="clear" w:color="auto" w:fill="FFFFFF"/>
          <w:lang w:eastAsia="en-GB"/>
        </w:rPr>
        <w:t xml:space="preserve">can </w:t>
      </w:r>
      <w:r w:rsidRPr="000F4711">
        <w:rPr>
          <w:rFonts w:eastAsia="Times New Roman" w:cstheme="minorHAnsi"/>
          <w:color w:val="000000" w:themeColor="text1"/>
          <w:shd w:val="clear" w:color="auto" w:fill="FFFFFF"/>
          <w:lang w:eastAsia="en-GB"/>
        </w:rPr>
        <w:t xml:space="preserve">provide </w:t>
      </w:r>
      <w:r w:rsidR="0086631D" w:rsidRPr="000F4711">
        <w:rPr>
          <w:rFonts w:eastAsia="Times New Roman" w:cstheme="minorHAnsi"/>
          <w:color w:val="000000" w:themeColor="text1"/>
          <w:shd w:val="clear" w:color="auto" w:fill="FFFFFF"/>
          <w:lang w:eastAsia="en-GB"/>
        </w:rPr>
        <w:t>easy</w:t>
      </w:r>
      <w:r w:rsidR="00AD061D" w:rsidRPr="000F4711">
        <w:rPr>
          <w:rFonts w:eastAsia="Times New Roman" w:cstheme="minorHAnsi"/>
          <w:color w:val="000000" w:themeColor="text1"/>
          <w:shd w:val="clear" w:color="auto" w:fill="FFFFFF"/>
          <w:lang w:eastAsia="en-GB"/>
        </w:rPr>
        <w:t xml:space="preserve"> </w:t>
      </w:r>
      <w:r w:rsidRPr="000F4711">
        <w:rPr>
          <w:rFonts w:eastAsia="Times New Roman" w:cstheme="minorHAnsi"/>
          <w:color w:val="000000" w:themeColor="text1"/>
          <w:shd w:val="clear" w:color="auto" w:fill="FFFFFF"/>
          <w:lang w:eastAsia="en-GB"/>
        </w:rPr>
        <w:t>directions to them. </w:t>
      </w:r>
    </w:p>
    <w:p w14:paraId="77BCC154" w14:textId="1F51BB5D" w:rsidR="00DD4CD6" w:rsidRPr="000F4711" w:rsidRDefault="00DD4CD6" w:rsidP="00D57322">
      <w:pPr>
        <w:rPr>
          <w:rFonts w:cstheme="minorHAnsi"/>
          <w:b/>
          <w:color w:val="000000" w:themeColor="text1"/>
        </w:rPr>
      </w:pPr>
    </w:p>
    <w:p w14:paraId="22C80925" w14:textId="118109E4" w:rsidR="00601888" w:rsidRPr="00C74CEB" w:rsidRDefault="00DD4CD6" w:rsidP="00D57322">
      <w:pPr>
        <w:rPr>
          <w:b/>
          <w:color w:val="000000" w:themeColor="text1"/>
          <w:sz w:val="24"/>
          <w:szCs w:val="24"/>
          <w:u w:val="single"/>
        </w:rPr>
      </w:pPr>
      <w:r w:rsidRPr="00C74CEB">
        <w:rPr>
          <w:b/>
          <w:color w:val="000000" w:themeColor="text1"/>
          <w:sz w:val="24"/>
          <w:szCs w:val="24"/>
          <w:u w:val="single"/>
        </w:rPr>
        <w:t>Product</w:t>
      </w:r>
    </w:p>
    <w:p w14:paraId="2ABD255A" w14:textId="47C288DE" w:rsidR="00601888" w:rsidRPr="000F4711" w:rsidRDefault="00601888" w:rsidP="00D77195">
      <w:pPr>
        <w:spacing w:after="0" w:line="240" w:lineRule="auto"/>
        <w:rPr>
          <w:rFonts w:eastAsia="Times New Roman" w:cstheme="minorHAnsi"/>
          <w:color w:val="000000" w:themeColor="text1"/>
          <w:lang w:eastAsia="en-GB"/>
        </w:rPr>
      </w:pPr>
      <w:r w:rsidRPr="000F4711">
        <w:rPr>
          <w:rFonts w:eastAsia="Times New Roman" w:cstheme="minorHAnsi"/>
          <w:color w:val="000000" w:themeColor="text1"/>
          <w:shd w:val="clear" w:color="auto" w:fill="FFFFFF"/>
          <w:lang w:eastAsia="en-GB"/>
        </w:rPr>
        <w:t xml:space="preserve">We maintain top stock development, with the best herd maintenance which play a key role in adding value to our livestock program as over fed or under fed cattle will not command the highest value. Also, </w:t>
      </w:r>
      <w:r w:rsidR="0059475F" w:rsidRPr="000F4711">
        <w:rPr>
          <w:rFonts w:eastAsia="Times New Roman" w:cstheme="minorHAnsi"/>
          <w:color w:val="000000" w:themeColor="text1"/>
          <w:shd w:val="clear" w:color="auto" w:fill="FFFFFF"/>
          <w:lang w:eastAsia="en-GB"/>
        </w:rPr>
        <w:t xml:space="preserve">we </w:t>
      </w:r>
      <w:r w:rsidRPr="000F4711">
        <w:rPr>
          <w:rFonts w:eastAsia="Times New Roman" w:cstheme="minorHAnsi"/>
          <w:color w:val="000000" w:themeColor="text1"/>
          <w:shd w:val="clear" w:color="auto" w:fill="FFFFFF"/>
          <w:lang w:eastAsia="en-GB"/>
        </w:rPr>
        <w:t xml:space="preserve">provide adequate nutrition to all our </w:t>
      </w:r>
      <w:r w:rsidR="0022754E" w:rsidRPr="000F4711">
        <w:rPr>
          <w:rFonts w:eastAsia="Times New Roman" w:cstheme="minorHAnsi"/>
          <w:color w:val="000000" w:themeColor="text1"/>
          <w:shd w:val="clear" w:color="auto" w:fill="FFFFFF"/>
          <w:lang w:eastAsia="en-GB"/>
        </w:rPr>
        <w:t>calves</w:t>
      </w:r>
      <w:r w:rsidRPr="000F4711">
        <w:rPr>
          <w:rFonts w:eastAsia="Times New Roman" w:cstheme="minorHAnsi"/>
          <w:color w:val="000000" w:themeColor="text1"/>
          <w:shd w:val="clear" w:color="auto" w:fill="FFFFFF"/>
          <w:lang w:eastAsia="en-GB"/>
        </w:rPr>
        <w:t xml:space="preserve"> to express their genetic potential at optimum levels that gives the business the greatest chance to add value to our products. </w:t>
      </w:r>
    </w:p>
    <w:p w14:paraId="36EB05B4" w14:textId="77777777" w:rsidR="000B4220" w:rsidRDefault="000B4220" w:rsidP="003747C1">
      <w:pPr>
        <w:rPr>
          <w:b/>
          <w:color w:val="000000" w:themeColor="text1"/>
        </w:rPr>
      </w:pPr>
    </w:p>
    <w:p w14:paraId="715D7FD1" w14:textId="4110A732" w:rsidR="003747C1" w:rsidRPr="00C74CEB" w:rsidRDefault="00666EB8" w:rsidP="003747C1">
      <w:pPr>
        <w:rPr>
          <w:b/>
          <w:color w:val="000000" w:themeColor="text1"/>
          <w:sz w:val="24"/>
          <w:szCs w:val="24"/>
          <w:u w:val="single"/>
        </w:rPr>
      </w:pPr>
      <w:r w:rsidRPr="00C74CEB">
        <w:rPr>
          <w:b/>
          <w:color w:val="000000" w:themeColor="text1"/>
          <w:sz w:val="24"/>
          <w:szCs w:val="24"/>
          <w:u w:val="single"/>
        </w:rPr>
        <w:t>P</w:t>
      </w:r>
      <w:r w:rsidR="00503980" w:rsidRPr="00C74CEB">
        <w:rPr>
          <w:b/>
          <w:color w:val="000000" w:themeColor="text1"/>
          <w:sz w:val="24"/>
          <w:szCs w:val="24"/>
          <w:u w:val="single"/>
        </w:rPr>
        <w:t>rocess</w:t>
      </w:r>
      <w:r w:rsidRPr="00C74CEB">
        <w:rPr>
          <w:b/>
          <w:color w:val="000000" w:themeColor="text1"/>
          <w:sz w:val="24"/>
          <w:szCs w:val="24"/>
          <w:u w:val="single"/>
        </w:rPr>
        <w:t xml:space="preserve"> </w:t>
      </w:r>
    </w:p>
    <w:p w14:paraId="55D04A47" w14:textId="0C81F08B" w:rsidR="00666EB8" w:rsidRPr="000957A4" w:rsidRDefault="00BD6330" w:rsidP="003747C1">
      <w:pPr>
        <w:rPr>
          <w:b/>
          <w:color w:val="000000" w:themeColor="text1"/>
        </w:rPr>
      </w:pPr>
      <w:r w:rsidRPr="000957A4">
        <w:rPr>
          <w:rFonts w:eastAsia="Times New Roman" w:cs="Arial"/>
          <w:color w:val="000000" w:themeColor="text1"/>
          <w:shd w:val="clear" w:color="auto" w:fill="FFFFFF"/>
          <w:lang w:eastAsia="en-GB"/>
        </w:rPr>
        <w:t>Shipping costs today are higher than ever before with fuel prices what they are. It is a critical component of the sale to provide your buyers with service to arrange trucking</w:t>
      </w:r>
      <w:r w:rsidRPr="000957A4">
        <w:rPr>
          <w:rFonts w:eastAsia="Times New Roman" w:cs="Times New Roman"/>
          <w:color w:val="000000" w:themeColor="text1"/>
          <w:lang w:eastAsia="en-GB"/>
        </w:rPr>
        <w:t>-</w:t>
      </w:r>
      <w:r w:rsidR="00100237" w:rsidRPr="000957A4">
        <w:rPr>
          <w:rFonts w:eastAsia="Times New Roman" w:cs="Times New Roman"/>
          <w:color w:val="000000" w:themeColor="text1"/>
          <w:lang w:eastAsia="en-GB"/>
        </w:rPr>
        <w:t xml:space="preserve">will do this by </w:t>
      </w:r>
      <w:r w:rsidR="00F811EA" w:rsidRPr="000957A4">
        <w:rPr>
          <w:rFonts w:eastAsia="Times New Roman" w:cs="Times New Roman"/>
          <w:color w:val="000000" w:themeColor="text1"/>
          <w:lang w:eastAsia="en-GB"/>
        </w:rPr>
        <w:t>taking the cattle to buyers in England and Wales</w:t>
      </w:r>
      <w:r w:rsidR="00DF2AE6" w:rsidRPr="000957A4">
        <w:rPr>
          <w:rFonts w:eastAsia="Times New Roman" w:cs="Times New Roman"/>
          <w:color w:val="000000" w:themeColor="text1"/>
          <w:lang w:eastAsia="en-GB"/>
        </w:rPr>
        <w:t xml:space="preserve"> for an </w:t>
      </w:r>
      <w:r w:rsidR="00DD2993" w:rsidRPr="000957A4">
        <w:rPr>
          <w:rFonts w:eastAsia="Times New Roman" w:cs="Times New Roman"/>
          <w:color w:val="000000" w:themeColor="text1"/>
          <w:lang w:eastAsia="en-GB"/>
        </w:rPr>
        <w:t>additional cost</w:t>
      </w:r>
      <w:r w:rsidR="00DF2AE6" w:rsidRPr="000957A4">
        <w:rPr>
          <w:rFonts w:eastAsia="Times New Roman" w:cs="Times New Roman"/>
          <w:color w:val="000000" w:themeColor="text1"/>
          <w:lang w:eastAsia="en-GB"/>
        </w:rPr>
        <w:t>.</w:t>
      </w:r>
    </w:p>
    <w:p w14:paraId="4330BCD7" w14:textId="77777777" w:rsidR="000B4220" w:rsidRDefault="000B4220" w:rsidP="00BD6330">
      <w:pPr>
        <w:spacing w:after="0" w:line="240" w:lineRule="auto"/>
        <w:divId w:val="1258711724"/>
        <w:rPr>
          <w:rFonts w:eastAsia="Times New Roman" w:cs="Times New Roman"/>
          <w:b/>
          <w:bCs/>
          <w:sz w:val="24"/>
          <w:szCs w:val="24"/>
          <w:u w:val="single"/>
          <w:lang w:eastAsia="en-GB"/>
        </w:rPr>
      </w:pPr>
    </w:p>
    <w:p w14:paraId="110E12CE" w14:textId="6B053E37" w:rsidR="00E16825" w:rsidRPr="00C74CEB" w:rsidRDefault="00705735" w:rsidP="00BD6330">
      <w:pPr>
        <w:spacing w:after="0" w:line="240" w:lineRule="auto"/>
        <w:divId w:val="1258711724"/>
        <w:rPr>
          <w:rFonts w:eastAsia="Times New Roman" w:cs="Times New Roman"/>
          <w:b/>
          <w:bCs/>
          <w:sz w:val="24"/>
          <w:szCs w:val="24"/>
          <w:u w:val="single"/>
          <w:lang w:eastAsia="en-GB"/>
        </w:rPr>
      </w:pPr>
      <w:r w:rsidRPr="00C74CEB">
        <w:rPr>
          <w:rFonts w:eastAsia="Times New Roman" w:cs="Times New Roman"/>
          <w:b/>
          <w:bCs/>
          <w:sz w:val="24"/>
          <w:szCs w:val="24"/>
          <w:u w:val="single"/>
          <w:lang w:eastAsia="en-GB"/>
        </w:rPr>
        <w:t xml:space="preserve">Promotion </w:t>
      </w:r>
    </w:p>
    <w:p w14:paraId="33D40046" w14:textId="77777777" w:rsidR="00E51745" w:rsidRPr="006B5E50" w:rsidRDefault="00E51745" w:rsidP="00BD6330">
      <w:pPr>
        <w:spacing w:after="0" w:line="240" w:lineRule="auto"/>
        <w:divId w:val="1258711724"/>
        <w:rPr>
          <w:rFonts w:eastAsia="Times New Roman" w:cs="Times New Roman"/>
          <w:b/>
          <w:bCs/>
          <w:lang w:eastAsia="en-GB"/>
        </w:rPr>
      </w:pPr>
    </w:p>
    <w:p w14:paraId="2E4A3739" w14:textId="345A673B" w:rsidR="00705735" w:rsidRPr="00874DA1" w:rsidRDefault="00C16A3A" w:rsidP="00EB22D6">
      <w:pPr>
        <w:spacing w:after="0" w:line="240" w:lineRule="auto"/>
        <w:divId w:val="1882475228"/>
        <w:rPr>
          <w:rFonts w:eastAsia="Times New Roman" w:cstheme="minorHAnsi"/>
          <w:color w:val="000000" w:themeColor="text1"/>
          <w:lang w:eastAsia="en-GB"/>
        </w:rPr>
      </w:pPr>
      <w:r w:rsidRPr="00874DA1">
        <w:rPr>
          <w:rFonts w:eastAsia="Times New Roman" w:cstheme="minorHAnsi"/>
          <w:lang w:eastAsia="en-GB"/>
        </w:rPr>
        <w:t xml:space="preserve">I will promote my product </w:t>
      </w:r>
      <w:r w:rsidR="003E6032" w:rsidRPr="00874DA1">
        <w:rPr>
          <w:rFonts w:eastAsia="Times New Roman" w:cstheme="minorHAnsi"/>
          <w:lang w:eastAsia="en-GB"/>
        </w:rPr>
        <w:t>by:</w:t>
      </w:r>
    </w:p>
    <w:p w14:paraId="3A2B6652" w14:textId="77777777" w:rsidR="00120607" w:rsidRPr="00874DA1" w:rsidRDefault="00120607" w:rsidP="00120607">
      <w:pPr>
        <w:pStyle w:val="ListParagraph"/>
        <w:spacing w:after="0" w:line="240" w:lineRule="auto"/>
        <w:divId w:val="671178474"/>
        <w:rPr>
          <w:rFonts w:eastAsia="Times New Roman" w:cstheme="minorHAnsi"/>
          <w:color w:val="000000" w:themeColor="text1"/>
          <w:lang w:eastAsia="en-GB"/>
        </w:rPr>
      </w:pPr>
    </w:p>
    <w:p w14:paraId="6A778947" w14:textId="4F3E8697" w:rsidR="00D714C1" w:rsidRPr="00874DA1" w:rsidRDefault="00D714C1" w:rsidP="00BC103E">
      <w:pPr>
        <w:spacing w:after="0" w:line="240" w:lineRule="auto"/>
        <w:divId w:val="671178474"/>
        <w:rPr>
          <w:rFonts w:eastAsia="Times New Roman" w:cstheme="minorHAnsi"/>
          <w:color w:val="000000" w:themeColor="text1"/>
          <w:lang w:eastAsia="en-GB"/>
        </w:rPr>
      </w:pPr>
      <w:r w:rsidRPr="00874DA1">
        <w:rPr>
          <w:rFonts w:eastAsia="Times New Roman" w:cstheme="minorHAnsi"/>
          <w:color w:val="000000" w:themeColor="text1"/>
          <w:shd w:val="clear" w:color="auto" w:fill="FFFFFF"/>
          <w:lang w:eastAsia="en-GB"/>
        </w:rPr>
        <w:t>Website – direct</w:t>
      </w:r>
      <w:r w:rsidR="008B53B7" w:rsidRPr="00874DA1">
        <w:rPr>
          <w:rFonts w:eastAsia="Times New Roman" w:cstheme="minorHAnsi"/>
          <w:color w:val="000000" w:themeColor="text1"/>
          <w:shd w:val="clear" w:color="auto" w:fill="FFFFFF"/>
          <w:lang w:eastAsia="en-GB"/>
        </w:rPr>
        <w:t xml:space="preserve">ing our </w:t>
      </w:r>
      <w:r w:rsidRPr="00874DA1">
        <w:rPr>
          <w:rFonts w:eastAsia="Times New Roman" w:cstheme="minorHAnsi"/>
          <w:color w:val="000000" w:themeColor="text1"/>
          <w:shd w:val="clear" w:color="auto" w:fill="FFFFFF"/>
          <w:lang w:eastAsia="en-GB"/>
        </w:rPr>
        <w:t xml:space="preserve">customers and potential customers to an electronic brochure that gives them information about </w:t>
      </w:r>
      <w:r w:rsidR="008B53B7" w:rsidRPr="00874DA1">
        <w:rPr>
          <w:rFonts w:eastAsia="Times New Roman" w:cstheme="minorHAnsi"/>
          <w:color w:val="000000" w:themeColor="text1"/>
          <w:shd w:val="clear" w:color="auto" w:fill="FFFFFF"/>
          <w:lang w:eastAsia="en-GB"/>
        </w:rPr>
        <w:t>our business</w:t>
      </w:r>
      <w:r w:rsidRPr="00874DA1">
        <w:rPr>
          <w:rFonts w:eastAsia="Times New Roman" w:cstheme="minorHAnsi"/>
          <w:color w:val="000000" w:themeColor="text1"/>
          <w:shd w:val="clear" w:color="auto" w:fill="FFFFFF"/>
          <w:lang w:eastAsia="en-GB"/>
        </w:rPr>
        <w:t>. </w:t>
      </w:r>
    </w:p>
    <w:p w14:paraId="7C8F598A" w14:textId="77777777" w:rsidR="00120607" w:rsidRPr="00874DA1" w:rsidRDefault="00120607" w:rsidP="00120607">
      <w:pPr>
        <w:pStyle w:val="ListParagraph"/>
        <w:spacing w:after="0" w:line="240" w:lineRule="auto"/>
        <w:divId w:val="172963206"/>
        <w:rPr>
          <w:rFonts w:eastAsia="Times New Roman" w:cstheme="minorHAnsi"/>
          <w:color w:val="000000" w:themeColor="text1"/>
          <w:lang w:eastAsia="en-GB"/>
        </w:rPr>
      </w:pPr>
    </w:p>
    <w:p w14:paraId="43881273" w14:textId="6E9922B1" w:rsidR="00B4750F" w:rsidRPr="00874DA1" w:rsidRDefault="00B4750F" w:rsidP="00BC103E">
      <w:pPr>
        <w:spacing w:after="0" w:line="240" w:lineRule="auto"/>
        <w:divId w:val="172963206"/>
        <w:rPr>
          <w:rFonts w:eastAsia="Times New Roman" w:cstheme="minorHAnsi"/>
          <w:color w:val="000000" w:themeColor="text1"/>
          <w:lang w:eastAsia="en-GB"/>
        </w:rPr>
      </w:pPr>
      <w:r w:rsidRPr="00874DA1">
        <w:rPr>
          <w:rFonts w:eastAsia="Times New Roman" w:cstheme="minorHAnsi"/>
          <w:color w:val="000000" w:themeColor="text1"/>
          <w:shd w:val="clear" w:color="auto" w:fill="FFFFFF"/>
          <w:lang w:eastAsia="en-GB"/>
        </w:rPr>
        <w:t>Traditional direct mail, brochures, sale books or newsletters</w:t>
      </w:r>
      <w:r w:rsidR="000D486C" w:rsidRPr="00874DA1">
        <w:rPr>
          <w:rFonts w:eastAsia="Times New Roman" w:cstheme="minorHAnsi"/>
          <w:color w:val="000000" w:themeColor="text1"/>
          <w:shd w:val="clear" w:color="auto" w:fill="FFFFFF"/>
          <w:lang w:eastAsia="en-GB"/>
        </w:rPr>
        <w:t xml:space="preserve"> </w:t>
      </w:r>
      <w:r w:rsidR="00D13939" w:rsidRPr="00874DA1">
        <w:rPr>
          <w:rFonts w:eastAsia="Times New Roman" w:cstheme="minorHAnsi"/>
          <w:color w:val="000000" w:themeColor="text1"/>
          <w:shd w:val="clear" w:color="auto" w:fill="FFFFFF"/>
          <w:lang w:eastAsia="en-GB"/>
        </w:rPr>
        <w:t>–</w:t>
      </w:r>
      <w:r w:rsidR="000D486C" w:rsidRPr="00874DA1">
        <w:rPr>
          <w:rFonts w:eastAsia="Times New Roman" w:cstheme="minorHAnsi"/>
          <w:color w:val="000000" w:themeColor="text1"/>
          <w:shd w:val="clear" w:color="auto" w:fill="FFFFFF"/>
          <w:lang w:eastAsia="en-GB"/>
        </w:rPr>
        <w:t xml:space="preserve"> </w:t>
      </w:r>
      <w:r w:rsidR="00D13939" w:rsidRPr="00874DA1">
        <w:rPr>
          <w:rFonts w:eastAsia="Times New Roman" w:cstheme="minorHAnsi"/>
          <w:color w:val="000000" w:themeColor="text1"/>
          <w:shd w:val="clear" w:color="auto" w:fill="FFFFFF"/>
          <w:lang w:eastAsia="en-GB"/>
        </w:rPr>
        <w:t>not</w:t>
      </w:r>
      <w:r w:rsidRPr="00874DA1">
        <w:rPr>
          <w:rFonts w:eastAsia="Times New Roman" w:cstheme="minorHAnsi"/>
          <w:color w:val="000000" w:themeColor="text1"/>
          <w:shd w:val="clear" w:color="auto" w:fill="FFFFFF"/>
          <w:lang w:eastAsia="en-GB"/>
        </w:rPr>
        <w:t xml:space="preserve"> all producers use the internet</w:t>
      </w:r>
      <w:r w:rsidR="00BA56A3" w:rsidRPr="00874DA1">
        <w:rPr>
          <w:rFonts w:eastAsia="Times New Roman" w:cstheme="minorHAnsi"/>
          <w:color w:val="000000" w:themeColor="text1"/>
          <w:shd w:val="clear" w:color="auto" w:fill="FFFFFF"/>
          <w:lang w:eastAsia="en-GB"/>
        </w:rPr>
        <w:t>.</w:t>
      </w:r>
    </w:p>
    <w:p w14:paraId="7DDC1274" w14:textId="77777777" w:rsidR="00120607" w:rsidRPr="00874DA1" w:rsidRDefault="00120607" w:rsidP="00120607">
      <w:pPr>
        <w:pStyle w:val="ListParagraph"/>
        <w:spacing w:after="0" w:line="240" w:lineRule="auto"/>
        <w:divId w:val="431751555"/>
        <w:rPr>
          <w:rFonts w:eastAsia="Times New Roman" w:cstheme="minorHAnsi"/>
          <w:color w:val="000000" w:themeColor="text1"/>
          <w:lang w:eastAsia="en-GB"/>
        </w:rPr>
      </w:pPr>
    </w:p>
    <w:p w14:paraId="00FCE676" w14:textId="21758C24" w:rsidR="00AD36B2" w:rsidRPr="00874DA1" w:rsidRDefault="00AD36B2" w:rsidP="00BC103E">
      <w:pPr>
        <w:spacing w:after="0" w:line="240" w:lineRule="auto"/>
        <w:divId w:val="431751555"/>
        <w:rPr>
          <w:rFonts w:eastAsia="Times New Roman" w:cstheme="minorHAnsi"/>
          <w:color w:val="000000" w:themeColor="text1"/>
          <w:lang w:eastAsia="en-GB"/>
        </w:rPr>
      </w:pPr>
      <w:r w:rsidRPr="00874DA1">
        <w:rPr>
          <w:rFonts w:eastAsia="Times New Roman" w:cstheme="minorHAnsi"/>
          <w:color w:val="000000" w:themeColor="text1"/>
          <w:shd w:val="clear" w:color="auto" w:fill="FFFFFF"/>
          <w:lang w:eastAsia="en-GB"/>
        </w:rPr>
        <w:t xml:space="preserve">Attractive brochures and newsletters - Many producers will keep </w:t>
      </w:r>
      <w:r w:rsidR="006A344A" w:rsidRPr="00874DA1">
        <w:rPr>
          <w:rFonts w:eastAsia="Times New Roman" w:cstheme="minorHAnsi"/>
          <w:color w:val="000000" w:themeColor="text1"/>
          <w:shd w:val="clear" w:color="auto" w:fill="FFFFFF"/>
          <w:lang w:eastAsia="en-GB"/>
        </w:rPr>
        <w:t xml:space="preserve">a </w:t>
      </w:r>
      <w:r w:rsidRPr="00874DA1">
        <w:rPr>
          <w:rFonts w:eastAsia="Times New Roman" w:cstheme="minorHAnsi"/>
          <w:color w:val="000000" w:themeColor="text1"/>
          <w:shd w:val="clear" w:color="auto" w:fill="FFFFFF"/>
          <w:lang w:eastAsia="en-GB"/>
        </w:rPr>
        <w:t xml:space="preserve">brochure to </w:t>
      </w:r>
      <w:r w:rsidR="00C16A3A" w:rsidRPr="00874DA1">
        <w:rPr>
          <w:rFonts w:eastAsia="Times New Roman" w:cstheme="minorHAnsi"/>
          <w:color w:val="000000" w:themeColor="text1"/>
          <w:shd w:val="clear" w:color="auto" w:fill="FFFFFF"/>
          <w:lang w:eastAsia="en-GB"/>
        </w:rPr>
        <w:t>refer</w:t>
      </w:r>
      <w:r w:rsidRPr="00874DA1">
        <w:rPr>
          <w:rFonts w:eastAsia="Times New Roman" w:cstheme="minorHAnsi"/>
          <w:color w:val="000000" w:themeColor="text1"/>
          <w:shd w:val="clear" w:color="auto" w:fill="FFFFFF"/>
          <w:lang w:eastAsia="en-GB"/>
        </w:rPr>
        <w:t xml:space="preserve"> to when they are ready to buy.</w:t>
      </w:r>
    </w:p>
    <w:p w14:paraId="2E203C09" w14:textId="77777777" w:rsidR="00120607" w:rsidRPr="00874DA1" w:rsidRDefault="00120607" w:rsidP="00120607">
      <w:pPr>
        <w:pStyle w:val="ListParagraph"/>
        <w:spacing w:after="0" w:line="240" w:lineRule="auto"/>
        <w:divId w:val="1908032866"/>
        <w:rPr>
          <w:rFonts w:eastAsia="Times New Roman" w:cstheme="minorHAnsi"/>
          <w:color w:val="000000" w:themeColor="text1"/>
          <w:lang w:eastAsia="en-GB"/>
        </w:rPr>
      </w:pPr>
    </w:p>
    <w:p w14:paraId="6182AC57" w14:textId="6120870D" w:rsidR="00975E0A" w:rsidRPr="00874DA1" w:rsidRDefault="006A344A" w:rsidP="00EB22D6">
      <w:pPr>
        <w:spacing w:after="0" w:line="240" w:lineRule="auto"/>
        <w:divId w:val="1908032866"/>
        <w:rPr>
          <w:rFonts w:eastAsia="Times New Roman" w:cstheme="minorHAnsi"/>
          <w:color w:val="000000" w:themeColor="text1"/>
          <w:lang w:eastAsia="en-GB"/>
        </w:rPr>
      </w:pPr>
      <w:r w:rsidRPr="00874DA1">
        <w:rPr>
          <w:rFonts w:eastAsia="Times New Roman" w:cstheme="minorHAnsi"/>
          <w:color w:val="000000" w:themeColor="text1"/>
          <w:shd w:val="clear" w:color="auto" w:fill="FFFFFF"/>
          <w:lang w:eastAsia="en-GB"/>
        </w:rPr>
        <w:t>I will get</w:t>
      </w:r>
      <w:r w:rsidR="00975E0A" w:rsidRPr="00874DA1">
        <w:rPr>
          <w:rFonts w:eastAsia="Times New Roman" w:cstheme="minorHAnsi"/>
          <w:color w:val="000000" w:themeColor="text1"/>
          <w:shd w:val="clear" w:color="auto" w:fill="FFFFFF"/>
          <w:lang w:eastAsia="en-GB"/>
        </w:rPr>
        <w:t xml:space="preserve"> involved with breed associations and cattleman’s associations to build relationships with other producers that can become</w:t>
      </w:r>
      <w:r w:rsidR="00AD0D0B" w:rsidRPr="00874DA1">
        <w:rPr>
          <w:rFonts w:eastAsia="Times New Roman" w:cstheme="minorHAnsi"/>
          <w:color w:val="000000" w:themeColor="text1"/>
          <w:shd w:val="clear" w:color="auto" w:fill="FFFFFF"/>
          <w:lang w:eastAsia="en-GB"/>
        </w:rPr>
        <w:t xml:space="preserve"> a potential</w:t>
      </w:r>
      <w:r w:rsidR="00975E0A" w:rsidRPr="00874DA1">
        <w:rPr>
          <w:rFonts w:eastAsia="Times New Roman" w:cstheme="minorHAnsi"/>
          <w:color w:val="000000" w:themeColor="text1"/>
          <w:shd w:val="clear" w:color="auto" w:fill="FFFFFF"/>
          <w:lang w:eastAsia="en-GB"/>
        </w:rPr>
        <w:t xml:space="preserve"> customer.</w:t>
      </w:r>
    </w:p>
    <w:p w14:paraId="0EDB8202" w14:textId="2D24CBDC" w:rsidR="00AC1504" w:rsidRPr="00874DA1" w:rsidRDefault="00AC1504" w:rsidP="00120607">
      <w:pPr>
        <w:pStyle w:val="ListParagraph"/>
        <w:spacing w:after="0" w:line="240" w:lineRule="auto"/>
        <w:divId w:val="1882475228"/>
        <w:rPr>
          <w:rFonts w:eastAsia="Times New Roman" w:cstheme="minorHAnsi"/>
          <w:color w:val="000000" w:themeColor="text1"/>
          <w:lang w:eastAsia="en-GB"/>
        </w:rPr>
      </w:pPr>
    </w:p>
    <w:p w14:paraId="77AD86CB" w14:textId="57190BB6" w:rsidR="00AC1504" w:rsidRPr="00874DA1" w:rsidRDefault="00AC1504" w:rsidP="00120607">
      <w:pPr>
        <w:pStyle w:val="ListParagraph"/>
        <w:spacing w:after="0" w:line="240" w:lineRule="auto"/>
        <w:divId w:val="1882475228"/>
        <w:rPr>
          <w:rFonts w:ascii="Times New Roman" w:eastAsia="Times New Roman" w:hAnsi="Times New Roman" w:cs="Times New Roman"/>
          <w:color w:val="000000" w:themeColor="text1"/>
          <w:lang w:eastAsia="en-GB"/>
        </w:rPr>
      </w:pPr>
    </w:p>
    <w:p w14:paraId="6D424911" w14:textId="1395E4A0" w:rsidR="0094023E" w:rsidRPr="00C74CEB" w:rsidRDefault="00AC1504" w:rsidP="00D57322">
      <w:pPr>
        <w:rPr>
          <w:b/>
          <w:sz w:val="24"/>
          <w:szCs w:val="24"/>
          <w:u w:val="single"/>
        </w:rPr>
      </w:pPr>
      <w:r w:rsidRPr="00C74CEB">
        <w:rPr>
          <w:b/>
          <w:sz w:val="24"/>
          <w:szCs w:val="24"/>
          <w:u w:val="single"/>
        </w:rPr>
        <w:t xml:space="preserve">Planning </w:t>
      </w:r>
    </w:p>
    <w:p w14:paraId="4D9246D5" w14:textId="182B533C" w:rsidR="002E4967" w:rsidRDefault="003E6032" w:rsidP="00D57322">
      <w:pPr>
        <w:rPr>
          <w:bCs/>
        </w:rPr>
      </w:pPr>
      <w:r>
        <w:rPr>
          <w:bCs/>
        </w:rPr>
        <w:t>Planni</w:t>
      </w:r>
      <w:r w:rsidR="0027729B">
        <w:rPr>
          <w:bCs/>
        </w:rPr>
        <w:t xml:space="preserve">ng my rearing program can acquire me necessary data in time for </w:t>
      </w:r>
      <w:r w:rsidR="007559D7">
        <w:rPr>
          <w:bCs/>
        </w:rPr>
        <w:t xml:space="preserve">my sale of calf’s – I can do this by keeping an eye on </w:t>
      </w:r>
      <w:r w:rsidR="00AC52DA">
        <w:rPr>
          <w:bCs/>
        </w:rPr>
        <w:t>cattle prices.</w:t>
      </w:r>
      <w:r w:rsidR="00876070">
        <w:rPr>
          <w:bCs/>
        </w:rPr>
        <w:t xml:space="preserve"> </w:t>
      </w:r>
    </w:p>
    <w:p w14:paraId="2B149F5D" w14:textId="77777777" w:rsidR="000B4220" w:rsidRDefault="000B4220" w:rsidP="00D57322">
      <w:pPr>
        <w:rPr>
          <w:b/>
          <w:sz w:val="24"/>
          <w:szCs w:val="24"/>
          <w:u w:val="single"/>
        </w:rPr>
      </w:pPr>
    </w:p>
    <w:p w14:paraId="36D69E45" w14:textId="3FC95D7F" w:rsidR="00C74CEB" w:rsidRDefault="00C74CEB" w:rsidP="00D57322">
      <w:pPr>
        <w:rPr>
          <w:b/>
          <w:sz w:val="24"/>
          <w:szCs w:val="24"/>
          <w:u w:val="single"/>
        </w:rPr>
      </w:pPr>
      <w:r w:rsidRPr="00C74CEB">
        <w:rPr>
          <w:b/>
          <w:sz w:val="24"/>
          <w:szCs w:val="24"/>
          <w:u w:val="single"/>
        </w:rPr>
        <w:t>People</w:t>
      </w:r>
    </w:p>
    <w:p w14:paraId="09C4872C" w14:textId="762486F5" w:rsidR="009F4935" w:rsidRPr="009F4935" w:rsidRDefault="009F4935" w:rsidP="00D57322">
      <w:pPr>
        <w:rPr>
          <w:bCs/>
        </w:rPr>
      </w:pPr>
      <w:r>
        <w:rPr>
          <w:bCs/>
        </w:rPr>
        <w:t xml:space="preserve">We provide excellent customer service </w:t>
      </w:r>
      <w:r w:rsidR="00732EE0">
        <w:rPr>
          <w:bCs/>
        </w:rPr>
        <w:t xml:space="preserve">and </w:t>
      </w:r>
      <w:r w:rsidR="00941822">
        <w:rPr>
          <w:bCs/>
        </w:rPr>
        <w:t xml:space="preserve">create a positive experience </w:t>
      </w:r>
      <w:r w:rsidR="003D4656">
        <w:rPr>
          <w:bCs/>
        </w:rPr>
        <w:t>for all our customers</w:t>
      </w:r>
      <w:r w:rsidR="00337A99">
        <w:rPr>
          <w:bCs/>
        </w:rPr>
        <w:t xml:space="preserve"> by recruiting the</w:t>
      </w:r>
      <w:r w:rsidR="002B275B">
        <w:rPr>
          <w:bCs/>
        </w:rPr>
        <w:t xml:space="preserve"> right people and training our staff </w:t>
      </w:r>
      <w:r w:rsidR="004D55E5">
        <w:rPr>
          <w:bCs/>
        </w:rPr>
        <w:t xml:space="preserve">to develop </w:t>
      </w:r>
      <w:r w:rsidR="00CF56A4">
        <w:rPr>
          <w:bCs/>
        </w:rPr>
        <w:t xml:space="preserve">the skills </w:t>
      </w:r>
      <w:r w:rsidR="00B741BF">
        <w:rPr>
          <w:bCs/>
        </w:rPr>
        <w:t>they need to market our brand</w:t>
      </w:r>
      <w:r w:rsidR="00985F2C">
        <w:rPr>
          <w:bCs/>
        </w:rPr>
        <w:t xml:space="preserve"> </w:t>
      </w:r>
      <w:r w:rsidR="00160E33">
        <w:rPr>
          <w:bCs/>
        </w:rPr>
        <w:t>successfully</w:t>
      </w:r>
      <w:r w:rsidR="00BC103E">
        <w:rPr>
          <w:bCs/>
        </w:rPr>
        <w:t>.</w:t>
      </w:r>
      <w:r>
        <w:rPr>
          <w:bCs/>
        </w:rPr>
        <w:t xml:space="preserve"> </w:t>
      </w:r>
    </w:p>
    <w:p w14:paraId="2E08FC3F" w14:textId="77777777" w:rsidR="000B4220" w:rsidRDefault="000B4220" w:rsidP="00520901">
      <w:pPr>
        <w:pStyle w:val="Heading1"/>
      </w:pPr>
    </w:p>
    <w:p w14:paraId="49600B53" w14:textId="19BDD2E2" w:rsidR="00D57322" w:rsidRPr="000001AD" w:rsidRDefault="0049045F" w:rsidP="00520901">
      <w:pPr>
        <w:pStyle w:val="Heading1"/>
        <w:rPr>
          <w:b/>
          <w:u w:val="single"/>
        </w:rPr>
      </w:pPr>
      <w:bookmarkStart w:id="13" w:name="_Toc57993686"/>
      <w:r>
        <w:t>1</w:t>
      </w:r>
      <w:r w:rsidR="00A3693A">
        <w:t>1</w:t>
      </w:r>
      <w:r w:rsidR="00520901">
        <w:t xml:space="preserve">.0 </w:t>
      </w:r>
      <w:r w:rsidR="00D57322" w:rsidRPr="00520901">
        <w:rPr>
          <w:u w:val="single"/>
        </w:rPr>
        <w:t>Physical Location</w:t>
      </w:r>
      <w:bookmarkEnd w:id="13"/>
    </w:p>
    <w:p w14:paraId="7A093F16" w14:textId="77777777" w:rsidR="00520901" w:rsidRPr="00874DA1" w:rsidRDefault="00520901" w:rsidP="00D57322">
      <w:pPr>
        <w:rPr>
          <w:rStyle w:val="SubtleEmphasis"/>
          <w:i w:val="0"/>
          <w:iCs w:val="0"/>
          <w:color w:val="000000" w:themeColor="text1"/>
        </w:rPr>
      </w:pPr>
    </w:p>
    <w:p w14:paraId="68EC547B" w14:textId="5D31DE5F" w:rsidR="00D57322" w:rsidRDefault="00CA69C9" w:rsidP="00D57322">
      <w:pPr>
        <w:rPr>
          <w:color w:val="000000" w:themeColor="text1"/>
        </w:rPr>
      </w:pPr>
      <w:r w:rsidRPr="00874DA1">
        <w:rPr>
          <w:rStyle w:val="SubtleEmphasis"/>
          <w:i w:val="0"/>
          <w:iCs w:val="0"/>
          <w:color w:val="000000" w:themeColor="text1"/>
        </w:rPr>
        <w:t xml:space="preserve">The farm </w:t>
      </w:r>
      <w:r w:rsidR="007F3878" w:rsidRPr="00874DA1">
        <w:rPr>
          <w:rStyle w:val="SubtleEmphasis"/>
          <w:i w:val="0"/>
          <w:iCs w:val="0"/>
          <w:color w:val="000000" w:themeColor="text1"/>
        </w:rPr>
        <w:t xml:space="preserve">Is based at </w:t>
      </w:r>
      <w:r w:rsidR="006F5804" w:rsidRPr="00874DA1">
        <w:rPr>
          <w:rStyle w:val="SubtleEmphasis"/>
          <w:i w:val="0"/>
          <w:iCs w:val="0"/>
          <w:color w:val="000000" w:themeColor="text1"/>
        </w:rPr>
        <w:t>T</w:t>
      </w:r>
      <w:r w:rsidR="004804DB" w:rsidRPr="00874DA1">
        <w:rPr>
          <w:rStyle w:val="SubtleEmphasis"/>
          <w:i w:val="0"/>
          <w:iCs w:val="0"/>
          <w:color w:val="000000" w:themeColor="text1"/>
        </w:rPr>
        <w:t>he Lawns</w:t>
      </w:r>
      <w:r w:rsidR="006F5804" w:rsidRPr="00874DA1">
        <w:rPr>
          <w:rStyle w:val="SubtleEmphasis"/>
          <w:i w:val="0"/>
          <w:iCs w:val="0"/>
          <w:color w:val="000000" w:themeColor="text1"/>
        </w:rPr>
        <w:t xml:space="preserve">, </w:t>
      </w:r>
      <w:proofErr w:type="spellStart"/>
      <w:r w:rsidR="006F5804" w:rsidRPr="00874DA1">
        <w:rPr>
          <w:rStyle w:val="SubtleEmphasis"/>
          <w:i w:val="0"/>
          <w:iCs w:val="0"/>
          <w:color w:val="000000" w:themeColor="text1"/>
        </w:rPr>
        <w:t>C</w:t>
      </w:r>
      <w:r w:rsidR="004804DB" w:rsidRPr="00874DA1">
        <w:rPr>
          <w:rStyle w:val="SubtleEmphasis"/>
          <w:i w:val="0"/>
          <w:iCs w:val="0"/>
          <w:color w:val="000000" w:themeColor="text1"/>
        </w:rPr>
        <w:t>wrt</w:t>
      </w:r>
      <w:proofErr w:type="spellEnd"/>
      <w:r w:rsidR="004804DB" w:rsidRPr="00874DA1">
        <w:rPr>
          <w:rStyle w:val="SubtleEmphasis"/>
          <w:i w:val="0"/>
          <w:iCs w:val="0"/>
          <w:color w:val="000000" w:themeColor="text1"/>
        </w:rPr>
        <w:t xml:space="preserve"> </w:t>
      </w:r>
      <w:proofErr w:type="spellStart"/>
      <w:r w:rsidR="004804DB" w:rsidRPr="00874DA1">
        <w:rPr>
          <w:rStyle w:val="SubtleEmphasis"/>
          <w:i w:val="0"/>
          <w:iCs w:val="0"/>
          <w:color w:val="000000" w:themeColor="text1"/>
        </w:rPr>
        <w:t>yr</w:t>
      </w:r>
      <w:proofErr w:type="spellEnd"/>
      <w:r w:rsidR="004804DB" w:rsidRPr="00874DA1">
        <w:rPr>
          <w:rStyle w:val="SubtleEmphasis"/>
          <w:i w:val="0"/>
          <w:iCs w:val="0"/>
          <w:color w:val="000000" w:themeColor="text1"/>
        </w:rPr>
        <w:t xml:space="preserve"> ala road</w:t>
      </w:r>
      <w:r w:rsidR="006F5804" w:rsidRPr="00874DA1">
        <w:rPr>
          <w:rStyle w:val="SubtleEmphasis"/>
          <w:i w:val="0"/>
          <w:iCs w:val="0"/>
          <w:color w:val="000000" w:themeColor="text1"/>
        </w:rPr>
        <w:t xml:space="preserve">, </w:t>
      </w:r>
      <w:r w:rsidR="005E7B7C" w:rsidRPr="00874DA1">
        <w:rPr>
          <w:rStyle w:val="SubtleEmphasis"/>
          <w:i w:val="0"/>
          <w:iCs w:val="0"/>
          <w:color w:val="000000" w:themeColor="text1"/>
        </w:rPr>
        <w:t xml:space="preserve">Michaelston le pit, </w:t>
      </w:r>
      <w:r w:rsidR="006F5804" w:rsidRPr="00874DA1">
        <w:rPr>
          <w:rStyle w:val="SubtleEmphasis"/>
          <w:i w:val="0"/>
          <w:iCs w:val="0"/>
          <w:color w:val="000000" w:themeColor="text1"/>
        </w:rPr>
        <w:t>D</w:t>
      </w:r>
      <w:r w:rsidR="005E7B7C" w:rsidRPr="00874DA1">
        <w:rPr>
          <w:rStyle w:val="SubtleEmphasis"/>
          <w:i w:val="0"/>
          <w:iCs w:val="0"/>
          <w:color w:val="000000" w:themeColor="text1"/>
        </w:rPr>
        <w:t>in</w:t>
      </w:r>
      <w:r w:rsidR="00436D5E" w:rsidRPr="00874DA1">
        <w:rPr>
          <w:rStyle w:val="SubtleEmphasis"/>
          <w:i w:val="0"/>
          <w:iCs w:val="0"/>
          <w:color w:val="000000" w:themeColor="text1"/>
        </w:rPr>
        <w:t xml:space="preserve">as </w:t>
      </w:r>
      <w:r w:rsidR="00B92CF2" w:rsidRPr="00874DA1">
        <w:rPr>
          <w:rStyle w:val="SubtleEmphasis"/>
          <w:i w:val="0"/>
          <w:iCs w:val="0"/>
          <w:color w:val="000000" w:themeColor="text1"/>
        </w:rPr>
        <w:t>Powys,</w:t>
      </w:r>
      <w:r w:rsidR="002331CE" w:rsidRPr="00874DA1">
        <w:rPr>
          <w:rStyle w:val="SubtleEmphasis"/>
          <w:i w:val="0"/>
          <w:iCs w:val="0"/>
          <w:color w:val="000000" w:themeColor="text1"/>
        </w:rPr>
        <w:t xml:space="preserve"> </w:t>
      </w:r>
      <w:r w:rsidR="006F5804" w:rsidRPr="00874DA1">
        <w:rPr>
          <w:rStyle w:val="SubtleEmphasis"/>
          <w:i w:val="0"/>
          <w:iCs w:val="0"/>
          <w:color w:val="000000" w:themeColor="text1"/>
        </w:rPr>
        <w:t>CF644HE</w:t>
      </w:r>
      <w:r w:rsidR="007F3878" w:rsidRPr="00874DA1">
        <w:rPr>
          <w:rStyle w:val="SubtleEmphasis"/>
          <w:i w:val="0"/>
          <w:iCs w:val="0"/>
          <w:color w:val="000000" w:themeColor="text1"/>
        </w:rPr>
        <w:t xml:space="preserve">. </w:t>
      </w:r>
      <w:r w:rsidR="002331CE" w:rsidRPr="00874DA1">
        <w:rPr>
          <w:rStyle w:val="SubtleEmphasis"/>
          <w:i w:val="0"/>
          <w:iCs w:val="0"/>
          <w:color w:val="000000" w:themeColor="text1"/>
        </w:rPr>
        <w:t xml:space="preserve">The Lawns, Michaelston Le Pit </w:t>
      </w:r>
      <w:r w:rsidR="008C2302" w:rsidRPr="00874DA1">
        <w:rPr>
          <w:rStyle w:val="SubtleEmphasis"/>
          <w:i w:val="0"/>
          <w:iCs w:val="0"/>
          <w:color w:val="000000" w:themeColor="text1"/>
        </w:rPr>
        <w:t xml:space="preserve">is </w:t>
      </w:r>
      <w:r w:rsidR="002331CE" w:rsidRPr="00874DA1">
        <w:rPr>
          <w:rStyle w:val="SubtleEmphasis"/>
          <w:i w:val="0"/>
          <w:iCs w:val="0"/>
          <w:color w:val="000000" w:themeColor="text1"/>
        </w:rPr>
        <w:t>near Dinas Powys on the south-western outskirts of Cardiff just beyond the built up area of Caerau</w:t>
      </w:r>
      <w:r w:rsidR="00436D5E" w:rsidRPr="00874DA1">
        <w:rPr>
          <w:rStyle w:val="SubtleEmphasis"/>
          <w:i w:val="0"/>
          <w:iCs w:val="0"/>
          <w:color w:val="000000" w:themeColor="text1"/>
        </w:rPr>
        <w:t xml:space="preserve"> </w:t>
      </w:r>
      <w:r w:rsidR="00A46880" w:rsidRPr="00874DA1">
        <w:rPr>
          <w:color w:val="000000" w:themeColor="text1"/>
        </w:rPr>
        <w:t xml:space="preserve">and is bisected by an unmade private track known as </w:t>
      </w:r>
      <w:proofErr w:type="spellStart"/>
      <w:r w:rsidR="00A46880" w:rsidRPr="00874DA1">
        <w:rPr>
          <w:color w:val="000000" w:themeColor="text1"/>
        </w:rPr>
        <w:t>Cwrt</w:t>
      </w:r>
      <w:proofErr w:type="spellEnd"/>
      <w:r w:rsidR="00A46880" w:rsidRPr="00874DA1">
        <w:rPr>
          <w:color w:val="000000" w:themeColor="text1"/>
        </w:rPr>
        <w:t>-</w:t>
      </w:r>
      <w:proofErr w:type="spellStart"/>
      <w:r w:rsidR="00A46880" w:rsidRPr="00874DA1">
        <w:rPr>
          <w:color w:val="000000" w:themeColor="text1"/>
        </w:rPr>
        <w:t>yr</w:t>
      </w:r>
      <w:proofErr w:type="spellEnd"/>
      <w:r w:rsidR="00A46880" w:rsidRPr="00874DA1">
        <w:rPr>
          <w:color w:val="000000" w:themeColor="text1"/>
        </w:rPr>
        <w:t xml:space="preserve">-Ala Road between </w:t>
      </w:r>
      <w:proofErr w:type="spellStart"/>
      <w:r w:rsidR="00A46880" w:rsidRPr="00874DA1">
        <w:rPr>
          <w:color w:val="000000" w:themeColor="text1"/>
        </w:rPr>
        <w:t>Caerau</w:t>
      </w:r>
      <w:proofErr w:type="spellEnd"/>
      <w:r w:rsidR="00A46880" w:rsidRPr="00874DA1">
        <w:rPr>
          <w:color w:val="000000" w:themeColor="text1"/>
        </w:rPr>
        <w:t xml:space="preserve"> and the village of Michaelston Le Pit.</w:t>
      </w:r>
    </w:p>
    <w:p w14:paraId="5D2CDD05" w14:textId="728C832D" w:rsidR="00F53228" w:rsidRPr="00874DA1" w:rsidRDefault="00F53228" w:rsidP="00D57322">
      <w:pPr>
        <w:rPr>
          <w:color w:val="000000" w:themeColor="text1"/>
        </w:rPr>
      </w:pPr>
      <w:r>
        <w:rPr>
          <w:color w:val="000000" w:themeColor="text1"/>
        </w:rPr>
        <w:t>According to</w:t>
      </w:r>
      <w:r w:rsidR="00DE3D48">
        <w:rPr>
          <w:color w:val="000000" w:themeColor="text1"/>
        </w:rPr>
        <w:t xml:space="preserve"> </w:t>
      </w:r>
      <w:r w:rsidR="00DE3D48" w:rsidRPr="00DE3D48">
        <w:rPr>
          <w:color w:val="000000"/>
        </w:rPr>
        <w:t>Oppong. (2018)</w:t>
      </w:r>
      <w:r w:rsidR="00DE3D48">
        <w:rPr>
          <w:color w:val="000000"/>
        </w:rPr>
        <w:t>,</w:t>
      </w:r>
      <w:r w:rsidR="00DE3D48">
        <w:rPr>
          <w:rFonts w:ascii="Verdana" w:hAnsi="Verdana"/>
          <w:color w:val="000000"/>
          <w:sz w:val="20"/>
          <w:szCs w:val="20"/>
        </w:rPr>
        <w:t xml:space="preserve"> </w:t>
      </w:r>
      <w:r w:rsidR="005A0BD7">
        <w:rPr>
          <w:color w:val="000000" w:themeColor="text1"/>
        </w:rPr>
        <w:t>Location</w:t>
      </w:r>
      <w:r w:rsidR="006D070E">
        <w:rPr>
          <w:color w:val="000000" w:themeColor="text1"/>
        </w:rPr>
        <w:t xml:space="preserve"> is </w:t>
      </w:r>
      <w:r w:rsidR="002011D7">
        <w:rPr>
          <w:color w:val="000000" w:themeColor="text1"/>
        </w:rPr>
        <w:t xml:space="preserve">an </w:t>
      </w:r>
      <w:r w:rsidR="006D070E">
        <w:rPr>
          <w:color w:val="000000" w:themeColor="text1"/>
        </w:rPr>
        <w:t xml:space="preserve">essential </w:t>
      </w:r>
      <w:r w:rsidR="002011D7">
        <w:rPr>
          <w:color w:val="000000" w:themeColor="text1"/>
        </w:rPr>
        <w:t xml:space="preserve">element </w:t>
      </w:r>
      <w:r w:rsidR="006D070E">
        <w:rPr>
          <w:color w:val="000000" w:themeColor="text1"/>
        </w:rPr>
        <w:t xml:space="preserve">when setting </w:t>
      </w:r>
      <w:r w:rsidR="00692D0D">
        <w:rPr>
          <w:color w:val="000000" w:themeColor="text1"/>
        </w:rPr>
        <w:t xml:space="preserve">up any business </w:t>
      </w:r>
      <w:r w:rsidR="00255047">
        <w:rPr>
          <w:color w:val="000000" w:themeColor="text1"/>
        </w:rPr>
        <w:t xml:space="preserve">and the success of your business </w:t>
      </w:r>
      <w:r w:rsidR="003B7B0A">
        <w:rPr>
          <w:color w:val="000000" w:themeColor="text1"/>
        </w:rPr>
        <w:t>depends on how well you are positioned</w:t>
      </w:r>
      <w:r w:rsidR="00701F54">
        <w:rPr>
          <w:color w:val="000000" w:themeColor="text1"/>
        </w:rPr>
        <w:t>.</w:t>
      </w:r>
    </w:p>
    <w:p w14:paraId="08645980" w14:textId="700027E5" w:rsidR="00D57322" w:rsidRPr="000001AD" w:rsidRDefault="00281B6E" w:rsidP="00281B6E">
      <w:pPr>
        <w:pStyle w:val="Heading1"/>
        <w:rPr>
          <w:b/>
          <w:u w:val="single"/>
        </w:rPr>
      </w:pPr>
      <w:bookmarkStart w:id="14" w:name="_Toc57993687"/>
      <w:r>
        <w:t>1</w:t>
      </w:r>
      <w:r w:rsidR="00A3693A">
        <w:t>2</w:t>
      </w:r>
      <w:r>
        <w:t xml:space="preserve">.0 </w:t>
      </w:r>
      <w:r w:rsidR="00D57322" w:rsidRPr="00281B6E">
        <w:rPr>
          <w:u w:val="single"/>
        </w:rPr>
        <w:t>Human Resource Strategy</w:t>
      </w:r>
      <w:bookmarkEnd w:id="14"/>
      <w:r w:rsidR="00D57322" w:rsidRPr="000001AD">
        <w:rPr>
          <w:b/>
          <w:u w:val="single"/>
        </w:rPr>
        <w:t xml:space="preserve"> </w:t>
      </w:r>
    </w:p>
    <w:p w14:paraId="794ADE7E" w14:textId="77777777" w:rsidR="00572770" w:rsidRDefault="00572770" w:rsidP="004A163D">
      <w:pPr>
        <w:rPr>
          <w:bCs/>
        </w:rPr>
      </w:pPr>
    </w:p>
    <w:p w14:paraId="4436D34A" w14:textId="271981FE" w:rsidR="004A163D" w:rsidRPr="00B95C6C" w:rsidRDefault="00076C16" w:rsidP="00281B6E">
      <w:pPr>
        <w:pStyle w:val="Heading2"/>
      </w:pPr>
      <w:bookmarkStart w:id="15" w:name="_Toc57993688"/>
      <w:r>
        <w:t>1</w:t>
      </w:r>
      <w:r w:rsidR="00A3693A">
        <w:t>2</w:t>
      </w:r>
      <w:r>
        <w:t>.1</w:t>
      </w:r>
      <w:r w:rsidRPr="00076C16">
        <w:t xml:space="preserve"> </w:t>
      </w:r>
      <w:r w:rsidR="00F74B24" w:rsidRPr="00076C16">
        <w:t>Re</w:t>
      </w:r>
      <w:r w:rsidR="00043E8A" w:rsidRPr="00076C16">
        <w:t>cruitment</w:t>
      </w:r>
      <w:bookmarkEnd w:id="15"/>
      <w:r w:rsidR="00043E8A" w:rsidRPr="00076C16">
        <w:rPr>
          <w:u w:val="single"/>
        </w:rPr>
        <w:t xml:space="preserve"> </w:t>
      </w:r>
    </w:p>
    <w:p w14:paraId="40BB878C" w14:textId="111592E8" w:rsidR="00065AD4" w:rsidRDefault="004A163D" w:rsidP="00D57322">
      <w:pPr>
        <w:rPr>
          <w:bCs/>
        </w:rPr>
      </w:pPr>
      <w:r w:rsidRPr="004A163D">
        <w:rPr>
          <w:bCs/>
        </w:rPr>
        <w:t>There are multiple ways to recruit employees the standard route is to contact an employment agency but this usually costs a percentage of the salary for a period, I could utilise social media and create a compelling job description to attract the right candidates for the positions, Once I have employees I could also create a job referrals scheme.</w:t>
      </w:r>
      <w:r w:rsidR="00601CB0">
        <w:rPr>
          <w:bCs/>
        </w:rPr>
        <w:t xml:space="preserve"> </w:t>
      </w:r>
      <w:r w:rsidR="00147B56">
        <w:rPr>
          <w:bCs/>
        </w:rPr>
        <w:t>According to</w:t>
      </w:r>
      <w:r w:rsidR="00CD31C8" w:rsidRPr="00CD31C8">
        <w:rPr>
          <w:color w:val="000000"/>
        </w:rPr>
        <w:t xml:space="preserve"> </w:t>
      </w:r>
      <w:proofErr w:type="spellStart"/>
      <w:r w:rsidR="00CD31C8" w:rsidRPr="0086790C">
        <w:rPr>
          <w:color w:val="000000"/>
        </w:rPr>
        <w:t>formstack</w:t>
      </w:r>
      <w:proofErr w:type="spellEnd"/>
      <w:r w:rsidR="00CD31C8" w:rsidRPr="0086790C">
        <w:rPr>
          <w:color w:val="000000"/>
        </w:rPr>
        <w:t>. (2020)</w:t>
      </w:r>
      <w:r w:rsidR="00CD31C8">
        <w:rPr>
          <w:color w:val="000000"/>
        </w:rPr>
        <w:t>,</w:t>
      </w:r>
      <w:r w:rsidR="00CD31C8">
        <w:rPr>
          <w:bCs/>
        </w:rPr>
        <w:t xml:space="preserve"> </w:t>
      </w:r>
      <w:r w:rsidR="00337F0C">
        <w:rPr>
          <w:bCs/>
        </w:rPr>
        <w:t xml:space="preserve">a recent study on employee referral programs </w:t>
      </w:r>
      <w:r w:rsidR="008122B3">
        <w:rPr>
          <w:bCs/>
        </w:rPr>
        <w:t>indicate</w:t>
      </w:r>
      <w:r w:rsidR="005910E8">
        <w:rPr>
          <w:bCs/>
        </w:rPr>
        <w:t>s</w:t>
      </w:r>
      <w:r w:rsidR="008122B3">
        <w:rPr>
          <w:bCs/>
        </w:rPr>
        <w:t xml:space="preserve"> that employees hired via referral </w:t>
      </w:r>
      <w:r w:rsidR="006818DD">
        <w:rPr>
          <w:bCs/>
        </w:rPr>
        <w:t>tend to stay with the company longer</w:t>
      </w:r>
      <w:r w:rsidR="00AC526D">
        <w:rPr>
          <w:bCs/>
        </w:rPr>
        <w:t xml:space="preserve"> than those hired through other channels.</w:t>
      </w:r>
      <w:r w:rsidR="006818DD">
        <w:rPr>
          <w:bCs/>
        </w:rPr>
        <w:t xml:space="preserve"> </w:t>
      </w:r>
    </w:p>
    <w:p w14:paraId="7713C854" w14:textId="74BE703F" w:rsidR="005C55B4" w:rsidRDefault="005C55B4" w:rsidP="00D57322">
      <w:pPr>
        <w:rPr>
          <w:bCs/>
        </w:rPr>
      </w:pPr>
      <w:r w:rsidRPr="003A2FAB">
        <w:rPr>
          <w:bCs/>
        </w:rPr>
        <w:t xml:space="preserve">Recruitment via the standard agency’s and vetting program but will be looking for someone with experience </w:t>
      </w:r>
      <w:r>
        <w:rPr>
          <w:bCs/>
        </w:rPr>
        <w:t xml:space="preserve">in </w:t>
      </w:r>
      <w:r w:rsidRPr="003A2FAB">
        <w:rPr>
          <w:bCs/>
        </w:rPr>
        <w:t>mental health or training who will be the farm manager.</w:t>
      </w:r>
    </w:p>
    <w:p w14:paraId="02B525C6" w14:textId="631BD81F" w:rsidR="00846293" w:rsidRDefault="008412B9" w:rsidP="00D77195">
      <w:pPr>
        <w:rPr>
          <w:bCs/>
        </w:rPr>
      </w:pPr>
      <w:r>
        <w:rPr>
          <w:bCs/>
        </w:rPr>
        <w:t xml:space="preserve">I will </w:t>
      </w:r>
      <w:r w:rsidRPr="005B1A5E">
        <w:rPr>
          <w:bCs/>
        </w:rPr>
        <w:t>also approach the local farm college for people looking to gain experience on a farm under the work experience program.</w:t>
      </w:r>
      <w:r w:rsidRPr="008412B9">
        <w:rPr>
          <w:bCs/>
        </w:rPr>
        <w:t xml:space="preserve"> </w:t>
      </w:r>
      <w:r w:rsidRPr="00147C2C">
        <w:rPr>
          <w:bCs/>
        </w:rPr>
        <w:t xml:space="preserve">Then </w:t>
      </w:r>
      <w:r>
        <w:rPr>
          <w:bCs/>
        </w:rPr>
        <w:t xml:space="preserve">I </w:t>
      </w:r>
      <w:r w:rsidR="00C0142E">
        <w:rPr>
          <w:bCs/>
        </w:rPr>
        <w:t>can</w:t>
      </w:r>
      <w:r>
        <w:rPr>
          <w:bCs/>
        </w:rPr>
        <w:t xml:space="preserve"> </w:t>
      </w:r>
      <w:r w:rsidR="00AC52DA" w:rsidRPr="00147C2C">
        <w:rPr>
          <w:bCs/>
        </w:rPr>
        <w:t>provid</w:t>
      </w:r>
      <w:r w:rsidR="00AC52DA">
        <w:rPr>
          <w:bCs/>
        </w:rPr>
        <w:t xml:space="preserve">e </w:t>
      </w:r>
      <w:r w:rsidR="00AC52DA" w:rsidRPr="00147C2C">
        <w:rPr>
          <w:bCs/>
        </w:rPr>
        <w:t>a</w:t>
      </w:r>
      <w:r w:rsidRPr="00147C2C">
        <w:rPr>
          <w:bCs/>
        </w:rPr>
        <w:t xml:space="preserve"> service to young farmers</w:t>
      </w:r>
      <w:r w:rsidR="00BD70FE">
        <w:rPr>
          <w:bCs/>
        </w:rPr>
        <w:t xml:space="preserve"> and </w:t>
      </w:r>
      <w:r w:rsidRPr="00147C2C">
        <w:rPr>
          <w:bCs/>
        </w:rPr>
        <w:t>people looking to gain experience</w:t>
      </w:r>
      <w:r w:rsidR="00846293">
        <w:rPr>
          <w:bCs/>
        </w:rPr>
        <w:t>.</w:t>
      </w:r>
    </w:p>
    <w:p w14:paraId="220D846A" w14:textId="6268731B" w:rsidR="008412B9" w:rsidRPr="00D57322" w:rsidRDefault="00846293" w:rsidP="00D77195">
      <w:pPr>
        <w:rPr>
          <w:bCs/>
        </w:rPr>
      </w:pPr>
      <w:r>
        <w:rPr>
          <w:bCs/>
        </w:rPr>
        <w:t xml:space="preserve">I </w:t>
      </w:r>
      <w:r w:rsidR="00E45374">
        <w:rPr>
          <w:bCs/>
        </w:rPr>
        <w:t xml:space="preserve">will contact </w:t>
      </w:r>
      <w:r w:rsidR="009F6A7D">
        <w:rPr>
          <w:bCs/>
        </w:rPr>
        <w:t xml:space="preserve">my local </w:t>
      </w:r>
      <w:r w:rsidR="008412B9" w:rsidRPr="00147C2C">
        <w:rPr>
          <w:bCs/>
        </w:rPr>
        <w:t xml:space="preserve">job centre </w:t>
      </w:r>
      <w:r w:rsidR="00E21836">
        <w:rPr>
          <w:bCs/>
        </w:rPr>
        <w:t xml:space="preserve">to give </w:t>
      </w:r>
      <w:r w:rsidR="008412B9" w:rsidRPr="00147C2C">
        <w:rPr>
          <w:bCs/>
        </w:rPr>
        <w:t>people on benefits with mental health issues</w:t>
      </w:r>
      <w:r w:rsidR="002F39B8">
        <w:rPr>
          <w:bCs/>
        </w:rPr>
        <w:t xml:space="preserve"> a chance to </w:t>
      </w:r>
      <w:r w:rsidR="00F3785A">
        <w:rPr>
          <w:bCs/>
        </w:rPr>
        <w:t xml:space="preserve">get paid and gain </w:t>
      </w:r>
      <w:r w:rsidR="002F39B8">
        <w:rPr>
          <w:bCs/>
        </w:rPr>
        <w:t>work</w:t>
      </w:r>
      <w:r w:rsidR="00F3785A">
        <w:rPr>
          <w:bCs/>
        </w:rPr>
        <w:t xml:space="preserve"> </w:t>
      </w:r>
      <w:r w:rsidR="000C2C0B">
        <w:rPr>
          <w:bCs/>
        </w:rPr>
        <w:t xml:space="preserve">experience or to be a volunteer </w:t>
      </w:r>
      <w:r w:rsidR="009A0063">
        <w:rPr>
          <w:bCs/>
        </w:rPr>
        <w:t>in a calm and friendly environment</w:t>
      </w:r>
      <w:r w:rsidR="009F6A7D">
        <w:rPr>
          <w:bCs/>
        </w:rPr>
        <w:t>.</w:t>
      </w:r>
      <w:r w:rsidR="005F2375">
        <w:rPr>
          <w:bCs/>
        </w:rPr>
        <w:t xml:space="preserve"> Also, </w:t>
      </w:r>
      <w:r w:rsidR="00C0142E" w:rsidRPr="001E3740">
        <w:rPr>
          <w:bCs/>
        </w:rPr>
        <w:t>contact</w:t>
      </w:r>
      <w:r w:rsidR="005F2375" w:rsidRPr="001E3740">
        <w:rPr>
          <w:bCs/>
        </w:rPr>
        <w:t xml:space="preserve"> local community centre work with them closely to provide support for people with mental health issues and skill training.</w:t>
      </w:r>
    </w:p>
    <w:p w14:paraId="28F0D0BA" w14:textId="77777777" w:rsidR="00281B6E" w:rsidRDefault="00281B6E" w:rsidP="00A674E5">
      <w:pPr>
        <w:rPr>
          <w:bCs/>
        </w:rPr>
      </w:pPr>
    </w:p>
    <w:p w14:paraId="194B35B9" w14:textId="4E733908" w:rsidR="00A674E5" w:rsidRPr="00A674E5" w:rsidRDefault="00FD3C0D" w:rsidP="00FD3C0D">
      <w:pPr>
        <w:pStyle w:val="Heading2"/>
      </w:pPr>
      <w:bookmarkStart w:id="16" w:name="_Toc57993689"/>
      <w:r>
        <w:lastRenderedPageBreak/>
        <w:t>1</w:t>
      </w:r>
      <w:r w:rsidR="00A3693A">
        <w:t>2</w:t>
      </w:r>
      <w:r>
        <w:t xml:space="preserve">.2 </w:t>
      </w:r>
      <w:r w:rsidR="00A674E5" w:rsidRPr="00A674E5">
        <w:t>Salaries</w:t>
      </w:r>
      <w:bookmarkEnd w:id="16"/>
    </w:p>
    <w:p w14:paraId="0807CB52" w14:textId="3D79383E" w:rsidR="00B95C6C" w:rsidRDefault="00A674E5" w:rsidP="00D57322">
      <w:pPr>
        <w:rPr>
          <w:bCs/>
        </w:rPr>
      </w:pPr>
      <w:r w:rsidRPr="00A674E5">
        <w:rPr>
          <w:bCs/>
        </w:rPr>
        <w:t xml:space="preserve">Salaries will be different depending on the type of job and the role that employee plays. I would research the standard pay for that job and if funds </w:t>
      </w:r>
      <w:r w:rsidR="00C0142E" w:rsidRPr="00A674E5">
        <w:rPr>
          <w:bCs/>
        </w:rPr>
        <w:t>allowed,</w:t>
      </w:r>
      <w:r w:rsidRPr="00A674E5">
        <w:rPr>
          <w:bCs/>
        </w:rPr>
        <w:t xml:space="preserve"> I would increase it slightly above market rate.</w:t>
      </w:r>
      <w:r w:rsidR="00C40878">
        <w:rPr>
          <w:bCs/>
        </w:rPr>
        <w:t xml:space="preserve"> I </w:t>
      </w:r>
      <w:r w:rsidRPr="00A674E5">
        <w:rPr>
          <w:bCs/>
        </w:rPr>
        <w:t>could also introduce a worker incentive program based on performance and skills training to encourage the staff to better themselves thus allowing my business to be improved.</w:t>
      </w:r>
    </w:p>
    <w:p w14:paraId="258D0E07" w14:textId="2F5FF5A4" w:rsidR="00A674E5" w:rsidRDefault="00A674E5" w:rsidP="00D57322">
      <w:pPr>
        <w:rPr>
          <w:bCs/>
        </w:rPr>
      </w:pPr>
    </w:p>
    <w:p w14:paraId="275BE9C3" w14:textId="341FFF00" w:rsidR="009E0142" w:rsidRPr="009E0142" w:rsidRDefault="00FD3C0D" w:rsidP="00FD3C0D">
      <w:pPr>
        <w:pStyle w:val="Heading2"/>
      </w:pPr>
      <w:bookmarkStart w:id="17" w:name="_Toc57993690"/>
      <w:r>
        <w:t>1</w:t>
      </w:r>
      <w:r w:rsidR="00A3693A">
        <w:t>2</w:t>
      </w:r>
      <w:r>
        <w:t xml:space="preserve">.3 </w:t>
      </w:r>
      <w:r w:rsidR="009E0142" w:rsidRPr="009E0142">
        <w:t>Roles</w:t>
      </w:r>
      <w:r w:rsidR="003B7C2A">
        <w:t xml:space="preserve">/ Organisation </w:t>
      </w:r>
      <w:r w:rsidR="007C27E5">
        <w:t>Chart</w:t>
      </w:r>
      <w:bookmarkEnd w:id="17"/>
    </w:p>
    <w:p w14:paraId="0C23B5F6" w14:textId="7B295CDE" w:rsidR="009E0142" w:rsidRDefault="009E0142" w:rsidP="009E0142">
      <w:pPr>
        <w:rPr>
          <w:bCs/>
        </w:rPr>
      </w:pPr>
      <w:r w:rsidRPr="009E0142">
        <w:rPr>
          <w:bCs/>
        </w:rPr>
        <w:t>To start with I will require</w:t>
      </w:r>
      <w:r w:rsidR="002B5840">
        <w:rPr>
          <w:bCs/>
        </w:rPr>
        <w:t xml:space="preserve"> two employees</w:t>
      </w:r>
      <w:r w:rsidR="004168B7">
        <w:rPr>
          <w:bCs/>
        </w:rPr>
        <w:t xml:space="preserve"> i) </w:t>
      </w:r>
      <w:r w:rsidRPr="009E0142">
        <w:rPr>
          <w:bCs/>
        </w:rPr>
        <w:t>a farm manager who will oversee the aspects of the farm such as ordering food, staff management and other managerial roles including pay, staff training and farm operations,</w:t>
      </w:r>
      <w:r w:rsidR="00ED453A">
        <w:rPr>
          <w:bCs/>
        </w:rPr>
        <w:t xml:space="preserve"> ii)</w:t>
      </w:r>
      <w:r w:rsidRPr="009E0142">
        <w:rPr>
          <w:bCs/>
        </w:rPr>
        <w:t xml:space="preserve"> I will also require someone who is trained in health and safety and first aid, this could be the manager but would more than likely be a regular member of staff trained for the extra position.</w:t>
      </w:r>
    </w:p>
    <w:p w14:paraId="5A64C63E" w14:textId="77777777" w:rsidR="009E0142" w:rsidRPr="009E0142" w:rsidRDefault="009E0142" w:rsidP="009E0142">
      <w:pPr>
        <w:rPr>
          <w:bCs/>
        </w:rPr>
      </w:pPr>
    </w:p>
    <w:p w14:paraId="680A0902" w14:textId="44B7E384" w:rsidR="007C6F6D" w:rsidRDefault="000B6E87" w:rsidP="00522C46">
      <w:pPr>
        <w:pStyle w:val="ListParagraph"/>
        <w:numPr>
          <w:ilvl w:val="0"/>
          <w:numId w:val="17"/>
        </w:numPr>
        <w:rPr>
          <w:bCs/>
        </w:rPr>
      </w:pPr>
      <w:r>
        <w:rPr>
          <w:bCs/>
        </w:rPr>
        <w:t xml:space="preserve">Two </w:t>
      </w:r>
      <w:r w:rsidR="009E0142" w:rsidRPr="000B6E87">
        <w:rPr>
          <w:bCs/>
        </w:rPr>
        <w:t xml:space="preserve">staff members who </w:t>
      </w:r>
      <w:r w:rsidR="00FD3C0D" w:rsidRPr="000B6E87">
        <w:rPr>
          <w:bCs/>
        </w:rPr>
        <w:t>oversee</w:t>
      </w:r>
      <w:r w:rsidR="009E0142" w:rsidRPr="000B6E87">
        <w:rPr>
          <w:bCs/>
        </w:rPr>
        <w:t xml:space="preserve"> the rearing, safety and well-being and care of the animals. Depending on utilisation I could use a shift pattern of working this would be dependant on how the business performs.</w:t>
      </w:r>
    </w:p>
    <w:p w14:paraId="7999EE72" w14:textId="77777777" w:rsidR="00522C46" w:rsidRPr="00522C46" w:rsidRDefault="00522C46" w:rsidP="00522C46">
      <w:pPr>
        <w:pStyle w:val="ListParagraph"/>
        <w:ind w:left="768"/>
        <w:rPr>
          <w:bCs/>
        </w:rPr>
      </w:pPr>
    </w:p>
    <w:p w14:paraId="02843082" w14:textId="4AB35B6B" w:rsidR="003A2FAB" w:rsidRDefault="003A2FAB" w:rsidP="005C55B4">
      <w:pPr>
        <w:pStyle w:val="ListParagraph"/>
        <w:numPr>
          <w:ilvl w:val="0"/>
          <w:numId w:val="16"/>
        </w:numPr>
        <w:rPr>
          <w:bCs/>
        </w:rPr>
      </w:pPr>
      <w:r w:rsidRPr="005C55B4">
        <w:rPr>
          <w:bCs/>
        </w:rPr>
        <w:t>Volunteers will help with routine stuff around the farm muck out etc</w:t>
      </w:r>
      <w:r w:rsidR="007C6F6D">
        <w:rPr>
          <w:bCs/>
        </w:rPr>
        <w:t>.</w:t>
      </w:r>
    </w:p>
    <w:p w14:paraId="34A69F9E" w14:textId="77777777" w:rsidR="00AA2EB3" w:rsidRPr="00AA2EB3" w:rsidRDefault="00AA2EB3" w:rsidP="00AA2EB3">
      <w:pPr>
        <w:pStyle w:val="ListParagraph"/>
        <w:rPr>
          <w:bCs/>
        </w:rPr>
      </w:pPr>
    </w:p>
    <w:p w14:paraId="48C1618A" w14:textId="0AD7FC3C" w:rsidR="00D57322" w:rsidRPr="0002794B" w:rsidRDefault="00AA2EB3" w:rsidP="00D57322">
      <w:pPr>
        <w:pStyle w:val="ListParagraph"/>
        <w:numPr>
          <w:ilvl w:val="0"/>
          <w:numId w:val="16"/>
        </w:numPr>
        <w:rPr>
          <w:bCs/>
        </w:rPr>
      </w:pPr>
      <w:r>
        <w:rPr>
          <w:bCs/>
        </w:rPr>
        <w:t xml:space="preserve">The </w:t>
      </w:r>
      <w:r w:rsidRPr="00AA2EB3">
        <w:rPr>
          <w:bCs/>
        </w:rPr>
        <w:t>manager will run the farm and th</w:t>
      </w:r>
      <w:r w:rsidR="00623DB5">
        <w:rPr>
          <w:bCs/>
        </w:rPr>
        <w:t xml:space="preserve">e </w:t>
      </w:r>
      <w:r w:rsidR="00493305" w:rsidRPr="00623DB5">
        <w:rPr>
          <w:bCs/>
        </w:rPr>
        <w:t>volunteer</w:t>
      </w:r>
      <w:r w:rsidR="00C40878">
        <w:rPr>
          <w:bCs/>
        </w:rPr>
        <w:t xml:space="preserve">s </w:t>
      </w:r>
      <w:r w:rsidR="00493305" w:rsidRPr="00623DB5">
        <w:rPr>
          <w:bCs/>
        </w:rPr>
        <w:t>either from community centres or from local farm college.</w:t>
      </w:r>
    </w:p>
    <w:p w14:paraId="4987D2C5" w14:textId="48469371" w:rsidR="00D57322" w:rsidRDefault="00D57322" w:rsidP="00D57322">
      <w:pPr>
        <w:rPr>
          <w:b/>
          <w:u w:val="single"/>
        </w:rPr>
      </w:pPr>
    </w:p>
    <w:p w14:paraId="761248C6" w14:textId="77777777" w:rsidR="000B4220" w:rsidRDefault="000B4220" w:rsidP="007C27E5">
      <w:pPr>
        <w:pStyle w:val="Heading1"/>
      </w:pPr>
    </w:p>
    <w:p w14:paraId="06AB8FC2" w14:textId="77777777" w:rsidR="00547D3D" w:rsidRDefault="00547D3D" w:rsidP="00547D3D"/>
    <w:p w14:paraId="448BA72C" w14:textId="77777777" w:rsidR="00547D3D" w:rsidRDefault="00547D3D" w:rsidP="00547D3D"/>
    <w:p w14:paraId="597D961E" w14:textId="77777777" w:rsidR="00547D3D" w:rsidRDefault="00547D3D" w:rsidP="00547D3D"/>
    <w:p w14:paraId="67E7AD74" w14:textId="77777777" w:rsidR="00547D3D" w:rsidRDefault="00547D3D" w:rsidP="00547D3D"/>
    <w:p w14:paraId="25DD23DB" w14:textId="77777777" w:rsidR="00547D3D" w:rsidRDefault="00547D3D" w:rsidP="00547D3D"/>
    <w:p w14:paraId="59D51406" w14:textId="77777777" w:rsidR="00547D3D" w:rsidRDefault="00547D3D" w:rsidP="00547D3D"/>
    <w:p w14:paraId="3D860686" w14:textId="77777777" w:rsidR="00547D3D" w:rsidRPr="00547D3D" w:rsidRDefault="00547D3D" w:rsidP="00547D3D"/>
    <w:p w14:paraId="0489F521" w14:textId="77777777" w:rsidR="00E27F89" w:rsidRDefault="00E27F89" w:rsidP="007C27E5">
      <w:pPr>
        <w:pStyle w:val="Heading1"/>
      </w:pPr>
    </w:p>
    <w:p w14:paraId="47427CDA" w14:textId="24C931C5" w:rsidR="00D57322" w:rsidRPr="000001AD" w:rsidRDefault="007C27E5" w:rsidP="007C27E5">
      <w:pPr>
        <w:pStyle w:val="Heading1"/>
        <w:rPr>
          <w:b/>
        </w:rPr>
      </w:pPr>
      <w:bookmarkStart w:id="18" w:name="_Toc57993691"/>
      <w:r>
        <w:t>1</w:t>
      </w:r>
      <w:r w:rsidR="00A3693A">
        <w:t>3</w:t>
      </w:r>
      <w:r>
        <w:t xml:space="preserve">.0 </w:t>
      </w:r>
      <w:r w:rsidR="00D57322" w:rsidRPr="007C27E5">
        <w:rPr>
          <w:u w:val="single"/>
        </w:rPr>
        <w:t>Sources of Finance</w:t>
      </w:r>
      <w:bookmarkEnd w:id="18"/>
      <w:r w:rsidR="00D57322" w:rsidRPr="000001AD">
        <w:rPr>
          <w:b/>
        </w:rPr>
        <w:t xml:space="preserve"> </w:t>
      </w:r>
    </w:p>
    <w:p w14:paraId="409E23AF" w14:textId="77777777" w:rsidR="004C61E9" w:rsidRDefault="004C61E9" w:rsidP="001457EB">
      <w:pPr>
        <w:rPr>
          <w:rFonts w:eastAsia="Times New Roman" w:cstheme="minorHAnsi"/>
          <w:color w:val="212121"/>
          <w:lang w:eastAsia="en-GB"/>
        </w:rPr>
      </w:pPr>
    </w:p>
    <w:p w14:paraId="27F58710" w14:textId="338641FC" w:rsidR="00141C4D" w:rsidRPr="00874DA1" w:rsidRDefault="00141C4D" w:rsidP="001457EB">
      <w:pPr>
        <w:divId w:val="197010869"/>
        <w:rPr>
          <w:rFonts w:cstheme="minorHAnsi"/>
          <w:bCs/>
        </w:rPr>
      </w:pPr>
      <w:r w:rsidRPr="00874DA1">
        <w:rPr>
          <w:rFonts w:eastAsia="Times New Roman" w:cstheme="minorHAnsi"/>
          <w:color w:val="212121"/>
          <w:lang w:eastAsia="en-GB"/>
        </w:rPr>
        <w:t>The business is seeking to build a new barn and accommodation to service the barn and is looking to take a 10 year mortgage of 40,000 to be able to cover the costs of the build, also to be able to get the first batch of 50 calf's. The barn will then become part of the repayment of the mortgage and the other part going back into the business. </w:t>
      </w:r>
    </w:p>
    <w:p w14:paraId="0F596768" w14:textId="77777777" w:rsidR="00141C4D" w:rsidRPr="00874DA1" w:rsidRDefault="00141C4D" w:rsidP="00141C4D">
      <w:pPr>
        <w:spacing w:after="0" w:line="240" w:lineRule="auto"/>
        <w:textAlignment w:val="baseline"/>
        <w:divId w:val="858200892"/>
        <w:rPr>
          <w:rFonts w:eastAsia="Times New Roman" w:cstheme="minorHAnsi"/>
          <w:color w:val="212121"/>
          <w:lang w:eastAsia="en-GB"/>
        </w:rPr>
      </w:pPr>
      <w:r w:rsidRPr="00874DA1">
        <w:rPr>
          <w:rFonts w:eastAsia="Times New Roman" w:cstheme="minorHAnsi"/>
          <w:color w:val="212121"/>
          <w:lang w:eastAsia="en-GB"/>
        </w:rPr>
        <w:lastRenderedPageBreak/>
        <w:t>Property barn costs- 30,000.</w:t>
      </w:r>
    </w:p>
    <w:p w14:paraId="0D818463" w14:textId="77777777" w:rsidR="00141C4D" w:rsidRPr="00874DA1" w:rsidRDefault="00141C4D" w:rsidP="00141C4D">
      <w:pPr>
        <w:spacing w:after="0" w:line="240" w:lineRule="auto"/>
        <w:textAlignment w:val="baseline"/>
        <w:divId w:val="289171461"/>
        <w:rPr>
          <w:rFonts w:eastAsia="Times New Roman" w:cstheme="minorHAnsi"/>
          <w:color w:val="212121"/>
          <w:lang w:eastAsia="en-GB"/>
        </w:rPr>
      </w:pPr>
      <w:r w:rsidRPr="00874DA1">
        <w:rPr>
          <w:rFonts w:eastAsia="Times New Roman" w:cstheme="minorHAnsi"/>
          <w:color w:val="212121"/>
          <w:lang w:eastAsia="en-GB"/>
        </w:rPr>
        <w:t>Livestock- 5000+</w:t>
      </w:r>
    </w:p>
    <w:p w14:paraId="3CC079D8" w14:textId="77777777" w:rsidR="00141C4D" w:rsidRPr="00874DA1" w:rsidRDefault="00141C4D" w:rsidP="00141C4D">
      <w:pPr>
        <w:spacing w:after="0" w:line="240" w:lineRule="auto"/>
        <w:textAlignment w:val="baseline"/>
        <w:divId w:val="889851162"/>
        <w:rPr>
          <w:rFonts w:eastAsia="Times New Roman" w:cstheme="minorHAnsi"/>
          <w:color w:val="212121"/>
          <w:lang w:eastAsia="en-GB"/>
        </w:rPr>
      </w:pPr>
    </w:p>
    <w:p w14:paraId="34F0670E" w14:textId="0D4F1AD4" w:rsidR="00141C4D" w:rsidRPr="00874DA1" w:rsidRDefault="0022754E" w:rsidP="00141C4D">
      <w:pPr>
        <w:spacing w:after="0" w:line="240" w:lineRule="auto"/>
        <w:textAlignment w:val="baseline"/>
        <w:divId w:val="439687502"/>
        <w:rPr>
          <w:rFonts w:eastAsia="Times New Roman" w:cstheme="minorHAnsi"/>
          <w:color w:val="212121"/>
          <w:lang w:eastAsia="en-GB"/>
        </w:rPr>
      </w:pPr>
      <w:r w:rsidRPr="00874DA1">
        <w:rPr>
          <w:rFonts w:eastAsia="Times New Roman" w:cstheme="minorHAnsi"/>
          <w:color w:val="212121"/>
          <w:lang w:eastAsia="en-GB"/>
        </w:rPr>
        <w:t>There</w:t>
      </w:r>
      <w:r w:rsidR="00141C4D" w:rsidRPr="00874DA1">
        <w:rPr>
          <w:rFonts w:eastAsia="Times New Roman" w:cstheme="minorHAnsi"/>
          <w:color w:val="212121"/>
          <w:lang w:eastAsia="en-GB"/>
        </w:rPr>
        <w:t xml:space="preserve"> is no dept, shares, </w:t>
      </w:r>
      <w:r w:rsidR="00DA46FF" w:rsidRPr="00874DA1">
        <w:rPr>
          <w:rFonts w:eastAsia="Times New Roman" w:cstheme="minorHAnsi"/>
          <w:color w:val="212121"/>
          <w:lang w:eastAsia="en-GB"/>
        </w:rPr>
        <w:t>loans,</w:t>
      </w:r>
      <w:r w:rsidR="00141C4D" w:rsidRPr="00874DA1">
        <w:rPr>
          <w:rFonts w:eastAsia="Times New Roman" w:cstheme="minorHAnsi"/>
          <w:color w:val="212121"/>
          <w:lang w:eastAsia="en-GB"/>
        </w:rPr>
        <w:t xml:space="preserve"> or partners in the Enterprise, holding or the building. I am the sole owner.</w:t>
      </w:r>
    </w:p>
    <w:p w14:paraId="628D4F58" w14:textId="6229C25A" w:rsidR="00002FD7" w:rsidRPr="00874DA1" w:rsidRDefault="00002FD7" w:rsidP="00141C4D">
      <w:pPr>
        <w:spacing w:after="0" w:line="240" w:lineRule="auto"/>
        <w:textAlignment w:val="baseline"/>
        <w:divId w:val="439687502"/>
        <w:rPr>
          <w:rFonts w:eastAsia="Times New Roman" w:cstheme="minorHAnsi"/>
          <w:color w:val="212121"/>
          <w:lang w:eastAsia="en-GB"/>
        </w:rPr>
      </w:pPr>
    </w:p>
    <w:p w14:paraId="131B61F9" w14:textId="77777777" w:rsidR="006E1692" w:rsidRPr="00874DA1" w:rsidRDefault="00002FD7" w:rsidP="006E1692">
      <w:pPr>
        <w:spacing w:after="0" w:line="240" w:lineRule="auto"/>
        <w:textAlignment w:val="baseline"/>
        <w:divId w:val="439687502"/>
        <w:rPr>
          <w:rFonts w:eastAsia="Times New Roman" w:cstheme="minorHAnsi"/>
          <w:color w:val="212121"/>
          <w:lang w:eastAsia="en-GB"/>
        </w:rPr>
      </w:pPr>
      <w:r w:rsidRPr="00874DA1">
        <w:rPr>
          <w:rFonts w:eastAsia="Times New Roman" w:cstheme="minorHAnsi"/>
          <w:color w:val="212121"/>
          <w:lang w:eastAsia="en-GB"/>
        </w:rPr>
        <w:t>Person investment</w:t>
      </w:r>
      <w:r w:rsidR="00686D26" w:rsidRPr="00874DA1">
        <w:rPr>
          <w:rFonts w:eastAsia="Times New Roman" w:cstheme="minorHAnsi"/>
          <w:color w:val="212121"/>
          <w:lang w:eastAsia="en-GB"/>
        </w:rPr>
        <w:t>:</w:t>
      </w:r>
      <w:r w:rsidR="006E1692" w:rsidRPr="00874DA1">
        <w:rPr>
          <w:rFonts w:eastAsia="Times New Roman" w:cstheme="minorHAnsi"/>
          <w:color w:val="212121"/>
          <w:lang w:eastAsia="en-GB"/>
        </w:rPr>
        <w:t xml:space="preserve"> </w:t>
      </w:r>
    </w:p>
    <w:p w14:paraId="57A088A6" w14:textId="74FFC452" w:rsidR="00674425" w:rsidRPr="00874DA1" w:rsidRDefault="00674425" w:rsidP="006E1692">
      <w:pPr>
        <w:spacing w:after="0" w:line="240" w:lineRule="auto"/>
        <w:textAlignment w:val="baseline"/>
        <w:divId w:val="439687502"/>
        <w:rPr>
          <w:rFonts w:eastAsia="Times New Roman" w:cstheme="minorHAnsi"/>
          <w:color w:val="212121"/>
          <w:lang w:eastAsia="en-GB"/>
        </w:rPr>
      </w:pPr>
      <w:r w:rsidRPr="00874DA1">
        <w:rPr>
          <w:rFonts w:eastAsia="Times New Roman" w:cstheme="minorHAnsi"/>
          <w:color w:val="212121"/>
          <w:lang w:eastAsia="en-GB"/>
        </w:rPr>
        <w:t>Personal savings - 15,000</w:t>
      </w:r>
    </w:p>
    <w:p w14:paraId="5EDAC8D0" w14:textId="77777777" w:rsidR="00674425" w:rsidRPr="00874DA1" w:rsidRDefault="00674425" w:rsidP="00674425">
      <w:pPr>
        <w:spacing w:after="0" w:line="240" w:lineRule="auto"/>
        <w:textAlignment w:val="baseline"/>
        <w:divId w:val="1204365780"/>
        <w:rPr>
          <w:rFonts w:eastAsia="Times New Roman" w:cstheme="minorHAnsi"/>
          <w:color w:val="212121"/>
          <w:lang w:eastAsia="en-GB"/>
        </w:rPr>
      </w:pPr>
      <w:r w:rsidRPr="00874DA1">
        <w:rPr>
          <w:rFonts w:eastAsia="Times New Roman" w:cstheme="minorHAnsi"/>
          <w:color w:val="212121"/>
          <w:lang w:eastAsia="en-GB"/>
        </w:rPr>
        <w:t>Loan off father - 10,000</w:t>
      </w:r>
    </w:p>
    <w:p w14:paraId="3D54F6EA" w14:textId="77777777" w:rsidR="00674425" w:rsidRPr="00874DA1" w:rsidRDefault="00674425" w:rsidP="00674425">
      <w:pPr>
        <w:spacing w:after="0" w:line="240" w:lineRule="auto"/>
        <w:textAlignment w:val="baseline"/>
        <w:divId w:val="1816876533"/>
        <w:rPr>
          <w:rFonts w:eastAsia="Times New Roman" w:cstheme="minorHAnsi"/>
          <w:color w:val="212121"/>
          <w:lang w:eastAsia="en-GB"/>
        </w:rPr>
      </w:pPr>
    </w:p>
    <w:p w14:paraId="3BA1D666" w14:textId="5D91901D" w:rsidR="00674425" w:rsidRPr="00874DA1" w:rsidRDefault="00674425" w:rsidP="00674425">
      <w:pPr>
        <w:spacing w:after="0" w:line="240" w:lineRule="auto"/>
        <w:textAlignment w:val="baseline"/>
        <w:divId w:val="1048534197"/>
        <w:rPr>
          <w:rFonts w:eastAsia="Times New Roman" w:cstheme="minorHAnsi"/>
          <w:color w:val="212121"/>
          <w:lang w:eastAsia="en-GB"/>
        </w:rPr>
      </w:pPr>
      <w:r w:rsidRPr="00874DA1">
        <w:rPr>
          <w:rFonts w:eastAsia="Times New Roman" w:cstheme="minorHAnsi"/>
          <w:color w:val="212121"/>
          <w:lang w:eastAsia="en-GB"/>
        </w:rPr>
        <w:t xml:space="preserve">I will also, </w:t>
      </w:r>
      <w:r w:rsidR="00160E33" w:rsidRPr="00874DA1">
        <w:rPr>
          <w:rFonts w:eastAsia="Times New Roman" w:cstheme="minorHAnsi"/>
          <w:color w:val="212121"/>
          <w:lang w:eastAsia="en-GB"/>
        </w:rPr>
        <w:t>investigate</w:t>
      </w:r>
      <w:r w:rsidRPr="00874DA1">
        <w:rPr>
          <w:rFonts w:eastAsia="Times New Roman" w:cstheme="minorHAnsi"/>
          <w:color w:val="212121"/>
          <w:lang w:eastAsia="en-GB"/>
        </w:rPr>
        <w:t xml:space="preserve"> business grants for SME's. </w:t>
      </w:r>
    </w:p>
    <w:p w14:paraId="0C1FACBD" w14:textId="77777777" w:rsidR="00141C4D" w:rsidRPr="00D57322" w:rsidRDefault="00141C4D" w:rsidP="00D57322">
      <w:pPr>
        <w:rPr>
          <w:bCs/>
        </w:rPr>
      </w:pPr>
    </w:p>
    <w:p w14:paraId="7A77A00B" w14:textId="77777777" w:rsidR="00D57322" w:rsidRDefault="00D57322" w:rsidP="00D57322">
      <w:pPr>
        <w:rPr>
          <w:b/>
        </w:rPr>
      </w:pPr>
    </w:p>
    <w:p w14:paraId="18835565" w14:textId="3BC85A16" w:rsidR="00D568AE" w:rsidRDefault="00D568AE" w:rsidP="00BB0980">
      <w:pPr>
        <w:pStyle w:val="Heading1"/>
        <w:jc w:val="center"/>
        <w:rPr>
          <w:u w:val="single"/>
        </w:rPr>
      </w:pPr>
      <w:bookmarkStart w:id="19" w:name="_Toc57993692"/>
      <w:r w:rsidRPr="00BB0980">
        <w:rPr>
          <w:u w:val="single"/>
        </w:rPr>
        <w:t>1</w:t>
      </w:r>
      <w:r w:rsidR="00A3693A">
        <w:rPr>
          <w:u w:val="single"/>
        </w:rPr>
        <w:t>4</w:t>
      </w:r>
      <w:r w:rsidRPr="00BB0980">
        <w:rPr>
          <w:u w:val="single"/>
        </w:rPr>
        <w:t>.0 Cash flow forecast</w:t>
      </w:r>
      <w:bookmarkEnd w:id="19"/>
    </w:p>
    <w:p w14:paraId="00FD72A1" w14:textId="7B340540" w:rsidR="00422340" w:rsidRDefault="008536BD" w:rsidP="00422340">
      <w:r>
        <w:rPr>
          <w:noProof/>
        </w:rPr>
        <w:drawing>
          <wp:inline distT="0" distB="0" distL="0" distR="0" wp14:anchorId="0D950CE9" wp14:editId="0C698B85">
            <wp:extent cx="5993765" cy="6003235"/>
            <wp:effectExtent l="0" t="0" r="698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16249" cy="6025754"/>
                    </a:xfrm>
                    <a:prstGeom prst="rect">
                      <a:avLst/>
                    </a:prstGeom>
                    <a:noFill/>
                  </pic:spPr>
                </pic:pic>
              </a:graphicData>
            </a:graphic>
          </wp:inline>
        </w:drawing>
      </w:r>
    </w:p>
    <w:p w14:paraId="60A862EE" w14:textId="36E82023" w:rsidR="00422340" w:rsidRDefault="00422340" w:rsidP="00422340"/>
    <w:p w14:paraId="5843E197" w14:textId="550F8625" w:rsidR="00D83950" w:rsidRDefault="00D83950" w:rsidP="007412BB">
      <w:pPr>
        <w:pStyle w:val="Heading1"/>
        <w:jc w:val="center"/>
        <w:rPr>
          <w:u w:val="single"/>
        </w:rPr>
      </w:pPr>
      <w:bookmarkStart w:id="20" w:name="_Toc57993693"/>
      <w:r>
        <w:t>1</w:t>
      </w:r>
      <w:r w:rsidR="00A3693A">
        <w:t>5</w:t>
      </w:r>
      <w:r>
        <w:t xml:space="preserve">.0 </w:t>
      </w:r>
      <w:r w:rsidRPr="00DB3DBF">
        <w:rPr>
          <w:u w:val="single"/>
        </w:rPr>
        <w:t>Swot Analysis</w:t>
      </w:r>
      <w:bookmarkEnd w:id="20"/>
    </w:p>
    <w:p w14:paraId="246C5D4A" w14:textId="2FA08F54" w:rsidR="007412BB" w:rsidRPr="007412BB" w:rsidRDefault="007412BB" w:rsidP="007412BB">
      <w:r w:rsidRPr="007412BB">
        <w:drawing>
          <wp:inline distT="0" distB="0" distL="0" distR="0" wp14:anchorId="3DA762E8" wp14:editId="7DA37B94">
            <wp:extent cx="6178163" cy="8141892"/>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178163" cy="8141892"/>
                    </a:xfrm>
                    <a:prstGeom prst="rect">
                      <a:avLst/>
                    </a:prstGeom>
                  </pic:spPr>
                </pic:pic>
              </a:graphicData>
            </a:graphic>
          </wp:inline>
        </w:drawing>
      </w:r>
    </w:p>
    <w:p w14:paraId="0A716C57" w14:textId="0F5671E4" w:rsidR="00D83950" w:rsidRPr="00DB3DBF" w:rsidRDefault="00D83950" w:rsidP="00F60CD2"/>
    <w:p w14:paraId="5B216091" w14:textId="68E4B4A8" w:rsidR="00D83950" w:rsidRDefault="00D83950" w:rsidP="00AD430E">
      <w:pPr>
        <w:pStyle w:val="Heading1"/>
        <w:jc w:val="center"/>
        <w:rPr>
          <w:u w:val="single"/>
        </w:rPr>
      </w:pPr>
      <w:bookmarkStart w:id="21" w:name="_Toc57993694"/>
      <w:r>
        <w:t>1</w:t>
      </w:r>
      <w:r w:rsidR="00A3693A">
        <w:t>6</w:t>
      </w:r>
      <w:r>
        <w:t xml:space="preserve">.0 </w:t>
      </w:r>
      <w:r w:rsidRPr="00F65B96">
        <w:rPr>
          <w:u w:val="single"/>
        </w:rPr>
        <w:t>References</w:t>
      </w:r>
      <w:bookmarkEnd w:id="21"/>
    </w:p>
    <w:p w14:paraId="490E24CA" w14:textId="77777777" w:rsidR="00AD430E" w:rsidRPr="00AD430E" w:rsidRDefault="00AD430E" w:rsidP="00AD430E"/>
    <w:p w14:paraId="2332B17E" w14:textId="77777777" w:rsidR="00AD430E" w:rsidRPr="00AD50B8" w:rsidRDefault="00AD430E" w:rsidP="00AD430E">
      <w:r w:rsidRPr="00AD50B8">
        <w:t>W. Mark Hilton. (2014). </w:t>
      </w:r>
      <w:r w:rsidRPr="00AD50B8">
        <w:rPr>
          <w:i/>
          <w:iCs/>
        </w:rPr>
        <w:t>Calf Management.</w:t>
      </w:r>
      <w:r w:rsidRPr="00AD50B8">
        <w:t xml:space="preserve"> Available:  </w:t>
      </w:r>
      <w:hyperlink r:id="rId30" w:history="1">
        <w:r w:rsidRPr="00AD50B8">
          <w:rPr>
            <w:rStyle w:val="Hyperlink"/>
            <w:rFonts w:cstheme="minorHAnsi"/>
          </w:rPr>
          <w:t>www.msdvetmanual.com/management-and-nutrition/health-management-interaction-beef-cattle/calf-management</w:t>
        </w:r>
      </w:hyperlink>
      <w:r w:rsidRPr="00AD50B8">
        <w:t>. Last accessed 25th November 2020.</w:t>
      </w:r>
    </w:p>
    <w:p w14:paraId="6ACFEBB0" w14:textId="77777777" w:rsidR="00AD430E" w:rsidRPr="00AD50B8" w:rsidRDefault="00AD430E" w:rsidP="00AD430E">
      <w:proofErr w:type="spellStart"/>
      <w:r w:rsidRPr="00AD50B8">
        <w:t>Agriland</w:t>
      </w:r>
      <w:proofErr w:type="spellEnd"/>
      <w:r w:rsidRPr="00AD50B8">
        <w:t xml:space="preserve"> Team. (2020). </w:t>
      </w:r>
      <w:r w:rsidRPr="00AD50B8">
        <w:rPr>
          <w:i/>
          <w:iCs/>
        </w:rPr>
        <w:t>The key aspects of a good calf shed.</w:t>
      </w:r>
      <w:r w:rsidRPr="00AD50B8">
        <w:t xml:space="preserve"> Available: </w:t>
      </w:r>
      <w:hyperlink r:id="rId31" w:history="1">
        <w:r w:rsidRPr="00AD50B8">
          <w:rPr>
            <w:rStyle w:val="Hyperlink"/>
            <w:rFonts w:cstheme="minorHAnsi"/>
          </w:rPr>
          <w:t>https://www.agriland.co.uk/farming-news/the-key-aspects-of-a-good-calf-shed/</w:t>
        </w:r>
      </w:hyperlink>
      <w:r w:rsidRPr="00AD50B8">
        <w:t>. Last accessed 25th November 2020.</w:t>
      </w:r>
    </w:p>
    <w:p w14:paraId="4591B2A0" w14:textId="77777777" w:rsidR="00AD430E" w:rsidRDefault="00AD430E" w:rsidP="00AD430E">
      <w:r w:rsidRPr="00AD50B8">
        <w:t>Helen Garrett. (2016). </w:t>
      </w:r>
      <w:r w:rsidRPr="00AD50B8">
        <w:rPr>
          <w:i/>
          <w:iCs/>
        </w:rPr>
        <w:t xml:space="preserve">Five things to </w:t>
      </w:r>
      <w:proofErr w:type="gramStart"/>
      <w:r w:rsidRPr="00AD50B8">
        <w:rPr>
          <w:i/>
          <w:iCs/>
        </w:rPr>
        <w:t>take into account</w:t>
      </w:r>
      <w:proofErr w:type="gramEnd"/>
      <w:r w:rsidRPr="00AD50B8">
        <w:rPr>
          <w:i/>
          <w:iCs/>
        </w:rPr>
        <w:t xml:space="preserve"> when buying land suitable for cattle.</w:t>
      </w:r>
      <w:r w:rsidRPr="00AD50B8">
        <w:t xml:space="preserve"> Available: </w:t>
      </w:r>
      <w:hyperlink r:id="rId32" w:history="1">
        <w:r w:rsidRPr="00AD50B8">
          <w:rPr>
            <w:rStyle w:val="Hyperlink"/>
            <w:rFonts w:cstheme="minorHAnsi"/>
          </w:rPr>
          <w:t>http://westcountrydream.co.uk/blog/five-things-to-take-into-accountwhen-buying-land-suitable-for-cattle/</w:t>
        </w:r>
      </w:hyperlink>
      <w:r w:rsidRPr="00AD50B8">
        <w:t>. Last accessed 25th November 2020.</w:t>
      </w:r>
    </w:p>
    <w:p w14:paraId="017E8F5A" w14:textId="77777777" w:rsidR="00AD430E" w:rsidRPr="00E85B63" w:rsidRDefault="00AD430E" w:rsidP="00AD430E">
      <w:pPr>
        <w:rPr>
          <w:lang w:eastAsia="en-GB"/>
        </w:rPr>
      </w:pPr>
      <w:r w:rsidRPr="00E85B63">
        <w:rPr>
          <w:lang w:eastAsia="en-GB"/>
        </w:rPr>
        <w:t xml:space="preserve">Wendy Harper, Karen Hills, Fred </w:t>
      </w:r>
      <w:proofErr w:type="spellStart"/>
      <w:r w:rsidRPr="00E85B63">
        <w:rPr>
          <w:lang w:eastAsia="en-GB"/>
        </w:rPr>
        <w:t>Magdoff</w:t>
      </w:r>
      <w:proofErr w:type="spellEnd"/>
      <w:r w:rsidRPr="00E85B63">
        <w:rPr>
          <w:lang w:eastAsia="en-GB"/>
        </w:rPr>
        <w:t>. (2012). </w:t>
      </w:r>
      <w:r w:rsidRPr="00E85B63">
        <w:rPr>
          <w:i/>
          <w:iCs/>
          <w:lang w:eastAsia="en-GB"/>
        </w:rPr>
        <w:t>Soil Management for Better Fertility on Organic LivestockFarms.</w:t>
      </w:r>
      <w:r w:rsidRPr="00E85B63">
        <w:rPr>
          <w:lang w:eastAsia="en-GB"/>
        </w:rPr>
        <w:t> </w:t>
      </w:r>
      <w:proofErr w:type="gramStart"/>
      <w:r w:rsidRPr="00E85B63">
        <w:rPr>
          <w:lang w:eastAsia="en-GB"/>
        </w:rPr>
        <w:t>Available:https://eorganic.org/node/256#:~:text=Soil%20is%20the%20foundation%20of,for%20all%20types%20of%20farming.&amp;text=Effective%20management%20of%20the%20soil%20resource%20improves%20soil%20health..</w:t>
      </w:r>
      <w:proofErr w:type="gramEnd"/>
      <w:r w:rsidRPr="00E85B63">
        <w:rPr>
          <w:lang w:eastAsia="en-GB"/>
        </w:rPr>
        <w:t xml:space="preserve"> Last accessed 26th November 2020.</w:t>
      </w:r>
    </w:p>
    <w:p w14:paraId="6F4E2065" w14:textId="77777777" w:rsidR="00AD430E" w:rsidRDefault="00AD430E" w:rsidP="00AD430E">
      <w:pPr>
        <w:rPr>
          <w:lang w:eastAsia="en-GB"/>
        </w:rPr>
      </w:pPr>
      <w:r w:rsidRPr="00DF43B3">
        <w:rPr>
          <w:lang w:eastAsia="en-GB"/>
        </w:rPr>
        <w:t>Steve Lander. (2018). </w:t>
      </w:r>
      <w:r w:rsidRPr="00DF43B3">
        <w:rPr>
          <w:i/>
          <w:iCs/>
          <w:lang w:eastAsia="en-GB"/>
        </w:rPr>
        <w:t>Advantages &amp; Disadvantages of Building on Undeveloped Land.</w:t>
      </w:r>
      <w:r w:rsidRPr="00DF43B3">
        <w:rPr>
          <w:lang w:eastAsia="en-GB"/>
        </w:rPr>
        <w:t xml:space="preserve"> Available: </w:t>
      </w:r>
      <w:hyperlink r:id="rId33" w:history="1">
        <w:r w:rsidRPr="00BC3A17">
          <w:rPr>
            <w:rStyle w:val="Hyperlink"/>
            <w:lang w:eastAsia="en-GB"/>
          </w:rPr>
          <w:t>https://homeguides.sfgate.com/advantages-disadvantages-building-undeveloped-land-81414.html</w:t>
        </w:r>
      </w:hyperlink>
      <w:r w:rsidRPr="00DF43B3">
        <w:rPr>
          <w:lang w:eastAsia="en-GB"/>
        </w:rPr>
        <w:t>.</w:t>
      </w:r>
      <w:r>
        <w:rPr>
          <w:lang w:eastAsia="en-GB"/>
        </w:rPr>
        <w:t xml:space="preserve"> </w:t>
      </w:r>
      <w:r w:rsidRPr="00DF43B3">
        <w:rPr>
          <w:lang w:eastAsia="en-GB"/>
        </w:rPr>
        <w:t xml:space="preserve"> </w:t>
      </w:r>
      <w:r>
        <w:rPr>
          <w:lang w:eastAsia="en-GB"/>
        </w:rPr>
        <w:t xml:space="preserve"> </w:t>
      </w:r>
      <w:r w:rsidRPr="00DF43B3">
        <w:rPr>
          <w:lang w:eastAsia="en-GB"/>
        </w:rPr>
        <w:t>Last accessed 26th November 2020.</w:t>
      </w:r>
    </w:p>
    <w:p w14:paraId="233DC572" w14:textId="77777777" w:rsidR="00AD430E" w:rsidRDefault="00AD430E" w:rsidP="00AD430E">
      <w:pPr>
        <w:rPr>
          <w:rFonts w:ascii="Verdana" w:hAnsi="Verdana"/>
          <w:color w:val="000000"/>
          <w:sz w:val="20"/>
          <w:szCs w:val="20"/>
        </w:rPr>
      </w:pPr>
      <w:r>
        <w:rPr>
          <w:rFonts w:ascii="Verdana" w:hAnsi="Verdana"/>
          <w:color w:val="000000"/>
          <w:sz w:val="20"/>
          <w:szCs w:val="20"/>
        </w:rPr>
        <w:t>Andrew P. Griffith. (2018). </w:t>
      </w:r>
      <w:r>
        <w:rPr>
          <w:rFonts w:ascii="Verdana" w:hAnsi="Verdana"/>
          <w:i/>
          <w:iCs/>
          <w:color w:val="000000"/>
          <w:sz w:val="20"/>
          <w:szCs w:val="20"/>
        </w:rPr>
        <w:t>Marketing Feeder Cattle Via Video Auction.</w:t>
      </w:r>
      <w:r>
        <w:rPr>
          <w:rFonts w:ascii="Verdana" w:hAnsi="Verdana"/>
          <w:color w:val="000000"/>
          <w:sz w:val="20"/>
          <w:szCs w:val="20"/>
        </w:rPr>
        <w:t xml:space="preserve"> Available: </w:t>
      </w:r>
      <w:hyperlink r:id="rId34" w:history="1">
        <w:r w:rsidRPr="00BC3A17">
          <w:rPr>
            <w:rStyle w:val="Hyperlink"/>
            <w:rFonts w:ascii="Verdana" w:hAnsi="Verdana"/>
            <w:sz w:val="20"/>
            <w:szCs w:val="20"/>
          </w:rPr>
          <w:t>https://extension.tennessee.edu/publications/Documents/W335.pdf</w:t>
        </w:r>
      </w:hyperlink>
      <w:r>
        <w:rPr>
          <w:rFonts w:ascii="Verdana" w:hAnsi="Verdana"/>
          <w:color w:val="000000"/>
          <w:sz w:val="20"/>
          <w:szCs w:val="20"/>
        </w:rPr>
        <w:t xml:space="preserve">.  Last accessed 27th November 2020. </w:t>
      </w:r>
    </w:p>
    <w:p w14:paraId="13CC6415" w14:textId="77777777" w:rsidR="00AD430E" w:rsidRDefault="00AD430E" w:rsidP="00AD430E">
      <w:pPr>
        <w:rPr>
          <w:color w:val="000000"/>
        </w:rPr>
      </w:pPr>
      <w:r w:rsidRPr="00CB3F9E">
        <w:rPr>
          <w:color w:val="000000"/>
        </w:rPr>
        <w:t>Global Beef Market Research. (2020). </w:t>
      </w:r>
      <w:r w:rsidRPr="00CB3F9E">
        <w:rPr>
          <w:i/>
          <w:iCs/>
          <w:color w:val="000000"/>
        </w:rPr>
        <w:t>Global Beef Market Research Report 2020.</w:t>
      </w:r>
      <w:r w:rsidRPr="00CB3F9E">
        <w:rPr>
          <w:color w:val="000000"/>
        </w:rPr>
        <w:t xml:space="preserve"> Available: </w:t>
      </w:r>
      <w:hyperlink r:id="rId35" w:history="1">
        <w:r w:rsidRPr="00BC3A17">
          <w:rPr>
            <w:rStyle w:val="Hyperlink"/>
          </w:rPr>
          <w:t>https://www.marketstudyreport.com/reports/global-beef-market-research-report-2020?gclid=EAIaIQobChMI14Xemuqo7QIVwtPtCh3UhQ7CEAMYASAAEgJvTPD_BwE</w:t>
        </w:r>
      </w:hyperlink>
      <w:r w:rsidRPr="00CB3F9E">
        <w:rPr>
          <w:color w:val="000000"/>
        </w:rPr>
        <w:t>.</w:t>
      </w:r>
      <w:r>
        <w:rPr>
          <w:color w:val="000000"/>
        </w:rPr>
        <w:t xml:space="preserve"> </w:t>
      </w:r>
      <w:r w:rsidRPr="00CB3F9E">
        <w:rPr>
          <w:color w:val="000000"/>
        </w:rPr>
        <w:t>Last accessed 26th November 2020.</w:t>
      </w:r>
    </w:p>
    <w:p w14:paraId="23283FEA" w14:textId="77777777" w:rsidR="00AD430E" w:rsidRDefault="00AD430E" w:rsidP="00AD430E">
      <w:pPr>
        <w:rPr>
          <w:rFonts w:ascii="Verdana" w:hAnsi="Verdana"/>
          <w:color w:val="000000"/>
          <w:sz w:val="20"/>
          <w:szCs w:val="20"/>
        </w:rPr>
      </w:pPr>
      <w:r>
        <w:rPr>
          <w:rFonts w:ascii="Verdana" w:hAnsi="Verdana"/>
          <w:color w:val="000000"/>
          <w:sz w:val="20"/>
          <w:szCs w:val="20"/>
        </w:rPr>
        <w:t>Thomas Oppong. (2018). </w:t>
      </w:r>
      <w:r>
        <w:rPr>
          <w:rFonts w:ascii="Verdana" w:hAnsi="Verdana"/>
          <w:i/>
          <w:iCs/>
          <w:color w:val="000000"/>
          <w:sz w:val="20"/>
          <w:szCs w:val="20"/>
        </w:rPr>
        <w:t>The Importance of Location in Business.</w:t>
      </w:r>
      <w:r>
        <w:rPr>
          <w:rFonts w:ascii="Verdana" w:hAnsi="Verdana"/>
          <w:color w:val="000000"/>
          <w:sz w:val="20"/>
          <w:szCs w:val="20"/>
        </w:rPr>
        <w:t xml:space="preserve"> Available: </w:t>
      </w:r>
      <w:hyperlink r:id="rId36" w:history="1">
        <w:r w:rsidRPr="00BC3A17">
          <w:rPr>
            <w:rStyle w:val="Hyperlink"/>
            <w:rFonts w:ascii="Verdana" w:hAnsi="Verdana"/>
            <w:sz w:val="20"/>
            <w:szCs w:val="20"/>
          </w:rPr>
          <w:t>https://alltopstartups.com/2018/03/15/the-importance-of-location-in-business/</w:t>
        </w:r>
      </w:hyperlink>
      <w:r>
        <w:rPr>
          <w:rFonts w:ascii="Verdana" w:hAnsi="Verdana"/>
          <w:color w:val="000000"/>
          <w:sz w:val="20"/>
          <w:szCs w:val="20"/>
        </w:rPr>
        <w:t xml:space="preserve">. Last accessed 27th November 2020. </w:t>
      </w:r>
    </w:p>
    <w:p w14:paraId="5A28B605" w14:textId="77777777" w:rsidR="00AD430E" w:rsidRDefault="00AD430E" w:rsidP="00AD430E">
      <w:r>
        <w:t>Stefan Scott. (2018). </w:t>
      </w:r>
      <w:r>
        <w:rPr>
          <w:i/>
          <w:iCs/>
        </w:rPr>
        <w:t>Marketing — Importance Of Marketing Mix 7ps.</w:t>
      </w:r>
      <w:r>
        <w:t xml:space="preserve"> Available: </w:t>
      </w:r>
      <w:hyperlink r:id="rId37" w:history="1">
        <w:r w:rsidRPr="00BC3A17">
          <w:rPr>
            <w:rStyle w:val="Hyperlink"/>
          </w:rPr>
          <w:t>https://stefanscott3.medium.com/marketing-importance-of-marketing-mix-7ps-8a5463fd070d</w:t>
        </w:r>
      </w:hyperlink>
      <w:r>
        <w:t>. Last accessed 27th November 2020.</w:t>
      </w:r>
    </w:p>
    <w:p w14:paraId="66DBB8A1" w14:textId="65E7BCA9" w:rsidR="00AD430E" w:rsidRDefault="00AD430E" w:rsidP="00AD430E">
      <w:pPr>
        <w:rPr>
          <w:color w:val="000000"/>
        </w:rPr>
      </w:pPr>
      <w:proofErr w:type="spellStart"/>
      <w:r w:rsidRPr="0086790C">
        <w:rPr>
          <w:color w:val="000000"/>
        </w:rPr>
        <w:t>formstack</w:t>
      </w:r>
      <w:proofErr w:type="spellEnd"/>
      <w:r w:rsidRPr="0086790C">
        <w:rPr>
          <w:color w:val="000000"/>
        </w:rPr>
        <w:t>. (2020). </w:t>
      </w:r>
      <w:r w:rsidRPr="0086790C">
        <w:rPr>
          <w:i/>
          <w:iCs/>
          <w:color w:val="000000"/>
        </w:rPr>
        <w:t>4 Buzzworthy Benefits of Implementing an Employee Referral Program.</w:t>
      </w:r>
      <w:r w:rsidRPr="0086790C">
        <w:rPr>
          <w:color w:val="000000"/>
        </w:rPr>
        <w:t xml:space="preserve"> Available: </w:t>
      </w:r>
      <w:hyperlink r:id="rId38" w:history="1">
        <w:r w:rsidRPr="00BC3A17">
          <w:rPr>
            <w:rStyle w:val="Hyperlink"/>
          </w:rPr>
          <w:t>https://www.formstack.com/resources/blog-employee-referral-system-benefits</w:t>
        </w:r>
      </w:hyperlink>
      <w:r w:rsidRPr="0086790C">
        <w:rPr>
          <w:color w:val="000000"/>
        </w:rPr>
        <w:t>.</w:t>
      </w:r>
      <w:r>
        <w:rPr>
          <w:color w:val="000000"/>
        </w:rPr>
        <w:t xml:space="preserve"> </w:t>
      </w:r>
      <w:r w:rsidRPr="0086790C">
        <w:rPr>
          <w:color w:val="000000"/>
        </w:rPr>
        <w:t>Last accessed 27th November 2020.</w:t>
      </w:r>
    </w:p>
    <w:p w14:paraId="063D8DC5" w14:textId="77777777" w:rsidR="001E72C2" w:rsidRPr="0086790C" w:rsidRDefault="001E72C2" w:rsidP="00AD430E"/>
    <w:p w14:paraId="459B0AFE" w14:textId="77777777" w:rsidR="00AD430E" w:rsidRPr="00AD430E" w:rsidRDefault="00AD430E" w:rsidP="00AD430E"/>
    <w:p w14:paraId="2BEC22F1" w14:textId="2A8286B9" w:rsidR="005C7D23" w:rsidRPr="00AD430E" w:rsidRDefault="00D83950" w:rsidP="005C7D23">
      <w:pPr>
        <w:rPr>
          <w:sz w:val="20"/>
          <w:szCs w:val="20"/>
        </w:rPr>
      </w:pPr>
      <w:r>
        <w:t xml:space="preserve"> </w:t>
      </w:r>
    </w:p>
    <w:p w14:paraId="3D733A8B" w14:textId="2103B465" w:rsidR="00CA5018" w:rsidRPr="00AD430E" w:rsidRDefault="008D7DBE" w:rsidP="00392904">
      <w:pPr>
        <w:pStyle w:val="Heading1"/>
        <w:jc w:val="center"/>
      </w:pPr>
      <w:bookmarkStart w:id="22" w:name="_Toc57993695"/>
      <w:r>
        <w:lastRenderedPageBreak/>
        <w:t>1</w:t>
      </w:r>
      <w:r w:rsidR="00A3693A">
        <w:t>7</w:t>
      </w:r>
      <w:r>
        <w:t xml:space="preserve">.0 </w:t>
      </w:r>
      <w:r w:rsidRPr="00392904">
        <w:t>Appendix</w:t>
      </w:r>
      <w:bookmarkEnd w:id="22"/>
    </w:p>
    <w:p w14:paraId="112E1270" w14:textId="77777777" w:rsidR="00E10987" w:rsidRDefault="00E10987" w:rsidP="00E10987">
      <w:pPr>
        <w:jc w:val="center"/>
        <w:rPr>
          <w:b/>
          <w:sz w:val="24"/>
          <w:szCs w:val="24"/>
          <w:u w:val="single"/>
        </w:rPr>
      </w:pPr>
    </w:p>
    <w:p w14:paraId="66EEF85A" w14:textId="0EB3FC43" w:rsidR="00BD517A" w:rsidRPr="00E10987" w:rsidRDefault="00A13FC8" w:rsidP="008B4330">
      <w:pPr>
        <w:pStyle w:val="Heading2"/>
        <w:jc w:val="center"/>
      </w:pPr>
      <w:bookmarkStart w:id="23" w:name="_Toc57993696"/>
      <w:r w:rsidRPr="009E2ED7">
        <w:rPr>
          <w:noProof/>
        </w:rPr>
        <w:drawing>
          <wp:anchor distT="0" distB="0" distL="114300" distR="114300" simplePos="0" relativeHeight="251608576" behindDoc="0" locked="0" layoutInCell="1" allowOverlap="1" wp14:anchorId="27558AFE" wp14:editId="160294A9">
            <wp:simplePos x="0" y="0"/>
            <wp:positionH relativeFrom="column">
              <wp:posOffset>146304</wp:posOffset>
            </wp:positionH>
            <wp:positionV relativeFrom="paragraph">
              <wp:posOffset>292608</wp:posOffset>
            </wp:positionV>
            <wp:extent cx="5320443" cy="6291072"/>
            <wp:effectExtent l="0" t="0" r="127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9">
                      <a:extLst>
                        <a:ext uri="{28A0092B-C50C-407E-A947-70E740481C1C}">
                          <a14:useLocalDpi xmlns:a14="http://schemas.microsoft.com/office/drawing/2010/main" val="0"/>
                        </a:ext>
                      </a:extLst>
                    </a:blip>
                    <a:stretch>
                      <a:fillRect/>
                    </a:stretch>
                  </pic:blipFill>
                  <pic:spPr>
                    <a:xfrm>
                      <a:off x="0" y="0"/>
                      <a:ext cx="5320665" cy="6291334"/>
                    </a:xfrm>
                    <a:prstGeom prst="rect">
                      <a:avLst/>
                    </a:prstGeom>
                  </pic:spPr>
                </pic:pic>
              </a:graphicData>
            </a:graphic>
            <wp14:sizeRelH relativeFrom="margin">
              <wp14:pctWidth>0</wp14:pctWidth>
            </wp14:sizeRelH>
            <wp14:sizeRelV relativeFrom="margin">
              <wp14:pctHeight>0</wp14:pctHeight>
            </wp14:sizeRelV>
          </wp:anchor>
        </w:drawing>
      </w:r>
      <w:r w:rsidR="00D91DF2">
        <w:t>1</w:t>
      </w:r>
      <w:r w:rsidR="00A3693A">
        <w:t>7</w:t>
      </w:r>
      <w:r w:rsidR="00D91DF2">
        <w:t>.</w:t>
      </w:r>
      <w:r w:rsidR="00D91DF2" w:rsidRPr="00FD78BB">
        <w:t xml:space="preserve">1 </w:t>
      </w:r>
      <w:bookmarkStart w:id="24" w:name="Appendix1"/>
      <w:bookmarkEnd w:id="24"/>
      <w:r w:rsidR="00393F29" w:rsidRPr="00954F2E">
        <w:rPr>
          <w:u w:val="single"/>
        </w:rPr>
        <w:t>Appendix 1</w:t>
      </w:r>
      <w:r w:rsidR="00350C59" w:rsidRPr="009E2ED7">
        <w:rPr>
          <w:rStyle w:val="Heading1Char"/>
          <w:noProof/>
          <w:sz w:val="26"/>
          <w:szCs w:val="26"/>
        </w:rPr>
        <mc:AlternateContent>
          <mc:Choice Requires="wps">
            <w:drawing>
              <wp:anchor distT="0" distB="0" distL="114300" distR="114300" simplePos="0" relativeHeight="251834880" behindDoc="0" locked="0" layoutInCell="1" allowOverlap="1" wp14:anchorId="0FD81A7F" wp14:editId="6B119885">
                <wp:simplePos x="0" y="0"/>
                <wp:positionH relativeFrom="column">
                  <wp:posOffset>146050</wp:posOffset>
                </wp:positionH>
                <wp:positionV relativeFrom="paragraph">
                  <wp:posOffset>6586220</wp:posOffset>
                </wp:positionV>
                <wp:extent cx="5320665" cy="635"/>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5320665" cy="635"/>
                        </a:xfrm>
                        <a:prstGeom prst="rect">
                          <a:avLst/>
                        </a:prstGeom>
                        <a:solidFill>
                          <a:prstClr val="white"/>
                        </a:solidFill>
                        <a:ln>
                          <a:noFill/>
                        </a:ln>
                      </wps:spPr>
                      <wps:txbx>
                        <w:txbxContent>
                          <w:p w14:paraId="35942FF4" w14:textId="24D3A4DF" w:rsidR="00874DA1" w:rsidRDefault="00874DA1" w:rsidP="00350C59">
                            <w:pPr>
                              <w:pStyle w:val="Caption"/>
                            </w:pPr>
                            <w:r>
                              <w:t>Appendix 1 [</w:t>
                            </w:r>
                            <w:r w:rsidRPr="00E10987">
                              <w:t>Animal Health inspection</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D81A7F" id="_x0000_t202" coordsize="21600,21600" o:spt="202" path="m,l,21600r21600,l21600,xe">
                <v:stroke joinstyle="miter"/>
                <v:path gradientshapeok="t" o:connecttype="rect"/>
              </v:shapetype>
              <v:shape id="Text Box 41" o:spid="_x0000_s1026" type="#_x0000_t202" style="position:absolute;left:0;text-align:left;margin-left:11.5pt;margin-top:518.6pt;width:418.95pt;height:.05pt;z-index:251834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" stroked="f">
                <v:textbox style="mso-fit-shape-to-text:t" inset="0,0,0,0">
                  <w:txbxContent>
                    <w:p w14:paraId="35942FF4" w14:textId="24D3A4DF" w:rsidR="00874DA1" w:rsidRDefault="00874DA1" w:rsidP="00350C59">
                      <w:pPr>
                        <w:pStyle w:val="Caption"/>
                      </w:pPr>
                      <w:r>
                        <w:t>Appendix 1 [</w:t>
                      </w:r>
                      <w:r w:rsidRPr="00E10987">
                        <w:t>Animal Health inspection</w:t>
                      </w:r>
                      <w:r>
                        <w:t>]</w:t>
                      </w:r>
                    </w:p>
                  </w:txbxContent>
                </v:textbox>
                <w10:wrap type="topAndBottom"/>
              </v:shape>
            </w:pict>
          </mc:Fallback>
        </mc:AlternateContent>
      </w:r>
      <w:r w:rsidR="00A309BE">
        <w:rPr>
          <w:noProof/>
        </w:rPr>
        <mc:AlternateContent>
          <mc:Choice Requires="wps">
            <w:drawing>
              <wp:anchor distT="0" distB="0" distL="114300" distR="114300" simplePos="0" relativeHeight="251859456" behindDoc="0" locked="0" layoutInCell="1" allowOverlap="1" wp14:anchorId="115A7FA6" wp14:editId="393E423F">
                <wp:simplePos x="0" y="0"/>
                <wp:positionH relativeFrom="column">
                  <wp:posOffset>146050</wp:posOffset>
                </wp:positionH>
                <wp:positionV relativeFrom="paragraph">
                  <wp:posOffset>6910070</wp:posOffset>
                </wp:positionV>
                <wp:extent cx="5320665" cy="635"/>
                <wp:effectExtent l="0" t="0" r="0" b="0"/>
                <wp:wrapTopAndBottom/>
                <wp:docPr id="43" name="Text Box 43"/>
                <wp:cNvGraphicFramePr/>
                <a:graphic xmlns:a="http://schemas.openxmlformats.org/drawingml/2006/main">
                  <a:graphicData uri="http://schemas.microsoft.com/office/word/2010/wordprocessingShape">
                    <wps:wsp>
                      <wps:cNvSpPr txBox="1"/>
                      <wps:spPr>
                        <a:xfrm>
                          <a:off x="0" y="0"/>
                          <a:ext cx="5320665" cy="635"/>
                        </a:xfrm>
                        <a:prstGeom prst="rect">
                          <a:avLst/>
                        </a:prstGeom>
                        <a:solidFill>
                          <a:prstClr val="white"/>
                        </a:solidFill>
                        <a:ln>
                          <a:noFill/>
                        </a:ln>
                      </wps:spPr>
                      <wps:txbx>
                        <w:txbxContent>
                          <w:p w14:paraId="03589AE1" w14:textId="0785D396" w:rsidR="00874DA1" w:rsidRDefault="00874DA1" w:rsidP="00A309BE">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5A7FA6" id="Text Box 43" o:spid="_x0000_s1027" type="#_x0000_t202" style="position:absolute;left:0;text-align:left;margin-left:11.5pt;margin-top:544.1pt;width:418.95pt;height:.05pt;z-index:251859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" stroked="f">
                <v:textbox style="mso-fit-shape-to-text:t" inset="0,0,0,0">
                  <w:txbxContent>
                    <w:p w14:paraId="03589AE1" w14:textId="0785D396" w:rsidR="00874DA1" w:rsidRDefault="00874DA1" w:rsidP="00A309BE">
                      <w:pPr>
                        <w:pStyle w:val="Caption"/>
                      </w:pPr>
                    </w:p>
                  </w:txbxContent>
                </v:textbox>
                <w10:wrap type="topAndBottom"/>
              </v:shape>
            </w:pict>
          </mc:Fallback>
        </mc:AlternateContent>
      </w:r>
      <w:r w:rsidR="00601CB0">
        <w:rPr>
          <w:noProof/>
        </w:rPr>
        <mc:AlternateContent>
          <mc:Choice Requires="wps">
            <w:drawing>
              <wp:anchor distT="0" distB="0" distL="114300" distR="114300" simplePos="0" relativeHeight="251847168" behindDoc="0" locked="0" layoutInCell="1" allowOverlap="1" wp14:anchorId="7BBD04DB" wp14:editId="1B6860F1">
                <wp:simplePos x="0" y="0"/>
                <wp:positionH relativeFrom="column">
                  <wp:posOffset>146050</wp:posOffset>
                </wp:positionH>
                <wp:positionV relativeFrom="paragraph">
                  <wp:posOffset>6586220</wp:posOffset>
                </wp:positionV>
                <wp:extent cx="5320665" cy="635"/>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5320665" cy="635"/>
                        </a:xfrm>
                        <a:prstGeom prst="rect">
                          <a:avLst/>
                        </a:prstGeom>
                        <a:solidFill>
                          <a:prstClr val="white"/>
                        </a:solidFill>
                        <a:ln>
                          <a:noFill/>
                        </a:ln>
                      </wps:spPr>
                      <wps:txbx>
                        <w:txbxContent>
                          <w:p w14:paraId="34A0F46A" w14:textId="33E56835" w:rsidR="00874DA1" w:rsidRDefault="00874DA1" w:rsidP="00601CB0">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BD04DB" id="Text Box 42" o:spid="_x0000_s1028" type="#_x0000_t202" style="position:absolute;left:0;text-align:left;margin-left:11.5pt;margin-top:518.6pt;width:418.95pt;height:.05pt;z-index:251847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pDgLgIAAGYEAAAOAAAAZHJzL2Uyb0RvYy54bWysVMGO2jAQvVfqP1i+lwBbU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" stroked="f">
                <v:textbox style="mso-fit-shape-to-text:t" inset="0,0,0,0">
                  <w:txbxContent>
                    <w:p w14:paraId="34A0F46A" w14:textId="33E56835" w:rsidR="00874DA1" w:rsidRDefault="00874DA1" w:rsidP="00601CB0">
                      <w:pPr>
                        <w:pStyle w:val="Caption"/>
                      </w:pPr>
                    </w:p>
                  </w:txbxContent>
                </v:textbox>
                <w10:wrap type="topAndBottom"/>
              </v:shape>
            </w:pict>
          </mc:Fallback>
        </mc:AlternateContent>
      </w:r>
      <w:r w:rsidR="00876070">
        <w:rPr>
          <w:noProof/>
        </w:rPr>
        <mc:AlternateContent>
          <mc:Choice Requires="wps">
            <w:drawing>
              <wp:anchor distT="0" distB="0" distL="114300" distR="114300" simplePos="0" relativeHeight="251871744" behindDoc="0" locked="0" layoutInCell="1" allowOverlap="1" wp14:anchorId="3D7E82B6" wp14:editId="53C99BB5">
                <wp:simplePos x="0" y="0"/>
                <wp:positionH relativeFrom="column">
                  <wp:posOffset>146050</wp:posOffset>
                </wp:positionH>
                <wp:positionV relativeFrom="paragraph">
                  <wp:posOffset>6586220</wp:posOffset>
                </wp:positionV>
                <wp:extent cx="5320665" cy="635"/>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5320665" cy="635"/>
                        </a:xfrm>
                        <a:prstGeom prst="rect">
                          <a:avLst/>
                        </a:prstGeom>
                        <a:solidFill>
                          <a:prstClr val="white"/>
                        </a:solidFill>
                        <a:ln>
                          <a:noFill/>
                        </a:ln>
                      </wps:spPr>
                      <wps:txbx>
                        <w:txbxContent>
                          <w:p w14:paraId="0851CED6" w14:textId="1F3D90AB" w:rsidR="00874DA1" w:rsidRDefault="00874DA1" w:rsidP="00876070">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7E82B6" id="Text Box 44" o:spid="_x0000_s1029" type="#_x0000_t202" style="position:absolute;left:0;text-align:left;margin-left:11.5pt;margin-top:518.6pt;width:418.95pt;height:.05pt;z-index:251871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" stroked="f">
                <v:textbox style="mso-fit-shape-to-text:t" inset="0,0,0,0">
                  <w:txbxContent>
                    <w:p w14:paraId="0851CED6" w14:textId="1F3D90AB" w:rsidR="00874DA1" w:rsidRDefault="00874DA1" w:rsidP="00876070">
                      <w:pPr>
                        <w:pStyle w:val="Caption"/>
                      </w:pPr>
                    </w:p>
                  </w:txbxContent>
                </v:textbox>
                <w10:wrap type="topAndBottom"/>
              </v:shape>
            </w:pict>
          </mc:Fallback>
        </mc:AlternateContent>
      </w:r>
      <w:r w:rsidR="00AA17E6">
        <w:rPr>
          <w:noProof/>
        </w:rPr>
        <mc:AlternateContent>
          <mc:Choice Requires="wps">
            <w:drawing>
              <wp:anchor distT="0" distB="0" distL="114300" distR="114300" simplePos="0" relativeHeight="251884032" behindDoc="0" locked="0" layoutInCell="1" allowOverlap="1" wp14:anchorId="68466E18" wp14:editId="695FE2ED">
                <wp:simplePos x="0" y="0"/>
                <wp:positionH relativeFrom="column">
                  <wp:posOffset>146050</wp:posOffset>
                </wp:positionH>
                <wp:positionV relativeFrom="paragraph">
                  <wp:posOffset>6586220</wp:posOffset>
                </wp:positionV>
                <wp:extent cx="5320665" cy="635"/>
                <wp:effectExtent l="0" t="0" r="0" b="0"/>
                <wp:wrapTopAndBottom/>
                <wp:docPr id="45" name="Text Box 45"/>
                <wp:cNvGraphicFramePr/>
                <a:graphic xmlns:a="http://schemas.openxmlformats.org/drawingml/2006/main">
                  <a:graphicData uri="http://schemas.microsoft.com/office/word/2010/wordprocessingShape">
                    <wps:wsp>
                      <wps:cNvSpPr txBox="1"/>
                      <wps:spPr>
                        <a:xfrm>
                          <a:off x="0" y="0"/>
                          <a:ext cx="5320665" cy="635"/>
                        </a:xfrm>
                        <a:prstGeom prst="rect">
                          <a:avLst/>
                        </a:prstGeom>
                        <a:solidFill>
                          <a:prstClr val="white"/>
                        </a:solidFill>
                        <a:ln>
                          <a:noFill/>
                        </a:ln>
                      </wps:spPr>
                      <wps:txbx>
                        <w:txbxContent>
                          <w:p w14:paraId="221B7815" w14:textId="19F55761" w:rsidR="00874DA1" w:rsidRDefault="00874DA1" w:rsidP="00AA17E6">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466E18" id="Text Box 45" o:spid="_x0000_s1030" type="#_x0000_t202" style="position:absolute;left:0;text-align:left;margin-left:11.5pt;margin-top:518.6pt;width:418.95pt;height:.05pt;z-index:251884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" stroked="f">
                <v:textbox style="mso-fit-shape-to-text:t" inset="0,0,0,0">
                  <w:txbxContent>
                    <w:p w14:paraId="221B7815" w14:textId="19F55761" w:rsidR="00874DA1" w:rsidRDefault="00874DA1" w:rsidP="00AA17E6">
                      <w:pPr>
                        <w:pStyle w:val="Caption"/>
                      </w:pPr>
                    </w:p>
                  </w:txbxContent>
                </v:textbox>
                <w10:wrap type="topAndBottom"/>
              </v:shape>
            </w:pict>
          </mc:Fallback>
        </mc:AlternateContent>
      </w:r>
      <w:r w:rsidR="004C70E9">
        <w:rPr>
          <w:noProof/>
        </w:rPr>
        <mc:AlternateContent>
          <mc:Choice Requires="wps">
            <w:drawing>
              <wp:anchor distT="0" distB="0" distL="114300" distR="114300" simplePos="0" relativeHeight="251896320" behindDoc="0" locked="0" layoutInCell="1" allowOverlap="1" wp14:anchorId="0AABCE25" wp14:editId="6936B931">
                <wp:simplePos x="0" y="0"/>
                <wp:positionH relativeFrom="column">
                  <wp:posOffset>146050</wp:posOffset>
                </wp:positionH>
                <wp:positionV relativeFrom="paragraph">
                  <wp:posOffset>6586220</wp:posOffset>
                </wp:positionV>
                <wp:extent cx="5320665" cy="635"/>
                <wp:effectExtent l="0" t="0" r="0" b="0"/>
                <wp:wrapTopAndBottom/>
                <wp:docPr id="48" name="Text Box 48"/>
                <wp:cNvGraphicFramePr/>
                <a:graphic xmlns:a="http://schemas.openxmlformats.org/drawingml/2006/main">
                  <a:graphicData uri="http://schemas.microsoft.com/office/word/2010/wordprocessingShape">
                    <wps:wsp>
                      <wps:cNvSpPr txBox="1"/>
                      <wps:spPr>
                        <a:xfrm>
                          <a:off x="0" y="0"/>
                          <a:ext cx="5320665" cy="635"/>
                        </a:xfrm>
                        <a:prstGeom prst="rect">
                          <a:avLst/>
                        </a:prstGeom>
                        <a:solidFill>
                          <a:prstClr val="white"/>
                        </a:solidFill>
                        <a:ln>
                          <a:noFill/>
                        </a:ln>
                      </wps:spPr>
                      <wps:txbx>
                        <w:txbxContent>
                          <w:p w14:paraId="3324ACCF" w14:textId="63FB55A1" w:rsidR="00874DA1" w:rsidRDefault="00874DA1" w:rsidP="004C70E9">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ABCE25" id="Text Box 48" o:spid="_x0000_s1031" type="#_x0000_t202" style="position:absolute;left:0;text-align:left;margin-left:11.5pt;margin-top:518.6pt;width:418.95pt;height:.05pt;z-index:251896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" stroked="f">
                <v:textbox style="mso-fit-shape-to-text:t" inset="0,0,0,0">
                  <w:txbxContent>
                    <w:p w14:paraId="3324ACCF" w14:textId="63FB55A1" w:rsidR="00874DA1" w:rsidRDefault="00874DA1" w:rsidP="004C70E9">
                      <w:pPr>
                        <w:pStyle w:val="Caption"/>
                      </w:pPr>
                    </w:p>
                  </w:txbxContent>
                </v:textbox>
                <w10:wrap type="topAndBottom"/>
              </v:shape>
            </w:pict>
          </mc:Fallback>
        </mc:AlternateContent>
      </w:r>
      <w:r w:rsidR="00393F29" w:rsidRPr="00E10987">
        <w:t xml:space="preserve"> </w:t>
      </w:r>
      <w:bookmarkStart w:id="25" w:name="_Hlk57050924"/>
      <w:r w:rsidR="008B4330">
        <w:t>[</w:t>
      </w:r>
      <w:r w:rsidR="00BD517A" w:rsidRPr="00E10987">
        <w:t>Animal Health inspection</w:t>
      </w:r>
      <w:r w:rsidR="00D91DF2">
        <w:t>]</w:t>
      </w:r>
      <w:bookmarkEnd w:id="23"/>
      <w:bookmarkEnd w:id="25"/>
    </w:p>
    <w:p w14:paraId="4580EF50" w14:textId="0EAF87A1" w:rsidR="0023471E" w:rsidRPr="00C661E0" w:rsidRDefault="0023471E" w:rsidP="00C661E0">
      <w:pPr>
        <w:rPr>
          <w:b/>
          <w:sz w:val="32"/>
          <w:szCs w:val="32"/>
          <w:u w:val="single"/>
        </w:rPr>
      </w:pPr>
    </w:p>
    <w:p w14:paraId="3EC132A9" w14:textId="21E06BBD" w:rsidR="00C661E0" w:rsidRPr="00C661E0" w:rsidRDefault="00C661E0" w:rsidP="00C661E0">
      <w:pPr>
        <w:rPr>
          <w:b/>
          <w:sz w:val="32"/>
          <w:szCs w:val="32"/>
          <w:u w:val="single"/>
        </w:rPr>
      </w:pPr>
    </w:p>
    <w:p w14:paraId="76529899" w14:textId="59B5111B" w:rsidR="00336EBD" w:rsidRDefault="00336EBD" w:rsidP="00E425A5">
      <w:pPr>
        <w:rPr>
          <w:b/>
          <w:sz w:val="32"/>
          <w:szCs w:val="32"/>
          <w:u w:val="single"/>
        </w:rPr>
      </w:pPr>
    </w:p>
    <w:p w14:paraId="125E1101" w14:textId="20B5D269" w:rsidR="00336EBD" w:rsidRPr="00D81E8F" w:rsidRDefault="000A54BA" w:rsidP="00D81E8F">
      <w:pPr>
        <w:rPr>
          <w:bCs/>
          <w:sz w:val="32"/>
          <w:szCs w:val="32"/>
          <w:u w:val="single"/>
        </w:rPr>
      </w:pPr>
      <w:r>
        <w:rPr>
          <w:b/>
          <w:noProof/>
          <w:u w:val="single"/>
        </w:rPr>
        <w:lastRenderedPageBreak/>
        <w:drawing>
          <wp:anchor distT="0" distB="0" distL="114300" distR="114300" simplePos="0" relativeHeight="251633152" behindDoc="0" locked="0" layoutInCell="1" allowOverlap="1" wp14:anchorId="2C73CD5A" wp14:editId="7C8E3EF9">
            <wp:simplePos x="0" y="0"/>
            <wp:positionH relativeFrom="column">
              <wp:posOffset>73025</wp:posOffset>
            </wp:positionH>
            <wp:positionV relativeFrom="paragraph">
              <wp:posOffset>0</wp:posOffset>
            </wp:positionV>
            <wp:extent cx="5485765" cy="8796020"/>
            <wp:effectExtent l="0" t="0" r="635" b="508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40">
                      <a:extLst>
                        <a:ext uri="{28A0092B-C50C-407E-A947-70E740481C1C}">
                          <a14:useLocalDpi xmlns:a14="http://schemas.microsoft.com/office/drawing/2010/main" val="0"/>
                        </a:ext>
                      </a:extLst>
                    </a:blip>
                    <a:stretch>
                      <a:fillRect/>
                    </a:stretch>
                  </pic:blipFill>
                  <pic:spPr>
                    <a:xfrm>
                      <a:off x="0" y="0"/>
                      <a:ext cx="5485765" cy="8796020"/>
                    </a:xfrm>
                    <a:prstGeom prst="rect">
                      <a:avLst/>
                    </a:prstGeom>
                  </pic:spPr>
                </pic:pic>
              </a:graphicData>
            </a:graphic>
            <wp14:sizeRelH relativeFrom="margin">
              <wp14:pctWidth>0</wp14:pctWidth>
            </wp14:sizeRelH>
            <wp14:sizeRelV relativeFrom="margin">
              <wp14:pctHeight>0</wp14:pctHeight>
            </wp14:sizeRelV>
          </wp:anchor>
        </w:drawing>
      </w:r>
    </w:p>
    <w:p w14:paraId="4DD68D02" w14:textId="46631FDC" w:rsidR="004A0C82" w:rsidRPr="00967BFE" w:rsidRDefault="006B4B67" w:rsidP="00A7723E">
      <w:pPr>
        <w:pStyle w:val="Heading2"/>
        <w:jc w:val="center"/>
      </w:pPr>
      <w:bookmarkStart w:id="26" w:name="_Toc57993697"/>
      <w:r w:rsidRPr="00967BFE">
        <w:rPr>
          <w:b/>
          <w:noProof/>
        </w:rPr>
        <w:lastRenderedPageBreak/>
        <w:drawing>
          <wp:anchor distT="0" distB="0" distL="114300" distR="114300" simplePos="0" relativeHeight="251620864" behindDoc="0" locked="0" layoutInCell="1" allowOverlap="1" wp14:anchorId="6101FA13" wp14:editId="1EB67BF8">
            <wp:simplePos x="0" y="0"/>
            <wp:positionH relativeFrom="column">
              <wp:posOffset>146050</wp:posOffset>
            </wp:positionH>
            <wp:positionV relativeFrom="paragraph">
              <wp:posOffset>438785</wp:posOffset>
            </wp:positionV>
            <wp:extent cx="5577840" cy="7388225"/>
            <wp:effectExtent l="0" t="0" r="0" b="317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1">
                      <a:extLst>
                        <a:ext uri="{28A0092B-C50C-407E-A947-70E740481C1C}">
                          <a14:useLocalDpi xmlns:a14="http://schemas.microsoft.com/office/drawing/2010/main" val="0"/>
                        </a:ext>
                      </a:extLst>
                    </a:blip>
                    <a:stretch>
                      <a:fillRect/>
                    </a:stretch>
                  </pic:blipFill>
                  <pic:spPr>
                    <a:xfrm>
                      <a:off x="0" y="0"/>
                      <a:ext cx="5577840" cy="7388225"/>
                    </a:xfrm>
                    <a:prstGeom prst="rect">
                      <a:avLst/>
                    </a:prstGeom>
                  </pic:spPr>
                </pic:pic>
              </a:graphicData>
            </a:graphic>
            <wp14:sizeRelH relativeFrom="margin">
              <wp14:pctWidth>0</wp14:pctWidth>
            </wp14:sizeRelH>
            <wp14:sizeRelV relativeFrom="margin">
              <wp14:pctHeight>0</wp14:pctHeight>
            </wp14:sizeRelV>
          </wp:anchor>
        </w:drawing>
      </w:r>
      <w:r w:rsidR="006B08F7">
        <w:t>1</w:t>
      </w:r>
      <w:r w:rsidR="00A3693A">
        <w:t>7</w:t>
      </w:r>
      <w:r w:rsidR="006B08F7">
        <w:t xml:space="preserve">.2 </w:t>
      </w:r>
      <w:r w:rsidR="00150C09" w:rsidRPr="00967BFE">
        <w:t>Holding number</w:t>
      </w:r>
      <w:r w:rsidR="003767FF">
        <w:t xml:space="preserve"> [</w:t>
      </w:r>
      <w:r w:rsidR="00AC73D8" w:rsidRPr="00967BFE">
        <w:t>British cattle movement services</w:t>
      </w:r>
      <w:r w:rsidR="003767FF">
        <w:t>]</w:t>
      </w:r>
      <w:bookmarkEnd w:id="26"/>
    </w:p>
    <w:p w14:paraId="111E6E19" w14:textId="5EFF7FFC" w:rsidR="00150C09" w:rsidRDefault="00150C09" w:rsidP="004A0C82">
      <w:pPr>
        <w:jc w:val="center"/>
        <w:rPr>
          <w:b/>
          <w:u w:val="single"/>
        </w:rPr>
      </w:pPr>
    </w:p>
    <w:p w14:paraId="5D38AF91" w14:textId="62B427D0" w:rsidR="00150C09" w:rsidRDefault="00150C09" w:rsidP="004A0C82">
      <w:pPr>
        <w:jc w:val="center"/>
        <w:rPr>
          <w:b/>
          <w:u w:val="single"/>
        </w:rPr>
      </w:pPr>
    </w:p>
    <w:p w14:paraId="2F1A8A4E" w14:textId="5B68A48D" w:rsidR="000D1B12" w:rsidRPr="005E0AD8" w:rsidRDefault="000E1495" w:rsidP="00D17E39">
      <w:pPr>
        <w:pStyle w:val="Heading2"/>
        <w:jc w:val="center"/>
        <w:rPr>
          <w:b/>
          <w:sz w:val="22"/>
          <w:szCs w:val="22"/>
        </w:rPr>
      </w:pPr>
      <w:bookmarkStart w:id="27" w:name="_Toc57993698"/>
      <w:r w:rsidRPr="005920F8">
        <w:lastRenderedPageBreak/>
        <w:t>1</w:t>
      </w:r>
      <w:r w:rsidR="00A3693A">
        <w:t>7</w:t>
      </w:r>
      <w:r w:rsidRPr="005920F8">
        <w:t xml:space="preserve">.3 </w:t>
      </w:r>
      <w:bookmarkStart w:id="28" w:name="Appendix2"/>
      <w:r w:rsidR="005E0AD8" w:rsidRPr="00AD0AD4">
        <w:rPr>
          <w:u w:val="single"/>
        </w:rPr>
        <w:t>Appendix 2</w:t>
      </w:r>
      <w:bookmarkEnd w:id="28"/>
      <w:r w:rsidR="00D17E39" w:rsidRPr="00144089">
        <w:t xml:space="preserve"> [</w:t>
      </w:r>
      <w:r w:rsidR="009040DC" w:rsidRPr="00AF28AF">
        <w:t>Enforcement notice</w:t>
      </w:r>
      <w:r w:rsidR="00A7723E">
        <w:rPr>
          <w:noProof/>
        </w:rPr>
        <w:drawing>
          <wp:anchor distT="0" distB="0" distL="114300" distR="114300" simplePos="0" relativeHeight="251822592" behindDoc="0" locked="0" layoutInCell="1" allowOverlap="1" wp14:anchorId="354FFDB0" wp14:editId="05073BC2">
            <wp:simplePos x="0" y="0"/>
            <wp:positionH relativeFrom="column">
              <wp:posOffset>-113030</wp:posOffset>
            </wp:positionH>
            <wp:positionV relativeFrom="paragraph">
              <wp:posOffset>725903</wp:posOffset>
            </wp:positionV>
            <wp:extent cx="6034405" cy="7315200"/>
            <wp:effectExtent l="0" t="0" r="444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2">
                      <a:extLst>
                        <a:ext uri="{28A0092B-C50C-407E-A947-70E740481C1C}">
                          <a14:useLocalDpi xmlns:a14="http://schemas.microsoft.com/office/drawing/2010/main" val="0"/>
                        </a:ext>
                      </a:extLst>
                    </a:blip>
                    <a:stretch>
                      <a:fillRect/>
                    </a:stretch>
                  </pic:blipFill>
                  <pic:spPr>
                    <a:xfrm>
                      <a:off x="0" y="0"/>
                      <a:ext cx="6034405" cy="7315200"/>
                    </a:xfrm>
                    <a:prstGeom prst="rect">
                      <a:avLst/>
                    </a:prstGeom>
                  </pic:spPr>
                </pic:pic>
              </a:graphicData>
            </a:graphic>
            <wp14:sizeRelH relativeFrom="margin">
              <wp14:pctWidth>0</wp14:pctWidth>
            </wp14:sizeRelH>
            <wp14:sizeRelV relativeFrom="margin">
              <wp14:pctHeight>0</wp14:pctHeight>
            </wp14:sizeRelV>
          </wp:anchor>
        </w:drawing>
      </w:r>
      <w:r w:rsidR="005E0AD8">
        <w:t>]</w:t>
      </w:r>
      <w:bookmarkEnd w:id="27"/>
    </w:p>
    <w:p w14:paraId="1EDC26EC" w14:textId="521CD4E6" w:rsidR="000D1B12" w:rsidRPr="000D1B12" w:rsidRDefault="00D149FD" w:rsidP="00A942C8">
      <w:pPr>
        <w:rPr>
          <w:bCs/>
          <w:sz w:val="26"/>
          <w:szCs w:val="26"/>
          <w:u w:val="single"/>
        </w:rPr>
      </w:pPr>
      <w:r>
        <w:rPr>
          <w:bCs/>
          <w:noProof/>
          <w:sz w:val="26"/>
          <w:szCs w:val="26"/>
          <w:u w:val="single"/>
        </w:rPr>
        <w:lastRenderedPageBreak/>
        <w:drawing>
          <wp:anchor distT="0" distB="0" distL="114300" distR="114300" simplePos="0" relativeHeight="251645440" behindDoc="0" locked="0" layoutInCell="1" allowOverlap="1" wp14:anchorId="26098923" wp14:editId="1F1A8382">
            <wp:simplePos x="0" y="0"/>
            <wp:positionH relativeFrom="column">
              <wp:posOffset>0</wp:posOffset>
            </wp:positionH>
            <wp:positionV relativeFrom="paragraph">
              <wp:posOffset>0</wp:posOffset>
            </wp:positionV>
            <wp:extent cx="5998210" cy="9253220"/>
            <wp:effectExtent l="0" t="0" r="0" b="508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43">
                      <a:extLst>
                        <a:ext uri="{28A0092B-C50C-407E-A947-70E740481C1C}">
                          <a14:useLocalDpi xmlns:a14="http://schemas.microsoft.com/office/drawing/2010/main" val="0"/>
                        </a:ext>
                      </a:extLst>
                    </a:blip>
                    <a:stretch>
                      <a:fillRect/>
                    </a:stretch>
                  </pic:blipFill>
                  <pic:spPr>
                    <a:xfrm>
                      <a:off x="0" y="0"/>
                      <a:ext cx="5998210" cy="9253220"/>
                    </a:xfrm>
                    <a:prstGeom prst="rect">
                      <a:avLst/>
                    </a:prstGeom>
                  </pic:spPr>
                </pic:pic>
              </a:graphicData>
            </a:graphic>
            <wp14:sizeRelH relativeFrom="margin">
              <wp14:pctWidth>0</wp14:pctWidth>
            </wp14:sizeRelH>
            <wp14:sizeRelV relativeFrom="margin">
              <wp14:pctHeight>0</wp14:pctHeight>
            </wp14:sizeRelV>
          </wp:anchor>
        </w:drawing>
      </w:r>
    </w:p>
    <w:p w14:paraId="04ED5C6A" w14:textId="28D9634F" w:rsidR="00A27C3C" w:rsidRPr="00A27C3C" w:rsidRDefault="00337D3E" w:rsidP="00A942C8">
      <w:pPr>
        <w:rPr>
          <w:b/>
          <w:sz w:val="26"/>
          <w:szCs w:val="26"/>
          <w:u w:val="single"/>
        </w:rPr>
      </w:pPr>
      <w:r>
        <w:rPr>
          <w:b/>
          <w:noProof/>
          <w:sz w:val="26"/>
          <w:szCs w:val="26"/>
          <w:u w:val="single"/>
        </w:rPr>
        <w:lastRenderedPageBreak/>
        <w:drawing>
          <wp:anchor distT="0" distB="0" distL="114300" distR="114300" simplePos="0" relativeHeight="251657728" behindDoc="0" locked="0" layoutInCell="1" allowOverlap="1" wp14:anchorId="36C39F26" wp14:editId="5CB3158A">
            <wp:simplePos x="0" y="0"/>
            <wp:positionH relativeFrom="column">
              <wp:posOffset>0</wp:posOffset>
            </wp:positionH>
            <wp:positionV relativeFrom="paragraph">
              <wp:posOffset>127</wp:posOffset>
            </wp:positionV>
            <wp:extent cx="5815330" cy="9399778"/>
            <wp:effectExtent l="0" t="0" r="127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4">
                      <a:extLst>
                        <a:ext uri="{28A0092B-C50C-407E-A947-70E740481C1C}">
                          <a14:useLocalDpi xmlns:a14="http://schemas.microsoft.com/office/drawing/2010/main" val="0"/>
                        </a:ext>
                      </a:extLst>
                    </a:blip>
                    <a:stretch>
                      <a:fillRect/>
                    </a:stretch>
                  </pic:blipFill>
                  <pic:spPr>
                    <a:xfrm>
                      <a:off x="0" y="0"/>
                      <a:ext cx="5815330" cy="9399778"/>
                    </a:xfrm>
                    <a:prstGeom prst="rect">
                      <a:avLst/>
                    </a:prstGeom>
                  </pic:spPr>
                </pic:pic>
              </a:graphicData>
            </a:graphic>
            <wp14:sizeRelH relativeFrom="margin">
              <wp14:pctWidth>0</wp14:pctWidth>
            </wp14:sizeRelH>
            <wp14:sizeRelV relativeFrom="margin">
              <wp14:pctHeight>0</wp14:pctHeight>
            </wp14:sizeRelV>
          </wp:anchor>
        </w:drawing>
      </w:r>
    </w:p>
    <w:p w14:paraId="1FA2D2E9" w14:textId="646702FD" w:rsidR="00773FFB" w:rsidRDefault="007B1C94" w:rsidP="00D57322">
      <w:pPr>
        <w:jc w:val="center"/>
        <w:rPr>
          <w:b/>
          <w:u w:val="single"/>
        </w:rPr>
      </w:pPr>
      <w:r>
        <w:rPr>
          <w:b/>
          <w:noProof/>
          <w:u w:val="single"/>
        </w:rPr>
        <w:lastRenderedPageBreak/>
        <w:drawing>
          <wp:anchor distT="0" distB="0" distL="114300" distR="114300" simplePos="0" relativeHeight="251670016" behindDoc="0" locked="0" layoutInCell="1" allowOverlap="1" wp14:anchorId="5882F5E8" wp14:editId="4CB3CCA2">
            <wp:simplePos x="0" y="0"/>
            <wp:positionH relativeFrom="column">
              <wp:posOffset>-109728</wp:posOffset>
            </wp:positionH>
            <wp:positionV relativeFrom="paragraph">
              <wp:posOffset>0</wp:posOffset>
            </wp:positionV>
            <wp:extent cx="5998464" cy="9637395"/>
            <wp:effectExtent l="0" t="0" r="0" b="190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5">
                      <a:extLst>
                        <a:ext uri="{28A0092B-C50C-407E-A947-70E740481C1C}">
                          <a14:useLocalDpi xmlns:a14="http://schemas.microsoft.com/office/drawing/2010/main" val="0"/>
                        </a:ext>
                      </a:extLst>
                    </a:blip>
                    <a:stretch>
                      <a:fillRect/>
                    </a:stretch>
                  </pic:blipFill>
                  <pic:spPr>
                    <a:xfrm>
                      <a:off x="0" y="0"/>
                      <a:ext cx="5998464" cy="9637395"/>
                    </a:xfrm>
                    <a:prstGeom prst="rect">
                      <a:avLst/>
                    </a:prstGeom>
                  </pic:spPr>
                </pic:pic>
              </a:graphicData>
            </a:graphic>
            <wp14:sizeRelH relativeFrom="margin">
              <wp14:pctWidth>0</wp14:pctWidth>
            </wp14:sizeRelH>
            <wp14:sizeRelV relativeFrom="margin">
              <wp14:pctHeight>0</wp14:pctHeight>
            </wp14:sizeRelV>
          </wp:anchor>
        </w:drawing>
      </w:r>
    </w:p>
    <w:bookmarkStart w:id="29" w:name="_17.4_Appendix3_The"/>
    <w:bookmarkStart w:id="30" w:name="_Toc57993699"/>
    <w:bookmarkEnd w:id="29"/>
    <w:p w14:paraId="35538FB6" w14:textId="4BEC671D" w:rsidR="00773FFB" w:rsidRPr="00006F42" w:rsidRDefault="00AB5F7F" w:rsidP="00BF0D52">
      <w:pPr>
        <w:pStyle w:val="Heading2"/>
        <w:rPr>
          <w:b/>
        </w:rPr>
      </w:pPr>
      <w:r>
        <w:rPr>
          <w:bCs/>
          <w:sz w:val="28"/>
          <w:szCs w:val="28"/>
        </w:rPr>
        <w:lastRenderedPageBreak/>
        <w:fldChar w:fldCharType="begin"/>
      </w:r>
      <w:r w:rsidR="00A37179">
        <w:rPr>
          <w:bCs/>
          <w:sz w:val="28"/>
          <w:szCs w:val="28"/>
        </w:rPr>
        <w:instrText>HYPERLINK  \l "_17.4_Appendix3_The"</w:instrText>
      </w:r>
      <w:r w:rsidR="00A37179">
        <w:rPr>
          <w:bCs/>
          <w:sz w:val="28"/>
          <w:szCs w:val="28"/>
        </w:rPr>
      </w:r>
      <w:r>
        <w:rPr>
          <w:bCs/>
          <w:sz w:val="28"/>
          <w:szCs w:val="28"/>
        </w:rPr>
        <w:fldChar w:fldCharType="separate"/>
      </w:r>
      <w:r w:rsidR="00A37179">
        <w:rPr>
          <w:rStyle w:val="Hyperlink"/>
          <w:bCs/>
          <w:sz w:val="28"/>
          <w:szCs w:val="28"/>
        </w:rPr>
        <w:t xml:space="preserve">17.4 </w:t>
      </w:r>
      <w:bookmarkStart w:id="31" w:name="Appendix3"/>
      <w:bookmarkEnd w:id="31"/>
      <w:r w:rsidR="00A37179">
        <w:rPr>
          <w:rStyle w:val="Hyperlink"/>
          <w:bCs/>
          <w:sz w:val="28"/>
          <w:szCs w:val="28"/>
        </w:rPr>
        <w:t>Appendix3 The Planning inspectorate, Appe</w:t>
      </w:r>
      <w:r w:rsidR="00A37179">
        <w:rPr>
          <w:rStyle w:val="Hyperlink"/>
          <w:bCs/>
          <w:sz w:val="28"/>
          <w:szCs w:val="28"/>
        </w:rPr>
        <w:t>a</w:t>
      </w:r>
      <w:r w:rsidR="00A37179">
        <w:rPr>
          <w:rStyle w:val="Hyperlink"/>
          <w:bCs/>
          <w:sz w:val="28"/>
          <w:szCs w:val="28"/>
        </w:rPr>
        <w:t>l decision. (building 1)</w:t>
      </w:r>
      <w:r>
        <w:rPr>
          <w:bCs/>
          <w:sz w:val="28"/>
          <w:szCs w:val="28"/>
        </w:rPr>
        <w:fldChar w:fldCharType="end"/>
      </w:r>
      <w:r w:rsidR="00124186" w:rsidRPr="00BF0D52">
        <w:rPr>
          <w:bCs/>
          <w:sz w:val="28"/>
          <w:szCs w:val="28"/>
        </w:rPr>
        <w:t xml:space="preserve"> </w:t>
      </w:r>
      <w:bookmarkEnd w:id="30"/>
    </w:p>
    <w:p w14:paraId="025EAF40" w14:textId="1621163D" w:rsidR="006F47B1" w:rsidRPr="00FC3F79" w:rsidRDefault="006F47B1" w:rsidP="00D57322">
      <w:pPr>
        <w:jc w:val="center"/>
        <w:rPr>
          <w:bCs/>
          <w:u w:val="single"/>
        </w:rPr>
      </w:pPr>
      <w:r>
        <w:rPr>
          <w:bCs/>
          <w:noProof/>
          <w:u w:val="single"/>
        </w:rPr>
        <w:drawing>
          <wp:anchor distT="0" distB="0" distL="114300" distR="114300" simplePos="0" relativeHeight="251680256" behindDoc="0" locked="0" layoutInCell="1" allowOverlap="1" wp14:anchorId="0E5EDF85" wp14:editId="0C61D0DB">
            <wp:simplePos x="0" y="0"/>
            <wp:positionH relativeFrom="column">
              <wp:posOffset>0</wp:posOffset>
            </wp:positionH>
            <wp:positionV relativeFrom="paragraph">
              <wp:posOffset>256159</wp:posOffset>
            </wp:positionV>
            <wp:extent cx="5705856" cy="7973060"/>
            <wp:effectExtent l="0" t="0" r="0" b="254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46">
                      <a:extLst>
                        <a:ext uri="{28A0092B-C50C-407E-A947-70E740481C1C}">
                          <a14:useLocalDpi xmlns:a14="http://schemas.microsoft.com/office/drawing/2010/main" val="0"/>
                        </a:ext>
                      </a:extLst>
                    </a:blip>
                    <a:stretch>
                      <a:fillRect/>
                    </a:stretch>
                  </pic:blipFill>
                  <pic:spPr>
                    <a:xfrm>
                      <a:off x="0" y="0"/>
                      <a:ext cx="5706220" cy="7973568"/>
                    </a:xfrm>
                    <a:prstGeom prst="rect">
                      <a:avLst/>
                    </a:prstGeom>
                  </pic:spPr>
                </pic:pic>
              </a:graphicData>
            </a:graphic>
            <wp14:sizeRelH relativeFrom="margin">
              <wp14:pctWidth>0</wp14:pctWidth>
            </wp14:sizeRelH>
            <wp14:sizeRelV relativeFrom="margin">
              <wp14:pctHeight>0</wp14:pctHeight>
            </wp14:sizeRelV>
          </wp:anchor>
        </w:drawing>
      </w:r>
    </w:p>
    <w:p w14:paraId="299EFFF1" w14:textId="52FF02E4" w:rsidR="00773FFB" w:rsidRDefault="00B902A8" w:rsidP="00D57322">
      <w:pPr>
        <w:jc w:val="center"/>
        <w:rPr>
          <w:b/>
          <w:u w:val="single"/>
        </w:rPr>
      </w:pPr>
      <w:r>
        <w:rPr>
          <w:b/>
          <w:noProof/>
          <w:u w:val="single"/>
        </w:rPr>
        <w:lastRenderedPageBreak/>
        <w:drawing>
          <wp:anchor distT="0" distB="0" distL="114300" distR="114300" simplePos="0" relativeHeight="251690496" behindDoc="0" locked="0" layoutInCell="1" allowOverlap="1" wp14:anchorId="7D1D5888" wp14:editId="1EEF7532">
            <wp:simplePos x="0" y="0"/>
            <wp:positionH relativeFrom="column">
              <wp:posOffset>-146685</wp:posOffset>
            </wp:positionH>
            <wp:positionV relativeFrom="paragraph">
              <wp:posOffset>0</wp:posOffset>
            </wp:positionV>
            <wp:extent cx="6015990" cy="8887460"/>
            <wp:effectExtent l="0" t="0" r="3810" b="254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7">
                      <a:extLst>
                        <a:ext uri="{28A0092B-C50C-407E-A947-70E740481C1C}">
                          <a14:useLocalDpi xmlns:a14="http://schemas.microsoft.com/office/drawing/2010/main" val="0"/>
                        </a:ext>
                      </a:extLst>
                    </a:blip>
                    <a:stretch>
                      <a:fillRect/>
                    </a:stretch>
                  </pic:blipFill>
                  <pic:spPr>
                    <a:xfrm>
                      <a:off x="0" y="0"/>
                      <a:ext cx="6015990" cy="8887460"/>
                    </a:xfrm>
                    <a:prstGeom prst="rect">
                      <a:avLst/>
                    </a:prstGeom>
                  </pic:spPr>
                </pic:pic>
              </a:graphicData>
            </a:graphic>
            <wp14:sizeRelH relativeFrom="margin">
              <wp14:pctWidth>0</wp14:pctWidth>
            </wp14:sizeRelH>
            <wp14:sizeRelV relativeFrom="margin">
              <wp14:pctHeight>0</wp14:pctHeight>
            </wp14:sizeRelV>
          </wp:anchor>
        </w:drawing>
      </w:r>
      <w:r w:rsidR="00722C74">
        <w:rPr>
          <w:b/>
          <w:u w:val="single"/>
        </w:rPr>
        <w:br/>
      </w:r>
      <w:r>
        <w:rPr>
          <w:b/>
          <w:noProof/>
          <w:u w:val="single"/>
        </w:rPr>
        <w:lastRenderedPageBreak/>
        <w:drawing>
          <wp:anchor distT="0" distB="0" distL="114300" distR="114300" simplePos="0" relativeHeight="251700736" behindDoc="0" locked="0" layoutInCell="1" allowOverlap="1" wp14:anchorId="1C1EC424" wp14:editId="7986D4AE">
            <wp:simplePos x="0" y="0"/>
            <wp:positionH relativeFrom="column">
              <wp:posOffset>0</wp:posOffset>
            </wp:positionH>
            <wp:positionV relativeFrom="paragraph">
              <wp:posOffset>97155</wp:posOffset>
            </wp:positionV>
            <wp:extent cx="5760720" cy="8759825"/>
            <wp:effectExtent l="0" t="0" r="5080" b="3175"/>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8">
                      <a:extLst>
                        <a:ext uri="{28A0092B-C50C-407E-A947-70E740481C1C}">
                          <a14:useLocalDpi xmlns:a14="http://schemas.microsoft.com/office/drawing/2010/main" val="0"/>
                        </a:ext>
                      </a:extLst>
                    </a:blip>
                    <a:stretch>
                      <a:fillRect/>
                    </a:stretch>
                  </pic:blipFill>
                  <pic:spPr>
                    <a:xfrm>
                      <a:off x="0" y="0"/>
                      <a:ext cx="5760720" cy="8759825"/>
                    </a:xfrm>
                    <a:prstGeom prst="rect">
                      <a:avLst/>
                    </a:prstGeom>
                  </pic:spPr>
                </pic:pic>
              </a:graphicData>
            </a:graphic>
            <wp14:sizeRelH relativeFrom="margin">
              <wp14:pctWidth>0</wp14:pctWidth>
            </wp14:sizeRelH>
            <wp14:sizeRelV relativeFrom="margin">
              <wp14:pctHeight>0</wp14:pctHeight>
            </wp14:sizeRelV>
          </wp:anchor>
        </w:drawing>
      </w:r>
    </w:p>
    <w:p w14:paraId="0F475B6C" w14:textId="4878DCDC" w:rsidR="00773FFB" w:rsidRDefault="005669B6" w:rsidP="00D57322">
      <w:pPr>
        <w:jc w:val="center"/>
        <w:rPr>
          <w:b/>
          <w:u w:val="single"/>
        </w:rPr>
      </w:pPr>
      <w:r>
        <w:rPr>
          <w:b/>
          <w:noProof/>
          <w:u w:val="single"/>
        </w:rPr>
        <w:lastRenderedPageBreak/>
        <w:drawing>
          <wp:anchor distT="0" distB="0" distL="114300" distR="114300" simplePos="0" relativeHeight="251710976" behindDoc="0" locked="0" layoutInCell="1" allowOverlap="1" wp14:anchorId="5FBDAFF9" wp14:editId="2796943A">
            <wp:simplePos x="0" y="0"/>
            <wp:positionH relativeFrom="column">
              <wp:posOffset>91440</wp:posOffset>
            </wp:positionH>
            <wp:positionV relativeFrom="paragraph">
              <wp:posOffset>508</wp:posOffset>
            </wp:positionV>
            <wp:extent cx="5796280" cy="9288458"/>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9">
                      <a:extLst>
                        <a:ext uri="{28A0092B-C50C-407E-A947-70E740481C1C}">
                          <a14:useLocalDpi xmlns:a14="http://schemas.microsoft.com/office/drawing/2010/main" val="0"/>
                        </a:ext>
                      </a:extLst>
                    </a:blip>
                    <a:stretch>
                      <a:fillRect/>
                    </a:stretch>
                  </pic:blipFill>
                  <pic:spPr>
                    <a:xfrm>
                      <a:off x="0" y="0"/>
                      <a:ext cx="5796916" cy="9289477"/>
                    </a:xfrm>
                    <a:prstGeom prst="rect">
                      <a:avLst/>
                    </a:prstGeom>
                  </pic:spPr>
                </pic:pic>
              </a:graphicData>
            </a:graphic>
            <wp14:sizeRelH relativeFrom="margin">
              <wp14:pctWidth>0</wp14:pctWidth>
            </wp14:sizeRelH>
            <wp14:sizeRelV relativeFrom="margin">
              <wp14:pctHeight>0</wp14:pctHeight>
            </wp14:sizeRelV>
          </wp:anchor>
        </w:drawing>
      </w:r>
    </w:p>
    <w:p w14:paraId="4F08F491" w14:textId="0E49B9F9" w:rsidR="00773FFB" w:rsidRDefault="00DE17C8" w:rsidP="00D57322">
      <w:pPr>
        <w:jc w:val="center"/>
        <w:rPr>
          <w:b/>
          <w:u w:val="single"/>
        </w:rPr>
      </w:pPr>
      <w:r>
        <w:rPr>
          <w:b/>
          <w:noProof/>
          <w:u w:val="single"/>
        </w:rPr>
        <w:lastRenderedPageBreak/>
        <w:drawing>
          <wp:anchor distT="0" distB="0" distL="114300" distR="114300" simplePos="0" relativeHeight="251721216" behindDoc="0" locked="0" layoutInCell="1" allowOverlap="1" wp14:anchorId="2DB5EA67" wp14:editId="755756DB">
            <wp:simplePos x="0" y="0"/>
            <wp:positionH relativeFrom="column">
              <wp:posOffset>-152400</wp:posOffset>
            </wp:positionH>
            <wp:positionV relativeFrom="paragraph">
              <wp:posOffset>0</wp:posOffset>
            </wp:positionV>
            <wp:extent cx="6160135" cy="8490585"/>
            <wp:effectExtent l="0" t="0" r="0" b="571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0">
                      <a:extLst>
                        <a:ext uri="{28A0092B-C50C-407E-A947-70E740481C1C}">
                          <a14:useLocalDpi xmlns:a14="http://schemas.microsoft.com/office/drawing/2010/main" val="0"/>
                        </a:ext>
                      </a:extLst>
                    </a:blip>
                    <a:stretch>
                      <a:fillRect/>
                    </a:stretch>
                  </pic:blipFill>
                  <pic:spPr>
                    <a:xfrm>
                      <a:off x="0" y="0"/>
                      <a:ext cx="6160135" cy="8490585"/>
                    </a:xfrm>
                    <a:prstGeom prst="rect">
                      <a:avLst/>
                    </a:prstGeom>
                  </pic:spPr>
                </pic:pic>
              </a:graphicData>
            </a:graphic>
            <wp14:sizeRelH relativeFrom="margin">
              <wp14:pctWidth>0</wp14:pctWidth>
            </wp14:sizeRelH>
            <wp14:sizeRelV relativeFrom="margin">
              <wp14:pctHeight>0</wp14:pctHeight>
            </wp14:sizeRelV>
          </wp:anchor>
        </w:drawing>
      </w:r>
    </w:p>
    <w:p w14:paraId="3F59D707" w14:textId="0CFC8155" w:rsidR="00586251" w:rsidRPr="00AF28AF" w:rsidRDefault="00912ED2" w:rsidP="00B73413">
      <w:pPr>
        <w:pStyle w:val="Heading2"/>
        <w:jc w:val="center"/>
        <w:rPr>
          <w:u w:val="single"/>
        </w:rPr>
      </w:pPr>
      <w:bookmarkStart w:id="32" w:name="_Toc57993700"/>
      <w:r w:rsidRPr="00B73413">
        <w:rPr>
          <w:b/>
          <w:bCs/>
          <w:noProof/>
        </w:rPr>
        <w:lastRenderedPageBreak/>
        <w:drawing>
          <wp:anchor distT="0" distB="0" distL="114300" distR="114300" simplePos="0" relativeHeight="251731456" behindDoc="0" locked="0" layoutInCell="1" allowOverlap="1" wp14:anchorId="2DF4BA98" wp14:editId="16D0E212">
            <wp:simplePos x="0" y="0"/>
            <wp:positionH relativeFrom="column">
              <wp:posOffset>237490</wp:posOffset>
            </wp:positionH>
            <wp:positionV relativeFrom="paragraph">
              <wp:posOffset>389890</wp:posOffset>
            </wp:positionV>
            <wp:extent cx="5412740" cy="7680325"/>
            <wp:effectExtent l="0" t="0" r="0" b="317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51">
                      <a:extLst>
                        <a:ext uri="{28A0092B-C50C-407E-A947-70E740481C1C}">
                          <a14:useLocalDpi xmlns:a14="http://schemas.microsoft.com/office/drawing/2010/main" val="0"/>
                        </a:ext>
                      </a:extLst>
                    </a:blip>
                    <a:stretch>
                      <a:fillRect/>
                    </a:stretch>
                  </pic:blipFill>
                  <pic:spPr>
                    <a:xfrm>
                      <a:off x="0" y="0"/>
                      <a:ext cx="5412740" cy="7680325"/>
                    </a:xfrm>
                    <a:prstGeom prst="rect">
                      <a:avLst/>
                    </a:prstGeom>
                  </pic:spPr>
                </pic:pic>
              </a:graphicData>
            </a:graphic>
            <wp14:sizeRelH relativeFrom="margin">
              <wp14:pctWidth>0</wp14:pctWidth>
            </wp14:sizeRelH>
            <wp14:sizeRelV relativeFrom="margin">
              <wp14:pctHeight>0</wp14:pctHeight>
            </wp14:sizeRelV>
          </wp:anchor>
        </w:drawing>
      </w:r>
      <w:r w:rsidR="008E0F33" w:rsidRPr="00B73413">
        <w:t>1</w:t>
      </w:r>
      <w:r w:rsidR="00A3693A">
        <w:t>7</w:t>
      </w:r>
      <w:r w:rsidR="008E0F33" w:rsidRPr="00B73413">
        <w:t>.5</w:t>
      </w:r>
      <w:r w:rsidR="008E0F33">
        <w:rPr>
          <w:u w:val="single"/>
        </w:rPr>
        <w:t xml:space="preserve"> </w:t>
      </w:r>
      <w:bookmarkStart w:id="33" w:name="Appendix4"/>
      <w:bookmarkEnd w:id="33"/>
      <w:r w:rsidR="008E0F33">
        <w:rPr>
          <w:u w:val="single"/>
        </w:rPr>
        <w:t xml:space="preserve">Appendix </w:t>
      </w:r>
      <w:r w:rsidR="00655D4C">
        <w:rPr>
          <w:u w:val="single"/>
        </w:rPr>
        <w:t xml:space="preserve">4 </w:t>
      </w:r>
      <w:r w:rsidR="00586251" w:rsidRPr="00B73413">
        <w:t xml:space="preserve">The planning </w:t>
      </w:r>
      <w:r w:rsidR="00586251" w:rsidRPr="00C63646">
        <w:t>inspec</w:t>
      </w:r>
      <w:r w:rsidR="00F86844" w:rsidRPr="00C63646">
        <w:t>torate,</w:t>
      </w:r>
      <w:r w:rsidR="00F86844" w:rsidRPr="00AF28AF">
        <w:rPr>
          <w:u w:val="single"/>
        </w:rPr>
        <w:t xml:space="preserve"> Appeal decision (building 2</w:t>
      </w:r>
      <w:r w:rsidRPr="00AF28AF">
        <w:rPr>
          <w:u w:val="single"/>
        </w:rPr>
        <w:t>)</w:t>
      </w:r>
      <w:bookmarkEnd w:id="32"/>
    </w:p>
    <w:p w14:paraId="06DBE9A8" w14:textId="0667D2BB" w:rsidR="004F7558" w:rsidRDefault="00583EE6" w:rsidP="008C6049">
      <w:pPr>
        <w:rPr>
          <w:b/>
          <w:bCs/>
          <w:u w:val="single"/>
        </w:rPr>
      </w:pPr>
      <w:r>
        <w:rPr>
          <w:b/>
          <w:bCs/>
          <w:noProof/>
          <w:u w:val="single"/>
        </w:rPr>
        <w:lastRenderedPageBreak/>
        <w:drawing>
          <wp:anchor distT="0" distB="0" distL="114300" distR="114300" simplePos="0" relativeHeight="251738624" behindDoc="0" locked="0" layoutInCell="1" allowOverlap="1" wp14:anchorId="1E809A52" wp14:editId="72941DDD">
            <wp:simplePos x="0" y="0"/>
            <wp:positionH relativeFrom="column">
              <wp:posOffset>-27709</wp:posOffset>
            </wp:positionH>
            <wp:positionV relativeFrom="paragraph">
              <wp:posOffset>298450</wp:posOffset>
            </wp:positionV>
            <wp:extent cx="6092421" cy="8561705"/>
            <wp:effectExtent l="0" t="0" r="381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2">
                      <a:extLst>
                        <a:ext uri="{28A0092B-C50C-407E-A947-70E740481C1C}">
                          <a14:useLocalDpi xmlns:a14="http://schemas.microsoft.com/office/drawing/2010/main" val="0"/>
                        </a:ext>
                      </a:extLst>
                    </a:blip>
                    <a:stretch>
                      <a:fillRect/>
                    </a:stretch>
                  </pic:blipFill>
                  <pic:spPr>
                    <a:xfrm>
                      <a:off x="0" y="0"/>
                      <a:ext cx="6092421" cy="8561705"/>
                    </a:xfrm>
                    <a:prstGeom prst="rect">
                      <a:avLst/>
                    </a:prstGeom>
                  </pic:spPr>
                </pic:pic>
              </a:graphicData>
            </a:graphic>
            <wp14:sizeRelH relativeFrom="margin">
              <wp14:pctWidth>0</wp14:pctWidth>
            </wp14:sizeRelH>
            <wp14:sizeRelV relativeFrom="margin">
              <wp14:pctHeight>0</wp14:pctHeight>
            </wp14:sizeRelV>
          </wp:anchor>
        </w:drawing>
      </w:r>
    </w:p>
    <w:p w14:paraId="467FFC63" w14:textId="02BE6B76" w:rsidR="00700F92" w:rsidRDefault="0030114C" w:rsidP="008C6049">
      <w:pPr>
        <w:rPr>
          <w:b/>
          <w:bCs/>
          <w:u w:val="single"/>
        </w:rPr>
      </w:pPr>
      <w:r>
        <w:rPr>
          <w:b/>
          <w:bCs/>
          <w:noProof/>
          <w:u w:val="single"/>
        </w:rPr>
        <w:lastRenderedPageBreak/>
        <w:drawing>
          <wp:anchor distT="0" distB="0" distL="114300" distR="114300" simplePos="0" relativeHeight="251745792" behindDoc="0" locked="0" layoutInCell="1" allowOverlap="1" wp14:anchorId="7E1FCE94" wp14:editId="779071CB">
            <wp:simplePos x="0" y="0"/>
            <wp:positionH relativeFrom="column">
              <wp:posOffset>0</wp:posOffset>
            </wp:positionH>
            <wp:positionV relativeFrom="paragraph">
              <wp:posOffset>17780</wp:posOffset>
            </wp:positionV>
            <wp:extent cx="5833745" cy="8814435"/>
            <wp:effectExtent l="0" t="0" r="0"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53">
                      <a:extLst>
                        <a:ext uri="{28A0092B-C50C-407E-A947-70E740481C1C}">
                          <a14:useLocalDpi xmlns:a14="http://schemas.microsoft.com/office/drawing/2010/main" val="0"/>
                        </a:ext>
                      </a:extLst>
                    </a:blip>
                    <a:stretch>
                      <a:fillRect/>
                    </a:stretch>
                  </pic:blipFill>
                  <pic:spPr>
                    <a:xfrm>
                      <a:off x="0" y="0"/>
                      <a:ext cx="5833745" cy="8814435"/>
                    </a:xfrm>
                    <a:prstGeom prst="rect">
                      <a:avLst/>
                    </a:prstGeom>
                  </pic:spPr>
                </pic:pic>
              </a:graphicData>
            </a:graphic>
            <wp14:sizeRelH relativeFrom="margin">
              <wp14:pctWidth>0</wp14:pctWidth>
            </wp14:sizeRelH>
            <wp14:sizeRelV relativeFrom="margin">
              <wp14:pctHeight>0</wp14:pctHeight>
            </wp14:sizeRelV>
          </wp:anchor>
        </w:drawing>
      </w:r>
    </w:p>
    <w:p w14:paraId="6D582D03" w14:textId="3E4478E2" w:rsidR="00700F92" w:rsidRDefault="0030114C" w:rsidP="008C6049">
      <w:pPr>
        <w:rPr>
          <w:b/>
          <w:bCs/>
          <w:u w:val="single"/>
        </w:rPr>
      </w:pPr>
      <w:r>
        <w:rPr>
          <w:b/>
          <w:bCs/>
          <w:noProof/>
          <w:u w:val="single"/>
        </w:rPr>
        <w:lastRenderedPageBreak/>
        <w:drawing>
          <wp:anchor distT="0" distB="0" distL="114300" distR="114300" simplePos="0" relativeHeight="251752960" behindDoc="0" locked="0" layoutInCell="1" allowOverlap="1" wp14:anchorId="63DE5C87" wp14:editId="45082EB5">
            <wp:simplePos x="0" y="0"/>
            <wp:positionH relativeFrom="column">
              <wp:posOffset>0</wp:posOffset>
            </wp:positionH>
            <wp:positionV relativeFrom="paragraph">
              <wp:posOffset>292100</wp:posOffset>
            </wp:positionV>
            <wp:extent cx="5778500" cy="8321040"/>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54">
                      <a:extLst>
                        <a:ext uri="{28A0092B-C50C-407E-A947-70E740481C1C}">
                          <a14:useLocalDpi xmlns:a14="http://schemas.microsoft.com/office/drawing/2010/main" val="0"/>
                        </a:ext>
                      </a:extLst>
                    </a:blip>
                    <a:stretch>
                      <a:fillRect/>
                    </a:stretch>
                  </pic:blipFill>
                  <pic:spPr>
                    <a:xfrm>
                      <a:off x="0" y="0"/>
                      <a:ext cx="5778500" cy="8321040"/>
                    </a:xfrm>
                    <a:prstGeom prst="rect">
                      <a:avLst/>
                    </a:prstGeom>
                  </pic:spPr>
                </pic:pic>
              </a:graphicData>
            </a:graphic>
            <wp14:sizeRelH relativeFrom="margin">
              <wp14:pctWidth>0</wp14:pctWidth>
            </wp14:sizeRelH>
            <wp14:sizeRelV relativeFrom="margin">
              <wp14:pctHeight>0</wp14:pctHeight>
            </wp14:sizeRelV>
          </wp:anchor>
        </w:drawing>
      </w:r>
    </w:p>
    <w:p w14:paraId="725C239E" w14:textId="53CF51A5" w:rsidR="00700F92" w:rsidRDefault="00700F92" w:rsidP="008C6049">
      <w:pPr>
        <w:rPr>
          <w:b/>
          <w:bCs/>
          <w:u w:val="single"/>
        </w:rPr>
      </w:pPr>
    </w:p>
    <w:p w14:paraId="537BFA7C" w14:textId="564775F3" w:rsidR="00700F92" w:rsidRDefault="00D20BDA" w:rsidP="008C6049">
      <w:pPr>
        <w:rPr>
          <w:b/>
          <w:bCs/>
          <w:u w:val="single"/>
        </w:rPr>
      </w:pPr>
      <w:r>
        <w:rPr>
          <w:b/>
          <w:bCs/>
          <w:noProof/>
          <w:u w:val="single"/>
        </w:rPr>
        <w:lastRenderedPageBreak/>
        <w:drawing>
          <wp:anchor distT="0" distB="0" distL="114300" distR="114300" simplePos="0" relativeHeight="251760128" behindDoc="0" locked="0" layoutInCell="1" allowOverlap="1" wp14:anchorId="0E84DA66" wp14:editId="2FA3E0CB">
            <wp:simplePos x="0" y="0"/>
            <wp:positionH relativeFrom="column">
              <wp:posOffset>0</wp:posOffset>
            </wp:positionH>
            <wp:positionV relativeFrom="paragraph">
              <wp:posOffset>292100</wp:posOffset>
            </wp:positionV>
            <wp:extent cx="5760720" cy="8284210"/>
            <wp:effectExtent l="0" t="0" r="508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55">
                      <a:extLst>
                        <a:ext uri="{28A0092B-C50C-407E-A947-70E740481C1C}">
                          <a14:useLocalDpi xmlns:a14="http://schemas.microsoft.com/office/drawing/2010/main" val="0"/>
                        </a:ext>
                      </a:extLst>
                    </a:blip>
                    <a:stretch>
                      <a:fillRect/>
                    </a:stretch>
                  </pic:blipFill>
                  <pic:spPr>
                    <a:xfrm>
                      <a:off x="0" y="0"/>
                      <a:ext cx="5760720" cy="8284210"/>
                    </a:xfrm>
                    <a:prstGeom prst="rect">
                      <a:avLst/>
                    </a:prstGeom>
                  </pic:spPr>
                </pic:pic>
              </a:graphicData>
            </a:graphic>
            <wp14:sizeRelH relativeFrom="margin">
              <wp14:pctWidth>0</wp14:pctWidth>
            </wp14:sizeRelH>
            <wp14:sizeRelV relativeFrom="margin">
              <wp14:pctHeight>0</wp14:pctHeight>
            </wp14:sizeRelV>
          </wp:anchor>
        </w:drawing>
      </w:r>
    </w:p>
    <w:p w14:paraId="3CE21317" w14:textId="52C98B55" w:rsidR="00700F92" w:rsidRDefault="00700F92" w:rsidP="008C6049">
      <w:pPr>
        <w:rPr>
          <w:b/>
          <w:bCs/>
          <w:u w:val="single"/>
        </w:rPr>
      </w:pPr>
    </w:p>
    <w:p w14:paraId="3D1ABEFC" w14:textId="66FF6160" w:rsidR="00700F92" w:rsidRDefault="00D20BDA" w:rsidP="008C6049">
      <w:pPr>
        <w:rPr>
          <w:b/>
          <w:bCs/>
          <w:u w:val="single"/>
        </w:rPr>
      </w:pPr>
      <w:r>
        <w:rPr>
          <w:b/>
          <w:bCs/>
          <w:noProof/>
          <w:u w:val="single"/>
        </w:rPr>
        <w:lastRenderedPageBreak/>
        <w:drawing>
          <wp:anchor distT="0" distB="0" distL="114300" distR="114300" simplePos="0" relativeHeight="251767296" behindDoc="0" locked="0" layoutInCell="1" allowOverlap="1" wp14:anchorId="6E477C42" wp14:editId="2D807D12">
            <wp:simplePos x="0" y="0"/>
            <wp:positionH relativeFrom="column">
              <wp:posOffset>0</wp:posOffset>
            </wp:positionH>
            <wp:positionV relativeFrom="paragraph">
              <wp:posOffset>256032</wp:posOffset>
            </wp:positionV>
            <wp:extent cx="5797296" cy="8595360"/>
            <wp:effectExtent l="0" t="0" r="0" b="254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56">
                      <a:extLst>
                        <a:ext uri="{28A0092B-C50C-407E-A947-70E740481C1C}">
                          <a14:useLocalDpi xmlns:a14="http://schemas.microsoft.com/office/drawing/2010/main" val="0"/>
                        </a:ext>
                      </a:extLst>
                    </a:blip>
                    <a:stretch>
                      <a:fillRect/>
                    </a:stretch>
                  </pic:blipFill>
                  <pic:spPr>
                    <a:xfrm>
                      <a:off x="0" y="0"/>
                      <a:ext cx="5797296" cy="8595360"/>
                    </a:xfrm>
                    <a:prstGeom prst="rect">
                      <a:avLst/>
                    </a:prstGeom>
                  </pic:spPr>
                </pic:pic>
              </a:graphicData>
            </a:graphic>
            <wp14:sizeRelH relativeFrom="margin">
              <wp14:pctWidth>0</wp14:pctWidth>
            </wp14:sizeRelH>
            <wp14:sizeRelV relativeFrom="margin">
              <wp14:pctHeight>0</wp14:pctHeight>
            </wp14:sizeRelV>
          </wp:anchor>
        </w:drawing>
      </w:r>
    </w:p>
    <w:p w14:paraId="78AA8ECD" w14:textId="42DAAFC6" w:rsidR="00700F92" w:rsidRDefault="007C7E72" w:rsidP="008C6049">
      <w:pPr>
        <w:rPr>
          <w:b/>
          <w:bCs/>
          <w:u w:val="single"/>
        </w:rPr>
      </w:pPr>
      <w:r>
        <w:rPr>
          <w:b/>
          <w:bCs/>
          <w:noProof/>
          <w:u w:val="single"/>
        </w:rPr>
        <w:lastRenderedPageBreak/>
        <w:drawing>
          <wp:anchor distT="0" distB="0" distL="114300" distR="114300" simplePos="0" relativeHeight="251774464" behindDoc="0" locked="0" layoutInCell="1" allowOverlap="1" wp14:anchorId="2FD6556A" wp14:editId="3BABBE58">
            <wp:simplePos x="0" y="0"/>
            <wp:positionH relativeFrom="column">
              <wp:posOffset>222250</wp:posOffset>
            </wp:positionH>
            <wp:positionV relativeFrom="paragraph">
              <wp:posOffset>0</wp:posOffset>
            </wp:positionV>
            <wp:extent cx="5856605" cy="9242425"/>
            <wp:effectExtent l="0" t="0" r="0" b="317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57">
                      <a:extLst>
                        <a:ext uri="{28A0092B-C50C-407E-A947-70E740481C1C}">
                          <a14:useLocalDpi xmlns:a14="http://schemas.microsoft.com/office/drawing/2010/main" val="0"/>
                        </a:ext>
                      </a:extLst>
                    </a:blip>
                    <a:stretch>
                      <a:fillRect/>
                    </a:stretch>
                  </pic:blipFill>
                  <pic:spPr>
                    <a:xfrm>
                      <a:off x="0" y="0"/>
                      <a:ext cx="5856605" cy="9242425"/>
                    </a:xfrm>
                    <a:prstGeom prst="rect">
                      <a:avLst/>
                    </a:prstGeom>
                  </pic:spPr>
                </pic:pic>
              </a:graphicData>
            </a:graphic>
            <wp14:sizeRelH relativeFrom="margin">
              <wp14:pctWidth>0</wp14:pctWidth>
            </wp14:sizeRelH>
            <wp14:sizeRelV relativeFrom="margin">
              <wp14:pctHeight>0</wp14:pctHeight>
            </wp14:sizeRelV>
          </wp:anchor>
        </w:drawing>
      </w:r>
    </w:p>
    <w:p w14:paraId="0EBC9B31" w14:textId="36A27A8E" w:rsidR="00700F92" w:rsidRDefault="007C7E72" w:rsidP="008C6049">
      <w:pPr>
        <w:rPr>
          <w:b/>
          <w:bCs/>
          <w:u w:val="single"/>
        </w:rPr>
      </w:pPr>
      <w:r>
        <w:rPr>
          <w:b/>
          <w:bCs/>
          <w:noProof/>
          <w:u w:val="single"/>
        </w:rPr>
        <w:lastRenderedPageBreak/>
        <w:drawing>
          <wp:anchor distT="0" distB="0" distL="114300" distR="114300" simplePos="0" relativeHeight="251781632" behindDoc="0" locked="0" layoutInCell="1" allowOverlap="1" wp14:anchorId="12446D82" wp14:editId="0347BED1">
            <wp:simplePos x="0" y="0"/>
            <wp:positionH relativeFrom="column">
              <wp:posOffset>0</wp:posOffset>
            </wp:positionH>
            <wp:positionV relativeFrom="paragraph">
              <wp:posOffset>0</wp:posOffset>
            </wp:positionV>
            <wp:extent cx="5906770" cy="8942705"/>
            <wp:effectExtent l="0" t="0" r="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58">
                      <a:extLst>
                        <a:ext uri="{28A0092B-C50C-407E-A947-70E740481C1C}">
                          <a14:useLocalDpi xmlns:a14="http://schemas.microsoft.com/office/drawing/2010/main" val="0"/>
                        </a:ext>
                      </a:extLst>
                    </a:blip>
                    <a:stretch>
                      <a:fillRect/>
                    </a:stretch>
                  </pic:blipFill>
                  <pic:spPr>
                    <a:xfrm>
                      <a:off x="0" y="0"/>
                      <a:ext cx="5906770" cy="8942705"/>
                    </a:xfrm>
                    <a:prstGeom prst="rect">
                      <a:avLst/>
                    </a:prstGeom>
                  </pic:spPr>
                </pic:pic>
              </a:graphicData>
            </a:graphic>
            <wp14:sizeRelH relativeFrom="margin">
              <wp14:pctWidth>0</wp14:pctWidth>
            </wp14:sizeRelH>
            <wp14:sizeRelV relativeFrom="margin">
              <wp14:pctHeight>0</wp14:pctHeight>
            </wp14:sizeRelV>
          </wp:anchor>
        </w:drawing>
      </w:r>
    </w:p>
    <w:p w14:paraId="6124405A" w14:textId="38BFC8DB" w:rsidR="00700F92" w:rsidRDefault="00700F92" w:rsidP="008C6049">
      <w:pPr>
        <w:rPr>
          <w:b/>
          <w:bCs/>
          <w:u w:val="single"/>
        </w:rPr>
      </w:pPr>
    </w:p>
    <w:p w14:paraId="27AC2C7E" w14:textId="195F3EDD" w:rsidR="00700F92" w:rsidRDefault="00862431" w:rsidP="008C6049">
      <w:pPr>
        <w:rPr>
          <w:b/>
          <w:bCs/>
          <w:u w:val="single"/>
        </w:rPr>
      </w:pPr>
      <w:r>
        <w:rPr>
          <w:b/>
          <w:bCs/>
          <w:noProof/>
          <w:u w:val="single"/>
        </w:rPr>
        <w:drawing>
          <wp:anchor distT="0" distB="0" distL="114300" distR="114300" simplePos="0" relativeHeight="251789824" behindDoc="0" locked="0" layoutInCell="1" allowOverlap="1" wp14:anchorId="59BDA670" wp14:editId="43C343D1">
            <wp:simplePos x="0" y="0"/>
            <wp:positionH relativeFrom="margin">
              <wp:align>left</wp:align>
            </wp:positionH>
            <wp:positionV relativeFrom="paragraph">
              <wp:posOffset>189230</wp:posOffset>
            </wp:positionV>
            <wp:extent cx="5741670" cy="7879715"/>
            <wp:effectExtent l="0" t="0" r="0" b="6985"/>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9">
                      <a:extLst>
                        <a:ext uri="{28A0092B-C50C-407E-A947-70E740481C1C}">
                          <a14:useLocalDpi xmlns:a14="http://schemas.microsoft.com/office/drawing/2010/main" val="0"/>
                        </a:ext>
                      </a:extLst>
                    </a:blip>
                    <a:stretch>
                      <a:fillRect/>
                    </a:stretch>
                  </pic:blipFill>
                  <pic:spPr>
                    <a:xfrm>
                      <a:off x="0" y="0"/>
                      <a:ext cx="5749901" cy="7890678"/>
                    </a:xfrm>
                    <a:prstGeom prst="rect">
                      <a:avLst/>
                    </a:prstGeom>
                  </pic:spPr>
                </pic:pic>
              </a:graphicData>
            </a:graphic>
            <wp14:sizeRelH relativeFrom="margin">
              <wp14:pctWidth>0</wp14:pctWidth>
            </wp14:sizeRelH>
            <wp14:sizeRelV relativeFrom="margin">
              <wp14:pctHeight>0</wp14:pctHeight>
            </wp14:sizeRelV>
          </wp:anchor>
        </w:drawing>
      </w:r>
      <w:bookmarkStart w:id="34" w:name="Appendix5"/>
      <w:bookmarkEnd w:id="34"/>
    </w:p>
    <w:p w14:paraId="75FB6206" w14:textId="47EC73CB" w:rsidR="00B55F0D" w:rsidRPr="00B55F0D" w:rsidRDefault="00B55F0D" w:rsidP="00B55F0D"/>
    <w:p w14:paraId="55231713" w14:textId="3E39160F" w:rsidR="00B55F0D" w:rsidRPr="00B55F0D" w:rsidRDefault="00B55F0D" w:rsidP="00B55F0D"/>
    <w:p w14:paraId="2F101557" w14:textId="28207F1B" w:rsidR="00B55F0D" w:rsidRPr="009E6FDD" w:rsidRDefault="009E6FDD" w:rsidP="009E6FDD">
      <w:pPr>
        <w:tabs>
          <w:tab w:val="left" w:pos="2417"/>
        </w:tabs>
        <w:jc w:val="center"/>
        <w:rPr>
          <w:b/>
          <w:bCs/>
          <w:u w:val="single"/>
        </w:rPr>
      </w:pPr>
      <w:r w:rsidRPr="009E6FDD">
        <w:rPr>
          <w:b/>
          <w:bCs/>
          <w:u w:val="single"/>
        </w:rPr>
        <w:t xml:space="preserve">Power </w:t>
      </w:r>
      <w:r w:rsidR="00C0453E">
        <w:rPr>
          <w:b/>
          <w:bCs/>
          <w:u w:val="single"/>
        </w:rPr>
        <w:t>p</w:t>
      </w:r>
      <w:r w:rsidRPr="009E6FDD">
        <w:rPr>
          <w:b/>
          <w:bCs/>
          <w:u w:val="single"/>
        </w:rPr>
        <w:t xml:space="preserve">oint </w:t>
      </w:r>
      <w:r w:rsidR="00C0453E">
        <w:rPr>
          <w:b/>
          <w:bCs/>
          <w:u w:val="single"/>
        </w:rPr>
        <w:t>p</w:t>
      </w:r>
      <w:r w:rsidRPr="009E6FDD">
        <w:rPr>
          <w:b/>
          <w:bCs/>
          <w:u w:val="single"/>
        </w:rPr>
        <w:t>resentation</w:t>
      </w:r>
    </w:p>
    <w:p w14:paraId="30C297B1" w14:textId="42F76B76" w:rsidR="00A506E2" w:rsidRDefault="009E6FDD" w:rsidP="00315C40">
      <w:pPr>
        <w:tabs>
          <w:tab w:val="left" w:pos="2417"/>
        </w:tabs>
        <w:jc w:val="center"/>
      </w:pPr>
      <w:r>
        <w:t>Pleas</w:t>
      </w:r>
      <w:r w:rsidR="00E1574F">
        <w:t xml:space="preserve">e double click on the slide below </w:t>
      </w:r>
      <w:r w:rsidR="00315C40">
        <w:t>to see presentation</w:t>
      </w:r>
      <w:r w:rsidR="002F4AAE">
        <w:t>:</w:t>
      </w:r>
    </w:p>
    <w:p w14:paraId="5B856210" w14:textId="2BCA6454" w:rsidR="00B55F0D" w:rsidRDefault="00A506E2" w:rsidP="00B55F0D">
      <w:pPr>
        <w:tabs>
          <w:tab w:val="left" w:pos="2417"/>
        </w:tabs>
      </w:pPr>
      <w:r>
        <w:object w:dxaOrig="9605" w:dyaOrig="5393" w14:anchorId="1E4DD3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480.25pt;height:269.65pt" o:ole="">
            <v:imagedata r:id="rId60" o:title=""/>
          </v:shape>
          <o:OLEObject Type="Embed" ProgID="PowerPoint.Show.12" ShapeID="_x0000_i1033" DrawAspect="Content" ObjectID="_1668884559" r:id="rId61"/>
        </w:object>
      </w:r>
    </w:p>
    <w:p w14:paraId="27262172" w14:textId="7CDDC9EF" w:rsidR="00B55F0D" w:rsidRDefault="00B55F0D" w:rsidP="00B55F0D">
      <w:pPr>
        <w:tabs>
          <w:tab w:val="left" w:pos="2417"/>
        </w:tabs>
      </w:pPr>
    </w:p>
    <w:p w14:paraId="6398C684" w14:textId="770496FB" w:rsidR="00B55F0D" w:rsidRDefault="00B55F0D" w:rsidP="00B55F0D">
      <w:pPr>
        <w:tabs>
          <w:tab w:val="left" w:pos="2417"/>
        </w:tabs>
      </w:pPr>
    </w:p>
    <w:p w14:paraId="06212402" w14:textId="406F07EA" w:rsidR="00B55F0D" w:rsidRDefault="00B55F0D" w:rsidP="00B55F0D">
      <w:pPr>
        <w:tabs>
          <w:tab w:val="left" w:pos="2417"/>
        </w:tabs>
      </w:pPr>
    </w:p>
    <w:p w14:paraId="7E8F75C5" w14:textId="77777777" w:rsidR="00B55F0D" w:rsidRPr="00B55F0D" w:rsidRDefault="00B55F0D" w:rsidP="00B55F0D">
      <w:pPr>
        <w:tabs>
          <w:tab w:val="left" w:pos="2417"/>
        </w:tabs>
      </w:pPr>
    </w:p>
    <w:p w14:paraId="49B7B6D1" w14:textId="27ED5AC6" w:rsidR="00B55F0D" w:rsidRPr="00B55F0D" w:rsidRDefault="00B55F0D" w:rsidP="00B55F0D"/>
    <w:p w14:paraId="57C03884" w14:textId="044510F3" w:rsidR="00B55F0D" w:rsidRPr="00B55F0D" w:rsidRDefault="00B55F0D" w:rsidP="00B55F0D"/>
    <w:p w14:paraId="68A7EA74" w14:textId="0CDA5C7B" w:rsidR="00B55F0D" w:rsidRPr="00B55F0D" w:rsidRDefault="00B55F0D" w:rsidP="00B55F0D"/>
    <w:p w14:paraId="301A8339" w14:textId="0428DF74" w:rsidR="00B55F0D" w:rsidRPr="00B55F0D" w:rsidRDefault="00B55F0D" w:rsidP="00B55F0D"/>
    <w:p w14:paraId="2F110C08" w14:textId="3C074CCC" w:rsidR="00B55F0D" w:rsidRPr="00B55F0D" w:rsidRDefault="00B55F0D" w:rsidP="00B55F0D"/>
    <w:p w14:paraId="7F1A094B" w14:textId="24E384A0" w:rsidR="00B55F0D" w:rsidRPr="00B55F0D" w:rsidRDefault="00B55F0D" w:rsidP="00B55F0D"/>
    <w:p w14:paraId="4763A3B3" w14:textId="548BDEFF" w:rsidR="00B55F0D" w:rsidRPr="00B55F0D" w:rsidRDefault="00B55F0D" w:rsidP="00B55F0D"/>
    <w:p w14:paraId="14F6B5BB" w14:textId="57A67949" w:rsidR="00B55F0D" w:rsidRPr="00B55F0D" w:rsidRDefault="00B55F0D" w:rsidP="00B55F0D"/>
    <w:p w14:paraId="2887C1C2" w14:textId="7B20F9F4" w:rsidR="00B55F0D" w:rsidRPr="00B55F0D" w:rsidRDefault="00B55F0D" w:rsidP="00B55F0D"/>
    <w:p w14:paraId="3B21F49C" w14:textId="20B1DEF6" w:rsidR="00B55F0D" w:rsidRPr="00B55F0D" w:rsidRDefault="00B55F0D" w:rsidP="00B55F0D"/>
    <w:p w14:paraId="62C3587C" w14:textId="7B267412" w:rsidR="00B55F0D" w:rsidRPr="00B55F0D" w:rsidRDefault="00B55F0D" w:rsidP="00B55F0D"/>
    <w:p w14:paraId="0D3FCD61" w14:textId="63B6B902" w:rsidR="00B55F0D" w:rsidRPr="00B55F0D" w:rsidRDefault="00B55F0D" w:rsidP="00B55F0D"/>
    <w:p w14:paraId="73E47976" w14:textId="1F1487C0" w:rsidR="00B55F0D" w:rsidRPr="00B55F0D" w:rsidRDefault="00B55F0D" w:rsidP="00B55F0D"/>
    <w:p w14:paraId="71A8892B" w14:textId="69A32E34" w:rsidR="00B55F0D" w:rsidRPr="00B55F0D" w:rsidRDefault="00B55F0D" w:rsidP="00B55F0D"/>
    <w:p w14:paraId="34307D33" w14:textId="433FCE1E" w:rsidR="00B55F0D" w:rsidRPr="00B55F0D" w:rsidRDefault="00B55F0D" w:rsidP="00B55F0D"/>
    <w:p w14:paraId="01D31E68" w14:textId="1B423687" w:rsidR="00B55F0D" w:rsidRPr="00B55F0D" w:rsidRDefault="00B55F0D" w:rsidP="00B55F0D"/>
    <w:p w14:paraId="56329C1B" w14:textId="6E9B9817" w:rsidR="00B55F0D" w:rsidRPr="00B55F0D" w:rsidRDefault="00B55F0D" w:rsidP="00B55F0D"/>
    <w:p w14:paraId="622693DA" w14:textId="7D0308CE" w:rsidR="00B55F0D" w:rsidRPr="00B55F0D" w:rsidRDefault="00B55F0D" w:rsidP="00B55F0D"/>
    <w:p w14:paraId="7875B547" w14:textId="56B85B1B" w:rsidR="00B55F0D" w:rsidRPr="00B55F0D" w:rsidRDefault="00B55F0D" w:rsidP="00B55F0D"/>
    <w:p w14:paraId="798BED74" w14:textId="08216265" w:rsidR="00B55F0D" w:rsidRPr="00B55F0D" w:rsidRDefault="00B55F0D" w:rsidP="00B55F0D"/>
    <w:p w14:paraId="03C87BDC" w14:textId="3D445F1E" w:rsidR="00B55F0D" w:rsidRPr="00B55F0D" w:rsidRDefault="00B55F0D" w:rsidP="00B55F0D"/>
    <w:p w14:paraId="0301E495" w14:textId="7AAAE411" w:rsidR="00B55F0D" w:rsidRPr="00B55F0D" w:rsidRDefault="00B55F0D" w:rsidP="00B55F0D"/>
    <w:p w14:paraId="08FC6C5F" w14:textId="56D63D38" w:rsidR="00B55F0D" w:rsidRPr="00B55F0D" w:rsidRDefault="00B55F0D" w:rsidP="00B55F0D"/>
    <w:p w14:paraId="73F77CD6" w14:textId="77777777" w:rsidR="00B55F0D" w:rsidRPr="00B55F0D" w:rsidRDefault="00B55F0D" w:rsidP="00B55F0D"/>
    <w:sectPr w:rsidR="00B55F0D" w:rsidRPr="00B55F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9DC4CA" w14:textId="77777777" w:rsidR="00874DA1" w:rsidRDefault="00874DA1" w:rsidP="00812EEE">
      <w:pPr>
        <w:spacing w:after="0" w:line="240" w:lineRule="auto"/>
      </w:pPr>
      <w:r>
        <w:separator/>
      </w:r>
    </w:p>
  </w:endnote>
  <w:endnote w:type="continuationSeparator" w:id="0">
    <w:p w14:paraId="559F94E9" w14:textId="77777777" w:rsidR="00874DA1" w:rsidRDefault="00874DA1" w:rsidP="00812EEE">
      <w:pPr>
        <w:spacing w:after="0" w:line="240" w:lineRule="auto"/>
      </w:pPr>
      <w:r>
        <w:continuationSeparator/>
      </w:r>
    </w:p>
  </w:endnote>
  <w:endnote w:type="continuationNotice" w:id="1">
    <w:p w14:paraId="09E1660F" w14:textId="77777777" w:rsidR="00874DA1" w:rsidRDefault="00874D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ple Color Emoji">
    <w:altName w:val="Calibri"/>
    <w:charset w:val="00"/>
    <w:family w:val="auto"/>
    <w:pitch w:val="variable"/>
    <w:sig w:usb0="00000003" w:usb1="18000000" w:usb2="14000000" w:usb3="00000000" w:csb0="00000001" w:csb1="00000000"/>
  </w:font>
  <w:font w:name="Blackadder ITC">
    <w:panose1 w:val="04020505051007020D02"/>
    <w:charset w:val="00"/>
    <w:family w:val="decorative"/>
    <w:pitch w:val="variable"/>
    <w:sig w:usb0="00000003" w:usb1="00000000" w:usb2="00000000" w:usb3="00000000" w:csb0="00000001" w:csb1="00000000"/>
  </w:font>
  <w:font w:name="Perpetua">
    <w:panose1 w:val="02020502060401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BEF0DA" w14:textId="77777777" w:rsidR="00874DA1" w:rsidRDefault="00874DA1" w:rsidP="00812EEE">
      <w:pPr>
        <w:spacing w:after="0" w:line="240" w:lineRule="auto"/>
      </w:pPr>
      <w:r>
        <w:separator/>
      </w:r>
    </w:p>
  </w:footnote>
  <w:footnote w:type="continuationSeparator" w:id="0">
    <w:p w14:paraId="424D9901" w14:textId="77777777" w:rsidR="00874DA1" w:rsidRDefault="00874DA1" w:rsidP="00812EEE">
      <w:pPr>
        <w:spacing w:after="0" w:line="240" w:lineRule="auto"/>
      </w:pPr>
      <w:r>
        <w:continuationSeparator/>
      </w:r>
    </w:p>
  </w:footnote>
  <w:footnote w:type="continuationNotice" w:id="1">
    <w:p w14:paraId="5BC1284C" w14:textId="77777777" w:rsidR="00874DA1" w:rsidRDefault="00874DA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F7D3F"/>
    <w:multiLevelType w:val="hybridMultilevel"/>
    <w:tmpl w:val="62500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F7565"/>
    <w:multiLevelType w:val="hybridMultilevel"/>
    <w:tmpl w:val="FD7E5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24259"/>
    <w:multiLevelType w:val="hybridMultilevel"/>
    <w:tmpl w:val="68FCF9F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092A3DAF"/>
    <w:multiLevelType w:val="hybridMultilevel"/>
    <w:tmpl w:val="21423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EA2273"/>
    <w:multiLevelType w:val="hybridMultilevel"/>
    <w:tmpl w:val="C298D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4020DF"/>
    <w:multiLevelType w:val="hybridMultilevel"/>
    <w:tmpl w:val="68A61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85256D2"/>
    <w:multiLevelType w:val="hybridMultilevel"/>
    <w:tmpl w:val="1312D87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7" w15:restartNumberingAfterBreak="0">
    <w:nsid w:val="3D621F8E"/>
    <w:multiLevelType w:val="hybridMultilevel"/>
    <w:tmpl w:val="1CE6FF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48FF231E"/>
    <w:multiLevelType w:val="hybridMultilevel"/>
    <w:tmpl w:val="E2708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5C55CC"/>
    <w:multiLevelType w:val="hybridMultilevel"/>
    <w:tmpl w:val="89B42C8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5EBC1614"/>
    <w:multiLevelType w:val="hybridMultilevel"/>
    <w:tmpl w:val="78886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EB2253"/>
    <w:multiLevelType w:val="hybridMultilevel"/>
    <w:tmpl w:val="5A249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ED0D78"/>
    <w:multiLevelType w:val="hybridMultilevel"/>
    <w:tmpl w:val="DFA68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BA38C0"/>
    <w:multiLevelType w:val="hybridMultilevel"/>
    <w:tmpl w:val="9BD81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632B35"/>
    <w:multiLevelType w:val="hybridMultilevel"/>
    <w:tmpl w:val="88F0D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D901C5"/>
    <w:multiLevelType w:val="hybridMultilevel"/>
    <w:tmpl w:val="3490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9"/>
  </w:num>
  <w:num w:numId="5">
    <w:abstractNumId w:val="3"/>
  </w:num>
  <w:num w:numId="6">
    <w:abstractNumId w:val="13"/>
  </w:num>
  <w:num w:numId="7">
    <w:abstractNumId w:val="11"/>
  </w:num>
  <w:num w:numId="8">
    <w:abstractNumId w:val="0"/>
  </w:num>
  <w:num w:numId="9">
    <w:abstractNumId w:val="12"/>
  </w:num>
  <w:num w:numId="10">
    <w:abstractNumId w:val="4"/>
  </w:num>
  <w:num w:numId="11">
    <w:abstractNumId w:val="5"/>
  </w:num>
  <w:num w:numId="12">
    <w:abstractNumId w:val="8"/>
  </w:num>
  <w:num w:numId="13">
    <w:abstractNumId w:val="15"/>
  </w:num>
  <w:num w:numId="14">
    <w:abstractNumId w:val="14"/>
  </w:num>
  <w:num w:numId="15">
    <w:abstractNumId w:val="10"/>
  </w:num>
  <w:num w:numId="16">
    <w:abstractNumId w:val="2"/>
  </w:num>
  <w:num w:numId="17">
    <w:abstractNumId w:val="6"/>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322"/>
    <w:rsid w:val="000001AD"/>
    <w:rsid w:val="00001160"/>
    <w:rsid w:val="00002716"/>
    <w:rsid w:val="00002FD7"/>
    <w:rsid w:val="00003FD2"/>
    <w:rsid w:val="00004302"/>
    <w:rsid w:val="00006F42"/>
    <w:rsid w:val="000102A6"/>
    <w:rsid w:val="00010317"/>
    <w:rsid w:val="00011924"/>
    <w:rsid w:val="00013FB6"/>
    <w:rsid w:val="0001410B"/>
    <w:rsid w:val="00014952"/>
    <w:rsid w:val="000158BA"/>
    <w:rsid w:val="000207FC"/>
    <w:rsid w:val="0002090F"/>
    <w:rsid w:val="000258E2"/>
    <w:rsid w:val="0002794B"/>
    <w:rsid w:val="00027DBD"/>
    <w:rsid w:val="00031F8E"/>
    <w:rsid w:val="00033EC1"/>
    <w:rsid w:val="00034040"/>
    <w:rsid w:val="00036923"/>
    <w:rsid w:val="000371B0"/>
    <w:rsid w:val="000372A5"/>
    <w:rsid w:val="000373DF"/>
    <w:rsid w:val="00037C9F"/>
    <w:rsid w:val="0004139E"/>
    <w:rsid w:val="00043E8A"/>
    <w:rsid w:val="000464F5"/>
    <w:rsid w:val="00050AFC"/>
    <w:rsid w:val="00051501"/>
    <w:rsid w:val="0005270D"/>
    <w:rsid w:val="000529BF"/>
    <w:rsid w:val="00054451"/>
    <w:rsid w:val="00054650"/>
    <w:rsid w:val="000563C4"/>
    <w:rsid w:val="00064DC4"/>
    <w:rsid w:val="00065AD4"/>
    <w:rsid w:val="00067E36"/>
    <w:rsid w:val="0007014A"/>
    <w:rsid w:val="000703DF"/>
    <w:rsid w:val="000741C9"/>
    <w:rsid w:val="0007532F"/>
    <w:rsid w:val="000760C1"/>
    <w:rsid w:val="00076C16"/>
    <w:rsid w:val="00082470"/>
    <w:rsid w:val="00082559"/>
    <w:rsid w:val="0008277C"/>
    <w:rsid w:val="00082C94"/>
    <w:rsid w:val="00082CD7"/>
    <w:rsid w:val="00085CCC"/>
    <w:rsid w:val="0008675F"/>
    <w:rsid w:val="000900CF"/>
    <w:rsid w:val="0009056F"/>
    <w:rsid w:val="000947D6"/>
    <w:rsid w:val="00095445"/>
    <w:rsid w:val="000957A4"/>
    <w:rsid w:val="0009666F"/>
    <w:rsid w:val="00096D52"/>
    <w:rsid w:val="000A13E1"/>
    <w:rsid w:val="000A3109"/>
    <w:rsid w:val="000A3671"/>
    <w:rsid w:val="000A3B8B"/>
    <w:rsid w:val="000A44B9"/>
    <w:rsid w:val="000A54BA"/>
    <w:rsid w:val="000A7BDD"/>
    <w:rsid w:val="000B0F8A"/>
    <w:rsid w:val="000B4220"/>
    <w:rsid w:val="000B46BF"/>
    <w:rsid w:val="000B52C3"/>
    <w:rsid w:val="000B5D04"/>
    <w:rsid w:val="000B6C1F"/>
    <w:rsid w:val="000B6CAA"/>
    <w:rsid w:val="000B6E87"/>
    <w:rsid w:val="000C0AB0"/>
    <w:rsid w:val="000C12FF"/>
    <w:rsid w:val="000C1C65"/>
    <w:rsid w:val="000C2C0B"/>
    <w:rsid w:val="000C4116"/>
    <w:rsid w:val="000C41D4"/>
    <w:rsid w:val="000D0698"/>
    <w:rsid w:val="000D1B12"/>
    <w:rsid w:val="000D3A03"/>
    <w:rsid w:val="000D3C04"/>
    <w:rsid w:val="000D486C"/>
    <w:rsid w:val="000E0805"/>
    <w:rsid w:val="000E1495"/>
    <w:rsid w:val="000E1499"/>
    <w:rsid w:val="000E3E79"/>
    <w:rsid w:val="000E4D56"/>
    <w:rsid w:val="000E6985"/>
    <w:rsid w:val="000F0469"/>
    <w:rsid w:val="000F2FFB"/>
    <w:rsid w:val="000F31CF"/>
    <w:rsid w:val="000F31DA"/>
    <w:rsid w:val="000F4711"/>
    <w:rsid w:val="000F767D"/>
    <w:rsid w:val="000F7A45"/>
    <w:rsid w:val="00100237"/>
    <w:rsid w:val="00101D9A"/>
    <w:rsid w:val="00103A47"/>
    <w:rsid w:val="00103F14"/>
    <w:rsid w:val="0010623E"/>
    <w:rsid w:val="00107BC0"/>
    <w:rsid w:val="00112497"/>
    <w:rsid w:val="00120607"/>
    <w:rsid w:val="00120AA6"/>
    <w:rsid w:val="001221AA"/>
    <w:rsid w:val="00122463"/>
    <w:rsid w:val="00123018"/>
    <w:rsid w:val="001239F4"/>
    <w:rsid w:val="00124186"/>
    <w:rsid w:val="001256D4"/>
    <w:rsid w:val="00126100"/>
    <w:rsid w:val="0012651C"/>
    <w:rsid w:val="00127E1C"/>
    <w:rsid w:val="00130A40"/>
    <w:rsid w:val="00131E9A"/>
    <w:rsid w:val="00133F57"/>
    <w:rsid w:val="0013408C"/>
    <w:rsid w:val="0013520B"/>
    <w:rsid w:val="00137F3B"/>
    <w:rsid w:val="00141B05"/>
    <w:rsid w:val="00141C4D"/>
    <w:rsid w:val="00142283"/>
    <w:rsid w:val="001436D6"/>
    <w:rsid w:val="00144089"/>
    <w:rsid w:val="001457EB"/>
    <w:rsid w:val="00145E2A"/>
    <w:rsid w:val="00147A09"/>
    <w:rsid w:val="00147B19"/>
    <w:rsid w:val="00147B56"/>
    <w:rsid w:val="00147C2C"/>
    <w:rsid w:val="00150C09"/>
    <w:rsid w:val="00151075"/>
    <w:rsid w:val="00151504"/>
    <w:rsid w:val="00151EB0"/>
    <w:rsid w:val="00153F36"/>
    <w:rsid w:val="00154294"/>
    <w:rsid w:val="00156CE1"/>
    <w:rsid w:val="00157F64"/>
    <w:rsid w:val="00160122"/>
    <w:rsid w:val="001601EF"/>
    <w:rsid w:val="00160E33"/>
    <w:rsid w:val="00163558"/>
    <w:rsid w:val="0016386E"/>
    <w:rsid w:val="00163F35"/>
    <w:rsid w:val="001643C8"/>
    <w:rsid w:val="00164F11"/>
    <w:rsid w:val="001702DC"/>
    <w:rsid w:val="0017060B"/>
    <w:rsid w:val="001710ED"/>
    <w:rsid w:val="00172540"/>
    <w:rsid w:val="00173DE5"/>
    <w:rsid w:val="00175248"/>
    <w:rsid w:val="0017601E"/>
    <w:rsid w:val="00176F9F"/>
    <w:rsid w:val="001771CE"/>
    <w:rsid w:val="00180B47"/>
    <w:rsid w:val="00181C94"/>
    <w:rsid w:val="00183244"/>
    <w:rsid w:val="00183EB5"/>
    <w:rsid w:val="00184319"/>
    <w:rsid w:val="0018488D"/>
    <w:rsid w:val="00185F58"/>
    <w:rsid w:val="00186D8A"/>
    <w:rsid w:val="001870E7"/>
    <w:rsid w:val="00191524"/>
    <w:rsid w:val="001A069B"/>
    <w:rsid w:val="001A1F1C"/>
    <w:rsid w:val="001A2789"/>
    <w:rsid w:val="001A2C88"/>
    <w:rsid w:val="001A2D28"/>
    <w:rsid w:val="001A3A3E"/>
    <w:rsid w:val="001A789C"/>
    <w:rsid w:val="001B2891"/>
    <w:rsid w:val="001B2912"/>
    <w:rsid w:val="001B3003"/>
    <w:rsid w:val="001B4154"/>
    <w:rsid w:val="001B5699"/>
    <w:rsid w:val="001B686A"/>
    <w:rsid w:val="001B75C7"/>
    <w:rsid w:val="001B7B0C"/>
    <w:rsid w:val="001C2711"/>
    <w:rsid w:val="001C2F52"/>
    <w:rsid w:val="001C4ED1"/>
    <w:rsid w:val="001C5EA0"/>
    <w:rsid w:val="001C77C5"/>
    <w:rsid w:val="001D2BE1"/>
    <w:rsid w:val="001D485D"/>
    <w:rsid w:val="001D4B80"/>
    <w:rsid w:val="001D4DD9"/>
    <w:rsid w:val="001D5093"/>
    <w:rsid w:val="001D5947"/>
    <w:rsid w:val="001D62A4"/>
    <w:rsid w:val="001D721A"/>
    <w:rsid w:val="001E3740"/>
    <w:rsid w:val="001E3FEE"/>
    <w:rsid w:val="001E5118"/>
    <w:rsid w:val="001E6D5E"/>
    <w:rsid w:val="001E72C2"/>
    <w:rsid w:val="001E7E75"/>
    <w:rsid w:val="001F1524"/>
    <w:rsid w:val="001F36AF"/>
    <w:rsid w:val="002011D7"/>
    <w:rsid w:val="00203DAB"/>
    <w:rsid w:val="00204F72"/>
    <w:rsid w:val="00204F90"/>
    <w:rsid w:val="0020591E"/>
    <w:rsid w:val="00213A85"/>
    <w:rsid w:val="00215738"/>
    <w:rsid w:val="002157D1"/>
    <w:rsid w:val="00215E96"/>
    <w:rsid w:val="00216596"/>
    <w:rsid w:val="00217F6F"/>
    <w:rsid w:val="00220666"/>
    <w:rsid w:val="00221768"/>
    <w:rsid w:val="0022269B"/>
    <w:rsid w:val="00225F62"/>
    <w:rsid w:val="0022754E"/>
    <w:rsid w:val="00227CED"/>
    <w:rsid w:val="00230693"/>
    <w:rsid w:val="002309C5"/>
    <w:rsid w:val="002331CE"/>
    <w:rsid w:val="00233AD3"/>
    <w:rsid w:val="00233CD2"/>
    <w:rsid w:val="002342CB"/>
    <w:rsid w:val="0023471E"/>
    <w:rsid w:val="002348B1"/>
    <w:rsid w:val="00234DC7"/>
    <w:rsid w:val="002359AF"/>
    <w:rsid w:val="00235A94"/>
    <w:rsid w:val="002403F6"/>
    <w:rsid w:val="00241520"/>
    <w:rsid w:val="002426DD"/>
    <w:rsid w:val="002436B8"/>
    <w:rsid w:val="00245937"/>
    <w:rsid w:val="00245BAF"/>
    <w:rsid w:val="002460CB"/>
    <w:rsid w:val="00246430"/>
    <w:rsid w:val="00247093"/>
    <w:rsid w:val="002479D3"/>
    <w:rsid w:val="00247C19"/>
    <w:rsid w:val="0025001B"/>
    <w:rsid w:val="00254D96"/>
    <w:rsid w:val="00255047"/>
    <w:rsid w:val="002562EC"/>
    <w:rsid w:val="00256417"/>
    <w:rsid w:val="00256F77"/>
    <w:rsid w:val="00257F43"/>
    <w:rsid w:val="00262154"/>
    <w:rsid w:val="002631EE"/>
    <w:rsid w:val="00263C47"/>
    <w:rsid w:val="0026489A"/>
    <w:rsid w:val="00266B15"/>
    <w:rsid w:val="00271E02"/>
    <w:rsid w:val="002743D7"/>
    <w:rsid w:val="00276C0A"/>
    <w:rsid w:val="00276D44"/>
    <w:rsid w:val="0027729B"/>
    <w:rsid w:val="00281B6E"/>
    <w:rsid w:val="00282D0F"/>
    <w:rsid w:val="002843AE"/>
    <w:rsid w:val="00287B0D"/>
    <w:rsid w:val="002900B7"/>
    <w:rsid w:val="00290349"/>
    <w:rsid w:val="00294DE9"/>
    <w:rsid w:val="00296E71"/>
    <w:rsid w:val="002A011A"/>
    <w:rsid w:val="002A201C"/>
    <w:rsid w:val="002A2685"/>
    <w:rsid w:val="002A5FED"/>
    <w:rsid w:val="002B16B5"/>
    <w:rsid w:val="002B24B7"/>
    <w:rsid w:val="002B275B"/>
    <w:rsid w:val="002B3B0B"/>
    <w:rsid w:val="002B5840"/>
    <w:rsid w:val="002B6D78"/>
    <w:rsid w:val="002B73B1"/>
    <w:rsid w:val="002C07E8"/>
    <w:rsid w:val="002C222B"/>
    <w:rsid w:val="002C24F9"/>
    <w:rsid w:val="002C2BF6"/>
    <w:rsid w:val="002C3CE5"/>
    <w:rsid w:val="002C4215"/>
    <w:rsid w:val="002C4D53"/>
    <w:rsid w:val="002C4FF8"/>
    <w:rsid w:val="002C78B1"/>
    <w:rsid w:val="002D0132"/>
    <w:rsid w:val="002D039E"/>
    <w:rsid w:val="002D1528"/>
    <w:rsid w:val="002D444E"/>
    <w:rsid w:val="002D666F"/>
    <w:rsid w:val="002E0075"/>
    <w:rsid w:val="002E4967"/>
    <w:rsid w:val="002E78C0"/>
    <w:rsid w:val="002F082F"/>
    <w:rsid w:val="002F13F8"/>
    <w:rsid w:val="002F30EC"/>
    <w:rsid w:val="002F39B8"/>
    <w:rsid w:val="002F4AAE"/>
    <w:rsid w:val="002F5160"/>
    <w:rsid w:val="002F57E7"/>
    <w:rsid w:val="002F6130"/>
    <w:rsid w:val="003004BE"/>
    <w:rsid w:val="0030114C"/>
    <w:rsid w:val="00301B7C"/>
    <w:rsid w:val="00302BAD"/>
    <w:rsid w:val="00310151"/>
    <w:rsid w:val="00311A84"/>
    <w:rsid w:val="00315C40"/>
    <w:rsid w:val="00316317"/>
    <w:rsid w:val="003164B4"/>
    <w:rsid w:val="00317364"/>
    <w:rsid w:val="0032193B"/>
    <w:rsid w:val="00322FAA"/>
    <w:rsid w:val="00325FEA"/>
    <w:rsid w:val="00327771"/>
    <w:rsid w:val="003301FF"/>
    <w:rsid w:val="003312E1"/>
    <w:rsid w:val="003325A6"/>
    <w:rsid w:val="0033268B"/>
    <w:rsid w:val="00336EBD"/>
    <w:rsid w:val="00337A99"/>
    <w:rsid w:val="00337D3E"/>
    <w:rsid w:val="00337F0C"/>
    <w:rsid w:val="003408D1"/>
    <w:rsid w:val="00342A54"/>
    <w:rsid w:val="00344A7A"/>
    <w:rsid w:val="00344AD7"/>
    <w:rsid w:val="00345F0E"/>
    <w:rsid w:val="003478C4"/>
    <w:rsid w:val="00347CC9"/>
    <w:rsid w:val="00350C59"/>
    <w:rsid w:val="00351729"/>
    <w:rsid w:val="00353646"/>
    <w:rsid w:val="00353A86"/>
    <w:rsid w:val="003540A8"/>
    <w:rsid w:val="00354D40"/>
    <w:rsid w:val="00355AD5"/>
    <w:rsid w:val="00356959"/>
    <w:rsid w:val="00362169"/>
    <w:rsid w:val="00363B1D"/>
    <w:rsid w:val="00365A7B"/>
    <w:rsid w:val="003670C3"/>
    <w:rsid w:val="00370A51"/>
    <w:rsid w:val="00370E09"/>
    <w:rsid w:val="00370FC7"/>
    <w:rsid w:val="00370FFB"/>
    <w:rsid w:val="00372EFE"/>
    <w:rsid w:val="003735BA"/>
    <w:rsid w:val="003747C1"/>
    <w:rsid w:val="00375E8A"/>
    <w:rsid w:val="003766A1"/>
    <w:rsid w:val="003767FF"/>
    <w:rsid w:val="00384E55"/>
    <w:rsid w:val="00386A9F"/>
    <w:rsid w:val="003914DA"/>
    <w:rsid w:val="00391AAE"/>
    <w:rsid w:val="00392789"/>
    <w:rsid w:val="00392904"/>
    <w:rsid w:val="00393F29"/>
    <w:rsid w:val="00395B2D"/>
    <w:rsid w:val="00395FEB"/>
    <w:rsid w:val="00396173"/>
    <w:rsid w:val="00396D8F"/>
    <w:rsid w:val="003A061A"/>
    <w:rsid w:val="003A0661"/>
    <w:rsid w:val="003A116F"/>
    <w:rsid w:val="003A2D47"/>
    <w:rsid w:val="003A2FAB"/>
    <w:rsid w:val="003A4F22"/>
    <w:rsid w:val="003A5135"/>
    <w:rsid w:val="003A59AA"/>
    <w:rsid w:val="003A5A7E"/>
    <w:rsid w:val="003A5DFE"/>
    <w:rsid w:val="003A7D5D"/>
    <w:rsid w:val="003B0BCB"/>
    <w:rsid w:val="003B18F0"/>
    <w:rsid w:val="003B3DE0"/>
    <w:rsid w:val="003B4476"/>
    <w:rsid w:val="003B531F"/>
    <w:rsid w:val="003B5CE2"/>
    <w:rsid w:val="003B72AF"/>
    <w:rsid w:val="003B760E"/>
    <w:rsid w:val="003B786F"/>
    <w:rsid w:val="003B7B0A"/>
    <w:rsid w:val="003B7C2A"/>
    <w:rsid w:val="003B7DFA"/>
    <w:rsid w:val="003C0859"/>
    <w:rsid w:val="003C32C8"/>
    <w:rsid w:val="003C41F6"/>
    <w:rsid w:val="003C5466"/>
    <w:rsid w:val="003C6192"/>
    <w:rsid w:val="003C6E14"/>
    <w:rsid w:val="003D0115"/>
    <w:rsid w:val="003D163D"/>
    <w:rsid w:val="003D2BD3"/>
    <w:rsid w:val="003D2EB5"/>
    <w:rsid w:val="003D36E3"/>
    <w:rsid w:val="003D4656"/>
    <w:rsid w:val="003D5C10"/>
    <w:rsid w:val="003D764D"/>
    <w:rsid w:val="003E3230"/>
    <w:rsid w:val="003E55CD"/>
    <w:rsid w:val="003E594B"/>
    <w:rsid w:val="003E6032"/>
    <w:rsid w:val="003E66F8"/>
    <w:rsid w:val="003F1A53"/>
    <w:rsid w:val="003F1CED"/>
    <w:rsid w:val="003F1F4D"/>
    <w:rsid w:val="003F5D47"/>
    <w:rsid w:val="004037BD"/>
    <w:rsid w:val="00403F55"/>
    <w:rsid w:val="00404DD9"/>
    <w:rsid w:val="00407A06"/>
    <w:rsid w:val="00410053"/>
    <w:rsid w:val="004107AD"/>
    <w:rsid w:val="004129DF"/>
    <w:rsid w:val="004139CF"/>
    <w:rsid w:val="00414507"/>
    <w:rsid w:val="00414DFD"/>
    <w:rsid w:val="004168B7"/>
    <w:rsid w:val="004204ED"/>
    <w:rsid w:val="00422340"/>
    <w:rsid w:val="00424528"/>
    <w:rsid w:val="00426718"/>
    <w:rsid w:val="004302B4"/>
    <w:rsid w:val="00433EB0"/>
    <w:rsid w:val="00435AD0"/>
    <w:rsid w:val="00436D5E"/>
    <w:rsid w:val="004370B9"/>
    <w:rsid w:val="00437121"/>
    <w:rsid w:val="00440A0B"/>
    <w:rsid w:val="0044695A"/>
    <w:rsid w:val="00453442"/>
    <w:rsid w:val="00455D7F"/>
    <w:rsid w:val="004630D7"/>
    <w:rsid w:val="00466E8D"/>
    <w:rsid w:val="00466FDF"/>
    <w:rsid w:val="00467222"/>
    <w:rsid w:val="00471698"/>
    <w:rsid w:val="00471FE7"/>
    <w:rsid w:val="00472C07"/>
    <w:rsid w:val="004804DB"/>
    <w:rsid w:val="00480533"/>
    <w:rsid w:val="0048148E"/>
    <w:rsid w:val="00482FE5"/>
    <w:rsid w:val="004845DB"/>
    <w:rsid w:val="00485B5F"/>
    <w:rsid w:val="004860E0"/>
    <w:rsid w:val="00487558"/>
    <w:rsid w:val="00487610"/>
    <w:rsid w:val="0049045F"/>
    <w:rsid w:val="00493305"/>
    <w:rsid w:val="004933A3"/>
    <w:rsid w:val="00493CD3"/>
    <w:rsid w:val="00493FBA"/>
    <w:rsid w:val="00497777"/>
    <w:rsid w:val="004A0C82"/>
    <w:rsid w:val="004A163D"/>
    <w:rsid w:val="004A3EF0"/>
    <w:rsid w:val="004A4917"/>
    <w:rsid w:val="004A4CEC"/>
    <w:rsid w:val="004A6C9D"/>
    <w:rsid w:val="004A7C07"/>
    <w:rsid w:val="004B056B"/>
    <w:rsid w:val="004B0D74"/>
    <w:rsid w:val="004B25E8"/>
    <w:rsid w:val="004B2609"/>
    <w:rsid w:val="004B3960"/>
    <w:rsid w:val="004B3997"/>
    <w:rsid w:val="004B582A"/>
    <w:rsid w:val="004B629C"/>
    <w:rsid w:val="004B69D9"/>
    <w:rsid w:val="004C47B2"/>
    <w:rsid w:val="004C5195"/>
    <w:rsid w:val="004C61E9"/>
    <w:rsid w:val="004C70E9"/>
    <w:rsid w:val="004C7315"/>
    <w:rsid w:val="004D1189"/>
    <w:rsid w:val="004D223D"/>
    <w:rsid w:val="004D5462"/>
    <w:rsid w:val="004D55E5"/>
    <w:rsid w:val="004D5D60"/>
    <w:rsid w:val="004D6B0B"/>
    <w:rsid w:val="004E08D9"/>
    <w:rsid w:val="004E1D69"/>
    <w:rsid w:val="004E2157"/>
    <w:rsid w:val="004E2C9E"/>
    <w:rsid w:val="004F06DD"/>
    <w:rsid w:val="004F0D19"/>
    <w:rsid w:val="004F0E9B"/>
    <w:rsid w:val="004F11D1"/>
    <w:rsid w:val="004F23FC"/>
    <w:rsid w:val="004F2F40"/>
    <w:rsid w:val="004F3599"/>
    <w:rsid w:val="004F36CE"/>
    <w:rsid w:val="004F453C"/>
    <w:rsid w:val="004F4764"/>
    <w:rsid w:val="004F4CD3"/>
    <w:rsid w:val="004F7558"/>
    <w:rsid w:val="004F7B1C"/>
    <w:rsid w:val="0050131D"/>
    <w:rsid w:val="00501614"/>
    <w:rsid w:val="00503980"/>
    <w:rsid w:val="005041DA"/>
    <w:rsid w:val="005046D1"/>
    <w:rsid w:val="00505C2C"/>
    <w:rsid w:val="00506A96"/>
    <w:rsid w:val="00506FDC"/>
    <w:rsid w:val="005105DB"/>
    <w:rsid w:val="00510902"/>
    <w:rsid w:val="00516098"/>
    <w:rsid w:val="005160DA"/>
    <w:rsid w:val="005203FF"/>
    <w:rsid w:val="00520901"/>
    <w:rsid w:val="0052279E"/>
    <w:rsid w:val="00522C46"/>
    <w:rsid w:val="00523E00"/>
    <w:rsid w:val="00525CB4"/>
    <w:rsid w:val="00525CD7"/>
    <w:rsid w:val="00525D38"/>
    <w:rsid w:val="00530637"/>
    <w:rsid w:val="005306FC"/>
    <w:rsid w:val="00532068"/>
    <w:rsid w:val="00535A18"/>
    <w:rsid w:val="00535CE3"/>
    <w:rsid w:val="00535D6F"/>
    <w:rsid w:val="00536711"/>
    <w:rsid w:val="005372CF"/>
    <w:rsid w:val="0053786E"/>
    <w:rsid w:val="005378EA"/>
    <w:rsid w:val="00537CB1"/>
    <w:rsid w:val="00537CBA"/>
    <w:rsid w:val="00541218"/>
    <w:rsid w:val="0054284D"/>
    <w:rsid w:val="005431B3"/>
    <w:rsid w:val="00545FDB"/>
    <w:rsid w:val="00547D3D"/>
    <w:rsid w:val="00547DF4"/>
    <w:rsid w:val="005522A0"/>
    <w:rsid w:val="00554EA1"/>
    <w:rsid w:val="00555158"/>
    <w:rsid w:val="00560134"/>
    <w:rsid w:val="00562518"/>
    <w:rsid w:val="005625E1"/>
    <w:rsid w:val="00563F3F"/>
    <w:rsid w:val="0056498A"/>
    <w:rsid w:val="005652BF"/>
    <w:rsid w:val="005669B6"/>
    <w:rsid w:val="00567603"/>
    <w:rsid w:val="00567E6D"/>
    <w:rsid w:val="00570302"/>
    <w:rsid w:val="00570878"/>
    <w:rsid w:val="005724B1"/>
    <w:rsid w:val="00572770"/>
    <w:rsid w:val="00572FD2"/>
    <w:rsid w:val="005730FD"/>
    <w:rsid w:val="005732FD"/>
    <w:rsid w:val="00573837"/>
    <w:rsid w:val="005757E3"/>
    <w:rsid w:val="005761ED"/>
    <w:rsid w:val="00580FC8"/>
    <w:rsid w:val="00583EE6"/>
    <w:rsid w:val="005842F6"/>
    <w:rsid w:val="0058475D"/>
    <w:rsid w:val="00586251"/>
    <w:rsid w:val="00587964"/>
    <w:rsid w:val="00587BF7"/>
    <w:rsid w:val="005906BD"/>
    <w:rsid w:val="005910E8"/>
    <w:rsid w:val="005920F8"/>
    <w:rsid w:val="00593553"/>
    <w:rsid w:val="0059475F"/>
    <w:rsid w:val="00594A19"/>
    <w:rsid w:val="00594F29"/>
    <w:rsid w:val="00595AA8"/>
    <w:rsid w:val="0059681C"/>
    <w:rsid w:val="00597D06"/>
    <w:rsid w:val="005A0A6C"/>
    <w:rsid w:val="005A0BD7"/>
    <w:rsid w:val="005A0DF5"/>
    <w:rsid w:val="005A12DC"/>
    <w:rsid w:val="005A2524"/>
    <w:rsid w:val="005A2AC7"/>
    <w:rsid w:val="005A364A"/>
    <w:rsid w:val="005A749E"/>
    <w:rsid w:val="005B059B"/>
    <w:rsid w:val="005B06C2"/>
    <w:rsid w:val="005B0CC2"/>
    <w:rsid w:val="005B15F0"/>
    <w:rsid w:val="005B1A5E"/>
    <w:rsid w:val="005B36E6"/>
    <w:rsid w:val="005B462A"/>
    <w:rsid w:val="005B573C"/>
    <w:rsid w:val="005B5B25"/>
    <w:rsid w:val="005B5BF8"/>
    <w:rsid w:val="005B699F"/>
    <w:rsid w:val="005B7600"/>
    <w:rsid w:val="005C397C"/>
    <w:rsid w:val="005C55B4"/>
    <w:rsid w:val="005C6FDB"/>
    <w:rsid w:val="005C7D23"/>
    <w:rsid w:val="005D118D"/>
    <w:rsid w:val="005D2B84"/>
    <w:rsid w:val="005D3C87"/>
    <w:rsid w:val="005D4FEE"/>
    <w:rsid w:val="005D5858"/>
    <w:rsid w:val="005D6B08"/>
    <w:rsid w:val="005E0AD8"/>
    <w:rsid w:val="005E0E66"/>
    <w:rsid w:val="005E2EAA"/>
    <w:rsid w:val="005E2FB1"/>
    <w:rsid w:val="005E2FE5"/>
    <w:rsid w:val="005E3201"/>
    <w:rsid w:val="005E3798"/>
    <w:rsid w:val="005E3B42"/>
    <w:rsid w:val="005E4146"/>
    <w:rsid w:val="005E5717"/>
    <w:rsid w:val="005E7B7C"/>
    <w:rsid w:val="005E7C4E"/>
    <w:rsid w:val="005F0C21"/>
    <w:rsid w:val="005F0DED"/>
    <w:rsid w:val="005F0EEA"/>
    <w:rsid w:val="005F2375"/>
    <w:rsid w:val="005F523B"/>
    <w:rsid w:val="005F533F"/>
    <w:rsid w:val="005F5A09"/>
    <w:rsid w:val="005F6F8C"/>
    <w:rsid w:val="0060082B"/>
    <w:rsid w:val="00600E24"/>
    <w:rsid w:val="00601888"/>
    <w:rsid w:val="00601CB0"/>
    <w:rsid w:val="00604522"/>
    <w:rsid w:val="00606FFE"/>
    <w:rsid w:val="00610123"/>
    <w:rsid w:val="00610EBB"/>
    <w:rsid w:val="00612C84"/>
    <w:rsid w:val="00614472"/>
    <w:rsid w:val="00615F93"/>
    <w:rsid w:val="0061711A"/>
    <w:rsid w:val="00620D38"/>
    <w:rsid w:val="00621293"/>
    <w:rsid w:val="0062333C"/>
    <w:rsid w:val="00623DB5"/>
    <w:rsid w:val="00624BA2"/>
    <w:rsid w:val="00625D08"/>
    <w:rsid w:val="00627F9B"/>
    <w:rsid w:val="006305D4"/>
    <w:rsid w:val="006328DD"/>
    <w:rsid w:val="0063377B"/>
    <w:rsid w:val="006343EC"/>
    <w:rsid w:val="00634407"/>
    <w:rsid w:val="00636121"/>
    <w:rsid w:val="00637F3A"/>
    <w:rsid w:val="00640728"/>
    <w:rsid w:val="006430BF"/>
    <w:rsid w:val="006451A3"/>
    <w:rsid w:val="0064681A"/>
    <w:rsid w:val="00650D04"/>
    <w:rsid w:val="006515BE"/>
    <w:rsid w:val="00652A68"/>
    <w:rsid w:val="00653EEB"/>
    <w:rsid w:val="0065445C"/>
    <w:rsid w:val="00655D4C"/>
    <w:rsid w:val="006611FD"/>
    <w:rsid w:val="00664240"/>
    <w:rsid w:val="00665D8C"/>
    <w:rsid w:val="00666EB8"/>
    <w:rsid w:val="00667AFF"/>
    <w:rsid w:val="00670D40"/>
    <w:rsid w:val="00673238"/>
    <w:rsid w:val="00674425"/>
    <w:rsid w:val="00674BAD"/>
    <w:rsid w:val="00675802"/>
    <w:rsid w:val="00675892"/>
    <w:rsid w:val="006762C0"/>
    <w:rsid w:val="00677750"/>
    <w:rsid w:val="00680D94"/>
    <w:rsid w:val="006818DD"/>
    <w:rsid w:val="006819B4"/>
    <w:rsid w:val="0068342B"/>
    <w:rsid w:val="00686C30"/>
    <w:rsid w:val="00686D26"/>
    <w:rsid w:val="0068792F"/>
    <w:rsid w:val="00687BCC"/>
    <w:rsid w:val="0069123B"/>
    <w:rsid w:val="006914CD"/>
    <w:rsid w:val="00692D0D"/>
    <w:rsid w:val="006941FA"/>
    <w:rsid w:val="00696477"/>
    <w:rsid w:val="006A04E9"/>
    <w:rsid w:val="006A1434"/>
    <w:rsid w:val="006A25FE"/>
    <w:rsid w:val="006A344A"/>
    <w:rsid w:val="006A4790"/>
    <w:rsid w:val="006B08F7"/>
    <w:rsid w:val="006B42A8"/>
    <w:rsid w:val="006B4B67"/>
    <w:rsid w:val="006B4EE0"/>
    <w:rsid w:val="006B50FB"/>
    <w:rsid w:val="006B5E50"/>
    <w:rsid w:val="006C199F"/>
    <w:rsid w:val="006C23B4"/>
    <w:rsid w:val="006C4FB5"/>
    <w:rsid w:val="006C5969"/>
    <w:rsid w:val="006C736E"/>
    <w:rsid w:val="006C7BF5"/>
    <w:rsid w:val="006C7CA3"/>
    <w:rsid w:val="006D070E"/>
    <w:rsid w:val="006D126C"/>
    <w:rsid w:val="006D2014"/>
    <w:rsid w:val="006D450D"/>
    <w:rsid w:val="006D6396"/>
    <w:rsid w:val="006E1692"/>
    <w:rsid w:val="006F248F"/>
    <w:rsid w:val="006F39F7"/>
    <w:rsid w:val="006F44E7"/>
    <w:rsid w:val="006F47B1"/>
    <w:rsid w:val="006F5095"/>
    <w:rsid w:val="006F5804"/>
    <w:rsid w:val="006F6855"/>
    <w:rsid w:val="006F724A"/>
    <w:rsid w:val="00700F92"/>
    <w:rsid w:val="00701F54"/>
    <w:rsid w:val="0070223F"/>
    <w:rsid w:val="00702EE0"/>
    <w:rsid w:val="00703070"/>
    <w:rsid w:val="00703115"/>
    <w:rsid w:val="0070358A"/>
    <w:rsid w:val="00705735"/>
    <w:rsid w:val="0070759F"/>
    <w:rsid w:val="00710DFF"/>
    <w:rsid w:val="00712ECE"/>
    <w:rsid w:val="00713D48"/>
    <w:rsid w:val="007145B3"/>
    <w:rsid w:val="0071473A"/>
    <w:rsid w:val="00715240"/>
    <w:rsid w:val="0071555A"/>
    <w:rsid w:val="00715EFA"/>
    <w:rsid w:val="007170A3"/>
    <w:rsid w:val="007207F1"/>
    <w:rsid w:val="00722C74"/>
    <w:rsid w:val="007244A8"/>
    <w:rsid w:val="00727696"/>
    <w:rsid w:val="00730B4E"/>
    <w:rsid w:val="00732672"/>
    <w:rsid w:val="00732EE0"/>
    <w:rsid w:val="0073379F"/>
    <w:rsid w:val="00737143"/>
    <w:rsid w:val="007411F5"/>
    <w:rsid w:val="007412BB"/>
    <w:rsid w:val="007433F4"/>
    <w:rsid w:val="00744D51"/>
    <w:rsid w:val="007451FF"/>
    <w:rsid w:val="0074543C"/>
    <w:rsid w:val="00747CE7"/>
    <w:rsid w:val="00751965"/>
    <w:rsid w:val="007559D7"/>
    <w:rsid w:val="0075619E"/>
    <w:rsid w:val="007603DD"/>
    <w:rsid w:val="0076183F"/>
    <w:rsid w:val="00762E3A"/>
    <w:rsid w:val="00765398"/>
    <w:rsid w:val="00771CE3"/>
    <w:rsid w:val="00773FFB"/>
    <w:rsid w:val="00777DD5"/>
    <w:rsid w:val="00780554"/>
    <w:rsid w:val="007806B5"/>
    <w:rsid w:val="00780D30"/>
    <w:rsid w:val="00781941"/>
    <w:rsid w:val="00781DDB"/>
    <w:rsid w:val="00784CA8"/>
    <w:rsid w:val="007857D7"/>
    <w:rsid w:val="0079304A"/>
    <w:rsid w:val="00793FDD"/>
    <w:rsid w:val="00796104"/>
    <w:rsid w:val="007A126D"/>
    <w:rsid w:val="007A43B0"/>
    <w:rsid w:val="007A4594"/>
    <w:rsid w:val="007B008A"/>
    <w:rsid w:val="007B1C94"/>
    <w:rsid w:val="007B3C42"/>
    <w:rsid w:val="007C27E5"/>
    <w:rsid w:val="007C36D6"/>
    <w:rsid w:val="007C3A08"/>
    <w:rsid w:val="007C3BEB"/>
    <w:rsid w:val="007C3FE3"/>
    <w:rsid w:val="007C6F6D"/>
    <w:rsid w:val="007C7E72"/>
    <w:rsid w:val="007D03A5"/>
    <w:rsid w:val="007D17EF"/>
    <w:rsid w:val="007D1F0D"/>
    <w:rsid w:val="007D2C3A"/>
    <w:rsid w:val="007D4253"/>
    <w:rsid w:val="007D655A"/>
    <w:rsid w:val="007D6C57"/>
    <w:rsid w:val="007E18B2"/>
    <w:rsid w:val="007E45AA"/>
    <w:rsid w:val="007E53F9"/>
    <w:rsid w:val="007E658F"/>
    <w:rsid w:val="007E695A"/>
    <w:rsid w:val="007F0ABA"/>
    <w:rsid w:val="007F0C33"/>
    <w:rsid w:val="007F193E"/>
    <w:rsid w:val="007F2897"/>
    <w:rsid w:val="007F29B0"/>
    <w:rsid w:val="007F3878"/>
    <w:rsid w:val="007F3CA8"/>
    <w:rsid w:val="007F4D82"/>
    <w:rsid w:val="007F56AE"/>
    <w:rsid w:val="007F6336"/>
    <w:rsid w:val="007F6A8C"/>
    <w:rsid w:val="007F738B"/>
    <w:rsid w:val="00802623"/>
    <w:rsid w:val="008060D0"/>
    <w:rsid w:val="00806B8C"/>
    <w:rsid w:val="00807E22"/>
    <w:rsid w:val="00810FEB"/>
    <w:rsid w:val="008122B3"/>
    <w:rsid w:val="00812EEE"/>
    <w:rsid w:val="00815280"/>
    <w:rsid w:val="0081568A"/>
    <w:rsid w:val="008165A5"/>
    <w:rsid w:val="0081790F"/>
    <w:rsid w:val="00817A6F"/>
    <w:rsid w:val="0082044E"/>
    <w:rsid w:val="008212A8"/>
    <w:rsid w:val="00822632"/>
    <w:rsid w:val="00823DD2"/>
    <w:rsid w:val="00823FA0"/>
    <w:rsid w:val="00824D57"/>
    <w:rsid w:val="00826B95"/>
    <w:rsid w:val="00831244"/>
    <w:rsid w:val="00834612"/>
    <w:rsid w:val="00834807"/>
    <w:rsid w:val="00835717"/>
    <w:rsid w:val="008375BE"/>
    <w:rsid w:val="00837E31"/>
    <w:rsid w:val="008412B9"/>
    <w:rsid w:val="008433CC"/>
    <w:rsid w:val="0084392B"/>
    <w:rsid w:val="0084464C"/>
    <w:rsid w:val="00845037"/>
    <w:rsid w:val="00846293"/>
    <w:rsid w:val="00846733"/>
    <w:rsid w:val="0084673D"/>
    <w:rsid w:val="00851B0D"/>
    <w:rsid w:val="008536BD"/>
    <w:rsid w:val="00854AB2"/>
    <w:rsid w:val="00854D22"/>
    <w:rsid w:val="00854ED2"/>
    <w:rsid w:val="00856AE5"/>
    <w:rsid w:val="00860153"/>
    <w:rsid w:val="00860EC2"/>
    <w:rsid w:val="00861EA8"/>
    <w:rsid w:val="00862431"/>
    <w:rsid w:val="00863C1D"/>
    <w:rsid w:val="0086631D"/>
    <w:rsid w:val="00874DA1"/>
    <w:rsid w:val="00874ED5"/>
    <w:rsid w:val="0087554F"/>
    <w:rsid w:val="00876070"/>
    <w:rsid w:val="00881711"/>
    <w:rsid w:val="008845B1"/>
    <w:rsid w:val="008863CC"/>
    <w:rsid w:val="008913EE"/>
    <w:rsid w:val="00891938"/>
    <w:rsid w:val="00891E07"/>
    <w:rsid w:val="0089256E"/>
    <w:rsid w:val="00895235"/>
    <w:rsid w:val="008967BE"/>
    <w:rsid w:val="008A0BB7"/>
    <w:rsid w:val="008A0C58"/>
    <w:rsid w:val="008A2024"/>
    <w:rsid w:val="008A3135"/>
    <w:rsid w:val="008A3683"/>
    <w:rsid w:val="008A37F1"/>
    <w:rsid w:val="008A41FD"/>
    <w:rsid w:val="008A48DE"/>
    <w:rsid w:val="008A4D6E"/>
    <w:rsid w:val="008A4DC5"/>
    <w:rsid w:val="008A738A"/>
    <w:rsid w:val="008A7B1D"/>
    <w:rsid w:val="008B01FC"/>
    <w:rsid w:val="008B2BE0"/>
    <w:rsid w:val="008B36A0"/>
    <w:rsid w:val="008B3D5A"/>
    <w:rsid w:val="008B4330"/>
    <w:rsid w:val="008B45D4"/>
    <w:rsid w:val="008B47D7"/>
    <w:rsid w:val="008B53B7"/>
    <w:rsid w:val="008B5579"/>
    <w:rsid w:val="008B5C71"/>
    <w:rsid w:val="008C0566"/>
    <w:rsid w:val="008C0A05"/>
    <w:rsid w:val="008C2302"/>
    <w:rsid w:val="008C439C"/>
    <w:rsid w:val="008C4C88"/>
    <w:rsid w:val="008C6049"/>
    <w:rsid w:val="008C711D"/>
    <w:rsid w:val="008C7301"/>
    <w:rsid w:val="008C7AAB"/>
    <w:rsid w:val="008C7E8B"/>
    <w:rsid w:val="008D0469"/>
    <w:rsid w:val="008D1D62"/>
    <w:rsid w:val="008D2907"/>
    <w:rsid w:val="008D7268"/>
    <w:rsid w:val="008D79F0"/>
    <w:rsid w:val="008D7DBE"/>
    <w:rsid w:val="008E0DB6"/>
    <w:rsid w:val="008E0F33"/>
    <w:rsid w:val="008E22DF"/>
    <w:rsid w:val="008E3BFE"/>
    <w:rsid w:val="008E4897"/>
    <w:rsid w:val="008F0384"/>
    <w:rsid w:val="008F1AC2"/>
    <w:rsid w:val="008F29B1"/>
    <w:rsid w:val="008F46F8"/>
    <w:rsid w:val="008F7FFD"/>
    <w:rsid w:val="009040DC"/>
    <w:rsid w:val="00904FE5"/>
    <w:rsid w:val="00905B3B"/>
    <w:rsid w:val="00905BF1"/>
    <w:rsid w:val="009067C1"/>
    <w:rsid w:val="00907322"/>
    <w:rsid w:val="00910E0E"/>
    <w:rsid w:val="00912ED2"/>
    <w:rsid w:val="0091516E"/>
    <w:rsid w:val="00915ED5"/>
    <w:rsid w:val="00920080"/>
    <w:rsid w:val="00920BE0"/>
    <w:rsid w:val="00922C35"/>
    <w:rsid w:val="009257FC"/>
    <w:rsid w:val="00932274"/>
    <w:rsid w:val="0093252E"/>
    <w:rsid w:val="00932F89"/>
    <w:rsid w:val="00933EA2"/>
    <w:rsid w:val="009340A0"/>
    <w:rsid w:val="00937A88"/>
    <w:rsid w:val="009401EF"/>
    <w:rsid w:val="0094023E"/>
    <w:rsid w:val="00941822"/>
    <w:rsid w:val="009425BB"/>
    <w:rsid w:val="00942CC7"/>
    <w:rsid w:val="00943885"/>
    <w:rsid w:val="00943B96"/>
    <w:rsid w:val="0094440F"/>
    <w:rsid w:val="00944A4D"/>
    <w:rsid w:val="00944C04"/>
    <w:rsid w:val="00946B78"/>
    <w:rsid w:val="00954F2E"/>
    <w:rsid w:val="00960426"/>
    <w:rsid w:val="0096530A"/>
    <w:rsid w:val="00965459"/>
    <w:rsid w:val="0096637B"/>
    <w:rsid w:val="00966CDB"/>
    <w:rsid w:val="00967BFE"/>
    <w:rsid w:val="0097075F"/>
    <w:rsid w:val="00970934"/>
    <w:rsid w:val="00970C2D"/>
    <w:rsid w:val="00971218"/>
    <w:rsid w:val="0097145E"/>
    <w:rsid w:val="00973738"/>
    <w:rsid w:val="00975E0A"/>
    <w:rsid w:val="0097790C"/>
    <w:rsid w:val="00977955"/>
    <w:rsid w:val="0098069D"/>
    <w:rsid w:val="00980A14"/>
    <w:rsid w:val="00981EA6"/>
    <w:rsid w:val="009834AC"/>
    <w:rsid w:val="00983A31"/>
    <w:rsid w:val="00983A4A"/>
    <w:rsid w:val="00985D37"/>
    <w:rsid w:val="00985F2C"/>
    <w:rsid w:val="00992C8E"/>
    <w:rsid w:val="00993B5F"/>
    <w:rsid w:val="0099444B"/>
    <w:rsid w:val="0099575D"/>
    <w:rsid w:val="00996B98"/>
    <w:rsid w:val="00997D9E"/>
    <w:rsid w:val="009A0063"/>
    <w:rsid w:val="009A2328"/>
    <w:rsid w:val="009A32BF"/>
    <w:rsid w:val="009A66B6"/>
    <w:rsid w:val="009A6930"/>
    <w:rsid w:val="009B008A"/>
    <w:rsid w:val="009B14FB"/>
    <w:rsid w:val="009B1900"/>
    <w:rsid w:val="009B2802"/>
    <w:rsid w:val="009B2C71"/>
    <w:rsid w:val="009B368F"/>
    <w:rsid w:val="009B63BF"/>
    <w:rsid w:val="009B7699"/>
    <w:rsid w:val="009C01D5"/>
    <w:rsid w:val="009C51FF"/>
    <w:rsid w:val="009D2799"/>
    <w:rsid w:val="009D2DB4"/>
    <w:rsid w:val="009D6F90"/>
    <w:rsid w:val="009D76B6"/>
    <w:rsid w:val="009D78F9"/>
    <w:rsid w:val="009E0142"/>
    <w:rsid w:val="009E2ED7"/>
    <w:rsid w:val="009E6FDD"/>
    <w:rsid w:val="009E79BC"/>
    <w:rsid w:val="009F1106"/>
    <w:rsid w:val="009F1801"/>
    <w:rsid w:val="009F187A"/>
    <w:rsid w:val="009F4935"/>
    <w:rsid w:val="009F4A50"/>
    <w:rsid w:val="009F518E"/>
    <w:rsid w:val="009F6A7D"/>
    <w:rsid w:val="00A00FD4"/>
    <w:rsid w:val="00A03B1C"/>
    <w:rsid w:val="00A0621B"/>
    <w:rsid w:val="00A06BD4"/>
    <w:rsid w:val="00A071FA"/>
    <w:rsid w:val="00A10BBD"/>
    <w:rsid w:val="00A13FC8"/>
    <w:rsid w:val="00A1605B"/>
    <w:rsid w:val="00A1728F"/>
    <w:rsid w:val="00A21E6F"/>
    <w:rsid w:val="00A230CC"/>
    <w:rsid w:val="00A2527C"/>
    <w:rsid w:val="00A26513"/>
    <w:rsid w:val="00A27C3C"/>
    <w:rsid w:val="00A309BE"/>
    <w:rsid w:val="00A3693A"/>
    <w:rsid w:val="00A36D2C"/>
    <w:rsid w:val="00A37179"/>
    <w:rsid w:val="00A40511"/>
    <w:rsid w:val="00A4082D"/>
    <w:rsid w:val="00A41599"/>
    <w:rsid w:val="00A45347"/>
    <w:rsid w:val="00A46291"/>
    <w:rsid w:val="00A464AE"/>
    <w:rsid w:val="00A46880"/>
    <w:rsid w:val="00A468F3"/>
    <w:rsid w:val="00A471AD"/>
    <w:rsid w:val="00A47F32"/>
    <w:rsid w:val="00A506E2"/>
    <w:rsid w:val="00A50CE8"/>
    <w:rsid w:val="00A528CF"/>
    <w:rsid w:val="00A531B0"/>
    <w:rsid w:val="00A539FB"/>
    <w:rsid w:val="00A56F7B"/>
    <w:rsid w:val="00A57223"/>
    <w:rsid w:val="00A61A8C"/>
    <w:rsid w:val="00A624D5"/>
    <w:rsid w:val="00A63690"/>
    <w:rsid w:val="00A66400"/>
    <w:rsid w:val="00A674E5"/>
    <w:rsid w:val="00A67774"/>
    <w:rsid w:val="00A705E5"/>
    <w:rsid w:val="00A70E22"/>
    <w:rsid w:val="00A71FB8"/>
    <w:rsid w:val="00A730FC"/>
    <w:rsid w:val="00A73B06"/>
    <w:rsid w:val="00A74E13"/>
    <w:rsid w:val="00A7723E"/>
    <w:rsid w:val="00A777E2"/>
    <w:rsid w:val="00A777F4"/>
    <w:rsid w:val="00A81056"/>
    <w:rsid w:val="00A81AE1"/>
    <w:rsid w:val="00A82045"/>
    <w:rsid w:val="00A84F9D"/>
    <w:rsid w:val="00A90A0E"/>
    <w:rsid w:val="00A92118"/>
    <w:rsid w:val="00A93183"/>
    <w:rsid w:val="00A942C8"/>
    <w:rsid w:val="00A95193"/>
    <w:rsid w:val="00A9545B"/>
    <w:rsid w:val="00AA07D2"/>
    <w:rsid w:val="00AA17E6"/>
    <w:rsid w:val="00AA2327"/>
    <w:rsid w:val="00AA2EB3"/>
    <w:rsid w:val="00AA47C3"/>
    <w:rsid w:val="00AB08B3"/>
    <w:rsid w:val="00AB1500"/>
    <w:rsid w:val="00AB2340"/>
    <w:rsid w:val="00AB3AF5"/>
    <w:rsid w:val="00AB3E7A"/>
    <w:rsid w:val="00AB428E"/>
    <w:rsid w:val="00AB514C"/>
    <w:rsid w:val="00AB5F7F"/>
    <w:rsid w:val="00AB71F2"/>
    <w:rsid w:val="00AB7335"/>
    <w:rsid w:val="00AC04B6"/>
    <w:rsid w:val="00AC1504"/>
    <w:rsid w:val="00AC238E"/>
    <w:rsid w:val="00AC27C1"/>
    <w:rsid w:val="00AC395C"/>
    <w:rsid w:val="00AC3FFC"/>
    <w:rsid w:val="00AC526D"/>
    <w:rsid w:val="00AC52DA"/>
    <w:rsid w:val="00AC73D8"/>
    <w:rsid w:val="00AD04DB"/>
    <w:rsid w:val="00AD061D"/>
    <w:rsid w:val="00AD0AD4"/>
    <w:rsid w:val="00AD0D0B"/>
    <w:rsid w:val="00AD36B2"/>
    <w:rsid w:val="00AD3C52"/>
    <w:rsid w:val="00AD430E"/>
    <w:rsid w:val="00AE2D3A"/>
    <w:rsid w:val="00AE48BC"/>
    <w:rsid w:val="00AE62B8"/>
    <w:rsid w:val="00AE6A53"/>
    <w:rsid w:val="00AE71A0"/>
    <w:rsid w:val="00AF187E"/>
    <w:rsid w:val="00AF1895"/>
    <w:rsid w:val="00AF28AF"/>
    <w:rsid w:val="00AF2C09"/>
    <w:rsid w:val="00AF2C13"/>
    <w:rsid w:val="00AF6759"/>
    <w:rsid w:val="00AF6E14"/>
    <w:rsid w:val="00B00BDD"/>
    <w:rsid w:val="00B01933"/>
    <w:rsid w:val="00B01D99"/>
    <w:rsid w:val="00B02599"/>
    <w:rsid w:val="00B02C81"/>
    <w:rsid w:val="00B02E36"/>
    <w:rsid w:val="00B03004"/>
    <w:rsid w:val="00B04A1B"/>
    <w:rsid w:val="00B06B4A"/>
    <w:rsid w:val="00B1014F"/>
    <w:rsid w:val="00B11EDB"/>
    <w:rsid w:val="00B12207"/>
    <w:rsid w:val="00B13251"/>
    <w:rsid w:val="00B14195"/>
    <w:rsid w:val="00B16020"/>
    <w:rsid w:val="00B16C85"/>
    <w:rsid w:val="00B21E29"/>
    <w:rsid w:val="00B22F6D"/>
    <w:rsid w:val="00B3099B"/>
    <w:rsid w:val="00B30BDA"/>
    <w:rsid w:val="00B30E6E"/>
    <w:rsid w:val="00B30F1E"/>
    <w:rsid w:val="00B3233A"/>
    <w:rsid w:val="00B32739"/>
    <w:rsid w:val="00B3355D"/>
    <w:rsid w:val="00B355A3"/>
    <w:rsid w:val="00B37FED"/>
    <w:rsid w:val="00B4228F"/>
    <w:rsid w:val="00B42CBE"/>
    <w:rsid w:val="00B42EB8"/>
    <w:rsid w:val="00B44672"/>
    <w:rsid w:val="00B44832"/>
    <w:rsid w:val="00B450CF"/>
    <w:rsid w:val="00B45340"/>
    <w:rsid w:val="00B4750F"/>
    <w:rsid w:val="00B507AA"/>
    <w:rsid w:val="00B53670"/>
    <w:rsid w:val="00B55F0D"/>
    <w:rsid w:val="00B600A3"/>
    <w:rsid w:val="00B6301F"/>
    <w:rsid w:val="00B64349"/>
    <w:rsid w:val="00B64C11"/>
    <w:rsid w:val="00B662EB"/>
    <w:rsid w:val="00B67AA6"/>
    <w:rsid w:val="00B67CFE"/>
    <w:rsid w:val="00B67E72"/>
    <w:rsid w:val="00B70DA2"/>
    <w:rsid w:val="00B72438"/>
    <w:rsid w:val="00B72EA3"/>
    <w:rsid w:val="00B73413"/>
    <w:rsid w:val="00B73571"/>
    <w:rsid w:val="00B741BF"/>
    <w:rsid w:val="00B751C1"/>
    <w:rsid w:val="00B76816"/>
    <w:rsid w:val="00B81D7B"/>
    <w:rsid w:val="00B834AF"/>
    <w:rsid w:val="00B84EDD"/>
    <w:rsid w:val="00B85BB0"/>
    <w:rsid w:val="00B85DCD"/>
    <w:rsid w:val="00B85DD3"/>
    <w:rsid w:val="00B86C44"/>
    <w:rsid w:val="00B902A8"/>
    <w:rsid w:val="00B921E9"/>
    <w:rsid w:val="00B92CF2"/>
    <w:rsid w:val="00B94A73"/>
    <w:rsid w:val="00B95C6C"/>
    <w:rsid w:val="00B971EB"/>
    <w:rsid w:val="00B97391"/>
    <w:rsid w:val="00B97632"/>
    <w:rsid w:val="00BA0528"/>
    <w:rsid w:val="00BA154F"/>
    <w:rsid w:val="00BA1858"/>
    <w:rsid w:val="00BA1985"/>
    <w:rsid w:val="00BA1D8F"/>
    <w:rsid w:val="00BA299F"/>
    <w:rsid w:val="00BA2AFE"/>
    <w:rsid w:val="00BA2C7F"/>
    <w:rsid w:val="00BA56A3"/>
    <w:rsid w:val="00BB0980"/>
    <w:rsid w:val="00BB20E7"/>
    <w:rsid w:val="00BB559D"/>
    <w:rsid w:val="00BB6B8E"/>
    <w:rsid w:val="00BC103E"/>
    <w:rsid w:val="00BC4DEB"/>
    <w:rsid w:val="00BC4E14"/>
    <w:rsid w:val="00BC67C5"/>
    <w:rsid w:val="00BC6895"/>
    <w:rsid w:val="00BC6F11"/>
    <w:rsid w:val="00BD0252"/>
    <w:rsid w:val="00BD1D50"/>
    <w:rsid w:val="00BD517A"/>
    <w:rsid w:val="00BD619C"/>
    <w:rsid w:val="00BD6330"/>
    <w:rsid w:val="00BD70FE"/>
    <w:rsid w:val="00BD78F1"/>
    <w:rsid w:val="00BE1195"/>
    <w:rsid w:val="00BE1D4D"/>
    <w:rsid w:val="00BE6ABF"/>
    <w:rsid w:val="00BE6DCC"/>
    <w:rsid w:val="00BF0578"/>
    <w:rsid w:val="00BF0D52"/>
    <w:rsid w:val="00BF2E39"/>
    <w:rsid w:val="00BF2F8F"/>
    <w:rsid w:val="00BF3889"/>
    <w:rsid w:val="00BF72D7"/>
    <w:rsid w:val="00C002BF"/>
    <w:rsid w:val="00C0142E"/>
    <w:rsid w:val="00C01E44"/>
    <w:rsid w:val="00C030DB"/>
    <w:rsid w:val="00C04518"/>
    <w:rsid w:val="00C0453E"/>
    <w:rsid w:val="00C0784D"/>
    <w:rsid w:val="00C11006"/>
    <w:rsid w:val="00C1101F"/>
    <w:rsid w:val="00C116D4"/>
    <w:rsid w:val="00C13C6E"/>
    <w:rsid w:val="00C16A3A"/>
    <w:rsid w:val="00C2093B"/>
    <w:rsid w:val="00C231F6"/>
    <w:rsid w:val="00C23A8D"/>
    <w:rsid w:val="00C276BF"/>
    <w:rsid w:val="00C27A25"/>
    <w:rsid w:val="00C30F04"/>
    <w:rsid w:val="00C3203F"/>
    <w:rsid w:val="00C33439"/>
    <w:rsid w:val="00C3453B"/>
    <w:rsid w:val="00C365AE"/>
    <w:rsid w:val="00C36999"/>
    <w:rsid w:val="00C40160"/>
    <w:rsid w:val="00C40878"/>
    <w:rsid w:val="00C4450E"/>
    <w:rsid w:val="00C44C2F"/>
    <w:rsid w:val="00C4543E"/>
    <w:rsid w:val="00C45779"/>
    <w:rsid w:val="00C45CE8"/>
    <w:rsid w:val="00C46F43"/>
    <w:rsid w:val="00C5106C"/>
    <w:rsid w:val="00C52507"/>
    <w:rsid w:val="00C53453"/>
    <w:rsid w:val="00C5365E"/>
    <w:rsid w:val="00C56F5F"/>
    <w:rsid w:val="00C5787F"/>
    <w:rsid w:val="00C602AE"/>
    <w:rsid w:val="00C63646"/>
    <w:rsid w:val="00C65D48"/>
    <w:rsid w:val="00C661E0"/>
    <w:rsid w:val="00C722E4"/>
    <w:rsid w:val="00C72BCC"/>
    <w:rsid w:val="00C73E24"/>
    <w:rsid w:val="00C74CEB"/>
    <w:rsid w:val="00C75D16"/>
    <w:rsid w:val="00C7694D"/>
    <w:rsid w:val="00C803F1"/>
    <w:rsid w:val="00C85ADC"/>
    <w:rsid w:val="00C85F3A"/>
    <w:rsid w:val="00C86AC6"/>
    <w:rsid w:val="00C94DCE"/>
    <w:rsid w:val="00C95557"/>
    <w:rsid w:val="00C963CF"/>
    <w:rsid w:val="00C97198"/>
    <w:rsid w:val="00C975FC"/>
    <w:rsid w:val="00C97A82"/>
    <w:rsid w:val="00C97EE1"/>
    <w:rsid w:val="00CA117B"/>
    <w:rsid w:val="00CA1C01"/>
    <w:rsid w:val="00CA1E9A"/>
    <w:rsid w:val="00CA2DC1"/>
    <w:rsid w:val="00CA3109"/>
    <w:rsid w:val="00CA3509"/>
    <w:rsid w:val="00CA48BE"/>
    <w:rsid w:val="00CA5018"/>
    <w:rsid w:val="00CA5355"/>
    <w:rsid w:val="00CA5FB1"/>
    <w:rsid w:val="00CA69C9"/>
    <w:rsid w:val="00CA7D5C"/>
    <w:rsid w:val="00CB08F6"/>
    <w:rsid w:val="00CB2457"/>
    <w:rsid w:val="00CB3581"/>
    <w:rsid w:val="00CB418F"/>
    <w:rsid w:val="00CC00DF"/>
    <w:rsid w:val="00CC32EA"/>
    <w:rsid w:val="00CC548A"/>
    <w:rsid w:val="00CC6494"/>
    <w:rsid w:val="00CD1647"/>
    <w:rsid w:val="00CD2E58"/>
    <w:rsid w:val="00CD31C8"/>
    <w:rsid w:val="00CD4C76"/>
    <w:rsid w:val="00CD65EE"/>
    <w:rsid w:val="00CD692F"/>
    <w:rsid w:val="00CE22F0"/>
    <w:rsid w:val="00CE2832"/>
    <w:rsid w:val="00CE5570"/>
    <w:rsid w:val="00CE5F1C"/>
    <w:rsid w:val="00CE6286"/>
    <w:rsid w:val="00CE7519"/>
    <w:rsid w:val="00CE7E54"/>
    <w:rsid w:val="00CF02A0"/>
    <w:rsid w:val="00CF1351"/>
    <w:rsid w:val="00CF22E8"/>
    <w:rsid w:val="00CF290A"/>
    <w:rsid w:val="00CF5197"/>
    <w:rsid w:val="00CF56A4"/>
    <w:rsid w:val="00CF5985"/>
    <w:rsid w:val="00CF7D85"/>
    <w:rsid w:val="00D00814"/>
    <w:rsid w:val="00D02BC4"/>
    <w:rsid w:val="00D02F9A"/>
    <w:rsid w:val="00D03E14"/>
    <w:rsid w:val="00D047C0"/>
    <w:rsid w:val="00D077AD"/>
    <w:rsid w:val="00D12485"/>
    <w:rsid w:val="00D13939"/>
    <w:rsid w:val="00D149FD"/>
    <w:rsid w:val="00D14A94"/>
    <w:rsid w:val="00D14F61"/>
    <w:rsid w:val="00D17E39"/>
    <w:rsid w:val="00D20BDA"/>
    <w:rsid w:val="00D22BEC"/>
    <w:rsid w:val="00D22D52"/>
    <w:rsid w:val="00D22E0C"/>
    <w:rsid w:val="00D3264E"/>
    <w:rsid w:val="00D33E9A"/>
    <w:rsid w:val="00D349CF"/>
    <w:rsid w:val="00D3682C"/>
    <w:rsid w:val="00D43AD5"/>
    <w:rsid w:val="00D4571A"/>
    <w:rsid w:val="00D47E79"/>
    <w:rsid w:val="00D503C7"/>
    <w:rsid w:val="00D54216"/>
    <w:rsid w:val="00D54387"/>
    <w:rsid w:val="00D54BBF"/>
    <w:rsid w:val="00D5582C"/>
    <w:rsid w:val="00D568AE"/>
    <w:rsid w:val="00D57322"/>
    <w:rsid w:val="00D57E43"/>
    <w:rsid w:val="00D6035C"/>
    <w:rsid w:val="00D60BF5"/>
    <w:rsid w:val="00D60F7C"/>
    <w:rsid w:val="00D6294B"/>
    <w:rsid w:val="00D62BAA"/>
    <w:rsid w:val="00D63468"/>
    <w:rsid w:val="00D64DE2"/>
    <w:rsid w:val="00D65DE7"/>
    <w:rsid w:val="00D65F47"/>
    <w:rsid w:val="00D660A9"/>
    <w:rsid w:val="00D67699"/>
    <w:rsid w:val="00D70A27"/>
    <w:rsid w:val="00D714C1"/>
    <w:rsid w:val="00D7192E"/>
    <w:rsid w:val="00D728B8"/>
    <w:rsid w:val="00D748EF"/>
    <w:rsid w:val="00D7713E"/>
    <w:rsid w:val="00D77195"/>
    <w:rsid w:val="00D772AB"/>
    <w:rsid w:val="00D80705"/>
    <w:rsid w:val="00D81E8F"/>
    <w:rsid w:val="00D82ECC"/>
    <w:rsid w:val="00D83950"/>
    <w:rsid w:val="00D85452"/>
    <w:rsid w:val="00D8578D"/>
    <w:rsid w:val="00D86416"/>
    <w:rsid w:val="00D91350"/>
    <w:rsid w:val="00D91DF2"/>
    <w:rsid w:val="00D922FA"/>
    <w:rsid w:val="00D92B88"/>
    <w:rsid w:val="00D94607"/>
    <w:rsid w:val="00D94EB6"/>
    <w:rsid w:val="00DA048B"/>
    <w:rsid w:val="00DA1B45"/>
    <w:rsid w:val="00DA46FF"/>
    <w:rsid w:val="00DA4949"/>
    <w:rsid w:val="00DB0789"/>
    <w:rsid w:val="00DB0B59"/>
    <w:rsid w:val="00DB27A3"/>
    <w:rsid w:val="00DB2EB3"/>
    <w:rsid w:val="00DB3CFE"/>
    <w:rsid w:val="00DB3DBF"/>
    <w:rsid w:val="00DB3EC3"/>
    <w:rsid w:val="00DB51AA"/>
    <w:rsid w:val="00DB5541"/>
    <w:rsid w:val="00DB55E0"/>
    <w:rsid w:val="00DB5A43"/>
    <w:rsid w:val="00DB5E37"/>
    <w:rsid w:val="00DB6B40"/>
    <w:rsid w:val="00DC48C8"/>
    <w:rsid w:val="00DC63DE"/>
    <w:rsid w:val="00DC6B55"/>
    <w:rsid w:val="00DD2993"/>
    <w:rsid w:val="00DD2EFB"/>
    <w:rsid w:val="00DD3D21"/>
    <w:rsid w:val="00DD4CD6"/>
    <w:rsid w:val="00DD4EF1"/>
    <w:rsid w:val="00DD5154"/>
    <w:rsid w:val="00DD6B7B"/>
    <w:rsid w:val="00DD6E4E"/>
    <w:rsid w:val="00DD71F6"/>
    <w:rsid w:val="00DE0579"/>
    <w:rsid w:val="00DE17C8"/>
    <w:rsid w:val="00DE2A70"/>
    <w:rsid w:val="00DE3D48"/>
    <w:rsid w:val="00DE4415"/>
    <w:rsid w:val="00DF06C8"/>
    <w:rsid w:val="00DF1576"/>
    <w:rsid w:val="00DF2AE6"/>
    <w:rsid w:val="00DF2CF5"/>
    <w:rsid w:val="00DF676B"/>
    <w:rsid w:val="00E01472"/>
    <w:rsid w:val="00E02B97"/>
    <w:rsid w:val="00E04EEC"/>
    <w:rsid w:val="00E05B3C"/>
    <w:rsid w:val="00E06131"/>
    <w:rsid w:val="00E10180"/>
    <w:rsid w:val="00E10987"/>
    <w:rsid w:val="00E13BA2"/>
    <w:rsid w:val="00E13CC4"/>
    <w:rsid w:val="00E1423B"/>
    <w:rsid w:val="00E14969"/>
    <w:rsid w:val="00E1574F"/>
    <w:rsid w:val="00E16825"/>
    <w:rsid w:val="00E16C3A"/>
    <w:rsid w:val="00E17A34"/>
    <w:rsid w:val="00E2050F"/>
    <w:rsid w:val="00E21836"/>
    <w:rsid w:val="00E22458"/>
    <w:rsid w:val="00E227F7"/>
    <w:rsid w:val="00E26801"/>
    <w:rsid w:val="00E269C3"/>
    <w:rsid w:val="00E27452"/>
    <w:rsid w:val="00E2764B"/>
    <w:rsid w:val="00E2776E"/>
    <w:rsid w:val="00E27F89"/>
    <w:rsid w:val="00E32C5C"/>
    <w:rsid w:val="00E35E7F"/>
    <w:rsid w:val="00E36223"/>
    <w:rsid w:val="00E40E87"/>
    <w:rsid w:val="00E425A5"/>
    <w:rsid w:val="00E42C92"/>
    <w:rsid w:val="00E44FD7"/>
    <w:rsid w:val="00E45374"/>
    <w:rsid w:val="00E5035E"/>
    <w:rsid w:val="00E51375"/>
    <w:rsid w:val="00E51745"/>
    <w:rsid w:val="00E51C79"/>
    <w:rsid w:val="00E52B46"/>
    <w:rsid w:val="00E555B5"/>
    <w:rsid w:val="00E55D0C"/>
    <w:rsid w:val="00E561D9"/>
    <w:rsid w:val="00E568B8"/>
    <w:rsid w:val="00E57B4C"/>
    <w:rsid w:val="00E60D90"/>
    <w:rsid w:val="00E615FF"/>
    <w:rsid w:val="00E61C34"/>
    <w:rsid w:val="00E622C4"/>
    <w:rsid w:val="00E65041"/>
    <w:rsid w:val="00E65C4A"/>
    <w:rsid w:val="00E6702D"/>
    <w:rsid w:val="00E70025"/>
    <w:rsid w:val="00E70AE8"/>
    <w:rsid w:val="00E70CD6"/>
    <w:rsid w:val="00E719CB"/>
    <w:rsid w:val="00E71BCB"/>
    <w:rsid w:val="00E7516C"/>
    <w:rsid w:val="00E76DE9"/>
    <w:rsid w:val="00E772CE"/>
    <w:rsid w:val="00E81817"/>
    <w:rsid w:val="00E82438"/>
    <w:rsid w:val="00E85ABD"/>
    <w:rsid w:val="00E85F37"/>
    <w:rsid w:val="00E8772C"/>
    <w:rsid w:val="00E90AE1"/>
    <w:rsid w:val="00E910C0"/>
    <w:rsid w:val="00E93A7D"/>
    <w:rsid w:val="00E940A4"/>
    <w:rsid w:val="00E95DD0"/>
    <w:rsid w:val="00E95EB6"/>
    <w:rsid w:val="00E9681C"/>
    <w:rsid w:val="00E97616"/>
    <w:rsid w:val="00EA0A99"/>
    <w:rsid w:val="00EA1A5C"/>
    <w:rsid w:val="00EA36C2"/>
    <w:rsid w:val="00EA4F29"/>
    <w:rsid w:val="00EA5A72"/>
    <w:rsid w:val="00EB050B"/>
    <w:rsid w:val="00EB1B28"/>
    <w:rsid w:val="00EB22D6"/>
    <w:rsid w:val="00EB3E0F"/>
    <w:rsid w:val="00EB4069"/>
    <w:rsid w:val="00EB4F39"/>
    <w:rsid w:val="00EB7318"/>
    <w:rsid w:val="00EB78F3"/>
    <w:rsid w:val="00EC1469"/>
    <w:rsid w:val="00EC2E7F"/>
    <w:rsid w:val="00EC436C"/>
    <w:rsid w:val="00EC54B6"/>
    <w:rsid w:val="00EC741E"/>
    <w:rsid w:val="00ED1D78"/>
    <w:rsid w:val="00ED37E8"/>
    <w:rsid w:val="00ED453A"/>
    <w:rsid w:val="00ED4BDF"/>
    <w:rsid w:val="00ED5487"/>
    <w:rsid w:val="00ED6DCD"/>
    <w:rsid w:val="00EE00D7"/>
    <w:rsid w:val="00EE0E39"/>
    <w:rsid w:val="00EE1519"/>
    <w:rsid w:val="00EE2596"/>
    <w:rsid w:val="00EE29F8"/>
    <w:rsid w:val="00EE3B42"/>
    <w:rsid w:val="00EE461D"/>
    <w:rsid w:val="00EE612E"/>
    <w:rsid w:val="00EF1800"/>
    <w:rsid w:val="00EF43B8"/>
    <w:rsid w:val="00EF479D"/>
    <w:rsid w:val="00F00E57"/>
    <w:rsid w:val="00F01A7D"/>
    <w:rsid w:val="00F05440"/>
    <w:rsid w:val="00F12DBC"/>
    <w:rsid w:val="00F130FE"/>
    <w:rsid w:val="00F13E58"/>
    <w:rsid w:val="00F143C7"/>
    <w:rsid w:val="00F14469"/>
    <w:rsid w:val="00F14B79"/>
    <w:rsid w:val="00F16AEF"/>
    <w:rsid w:val="00F20ACE"/>
    <w:rsid w:val="00F210CC"/>
    <w:rsid w:val="00F226B3"/>
    <w:rsid w:val="00F23A37"/>
    <w:rsid w:val="00F2446A"/>
    <w:rsid w:val="00F27BD0"/>
    <w:rsid w:val="00F30984"/>
    <w:rsid w:val="00F319F1"/>
    <w:rsid w:val="00F3785A"/>
    <w:rsid w:val="00F40816"/>
    <w:rsid w:val="00F41562"/>
    <w:rsid w:val="00F42E67"/>
    <w:rsid w:val="00F50531"/>
    <w:rsid w:val="00F50B22"/>
    <w:rsid w:val="00F53228"/>
    <w:rsid w:val="00F566EC"/>
    <w:rsid w:val="00F60CD2"/>
    <w:rsid w:val="00F61086"/>
    <w:rsid w:val="00F61B94"/>
    <w:rsid w:val="00F623D6"/>
    <w:rsid w:val="00F63D75"/>
    <w:rsid w:val="00F6513E"/>
    <w:rsid w:val="00F65B96"/>
    <w:rsid w:val="00F65C02"/>
    <w:rsid w:val="00F67755"/>
    <w:rsid w:val="00F67CE5"/>
    <w:rsid w:val="00F70989"/>
    <w:rsid w:val="00F71115"/>
    <w:rsid w:val="00F72CD6"/>
    <w:rsid w:val="00F74B24"/>
    <w:rsid w:val="00F76371"/>
    <w:rsid w:val="00F76AC1"/>
    <w:rsid w:val="00F7793C"/>
    <w:rsid w:val="00F77DD3"/>
    <w:rsid w:val="00F811EA"/>
    <w:rsid w:val="00F81248"/>
    <w:rsid w:val="00F86844"/>
    <w:rsid w:val="00F8741C"/>
    <w:rsid w:val="00F90A3C"/>
    <w:rsid w:val="00F90F9E"/>
    <w:rsid w:val="00F91DBE"/>
    <w:rsid w:val="00F91FB8"/>
    <w:rsid w:val="00F95843"/>
    <w:rsid w:val="00FA265E"/>
    <w:rsid w:val="00FA26FD"/>
    <w:rsid w:val="00FA2769"/>
    <w:rsid w:val="00FA59D1"/>
    <w:rsid w:val="00FA65F7"/>
    <w:rsid w:val="00FA6F20"/>
    <w:rsid w:val="00FA6FFF"/>
    <w:rsid w:val="00FA79FF"/>
    <w:rsid w:val="00FB01E8"/>
    <w:rsid w:val="00FB4BFC"/>
    <w:rsid w:val="00FB4FBF"/>
    <w:rsid w:val="00FB627E"/>
    <w:rsid w:val="00FB6758"/>
    <w:rsid w:val="00FB68E3"/>
    <w:rsid w:val="00FB6CFD"/>
    <w:rsid w:val="00FB72A2"/>
    <w:rsid w:val="00FC1732"/>
    <w:rsid w:val="00FC2FEC"/>
    <w:rsid w:val="00FC3660"/>
    <w:rsid w:val="00FC3F79"/>
    <w:rsid w:val="00FC6033"/>
    <w:rsid w:val="00FC6790"/>
    <w:rsid w:val="00FC6FFC"/>
    <w:rsid w:val="00FC7957"/>
    <w:rsid w:val="00FD0E32"/>
    <w:rsid w:val="00FD158B"/>
    <w:rsid w:val="00FD211A"/>
    <w:rsid w:val="00FD3886"/>
    <w:rsid w:val="00FD3C0D"/>
    <w:rsid w:val="00FD4508"/>
    <w:rsid w:val="00FD78BB"/>
    <w:rsid w:val="00FD78E3"/>
    <w:rsid w:val="00FE14B6"/>
    <w:rsid w:val="00FE3D8C"/>
    <w:rsid w:val="00FE52BA"/>
    <w:rsid w:val="00FE659E"/>
    <w:rsid w:val="00FF50EC"/>
    <w:rsid w:val="00FF65E8"/>
    <w:rsid w:val="00FF6BD1"/>
    <w:rsid w:val="62A17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16D79770"/>
  <w15:chartTrackingRefBased/>
  <w15:docId w15:val="{068E6105-B8B3-B945-8662-ACFD6943E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7322"/>
  </w:style>
  <w:style w:type="paragraph" w:styleId="Heading1">
    <w:name w:val="heading 1"/>
    <w:basedOn w:val="Normal"/>
    <w:next w:val="Normal"/>
    <w:link w:val="Heading1Char"/>
    <w:uiPriority w:val="9"/>
    <w:qFormat/>
    <w:rsid w:val="00D573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30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573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D57322"/>
    <w:rPr>
      <w:i/>
      <w:iCs/>
      <w:color w:val="404040" w:themeColor="text1" w:themeTint="BF"/>
    </w:rPr>
  </w:style>
  <w:style w:type="character" w:customStyle="1" w:styleId="Heading1Char">
    <w:name w:val="Heading 1 Char"/>
    <w:basedOn w:val="DefaultParagraphFont"/>
    <w:link w:val="Heading1"/>
    <w:uiPriority w:val="9"/>
    <w:rsid w:val="00D5732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57322"/>
    <w:pPr>
      <w:spacing w:line="256" w:lineRule="auto"/>
      <w:ind w:left="720"/>
      <w:contextualSpacing/>
    </w:pPr>
  </w:style>
  <w:style w:type="character" w:customStyle="1" w:styleId="apple-converted-space">
    <w:name w:val="apple-converted-space"/>
    <w:basedOn w:val="DefaultParagraphFont"/>
    <w:rsid w:val="00EA5A72"/>
  </w:style>
  <w:style w:type="paragraph" w:customStyle="1" w:styleId="s5">
    <w:name w:val="s5"/>
    <w:basedOn w:val="Normal"/>
    <w:rsid w:val="00B42CB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bumpedfont20">
    <w:name w:val="bumpedfont20"/>
    <w:basedOn w:val="DefaultParagraphFont"/>
    <w:rsid w:val="00B42CBE"/>
  </w:style>
  <w:style w:type="character" w:customStyle="1" w:styleId="s6">
    <w:name w:val="s6"/>
    <w:basedOn w:val="DefaultParagraphFont"/>
    <w:rsid w:val="00B42CBE"/>
  </w:style>
  <w:style w:type="paragraph" w:customStyle="1" w:styleId="s3">
    <w:name w:val="s3"/>
    <w:basedOn w:val="Normal"/>
    <w:rsid w:val="003D2EB5"/>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812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EEE"/>
  </w:style>
  <w:style w:type="paragraph" w:styleId="Footer">
    <w:name w:val="footer"/>
    <w:basedOn w:val="Normal"/>
    <w:link w:val="FooterChar"/>
    <w:uiPriority w:val="99"/>
    <w:unhideWhenUsed/>
    <w:rsid w:val="00812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EEE"/>
  </w:style>
  <w:style w:type="character" w:customStyle="1" w:styleId="Heading2Char">
    <w:name w:val="Heading 2 Char"/>
    <w:basedOn w:val="DefaultParagraphFont"/>
    <w:link w:val="Heading2"/>
    <w:uiPriority w:val="9"/>
    <w:rsid w:val="0070307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86C44"/>
    <w:pPr>
      <w:outlineLvl w:val="9"/>
    </w:pPr>
    <w:rPr>
      <w:lang w:val="en-US"/>
    </w:rPr>
  </w:style>
  <w:style w:type="paragraph" w:styleId="TOC1">
    <w:name w:val="toc 1"/>
    <w:basedOn w:val="Normal"/>
    <w:next w:val="Normal"/>
    <w:autoRedefine/>
    <w:uiPriority w:val="39"/>
    <w:unhideWhenUsed/>
    <w:rsid w:val="00B86C44"/>
    <w:pPr>
      <w:spacing w:after="100"/>
    </w:pPr>
  </w:style>
  <w:style w:type="paragraph" w:styleId="TOC2">
    <w:name w:val="toc 2"/>
    <w:basedOn w:val="Normal"/>
    <w:next w:val="Normal"/>
    <w:autoRedefine/>
    <w:uiPriority w:val="39"/>
    <w:unhideWhenUsed/>
    <w:rsid w:val="00B86C44"/>
    <w:pPr>
      <w:spacing w:after="100"/>
      <w:ind w:left="220"/>
    </w:pPr>
  </w:style>
  <w:style w:type="character" w:styleId="Hyperlink">
    <w:name w:val="Hyperlink"/>
    <w:basedOn w:val="DefaultParagraphFont"/>
    <w:uiPriority w:val="99"/>
    <w:unhideWhenUsed/>
    <w:rsid w:val="00B86C44"/>
    <w:rPr>
      <w:color w:val="0563C1" w:themeColor="hyperlink"/>
      <w:u w:val="single"/>
    </w:rPr>
  </w:style>
  <w:style w:type="paragraph" w:styleId="TOC3">
    <w:name w:val="toc 3"/>
    <w:basedOn w:val="Normal"/>
    <w:next w:val="Normal"/>
    <w:autoRedefine/>
    <w:uiPriority w:val="39"/>
    <w:unhideWhenUsed/>
    <w:rsid w:val="00B86C44"/>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DB3EC3"/>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B3EC3"/>
    <w:rPr>
      <w:color w:val="605E5C"/>
      <w:shd w:val="clear" w:color="auto" w:fill="E1DFDD"/>
    </w:rPr>
  </w:style>
  <w:style w:type="character" w:styleId="FollowedHyperlink">
    <w:name w:val="FollowedHyperlink"/>
    <w:basedOn w:val="DefaultParagraphFont"/>
    <w:uiPriority w:val="99"/>
    <w:semiHidden/>
    <w:unhideWhenUsed/>
    <w:rsid w:val="00DB3E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6226">
      <w:bodyDiv w:val="1"/>
      <w:marLeft w:val="0"/>
      <w:marRight w:val="0"/>
      <w:marTop w:val="0"/>
      <w:marBottom w:val="0"/>
      <w:divBdr>
        <w:top w:val="none" w:sz="0" w:space="0" w:color="auto"/>
        <w:left w:val="none" w:sz="0" w:space="0" w:color="auto"/>
        <w:bottom w:val="none" w:sz="0" w:space="0" w:color="auto"/>
        <w:right w:val="none" w:sz="0" w:space="0" w:color="auto"/>
      </w:divBdr>
    </w:div>
    <w:div w:id="42410986">
      <w:bodyDiv w:val="1"/>
      <w:marLeft w:val="0"/>
      <w:marRight w:val="0"/>
      <w:marTop w:val="0"/>
      <w:marBottom w:val="0"/>
      <w:divBdr>
        <w:top w:val="none" w:sz="0" w:space="0" w:color="auto"/>
        <w:left w:val="none" w:sz="0" w:space="0" w:color="auto"/>
        <w:bottom w:val="none" w:sz="0" w:space="0" w:color="auto"/>
        <w:right w:val="none" w:sz="0" w:space="0" w:color="auto"/>
      </w:divBdr>
    </w:div>
    <w:div w:id="102773395">
      <w:bodyDiv w:val="1"/>
      <w:marLeft w:val="0"/>
      <w:marRight w:val="0"/>
      <w:marTop w:val="0"/>
      <w:marBottom w:val="0"/>
      <w:divBdr>
        <w:top w:val="none" w:sz="0" w:space="0" w:color="auto"/>
        <w:left w:val="none" w:sz="0" w:space="0" w:color="auto"/>
        <w:bottom w:val="none" w:sz="0" w:space="0" w:color="auto"/>
        <w:right w:val="none" w:sz="0" w:space="0" w:color="auto"/>
      </w:divBdr>
    </w:div>
    <w:div w:id="114374123">
      <w:bodyDiv w:val="1"/>
      <w:marLeft w:val="0"/>
      <w:marRight w:val="0"/>
      <w:marTop w:val="0"/>
      <w:marBottom w:val="0"/>
      <w:divBdr>
        <w:top w:val="none" w:sz="0" w:space="0" w:color="auto"/>
        <w:left w:val="none" w:sz="0" w:space="0" w:color="auto"/>
        <w:bottom w:val="none" w:sz="0" w:space="0" w:color="auto"/>
        <w:right w:val="none" w:sz="0" w:space="0" w:color="auto"/>
      </w:divBdr>
      <w:divsChild>
        <w:div w:id="1258711724">
          <w:marLeft w:val="0"/>
          <w:marRight w:val="0"/>
          <w:marTop w:val="0"/>
          <w:marBottom w:val="0"/>
          <w:divBdr>
            <w:top w:val="none" w:sz="0" w:space="0" w:color="auto"/>
            <w:left w:val="none" w:sz="0" w:space="0" w:color="auto"/>
            <w:bottom w:val="none" w:sz="0" w:space="0" w:color="auto"/>
            <w:right w:val="none" w:sz="0" w:space="0" w:color="auto"/>
          </w:divBdr>
          <w:divsChild>
            <w:div w:id="1882475228">
              <w:marLeft w:val="0"/>
              <w:marRight w:val="0"/>
              <w:marTop w:val="0"/>
              <w:marBottom w:val="0"/>
              <w:divBdr>
                <w:top w:val="none" w:sz="0" w:space="0" w:color="auto"/>
                <w:left w:val="none" w:sz="0" w:space="0" w:color="auto"/>
                <w:bottom w:val="none" w:sz="0" w:space="0" w:color="auto"/>
                <w:right w:val="none" w:sz="0" w:space="0" w:color="auto"/>
              </w:divBdr>
              <w:divsChild>
                <w:div w:id="172963206">
                  <w:marLeft w:val="0"/>
                  <w:marRight w:val="0"/>
                  <w:marTop w:val="0"/>
                  <w:marBottom w:val="0"/>
                  <w:divBdr>
                    <w:top w:val="none" w:sz="0" w:space="0" w:color="auto"/>
                    <w:left w:val="none" w:sz="0" w:space="0" w:color="auto"/>
                    <w:bottom w:val="none" w:sz="0" w:space="0" w:color="auto"/>
                    <w:right w:val="none" w:sz="0" w:space="0" w:color="auto"/>
                  </w:divBdr>
                </w:div>
                <w:div w:id="431751555">
                  <w:marLeft w:val="0"/>
                  <w:marRight w:val="0"/>
                  <w:marTop w:val="0"/>
                  <w:marBottom w:val="0"/>
                  <w:divBdr>
                    <w:top w:val="none" w:sz="0" w:space="0" w:color="auto"/>
                    <w:left w:val="none" w:sz="0" w:space="0" w:color="auto"/>
                    <w:bottom w:val="none" w:sz="0" w:space="0" w:color="auto"/>
                    <w:right w:val="none" w:sz="0" w:space="0" w:color="auto"/>
                  </w:divBdr>
                </w:div>
                <w:div w:id="671178474">
                  <w:marLeft w:val="0"/>
                  <w:marRight w:val="0"/>
                  <w:marTop w:val="0"/>
                  <w:marBottom w:val="0"/>
                  <w:divBdr>
                    <w:top w:val="none" w:sz="0" w:space="0" w:color="auto"/>
                    <w:left w:val="none" w:sz="0" w:space="0" w:color="auto"/>
                    <w:bottom w:val="none" w:sz="0" w:space="0" w:color="auto"/>
                    <w:right w:val="none" w:sz="0" w:space="0" w:color="auto"/>
                  </w:divBdr>
                </w:div>
                <w:div w:id="190803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960156">
      <w:bodyDiv w:val="1"/>
      <w:marLeft w:val="0"/>
      <w:marRight w:val="0"/>
      <w:marTop w:val="0"/>
      <w:marBottom w:val="0"/>
      <w:divBdr>
        <w:top w:val="none" w:sz="0" w:space="0" w:color="auto"/>
        <w:left w:val="none" w:sz="0" w:space="0" w:color="auto"/>
        <w:bottom w:val="none" w:sz="0" w:space="0" w:color="auto"/>
        <w:right w:val="none" w:sz="0" w:space="0" w:color="auto"/>
      </w:divBdr>
    </w:div>
    <w:div w:id="418790520">
      <w:bodyDiv w:val="1"/>
      <w:marLeft w:val="0"/>
      <w:marRight w:val="0"/>
      <w:marTop w:val="0"/>
      <w:marBottom w:val="0"/>
      <w:divBdr>
        <w:top w:val="none" w:sz="0" w:space="0" w:color="auto"/>
        <w:left w:val="none" w:sz="0" w:space="0" w:color="auto"/>
        <w:bottom w:val="none" w:sz="0" w:space="0" w:color="auto"/>
        <w:right w:val="none" w:sz="0" w:space="0" w:color="auto"/>
      </w:divBdr>
    </w:div>
    <w:div w:id="703989042">
      <w:bodyDiv w:val="1"/>
      <w:marLeft w:val="0"/>
      <w:marRight w:val="0"/>
      <w:marTop w:val="0"/>
      <w:marBottom w:val="0"/>
      <w:divBdr>
        <w:top w:val="none" w:sz="0" w:space="0" w:color="auto"/>
        <w:left w:val="none" w:sz="0" w:space="0" w:color="auto"/>
        <w:bottom w:val="none" w:sz="0" w:space="0" w:color="auto"/>
        <w:right w:val="none" w:sz="0" w:space="0" w:color="auto"/>
      </w:divBdr>
    </w:div>
    <w:div w:id="803887293">
      <w:bodyDiv w:val="1"/>
      <w:marLeft w:val="0"/>
      <w:marRight w:val="0"/>
      <w:marTop w:val="0"/>
      <w:marBottom w:val="0"/>
      <w:divBdr>
        <w:top w:val="none" w:sz="0" w:space="0" w:color="auto"/>
        <w:left w:val="none" w:sz="0" w:space="0" w:color="auto"/>
        <w:bottom w:val="none" w:sz="0" w:space="0" w:color="auto"/>
        <w:right w:val="none" w:sz="0" w:space="0" w:color="auto"/>
      </w:divBdr>
      <w:divsChild>
        <w:div w:id="6370856">
          <w:marLeft w:val="0"/>
          <w:marRight w:val="0"/>
          <w:marTop w:val="0"/>
          <w:marBottom w:val="0"/>
          <w:divBdr>
            <w:top w:val="none" w:sz="0" w:space="0" w:color="auto"/>
            <w:left w:val="none" w:sz="0" w:space="0" w:color="auto"/>
            <w:bottom w:val="none" w:sz="0" w:space="0" w:color="auto"/>
            <w:right w:val="none" w:sz="0" w:space="0" w:color="auto"/>
          </w:divBdr>
        </w:div>
      </w:divsChild>
    </w:div>
    <w:div w:id="891379553">
      <w:bodyDiv w:val="1"/>
      <w:marLeft w:val="0"/>
      <w:marRight w:val="0"/>
      <w:marTop w:val="0"/>
      <w:marBottom w:val="0"/>
      <w:divBdr>
        <w:top w:val="none" w:sz="0" w:space="0" w:color="auto"/>
        <w:left w:val="none" w:sz="0" w:space="0" w:color="auto"/>
        <w:bottom w:val="none" w:sz="0" w:space="0" w:color="auto"/>
        <w:right w:val="none" w:sz="0" w:space="0" w:color="auto"/>
      </w:divBdr>
    </w:div>
    <w:div w:id="925654133">
      <w:bodyDiv w:val="1"/>
      <w:marLeft w:val="0"/>
      <w:marRight w:val="0"/>
      <w:marTop w:val="0"/>
      <w:marBottom w:val="0"/>
      <w:divBdr>
        <w:top w:val="none" w:sz="0" w:space="0" w:color="auto"/>
        <w:left w:val="none" w:sz="0" w:space="0" w:color="auto"/>
        <w:bottom w:val="none" w:sz="0" w:space="0" w:color="auto"/>
        <w:right w:val="none" w:sz="0" w:space="0" w:color="auto"/>
      </w:divBdr>
    </w:div>
    <w:div w:id="940647873">
      <w:bodyDiv w:val="1"/>
      <w:marLeft w:val="0"/>
      <w:marRight w:val="0"/>
      <w:marTop w:val="0"/>
      <w:marBottom w:val="0"/>
      <w:divBdr>
        <w:top w:val="none" w:sz="0" w:space="0" w:color="auto"/>
        <w:left w:val="none" w:sz="0" w:space="0" w:color="auto"/>
        <w:bottom w:val="none" w:sz="0" w:space="0" w:color="auto"/>
        <w:right w:val="none" w:sz="0" w:space="0" w:color="auto"/>
      </w:divBdr>
    </w:div>
    <w:div w:id="1125924882">
      <w:bodyDiv w:val="1"/>
      <w:marLeft w:val="0"/>
      <w:marRight w:val="0"/>
      <w:marTop w:val="0"/>
      <w:marBottom w:val="0"/>
      <w:divBdr>
        <w:top w:val="none" w:sz="0" w:space="0" w:color="auto"/>
        <w:left w:val="none" w:sz="0" w:space="0" w:color="auto"/>
        <w:bottom w:val="none" w:sz="0" w:space="0" w:color="auto"/>
        <w:right w:val="none" w:sz="0" w:space="0" w:color="auto"/>
      </w:divBdr>
    </w:div>
    <w:div w:id="1292444460">
      <w:bodyDiv w:val="1"/>
      <w:marLeft w:val="0"/>
      <w:marRight w:val="0"/>
      <w:marTop w:val="0"/>
      <w:marBottom w:val="0"/>
      <w:divBdr>
        <w:top w:val="none" w:sz="0" w:space="0" w:color="auto"/>
        <w:left w:val="none" w:sz="0" w:space="0" w:color="auto"/>
        <w:bottom w:val="none" w:sz="0" w:space="0" w:color="auto"/>
        <w:right w:val="none" w:sz="0" w:space="0" w:color="auto"/>
      </w:divBdr>
      <w:divsChild>
        <w:div w:id="439687502">
          <w:marLeft w:val="0"/>
          <w:marRight w:val="0"/>
          <w:marTop w:val="0"/>
          <w:marBottom w:val="0"/>
          <w:divBdr>
            <w:top w:val="none" w:sz="0" w:space="0" w:color="auto"/>
            <w:left w:val="none" w:sz="0" w:space="0" w:color="auto"/>
            <w:bottom w:val="none" w:sz="0" w:space="0" w:color="auto"/>
            <w:right w:val="none" w:sz="0" w:space="0" w:color="auto"/>
          </w:divBdr>
          <w:divsChild>
            <w:div w:id="557546595">
              <w:marLeft w:val="0"/>
              <w:marRight w:val="0"/>
              <w:marTop w:val="0"/>
              <w:marBottom w:val="0"/>
              <w:divBdr>
                <w:top w:val="none" w:sz="0" w:space="0" w:color="auto"/>
                <w:left w:val="none" w:sz="0" w:space="0" w:color="auto"/>
                <w:bottom w:val="none" w:sz="0" w:space="0" w:color="auto"/>
                <w:right w:val="none" w:sz="0" w:space="0" w:color="auto"/>
              </w:divBdr>
              <w:divsChild>
                <w:div w:id="18312431">
                  <w:marLeft w:val="0"/>
                  <w:marRight w:val="0"/>
                  <w:marTop w:val="0"/>
                  <w:marBottom w:val="0"/>
                  <w:divBdr>
                    <w:top w:val="none" w:sz="0" w:space="0" w:color="auto"/>
                    <w:left w:val="none" w:sz="0" w:space="0" w:color="auto"/>
                    <w:bottom w:val="none" w:sz="0" w:space="0" w:color="auto"/>
                    <w:right w:val="none" w:sz="0" w:space="0" w:color="auto"/>
                  </w:divBdr>
                </w:div>
                <w:div w:id="819884656">
                  <w:marLeft w:val="0"/>
                  <w:marRight w:val="0"/>
                  <w:marTop w:val="0"/>
                  <w:marBottom w:val="0"/>
                  <w:divBdr>
                    <w:top w:val="none" w:sz="0" w:space="0" w:color="auto"/>
                    <w:left w:val="none" w:sz="0" w:space="0" w:color="auto"/>
                    <w:bottom w:val="none" w:sz="0" w:space="0" w:color="auto"/>
                    <w:right w:val="none" w:sz="0" w:space="0" w:color="auto"/>
                  </w:divBdr>
                </w:div>
                <w:div w:id="1048534197">
                  <w:marLeft w:val="0"/>
                  <w:marRight w:val="0"/>
                  <w:marTop w:val="0"/>
                  <w:marBottom w:val="0"/>
                  <w:divBdr>
                    <w:top w:val="none" w:sz="0" w:space="0" w:color="auto"/>
                    <w:left w:val="none" w:sz="0" w:space="0" w:color="auto"/>
                    <w:bottom w:val="none" w:sz="0" w:space="0" w:color="auto"/>
                    <w:right w:val="none" w:sz="0" w:space="0" w:color="auto"/>
                  </w:divBdr>
                </w:div>
                <w:div w:id="1204365780">
                  <w:marLeft w:val="0"/>
                  <w:marRight w:val="0"/>
                  <w:marTop w:val="0"/>
                  <w:marBottom w:val="0"/>
                  <w:divBdr>
                    <w:top w:val="none" w:sz="0" w:space="0" w:color="auto"/>
                    <w:left w:val="none" w:sz="0" w:space="0" w:color="auto"/>
                    <w:bottom w:val="none" w:sz="0" w:space="0" w:color="auto"/>
                    <w:right w:val="none" w:sz="0" w:space="0" w:color="auto"/>
                  </w:divBdr>
                </w:div>
                <w:div w:id="1442608403">
                  <w:marLeft w:val="0"/>
                  <w:marRight w:val="0"/>
                  <w:marTop w:val="0"/>
                  <w:marBottom w:val="0"/>
                  <w:divBdr>
                    <w:top w:val="none" w:sz="0" w:space="0" w:color="auto"/>
                    <w:left w:val="none" w:sz="0" w:space="0" w:color="auto"/>
                    <w:bottom w:val="none" w:sz="0" w:space="0" w:color="auto"/>
                    <w:right w:val="none" w:sz="0" w:space="0" w:color="auto"/>
                  </w:divBdr>
                </w:div>
                <w:div w:id="18168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10869">
          <w:marLeft w:val="0"/>
          <w:marRight w:val="0"/>
          <w:marTop w:val="0"/>
          <w:marBottom w:val="0"/>
          <w:divBdr>
            <w:top w:val="none" w:sz="0" w:space="0" w:color="auto"/>
            <w:left w:val="none" w:sz="0" w:space="0" w:color="auto"/>
            <w:bottom w:val="none" w:sz="0" w:space="0" w:color="auto"/>
            <w:right w:val="none" w:sz="0" w:space="0" w:color="auto"/>
          </w:divBdr>
        </w:div>
        <w:div w:id="289171461">
          <w:marLeft w:val="0"/>
          <w:marRight w:val="0"/>
          <w:marTop w:val="0"/>
          <w:marBottom w:val="0"/>
          <w:divBdr>
            <w:top w:val="none" w:sz="0" w:space="0" w:color="auto"/>
            <w:left w:val="none" w:sz="0" w:space="0" w:color="auto"/>
            <w:bottom w:val="none" w:sz="0" w:space="0" w:color="auto"/>
            <w:right w:val="none" w:sz="0" w:space="0" w:color="auto"/>
          </w:divBdr>
        </w:div>
        <w:div w:id="562716957">
          <w:marLeft w:val="0"/>
          <w:marRight w:val="0"/>
          <w:marTop w:val="0"/>
          <w:marBottom w:val="0"/>
          <w:divBdr>
            <w:top w:val="none" w:sz="0" w:space="0" w:color="auto"/>
            <w:left w:val="none" w:sz="0" w:space="0" w:color="auto"/>
            <w:bottom w:val="none" w:sz="0" w:space="0" w:color="auto"/>
            <w:right w:val="none" w:sz="0" w:space="0" w:color="auto"/>
          </w:divBdr>
        </w:div>
        <w:div w:id="858200892">
          <w:marLeft w:val="0"/>
          <w:marRight w:val="0"/>
          <w:marTop w:val="0"/>
          <w:marBottom w:val="0"/>
          <w:divBdr>
            <w:top w:val="none" w:sz="0" w:space="0" w:color="auto"/>
            <w:left w:val="none" w:sz="0" w:space="0" w:color="auto"/>
            <w:bottom w:val="none" w:sz="0" w:space="0" w:color="auto"/>
            <w:right w:val="none" w:sz="0" w:space="0" w:color="auto"/>
          </w:divBdr>
        </w:div>
        <w:div w:id="889851162">
          <w:marLeft w:val="0"/>
          <w:marRight w:val="0"/>
          <w:marTop w:val="0"/>
          <w:marBottom w:val="0"/>
          <w:divBdr>
            <w:top w:val="none" w:sz="0" w:space="0" w:color="auto"/>
            <w:left w:val="none" w:sz="0" w:space="0" w:color="auto"/>
            <w:bottom w:val="none" w:sz="0" w:space="0" w:color="auto"/>
            <w:right w:val="none" w:sz="0" w:space="0" w:color="auto"/>
          </w:divBdr>
        </w:div>
        <w:div w:id="1516071961">
          <w:marLeft w:val="0"/>
          <w:marRight w:val="0"/>
          <w:marTop w:val="0"/>
          <w:marBottom w:val="0"/>
          <w:divBdr>
            <w:top w:val="none" w:sz="0" w:space="0" w:color="auto"/>
            <w:left w:val="none" w:sz="0" w:space="0" w:color="auto"/>
            <w:bottom w:val="none" w:sz="0" w:space="0" w:color="auto"/>
            <w:right w:val="none" w:sz="0" w:space="0" w:color="auto"/>
          </w:divBdr>
        </w:div>
      </w:divsChild>
    </w:div>
    <w:div w:id="1320304185">
      <w:bodyDiv w:val="1"/>
      <w:marLeft w:val="0"/>
      <w:marRight w:val="0"/>
      <w:marTop w:val="0"/>
      <w:marBottom w:val="0"/>
      <w:divBdr>
        <w:top w:val="none" w:sz="0" w:space="0" w:color="auto"/>
        <w:left w:val="none" w:sz="0" w:space="0" w:color="auto"/>
        <w:bottom w:val="none" w:sz="0" w:space="0" w:color="auto"/>
        <w:right w:val="none" w:sz="0" w:space="0" w:color="auto"/>
      </w:divBdr>
      <w:divsChild>
        <w:div w:id="1354382309">
          <w:marLeft w:val="630"/>
          <w:marRight w:val="0"/>
          <w:marTop w:val="0"/>
          <w:marBottom w:val="0"/>
          <w:divBdr>
            <w:top w:val="none" w:sz="0" w:space="0" w:color="auto"/>
            <w:left w:val="none" w:sz="0" w:space="0" w:color="auto"/>
            <w:bottom w:val="none" w:sz="0" w:space="0" w:color="auto"/>
            <w:right w:val="none" w:sz="0" w:space="0" w:color="auto"/>
          </w:divBdr>
        </w:div>
      </w:divsChild>
    </w:div>
    <w:div w:id="1346514379">
      <w:bodyDiv w:val="1"/>
      <w:marLeft w:val="0"/>
      <w:marRight w:val="0"/>
      <w:marTop w:val="0"/>
      <w:marBottom w:val="0"/>
      <w:divBdr>
        <w:top w:val="none" w:sz="0" w:space="0" w:color="auto"/>
        <w:left w:val="none" w:sz="0" w:space="0" w:color="auto"/>
        <w:bottom w:val="none" w:sz="0" w:space="0" w:color="auto"/>
        <w:right w:val="none" w:sz="0" w:space="0" w:color="auto"/>
      </w:divBdr>
      <w:divsChild>
        <w:div w:id="1005322279">
          <w:marLeft w:val="315"/>
          <w:marRight w:val="0"/>
          <w:marTop w:val="0"/>
          <w:marBottom w:val="0"/>
          <w:divBdr>
            <w:top w:val="none" w:sz="0" w:space="0" w:color="auto"/>
            <w:left w:val="none" w:sz="0" w:space="0" w:color="auto"/>
            <w:bottom w:val="none" w:sz="0" w:space="0" w:color="auto"/>
            <w:right w:val="none" w:sz="0" w:space="0" w:color="auto"/>
          </w:divBdr>
        </w:div>
        <w:div w:id="1075397112">
          <w:marLeft w:val="315"/>
          <w:marRight w:val="0"/>
          <w:marTop w:val="0"/>
          <w:marBottom w:val="0"/>
          <w:divBdr>
            <w:top w:val="none" w:sz="0" w:space="0" w:color="auto"/>
            <w:left w:val="none" w:sz="0" w:space="0" w:color="auto"/>
            <w:bottom w:val="none" w:sz="0" w:space="0" w:color="auto"/>
            <w:right w:val="none" w:sz="0" w:space="0" w:color="auto"/>
          </w:divBdr>
        </w:div>
        <w:div w:id="1705523095">
          <w:marLeft w:val="315"/>
          <w:marRight w:val="0"/>
          <w:marTop w:val="0"/>
          <w:marBottom w:val="0"/>
          <w:divBdr>
            <w:top w:val="none" w:sz="0" w:space="0" w:color="auto"/>
            <w:left w:val="none" w:sz="0" w:space="0" w:color="auto"/>
            <w:bottom w:val="none" w:sz="0" w:space="0" w:color="auto"/>
            <w:right w:val="none" w:sz="0" w:space="0" w:color="auto"/>
          </w:divBdr>
        </w:div>
        <w:div w:id="1809590567">
          <w:marLeft w:val="315"/>
          <w:marRight w:val="0"/>
          <w:marTop w:val="0"/>
          <w:marBottom w:val="0"/>
          <w:divBdr>
            <w:top w:val="none" w:sz="0" w:space="0" w:color="auto"/>
            <w:left w:val="none" w:sz="0" w:space="0" w:color="auto"/>
            <w:bottom w:val="none" w:sz="0" w:space="0" w:color="auto"/>
            <w:right w:val="none" w:sz="0" w:space="0" w:color="auto"/>
          </w:divBdr>
        </w:div>
      </w:divsChild>
    </w:div>
    <w:div w:id="1614053131">
      <w:bodyDiv w:val="1"/>
      <w:marLeft w:val="0"/>
      <w:marRight w:val="0"/>
      <w:marTop w:val="0"/>
      <w:marBottom w:val="0"/>
      <w:divBdr>
        <w:top w:val="none" w:sz="0" w:space="0" w:color="auto"/>
        <w:left w:val="none" w:sz="0" w:space="0" w:color="auto"/>
        <w:bottom w:val="none" w:sz="0" w:space="0" w:color="auto"/>
        <w:right w:val="none" w:sz="0" w:space="0" w:color="auto"/>
      </w:divBdr>
    </w:div>
    <w:div w:id="1618633120">
      <w:bodyDiv w:val="1"/>
      <w:marLeft w:val="0"/>
      <w:marRight w:val="0"/>
      <w:marTop w:val="0"/>
      <w:marBottom w:val="0"/>
      <w:divBdr>
        <w:top w:val="none" w:sz="0" w:space="0" w:color="auto"/>
        <w:left w:val="none" w:sz="0" w:space="0" w:color="auto"/>
        <w:bottom w:val="none" w:sz="0" w:space="0" w:color="auto"/>
        <w:right w:val="none" w:sz="0" w:space="0" w:color="auto"/>
      </w:divBdr>
      <w:divsChild>
        <w:div w:id="1664701644">
          <w:marLeft w:val="0"/>
          <w:marRight w:val="0"/>
          <w:marTop w:val="0"/>
          <w:marBottom w:val="0"/>
          <w:divBdr>
            <w:top w:val="none" w:sz="0" w:space="0" w:color="auto"/>
            <w:left w:val="none" w:sz="0" w:space="0" w:color="auto"/>
            <w:bottom w:val="none" w:sz="0" w:space="0" w:color="auto"/>
            <w:right w:val="none" w:sz="0" w:space="0" w:color="auto"/>
          </w:divBdr>
        </w:div>
      </w:divsChild>
    </w:div>
    <w:div w:id="1844709675">
      <w:bodyDiv w:val="1"/>
      <w:marLeft w:val="0"/>
      <w:marRight w:val="0"/>
      <w:marTop w:val="0"/>
      <w:marBottom w:val="0"/>
      <w:divBdr>
        <w:top w:val="none" w:sz="0" w:space="0" w:color="auto"/>
        <w:left w:val="none" w:sz="0" w:space="0" w:color="auto"/>
        <w:bottom w:val="none" w:sz="0" w:space="0" w:color="auto"/>
        <w:right w:val="none" w:sz="0" w:space="0" w:color="auto"/>
      </w:divBdr>
    </w:div>
    <w:div w:id="1925796452">
      <w:bodyDiv w:val="1"/>
      <w:marLeft w:val="0"/>
      <w:marRight w:val="0"/>
      <w:marTop w:val="0"/>
      <w:marBottom w:val="0"/>
      <w:divBdr>
        <w:top w:val="none" w:sz="0" w:space="0" w:color="auto"/>
        <w:left w:val="none" w:sz="0" w:space="0" w:color="auto"/>
        <w:bottom w:val="none" w:sz="0" w:space="0" w:color="auto"/>
        <w:right w:val="none" w:sz="0" w:space="0" w:color="auto"/>
      </w:divBdr>
    </w:div>
    <w:div w:id="1932228153">
      <w:bodyDiv w:val="1"/>
      <w:marLeft w:val="0"/>
      <w:marRight w:val="0"/>
      <w:marTop w:val="0"/>
      <w:marBottom w:val="0"/>
      <w:divBdr>
        <w:top w:val="none" w:sz="0" w:space="0" w:color="auto"/>
        <w:left w:val="none" w:sz="0" w:space="0" w:color="auto"/>
        <w:bottom w:val="none" w:sz="0" w:space="0" w:color="auto"/>
        <w:right w:val="none" w:sz="0" w:space="0" w:color="auto"/>
      </w:divBdr>
      <w:divsChild>
        <w:div w:id="1278944837">
          <w:marLeft w:val="0"/>
          <w:marRight w:val="0"/>
          <w:marTop w:val="0"/>
          <w:marBottom w:val="0"/>
          <w:divBdr>
            <w:top w:val="none" w:sz="0" w:space="0" w:color="auto"/>
            <w:left w:val="none" w:sz="0" w:space="0" w:color="auto"/>
            <w:bottom w:val="none" w:sz="0" w:space="0" w:color="auto"/>
            <w:right w:val="none" w:sz="0" w:space="0" w:color="auto"/>
          </w:divBdr>
        </w:div>
      </w:divsChild>
    </w:div>
    <w:div w:id="2082365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23.png"/><Relationship Id="rId21" Type="http://schemas.openxmlformats.org/officeDocument/2006/relationships/image" Target="media/image14.jpeg"/><Relationship Id="rId34" Type="http://schemas.openxmlformats.org/officeDocument/2006/relationships/hyperlink" Target="https://extension.tennessee.edu/publications/Documents/W335.pdf" TargetMode="External"/><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westcountrydream.co.uk/blog/five-things-to-take-into-accountwhen-buying-land-suitable-for-cattle/" TargetMode="External"/><Relationship Id="rId37" Type="http://schemas.openxmlformats.org/officeDocument/2006/relationships/hyperlink" Target="https://stefanscott3.medium.com/marketing-importance-of-marketing-mix-7ps-8a5463fd070d" TargetMode="External"/><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5" Type="http://schemas.openxmlformats.org/officeDocument/2006/relationships/webSettings" Target="webSettings.xml"/><Relationship Id="rId61" Type="http://schemas.openxmlformats.org/officeDocument/2006/relationships/package" Target="embeddings/Microsoft_PowerPoint_Presentation.pptx"/><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yperlink" Target="http://www.msdvetmanual.com/management-and-nutrition/health-management-interaction-beef-cattle/calf-management" TargetMode="External"/><Relationship Id="rId35" Type="http://schemas.openxmlformats.org/officeDocument/2006/relationships/hyperlink" Target="https://www.marketstudyreport.com/reports/global-beef-market-research-report-2020?gclid=EAIaIQobChMI14Xemuqo7QIVwtPtCh3UhQ7CEAMYASAAEgJvTPD_BwE" TargetMode="External"/><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image" Target="media/image3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homeguides.sfgate.com/advantages-disadvantages-building-undeveloped-land-81414.html" TargetMode="External"/><Relationship Id="rId38" Type="http://schemas.openxmlformats.org/officeDocument/2006/relationships/hyperlink" Target="https://www.formstack.com/resources/blog-employee-referral-system-benefits" TargetMode="External"/><Relationship Id="rId46" Type="http://schemas.openxmlformats.org/officeDocument/2006/relationships/image" Target="media/image30.png"/><Relationship Id="rId59" Type="http://schemas.openxmlformats.org/officeDocument/2006/relationships/image" Target="media/image43.png"/><Relationship Id="rId20" Type="http://schemas.openxmlformats.org/officeDocument/2006/relationships/image" Target="media/image13.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lltopstartups.com/2018/03/15/the-importance-of-location-in-business/" TargetMode="External"/><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image" Target="media/image3.png"/><Relationship Id="rId31" Type="http://schemas.openxmlformats.org/officeDocument/2006/relationships/hyperlink" Target="https://www.agriland.co.uk/farming-news/the-key-aspects-of-a-good-calf-shed/" TargetMode="External"/><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006A3-1748-D143-B1E6-3C236D2263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3875</Words>
  <Characters>22090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cp:lastModifiedBy>
  <cp:revision>2</cp:revision>
  <dcterms:created xsi:type="dcterms:W3CDTF">2020-12-07T22:16:00Z</dcterms:created>
  <dcterms:modified xsi:type="dcterms:W3CDTF">2020-12-07T22:16:00Z</dcterms:modified>
</cp:coreProperties>
</file>