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ED357D" w14:textId="77777777" w:rsidR="00792368" w:rsidRDefault="00792368" w:rsidP="00792368">
      <w:r>
        <w:rPr>
          <w:noProof/>
          <w:lang w:eastAsia="en-GB"/>
        </w:rPr>
        <w:drawing>
          <wp:inline distT="0" distB="0" distL="0" distR="0" wp14:anchorId="647EC01F" wp14:editId="6D9D416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B29E071" w14:textId="77777777" w:rsidR="00792368" w:rsidRDefault="00792368" w:rsidP="00792368"/>
    <w:p w14:paraId="00941556" w14:textId="77777777" w:rsidR="00792368" w:rsidRDefault="00792368" w:rsidP="00792368">
      <w:pPr>
        <w:pStyle w:val="Modcode"/>
        <w:jc w:val="left"/>
        <w:rPr>
          <w:color w:val="FF0000"/>
        </w:rPr>
      </w:pPr>
      <w:r>
        <w:t xml:space="preserve">LEVEL 4 </w:t>
      </w:r>
      <w:r w:rsidRPr="00EB1F41">
        <w:rPr>
          <w:color w:val="FF0000"/>
        </w:rPr>
        <w:t xml:space="preserve"> </w:t>
      </w:r>
    </w:p>
    <w:p w14:paraId="4C034641" w14:textId="77777777" w:rsidR="00792368" w:rsidRDefault="00792368" w:rsidP="00792368">
      <w:pPr>
        <w:pStyle w:val="Modcode"/>
        <w:jc w:val="left"/>
        <w:rPr>
          <w:color w:val="FF0000"/>
        </w:rPr>
      </w:pPr>
      <w:r w:rsidRPr="00EB1F41">
        <w:rPr>
          <w:color w:val="FF0000"/>
        </w:rPr>
        <w:t xml:space="preserve">                                                         </w:t>
      </w:r>
      <w:bookmarkStart w:id="0" w:name="_GoBack"/>
      <w:bookmarkEnd w:id="0"/>
      <w:r w:rsidRPr="00EB1F41">
        <w:rPr>
          <w:color w:val="FF0000"/>
        </w:rPr>
        <w:t xml:space="preserve">             </w:t>
      </w:r>
    </w:p>
    <w:p w14:paraId="34AB066E" w14:textId="77777777" w:rsidR="00792368" w:rsidRPr="004C3FF5" w:rsidRDefault="00792368" w:rsidP="00792368">
      <w:pPr>
        <w:pStyle w:val="Modcode"/>
        <w:jc w:val="left"/>
      </w:pPr>
      <w:r>
        <w:t>SEMESTER 2</w:t>
      </w:r>
      <w:r w:rsidRPr="004C3FF5">
        <w:t xml:space="preserve"> </w:t>
      </w:r>
    </w:p>
    <w:p w14:paraId="20226E99" w14:textId="77777777" w:rsidR="00792368" w:rsidRDefault="00792368" w:rsidP="00792368">
      <w:pPr>
        <w:pStyle w:val="Modcode"/>
        <w:jc w:val="left"/>
      </w:pPr>
    </w:p>
    <w:p w14:paraId="63F9A5BE" w14:textId="77777777" w:rsidR="00792368" w:rsidRPr="007E3A8E" w:rsidRDefault="00792368" w:rsidP="00792368">
      <w:pPr>
        <w:pStyle w:val="Modcode"/>
        <w:jc w:val="left"/>
      </w:pPr>
    </w:p>
    <w:p w14:paraId="7B5852C5" w14:textId="77777777" w:rsidR="00792368" w:rsidRDefault="00792368" w:rsidP="00792368">
      <w:pPr>
        <w:pStyle w:val="Modcode"/>
      </w:pPr>
      <w:r w:rsidRPr="007E3A8E">
        <w:t>MODULE CODE</w:t>
      </w:r>
      <w:r>
        <w:t>: SHSS4078</w:t>
      </w:r>
    </w:p>
    <w:p w14:paraId="066C4D3A" w14:textId="77777777" w:rsidR="00792368" w:rsidRPr="004C3FF5" w:rsidRDefault="00792368" w:rsidP="00792368">
      <w:pPr>
        <w:pStyle w:val="Modcode"/>
      </w:pPr>
      <w:r w:rsidRPr="004C3FF5">
        <w:t xml:space="preserve">Adventure: A Risk worth Taking </w:t>
      </w:r>
    </w:p>
    <w:p w14:paraId="03DB4EB7" w14:textId="77777777" w:rsidR="00792368" w:rsidRDefault="00792368" w:rsidP="00792368">
      <w:pPr>
        <w:pStyle w:val="Time"/>
        <w:rPr>
          <w:szCs w:val="28"/>
        </w:rPr>
      </w:pPr>
    </w:p>
    <w:p w14:paraId="0F676F24" w14:textId="77777777" w:rsidR="00792368" w:rsidRDefault="00792368" w:rsidP="00792368">
      <w:pPr>
        <w:pStyle w:val="Time"/>
        <w:rPr>
          <w:szCs w:val="28"/>
        </w:rPr>
      </w:pPr>
      <w:r w:rsidRPr="004C3FF5">
        <w:rPr>
          <w:szCs w:val="28"/>
        </w:rPr>
        <w:t xml:space="preserve">aSSESSMENT TYPE:  aSSIGNMENT </w:t>
      </w:r>
    </w:p>
    <w:p w14:paraId="0E1F7573" w14:textId="77777777" w:rsidR="00792368" w:rsidRDefault="00792368" w:rsidP="00792368">
      <w:pPr>
        <w:pStyle w:val="Time"/>
        <w:rPr>
          <w:szCs w:val="28"/>
        </w:rPr>
      </w:pPr>
      <w:r w:rsidRPr="004C3FF5">
        <w:rPr>
          <w:szCs w:val="28"/>
        </w:rPr>
        <w:t>Assessment/Component:</w:t>
      </w:r>
      <w:r>
        <w:rPr>
          <w:szCs w:val="28"/>
        </w:rPr>
        <w:t xml:space="preserve"> 2</w:t>
      </w:r>
    </w:p>
    <w:p w14:paraId="67E9672F" w14:textId="77777777" w:rsidR="00792368" w:rsidRDefault="00792368" w:rsidP="00792368">
      <w:pPr>
        <w:pStyle w:val="Time"/>
        <w:rPr>
          <w:szCs w:val="28"/>
        </w:rPr>
      </w:pPr>
      <w:r w:rsidRPr="004C3FF5">
        <w:rPr>
          <w:szCs w:val="28"/>
        </w:rPr>
        <w:t>COMPONENT WEIGHTING:</w:t>
      </w:r>
      <w:r>
        <w:rPr>
          <w:szCs w:val="28"/>
        </w:rPr>
        <w:t xml:space="preserve"> 25</w:t>
      </w:r>
      <w:r w:rsidRPr="004C3FF5">
        <w:rPr>
          <w:szCs w:val="28"/>
        </w:rPr>
        <w:t xml:space="preserve"> %</w:t>
      </w:r>
    </w:p>
    <w:p w14:paraId="00286EF0" w14:textId="77777777" w:rsidR="00792368" w:rsidRDefault="00792368" w:rsidP="00792368">
      <w:pPr>
        <w:pStyle w:val="Time"/>
        <w:rPr>
          <w:szCs w:val="28"/>
        </w:rPr>
      </w:pPr>
      <w:r w:rsidRPr="00C536A6">
        <w:rPr>
          <w:szCs w:val="28"/>
        </w:rPr>
        <w:t>WORD COUNT:</w:t>
      </w:r>
      <w:r>
        <w:rPr>
          <w:szCs w:val="28"/>
        </w:rPr>
        <w:t xml:space="preserve"> 2,000</w:t>
      </w:r>
      <w:r w:rsidRPr="004C3FF5">
        <w:rPr>
          <w:szCs w:val="28"/>
        </w:rPr>
        <w:t xml:space="preserve"> WORDS </w:t>
      </w:r>
    </w:p>
    <w:p w14:paraId="2A34A024" w14:textId="77777777" w:rsidR="00792368" w:rsidRPr="00AE5CA4" w:rsidRDefault="00792368" w:rsidP="00792368">
      <w:pPr>
        <w:pStyle w:val="Time"/>
        <w:rPr>
          <w:szCs w:val="28"/>
        </w:rPr>
      </w:pPr>
      <w:r w:rsidRPr="00C536A6">
        <w:rPr>
          <w:szCs w:val="28"/>
        </w:rPr>
        <w:t>MODULE TUTOR:</w:t>
      </w:r>
      <w:r>
        <w:rPr>
          <w:szCs w:val="28"/>
        </w:rPr>
        <w:t xml:space="preserve"> Denise leonard</w:t>
      </w:r>
      <w:r w:rsidRPr="00C536A6">
        <w:rPr>
          <w:szCs w:val="28"/>
        </w:rPr>
        <w:t xml:space="preserve"> </w:t>
      </w:r>
    </w:p>
    <w:p w14:paraId="3FF04C56" w14:textId="77777777" w:rsidR="00792368" w:rsidRPr="002D76BA" w:rsidRDefault="00792368" w:rsidP="00792368">
      <w:pPr>
        <w:rPr>
          <w:rFonts w:ascii="Arial" w:hAnsi="Arial" w:cs="Arial"/>
          <w:b/>
        </w:rPr>
      </w:pPr>
    </w:p>
    <w:p w14:paraId="00AD5D82" w14:textId="77777777" w:rsidR="00792368" w:rsidRDefault="00792368" w:rsidP="00792368">
      <w:pPr>
        <w:rPr>
          <w:rFonts w:ascii="Times New Roman" w:hAnsi="Times New Roman" w:cs="Times New Roman"/>
          <w:b/>
          <w:sz w:val="28"/>
          <w:u w:val="single"/>
        </w:rPr>
      </w:pPr>
      <w:r>
        <w:rPr>
          <w:rFonts w:ascii="Times New Roman" w:hAnsi="Times New Roman" w:cs="Times New Roman"/>
          <w:b/>
          <w:sz w:val="28"/>
          <w:u w:val="single"/>
        </w:rPr>
        <w:t>Essay</w:t>
      </w:r>
    </w:p>
    <w:p w14:paraId="15E8E4AC" w14:textId="77777777" w:rsidR="00792368" w:rsidRPr="001A70AE" w:rsidRDefault="00792368" w:rsidP="00792368">
      <w:pPr>
        <w:rPr>
          <w:rFonts w:ascii="Times New Roman" w:hAnsi="Times New Roman" w:cs="Times New Roman"/>
          <w:sz w:val="28"/>
        </w:rPr>
      </w:pPr>
      <w:r w:rsidRPr="001A70AE">
        <w:rPr>
          <w:rFonts w:ascii="Times New Roman" w:hAnsi="Times New Roman" w:cs="Times New Roman"/>
          <w:sz w:val="28"/>
        </w:rPr>
        <w:t>With reference to personal experiences and sele</w:t>
      </w:r>
      <w:r>
        <w:rPr>
          <w:rFonts w:ascii="Times New Roman" w:hAnsi="Times New Roman" w:cs="Times New Roman"/>
          <w:sz w:val="28"/>
        </w:rPr>
        <w:t xml:space="preserve">cted literature </w:t>
      </w:r>
      <w:r w:rsidRPr="00953865">
        <w:rPr>
          <w:rFonts w:ascii="Times New Roman" w:hAnsi="Times New Roman" w:cs="Times New Roman"/>
          <w:b/>
          <w:sz w:val="28"/>
          <w:u w:val="single"/>
        </w:rPr>
        <w:t>from the module reading list</w:t>
      </w:r>
      <w:r w:rsidRPr="00953865">
        <w:rPr>
          <w:rFonts w:ascii="Times New Roman" w:hAnsi="Times New Roman" w:cs="Times New Roman"/>
          <w:b/>
          <w:sz w:val="28"/>
        </w:rPr>
        <w:t xml:space="preserve">, </w:t>
      </w:r>
      <w:r w:rsidRPr="001A70AE">
        <w:rPr>
          <w:rFonts w:ascii="Times New Roman" w:hAnsi="Times New Roman" w:cs="Times New Roman"/>
          <w:sz w:val="28"/>
        </w:rPr>
        <w:t>discuss the potential benefits of engaging with challenging and adventurous outdoor activities.</w:t>
      </w:r>
    </w:p>
    <w:p w14:paraId="229966EA" w14:textId="77777777" w:rsidR="00792368" w:rsidRPr="00C536A6" w:rsidRDefault="00792368" w:rsidP="00792368">
      <w:pPr>
        <w:rPr>
          <w:sz w:val="28"/>
          <w:szCs w:val="28"/>
        </w:rPr>
      </w:pPr>
    </w:p>
    <w:p w14:paraId="720DE879" w14:textId="77777777" w:rsidR="00792368" w:rsidRDefault="00792368" w:rsidP="00792368">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1A9C5AC4" w14:textId="77777777" w:rsidR="00792368" w:rsidRDefault="00792368" w:rsidP="00792368">
      <w:pPr>
        <w:rPr>
          <w:rFonts w:ascii="Times New Roman" w:hAnsi="Times New Roman" w:cs="Times New Roman"/>
          <w:b/>
          <w:sz w:val="28"/>
          <w:szCs w:val="28"/>
        </w:rPr>
      </w:pPr>
    </w:p>
    <w:p w14:paraId="7B52C32D" w14:textId="77777777" w:rsidR="00792368" w:rsidRDefault="00792368" w:rsidP="00792368">
      <w:pPr>
        <w:rPr>
          <w:rFonts w:ascii="Times New Roman" w:hAnsi="Times New Roman" w:cs="Times New Roman"/>
          <w:sz w:val="28"/>
          <w:szCs w:val="28"/>
        </w:rPr>
      </w:pPr>
      <w:r>
        <w:rPr>
          <w:rFonts w:ascii="Times New Roman" w:hAnsi="Times New Roman" w:cs="Times New Roman"/>
          <w:sz w:val="28"/>
          <w:szCs w:val="28"/>
        </w:rPr>
        <w:t>Deadline:</w:t>
      </w:r>
    </w:p>
    <w:p w14:paraId="31169B78" w14:textId="77777777" w:rsidR="00792368" w:rsidRPr="00874F0B" w:rsidRDefault="00792368" w:rsidP="00792368">
      <w:pPr>
        <w:rPr>
          <w:rFonts w:ascii="Times New Roman" w:hAnsi="Times New Roman" w:cs="Times New Roman"/>
          <w:sz w:val="28"/>
          <w:szCs w:val="28"/>
        </w:rPr>
      </w:pPr>
      <w:r w:rsidRPr="00874F0B">
        <w:rPr>
          <w:rFonts w:ascii="Times New Roman" w:hAnsi="Times New Roman" w:cs="Times New Roman"/>
          <w:sz w:val="28"/>
          <w:szCs w:val="28"/>
        </w:rPr>
        <w:t>Date: 22nd March 2019</w:t>
      </w:r>
    </w:p>
    <w:p w14:paraId="4B5729D4" w14:textId="77777777" w:rsidR="00792368" w:rsidRPr="00874F0B" w:rsidRDefault="00792368" w:rsidP="00792368">
      <w:pPr>
        <w:rPr>
          <w:rFonts w:ascii="Times New Roman" w:hAnsi="Times New Roman" w:cs="Times New Roman"/>
          <w:sz w:val="28"/>
          <w:szCs w:val="28"/>
        </w:rPr>
      </w:pPr>
      <w:r w:rsidRPr="00874F0B">
        <w:rPr>
          <w:rFonts w:ascii="Times New Roman" w:hAnsi="Times New Roman" w:cs="Times New Roman"/>
          <w:sz w:val="28"/>
          <w:szCs w:val="28"/>
        </w:rPr>
        <w:t>Time: 3.00pm</w:t>
      </w:r>
    </w:p>
    <w:p w14:paraId="69EC7EAF" w14:textId="77777777" w:rsidR="00792368" w:rsidRDefault="00792368" w:rsidP="00792368">
      <w:pPr>
        <w:rPr>
          <w:rFonts w:ascii="Times New Roman" w:hAnsi="Times New Roman" w:cs="Times New Roman"/>
          <w:sz w:val="28"/>
          <w:szCs w:val="28"/>
        </w:rPr>
      </w:pPr>
      <w:r w:rsidRPr="00874F0B">
        <w:rPr>
          <w:rFonts w:ascii="Times New Roman" w:hAnsi="Times New Roman" w:cs="Times New Roman"/>
          <w:sz w:val="28"/>
          <w:szCs w:val="28"/>
        </w:rPr>
        <w:t>Portal: Turnitin</w:t>
      </w:r>
    </w:p>
    <w:p w14:paraId="1CA01A9C" w14:textId="77777777" w:rsidR="00792368" w:rsidRDefault="00792368" w:rsidP="00792368"/>
    <w:p w14:paraId="45298B18" w14:textId="77777777" w:rsidR="00792368" w:rsidRPr="007A2699" w:rsidRDefault="00792368" w:rsidP="00792368">
      <w:pPr>
        <w:pStyle w:val="Title"/>
      </w:pPr>
      <w:r w:rsidRPr="007A2699">
        <w:lastRenderedPageBreak/>
        <w:t>School of Sport, Health &amp; Outdoor Education</w:t>
      </w:r>
    </w:p>
    <w:p w14:paraId="65C9E8F0" w14:textId="77777777" w:rsidR="00792368" w:rsidRPr="00DB29C9" w:rsidRDefault="00792368" w:rsidP="00792368">
      <w:pPr>
        <w:rPr>
          <w:b/>
          <w:bCs/>
          <w:sz w:val="16"/>
          <w:szCs w:val="16"/>
        </w:rPr>
      </w:pPr>
    </w:p>
    <w:p w14:paraId="0DFA3B7F" w14:textId="77777777" w:rsidR="00792368" w:rsidRPr="007A2699" w:rsidRDefault="00792368" w:rsidP="00792368">
      <w:pPr>
        <w:pStyle w:val="Subtitle"/>
      </w:pPr>
      <w:r>
        <w:t>Assessment Feedback Sheet</w:t>
      </w:r>
    </w:p>
    <w:p w14:paraId="53C937B9" w14:textId="77777777" w:rsidR="00792368" w:rsidRPr="00DB29C9" w:rsidRDefault="00792368" w:rsidP="00792368">
      <w:pPr>
        <w:pStyle w:val="Subtitle"/>
        <w:rPr>
          <w:sz w:val="16"/>
          <w:szCs w:val="16"/>
        </w:rPr>
      </w:pPr>
    </w:p>
    <w:p w14:paraId="696BA413" w14:textId="73626BB4" w:rsidR="00792368" w:rsidRPr="00952485" w:rsidRDefault="00792368" w:rsidP="00792368">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99011B">
        <w:rPr>
          <w:b/>
          <w:bCs/>
          <w:sz w:val="24"/>
          <w:szCs w:val="24"/>
          <w:u w:val="none"/>
        </w:rPr>
        <w:t xml:space="preserve"> Edward Clive Jones</w:t>
      </w:r>
      <w:r>
        <w:rPr>
          <w:b/>
          <w:bCs/>
          <w:sz w:val="24"/>
          <w:szCs w:val="24"/>
          <w:u w:val="none"/>
        </w:rPr>
        <w:tab/>
      </w:r>
      <w:r w:rsidR="00944402">
        <w:rPr>
          <w:b/>
          <w:bCs/>
          <w:sz w:val="24"/>
          <w:szCs w:val="24"/>
          <w:u w:val="none"/>
        </w:rPr>
        <w:t xml:space="preserve"> </w:t>
      </w:r>
      <w:r w:rsidR="009F1AA0">
        <w:rPr>
          <w:b/>
          <w:bCs/>
          <w:sz w:val="24"/>
          <w:szCs w:val="24"/>
          <w:u w:val="none"/>
        </w:rPr>
        <w:t xml:space="preserve">/ </w:t>
      </w:r>
      <w:r w:rsidR="00944402">
        <w:rPr>
          <w:b/>
          <w:bCs/>
          <w:sz w:val="24"/>
          <w:szCs w:val="24"/>
          <w:u w:val="none"/>
        </w:rPr>
        <w:t>1801831</w:t>
      </w:r>
    </w:p>
    <w:p w14:paraId="61824E02" w14:textId="77777777" w:rsidR="00792368" w:rsidRPr="00952485" w:rsidRDefault="00792368" w:rsidP="00792368">
      <w:pPr>
        <w:pStyle w:val="Subtitle"/>
        <w:jc w:val="left"/>
        <w:rPr>
          <w:b/>
          <w:bCs/>
          <w:sz w:val="24"/>
          <w:szCs w:val="24"/>
          <w:u w:val="none"/>
        </w:rPr>
      </w:pPr>
      <w:r w:rsidRPr="00952485">
        <w:rPr>
          <w:b/>
          <w:bCs/>
          <w:sz w:val="24"/>
          <w:szCs w:val="24"/>
          <w:u w:val="none"/>
        </w:rPr>
        <w:t xml:space="preserve">                                               </w:t>
      </w:r>
      <w:r>
        <w:rPr>
          <w:b/>
          <w:bCs/>
          <w:sz w:val="24"/>
          <w:szCs w:val="24"/>
          <w:u w:val="none"/>
        </w:rPr>
        <w:t>Module: SHSS4078</w:t>
      </w:r>
      <w:r>
        <w:rPr>
          <w:b/>
          <w:bCs/>
          <w:sz w:val="24"/>
          <w:szCs w:val="24"/>
          <w:u w:val="none"/>
        </w:rPr>
        <w:tab/>
      </w:r>
    </w:p>
    <w:p w14:paraId="7B8170FA" w14:textId="1131B3FC" w:rsidR="00792368" w:rsidRPr="00964913" w:rsidRDefault="00792368" w:rsidP="00792368">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Adventure: A Risk Worth Taking</w:t>
      </w: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792368" w:rsidRPr="00313008" w14:paraId="10CE54D5" w14:textId="77777777" w:rsidTr="00456DEB">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2FD81C9C" w14:textId="77777777" w:rsidR="00792368" w:rsidRPr="00313008" w:rsidRDefault="00792368" w:rsidP="00456DEB">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792368" w:rsidRPr="00313008" w14:paraId="01EAA44F" w14:textId="77777777" w:rsidTr="00456DE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991FC8" w14:textId="77777777" w:rsidR="00792368" w:rsidRPr="004150A6" w:rsidRDefault="00792368" w:rsidP="00456DEB">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4B652288" w14:textId="7C513C7F" w:rsidR="00792368" w:rsidRPr="00EA3E38" w:rsidRDefault="00152264" w:rsidP="005478E6">
            <w:pPr>
              <w:pStyle w:val="Subtitle"/>
              <w:jc w:val="left"/>
              <w:rPr>
                <w:bCs/>
                <w:sz w:val="20"/>
                <w:szCs w:val="24"/>
                <w:u w:val="none"/>
              </w:rPr>
            </w:pPr>
            <w:r w:rsidRPr="00EA3E38">
              <w:rPr>
                <w:bCs/>
                <w:sz w:val="20"/>
                <w:szCs w:val="24"/>
                <w:u w:val="none"/>
              </w:rPr>
              <w:t>I’m hopeful I have managed to improve some of the formatting errors in my previous essays</w:t>
            </w:r>
            <w:r w:rsidR="00EA3E38">
              <w:rPr>
                <w:bCs/>
                <w:sz w:val="20"/>
                <w:szCs w:val="24"/>
                <w:u w:val="none"/>
              </w:rPr>
              <w:t>.</w:t>
            </w:r>
            <w:r w:rsidR="00DE2815">
              <w:rPr>
                <w:bCs/>
                <w:sz w:val="20"/>
                <w:szCs w:val="24"/>
                <w:u w:val="none"/>
              </w:rPr>
              <w:t xml:space="preserve"> </w:t>
            </w:r>
            <w:r w:rsidR="00B431F4">
              <w:rPr>
                <w:bCs/>
                <w:sz w:val="20"/>
                <w:szCs w:val="24"/>
                <w:u w:val="none"/>
              </w:rPr>
              <w:t>I think I have managed to intro and conclude paragraphs better than in previous essays.</w:t>
            </w:r>
          </w:p>
        </w:tc>
      </w:tr>
      <w:tr w:rsidR="00792368" w:rsidRPr="00313008" w14:paraId="32336D97" w14:textId="77777777" w:rsidTr="00456DE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AE2991" w14:textId="77777777" w:rsidR="00792368" w:rsidRPr="004150A6" w:rsidRDefault="00792368" w:rsidP="00456DEB">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17D625E" w14:textId="65DD9395" w:rsidR="00792368" w:rsidRPr="00EA3E38" w:rsidRDefault="00A17553" w:rsidP="005478E6">
            <w:pPr>
              <w:pStyle w:val="Subtitle"/>
              <w:jc w:val="left"/>
              <w:rPr>
                <w:bCs/>
                <w:sz w:val="20"/>
                <w:szCs w:val="24"/>
                <w:u w:val="none"/>
              </w:rPr>
            </w:pPr>
            <w:r>
              <w:rPr>
                <w:bCs/>
                <w:sz w:val="20"/>
                <w:szCs w:val="24"/>
                <w:u w:val="none"/>
              </w:rPr>
              <w:t>The overall flow and structure of the main paragraphs.</w:t>
            </w:r>
            <w:r w:rsidR="00C223E3">
              <w:rPr>
                <w:bCs/>
                <w:sz w:val="20"/>
                <w:szCs w:val="24"/>
                <w:u w:val="none"/>
              </w:rPr>
              <w:t xml:space="preserve"> I likely could have improved this by panning a structure before writing and </w:t>
            </w:r>
            <w:r w:rsidR="009B4BC2">
              <w:rPr>
                <w:bCs/>
                <w:sz w:val="20"/>
                <w:szCs w:val="24"/>
                <w:u w:val="none"/>
              </w:rPr>
              <w:t xml:space="preserve">finding the majority of my quotes </w:t>
            </w:r>
            <w:r w:rsidR="00C03796">
              <w:rPr>
                <w:bCs/>
                <w:sz w:val="20"/>
                <w:szCs w:val="24"/>
                <w:u w:val="none"/>
              </w:rPr>
              <w:t>beforehand.</w:t>
            </w:r>
          </w:p>
        </w:tc>
      </w:tr>
      <w:tr w:rsidR="00792368" w:rsidRPr="00313008" w14:paraId="4A88D8D8" w14:textId="77777777" w:rsidTr="00456DE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A001198" w14:textId="77777777" w:rsidR="00792368" w:rsidRPr="004150A6" w:rsidRDefault="00792368" w:rsidP="00456DEB">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FAFE8F4" w14:textId="57B60615" w:rsidR="00792368" w:rsidRPr="00EA3E38" w:rsidRDefault="004410D1" w:rsidP="005478E6">
            <w:pPr>
              <w:pStyle w:val="Subtitle"/>
              <w:jc w:val="left"/>
              <w:rPr>
                <w:bCs/>
                <w:sz w:val="20"/>
                <w:szCs w:val="24"/>
                <w:u w:val="none"/>
              </w:rPr>
            </w:pPr>
            <w:r>
              <w:rPr>
                <w:bCs/>
                <w:sz w:val="20"/>
                <w:szCs w:val="24"/>
                <w:u w:val="none"/>
              </w:rPr>
              <w:t>Reading the books by Gill as they are interesting.</w:t>
            </w:r>
          </w:p>
        </w:tc>
      </w:tr>
      <w:tr w:rsidR="00792368" w:rsidRPr="00313008" w14:paraId="32A3F727" w14:textId="77777777" w:rsidTr="00456DEB">
        <w:trPr>
          <w:cantSplit/>
        </w:trPr>
        <w:tc>
          <w:tcPr>
            <w:tcW w:w="2305" w:type="dxa"/>
            <w:vMerge w:val="restart"/>
            <w:tcBorders>
              <w:top w:val="single" w:sz="4" w:space="0" w:color="auto"/>
              <w:left w:val="thinThickLargeGap" w:sz="24" w:space="0" w:color="auto"/>
              <w:bottom w:val="single" w:sz="6" w:space="0" w:color="auto"/>
            </w:tcBorders>
          </w:tcPr>
          <w:p w14:paraId="7EF3A836" w14:textId="77777777" w:rsidR="00792368" w:rsidRPr="00313008" w:rsidRDefault="00792368" w:rsidP="00456DEB">
            <w:pPr>
              <w:pStyle w:val="Subtitle"/>
              <w:jc w:val="left"/>
              <w:rPr>
                <w:b/>
                <w:bCs/>
                <w:sz w:val="24"/>
                <w:szCs w:val="24"/>
                <w:u w:val="none"/>
              </w:rPr>
            </w:pPr>
          </w:p>
          <w:p w14:paraId="64892656" w14:textId="77777777" w:rsidR="00792368" w:rsidRPr="009574BA" w:rsidRDefault="00792368" w:rsidP="00456DEB">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C90A1DB" w14:textId="77777777" w:rsidR="00792368" w:rsidRPr="00313008" w:rsidRDefault="00792368" w:rsidP="00456DEB">
            <w:pPr>
              <w:ind w:left="113" w:right="113"/>
              <w:rPr>
                <w:sz w:val="16"/>
                <w:szCs w:val="16"/>
              </w:rPr>
            </w:pPr>
            <w:r w:rsidRPr="00313008">
              <w:rPr>
                <w:sz w:val="16"/>
                <w:szCs w:val="16"/>
              </w:rPr>
              <w:t>Learning</w:t>
            </w:r>
          </w:p>
          <w:p w14:paraId="539E4EFC" w14:textId="77777777" w:rsidR="00792368" w:rsidRPr="00313008" w:rsidRDefault="00792368" w:rsidP="00456DEB">
            <w:pPr>
              <w:ind w:left="113" w:right="113"/>
              <w:rPr>
                <w:sz w:val="16"/>
                <w:szCs w:val="16"/>
              </w:rPr>
            </w:pPr>
            <w:r w:rsidRPr="00313008">
              <w:rPr>
                <w:sz w:val="16"/>
                <w:szCs w:val="16"/>
              </w:rPr>
              <w:t>Outcomes</w:t>
            </w:r>
          </w:p>
          <w:p w14:paraId="7B490045" w14:textId="77777777" w:rsidR="00792368" w:rsidRPr="00313008" w:rsidRDefault="00792368" w:rsidP="00456DEB">
            <w:pPr>
              <w:ind w:left="113" w:right="113"/>
              <w:rPr>
                <w:sz w:val="16"/>
                <w:szCs w:val="16"/>
              </w:rPr>
            </w:pPr>
          </w:p>
          <w:p w14:paraId="3A9C5865" w14:textId="77777777" w:rsidR="00792368" w:rsidRPr="00313008" w:rsidRDefault="00792368" w:rsidP="00456DEB">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1AF7E1F3" w14:textId="77777777" w:rsidR="00792368" w:rsidRPr="00313008" w:rsidRDefault="00792368" w:rsidP="00456DEB">
            <w:pPr>
              <w:pStyle w:val="Subtitle"/>
              <w:rPr>
                <w:b/>
                <w:bCs/>
                <w:sz w:val="24"/>
                <w:szCs w:val="24"/>
                <w:u w:val="none"/>
              </w:rPr>
            </w:pPr>
            <w:r w:rsidRPr="00313008">
              <w:rPr>
                <w:b/>
                <w:bCs/>
                <w:sz w:val="24"/>
                <w:szCs w:val="24"/>
                <w:u w:val="none"/>
              </w:rPr>
              <w:t>GRADE</w:t>
            </w:r>
          </w:p>
        </w:tc>
      </w:tr>
      <w:tr w:rsidR="00792368" w:rsidRPr="00313008" w14:paraId="193A093B" w14:textId="77777777" w:rsidTr="00456DEB">
        <w:trPr>
          <w:cantSplit/>
        </w:trPr>
        <w:tc>
          <w:tcPr>
            <w:tcW w:w="2305" w:type="dxa"/>
            <w:vMerge/>
            <w:tcBorders>
              <w:top w:val="single" w:sz="6" w:space="0" w:color="auto"/>
              <w:left w:val="thinThickLargeGap" w:sz="24" w:space="0" w:color="auto"/>
              <w:bottom w:val="single" w:sz="6" w:space="0" w:color="auto"/>
            </w:tcBorders>
          </w:tcPr>
          <w:p w14:paraId="574D5EC5" w14:textId="77777777" w:rsidR="00792368" w:rsidRPr="00313008" w:rsidRDefault="00792368" w:rsidP="00456DEB">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E398FF8" w14:textId="77777777" w:rsidR="00792368" w:rsidRPr="00313008" w:rsidRDefault="00792368" w:rsidP="00456DEB">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11550639" w14:textId="77777777" w:rsidR="00792368" w:rsidRPr="003E3041" w:rsidRDefault="00792368" w:rsidP="00456DEB">
            <w:pPr>
              <w:pStyle w:val="Subtitle"/>
              <w:rPr>
                <w:b/>
                <w:bCs/>
                <w:sz w:val="16"/>
                <w:szCs w:val="16"/>
                <w:u w:val="none"/>
              </w:rPr>
            </w:pPr>
            <w:r>
              <w:rPr>
                <w:b/>
                <w:bCs/>
                <w:sz w:val="16"/>
                <w:szCs w:val="16"/>
                <w:u w:val="none"/>
              </w:rPr>
              <w:t>Poor</w:t>
            </w:r>
          </w:p>
          <w:p w14:paraId="05DC661E" w14:textId="77777777" w:rsidR="00792368" w:rsidRPr="00DD4989" w:rsidRDefault="00792368" w:rsidP="00456DEB">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73464338" w14:textId="77777777" w:rsidR="00792368" w:rsidRPr="003E3041" w:rsidRDefault="00792368" w:rsidP="00456DEB">
            <w:pPr>
              <w:pStyle w:val="Subtitle"/>
              <w:rPr>
                <w:b/>
                <w:bCs/>
                <w:sz w:val="16"/>
                <w:szCs w:val="16"/>
                <w:u w:val="none"/>
              </w:rPr>
            </w:pPr>
            <w:r>
              <w:rPr>
                <w:b/>
                <w:bCs/>
                <w:sz w:val="16"/>
                <w:szCs w:val="16"/>
                <w:u w:val="none"/>
              </w:rPr>
              <w:t>Unsatisfactory</w:t>
            </w:r>
          </w:p>
          <w:p w14:paraId="698DAFA1" w14:textId="77777777" w:rsidR="00792368" w:rsidRPr="003E3041" w:rsidRDefault="00792368" w:rsidP="00456DEB">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B97B017" w14:textId="77777777" w:rsidR="00792368" w:rsidRPr="003E3041" w:rsidRDefault="00792368" w:rsidP="00456DEB">
            <w:pPr>
              <w:pStyle w:val="Subtitle"/>
              <w:rPr>
                <w:b/>
                <w:bCs/>
                <w:sz w:val="16"/>
                <w:szCs w:val="16"/>
                <w:u w:val="none"/>
              </w:rPr>
            </w:pPr>
            <w:r w:rsidRPr="003E3041">
              <w:rPr>
                <w:b/>
                <w:bCs/>
                <w:sz w:val="16"/>
                <w:szCs w:val="16"/>
                <w:u w:val="none"/>
              </w:rPr>
              <w:t>Satisfactory</w:t>
            </w:r>
          </w:p>
          <w:p w14:paraId="054B652F" w14:textId="77777777" w:rsidR="00792368" w:rsidRPr="003E3041" w:rsidRDefault="00792368" w:rsidP="00456DEB">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3875753F" w14:textId="77777777" w:rsidR="00792368" w:rsidRPr="003E3041" w:rsidRDefault="00792368" w:rsidP="00456DEB">
            <w:pPr>
              <w:pStyle w:val="Subtitle"/>
              <w:rPr>
                <w:b/>
                <w:bCs/>
                <w:sz w:val="16"/>
                <w:szCs w:val="16"/>
                <w:u w:val="none"/>
              </w:rPr>
            </w:pPr>
            <w:r w:rsidRPr="003E3041">
              <w:rPr>
                <w:b/>
                <w:bCs/>
                <w:sz w:val="16"/>
                <w:szCs w:val="16"/>
                <w:u w:val="none"/>
              </w:rPr>
              <w:t>Good</w:t>
            </w:r>
          </w:p>
          <w:p w14:paraId="0D1FBC12" w14:textId="77777777" w:rsidR="00792368" w:rsidRPr="003E3041" w:rsidRDefault="00792368" w:rsidP="00456DEB">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157EAB46" w14:textId="77777777" w:rsidR="00792368" w:rsidRPr="003E3041" w:rsidRDefault="00792368" w:rsidP="00456DEB">
            <w:pPr>
              <w:pStyle w:val="Subtitle"/>
              <w:rPr>
                <w:b/>
                <w:bCs/>
                <w:sz w:val="16"/>
                <w:szCs w:val="16"/>
                <w:u w:val="none"/>
              </w:rPr>
            </w:pPr>
            <w:r w:rsidRPr="003E3041">
              <w:rPr>
                <w:b/>
                <w:bCs/>
                <w:sz w:val="16"/>
                <w:szCs w:val="16"/>
                <w:u w:val="none"/>
              </w:rPr>
              <w:t>Very Good</w:t>
            </w:r>
          </w:p>
          <w:p w14:paraId="377D60C4" w14:textId="77777777" w:rsidR="00792368" w:rsidRPr="003E3041" w:rsidRDefault="00792368" w:rsidP="00456DEB">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5FF60BDA" w14:textId="77777777" w:rsidR="00792368" w:rsidRPr="003E3041" w:rsidRDefault="00792368" w:rsidP="00456DEB">
            <w:pPr>
              <w:pStyle w:val="Subtitle"/>
              <w:rPr>
                <w:b/>
                <w:bCs/>
                <w:sz w:val="16"/>
                <w:szCs w:val="16"/>
                <w:u w:val="none"/>
              </w:rPr>
            </w:pPr>
            <w:r w:rsidRPr="003E3041">
              <w:rPr>
                <w:b/>
                <w:bCs/>
                <w:sz w:val="16"/>
                <w:szCs w:val="16"/>
                <w:u w:val="none"/>
              </w:rPr>
              <w:t>Excellent</w:t>
            </w:r>
          </w:p>
          <w:p w14:paraId="7D31A36D" w14:textId="77777777" w:rsidR="00792368" w:rsidRPr="003E3041" w:rsidRDefault="00792368" w:rsidP="00456DEB">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745788C0" w14:textId="77777777" w:rsidR="00792368" w:rsidRDefault="00792368" w:rsidP="00456DEB">
            <w:pPr>
              <w:pStyle w:val="Subtitle"/>
              <w:rPr>
                <w:b/>
                <w:bCs/>
                <w:sz w:val="16"/>
                <w:szCs w:val="16"/>
                <w:u w:val="none"/>
              </w:rPr>
            </w:pPr>
            <w:r>
              <w:rPr>
                <w:b/>
                <w:bCs/>
                <w:sz w:val="16"/>
                <w:szCs w:val="16"/>
                <w:u w:val="none"/>
              </w:rPr>
              <w:t>Exceptional</w:t>
            </w:r>
          </w:p>
          <w:p w14:paraId="5D262D34" w14:textId="77777777" w:rsidR="00792368" w:rsidRPr="003E3041" w:rsidRDefault="00792368" w:rsidP="00456DEB">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1CA0FCAF" w14:textId="77777777" w:rsidR="00792368" w:rsidRPr="00313008" w:rsidRDefault="00792368" w:rsidP="00456DEB">
            <w:pPr>
              <w:pStyle w:val="Subtitle"/>
              <w:jc w:val="left"/>
              <w:rPr>
                <w:b/>
                <w:bCs/>
                <w:sz w:val="18"/>
                <w:szCs w:val="18"/>
                <w:u w:val="none"/>
              </w:rPr>
            </w:pPr>
          </w:p>
          <w:p w14:paraId="670A826A" w14:textId="77777777" w:rsidR="00792368" w:rsidRPr="00313008" w:rsidRDefault="00792368" w:rsidP="00456DEB">
            <w:pPr>
              <w:pStyle w:val="Subtitle"/>
              <w:jc w:val="left"/>
              <w:rPr>
                <w:b/>
                <w:bCs/>
                <w:sz w:val="18"/>
                <w:szCs w:val="18"/>
                <w:u w:val="none"/>
              </w:rPr>
            </w:pPr>
            <w:r w:rsidRPr="00313008">
              <w:rPr>
                <w:b/>
                <w:bCs/>
                <w:sz w:val="18"/>
                <w:szCs w:val="18"/>
                <w:u w:val="none"/>
              </w:rPr>
              <w:t xml:space="preserve">  %</w:t>
            </w:r>
          </w:p>
        </w:tc>
      </w:tr>
      <w:tr w:rsidR="00792368" w:rsidRPr="00313008" w14:paraId="7CBB852A" w14:textId="77777777" w:rsidTr="00456DEB">
        <w:tc>
          <w:tcPr>
            <w:tcW w:w="2305" w:type="dxa"/>
            <w:tcBorders>
              <w:top w:val="single" w:sz="6" w:space="0" w:color="auto"/>
              <w:left w:val="thinThickLargeGap" w:sz="24" w:space="0" w:color="auto"/>
              <w:bottom w:val="single" w:sz="6" w:space="0" w:color="auto"/>
            </w:tcBorders>
          </w:tcPr>
          <w:p w14:paraId="6280E569" w14:textId="77777777" w:rsidR="00792368" w:rsidRDefault="00792368" w:rsidP="00456DEB">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05EDEA34" w14:textId="77777777" w:rsidR="00792368" w:rsidRDefault="00792368" w:rsidP="00456DEB">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133E8670" w14:textId="77777777" w:rsidR="00792368" w:rsidRPr="00834791" w:rsidRDefault="00792368" w:rsidP="00456DEB">
            <w:pPr>
              <w:pStyle w:val="Subtitle"/>
              <w:rPr>
                <w:sz w:val="18"/>
                <w:szCs w:val="18"/>
                <w:u w:val="none"/>
              </w:rPr>
            </w:pPr>
          </w:p>
        </w:tc>
        <w:tc>
          <w:tcPr>
            <w:tcW w:w="1105" w:type="dxa"/>
            <w:gridSpan w:val="2"/>
            <w:tcBorders>
              <w:left w:val="single" w:sz="6" w:space="0" w:color="auto"/>
              <w:right w:val="single" w:sz="6" w:space="0" w:color="auto"/>
            </w:tcBorders>
          </w:tcPr>
          <w:p w14:paraId="60B83D58" w14:textId="77777777" w:rsidR="00792368" w:rsidRPr="00834791" w:rsidRDefault="00792368" w:rsidP="00456DEB">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7163DD3" w14:textId="77777777" w:rsidR="00792368" w:rsidRPr="00834791" w:rsidRDefault="00792368" w:rsidP="00456DEB">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B4E8DDC" w14:textId="77777777" w:rsidR="00792368" w:rsidRPr="00834791" w:rsidRDefault="00792368" w:rsidP="00456DEB">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FA51255" w14:textId="77777777" w:rsidR="00792368" w:rsidRPr="00834791" w:rsidRDefault="00792368" w:rsidP="00456DEB">
            <w:pPr>
              <w:pStyle w:val="Subtitle"/>
              <w:jc w:val="right"/>
              <w:rPr>
                <w:sz w:val="18"/>
                <w:szCs w:val="18"/>
                <w:u w:val="none"/>
              </w:rPr>
            </w:pPr>
          </w:p>
        </w:tc>
        <w:tc>
          <w:tcPr>
            <w:tcW w:w="1105" w:type="dxa"/>
            <w:gridSpan w:val="2"/>
            <w:tcBorders>
              <w:left w:val="single" w:sz="6" w:space="0" w:color="auto"/>
              <w:right w:val="single" w:sz="6" w:space="0" w:color="auto"/>
            </w:tcBorders>
          </w:tcPr>
          <w:p w14:paraId="1ABCFF74" w14:textId="77777777" w:rsidR="00792368" w:rsidRPr="00834791" w:rsidRDefault="00792368" w:rsidP="00456DEB">
            <w:pPr>
              <w:pStyle w:val="Subtitle"/>
              <w:rPr>
                <w:sz w:val="18"/>
                <w:szCs w:val="18"/>
                <w:u w:val="none"/>
              </w:rPr>
            </w:pPr>
          </w:p>
        </w:tc>
        <w:tc>
          <w:tcPr>
            <w:tcW w:w="1106" w:type="dxa"/>
            <w:tcBorders>
              <w:left w:val="single" w:sz="6" w:space="0" w:color="auto"/>
              <w:right w:val="single" w:sz="6" w:space="0" w:color="auto"/>
            </w:tcBorders>
          </w:tcPr>
          <w:p w14:paraId="5FA0BDEF" w14:textId="77777777" w:rsidR="00792368" w:rsidRPr="00834791" w:rsidRDefault="00792368" w:rsidP="00456DEB">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34A36DE4" w14:textId="77777777" w:rsidR="00792368" w:rsidRPr="00834791" w:rsidRDefault="00792368" w:rsidP="00456DEB">
            <w:pPr>
              <w:pStyle w:val="Subtitle"/>
              <w:jc w:val="left"/>
              <w:rPr>
                <w:b/>
                <w:bCs/>
                <w:sz w:val="18"/>
                <w:szCs w:val="18"/>
                <w:u w:val="none"/>
              </w:rPr>
            </w:pPr>
            <w:r>
              <w:rPr>
                <w:b/>
                <w:bCs/>
                <w:sz w:val="18"/>
                <w:szCs w:val="18"/>
                <w:u w:val="none"/>
              </w:rPr>
              <w:t>10%</w:t>
            </w:r>
          </w:p>
        </w:tc>
      </w:tr>
      <w:tr w:rsidR="00792368" w:rsidRPr="00313008" w14:paraId="012ECBCC" w14:textId="77777777" w:rsidTr="00456DEB">
        <w:tc>
          <w:tcPr>
            <w:tcW w:w="2305" w:type="dxa"/>
            <w:tcBorders>
              <w:top w:val="single" w:sz="6" w:space="0" w:color="auto"/>
              <w:left w:val="thinThickLargeGap" w:sz="24" w:space="0" w:color="auto"/>
              <w:bottom w:val="single" w:sz="6" w:space="0" w:color="auto"/>
            </w:tcBorders>
          </w:tcPr>
          <w:p w14:paraId="40F08515" w14:textId="77777777" w:rsidR="00792368" w:rsidRDefault="00792368" w:rsidP="00456DEB">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662E54F6" w14:textId="77777777" w:rsidR="00792368" w:rsidRDefault="00792368" w:rsidP="00456DEB">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1A7E5582" w14:textId="77777777" w:rsidR="00792368" w:rsidRPr="00834791" w:rsidRDefault="00792368" w:rsidP="00456DEB">
            <w:pPr>
              <w:pStyle w:val="Subtitle"/>
              <w:rPr>
                <w:sz w:val="18"/>
                <w:szCs w:val="18"/>
                <w:u w:val="none"/>
              </w:rPr>
            </w:pPr>
          </w:p>
        </w:tc>
        <w:tc>
          <w:tcPr>
            <w:tcW w:w="1105" w:type="dxa"/>
            <w:gridSpan w:val="2"/>
            <w:tcBorders>
              <w:left w:val="single" w:sz="6" w:space="0" w:color="auto"/>
              <w:right w:val="single" w:sz="6" w:space="0" w:color="auto"/>
            </w:tcBorders>
          </w:tcPr>
          <w:p w14:paraId="7BA32487" w14:textId="77777777" w:rsidR="00792368" w:rsidRPr="00834791" w:rsidRDefault="00792368" w:rsidP="00456DEB">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CBD5A1C" w14:textId="77777777" w:rsidR="00792368" w:rsidRPr="00834791" w:rsidRDefault="00792368" w:rsidP="00456DEB">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736C2CE" w14:textId="77777777" w:rsidR="00792368" w:rsidRPr="00834791" w:rsidRDefault="00792368" w:rsidP="00456DEB">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ADC427D" w14:textId="77777777" w:rsidR="00792368" w:rsidRPr="00834791" w:rsidRDefault="00792368" w:rsidP="00456DEB">
            <w:pPr>
              <w:pStyle w:val="Subtitle"/>
              <w:jc w:val="right"/>
              <w:rPr>
                <w:sz w:val="18"/>
                <w:szCs w:val="18"/>
                <w:u w:val="none"/>
              </w:rPr>
            </w:pPr>
          </w:p>
        </w:tc>
        <w:tc>
          <w:tcPr>
            <w:tcW w:w="1105" w:type="dxa"/>
            <w:gridSpan w:val="2"/>
            <w:tcBorders>
              <w:left w:val="single" w:sz="6" w:space="0" w:color="auto"/>
              <w:right w:val="single" w:sz="6" w:space="0" w:color="auto"/>
            </w:tcBorders>
          </w:tcPr>
          <w:p w14:paraId="0EEF6D3C" w14:textId="77777777" w:rsidR="00792368" w:rsidRPr="00834791" w:rsidRDefault="00792368" w:rsidP="00456DEB">
            <w:pPr>
              <w:pStyle w:val="Subtitle"/>
              <w:rPr>
                <w:sz w:val="18"/>
                <w:szCs w:val="18"/>
                <w:u w:val="none"/>
              </w:rPr>
            </w:pPr>
          </w:p>
        </w:tc>
        <w:tc>
          <w:tcPr>
            <w:tcW w:w="1106" w:type="dxa"/>
            <w:tcBorders>
              <w:left w:val="single" w:sz="6" w:space="0" w:color="auto"/>
              <w:right w:val="single" w:sz="6" w:space="0" w:color="auto"/>
            </w:tcBorders>
          </w:tcPr>
          <w:p w14:paraId="123E56A4" w14:textId="77777777" w:rsidR="00792368" w:rsidRPr="00834791" w:rsidRDefault="00792368" w:rsidP="00456DEB">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C8E7BC2" w14:textId="77777777" w:rsidR="00792368" w:rsidRPr="00834791" w:rsidRDefault="00792368" w:rsidP="00456DEB">
            <w:pPr>
              <w:pStyle w:val="Subtitle"/>
              <w:jc w:val="left"/>
              <w:rPr>
                <w:b/>
                <w:bCs/>
                <w:sz w:val="18"/>
                <w:szCs w:val="18"/>
                <w:u w:val="none"/>
              </w:rPr>
            </w:pPr>
            <w:r>
              <w:rPr>
                <w:b/>
                <w:bCs/>
                <w:sz w:val="18"/>
                <w:szCs w:val="18"/>
                <w:u w:val="none"/>
              </w:rPr>
              <w:t>20%</w:t>
            </w:r>
          </w:p>
        </w:tc>
      </w:tr>
      <w:tr w:rsidR="00792368" w:rsidRPr="00313008" w14:paraId="640F68B7" w14:textId="77777777" w:rsidTr="00456DEB">
        <w:tc>
          <w:tcPr>
            <w:tcW w:w="2305" w:type="dxa"/>
            <w:tcBorders>
              <w:top w:val="single" w:sz="6" w:space="0" w:color="auto"/>
              <w:left w:val="thinThickLargeGap" w:sz="24" w:space="0" w:color="auto"/>
              <w:bottom w:val="single" w:sz="6" w:space="0" w:color="auto"/>
            </w:tcBorders>
          </w:tcPr>
          <w:p w14:paraId="7B4D1092" w14:textId="77777777" w:rsidR="00792368" w:rsidRPr="00834791" w:rsidRDefault="00792368" w:rsidP="00456DEB">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5681AB79" w14:textId="77777777" w:rsidR="00792368" w:rsidRPr="00834791" w:rsidRDefault="00792368" w:rsidP="00456DEB">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479C1EB1" w14:textId="77777777" w:rsidR="00792368" w:rsidRPr="00834791" w:rsidRDefault="00792368" w:rsidP="00456DEB">
            <w:pPr>
              <w:pStyle w:val="Subtitle"/>
              <w:rPr>
                <w:sz w:val="18"/>
                <w:szCs w:val="18"/>
                <w:u w:val="none"/>
              </w:rPr>
            </w:pPr>
          </w:p>
        </w:tc>
        <w:tc>
          <w:tcPr>
            <w:tcW w:w="1105" w:type="dxa"/>
            <w:gridSpan w:val="2"/>
            <w:tcBorders>
              <w:left w:val="single" w:sz="6" w:space="0" w:color="auto"/>
              <w:right w:val="single" w:sz="6" w:space="0" w:color="auto"/>
            </w:tcBorders>
          </w:tcPr>
          <w:p w14:paraId="4B524F0E" w14:textId="77777777" w:rsidR="00792368" w:rsidRPr="00834791" w:rsidRDefault="00792368" w:rsidP="00456DEB">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FAFB55D" w14:textId="77777777" w:rsidR="00792368" w:rsidRPr="00834791" w:rsidRDefault="00792368" w:rsidP="00456DEB">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2CD6C22" w14:textId="77777777" w:rsidR="00792368" w:rsidRPr="00834791" w:rsidRDefault="00792368" w:rsidP="00456DEB">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DBA026F" w14:textId="77777777" w:rsidR="00792368" w:rsidRPr="00834791" w:rsidRDefault="00792368" w:rsidP="00456DEB">
            <w:pPr>
              <w:pStyle w:val="Subtitle"/>
              <w:jc w:val="right"/>
              <w:rPr>
                <w:sz w:val="18"/>
                <w:szCs w:val="18"/>
                <w:u w:val="none"/>
              </w:rPr>
            </w:pPr>
          </w:p>
        </w:tc>
        <w:tc>
          <w:tcPr>
            <w:tcW w:w="1105" w:type="dxa"/>
            <w:gridSpan w:val="2"/>
            <w:tcBorders>
              <w:left w:val="single" w:sz="6" w:space="0" w:color="auto"/>
              <w:right w:val="single" w:sz="6" w:space="0" w:color="auto"/>
            </w:tcBorders>
          </w:tcPr>
          <w:p w14:paraId="03FC2B01" w14:textId="77777777" w:rsidR="00792368" w:rsidRPr="00834791" w:rsidRDefault="00792368" w:rsidP="00456DEB">
            <w:pPr>
              <w:pStyle w:val="Subtitle"/>
              <w:rPr>
                <w:sz w:val="18"/>
                <w:szCs w:val="18"/>
                <w:u w:val="none"/>
              </w:rPr>
            </w:pPr>
          </w:p>
        </w:tc>
        <w:tc>
          <w:tcPr>
            <w:tcW w:w="1106" w:type="dxa"/>
            <w:tcBorders>
              <w:left w:val="single" w:sz="6" w:space="0" w:color="auto"/>
              <w:right w:val="single" w:sz="6" w:space="0" w:color="auto"/>
            </w:tcBorders>
          </w:tcPr>
          <w:p w14:paraId="7C0A8533" w14:textId="77777777" w:rsidR="00792368" w:rsidRPr="00834791" w:rsidRDefault="00792368" w:rsidP="00456DEB">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3AA4EC70" w14:textId="77777777" w:rsidR="00792368" w:rsidRPr="00834791" w:rsidRDefault="00792368" w:rsidP="00456DEB">
            <w:pPr>
              <w:pStyle w:val="Subtitle"/>
              <w:jc w:val="left"/>
              <w:rPr>
                <w:b/>
                <w:bCs/>
                <w:sz w:val="18"/>
                <w:szCs w:val="18"/>
                <w:u w:val="none"/>
              </w:rPr>
            </w:pPr>
            <w:r>
              <w:rPr>
                <w:b/>
                <w:bCs/>
                <w:sz w:val="18"/>
                <w:szCs w:val="18"/>
                <w:u w:val="none"/>
              </w:rPr>
              <w:t>25</w:t>
            </w:r>
            <w:r w:rsidRPr="00834791">
              <w:rPr>
                <w:b/>
                <w:bCs/>
                <w:sz w:val="18"/>
                <w:szCs w:val="18"/>
                <w:u w:val="none"/>
              </w:rPr>
              <w:t>%</w:t>
            </w:r>
          </w:p>
        </w:tc>
      </w:tr>
      <w:tr w:rsidR="00792368" w:rsidRPr="00313008" w14:paraId="1C9C332A" w14:textId="77777777" w:rsidTr="00456DEB">
        <w:tc>
          <w:tcPr>
            <w:tcW w:w="2305" w:type="dxa"/>
            <w:tcBorders>
              <w:top w:val="single" w:sz="6" w:space="0" w:color="auto"/>
              <w:left w:val="thinThickLargeGap" w:sz="24" w:space="0" w:color="auto"/>
              <w:bottom w:val="single" w:sz="6" w:space="0" w:color="auto"/>
            </w:tcBorders>
          </w:tcPr>
          <w:p w14:paraId="3E312120" w14:textId="77777777" w:rsidR="00792368" w:rsidRPr="00620199" w:rsidRDefault="00792368" w:rsidP="00456DEB">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7DD0B0FF" w14:textId="77777777" w:rsidR="00792368" w:rsidRPr="00834791" w:rsidRDefault="00792368" w:rsidP="00456DEB">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4A2327D0" w14:textId="77777777" w:rsidR="00792368" w:rsidRPr="00834791" w:rsidRDefault="00792368" w:rsidP="00456DEB">
            <w:pPr>
              <w:pStyle w:val="Subtitle"/>
              <w:rPr>
                <w:sz w:val="18"/>
                <w:szCs w:val="18"/>
                <w:u w:val="none"/>
              </w:rPr>
            </w:pPr>
          </w:p>
        </w:tc>
        <w:tc>
          <w:tcPr>
            <w:tcW w:w="1105" w:type="dxa"/>
            <w:gridSpan w:val="2"/>
            <w:tcBorders>
              <w:left w:val="single" w:sz="6" w:space="0" w:color="auto"/>
              <w:right w:val="single" w:sz="6" w:space="0" w:color="auto"/>
            </w:tcBorders>
          </w:tcPr>
          <w:p w14:paraId="41BB3619" w14:textId="77777777" w:rsidR="00792368" w:rsidRPr="00834791" w:rsidRDefault="00792368" w:rsidP="00456DEB">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6172743" w14:textId="77777777" w:rsidR="00792368" w:rsidRPr="00834791" w:rsidRDefault="00792368" w:rsidP="00456DEB">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14A0871" w14:textId="77777777" w:rsidR="00792368" w:rsidRPr="00834791" w:rsidRDefault="00792368" w:rsidP="00456DEB">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0327506" w14:textId="77777777" w:rsidR="00792368" w:rsidRPr="00834791" w:rsidRDefault="00792368" w:rsidP="00456DEB">
            <w:pPr>
              <w:spacing w:line="240" w:lineRule="auto"/>
              <w:rPr>
                <w:sz w:val="18"/>
                <w:szCs w:val="18"/>
              </w:rPr>
            </w:pPr>
          </w:p>
        </w:tc>
        <w:tc>
          <w:tcPr>
            <w:tcW w:w="1105" w:type="dxa"/>
            <w:gridSpan w:val="2"/>
            <w:tcBorders>
              <w:left w:val="single" w:sz="6" w:space="0" w:color="auto"/>
              <w:right w:val="single" w:sz="6" w:space="0" w:color="auto"/>
            </w:tcBorders>
          </w:tcPr>
          <w:p w14:paraId="7AC033D4" w14:textId="77777777" w:rsidR="00792368" w:rsidRPr="00834791" w:rsidRDefault="00792368" w:rsidP="00456DEB">
            <w:pPr>
              <w:pStyle w:val="Subtitle"/>
              <w:rPr>
                <w:sz w:val="18"/>
                <w:szCs w:val="18"/>
                <w:u w:val="none"/>
              </w:rPr>
            </w:pPr>
          </w:p>
        </w:tc>
        <w:tc>
          <w:tcPr>
            <w:tcW w:w="1106" w:type="dxa"/>
            <w:tcBorders>
              <w:left w:val="single" w:sz="6" w:space="0" w:color="auto"/>
              <w:right w:val="single" w:sz="6" w:space="0" w:color="auto"/>
            </w:tcBorders>
          </w:tcPr>
          <w:p w14:paraId="3A9150C0" w14:textId="77777777" w:rsidR="00792368" w:rsidRPr="00834791" w:rsidRDefault="00792368" w:rsidP="00456DEB">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3D3BA3A" w14:textId="77777777" w:rsidR="00792368" w:rsidRPr="00834791" w:rsidRDefault="00792368" w:rsidP="00456DEB">
            <w:pPr>
              <w:pStyle w:val="Subtitle"/>
              <w:jc w:val="left"/>
              <w:rPr>
                <w:b/>
                <w:bCs/>
                <w:sz w:val="18"/>
                <w:szCs w:val="18"/>
                <w:u w:val="none"/>
              </w:rPr>
            </w:pPr>
            <w:r>
              <w:rPr>
                <w:b/>
                <w:bCs/>
                <w:sz w:val="18"/>
                <w:szCs w:val="18"/>
                <w:u w:val="none"/>
              </w:rPr>
              <w:t>25</w:t>
            </w:r>
            <w:r w:rsidRPr="00834791">
              <w:rPr>
                <w:b/>
                <w:bCs/>
                <w:sz w:val="18"/>
                <w:szCs w:val="18"/>
                <w:u w:val="none"/>
              </w:rPr>
              <w:t>%</w:t>
            </w:r>
          </w:p>
        </w:tc>
      </w:tr>
      <w:tr w:rsidR="00792368" w:rsidRPr="00313008" w14:paraId="23715342" w14:textId="77777777" w:rsidTr="00456DEB">
        <w:tc>
          <w:tcPr>
            <w:tcW w:w="2305" w:type="dxa"/>
            <w:tcBorders>
              <w:top w:val="single" w:sz="6" w:space="0" w:color="auto"/>
              <w:left w:val="thinThickLargeGap" w:sz="24" w:space="0" w:color="auto"/>
              <w:bottom w:val="single" w:sz="6" w:space="0" w:color="auto"/>
            </w:tcBorders>
          </w:tcPr>
          <w:p w14:paraId="2F63A1E8" w14:textId="77777777" w:rsidR="00792368" w:rsidRDefault="00792368" w:rsidP="00456DEB">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1C471E58" w14:textId="77777777" w:rsidR="00792368" w:rsidRDefault="00792368" w:rsidP="00456DEB">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6F63E05F" w14:textId="77777777" w:rsidR="00792368" w:rsidRPr="00834791" w:rsidRDefault="00792368" w:rsidP="00456DEB">
            <w:pPr>
              <w:pStyle w:val="Subtitle"/>
              <w:rPr>
                <w:sz w:val="18"/>
                <w:szCs w:val="18"/>
                <w:u w:val="none"/>
              </w:rPr>
            </w:pPr>
          </w:p>
        </w:tc>
        <w:tc>
          <w:tcPr>
            <w:tcW w:w="1105" w:type="dxa"/>
            <w:gridSpan w:val="2"/>
            <w:tcBorders>
              <w:left w:val="single" w:sz="6" w:space="0" w:color="auto"/>
              <w:right w:val="single" w:sz="6" w:space="0" w:color="auto"/>
            </w:tcBorders>
          </w:tcPr>
          <w:p w14:paraId="65A38483" w14:textId="77777777" w:rsidR="00792368" w:rsidRPr="00834791" w:rsidRDefault="00792368" w:rsidP="00456DEB">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D1F73ED" w14:textId="77777777" w:rsidR="00792368" w:rsidRPr="00834791" w:rsidRDefault="00792368" w:rsidP="00456DEB">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AAF18DF" w14:textId="77777777" w:rsidR="00792368" w:rsidRPr="00834791" w:rsidRDefault="00792368" w:rsidP="00456DEB">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A5A11AE" w14:textId="77777777" w:rsidR="00792368" w:rsidRPr="00834791" w:rsidRDefault="00792368" w:rsidP="00456DEB">
            <w:pPr>
              <w:spacing w:line="240" w:lineRule="auto"/>
              <w:rPr>
                <w:sz w:val="18"/>
                <w:szCs w:val="18"/>
              </w:rPr>
            </w:pPr>
          </w:p>
        </w:tc>
        <w:tc>
          <w:tcPr>
            <w:tcW w:w="1105" w:type="dxa"/>
            <w:gridSpan w:val="2"/>
            <w:tcBorders>
              <w:left w:val="single" w:sz="6" w:space="0" w:color="auto"/>
              <w:right w:val="single" w:sz="6" w:space="0" w:color="auto"/>
            </w:tcBorders>
          </w:tcPr>
          <w:p w14:paraId="2C6524EB" w14:textId="77777777" w:rsidR="00792368" w:rsidRPr="00834791" w:rsidRDefault="00792368" w:rsidP="00456DEB">
            <w:pPr>
              <w:pStyle w:val="Subtitle"/>
              <w:rPr>
                <w:sz w:val="18"/>
                <w:szCs w:val="18"/>
                <w:u w:val="none"/>
              </w:rPr>
            </w:pPr>
          </w:p>
        </w:tc>
        <w:tc>
          <w:tcPr>
            <w:tcW w:w="1106" w:type="dxa"/>
            <w:tcBorders>
              <w:left w:val="single" w:sz="6" w:space="0" w:color="auto"/>
              <w:right w:val="single" w:sz="6" w:space="0" w:color="auto"/>
            </w:tcBorders>
          </w:tcPr>
          <w:p w14:paraId="3F4603A5" w14:textId="77777777" w:rsidR="00792368" w:rsidRPr="00834791" w:rsidRDefault="00792368" w:rsidP="00456DEB">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C069439" w14:textId="77777777" w:rsidR="00792368" w:rsidRDefault="00792368" w:rsidP="00456DEB">
            <w:pPr>
              <w:pStyle w:val="Subtitle"/>
              <w:jc w:val="left"/>
              <w:rPr>
                <w:b/>
                <w:bCs/>
                <w:sz w:val="18"/>
                <w:szCs w:val="18"/>
                <w:u w:val="none"/>
              </w:rPr>
            </w:pPr>
            <w:r>
              <w:rPr>
                <w:b/>
                <w:bCs/>
                <w:sz w:val="18"/>
                <w:szCs w:val="18"/>
                <w:u w:val="none"/>
              </w:rPr>
              <w:t>10%</w:t>
            </w:r>
          </w:p>
        </w:tc>
      </w:tr>
      <w:tr w:rsidR="00792368" w:rsidRPr="00313008" w14:paraId="34BD0F5E" w14:textId="77777777" w:rsidTr="00456DEB">
        <w:tc>
          <w:tcPr>
            <w:tcW w:w="2305" w:type="dxa"/>
            <w:tcBorders>
              <w:top w:val="single" w:sz="6" w:space="0" w:color="auto"/>
              <w:left w:val="thinThickLargeGap" w:sz="24" w:space="0" w:color="auto"/>
              <w:bottom w:val="single" w:sz="4" w:space="0" w:color="auto"/>
            </w:tcBorders>
          </w:tcPr>
          <w:p w14:paraId="4D93CAE4" w14:textId="77777777" w:rsidR="00792368" w:rsidRPr="00834791" w:rsidRDefault="00792368" w:rsidP="00456DEB">
            <w:pPr>
              <w:pStyle w:val="Subtitle"/>
              <w:ind w:left="-15"/>
              <w:jc w:val="left"/>
              <w:rPr>
                <w:sz w:val="18"/>
                <w:szCs w:val="18"/>
                <w:u w:val="none"/>
              </w:rPr>
            </w:pPr>
            <w:r>
              <w:rPr>
                <w:sz w:val="18"/>
                <w:szCs w:val="18"/>
                <w:u w:val="none"/>
              </w:rPr>
              <w:t>Quality and range of appropriate academic references used</w:t>
            </w:r>
          </w:p>
        </w:tc>
        <w:tc>
          <w:tcPr>
            <w:tcW w:w="540" w:type="dxa"/>
            <w:gridSpan w:val="2"/>
            <w:tcBorders>
              <w:top w:val="single" w:sz="6" w:space="0" w:color="auto"/>
              <w:bottom w:val="single" w:sz="4" w:space="0" w:color="auto"/>
              <w:right w:val="single" w:sz="6" w:space="0" w:color="auto"/>
            </w:tcBorders>
          </w:tcPr>
          <w:p w14:paraId="39DB6458" w14:textId="77777777" w:rsidR="00792368" w:rsidRPr="00834791" w:rsidRDefault="00792368" w:rsidP="00456DEB">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30A563CE" w14:textId="77777777" w:rsidR="00792368" w:rsidRPr="00834791" w:rsidRDefault="00792368" w:rsidP="00456DEB">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53F29586" w14:textId="77777777" w:rsidR="00792368" w:rsidRPr="00834791" w:rsidRDefault="00792368" w:rsidP="00456DEB">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1C5F1EA8" w14:textId="77777777" w:rsidR="00792368" w:rsidRPr="00834791" w:rsidRDefault="00792368" w:rsidP="00456DEB">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0827D8DE" w14:textId="77777777" w:rsidR="00792368" w:rsidRPr="00834791" w:rsidRDefault="00792368" w:rsidP="00456DEB">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7BB77B36" w14:textId="77777777" w:rsidR="00792368" w:rsidRPr="00834791" w:rsidRDefault="00792368" w:rsidP="00456DEB">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48FEBA28" w14:textId="77777777" w:rsidR="00792368" w:rsidRPr="00834791" w:rsidRDefault="00792368" w:rsidP="00456DEB">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6F386DF7" w14:textId="77777777" w:rsidR="00792368" w:rsidRPr="00834791" w:rsidRDefault="00792368" w:rsidP="00456DEB">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62DF89F9" w14:textId="77777777" w:rsidR="00792368" w:rsidRPr="00834791" w:rsidRDefault="00792368" w:rsidP="00456DEB">
            <w:pPr>
              <w:pStyle w:val="Subtitle"/>
              <w:jc w:val="left"/>
              <w:rPr>
                <w:b/>
                <w:bCs/>
                <w:sz w:val="18"/>
                <w:szCs w:val="18"/>
                <w:u w:val="none"/>
              </w:rPr>
            </w:pPr>
            <w:r>
              <w:rPr>
                <w:b/>
                <w:bCs/>
                <w:sz w:val="18"/>
                <w:szCs w:val="18"/>
                <w:u w:val="none"/>
              </w:rPr>
              <w:t>10</w:t>
            </w:r>
            <w:r w:rsidRPr="00834791">
              <w:rPr>
                <w:b/>
                <w:bCs/>
                <w:sz w:val="18"/>
                <w:szCs w:val="18"/>
                <w:u w:val="none"/>
              </w:rPr>
              <w:t>%</w:t>
            </w:r>
          </w:p>
        </w:tc>
      </w:tr>
      <w:tr w:rsidR="00792368" w:rsidRPr="00313008" w14:paraId="480B5EDE" w14:textId="77777777" w:rsidTr="00456DEB">
        <w:trPr>
          <w:cantSplit/>
          <w:trHeight w:val="282"/>
        </w:trPr>
        <w:tc>
          <w:tcPr>
            <w:tcW w:w="10581" w:type="dxa"/>
            <w:gridSpan w:val="12"/>
            <w:tcBorders>
              <w:left w:val="thinThickLargeGap" w:sz="24" w:space="0" w:color="auto"/>
              <w:right w:val="single" w:sz="4" w:space="0" w:color="auto"/>
            </w:tcBorders>
          </w:tcPr>
          <w:p w14:paraId="540350EE" w14:textId="77777777" w:rsidR="00792368" w:rsidRPr="009A081E" w:rsidRDefault="00792368" w:rsidP="00456DEB">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1E4494C0" w14:textId="77777777" w:rsidR="00792368" w:rsidRPr="00313008" w:rsidRDefault="00792368" w:rsidP="00456DEB">
            <w:pPr>
              <w:pStyle w:val="Subtitle"/>
              <w:jc w:val="left"/>
              <w:rPr>
                <w:b/>
                <w:bCs/>
                <w:sz w:val="24"/>
                <w:szCs w:val="24"/>
                <w:u w:val="none"/>
              </w:rPr>
            </w:pPr>
          </w:p>
        </w:tc>
      </w:tr>
      <w:tr w:rsidR="00792368" w:rsidRPr="00313008" w14:paraId="6716222C" w14:textId="77777777" w:rsidTr="00456DEB">
        <w:trPr>
          <w:cantSplit/>
          <w:trHeight w:val="4090"/>
        </w:trPr>
        <w:tc>
          <w:tcPr>
            <w:tcW w:w="11290" w:type="dxa"/>
            <w:gridSpan w:val="13"/>
            <w:tcBorders>
              <w:left w:val="thinThickLargeGap" w:sz="24" w:space="0" w:color="auto"/>
              <w:right w:val="thinThickLargeGap" w:sz="24" w:space="0" w:color="auto"/>
            </w:tcBorders>
          </w:tcPr>
          <w:p w14:paraId="774351AC" w14:textId="77777777" w:rsidR="00792368" w:rsidRPr="00313008" w:rsidRDefault="00792368" w:rsidP="00456DEB">
            <w:pPr>
              <w:pStyle w:val="Subtitle"/>
              <w:jc w:val="left"/>
              <w:rPr>
                <w:b/>
                <w:bCs/>
                <w:sz w:val="24"/>
                <w:szCs w:val="24"/>
                <w:u w:val="none"/>
              </w:rPr>
            </w:pPr>
            <w:r w:rsidRPr="00313008">
              <w:rPr>
                <w:b/>
                <w:bCs/>
                <w:sz w:val="24"/>
                <w:szCs w:val="24"/>
                <w:u w:val="none"/>
              </w:rPr>
              <w:t>TUTOR COMMENTS:</w:t>
            </w:r>
          </w:p>
          <w:p w14:paraId="6CA12A51" w14:textId="77777777" w:rsidR="00792368" w:rsidRDefault="00792368" w:rsidP="00456DEB">
            <w:pPr>
              <w:pStyle w:val="Subtitle"/>
              <w:ind w:left="937" w:right="1152"/>
              <w:jc w:val="both"/>
              <w:rPr>
                <w:b/>
                <w:bCs/>
                <w:sz w:val="24"/>
                <w:szCs w:val="24"/>
                <w:u w:val="none"/>
              </w:rPr>
            </w:pPr>
          </w:p>
          <w:p w14:paraId="7DE168EC" w14:textId="77777777" w:rsidR="00792368" w:rsidRDefault="00792368" w:rsidP="00456DEB">
            <w:pPr>
              <w:pStyle w:val="Subtitle"/>
              <w:ind w:left="937" w:right="1152"/>
              <w:jc w:val="both"/>
              <w:rPr>
                <w:b/>
                <w:bCs/>
                <w:sz w:val="24"/>
                <w:szCs w:val="24"/>
                <w:u w:val="none"/>
              </w:rPr>
            </w:pPr>
          </w:p>
          <w:p w14:paraId="4B831D8B" w14:textId="77777777" w:rsidR="00792368" w:rsidRDefault="00792368" w:rsidP="00456DEB">
            <w:pPr>
              <w:pStyle w:val="Subtitle"/>
              <w:ind w:left="937" w:right="1152"/>
              <w:jc w:val="both"/>
              <w:rPr>
                <w:b/>
                <w:bCs/>
                <w:sz w:val="24"/>
                <w:szCs w:val="24"/>
                <w:u w:val="none"/>
              </w:rPr>
            </w:pPr>
          </w:p>
          <w:p w14:paraId="0011486C" w14:textId="77777777" w:rsidR="00792368" w:rsidRDefault="00792368" w:rsidP="00456DEB">
            <w:pPr>
              <w:pStyle w:val="Subtitle"/>
              <w:ind w:left="937" w:right="1152"/>
              <w:jc w:val="both"/>
              <w:rPr>
                <w:b/>
                <w:bCs/>
                <w:sz w:val="24"/>
                <w:szCs w:val="24"/>
                <w:u w:val="none"/>
              </w:rPr>
            </w:pPr>
          </w:p>
          <w:p w14:paraId="3214126E" w14:textId="77777777" w:rsidR="00792368" w:rsidRDefault="00792368" w:rsidP="00456DEB">
            <w:pPr>
              <w:pStyle w:val="Subtitle"/>
              <w:ind w:left="937" w:right="1152"/>
              <w:jc w:val="both"/>
              <w:rPr>
                <w:b/>
                <w:bCs/>
                <w:sz w:val="24"/>
                <w:szCs w:val="24"/>
                <w:u w:val="none"/>
              </w:rPr>
            </w:pPr>
          </w:p>
          <w:p w14:paraId="4713CC78" w14:textId="77777777" w:rsidR="00792368" w:rsidRDefault="00792368" w:rsidP="00456DEB">
            <w:pPr>
              <w:pStyle w:val="Subtitle"/>
              <w:ind w:left="937" w:right="1152"/>
              <w:jc w:val="both"/>
              <w:rPr>
                <w:b/>
                <w:bCs/>
                <w:sz w:val="24"/>
                <w:szCs w:val="24"/>
                <w:u w:val="none"/>
              </w:rPr>
            </w:pPr>
          </w:p>
          <w:p w14:paraId="5D97FC25" w14:textId="77777777" w:rsidR="00792368" w:rsidRDefault="00792368" w:rsidP="00456DEB">
            <w:pPr>
              <w:pStyle w:val="Subtitle"/>
              <w:ind w:left="937" w:right="1152"/>
              <w:jc w:val="both"/>
              <w:rPr>
                <w:b/>
                <w:bCs/>
                <w:sz w:val="24"/>
                <w:szCs w:val="24"/>
                <w:u w:val="none"/>
              </w:rPr>
            </w:pPr>
          </w:p>
          <w:p w14:paraId="2AB10E81" w14:textId="77777777" w:rsidR="00792368" w:rsidRDefault="00792368" w:rsidP="00456DEB">
            <w:pPr>
              <w:pStyle w:val="Subtitle"/>
              <w:ind w:left="937" w:right="1152"/>
              <w:jc w:val="both"/>
              <w:rPr>
                <w:b/>
                <w:bCs/>
                <w:sz w:val="24"/>
                <w:szCs w:val="24"/>
                <w:u w:val="none"/>
              </w:rPr>
            </w:pPr>
          </w:p>
          <w:p w14:paraId="65863664" w14:textId="77777777" w:rsidR="00792368" w:rsidRDefault="00792368" w:rsidP="00456DEB">
            <w:pPr>
              <w:pStyle w:val="Subtitle"/>
              <w:ind w:left="937" w:right="1152"/>
              <w:jc w:val="both"/>
              <w:rPr>
                <w:b/>
                <w:bCs/>
                <w:sz w:val="24"/>
                <w:szCs w:val="24"/>
                <w:u w:val="none"/>
              </w:rPr>
            </w:pPr>
          </w:p>
          <w:p w14:paraId="68E177C3" w14:textId="77777777" w:rsidR="00792368" w:rsidRDefault="00792368" w:rsidP="00456DEB">
            <w:pPr>
              <w:pStyle w:val="Subtitle"/>
              <w:ind w:left="937" w:right="1152"/>
              <w:jc w:val="both"/>
              <w:rPr>
                <w:b/>
                <w:bCs/>
                <w:sz w:val="24"/>
                <w:szCs w:val="24"/>
                <w:u w:val="none"/>
              </w:rPr>
            </w:pPr>
          </w:p>
          <w:p w14:paraId="2CBC6116" w14:textId="77777777" w:rsidR="00792368" w:rsidRDefault="00792368" w:rsidP="00456DEB">
            <w:pPr>
              <w:pStyle w:val="Subtitle"/>
              <w:ind w:left="937" w:right="1152"/>
              <w:jc w:val="both"/>
              <w:rPr>
                <w:b/>
                <w:bCs/>
                <w:sz w:val="24"/>
                <w:szCs w:val="24"/>
                <w:u w:val="none"/>
              </w:rPr>
            </w:pPr>
          </w:p>
          <w:p w14:paraId="51E55C63" w14:textId="77777777" w:rsidR="00792368" w:rsidRPr="00313008" w:rsidRDefault="00792368" w:rsidP="00456DEB">
            <w:pPr>
              <w:pStyle w:val="Subtitle"/>
              <w:ind w:left="937" w:right="1152"/>
              <w:jc w:val="both"/>
              <w:rPr>
                <w:b/>
                <w:bCs/>
                <w:sz w:val="24"/>
                <w:szCs w:val="24"/>
                <w:u w:val="none"/>
              </w:rPr>
            </w:pPr>
          </w:p>
        </w:tc>
      </w:tr>
      <w:tr w:rsidR="00792368" w:rsidRPr="00313008" w14:paraId="75D5C1F8" w14:textId="77777777" w:rsidTr="00456DEB">
        <w:trPr>
          <w:cantSplit/>
          <w:trHeight w:val="365"/>
        </w:trPr>
        <w:tc>
          <w:tcPr>
            <w:tcW w:w="2661" w:type="dxa"/>
            <w:gridSpan w:val="2"/>
            <w:tcBorders>
              <w:left w:val="thinThickLargeGap" w:sz="24" w:space="0" w:color="auto"/>
              <w:bottom w:val="thickThinLargeGap" w:sz="24" w:space="0" w:color="auto"/>
            </w:tcBorders>
          </w:tcPr>
          <w:p w14:paraId="5729D484" w14:textId="77777777" w:rsidR="00792368" w:rsidRPr="00313008" w:rsidRDefault="00792368" w:rsidP="00456DEB">
            <w:pPr>
              <w:pStyle w:val="Subtitle"/>
              <w:jc w:val="left"/>
              <w:rPr>
                <w:b/>
                <w:bCs/>
                <w:sz w:val="18"/>
                <w:szCs w:val="18"/>
                <w:u w:val="none"/>
              </w:rPr>
            </w:pPr>
            <w:r w:rsidRPr="00313008">
              <w:rPr>
                <w:b/>
                <w:bCs/>
                <w:sz w:val="18"/>
                <w:szCs w:val="18"/>
                <w:u w:val="none"/>
              </w:rPr>
              <w:t xml:space="preserve"> Submission date: </w:t>
            </w:r>
          </w:p>
          <w:p w14:paraId="7ACAA052" w14:textId="77777777" w:rsidR="00792368" w:rsidRPr="00313008" w:rsidRDefault="00792368" w:rsidP="00456DEB">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A7557DC" w14:textId="77777777" w:rsidR="00792368" w:rsidRPr="00313008" w:rsidRDefault="00792368" w:rsidP="00456DEB">
            <w:pPr>
              <w:pStyle w:val="Subtitle"/>
              <w:jc w:val="left"/>
              <w:rPr>
                <w:b/>
                <w:bCs/>
                <w:sz w:val="18"/>
                <w:szCs w:val="18"/>
                <w:u w:val="none"/>
              </w:rPr>
            </w:pPr>
            <w:r>
              <w:rPr>
                <w:b/>
                <w:bCs/>
                <w:sz w:val="18"/>
                <w:szCs w:val="18"/>
                <w:u w:val="none"/>
              </w:rPr>
              <w:t>Return date:</w:t>
            </w:r>
          </w:p>
          <w:p w14:paraId="12B86652" w14:textId="77777777" w:rsidR="00792368" w:rsidRPr="00313008" w:rsidRDefault="00792368" w:rsidP="00456DEB">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473A11A2" w14:textId="77777777" w:rsidR="00792368" w:rsidRPr="00313008" w:rsidRDefault="00792368" w:rsidP="00456DEB">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19C35663" w14:textId="77777777" w:rsidR="00792368" w:rsidRPr="00313008" w:rsidRDefault="00792368" w:rsidP="00456DEB">
            <w:pPr>
              <w:pStyle w:val="Subtitle"/>
              <w:jc w:val="left"/>
              <w:rPr>
                <w:b/>
                <w:bCs/>
                <w:sz w:val="18"/>
                <w:szCs w:val="18"/>
                <w:u w:val="none"/>
              </w:rPr>
            </w:pPr>
            <w:r w:rsidRPr="00313008">
              <w:rPr>
                <w:b/>
                <w:bCs/>
                <w:sz w:val="18"/>
                <w:szCs w:val="18"/>
                <w:u w:val="none"/>
              </w:rPr>
              <w:t xml:space="preserve">Mark: </w:t>
            </w:r>
          </w:p>
        </w:tc>
      </w:tr>
    </w:tbl>
    <w:p w14:paraId="247F352A" w14:textId="77777777" w:rsidR="00792368" w:rsidRPr="0006594F" w:rsidRDefault="00792368" w:rsidP="00792368">
      <w:pPr>
        <w:pStyle w:val="Title"/>
        <w:jc w:val="left"/>
        <w:rPr>
          <w:u w:val="single"/>
        </w:rPr>
      </w:pPr>
      <w:r>
        <w:rPr>
          <w:sz w:val="24"/>
          <w:szCs w:val="24"/>
        </w:rPr>
        <w:br w:type="page"/>
      </w:r>
      <w:r w:rsidRPr="0006594F">
        <w:rPr>
          <w:u w:val="single"/>
        </w:rPr>
        <w:lastRenderedPageBreak/>
        <w:t>Assignment Checklist</w:t>
      </w:r>
    </w:p>
    <w:p w14:paraId="3F275FA7" w14:textId="77777777" w:rsidR="00792368" w:rsidRPr="009574BA" w:rsidRDefault="00792368" w:rsidP="00792368">
      <w:pPr>
        <w:pStyle w:val="Title"/>
        <w:ind w:left="-284"/>
      </w:pPr>
    </w:p>
    <w:p w14:paraId="648D69E0" w14:textId="77777777" w:rsidR="00792368" w:rsidRDefault="00792368" w:rsidP="00792368">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202398E8" w14:textId="77777777" w:rsidR="00792368" w:rsidRDefault="00792368" w:rsidP="00792368">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0ADD0A7" w14:textId="77777777" w:rsidR="00792368" w:rsidRPr="009574BA"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72A5E5F" w14:textId="77777777" w:rsidR="00792368" w:rsidRPr="009574BA"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F735C32" w14:textId="77777777" w:rsidR="00792368" w:rsidRPr="009574BA"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7A4C367" w14:textId="77777777" w:rsidR="00792368"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6E92D13" w14:textId="77777777" w:rsidR="00792368" w:rsidRPr="009574BA"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3A72DFAF" w14:textId="77777777" w:rsidR="00792368" w:rsidRPr="009574BA"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3FC15BD" w14:textId="77777777" w:rsidR="00792368"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58DAD358" w14:textId="77777777" w:rsidR="00792368" w:rsidRPr="009574BA"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5DEAAF15" w14:textId="77777777" w:rsidR="00792368" w:rsidRPr="009574BA"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F4BA9D9" w14:textId="77777777" w:rsidR="00792368" w:rsidRPr="004150A6"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64BFAEEA" w14:textId="77777777" w:rsidR="00792368" w:rsidRPr="009574BA"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8A632FB" w14:textId="77777777" w:rsidR="00792368" w:rsidRPr="009574BA"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AFE9736" w14:textId="77777777" w:rsidR="00792368" w:rsidRPr="009574BA"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3FBA5CB" w14:textId="77777777" w:rsidR="00792368" w:rsidRPr="009574BA"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481438E8" w14:textId="77777777" w:rsidR="00792368" w:rsidRPr="009574BA"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4AD80628" w14:textId="77777777" w:rsidR="00792368" w:rsidRPr="009574BA"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5C70F942" w14:textId="77777777" w:rsidR="00792368" w:rsidRPr="009574BA"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751732D0" w14:textId="77777777" w:rsidR="00792368" w:rsidRPr="009574BA" w:rsidRDefault="00792368" w:rsidP="0079236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F3A2EFE" w14:textId="44E3B61C" w:rsidR="00792368" w:rsidRPr="00792368" w:rsidRDefault="00792368" w:rsidP="00954C5C">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6BC84770" w14:textId="693AE5AF" w:rsidR="00EC7D61" w:rsidRPr="00EC7D61" w:rsidRDefault="00792368" w:rsidP="00792368">
      <w:pPr>
        <w:jc w:val="center"/>
        <w:rPr>
          <w:rFonts w:ascii="Times New Roman" w:hAnsi="Times New Roman" w:cs="Times New Roman"/>
          <w:sz w:val="28"/>
        </w:rPr>
      </w:pPr>
      <w:r>
        <w:rPr>
          <w:rFonts w:ascii="Times New Roman" w:hAnsi="Times New Roman" w:cs="Times New Roman"/>
          <w:sz w:val="28"/>
        </w:rPr>
        <w:br w:type="page"/>
      </w:r>
      <w:r w:rsidR="00026882" w:rsidRPr="00EC7D61">
        <w:rPr>
          <w:rFonts w:ascii="Times New Roman" w:hAnsi="Times New Roman" w:cs="Times New Roman"/>
          <w:sz w:val="28"/>
        </w:rPr>
        <w:lastRenderedPageBreak/>
        <w:t xml:space="preserve"> </w:t>
      </w:r>
      <w:r w:rsidR="001B5CD2">
        <w:rPr>
          <w:rFonts w:ascii="Times New Roman" w:hAnsi="Times New Roman" w:cs="Times New Roman"/>
          <w:sz w:val="28"/>
        </w:rPr>
        <w:t>D</w:t>
      </w:r>
      <w:r w:rsidR="00026882" w:rsidRPr="00EC7D61">
        <w:rPr>
          <w:rFonts w:ascii="Times New Roman" w:hAnsi="Times New Roman" w:cs="Times New Roman"/>
          <w:sz w:val="28"/>
        </w:rPr>
        <w:t>iscuss the potential benefits of engaging with challenging and adventurous outdoor activities.</w:t>
      </w:r>
    </w:p>
    <w:p w14:paraId="0C22A4E2" w14:textId="5A1849ED" w:rsidR="00C06BB2" w:rsidRDefault="0054536D" w:rsidP="00EC7D61">
      <w:pPr>
        <w:spacing w:line="360" w:lineRule="auto"/>
        <w:rPr>
          <w:rFonts w:ascii="Times New Roman" w:hAnsi="Times New Roman" w:cs="Times New Roman"/>
          <w:sz w:val="24"/>
        </w:rPr>
      </w:pPr>
      <w:r w:rsidRPr="00EC7D61">
        <w:rPr>
          <w:rFonts w:ascii="Times New Roman" w:hAnsi="Times New Roman" w:cs="Times New Roman"/>
          <w:sz w:val="24"/>
        </w:rPr>
        <w:t xml:space="preserve">In this essay I will be </w:t>
      </w:r>
      <w:r w:rsidR="00BD4395" w:rsidRPr="00EC7D61">
        <w:rPr>
          <w:rFonts w:ascii="Times New Roman" w:hAnsi="Times New Roman" w:cs="Times New Roman"/>
          <w:sz w:val="24"/>
        </w:rPr>
        <w:t xml:space="preserve">breaking down what makes an activity challenging and adventurous. </w:t>
      </w:r>
      <w:r w:rsidR="00953AEC" w:rsidRPr="00EC7D61">
        <w:rPr>
          <w:rFonts w:ascii="Times New Roman" w:hAnsi="Times New Roman" w:cs="Times New Roman"/>
          <w:sz w:val="24"/>
        </w:rPr>
        <w:t>I will begin by identifying the key features which are responsible for these traits and then I will discuss the benefits of someone doing adventurous and challenging activities. Furthermore, I will also highlight the specific lessons th</w:t>
      </w:r>
      <w:r w:rsidR="006C4FDB">
        <w:rPr>
          <w:rFonts w:ascii="Times New Roman" w:hAnsi="Times New Roman" w:cs="Times New Roman"/>
          <w:sz w:val="24"/>
        </w:rPr>
        <w:t>at</w:t>
      </w:r>
      <w:r w:rsidR="00953AEC" w:rsidRPr="00EC7D61">
        <w:rPr>
          <w:rFonts w:ascii="Times New Roman" w:hAnsi="Times New Roman" w:cs="Times New Roman"/>
          <w:sz w:val="24"/>
        </w:rPr>
        <w:t xml:space="preserve"> can learn</w:t>
      </w:r>
      <w:r w:rsidR="006C4FDB">
        <w:rPr>
          <w:rFonts w:ascii="Times New Roman" w:hAnsi="Times New Roman" w:cs="Times New Roman"/>
          <w:sz w:val="24"/>
        </w:rPr>
        <w:t>ed</w:t>
      </w:r>
      <w:r w:rsidR="00953AEC" w:rsidRPr="00EC7D61">
        <w:rPr>
          <w:rFonts w:ascii="Times New Roman" w:hAnsi="Times New Roman" w:cs="Times New Roman"/>
          <w:sz w:val="24"/>
        </w:rPr>
        <w:t xml:space="preserve"> from each activity </w:t>
      </w:r>
      <w:r w:rsidR="000D59DC" w:rsidRPr="00EC7D61">
        <w:rPr>
          <w:rFonts w:ascii="Times New Roman" w:hAnsi="Times New Roman" w:cs="Times New Roman"/>
          <w:sz w:val="24"/>
        </w:rPr>
        <w:t xml:space="preserve">and how </w:t>
      </w:r>
      <w:r w:rsidR="00315255">
        <w:rPr>
          <w:rFonts w:ascii="Times New Roman" w:hAnsi="Times New Roman" w:cs="Times New Roman"/>
          <w:sz w:val="24"/>
        </w:rPr>
        <w:t>someone</w:t>
      </w:r>
      <w:r w:rsidR="000D59DC" w:rsidRPr="00EC7D61">
        <w:rPr>
          <w:rFonts w:ascii="Times New Roman" w:hAnsi="Times New Roman" w:cs="Times New Roman"/>
          <w:sz w:val="24"/>
        </w:rPr>
        <w:t xml:space="preserve"> can use the experience to grow mentally and </w:t>
      </w:r>
      <w:r w:rsidR="00051606">
        <w:rPr>
          <w:rFonts w:ascii="Times New Roman" w:hAnsi="Times New Roman" w:cs="Times New Roman"/>
          <w:sz w:val="24"/>
        </w:rPr>
        <w:t>develop</w:t>
      </w:r>
      <w:r w:rsidR="000D59DC" w:rsidRPr="00EC7D61">
        <w:rPr>
          <w:rFonts w:ascii="Times New Roman" w:hAnsi="Times New Roman" w:cs="Times New Roman"/>
          <w:sz w:val="24"/>
        </w:rPr>
        <w:t xml:space="preserve"> their physical literacy.</w:t>
      </w:r>
      <w:r w:rsidR="00F55EAA" w:rsidRPr="00EC7D61">
        <w:rPr>
          <w:rFonts w:ascii="Times New Roman" w:hAnsi="Times New Roman" w:cs="Times New Roman"/>
          <w:sz w:val="24"/>
        </w:rPr>
        <w:t xml:space="preserve"> Next I will </w:t>
      </w:r>
      <w:r w:rsidR="002237E6" w:rsidRPr="00EC7D61">
        <w:rPr>
          <w:rFonts w:ascii="Times New Roman" w:hAnsi="Times New Roman" w:cs="Times New Roman"/>
          <w:sz w:val="24"/>
        </w:rPr>
        <w:t>try to</w:t>
      </w:r>
      <w:r w:rsidR="003A00A7" w:rsidRPr="00EC7D61">
        <w:rPr>
          <w:rFonts w:ascii="Times New Roman" w:hAnsi="Times New Roman" w:cs="Times New Roman"/>
          <w:sz w:val="24"/>
        </w:rPr>
        <w:t xml:space="preserve"> find causes from Gill’s book, No Fear Growing up in a risk averse society, as to what is causing an increase in risk aversion</w:t>
      </w:r>
      <w:r w:rsidR="004E1B93" w:rsidRPr="00EC7D61">
        <w:rPr>
          <w:rFonts w:ascii="Times New Roman" w:hAnsi="Times New Roman" w:cs="Times New Roman"/>
          <w:sz w:val="24"/>
        </w:rPr>
        <w:t xml:space="preserve">. From the book I will try to find primary </w:t>
      </w:r>
      <w:r w:rsidR="00733E83" w:rsidRPr="00EC7D61">
        <w:rPr>
          <w:rFonts w:ascii="Times New Roman" w:hAnsi="Times New Roman" w:cs="Times New Roman"/>
          <w:sz w:val="24"/>
        </w:rPr>
        <w:t>sources</w:t>
      </w:r>
      <w:r w:rsidR="004E1B93" w:rsidRPr="00EC7D61">
        <w:rPr>
          <w:rFonts w:ascii="Times New Roman" w:hAnsi="Times New Roman" w:cs="Times New Roman"/>
          <w:sz w:val="24"/>
        </w:rPr>
        <w:t xml:space="preserve"> of the problem and who or what they influence.</w:t>
      </w:r>
    </w:p>
    <w:p w14:paraId="46C3191A" w14:textId="77777777" w:rsidR="00EC7D61" w:rsidRPr="00EC7D61" w:rsidRDefault="00EC7D61" w:rsidP="00EC7D61">
      <w:pPr>
        <w:spacing w:line="360" w:lineRule="auto"/>
        <w:rPr>
          <w:rFonts w:ascii="Times New Roman" w:hAnsi="Times New Roman" w:cs="Times New Roman"/>
          <w:sz w:val="24"/>
        </w:rPr>
      </w:pPr>
    </w:p>
    <w:p w14:paraId="2E330EC9" w14:textId="7AA15024" w:rsidR="00EC7D61" w:rsidRDefault="005336E2" w:rsidP="00EC7D61">
      <w:pPr>
        <w:spacing w:line="360" w:lineRule="auto"/>
        <w:rPr>
          <w:rFonts w:ascii="Times New Roman" w:hAnsi="Times New Roman" w:cs="Times New Roman"/>
          <w:sz w:val="24"/>
        </w:rPr>
      </w:pPr>
      <w:r w:rsidRPr="00EC7D61">
        <w:rPr>
          <w:rFonts w:ascii="Times New Roman" w:hAnsi="Times New Roman" w:cs="Times New Roman"/>
          <w:sz w:val="24"/>
        </w:rPr>
        <w:t xml:space="preserve">For an activity to be classed as adventurous it must have </w:t>
      </w:r>
      <w:r w:rsidR="006D64CB" w:rsidRPr="00EC7D61">
        <w:rPr>
          <w:rFonts w:ascii="Times New Roman" w:hAnsi="Times New Roman" w:cs="Times New Roman"/>
          <w:sz w:val="24"/>
        </w:rPr>
        <w:t xml:space="preserve">differences </w:t>
      </w:r>
      <w:r w:rsidR="00326650" w:rsidRPr="00EC7D61">
        <w:rPr>
          <w:rFonts w:ascii="Times New Roman" w:hAnsi="Times New Roman" w:cs="Times New Roman"/>
          <w:sz w:val="24"/>
        </w:rPr>
        <w:t xml:space="preserve">which distinguish it from a </w:t>
      </w:r>
      <w:r w:rsidR="00AB3495" w:rsidRPr="00EC7D61">
        <w:rPr>
          <w:rFonts w:ascii="Times New Roman" w:hAnsi="Times New Roman" w:cs="Times New Roman"/>
          <w:sz w:val="24"/>
        </w:rPr>
        <w:t xml:space="preserve">non-adventurous activity. One of the first problems with identifying adventurous activities is the varying perception between people as to what is adventure or </w:t>
      </w:r>
      <w:r w:rsidR="00612EF3" w:rsidRPr="00EC7D61">
        <w:rPr>
          <w:rFonts w:ascii="Times New Roman" w:hAnsi="Times New Roman" w:cs="Times New Roman"/>
          <w:sz w:val="24"/>
        </w:rPr>
        <w:t>an</w:t>
      </w:r>
      <w:r w:rsidR="00AB3495" w:rsidRPr="00EC7D61">
        <w:rPr>
          <w:rFonts w:ascii="Times New Roman" w:hAnsi="Times New Roman" w:cs="Times New Roman"/>
          <w:sz w:val="24"/>
        </w:rPr>
        <w:t xml:space="preserve"> adventurous activity.</w:t>
      </w:r>
      <w:r w:rsidR="00203E9C" w:rsidRPr="00EC7D61">
        <w:rPr>
          <w:rFonts w:ascii="Times New Roman" w:hAnsi="Times New Roman" w:cs="Times New Roman"/>
          <w:sz w:val="24"/>
        </w:rPr>
        <w:t xml:space="preserve"> </w:t>
      </w:r>
      <w:r w:rsidR="001F41B7" w:rsidRPr="00EC7D61">
        <w:rPr>
          <w:rFonts w:ascii="Times New Roman" w:hAnsi="Times New Roman" w:cs="Times New Roman"/>
          <w:sz w:val="24"/>
        </w:rPr>
        <w:t xml:space="preserve">(Mortlock, 1984) believes that an activity without any risk or uncertainty </w:t>
      </w:r>
      <w:r w:rsidR="00CD0737" w:rsidRPr="00EC7D61">
        <w:rPr>
          <w:rFonts w:ascii="Times New Roman" w:hAnsi="Times New Roman" w:cs="Times New Roman"/>
          <w:sz w:val="24"/>
        </w:rPr>
        <w:t>is still a good activity but it is no longer adventurous.</w:t>
      </w:r>
      <w:r w:rsidR="00BD2244" w:rsidRPr="00EC7D61">
        <w:rPr>
          <w:rFonts w:ascii="Times New Roman" w:hAnsi="Times New Roman" w:cs="Times New Roman"/>
          <w:sz w:val="24"/>
        </w:rPr>
        <w:t xml:space="preserve"> </w:t>
      </w:r>
      <w:r w:rsidR="00B340E2" w:rsidRPr="00EC7D61">
        <w:rPr>
          <w:rFonts w:ascii="Times New Roman" w:hAnsi="Times New Roman" w:cs="Times New Roman"/>
          <w:sz w:val="24"/>
        </w:rPr>
        <w:t>An element of risk is key feature in an adventurous activity and adds an element of challenge that may not have existed before the risk.</w:t>
      </w:r>
      <w:r w:rsidR="00D23835" w:rsidRPr="00EC7D61">
        <w:rPr>
          <w:rFonts w:ascii="Times New Roman" w:hAnsi="Times New Roman" w:cs="Times New Roman"/>
          <w:sz w:val="24"/>
        </w:rPr>
        <w:t xml:space="preserve"> (</w:t>
      </w:r>
      <w:r w:rsidR="00C914CD" w:rsidRPr="00EC7D61">
        <w:rPr>
          <w:rFonts w:ascii="Times New Roman" w:hAnsi="Times New Roman" w:cs="Times New Roman"/>
          <w:sz w:val="24"/>
        </w:rPr>
        <w:t>Hackitt</w:t>
      </w:r>
      <w:r w:rsidR="00D23835" w:rsidRPr="00EC7D61">
        <w:rPr>
          <w:rFonts w:ascii="Times New Roman" w:hAnsi="Times New Roman" w:cs="Times New Roman"/>
          <w:sz w:val="24"/>
        </w:rPr>
        <w:t>, 20</w:t>
      </w:r>
      <w:r w:rsidR="00C914CD" w:rsidRPr="00EC7D61">
        <w:rPr>
          <w:rFonts w:ascii="Times New Roman" w:hAnsi="Times New Roman" w:cs="Times New Roman"/>
          <w:sz w:val="24"/>
        </w:rPr>
        <w:t>09</w:t>
      </w:r>
      <w:r w:rsidR="00D23835" w:rsidRPr="00EC7D61">
        <w:rPr>
          <w:rFonts w:ascii="Times New Roman" w:hAnsi="Times New Roman" w:cs="Times New Roman"/>
          <w:sz w:val="24"/>
        </w:rPr>
        <w:t>) writes</w:t>
      </w:r>
      <w:r w:rsidR="00C914CD" w:rsidRPr="00EC7D61">
        <w:rPr>
          <w:rFonts w:ascii="Times New Roman" w:hAnsi="Times New Roman" w:cs="Times New Roman"/>
          <w:sz w:val="24"/>
        </w:rPr>
        <w:t xml:space="preserve"> that part of the process of teaching adventurous </w:t>
      </w:r>
      <w:r w:rsidR="00CC4818" w:rsidRPr="00EC7D61">
        <w:rPr>
          <w:rFonts w:ascii="Times New Roman" w:hAnsi="Times New Roman" w:cs="Times New Roman"/>
          <w:sz w:val="24"/>
        </w:rPr>
        <w:t>activities</w:t>
      </w:r>
      <w:r w:rsidR="00C914CD" w:rsidRPr="00EC7D61">
        <w:rPr>
          <w:rFonts w:ascii="Times New Roman" w:hAnsi="Times New Roman" w:cs="Times New Roman"/>
          <w:sz w:val="24"/>
        </w:rPr>
        <w:t xml:space="preserve"> </w:t>
      </w:r>
      <w:r w:rsidR="00CC4818" w:rsidRPr="00EC7D61">
        <w:rPr>
          <w:rFonts w:ascii="Times New Roman" w:hAnsi="Times New Roman" w:cs="Times New Roman"/>
          <w:sz w:val="24"/>
        </w:rPr>
        <w:t xml:space="preserve">can and should be making sure those wanting to take part in the activity </w:t>
      </w:r>
      <w:r w:rsidR="00A9381D" w:rsidRPr="00EC7D61">
        <w:rPr>
          <w:rFonts w:ascii="Times New Roman" w:hAnsi="Times New Roman" w:cs="Times New Roman"/>
          <w:sz w:val="24"/>
        </w:rPr>
        <w:t>are aware of risks they are exposing themselves too and why they will benefit from them.</w:t>
      </w:r>
      <w:r w:rsidR="00E95DEE" w:rsidRPr="00EC7D61">
        <w:rPr>
          <w:rFonts w:ascii="Times New Roman" w:hAnsi="Times New Roman" w:cs="Times New Roman"/>
          <w:sz w:val="24"/>
        </w:rPr>
        <w:t xml:space="preserve"> </w:t>
      </w:r>
      <w:r w:rsidR="00E70F52" w:rsidRPr="00EC7D61">
        <w:rPr>
          <w:rFonts w:ascii="Times New Roman" w:hAnsi="Times New Roman" w:cs="Times New Roman"/>
          <w:sz w:val="24"/>
        </w:rPr>
        <w:t>Similarly,</w:t>
      </w:r>
      <w:r w:rsidR="00E95DEE" w:rsidRPr="00EC7D61">
        <w:rPr>
          <w:rFonts w:ascii="Times New Roman" w:hAnsi="Times New Roman" w:cs="Times New Roman"/>
          <w:sz w:val="24"/>
        </w:rPr>
        <w:t xml:space="preserve"> to Mortlock</w:t>
      </w:r>
      <w:r w:rsidR="00D31F63" w:rsidRPr="00EC7D61">
        <w:rPr>
          <w:rFonts w:ascii="Times New Roman" w:hAnsi="Times New Roman" w:cs="Times New Roman"/>
          <w:sz w:val="24"/>
        </w:rPr>
        <w:t>’s</w:t>
      </w:r>
      <w:r w:rsidR="00E95DEE" w:rsidRPr="00EC7D61">
        <w:rPr>
          <w:rFonts w:ascii="Times New Roman" w:hAnsi="Times New Roman" w:cs="Times New Roman"/>
          <w:sz w:val="24"/>
        </w:rPr>
        <w:t xml:space="preserve"> view </w:t>
      </w:r>
      <w:r w:rsidR="0003758F" w:rsidRPr="00EC7D61">
        <w:rPr>
          <w:rFonts w:ascii="Times New Roman" w:hAnsi="Times New Roman" w:cs="Times New Roman"/>
          <w:sz w:val="24"/>
        </w:rPr>
        <w:t>(Walle, 1997</w:t>
      </w:r>
      <w:r w:rsidR="00A76DC1">
        <w:rPr>
          <w:rFonts w:ascii="Times New Roman" w:hAnsi="Times New Roman" w:cs="Times New Roman"/>
          <w:sz w:val="24"/>
        </w:rPr>
        <w:t>, p</w:t>
      </w:r>
      <w:r w:rsidR="00B6200E">
        <w:rPr>
          <w:rFonts w:ascii="Times New Roman" w:hAnsi="Times New Roman" w:cs="Times New Roman"/>
          <w:sz w:val="24"/>
        </w:rPr>
        <w:t xml:space="preserve">. </w:t>
      </w:r>
      <w:r w:rsidR="00A76DC1">
        <w:rPr>
          <w:rFonts w:ascii="Times New Roman" w:hAnsi="Times New Roman" w:cs="Times New Roman"/>
          <w:sz w:val="24"/>
        </w:rPr>
        <w:t>266</w:t>
      </w:r>
      <w:r w:rsidR="0003758F" w:rsidRPr="00EC7D61">
        <w:rPr>
          <w:rFonts w:ascii="Times New Roman" w:hAnsi="Times New Roman" w:cs="Times New Roman"/>
          <w:sz w:val="24"/>
        </w:rPr>
        <w:t>)</w:t>
      </w:r>
      <w:r w:rsidR="00F05692" w:rsidRPr="00EC7D61">
        <w:rPr>
          <w:rFonts w:ascii="Times New Roman" w:hAnsi="Times New Roman" w:cs="Times New Roman"/>
          <w:sz w:val="24"/>
        </w:rPr>
        <w:t xml:space="preserve"> </w:t>
      </w:r>
      <w:r w:rsidR="00DE6C09" w:rsidRPr="00EC7D61">
        <w:rPr>
          <w:rFonts w:ascii="Times New Roman" w:hAnsi="Times New Roman" w:cs="Times New Roman"/>
          <w:sz w:val="24"/>
        </w:rPr>
        <w:t xml:space="preserve">believes that without risk an activity may still be classed as an adventure but the absence of it may decrease the satisfaction of the </w:t>
      </w:r>
      <w:r w:rsidR="008A059C" w:rsidRPr="00EC7D61">
        <w:rPr>
          <w:rFonts w:ascii="Times New Roman" w:hAnsi="Times New Roman" w:cs="Times New Roman"/>
          <w:sz w:val="24"/>
        </w:rPr>
        <w:t>participants</w:t>
      </w:r>
      <w:r w:rsidR="00DE6C09" w:rsidRPr="00EC7D61">
        <w:rPr>
          <w:rFonts w:ascii="Times New Roman" w:hAnsi="Times New Roman" w:cs="Times New Roman"/>
          <w:sz w:val="24"/>
        </w:rPr>
        <w:t>.</w:t>
      </w:r>
      <w:r w:rsidR="00E46B51" w:rsidRPr="00EC7D61">
        <w:rPr>
          <w:rFonts w:ascii="Times New Roman" w:hAnsi="Times New Roman" w:cs="Times New Roman"/>
          <w:sz w:val="24"/>
        </w:rPr>
        <w:t xml:space="preserve"> From these </w:t>
      </w:r>
      <w:r w:rsidR="00E748A7" w:rsidRPr="00EC7D61">
        <w:rPr>
          <w:rFonts w:ascii="Times New Roman" w:hAnsi="Times New Roman" w:cs="Times New Roman"/>
          <w:sz w:val="24"/>
        </w:rPr>
        <w:t>views it can be concluded that risk must be present in a challenging and adventurous activity, therefore making a it a feature of the activity which can bring additional benefits over a risk free recreational activity.</w:t>
      </w:r>
      <w:r w:rsidR="003372A1" w:rsidRPr="00EC7D61">
        <w:rPr>
          <w:rFonts w:ascii="Times New Roman" w:hAnsi="Times New Roman" w:cs="Times New Roman"/>
          <w:sz w:val="24"/>
        </w:rPr>
        <w:t xml:space="preserve"> </w:t>
      </w:r>
      <w:r w:rsidR="009209D3" w:rsidRPr="00EC7D61">
        <w:rPr>
          <w:rFonts w:ascii="Times New Roman" w:hAnsi="Times New Roman" w:cs="Times New Roman"/>
          <w:sz w:val="24"/>
        </w:rPr>
        <w:t>One problem with this is a person can view an activity as risky and unsafe whereas someone else may perceive there to be no risk, this can lead to participants feeling and behaving accordingly to their level of perceived risk (J. Dickson and L. Grey, 2012, p.</w:t>
      </w:r>
      <w:r w:rsidR="00E85773">
        <w:rPr>
          <w:rFonts w:ascii="Times New Roman" w:hAnsi="Times New Roman" w:cs="Times New Roman"/>
          <w:sz w:val="24"/>
        </w:rPr>
        <w:t xml:space="preserve"> </w:t>
      </w:r>
      <w:r w:rsidR="009209D3" w:rsidRPr="00EC7D61">
        <w:rPr>
          <w:rFonts w:ascii="Times New Roman" w:hAnsi="Times New Roman" w:cs="Times New Roman"/>
          <w:sz w:val="24"/>
        </w:rPr>
        <w:t>6)</w:t>
      </w:r>
      <w:r w:rsidR="00E173B8" w:rsidRPr="00EC7D61">
        <w:rPr>
          <w:rFonts w:ascii="Times New Roman" w:hAnsi="Times New Roman" w:cs="Times New Roman"/>
          <w:sz w:val="24"/>
        </w:rPr>
        <w:t>.</w:t>
      </w:r>
      <w:r w:rsidR="00135BCF" w:rsidRPr="00EC7D61">
        <w:rPr>
          <w:rFonts w:ascii="Times New Roman" w:hAnsi="Times New Roman" w:cs="Times New Roman"/>
          <w:sz w:val="24"/>
        </w:rPr>
        <w:t xml:space="preserve"> </w:t>
      </w:r>
      <w:r w:rsidR="00912D24" w:rsidRPr="00EC7D61">
        <w:rPr>
          <w:rFonts w:ascii="Times New Roman" w:hAnsi="Times New Roman" w:cs="Times New Roman"/>
          <w:sz w:val="24"/>
        </w:rPr>
        <w:t>As well as adding challenge to an activity risk also brings other benefits.</w:t>
      </w:r>
      <w:r w:rsidR="00A26F35" w:rsidRPr="00EC7D61">
        <w:rPr>
          <w:rFonts w:ascii="Times New Roman" w:hAnsi="Times New Roman" w:cs="Times New Roman"/>
          <w:sz w:val="24"/>
        </w:rPr>
        <w:t xml:space="preserve"> </w:t>
      </w:r>
      <w:r w:rsidR="007B7C47" w:rsidRPr="00EC7D61">
        <w:rPr>
          <w:rFonts w:ascii="Times New Roman" w:hAnsi="Times New Roman" w:cs="Times New Roman"/>
          <w:sz w:val="24"/>
        </w:rPr>
        <w:t>(Gill, 2010, p.</w:t>
      </w:r>
      <w:r w:rsidR="00E85773">
        <w:rPr>
          <w:rFonts w:ascii="Times New Roman" w:hAnsi="Times New Roman" w:cs="Times New Roman"/>
          <w:sz w:val="24"/>
        </w:rPr>
        <w:t xml:space="preserve"> </w:t>
      </w:r>
      <w:r w:rsidR="007B7C47" w:rsidRPr="00EC7D61">
        <w:rPr>
          <w:rFonts w:ascii="Times New Roman" w:hAnsi="Times New Roman" w:cs="Times New Roman"/>
          <w:sz w:val="24"/>
        </w:rPr>
        <w:t>2</w:t>
      </w:r>
      <w:r w:rsidR="002A223B" w:rsidRPr="00EC7D61">
        <w:rPr>
          <w:rFonts w:ascii="Times New Roman" w:hAnsi="Times New Roman" w:cs="Times New Roman"/>
          <w:sz w:val="24"/>
        </w:rPr>
        <w:t>-5</w:t>
      </w:r>
      <w:r w:rsidR="007B7C47" w:rsidRPr="00EC7D61">
        <w:rPr>
          <w:rFonts w:ascii="Times New Roman" w:hAnsi="Times New Roman" w:cs="Times New Roman"/>
          <w:sz w:val="24"/>
        </w:rPr>
        <w:t xml:space="preserve">) </w:t>
      </w:r>
      <w:r w:rsidR="00AA4DD3" w:rsidRPr="00EC7D61">
        <w:rPr>
          <w:rFonts w:ascii="Times New Roman" w:hAnsi="Times New Roman" w:cs="Times New Roman"/>
          <w:sz w:val="24"/>
        </w:rPr>
        <w:t>details one of the key benefits especially for kids and young people to learn about the risks and that in exposing them to managed risk helps them to prepare for adult life</w:t>
      </w:r>
      <w:r w:rsidR="007D3335" w:rsidRPr="00EC7D61">
        <w:rPr>
          <w:rFonts w:ascii="Times New Roman" w:hAnsi="Times New Roman" w:cs="Times New Roman"/>
          <w:sz w:val="24"/>
        </w:rPr>
        <w:t>.</w:t>
      </w:r>
      <w:r w:rsidR="00F1424A" w:rsidRPr="00EC7D61">
        <w:rPr>
          <w:rFonts w:ascii="Times New Roman" w:hAnsi="Times New Roman" w:cs="Times New Roman"/>
          <w:sz w:val="24"/>
        </w:rPr>
        <w:t xml:space="preserve"> </w:t>
      </w:r>
      <w:r w:rsidR="00DE6BC0" w:rsidRPr="00EC7D61">
        <w:rPr>
          <w:rFonts w:ascii="Times New Roman" w:hAnsi="Times New Roman" w:cs="Times New Roman"/>
          <w:sz w:val="24"/>
        </w:rPr>
        <w:t>Gill also uses a quote from (Hackitt, 2009)</w:t>
      </w:r>
      <w:r w:rsidR="006F420B" w:rsidRPr="00EC7D61">
        <w:rPr>
          <w:rFonts w:ascii="Times New Roman" w:hAnsi="Times New Roman" w:cs="Times New Roman"/>
          <w:sz w:val="24"/>
        </w:rPr>
        <w:t xml:space="preserve"> to support his own point which states ‘We all survive by learning how to deal with risk; and helping young people to experience risk and learn how to handle it is part of preparing them for adult life and the world of work.’</w:t>
      </w:r>
      <w:r w:rsidR="001969A0" w:rsidRPr="00EC7D61">
        <w:rPr>
          <w:rFonts w:ascii="Times New Roman" w:hAnsi="Times New Roman" w:cs="Times New Roman"/>
          <w:sz w:val="24"/>
        </w:rPr>
        <w:t>.</w:t>
      </w:r>
      <w:r w:rsidR="00EC746F" w:rsidRPr="00EC7D61">
        <w:rPr>
          <w:rFonts w:ascii="Times New Roman" w:hAnsi="Times New Roman" w:cs="Times New Roman"/>
          <w:sz w:val="24"/>
        </w:rPr>
        <w:t xml:space="preserve"> </w:t>
      </w:r>
      <w:r w:rsidR="00123EED" w:rsidRPr="00EC7D61">
        <w:rPr>
          <w:rFonts w:ascii="Times New Roman" w:hAnsi="Times New Roman" w:cs="Times New Roman"/>
          <w:sz w:val="24"/>
        </w:rPr>
        <w:t xml:space="preserve">Gill </w:t>
      </w:r>
      <w:r w:rsidR="001969A0" w:rsidRPr="00EC7D61">
        <w:rPr>
          <w:rFonts w:ascii="Times New Roman" w:hAnsi="Times New Roman" w:cs="Times New Roman"/>
          <w:sz w:val="24"/>
        </w:rPr>
        <w:lastRenderedPageBreak/>
        <w:t>(</w:t>
      </w:r>
      <w:r w:rsidR="00123EED" w:rsidRPr="00EC7D61">
        <w:rPr>
          <w:rFonts w:ascii="Times New Roman" w:hAnsi="Times New Roman" w:cs="Times New Roman"/>
          <w:sz w:val="24"/>
        </w:rPr>
        <w:t>2010, p.</w:t>
      </w:r>
      <w:r w:rsidR="00C43EB5">
        <w:rPr>
          <w:rFonts w:ascii="Times New Roman" w:hAnsi="Times New Roman" w:cs="Times New Roman"/>
          <w:sz w:val="24"/>
        </w:rPr>
        <w:t xml:space="preserve"> </w:t>
      </w:r>
      <w:r w:rsidR="00123EED" w:rsidRPr="00EC7D61">
        <w:rPr>
          <w:rFonts w:ascii="Times New Roman" w:hAnsi="Times New Roman" w:cs="Times New Roman"/>
          <w:sz w:val="24"/>
        </w:rPr>
        <w:t>6)</w:t>
      </w:r>
      <w:r w:rsidR="00BF48BD" w:rsidRPr="00EC7D61">
        <w:rPr>
          <w:rFonts w:ascii="Times New Roman" w:hAnsi="Times New Roman" w:cs="Times New Roman"/>
          <w:sz w:val="24"/>
        </w:rPr>
        <w:t xml:space="preserve"> further explains </w:t>
      </w:r>
      <w:r w:rsidR="003C47CE" w:rsidRPr="00EC7D61">
        <w:rPr>
          <w:rFonts w:ascii="Times New Roman" w:hAnsi="Times New Roman" w:cs="Times New Roman"/>
          <w:sz w:val="24"/>
        </w:rPr>
        <w:t xml:space="preserve">this idea by saying that when adventurous </w:t>
      </w:r>
      <w:r w:rsidR="004D04CB" w:rsidRPr="00EC7D61">
        <w:rPr>
          <w:rFonts w:ascii="Times New Roman" w:hAnsi="Times New Roman" w:cs="Times New Roman"/>
          <w:sz w:val="24"/>
        </w:rPr>
        <w:t>activities</w:t>
      </w:r>
      <w:r w:rsidR="003C47CE" w:rsidRPr="00EC7D61">
        <w:rPr>
          <w:rFonts w:ascii="Times New Roman" w:hAnsi="Times New Roman" w:cs="Times New Roman"/>
          <w:sz w:val="24"/>
        </w:rPr>
        <w:t xml:space="preserve"> are being taught as part of outdoor education</w:t>
      </w:r>
      <w:r w:rsidR="008B200E" w:rsidRPr="00EC7D61">
        <w:rPr>
          <w:rFonts w:ascii="Times New Roman" w:hAnsi="Times New Roman" w:cs="Times New Roman"/>
          <w:sz w:val="24"/>
        </w:rPr>
        <w:t>,</w:t>
      </w:r>
      <w:r w:rsidR="003C47CE" w:rsidRPr="00EC7D61">
        <w:rPr>
          <w:rFonts w:ascii="Times New Roman" w:hAnsi="Times New Roman" w:cs="Times New Roman"/>
          <w:sz w:val="24"/>
        </w:rPr>
        <w:t xml:space="preserve"> </w:t>
      </w:r>
      <w:r w:rsidR="008B200E" w:rsidRPr="00EC7D61">
        <w:rPr>
          <w:rFonts w:ascii="Times New Roman" w:hAnsi="Times New Roman" w:cs="Times New Roman"/>
          <w:sz w:val="24"/>
        </w:rPr>
        <w:t>an incremental approach to risk is taken gradually increasing exposure to risk as children gain confidence</w:t>
      </w:r>
      <w:r w:rsidR="00DA19F4" w:rsidRPr="00EC7D61">
        <w:rPr>
          <w:rFonts w:ascii="Times New Roman" w:hAnsi="Times New Roman" w:cs="Times New Roman"/>
          <w:sz w:val="24"/>
        </w:rPr>
        <w:t xml:space="preserve">. </w:t>
      </w:r>
      <w:r w:rsidR="00AB358A" w:rsidRPr="00EC7D61">
        <w:rPr>
          <w:rFonts w:ascii="Times New Roman" w:hAnsi="Times New Roman" w:cs="Times New Roman"/>
          <w:sz w:val="24"/>
        </w:rPr>
        <w:t>This happens through self-management, sound judgement, and self-reliance</w:t>
      </w:r>
      <w:r w:rsidR="00A83D11" w:rsidRPr="00EC7D61">
        <w:rPr>
          <w:rFonts w:ascii="Times New Roman" w:hAnsi="Times New Roman" w:cs="Times New Roman"/>
          <w:sz w:val="24"/>
        </w:rPr>
        <w:t xml:space="preserve"> which all develop through doing the activity and gill says are the ultimate goals of managing risk.</w:t>
      </w:r>
      <w:r w:rsidR="00170765" w:rsidRPr="00EC7D61">
        <w:rPr>
          <w:rFonts w:ascii="Times New Roman" w:hAnsi="Times New Roman" w:cs="Times New Roman"/>
          <w:sz w:val="24"/>
        </w:rPr>
        <w:t xml:space="preserve"> Barton (2007, p.</w:t>
      </w:r>
      <w:r w:rsidR="005744EF">
        <w:rPr>
          <w:rFonts w:ascii="Times New Roman" w:hAnsi="Times New Roman" w:cs="Times New Roman"/>
          <w:sz w:val="24"/>
        </w:rPr>
        <w:t xml:space="preserve"> </w:t>
      </w:r>
      <w:r w:rsidR="00170765" w:rsidRPr="00EC7D61">
        <w:rPr>
          <w:rFonts w:ascii="Times New Roman" w:hAnsi="Times New Roman" w:cs="Times New Roman"/>
          <w:sz w:val="24"/>
        </w:rPr>
        <w:t xml:space="preserve">2) </w:t>
      </w:r>
      <w:r w:rsidR="00AA60C0" w:rsidRPr="00EC7D61">
        <w:rPr>
          <w:rFonts w:ascii="Times New Roman" w:hAnsi="Times New Roman" w:cs="Times New Roman"/>
          <w:sz w:val="24"/>
        </w:rPr>
        <w:t xml:space="preserve">highlights that to recognise many of the benefits of exposure to risk one must imagine is they had not </w:t>
      </w:r>
      <w:r w:rsidR="00AA7CEA" w:rsidRPr="00EC7D61">
        <w:rPr>
          <w:rFonts w:ascii="Times New Roman" w:hAnsi="Times New Roman" w:cs="Times New Roman"/>
          <w:sz w:val="24"/>
        </w:rPr>
        <w:t>experienced</w:t>
      </w:r>
      <w:r w:rsidR="00AA60C0" w:rsidRPr="00EC7D61">
        <w:rPr>
          <w:rFonts w:ascii="Times New Roman" w:hAnsi="Times New Roman" w:cs="Times New Roman"/>
          <w:sz w:val="24"/>
        </w:rPr>
        <w:t xml:space="preserve"> high points in their life where </w:t>
      </w:r>
      <w:r w:rsidR="00AA7CEA" w:rsidRPr="00EC7D61">
        <w:rPr>
          <w:rFonts w:ascii="Times New Roman" w:hAnsi="Times New Roman" w:cs="Times New Roman"/>
          <w:sz w:val="24"/>
        </w:rPr>
        <w:t>they</w:t>
      </w:r>
      <w:r w:rsidR="00AA60C0" w:rsidRPr="00EC7D61">
        <w:rPr>
          <w:rFonts w:ascii="Times New Roman" w:hAnsi="Times New Roman" w:cs="Times New Roman"/>
          <w:sz w:val="24"/>
        </w:rPr>
        <w:t xml:space="preserve"> have faced and overcome great difficulties</w:t>
      </w:r>
      <w:r w:rsidR="0027172D" w:rsidRPr="00EC7D61">
        <w:rPr>
          <w:rFonts w:ascii="Times New Roman" w:hAnsi="Times New Roman" w:cs="Times New Roman"/>
          <w:sz w:val="24"/>
        </w:rPr>
        <w:t>.</w:t>
      </w:r>
      <w:r w:rsidR="003F2AC4" w:rsidRPr="00EC7D61">
        <w:rPr>
          <w:rFonts w:ascii="Times New Roman" w:hAnsi="Times New Roman" w:cs="Times New Roman"/>
          <w:sz w:val="24"/>
        </w:rPr>
        <w:t xml:space="preserve"> </w:t>
      </w:r>
      <w:r w:rsidR="00321534" w:rsidRPr="00EC7D61">
        <w:rPr>
          <w:rFonts w:ascii="Times New Roman" w:hAnsi="Times New Roman" w:cs="Times New Roman"/>
          <w:sz w:val="24"/>
        </w:rPr>
        <w:t>Without the valuable lessons learned from times of uncertainty and anxiety what experiences would they have had to develop their personality.</w:t>
      </w:r>
      <w:r w:rsidR="006A4B52" w:rsidRPr="00EC7D61">
        <w:rPr>
          <w:rFonts w:ascii="Times New Roman" w:hAnsi="Times New Roman" w:cs="Times New Roman"/>
          <w:sz w:val="24"/>
        </w:rPr>
        <w:t xml:space="preserve"> </w:t>
      </w:r>
      <w:r w:rsidR="00741E14" w:rsidRPr="00EC7D61">
        <w:rPr>
          <w:rFonts w:ascii="Times New Roman" w:hAnsi="Times New Roman" w:cs="Times New Roman"/>
          <w:sz w:val="24"/>
        </w:rPr>
        <w:t xml:space="preserve">One common </w:t>
      </w:r>
      <w:r w:rsidR="006B65BE" w:rsidRPr="00EC7D61">
        <w:rPr>
          <w:rFonts w:ascii="Times New Roman" w:hAnsi="Times New Roman" w:cs="Times New Roman"/>
          <w:sz w:val="24"/>
        </w:rPr>
        <w:t>type of outdoor activity</w:t>
      </w:r>
      <w:r w:rsidR="003A29CA" w:rsidRPr="00EC7D61">
        <w:rPr>
          <w:rFonts w:ascii="Times New Roman" w:hAnsi="Times New Roman" w:cs="Times New Roman"/>
          <w:sz w:val="24"/>
        </w:rPr>
        <w:t xml:space="preserve"> in which there is often far more perceived risk than real risk</w:t>
      </w:r>
      <w:r w:rsidR="006B65BE" w:rsidRPr="00EC7D61">
        <w:rPr>
          <w:rFonts w:ascii="Times New Roman" w:hAnsi="Times New Roman" w:cs="Times New Roman"/>
          <w:sz w:val="24"/>
        </w:rPr>
        <w:t xml:space="preserve"> is climbing </w:t>
      </w:r>
      <w:r w:rsidR="003A29CA" w:rsidRPr="00EC7D61">
        <w:rPr>
          <w:rFonts w:ascii="Times New Roman" w:hAnsi="Times New Roman" w:cs="Times New Roman"/>
          <w:sz w:val="24"/>
        </w:rPr>
        <w:t xml:space="preserve">and abseiling. From my experience when doing these </w:t>
      </w:r>
      <w:r w:rsidR="001F352B" w:rsidRPr="00EC7D61">
        <w:rPr>
          <w:rFonts w:ascii="Times New Roman" w:hAnsi="Times New Roman" w:cs="Times New Roman"/>
          <w:sz w:val="24"/>
        </w:rPr>
        <w:t>activities</w:t>
      </w:r>
      <w:r w:rsidR="003A29CA" w:rsidRPr="00EC7D61">
        <w:rPr>
          <w:rFonts w:ascii="Times New Roman" w:hAnsi="Times New Roman" w:cs="Times New Roman"/>
          <w:sz w:val="24"/>
        </w:rPr>
        <w:t xml:space="preserve"> for the first time you will always have doubts towards the equipment such as will the rope hold you or will the belay create enough friction to arrest a fall.</w:t>
      </w:r>
      <w:r w:rsidR="001F352B" w:rsidRPr="00EC7D61">
        <w:rPr>
          <w:rFonts w:ascii="Times New Roman" w:hAnsi="Times New Roman" w:cs="Times New Roman"/>
          <w:sz w:val="24"/>
        </w:rPr>
        <w:t xml:space="preserve"> I remember feeling the highest perceived risk when first abseiling using a prussic and having to let go of the rope and trust in it holding you.</w:t>
      </w:r>
      <w:r w:rsidR="00C06C7B" w:rsidRPr="00EC7D61">
        <w:rPr>
          <w:rFonts w:ascii="Times New Roman" w:hAnsi="Times New Roman" w:cs="Times New Roman"/>
          <w:sz w:val="24"/>
        </w:rPr>
        <w:t xml:space="preserve"> What may not be understood by someone who has never been climbing or abseiling is that most of the gear is overbuilt and the real risk when climbing in centres or top roping is almost inexistent.</w:t>
      </w:r>
      <w:r w:rsidR="00087946" w:rsidRPr="00EC7D61">
        <w:rPr>
          <w:rFonts w:ascii="Times New Roman" w:hAnsi="Times New Roman" w:cs="Times New Roman"/>
          <w:sz w:val="24"/>
        </w:rPr>
        <w:t xml:space="preserve"> In summary </w:t>
      </w:r>
      <w:r w:rsidR="006A196F" w:rsidRPr="00EC7D61">
        <w:rPr>
          <w:rFonts w:ascii="Times New Roman" w:hAnsi="Times New Roman" w:cs="Times New Roman"/>
          <w:sz w:val="24"/>
        </w:rPr>
        <w:t>risk is a key feature of an adventurous activity and it also brings many benefits to anyone doing an activity which contains risk or uncertainty.</w:t>
      </w:r>
    </w:p>
    <w:p w14:paraId="6674F64B" w14:textId="77777777" w:rsidR="00D2467E" w:rsidRPr="00EC7D61" w:rsidRDefault="00D2467E" w:rsidP="00EC7D61">
      <w:pPr>
        <w:spacing w:line="360" w:lineRule="auto"/>
        <w:rPr>
          <w:rFonts w:ascii="Times New Roman" w:hAnsi="Times New Roman" w:cs="Times New Roman"/>
          <w:sz w:val="24"/>
        </w:rPr>
      </w:pPr>
    </w:p>
    <w:p w14:paraId="382CE080" w14:textId="7792FFBD" w:rsidR="00E627F0" w:rsidRDefault="00B83AF4" w:rsidP="00EC7D61">
      <w:pPr>
        <w:spacing w:line="360" w:lineRule="auto"/>
        <w:rPr>
          <w:rFonts w:ascii="Times New Roman" w:hAnsi="Times New Roman" w:cs="Times New Roman"/>
          <w:sz w:val="24"/>
        </w:rPr>
      </w:pPr>
      <w:r w:rsidRPr="00EC7D61">
        <w:rPr>
          <w:rFonts w:ascii="Times New Roman" w:hAnsi="Times New Roman" w:cs="Times New Roman"/>
          <w:sz w:val="24"/>
        </w:rPr>
        <w:t xml:space="preserve">An </w:t>
      </w:r>
      <w:r w:rsidRPr="0094110D">
        <w:rPr>
          <w:rFonts w:ascii="Times New Roman" w:hAnsi="Times New Roman" w:cs="Times New Roman"/>
          <w:sz w:val="24"/>
        </w:rPr>
        <w:t xml:space="preserve">element of </w:t>
      </w:r>
      <w:r w:rsidR="008C6C16" w:rsidRPr="0094110D">
        <w:rPr>
          <w:rFonts w:ascii="Times New Roman" w:hAnsi="Times New Roman" w:cs="Times New Roman"/>
          <w:sz w:val="24"/>
        </w:rPr>
        <w:t xml:space="preserve">mental and </w:t>
      </w:r>
      <w:r w:rsidRPr="0094110D">
        <w:rPr>
          <w:rFonts w:ascii="Times New Roman" w:hAnsi="Times New Roman" w:cs="Times New Roman"/>
          <w:sz w:val="24"/>
        </w:rPr>
        <w:t>physical challenge is present when anyone undertakes an outdoor activity.</w:t>
      </w:r>
      <w:r w:rsidR="00F4235E" w:rsidRPr="0094110D">
        <w:rPr>
          <w:rFonts w:ascii="Times New Roman" w:hAnsi="Times New Roman" w:cs="Times New Roman"/>
          <w:sz w:val="24"/>
        </w:rPr>
        <w:t xml:space="preserve"> Mortlock</w:t>
      </w:r>
      <w:r w:rsidR="000F0E3D" w:rsidRPr="0094110D">
        <w:rPr>
          <w:rFonts w:ascii="Times New Roman" w:hAnsi="Times New Roman" w:cs="Times New Roman"/>
          <w:sz w:val="24"/>
        </w:rPr>
        <w:t xml:space="preserve"> (</w:t>
      </w:r>
      <w:r w:rsidR="00F4235E" w:rsidRPr="0094110D">
        <w:rPr>
          <w:rFonts w:ascii="Times New Roman" w:hAnsi="Times New Roman" w:cs="Times New Roman"/>
          <w:sz w:val="24"/>
        </w:rPr>
        <w:t>1984, p.</w:t>
      </w:r>
      <w:r w:rsidR="00902BC5">
        <w:rPr>
          <w:rFonts w:ascii="Times New Roman" w:hAnsi="Times New Roman" w:cs="Times New Roman"/>
          <w:sz w:val="24"/>
        </w:rPr>
        <w:t xml:space="preserve"> </w:t>
      </w:r>
      <w:r w:rsidR="00F4235E" w:rsidRPr="0094110D">
        <w:rPr>
          <w:rFonts w:ascii="Times New Roman" w:hAnsi="Times New Roman" w:cs="Times New Roman"/>
          <w:sz w:val="24"/>
        </w:rPr>
        <w:t>19) states</w:t>
      </w:r>
      <w:r w:rsidR="00F4235E" w:rsidRPr="00EC7D61">
        <w:rPr>
          <w:rFonts w:ascii="Times New Roman" w:hAnsi="Times New Roman" w:cs="Times New Roman"/>
          <w:sz w:val="24"/>
        </w:rPr>
        <w:t xml:space="preserve"> that when a person undertakes an adventure into the natural environment they are consciously takin</w:t>
      </w:r>
      <w:r w:rsidR="00A70B67" w:rsidRPr="00EC7D61">
        <w:rPr>
          <w:rFonts w:ascii="Times New Roman" w:hAnsi="Times New Roman" w:cs="Times New Roman"/>
          <w:sz w:val="24"/>
        </w:rPr>
        <w:t>g</w:t>
      </w:r>
      <w:r w:rsidR="00F4235E" w:rsidRPr="00EC7D61">
        <w:rPr>
          <w:rFonts w:ascii="Times New Roman" w:hAnsi="Times New Roman" w:cs="Times New Roman"/>
          <w:sz w:val="24"/>
        </w:rPr>
        <w:t xml:space="preserve"> up a challenge that will demand the best of their physical, mental, and emotional capabilities.</w:t>
      </w:r>
      <w:r w:rsidR="003F4B29" w:rsidRPr="00EC7D61">
        <w:rPr>
          <w:rFonts w:ascii="Times New Roman" w:hAnsi="Times New Roman" w:cs="Times New Roman"/>
          <w:sz w:val="24"/>
        </w:rPr>
        <w:t xml:space="preserve"> A second take on what makes a</w:t>
      </w:r>
      <w:r w:rsidR="004E6690" w:rsidRPr="00EC7D61">
        <w:rPr>
          <w:rFonts w:ascii="Times New Roman" w:hAnsi="Times New Roman" w:cs="Times New Roman"/>
          <w:sz w:val="24"/>
        </w:rPr>
        <w:t>n adventurous outdoor activity could be identified as a</w:t>
      </w:r>
      <w:r w:rsidR="003F4B29" w:rsidRPr="00EC7D61">
        <w:rPr>
          <w:rFonts w:ascii="Times New Roman" w:hAnsi="Times New Roman" w:cs="Times New Roman"/>
          <w:sz w:val="24"/>
        </w:rPr>
        <w:t xml:space="preserve"> ‘dynamic adventure environment’, a term created by Barrett and Greenaway </w:t>
      </w:r>
      <w:r w:rsidR="004E6690" w:rsidRPr="00EC7D61">
        <w:rPr>
          <w:rFonts w:ascii="Times New Roman" w:hAnsi="Times New Roman" w:cs="Times New Roman"/>
          <w:sz w:val="24"/>
        </w:rPr>
        <w:t xml:space="preserve">to describe an </w:t>
      </w:r>
      <w:r w:rsidR="00857789" w:rsidRPr="00EC7D61">
        <w:rPr>
          <w:rFonts w:ascii="Times New Roman" w:hAnsi="Times New Roman" w:cs="Times New Roman"/>
          <w:sz w:val="24"/>
        </w:rPr>
        <w:t>environment</w:t>
      </w:r>
      <w:r w:rsidR="004E6690" w:rsidRPr="00EC7D61">
        <w:rPr>
          <w:rFonts w:ascii="Times New Roman" w:hAnsi="Times New Roman" w:cs="Times New Roman"/>
          <w:sz w:val="24"/>
        </w:rPr>
        <w:t xml:space="preserve"> that was more powerful in enhancing personal growth</w:t>
      </w:r>
      <w:r w:rsidR="00EF5B68" w:rsidRPr="00EC7D61">
        <w:rPr>
          <w:rFonts w:ascii="Times New Roman" w:hAnsi="Times New Roman" w:cs="Times New Roman"/>
          <w:sz w:val="24"/>
        </w:rPr>
        <w:t xml:space="preserve"> (Berry and Hodgson, 2011, p.</w:t>
      </w:r>
      <w:r w:rsidR="00902BC5">
        <w:rPr>
          <w:rFonts w:ascii="Times New Roman" w:hAnsi="Times New Roman" w:cs="Times New Roman"/>
          <w:sz w:val="24"/>
        </w:rPr>
        <w:t xml:space="preserve"> </w:t>
      </w:r>
      <w:r w:rsidR="00EF5B68" w:rsidRPr="00EC7D61">
        <w:rPr>
          <w:rFonts w:ascii="Times New Roman" w:hAnsi="Times New Roman" w:cs="Times New Roman"/>
          <w:sz w:val="24"/>
        </w:rPr>
        <w:t xml:space="preserve">9). </w:t>
      </w:r>
      <w:r w:rsidR="00627701" w:rsidRPr="00EC7D61">
        <w:rPr>
          <w:rFonts w:ascii="Times New Roman" w:hAnsi="Times New Roman" w:cs="Times New Roman"/>
          <w:sz w:val="24"/>
        </w:rPr>
        <w:t>This</w:t>
      </w:r>
      <w:r w:rsidR="00D00EB4" w:rsidRPr="00EC7D61">
        <w:rPr>
          <w:rFonts w:ascii="Times New Roman" w:hAnsi="Times New Roman" w:cs="Times New Roman"/>
          <w:sz w:val="24"/>
        </w:rPr>
        <w:t xml:space="preserve"> involved five key factors,</w:t>
      </w:r>
      <w:r w:rsidR="004B32BC" w:rsidRPr="00EC7D61">
        <w:rPr>
          <w:rFonts w:ascii="Times New Roman" w:hAnsi="Times New Roman" w:cs="Times New Roman"/>
          <w:sz w:val="24"/>
        </w:rPr>
        <w:t xml:space="preserve"> </w:t>
      </w:r>
      <w:r w:rsidR="00AC31B1" w:rsidRPr="00EC7D61">
        <w:rPr>
          <w:rFonts w:ascii="Times New Roman" w:hAnsi="Times New Roman" w:cs="Times New Roman"/>
          <w:sz w:val="24"/>
        </w:rPr>
        <w:t>overcoming a fear, being in a supportive group, having an appropriate leader, being involved in physical exercise, and activities taking place in a natural environment.</w:t>
      </w:r>
      <w:r w:rsidR="004E6690" w:rsidRPr="00EC7D61">
        <w:rPr>
          <w:rFonts w:ascii="Times New Roman" w:hAnsi="Times New Roman" w:cs="Times New Roman"/>
          <w:sz w:val="24"/>
        </w:rPr>
        <w:t xml:space="preserve"> </w:t>
      </w:r>
      <w:r w:rsidR="002B0C67" w:rsidRPr="00EC7D61">
        <w:rPr>
          <w:rFonts w:ascii="Times New Roman" w:hAnsi="Times New Roman" w:cs="Times New Roman"/>
          <w:sz w:val="24"/>
        </w:rPr>
        <w:t>One debate with this term is how many of the features are needed.</w:t>
      </w:r>
      <w:r w:rsidR="00BF1A04" w:rsidRPr="00EC7D61">
        <w:rPr>
          <w:rFonts w:ascii="Times New Roman" w:hAnsi="Times New Roman" w:cs="Times New Roman"/>
          <w:sz w:val="24"/>
        </w:rPr>
        <w:t xml:space="preserve"> </w:t>
      </w:r>
      <w:r w:rsidR="0015097C" w:rsidRPr="00EC7D61">
        <w:rPr>
          <w:rFonts w:ascii="Times New Roman" w:hAnsi="Times New Roman" w:cs="Times New Roman"/>
          <w:sz w:val="24"/>
        </w:rPr>
        <w:t xml:space="preserve">Could indoor </w:t>
      </w:r>
      <w:r w:rsidR="00AA129D" w:rsidRPr="00EC7D61">
        <w:rPr>
          <w:rFonts w:ascii="Times New Roman" w:hAnsi="Times New Roman" w:cs="Times New Roman"/>
          <w:sz w:val="24"/>
        </w:rPr>
        <w:t>activities</w:t>
      </w:r>
      <w:r w:rsidR="0015097C" w:rsidRPr="00EC7D61">
        <w:rPr>
          <w:rFonts w:ascii="Times New Roman" w:hAnsi="Times New Roman" w:cs="Times New Roman"/>
          <w:sz w:val="24"/>
        </w:rPr>
        <w:t xml:space="preserve"> have less effect than equal </w:t>
      </w:r>
      <w:r w:rsidR="00AA129D" w:rsidRPr="00EC7D61">
        <w:rPr>
          <w:rFonts w:ascii="Times New Roman" w:hAnsi="Times New Roman" w:cs="Times New Roman"/>
          <w:sz w:val="24"/>
        </w:rPr>
        <w:t>activities</w:t>
      </w:r>
      <w:r w:rsidR="0015097C" w:rsidRPr="00EC7D61">
        <w:rPr>
          <w:rFonts w:ascii="Times New Roman" w:hAnsi="Times New Roman" w:cs="Times New Roman"/>
          <w:sz w:val="24"/>
        </w:rPr>
        <w:t xml:space="preserve"> that take place </w:t>
      </w:r>
      <w:r w:rsidR="002E3C75" w:rsidRPr="00EC7D61">
        <w:rPr>
          <w:rFonts w:ascii="Times New Roman" w:hAnsi="Times New Roman" w:cs="Times New Roman"/>
          <w:sz w:val="24"/>
        </w:rPr>
        <w:t>outside or</w:t>
      </w:r>
      <w:r w:rsidR="00AA129D" w:rsidRPr="00EC7D61">
        <w:rPr>
          <w:rFonts w:ascii="Times New Roman" w:hAnsi="Times New Roman" w:cs="Times New Roman"/>
          <w:sz w:val="24"/>
        </w:rPr>
        <w:t xml:space="preserve"> is the venue not important if the learner still grows from the </w:t>
      </w:r>
      <w:r w:rsidR="003B4AA0" w:rsidRPr="00EC7D61">
        <w:rPr>
          <w:rFonts w:ascii="Times New Roman" w:hAnsi="Times New Roman" w:cs="Times New Roman"/>
          <w:sz w:val="24"/>
        </w:rPr>
        <w:t>experience (Berry and Hodgson, 2011, p.</w:t>
      </w:r>
      <w:r w:rsidR="00902BC5">
        <w:rPr>
          <w:rFonts w:ascii="Times New Roman" w:hAnsi="Times New Roman" w:cs="Times New Roman"/>
          <w:sz w:val="24"/>
        </w:rPr>
        <w:t xml:space="preserve"> </w:t>
      </w:r>
      <w:r w:rsidR="003B4AA0" w:rsidRPr="00EC7D61">
        <w:rPr>
          <w:rFonts w:ascii="Times New Roman" w:hAnsi="Times New Roman" w:cs="Times New Roman"/>
          <w:sz w:val="24"/>
        </w:rPr>
        <w:t>9)</w:t>
      </w:r>
      <w:r w:rsidR="0015097C" w:rsidRPr="00EC7D61">
        <w:rPr>
          <w:rFonts w:ascii="Times New Roman" w:hAnsi="Times New Roman" w:cs="Times New Roman"/>
          <w:sz w:val="24"/>
        </w:rPr>
        <w:t>.</w:t>
      </w:r>
      <w:r w:rsidR="00534118" w:rsidRPr="00EC7D61">
        <w:rPr>
          <w:rFonts w:ascii="Times New Roman" w:hAnsi="Times New Roman" w:cs="Times New Roman"/>
          <w:sz w:val="24"/>
        </w:rPr>
        <w:t xml:space="preserve"> </w:t>
      </w:r>
      <w:r w:rsidR="00274B43" w:rsidRPr="00EC7D61">
        <w:rPr>
          <w:rFonts w:ascii="Times New Roman" w:hAnsi="Times New Roman" w:cs="Times New Roman"/>
          <w:sz w:val="24"/>
        </w:rPr>
        <w:t>Barton (2007, p.</w:t>
      </w:r>
      <w:r w:rsidR="00902BC5">
        <w:rPr>
          <w:rFonts w:ascii="Times New Roman" w:hAnsi="Times New Roman" w:cs="Times New Roman"/>
          <w:sz w:val="24"/>
        </w:rPr>
        <w:t xml:space="preserve"> </w:t>
      </w:r>
      <w:r w:rsidR="00274B43" w:rsidRPr="00EC7D61">
        <w:rPr>
          <w:rFonts w:ascii="Times New Roman" w:hAnsi="Times New Roman" w:cs="Times New Roman"/>
          <w:sz w:val="24"/>
        </w:rPr>
        <w:t>7) defines some of the key features of real adventure as some uncertainty or outcome and content, an active rather than passive engagement with the activity</w:t>
      </w:r>
      <w:r w:rsidR="00A64BF7" w:rsidRPr="00EC7D61">
        <w:rPr>
          <w:rFonts w:ascii="Times New Roman" w:hAnsi="Times New Roman" w:cs="Times New Roman"/>
          <w:sz w:val="24"/>
        </w:rPr>
        <w:t xml:space="preserve">, and an intrinsic level of challenge in which the </w:t>
      </w:r>
      <w:r w:rsidR="00A64BF7" w:rsidRPr="00EC7D61">
        <w:rPr>
          <w:rFonts w:ascii="Times New Roman" w:hAnsi="Times New Roman" w:cs="Times New Roman"/>
          <w:sz w:val="24"/>
        </w:rPr>
        <w:lastRenderedPageBreak/>
        <w:t xml:space="preserve">desired outcome would mean undertaking the activity feels difficult but not </w:t>
      </w:r>
      <w:r w:rsidR="00C856F4" w:rsidRPr="00EC7D61">
        <w:rPr>
          <w:rFonts w:ascii="Times New Roman" w:hAnsi="Times New Roman" w:cs="Times New Roman"/>
          <w:sz w:val="24"/>
        </w:rPr>
        <w:t>impossible</w:t>
      </w:r>
      <w:r w:rsidR="00A64BF7" w:rsidRPr="00EC7D61">
        <w:rPr>
          <w:rFonts w:ascii="Times New Roman" w:hAnsi="Times New Roman" w:cs="Times New Roman"/>
          <w:sz w:val="24"/>
        </w:rPr>
        <w:t>.</w:t>
      </w:r>
      <w:r w:rsidR="00E12542" w:rsidRPr="00EC7D61">
        <w:rPr>
          <w:rFonts w:ascii="Times New Roman" w:hAnsi="Times New Roman" w:cs="Times New Roman"/>
          <w:sz w:val="24"/>
        </w:rPr>
        <w:t xml:space="preserve"> This is important as</w:t>
      </w:r>
      <w:r w:rsidR="00E627F0">
        <w:rPr>
          <w:rFonts w:ascii="Times New Roman" w:hAnsi="Times New Roman" w:cs="Times New Roman"/>
          <w:sz w:val="24"/>
        </w:rPr>
        <w:t>:</w:t>
      </w:r>
    </w:p>
    <w:p w14:paraId="088E4E2A" w14:textId="6AA761EE" w:rsidR="00E627F0" w:rsidRPr="00571885" w:rsidRDefault="00E627F0" w:rsidP="00EC7D61">
      <w:pPr>
        <w:spacing w:line="360" w:lineRule="auto"/>
        <w:rPr>
          <w:rFonts w:ascii="Times New Roman" w:hAnsi="Times New Roman" w:cs="Times New Roman"/>
          <w:i/>
          <w:sz w:val="24"/>
        </w:rPr>
      </w:pPr>
      <w:r w:rsidRPr="00571885">
        <w:rPr>
          <w:rFonts w:ascii="Times New Roman" w:hAnsi="Times New Roman" w:cs="Times New Roman"/>
          <w:i/>
          <w:sz w:val="24"/>
        </w:rPr>
        <w:tab/>
      </w:r>
      <w:r w:rsidR="00583023" w:rsidRPr="00571885">
        <w:rPr>
          <w:rFonts w:ascii="Times New Roman" w:hAnsi="Times New Roman" w:cs="Times New Roman"/>
          <w:i/>
          <w:sz w:val="24"/>
        </w:rPr>
        <w:t xml:space="preserve">‘using </w:t>
      </w:r>
      <w:r w:rsidR="005F48C2" w:rsidRPr="00571885">
        <w:rPr>
          <w:rFonts w:ascii="Times New Roman" w:hAnsi="Times New Roman" w:cs="Times New Roman"/>
          <w:i/>
          <w:sz w:val="24"/>
        </w:rPr>
        <w:t>broad</w:t>
      </w:r>
      <w:r w:rsidR="00583023" w:rsidRPr="00571885">
        <w:rPr>
          <w:rFonts w:ascii="Times New Roman" w:hAnsi="Times New Roman" w:cs="Times New Roman"/>
          <w:i/>
          <w:sz w:val="24"/>
        </w:rPr>
        <w:t xml:space="preserve"> </w:t>
      </w:r>
      <w:r w:rsidR="005F48C2" w:rsidRPr="00571885">
        <w:rPr>
          <w:rFonts w:ascii="Times New Roman" w:hAnsi="Times New Roman" w:cs="Times New Roman"/>
          <w:i/>
          <w:sz w:val="24"/>
        </w:rPr>
        <w:t>classifications</w:t>
      </w:r>
      <w:r w:rsidR="00583023" w:rsidRPr="00571885">
        <w:rPr>
          <w:rFonts w:ascii="Times New Roman" w:hAnsi="Times New Roman" w:cs="Times New Roman"/>
          <w:i/>
          <w:sz w:val="24"/>
        </w:rPr>
        <w:t xml:space="preserve"> may give a </w:t>
      </w:r>
      <w:r w:rsidR="005F48C2" w:rsidRPr="00571885">
        <w:rPr>
          <w:rFonts w:ascii="Times New Roman" w:hAnsi="Times New Roman" w:cs="Times New Roman"/>
          <w:i/>
          <w:sz w:val="24"/>
        </w:rPr>
        <w:t>misleading</w:t>
      </w:r>
      <w:r w:rsidR="00583023" w:rsidRPr="00571885">
        <w:rPr>
          <w:rFonts w:ascii="Times New Roman" w:hAnsi="Times New Roman" w:cs="Times New Roman"/>
          <w:i/>
          <w:sz w:val="24"/>
        </w:rPr>
        <w:t xml:space="preserve"> impression of the degree to which </w:t>
      </w:r>
      <w:r w:rsidRPr="00571885">
        <w:rPr>
          <w:rFonts w:ascii="Times New Roman" w:hAnsi="Times New Roman" w:cs="Times New Roman"/>
          <w:i/>
          <w:sz w:val="24"/>
        </w:rPr>
        <w:tab/>
      </w:r>
      <w:r w:rsidR="00583023" w:rsidRPr="00571885">
        <w:rPr>
          <w:rFonts w:ascii="Times New Roman" w:hAnsi="Times New Roman" w:cs="Times New Roman"/>
          <w:i/>
          <w:sz w:val="24"/>
        </w:rPr>
        <w:t>children are given the opportunity to engage with ‘real’ adventure.</w:t>
      </w:r>
      <w:r w:rsidR="00262D99" w:rsidRPr="00571885">
        <w:rPr>
          <w:rFonts w:ascii="Times New Roman" w:hAnsi="Times New Roman" w:cs="Times New Roman"/>
          <w:i/>
          <w:sz w:val="24"/>
        </w:rPr>
        <w:t xml:space="preserve"> </w:t>
      </w:r>
      <w:r w:rsidR="00FC35E3" w:rsidRPr="00571885">
        <w:rPr>
          <w:rFonts w:ascii="Times New Roman" w:hAnsi="Times New Roman" w:cs="Times New Roman"/>
          <w:i/>
          <w:sz w:val="24"/>
        </w:rPr>
        <w:t xml:space="preserve">If a walk in the </w:t>
      </w:r>
      <w:r w:rsidRPr="00571885">
        <w:rPr>
          <w:rFonts w:ascii="Times New Roman" w:hAnsi="Times New Roman" w:cs="Times New Roman"/>
          <w:i/>
          <w:sz w:val="24"/>
        </w:rPr>
        <w:tab/>
      </w:r>
      <w:r w:rsidR="00FC35E3" w:rsidRPr="00571885">
        <w:rPr>
          <w:rFonts w:ascii="Times New Roman" w:hAnsi="Times New Roman" w:cs="Times New Roman"/>
          <w:i/>
          <w:sz w:val="24"/>
        </w:rPr>
        <w:t xml:space="preserve">part is </w:t>
      </w:r>
      <w:r w:rsidR="00C20F44" w:rsidRPr="00571885">
        <w:rPr>
          <w:rFonts w:ascii="Times New Roman" w:hAnsi="Times New Roman" w:cs="Times New Roman"/>
          <w:i/>
          <w:sz w:val="24"/>
        </w:rPr>
        <w:t>officially</w:t>
      </w:r>
      <w:r w:rsidR="00FC35E3" w:rsidRPr="00571885">
        <w:rPr>
          <w:rFonts w:ascii="Times New Roman" w:hAnsi="Times New Roman" w:cs="Times New Roman"/>
          <w:i/>
          <w:sz w:val="24"/>
        </w:rPr>
        <w:t xml:space="preserve"> regarded as offering many of the same benefits as a more </w:t>
      </w:r>
      <w:r w:rsidR="00C20F44" w:rsidRPr="00571885">
        <w:rPr>
          <w:rFonts w:ascii="Times New Roman" w:hAnsi="Times New Roman" w:cs="Times New Roman"/>
          <w:i/>
          <w:sz w:val="24"/>
        </w:rPr>
        <w:t>laborious</w:t>
      </w:r>
      <w:r w:rsidR="00FC35E3" w:rsidRPr="00571885">
        <w:rPr>
          <w:rFonts w:ascii="Times New Roman" w:hAnsi="Times New Roman" w:cs="Times New Roman"/>
          <w:i/>
          <w:sz w:val="24"/>
        </w:rPr>
        <w:t xml:space="preserve"> </w:t>
      </w:r>
      <w:r w:rsidRPr="00571885">
        <w:rPr>
          <w:rFonts w:ascii="Times New Roman" w:hAnsi="Times New Roman" w:cs="Times New Roman"/>
          <w:i/>
          <w:sz w:val="24"/>
        </w:rPr>
        <w:tab/>
      </w:r>
      <w:r w:rsidR="00FC35E3" w:rsidRPr="00571885">
        <w:rPr>
          <w:rFonts w:ascii="Times New Roman" w:hAnsi="Times New Roman" w:cs="Times New Roman"/>
          <w:i/>
          <w:sz w:val="24"/>
        </w:rPr>
        <w:t xml:space="preserve">adventure such </w:t>
      </w:r>
      <w:r w:rsidR="00E64C34" w:rsidRPr="00571885">
        <w:rPr>
          <w:rFonts w:ascii="Times New Roman" w:hAnsi="Times New Roman" w:cs="Times New Roman"/>
          <w:i/>
          <w:sz w:val="24"/>
        </w:rPr>
        <w:t xml:space="preserve">as canoeing the River Spey from source to mouth, then it becomes </w:t>
      </w:r>
      <w:r w:rsidRPr="00571885">
        <w:rPr>
          <w:rFonts w:ascii="Times New Roman" w:hAnsi="Times New Roman" w:cs="Times New Roman"/>
          <w:i/>
          <w:sz w:val="24"/>
        </w:rPr>
        <w:tab/>
      </w:r>
      <w:r w:rsidR="00E64C34" w:rsidRPr="00571885">
        <w:rPr>
          <w:rFonts w:ascii="Times New Roman" w:hAnsi="Times New Roman" w:cs="Times New Roman"/>
          <w:i/>
          <w:sz w:val="24"/>
        </w:rPr>
        <w:t xml:space="preserve">increasingly </w:t>
      </w:r>
      <w:r w:rsidR="00C20F44" w:rsidRPr="00571885">
        <w:rPr>
          <w:rFonts w:ascii="Times New Roman" w:hAnsi="Times New Roman" w:cs="Times New Roman"/>
          <w:i/>
          <w:sz w:val="24"/>
        </w:rPr>
        <w:t>difficult</w:t>
      </w:r>
      <w:r w:rsidR="00E64C34" w:rsidRPr="00571885">
        <w:rPr>
          <w:rFonts w:ascii="Times New Roman" w:hAnsi="Times New Roman" w:cs="Times New Roman"/>
          <w:i/>
          <w:sz w:val="24"/>
        </w:rPr>
        <w:t xml:space="preserve"> to justify the </w:t>
      </w:r>
      <w:r w:rsidR="00C20F44" w:rsidRPr="00571885">
        <w:rPr>
          <w:rFonts w:ascii="Times New Roman" w:hAnsi="Times New Roman" w:cs="Times New Roman"/>
          <w:i/>
          <w:sz w:val="24"/>
        </w:rPr>
        <w:t>effort</w:t>
      </w:r>
      <w:r w:rsidR="00E64C34" w:rsidRPr="00571885">
        <w:rPr>
          <w:rFonts w:ascii="Times New Roman" w:hAnsi="Times New Roman" w:cs="Times New Roman"/>
          <w:i/>
          <w:sz w:val="24"/>
        </w:rPr>
        <w:t xml:space="preserve">, the expense and the intrinsically greater </w:t>
      </w:r>
      <w:r w:rsidRPr="00571885">
        <w:rPr>
          <w:rFonts w:ascii="Times New Roman" w:hAnsi="Times New Roman" w:cs="Times New Roman"/>
          <w:i/>
          <w:sz w:val="24"/>
        </w:rPr>
        <w:tab/>
      </w:r>
      <w:r w:rsidR="00E64C34" w:rsidRPr="00571885">
        <w:rPr>
          <w:rFonts w:ascii="Times New Roman" w:hAnsi="Times New Roman" w:cs="Times New Roman"/>
          <w:i/>
          <w:sz w:val="24"/>
        </w:rPr>
        <w:t>risks of the more challenging option.</w:t>
      </w:r>
      <w:r w:rsidR="00A64EFA" w:rsidRPr="00571885">
        <w:rPr>
          <w:rFonts w:ascii="Times New Roman" w:hAnsi="Times New Roman" w:cs="Times New Roman"/>
          <w:i/>
          <w:sz w:val="24"/>
        </w:rPr>
        <w:t xml:space="preserve">’ </w:t>
      </w:r>
      <w:r w:rsidR="00A64EFA" w:rsidRPr="00D67B89">
        <w:rPr>
          <w:rFonts w:ascii="Times New Roman" w:hAnsi="Times New Roman" w:cs="Times New Roman"/>
          <w:sz w:val="24"/>
        </w:rPr>
        <w:t>(Barton, 2007, p.</w:t>
      </w:r>
      <w:r w:rsidR="00B22F97" w:rsidRPr="00D67B89">
        <w:rPr>
          <w:rFonts w:ascii="Times New Roman" w:hAnsi="Times New Roman" w:cs="Times New Roman"/>
          <w:sz w:val="24"/>
        </w:rPr>
        <w:t xml:space="preserve"> </w:t>
      </w:r>
      <w:r w:rsidR="00A64EFA" w:rsidRPr="00D67B89">
        <w:rPr>
          <w:rFonts w:ascii="Times New Roman" w:hAnsi="Times New Roman" w:cs="Times New Roman"/>
          <w:sz w:val="24"/>
        </w:rPr>
        <w:t>7).</w:t>
      </w:r>
    </w:p>
    <w:p w14:paraId="0EB3B4EA" w14:textId="77777777" w:rsidR="00A52791" w:rsidRDefault="006A4B52" w:rsidP="00EC7D61">
      <w:pPr>
        <w:spacing w:line="360" w:lineRule="auto"/>
        <w:rPr>
          <w:rFonts w:ascii="Times New Roman" w:hAnsi="Times New Roman" w:cs="Times New Roman"/>
          <w:sz w:val="24"/>
        </w:rPr>
      </w:pPr>
      <w:r w:rsidRPr="00EC7D61">
        <w:rPr>
          <w:rFonts w:ascii="Times New Roman" w:hAnsi="Times New Roman" w:cs="Times New Roman"/>
          <w:sz w:val="24"/>
        </w:rPr>
        <w:t xml:space="preserve">Ewart and Davison </w:t>
      </w:r>
      <w:r w:rsidR="00DC217D" w:rsidRPr="00EC7D61">
        <w:rPr>
          <w:rFonts w:ascii="Times New Roman" w:hAnsi="Times New Roman" w:cs="Times New Roman"/>
          <w:sz w:val="24"/>
        </w:rPr>
        <w:t>(2017, p.</w:t>
      </w:r>
      <w:r w:rsidR="00B22F97">
        <w:rPr>
          <w:rFonts w:ascii="Times New Roman" w:hAnsi="Times New Roman" w:cs="Times New Roman"/>
          <w:sz w:val="24"/>
        </w:rPr>
        <w:t xml:space="preserve"> </w:t>
      </w:r>
      <w:r w:rsidR="00DC217D" w:rsidRPr="00EC7D61">
        <w:rPr>
          <w:rFonts w:ascii="Times New Roman" w:hAnsi="Times New Roman" w:cs="Times New Roman"/>
          <w:sz w:val="24"/>
        </w:rPr>
        <w:t xml:space="preserve">12) </w:t>
      </w:r>
      <w:r w:rsidR="003B7BBA" w:rsidRPr="00EC7D61">
        <w:rPr>
          <w:rFonts w:ascii="Times New Roman" w:hAnsi="Times New Roman" w:cs="Times New Roman"/>
          <w:sz w:val="24"/>
        </w:rPr>
        <w:t>reference certain principles written by the Association for Experiential Education</w:t>
      </w:r>
      <w:r w:rsidR="005E547D" w:rsidRPr="00EC7D61">
        <w:rPr>
          <w:rFonts w:ascii="Times New Roman" w:hAnsi="Times New Roman" w:cs="Times New Roman"/>
          <w:sz w:val="24"/>
        </w:rPr>
        <w:t xml:space="preserve"> that imply experiential activities allow learners to be engaged intellectually, emotionally, socially, soulfully, and/or physically.</w:t>
      </w:r>
      <w:r w:rsidR="005E1D4E" w:rsidRPr="00EC7D61">
        <w:rPr>
          <w:rFonts w:ascii="Times New Roman" w:hAnsi="Times New Roman" w:cs="Times New Roman"/>
          <w:sz w:val="24"/>
        </w:rPr>
        <w:t xml:space="preserve"> Barnes and Sharp (2004, p.</w:t>
      </w:r>
      <w:r w:rsidR="005605E4">
        <w:rPr>
          <w:rFonts w:ascii="Times New Roman" w:hAnsi="Times New Roman" w:cs="Times New Roman"/>
          <w:sz w:val="24"/>
        </w:rPr>
        <w:t xml:space="preserve"> </w:t>
      </w:r>
      <w:r w:rsidR="005E1D4E" w:rsidRPr="00EC7D61">
        <w:rPr>
          <w:rFonts w:ascii="Times New Roman" w:hAnsi="Times New Roman" w:cs="Times New Roman"/>
          <w:sz w:val="24"/>
        </w:rPr>
        <w:t>40) write</w:t>
      </w:r>
      <w:r w:rsidR="000E0AE0" w:rsidRPr="00EC7D61">
        <w:rPr>
          <w:rFonts w:ascii="Times New Roman" w:hAnsi="Times New Roman" w:cs="Times New Roman"/>
          <w:sz w:val="24"/>
        </w:rPr>
        <w:t xml:space="preserve"> </w:t>
      </w:r>
      <w:r w:rsidR="00A9346F" w:rsidRPr="00EC7D61">
        <w:rPr>
          <w:rFonts w:ascii="Times New Roman" w:hAnsi="Times New Roman" w:cs="Times New Roman"/>
          <w:sz w:val="24"/>
        </w:rPr>
        <w:t xml:space="preserve">that </w:t>
      </w:r>
      <w:r w:rsidR="00B5041F" w:rsidRPr="00EC7D61">
        <w:rPr>
          <w:rFonts w:ascii="Times New Roman" w:hAnsi="Times New Roman" w:cs="Times New Roman"/>
          <w:sz w:val="24"/>
        </w:rPr>
        <w:t>there are health benefits of increasing physical fitness, and increased fitness has been related to inc</w:t>
      </w:r>
      <w:r w:rsidR="00786572" w:rsidRPr="00EC7D61">
        <w:rPr>
          <w:rFonts w:ascii="Times New Roman" w:hAnsi="Times New Roman" w:cs="Times New Roman"/>
          <w:sz w:val="24"/>
        </w:rPr>
        <w:t xml:space="preserve">reased </w:t>
      </w:r>
      <w:r w:rsidR="00C94E9C" w:rsidRPr="00EC7D61">
        <w:rPr>
          <w:rFonts w:ascii="Times New Roman" w:hAnsi="Times New Roman" w:cs="Times New Roman"/>
          <w:sz w:val="24"/>
        </w:rPr>
        <w:t>self-esteem,</w:t>
      </w:r>
      <w:r w:rsidR="002A2D9B" w:rsidRPr="00EC7D61">
        <w:rPr>
          <w:rFonts w:ascii="Times New Roman" w:hAnsi="Times New Roman" w:cs="Times New Roman"/>
          <w:sz w:val="24"/>
        </w:rPr>
        <w:t xml:space="preserve"> but fitness levels have to be maintained by regular exercises and </w:t>
      </w:r>
      <w:r w:rsidR="000A05A8" w:rsidRPr="00EC7D61">
        <w:rPr>
          <w:rFonts w:ascii="Times New Roman" w:hAnsi="Times New Roman" w:cs="Times New Roman"/>
          <w:sz w:val="24"/>
        </w:rPr>
        <w:t>unless the amount of exercise involved in most outdoor activities becomes a regular part of someone’s life then they will not see these benefits.</w:t>
      </w:r>
      <w:r w:rsidR="00C94E9C" w:rsidRPr="00EC7D61">
        <w:rPr>
          <w:rFonts w:ascii="Times New Roman" w:hAnsi="Times New Roman" w:cs="Times New Roman"/>
          <w:sz w:val="24"/>
        </w:rPr>
        <w:t xml:space="preserve"> I exercise by </w:t>
      </w:r>
      <w:r w:rsidR="00794A4F" w:rsidRPr="00EC7D61">
        <w:rPr>
          <w:rFonts w:ascii="Times New Roman" w:hAnsi="Times New Roman" w:cs="Times New Roman"/>
          <w:sz w:val="24"/>
        </w:rPr>
        <w:t>doing a mix of walking an</w:t>
      </w:r>
      <w:r w:rsidR="005174D0" w:rsidRPr="00EC7D61">
        <w:rPr>
          <w:rFonts w:ascii="Times New Roman" w:hAnsi="Times New Roman" w:cs="Times New Roman"/>
          <w:sz w:val="24"/>
        </w:rPr>
        <w:t>d</w:t>
      </w:r>
      <w:r w:rsidR="00794A4F" w:rsidRPr="00EC7D61">
        <w:rPr>
          <w:rFonts w:ascii="Times New Roman" w:hAnsi="Times New Roman" w:cs="Times New Roman"/>
          <w:sz w:val="24"/>
        </w:rPr>
        <w:t xml:space="preserve"> running in mornings or evenings and by varying the locations to not get burned out of repeating the same times and places.</w:t>
      </w:r>
      <w:r w:rsidR="00FB7A3C" w:rsidRPr="00EC7D61">
        <w:rPr>
          <w:rFonts w:ascii="Times New Roman" w:hAnsi="Times New Roman" w:cs="Times New Roman"/>
          <w:sz w:val="24"/>
        </w:rPr>
        <w:t xml:space="preserve"> While this does not bring uncertainty or adventure it is often in </w:t>
      </w:r>
      <w:r w:rsidR="00C806B7" w:rsidRPr="00EC7D61">
        <w:rPr>
          <w:rFonts w:ascii="Times New Roman" w:hAnsi="Times New Roman" w:cs="Times New Roman"/>
          <w:sz w:val="24"/>
        </w:rPr>
        <w:t>parks or woodland and offers regular exercise.</w:t>
      </w:r>
      <w:r w:rsidR="005E1FB1" w:rsidRPr="00EC7D61">
        <w:rPr>
          <w:rFonts w:ascii="Times New Roman" w:hAnsi="Times New Roman" w:cs="Times New Roman"/>
          <w:sz w:val="24"/>
        </w:rPr>
        <w:t xml:space="preserve"> </w:t>
      </w:r>
      <w:r w:rsidR="0020742F" w:rsidRPr="00EC7D61">
        <w:rPr>
          <w:rFonts w:ascii="Times New Roman" w:hAnsi="Times New Roman" w:cs="Times New Roman"/>
          <w:sz w:val="24"/>
        </w:rPr>
        <w:t xml:space="preserve">To conclude there are many </w:t>
      </w:r>
      <w:r w:rsidR="003B4F99" w:rsidRPr="00EC7D61">
        <w:rPr>
          <w:rFonts w:ascii="Times New Roman" w:hAnsi="Times New Roman" w:cs="Times New Roman"/>
          <w:sz w:val="24"/>
        </w:rPr>
        <w:t xml:space="preserve">more benefits that come from challenge and adventure such as responsibility for </w:t>
      </w:r>
      <w:r w:rsidR="00EC3BA7" w:rsidRPr="00EC7D61">
        <w:rPr>
          <w:rFonts w:ascii="Times New Roman" w:hAnsi="Times New Roman" w:cs="Times New Roman"/>
          <w:sz w:val="24"/>
        </w:rPr>
        <w:t>one’s</w:t>
      </w:r>
      <w:r w:rsidR="003B4F99" w:rsidRPr="00EC7D61">
        <w:rPr>
          <w:rFonts w:ascii="Times New Roman" w:hAnsi="Times New Roman" w:cs="Times New Roman"/>
          <w:sz w:val="24"/>
        </w:rPr>
        <w:t xml:space="preserve"> actions, physical fitness and mental development.</w:t>
      </w:r>
      <w:r w:rsidR="00A060C6" w:rsidRPr="00EC7D61">
        <w:rPr>
          <w:rFonts w:ascii="Times New Roman" w:hAnsi="Times New Roman" w:cs="Times New Roman"/>
          <w:sz w:val="24"/>
        </w:rPr>
        <w:t xml:space="preserve"> </w:t>
      </w:r>
    </w:p>
    <w:p w14:paraId="26161979" w14:textId="185E2285" w:rsidR="00EC7D61" w:rsidRDefault="00207FDD" w:rsidP="00EC7D61">
      <w:pPr>
        <w:spacing w:line="360" w:lineRule="auto"/>
        <w:rPr>
          <w:rFonts w:ascii="Times New Roman" w:hAnsi="Times New Roman" w:cs="Times New Roman"/>
          <w:sz w:val="24"/>
        </w:rPr>
      </w:pPr>
      <w:r>
        <w:rPr>
          <w:rFonts w:ascii="Times New Roman" w:hAnsi="Times New Roman" w:cs="Times New Roman"/>
          <w:sz w:val="24"/>
        </w:rPr>
        <w:tab/>
      </w:r>
      <w:r w:rsidR="00EC3BA7" w:rsidRPr="00D67B89">
        <w:rPr>
          <w:rFonts w:ascii="Times New Roman" w:hAnsi="Times New Roman" w:cs="Times New Roman"/>
          <w:i/>
          <w:sz w:val="24"/>
        </w:rPr>
        <w:t xml:space="preserve">‘If you have given of your genuine best, and either overcome the challenge or </w:t>
      </w:r>
      <w:r w:rsidRPr="00D67B89">
        <w:rPr>
          <w:rFonts w:ascii="Times New Roman" w:hAnsi="Times New Roman" w:cs="Times New Roman"/>
          <w:i/>
          <w:sz w:val="24"/>
        </w:rPr>
        <w:tab/>
      </w:r>
      <w:r w:rsidR="00EC3BA7" w:rsidRPr="00D67B89">
        <w:rPr>
          <w:rFonts w:ascii="Times New Roman" w:hAnsi="Times New Roman" w:cs="Times New Roman"/>
          <w:i/>
          <w:sz w:val="24"/>
        </w:rPr>
        <w:t xml:space="preserve">retreated with dignity through skill and experience rather than luck alone, and you </w:t>
      </w:r>
      <w:r w:rsidRPr="00D67B89">
        <w:rPr>
          <w:rFonts w:ascii="Times New Roman" w:hAnsi="Times New Roman" w:cs="Times New Roman"/>
          <w:i/>
          <w:sz w:val="24"/>
        </w:rPr>
        <w:tab/>
      </w:r>
      <w:r w:rsidR="00EC3BA7" w:rsidRPr="00D67B89">
        <w:rPr>
          <w:rFonts w:ascii="Times New Roman" w:hAnsi="Times New Roman" w:cs="Times New Roman"/>
          <w:i/>
          <w:sz w:val="24"/>
        </w:rPr>
        <w:t xml:space="preserve">have had one of the greatest experiences of your life. You have had a ‘peak </w:t>
      </w:r>
      <w:r w:rsidRPr="00D67B89">
        <w:rPr>
          <w:rFonts w:ascii="Times New Roman" w:hAnsi="Times New Roman" w:cs="Times New Roman"/>
          <w:i/>
          <w:sz w:val="24"/>
        </w:rPr>
        <w:tab/>
      </w:r>
      <w:r w:rsidR="00EC3BA7" w:rsidRPr="00D67B89">
        <w:rPr>
          <w:rFonts w:ascii="Times New Roman" w:hAnsi="Times New Roman" w:cs="Times New Roman"/>
          <w:i/>
          <w:sz w:val="24"/>
        </w:rPr>
        <w:t xml:space="preserve">experience’ with feelings almost indescribable and beyond those common to normal </w:t>
      </w:r>
      <w:r w:rsidRPr="00D67B89">
        <w:rPr>
          <w:rFonts w:ascii="Times New Roman" w:hAnsi="Times New Roman" w:cs="Times New Roman"/>
          <w:i/>
          <w:sz w:val="24"/>
        </w:rPr>
        <w:tab/>
      </w:r>
      <w:r w:rsidR="00EC3BA7" w:rsidRPr="00D67B89">
        <w:rPr>
          <w:rFonts w:ascii="Times New Roman" w:hAnsi="Times New Roman" w:cs="Times New Roman"/>
          <w:i/>
          <w:sz w:val="24"/>
        </w:rPr>
        <w:t>or routine living.’</w:t>
      </w:r>
      <w:r w:rsidR="00EC3BA7" w:rsidRPr="00EC7D61">
        <w:rPr>
          <w:rFonts w:ascii="Times New Roman" w:hAnsi="Times New Roman" w:cs="Times New Roman"/>
          <w:sz w:val="24"/>
        </w:rPr>
        <w:t xml:space="preserve"> (Mortlock 1984, p.</w:t>
      </w:r>
      <w:r w:rsidR="00EB5643">
        <w:rPr>
          <w:rFonts w:ascii="Times New Roman" w:hAnsi="Times New Roman" w:cs="Times New Roman"/>
          <w:sz w:val="24"/>
        </w:rPr>
        <w:t xml:space="preserve"> </w:t>
      </w:r>
      <w:r w:rsidR="00EC3BA7" w:rsidRPr="00EC7D61">
        <w:rPr>
          <w:rFonts w:ascii="Times New Roman" w:hAnsi="Times New Roman" w:cs="Times New Roman"/>
          <w:sz w:val="24"/>
        </w:rPr>
        <w:t>19).</w:t>
      </w:r>
    </w:p>
    <w:p w14:paraId="6E5F10FF" w14:textId="77777777" w:rsidR="00207FDD" w:rsidRPr="00EC7D61" w:rsidRDefault="00207FDD" w:rsidP="00EC7D61">
      <w:pPr>
        <w:spacing w:line="360" w:lineRule="auto"/>
        <w:rPr>
          <w:rFonts w:ascii="Times New Roman" w:hAnsi="Times New Roman" w:cs="Times New Roman"/>
          <w:sz w:val="24"/>
        </w:rPr>
      </w:pPr>
    </w:p>
    <w:p w14:paraId="677DDFAF" w14:textId="29C3166B" w:rsidR="00D37C8C" w:rsidRDefault="005A74FB" w:rsidP="00EC7D61">
      <w:pPr>
        <w:spacing w:line="360" w:lineRule="auto"/>
        <w:rPr>
          <w:rFonts w:ascii="Times New Roman" w:hAnsi="Times New Roman" w:cs="Times New Roman"/>
          <w:sz w:val="24"/>
        </w:rPr>
      </w:pPr>
      <w:r w:rsidRPr="00EC7D61">
        <w:rPr>
          <w:rFonts w:ascii="Times New Roman" w:hAnsi="Times New Roman" w:cs="Times New Roman"/>
          <w:sz w:val="24"/>
        </w:rPr>
        <w:t>Gill</w:t>
      </w:r>
      <w:r w:rsidR="00057234" w:rsidRPr="00EC7D61">
        <w:rPr>
          <w:rFonts w:ascii="Times New Roman" w:hAnsi="Times New Roman" w:cs="Times New Roman"/>
          <w:sz w:val="24"/>
        </w:rPr>
        <w:t xml:space="preserve"> (2007, p.</w:t>
      </w:r>
      <w:r w:rsidR="006A00BE">
        <w:rPr>
          <w:rFonts w:ascii="Times New Roman" w:hAnsi="Times New Roman" w:cs="Times New Roman"/>
          <w:sz w:val="24"/>
        </w:rPr>
        <w:t xml:space="preserve"> </w:t>
      </w:r>
      <w:r w:rsidR="00057234" w:rsidRPr="00EC7D61">
        <w:rPr>
          <w:rFonts w:ascii="Times New Roman" w:hAnsi="Times New Roman" w:cs="Times New Roman"/>
          <w:sz w:val="24"/>
        </w:rPr>
        <w:t>10) argues that childhood is becoming undermined by risk aversion</w:t>
      </w:r>
      <w:r w:rsidR="00FD1312" w:rsidRPr="00EC7D61">
        <w:rPr>
          <w:rFonts w:ascii="Times New Roman" w:hAnsi="Times New Roman" w:cs="Times New Roman"/>
          <w:sz w:val="24"/>
        </w:rPr>
        <w:t xml:space="preserve">. Activities and experiences that pervious generations of children enjoyed without a second thought have been </w:t>
      </w:r>
      <w:r w:rsidR="00EA408C" w:rsidRPr="00EC7D61">
        <w:rPr>
          <w:rFonts w:ascii="Times New Roman" w:hAnsi="Times New Roman" w:cs="Times New Roman"/>
          <w:sz w:val="24"/>
        </w:rPr>
        <w:t>relabelled</w:t>
      </w:r>
      <w:r w:rsidR="00FD1312" w:rsidRPr="00EC7D61">
        <w:rPr>
          <w:rFonts w:ascii="Times New Roman" w:hAnsi="Times New Roman" w:cs="Times New Roman"/>
          <w:sz w:val="24"/>
        </w:rPr>
        <w:t xml:space="preserve"> as troubling or dangerous, while the adults who still permit them are branded as irresponsible.</w:t>
      </w:r>
      <w:r w:rsidR="002B0AFC" w:rsidRPr="00EC7D61">
        <w:rPr>
          <w:rFonts w:ascii="Times New Roman" w:hAnsi="Times New Roman" w:cs="Times New Roman"/>
          <w:sz w:val="24"/>
        </w:rPr>
        <w:t xml:space="preserve"> </w:t>
      </w:r>
      <w:r w:rsidR="005D276D" w:rsidRPr="00EC7D61">
        <w:rPr>
          <w:rFonts w:ascii="Times New Roman" w:hAnsi="Times New Roman" w:cs="Times New Roman"/>
          <w:sz w:val="24"/>
        </w:rPr>
        <w:t xml:space="preserve">This </w:t>
      </w:r>
      <w:r w:rsidR="00D23EE5" w:rsidRPr="00EC7D61">
        <w:rPr>
          <w:rFonts w:ascii="Times New Roman" w:hAnsi="Times New Roman" w:cs="Times New Roman"/>
          <w:sz w:val="24"/>
        </w:rPr>
        <w:t>increasing trend of risk aversion is referred to by Gill as a Risk Averse Society.</w:t>
      </w:r>
      <w:r w:rsidR="00E97532" w:rsidRPr="00EC7D61">
        <w:rPr>
          <w:rFonts w:ascii="Times New Roman" w:hAnsi="Times New Roman" w:cs="Times New Roman"/>
          <w:sz w:val="24"/>
        </w:rPr>
        <w:t xml:space="preserve"> </w:t>
      </w:r>
      <w:r w:rsidR="004758E4" w:rsidRPr="00EC7D61">
        <w:rPr>
          <w:rFonts w:ascii="Times New Roman" w:hAnsi="Times New Roman" w:cs="Times New Roman"/>
          <w:sz w:val="24"/>
        </w:rPr>
        <w:t>One of the causes of this is agencies adopting more defensive practices for fear of being sued.</w:t>
      </w:r>
      <w:r w:rsidR="00CF500E" w:rsidRPr="00EC7D61">
        <w:rPr>
          <w:rFonts w:ascii="Times New Roman" w:hAnsi="Times New Roman" w:cs="Times New Roman"/>
          <w:sz w:val="24"/>
        </w:rPr>
        <w:t xml:space="preserve"> </w:t>
      </w:r>
      <w:r w:rsidR="006D22BE" w:rsidRPr="00EC7D61">
        <w:rPr>
          <w:rFonts w:ascii="Times New Roman" w:hAnsi="Times New Roman" w:cs="Times New Roman"/>
          <w:sz w:val="24"/>
        </w:rPr>
        <w:t xml:space="preserve">This creates risk aversion </w:t>
      </w:r>
      <w:r w:rsidR="00AB43EB" w:rsidRPr="00EC7D61">
        <w:rPr>
          <w:rFonts w:ascii="Times New Roman" w:hAnsi="Times New Roman" w:cs="Times New Roman"/>
          <w:sz w:val="24"/>
        </w:rPr>
        <w:t xml:space="preserve">as risk management is dealt with in a systematic way </w:t>
      </w:r>
      <w:r w:rsidR="00AB43EB" w:rsidRPr="00EC7D61">
        <w:rPr>
          <w:rFonts w:ascii="Times New Roman" w:hAnsi="Times New Roman" w:cs="Times New Roman"/>
          <w:sz w:val="24"/>
        </w:rPr>
        <w:lastRenderedPageBreak/>
        <w:t>rather than using common sense</w:t>
      </w:r>
      <w:r w:rsidR="00B55583" w:rsidRPr="00EC7D61">
        <w:rPr>
          <w:rFonts w:ascii="Times New Roman" w:hAnsi="Times New Roman" w:cs="Times New Roman"/>
          <w:sz w:val="24"/>
        </w:rPr>
        <w:t xml:space="preserve"> (Gill, 2007, p.</w:t>
      </w:r>
      <w:r w:rsidR="00F8120F">
        <w:rPr>
          <w:rFonts w:ascii="Times New Roman" w:hAnsi="Times New Roman" w:cs="Times New Roman"/>
          <w:sz w:val="24"/>
        </w:rPr>
        <w:t xml:space="preserve"> </w:t>
      </w:r>
      <w:r w:rsidR="00B55583" w:rsidRPr="00EC7D61">
        <w:rPr>
          <w:rFonts w:ascii="Times New Roman" w:hAnsi="Times New Roman" w:cs="Times New Roman"/>
          <w:sz w:val="24"/>
        </w:rPr>
        <w:t>20).</w:t>
      </w:r>
      <w:r w:rsidR="00EF0996" w:rsidRPr="00EC7D61">
        <w:rPr>
          <w:rFonts w:ascii="Times New Roman" w:hAnsi="Times New Roman" w:cs="Times New Roman"/>
          <w:sz w:val="24"/>
        </w:rPr>
        <w:t xml:space="preserve"> </w:t>
      </w:r>
      <w:r w:rsidR="001F0FC0" w:rsidRPr="00EC7D61">
        <w:rPr>
          <w:rFonts w:ascii="Times New Roman" w:hAnsi="Times New Roman" w:cs="Times New Roman"/>
          <w:sz w:val="24"/>
        </w:rPr>
        <w:t xml:space="preserve">A second major reason is the recent growth of regulatory bureaucracies like the Health and Safety Executive and </w:t>
      </w:r>
      <w:r w:rsidR="00BF4262" w:rsidRPr="00EC7D61">
        <w:rPr>
          <w:rFonts w:ascii="Times New Roman" w:hAnsi="Times New Roman" w:cs="Times New Roman"/>
          <w:sz w:val="24"/>
        </w:rPr>
        <w:t>Ofsted.</w:t>
      </w:r>
      <w:r w:rsidR="00E12908" w:rsidRPr="00EC7D61">
        <w:rPr>
          <w:rFonts w:ascii="Times New Roman" w:hAnsi="Times New Roman" w:cs="Times New Roman"/>
          <w:sz w:val="24"/>
        </w:rPr>
        <w:t xml:space="preserve"> The </w:t>
      </w:r>
      <w:r w:rsidR="004A0469" w:rsidRPr="00EC7D61">
        <w:rPr>
          <w:rFonts w:ascii="Times New Roman" w:hAnsi="Times New Roman" w:cs="Times New Roman"/>
          <w:sz w:val="24"/>
        </w:rPr>
        <w:t>prescribed procedures can limit flexibility and professional judgment when dealing with health and safety public services in the aims to created easily measurable outcomes</w:t>
      </w:r>
      <w:r w:rsidR="008C2961" w:rsidRPr="00EC7D61">
        <w:rPr>
          <w:rFonts w:ascii="Times New Roman" w:hAnsi="Times New Roman" w:cs="Times New Roman"/>
          <w:sz w:val="24"/>
        </w:rPr>
        <w:t xml:space="preserve"> and ignore harder to measure ones</w:t>
      </w:r>
      <w:r w:rsidR="004A0469" w:rsidRPr="00EC7D61">
        <w:rPr>
          <w:rFonts w:ascii="Times New Roman" w:hAnsi="Times New Roman" w:cs="Times New Roman"/>
          <w:sz w:val="24"/>
        </w:rPr>
        <w:t>.</w:t>
      </w:r>
      <w:r w:rsidR="008C2961" w:rsidRPr="00EC7D61">
        <w:rPr>
          <w:rFonts w:ascii="Times New Roman" w:hAnsi="Times New Roman" w:cs="Times New Roman"/>
          <w:sz w:val="24"/>
        </w:rPr>
        <w:t xml:space="preserve"> This is what Gill defined as the nanny state</w:t>
      </w:r>
      <w:r w:rsidR="00191427" w:rsidRPr="00EC7D61">
        <w:rPr>
          <w:rFonts w:ascii="Times New Roman" w:hAnsi="Times New Roman" w:cs="Times New Roman"/>
          <w:sz w:val="24"/>
        </w:rPr>
        <w:t xml:space="preserve"> </w:t>
      </w:r>
      <w:r w:rsidR="0051001E" w:rsidRPr="00EC7D61">
        <w:rPr>
          <w:rFonts w:ascii="Times New Roman" w:hAnsi="Times New Roman" w:cs="Times New Roman"/>
          <w:sz w:val="24"/>
        </w:rPr>
        <w:t>(Gill, 2007, p.</w:t>
      </w:r>
      <w:r w:rsidR="00F027A5">
        <w:rPr>
          <w:rFonts w:ascii="Times New Roman" w:hAnsi="Times New Roman" w:cs="Times New Roman"/>
          <w:sz w:val="24"/>
        </w:rPr>
        <w:t xml:space="preserve"> </w:t>
      </w:r>
      <w:r w:rsidR="00836C25" w:rsidRPr="00EC7D61">
        <w:rPr>
          <w:rFonts w:ascii="Times New Roman" w:hAnsi="Times New Roman" w:cs="Times New Roman"/>
          <w:sz w:val="24"/>
        </w:rPr>
        <w:t>20).</w:t>
      </w:r>
      <w:r w:rsidR="00323B7C" w:rsidRPr="00EC7D61">
        <w:rPr>
          <w:rFonts w:ascii="Times New Roman" w:hAnsi="Times New Roman" w:cs="Times New Roman"/>
          <w:sz w:val="24"/>
        </w:rPr>
        <w:t xml:space="preserve"> </w:t>
      </w:r>
      <w:r w:rsidR="005421DD" w:rsidRPr="00EC7D61">
        <w:rPr>
          <w:rFonts w:ascii="Times New Roman" w:hAnsi="Times New Roman" w:cs="Times New Roman"/>
          <w:sz w:val="24"/>
        </w:rPr>
        <w:t>There are safety measures schools have taken that I remember from my childhood such as trying to stop people rolling down a grass bank on the field because one girl cut her knee open or trying to ban piggyback rides, even in the rubber floored play area.</w:t>
      </w:r>
      <w:r w:rsidR="007130D5" w:rsidRPr="00EC7D61">
        <w:rPr>
          <w:rFonts w:ascii="Times New Roman" w:hAnsi="Times New Roman" w:cs="Times New Roman"/>
          <w:sz w:val="24"/>
        </w:rPr>
        <w:t xml:space="preserve"> </w:t>
      </w:r>
      <w:r w:rsidR="00186F33">
        <w:rPr>
          <w:rFonts w:ascii="Times New Roman" w:hAnsi="Times New Roman" w:cs="Times New Roman"/>
          <w:sz w:val="24"/>
        </w:rPr>
        <w:t xml:space="preserve">I would imagine that while it may </w:t>
      </w:r>
      <w:r w:rsidR="00FF1ADD">
        <w:rPr>
          <w:rFonts w:ascii="Times New Roman" w:hAnsi="Times New Roman" w:cs="Times New Roman"/>
          <w:sz w:val="24"/>
        </w:rPr>
        <w:t>initially</w:t>
      </w:r>
      <w:r w:rsidR="00186F33">
        <w:rPr>
          <w:rFonts w:ascii="Times New Roman" w:hAnsi="Times New Roman" w:cs="Times New Roman"/>
          <w:sz w:val="24"/>
        </w:rPr>
        <w:t xml:space="preserve"> seem the </w:t>
      </w:r>
      <w:r w:rsidR="00723C9F">
        <w:rPr>
          <w:rFonts w:ascii="Times New Roman" w:hAnsi="Times New Roman" w:cs="Times New Roman"/>
          <w:sz w:val="24"/>
        </w:rPr>
        <w:t>school’s</w:t>
      </w:r>
      <w:r w:rsidR="00186F33">
        <w:rPr>
          <w:rFonts w:ascii="Times New Roman" w:hAnsi="Times New Roman" w:cs="Times New Roman"/>
          <w:sz w:val="24"/>
        </w:rPr>
        <w:t xml:space="preserve"> reason for trying to stop this is so that no one can get hurt there are deeper reasons such as Ofsted monitoring </w:t>
      </w:r>
      <w:r w:rsidR="00C47A70">
        <w:rPr>
          <w:rFonts w:ascii="Times New Roman" w:hAnsi="Times New Roman" w:cs="Times New Roman"/>
          <w:sz w:val="24"/>
        </w:rPr>
        <w:t>or reviews of accident reports within the school.</w:t>
      </w:r>
      <w:r w:rsidR="00065DBE">
        <w:rPr>
          <w:rFonts w:ascii="Times New Roman" w:hAnsi="Times New Roman" w:cs="Times New Roman"/>
          <w:sz w:val="24"/>
        </w:rPr>
        <w:t xml:space="preserve"> </w:t>
      </w:r>
      <w:r w:rsidR="003C5701" w:rsidRPr="00EC7D61">
        <w:rPr>
          <w:rFonts w:ascii="Times New Roman" w:hAnsi="Times New Roman" w:cs="Times New Roman"/>
          <w:sz w:val="24"/>
        </w:rPr>
        <w:t xml:space="preserve">Gill </w:t>
      </w:r>
      <w:r w:rsidR="00A75FF8" w:rsidRPr="00EC7D61">
        <w:rPr>
          <w:rFonts w:ascii="Times New Roman" w:hAnsi="Times New Roman" w:cs="Times New Roman"/>
          <w:sz w:val="24"/>
        </w:rPr>
        <w:t>(2007, p.</w:t>
      </w:r>
      <w:r w:rsidR="00F027A5">
        <w:rPr>
          <w:rFonts w:ascii="Times New Roman" w:hAnsi="Times New Roman" w:cs="Times New Roman"/>
          <w:sz w:val="24"/>
        </w:rPr>
        <w:t xml:space="preserve"> </w:t>
      </w:r>
      <w:r w:rsidR="00A75FF8" w:rsidRPr="00EC7D61">
        <w:rPr>
          <w:rFonts w:ascii="Times New Roman" w:hAnsi="Times New Roman" w:cs="Times New Roman"/>
          <w:sz w:val="24"/>
        </w:rPr>
        <w:t xml:space="preserve">62) </w:t>
      </w:r>
      <w:r w:rsidR="005C36C2" w:rsidRPr="00EC7D61">
        <w:rPr>
          <w:rFonts w:ascii="Times New Roman" w:hAnsi="Times New Roman" w:cs="Times New Roman"/>
          <w:sz w:val="24"/>
        </w:rPr>
        <w:t xml:space="preserve">writes that while parents may not be the initial cause of risk aversion they </w:t>
      </w:r>
      <w:r w:rsidR="00F93555" w:rsidRPr="00EC7D61">
        <w:rPr>
          <w:rFonts w:ascii="Times New Roman" w:hAnsi="Times New Roman" w:cs="Times New Roman"/>
          <w:sz w:val="24"/>
        </w:rPr>
        <w:t>fuel the myths and increase the want desire for safety</w:t>
      </w:r>
      <w:r w:rsidR="00F02207" w:rsidRPr="00EC7D61">
        <w:rPr>
          <w:rFonts w:ascii="Times New Roman" w:hAnsi="Times New Roman" w:cs="Times New Roman"/>
          <w:sz w:val="24"/>
        </w:rPr>
        <w:t>.</w:t>
      </w:r>
      <w:r w:rsidR="00CD557E" w:rsidRPr="00EC7D61">
        <w:rPr>
          <w:rFonts w:ascii="Times New Roman" w:hAnsi="Times New Roman" w:cs="Times New Roman"/>
          <w:sz w:val="24"/>
        </w:rPr>
        <w:t xml:space="preserve"> </w:t>
      </w:r>
      <w:r w:rsidR="006A4D6F" w:rsidRPr="00EC7D61">
        <w:rPr>
          <w:rFonts w:ascii="Times New Roman" w:hAnsi="Times New Roman" w:cs="Times New Roman"/>
          <w:sz w:val="24"/>
        </w:rPr>
        <w:t>‘</w:t>
      </w:r>
      <w:r w:rsidR="006D6D52" w:rsidRPr="00EC7D61">
        <w:rPr>
          <w:rFonts w:ascii="Times New Roman" w:hAnsi="Times New Roman" w:cs="Times New Roman"/>
          <w:sz w:val="24"/>
        </w:rPr>
        <w:t>According to a 2006 report from the Future Foundation, t</w:t>
      </w:r>
      <w:r w:rsidR="00D2221B" w:rsidRPr="00EC7D61">
        <w:rPr>
          <w:rFonts w:ascii="Times New Roman" w:hAnsi="Times New Roman" w:cs="Times New Roman"/>
          <w:sz w:val="24"/>
        </w:rPr>
        <w:t xml:space="preserve">he time parents spend looking after their </w:t>
      </w:r>
      <w:r w:rsidR="007F1C20" w:rsidRPr="00EC7D61">
        <w:rPr>
          <w:rFonts w:ascii="Times New Roman" w:hAnsi="Times New Roman" w:cs="Times New Roman"/>
          <w:sz w:val="24"/>
        </w:rPr>
        <w:t>children each da</w:t>
      </w:r>
      <w:r w:rsidR="00695919" w:rsidRPr="00EC7D61">
        <w:rPr>
          <w:rFonts w:ascii="Times New Roman" w:hAnsi="Times New Roman" w:cs="Times New Roman"/>
          <w:sz w:val="24"/>
        </w:rPr>
        <w:t>y</w:t>
      </w:r>
      <w:r w:rsidR="007F1C20" w:rsidRPr="00EC7D61">
        <w:rPr>
          <w:rFonts w:ascii="Times New Roman" w:hAnsi="Times New Roman" w:cs="Times New Roman"/>
          <w:sz w:val="24"/>
        </w:rPr>
        <w:t xml:space="preserve"> </w:t>
      </w:r>
      <w:r w:rsidR="00695919" w:rsidRPr="00EC7D61">
        <w:rPr>
          <w:rFonts w:ascii="Times New Roman" w:hAnsi="Times New Roman" w:cs="Times New Roman"/>
          <w:sz w:val="24"/>
        </w:rPr>
        <w:t>has</w:t>
      </w:r>
      <w:r w:rsidR="007F1C20" w:rsidRPr="00EC7D61">
        <w:rPr>
          <w:rFonts w:ascii="Times New Roman" w:hAnsi="Times New Roman" w:cs="Times New Roman"/>
          <w:sz w:val="24"/>
        </w:rPr>
        <w:t xml:space="preserve"> quadrupled from 25 minutes in 1975 to 99 </w:t>
      </w:r>
      <w:r w:rsidR="00695919" w:rsidRPr="00EC7D61">
        <w:rPr>
          <w:rFonts w:ascii="Times New Roman" w:hAnsi="Times New Roman" w:cs="Times New Roman"/>
          <w:sz w:val="24"/>
        </w:rPr>
        <w:t>minutes</w:t>
      </w:r>
      <w:r w:rsidR="007F1C20" w:rsidRPr="00EC7D61">
        <w:rPr>
          <w:rFonts w:ascii="Times New Roman" w:hAnsi="Times New Roman" w:cs="Times New Roman"/>
          <w:sz w:val="24"/>
        </w:rPr>
        <w:t xml:space="preserve"> in 2000.</w:t>
      </w:r>
      <w:r w:rsidR="00B1380E" w:rsidRPr="00EC7D61">
        <w:rPr>
          <w:rFonts w:ascii="Times New Roman" w:hAnsi="Times New Roman" w:cs="Times New Roman"/>
          <w:sz w:val="24"/>
        </w:rPr>
        <w:t xml:space="preserve">’, ‘The </w:t>
      </w:r>
      <w:r w:rsidR="00041114" w:rsidRPr="00EC7D61">
        <w:rPr>
          <w:rFonts w:ascii="Times New Roman" w:hAnsi="Times New Roman" w:cs="Times New Roman"/>
          <w:sz w:val="24"/>
        </w:rPr>
        <w:t xml:space="preserve">public believe the opposite: </w:t>
      </w:r>
      <w:r w:rsidR="00F83DDE" w:rsidRPr="00EC7D61">
        <w:rPr>
          <w:rFonts w:ascii="Times New Roman" w:hAnsi="Times New Roman" w:cs="Times New Roman"/>
          <w:sz w:val="24"/>
        </w:rPr>
        <w:t>that parents spend less time with their children than they used to.</w:t>
      </w:r>
      <w:r w:rsidR="00C93C5B" w:rsidRPr="00EC7D61">
        <w:rPr>
          <w:rFonts w:ascii="Times New Roman" w:hAnsi="Times New Roman" w:cs="Times New Roman"/>
          <w:sz w:val="24"/>
        </w:rPr>
        <w:t>’ (Gill, 2007, p.</w:t>
      </w:r>
      <w:r w:rsidR="00F027A5">
        <w:rPr>
          <w:rFonts w:ascii="Times New Roman" w:hAnsi="Times New Roman" w:cs="Times New Roman"/>
          <w:sz w:val="24"/>
        </w:rPr>
        <w:t xml:space="preserve"> </w:t>
      </w:r>
      <w:r w:rsidR="00EB1B5F" w:rsidRPr="00EC7D61">
        <w:rPr>
          <w:rFonts w:ascii="Times New Roman" w:hAnsi="Times New Roman" w:cs="Times New Roman"/>
          <w:sz w:val="24"/>
        </w:rPr>
        <w:t>62).</w:t>
      </w:r>
      <w:r w:rsidR="008C4A90" w:rsidRPr="00EC7D61">
        <w:rPr>
          <w:rFonts w:ascii="Times New Roman" w:hAnsi="Times New Roman" w:cs="Times New Roman"/>
          <w:sz w:val="24"/>
        </w:rPr>
        <w:t xml:space="preserve"> </w:t>
      </w:r>
      <w:r w:rsidR="001C3AC7" w:rsidRPr="00EC7D61">
        <w:rPr>
          <w:rFonts w:ascii="Times New Roman" w:hAnsi="Times New Roman" w:cs="Times New Roman"/>
          <w:sz w:val="24"/>
        </w:rPr>
        <w:t xml:space="preserve">There are </w:t>
      </w:r>
      <w:r w:rsidR="00AB3FFB" w:rsidRPr="00EC7D61">
        <w:rPr>
          <w:rFonts w:ascii="Times New Roman" w:hAnsi="Times New Roman" w:cs="Times New Roman"/>
          <w:sz w:val="24"/>
        </w:rPr>
        <w:t xml:space="preserve">societal changes that have radically </w:t>
      </w:r>
      <w:r w:rsidR="00127B4C" w:rsidRPr="00EC7D61">
        <w:rPr>
          <w:rFonts w:ascii="Times New Roman" w:hAnsi="Times New Roman" w:cs="Times New Roman"/>
          <w:sz w:val="24"/>
        </w:rPr>
        <w:t>altered</w:t>
      </w:r>
      <w:r w:rsidR="00AB3FFB" w:rsidRPr="00EC7D61">
        <w:rPr>
          <w:rFonts w:ascii="Times New Roman" w:hAnsi="Times New Roman" w:cs="Times New Roman"/>
          <w:sz w:val="24"/>
        </w:rPr>
        <w:t xml:space="preserve"> the norms of good parenting</w:t>
      </w:r>
      <w:r w:rsidR="00C52F36" w:rsidRPr="00EC7D61">
        <w:rPr>
          <w:rFonts w:ascii="Times New Roman" w:hAnsi="Times New Roman" w:cs="Times New Roman"/>
          <w:sz w:val="24"/>
        </w:rPr>
        <w:t xml:space="preserve"> </w:t>
      </w:r>
      <w:r w:rsidR="0009250A" w:rsidRPr="00EC7D61">
        <w:rPr>
          <w:rFonts w:ascii="Times New Roman" w:hAnsi="Times New Roman" w:cs="Times New Roman"/>
          <w:sz w:val="24"/>
        </w:rPr>
        <w:t>meaning</w:t>
      </w:r>
      <w:r w:rsidR="00AB3FFB" w:rsidRPr="00EC7D61">
        <w:rPr>
          <w:rFonts w:ascii="Times New Roman" w:hAnsi="Times New Roman" w:cs="Times New Roman"/>
          <w:sz w:val="24"/>
        </w:rPr>
        <w:t xml:space="preserve"> children up to their teenage years are expected to be under the </w:t>
      </w:r>
      <w:r w:rsidR="0059533F" w:rsidRPr="00EC7D61">
        <w:rPr>
          <w:rFonts w:ascii="Times New Roman" w:hAnsi="Times New Roman" w:cs="Times New Roman"/>
          <w:sz w:val="24"/>
        </w:rPr>
        <w:t>active care of a responsible adult</w:t>
      </w:r>
      <w:r w:rsidR="00A65393" w:rsidRPr="00EC7D61">
        <w:rPr>
          <w:rFonts w:ascii="Times New Roman" w:hAnsi="Times New Roman" w:cs="Times New Roman"/>
          <w:sz w:val="24"/>
        </w:rPr>
        <w:t xml:space="preserve"> (</w:t>
      </w:r>
      <w:r w:rsidR="00CC79CE" w:rsidRPr="00EC7D61">
        <w:rPr>
          <w:rFonts w:ascii="Times New Roman" w:hAnsi="Times New Roman" w:cs="Times New Roman"/>
          <w:sz w:val="24"/>
        </w:rPr>
        <w:t xml:space="preserve">Gill, 2007, </w:t>
      </w:r>
      <w:r w:rsidR="004D0415" w:rsidRPr="00EC7D61">
        <w:rPr>
          <w:rFonts w:ascii="Times New Roman" w:hAnsi="Times New Roman" w:cs="Times New Roman"/>
          <w:sz w:val="24"/>
        </w:rPr>
        <w:t>p.</w:t>
      </w:r>
      <w:r w:rsidR="00F027A5">
        <w:rPr>
          <w:rFonts w:ascii="Times New Roman" w:hAnsi="Times New Roman" w:cs="Times New Roman"/>
          <w:sz w:val="24"/>
        </w:rPr>
        <w:t xml:space="preserve"> </w:t>
      </w:r>
      <w:r w:rsidR="004D0415" w:rsidRPr="00EC7D61">
        <w:rPr>
          <w:rFonts w:ascii="Times New Roman" w:hAnsi="Times New Roman" w:cs="Times New Roman"/>
          <w:sz w:val="24"/>
        </w:rPr>
        <w:t>63).</w:t>
      </w:r>
      <w:r w:rsidR="009B1C14" w:rsidRPr="00EC7D61">
        <w:rPr>
          <w:rFonts w:ascii="Times New Roman" w:hAnsi="Times New Roman" w:cs="Times New Roman"/>
          <w:sz w:val="24"/>
        </w:rPr>
        <w:t xml:space="preserve"> This parent child relationship </w:t>
      </w:r>
      <w:r w:rsidR="00CA099C" w:rsidRPr="00EC7D61">
        <w:rPr>
          <w:rFonts w:ascii="Times New Roman" w:hAnsi="Times New Roman" w:cs="Times New Roman"/>
          <w:sz w:val="24"/>
        </w:rPr>
        <w:t xml:space="preserve">provides a guide for the other relationships between children and significant adults in their lives. </w:t>
      </w:r>
      <w:r w:rsidR="00347748" w:rsidRPr="00EC7D61">
        <w:rPr>
          <w:rFonts w:ascii="Times New Roman" w:hAnsi="Times New Roman" w:cs="Times New Roman"/>
          <w:sz w:val="24"/>
        </w:rPr>
        <w:t xml:space="preserve">For </w:t>
      </w:r>
      <w:r w:rsidR="00AA3FF8" w:rsidRPr="00EC7D61">
        <w:rPr>
          <w:rFonts w:ascii="Times New Roman" w:hAnsi="Times New Roman" w:cs="Times New Roman"/>
          <w:sz w:val="24"/>
        </w:rPr>
        <w:t>example,</w:t>
      </w:r>
      <w:r w:rsidR="00347748" w:rsidRPr="00EC7D61">
        <w:rPr>
          <w:rFonts w:ascii="Times New Roman" w:hAnsi="Times New Roman" w:cs="Times New Roman"/>
          <w:sz w:val="24"/>
        </w:rPr>
        <w:t xml:space="preserve"> this expects teachers, childcare </w:t>
      </w:r>
      <w:r w:rsidR="00546EB8" w:rsidRPr="00EC7D61">
        <w:rPr>
          <w:rFonts w:ascii="Times New Roman" w:hAnsi="Times New Roman" w:cs="Times New Roman"/>
          <w:sz w:val="24"/>
        </w:rPr>
        <w:t>workers</w:t>
      </w:r>
      <w:r w:rsidR="00347748" w:rsidRPr="00EC7D61">
        <w:rPr>
          <w:rFonts w:ascii="Times New Roman" w:hAnsi="Times New Roman" w:cs="Times New Roman"/>
          <w:sz w:val="24"/>
        </w:rPr>
        <w:t xml:space="preserve">, and outdoor activity leaders to adopt a parenting culture and be in a position of </w:t>
      </w:r>
      <w:r w:rsidR="00546EB8" w:rsidRPr="00EC7D61">
        <w:rPr>
          <w:rFonts w:ascii="Times New Roman" w:hAnsi="Times New Roman" w:cs="Times New Roman"/>
          <w:sz w:val="24"/>
        </w:rPr>
        <w:t>responsibility</w:t>
      </w:r>
      <w:r w:rsidR="00347748" w:rsidRPr="00EC7D61">
        <w:rPr>
          <w:rFonts w:ascii="Times New Roman" w:hAnsi="Times New Roman" w:cs="Times New Roman"/>
          <w:sz w:val="24"/>
        </w:rPr>
        <w:t xml:space="preserve"> for the children.</w:t>
      </w:r>
      <w:r w:rsidR="00AA3FF8" w:rsidRPr="00EC7D61">
        <w:rPr>
          <w:rFonts w:ascii="Times New Roman" w:hAnsi="Times New Roman" w:cs="Times New Roman"/>
          <w:sz w:val="24"/>
        </w:rPr>
        <w:t xml:space="preserve"> While </w:t>
      </w:r>
      <w:r w:rsidR="0072147A" w:rsidRPr="00EC7D61">
        <w:rPr>
          <w:rFonts w:ascii="Times New Roman" w:hAnsi="Times New Roman" w:cs="Times New Roman"/>
          <w:sz w:val="24"/>
        </w:rPr>
        <w:t>parents have different norms and expectations</w:t>
      </w:r>
      <w:r w:rsidR="00BD3AE2" w:rsidRPr="00EC7D61">
        <w:rPr>
          <w:rFonts w:ascii="Times New Roman" w:hAnsi="Times New Roman" w:cs="Times New Roman"/>
          <w:sz w:val="24"/>
        </w:rPr>
        <w:t xml:space="preserve">, workers and agencies can feel under pressure to </w:t>
      </w:r>
      <w:r w:rsidR="00FB633C" w:rsidRPr="00EC7D61">
        <w:rPr>
          <w:rFonts w:ascii="Times New Roman" w:hAnsi="Times New Roman" w:cs="Times New Roman"/>
          <w:sz w:val="24"/>
        </w:rPr>
        <w:t>accept</w:t>
      </w:r>
      <w:r w:rsidR="00BD3AE2" w:rsidRPr="00EC7D61">
        <w:rPr>
          <w:rFonts w:ascii="Times New Roman" w:hAnsi="Times New Roman" w:cs="Times New Roman"/>
          <w:sz w:val="24"/>
        </w:rPr>
        <w:t xml:space="preserve"> the demands of the most risk averse unless </w:t>
      </w:r>
      <w:r w:rsidR="00FB2154" w:rsidRPr="00EC7D61">
        <w:rPr>
          <w:rFonts w:ascii="Times New Roman" w:hAnsi="Times New Roman" w:cs="Times New Roman"/>
          <w:sz w:val="24"/>
        </w:rPr>
        <w:t xml:space="preserve">their professional values and objectives give </w:t>
      </w:r>
      <w:r w:rsidR="0063179E" w:rsidRPr="00EC7D61">
        <w:rPr>
          <w:rFonts w:ascii="Times New Roman" w:hAnsi="Times New Roman" w:cs="Times New Roman"/>
          <w:sz w:val="24"/>
        </w:rPr>
        <w:t>them</w:t>
      </w:r>
      <w:r w:rsidR="00FB2154" w:rsidRPr="00EC7D61">
        <w:rPr>
          <w:rFonts w:ascii="Times New Roman" w:hAnsi="Times New Roman" w:cs="Times New Roman"/>
          <w:sz w:val="24"/>
        </w:rPr>
        <w:t xml:space="preserve"> the confidence to resist </w:t>
      </w:r>
      <w:r w:rsidR="0063179E" w:rsidRPr="00EC7D61">
        <w:rPr>
          <w:rFonts w:ascii="Times New Roman" w:hAnsi="Times New Roman" w:cs="Times New Roman"/>
          <w:sz w:val="24"/>
        </w:rPr>
        <w:t>changing</w:t>
      </w:r>
      <w:r w:rsidR="00FB2154" w:rsidRPr="00EC7D61">
        <w:rPr>
          <w:rFonts w:ascii="Times New Roman" w:hAnsi="Times New Roman" w:cs="Times New Roman"/>
          <w:sz w:val="24"/>
        </w:rPr>
        <w:t xml:space="preserve"> their guidance</w:t>
      </w:r>
      <w:r w:rsidR="0063179E" w:rsidRPr="00EC7D61">
        <w:rPr>
          <w:rFonts w:ascii="Times New Roman" w:hAnsi="Times New Roman" w:cs="Times New Roman"/>
          <w:sz w:val="24"/>
        </w:rPr>
        <w:t xml:space="preserve"> (</w:t>
      </w:r>
      <w:r w:rsidR="0015599E" w:rsidRPr="00EC7D61">
        <w:rPr>
          <w:rFonts w:ascii="Times New Roman" w:hAnsi="Times New Roman" w:cs="Times New Roman"/>
          <w:sz w:val="24"/>
        </w:rPr>
        <w:t>Gill, 2007, p.</w:t>
      </w:r>
      <w:r w:rsidR="00170051">
        <w:rPr>
          <w:rFonts w:ascii="Times New Roman" w:hAnsi="Times New Roman" w:cs="Times New Roman"/>
          <w:sz w:val="24"/>
        </w:rPr>
        <w:t xml:space="preserve"> </w:t>
      </w:r>
      <w:r w:rsidR="0015599E" w:rsidRPr="00EC7D61">
        <w:rPr>
          <w:rFonts w:ascii="Times New Roman" w:hAnsi="Times New Roman" w:cs="Times New Roman"/>
          <w:sz w:val="24"/>
        </w:rPr>
        <w:t>63).</w:t>
      </w:r>
    </w:p>
    <w:p w14:paraId="3C6D1EB9" w14:textId="0BD40954" w:rsidR="00D37C8C" w:rsidRDefault="00D37C8C" w:rsidP="00FD07B3">
      <w:pPr>
        <w:spacing w:line="360" w:lineRule="auto"/>
        <w:jc w:val="both"/>
        <w:rPr>
          <w:rFonts w:ascii="Times New Roman" w:hAnsi="Times New Roman" w:cs="Times New Roman"/>
          <w:sz w:val="24"/>
        </w:rPr>
      </w:pPr>
      <w:r>
        <w:rPr>
          <w:rFonts w:ascii="Times New Roman" w:hAnsi="Times New Roman" w:cs="Times New Roman"/>
          <w:sz w:val="24"/>
        </w:rPr>
        <w:tab/>
      </w:r>
      <w:r w:rsidR="00EC1C17" w:rsidRPr="00FD07B3">
        <w:rPr>
          <w:rFonts w:ascii="Times New Roman" w:hAnsi="Times New Roman" w:cs="Times New Roman"/>
          <w:i/>
          <w:sz w:val="24"/>
        </w:rPr>
        <w:t>‘</w:t>
      </w:r>
      <w:r w:rsidR="0006556A" w:rsidRPr="00FD07B3">
        <w:rPr>
          <w:rFonts w:ascii="Times New Roman" w:hAnsi="Times New Roman" w:cs="Times New Roman"/>
          <w:i/>
          <w:sz w:val="24"/>
        </w:rPr>
        <w:t>R</w:t>
      </w:r>
      <w:r w:rsidR="00EC1C17" w:rsidRPr="00FD07B3">
        <w:rPr>
          <w:rFonts w:ascii="Times New Roman" w:hAnsi="Times New Roman" w:cs="Times New Roman"/>
          <w:i/>
          <w:sz w:val="24"/>
        </w:rPr>
        <w:t xml:space="preserve">isk assessment has assumed a higher profile in recent years partly through a change </w:t>
      </w:r>
      <w:r w:rsidRPr="00FD07B3">
        <w:rPr>
          <w:rFonts w:ascii="Times New Roman" w:hAnsi="Times New Roman" w:cs="Times New Roman"/>
          <w:i/>
          <w:sz w:val="24"/>
        </w:rPr>
        <w:tab/>
      </w:r>
      <w:r w:rsidR="00EC1C17" w:rsidRPr="00FD07B3">
        <w:rPr>
          <w:rFonts w:ascii="Times New Roman" w:hAnsi="Times New Roman" w:cs="Times New Roman"/>
          <w:i/>
          <w:sz w:val="24"/>
        </w:rPr>
        <w:t>in society that is more inclined to place blame on people when accidents happen.</w:t>
      </w:r>
      <w:r w:rsidR="00050304" w:rsidRPr="00FD07B3">
        <w:rPr>
          <w:rFonts w:ascii="Times New Roman" w:hAnsi="Times New Roman" w:cs="Times New Roman"/>
          <w:i/>
          <w:sz w:val="24"/>
        </w:rPr>
        <w:t xml:space="preserve"> T</w:t>
      </w:r>
      <w:r w:rsidR="00EC1C17" w:rsidRPr="00FD07B3">
        <w:rPr>
          <w:rFonts w:ascii="Times New Roman" w:hAnsi="Times New Roman" w:cs="Times New Roman"/>
          <w:i/>
          <w:sz w:val="24"/>
        </w:rPr>
        <w:t xml:space="preserve">his </w:t>
      </w:r>
      <w:r w:rsidRPr="00FD07B3">
        <w:rPr>
          <w:rFonts w:ascii="Times New Roman" w:hAnsi="Times New Roman" w:cs="Times New Roman"/>
          <w:i/>
          <w:sz w:val="24"/>
        </w:rPr>
        <w:tab/>
      </w:r>
      <w:r w:rsidR="00EC1C17" w:rsidRPr="00FD07B3">
        <w:rPr>
          <w:rFonts w:ascii="Times New Roman" w:hAnsi="Times New Roman" w:cs="Times New Roman"/>
          <w:i/>
          <w:sz w:val="24"/>
        </w:rPr>
        <w:t xml:space="preserve">is paralleled by an increasing tendency for people to take out litigation, especially if </w:t>
      </w:r>
      <w:r w:rsidRPr="00FD07B3">
        <w:rPr>
          <w:rFonts w:ascii="Times New Roman" w:hAnsi="Times New Roman" w:cs="Times New Roman"/>
          <w:i/>
          <w:sz w:val="24"/>
        </w:rPr>
        <w:tab/>
      </w:r>
      <w:r w:rsidR="00EC1C17" w:rsidRPr="00FD07B3">
        <w:rPr>
          <w:rFonts w:ascii="Times New Roman" w:hAnsi="Times New Roman" w:cs="Times New Roman"/>
          <w:i/>
          <w:sz w:val="24"/>
        </w:rPr>
        <w:t xml:space="preserve">they feel they can gain financially. </w:t>
      </w:r>
      <w:r w:rsidR="005D4224" w:rsidRPr="00FD07B3">
        <w:rPr>
          <w:rFonts w:ascii="Times New Roman" w:hAnsi="Times New Roman" w:cs="Times New Roman"/>
          <w:i/>
          <w:sz w:val="24"/>
        </w:rPr>
        <w:t>M</w:t>
      </w:r>
      <w:r w:rsidR="00EC1C17" w:rsidRPr="00FD07B3">
        <w:rPr>
          <w:rFonts w:ascii="Times New Roman" w:hAnsi="Times New Roman" w:cs="Times New Roman"/>
          <w:i/>
          <w:sz w:val="24"/>
        </w:rPr>
        <w:t xml:space="preserve">any argue that society is rapidly moving to a </w:t>
      </w:r>
      <w:r w:rsidR="00276931" w:rsidRPr="00FD07B3">
        <w:rPr>
          <w:rFonts w:ascii="Times New Roman" w:hAnsi="Times New Roman" w:cs="Times New Roman"/>
          <w:i/>
          <w:sz w:val="24"/>
        </w:rPr>
        <w:tab/>
      </w:r>
      <w:r w:rsidR="00EC1C17" w:rsidRPr="00FD07B3">
        <w:rPr>
          <w:rFonts w:ascii="Times New Roman" w:hAnsi="Times New Roman" w:cs="Times New Roman"/>
          <w:i/>
          <w:sz w:val="24"/>
        </w:rPr>
        <w:t xml:space="preserve">situation where there is no such thing as an accident if a person is hurt; someone </w:t>
      </w:r>
      <w:r w:rsidR="00276931" w:rsidRPr="00FD07B3">
        <w:rPr>
          <w:rFonts w:ascii="Times New Roman" w:hAnsi="Times New Roman" w:cs="Times New Roman"/>
          <w:i/>
          <w:sz w:val="24"/>
        </w:rPr>
        <w:tab/>
      </w:r>
      <w:r w:rsidR="00EC1C17" w:rsidRPr="00FD07B3">
        <w:rPr>
          <w:rFonts w:ascii="Times New Roman" w:hAnsi="Times New Roman" w:cs="Times New Roman"/>
          <w:i/>
          <w:sz w:val="24"/>
        </w:rPr>
        <w:t>somewhere must be responsible.’</w:t>
      </w:r>
      <w:r w:rsidR="00D04F72" w:rsidRPr="00EC7D61">
        <w:rPr>
          <w:rFonts w:ascii="Times New Roman" w:hAnsi="Times New Roman" w:cs="Times New Roman"/>
          <w:sz w:val="24"/>
        </w:rPr>
        <w:t xml:space="preserve"> (Barnes and Sharp, 2004, p.</w:t>
      </w:r>
      <w:r w:rsidR="00CF26CC">
        <w:rPr>
          <w:rFonts w:ascii="Times New Roman" w:hAnsi="Times New Roman" w:cs="Times New Roman"/>
          <w:sz w:val="24"/>
        </w:rPr>
        <w:t xml:space="preserve"> </w:t>
      </w:r>
      <w:r w:rsidR="00D04F72" w:rsidRPr="00EC7D61">
        <w:rPr>
          <w:rFonts w:ascii="Times New Roman" w:hAnsi="Times New Roman" w:cs="Times New Roman"/>
          <w:sz w:val="24"/>
        </w:rPr>
        <w:t>95)</w:t>
      </w:r>
      <w:r w:rsidR="00181276" w:rsidRPr="00EC7D61">
        <w:rPr>
          <w:rFonts w:ascii="Times New Roman" w:hAnsi="Times New Roman" w:cs="Times New Roman"/>
          <w:sz w:val="24"/>
        </w:rPr>
        <w:t>.</w:t>
      </w:r>
    </w:p>
    <w:p w14:paraId="59992D64" w14:textId="1C230BBF" w:rsidR="00207FDD" w:rsidRDefault="00181276" w:rsidP="00EC7D61">
      <w:pPr>
        <w:spacing w:line="360" w:lineRule="auto"/>
        <w:rPr>
          <w:rFonts w:ascii="Times New Roman" w:hAnsi="Times New Roman" w:cs="Times New Roman"/>
          <w:sz w:val="24"/>
        </w:rPr>
      </w:pPr>
      <w:r w:rsidRPr="00EC7D61">
        <w:rPr>
          <w:rFonts w:ascii="Times New Roman" w:hAnsi="Times New Roman" w:cs="Times New Roman"/>
          <w:sz w:val="24"/>
        </w:rPr>
        <w:t>‘The fear factor has heightened significantly since the Lyme bay tragedy of 1993 (Harris, 1999) and other well publicized incidents such as the fatal accident to a scout on Snowdon (Cousins, 2001).’</w:t>
      </w:r>
      <w:r w:rsidR="00B030D8" w:rsidRPr="00EC7D61">
        <w:rPr>
          <w:rFonts w:ascii="Times New Roman" w:hAnsi="Times New Roman" w:cs="Times New Roman"/>
          <w:sz w:val="24"/>
        </w:rPr>
        <w:t xml:space="preserve"> (Barnes and Sharp, 2004, p.</w:t>
      </w:r>
      <w:r w:rsidR="00CF26CC">
        <w:rPr>
          <w:rFonts w:ascii="Times New Roman" w:hAnsi="Times New Roman" w:cs="Times New Roman"/>
          <w:sz w:val="24"/>
        </w:rPr>
        <w:t xml:space="preserve"> </w:t>
      </w:r>
      <w:r w:rsidR="00B030D8" w:rsidRPr="00EC7D61">
        <w:rPr>
          <w:rFonts w:ascii="Times New Roman" w:hAnsi="Times New Roman" w:cs="Times New Roman"/>
          <w:sz w:val="24"/>
        </w:rPr>
        <w:t>95).</w:t>
      </w:r>
      <w:r w:rsidR="00AC1BB3" w:rsidRPr="00EC7D61">
        <w:rPr>
          <w:rFonts w:ascii="Times New Roman" w:hAnsi="Times New Roman" w:cs="Times New Roman"/>
          <w:sz w:val="24"/>
        </w:rPr>
        <w:t xml:space="preserve"> </w:t>
      </w:r>
      <w:r w:rsidR="00E73034" w:rsidRPr="00EC7D61">
        <w:rPr>
          <w:rFonts w:ascii="Times New Roman" w:hAnsi="Times New Roman" w:cs="Times New Roman"/>
          <w:sz w:val="24"/>
        </w:rPr>
        <w:t>Gill (2007, p.</w:t>
      </w:r>
      <w:r w:rsidR="008D2E49">
        <w:rPr>
          <w:rFonts w:ascii="Times New Roman" w:hAnsi="Times New Roman" w:cs="Times New Roman"/>
          <w:sz w:val="24"/>
        </w:rPr>
        <w:t xml:space="preserve"> </w:t>
      </w:r>
      <w:r w:rsidR="00E73034" w:rsidRPr="00EC7D61">
        <w:rPr>
          <w:rFonts w:ascii="Times New Roman" w:hAnsi="Times New Roman" w:cs="Times New Roman"/>
          <w:sz w:val="24"/>
        </w:rPr>
        <w:t xml:space="preserve">84) concludes </w:t>
      </w:r>
      <w:r w:rsidR="00932A10" w:rsidRPr="00EC7D61">
        <w:rPr>
          <w:rFonts w:ascii="Times New Roman" w:hAnsi="Times New Roman" w:cs="Times New Roman"/>
          <w:sz w:val="24"/>
        </w:rPr>
        <w:t xml:space="preserve">by saying </w:t>
      </w:r>
      <w:r w:rsidR="00932A10" w:rsidRPr="00EC7D61">
        <w:rPr>
          <w:rFonts w:ascii="Times New Roman" w:hAnsi="Times New Roman" w:cs="Times New Roman"/>
          <w:sz w:val="24"/>
        </w:rPr>
        <w:lastRenderedPageBreak/>
        <w:t xml:space="preserve">over the long term progress on these issues depends critically upon future generations growing up as engaged, self-confident, responsible, resilient citizens. </w:t>
      </w:r>
      <w:r w:rsidR="006A6B61" w:rsidRPr="00EC7D61">
        <w:rPr>
          <w:rFonts w:ascii="Times New Roman" w:hAnsi="Times New Roman" w:cs="Times New Roman"/>
          <w:sz w:val="24"/>
        </w:rPr>
        <w:t>‘This will only happen if their childhoods include some simple ingredients: frequent, unregulated, self-directed contact with people and places beyond the immediate spheres of family and school, and the chance to learn from their mistakes.</w:t>
      </w:r>
      <w:r w:rsidR="00F5168D" w:rsidRPr="00EC7D61">
        <w:rPr>
          <w:rFonts w:ascii="Times New Roman" w:hAnsi="Times New Roman" w:cs="Times New Roman"/>
          <w:sz w:val="24"/>
        </w:rPr>
        <w:t>’ (Gill, 2007, p.</w:t>
      </w:r>
      <w:r w:rsidR="00F07485">
        <w:rPr>
          <w:rFonts w:ascii="Times New Roman" w:hAnsi="Times New Roman" w:cs="Times New Roman"/>
          <w:sz w:val="24"/>
        </w:rPr>
        <w:t xml:space="preserve"> </w:t>
      </w:r>
      <w:r w:rsidR="00F5168D" w:rsidRPr="00EC7D61">
        <w:rPr>
          <w:rFonts w:ascii="Times New Roman" w:hAnsi="Times New Roman" w:cs="Times New Roman"/>
          <w:sz w:val="24"/>
        </w:rPr>
        <w:t>84).</w:t>
      </w:r>
    </w:p>
    <w:p w14:paraId="07866AAB" w14:textId="77777777" w:rsidR="00207FDD" w:rsidRPr="00EC7D61" w:rsidRDefault="00207FDD" w:rsidP="00EC7D61">
      <w:pPr>
        <w:spacing w:line="360" w:lineRule="auto"/>
        <w:rPr>
          <w:rFonts w:ascii="Times New Roman" w:hAnsi="Times New Roman" w:cs="Times New Roman"/>
          <w:sz w:val="24"/>
        </w:rPr>
      </w:pPr>
    </w:p>
    <w:p w14:paraId="49D67208" w14:textId="5CE8ED31" w:rsidR="00BB0811" w:rsidRDefault="00BB0811" w:rsidP="00EC7D61">
      <w:pPr>
        <w:spacing w:line="360" w:lineRule="auto"/>
        <w:rPr>
          <w:rFonts w:ascii="Times New Roman" w:hAnsi="Times New Roman" w:cs="Times New Roman"/>
          <w:sz w:val="24"/>
        </w:rPr>
      </w:pPr>
      <w:r w:rsidRPr="00EC7D61">
        <w:rPr>
          <w:rFonts w:ascii="Times New Roman" w:hAnsi="Times New Roman" w:cs="Times New Roman"/>
          <w:sz w:val="24"/>
        </w:rPr>
        <w:t>To conclude</w:t>
      </w:r>
      <w:r w:rsidR="00A567ED" w:rsidRPr="00EC7D61">
        <w:rPr>
          <w:rFonts w:ascii="Times New Roman" w:hAnsi="Times New Roman" w:cs="Times New Roman"/>
          <w:sz w:val="24"/>
        </w:rPr>
        <w:t xml:space="preserve"> it can be said that there </w:t>
      </w:r>
      <w:r w:rsidR="00625920" w:rsidRPr="00EC7D61">
        <w:rPr>
          <w:rFonts w:ascii="Times New Roman" w:hAnsi="Times New Roman" w:cs="Times New Roman"/>
          <w:sz w:val="24"/>
        </w:rPr>
        <w:t>are</w:t>
      </w:r>
      <w:r w:rsidR="00A567ED" w:rsidRPr="00EC7D61">
        <w:rPr>
          <w:rFonts w:ascii="Times New Roman" w:hAnsi="Times New Roman" w:cs="Times New Roman"/>
          <w:sz w:val="24"/>
        </w:rPr>
        <w:t xml:space="preserve"> certain key feature</w:t>
      </w:r>
      <w:r w:rsidR="00C83687" w:rsidRPr="00EC7D61">
        <w:rPr>
          <w:rFonts w:ascii="Times New Roman" w:hAnsi="Times New Roman" w:cs="Times New Roman"/>
          <w:sz w:val="24"/>
        </w:rPr>
        <w:t>s</w:t>
      </w:r>
      <w:r w:rsidR="00A567ED" w:rsidRPr="00EC7D61">
        <w:rPr>
          <w:rFonts w:ascii="Times New Roman" w:hAnsi="Times New Roman" w:cs="Times New Roman"/>
          <w:sz w:val="24"/>
        </w:rPr>
        <w:t xml:space="preserve"> which distinguish the differences between a regular recreational sport or activity and a challenging and adventurous one.</w:t>
      </w:r>
      <w:r w:rsidR="00625920" w:rsidRPr="00EC7D61">
        <w:rPr>
          <w:rFonts w:ascii="Times New Roman" w:hAnsi="Times New Roman" w:cs="Times New Roman"/>
          <w:sz w:val="24"/>
        </w:rPr>
        <w:t xml:space="preserve"> Firstly, there must be a level of uncertainty and risk present </w:t>
      </w:r>
      <w:r w:rsidR="000A6140" w:rsidRPr="00EC7D61">
        <w:rPr>
          <w:rFonts w:ascii="Times New Roman" w:hAnsi="Times New Roman" w:cs="Times New Roman"/>
          <w:sz w:val="24"/>
        </w:rPr>
        <w:t>in the activity</w:t>
      </w:r>
      <w:r w:rsidR="00697959">
        <w:rPr>
          <w:rFonts w:ascii="Times New Roman" w:hAnsi="Times New Roman" w:cs="Times New Roman"/>
          <w:sz w:val="24"/>
        </w:rPr>
        <w:t>,</w:t>
      </w:r>
      <w:r w:rsidR="000A6140" w:rsidRPr="00EC7D61">
        <w:rPr>
          <w:rFonts w:ascii="Times New Roman" w:hAnsi="Times New Roman" w:cs="Times New Roman"/>
          <w:sz w:val="24"/>
        </w:rPr>
        <w:t xml:space="preserve"> even if this just perceived and personal to each participant </w:t>
      </w:r>
      <w:r w:rsidR="00086D74" w:rsidRPr="00EC7D61">
        <w:rPr>
          <w:rFonts w:ascii="Times New Roman" w:hAnsi="Times New Roman" w:cs="Times New Roman"/>
          <w:sz w:val="24"/>
        </w:rPr>
        <w:t>because the activity itself harbours no real risk.</w:t>
      </w:r>
      <w:r w:rsidR="00D1249A" w:rsidRPr="00EC7D61">
        <w:rPr>
          <w:rFonts w:ascii="Times New Roman" w:hAnsi="Times New Roman" w:cs="Times New Roman"/>
          <w:sz w:val="24"/>
        </w:rPr>
        <w:t xml:space="preserve"> Secondly there must be a physical and mental challenge for the participant. </w:t>
      </w:r>
      <w:r w:rsidR="000E1F0C" w:rsidRPr="00EC7D61">
        <w:rPr>
          <w:rFonts w:ascii="Times New Roman" w:hAnsi="Times New Roman" w:cs="Times New Roman"/>
          <w:sz w:val="24"/>
        </w:rPr>
        <w:t>This has the possibility to give them a certain amount of self-reliance and responsibility.</w:t>
      </w:r>
      <w:r w:rsidR="009F2097" w:rsidRPr="00EC7D61">
        <w:rPr>
          <w:rFonts w:ascii="Times New Roman" w:hAnsi="Times New Roman" w:cs="Times New Roman"/>
          <w:sz w:val="24"/>
        </w:rPr>
        <w:t xml:space="preserve"> There are many benefits from increasing the </w:t>
      </w:r>
      <w:r w:rsidR="004426F1" w:rsidRPr="00EC7D61">
        <w:rPr>
          <w:rFonts w:ascii="Times New Roman" w:hAnsi="Times New Roman" w:cs="Times New Roman"/>
          <w:sz w:val="24"/>
        </w:rPr>
        <w:t>challenge</w:t>
      </w:r>
      <w:r w:rsidR="009F2097" w:rsidRPr="00EC7D61">
        <w:rPr>
          <w:rFonts w:ascii="Times New Roman" w:hAnsi="Times New Roman" w:cs="Times New Roman"/>
          <w:sz w:val="24"/>
        </w:rPr>
        <w:t xml:space="preserve"> of an activity and the risk </w:t>
      </w:r>
      <w:r w:rsidR="004426F1" w:rsidRPr="00EC7D61">
        <w:rPr>
          <w:rFonts w:ascii="Times New Roman" w:hAnsi="Times New Roman" w:cs="Times New Roman"/>
          <w:sz w:val="24"/>
        </w:rPr>
        <w:t>whether</w:t>
      </w:r>
      <w:r w:rsidR="009F2097" w:rsidRPr="00EC7D61">
        <w:rPr>
          <w:rFonts w:ascii="Times New Roman" w:hAnsi="Times New Roman" w:cs="Times New Roman"/>
          <w:sz w:val="24"/>
        </w:rPr>
        <w:t xml:space="preserve"> real or </w:t>
      </w:r>
      <w:r w:rsidR="004426F1" w:rsidRPr="00EC7D61">
        <w:rPr>
          <w:rFonts w:ascii="Times New Roman" w:hAnsi="Times New Roman" w:cs="Times New Roman"/>
          <w:sz w:val="24"/>
        </w:rPr>
        <w:t>perceived</w:t>
      </w:r>
      <w:r w:rsidR="009F2097" w:rsidRPr="00EC7D61">
        <w:rPr>
          <w:rFonts w:ascii="Times New Roman" w:hAnsi="Times New Roman" w:cs="Times New Roman"/>
          <w:sz w:val="24"/>
        </w:rPr>
        <w:t>.</w:t>
      </w:r>
      <w:r w:rsidR="005B20B5" w:rsidRPr="00EC7D61">
        <w:rPr>
          <w:rFonts w:ascii="Times New Roman" w:hAnsi="Times New Roman" w:cs="Times New Roman"/>
          <w:sz w:val="24"/>
        </w:rPr>
        <w:t xml:space="preserve"> ‘The main reason that we take risks is that we might gain.’ (Dickson and Gray, 2012, p.</w:t>
      </w:r>
      <w:r w:rsidR="00F07485">
        <w:rPr>
          <w:rFonts w:ascii="Times New Roman" w:hAnsi="Times New Roman" w:cs="Times New Roman"/>
          <w:sz w:val="24"/>
        </w:rPr>
        <w:t xml:space="preserve"> </w:t>
      </w:r>
      <w:r w:rsidR="005B20B5" w:rsidRPr="00EC7D61">
        <w:rPr>
          <w:rFonts w:ascii="Times New Roman" w:hAnsi="Times New Roman" w:cs="Times New Roman"/>
          <w:sz w:val="24"/>
        </w:rPr>
        <w:t>3)</w:t>
      </w:r>
      <w:r w:rsidR="00773231" w:rsidRPr="00EC7D61">
        <w:rPr>
          <w:rFonts w:ascii="Times New Roman" w:hAnsi="Times New Roman" w:cs="Times New Roman"/>
          <w:sz w:val="24"/>
        </w:rPr>
        <w:t xml:space="preserve">. Experiencing risk is a vital part of a child’s development and </w:t>
      </w:r>
      <w:r w:rsidR="00D52741" w:rsidRPr="00EC7D61">
        <w:rPr>
          <w:rFonts w:ascii="Times New Roman" w:hAnsi="Times New Roman" w:cs="Times New Roman"/>
          <w:sz w:val="24"/>
        </w:rPr>
        <w:t xml:space="preserve">adventurous outdoor activities are one of the purest ways to </w:t>
      </w:r>
      <w:r w:rsidR="00AD068B" w:rsidRPr="00EC7D61">
        <w:rPr>
          <w:rFonts w:ascii="Times New Roman" w:hAnsi="Times New Roman" w:cs="Times New Roman"/>
          <w:sz w:val="24"/>
        </w:rPr>
        <w:t>gradually</w:t>
      </w:r>
      <w:r w:rsidR="00D52741" w:rsidRPr="00EC7D61">
        <w:rPr>
          <w:rFonts w:ascii="Times New Roman" w:hAnsi="Times New Roman" w:cs="Times New Roman"/>
          <w:sz w:val="24"/>
        </w:rPr>
        <w:t xml:space="preserve"> increase exposure to risk.</w:t>
      </w:r>
      <w:r w:rsidR="00E30BB5" w:rsidRPr="00EC7D61">
        <w:rPr>
          <w:rFonts w:ascii="Times New Roman" w:hAnsi="Times New Roman" w:cs="Times New Roman"/>
          <w:sz w:val="24"/>
        </w:rPr>
        <w:t xml:space="preserve"> </w:t>
      </w:r>
      <w:r w:rsidR="00474B1F" w:rsidRPr="00EC7D61">
        <w:rPr>
          <w:rFonts w:ascii="Times New Roman" w:hAnsi="Times New Roman" w:cs="Times New Roman"/>
          <w:sz w:val="24"/>
        </w:rPr>
        <w:t xml:space="preserve">This leads in to Gill’s work in which he discuses many modern day factors that are causing </w:t>
      </w:r>
      <w:r w:rsidR="001E30C3" w:rsidRPr="00EC7D61">
        <w:rPr>
          <w:rFonts w:ascii="Times New Roman" w:hAnsi="Times New Roman" w:cs="Times New Roman"/>
          <w:sz w:val="24"/>
        </w:rPr>
        <w:t>a fear of risk within society.</w:t>
      </w:r>
      <w:r w:rsidR="00532E93" w:rsidRPr="00EC7D61">
        <w:rPr>
          <w:rFonts w:ascii="Times New Roman" w:hAnsi="Times New Roman" w:cs="Times New Roman"/>
          <w:sz w:val="24"/>
        </w:rPr>
        <w:t xml:space="preserve"> He highlights the importance of allowing children to experience risk and learn from their mistakes through experiential learning opportunities</w:t>
      </w:r>
      <w:r w:rsidR="00F7480C" w:rsidRPr="00EC7D61">
        <w:rPr>
          <w:rFonts w:ascii="Times New Roman" w:hAnsi="Times New Roman" w:cs="Times New Roman"/>
          <w:sz w:val="24"/>
        </w:rPr>
        <w:t xml:space="preserve"> outside of their family and school such as adventurous outdoor activities.</w:t>
      </w:r>
    </w:p>
    <w:p w14:paraId="4B0D9CF6" w14:textId="1B00A542" w:rsidR="009905A3" w:rsidRDefault="000C3144" w:rsidP="00EC7D61">
      <w:pPr>
        <w:spacing w:line="360" w:lineRule="auto"/>
        <w:rPr>
          <w:rFonts w:ascii="Times New Roman" w:hAnsi="Times New Roman" w:cs="Times New Roman"/>
          <w:sz w:val="24"/>
        </w:rPr>
      </w:pPr>
      <w:r>
        <w:rPr>
          <w:rFonts w:ascii="Times New Roman" w:hAnsi="Times New Roman" w:cs="Times New Roman"/>
          <w:sz w:val="24"/>
        </w:rPr>
        <w:t xml:space="preserve">Word count: </w:t>
      </w:r>
      <w:r w:rsidR="00B74C8E">
        <w:rPr>
          <w:rFonts w:ascii="Times New Roman" w:hAnsi="Times New Roman" w:cs="Times New Roman"/>
          <w:sz w:val="24"/>
        </w:rPr>
        <w:t>2</w:t>
      </w:r>
      <w:r w:rsidR="005D4ACC">
        <w:rPr>
          <w:rFonts w:ascii="Times New Roman" w:hAnsi="Times New Roman" w:cs="Times New Roman"/>
          <w:sz w:val="24"/>
        </w:rPr>
        <w:t>113</w:t>
      </w:r>
    </w:p>
    <w:p w14:paraId="3E7C93A5" w14:textId="6E647AA7" w:rsidR="009905A3" w:rsidRDefault="009905A3" w:rsidP="00EC7D61">
      <w:pPr>
        <w:spacing w:line="360" w:lineRule="auto"/>
        <w:rPr>
          <w:rFonts w:ascii="Times New Roman" w:hAnsi="Times New Roman" w:cs="Times New Roman"/>
          <w:sz w:val="24"/>
        </w:rPr>
      </w:pPr>
    </w:p>
    <w:p w14:paraId="1FC255CD" w14:textId="43D74ABA" w:rsidR="00077F8B" w:rsidRDefault="00077F8B" w:rsidP="00EC7D61">
      <w:pPr>
        <w:spacing w:line="360" w:lineRule="auto"/>
        <w:rPr>
          <w:rFonts w:ascii="Times New Roman" w:hAnsi="Times New Roman" w:cs="Times New Roman"/>
          <w:sz w:val="24"/>
        </w:rPr>
      </w:pPr>
    </w:p>
    <w:p w14:paraId="355AA719" w14:textId="71C948A4" w:rsidR="00732A40" w:rsidRDefault="00732A40" w:rsidP="00EC7D61">
      <w:pPr>
        <w:spacing w:line="360" w:lineRule="auto"/>
        <w:rPr>
          <w:rFonts w:ascii="Times New Roman" w:hAnsi="Times New Roman" w:cs="Times New Roman"/>
          <w:sz w:val="24"/>
        </w:rPr>
      </w:pPr>
    </w:p>
    <w:p w14:paraId="51F49E42" w14:textId="30682C5C" w:rsidR="00732A40" w:rsidRDefault="00732A40" w:rsidP="00EC7D61">
      <w:pPr>
        <w:spacing w:line="360" w:lineRule="auto"/>
        <w:rPr>
          <w:rFonts w:ascii="Times New Roman" w:hAnsi="Times New Roman" w:cs="Times New Roman"/>
          <w:sz w:val="24"/>
        </w:rPr>
      </w:pPr>
    </w:p>
    <w:p w14:paraId="277A8BDB" w14:textId="23542082" w:rsidR="00732A40" w:rsidRDefault="00732A40" w:rsidP="00EC7D61">
      <w:pPr>
        <w:spacing w:line="360" w:lineRule="auto"/>
        <w:rPr>
          <w:rFonts w:ascii="Times New Roman" w:hAnsi="Times New Roman" w:cs="Times New Roman"/>
          <w:sz w:val="24"/>
        </w:rPr>
      </w:pPr>
    </w:p>
    <w:p w14:paraId="6D6FEDCC" w14:textId="7A028B64" w:rsidR="00732A40" w:rsidRDefault="00732A40" w:rsidP="00EC7D61">
      <w:pPr>
        <w:spacing w:line="360" w:lineRule="auto"/>
        <w:rPr>
          <w:rFonts w:ascii="Times New Roman" w:hAnsi="Times New Roman" w:cs="Times New Roman"/>
          <w:sz w:val="24"/>
        </w:rPr>
      </w:pPr>
    </w:p>
    <w:p w14:paraId="4EAA64E7" w14:textId="79EDC935" w:rsidR="00732A40" w:rsidRDefault="00732A40" w:rsidP="00EC7D61">
      <w:pPr>
        <w:spacing w:line="360" w:lineRule="auto"/>
        <w:rPr>
          <w:rFonts w:ascii="Times New Roman" w:hAnsi="Times New Roman" w:cs="Times New Roman"/>
          <w:sz w:val="24"/>
        </w:rPr>
      </w:pPr>
    </w:p>
    <w:p w14:paraId="3DBFDF34" w14:textId="77777777" w:rsidR="00732A40" w:rsidRDefault="00732A40" w:rsidP="00EC7D61">
      <w:pPr>
        <w:spacing w:line="360" w:lineRule="auto"/>
        <w:rPr>
          <w:rFonts w:ascii="Times New Roman" w:hAnsi="Times New Roman" w:cs="Times New Roman"/>
          <w:sz w:val="24"/>
        </w:rPr>
      </w:pPr>
    </w:p>
    <w:p w14:paraId="42134FA8" w14:textId="07251026" w:rsidR="009905A3" w:rsidRDefault="00083A17" w:rsidP="00EC7D61">
      <w:pPr>
        <w:spacing w:line="360" w:lineRule="auto"/>
        <w:rPr>
          <w:rFonts w:ascii="Times New Roman" w:hAnsi="Times New Roman" w:cs="Times New Roman"/>
          <w:sz w:val="28"/>
        </w:rPr>
      </w:pPr>
      <w:r w:rsidRPr="00EC5712">
        <w:rPr>
          <w:rFonts w:ascii="Times New Roman" w:hAnsi="Times New Roman" w:cs="Times New Roman"/>
          <w:sz w:val="28"/>
        </w:rPr>
        <w:lastRenderedPageBreak/>
        <w:t>Reference</w:t>
      </w:r>
      <w:r w:rsidR="00F97841">
        <w:rPr>
          <w:rFonts w:ascii="Times New Roman" w:hAnsi="Times New Roman" w:cs="Times New Roman"/>
          <w:sz w:val="28"/>
        </w:rPr>
        <w:t>s</w:t>
      </w:r>
      <w:r w:rsidRPr="00EC5712">
        <w:rPr>
          <w:rFonts w:ascii="Times New Roman" w:hAnsi="Times New Roman" w:cs="Times New Roman"/>
          <w:sz w:val="28"/>
        </w:rPr>
        <w:t>:</w:t>
      </w:r>
    </w:p>
    <w:p w14:paraId="1C78E901" w14:textId="77777777" w:rsidR="00732A40" w:rsidRDefault="00732A40" w:rsidP="00732A40">
      <w:pPr>
        <w:spacing w:line="360" w:lineRule="auto"/>
        <w:rPr>
          <w:rFonts w:ascii="Times New Roman" w:hAnsi="Times New Roman" w:cs="Times New Roman"/>
          <w:sz w:val="24"/>
        </w:rPr>
      </w:pPr>
      <w:r>
        <w:rPr>
          <w:rFonts w:ascii="Times New Roman" w:hAnsi="Times New Roman" w:cs="Times New Roman"/>
          <w:sz w:val="24"/>
        </w:rPr>
        <w:t xml:space="preserve">Barnes, P. and Sharp, B. (2004) </w:t>
      </w:r>
      <w:r w:rsidRPr="003E1530">
        <w:rPr>
          <w:rFonts w:ascii="Times New Roman" w:hAnsi="Times New Roman" w:cs="Times New Roman"/>
          <w:i/>
          <w:sz w:val="24"/>
        </w:rPr>
        <w:t>The RHP Companion to Outdoor Education</w:t>
      </w:r>
      <w:r>
        <w:rPr>
          <w:rFonts w:ascii="Times New Roman" w:hAnsi="Times New Roman" w:cs="Times New Roman"/>
          <w:sz w:val="24"/>
        </w:rPr>
        <w:t>. Lyme Regis: Russell House Publishing.</w:t>
      </w:r>
    </w:p>
    <w:p w14:paraId="2D6EC3D8" w14:textId="77777777" w:rsidR="00732A40" w:rsidRDefault="00732A40" w:rsidP="00732A40">
      <w:pPr>
        <w:spacing w:line="360" w:lineRule="auto"/>
        <w:rPr>
          <w:rFonts w:ascii="Times New Roman" w:hAnsi="Times New Roman" w:cs="Times New Roman"/>
          <w:sz w:val="24"/>
        </w:rPr>
      </w:pPr>
      <w:r w:rsidRPr="00BE1244">
        <w:rPr>
          <w:rFonts w:ascii="Times New Roman" w:hAnsi="Times New Roman" w:cs="Times New Roman"/>
          <w:sz w:val="24"/>
        </w:rPr>
        <w:t xml:space="preserve">Barton, B. (2007) </w:t>
      </w:r>
      <w:r w:rsidRPr="00BE1244">
        <w:rPr>
          <w:rFonts w:ascii="Times New Roman" w:hAnsi="Times New Roman" w:cs="Times New Roman"/>
          <w:i/>
          <w:sz w:val="24"/>
        </w:rPr>
        <w:t>Safety, Risk &amp; Adventure In Outdoor Activities</w:t>
      </w:r>
      <w:r w:rsidRPr="00BE1244">
        <w:rPr>
          <w:rFonts w:ascii="Times New Roman" w:hAnsi="Times New Roman" w:cs="Times New Roman"/>
          <w:sz w:val="24"/>
        </w:rPr>
        <w:t>. London: Sage Publications Ltd.</w:t>
      </w:r>
    </w:p>
    <w:p w14:paraId="49A64D6C" w14:textId="05EBC9F8" w:rsidR="00732A40" w:rsidRDefault="00732A40" w:rsidP="00732A40">
      <w:pPr>
        <w:spacing w:line="360" w:lineRule="auto"/>
        <w:rPr>
          <w:rFonts w:ascii="Times New Roman" w:hAnsi="Times New Roman" w:cs="Times New Roman"/>
          <w:sz w:val="24"/>
        </w:rPr>
      </w:pPr>
      <w:r w:rsidRPr="00650973">
        <w:rPr>
          <w:rFonts w:ascii="Times New Roman" w:hAnsi="Times New Roman" w:cs="Times New Roman"/>
          <w:sz w:val="24"/>
        </w:rPr>
        <w:t>Berry</w:t>
      </w:r>
      <w:r>
        <w:rPr>
          <w:rFonts w:ascii="Times New Roman" w:hAnsi="Times New Roman" w:cs="Times New Roman"/>
          <w:sz w:val="24"/>
        </w:rPr>
        <w:t>, M.</w:t>
      </w:r>
      <w:r w:rsidRPr="00650973">
        <w:rPr>
          <w:rFonts w:ascii="Times New Roman" w:hAnsi="Times New Roman" w:cs="Times New Roman"/>
          <w:sz w:val="24"/>
        </w:rPr>
        <w:t xml:space="preserve"> and Hodgson</w:t>
      </w:r>
      <w:r>
        <w:rPr>
          <w:rFonts w:ascii="Times New Roman" w:hAnsi="Times New Roman" w:cs="Times New Roman"/>
          <w:sz w:val="24"/>
        </w:rPr>
        <w:t>, C.</w:t>
      </w:r>
      <w:r w:rsidRPr="00650973">
        <w:rPr>
          <w:rFonts w:ascii="Times New Roman" w:hAnsi="Times New Roman" w:cs="Times New Roman"/>
          <w:sz w:val="24"/>
        </w:rPr>
        <w:t xml:space="preserve"> (</w:t>
      </w:r>
      <w:r>
        <w:rPr>
          <w:rFonts w:ascii="Times New Roman" w:hAnsi="Times New Roman" w:cs="Times New Roman"/>
          <w:sz w:val="24"/>
        </w:rPr>
        <w:t>ed.</w:t>
      </w:r>
      <w:r w:rsidRPr="00650973">
        <w:rPr>
          <w:rFonts w:ascii="Times New Roman" w:hAnsi="Times New Roman" w:cs="Times New Roman"/>
          <w:sz w:val="24"/>
        </w:rPr>
        <w:t>)</w:t>
      </w:r>
      <w:r>
        <w:rPr>
          <w:rFonts w:ascii="Times New Roman" w:hAnsi="Times New Roman" w:cs="Times New Roman"/>
          <w:sz w:val="24"/>
        </w:rPr>
        <w:t xml:space="preserve"> (2011)</w:t>
      </w:r>
      <w:r w:rsidRPr="00650973">
        <w:rPr>
          <w:rFonts w:ascii="Times New Roman" w:hAnsi="Times New Roman" w:cs="Times New Roman"/>
          <w:sz w:val="24"/>
        </w:rPr>
        <w:t xml:space="preserve"> </w:t>
      </w:r>
      <w:r w:rsidRPr="007F41DD">
        <w:rPr>
          <w:rFonts w:ascii="Times New Roman" w:hAnsi="Times New Roman" w:cs="Times New Roman"/>
          <w:i/>
          <w:sz w:val="24"/>
        </w:rPr>
        <w:t>Adventure Education, An Introduction</w:t>
      </w:r>
      <w:r w:rsidRPr="00650973">
        <w:rPr>
          <w:rFonts w:ascii="Times New Roman" w:hAnsi="Times New Roman" w:cs="Times New Roman"/>
          <w:sz w:val="24"/>
        </w:rPr>
        <w:t xml:space="preserve">. </w:t>
      </w:r>
      <w:r>
        <w:rPr>
          <w:rFonts w:ascii="Times New Roman" w:hAnsi="Times New Roman" w:cs="Times New Roman"/>
          <w:sz w:val="24"/>
        </w:rPr>
        <w:t>Abingdon</w:t>
      </w:r>
      <w:r w:rsidRPr="00650973">
        <w:rPr>
          <w:rFonts w:ascii="Times New Roman" w:hAnsi="Times New Roman" w:cs="Times New Roman"/>
          <w:sz w:val="24"/>
        </w:rPr>
        <w:t>: Routledge.</w:t>
      </w:r>
    </w:p>
    <w:p w14:paraId="41AFD29C" w14:textId="1D2DAE64" w:rsidR="00C05FBC" w:rsidRDefault="000134FD" w:rsidP="00732A40">
      <w:pPr>
        <w:spacing w:line="360" w:lineRule="auto"/>
        <w:rPr>
          <w:rFonts w:ascii="Times New Roman" w:hAnsi="Times New Roman" w:cs="Times New Roman"/>
          <w:sz w:val="24"/>
        </w:rPr>
      </w:pPr>
      <w:r w:rsidRPr="000134FD">
        <w:rPr>
          <w:rFonts w:ascii="Times New Roman" w:hAnsi="Times New Roman" w:cs="Times New Roman"/>
          <w:sz w:val="24"/>
        </w:rPr>
        <w:t xml:space="preserve">Dickson, T. J. and Gray, T. L. (2012) </w:t>
      </w:r>
      <w:r w:rsidRPr="000134FD">
        <w:rPr>
          <w:rFonts w:ascii="Times New Roman" w:hAnsi="Times New Roman" w:cs="Times New Roman"/>
          <w:i/>
          <w:sz w:val="24"/>
        </w:rPr>
        <w:t>Risk Management In The Outdoors, A Whole-Of-Organisation Approach For Education, Sport And Recreation</w:t>
      </w:r>
      <w:r w:rsidRPr="000134FD">
        <w:rPr>
          <w:rFonts w:ascii="Times New Roman" w:hAnsi="Times New Roman" w:cs="Times New Roman"/>
          <w:sz w:val="24"/>
        </w:rPr>
        <w:t>. Port Melbourne: Cambridge University Press.</w:t>
      </w:r>
    </w:p>
    <w:p w14:paraId="041F67A1" w14:textId="77777777" w:rsidR="00732A40" w:rsidRDefault="00732A40" w:rsidP="00732A40">
      <w:pPr>
        <w:spacing w:line="360" w:lineRule="auto"/>
        <w:rPr>
          <w:rFonts w:ascii="Times New Roman" w:hAnsi="Times New Roman" w:cs="Times New Roman"/>
          <w:sz w:val="24"/>
        </w:rPr>
      </w:pPr>
      <w:r w:rsidRPr="00897193">
        <w:rPr>
          <w:rFonts w:ascii="Times New Roman" w:hAnsi="Times New Roman" w:cs="Times New Roman"/>
          <w:sz w:val="24"/>
        </w:rPr>
        <w:t xml:space="preserve">Ewert, A. and Davidson, C. (2017) </w:t>
      </w:r>
      <w:proofErr w:type="spellStart"/>
      <w:r w:rsidRPr="00897193">
        <w:rPr>
          <w:rFonts w:ascii="Times New Roman" w:hAnsi="Times New Roman" w:cs="Times New Roman"/>
          <w:i/>
          <w:sz w:val="24"/>
        </w:rPr>
        <w:t>Behavior</w:t>
      </w:r>
      <w:proofErr w:type="spellEnd"/>
      <w:r w:rsidRPr="00897193">
        <w:rPr>
          <w:rFonts w:ascii="Times New Roman" w:hAnsi="Times New Roman" w:cs="Times New Roman"/>
          <w:i/>
          <w:sz w:val="24"/>
        </w:rPr>
        <w:t xml:space="preserve"> and Group Management in Outdoor Adventure Education: Theory, Research and Practice</w:t>
      </w:r>
      <w:r w:rsidRPr="00897193">
        <w:rPr>
          <w:rFonts w:ascii="Times New Roman" w:hAnsi="Times New Roman" w:cs="Times New Roman"/>
          <w:sz w:val="24"/>
        </w:rPr>
        <w:t xml:space="preserve">. </w:t>
      </w:r>
      <w:r>
        <w:rPr>
          <w:rFonts w:ascii="Times New Roman" w:hAnsi="Times New Roman" w:cs="Times New Roman"/>
          <w:sz w:val="24"/>
        </w:rPr>
        <w:t>Abingdon</w:t>
      </w:r>
      <w:r w:rsidRPr="00897193">
        <w:rPr>
          <w:rFonts w:ascii="Times New Roman" w:hAnsi="Times New Roman" w:cs="Times New Roman"/>
          <w:sz w:val="24"/>
        </w:rPr>
        <w:t>: Routledge.</w:t>
      </w:r>
    </w:p>
    <w:p w14:paraId="2549BA23" w14:textId="749254D2" w:rsidR="000621A3" w:rsidRPr="00905DD1" w:rsidRDefault="00905DD1" w:rsidP="00EC7D61">
      <w:pPr>
        <w:spacing w:line="360" w:lineRule="auto"/>
        <w:rPr>
          <w:rFonts w:ascii="Times New Roman" w:hAnsi="Times New Roman" w:cs="Times New Roman"/>
          <w:sz w:val="24"/>
        </w:rPr>
      </w:pPr>
      <w:r w:rsidRPr="00C364A6">
        <w:rPr>
          <w:rFonts w:ascii="Times New Roman" w:hAnsi="Times New Roman" w:cs="Times New Roman"/>
          <w:sz w:val="24"/>
        </w:rPr>
        <w:t xml:space="preserve">Gill, T. (2007) </w:t>
      </w:r>
      <w:r w:rsidRPr="00910169">
        <w:rPr>
          <w:rFonts w:ascii="Times New Roman" w:hAnsi="Times New Roman" w:cs="Times New Roman"/>
          <w:i/>
          <w:sz w:val="24"/>
        </w:rPr>
        <w:t>No fear: growing up in a risk averse society</w:t>
      </w:r>
      <w:r>
        <w:rPr>
          <w:rFonts w:ascii="Times New Roman" w:hAnsi="Times New Roman" w:cs="Times New Roman"/>
          <w:sz w:val="24"/>
        </w:rPr>
        <w:t>.</w:t>
      </w:r>
      <w:r w:rsidRPr="00C364A6">
        <w:rPr>
          <w:rFonts w:ascii="Times New Roman" w:hAnsi="Times New Roman" w:cs="Times New Roman"/>
          <w:sz w:val="24"/>
        </w:rPr>
        <w:t xml:space="preserve"> London: Calouste Gulbenkian Foundation.</w:t>
      </w:r>
    </w:p>
    <w:p w14:paraId="1D5BD52D" w14:textId="1A9146B0" w:rsidR="00C171D4" w:rsidRDefault="00C171D4" w:rsidP="00362E15">
      <w:pPr>
        <w:spacing w:after="0" w:line="360" w:lineRule="auto"/>
        <w:rPr>
          <w:rFonts w:ascii="Times New Roman" w:hAnsi="Times New Roman" w:cs="Times New Roman"/>
          <w:sz w:val="24"/>
        </w:rPr>
      </w:pPr>
      <w:bookmarkStart w:id="1" w:name="_Hlk4113141"/>
      <w:r>
        <w:rPr>
          <w:rFonts w:ascii="Times New Roman" w:hAnsi="Times New Roman" w:cs="Times New Roman"/>
          <w:sz w:val="24"/>
        </w:rPr>
        <w:t xml:space="preserve">Gill, T. (2010) </w:t>
      </w:r>
      <w:r w:rsidRPr="00F02BB1">
        <w:rPr>
          <w:rFonts w:ascii="Times New Roman" w:hAnsi="Times New Roman" w:cs="Times New Roman"/>
          <w:i/>
          <w:sz w:val="24"/>
        </w:rPr>
        <w:t>Nothing Ventured...Balancing risks and benefits in the outdoors</w:t>
      </w:r>
      <w:r w:rsidR="00362E15">
        <w:rPr>
          <w:rFonts w:ascii="Times New Roman" w:hAnsi="Times New Roman" w:cs="Times New Roman"/>
          <w:sz w:val="24"/>
        </w:rPr>
        <w:t>. Available at:</w:t>
      </w:r>
    </w:p>
    <w:p w14:paraId="73415F1B" w14:textId="3915C13F" w:rsidR="00083A17" w:rsidRDefault="0084436B" w:rsidP="0084436B">
      <w:pPr>
        <w:spacing w:after="0" w:line="360" w:lineRule="auto"/>
        <w:rPr>
          <w:rFonts w:ascii="Times New Roman" w:hAnsi="Times New Roman" w:cs="Times New Roman"/>
          <w:sz w:val="24"/>
        </w:rPr>
      </w:pPr>
      <w:r w:rsidRPr="0084436B">
        <w:rPr>
          <w:rFonts w:ascii="Times New Roman" w:hAnsi="Times New Roman" w:cs="Times New Roman"/>
          <w:sz w:val="24"/>
        </w:rPr>
        <w:t>https://www.englishoutdoorcouncil.org/wp-content/uploads/Nothing-Ventured.pdf</w:t>
      </w:r>
    </w:p>
    <w:p w14:paraId="7DE5FB94" w14:textId="364959DC" w:rsidR="001F7E91" w:rsidRDefault="00A50525" w:rsidP="00EC7D61">
      <w:pPr>
        <w:spacing w:line="360" w:lineRule="auto"/>
        <w:rPr>
          <w:rFonts w:ascii="Times New Roman" w:hAnsi="Times New Roman" w:cs="Times New Roman"/>
          <w:sz w:val="24"/>
        </w:rPr>
      </w:pPr>
      <w:r>
        <w:rPr>
          <w:rFonts w:ascii="Times New Roman" w:hAnsi="Times New Roman" w:cs="Times New Roman"/>
          <w:sz w:val="24"/>
        </w:rPr>
        <w:t>(</w:t>
      </w:r>
      <w:r w:rsidR="0084436B">
        <w:rPr>
          <w:rFonts w:ascii="Times New Roman" w:hAnsi="Times New Roman" w:cs="Times New Roman"/>
          <w:sz w:val="24"/>
        </w:rPr>
        <w:t>Accessed</w:t>
      </w:r>
      <w:r w:rsidR="00F23F05">
        <w:rPr>
          <w:rFonts w:ascii="Times New Roman" w:hAnsi="Times New Roman" w:cs="Times New Roman"/>
          <w:sz w:val="24"/>
        </w:rPr>
        <w:t>: 18 March 2019)</w:t>
      </w:r>
    </w:p>
    <w:p w14:paraId="75CD7549" w14:textId="77777777" w:rsidR="00EE474E" w:rsidRPr="009C5E47" w:rsidRDefault="00EE474E" w:rsidP="00EE474E">
      <w:pPr>
        <w:spacing w:after="0" w:line="360" w:lineRule="auto"/>
        <w:rPr>
          <w:rFonts w:ascii="Times New Roman" w:hAnsi="Times New Roman" w:cs="Times New Roman"/>
          <w:sz w:val="24"/>
        </w:rPr>
      </w:pPr>
      <w:r w:rsidRPr="0048669E">
        <w:rPr>
          <w:rFonts w:ascii="Times New Roman" w:hAnsi="Times New Roman" w:cs="Times New Roman"/>
          <w:sz w:val="24"/>
        </w:rPr>
        <w:t>Hackitt, J (2009) speech at Council</w:t>
      </w:r>
      <w:r>
        <w:rPr>
          <w:rFonts w:ascii="Times New Roman" w:hAnsi="Times New Roman" w:cs="Times New Roman"/>
          <w:sz w:val="24"/>
        </w:rPr>
        <w:t xml:space="preserve"> </w:t>
      </w:r>
      <w:r w:rsidRPr="0048669E">
        <w:rPr>
          <w:rFonts w:ascii="Times New Roman" w:hAnsi="Times New Roman" w:cs="Times New Roman"/>
          <w:sz w:val="24"/>
        </w:rPr>
        <w:t xml:space="preserve">for </w:t>
      </w:r>
      <w:r w:rsidRPr="008A06A3">
        <w:rPr>
          <w:rFonts w:ascii="Times New Roman" w:hAnsi="Times New Roman" w:cs="Times New Roman"/>
          <w:i/>
          <w:sz w:val="24"/>
        </w:rPr>
        <w:t>Learning Outside the Classroom</w:t>
      </w:r>
      <w:r>
        <w:rPr>
          <w:rFonts w:ascii="Times New Roman" w:hAnsi="Times New Roman" w:cs="Times New Roman"/>
          <w:sz w:val="24"/>
        </w:rPr>
        <w:t xml:space="preserve"> </w:t>
      </w:r>
      <w:r w:rsidRPr="0048669E">
        <w:rPr>
          <w:rFonts w:ascii="Times New Roman" w:hAnsi="Times New Roman" w:cs="Times New Roman"/>
          <w:sz w:val="24"/>
        </w:rPr>
        <w:t>conference, 3 December 2009</w:t>
      </w:r>
      <w:r>
        <w:rPr>
          <w:rFonts w:ascii="Times New Roman" w:hAnsi="Times New Roman" w:cs="Times New Roman"/>
          <w:sz w:val="24"/>
        </w:rPr>
        <w:t xml:space="preserve"> in </w:t>
      </w:r>
      <w:r w:rsidRPr="009C5E47">
        <w:rPr>
          <w:rFonts w:ascii="Times New Roman" w:hAnsi="Times New Roman" w:cs="Times New Roman"/>
          <w:sz w:val="24"/>
        </w:rPr>
        <w:t xml:space="preserve">Gill, T. (2010) </w:t>
      </w:r>
      <w:r w:rsidRPr="00037CF6">
        <w:rPr>
          <w:rFonts w:ascii="Times New Roman" w:hAnsi="Times New Roman" w:cs="Times New Roman"/>
          <w:i/>
          <w:sz w:val="24"/>
        </w:rPr>
        <w:t>Nothing Ventured...Balancing risks and benefits in the outdoors</w:t>
      </w:r>
      <w:r w:rsidRPr="009C5E47">
        <w:rPr>
          <w:rFonts w:ascii="Times New Roman" w:hAnsi="Times New Roman" w:cs="Times New Roman"/>
          <w:sz w:val="24"/>
        </w:rPr>
        <w:t>. Available at:</w:t>
      </w:r>
    </w:p>
    <w:p w14:paraId="66197B03" w14:textId="77777777" w:rsidR="00EE474E" w:rsidRPr="009C5E47" w:rsidRDefault="00EE474E" w:rsidP="00EE474E">
      <w:pPr>
        <w:spacing w:after="0" w:line="360" w:lineRule="auto"/>
        <w:rPr>
          <w:rFonts w:ascii="Times New Roman" w:hAnsi="Times New Roman" w:cs="Times New Roman"/>
          <w:sz w:val="24"/>
        </w:rPr>
      </w:pPr>
      <w:r w:rsidRPr="009C5E47">
        <w:rPr>
          <w:rFonts w:ascii="Times New Roman" w:hAnsi="Times New Roman" w:cs="Times New Roman"/>
          <w:sz w:val="24"/>
        </w:rPr>
        <w:t>https://www.englishoutdoorcouncil.org/wp-content/uploads/Nothing-Ventured.pdf</w:t>
      </w:r>
    </w:p>
    <w:p w14:paraId="37092783" w14:textId="27C6546A" w:rsidR="00EE474E" w:rsidRDefault="00EE474E" w:rsidP="00EC7D61">
      <w:pPr>
        <w:spacing w:line="360" w:lineRule="auto"/>
        <w:rPr>
          <w:rFonts w:ascii="Times New Roman" w:hAnsi="Times New Roman" w:cs="Times New Roman"/>
          <w:sz w:val="24"/>
        </w:rPr>
      </w:pPr>
      <w:r w:rsidRPr="009C5E47">
        <w:rPr>
          <w:rFonts w:ascii="Times New Roman" w:hAnsi="Times New Roman" w:cs="Times New Roman"/>
          <w:sz w:val="24"/>
        </w:rPr>
        <w:t>(Accessed: 18 March 2019)</w:t>
      </w:r>
    </w:p>
    <w:p w14:paraId="7EA12EE3" w14:textId="564F36D1" w:rsidR="00942835" w:rsidRDefault="00942835" w:rsidP="00EC7D61">
      <w:pPr>
        <w:spacing w:line="360" w:lineRule="auto"/>
        <w:rPr>
          <w:rFonts w:ascii="Times New Roman" w:hAnsi="Times New Roman" w:cs="Times New Roman"/>
          <w:sz w:val="24"/>
        </w:rPr>
      </w:pPr>
      <w:r w:rsidRPr="002823CE">
        <w:rPr>
          <w:rFonts w:ascii="Times New Roman" w:hAnsi="Times New Roman" w:cs="Times New Roman"/>
          <w:sz w:val="24"/>
        </w:rPr>
        <w:t>Mortlock, C</w:t>
      </w:r>
      <w:r>
        <w:rPr>
          <w:rFonts w:ascii="Times New Roman" w:hAnsi="Times New Roman" w:cs="Times New Roman"/>
          <w:sz w:val="24"/>
        </w:rPr>
        <w:t>.</w:t>
      </w:r>
      <w:r w:rsidRPr="002823CE">
        <w:rPr>
          <w:rFonts w:ascii="Times New Roman" w:hAnsi="Times New Roman" w:cs="Times New Roman"/>
          <w:sz w:val="24"/>
        </w:rPr>
        <w:t xml:space="preserve"> (1984) </w:t>
      </w:r>
      <w:r w:rsidRPr="002D4293">
        <w:rPr>
          <w:rFonts w:ascii="Times New Roman" w:hAnsi="Times New Roman" w:cs="Times New Roman"/>
          <w:i/>
          <w:sz w:val="24"/>
        </w:rPr>
        <w:t>The Adventure Alternative</w:t>
      </w:r>
      <w:r>
        <w:rPr>
          <w:rFonts w:ascii="Times New Roman" w:hAnsi="Times New Roman" w:cs="Times New Roman"/>
          <w:sz w:val="24"/>
        </w:rPr>
        <w:t xml:space="preserve"> in </w:t>
      </w:r>
      <w:r w:rsidR="00D07F74" w:rsidRPr="000134FD">
        <w:rPr>
          <w:rFonts w:ascii="Times New Roman" w:hAnsi="Times New Roman" w:cs="Times New Roman"/>
          <w:sz w:val="24"/>
        </w:rPr>
        <w:t xml:space="preserve">Dickson, T. J. and Gray, T. L. (2012) </w:t>
      </w:r>
      <w:r w:rsidR="00D07F74" w:rsidRPr="000134FD">
        <w:rPr>
          <w:rFonts w:ascii="Times New Roman" w:hAnsi="Times New Roman" w:cs="Times New Roman"/>
          <w:i/>
          <w:sz w:val="24"/>
        </w:rPr>
        <w:t>Risk Management In The Outdoors, A Whole-Of-Organisation Approach For Education, Sport And Recreation</w:t>
      </w:r>
      <w:r w:rsidR="00D07F74" w:rsidRPr="000134FD">
        <w:rPr>
          <w:rFonts w:ascii="Times New Roman" w:hAnsi="Times New Roman" w:cs="Times New Roman"/>
          <w:sz w:val="24"/>
        </w:rPr>
        <w:t>. Port Melbourne: Cambridge University Press.</w:t>
      </w:r>
    </w:p>
    <w:p w14:paraId="499300B6" w14:textId="58600B46" w:rsidR="00553402" w:rsidRPr="00553402" w:rsidRDefault="002823CE" w:rsidP="00553402">
      <w:pPr>
        <w:spacing w:after="0" w:line="360" w:lineRule="auto"/>
        <w:rPr>
          <w:rFonts w:ascii="Times New Roman" w:hAnsi="Times New Roman" w:cs="Times New Roman"/>
          <w:sz w:val="24"/>
        </w:rPr>
      </w:pPr>
      <w:bookmarkStart w:id="2" w:name="_Hlk4118837"/>
      <w:bookmarkEnd w:id="1"/>
      <w:r w:rsidRPr="002823CE">
        <w:rPr>
          <w:rFonts w:ascii="Times New Roman" w:hAnsi="Times New Roman" w:cs="Times New Roman"/>
          <w:sz w:val="24"/>
        </w:rPr>
        <w:t>Mortlock, C</w:t>
      </w:r>
      <w:r w:rsidR="009D6D78">
        <w:rPr>
          <w:rFonts w:ascii="Times New Roman" w:hAnsi="Times New Roman" w:cs="Times New Roman"/>
          <w:sz w:val="24"/>
        </w:rPr>
        <w:t>.</w:t>
      </w:r>
      <w:r w:rsidRPr="002823CE">
        <w:rPr>
          <w:rFonts w:ascii="Times New Roman" w:hAnsi="Times New Roman" w:cs="Times New Roman"/>
          <w:sz w:val="24"/>
        </w:rPr>
        <w:t xml:space="preserve"> (1984) </w:t>
      </w:r>
      <w:r w:rsidRPr="002D4293">
        <w:rPr>
          <w:rFonts w:ascii="Times New Roman" w:hAnsi="Times New Roman" w:cs="Times New Roman"/>
          <w:i/>
          <w:sz w:val="24"/>
        </w:rPr>
        <w:t>The Adventure Alternative</w:t>
      </w:r>
      <w:r w:rsidR="002D4293">
        <w:rPr>
          <w:rFonts w:ascii="Times New Roman" w:hAnsi="Times New Roman" w:cs="Times New Roman"/>
          <w:sz w:val="24"/>
        </w:rPr>
        <w:t xml:space="preserve"> </w:t>
      </w:r>
      <w:r w:rsidR="00553402">
        <w:rPr>
          <w:rFonts w:ascii="Times New Roman" w:hAnsi="Times New Roman" w:cs="Times New Roman"/>
          <w:sz w:val="24"/>
        </w:rPr>
        <w:t xml:space="preserve">in </w:t>
      </w:r>
      <w:bookmarkEnd w:id="2"/>
      <w:r w:rsidR="00553402" w:rsidRPr="00553402">
        <w:rPr>
          <w:rFonts w:ascii="Times New Roman" w:hAnsi="Times New Roman" w:cs="Times New Roman"/>
          <w:sz w:val="24"/>
        </w:rPr>
        <w:t xml:space="preserve">Gill, T. (2010) </w:t>
      </w:r>
      <w:r w:rsidR="00553402" w:rsidRPr="006F7634">
        <w:rPr>
          <w:rFonts w:ascii="Times New Roman" w:hAnsi="Times New Roman" w:cs="Times New Roman"/>
          <w:i/>
          <w:sz w:val="24"/>
        </w:rPr>
        <w:t>Nothing</w:t>
      </w:r>
      <w:r w:rsidR="00627EFA" w:rsidRPr="006F7634">
        <w:rPr>
          <w:rFonts w:ascii="Times New Roman" w:hAnsi="Times New Roman" w:cs="Times New Roman"/>
          <w:i/>
          <w:sz w:val="24"/>
        </w:rPr>
        <w:t xml:space="preserve"> </w:t>
      </w:r>
      <w:r w:rsidR="00553402" w:rsidRPr="006F7634">
        <w:rPr>
          <w:rFonts w:ascii="Times New Roman" w:hAnsi="Times New Roman" w:cs="Times New Roman"/>
          <w:i/>
          <w:sz w:val="24"/>
        </w:rPr>
        <w:t>Ventured...Balancing risks and benefits in the outdoors</w:t>
      </w:r>
      <w:r w:rsidR="00553402" w:rsidRPr="00553402">
        <w:rPr>
          <w:rFonts w:ascii="Times New Roman" w:hAnsi="Times New Roman" w:cs="Times New Roman"/>
          <w:sz w:val="24"/>
        </w:rPr>
        <w:t>. Available at:</w:t>
      </w:r>
    </w:p>
    <w:p w14:paraId="278F280D" w14:textId="77777777" w:rsidR="00553402" w:rsidRPr="00553402" w:rsidRDefault="00553402" w:rsidP="00553402">
      <w:pPr>
        <w:spacing w:after="0" w:line="360" w:lineRule="auto"/>
        <w:rPr>
          <w:rFonts w:ascii="Times New Roman" w:hAnsi="Times New Roman" w:cs="Times New Roman"/>
          <w:sz w:val="24"/>
        </w:rPr>
      </w:pPr>
      <w:r w:rsidRPr="00553402">
        <w:rPr>
          <w:rFonts w:ascii="Times New Roman" w:hAnsi="Times New Roman" w:cs="Times New Roman"/>
          <w:sz w:val="24"/>
        </w:rPr>
        <w:t>https://www.englishoutdoorcouncil.org/wp-content/uploads/Nothing-Ventured.pdf</w:t>
      </w:r>
    </w:p>
    <w:p w14:paraId="1DADE8FF" w14:textId="3A003DB6" w:rsidR="0084436B" w:rsidRPr="002D4293" w:rsidRDefault="00553402" w:rsidP="00553402">
      <w:pPr>
        <w:spacing w:line="360" w:lineRule="auto"/>
        <w:rPr>
          <w:rFonts w:ascii="Times New Roman" w:hAnsi="Times New Roman" w:cs="Times New Roman"/>
          <w:sz w:val="24"/>
        </w:rPr>
      </w:pPr>
      <w:r w:rsidRPr="00553402">
        <w:rPr>
          <w:rFonts w:ascii="Times New Roman" w:hAnsi="Times New Roman" w:cs="Times New Roman"/>
          <w:sz w:val="24"/>
        </w:rPr>
        <w:t>(Accessed: 18 March 2019)</w:t>
      </w:r>
    </w:p>
    <w:p w14:paraId="44718EDD" w14:textId="34A21313" w:rsidR="00250F4B" w:rsidRDefault="007D1CEF" w:rsidP="007D1CEF">
      <w:pPr>
        <w:spacing w:line="360" w:lineRule="auto"/>
        <w:rPr>
          <w:rFonts w:ascii="Times New Roman" w:hAnsi="Times New Roman" w:cs="Times New Roman"/>
          <w:sz w:val="24"/>
        </w:rPr>
      </w:pPr>
      <w:r w:rsidRPr="007D1CEF">
        <w:rPr>
          <w:rFonts w:ascii="Times New Roman" w:hAnsi="Times New Roman" w:cs="Times New Roman"/>
          <w:sz w:val="24"/>
        </w:rPr>
        <w:lastRenderedPageBreak/>
        <w:t xml:space="preserve">Walle, A. H. (1997). </w:t>
      </w:r>
      <w:r w:rsidRPr="009A3F38">
        <w:rPr>
          <w:rFonts w:ascii="Times New Roman" w:hAnsi="Times New Roman" w:cs="Times New Roman"/>
          <w:i/>
          <w:sz w:val="24"/>
        </w:rPr>
        <w:t xml:space="preserve">Pursuing risk or </w:t>
      </w:r>
      <w:r w:rsidR="008B6EEF" w:rsidRPr="009A3F38">
        <w:rPr>
          <w:rFonts w:ascii="Times New Roman" w:hAnsi="Times New Roman" w:cs="Times New Roman"/>
          <w:i/>
          <w:sz w:val="24"/>
        </w:rPr>
        <w:t>insight:</w:t>
      </w:r>
      <w:r w:rsidRPr="009A3F38">
        <w:rPr>
          <w:rFonts w:ascii="Times New Roman" w:hAnsi="Times New Roman" w:cs="Times New Roman"/>
          <w:i/>
          <w:sz w:val="24"/>
        </w:rPr>
        <w:t xml:space="preserve"> Marketing Adventures. Annals of</w:t>
      </w:r>
      <w:r w:rsidR="00077F8B" w:rsidRPr="009A3F38">
        <w:rPr>
          <w:rFonts w:ascii="Times New Roman" w:hAnsi="Times New Roman" w:cs="Times New Roman"/>
          <w:i/>
          <w:sz w:val="24"/>
        </w:rPr>
        <w:t xml:space="preserve"> </w:t>
      </w:r>
      <w:r w:rsidRPr="009A3F38">
        <w:rPr>
          <w:rFonts w:ascii="Times New Roman" w:hAnsi="Times New Roman" w:cs="Times New Roman"/>
          <w:i/>
          <w:sz w:val="24"/>
        </w:rPr>
        <w:t>Tourism Research</w:t>
      </w:r>
      <w:r w:rsidR="009A3F38">
        <w:rPr>
          <w:rFonts w:ascii="Times New Roman" w:hAnsi="Times New Roman" w:cs="Times New Roman"/>
          <w:sz w:val="24"/>
        </w:rPr>
        <w:t xml:space="preserve"> in </w:t>
      </w:r>
      <w:r w:rsidR="009A3F38" w:rsidRPr="009A3F38">
        <w:rPr>
          <w:rFonts w:ascii="Times New Roman" w:hAnsi="Times New Roman" w:cs="Times New Roman"/>
          <w:sz w:val="24"/>
        </w:rPr>
        <w:t xml:space="preserve">Dickson, T. and Grey, T. (2012) </w:t>
      </w:r>
      <w:r w:rsidR="009A3F38" w:rsidRPr="009A3F38">
        <w:rPr>
          <w:rFonts w:ascii="Times New Roman" w:hAnsi="Times New Roman" w:cs="Times New Roman"/>
          <w:i/>
          <w:sz w:val="24"/>
        </w:rPr>
        <w:t>Risk management in the outdoors</w:t>
      </w:r>
      <w:r w:rsidR="009A3F38" w:rsidRPr="009A3F38">
        <w:rPr>
          <w:rFonts w:ascii="Times New Roman" w:hAnsi="Times New Roman" w:cs="Times New Roman"/>
          <w:sz w:val="24"/>
        </w:rPr>
        <w:t>. Cambridge: Cambridge university press.</w:t>
      </w:r>
    </w:p>
    <w:p w14:paraId="5EB23267" w14:textId="77777777" w:rsidR="00905DD1" w:rsidRPr="00EC7D61" w:rsidRDefault="00905DD1">
      <w:pPr>
        <w:spacing w:line="360" w:lineRule="auto"/>
        <w:rPr>
          <w:rFonts w:ascii="Times New Roman" w:hAnsi="Times New Roman" w:cs="Times New Roman"/>
          <w:sz w:val="24"/>
        </w:rPr>
      </w:pPr>
    </w:p>
    <w:sectPr w:rsidR="00905DD1" w:rsidRPr="00EC7D6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5B7E33" w14:textId="77777777" w:rsidR="0029202E" w:rsidRDefault="0029202E" w:rsidP="0029202E">
      <w:pPr>
        <w:spacing w:after="0" w:line="240" w:lineRule="auto"/>
      </w:pPr>
      <w:r>
        <w:separator/>
      </w:r>
    </w:p>
  </w:endnote>
  <w:endnote w:type="continuationSeparator" w:id="0">
    <w:p w14:paraId="6AD84CF6" w14:textId="77777777" w:rsidR="0029202E" w:rsidRDefault="0029202E" w:rsidP="00292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9593412"/>
      <w:docPartObj>
        <w:docPartGallery w:val="Page Numbers (Bottom of Page)"/>
        <w:docPartUnique/>
      </w:docPartObj>
    </w:sdtPr>
    <w:sdtEndPr>
      <w:rPr>
        <w:noProof/>
      </w:rPr>
    </w:sdtEndPr>
    <w:sdtContent>
      <w:p w14:paraId="36D06179" w14:textId="77777777" w:rsidR="00B845AA" w:rsidRDefault="00B845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382AEE" w14:textId="77777777" w:rsidR="00B845AA" w:rsidRDefault="00B845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A1469E" w14:textId="77777777" w:rsidR="0029202E" w:rsidRDefault="0029202E" w:rsidP="0029202E">
      <w:pPr>
        <w:spacing w:after="0" w:line="240" w:lineRule="auto"/>
      </w:pPr>
      <w:r>
        <w:separator/>
      </w:r>
    </w:p>
  </w:footnote>
  <w:footnote w:type="continuationSeparator" w:id="0">
    <w:p w14:paraId="252F3F50" w14:textId="77777777" w:rsidR="0029202E" w:rsidRDefault="0029202E" w:rsidP="002920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E3F476" w14:textId="366A9A4A" w:rsidR="0029202E" w:rsidRDefault="0029202E">
    <w:pPr>
      <w:pStyle w:val="Header"/>
    </w:pPr>
    <w:r>
      <w:t>Edward Jones</w:t>
    </w:r>
    <w:r>
      <w:ptab w:relativeTo="margin" w:alignment="center" w:leader="none"/>
    </w:r>
    <w:r>
      <w:ptab w:relativeTo="margin" w:alignment="right" w:leader="none"/>
    </w:r>
    <w:r w:rsidR="003F1F36">
      <w:t>22</w:t>
    </w:r>
    <w:r w:rsidR="00B845AA">
      <w:t>/03/19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380"/>
    <w:rsid w:val="0000177D"/>
    <w:rsid w:val="000134FD"/>
    <w:rsid w:val="000173F2"/>
    <w:rsid w:val="00026882"/>
    <w:rsid w:val="0003758F"/>
    <w:rsid w:val="00037CF6"/>
    <w:rsid w:val="00041114"/>
    <w:rsid w:val="00050304"/>
    <w:rsid w:val="00051606"/>
    <w:rsid w:val="00057234"/>
    <w:rsid w:val="000621A3"/>
    <w:rsid w:val="0006556A"/>
    <w:rsid w:val="00065DBE"/>
    <w:rsid w:val="00071380"/>
    <w:rsid w:val="000743AD"/>
    <w:rsid w:val="00077F8B"/>
    <w:rsid w:val="00083A17"/>
    <w:rsid w:val="00086D74"/>
    <w:rsid w:val="00087946"/>
    <w:rsid w:val="0009250A"/>
    <w:rsid w:val="000A05A8"/>
    <w:rsid w:val="000A6140"/>
    <w:rsid w:val="000A6312"/>
    <w:rsid w:val="000B443C"/>
    <w:rsid w:val="000C3144"/>
    <w:rsid w:val="000C3150"/>
    <w:rsid w:val="000D59DC"/>
    <w:rsid w:val="000E0AE0"/>
    <w:rsid w:val="000E1F0C"/>
    <w:rsid w:val="000F0E3D"/>
    <w:rsid w:val="00123EED"/>
    <w:rsid w:val="00127B4C"/>
    <w:rsid w:val="00135BCF"/>
    <w:rsid w:val="00144E4A"/>
    <w:rsid w:val="0015097C"/>
    <w:rsid w:val="00152264"/>
    <w:rsid w:val="0015599E"/>
    <w:rsid w:val="00165905"/>
    <w:rsid w:val="00170051"/>
    <w:rsid w:val="00170765"/>
    <w:rsid w:val="00181276"/>
    <w:rsid w:val="00186F33"/>
    <w:rsid w:val="00191427"/>
    <w:rsid w:val="001969A0"/>
    <w:rsid w:val="001B5CD2"/>
    <w:rsid w:val="001C3AC7"/>
    <w:rsid w:val="001E30C3"/>
    <w:rsid w:val="001F0FC0"/>
    <w:rsid w:val="001F22C9"/>
    <w:rsid w:val="001F352B"/>
    <w:rsid w:val="001F3BE9"/>
    <w:rsid w:val="001F41B7"/>
    <w:rsid w:val="001F7E91"/>
    <w:rsid w:val="00203E9C"/>
    <w:rsid w:val="0020742F"/>
    <w:rsid w:val="00207FDD"/>
    <w:rsid w:val="002237E6"/>
    <w:rsid w:val="002273FE"/>
    <w:rsid w:val="002327C5"/>
    <w:rsid w:val="00250F4B"/>
    <w:rsid w:val="00262D99"/>
    <w:rsid w:val="00265FD4"/>
    <w:rsid w:val="002716B0"/>
    <w:rsid w:val="0027172D"/>
    <w:rsid w:val="00274B43"/>
    <w:rsid w:val="00276931"/>
    <w:rsid w:val="002823CE"/>
    <w:rsid w:val="0029202E"/>
    <w:rsid w:val="002A223B"/>
    <w:rsid w:val="002A2D9B"/>
    <w:rsid w:val="002B0AFC"/>
    <w:rsid w:val="002B0C67"/>
    <w:rsid w:val="002D4293"/>
    <w:rsid w:val="002D4985"/>
    <w:rsid w:val="002E3C75"/>
    <w:rsid w:val="00304A5D"/>
    <w:rsid w:val="00315255"/>
    <w:rsid w:val="00321534"/>
    <w:rsid w:val="00323B7C"/>
    <w:rsid w:val="00326650"/>
    <w:rsid w:val="003372A1"/>
    <w:rsid w:val="00347748"/>
    <w:rsid w:val="00362E15"/>
    <w:rsid w:val="003877DC"/>
    <w:rsid w:val="003A00A7"/>
    <w:rsid w:val="003A29CA"/>
    <w:rsid w:val="003B0749"/>
    <w:rsid w:val="003B4AA0"/>
    <w:rsid w:val="003B4F99"/>
    <w:rsid w:val="003B62AD"/>
    <w:rsid w:val="003B7BBA"/>
    <w:rsid w:val="003C47CE"/>
    <w:rsid w:val="003C5701"/>
    <w:rsid w:val="003E0286"/>
    <w:rsid w:val="003E1530"/>
    <w:rsid w:val="003F1F36"/>
    <w:rsid w:val="003F2AC4"/>
    <w:rsid w:val="003F4B29"/>
    <w:rsid w:val="00427ED9"/>
    <w:rsid w:val="004410D1"/>
    <w:rsid w:val="004426F1"/>
    <w:rsid w:val="00452066"/>
    <w:rsid w:val="00474B1F"/>
    <w:rsid w:val="004758E4"/>
    <w:rsid w:val="00485FA1"/>
    <w:rsid w:val="0048669E"/>
    <w:rsid w:val="00491BBA"/>
    <w:rsid w:val="004A0469"/>
    <w:rsid w:val="004B08F1"/>
    <w:rsid w:val="004B32BC"/>
    <w:rsid w:val="004D0415"/>
    <w:rsid w:val="004D04CB"/>
    <w:rsid w:val="004D1C62"/>
    <w:rsid w:val="004E11DC"/>
    <w:rsid w:val="004E1B93"/>
    <w:rsid w:val="004E6690"/>
    <w:rsid w:val="0051001E"/>
    <w:rsid w:val="005174D0"/>
    <w:rsid w:val="0052743F"/>
    <w:rsid w:val="00532E93"/>
    <w:rsid w:val="005336E2"/>
    <w:rsid w:val="00533CAA"/>
    <w:rsid w:val="00534118"/>
    <w:rsid w:val="005421DD"/>
    <w:rsid w:val="0054536D"/>
    <w:rsid w:val="00546EB8"/>
    <w:rsid w:val="005478E6"/>
    <w:rsid w:val="00553402"/>
    <w:rsid w:val="005605E4"/>
    <w:rsid w:val="00564CF9"/>
    <w:rsid w:val="00571885"/>
    <w:rsid w:val="005744EF"/>
    <w:rsid w:val="00583023"/>
    <w:rsid w:val="0059533F"/>
    <w:rsid w:val="005A47AD"/>
    <w:rsid w:val="005A74FB"/>
    <w:rsid w:val="005B01CC"/>
    <w:rsid w:val="005B20B5"/>
    <w:rsid w:val="005C1AA8"/>
    <w:rsid w:val="005C36C2"/>
    <w:rsid w:val="005D276D"/>
    <w:rsid w:val="005D4224"/>
    <w:rsid w:val="005D4ACC"/>
    <w:rsid w:val="005E1D4E"/>
    <w:rsid w:val="005E1FB1"/>
    <w:rsid w:val="005E547D"/>
    <w:rsid w:val="005F48C2"/>
    <w:rsid w:val="00612EF3"/>
    <w:rsid w:val="00625920"/>
    <w:rsid w:val="00627701"/>
    <w:rsid w:val="00627EFA"/>
    <w:rsid w:val="0063179E"/>
    <w:rsid w:val="00631C34"/>
    <w:rsid w:val="00635449"/>
    <w:rsid w:val="00650973"/>
    <w:rsid w:val="00686E2E"/>
    <w:rsid w:val="00695919"/>
    <w:rsid w:val="00697959"/>
    <w:rsid w:val="006A00BE"/>
    <w:rsid w:val="006A1680"/>
    <w:rsid w:val="006A196F"/>
    <w:rsid w:val="006A24DE"/>
    <w:rsid w:val="006A4B52"/>
    <w:rsid w:val="006A4D6F"/>
    <w:rsid w:val="006A6B61"/>
    <w:rsid w:val="006B65BE"/>
    <w:rsid w:val="006B6D6B"/>
    <w:rsid w:val="006C4FDB"/>
    <w:rsid w:val="006D191D"/>
    <w:rsid w:val="006D22BE"/>
    <w:rsid w:val="006D64CB"/>
    <w:rsid w:val="006D6D52"/>
    <w:rsid w:val="006F420B"/>
    <w:rsid w:val="006F7634"/>
    <w:rsid w:val="007130D5"/>
    <w:rsid w:val="0072147A"/>
    <w:rsid w:val="00723C9F"/>
    <w:rsid w:val="00732A40"/>
    <w:rsid w:val="00733E83"/>
    <w:rsid w:val="00741E14"/>
    <w:rsid w:val="00765A10"/>
    <w:rsid w:val="00773231"/>
    <w:rsid w:val="00786572"/>
    <w:rsid w:val="00792368"/>
    <w:rsid w:val="00794A4F"/>
    <w:rsid w:val="007A4DF7"/>
    <w:rsid w:val="007A6A81"/>
    <w:rsid w:val="007B7C47"/>
    <w:rsid w:val="007D1CEF"/>
    <w:rsid w:val="007D3335"/>
    <w:rsid w:val="007D36A1"/>
    <w:rsid w:val="007F1C20"/>
    <w:rsid w:val="007F41DD"/>
    <w:rsid w:val="00800CB8"/>
    <w:rsid w:val="00836C25"/>
    <w:rsid w:val="0084436B"/>
    <w:rsid w:val="00847A8B"/>
    <w:rsid w:val="00857742"/>
    <w:rsid w:val="00857789"/>
    <w:rsid w:val="00874352"/>
    <w:rsid w:val="00897193"/>
    <w:rsid w:val="008A059C"/>
    <w:rsid w:val="008A06A3"/>
    <w:rsid w:val="008B200E"/>
    <w:rsid w:val="008B352B"/>
    <w:rsid w:val="008B6EEF"/>
    <w:rsid w:val="008C2961"/>
    <w:rsid w:val="008C4A90"/>
    <w:rsid w:val="008C6C16"/>
    <w:rsid w:val="008D2E49"/>
    <w:rsid w:val="008E6DC2"/>
    <w:rsid w:val="00902BC5"/>
    <w:rsid w:val="00905DD1"/>
    <w:rsid w:val="0090697B"/>
    <w:rsid w:val="00910169"/>
    <w:rsid w:val="00912D24"/>
    <w:rsid w:val="009209D3"/>
    <w:rsid w:val="009224FE"/>
    <w:rsid w:val="00932A10"/>
    <w:rsid w:val="00932C9C"/>
    <w:rsid w:val="0094110D"/>
    <w:rsid w:val="00942835"/>
    <w:rsid w:val="00944402"/>
    <w:rsid w:val="00953AEC"/>
    <w:rsid w:val="00954C5C"/>
    <w:rsid w:val="00964913"/>
    <w:rsid w:val="0099011B"/>
    <w:rsid w:val="009905A3"/>
    <w:rsid w:val="00993C4F"/>
    <w:rsid w:val="009A3F38"/>
    <w:rsid w:val="009A7E53"/>
    <w:rsid w:val="009B1C14"/>
    <w:rsid w:val="009B4BC2"/>
    <w:rsid w:val="009C5E47"/>
    <w:rsid w:val="009C7826"/>
    <w:rsid w:val="009D4587"/>
    <w:rsid w:val="009D6D78"/>
    <w:rsid w:val="009E5265"/>
    <w:rsid w:val="009F1AA0"/>
    <w:rsid w:val="009F2097"/>
    <w:rsid w:val="00A0121C"/>
    <w:rsid w:val="00A060C6"/>
    <w:rsid w:val="00A1046F"/>
    <w:rsid w:val="00A17553"/>
    <w:rsid w:val="00A26F35"/>
    <w:rsid w:val="00A50525"/>
    <w:rsid w:val="00A52791"/>
    <w:rsid w:val="00A567ED"/>
    <w:rsid w:val="00A64BF7"/>
    <w:rsid w:val="00A64EFA"/>
    <w:rsid w:val="00A65393"/>
    <w:rsid w:val="00A70B67"/>
    <w:rsid w:val="00A725C9"/>
    <w:rsid w:val="00A74186"/>
    <w:rsid w:val="00A75FF8"/>
    <w:rsid w:val="00A7681C"/>
    <w:rsid w:val="00A76DC1"/>
    <w:rsid w:val="00A81782"/>
    <w:rsid w:val="00A83D11"/>
    <w:rsid w:val="00A9346F"/>
    <w:rsid w:val="00A9381D"/>
    <w:rsid w:val="00A9683F"/>
    <w:rsid w:val="00AA129D"/>
    <w:rsid w:val="00AA3FF8"/>
    <w:rsid w:val="00AA4DD3"/>
    <w:rsid w:val="00AA60C0"/>
    <w:rsid w:val="00AA7CEA"/>
    <w:rsid w:val="00AB3495"/>
    <w:rsid w:val="00AB358A"/>
    <w:rsid w:val="00AB3FFB"/>
    <w:rsid w:val="00AB43EB"/>
    <w:rsid w:val="00AC1BB3"/>
    <w:rsid w:val="00AC31B1"/>
    <w:rsid w:val="00AD068B"/>
    <w:rsid w:val="00B030D8"/>
    <w:rsid w:val="00B065D3"/>
    <w:rsid w:val="00B1380E"/>
    <w:rsid w:val="00B22F97"/>
    <w:rsid w:val="00B340E2"/>
    <w:rsid w:val="00B431F4"/>
    <w:rsid w:val="00B5041F"/>
    <w:rsid w:val="00B55583"/>
    <w:rsid w:val="00B6200E"/>
    <w:rsid w:val="00B74C8E"/>
    <w:rsid w:val="00B83AF4"/>
    <w:rsid w:val="00B845AA"/>
    <w:rsid w:val="00BB0811"/>
    <w:rsid w:val="00BB6664"/>
    <w:rsid w:val="00BD2244"/>
    <w:rsid w:val="00BD3AE2"/>
    <w:rsid w:val="00BD4395"/>
    <w:rsid w:val="00BE1244"/>
    <w:rsid w:val="00BF1A04"/>
    <w:rsid w:val="00BF4262"/>
    <w:rsid w:val="00BF48BD"/>
    <w:rsid w:val="00C03796"/>
    <w:rsid w:val="00C05FBC"/>
    <w:rsid w:val="00C06BB2"/>
    <w:rsid w:val="00C06C7B"/>
    <w:rsid w:val="00C171D4"/>
    <w:rsid w:val="00C176D8"/>
    <w:rsid w:val="00C20F44"/>
    <w:rsid w:val="00C223E3"/>
    <w:rsid w:val="00C364A6"/>
    <w:rsid w:val="00C42118"/>
    <w:rsid w:val="00C43EB5"/>
    <w:rsid w:val="00C4454C"/>
    <w:rsid w:val="00C47A70"/>
    <w:rsid w:val="00C52F36"/>
    <w:rsid w:val="00C63820"/>
    <w:rsid w:val="00C66947"/>
    <w:rsid w:val="00C76E23"/>
    <w:rsid w:val="00C806B7"/>
    <w:rsid w:val="00C83687"/>
    <w:rsid w:val="00C856F4"/>
    <w:rsid w:val="00C914CD"/>
    <w:rsid w:val="00C9179D"/>
    <w:rsid w:val="00C93C5B"/>
    <w:rsid w:val="00C94E9C"/>
    <w:rsid w:val="00CA099C"/>
    <w:rsid w:val="00CC3A31"/>
    <w:rsid w:val="00CC4818"/>
    <w:rsid w:val="00CC79CE"/>
    <w:rsid w:val="00CD0737"/>
    <w:rsid w:val="00CD557E"/>
    <w:rsid w:val="00CF26CC"/>
    <w:rsid w:val="00CF500E"/>
    <w:rsid w:val="00CF734B"/>
    <w:rsid w:val="00D00EB4"/>
    <w:rsid w:val="00D04F72"/>
    <w:rsid w:val="00D07F74"/>
    <w:rsid w:val="00D1249A"/>
    <w:rsid w:val="00D2221B"/>
    <w:rsid w:val="00D23835"/>
    <w:rsid w:val="00D23EE5"/>
    <w:rsid w:val="00D2467E"/>
    <w:rsid w:val="00D31F63"/>
    <w:rsid w:val="00D37C8C"/>
    <w:rsid w:val="00D52741"/>
    <w:rsid w:val="00D67B89"/>
    <w:rsid w:val="00DA19F4"/>
    <w:rsid w:val="00DA6C46"/>
    <w:rsid w:val="00DC1088"/>
    <w:rsid w:val="00DC217D"/>
    <w:rsid w:val="00DE14DB"/>
    <w:rsid w:val="00DE2815"/>
    <w:rsid w:val="00DE6BC0"/>
    <w:rsid w:val="00DE6C09"/>
    <w:rsid w:val="00E12542"/>
    <w:rsid w:val="00E12908"/>
    <w:rsid w:val="00E12BEC"/>
    <w:rsid w:val="00E14293"/>
    <w:rsid w:val="00E173B8"/>
    <w:rsid w:val="00E30BB5"/>
    <w:rsid w:val="00E42031"/>
    <w:rsid w:val="00E46B51"/>
    <w:rsid w:val="00E627F0"/>
    <w:rsid w:val="00E64C34"/>
    <w:rsid w:val="00E70F52"/>
    <w:rsid w:val="00E73034"/>
    <w:rsid w:val="00E748A7"/>
    <w:rsid w:val="00E85773"/>
    <w:rsid w:val="00E95DEE"/>
    <w:rsid w:val="00E97532"/>
    <w:rsid w:val="00EA3E38"/>
    <w:rsid w:val="00EA408C"/>
    <w:rsid w:val="00EB1B5F"/>
    <w:rsid w:val="00EB5643"/>
    <w:rsid w:val="00EC1C17"/>
    <w:rsid w:val="00EC3BA7"/>
    <w:rsid w:val="00EC5712"/>
    <w:rsid w:val="00EC746F"/>
    <w:rsid w:val="00EC7D61"/>
    <w:rsid w:val="00EE474E"/>
    <w:rsid w:val="00EF0996"/>
    <w:rsid w:val="00EF5B68"/>
    <w:rsid w:val="00EF78B2"/>
    <w:rsid w:val="00F02207"/>
    <w:rsid w:val="00F027A5"/>
    <w:rsid w:val="00F02BB1"/>
    <w:rsid w:val="00F05692"/>
    <w:rsid w:val="00F07485"/>
    <w:rsid w:val="00F1424A"/>
    <w:rsid w:val="00F23F05"/>
    <w:rsid w:val="00F31CE3"/>
    <w:rsid w:val="00F4235E"/>
    <w:rsid w:val="00F5168D"/>
    <w:rsid w:val="00F55EAA"/>
    <w:rsid w:val="00F66DB3"/>
    <w:rsid w:val="00F7480C"/>
    <w:rsid w:val="00F8120F"/>
    <w:rsid w:val="00F83DDE"/>
    <w:rsid w:val="00F93555"/>
    <w:rsid w:val="00F97841"/>
    <w:rsid w:val="00FA4880"/>
    <w:rsid w:val="00FB1410"/>
    <w:rsid w:val="00FB2154"/>
    <w:rsid w:val="00FB633C"/>
    <w:rsid w:val="00FB7A3C"/>
    <w:rsid w:val="00FC35E3"/>
    <w:rsid w:val="00FD07B3"/>
    <w:rsid w:val="00FD1312"/>
    <w:rsid w:val="00FD6737"/>
    <w:rsid w:val="00FD6CFE"/>
    <w:rsid w:val="00FE6CA6"/>
    <w:rsid w:val="00FF1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F87E0"/>
  <w15:chartTrackingRefBased/>
  <w15:docId w15:val="{6863797F-6EA6-42DC-AD4D-176AF4C75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20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02E"/>
  </w:style>
  <w:style w:type="paragraph" w:styleId="Footer">
    <w:name w:val="footer"/>
    <w:basedOn w:val="Normal"/>
    <w:link w:val="FooterChar"/>
    <w:uiPriority w:val="99"/>
    <w:unhideWhenUsed/>
    <w:rsid w:val="002920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02E"/>
  </w:style>
  <w:style w:type="character" w:styleId="Hyperlink">
    <w:name w:val="Hyperlink"/>
    <w:basedOn w:val="DefaultParagraphFont"/>
    <w:uiPriority w:val="99"/>
    <w:unhideWhenUsed/>
    <w:rsid w:val="00C176D8"/>
    <w:rPr>
      <w:color w:val="0563C1" w:themeColor="hyperlink"/>
      <w:u w:val="single"/>
    </w:rPr>
  </w:style>
  <w:style w:type="character" w:styleId="UnresolvedMention">
    <w:name w:val="Unresolved Mention"/>
    <w:basedOn w:val="DefaultParagraphFont"/>
    <w:uiPriority w:val="99"/>
    <w:semiHidden/>
    <w:unhideWhenUsed/>
    <w:rsid w:val="00C176D8"/>
    <w:rPr>
      <w:color w:val="605E5C"/>
      <w:shd w:val="clear" w:color="auto" w:fill="E1DFDD"/>
    </w:rPr>
  </w:style>
  <w:style w:type="paragraph" w:customStyle="1" w:styleId="Modcode">
    <w:name w:val="Modcode"/>
    <w:basedOn w:val="Normal"/>
    <w:rsid w:val="00792368"/>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792368"/>
    <w:pPr>
      <w:spacing w:after="240" w:line="240" w:lineRule="auto"/>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792368"/>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792368"/>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792368"/>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792368"/>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792368"/>
    <w:pPr>
      <w:spacing w:after="200" w:line="276" w:lineRule="auto"/>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7923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236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1822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7236</TotalTime>
  <Pages>10</Pages>
  <Words>2827</Words>
  <Characters>16114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Jones (1801831)</dc:creator>
  <cp:keywords/>
  <dc:description/>
  <cp:lastModifiedBy>Edward Jones (1801831)</cp:lastModifiedBy>
  <cp:revision>360</cp:revision>
  <dcterms:created xsi:type="dcterms:W3CDTF">2019-03-13T19:07:00Z</dcterms:created>
  <dcterms:modified xsi:type="dcterms:W3CDTF">2019-03-22T13:55:00Z</dcterms:modified>
</cp:coreProperties>
</file>