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1593A4" w14:textId="77777777" w:rsidR="00E1710C" w:rsidRPr="00817D4B" w:rsidRDefault="00E1710C" w:rsidP="00E1710C">
      <w:pPr>
        <w:rPr>
          <w:rFonts w:asciiTheme="minorHAnsi" w:hAnsiTheme="minorHAnsi" w:cstheme="minorHAnsi"/>
        </w:rPr>
      </w:pPr>
    </w:p>
    <w:p w14:paraId="47CDB758" w14:textId="77777777" w:rsidR="00E1710C" w:rsidRPr="00817D4B" w:rsidRDefault="00E1710C" w:rsidP="00E1710C">
      <w:pPr>
        <w:rPr>
          <w:rFonts w:asciiTheme="minorHAnsi" w:hAnsiTheme="minorHAnsi" w:cstheme="minorHAnsi"/>
        </w:rPr>
      </w:pPr>
    </w:p>
    <w:p w14:paraId="39FF90B9" w14:textId="77777777" w:rsidR="00E1710C" w:rsidRPr="00817D4B" w:rsidRDefault="00E1710C" w:rsidP="00E1710C">
      <w:pPr>
        <w:rPr>
          <w:rFonts w:asciiTheme="minorHAnsi" w:hAnsiTheme="minorHAnsi" w:cstheme="minorHAnsi"/>
          <w:color w:val="FF0000"/>
        </w:rPr>
      </w:pPr>
    </w:p>
    <w:p w14:paraId="1C5FD650" w14:textId="77777777" w:rsidR="00E1710C" w:rsidRPr="00817D4B" w:rsidRDefault="00E1710C" w:rsidP="00E1710C">
      <w:pPr>
        <w:jc w:val="both"/>
        <w:rPr>
          <w:rFonts w:asciiTheme="minorHAnsi" w:hAnsiTheme="minorHAnsi"/>
          <w:b/>
          <w:color w:val="FFFFFF"/>
        </w:rPr>
      </w:pPr>
      <w:r w:rsidRPr="00817D4B">
        <w:rPr>
          <w:rFonts w:asciiTheme="minorHAnsi" w:hAnsiTheme="minorHAnsi"/>
          <w:b/>
        </w:rPr>
        <w:t xml:space="preserve">ARSYLWI / NODIADAU MAES </w:t>
      </w:r>
    </w:p>
    <w:p w14:paraId="23AD6B05" w14:textId="77777777" w:rsidR="00E1710C" w:rsidRPr="00817D4B" w:rsidRDefault="00E1710C" w:rsidP="00E1710C">
      <w:pPr>
        <w:rPr>
          <w:rFonts w:asciiTheme="minorHAnsi" w:hAnsiTheme="minorHAnsi"/>
          <w:sz w:val="16"/>
          <w:szCs w:val="16"/>
        </w:rPr>
      </w:pPr>
    </w:p>
    <w:p w14:paraId="4EEF5BE2" w14:textId="77777777" w:rsidR="00E1710C" w:rsidRPr="00817D4B" w:rsidRDefault="00E1710C" w:rsidP="00E1710C">
      <w:pPr>
        <w:rPr>
          <w:rFonts w:asciiTheme="minorHAnsi" w:hAnsiTheme="minorHAnsi"/>
          <w:b/>
          <w:bCs/>
          <w:color w:val="FFFFFF"/>
          <w:sz w:val="22"/>
          <w:szCs w:val="22"/>
        </w:rPr>
      </w:pPr>
      <w:r w:rsidRPr="00817D4B">
        <w:rPr>
          <w:rFonts w:asciiTheme="minorHAnsi" w:hAnsiTheme="minorHAnsi"/>
          <w:b/>
          <w:bCs/>
          <w:sz w:val="22"/>
          <w:szCs w:val="22"/>
        </w:rPr>
        <w:t>Cofnod 1</w:t>
      </w:r>
    </w:p>
    <w:tbl>
      <w:tblPr>
        <w:tblStyle w:val="TableGrid"/>
        <w:tblW w:w="0" w:type="auto"/>
        <w:tblLook w:val="04A0" w:firstRow="1" w:lastRow="0" w:firstColumn="1" w:lastColumn="0" w:noHBand="0" w:noVBand="1"/>
      </w:tblPr>
      <w:tblGrid>
        <w:gridCol w:w="8926"/>
      </w:tblGrid>
      <w:tr w:rsidR="00E1710C" w:rsidRPr="00817D4B" w14:paraId="571D8905" w14:textId="77777777" w:rsidTr="00115596">
        <w:trPr>
          <w:trHeight w:val="240"/>
        </w:trPr>
        <w:tc>
          <w:tcPr>
            <w:tcW w:w="8926" w:type="dxa"/>
          </w:tcPr>
          <w:p w14:paraId="4FA4C85D" w14:textId="77777777" w:rsidR="00E1710C" w:rsidRPr="00817D4B" w:rsidRDefault="00E1710C" w:rsidP="00115596">
            <w:pPr>
              <w:rPr>
                <w:rFonts w:asciiTheme="minorHAnsi" w:hAnsiTheme="minorHAnsi"/>
                <w:color w:val="FFFFFF"/>
              </w:rPr>
            </w:pPr>
            <w:r w:rsidRPr="00817D4B">
              <w:rPr>
                <w:rFonts w:asciiTheme="minorHAnsi" w:hAnsiTheme="minorHAnsi"/>
              </w:rPr>
              <w:t xml:space="preserve">Dyddiad ac amser, grŵp blwyddyn: </w:t>
            </w:r>
          </w:p>
          <w:p w14:paraId="7FA77AC3" w14:textId="77777777" w:rsidR="00E1710C" w:rsidRPr="00817D4B" w:rsidRDefault="00E1710C" w:rsidP="00115596">
            <w:pPr>
              <w:rPr>
                <w:rFonts w:asciiTheme="minorHAnsi" w:hAnsiTheme="minorHAnsi"/>
              </w:rPr>
            </w:pPr>
          </w:p>
        </w:tc>
      </w:tr>
      <w:tr w:rsidR="00E1710C" w:rsidRPr="00817D4B" w14:paraId="5E4D88B7" w14:textId="77777777" w:rsidTr="00115596">
        <w:tc>
          <w:tcPr>
            <w:tcW w:w="8926" w:type="dxa"/>
          </w:tcPr>
          <w:p w14:paraId="231E5A29" w14:textId="77777777" w:rsidR="00E1710C" w:rsidRPr="003D149F" w:rsidRDefault="00E1710C" w:rsidP="00115596">
            <w:pPr>
              <w:rPr>
                <w:rFonts w:asciiTheme="minorHAnsi" w:hAnsiTheme="minorHAnsi"/>
                <w:color w:val="FFFFFF"/>
              </w:rPr>
            </w:pPr>
            <w:r w:rsidRPr="00817D4B">
              <w:rPr>
                <w:rFonts w:asciiTheme="minorHAnsi" w:hAnsiTheme="minorHAnsi"/>
                <w:b/>
                <w:bCs/>
              </w:rPr>
              <w:t xml:space="preserve">Ble a Phryd: </w:t>
            </w:r>
            <w:r w:rsidRPr="00817D4B">
              <w:rPr>
                <w:rFonts w:asciiTheme="minorHAnsi" w:hAnsiTheme="minorHAnsi"/>
              </w:rPr>
              <w:t xml:space="preserve"> Cyd-destun yr arsylwi – pwnc/MDPh, cyd-destun cyffredinol yr ystafell ddosbarth</w:t>
            </w:r>
          </w:p>
          <w:p w14:paraId="5E75AC76" w14:textId="77777777" w:rsidR="00E1710C" w:rsidRPr="00817D4B" w:rsidRDefault="00E1710C" w:rsidP="00115596">
            <w:pPr>
              <w:rPr>
                <w:rFonts w:asciiTheme="minorHAnsi" w:hAnsiTheme="minorHAnsi"/>
              </w:rPr>
            </w:pPr>
            <w:r>
              <w:rPr>
                <w:rFonts w:asciiTheme="minorHAnsi" w:hAnsiTheme="minorHAnsi"/>
              </w:rPr>
              <w:t xml:space="preserve">Roeddwn yn arsylwi gwers Mathemateg yn nosbarth y Meithrin/Derbyn, a nod y wers oedd i adnabod rhifau o 1-10. Roedd y plant yn eistedd mewn cylch ar ôl dod nol mewn i’r dosbarth ar ôl y wasanaeth. Felly, roedd y plant eithaf prysur, ac yn cymryd eu amser i dawelu. Trefn y dydd fel arfer oedd i wneud sesiwn sgiliau, ac yna yn dechrau ei gwers Mathemateg, ond gan fod gwasanaeth wedi mynd yn hwyr, penderfynodd yr athrawes fynd yn syth i’r wers Mathemateg. Sylwais fod yr athrwes yn gofyn y cwestiynau yn y Gymraeg, ac yn derbyn atebion drwy gyfrwng y Saesneg, gan esbonio rhai geiriau yn ddwyieithog i hybu dealltwiraeth. </w:t>
            </w:r>
          </w:p>
          <w:p w14:paraId="63661557" w14:textId="77777777" w:rsidR="00E1710C" w:rsidRPr="00817D4B" w:rsidRDefault="00E1710C" w:rsidP="00115596">
            <w:pPr>
              <w:rPr>
                <w:rFonts w:asciiTheme="minorHAnsi" w:hAnsiTheme="minorHAnsi"/>
              </w:rPr>
            </w:pPr>
          </w:p>
        </w:tc>
      </w:tr>
      <w:tr w:rsidR="00E1710C" w:rsidRPr="00817D4B" w14:paraId="3EF741CD" w14:textId="77777777" w:rsidTr="00115596">
        <w:tc>
          <w:tcPr>
            <w:tcW w:w="8926" w:type="dxa"/>
          </w:tcPr>
          <w:p w14:paraId="5F82B3B6" w14:textId="77777777" w:rsidR="00E1710C" w:rsidRPr="003D149F" w:rsidRDefault="00E1710C" w:rsidP="00115596">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 xml:space="preserve">disgrifiad manwl o’r digwyddiad critigol (gorau po fwyaf o fanylder er mwyn gallu cyfeirio ato yn eich gwaith diweddarach) </w:t>
            </w:r>
          </w:p>
          <w:p w14:paraId="34354827" w14:textId="77777777" w:rsidR="00E1710C" w:rsidRPr="00BB0EE0" w:rsidRDefault="00E1710C" w:rsidP="00115596">
            <w:pPr>
              <w:rPr>
                <w:rFonts w:asciiTheme="minorHAnsi" w:hAnsiTheme="minorHAnsi"/>
                <w:bCs/>
              </w:rPr>
            </w:pPr>
            <w:r>
              <w:rPr>
                <w:rFonts w:asciiTheme="minorHAnsi" w:hAnsiTheme="minorHAnsi"/>
                <w:bCs/>
              </w:rPr>
              <w:t xml:space="preserve">Sylwais fod un plentyn yn eistedd yn y cylch ddim yn cymryd rhan yn y wers, ac yn dangos fwy o diddordeb yn chwarae gyda’r blociau rhif ac yn ceisio crwydro o amgylch y dosbarth. O ganlyniad i hyn, daeth yr cynorthwyydd dosbarth draw i eistedd gyda’r plentyn. Gan fod y plentyn yn gweld hi’n anodd canolbwyntio arsylwais yr athrawes dosbarth yn rhoi blociau rhif i’r plentyn i geisio dal diddordeb y plentyn, ac i geisio hybu’r disgybl i gymryd rhan yn y wers. Gan fod y cynorthwydd yn eistedd gyda’r plentyn, penderfynodd y cynorthwydd i geisio gyfri i 3 gyda’r disgybl tra bod yr athrawes yn parhau gyda’r wers. Arsylwais fod y plentyn yn gweld hi’n anodd canolbwyntio yn ystod y wers, ac efallai ddim yn deall beth oedd yn mynd ymlaen. Ni glywais y plentyn yn siarad nac yn cymryd rhan yn y wers. </w:t>
            </w:r>
          </w:p>
          <w:p w14:paraId="7B1DBD62" w14:textId="77777777" w:rsidR="00E1710C" w:rsidRPr="00817D4B" w:rsidRDefault="00E1710C" w:rsidP="00115596">
            <w:pPr>
              <w:ind w:left="720"/>
              <w:rPr>
                <w:rFonts w:asciiTheme="minorHAnsi" w:hAnsiTheme="minorHAnsi"/>
              </w:rPr>
            </w:pPr>
          </w:p>
        </w:tc>
      </w:tr>
      <w:tr w:rsidR="00E1710C" w:rsidRPr="00817D4B" w14:paraId="24F51750" w14:textId="77777777" w:rsidTr="00115596">
        <w:tc>
          <w:tcPr>
            <w:tcW w:w="8926" w:type="dxa"/>
          </w:tcPr>
          <w:p w14:paraId="2EA43036" w14:textId="77777777" w:rsidR="00E1710C" w:rsidRPr="004527DC" w:rsidRDefault="00E1710C" w:rsidP="00115596">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6BDA602E" w14:textId="77777777" w:rsidR="00E1710C" w:rsidRDefault="00E1710C" w:rsidP="00115596">
            <w:pPr>
              <w:rPr>
                <w:rFonts w:asciiTheme="minorHAnsi" w:hAnsiTheme="minorHAnsi"/>
              </w:rPr>
            </w:pPr>
            <w:r>
              <w:rPr>
                <w:rFonts w:asciiTheme="minorHAnsi" w:hAnsiTheme="minorHAnsi"/>
              </w:rPr>
              <w:t>Gellir ystyried efallai nad oedd y disgybl yn deall beth oedd yr athrawes yn gofyn. Gan ni glywais y disgybl yn siarad drwy gydol y wers. Ar ôl siarad gyda’r athrawes, wnaeth hi esbonio fod y disgybl yma fel arfer yn 1-1 gyda cynorthwydd, ond fod y cynorthwydd yn sâl ar y dydd. Felly, roedd y cynorthwydd dosbarth yn gyfrifol am y plentyn.  Gwnaeth yr athrawes rhoi cefndir y disgybl a esbonio nid yw hi’n siwr faint mae’r disgybl yn deall yn enwedig o rhan y iaith, a fod y disgybl yn derbyn cymorth llafaredd wrth “Speech and Language”. Ychwanegodd yr athrawes fod y disgybl yn Siarad Saesneg adref o dan arweinaid “Speech and Language” yn hytrach na drysu y disgybl gyda 2 iaith adref, ond yn derbyn addysg Gymraeg. Felly, gellir ymchwilio i mewn i effaith siarad 2 iaith gyda plentyn sydd efallai ddim yn deall 1 iaith. Soniodd yr athrawes hefyd fod y disgybl ond yn yr ysgol ar hyn o bryd am 10 awr bob wythnos, er mwyn hyrwyddo a’r iaith, a dod yn gyfarwydd ar ysgol, gan ei fod yn gweld hi’n anodd rheoli emosiynau. Yn seiliedig ar yr arsylawd wnes i, a’r gwyboaeth cefndirol o’r athrawes gellir ymchwilio i mewn i effaith cymdeithas ar datblygiad plentyn (Vygotski) or rhan y iaith a’i ddatblygiad emosiynol. Yn ychwanegol i hyn, gellir siarad gyda’r ALENCO ynglyn a oes gan y plentyn unrhyw ADY ac felly a oes yna IDP mewn lle. O achos fod yna newidiaeth yn nhrefn y dydd, efallai fod y disgybl yn gyfarwydd a trefn, a bod y newidiaeth yma wedi tarfu ar ei dydd. Gellir ymchwilio i mewn i pwysigrwydd gosod trefn i’r dydd er mwyn sicrhau fod disgyblion yn gallu gweld y trefn yn weledol.</w:t>
            </w:r>
          </w:p>
          <w:p w14:paraId="33A8B960" w14:textId="77777777" w:rsidR="00E1710C" w:rsidRPr="00817D4B" w:rsidRDefault="00E1710C" w:rsidP="00115596">
            <w:pPr>
              <w:rPr>
                <w:rFonts w:asciiTheme="minorHAnsi" w:hAnsiTheme="minorHAnsi"/>
              </w:rPr>
            </w:pPr>
            <w:r>
              <w:rPr>
                <w:rFonts w:asciiTheme="minorHAnsi" w:hAnsiTheme="minorHAnsi"/>
              </w:rPr>
              <w:t xml:space="preserve"> O’r rhan y safonau proffesiynol, gwaneth yr athrawes sicrhau fod y gwaith yn addas i’r disgyblion, gan sicrhau fod y gwaith wedi gwahaniaethu (addysgeg). Yn ychwanegol i hyn, gwaneth yr athrawes a’r cynorthwydd gydweithio i sicrhau fod y disgybl/disgyblion yn derbyn yr </w:t>
            </w:r>
            <w:r>
              <w:rPr>
                <w:rFonts w:asciiTheme="minorHAnsi" w:hAnsiTheme="minorHAnsi"/>
              </w:rPr>
              <w:lastRenderedPageBreak/>
              <w:t>help oedd angen er mwyn sicrhau dealltwriaeth (cydweithredu). Soniodd yr athrwes fod y wers yn dilyn ymlaen o’r wers diwethaf lle adnabod rhifau 1-5 oedd nod y wers, felly dangosodd fod dilyniant yn bwysig (hyrwyddo addysg).</w:t>
            </w:r>
          </w:p>
          <w:p w14:paraId="6ADC6AAB" w14:textId="77777777" w:rsidR="00E1710C" w:rsidRPr="00817D4B" w:rsidRDefault="00E1710C" w:rsidP="00115596">
            <w:pPr>
              <w:rPr>
                <w:rFonts w:asciiTheme="minorHAnsi" w:hAnsiTheme="minorHAnsi"/>
              </w:rPr>
            </w:pPr>
          </w:p>
        </w:tc>
      </w:tr>
      <w:tr w:rsidR="00E1710C" w:rsidRPr="00817D4B" w14:paraId="5AC90E37" w14:textId="77777777" w:rsidTr="00115596">
        <w:tc>
          <w:tcPr>
            <w:tcW w:w="8926" w:type="dxa"/>
          </w:tcPr>
          <w:p w14:paraId="698C0ED5" w14:textId="77777777" w:rsidR="00E1710C" w:rsidRPr="003D149F" w:rsidRDefault="00E1710C" w:rsidP="00115596">
            <w:pPr>
              <w:rPr>
                <w:rFonts w:asciiTheme="minorHAnsi" w:hAnsiTheme="minorHAnsi"/>
                <w:bCs/>
                <w:color w:val="FFFFFF"/>
              </w:rPr>
            </w:pPr>
            <w:r w:rsidRPr="00817D4B">
              <w:rPr>
                <w:rFonts w:asciiTheme="minorHAnsi" w:hAnsiTheme="minorHAnsi"/>
                <w:b/>
              </w:rPr>
              <w:lastRenderedPageBreak/>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3D21F91D" w14:textId="77777777" w:rsidR="00E1710C" w:rsidRPr="00817D4B" w:rsidRDefault="00E1710C" w:rsidP="00115596">
            <w:pPr>
              <w:rPr>
                <w:rFonts w:asciiTheme="minorHAnsi" w:hAnsiTheme="minorHAnsi"/>
              </w:rPr>
            </w:pPr>
            <w:r>
              <w:rPr>
                <w:rFonts w:asciiTheme="minorHAnsi" w:hAnsiTheme="minorHAnsi"/>
              </w:rPr>
              <w:t>Roedd yn amlwg yn amgylchedd prysur a swnllyd, wrth ystyried oedran y plant. Yn ychwanegol i  hyn, roedd trefn y dydd wedi newid o glanlyniad i’r wasanaeth yn rhedeg yn hwyr. Gwnaeth yr athrwes esbonio’n eglur a darparu adnoddau i helpu’r disgybl yma i gyfri i 3 gyda help wrth y cynorthwydd.</w:t>
            </w:r>
          </w:p>
          <w:p w14:paraId="5B5EB16A" w14:textId="77777777" w:rsidR="00E1710C" w:rsidRPr="00817D4B" w:rsidRDefault="00E1710C" w:rsidP="00115596">
            <w:pPr>
              <w:rPr>
                <w:rFonts w:asciiTheme="minorHAnsi" w:hAnsiTheme="minorHAnsi"/>
              </w:rPr>
            </w:pPr>
          </w:p>
        </w:tc>
      </w:tr>
    </w:tbl>
    <w:p w14:paraId="6E334498" w14:textId="77777777" w:rsidR="00E1710C" w:rsidRPr="00817D4B" w:rsidRDefault="00E1710C" w:rsidP="00E1710C">
      <w:pPr>
        <w:rPr>
          <w:rFonts w:asciiTheme="minorHAnsi" w:hAnsiTheme="minorHAnsi"/>
        </w:rPr>
      </w:pPr>
    </w:p>
    <w:p w14:paraId="3FDB7BA5" w14:textId="77777777" w:rsidR="00E1710C" w:rsidRPr="00817D4B" w:rsidRDefault="00E1710C" w:rsidP="00E1710C">
      <w:pPr>
        <w:rPr>
          <w:rFonts w:asciiTheme="minorHAnsi" w:hAnsiTheme="minorHAnsi"/>
        </w:rPr>
      </w:pPr>
    </w:p>
    <w:p w14:paraId="62234FAB" w14:textId="77777777" w:rsidR="00E1710C" w:rsidRPr="00817D4B" w:rsidRDefault="00E1710C" w:rsidP="00E1710C">
      <w:pPr>
        <w:rPr>
          <w:rFonts w:asciiTheme="minorHAnsi" w:hAnsiTheme="minorHAnsi"/>
          <w:b/>
          <w:bCs/>
          <w:color w:val="FFFFFF"/>
          <w:sz w:val="22"/>
          <w:szCs w:val="22"/>
        </w:rPr>
      </w:pPr>
      <w:r w:rsidRPr="00817D4B">
        <w:rPr>
          <w:rFonts w:asciiTheme="minorHAnsi" w:hAnsiTheme="minorHAnsi"/>
          <w:b/>
          <w:bCs/>
          <w:sz w:val="22"/>
          <w:szCs w:val="22"/>
        </w:rPr>
        <w:t>Cofnod 2</w:t>
      </w:r>
    </w:p>
    <w:tbl>
      <w:tblPr>
        <w:tblStyle w:val="TableGrid"/>
        <w:tblW w:w="0" w:type="auto"/>
        <w:tblLook w:val="04A0" w:firstRow="1" w:lastRow="0" w:firstColumn="1" w:lastColumn="0" w:noHBand="0" w:noVBand="1"/>
      </w:tblPr>
      <w:tblGrid>
        <w:gridCol w:w="8926"/>
      </w:tblGrid>
      <w:tr w:rsidR="00E1710C" w:rsidRPr="00817D4B" w14:paraId="6F27AC74" w14:textId="77777777" w:rsidTr="00115596">
        <w:trPr>
          <w:trHeight w:val="240"/>
        </w:trPr>
        <w:tc>
          <w:tcPr>
            <w:tcW w:w="8926" w:type="dxa"/>
          </w:tcPr>
          <w:p w14:paraId="7FB42E15" w14:textId="77777777" w:rsidR="00E1710C" w:rsidRPr="00817D4B" w:rsidRDefault="00E1710C" w:rsidP="00115596">
            <w:pPr>
              <w:rPr>
                <w:rFonts w:asciiTheme="minorHAnsi" w:hAnsiTheme="minorHAnsi"/>
                <w:color w:val="FFFFFF"/>
              </w:rPr>
            </w:pPr>
            <w:r w:rsidRPr="00817D4B">
              <w:rPr>
                <w:rFonts w:asciiTheme="minorHAnsi" w:hAnsiTheme="minorHAnsi"/>
              </w:rPr>
              <w:t>Dyddiad ac amser, grŵp blwyddyn:</w:t>
            </w:r>
          </w:p>
          <w:p w14:paraId="3E58C919" w14:textId="77777777" w:rsidR="00E1710C" w:rsidRPr="00817D4B" w:rsidRDefault="00E1710C" w:rsidP="00115596">
            <w:pPr>
              <w:rPr>
                <w:rFonts w:asciiTheme="minorHAnsi" w:hAnsiTheme="minorHAnsi"/>
              </w:rPr>
            </w:pPr>
          </w:p>
        </w:tc>
      </w:tr>
      <w:tr w:rsidR="00E1710C" w:rsidRPr="00817D4B" w14:paraId="299965F5" w14:textId="77777777" w:rsidTr="00115596">
        <w:tc>
          <w:tcPr>
            <w:tcW w:w="8926" w:type="dxa"/>
          </w:tcPr>
          <w:p w14:paraId="600FDF51" w14:textId="77777777" w:rsidR="00E1710C" w:rsidRPr="008A7B8E" w:rsidRDefault="00E1710C" w:rsidP="00115596">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pwnc/MDPh, cyd-destun cyffredinol yr ystafell ddosbarth</w:t>
            </w:r>
          </w:p>
          <w:p w14:paraId="5BF705F5" w14:textId="77777777" w:rsidR="00E1710C" w:rsidRPr="00817D4B" w:rsidRDefault="00E1710C" w:rsidP="00115596">
            <w:pPr>
              <w:rPr>
                <w:rFonts w:asciiTheme="minorHAnsi" w:hAnsiTheme="minorHAnsi"/>
              </w:rPr>
            </w:pPr>
            <w:r>
              <w:rPr>
                <w:rFonts w:asciiTheme="minorHAnsi" w:hAnsiTheme="minorHAnsi"/>
              </w:rPr>
              <w:t xml:space="preserve">Roeddwn yn eistedd ac yn arsylwi gwers Mathemateg a oedd wedi setio yn gymysg o blant blwyddyn 3 a 4. Y grwp yn y dosbarth yma oedd y grwp lleiaf hyderus yn fathemategol a nod y wers oedd i dalgrynnu rhifau i’r deg agosaf. Dechreuodd y wers ar y carped gyda plant yn awyddus i ateb y cwestiynau ar y bwrdd gwyn. Yna, aeth y plant i’w desgiau i ymgymryd yn y dasg. </w:t>
            </w:r>
          </w:p>
          <w:p w14:paraId="2EAC788C" w14:textId="77777777" w:rsidR="00E1710C" w:rsidRPr="00817D4B" w:rsidRDefault="00E1710C" w:rsidP="00115596">
            <w:pPr>
              <w:rPr>
                <w:rFonts w:asciiTheme="minorHAnsi" w:hAnsiTheme="minorHAnsi"/>
              </w:rPr>
            </w:pPr>
          </w:p>
        </w:tc>
      </w:tr>
      <w:tr w:rsidR="00E1710C" w:rsidRPr="00817D4B" w14:paraId="34A93A7F" w14:textId="77777777" w:rsidTr="00115596">
        <w:tc>
          <w:tcPr>
            <w:tcW w:w="8926" w:type="dxa"/>
          </w:tcPr>
          <w:p w14:paraId="7CE92C56" w14:textId="77777777" w:rsidR="00E1710C" w:rsidRPr="008A7B8E" w:rsidRDefault="00E1710C" w:rsidP="00115596">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1856D243" w14:textId="77777777" w:rsidR="00E1710C" w:rsidRPr="00636A55" w:rsidRDefault="00E1710C" w:rsidP="00115596">
            <w:pPr>
              <w:rPr>
                <w:rFonts w:asciiTheme="minorHAnsi" w:hAnsiTheme="minorHAnsi"/>
                <w:bCs/>
              </w:rPr>
            </w:pPr>
            <w:r>
              <w:rPr>
                <w:rFonts w:asciiTheme="minorHAnsi" w:hAnsiTheme="minorHAnsi"/>
                <w:bCs/>
              </w:rPr>
              <w:t>Arsylwais fod nifer o’r plant yn gweld hi’n anodd adnabod pa degau oedd yn cydfynd gyda’r rhif, er enghraifft 30 a 40 oedd y degau oedd yn cydfynd gyda 34, a 30 oedd y deg agosaf. Ond, nid oedd y plant yn medru adnabod mae dyna oedd y degau agosaf. Felly, penderfynodd y atrhawes i alw pawb yn ôl i’r carped gan wneud rhai enghreifftiau eto fel dosbarth. Tro yma, ddefnyddiodd yr athrwes llinell rhif i helpu’r plant yn weledol i ddeall y gwaith. Yna, ar ôl sicrhau fod y plant yn ateb yn gywir, i sicrhau dealltwriaeth, gwnaeth yr athrawes wahodd plentyn i fyny i gymryd rôl yr athrwes ac i esbonio iddi siwt oedd gwneud y dasg. Roedd y strategaeth yma yn un o bwys, achos wnaeth amlygu dealltwriaeth y plant.</w:t>
            </w:r>
          </w:p>
          <w:p w14:paraId="55CD00EC" w14:textId="77777777" w:rsidR="00E1710C" w:rsidRPr="00817D4B" w:rsidRDefault="00E1710C" w:rsidP="00115596">
            <w:pPr>
              <w:ind w:left="720"/>
              <w:rPr>
                <w:rFonts w:asciiTheme="minorHAnsi" w:hAnsiTheme="minorHAnsi"/>
              </w:rPr>
            </w:pPr>
          </w:p>
        </w:tc>
      </w:tr>
      <w:tr w:rsidR="00E1710C" w:rsidRPr="00817D4B" w14:paraId="3A37A21A" w14:textId="77777777" w:rsidTr="00115596">
        <w:tc>
          <w:tcPr>
            <w:tcW w:w="8926" w:type="dxa"/>
          </w:tcPr>
          <w:p w14:paraId="5B35EF07" w14:textId="77777777" w:rsidR="00E1710C" w:rsidRPr="008A7B8E" w:rsidRDefault="00E1710C" w:rsidP="00115596">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3F1FD807" w14:textId="77777777" w:rsidR="00E1710C" w:rsidRPr="00817D4B" w:rsidRDefault="00E1710C" w:rsidP="00115596">
            <w:pPr>
              <w:rPr>
                <w:rFonts w:asciiTheme="minorHAnsi" w:hAnsiTheme="minorHAnsi"/>
              </w:rPr>
            </w:pPr>
            <w:r>
              <w:rPr>
                <w:rFonts w:asciiTheme="minorHAnsi" w:hAnsiTheme="minorHAnsi"/>
              </w:rPr>
              <w:t>Gellir ymchwilio’n bellach i fwy o stratagaethau fyddai’n sicrhau dealltwriaeth plant. Ar ôl i’r wers i orffen, soniodd yr athrawes fod hi wedi gofyn i’r disgbyl yna yn benodol achos ni wnaeth hi ddeall y gwaith ddoe.  Yn ystod y wers ddoe, dywedodd yr athrawes ni wnaeth y disgybl unrhyw waith hyd at ddiwedd y wers pan ddechreuodd ddeall y tasg. Felly, yn ystod y wers arsylwais i, roedd yr athrwes yn moin sirchau fod y disgybl wir yn deall y gwaith. Yn enwedig gan fod y disgybl yn y grwp canol, lle maent yn llai tebygol o ofyn am gymorth. Gellir ymchwilio’r strategaeth o ddefnyddio ffin lolipop i sicrhau fod pawb yn cael cyfle i ateb, i weld trawstoriad o’r dosbarth yn ateb.</w:t>
            </w:r>
          </w:p>
          <w:p w14:paraId="43AF6161" w14:textId="77777777" w:rsidR="00E1710C" w:rsidRPr="00817D4B" w:rsidRDefault="00E1710C" w:rsidP="00115596">
            <w:pPr>
              <w:rPr>
                <w:rFonts w:asciiTheme="minorHAnsi" w:hAnsiTheme="minorHAnsi"/>
              </w:rPr>
            </w:pPr>
          </w:p>
        </w:tc>
      </w:tr>
      <w:tr w:rsidR="00E1710C" w:rsidRPr="00817D4B" w14:paraId="289CD8FE" w14:textId="77777777" w:rsidTr="00115596">
        <w:tc>
          <w:tcPr>
            <w:tcW w:w="8926" w:type="dxa"/>
          </w:tcPr>
          <w:p w14:paraId="03528D73" w14:textId="77777777" w:rsidR="00E1710C" w:rsidRPr="008A7B8E" w:rsidRDefault="00E1710C" w:rsidP="00115596">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11092BA1" w14:textId="77777777" w:rsidR="00E1710C" w:rsidRPr="00817D4B" w:rsidRDefault="00E1710C" w:rsidP="00115596">
            <w:pPr>
              <w:rPr>
                <w:rFonts w:asciiTheme="minorHAnsi" w:hAnsiTheme="minorHAnsi"/>
              </w:rPr>
            </w:pPr>
            <w:r>
              <w:rPr>
                <w:rFonts w:asciiTheme="minorHAnsi" w:hAnsiTheme="minorHAnsi"/>
              </w:rPr>
              <w:t>Cynhaliwyd y sesiwn fathemateg ar ôl amser egwyl y bore, roed dy plant yn egnïol ac yn awyddus i ddecrhau’r wers. Y grwp lleiaf hyderus oedd yn y dosbarth yma, roedd 1 cynorthwydd gyda’r bwrdd lleiaf hyderus, roeddwn i gyda’r bwrdd canolig, a roedd yr athrawes gyda’r bwrdd mwyaf hyderus o fewn y dosbarth. Fel arfer, dim ond 2 aelod o staff fyddai yn y dosbarth, felly mae’n hawdd gweld sut fyddai rhai plant, yn enwedig efallai y grwp canolig yn gweld hi’n anodd deall, pan nad ydynt yn hyderus i ofyn am gymorth a bod yna brnider staff.</w:t>
            </w:r>
          </w:p>
          <w:p w14:paraId="27DB7178" w14:textId="77777777" w:rsidR="00E1710C" w:rsidRPr="00817D4B" w:rsidRDefault="00E1710C" w:rsidP="00115596">
            <w:pPr>
              <w:rPr>
                <w:rFonts w:asciiTheme="minorHAnsi" w:hAnsiTheme="minorHAnsi"/>
              </w:rPr>
            </w:pPr>
          </w:p>
        </w:tc>
      </w:tr>
    </w:tbl>
    <w:p w14:paraId="243D5E4B" w14:textId="77777777" w:rsidR="00E1710C" w:rsidRPr="00817D4B" w:rsidRDefault="00E1710C" w:rsidP="00E1710C">
      <w:pPr>
        <w:rPr>
          <w:rFonts w:asciiTheme="minorHAnsi" w:hAnsiTheme="minorHAnsi" w:cstheme="minorHAnsi"/>
          <w:sz w:val="22"/>
          <w:szCs w:val="22"/>
        </w:rPr>
      </w:pPr>
    </w:p>
    <w:p w14:paraId="61572ACD" w14:textId="77777777" w:rsidR="00E1710C" w:rsidRPr="00817D4B" w:rsidRDefault="00E1710C" w:rsidP="00E1710C">
      <w:pPr>
        <w:rPr>
          <w:rFonts w:asciiTheme="minorHAnsi" w:hAnsiTheme="minorHAnsi" w:cstheme="minorHAnsi"/>
          <w:sz w:val="22"/>
          <w:szCs w:val="22"/>
        </w:rPr>
      </w:pPr>
    </w:p>
    <w:p w14:paraId="6811E638" w14:textId="77777777" w:rsidR="00E1710C" w:rsidRPr="00817D4B" w:rsidRDefault="00E1710C" w:rsidP="00E1710C">
      <w:pPr>
        <w:rPr>
          <w:rFonts w:asciiTheme="minorHAnsi" w:hAnsiTheme="minorHAnsi"/>
          <w:b/>
          <w:bCs/>
          <w:color w:val="FFFFFF"/>
          <w:sz w:val="22"/>
          <w:szCs w:val="22"/>
        </w:rPr>
      </w:pPr>
      <w:r w:rsidRPr="00817D4B">
        <w:rPr>
          <w:rFonts w:asciiTheme="minorHAnsi" w:hAnsiTheme="minorHAnsi"/>
          <w:b/>
          <w:bCs/>
          <w:sz w:val="22"/>
          <w:szCs w:val="22"/>
        </w:rPr>
        <w:t>Cofnod 3</w:t>
      </w:r>
    </w:p>
    <w:tbl>
      <w:tblPr>
        <w:tblStyle w:val="TableGrid"/>
        <w:tblW w:w="0" w:type="auto"/>
        <w:tblLook w:val="04A0" w:firstRow="1" w:lastRow="0" w:firstColumn="1" w:lastColumn="0" w:noHBand="0" w:noVBand="1"/>
      </w:tblPr>
      <w:tblGrid>
        <w:gridCol w:w="8926"/>
      </w:tblGrid>
      <w:tr w:rsidR="00E1710C" w:rsidRPr="00817D4B" w14:paraId="1E93C1A0" w14:textId="77777777" w:rsidTr="00115596">
        <w:trPr>
          <w:trHeight w:val="240"/>
        </w:trPr>
        <w:tc>
          <w:tcPr>
            <w:tcW w:w="8926" w:type="dxa"/>
          </w:tcPr>
          <w:p w14:paraId="11B9D3D4" w14:textId="77777777" w:rsidR="00E1710C" w:rsidRPr="00817D4B" w:rsidRDefault="00E1710C" w:rsidP="00115596">
            <w:pPr>
              <w:rPr>
                <w:rFonts w:asciiTheme="minorHAnsi" w:hAnsiTheme="minorHAnsi"/>
                <w:color w:val="FFFFFF"/>
              </w:rPr>
            </w:pPr>
            <w:r w:rsidRPr="00817D4B">
              <w:rPr>
                <w:rFonts w:asciiTheme="minorHAnsi" w:hAnsiTheme="minorHAnsi"/>
              </w:rPr>
              <w:t>Dyddiad ac amser, grŵp blwyddyn:</w:t>
            </w:r>
          </w:p>
          <w:p w14:paraId="21002B8F" w14:textId="77777777" w:rsidR="00E1710C" w:rsidRPr="00817D4B" w:rsidRDefault="00E1710C" w:rsidP="00115596">
            <w:pPr>
              <w:rPr>
                <w:rFonts w:asciiTheme="minorHAnsi" w:hAnsiTheme="minorHAnsi"/>
              </w:rPr>
            </w:pPr>
          </w:p>
        </w:tc>
      </w:tr>
      <w:tr w:rsidR="00E1710C" w:rsidRPr="00817D4B" w14:paraId="6F8DB896" w14:textId="77777777" w:rsidTr="00115596">
        <w:tc>
          <w:tcPr>
            <w:tcW w:w="8926" w:type="dxa"/>
          </w:tcPr>
          <w:p w14:paraId="2577E534" w14:textId="77777777" w:rsidR="00E1710C" w:rsidRPr="00817D4B" w:rsidRDefault="00E1710C" w:rsidP="00115596">
            <w:pPr>
              <w:rPr>
                <w:rFonts w:asciiTheme="minorHAnsi" w:hAnsiTheme="minorHAnsi"/>
                <w:color w:val="FFFFFF"/>
              </w:rPr>
            </w:pPr>
            <w:r w:rsidRPr="00817D4B">
              <w:rPr>
                <w:rFonts w:asciiTheme="minorHAnsi" w:hAnsiTheme="minorHAnsi"/>
                <w:b/>
                <w:bCs/>
              </w:rPr>
              <w:t>Ble a Phryd:</w:t>
            </w:r>
            <w:r w:rsidRPr="00817D4B">
              <w:rPr>
                <w:rFonts w:asciiTheme="minorHAnsi" w:hAnsiTheme="minorHAnsi"/>
              </w:rPr>
              <w:t xml:space="preserve"> Cyd-destun yr arsylwi – pwnc/MDPh, cyd-destun cyffredinol yr ystafell ddosbarth</w:t>
            </w:r>
          </w:p>
          <w:p w14:paraId="03A0B9B6" w14:textId="77777777" w:rsidR="00E1710C" w:rsidRPr="00817D4B" w:rsidRDefault="00E1710C" w:rsidP="00115596">
            <w:pPr>
              <w:rPr>
                <w:rFonts w:asciiTheme="minorHAnsi" w:hAnsiTheme="minorHAnsi"/>
              </w:rPr>
            </w:pPr>
            <w:r>
              <w:rPr>
                <w:rFonts w:asciiTheme="minorHAnsi" w:hAnsiTheme="minorHAnsi"/>
              </w:rPr>
              <w:t>Dengys y digwyddiad critigol yma o fewn wers Celf ym mlwyddyn 6. Roedd y plant yn eistedd wrth eu desgiau, tra bod yr athrawes yn cyflwyno ei hun, ac yna yn cyflwyno nod y wers. Roedd y plant yn dawel ar fore Mawrth, yn ystod y sesiwn cyntaf o’r dydd. Daeth yr athrawes gelf i mewn, gan ddod a’i adnoddau creadigol gyda hi, gan ddenu diddordeb y plant.</w:t>
            </w:r>
          </w:p>
          <w:p w14:paraId="480128F9" w14:textId="77777777" w:rsidR="00E1710C" w:rsidRPr="00817D4B" w:rsidRDefault="00E1710C" w:rsidP="00115596">
            <w:pPr>
              <w:rPr>
                <w:rFonts w:asciiTheme="minorHAnsi" w:hAnsiTheme="minorHAnsi"/>
              </w:rPr>
            </w:pPr>
          </w:p>
        </w:tc>
      </w:tr>
      <w:tr w:rsidR="00E1710C" w:rsidRPr="00817D4B" w14:paraId="764869E8" w14:textId="77777777" w:rsidTr="00115596">
        <w:tc>
          <w:tcPr>
            <w:tcW w:w="8926" w:type="dxa"/>
          </w:tcPr>
          <w:p w14:paraId="2AEF546B" w14:textId="77777777" w:rsidR="00E1710C" w:rsidRPr="00817D4B" w:rsidRDefault="00E1710C" w:rsidP="00115596">
            <w:pPr>
              <w:rPr>
                <w:rFonts w:asciiTheme="minorHAnsi" w:hAnsiTheme="minorHAnsi"/>
                <w:b/>
                <w:bCs/>
                <w:color w:val="FFFFFF"/>
              </w:rPr>
            </w:pPr>
            <w:r w:rsidRPr="00817D4B">
              <w:rPr>
                <w:rFonts w:asciiTheme="minorHAnsi" w:hAnsiTheme="minorHAnsi"/>
                <w:b/>
                <w:bCs/>
              </w:rPr>
              <w:t xml:space="preserve">Beth ddigwyddodd: </w:t>
            </w:r>
            <w:r w:rsidRPr="00817D4B">
              <w:rPr>
                <w:rFonts w:asciiTheme="minorHAnsi" w:hAnsiTheme="minorHAnsi"/>
              </w:rPr>
              <w:t>disgrifiad manwl o’r digwyddiad critigol (gorau po fwyaf o fanylder er mwyn gallu cyfeirio ato yn eich gwaith diweddarach)</w:t>
            </w:r>
          </w:p>
          <w:p w14:paraId="3A866583" w14:textId="77777777" w:rsidR="00E1710C" w:rsidRPr="00817D4B" w:rsidRDefault="00E1710C" w:rsidP="00115596">
            <w:pPr>
              <w:rPr>
                <w:rFonts w:asciiTheme="minorHAnsi" w:hAnsiTheme="minorHAnsi"/>
                <w:bCs/>
              </w:rPr>
            </w:pPr>
            <w:r>
              <w:rPr>
                <w:rFonts w:asciiTheme="minorHAnsi" w:hAnsiTheme="minorHAnsi"/>
                <w:bCs/>
              </w:rPr>
              <w:t>Sylwais fod y disgybl yma ddim yn gwrando i’r athrawes nac yn dangos diddordeb yn y wers, a’i ben yn gorwedd ar y desg. Nod y wers oedd i greu ffeil o ffaith am arlunydd, roedd y disgybl yn deall y gwaith pan es i draw, ond yn amlwg roedd y disgybl yn gweld hi’n anodd canolbwyntio oan nad oedd aelod o staff ar ei fwys. Aeth y disgybl ymlaen i ofyn pryd fyddai’r tasg ymarferol nesaf yn dechrau (creu colaj). Felly roedd y disgybl yn dangos fwy o ddiddrodeb yn y rhan ymarferol o’r dasg, ond ddim yn diddori yn y darn ysgrifenedig. Roedd y disgybl yn aflonydd iawn, ac yn mynnu crwydro o amgylch y dosbarth, bwrw ei bren mesur yn erbyn y desg ac eisiau cyfle i fynd ar yr Ipad.  Pan gyhoeddodd yr athrawes ei fod yn amser egwyl, rhutrhodd y disgybl allan o’r dosbarth.</w:t>
            </w:r>
          </w:p>
          <w:p w14:paraId="50F127DC" w14:textId="77777777" w:rsidR="00E1710C" w:rsidRPr="00817D4B" w:rsidRDefault="00E1710C" w:rsidP="00115596">
            <w:pPr>
              <w:rPr>
                <w:rFonts w:asciiTheme="minorHAnsi" w:hAnsiTheme="minorHAnsi"/>
              </w:rPr>
            </w:pPr>
          </w:p>
          <w:p w14:paraId="4E92F185" w14:textId="77777777" w:rsidR="00E1710C" w:rsidRPr="00817D4B" w:rsidRDefault="00E1710C" w:rsidP="00115596">
            <w:pPr>
              <w:ind w:left="720"/>
              <w:rPr>
                <w:rFonts w:asciiTheme="minorHAnsi" w:hAnsiTheme="minorHAnsi"/>
              </w:rPr>
            </w:pPr>
          </w:p>
        </w:tc>
      </w:tr>
      <w:tr w:rsidR="00E1710C" w:rsidRPr="00817D4B" w14:paraId="5EF45F74" w14:textId="77777777" w:rsidTr="00115596">
        <w:tc>
          <w:tcPr>
            <w:tcW w:w="8926" w:type="dxa"/>
          </w:tcPr>
          <w:p w14:paraId="5313ED61" w14:textId="77777777" w:rsidR="00E1710C" w:rsidRPr="00CE23BF" w:rsidRDefault="00E1710C" w:rsidP="00115596">
            <w:pPr>
              <w:rPr>
                <w:rFonts w:asciiTheme="minorHAnsi" w:hAnsiTheme="minorHAnsi"/>
                <w:b/>
                <w:color w:val="FFFFFF"/>
              </w:rPr>
            </w:pPr>
            <w:r w:rsidRPr="00817D4B">
              <w:rPr>
                <w:rFonts w:asciiTheme="minorHAnsi" w:hAnsiTheme="minorHAnsi"/>
                <w:b/>
              </w:rPr>
              <w:t xml:space="preserve">Meysydd archwilio posibl: </w:t>
            </w:r>
            <w:r w:rsidRPr="00817D4B">
              <w:rPr>
                <w:rFonts w:asciiTheme="minorHAnsi" w:hAnsiTheme="minorHAnsi"/>
                <w:bCs/>
              </w:rPr>
              <w:t>beth yn eich barn chi a allai fod “o dan yr wyneb” yn y digwyddiadau hyn? Pa lwybrau ymchwil gallech chi eu hystyried?</w:t>
            </w:r>
          </w:p>
          <w:p w14:paraId="3E868512" w14:textId="77777777" w:rsidR="00E1710C" w:rsidRDefault="00E1710C" w:rsidP="00115596">
            <w:pPr>
              <w:rPr>
                <w:rFonts w:asciiTheme="minorHAnsi" w:hAnsiTheme="minorHAnsi"/>
              </w:rPr>
            </w:pPr>
            <w:r>
              <w:rPr>
                <w:rFonts w:asciiTheme="minorHAnsi" w:hAnsiTheme="minorHAnsi"/>
              </w:rPr>
              <w:t xml:space="preserve">Ystyriais i y ffaith yn gyntaf fod y disgybl efallai ddim yn mwynhau gwersi celf, gan nad oedd yn mwynhau bod yn greadigol. Ond wrth adfyfyrio, fe ddaeth yn amlwg fod y disgybl yn mwynhau ymwneud a gweithgareddau ymarferol, yn hytrach na gwaith ysgrifenedig. Yn ychwanegol, mae’r ffaith fod athrawes gwahanol yn dysgu’r wers Gelf o bwys hefyd. Gellir dadlau fod y newidiaeth yma wedi selio ymatebiad y disgybl yma, yn seiliedig ar y gwahanol ffyrdd o ddysgu.  Sylwais fod yna newidiaeth mawr yn ymddgyiad a agwedd y disgybl gyda’r 2 athro gwahanol. Gellir dadlau fod y disgybl yn ceisio dangos i’r plant arall ar ei fwrdd pa mor ddoniol oedd e, pan nad oedd yn gwrando i’r athrawes, nac yn cymryd rhan yn y wers. O’r rhan y meysydd ymchwilio, rwyf yn mynd i ymchwilio i mewn i stratagaethau o rheoli dosbarth, a ffurf gwahanol o ennyn diddordeb y plant. Gellir ymchwilio i mewn i bolisiau ADY, a stratagaethau ar sut i ymdrin a phlant egnïol. Soniodd yr athro dosbarth nad oedd gan y disgybl yma unrhyw ddiagnosis ADY ar hyn o bryd, ond fod y disgybl yma yn hoff o herio athrawon. </w:t>
            </w:r>
          </w:p>
          <w:p w14:paraId="49ABCD6B" w14:textId="77777777" w:rsidR="00E1710C" w:rsidRPr="00817D4B" w:rsidRDefault="00E1710C" w:rsidP="00115596">
            <w:pPr>
              <w:rPr>
                <w:rFonts w:asciiTheme="minorHAnsi" w:hAnsiTheme="minorHAnsi"/>
              </w:rPr>
            </w:pPr>
          </w:p>
        </w:tc>
      </w:tr>
      <w:tr w:rsidR="00E1710C" w:rsidRPr="00817D4B" w14:paraId="689B95D1" w14:textId="77777777" w:rsidTr="00115596">
        <w:tc>
          <w:tcPr>
            <w:tcW w:w="8926" w:type="dxa"/>
          </w:tcPr>
          <w:p w14:paraId="5FFEE052" w14:textId="77777777" w:rsidR="00E1710C" w:rsidRPr="00817D4B" w:rsidRDefault="00E1710C" w:rsidP="00115596">
            <w:pPr>
              <w:rPr>
                <w:rFonts w:asciiTheme="minorHAnsi" w:hAnsiTheme="minorHAnsi"/>
                <w:bCs/>
                <w:color w:val="FFFFFF"/>
              </w:rPr>
            </w:pPr>
            <w:r w:rsidRPr="00817D4B">
              <w:rPr>
                <w:rFonts w:asciiTheme="minorHAnsi" w:hAnsiTheme="minorHAnsi"/>
                <w:b/>
              </w:rPr>
              <w:t xml:space="preserve">Nodiadau: </w:t>
            </w:r>
            <w:r w:rsidRPr="00817D4B">
              <w:rPr>
                <w:rFonts w:asciiTheme="minorHAnsi" w:hAnsiTheme="minorHAnsi"/>
                <w:bCs/>
              </w:rPr>
              <w:t>unrhyw fanylion gallwch eu nodi (ydy hi’n amgylchedd prysur, ydy hi ar ôl cinio, oes llawer o bethau’n tynnu sylw’r cyfranogwyr, ydy cyfarwyddiadau’n cael eu gwneud yn eglur – gorau po fwyaf o bethau y gallwch gyfeirio atynt yma)</w:t>
            </w:r>
          </w:p>
          <w:p w14:paraId="4FF09B4E" w14:textId="77777777" w:rsidR="00E1710C" w:rsidRPr="00817D4B" w:rsidRDefault="00E1710C" w:rsidP="00115596">
            <w:pPr>
              <w:rPr>
                <w:rFonts w:asciiTheme="minorHAnsi" w:hAnsiTheme="minorHAnsi"/>
                <w:bCs/>
              </w:rPr>
            </w:pPr>
          </w:p>
          <w:p w14:paraId="5C82E04B" w14:textId="77777777" w:rsidR="00E1710C" w:rsidRPr="00817D4B" w:rsidRDefault="00E1710C" w:rsidP="00115596">
            <w:pPr>
              <w:rPr>
                <w:rFonts w:asciiTheme="minorHAnsi" w:hAnsiTheme="minorHAnsi"/>
              </w:rPr>
            </w:pPr>
            <w:r>
              <w:rPr>
                <w:rFonts w:asciiTheme="minorHAnsi" w:hAnsiTheme="minorHAnsi"/>
              </w:rPr>
              <w:t>Roedd y dosbarth yn dawel ac yn drefnus yn barod i ddechrau’r seswin cyntaf. Fe wnaeth yr athrawes cyfleu y wybodaeth yn glir, gan defnyddio pwynt pwer i atgyfnerthu’r wybodaeth yn weledol i’r disgyblion.  Dyma oedd yr ail sesiwn gelf i’r plant i dderbyn,  gan ddechrau ar pwnc/arlunydd newydd.</w:t>
            </w:r>
          </w:p>
          <w:p w14:paraId="23E378BC" w14:textId="77777777" w:rsidR="00E1710C" w:rsidRPr="00817D4B" w:rsidRDefault="00E1710C" w:rsidP="00115596">
            <w:pPr>
              <w:rPr>
                <w:rFonts w:asciiTheme="minorHAnsi" w:hAnsiTheme="minorHAnsi"/>
              </w:rPr>
            </w:pPr>
          </w:p>
        </w:tc>
      </w:tr>
    </w:tbl>
    <w:p w14:paraId="33CF64BE" w14:textId="77777777" w:rsidR="00E1710C" w:rsidRPr="00817D4B" w:rsidRDefault="00E1710C" w:rsidP="00E1710C">
      <w:pPr>
        <w:tabs>
          <w:tab w:val="left" w:pos="945"/>
        </w:tabs>
        <w:rPr>
          <w:rFonts w:ascii="Trebuchet MS" w:hAnsi="Trebuchet MS" w:cs="Arial"/>
          <w:sz w:val="22"/>
          <w:szCs w:val="22"/>
        </w:rPr>
      </w:pPr>
    </w:p>
    <w:p w14:paraId="3658A37E" w14:textId="77777777" w:rsidR="00E1710C" w:rsidRPr="00817D4B" w:rsidRDefault="00E1710C" w:rsidP="00E1710C">
      <w:pPr>
        <w:tabs>
          <w:tab w:val="left" w:pos="945"/>
        </w:tabs>
        <w:rPr>
          <w:rFonts w:ascii="Trebuchet MS" w:hAnsi="Trebuchet MS" w:cs="Arial"/>
          <w:sz w:val="22"/>
          <w:szCs w:val="22"/>
        </w:rPr>
      </w:pPr>
    </w:p>
    <w:p w14:paraId="0184E3C8" w14:textId="77777777" w:rsidR="006505A9" w:rsidRDefault="00E1710C">
      <w:bookmarkStart w:id="0" w:name="_GoBack"/>
      <w:bookmarkEnd w:id="0"/>
    </w:p>
    <w:sectPr w:rsidR="006505A9" w:rsidSect="0089215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710C"/>
    <w:rsid w:val="001F2A45"/>
    <w:rsid w:val="0089215D"/>
    <w:rsid w:val="00AE79C1"/>
    <w:rsid w:val="00E171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301CB2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sid w:val="00E1710C"/>
    <w:pPr>
      <w:widowControl w:val="0"/>
      <w:autoSpaceDE w:val="0"/>
      <w:autoSpaceDN w:val="0"/>
      <w:adjustRightInd w:val="0"/>
    </w:pPr>
    <w:rPr>
      <w:rFonts w:ascii="Times New Roman" w:eastAsia="Times New Roman" w:hAnsi="Times New Roman" w:cs="Times New Roman"/>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1710C"/>
    <w:rPr>
      <w:rFonts w:ascii="Calibri" w:eastAsia="Calibri" w:hAnsi="Calibri" w:cs="Times New Roman"/>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1591</Words>
  <Characters>9075</Characters>
  <Application>Microsoft Macintosh Word</Application>
  <DocSecurity>0</DocSecurity>
  <Lines>75</Lines>
  <Paragraphs>21</Paragraphs>
  <ScaleCrop>false</ScaleCrop>
  <LinksUpToDate>false</LinksUpToDate>
  <CharactersWithSpaces>10645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braintllewellyn@gmail.com</dc:creator>
  <cp:keywords/>
  <dc:description/>
  <cp:lastModifiedBy>braintllewellyn@gmail.com</cp:lastModifiedBy>
  <cp:revision>1</cp:revision>
  <dcterms:created xsi:type="dcterms:W3CDTF">2022-11-06T19:03:00Z</dcterms:created>
  <dcterms:modified xsi:type="dcterms:W3CDTF">2022-11-06T19:03:00Z</dcterms:modified>
</cp:coreProperties>
</file>