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C5B" w:rsidRDefault="001B247E">
      <w:r>
        <w:t xml:space="preserve"> </w:t>
      </w:r>
      <w:r w:rsidR="000500EF">
        <w:t xml:space="preserve">PTSD originally known and originated after the first world war where </w:t>
      </w:r>
      <w:r w:rsidR="00AC22C3">
        <w:t>the term “shell shock” was described and firstly used to describe the traumatic experience they endured following the events after the war was over, and the serving soldiers tried getting back into their usual routine and “normalised” civilisation</w:t>
      </w:r>
      <w:r w:rsidR="00DB78E4">
        <w:t xml:space="preserve"> and by the time the second world war had ended it was known as combat fatigue and traumatic neurosis. </w:t>
      </w:r>
    </w:p>
    <w:p w:rsidR="001A32A8" w:rsidRDefault="00DB78E4">
      <w:r>
        <w:t xml:space="preserve"> </w:t>
      </w:r>
      <w:r w:rsidR="001A32A8">
        <w:t xml:space="preserve">  </w:t>
      </w:r>
      <w:r>
        <w:t xml:space="preserve">The stereotypical symptoms following the great world wars would </w:t>
      </w:r>
      <w:r w:rsidR="001A32A8">
        <w:t xml:space="preserve">often include terror, anxiety, tremor agitation and apathy and insomnia. </w:t>
      </w:r>
    </w:p>
    <w:p w:rsidR="00DB15E0" w:rsidRDefault="001A32A8">
      <w:r>
        <w:t xml:space="preserve">   Following the Vietnam war, the decision was made to change it from traumatic neurosis syndrome to post traumatic stress disorder (PTSD) Which first appeared as post-traumatic stress disorder in DSM-11 in 1980. </w:t>
      </w:r>
      <w:r w:rsidR="00287454">
        <w:t>According to Thompson (1997)</w:t>
      </w:r>
      <w:r w:rsidR="00895F2C">
        <w:t xml:space="preserve"> PTSD is a term used to describe an anxiety disorder wh</w:t>
      </w:r>
      <w:r w:rsidR="00287454">
        <w:t xml:space="preserve">en a person </w:t>
      </w:r>
      <w:r w:rsidR="00895F2C">
        <w:t xml:space="preserve">has experienced extreme trauma </w:t>
      </w:r>
      <w:bookmarkStart w:id="0" w:name="_GoBack"/>
      <w:r w:rsidR="00895F2C">
        <w:t>psychologically or physical trauma</w:t>
      </w:r>
      <w:r w:rsidR="00287454">
        <w:t xml:space="preserve"> that the average person wouldn’t usually experience in </w:t>
      </w:r>
      <w:bookmarkEnd w:id="0"/>
      <w:r w:rsidR="00287454">
        <w:t>their day to day lifestyle</w:t>
      </w:r>
      <w:r w:rsidR="00895F2C">
        <w:t>.</w:t>
      </w:r>
      <w:r w:rsidR="00287454">
        <w:t xml:space="preserve"> Other than the Vietnamese war and world wars, other events and trauma that could induce and create </w:t>
      </w:r>
      <w:r w:rsidR="00BC3E98">
        <w:t>one’s</w:t>
      </w:r>
      <w:r w:rsidR="00287454">
        <w:t xml:space="preserve"> self from developing PTSD would </w:t>
      </w:r>
      <w:r w:rsidR="00BC3E98">
        <w:t>and can include man-made or natural disasters</w:t>
      </w:r>
      <w:r w:rsidR="00C83E45">
        <w:t>, witnessing a death or extreme violence which includes physical threa</w:t>
      </w:r>
      <w:r w:rsidR="00DB15E0">
        <w:t xml:space="preserve">ts to the person or a person’s family, an example of this would be the Hillsborough disaster that was a football. </w:t>
      </w:r>
    </w:p>
    <w:p w:rsidR="001958E9" w:rsidRDefault="00330CEE">
      <w:r>
        <w:t xml:space="preserve">   Freud stated and believed that the inability to remember bad experiences was  caused by many different neurotic disorders</w:t>
      </w:r>
      <w:r w:rsidR="00A70E6F">
        <w:t xml:space="preserve">, which is true in the case of PTSD.  PTSD can occur within many different time periods following a traumatic event and doesn’t always necessarily immediately after, it can vary within weeks, months and years to follow. There was very little cases on shell-shock  or combat fatigue following the Vietnam war even though after returning to the USA, returning soldiers struggled and found it more difficult returning to civilisation </w:t>
      </w:r>
      <w:r w:rsidR="001958E9">
        <w:t xml:space="preserve">than soldiers who fought in the world war as the soldiers from the Vietnam war felt and hand the symptoms of PTSD which would include and had said they had felt guilty for surviving the war as many of their follow soldiers hadn’t. Which is a very common emotion to feel among those who have survived natural disasters. </w:t>
      </w:r>
    </w:p>
    <w:p w:rsidR="001F3D14" w:rsidRDefault="001958E9">
      <w:r>
        <w:t xml:space="preserve">  Unlike other mental health illnesses like OCD and anxiety can vary on causes and attributions, PTSD cases are almost if not certainly caused by environmental factors alone</w:t>
      </w:r>
      <w:r w:rsidR="00335D9D">
        <w:t xml:space="preserve">, as </w:t>
      </w:r>
      <w:r w:rsidR="002C70EC">
        <w:t xml:space="preserve">other mental health issues may also have environmental and traumatic contributions to the other mental health cases involving the person experiencing traumatic events. </w:t>
      </w:r>
      <w:r w:rsidR="009945F4">
        <w:t xml:space="preserve">Those with PTSD, </w:t>
      </w:r>
      <w:r w:rsidR="001F3D14">
        <w:t xml:space="preserve">tend to respond to stimuli associated with traumatic events in a classical conditioned way, however not everyone who may experience the same trauma will certainly develop PTSD. There are  other factors that would include family and friends support or counselling. </w:t>
      </w:r>
    </w:p>
    <w:p w:rsidR="001F3D14" w:rsidRDefault="001F3D14">
      <w:r>
        <w:t xml:space="preserve">  Often those who develop PTSD from a traumatic event may be due to them enabling themselves to keep busy which may prolong the bad memories and allowing the brain to process it, hence why PTSD may and only be triggered further down the line afterwards. </w:t>
      </w:r>
    </w:p>
    <w:p w:rsidR="00A70E6F" w:rsidRDefault="001F3D14">
      <w:r>
        <w:t xml:space="preserve">  </w:t>
      </w:r>
    </w:p>
    <w:p w:rsidR="00DB15E0" w:rsidRDefault="00DB15E0">
      <w:r>
        <w:t xml:space="preserve">     </w:t>
      </w:r>
    </w:p>
    <w:sectPr w:rsidR="00DB15E0" w:rsidSect="009C5D8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7E"/>
    <w:rsid w:val="000500EF"/>
    <w:rsid w:val="001958E9"/>
    <w:rsid w:val="001A32A8"/>
    <w:rsid w:val="001B247E"/>
    <w:rsid w:val="001F3D14"/>
    <w:rsid w:val="0020332A"/>
    <w:rsid w:val="00287454"/>
    <w:rsid w:val="002C70EC"/>
    <w:rsid w:val="002D3628"/>
    <w:rsid w:val="00330CEE"/>
    <w:rsid w:val="00335D9D"/>
    <w:rsid w:val="003B6FAC"/>
    <w:rsid w:val="00895F2C"/>
    <w:rsid w:val="009945F4"/>
    <w:rsid w:val="009C5D8D"/>
    <w:rsid w:val="00A70E6F"/>
    <w:rsid w:val="00AC22C3"/>
    <w:rsid w:val="00BC3E98"/>
    <w:rsid w:val="00C83E45"/>
    <w:rsid w:val="00CD25B5"/>
    <w:rsid w:val="00D77446"/>
    <w:rsid w:val="00DB15E0"/>
    <w:rsid w:val="00DB7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CBEB12"/>
  <w15:chartTrackingRefBased/>
  <w15:docId w15:val="{F2C4837F-FD44-F64A-8BCF-1415617FD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1</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Roberts</dc:creator>
  <cp:keywords/>
  <dc:description/>
  <cp:lastModifiedBy>Niamh Roberts</cp:lastModifiedBy>
  <cp:revision>1</cp:revision>
  <dcterms:created xsi:type="dcterms:W3CDTF">2019-10-29T18:15:00Z</dcterms:created>
  <dcterms:modified xsi:type="dcterms:W3CDTF">2019-10-30T19:58:00Z</dcterms:modified>
</cp:coreProperties>
</file>