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1301F" w14:textId="60BB449A" w:rsidR="00ED5C77" w:rsidRDefault="00237262" w:rsidP="00237262">
      <w:pPr>
        <w:pBdr>
          <w:bottom w:val="single" w:sz="4" w:space="1" w:color="auto"/>
        </w:pBdr>
        <w:spacing w:line="360" w:lineRule="auto"/>
        <w:jc w:val="center"/>
        <w:rPr>
          <w:b/>
          <w:bCs/>
          <w:sz w:val="36"/>
          <w:szCs w:val="32"/>
        </w:rPr>
      </w:pPr>
      <w:r w:rsidRPr="00237262">
        <w:rPr>
          <w:b/>
          <w:bCs/>
          <w:sz w:val="36"/>
          <w:szCs w:val="32"/>
        </w:rPr>
        <w:t>Marketing Essentials</w:t>
      </w:r>
    </w:p>
    <w:p w14:paraId="3B8B0BBC" w14:textId="2964C2ED" w:rsidR="00A8576B" w:rsidRDefault="00A8576B" w:rsidP="00A8576B">
      <w:pPr>
        <w:jc w:val="center"/>
        <w:rPr>
          <w:b/>
          <w:bCs/>
          <w:sz w:val="44"/>
          <w:szCs w:val="40"/>
        </w:rPr>
      </w:pPr>
    </w:p>
    <w:p w14:paraId="1996BE50" w14:textId="470FD017" w:rsidR="00524BFD" w:rsidRDefault="00524BFD" w:rsidP="00A8576B">
      <w:pPr>
        <w:jc w:val="center"/>
        <w:rPr>
          <w:b/>
          <w:bCs/>
          <w:sz w:val="44"/>
          <w:szCs w:val="40"/>
        </w:rPr>
      </w:pPr>
    </w:p>
    <w:p w14:paraId="44AED1B4" w14:textId="77777777" w:rsidR="00524BFD" w:rsidRDefault="00524BFD" w:rsidP="00A8576B">
      <w:pPr>
        <w:jc w:val="center"/>
        <w:rPr>
          <w:b/>
          <w:bCs/>
          <w:sz w:val="44"/>
          <w:szCs w:val="40"/>
        </w:rPr>
      </w:pPr>
    </w:p>
    <w:p w14:paraId="065E71AE" w14:textId="4221F6E8" w:rsidR="004775A1" w:rsidRPr="004775A1" w:rsidRDefault="004775A1" w:rsidP="004775A1">
      <w:pPr>
        <w:jc w:val="center"/>
        <w:rPr>
          <w:b/>
          <w:bCs/>
          <w:i/>
          <w:iCs/>
          <w:sz w:val="56"/>
          <w:szCs w:val="56"/>
        </w:rPr>
      </w:pPr>
      <w:r w:rsidRPr="004775A1">
        <w:rPr>
          <w:b/>
          <w:bCs/>
          <w:i/>
          <w:iCs/>
          <w:sz w:val="56"/>
          <w:szCs w:val="56"/>
        </w:rPr>
        <w:t>Meneghetti Wine Hotel &amp; Winery</w:t>
      </w:r>
    </w:p>
    <w:p w14:paraId="4813964E" w14:textId="564B2AC0" w:rsidR="00524BFD" w:rsidRDefault="004775A1" w:rsidP="004775A1">
      <w:pPr>
        <w:jc w:val="center"/>
        <w:rPr>
          <w:b/>
          <w:bCs/>
          <w:i/>
          <w:iCs/>
          <w:sz w:val="56"/>
          <w:szCs w:val="56"/>
        </w:rPr>
      </w:pPr>
      <w:r w:rsidRPr="004775A1">
        <w:rPr>
          <w:b/>
          <w:bCs/>
          <w:i/>
          <w:iCs/>
          <w:sz w:val="56"/>
          <w:szCs w:val="56"/>
        </w:rPr>
        <w:t>Marketing Plan</w:t>
      </w:r>
    </w:p>
    <w:p w14:paraId="1CB3FBAB" w14:textId="3FCA8286" w:rsidR="00524BFD" w:rsidRDefault="00524BFD" w:rsidP="004775A1">
      <w:pPr>
        <w:jc w:val="center"/>
        <w:rPr>
          <w:b/>
          <w:bCs/>
          <w:i/>
          <w:iCs/>
          <w:sz w:val="56"/>
          <w:szCs w:val="56"/>
        </w:rPr>
      </w:pPr>
    </w:p>
    <w:p w14:paraId="56FE1962" w14:textId="6D20A21C" w:rsidR="00524BFD" w:rsidRDefault="00524BFD" w:rsidP="004775A1">
      <w:pPr>
        <w:jc w:val="center"/>
        <w:rPr>
          <w:b/>
          <w:bCs/>
          <w:i/>
          <w:iCs/>
          <w:sz w:val="56"/>
          <w:szCs w:val="56"/>
        </w:rPr>
      </w:pPr>
    </w:p>
    <w:p w14:paraId="17F80063" w14:textId="2033A551" w:rsidR="00524BFD" w:rsidRDefault="00524BFD" w:rsidP="004775A1">
      <w:pPr>
        <w:jc w:val="center"/>
        <w:rPr>
          <w:b/>
          <w:bCs/>
          <w:i/>
          <w:iCs/>
          <w:sz w:val="56"/>
          <w:szCs w:val="56"/>
        </w:rPr>
      </w:pPr>
    </w:p>
    <w:p w14:paraId="7859D59C" w14:textId="77777777" w:rsidR="00524BFD" w:rsidRPr="00524BFD" w:rsidRDefault="00524BFD" w:rsidP="004775A1">
      <w:pPr>
        <w:jc w:val="center"/>
        <w:rPr>
          <w:b/>
          <w:bCs/>
          <w:i/>
          <w:iCs/>
          <w:sz w:val="32"/>
          <w:szCs w:val="32"/>
        </w:rPr>
      </w:pPr>
    </w:p>
    <w:p w14:paraId="2B63237C" w14:textId="77777777" w:rsidR="00524BFD" w:rsidRPr="00524BFD" w:rsidRDefault="00524BFD" w:rsidP="00524BF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24BFD">
        <w:rPr>
          <w:rFonts w:ascii="Arial" w:hAnsi="Arial" w:cs="Arial"/>
          <w:b/>
          <w:bCs/>
          <w:sz w:val="32"/>
          <w:szCs w:val="32"/>
        </w:rPr>
        <w:t>Name: Corina Stefan</w:t>
      </w:r>
    </w:p>
    <w:p w14:paraId="155521B1" w14:textId="77777777" w:rsidR="00524BFD" w:rsidRPr="00524BFD" w:rsidRDefault="00524BFD" w:rsidP="00524BF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24BFD">
        <w:rPr>
          <w:rFonts w:ascii="Arial" w:hAnsi="Arial" w:cs="Arial"/>
          <w:b/>
          <w:bCs/>
          <w:sz w:val="32"/>
          <w:szCs w:val="32"/>
        </w:rPr>
        <w:t>Student ID:2108562</w:t>
      </w:r>
    </w:p>
    <w:p w14:paraId="7DFA4E60" w14:textId="77777777" w:rsidR="00524BFD" w:rsidRPr="00524BFD" w:rsidRDefault="00524BFD" w:rsidP="00524BF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24BFD">
        <w:rPr>
          <w:rFonts w:ascii="Arial" w:hAnsi="Arial" w:cs="Arial"/>
          <w:b/>
          <w:bCs/>
          <w:sz w:val="32"/>
          <w:szCs w:val="32"/>
        </w:rPr>
        <w:t>Module cod:BMIH4005</w:t>
      </w:r>
    </w:p>
    <w:p w14:paraId="069DB93B" w14:textId="77777777" w:rsidR="00524BFD" w:rsidRPr="00524BFD" w:rsidRDefault="00524BFD" w:rsidP="00524BF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24BFD">
        <w:rPr>
          <w:rFonts w:ascii="Arial" w:hAnsi="Arial" w:cs="Arial"/>
          <w:b/>
          <w:bCs/>
          <w:sz w:val="32"/>
          <w:szCs w:val="32"/>
        </w:rPr>
        <w:t>Lecturer: Neil Dyer</w:t>
      </w:r>
    </w:p>
    <w:p w14:paraId="17CCE4BF" w14:textId="5CABDB94" w:rsidR="00A8576B" w:rsidRDefault="00A8576B" w:rsidP="004775A1">
      <w:pPr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125743336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D8AD070" w14:textId="15C8FC63" w:rsidR="00ED5C77" w:rsidRPr="00ED5C77" w:rsidRDefault="00ED5C77" w:rsidP="00237262">
          <w:pPr>
            <w:pStyle w:val="TOCHeading"/>
            <w:spacing w:line="360" w:lineRule="auto"/>
            <w:rPr>
              <w:rStyle w:val="Heading1Char"/>
            </w:rPr>
          </w:pPr>
          <w:r w:rsidRPr="00ED5C77">
            <w:rPr>
              <w:rStyle w:val="Heading1Char"/>
            </w:rPr>
            <w:t>Table of Contents</w:t>
          </w:r>
        </w:p>
        <w:p w14:paraId="056439BE" w14:textId="044DEC89" w:rsidR="00237262" w:rsidRDefault="00ED5C77" w:rsidP="00237262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8046490" w:history="1">
            <w:r w:rsidR="00237262" w:rsidRPr="00936CBF">
              <w:rPr>
                <w:rStyle w:val="Hyperlink"/>
                <w:noProof/>
              </w:rPr>
              <w:t>Introduction</w:t>
            </w:r>
            <w:r w:rsidR="00237262">
              <w:rPr>
                <w:noProof/>
                <w:webHidden/>
              </w:rPr>
              <w:tab/>
            </w:r>
            <w:r w:rsidR="00237262">
              <w:rPr>
                <w:noProof/>
                <w:webHidden/>
              </w:rPr>
              <w:fldChar w:fldCharType="begin"/>
            </w:r>
            <w:r w:rsidR="00237262">
              <w:rPr>
                <w:noProof/>
                <w:webHidden/>
              </w:rPr>
              <w:instrText xml:space="preserve"> PAGEREF _Toc88046490 \h </w:instrText>
            </w:r>
            <w:r w:rsidR="00237262">
              <w:rPr>
                <w:noProof/>
                <w:webHidden/>
              </w:rPr>
            </w:r>
            <w:r w:rsidR="00237262">
              <w:rPr>
                <w:noProof/>
                <w:webHidden/>
              </w:rPr>
              <w:fldChar w:fldCharType="separate"/>
            </w:r>
            <w:r w:rsidR="008D21D7">
              <w:rPr>
                <w:noProof/>
                <w:webHidden/>
              </w:rPr>
              <w:t>3</w:t>
            </w:r>
            <w:r w:rsidR="00237262">
              <w:rPr>
                <w:noProof/>
                <w:webHidden/>
              </w:rPr>
              <w:fldChar w:fldCharType="end"/>
            </w:r>
          </w:hyperlink>
        </w:p>
        <w:p w14:paraId="7107D4E9" w14:textId="6157DD6D" w:rsidR="00237262" w:rsidRDefault="00445EEB" w:rsidP="00237262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88046491" w:history="1">
            <w:r w:rsidR="00237262" w:rsidRPr="00936CBF">
              <w:rPr>
                <w:rStyle w:val="Hyperlink"/>
                <w:noProof/>
              </w:rPr>
              <w:t>Marketing Mix</w:t>
            </w:r>
            <w:r w:rsidR="00237262">
              <w:rPr>
                <w:noProof/>
                <w:webHidden/>
              </w:rPr>
              <w:tab/>
            </w:r>
            <w:r w:rsidR="00237262">
              <w:rPr>
                <w:noProof/>
                <w:webHidden/>
              </w:rPr>
              <w:fldChar w:fldCharType="begin"/>
            </w:r>
            <w:r w:rsidR="00237262">
              <w:rPr>
                <w:noProof/>
                <w:webHidden/>
              </w:rPr>
              <w:instrText xml:space="preserve"> PAGEREF _Toc88046491 \h </w:instrText>
            </w:r>
            <w:r w:rsidR="00237262">
              <w:rPr>
                <w:noProof/>
                <w:webHidden/>
              </w:rPr>
            </w:r>
            <w:r w:rsidR="00237262">
              <w:rPr>
                <w:noProof/>
                <w:webHidden/>
              </w:rPr>
              <w:fldChar w:fldCharType="separate"/>
            </w:r>
            <w:r w:rsidR="008D21D7">
              <w:rPr>
                <w:noProof/>
                <w:webHidden/>
              </w:rPr>
              <w:t>3</w:t>
            </w:r>
            <w:r w:rsidR="00237262">
              <w:rPr>
                <w:noProof/>
                <w:webHidden/>
              </w:rPr>
              <w:fldChar w:fldCharType="end"/>
            </w:r>
          </w:hyperlink>
        </w:p>
        <w:p w14:paraId="547FD2E6" w14:textId="7DE79808" w:rsidR="00237262" w:rsidRDefault="00445EEB" w:rsidP="00237262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88046492" w:history="1">
            <w:r w:rsidR="00237262" w:rsidRPr="00936CBF">
              <w:rPr>
                <w:rStyle w:val="Hyperlink"/>
                <w:noProof/>
              </w:rPr>
              <w:t>Marketing Environment (Micro)</w:t>
            </w:r>
            <w:r w:rsidR="00237262">
              <w:rPr>
                <w:noProof/>
                <w:webHidden/>
              </w:rPr>
              <w:tab/>
            </w:r>
            <w:r w:rsidR="00237262">
              <w:rPr>
                <w:noProof/>
                <w:webHidden/>
              </w:rPr>
              <w:fldChar w:fldCharType="begin"/>
            </w:r>
            <w:r w:rsidR="00237262">
              <w:rPr>
                <w:noProof/>
                <w:webHidden/>
              </w:rPr>
              <w:instrText xml:space="preserve"> PAGEREF _Toc88046492 \h </w:instrText>
            </w:r>
            <w:r w:rsidR="00237262">
              <w:rPr>
                <w:noProof/>
                <w:webHidden/>
              </w:rPr>
            </w:r>
            <w:r w:rsidR="00237262">
              <w:rPr>
                <w:noProof/>
                <w:webHidden/>
              </w:rPr>
              <w:fldChar w:fldCharType="separate"/>
            </w:r>
            <w:r w:rsidR="008D21D7">
              <w:rPr>
                <w:noProof/>
                <w:webHidden/>
              </w:rPr>
              <w:t>5</w:t>
            </w:r>
            <w:r w:rsidR="00237262">
              <w:rPr>
                <w:noProof/>
                <w:webHidden/>
              </w:rPr>
              <w:fldChar w:fldCharType="end"/>
            </w:r>
          </w:hyperlink>
        </w:p>
        <w:p w14:paraId="46CA9CE4" w14:textId="46367850" w:rsidR="00237262" w:rsidRDefault="00445EEB" w:rsidP="00237262">
          <w:pPr>
            <w:pStyle w:val="TOC2"/>
            <w:tabs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88046493" w:history="1">
            <w:r w:rsidR="00237262" w:rsidRPr="00936CBF">
              <w:rPr>
                <w:rStyle w:val="Hyperlink"/>
                <w:noProof/>
              </w:rPr>
              <w:t>SWOT Analysis</w:t>
            </w:r>
            <w:r w:rsidR="00237262">
              <w:rPr>
                <w:noProof/>
                <w:webHidden/>
              </w:rPr>
              <w:tab/>
            </w:r>
            <w:r w:rsidR="00237262">
              <w:rPr>
                <w:noProof/>
                <w:webHidden/>
              </w:rPr>
              <w:fldChar w:fldCharType="begin"/>
            </w:r>
            <w:r w:rsidR="00237262">
              <w:rPr>
                <w:noProof/>
                <w:webHidden/>
              </w:rPr>
              <w:instrText xml:space="preserve"> PAGEREF _Toc88046493 \h </w:instrText>
            </w:r>
            <w:r w:rsidR="00237262">
              <w:rPr>
                <w:noProof/>
                <w:webHidden/>
              </w:rPr>
            </w:r>
            <w:r w:rsidR="00237262">
              <w:rPr>
                <w:noProof/>
                <w:webHidden/>
              </w:rPr>
              <w:fldChar w:fldCharType="separate"/>
            </w:r>
            <w:r w:rsidR="008D21D7">
              <w:rPr>
                <w:noProof/>
                <w:webHidden/>
              </w:rPr>
              <w:t>5</w:t>
            </w:r>
            <w:r w:rsidR="00237262">
              <w:rPr>
                <w:noProof/>
                <w:webHidden/>
              </w:rPr>
              <w:fldChar w:fldCharType="end"/>
            </w:r>
          </w:hyperlink>
        </w:p>
        <w:p w14:paraId="65F1C0C6" w14:textId="035AF9D3" w:rsidR="00237262" w:rsidRDefault="00445EEB" w:rsidP="00237262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88046494" w:history="1">
            <w:r w:rsidR="00237262" w:rsidRPr="00936CBF">
              <w:rPr>
                <w:rStyle w:val="Hyperlink"/>
                <w:noProof/>
              </w:rPr>
              <w:t>Marketing Environment (Macro)</w:t>
            </w:r>
            <w:r w:rsidR="00237262">
              <w:rPr>
                <w:noProof/>
                <w:webHidden/>
              </w:rPr>
              <w:tab/>
            </w:r>
            <w:r w:rsidR="00237262">
              <w:rPr>
                <w:noProof/>
                <w:webHidden/>
              </w:rPr>
              <w:fldChar w:fldCharType="begin"/>
            </w:r>
            <w:r w:rsidR="00237262">
              <w:rPr>
                <w:noProof/>
                <w:webHidden/>
              </w:rPr>
              <w:instrText xml:space="preserve"> PAGEREF _Toc88046494 \h </w:instrText>
            </w:r>
            <w:r w:rsidR="00237262">
              <w:rPr>
                <w:noProof/>
                <w:webHidden/>
              </w:rPr>
            </w:r>
            <w:r w:rsidR="00237262">
              <w:rPr>
                <w:noProof/>
                <w:webHidden/>
              </w:rPr>
              <w:fldChar w:fldCharType="separate"/>
            </w:r>
            <w:r w:rsidR="008D21D7">
              <w:rPr>
                <w:noProof/>
                <w:webHidden/>
              </w:rPr>
              <w:t>6</w:t>
            </w:r>
            <w:r w:rsidR="00237262">
              <w:rPr>
                <w:noProof/>
                <w:webHidden/>
              </w:rPr>
              <w:fldChar w:fldCharType="end"/>
            </w:r>
          </w:hyperlink>
        </w:p>
        <w:p w14:paraId="067D65FE" w14:textId="22D36091" w:rsidR="00237262" w:rsidRDefault="00445EEB" w:rsidP="00237262">
          <w:pPr>
            <w:pStyle w:val="TOC2"/>
            <w:tabs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88046495" w:history="1">
            <w:r w:rsidR="00237262" w:rsidRPr="00936CBF">
              <w:rPr>
                <w:rStyle w:val="Hyperlink"/>
                <w:noProof/>
                <w:shd w:val="clear" w:color="auto" w:fill="FFFFFF"/>
              </w:rPr>
              <w:t>PESTLE analysis</w:t>
            </w:r>
            <w:r w:rsidR="00237262">
              <w:rPr>
                <w:noProof/>
                <w:webHidden/>
              </w:rPr>
              <w:tab/>
            </w:r>
            <w:r w:rsidR="00237262">
              <w:rPr>
                <w:noProof/>
                <w:webHidden/>
              </w:rPr>
              <w:fldChar w:fldCharType="begin"/>
            </w:r>
            <w:r w:rsidR="00237262">
              <w:rPr>
                <w:noProof/>
                <w:webHidden/>
              </w:rPr>
              <w:instrText xml:space="preserve"> PAGEREF _Toc88046495 \h </w:instrText>
            </w:r>
            <w:r w:rsidR="00237262">
              <w:rPr>
                <w:noProof/>
                <w:webHidden/>
              </w:rPr>
            </w:r>
            <w:r w:rsidR="00237262">
              <w:rPr>
                <w:noProof/>
                <w:webHidden/>
              </w:rPr>
              <w:fldChar w:fldCharType="separate"/>
            </w:r>
            <w:r w:rsidR="008D21D7">
              <w:rPr>
                <w:noProof/>
                <w:webHidden/>
              </w:rPr>
              <w:t>6</w:t>
            </w:r>
            <w:r w:rsidR="00237262">
              <w:rPr>
                <w:noProof/>
                <w:webHidden/>
              </w:rPr>
              <w:fldChar w:fldCharType="end"/>
            </w:r>
          </w:hyperlink>
        </w:p>
        <w:p w14:paraId="13BE70A2" w14:textId="1A5A0D59" w:rsidR="00237262" w:rsidRDefault="00445EEB" w:rsidP="00237262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88046496" w:history="1">
            <w:r w:rsidR="00237262" w:rsidRPr="00936CBF">
              <w:rPr>
                <w:rStyle w:val="Hyperlink"/>
                <w:noProof/>
              </w:rPr>
              <w:t>Customer Value</w:t>
            </w:r>
            <w:r w:rsidR="00237262">
              <w:rPr>
                <w:noProof/>
                <w:webHidden/>
              </w:rPr>
              <w:tab/>
            </w:r>
            <w:r w:rsidR="00237262">
              <w:rPr>
                <w:noProof/>
                <w:webHidden/>
              </w:rPr>
              <w:fldChar w:fldCharType="begin"/>
            </w:r>
            <w:r w:rsidR="00237262">
              <w:rPr>
                <w:noProof/>
                <w:webHidden/>
              </w:rPr>
              <w:instrText xml:space="preserve"> PAGEREF _Toc88046496 \h </w:instrText>
            </w:r>
            <w:r w:rsidR="00237262">
              <w:rPr>
                <w:noProof/>
                <w:webHidden/>
              </w:rPr>
            </w:r>
            <w:r w:rsidR="00237262">
              <w:rPr>
                <w:noProof/>
                <w:webHidden/>
              </w:rPr>
              <w:fldChar w:fldCharType="separate"/>
            </w:r>
            <w:r w:rsidR="008D21D7">
              <w:rPr>
                <w:noProof/>
                <w:webHidden/>
              </w:rPr>
              <w:t>7</w:t>
            </w:r>
            <w:r w:rsidR="00237262">
              <w:rPr>
                <w:noProof/>
                <w:webHidden/>
              </w:rPr>
              <w:fldChar w:fldCharType="end"/>
            </w:r>
          </w:hyperlink>
        </w:p>
        <w:p w14:paraId="0BF3A28A" w14:textId="33DF075C" w:rsidR="00237262" w:rsidRDefault="00445EEB" w:rsidP="00237262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88046497" w:history="1">
            <w:r w:rsidR="00237262" w:rsidRPr="00936CBF">
              <w:rPr>
                <w:rStyle w:val="Hyperlink"/>
                <w:noProof/>
              </w:rPr>
              <w:t>Effective use of Digital Marketing</w:t>
            </w:r>
            <w:r w:rsidR="00237262">
              <w:rPr>
                <w:noProof/>
                <w:webHidden/>
              </w:rPr>
              <w:tab/>
            </w:r>
            <w:r w:rsidR="00237262">
              <w:rPr>
                <w:noProof/>
                <w:webHidden/>
              </w:rPr>
              <w:fldChar w:fldCharType="begin"/>
            </w:r>
            <w:r w:rsidR="00237262">
              <w:rPr>
                <w:noProof/>
                <w:webHidden/>
              </w:rPr>
              <w:instrText xml:space="preserve"> PAGEREF _Toc88046497 \h </w:instrText>
            </w:r>
            <w:r w:rsidR="00237262">
              <w:rPr>
                <w:noProof/>
                <w:webHidden/>
              </w:rPr>
            </w:r>
            <w:r w:rsidR="00237262">
              <w:rPr>
                <w:noProof/>
                <w:webHidden/>
              </w:rPr>
              <w:fldChar w:fldCharType="separate"/>
            </w:r>
            <w:r w:rsidR="008D21D7">
              <w:rPr>
                <w:noProof/>
                <w:webHidden/>
              </w:rPr>
              <w:t>7</w:t>
            </w:r>
            <w:r w:rsidR="00237262">
              <w:rPr>
                <w:noProof/>
                <w:webHidden/>
              </w:rPr>
              <w:fldChar w:fldCharType="end"/>
            </w:r>
          </w:hyperlink>
        </w:p>
        <w:p w14:paraId="1CAF37A4" w14:textId="006652BC" w:rsidR="00237262" w:rsidRDefault="00445EEB" w:rsidP="00237262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88046498" w:history="1">
            <w:r w:rsidR="00237262" w:rsidRPr="00936CBF">
              <w:rPr>
                <w:rStyle w:val="Hyperlink"/>
                <w:noProof/>
              </w:rPr>
              <w:t>Conclusion</w:t>
            </w:r>
            <w:r w:rsidR="00237262">
              <w:rPr>
                <w:noProof/>
                <w:webHidden/>
              </w:rPr>
              <w:tab/>
            </w:r>
            <w:r w:rsidR="00237262">
              <w:rPr>
                <w:noProof/>
                <w:webHidden/>
              </w:rPr>
              <w:fldChar w:fldCharType="begin"/>
            </w:r>
            <w:r w:rsidR="00237262">
              <w:rPr>
                <w:noProof/>
                <w:webHidden/>
              </w:rPr>
              <w:instrText xml:space="preserve"> PAGEREF _Toc88046498 \h </w:instrText>
            </w:r>
            <w:r w:rsidR="00237262">
              <w:rPr>
                <w:noProof/>
                <w:webHidden/>
              </w:rPr>
            </w:r>
            <w:r w:rsidR="00237262">
              <w:rPr>
                <w:noProof/>
                <w:webHidden/>
              </w:rPr>
              <w:fldChar w:fldCharType="separate"/>
            </w:r>
            <w:r w:rsidR="008D21D7">
              <w:rPr>
                <w:noProof/>
                <w:webHidden/>
              </w:rPr>
              <w:t>8</w:t>
            </w:r>
            <w:r w:rsidR="00237262">
              <w:rPr>
                <w:noProof/>
                <w:webHidden/>
              </w:rPr>
              <w:fldChar w:fldCharType="end"/>
            </w:r>
          </w:hyperlink>
        </w:p>
        <w:p w14:paraId="08F64834" w14:textId="13F2379D" w:rsidR="00237262" w:rsidRDefault="00445EEB" w:rsidP="00237262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88046499" w:history="1">
            <w:r w:rsidR="00237262" w:rsidRPr="00936CBF">
              <w:rPr>
                <w:rStyle w:val="Hyperlink"/>
                <w:noProof/>
              </w:rPr>
              <w:t>References</w:t>
            </w:r>
            <w:r w:rsidR="00237262">
              <w:rPr>
                <w:noProof/>
                <w:webHidden/>
              </w:rPr>
              <w:tab/>
            </w:r>
            <w:r w:rsidR="00237262">
              <w:rPr>
                <w:noProof/>
                <w:webHidden/>
              </w:rPr>
              <w:fldChar w:fldCharType="begin"/>
            </w:r>
            <w:r w:rsidR="00237262">
              <w:rPr>
                <w:noProof/>
                <w:webHidden/>
              </w:rPr>
              <w:instrText xml:space="preserve"> PAGEREF _Toc88046499 \h </w:instrText>
            </w:r>
            <w:r w:rsidR="00237262">
              <w:rPr>
                <w:noProof/>
                <w:webHidden/>
              </w:rPr>
            </w:r>
            <w:r w:rsidR="00237262">
              <w:rPr>
                <w:noProof/>
                <w:webHidden/>
              </w:rPr>
              <w:fldChar w:fldCharType="separate"/>
            </w:r>
            <w:r w:rsidR="008D21D7">
              <w:rPr>
                <w:noProof/>
                <w:webHidden/>
              </w:rPr>
              <w:t>8</w:t>
            </w:r>
            <w:r w:rsidR="00237262">
              <w:rPr>
                <w:noProof/>
                <w:webHidden/>
              </w:rPr>
              <w:fldChar w:fldCharType="end"/>
            </w:r>
          </w:hyperlink>
        </w:p>
        <w:p w14:paraId="416B323A" w14:textId="6B3C9A27" w:rsidR="00ED5C77" w:rsidRDefault="00ED5C77" w:rsidP="00237262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3B629C1" w14:textId="77777777" w:rsidR="00ED5C77" w:rsidRDefault="00ED5C77" w:rsidP="00237262">
      <w:pPr>
        <w:spacing w:line="360" w:lineRule="auto"/>
        <w:rPr>
          <w:rFonts w:eastAsiaTheme="majorEastAsia" w:cstheme="majorBidi"/>
          <w:b/>
          <w:sz w:val="28"/>
          <w:szCs w:val="32"/>
        </w:rPr>
      </w:pPr>
      <w:r>
        <w:br w:type="page"/>
      </w:r>
    </w:p>
    <w:p w14:paraId="4371879B" w14:textId="03356D7E" w:rsidR="003C44D7" w:rsidRDefault="00925441" w:rsidP="00237262">
      <w:pPr>
        <w:pStyle w:val="Heading1"/>
        <w:spacing w:line="360" w:lineRule="auto"/>
      </w:pPr>
      <w:bookmarkStart w:id="0" w:name="_Toc88046490"/>
      <w:r>
        <w:lastRenderedPageBreak/>
        <w:t>Introduction</w:t>
      </w:r>
      <w:bookmarkEnd w:id="0"/>
      <w:r>
        <w:t xml:space="preserve"> </w:t>
      </w:r>
    </w:p>
    <w:p w14:paraId="1BC8AD21" w14:textId="133E75BD" w:rsidR="004E09C0" w:rsidRDefault="00925441" w:rsidP="00237262">
      <w:pPr>
        <w:spacing w:line="360" w:lineRule="auto"/>
        <w:jc w:val="both"/>
      </w:pPr>
      <w:r>
        <w:rPr>
          <w:shd w:val="clear" w:color="auto" w:fill="FFFFFF"/>
        </w:rPr>
        <w:t xml:space="preserve">Meneghetti Wine </w:t>
      </w:r>
      <w:r w:rsidR="00237262">
        <w:rPr>
          <w:shd w:val="clear" w:color="auto" w:fill="FFFFFF"/>
        </w:rPr>
        <w:t>H</w:t>
      </w:r>
      <w:r>
        <w:rPr>
          <w:shd w:val="clear" w:color="auto" w:fill="FFFFFF"/>
        </w:rPr>
        <w:t xml:space="preserve">otel &amp; Winery, Croatia is located in </w:t>
      </w:r>
      <w:r w:rsidR="00237262">
        <w:rPr>
          <w:shd w:val="clear" w:color="auto" w:fill="FFFFFF"/>
        </w:rPr>
        <w:t>a</w:t>
      </w:r>
      <w:r>
        <w:rPr>
          <w:shd w:val="clear" w:color="auto" w:fill="FFFFFF"/>
        </w:rPr>
        <w:t xml:space="preserve"> place </w:t>
      </w:r>
      <w:r w:rsidR="007A1AD5">
        <w:rPr>
          <w:shd w:val="clear" w:color="auto" w:fill="FFFFFF"/>
        </w:rPr>
        <w:t>that is infused with peace and wholesomeness.</w:t>
      </w:r>
      <w:r w:rsidR="00AC2E22">
        <w:rPr>
          <w:shd w:val="clear" w:color="auto" w:fill="FFFFFF"/>
        </w:rPr>
        <w:t xml:space="preserve"> Geographically, the hotel </w:t>
      </w:r>
      <w:r w:rsidR="00441AF7">
        <w:rPr>
          <w:shd w:val="clear" w:color="auto" w:fill="FFFFFF"/>
        </w:rPr>
        <w:t>is in</w:t>
      </w:r>
      <w:r w:rsidR="00AC2E22">
        <w:rPr>
          <w:shd w:val="clear" w:color="auto" w:fill="FFFFFF"/>
        </w:rPr>
        <w:t xml:space="preserve"> the rural area of Bale. </w:t>
      </w:r>
      <w:r w:rsidR="00D20C10">
        <w:t xml:space="preserve">The property of </w:t>
      </w:r>
      <w:r w:rsidR="00D20C10" w:rsidRPr="00750A5A">
        <w:t>Meneghetti</w:t>
      </w:r>
      <w:r w:rsidR="00D20C10">
        <w:t xml:space="preserve"> is built with an </w:t>
      </w:r>
      <w:r w:rsidR="00D20C10" w:rsidRPr="00BE19C6">
        <w:t>Istrian white stone mansion</w:t>
      </w:r>
      <w:r w:rsidR="00D20C10">
        <w:t xml:space="preserve"> followed by the </w:t>
      </w:r>
      <w:r w:rsidR="00D20C10" w:rsidRPr="00D20C10">
        <w:t>tranquil beauty of the vines and olive trees</w:t>
      </w:r>
      <w:r w:rsidR="00D20C10">
        <w:t xml:space="preserve"> along with an </w:t>
      </w:r>
      <w:r w:rsidR="00D20C10" w:rsidRPr="00D20C10">
        <w:t>entrancing Mediterranean atmosphere</w:t>
      </w:r>
      <w:r w:rsidR="00BB4669">
        <w:t xml:space="preserve">. The nearby attractions of the hotel are </w:t>
      </w:r>
      <w:r w:rsidR="00BB4669" w:rsidRPr="00BB4669">
        <w:t xml:space="preserve">Valle Istria/Bale (3.0 miles), Stancija Collis (3.8 miles), and </w:t>
      </w:r>
      <w:r w:rsidR="00441AF7" w:rsidRPr="00BB4669">
        <w:t>Makedonija</w:t>
      </w:r>
      <w:r w:rsidR="00BB4669" w:rsidRPr="00BB4669">
        <w:t xml:space="preserve"> Hill Fort (4.9 miles)</w:t>
      </w:r>
      <w:r w:rsidR="00AC2E22">
        <w:t xml:space="preserve">. </w:t>
      </w:r>
    </w:p>
    <w:p w14:paraId="756C2D88" w14:textId="371F8620" w:rsidR="00D20C10" w:rsidRDefault="004E09C0" w:rsidP="00237262">
      <w:pPr>
        <w:spacing w:line="360" w:lineRule="auto"/>
        <w:jc w:val="both"/>
      </w:pPr>
      <w:r>
        <w:t xml:space="preserve">The purpose of the Marketing Plan is to illustrate the strategy that the company uses to </w:t>
      </w:r>
      <w:r w:rsidR="00DC1C72">
        <w:t>market its product/service to the target customers</w:t>
      </w:r>
      <w:sdt>
        <w:sdtPr>
          <w:id w:val="1180624498"/>
          <w:citation/>
        </w:sdtPr>
        <w:sdtEndPr/>
        <w:sdtContent>
          <w:r w:rsidR="00237262">
            <w:fldChar w:fldCharType="begin"/>
          </w:r>
          <w:r w:rsidR="00237262">
            <w:rPr>
              <w:lang w:val="en-US"/>
            </w:rPr>
            <w:instrText xml:space="preserve"> CITATION Mah17 \l 1033 </w:instrText>
          </w:r>
          <w:r w:rsidR="00237262">
            <w:fldChar w:fldCharType="separate"/>
          </w:r>
          <w:r w:rsidR="00601F92">
            <w:rPr>
              <w:noProof/>
              <w:lang w:val="en-US"/>
            </w:rPr>
            <w:t xml:space="preserve"> </w:t>
          </w:r>
          <w:r w:rsidR="00601F92" w:rsidRPr="00601F92">
            <w:rPr>
              <w:noProof/>
              <w:lang w:val="en-US"/>
            </w:rPr>
            <w:t>(Mahoney, 2018)</w:t>
          </w:r>
          <w:r w:rsidR="00237262">
            <w:fldChar w:fldCharType="end"/>
          </w:r>
        </w:sdtContent>
      </w:sdt>
      <w:r w:rsidR="00DC1C72">
        <w:t>. In the marketing plan, the identification of the target market, development of the marketing programs, metrics to assess the responses</w:t>
      </w:r>
      <w:r w:rsidR="00237262">
        <w:t>,</w:t>
      </w:r>
      <w:r w:rsidR="00DC1C72">
        <w:t xml:space="preserve"> and ways to enhance l</w:t>
      </w:r>
      <w:r w:rsidR="0065129F">
        <w:t>o</w:t>
      </w:r>
      <w:r w:rsidR="00DC1C72">
        <w:t>ng</w:t>
      </w:r>
      <w:r w:rsidR="00237262">
        <w:t>-</w:t>
      </w:r>
      <w:r w:rsidR="00DC1C72">
        <w:t>term profitable relationship</w:t>
      </w:r>
      <w:r w:rsidR="00237262">
        <w:t>s</w:t>
      </w:r>
      <w:r w:rsidR="00DC1C72">
        <w:t xml:space="preserve"> are </w:t>
      </w:r>
      <w:r w:rsidR="00441AF7">
        <w:t>focused</w:t>
      </w:r>
      <w:r w:rsidR="00DC1C72">
        <w:t xml:space="preserve">. </w:t>
      </w:r>
      <w:r w:rsidR="0065129F">
        <w:t xml:space="preserve">The marketing plan </w:t>
      </w:r>
      <w:r w:rsidR="006276EE">
        <w:t>will be</w:t>
      </w:r>
      <w:r w:rsidR="0065129F">
        <w:t xml:space="preserve"> prepared for the front office and </w:t>
      </w:r>
      <w:r w:rsidR="00F967CA">
        <w:t>back-office</w:t>
      </w:r>
      <w:r w:rsidR="0065129F">
        <w:t xml:space="preserve"> team to get a clear direction about the strategy that need</w:t>
      </w:r>
      <w:r w:rsidR="00237262">
        <w:t>s</w:t>
      </w:r>
      <w:r w:rsidR="0065129F">
        <w:t xml:space="preserve"> to be followed </w:t>
      </w:r>
      <w:r w:rsidR="005767C5">
        <w:t xml:space="preserve">to achieve the desired marketing objectives. </w:t>
      </w:r>
    </w:p>
    <w:p w14:paraId="497CDB6B" w14:textId="3C5468C2" w:rsidR="00A109D5" w:rsidRDefault="005767C5" w:rsidP="00237262">
      <w:pPr>
        <w:pStyle w:val="Heading1"/>
        <w:spacing w:line="360" w:lineRule="auto"/>
      </w:pPr>
      <w:bookmarkStart w:id="1" w:name="_Toc88046491"/>
      <w:r>
        <w:t>Marketing Mix</w:t>
      </w:r>
      <w:bookmarkEnd w:id="1"/>
      <w:r>
        <w:t xml:space="preserve"> </w:t>
      </w:r>
    </w:p>
    <w:p w14:paraId="0D43A422" w14:textId="45C7F3D9" w:rsidR="005767C5" w:rsidRDefault="007E49F2" w:rsidP="00237262">
      <w:pPr>
        <w:spacing w:line="360" w:lineRule="auto"/>
        <w:jc w:val="both"/>
      </w:pPr>
      <w:r w:rsidRPr="009C485C">
        <w:rPr>
          <w:b/>
          <w:bCs/>
        </w:rPr>
        <w:t>Marketing Mix elements</w:t>
      </w:r>
      <w:r>
        <w:t xml:space="preserve"> are the range of marketing tools that the firm use</w:t>
      </w:r>
      <w:r w:rsidR="00EA1ABE">
        <w:t>s</w:t>
      </w:r>
      <w:r>
        <w:t xml:space="preserve"> to pursue attain</w:t>
      </w:r>
      <w:r w:rsidR="00EA1ABE">
        <w:t xml:space="preserve">ing </w:t>
      </w:r>
      <w:r>
        <w:t xml:space="preserve">the marketing objectives </w:t>
      </w:r>
      <w:r w:rsidR="00EA1ABE">
        <w:t>related to the</w:t>
      </w:r>
      <w:r>
        <w:t xml:space="preserve"> </w:t>
      </w:r>
      <w:r w:rsidR="00BC4ADA">
        <w:t>identified</w:t>
      </w:r>
      <w:r>
        <w:t xml:space="preserve"> target market</w:t>
      </w:r>
      <w:r w:rsidR="00237262">
        <w:t xml:space="preserve"> </w:t>
      </w:r>
      <w:sdt>
        <w:sdtPr>
          <w:id w:val="1461536684"/>
          <w:citation/>
        </w:sdtPr>
        <w:sdtEndPr/>
        <w:sdtContent>
          <w:r w:rsidR="00237262">
            <w:fldChar w:fldCharType="begin"/>
          </w:r>
          <w:r w:rsidR="00237262">
            <w:rPr>
              <w:lang w:val="en-US"/>
            </w:rPr>
            <w:instrText xml:space="preserve"> CITATION Ros20 \l 1033 </w:instrText>
          </w:r>
          <w:r w:rsidR="00237262">
            <w:fldChar w:fldCharType="separate"/>
          </w:r>
          <w:r w:rsidR="00601F92" w:rsidRPr="00601F92">
            <w:rPr>
              <w:noProof/>
              <w:lang w:val="en-US"/>
            </w:rPr>
            <w:t>(Baker, 2020)</w:t>
          </w:r>
          <w:r w:rsidR="00237262">
            <w:fldChar w:fldCharType="end"/>
          </w:r>
        </w:sdtContent>
      </w:sdt>
      <w:r>
        <w:t xml:space="preserve">. </w:t>
      </w:r>
    </w:p>
    <w:p w14:paraId="3DBBEE0C" w14:textId="7E9349F8" w:rsidR="00C77D06" w:rsidRDefault="00696953" w:rsidP="00237262">
      <w:pPr>
        <w:pStyle w:val="ListParagraph"/>
        <w:numPr>
          <w:ilvl w:val="0"/>
          <w:numId w:val="1"/>
        </w:numPr>
        <w:spacing w:line="360" w:lineRule="auto"/>
        <w:jc w:val="both"/>
        <w:rPr>
          <w:shd w:val="clear" w:color="auto" w:fill="FFFFFF"/>
        </w:rPr>
      </w:pPr>
      <w:r w:rsidRPr="00C77D06">
        <w:rPr>
          <w:b/>
          <w:bCs/>
        </w:rPr>
        <w:t>Product:</w:t>
      </w:r>
      <w:r>
        <w:t xml:space="preserve"> </w:t>
      </w:r>
      <w:r w:rsidR="007A1AD5" w:rsidRPr="00C77D06">
        <w:rPr>
          <w:shd w:val="clear" w:color="auto" w:fill="FFFFFF"/>
        </w:rPr>
        <w:t xml:space="preserve">The hotel used to source the food within </w:t>
      </w:r>
      <w:r w:rsidR="00237262">
        <w:rPr>
          <w:shd w:val="clear" w:color="auto" w:fill="FFFFFF"/>
        </w:rPr>
        <w:t xml:space="preserve">a </w:t>
      </w:r>
      <w:r w:rsidR="007A1AD5" w:rsidRPr="00C77D06">
        <w:rPr>
          <w:shd w:val="clear" w:color="auto" w:fill="FFFFFF"/>
        </w:rPr>
        <w:t xml:space="preserve">50km radius </w:t>
      </w:r>
      <w:r w:rsidRPr="00C77D06">
        <w:rPr>
          <w:shd w:val="clear" w:color="auto" w:fill="FFFFFF"/>
        </w:rPr>
        <w:t xml:space="preserve">for emphasising </w:t>
      </w:r>
      <w:r w:rsidR="00750A5A" w:rsidRPr="00C77D06">
        <w:rPr>
          <w:shd w:val="clear" w:color="auto" w:fill="FFFFFF"/>
        </w:rPr>
        <w:t>organic and local food. The close relation</w:t>
      </w:r>
      <w:r w:rsidR="00237262">
        <w:rPr>
          <w:shd w:val="clear" w:color="auto" w:fill="FFFFFF"/>
        </w:rPr>
        <w:t>ship</w:t>
      </w:r>
      <w:r w:rsidR="00750A5A" w:rsidRPr="00C77D06">
        <w:rPr>
          <w:shd w:val="clear" w:color="auto" w:fill="FFFFFF"/>
        </w:rPr>
        <w:t xml:space="preserve"> with the local communities and local suppliers has been prioritised by the hotel. </w:t>
      </w:r>
      <w:r w:rsidR="00750A5A" w:rsidRPr="00750A5A">
        <w:t>Meneghetti </w:t>
      </w:r>
      <w:r w:rsidR="00750A5A">
        <w:t>has formed a partnership with the suppliers that provide fresh, homemade</w:t>
      </w:r>
      <w:r w:rsidR="00237262">
        <w:t>,</w:t>
      </w:r>
      <w:r w:rsidR="00750A5A">
        <w:t xml:space="preserve"> and organic vegetables</w:t>
      </w:r>
      <w:r w:rsidR="00237262">
        <w:t xml:space="preserve"> </w:t>
      </w:r>
      <w:sdt>
        <w:sdtPr>
          <w:id w:val="-700711216"/>
          <w:citation/>
        </w:sdtPr>
        <w:sdtEndPr/>
        <w:sdtContent>
          <w:r w:rsidR="00237262">
            <w:fldChar w:fldCharType="begin"/>
          </w:r>
          <w:r w:rsidR="00237262">
            <w:rPr>
              <w:lang w:val="en-US"/>
            </w:rPr>
            <w:instrText xml:space="preserve"> CITATION Men21 \l 1033 </w:instrText>
          </w:r>
          <w:r w:rsidR="00237262">
            <w:fldChar w:fldCharType="separate"/>
          </w:r>
          <w:r w:rsidR="00601F92" w:rsidRPr="00601F92">
            <w:rPr>
              <w:noProof/>
              <w:lang w:val="en-US"/>
            </w:rPr>
            <w:t>(Meneghetti, 2021)</w:t>
          </w:r>
          <w:r w:rsidR="00237262">
            <w:fldChar w:fldCharType="end"/>
          </w:r>
        </w:sdtContent>
      </w:sdt>
      <w:r w:rsidR="00750A5A">
        <w:t xml:space="preserve">. </w:t>
      </w:r>
      <w:r w:rsidR="004E09C0">
        <w:t xml:space="preserve">The highly trained chefs used to turn the organic vegetables into </w:t>
      </w:r>
      <w:r w:rsidR="004E09C0" w:rsidRPr="000F15F9">
        <w:t xml:space="preserve">Istrian </w:t>
      </w:r>
      <w:r w:rsidR="00F2063B" w:rsidRPr="000F15F9">
        <w:t>haute cuisine</w:t>
      </w:r>
      <w:r w:rsidR="004E09C0">
        <w:t xml:space="preserve"> as a part of the traditional recipes</w:t>
      </w:r>
      <w:r w:rsidR="00237262">
        <w:t xml:space="preserve"> </w:t>
      </w:r>
      <w:sdt>
        <w:sdtPr>
          <w:id w:val="-599946503"/>
          <w:citation/>
        </w:sdtPr>
        <w:sdtEndPr/>
        <w:sdtContent>
          <w:r w:rsidR="00237262">
            <w:fldChar w:fldCharType="begin"/>
          </w:r>
          <w:r w:rsidR="00237262">
            <w:rPr>
              <w:lang w:val="en-US"/>
            </w:rPr>
            <w:instrText xml:space="preserve"> CITATION Bra15 \l 1033 </w:instrText>
          </w:r>
          <w:r w:rsidR="00237262">
            <w:fldChar w:fldCharType="separate"/>
          </w:r>
          <w:r w:rsidR="00601F92" w:rsidRPr="00601F92">
            <w:rPr>
              <w:noProof/>
              <w:lang w:val="en-US"/>
            </w:rPr>
            <w:t>(Brassington, 2019)</w:t>
          </w:r>
          <w:r w:rsidR="00237262">
            <w:fldChar w:fldCharType="end"/>
          </w:r>
        </w:sdtContent>
      </w:sdt>
      <w:r w:rsidR="004E09C0">
        <w:t>.</w:t>
      </w:r>
      <w:r w:rsidR="00BE19C6">
        <w:t xml:space="preserve"> </w:t>
      </w:r>
      <w:r w:rsidR="00EF2F02" w:rsidRPr="00C77D06">
        <w:rPr>
          <w:shd w:val="clear" w:color="auto" w:fill="FFFFFF"/>
        </w:rPr>
        <w:t xml:space="preserve">Meneghetti Wine </w:t>
      </w:r>
      <w:r w:rsidR="00237262">
        <w:rPr>
          <w:shd w:val="clear" w:color="auto" w:fill="FFFFFF"/>
        </w:rPr>
        <w:t>H</w:t>
      </w:r>
      <w:r w:rsidR="00EF2F02" w:rsidRPr="00C77D06">
        <w:rPr>
          <w:shd w:val="clear" w:color="auto" w:fill="FFFFFF"/>
        </w:rPr>
        <w:t xml:space="preserve">otel &amp; Winery used </w:t>
      </w:r>
      <w:r w:rsidR="00F2063B" w:rsidRPr="00C77D06">
        <w:rPr>
          <w:shd w:val="clear" w:color="auto" w:fill="FFFFFF"/>
        </w:rPr>
        <w:t>thirty-nine</w:t>
      </w:r>
      <w:r w:rsidR="00EF2F02" w:rsidRPr="00C77D06">
        <w:rPr>
          <w:shd w:val="clear" w:color="auto" w:fill="FFFFFF"/>
        </w:rPr>
        <w:t xml:space="preserve"> forms of air-conditioned accommodation with minibars and a safe </w:t>
      </w:r>
      <w:r w:rsidR="00F66341" w:rsidRPr="00C77D06">
        <w:rPr>
          <w:shd w:val="clear" w:color="auto" w:fill="FFFFFF"/>
        </w:rPr>
        <w:t xml:space="preserve">premise for the guests. </w:t>
      </w:r>
      <w:r w:rsidR="00BA5B17" w:rsidRPr="00C77D06">
        <w:rPr>
          <w:shd w:val="clear" w:color="auto" w:fill="FFFFFF"/>
        </w:rPr>
        <w:t>The convenient on-site amenities like fitness centre, spa centre</w:t>
      </w:r>
      <w:r w:rsidR="00F2063B">
        <w:rPr>
          <w:shd w:val="clear" w:color="auto" w:fill="FFFFFF"/>
        </w:rPr>
        <w:t xml:space="preserve"> and others</w:t>
      </w:r>
      <w:r w:rsidR="00BA5B17" w:rsidRPr="00C77D06">
        <w:rPr>
          <w:shd w:val="clear" w:color="auto" w:fill="FFFFFF"/>
        </w:rPr>
        <w:t xml:space="preserve"> will provide a relaxing service to the guests. In the context of cleanliness, disinfectant is used in the entire </w:t>
      </w:r>
      <w:r w:rsidR="009874A0" w:rsidRPr="00C77D06">
        <w:rPr>
          <w:shd w:val="clear" w:color="auto" w:fill="FFFFFF"/>
        </w:rPr>
        <w:t xml:space="preserve">property and the equipment </w:t>
      </w:r>
      <w:r w:rsidR="00237262">
        <w:rPr>
          <w:shd w:val="clear" w:color="auto" w:fill="FFFFFF"/>
        </w:rPr>
        <w:t>is</w:t>
      </w:r>
      <w:r w:rsidR="009874A0" w:rsidRPr="00C77D06">
        <w:rPr>
          <w:shd w:val="clear" w:color="auto" w:fill="FFFFFF"/>
        </w:rPr>
        <w:t xml:space="preserve"> washed at 60 </w:t>
      </w:r>
      <w:r w:rsidR="00132109" w:rsidRPr="00C77D06">
        <w:rPr>
          <w:shd w:val="clear" w:color="auto" w:fill="FFFFFF"/>
        </w:rPr>
        <w:t>degrees</w:t>
      </w:r>
      <w:r w:rsidR="009874A0" w:rsidRPr="00C77D06">
        <w:rPr>
          <w:shd w:val="clear" w:color="auto" w:fill="FFFFFF"/>
        </w:rPr>
        <w:t xml:space="preserve"> under the disinfectant practices mentioned by the Croatian Tourism Association (HUT-Croatia). </w:t>
      </w:r>
    </w:p>
    <w:p w14:paraId="0774139C" w14:textId="63D15DA8" w:rsidR="00C55509" w:rsidRDefault="00C55509" w:rsidP="00237262">
      <w:pPr>
        <w:pStyle w:val="ListParagraph"/>
        <w:spacing w:line="360" w:lineRule="auto"/>
        <w:jc w:val="center"/>
        <w:rPr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40814C37" wp14:editId="2B0B86C1">
            <wp:extent cx="3435099" cy="212026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53782" cy="2131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2E2D3" w14:textId="7E54DCE0" w:rsidR="00C55509" w:rsidRPr="00322525" w:rsidRDefault="00C55509" w:rsidP="00237262">
      <w:pPr>
        <w:pStyle w:val="ListParagraph"/>
        <w:spacing w:line="360" w:lineRule="auto"/>
        <w:jc w:val="center"/>
        <w:rPr>
          <w:b/>
          <w:bCs/>
          <w:shd w:val="clear" w:color="auto" w:fill="FFFFFF"/>
          <w:lang w:val="fr-FR"/>
        </w:rPr>
      </w:pPr>
      <w:r w:rsidRPr="00BC50E1">
        <w:rPr>
          <w:b/>
          <w:bCs/>
          <w:shd w:val="clear" w:color="auto" w:fill="FFFFFF"/>
          <w:lang w:val="fr-FR"/>
        </w:rPr>
        <w:t xml:space="preserve">Sanitisation </w:t>
      </w:r>
      <w:r w:rsidR="002A2A7A" w:rsidRPr="00BC50E1">
        <w:rPr>
          <w:b/>
          <w:bCs/>
          <w:shd w:val="clear" w:color="auto" w:fill="FFFFFF"/>
          <w:lang w:val="fr-FR"/>
        </w:rPr>
        <w:t>Activities</w:t>
      </w:r>
      <w:r w:rsidRPr="00322525">
        <w:rPr>
          <w:b/>
          <w:bCs/>
          <w:shd w:val="clear" w:color="auto" w:fill="FFFFFF"/>
          <w:lang w:val="fr-FR"/>
        </w:rPr>
        <w:t xml:space="preserve">, Source: </w:t>
      </w:r>
      <w:hyperlink r:id="rId9" w:history="1">
        <w:r w:rsidRPr="00322525">
          <w:rPr>
            <w:rStyle w:val="Hyperlink"/>
            <w:b/>
            <w:bCs/>
            <w:shd w:val="clear" w:color="auto" w:fill="FFFFFF"/>
            <w:lang w:val="fr-FR"/>
          </w:rPr>
          <w:t>https://meneghetti.hr/</w:t>
        </w:r>
      </w:hyperlink>
      <w:r w:rsidRPr="00322525">
        <w:rPr>
          <w:b/>
          <w:bCs/>
          <w:shd w:val="clear" w:color="auto" w:fill="FFFFFF"/>
          <w:lang w:val="fr-FR"/>
        </w:rPr>
        <w:t xml:space="preserve"> </w:t>
      </w:r>
    </w:p>
    <w:p w14:paraId="195D76A5" w14:textId="75656057" w:rsidR="00696953" w:rsidRPr="00C77D06" w:rsidRDefault="00696953" w:rsidP="00237262">
      <w:pPr>
        <w:pStyle w:val="ListParagraph"/>
        <w:numPr>
          <w:ilvl w:val="0"/>
          <w:numId w:val="1"/>
        </w:numPr>
        <w:spacing w:line="360" w:lineRule="auto"/>
        <w:jc w:val="both"/>
        <w:rPr>
          <w:shd w:val="clear" w:color="auto" w:fill="FFFFFF"/>
        </w:rPr>
      </w:pPr>
      <w:r w:rsidRPr="00C77D06">
        <w:rPr>
          <w:b/>
          <w:bCs/>
          <w:shd w:val="clear" w:color="auto" w:fill="FFFFFF"/>
        </w:rPr>
        <w:t>Price</w:t>
      </w:r>
      <w:r w:rsidRPr="00C77D06">
        <w:rPr>
          <w:shd w:val="clear" w:color="auto" w:fill="FFFFFF"/>
        </w:rPr>
        <w:t xml:space="preserve">: </w:t>
      </w:r>
      <w:r w:rsidR="009C485C" w:rsidRPr="00C77D06">
        <w:rPr>
          <w:shd w:val="clear" w:color="auto" w:fill="FFFFFF"/>
        </w:rPr>
        <w:t xml:space="preserve">Price </w:t>
      </w:r>
      <w:r w:rsidR="00333A6F" w:rsidRPr="00C77D06">
        <w:rPr>
          <w:shd w:val="clear" w:color="auto" w:fill="FFFFFF"/>
        </w:rPr>
        <w:t>is the critical marketing mix element that determines the revenue generation of the organisation</w:t>
      </w:r>
      <w:r w:rsidR="00237262">
        <w:rPr>
          <w:shd w:val="clear" w:color="auto" w:fill="FFFFFF"/>
        </w:rPr>
        <w:t xml:space="preserve"> </w:t>
      </w:r>
      <w:sdt>
        <w:sdtPr>
          <w:rPr>
            <w:shd w:val="clear" w:color="auto" w:fill="FFFFFF"/>
          </w:rPr>
          <w:id w:val="-2103243930"/>
          <w:citation/>
        </w:sdtPr>
        <w:sdtEndPr/>
        <w:sdtContent>
          <w:r w:rsidR="00237262">
            <w:rPr>
              <w:shd w:val="clear" w:color="auto" w:fill="FFFFFF"/>
            </w:rPr>
            <w:fldChar w:fldCharType="begin"/>
          </w:r>
          <w:r w:rsidR="00237262">
            <w:rPr>
              <w:shd w:val="clear" w:color="auto" w:fill="FFFFFF"/>
              <w:lang w:val="en-US"/>
            </w:rPr>
            <w:instrText xml:space="preserve"> CITATION Cha181 \l 1033 </w:instrText>
          </w:r>
          <w:r w:rsidR="00237262">
            <w:rPr>
              <w:shd w:val="clear" w:color="auto" w:fill="FFFFFF"/>
            </w:rPr>
            <w:fldChar w:fldCharType="separate"/>
          </w:r>
          <w:r w:rsidR="00601F92" w:rsidRPr="00601F92">
            <w:rPr>
              <w:noProof/>
              <w:shd w:val="clear" w:color="auto" w:fill="FFFFFF"/>
              <w:lang w:val="en-US"/>
            </w:rPr>
            <w:t>(Chaffey, 2018)</w:t>
          </w:r>
          <w:r w:rsidR="00237262">
            <w:rPr>
              <w:shd w:val="clear" w:color="auto" w:fill="FFFFFF"/>
            </w:rPr>
            <w:fldChar w:fldCharType="end"/>
          </w:r>
        </w:sdtContent>
      </w:sdt>
      <w:r w:rsidR="00333A6F" w:rsidRPr="00C77D06">
        <w:rPr>
          <w:shd w:val="clear" w:color="auto" w:fill="FFFFFF"/>
        </w:rPr>
        <w:t xml:space="preserve">. </w:t>
      </w:r>
      <w:r w:rsidR="009543A5" w:rsidRPr="00C77D06">
        <w:rPr>
          <w:shd w:val="clear" w:color="auto" w:fill="FFFFFF"/>
        </w:rPr>
        <w:t>The superior room of Meneghetti Wine hotel &amp; Winery starts from $</w:t>
      </w:r>
      <w:r w:rsidR="000309C2" w:rsidRPr="00C77D06">
        <w:rPr>
          <w:shd w:val="clear" w:color="auto" w:fill="FFFFFF"/>
        </w:rPr>
        <w:t>250, the</w:t>
      </w:r>
      <w:r w:rsidR="00F62DB1">
        <w:rPr>
          <w:shd w:val="clear" w:color="auto" w:fill="FFFFFF"/>
        </w:rPr>
        <w:t xml:space="preserve"> price is high but reflect the quality for all the services offered.</w:t>
      </w:r>
    </w:p>
    <w:p w14:paraId="4BC4FE62" w14:textId="536FEBF0" w:rsidR="00C77D06" w:rsidRDefault="000F6CED" w:rsidP="00237262">
      <w:pPr>
        <w:spacing w:line="360" w:lineRule="auto"/>
        <w:jc w:val="center"/>
        <w:rPr>
          <w:noProof/>
        </w:rPr>
      </w:pPr>
      <w:r>
        <w:rPr>
          <w:noProof/>
        </w:rPr>
        <w:t xml:space="preserve">                </w:t>
      </w:r>
      <w:r w:rsidR="00281FE1">
        <w:rPr>
          <w:noProof/>
        </w:rPr>
        <w:drawing>
          <wp:inline distT="0" distB="0" distL="0" distR="0" wp14:anchorId="28C0F4F1" wp14:editId="074226CC">
            <wp:extent cx="2044700" cy="16617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64536" cy="1677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6B34" w:rsidRPr="00F56B34">
        <w:rPr>
          <w:noProof/>
        </w:rPr>
        <w:t xml:space="preserve"> </w:t>
      </w:r>
      <w:r w:rsidR="00F56B34">
        <w:rPr>
          <w:noProof/>
        </w:rPr>
        <w:drawing>
          <wp:inline distT="0" distB="0" distL="0" distR="0" wp14:anchorId="44127F77" wp14:editId="06867564">
            <wp:extent cx="2514600" cy="165793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47693" cy="167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B28D6" w14:textId="2238DC2D" w:rsidR="00A34989" w:rsidRPr="00F967CA" w:rsidRDefault="00A34989" w:rsidP="00237262">
      <w:pPr>
        <w:spacing w:line="360" w:lineRule="auto"/>
        <w:jc w:val="center"/>
        <w:rPr>
          <w:b/>
          <w:bCs/>
          <w:noProof/>
        </w:rPr>
      </w:pPr>
      <w:r w:rsidRPr="00F967CA">
        <w:rPr>
          <w:b/>
          <w:bCs/>
          <w:noProof/>
        </w:rPr>
        <w:t xml:space="preserve">Price Chart, Source: </w:t>
      </w:r>
      <w:hyperlink r:id="rId12" w:history="1">
        <w:r w:rsidR="00731B62" w:rsidRPr="00C10575">
          <w:rPr>
            <w:rStyle w:val="Hyperlink"/>
            <w:b/>
            <w:bCs/>
            <w:noProof/>
          </w:rPr>
          <w:t>https://meneghetti.hr/</w:t>
        </w:r>
      </w:hyperlink>
      <w:r w:rsidR="00731B62">
        <w:rPr>
          <w:b/>
          <w:bCs/>
          <w:noProof/>
        </w:rPr>
        <w:t xml:space="preserve"> </w:t>
      </w:r>
    </w:p>
    <w:p w14:paraId="6202A5E4" w14:textId="6B468184" w:rsidR="00C77D06" w:rsidRPr="00444399" w:rsidRDefault="00C77D06" w:rsidP="00237262">
      <w:pPr>
        <w:pStyle w:val="ListParagraph"/>
        <w:numPr>
          <w:ilvl w:val="0"/>
          <w:numId w:val="2"/>
        </w:numPr>
        <w:spacing w:line="360" w:lineRule="auto"/>
        <w:jc w:val="both"/>
      </w:pPr>
      <w:r w:rsidRPr="000F6CED">
        <w:rPr>
          <w:b/>
          <w:bCs/>
          <w:noProof/>
        </w:rPr>
        <w:t>Place:</w:t>
      </w:r>
      <w:r>
        <w:rPr>
          <w:noProof/>
        </w:rPr>
        <w:t xml:space="preserve"> Place </w:t>
      </w:r>
      <w:r w:rsidR="00A76D0F">
        <w:rPr>
          <w:noProof/>
        </w:rPr>
        <w:t>in the marketing mix element det</w:t>
      </w:r>
      <w:r w:rsidR="00237262">
        <w:rPr>
          <w:noProof/>
        </w:rPr>
        <w:t>er</w:t>
      </w:r>
      <w:r w:rsidR="00A76D0F">
        <w:rPr>
          <w:noProof/>
        </w:rPr>
        <w:t xml:space="preserve">mines </w:t>
      </w:r>
      <w:r w:rsidR="00237262">
        <w:rPr>
          <w:noProof/>
        </w:rPr>
        <w:t xml:space="preserve">the </w:t>
      </w:r>
      <w:r w:rsidR="00A76D0F">
        <w:rPr>
          <w:noProof/>
        </w:rPr>
        <w:t>distribution strategy of the organisation</w:t>
      </w:r>
      <w:r w:rsidR="00237262">
        <w:rPr>
          <w:noProof/>
        </w:rPr>
        <w:t xml:space="preserve"> </w:t>
      </w:r>
      <w:sdt>
        <w:sdtPr>
          <w:rPr>
            <w:noProof/>
          </w:rPr>
          <w:id w:val="689190314"/>
          <w:citation/>
        </w:sdtPr>
        <w:sdtEndPr/>
        <w:sdtContent>
          <w:r w:rsidR="00237262">
            <w:rPr>
              <w:noProof/>
            </w:rPr>
            <w:fldChar w:fldCharType="begin"/>
          </w:r>
          <w:r w:rsidR="00237262">
            <w:rPr>
              <w:noProof/>
              <w:lang w:val="en-US"/>
            </w:rPr>
            <w:instrText xml:space="preserve"> CITATION Che18 \l 1033 </w:instrText>
          </w:r>
          <w:r w:rsidR="00237262">
            <w:rPr>
              <w:noProof/>
            </w:rPr>
            <w:fldChar w:fldCharType="separate"/>
          </w:r>
          <w:r w:rsidR="00601F92" w:rsidRPr="00601F92">
            <w:rPr>
              <w:noProof/>
              <w:lang w:val="en-US"/>
            </w:rPr>
            <w:t>(Cheung, 2020)</w:t>
          </w:r>
          <w:r w:rsidR="00237262">
            <w:rPr>
              <w:noProof/>
            </w:rPr>
            <w:fldChar w:fldCharType="end"/>
          </w:r>
        </w:sdtContent>
      </w:sdt>
      <w:r w:rsidR="00A76D0F">
        <w:rPr>
          <w:noProof/>
        </w:rPr>
        <w:t xml:space="preserve">. The objective of the place is to ensure high reach and availability. </w:t>
      </w:r>
      <w:r w:rsidR="004744E4">
        <w:rPr>
          <w:noProof/>
        </w:rPr>
        <w:t>The hotel has enable</w:t>
      </w:r>
      <w:r w:rsidR="00237262">
        <w:rPr>
          <w:noProof/>
        </w:rPr>
        <w:t>d</w:t>
      </w:r>
      <w:r w:rsidR="004744E4">
        <w:rPr>
          <w:noProof/>
        </w:rPr>
        <w:t xml:space="preserve"> web based platform</w:t>
      </w:r>
      <w:r w:rsidR="00C733E0">
        <w:rPr>
          <w:noProof/>
        </w:rPr>
        <w:t>s</w:t>
      </w:r>
      <w:r w:rsidR="004744E4">
        <w:rPr>
          <w:noProof/>
        </w:rPr>
        <w:t xml:space="preserve"> like mobile app</w:t>
      </w:r>
      <w:r w:rsidR="000F6CED">
        <w:rPr>
          <w:noProof/>
        </w:rPr>
        <w:t>lication</w:t>
      </w:r>
      <w:r w:rsidR="00237262">
        <w:rPr>
          <w:noProof/>
        </w:rPr>
        <w:t>s</w:t>
      </w:r>
      <w:r w:rsidR="004744E4">
        <w:rPr>
          <w:noProof/>
        </w:rPr>
        <w:t xml:space="preserve"> and website</w:t>
      </w:r>
      <w:r w:rsidR="00237262">
        <w:rPr>
          <w:noProof/>
        </w:rPr>
        <w:t>s</w:t>
      </w:r>
      <w:r w:rsidR="004744E4">
        <w:rPr>
          <w:noProof/>
        </w:rPr>
        <w:t xml:space="preserve"> </w:t>
      </w:r>
      <w:r w:rsidR="00C733E0">
        <w:rPr>
          <w:noProof/>
        </w:rPr>
        <w:t>for creating conv</w:t>
      </w:r>
      <w:r w:rsidR="00237262">
        <w:rPr>
          <w:noProof/>
        </w:rPr>
        <w:t>enie</w:t>
      </w:r>
      <w:r w:rsidR="00C733E0">
        <w:rPr>
          <w:noProof/>
        </w:rPr>
        <w:t>nce in the reservation system.</w:t>
      </w:r>
      <w:r w:rsidR="00EB49A9">
        <w:rPr>
          <w:noProof/>
        </w:rPr>
        <w:t xml:space="preserve"> T</w:t>
      </w:r>
      <w:r w:rsidR="00C733E0">
        <w:rPr>
          <w:noProof/>
        </w:rPr>
        <w:t>hird</w:t>
      </w:r>
      <w:r w:rsidR="00237262">
        <w:rPr>
          <w:noProof/>
        </w:rPr>
        <w:t>-</w:t>
      </w:r>
      <w:r w:rsidR="00C733E0">
        <w:rPr>
          <w:noProof/>
        </w:rPr>
        <w:t xml:space="preserve">party booking agencies like </w:t>
      </w:r>
      <w:r w:rsidR="00D0797E">
        <w:rPr>
          <w:noProof/>
        </w:rPr>
        <w:t xml:space="preserve">Booking.com </w:t>
      </w:r>
      <w:r w:rsidR="00237262">
        <w:rPr>
          <w:noProof/>
        </w:rPr>
        <w:t>are</w:t>
      </w:r>
      <w:r w:rsidR="00D0797E">
        <w:rPr>
          <w:noProof/>
        </w:rPr>
        <w:t xml:space="preserve"> a</w:t>
      </w:r>
      <w:r w:rsidR="00237262">
        <w:rPr>
          <w:noProof/>
        </w:rPr>
        <w:t>ls</w:t>
      </w:r>
      <w:r w:rsidR="00D0797E">
        <w:rPr>
          <w:noProof/>
        </w:rPr>
        <w:t>o assi</w:t>
      </w:r>
      <w:r w:rsidR="00237262">
        <w:rPr>
          <w:noProof/>
        </w:rPr>
        <w:t>s</w:t>
      </w:r>
      <w:r w:rsidR="00D0797E">
        <w:rPr>
          <w:noProof/>
        </w:rPr>
        <w:t>ting the people to reserve the property at Bale</w:t>
      </w:r>
      <w:r w:rsidR="00237262">
        <w:rPr>
          <w:noProof/>
        </w:rPr>
        <w:t xml:space="preserve"> </w:t>
      </w:r>
      <w:sdt>
        <w:sdtPr>
          <w:rPr>
            <w:noProof/>
          </w:rPr>
          <w:id w:val="1401550491"/>
          <w:citation/>
        </w:sdtPr>
        <w:sdtEndPr/>
        <w:sdtContent>
          <w:r w:rsidR="00237262">
            <w:rPr>
              <w:noProof/>
            </w:rPr>
            <w:fldChar w:fldCharType="begin"/>
          </w:r>
          <w:r w:rsidR="00237262">
            <w:rPr>
              <w:noProof/>
              <w:lang w:val="en-US"/>
            </w:rPr>
            <w:instrText xml:space="preserve"> CITATION Boo21 \l 1033 </w:instrText>
          </w:r>
          <w:r w:rsidR="00237262">
            <w:rPr>
              <w:noProof/>
            </w:rPr>
            <w:fldChar w:fldCharType="separate"/>
          </w:r>
          <w:r w:rsidR="00601F92" w:rsidRPr="00601F92">
            <w:rPr>
              <w:noProof/>
              <w:lang w:val="en-US"/>
            </w:rPr>
            <w:t>(Booking.com, 2021)</w:t>
          </w:r>
          <w:r w:rsidR="00237262">
            <w:rPr>
              <w:noProof/>
            </w:rPr>
            <w:fldChar w:fldCharType="end"/>
          </w:r>
        </w:sdtContent>
      </w:sdt>
      <w:r w:rsidR="00D0797E">
        <w:rPr>
          <w:noProof/>
        </w:rPr>
        <w:t>. Therefore, the strategic partnership with the third</w:t>
      </w:r>
      <w:r w:rsidR="00237262">
        <w:rPr>
          <w:noProof/>
        </w:rPr>
        <w:t>-</w:t>
      </w:r>
      <w:r w:rsidR="00D0797E">
        <w:rPr>
          <w:noProof/>
        </w:rPr>
        <w:t>party booking agencies will increase the reach and avail</w:t>
      </w:r>
      <w:r w:rsidR="00237262">
        <w:rPr>
          <w:noProof/>
        </w:rPr>
        <w:t>abili</w:t>
      </w:r>
      <w:r w:rsidR="00D0797E">
        <w:rPr>
          <w:noProof/>
        </w:rPr>
        <w:t xml:space="preserve">ty of the services </w:t>
      </w:r>
      <w:r w:rsidR="000F6CED">
        <w:rPr>
          <w:noProof/>
        </w:rPr>
        <w:t xml:space="preserve">of </w:t>
      </w:r>
      <w:r w:rsidR="000F6CED" w:rsidRPr="00C77D06">
        <w:rPr>
          <w:shd w:val="clear" w:color="auto" w:fill="FFFFFF"/>
        </w:rPr>
        <w:t>Meneghetti Wine hotel &amp; Winery</w:t>
      </w:r>
      <w:r w:rsidR="000F6CED">
        <w:rPr>
          <w:shd w:val="clear" w:color="auto" w:fill="FFFFFF"/>
        </w:rPr>
        <w:t xml:space="preserve">, Bale. </w:t>
      </w:r>
    </w:p>
    <w:p w14:paraId="27302030" w14:textId="4D2DCFF6" w:rsidR="00444399" w:rsidRPr="000309C2" w:rsidRDefault="00444399" w:rsidP="00237262">
      <w:pPr>
        <w:pStyle w:val="ListParagraph"/>
        <w:numPr>
          <w:ilvl w:val="0"/>
          <w:numId w:val="2"/>
        </w:numPr>
        <w:spacing w:line="360" w:lineRule="auto"/>
        <w:jc w:val="both"/>
      </w:pPr>
      <w:r>
        <w:rPr>
          <w:b/>
          <w:bCs/>
          <w:noProof/>
        </w:rPr>
        <w:t xml:space="preserve">Promotion: </w:t>
      </w:r>
      <w:r w:rsidR="002B231F" w:rsidRPr="00C77D06">
        <w:rPr>
          <w:shd w:val="clear" w:color="auto" w:fill="FFFFFF"/>
        </w:rPr>
        <w:t>Meneghetti Wine hotel &amp; Winery</w:t>
      </w:r>
      <w:r w:rsidR="002B231F">
        <w:rPr>
          <w:shd w:val="clear" w:color="auto" w:fill="FFFFFF"/>
        </w:rPr>
        <w:t xml:space="preserve">, Bale is trying to create a fusion between traditional values and modern thinking. The </w:t>
      </w:r>
      <w:r w:rsidR="00F15E59">
        <w:rPr>
          <w:shd w:val="clear" w:color="auto" w:fill="FFFFFF"/>
        </w:rPr>
        <w:t xml:space="preserve">hotel has clarified that the tradition inherited from the ancestors </w:t>
      </w:r>
      <w:r w:rsidR="00237262">
        <w:rPr>
          <w:shd w:val="clear" w:color="auto" w:fill="FFFFFF"/>
        </w:rPr>
        <w:t>is</w:t>
      </w:r>
      <w:r w:rsidR="00F15E59">
        <w:rPr>
          <w:shd w:val="clear" w:color="auto" w:fill="FFFFFF"/>
        </w:rPr>
        <w:t xml:space="preserve"> focused while designing their accommodation service</w:t>
      </w:r>
      <w:r w:rsidR="00237262">
        <w:rPr>
          <w:shd w:val="clear" w:color="auto" w:fill="FFFFFF"/>
        </w:rPr>
        <w:t xml:space="preserve"> </w:t>
      </w:r>
      <w:sdt>
        <w:sdtPr>
          <w:rPr>
            <w:shd w:val="clear" w:color="auto" w:fill="FFFFFF"/>
          </w:rPr>
          <w:id w:val="712463377"/>
          <w:citation/>
        </w:sdtPr>
        <w:sdtEndPr/>
        <w:sdtContent>
          <w:r w:rsidR="00237262">
            <w:rPr>
              <w:shd w:val="clear" w:color="auto" w:fill="FFFFFF"/>
            </w:rPr>
            <w:fldChar w:fldCharType="begin"/>
          </w:r>
          <w:r w:rsidR="00237262">
            <w:rPr>
              <w:shd w:val="clear" w:color="auto" w:fill="FFFFFF"/>
              <w:lang w:val="en-US"/>
            </w:rPr>
            <w:instrText xml:space="preserve"> CITATION Che18 \l 1033 </w:instrText>
          </w:r>
          <w:r w:rsidR="00237262">
            <w:rPr>
              <w:shd w:val="clear" w:color="auto" w:fill="FFFFFF"/>
            </w:rPr>
            <w:fldChar w:fldCharType="separate"/>
          </w:r>
          <w:r w:rsidR="00601F92" w:rsidRPr="00601F92">
            <w:rPr>
              <w:noProof/>
              <w:shd w:val="clear" w:color="auto" w:fill="FFFFFF"/>
              <w:lang w:val="en-US"/>
            </w:rPr>
            <w:t>(Cheung, 2020)</w:t>
          </w:r>
          <w:r w:rsidR="00237262">
            <w:rPr>
              <w:shd w:val="clear" w:color="auto" w:fill="FFFFFF"/>
            </w:rPr>
            <w:fldChar w:fldCharType="end"/>
          </w:r>
        </w:sdtContent>
      </w:sdt>
      <w:r w:rsidR="00F15E59">
        <w:rPr>
          <w:shd w:val="clear" w:color="auto" w:fill="FFFFFF"/>
        </w:rPr>
        <w:t xml:space="preserve">. </w:t>
      </w:r>
      <w:r w:rsidR="00385DBD">
        <w:rPr>
          <w:shd w:val="clear" w:color="auto" w:fill="FFFFFF"/>
        </w:rPr>
        <w:t xml:space="preserve">The clear brand message has been transmitted to the guest through their website. It has been observed that </w:t>
      </w:r>
      <w:r w:rsidR="00385DBD" w:rsidRPr="00C77D06">
        <w:rPr>
          <w:shd w:val="clear" w:color="auto" w:fill="FFFFFF"/>
        </w:rPr>
        <w:t>Meneghetti Wine hotel &amp; Winery</w:t>
      </w:r>
      <w:r w:rsidR="00385DBD">
        <w:rPr>
          <w:shd w:val="clear" w:color="auto" w:fill="FFFFFF"/>
        </w:rPr>
        <w:t xml:space="preserve">, Bale has also emphasised the </w:t>
      </w:r>
      <w:r w:rsidR="00870F5E">
        <w:rPr>
          <w:shd w:val="clear" w:color="auto" w:fill="FFFFFF"/>
        </w:rPr>
        <w:t xml:space="preserve">‘sales promotion’ to attract the guests at their property. Therefore, </w:t>
      </w:r>
      <w:r w:rsidR="0003692A">
        <w:rPr>
          <w:shd w:val="clear" w:color="auto" w:fill="FFFFFF"/>
        </w:rPr>
        <w:t xml:space="preserve">sign-up offers are provided to the guests to increase the number of bookings. </w:t>
      </w:r>
    </w:p>
    <w:p w14:paraId="718FDF90" w14:textId="77777777" w:rsidR="000309C2" w:rsidRPr="0003692A" w:rsidRDefault="000309C2" w:rsidP="00237262">
      <w:pPr>
        <w:pStyle w:val="ListParagraph"/>
        <w:numPr>
          <w:ilvl w:val="0"/>
          <w:numId w:val="2"/>
        </w:numPr>
        <w:spacing w:line="360" w:lineRule="auto"/>
        <w:jc w:val="both"/>
      </w:pPr>
    </w:p>
    <w:p w14:paraId="064BB6B9" w14:textId="7913C60D" w:rsidR="0003692A" w:rsidRDefault="00D6022A" w:rsidP="00237262">
      <w:pPr>
        <w:pStyle w:val="ListParagraph"/>
        <w:spacing w:line="360" w:lineRule="auto"/>
        <w:jc w:val="center"/>
      </w:pPr>
      <w:r>
        <w:rPr>
          <w:noProof/>
        </w:rPr>
        <w:drawing>
          <wp:inline distT="0" distB="0" distL="0" distR="0" wp14:anchorId="34436A84" wp14:editId="20E82ECF">
            <wp:extent cx="3568700" cy="1729788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80740" cy="1735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1CC19" w14:textId="3320DC00" w:rsidR="00F967CA" w:rsidRDefault="00F967CA" w:rsidP="00237262">
      <w:pPr>
        <w:pStyle w:val="ListParagraph"/>
        <w:spacing w:line="360" w:lineRule="auto"/>
        <w:jc w:val="center"/>
        <w:rPr>
          <w:b/>
          <w:bCs/>
        </w:rPr>
      </w:pPr>
      <w:r w:rsidRPr="00F967CA">
        <w:rPr>
          <w:b/>
          <w:bCs/>
        </w:rPr>
        <w:t xml:space="preserve">Guest Offer, Source: </w:t>
      </w:r>
      <w:hyperlink r:id="rId14" w:history="1">
        <w:r w:rsidRPr="00F967CA">
          <w:rPr>
            <w:rStyle w:val="Hyperlink"/>
            <w:b/>
            <w:bCs/>
          </w:rPr>
          <w:t>https://meneghetti.hr/</w:t>
        </w:r>
      </w:hyperlink>
      <w:r w:rsidRPr="00F967CA">
        <w:rPr>
          <w:b/>
          <w:bCs/>
        </w:rPr>
        <w:t xml:space="preserve"> </w:t>
      </w:r>
    </w:p>
    <w:p w14:paraId="0EA4BAAE" w14:textId="609A4E0C" w:rsidR="00B9448A" w:rsidRDefault="00B9448A" w:rsidP="00237262">
      <w:pPr>
        <w:pStyle w:val="ListParagraph"/>
        <w:spacing w:line="360" w:lineRule="auto"/>
        <w:jc w:val="center"/>
        <w:rPr>
          <w:b/>
          <w:bCs/>
        </w:rPr>
      </w:pPr>
    </w:p>
    <w:p w14:paraId="1AB0FBFA" w14:textId="12BF6297" w:rsidR="00B9448A" w:rsidRDefault="00B9448A" w:rsidP="00237262">
      <w:pPr>
        <w:pStyle w:val="ListParagraph"/>
        <w:spacing w:line="360" w:lineRule="auto"/>
        <w:jc w:val="center"/>
        <w:rPr>
          <w:b/>
          <w:bCs/>
        </w:rPr>
      </w:pPr>
    </w:p>
    <w:p w14:paraId="5335FA3E" w14:textId="58CE0FFD" w:rsidR="00B9448A" w:rsidRDefault="00B9448A" w:rsidP="00237262">
      <w:pPr>
        <w:pStyle w:val="ListParagraph"/>
        <w:spacing w:line="360" w:lineRule="auto"/>
        <w:jc w:val="center"/>
        <w:rPr>
          <w:b/>
          <w:bCs/>
        </w:rPr>
      </w:pPr>
    </w:p>
    <w:p w14:paraId="7448333A" w14:textId="3717F6B6" w:rsidR="00B9448A" w:rsidRDefault="00B9448A" w:rsidP="00237262">
      <w:pPr>
        <w:pStyle w:val="ListParagraph"/>
        <w:spacing w:line="360" w:lineRule="auto"/>
        <w:jc w:val="center"/>
        <w:rPr>
          <w:b/>
          <w:bCs/>
        </w:rPr>
      </w:pPr>
    </w:p>
    <w:p w14:paraId="3FF6FB45" w14:textId="33E3E60F" w:rsidR="00731B62" w:rsidRDefault="00731B62" w:rsidP="00237262">
      <w:pPr>
        <w:spacing w:line="360" w:lineRule="auto"/>
        <w:rPr>
          <w:b/>
          <w:bCs/>
        </w:rPr>
      </w:pPr>
    </w:p>
    <w:p w14:paraId="48FD8A71" w14:textId="77777777" w:rsidR="00237262" w:rsidRPr="00731B62" w:rsidRDefault="00237262" w:rsidP="00237262">
      <w:pPr>
        <w:spacing w:line="360" w:lineRule="auto"/>
        <w:rPr>
          <w:b/>
          <w:bCs/>
        </w:rPr>
      </w:pPr>
    </w:p>
    <w:p w14:paraId="3D9F5CDD" w14:textId="77777777" w:rsidR="00122D75" w:rsidRPr="00F967CA" w:rsidRDefault="00122D75" w:rsidP="00237262">
      <w:pPr>
        <w:pStyle w:val="ListParagraph"/>
        <w:spacing w:line="360" w:lineRule="auto"/>
        <w:jc w:val="center"/>
        <w:rPr>
          <w:b/>
          <w:bCs/>
        </w:rPr>
      </w:pPr>
    </w:p>
    <w:p w14:paraId="2F4DE4CB" w14:textId="25FB1565" w:rsidR="00375619" w:rsidRDefault="007A6772" w:rsidP="00237262">
      <w:pPr>
        <w:pStyle w:val="Heading1"/>
        <w:spacing w:line="360" w:lineRule="auto"/>
      </w:pPr>
      <w:bookmarkStart w:id="2" w:name="_Toc88046492"/>
      <w:r>
        <w:t>Marketing Environment (Micro)</w:t>
      </w:r>
      <w:bookmarkEnd w:id="2"/>
      <w:r>
        <w:t xml:space="preserve"> </w:t>
      </w:r>
    </w:p>
    <w:p w14:paraId="2C7098BD" w14:textId="2441BE3A" w:rsidR="00F9561E" w:rsidRDefault="00764473" w:rsidP="00237262">
      <w:pPr>
        <w:pStyle w:val="Heading2"/>
        <w:spacing w:line="360" w:lineRule="auto"/>
      </w:pPr>
      <w:bookmarkStart w:id="3" w:name="_Toc88046493"/>
      <w:r>
        <w:t>SWOT Analysis</w:t>
      </w:r>
      <w:bookmarkEnd w:id="3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4"/>
        <w:gridCol w:w="4512"/>
      </w:tblGrid>
      <w:tr w:rsidR="00BC5708" w14:paraId="477E89B7" w14:textId="77777777" w:rsidTr="00BC5708">
        <w:tc>
          <w:tcPr>
            <w:tcW w:w="4621" w:type="dxa"/>
          </w:tcPr>
          <w:p w14:paraId="32E4145A" w14:textId="117EF0A2" w:rsidR="00BC5708" w:rsidRPr="002979CC" w:rsidRDefault="00BC5708" w:rsidP="00237262">
            <w:pPr>
              <w:spacing w:line="360" w:lineRule="auto"/>
              <w:jc w:val="center"/>
              <w:rPr>
                <w:b/>
                <w:bCs/>
              </w:rPr>
            </w:pPr>
            <w:r w:rsidRPr="002979CC">
              <w:rPr>
                <w:b/>
                <w:bCs/>
              </w:rPr>
              <w:t>Strength</w:t>
            </w:r>
            <w:r w:rsidR="002979CC">
              <w:rPr>
                <w:b/>
                <w:bCs/>
              </w:rPr>
              <w:t>s</w:t>
            </w:r>
          </w:p>
          <w:p w14:paraId="20FAC3AF" w14:textId="41B4E558" w:rsidR="002979CC" w:rsidRDefault="004830B8" w:rsidP="00237262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</w:pPr>
            <w:r>
              <w:t xml:space="preserve">Incredible hospitality at an outskirt location of Bale with outstanding food and wine </w:t>
            </w:r>
            <w:r w:rsidR="00186F29">
              <w:t xml:space="preserve">range. </w:t>
            </w:r>
          </w:p>
          <w:p w14:paraId="731B3DB0" w14:textId="53CF4812" w:rsidR="00186F29" w:rsidRDefault="00186F29" w:rsidP="00237262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</w:pPr>
            <w:r>
              <w:t>The spa, restaurant</w:t>
            </w:r>
            <w:r w:rsidR="00237262">
              <w:t>,</w:t>
            </w:r>
            <w:r>
              <w:t xml:space="preserve"> and beach club</w:t>
            </w:r>
            <w:r w:rsidR="001436A4">
              <w:t xml:space="preserve"> provide superior vale position to the guests. </w:t>
            </w:r>
          </w:p>
          <w:p w14:paraId="39E0241E" w14:textId="7910AC4A" w:rsidR="002979CC" w:rsidRDefault="001436A4" w:rsidP="00237262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</w:pPr>
            <w:r w:rsidRPr="00C77D06">
              <w:rPr>
                <w:shd w:val="clear" w:color="auto" w:fill="FFFFFF"/>
              </w:rPr>
              <w:t xml:space="preserve">Meneghetti Wine </w:t>
            </w:r>
            <w:r w:rsidR="00237262">
              <w:rPr>
                <w:shd w:val="clear" w:color="auto" w:fill="FFFFFF"/>
              </w:rPr>
              <w:t>H</w:t>
            </w:r>
            <w:r w:rsidRPr="00C77D06">
              <w:rPr>
                <w:shd w:val="clear" w:color="auto" w:fill="FFFFFF"/>
              </w:rPr>
              <w:t>otel &amp; Winery</w:t>
            </w:r>
            <w:r>
              <w:rPr>
                <w:shd w:val="clear" w:color="auto" w:fill="FFFFFF"/>
              </w:rPr>
              <w:t xml:space="preserve">, Bale is </w:t>
            </w:r>
            <w:r w:rsidR="009E08E6">
              <w:rPr>
                <w:shd w:val="clear" w:color="auto" w:fill="FFFFFF"/>
              </w:rPr>
              <w:t xml:space="preserve">owned and managed by </w:t>
            </w:r>
            <w:r w:rsidR="009E08E6" w:rsidRPr="009E08E6">
              <w:t xml:space="preserve">Relais &amp; </w:t>
            </w:r>
            <w:r w:rsidR="009E08E6" w:rsidRPr="009E08E6">
              <w:lastRenderedPageBreak/>
              <w:t>Châteaux</w:t>
            </w:r>
            <w:r w:rsidR="009E08E6">
              <w:t xml:space="preserve"> that </w:t>
            </w:r>
            <w:r w:rsidR="00237262">
              <w:t>have</w:t>
            </w:r>
            <w:r w:rsidR="009E08E6">
              <w:t xml:space="preserve"> 500 members in 60 countries on five continents. </w:t>
            </w:r>
          </w:p>
        </w:tc>
        <w:tc>
          <w:tcPr>
            <w:tcW w:w="4621" w:type="dxa"/>
          </w:tcPr>
          <w:p w14:paraId="4D45D8D6" w14:textId="77777777" w:rsidR="00BC5708" w:rsidRDefault="00BC5708" w:rsidP="00237262">
            <w:pPr>
              <w:spacing w:line="360" w:lineRule="auto"/>
              <w:jc w:val="center"/>
              <w:rPr>
                <w:b/>
                <w:bCs/>
              </w:rPr>
            </w:pPr>
            <w:r w:rsidRPr="002979CC">
              <w:rPr>
                <w:b/>
                <w:bCs/>
              </w:rPr>
              <w:lastRenderedPageBreak/>
              <w:t>Weakness</w:t>
            </w:r>
            <w:r w:rsidR="002979CC" w:rsidRPr="002979CC">
              <w:rPr>
                <w:b/>
                <w:bCs/>
              </w:rPr>
              <w:t>es</w:t>
            </w:r>
          </w:p>
          <w:p w14:paraId="279F9891" w14:textId="77777777" w:rsidR="00355358" w:rsidRDefault="00BF0A12" w:rsidP="00237262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</w:pPr>
            <w:r w:rsidRPr="00C76B7E">
              <w:t>The</w:t>
            </w:r>
            <w:r w:rsidR="00355358">
              <w:t xml:space="preserve"> promotional strategy of the</w:t>
            </w:r>
            <w:r w:rsidRPr="00C76B7E">
              <w:t xml:space="preserve"> property </w:t>
            </w:r>
            <w:r w:rsidR="00355358">
              <w:t xml:space="preserve">is not effective due to low reach. </w:t>
            </w:r>
          </w:p>
          <w:p w14:paraId="6A332F67" w14:textId="39CBAD15" w:rsidR="00355358" w:rsidRDefault="00237262" w:rsidP="00237262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</w:pPr>
            <w:r>
              <w:t>The e</w:t>
            </w:r>
            <w:r w:rsidR="00355358">
              <w:t xml:space="preserve">nhanced distribution network is missing. </w:t>
            </w:r>
          </w:p>
          <w:p w14:paraId="66D654C2" w14:textId="1B138581" w:rsidR="00B9448A" w:rsidRPr="00C76B7E" w:rsidRDefault="00D644E2" w:rsidP="00237262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</w:pPr>
            <w:r>
              <w:t>The add</w:t>
            </w:r>
            <w:r w:rsidR="00237262">
              <w:t>-</w:t>
            </w:r>
            <w:r>
              <w:t xml:space="preserve">on services need to be intensified for increasing the </w:t>
            </w:r>
            <w:r w:rsidR="0042465E">
              <w:t>bookings</w:t>
            </w:r>
            <w:r w:rsidR="00237262">
              <w:t xml:space="preserve"> </w:t>
            </w:r>
            <w:sdt>
              <w:sdtPr>
                <w:id w:val="-1196388966"/>
                <w:citation/>
              </w:sdtPr>
              <w:sdtEndPr/>
              <w:sdtContent>
                <w:r w:rsidR="00237262">
                  <w:fldChar w:fldCharType="begin"/>
                </w:r>
                <w:r w:rsidR="00237262">
                  <w:rPr>
                    <w:lang w:val="en-US"/>
                  </w:rPr>
                  <w:instrText xml:space="preserve"> CITATION Fre14 \l 1033 </w:instrText>
                </w:r>
                <w:r w:rsidR="00237262">
                  <w:fldChar w:fldCharType="separate"/>
                </w:r>
                <w:r w:rsidR="00601F92" w:rsidRPr="00601F92">
                  <w:rPr>
                    <w:noProof/>
                    <w:lang w:val="en-US"/>
                  </w:rPr>
                  <w:t>(Freytag, 2020)</w:t>
                </w:r>
                <w:r w:rsidR="00237262">
                  <w:fldChar w:fldCharType="end"/>
                </w:r>
              </w:sdtContent>
            </w:sdt>
            <w:r w:rsidR="0042465E">
              <w:t xml:space="preserve">. </w:t>
            </w:r>
          </w:p>
        </w:tc>
      </w:tr>
      <w:tr w:rsidR="00BC5708" w14:paraId="4035E9EC" w14:textId="77777777" w:rsidTr="00BC5708">
        <w:tc>
          <w:tcPr>
            <w:tcW w:w="4621" w:type="dxa"/>
          </w:tcPr>
          <w:p w14:paraId="2BDA8DC2" w14:textId="77777777" w:rsidR="0042465E" w:rsidRDefault="00BC5708" w:rsidP="00237262">
            <w:pPr>
              <w:spacing w:line="360" w:lineRule="auto"/>
              <w:jc w:val="center"/>
              <w:rPr>
                <w:b/>
                <w:bCs/>
              </w:rPr>
            </w:pPr>
            <w:r w:rsidRPr="00B9448A">
              <w:rPr>
                <w:b/>
                <w:bCs/>
              </w:rPr>
              <w:t>Threats</w:t>
            </w:r>
          </w:p>
          <w:p w14:paraId="477B715D" w14:textId="6FDD70D3" w:rsidR="0042465E" w:rsidRPr="00DD2BB4" w:rsidRDefault="00DB5764" w:rsidP="00237262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b/>
                <w:bCs/>
              </w:rPr>
            </w:pPr>
            <w:r>
              <w:t>Economic</w:t>
            </w:r>
            <w:r w:rsidR="0042465E">
              <w:t xml:space="preserve"> uncertainty has increased </w:t>
            </w:r>
            <w:r w:rsidR="00DD2BB4">
              <w:t xml:space="preserve">after the major hit by </w:t>
            </w:r>
            <w:r w:rsidR="00237262">
              <w:t xml:space="preserve">the </w:t>
            </w:r>
            <w:r w:rsidR="00DD2BB4">
              <w:t>COVID-19 pandemic</w:t>
            </w:r>
            <w:r w:rsidR="000D516D">
              <w:t xml:space="preserve"> in the tourism and hospitality sector</w:t>
            </w:r>
            <w:r w:rsidR="00DD2BB4">
              <w:t xml:space="preserve">. </w:t>
            </w:r>
          </w:p>
          <w:p w14:paraId="5F37E6E9" w14:textId="1D3E396D" w:rsidR="00DD2BB4" w:rsidRDefault="00237262" w:rsidP="00237262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</w:pPr>
            <w:r>
              <w:t>The c</w:t>
            </w:r>
            <w:r w:rsidR="00DD2BB4" w:rsidRPr="0093097B">
              <w:t>ompetitive rivalry has increased due to the growth of indepen</w:t>
            </w:r>
            <w:r w:rsidR="0093097B" w:rsidRPr="0093097B">
              <w:t xml:space="preserve">dent boutique hotels and global chains. </w:t>
            </w:r>
          </w:p>
          <w:p w14:paraId="5C761941" w14:textId="5ED2FCC4" w:rsidR="0093097B" w:rsidRPr="0093097B" w:rsidRDefault="0093097B" w:rsidP="00237262">
            <w:pPr>
              <w:pStyle w:val="ListParagraph"/>
              <w:spacing w:line="360" w:lineRule="auto"/>
              <w:ind w:left="360"/>
              <w:jc w:val="both"/>
            </w:pPr>
          </w:p>
        </w:tc>
        <w:tc>
          <w:tcPr>
            <w:tcW w:w="4621" w:type="dxa"/>
          </w:tcPr>
          <w:p w14:paraId="73539C2B" w14:textId="77777777" w:rsidR="00BC5708" w:rsidRDefault="002979CC" w:rsidP="00237262">
            <w:pPr>
              <w:spacing w:line="360" w:lineRule="auto"/>
              <w:jc w:val="center"/>
              <w:rPr>
                <w:b/>
                <w:bCs/>
              </w:rPr>
            </w:pPr>
            <w:r w:rsidRPr="00B9448A">
              <w:rPr>
                <w:b/>
                <w:bCs/>
              </w:rPr>
              <w:t>Opportunities</w:t>
            </w:r>
          </w:p>
          <w:p w14:paraId="3CD7B5C3" w14:textId="77777777" w:rsidR="0042465E" w:rsidRDefault="000D516D" w:rsidP="00237262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</w:pPr>
            <w:r>
              <w:t xml:space="preserve">Strategic partnership in the business can increase the service portfolio of the brand. </w:t>
            </w:r>
          </w:p>
          <w:p w14:paraId="39B3C268" w14:textId="62C83286" w:rsidR="000D516D" w:rsidRDefault="000D516D" w:rsidP="00237262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</w:pPr>
            <w:r>
              <w:t>Technological development has increased business efficiency</w:t>
            </w:r>
            <w:r w:rsidR="003F5F0E">
              <w:t xml:space="preserve"> in the form of digital marketing and smart technology. </w:t>
            </w:r>
          </w:p>
        </w:tc>
      </w:tr>
    </w:tbl>
    <w:p w14:paraId="092B7EEE" w14:textId="35471E5D" w:rsidR="00764473" w:rsidRDefault="00764473" w:rsidP="00237262">
      <w:pPr>
        <w:spacing w:line="360" w:lineRule="auto"/>
      </w:pPr>
    </w:p>
    <w:p w14:paraId="70B082A7" w14:textId="67885F74" w:rsidR="000C42B0" w:rsidRDefault="001803F9" w:rsidP="00237262">
      <w:pPr>
        <w:spacing w:line="360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The hotel is offering highly personalised service </w:t>
      </w:r>
      <w:r w:rsidR="00EC683A">
        <w:rPr>
          <w:shd w:val="clear" w:color="auto" w:fill="FFFFFF"/>
        </w:rPr>
        <w:t xml:space="preserve">by embedding technology in the service portfolio as a strategy to capitalise </w:t>
      </w:r>
      <w:r w:rsidR="00237262">
        <w:rPr>
          <w:shd w:val="clear" w:color="auto" w:fill="FFFFFF"/>
        </w:rPr>
        <w:t xml:space="preserve">on </w:t>
      </w:r>
      <w:r w:rsidR="00EC683A">
        <w:rPr>
          <w:shd w:val="clear" w:color="auto" w:fill="FFFFFF"/>
        </w:rPr>
        <w:t xml:space="preserve">the opportunities related to technological development. </w:t>
      </w:r>
    </w:p>
    <w:p w14:paraId="2455E9EB" w14:textId="43CACEC0" w:rsidR="002275F8" w:rsidRDefault="002275F8" w:rsidP="00237262">
      <w:pPr>
        <w:pStyle w:val="Heading1"/>
        <w:spacing w:line="360" w:lineRule="auto"/>
      </w:pPr>
      <w:bookmarkStart w:id="4" w:name="_Toc88046494"/>
      <w:r>
        <w:t>Marketing Environment (Macro)</w:t>
      </w:r>
      <w:bookmarkEnd w:id="4"/>
      <w:r>
        <w:t xml:space="preserve"> </w:t>
      </w:r>
    </w:p>
    <w:p w14:paraId="2D080B32" w14:textId="625FBCDE" w:rsidR="00EC683A" w:rsidRDefault="007A3D62" w:rsidP="00237262">
      <w:pPr>
        <w:pStyle w:val="Heading2"/>
        <w:spacing w:line="360" w:lineRule="auto"/>
        <w:rPr>
          <w:shd w:val="clear" w:color="auto" w:fill="FFFFFF"/>
        </w:rPr>
      </w:pPr>
      <w:bookmarkStart w:id="5" w:name="_Toc88046495"/>
      <w:r>
        <w:rPr>
          <w:shd w:val="clear" w:color="auto" w:fill="FFFFFF"/>
        </w:rPr>
        <w:t>PESTLE analysis</w:t>
      </w:r>
      <w:bookmarkEnd w:id="5"/>
      <w:r>
        <w:rPr>
          <w:shd w:val="clear" w:color="auto" w:fill="FFFFFF"/>
        </w:rPr>
        <w:t xml:space="preserve"> </w:t>
      </w:r>
    </w:p>
    <w:p w14:paraId="0DDD80AB" w14:textId="236B4F68" w:rsidR="00122D75" w:rsidRDefault="00122D75" w:rsidP="00237262">
      <w:pPr>
        <w:pStyle w:val="ListParagraph"/>
        <w:numPr>
          <w:ilvl w:val="0"/>
          <w:numId w:val="7"/>
        </w:numPr>
        <w:spacing w:line="360" w:lineRule="auto"/>
        <w:jc w:val="both"/>
      </w:pPr>
      <w:r w:rsidRPr="00CC51B0">
        <w:rPr>
          <w:b/>
          <w:bCs/>
        </w:rPr>
        <w:t>Political factor:</w:t>
      </w:r>
      <w:r>
        <w:t xml:space="preserve"> </w:t>
      </w:r>
      <w:r w:rsidR="005501D0">
        <w:t xml:space="preserve">The tourism infrastructure has been developed since World War II. It has been </w:t>
      </w:r>
      <w:r w:rsidR="005A38A9">
        <w:t>observed that cultural heritage and preservation of history ha</w:t>
      </w:r>
      <w:r w:rsidR="00237262">
        <w:t>ve</w:t>
      </w:r>
      <w:r w:rsidR="005A38A9">
        <w:t xml:space="preserve"> been emphasised by the Government for boosting tourism. </w:t>
      </w:r>
    </w:p>
    <w:p w14:paraId="1728FE22" w14:textId="535BD6A2" w:rsidR="00CC51B0" w:rsidRDefault="001813DA" w:rsidP="00237262">
      <w:pPr>
        <w:pStyle w:val="ListParagraph"/>
        <w:numPr>
          <w:ilvl w:val="0"/>
          <w:numId w:val="7"/>
        </w:numPr>
        <w:spacing w:line="360" w:lineRule="auto"/>
        <w:jc w:val="both"/>
      </w:pPr>
      <w:r>
        <w:rPr>
          <w:b/>
          <w:bCs/>
        </w:rPr>
        <w:t>Economic factor:</w:t>
      </w:r>
      <w:r>
        <w:t xml:space="preserve"> </w:t>
      </w:r>
      <w:r w:rsidR="00965C25">
        <w:t xml:space="preserve">As per UNWTO, international tourism has been dropped by 74% </w:t>
      </w:r>
      <w:r w:rsidR="00965C25" w:rsidRPr="00700D74">
        <w:t xml:space="preserve">due to the COVID-19 travel restrictions. </w:t>
      </w:r>
      <w:r w:rsidR="00700D74" w:rsidRPr="00700D74">
        <w:t>The estimated loss</w:t>
      </w:r>
      <w:r w:rsidR="00700D74">
        <w:t xml:space="preserve"> in tourism</w:t>
      </w:r>
      <w:r w:rsidR="00700D74" w:rsidRPr="00700D74">
        <w:t xml:space="preserve"> has been reported around USD 1.3 trillion</w:t>
      </w:r>
      <w:r w:rsidR="00237262">
        <w:t xml:space="preserve"> </w:t>
      </w:r>
      <w:sdt>
        <w:sdtPr>
          <w:id w:val="805207539"/>
          <w:citation/>
        </w:sdtPr>
        <w:sdtEndPr/>
        <w:sdtContent>
          <w:r w:rsidR="00237262">
            <w:fldChar w:fldCharType="begin"/>
          </w:r>
          <w:r w:rsidR="00237262">
            <w:rPr>
              <w:lang w:val="en-US"/>
            </w:rPr>
            <w:instrText xml:space="preserve"> CITATION Geo20 \l 1033 </w:instrText>
          </w:r>
          <w:r w:rsidR="00237262">
            <w:fldChar w:fldCharType="separate"/>
          </w:r>
          <w:r w:rsidR="00601F92" w:rsidRPr="00601F92">
            <w:rPr>
              <w:noProof/>
              <w:lang w:val="en-US"/>
            </w:rPr>
            <w:t>(Hutton, 2020)</w:t>
          </w:r>
          <w:r w:rsidR="00237262">
            <w:fldChar w:fldCharType="end"/>
          </w:r>
        </w:sdtContent>
      </w:sdt>
      <w:r w:rsidR="00700D74">
        <w:t xml:space="preserve">. </w:t>
      </w:r>
      <w:r w:rsidR="009D71B6">
        <w:t>Moreover, 120 million tourism job</w:t>
      </w:r>
      <w:r w:rsidR="00E03F3D">
        <w:t>s</w:t>
      </w:r>
      <w:r w:rsidR="009D71B6">
        <w:t xml:space="preserve"> </w:t>
      </w:r>
      <w:r w:rsidR="00237262">
        <w:t xml:space="preserve">are </w:t>
      </w:r>
      <w:r w:rsidR="009D71B6">
        <w:t xml:space="preserve">at the risk </w:t>
      </w:r>
      <w:r w:rsidR="00E03F3D">
        <w:t xml:space="preserve">due to the collapse </w:t>
      </w:r>
      <w:r w:rsidR="00237262">
        <w:t>of</w:t>
      </w:r>
      <w:r w:rsidR="00E03F3D">
        <w:t xml:space="preserve"> the hospitality and tourism industry. </w:t>
      </w:r>
      <w:r w:rsidR="00D93457">
        <w:t xml:space="preserve">Currently, the Croatian Government has emphasised the </w:t>
      </w:r>
      <w:r w:rsidR="00D93457" w:rsidRPr="00D93457">
        <w:t>harmoni</w:t>
      </w:r>
      <w:r w:rsidR="00993BC3">
        <w:t>s</w:t>
      </w:r>
      <w:r w:rsidR="00D93457" w:rsidRPr="00D93457">
        <w:t>ation, coordination, and digitali</w:t>
      </w:r>
      <w:r w:rsidR="00D93457">
        <w:t xml:space="preserve">sation of the COVID-19 travel related </w:t>
      </w:r>
      <w:r w:rsidR="00993BC3">
        <w:t>risk elimination measures</w:t>
      </w:r>
      <w:r w:rsidR="00A243D7">
        <w:t xml:space="preserve"> for boosting tourism</w:t>
      </w:r>
      <w:r w:rsidR="00993BC3">
        <w:t xml:space="preserve">. </w:t>
      </w:r>
      <w:r w:rsidR="00DF4355">
        <w:t xml:space="preserve">As a consequence, </w:t>
      </w:r>
      <w:r w:rsidR="00AD47C0" w:rsidRPr="00750A5A">
        <w:t>Meneghetti</w:t>
      </w:r>
      <w:r w:rsidR="00AD47C0">
        <w:t xml:space="preserve"> Bale </w:t>
      </w:r>
      <w:r w:rsidR="008B3BC5">
        <w:t>is</w:t>
      </w:r>
      <w:r w:rsidR="00AD47C0">
        <w:t xml:space="preserve"> </w:t>
      </w:r>
      <w:r w:rsidR="008B3BC5">
        <w:t>using the</w:t>
      </w:r>
      <w:r w:rsidR="008B3BC5" w:rsidRPr="005E64BC">
        <w:rPr>
          <w:shd w:val="clear" w:color="auto" w:fill="FFFFFF"/>
        </w:rPr>
        <w:t xml:space="preserve"> disinfectant in the entire property and wash</w:t>
      </w:r>
      <w:r w:rsidR="008B3BC5">
        <w:rPr>
          <w:shd w:val="clear" w:color="auto" w:fill="FFFFFF"/>
        </w:rPr>
        <w:t>ing the equipment</w:t>
      </w:r>
      <w:r w:rsidR="008B3BC5" w:rsidRPr="005E64BC">
        <w:rPr>
          <w:shd w:val="clear" w:color="auto" w:fill="FFFFFF"/>
        </w:rPr>
        <w:t xml:space="preserve"> at 60 degrees under the disinfectant practices </w:t>
      </w:r>
      <w:r w:rsidR="008B3BC5">
        <w:rPr>
          <w:shd w:val="clear" w:color="auto" w:fill="FFFFFF"/>
        </w:rPr>
        <w:t xml:space="preserve">framed </w:t>
      </w:r>
      <w:r w:rsidR="008B3BC5" w:rsidRPr="005E64BC">
        <w:rPr>
          <w:shd w:val="clear" w:color="auto" w:fill="FFFFFF"/>
        </w:rPr>
        <w:t>by the Croatian Tourism Association (HUT-Croatia).</w:t>
      </w:r>
    </w:p>
    <w:p w14:paraId="746AE496" w14:textId="2DBEB647" w:rsidR="00993BC3" w:rsidRDefault="00A243D7" w:rsidP="00237262">
      <w:pPr>
        <w:pStyle w:val="ListParagraph"/>
        <w:numPr>
          <w:ilvl w:val="0"/>
          <w:numId w:val="7"/>
        </w:numPr>
        <w:spacing w:line="360" w:lineRule="auto"/>
        <w:jc w:val="both"/>
      </w:pPr>
      <w:r w:rsidRPr="00E1085B">
        <w:rPr>
          <w:b/>
          <w:bCs/>
        </w:rPr>
        <w:t>Socio-cultural factor</w:t>
      </w:r>
      <w:r>
        <w:t xml:space="preserve">: </w:t>
      </w:r>
      <w:r w:rsidR="00B86CDC">
        <w:t>The taste and preferences of the customers are changing due to globalisation in the business</w:t>
      </w:r>
      <w:sdt>
        <w:sdtPr>
          <w:id w:val="-834995749"/>
          <w:citation/>
        </w:sdtPr>
        <w:sdtEndPr/>
        <w:sdtContent>
          <w:r w:rsidR="00237262">
            <w:fldChar w:fldCharType="begin"/>
          </w:r>
          <w:r w:rsidR="00237262">
            <w:rPr>
              <w:lang w:val="en-US"/>
            </w:rPr>
            <w:instrText xml:space="preserve"> CITATION Pat181 \l 1033 </w:instrText>
          </w:r>
          <w:r w:rsidR="00237262">
            <w:fldChar w:fldCharType="separate"/>
          </w:r>
          <w:r w:rsidR="00601F92">
            <w:rPr>
              <w:noProof/>
              <w:lang w:val="en-US"/>
            </w:rPr>
            <w:t xml:space="preserve"> </w:t>
          </w:r>
          <w:r w:rsidR="00601F92" w:rsidRPr="00601F92">
            <w:rPr>
              <w:noProof/>
              <w:lang w:val="en-US"/>
            </w:rPr>
            <w:t>(Patterson, 2018)</w:t>
          </w:r>
          <w:r w:rsidR="00237262">
            <w:fldChar w:fldCharType="end"/>
          </w:r>
        </w:sdtContent>
      </w:sdt>
      <w:r w:rsidR="00B86CDC">
        <w:t xml:space="preserve">. In </w:t>
      </w:r>
      <w:r w:rsidR="00237262">
        <w:t xml:space="preserve">the </w:t>
      </w:r>
      <w:r w:rsidR="00B86CDC">
        <w:t xml:space="preserve">case of the hospitality sector, the frequent change in consumer behaviour can be observed in the terms of personalised services, add-on facilities, </w:t>
      </w:r>
      <w:r w:rsidR="00DF4355">
        <w:t>destination management</w:t>
      </w:r>
      <w:r w:rsidR="00237262">
        <w:t>,</w:t>
      </w:r>
      <w:r w:rsidR="00DF4355">
        <w:t xml:space="preserve"> etc. </w:t>
      </w:r>
      <w:r w:rsidR="002D5C66">
        <w:t>T</w:t>
      </w:r>
      <w:r w:rsidR="00DF4355">
        <w:t xml:space="preserve">he shorter product life cycle has also increased the operation cost of the hotel. </w:t>
      </w:r>
    </w:p>
    <w:p w14:paraId="3BBC1187" w14:textId="47006BEC" w:rsidR="008B3BC5" w:rsidRDefault="008B3BC5" w:rsidP="00237262">
      <w:pPr>
        <w:pStyle w:val="ListParagraph"/>
        <w:numPr>
          <w:ilvl w:val="0"/>
          <w:numId w:val="7"/>
        </w:numPr>
        <w:spacing w:line="360" w:lineRule="auto"/>
        <w:jc w:val="both"/>
      </w:pPr>
      <w:r>
        <w:rPr>
          <w:b/>
          <w:bCs/>
        </w:rPr>
        <w:lastRenderedPageBreak/>
        <w:t>Technological factor</w:t>
      </w:r>
      <w:r w:rsidRPr="008B3BC5">
        <w:t>:</w:t>
      </w:r>
      <w:r>
        <w:t xml:space="preserve"> The rapid development in the technology and proliferation of the internet has influenced the business operations of the hotel. </w:t>
      </w:r>
      <w:r w:rsidR="00871A23" w:rsidRPr="00750A5A">
        <w:t>Meneghetti</w:t>
      </w:r>
      <w:r w:rsidR="00871A23">
        <w:t xml:space="preserve">, Bale has acknowledged the utilisation of the SMART technology in delivering personalised services to the guests </w:t>
      </w:r>
      <w:r w:rsidR="00CA5DCB">
        <w:t>and</w:t>
      </w:r>
      <w:r w:rsidR="00871A23">
        <w:t xml:space="preserve"> to ensu</w:t>
      </w:r>
      <w:r w:rsidR="00B02683">
        <w:t xml:space="preserve">re </w:t>
      </w:r>
      <w:r w:rsidR="00237262">
        <w:t xml:space="preserve">a </w:t>
      </w:r>
      <w:r w:rsidR="00B02683">
        <w:t xml:space="preserve">contactless service delivery process. </w:t>
      </w:r>
    </w:p>
    <w:p w14:paraId="353979DA" w14:textId="32833956" w:rsidR="00B02683" w:rsidRDefault="00B02683" w:rsidP="00237262">
      <w:pPr>
        <w:pStyle w:val="ListParagraph"/>
        <w:numPr>
          <w:ilvl w:val="0"/>
          <w:numId w:val="7"/>
        </w:numPr>
        <w:spacing w:line="360" w:lineRule="auto"/>
        <w:jc w:val="both"/>
      </w:pPr>
      <w:r w:rsidRPr="00B02683">
        <w:rPr>
          <w:b/>
          <w:bCs/>
        </w:rPr>
        <w:t>Legal factor</w:t>
      </w:r>
      <w:r>
        <w:t>:</w:t>
      </w:r>
      <w:r w:rsidR="006E5F99">
        <w:t xml:space="preserve"> The regulatory norms increased the administrative activities of the organisation. For example, hotels operating in Croatia </w:t>
      </w:r>
      <w:r w:rsidR="008D21D7">
        <w:t>must</w:t>
      </w:r>
      <w:r w:rsidR="006E5F99">
        <w:t xml:space="preserve"> adhere </w:t>
      </w:r>
      <w:r w:rsidR="00237262">
        <w:t>to</w:t>
      </w:r>
      <w:r w:rsidR="006E5F99">
        <w:t xml:space="preserve"> the compliances under the Hospitality and Catering Industry Act 2015</w:t>
      </w:r>
      <w:r w:rsidR="00AB615A">
        <w:t xml:space="preserve"> in the terms of working hours, service delivery process, safe working practices</w:t>
      </w:r>
      <w:r w:rsidR="00237262">
        <w:t>,</w:t>
      </w:r>
      <w:r w:rsidR="00AB615A">
        <w:t xml:space="preserve"> etc</w:t>
      </w:r>
      <w:sdt>
        <w:sdtPr>
          <w:id w:val="1689244846"/>
          <w:citation/>
        </w:sdtPr>
        <w:sdtEndPr/>
        <w:sdtContent>
          <w:r w:rsidR="00237262">
            <w:fldChar w:fldCharType="begin"/>
          </w:r>
          <w:r w:rsidR="00237262">
            <w:rPr>
              <w:lang w:val="en-US"/>
            </w:rPr>
            <w:instrText xml:space="preserve"> CITATION Rut19 \l 1033 </w:instrText>
          </w:r>
          <w:r w:rsidR="00237262">
            <w:fldChar w:fldCharType="separate"/>
          </w:r>
          <w:r w:rsidR="00601F92">
            <w:rPr>
              <w:noProof/>
              <w:lang w:val="en-US"/>
            </w:rPr>
            <w:t xml:space="preserve"> </w:t>
          </w:r>
          <w:r w:rsidR="00601F92" w:rsidRPr="00601F92">
            <w:rPr>
              <w:noProof/>
              <w:lang w:val="en-US"/>
            </w:rPr>
            <w:t>(Rutin, 2019)</w:t>
          </w:r>
          <w:r w:rsidR="00237262">
            <w:fldChar w:fldCharType="end"/>
          </w:r>
        </w:sdtContent>
      </w:sdt>
      <w:r w:rsidR="00AB615A">
        <w:t xml:space="preserve">. </w:t>
      </w:r>
    </w:p>
    <w:p w14:paraId="164ABE66" w14:textId="289FC1E0" w:rsidR="00AB615A" w:rsidRDefault="00AB615A" w:rsidP="00237262">
      <w:pPr>
        <w:pStyle w:val="ListParagraph"/>
        <w:numPr>
          <w:ilvl w:val="0"/>
          <w:numId w:val="7"/>
        </w:numPr>
        <w:spacing w:line="360" w:lineRule="auto"/>
        <w:jc w:val="both"/>
      </w:pPr>
      <w:r>
        <w:rPr>
          <w:b/>
          <w:bCs/>
        </w:rPr>
        <w:t>Environmental factor</w:t>
      </w:r>
      <w:r w:rsidRPr="00AB615A">
        <w:t>:</w:t>
      </w:r>
      <w:r>
        <w:t xml:space="preserve"> The climate change </w:t>
      </w:r>
      <w:r w:rsidR="008D21D7">
        <w:t>issues,</w:t>
      </w:r>
      <w:r>
        <w:t xml:space="preserve"> and rising pollution level has influenced hotels to ad</w:t>
      </w:r>
      <w:r w:rsidR="00507053">
        <w:t xml:space="preserve">opt sustainable practices. </w:t>
      </w:r>
      <w:r w:rsidR="00563849" w:rsidRPr="00C77D06">
        <w:rPr>
          <w:shd w:val="clear" w:color="auto" w:fill="FFFFFF"/>
        </w:rPr>
        <w:t xml:space="preserve">Meneghetti Wine </w:t>
      </w:r>
      <w:r w:rsidR="00237262">
        <w:rPr>
          <w:shd w:val="clear" w:color="auto" w:fill="FFFFFF"/>
        </w:rPr>
        <w:t>H</w:t>
      </w:r>
      <w:r w:rsidR="00563849" w:rsidRPr="00C77D06">
        <w:rPr>
          <w:shd w:val="clear" w:color="auto" w:fill="FFFFFF"/>
        </w:rPr>
        <w:t>otel &amp; Winery</w:t>
      </w:r>
      <w:r w:rsidR="00563849">
        <w:rPr>
          <w:shd w:val="clear" w:color="auto" w:fill="FFFFFF"/>
        </w:rPr>
        <w:t xml:space="preserve"> </w:t>
      </w:r>
      <w:r w:rsidR="00563849" w:rsidRPr="00C77D06">
        <w:rPr>
          <w:shd w:val="clear" w:color="auto" w:fill="FFFFFF"/>
        </w:rPr>
        <w:t xml:space="preserve">used to source the food within </w:t>
      </w:r>
      <w:r w:rsidR="00237262">
        <w:rPr>
          <w:shd w:val="clear" w:color="auto" w:fill="FFFFFF"/>
        </w:rPr>
        <w:t xml:space="preserve">a </w:t>
      </w:r>
      <w:r w:rsidR="00563849" w:rsidRPr="00C77D06">
        <w:rPr>
          <w:shd w:val="clear" w:color="auto" w:fill="FFFFFF"/>
        </w:rPr>
        <w:t>50km radius for emphasising organic and local food</w:t>
      </w:r>
      <w:r w:rsidR="00237262">
        <w:rPr>
          <w:shd w:val="clear" w:color="auto" w:fill="FFFFFF"/>
        </w:rPr>
        <w:t xml:space="preserve"> </w:t>
      </w:r>
      <w:sdt>
        <w:sdtPr>
          <w:rPr>
            <w:shd w:val="clear" w:color="auto" w:fill="FFFFFF"/>
          </w:rPr>
          <w:id w:val="173536378"/>
          <w:citation/>
        </w:sdtPr>
        <w:sdtEndPr/>
        <w:sdtContent>
          <w:r w:rsidR="00237262">
            <w:rPr>
              <w:shd w:val="clear" w:color="auto" w:fill="FFFFFF"/>
            </w:rPr>
            <w:fldChar w:fldCharType="begin"/>
          </w:r>
          <w:r w:rsidR="00237262">
            <w:rPr>
              <w:shd w:val="clear" w:color="auto" w:fill="FFFFFF"/>
              <w:lang w:val="en-US"/>
            </w:rPr>
            <w:instrText xml:space="preserve"> CITATION Ate20 \l 1033 </w:instrText>
          </w:r>
          <w:r w:rsidR="00237262">
            <w:rPr>
              <w:shd w:val="clear" w:color="auto" w:fill="FFFFFF"/>
            </w:rPr>
            <w:fldChar w:fldCharType="separate"/>
          </w:r>
          <w:r w:rsidR="00601F92" w:rsidRPr="00601F92">
            <w:rPr>
              <w:noProof/>
              <w:shd w:val="clear" w:color="auto" w:fill="FFFFFF"/>
              <w:lang w:val="en-US"/>
            </w:rPr>
            <w:t>(Ateljevic, 2020)</w:t>
          </w:r>
          <w:r w:rsidR="00237262">
            <w:rPr>
              <w:shd w:val="clear" w:color="auto" w:fill="FFFFFF"/>
            </w:rPr>
            <w:fldChar w:fldCharType="end"/>
          </w:r>
        </w:sdtContent>
      </w:sdt>
      <w:r w:rsidR="00563849" w:rsidRPr="00C77D06">
        <w:rPr>
          <w:shd w:val="clear" w:color="auto" w:fill="FFFFFF"/>
        </w:rPr>
        <w:t>. The close relation</w:t>
      </w:r>
      <w:r w:rsidR="00237262">
        <w:rPr>
          <w:shd w:val="clear" w:color="auto" w:fill="FFFFFF"/>
        </w:rPr>
        <w:t>ship</w:t>
      </w:r>
      <w:r w:rsidR="00563849" w:rsidRPr="00C77D06">
        <w:rPr>
          <w:shd w:val="clear" w:color="auto" w:fill="FFFFFF"/>
        </w:rPr>
        <w:t xml:space="preserve"> with the local communities and local suppliers has been prioritised by the hotel</w:t>
      </w:r>
      <w:r w:rsidR="00563849">
        <w:rPr>
          <w:shd w:val="clear" w:color="auto" w:fill="FFFFFF"/>
        </w:rPr>
        <w:t xml:space="preserve"> to support the ethical sourcing activities</w:t>
      </w:r>
      <w:r w:rsidR="00563849" w:rsidRPr="00C77D06">
        <w:rPr>
          <w:shd w:val="clear" w:color="auto" w:fill="FFFFFF"/>
        </w:rPr>
        <w:t xml:space="preserve">. </w:t>
      </w:r>
      <w:r w:rsidR="00563849" w:rsidRPr="00750A5A">
        <w:t>Meneghetti </w:t>
      </w:r>
      <w:r w:rsidR="00563849">
        <w:t>has formed a partnership with the suppliers that provide fresh, homemade</w:t>
      </w:r>
      <w:r w:rsidR="00237262">
        <w:t>,</w:t>
      </w:r>
      <w:r w:rsidR="00563849">
        <w:t xml:space="preserve"> and organic vegetables. </w:t>
      </w:r>
    </w:p>
    <w:p w14:paraId="7CB8C8C0" w14:textId="7C8809D2" w:rsidR="00563849" w:rsidRDefault="00616534" w:rsidP="00237262">
      <w:pPr>
        <w:pStyle w:val="Heading1"/>
        <w:spacing w:line="360" w:lineRule="auto"/>
      </w:pPr>
      <w:bookmarkStart w:id="6" w:name="_Toc88046496"/>
      <w:r>
        <w:t>Customer Value</w:t>
      </w:r>
      <w:bookmarkEnd w:id="6"/>
      <w:r>
        <w:t xml:space="preserve"> </w:t>
      </w:r>
    </w:p>
    <w:p w14:paraId="7C8633A1" w14:textId="554F8FEA" w:rsidR="000826E4" w:rsidRDefault="00616534" w:rsidP="00237262">
      <w:pPr>
        <w:spacing w:line="360" w:lineRule="auto"/>
        <w:jc w:val="both"/>
        <w:rPr>
          <w:shd w:val="clear" w:color="auto" w:fill="FFFFFF"/>
        </w:rPr>
      </w:pPr>
      <w:r>
        <w:t xml:space="preserve">Customer Value signifies the total benefits that the organisation promises to the customers in return </w:t>
      </w:r>
      <w:r w:rsidR="00237262">
        <w:t>for</w:t>
      </w:r>
      <w:r>
        <w:t xml:space="preserve"> their payment</w:t>
      </w:r>
      <w:r w:rsidR="00237262">
        <w:t xml:space="preserve"> </w:t>
      </w:r>
      <w:sdt>
        <w:sdtPr>
          <w:id w:val="729806286"/>
          <w:citation/>
        </w:sdtPr>
        <w:sdtEndPr/>
        <w:sdtContent>
          <w:r w:rsidR="00237262">
            <w:fldChar w:fldCharType="begin"/>
          </w:r>
          <w:r w:rsidR="00237262">
            <w:rPr>
              <w:lang w:val="en-US"/>
            </w:rPr>
            <w:instrText xml:space="preserve"> CITATION Kin19 \l 1033 </w:instrText>
          </w:r>
          <w:r w:rsidR="00237262">
            <w:fldChar w:fldCharType="separate"/>
          </w:r>
          <w:r w:rsidR="00601F92" w:rsidRPr="00601F92">
            <w:rPr>
              <w:noProof/>
              <w:lang w:val="en-US"/>
            </w:rPr>
            <w:t>(Kingsnorth, 2019)</w:t>
          </w:r>
          <w:r w:rsidR="00237262">
            <w:fldChar w:fldCharType="end"/>
          </w:r>
        </w:sdtContent>
      </w:sdt>
      <w:r w:rsidR="000826E4">
        <w:t xml:space="preserve">. </w:t>
      </w:r>
      <w:r w:rsidR="000826E4" w:rsidRPr="00750A5A">
        <w:t>Meneghetti </w:t>
      </w:r>
      <w:r w:rsidR="000826E4">
        <w:t>has formed a partnership with the suppliers that provide fresh, homemade</w:t>
      </w:r>
      <w:r w:rsidR="00237262">
        <w:t>,</w:t>
      </w:r>
      <w:r w:rsidR="000826E4">
        <w:t xml:space="preserve"> and organic </w:t>
      </w:r>
      <w:r w:rsidR="008D21D7">
        <w:t>vegetables.</w:t>
      </w:r>
      <w:r w:rsidR="000826E4">
        <w:t xml:space="preserve"> </w:t>
      </w:r>
      <w:r w:rsidR="00566CC8">
        <w:t>T</w:t>
      </w:r>
      <w:r w:rsidR="000826E4">
        <w:t xml:space="preserve">he hotel </w:t>
      </w:r>
      <w:r w:rsidR="00566CC8">
        <w:t xml:space="preserve">is also </w:t>
      </w:r>
      <w:r w:rsidR="000826E4">
        <w:t>offer</w:t>
      </w:r>
      <w:r w:rsidR="00566CC8">
        <w:t>ing</w:t>
      </w:r>
      <w:r w:rsidR="000826E4">
        <w:t xml:space="preserve"> an exclusive range of wine.</w:t>
      </w:r>
      <w:r w:rsidR="00566CC8">
        <w:t xml:space="preserve"> </w:t>
      </w:r>
      <w:r w:rsidR="003F4E35">
        <w:t>C</w:t>
      </w:r>
      <w:r w:rsidR="00566CC8">
        <w:t>onsidering the COVID-19 pandemic,</w:t>
      </w:r>
      <w:r w:rsidR="000826E4">
        <w:t xml:space="preserve"> </w:t>
      </w:r>
      <w:r w:rsidR="00566CC8">
        <w:rPr>
          <w:shd w:val="clear" w:color="auto" w:fill="FFFFFF"/>
        </w:rPr>
        <w:t>sanitisation to</w:t>
      </w:r>
      <w:r w:rsidR="000826E4" w:rsidRPr="000826E4">
        <w:rPr>
          <w:shd w:val="clear" w:color="auto" w:fill="FFFFFF"/>
        </w:rPr>
        <w:t xml:space="preserve"> the entire property and washing the equipment at 60 degrees under the disinfectant practices framed by the Croatian Tourism Association (HUT-Croatia).</w:t>
      </w:r>
    </w:p>
    <w:p w14:paraId="6F90F8AF" w14:textId="27A15680" w:rsidR="00536D6F" w:rsidRDefault="00536D6F" w:rsidP="00237262">
      <w:pPr>
        <w:pStyle w:val="Heading1"/>
        <w:spacing w:line="360" w:lineRule="auto"/>
      </w:pPr>
      <w:bookmarkStart w:id="7" w:name="_Toc88046497"/>
      <w:r>
        <w:t>Effective use of Digital Marketing</w:t>
      </w:r>
      <w:bookmarkEnd w:id="7"/>
    </w:p>
    <w:p w14:paraId="738028F7" w14:textId="6B654F51" w:rsidR="00536D6F" w:rsidRDefault="00815CFD" w:rsidP="00237262">
      <w:pPr>
        <w:spacing w:line="360" w:lineRule="auto"/>
        <w:jc w:val="both"/>
      </w:pPr>
      <w:r w:rsidRPr="007440D4">
        <w:t>Social Media marketing</w:t>
      </w:r>
      <w:r>
        <w:t xml:space="preserve"> </w:t>
      </w:r>
      <w:r w:rsidR="006E781B">
        <w:t xml:space="preserve">is one of the effective digital marketing </w:t>
      </w:r>
      <w:r w:rsidR="003E440B">
        <w:t>strategies</w:t>
      </w:r>
      <w:r w:rsidR="006E781B">
        <w:t xml:space="preserve"> that use social media platforms </w:t>
      </w:r>
      <w:r w:rsidR="00A16B0A">
        <w:t xml:space="preserve">(Facebook, YouTube, Instagram) </w:t>
      </w:r>
      <w:r w:rsidR="006E781B">
        <w:t xml:space="preserve">to connect the audience with the brand </w:t>
      </w:r>
      <w:r w:rsidR="003E440B">
        <w:t>and also to drive the website traffic</w:t>
      </w:r>
      <w:r w:rsidR="00237262">
        <w:t xml:space="preserve"> </w:t>
      </w:r>
      <w:sdt>
        <w:sdtPr>
          <w:id w:val="129362482"/>
          <w:citation/>
        </w:sdtPr>
        <w:sdtEndPr/>
        <w:sdtContent>
          <w:r w:rsidR="00237262">
            <w:fldChar w:fldCharType="begin"/>
          </w:r>
          <w:r w:rsidR="00237262">
            <w:rPr>
              <w:lang w:val="en-US"/>
            </w:rPr>
            <w:instrText xml:space="preserve"> CITATION Kot18 \l 1033 </w:instrText>
          </w:r>
          <w:r w:rsidR="00237262">
            <w:fldChar w:fldCharType="separate"/>
          </w:r>
          <w:r w:rsidR="00601F92" w:rsidRPr="00601F92">
            <w:rPr>
              <w:noProof/>
              <w:lang w:val="en-US"/>
            </w:rPr>
            <w:t>(Kotler, 2019)</w:t>
          </w:r>
          <w:r w:rsidR="00237262">
            <w:fldChar w:fldCharType="end"/>
          </w:r>
        </w:sdtContent>
      </w:sdt>
      <w:r w:rsidR="003E440B">
        <w:t xml:space="preserve">. </w:t>
      </w:r>
      <w:r w:rsidR="00A16B0A">
        <w:t xml:space="preserve">Currently, 4.48 billion people </w:t>
      </w:r>
      <w:r w:rsidR="00950834">
        <w:t xml:space="preserve">across the world </w:t>
      </w:r>
      <w:r w:rsidR="00A16B0A">
        <w:t>are actively using social media platform</w:t>
      </w:r>
      <w:r w:rsidR="00950834">
        <w:t>s</w:t>
      </w:r>
      <w:r w:rsidR="00A16B0A">
        <w:t xml:space="preserve"> </w:t>
      </w:r>
      <w:r w:rsidR="00950834">
        <w:t>for the sake of connectivity. The reach of the social media advertisement is high and thereby supports the Brand to promote its services</w:t>
      </w:r>
      <w:r w:rsidR="00237262">
        <w:t xml:space="preserve"> </w:t>
      </w:r>
      <w:sdt>
        <w:sdtPr>
          <w:id w:val="-2107949559"/>
          <w:citation/>
        </w:sdtPr>
        <w:sdtEndPr/>
        <w:sdtContent>
          <w:r w:rsidR="00237262">
            <w:fldChar w:fldCharType="begin"/>
          </w:r>
          <w:r w:rsidR="00237262">
            <w:rPr>
              <w:lang w:val="en-US"/>
            </w:rPr>
            <w:instrText xml:space="preserve"> CITATION Lee192 \l 1033 </w:instrText>
          </w:r>
          <w:r w:rsidR="00237262">
            <w:fldChar w:fldCharType="separate"/>
          </w:r>
          <w:r w:rsidR="00601F92" w:rsidRPr="00601F92">
            <w:rPr>
              <w:noProof/>
              <w:lang w:val="en-US"/>
            </w:rPr>
            <w:t>(Leeflang, 2019)</w:t>
          </w:r>
          <w:r w:rsidR="00237262">
            <w:fldChar w:fldCharType="end"/>
          </w:r>
        </w:sdtContent>
      </w:sdt>
      <w:r w:rsidR="00950834">
        <w:t xml:space="preserve">. </w:t>
      </w:r>
      <w:r w:rsidR="00395242">
        <w:t>I</w:t>
      </w:r>
      <w:r w:rsidR="00950834">
        <w:t xml:space="preserve">nteraction with the guests or leads can be </w:t>
      </w:r>
      <w:r w:rsidR="008D21D7">
        <w:t>done</w:t>
      </w:r>
      <w:r w:rsidR="00950834">
        <w:t xml:space="preserve"> efficiently with social media platforms. </w:t>
      </w:r>
    </w:p>
    <w:p w14:paraId="069DBF57" w14:textId="7DFC1D0A" w:rsidR="00950834" w:rsidRDefault="002A2A7A" w:rsidP="00237262">
      <w:pPr>
        <w:pStyle w:val="Heading1"/>
        <w:spacing w:line="360" w:lineRule="auto"/>
      </w:pPr>
      <w:bookmarkStart w:id="8" w:name="_Toc88046498"/>
      <w:r>
        <w:lastRenderedPageBreak/>
        <w:t>Conclusion</w:t>
      </w:r>
      <w:bookmarkEnd w:id="8"/>
      <w:r>
        <w:t xml:space="preserve"> </w:t>
      </w:r>
    </w:p>
    <w:p w14:paraId="2F4C0131" w14:textId="288A8BDA" w:rsidR="00BC50E1" w:rsidRPr="00BC50E1" w:rsidRDefault="002A2A7A" w:rsidP="00237262">
      <w:pPr>
        <w:spacing w:line="360" w:lineRule="auto"/>
        <w:jc w:val="both"/>
      </w:pPr>
      <w:r>
        <w:t xml:space="preserve">To conclude, </w:t>
      </w:r>
      <w:r w:rsidR="00A034DE">
        <w:t>the report has provided a marketing plan by developing the marketing programs, and metrics to assess the responses for enhancing the long-term profitable relationship. The marketing plan is prepared for the front office and back-office team to get a clear direction about the strategy that need</w:t>
      </w:r>
      <w:r w:rsidR="00237262">
        <w:t>s</w:t>
      </w:r>
      <w:r w:rsidR="00A034DE">
        <w:t xml:space="preserve"> to be followed to achieve the desired marketing objectives. </w:t>
      </w:r>
    </w:p>
    <w:p w14:paraId="72B777E6" w14:textId="77777777" w:rsidR="00BC50E1" w:rsidRDefault="00BC50E1" w:rsidP="00237262">
      <w:pPr>
        <w:spacing w:line="360" w:lineRule="auto"/>
        <w:jc w:val="both"/>
      </w:pPr>
    </w:p>
    <w:p w14:paraId="3FEB0ECB" w14:textId="37A35957" w:rsidR="006276EE" w:rsidRDefault="006276EE" w:rsidP="00237262">
      <w:pPr>
        <w:spacing w:line="360" w:lineRule="auto"/>
        <w:jc w:val="both"/>
      </w:pPr>
    </w:p>
    <w:p w14:paraId="10A71F0C" w14:textId="765ECAED" w:rsidR="006276EE" w:rsidRDefault="006276EE" w:rsidP="00237262">
      <w:pPr>
        <w:spacing w:line="360" w:lineRule="auto"/>
        <w:jc w:val="both"/>
      </w:pPr>
    </w:p>
    <w:p w14:paraId="2D9BCF73" w14:textId="4D72313D" w:rsidR="006276EE" w:rsidRDefault="006276EE" w:rsidP="00237262">
      <w:pPr>
        <w:spacing w:line="360" w:lineRule="auto"/>
        <w:jc w:val="both"/>
      </w:pPr>
    </w:p>
    <w:p w14:paraId="30D7CF6C" w14:textId="623D290A" w:rsidR="006276EE" w:rsidRDefault="006276EE" w:rsidP="00237262">
      <w:pPr>
        <w:spacing w:line="360" w:lineRule="auto"/>
        <w:jc w:val="both"/>
      </w:pPr>
    </w:p>
    <w:bookmarkStart w:id="9" w:name="_Toc88046499" w:displacedByCustomXml="next"/>
    <w:sdt>
      <w:sdtPr>
        <w:rPr>
          <w:rFonts w:eastAsiaTheme="minorHAnsi" w:cstheme="minorBidi"/>
          <w:b w:val="0"/>
          <w:sz w:val="24"/>
          <w:szCs w:val="22"/>
        </w:rPr>
        <w:id w:val="1753701506"/>
        <w:docPartObj>
          <w:docPartGallery w:val="Bibliographies"/>
          <w:docPartUnique/>
        </w:docPartObj>
      </w:sdtPr>
      <w:sdtEndPr/>
      <w:sdtContent>
        <w:p w14:paraId="26116A29" w14:textId="3AED14CE" w:rsidR="00237262" w:rsidRDefault="00237262" w:rsidP="00237262">
          <w:pPr>
            <w:pStyle w:val="Heading1"/>
            <w:spacing w:line="360" w:lineRule="auto"/>
          </w:pPr>
          <w:r>
            <w:t>References</w:t>
          </w:r>
          <w:bookmarkEnd w:id="9"/>
        </w:p>
        <w:sdt>
          <w:sdtPr>
            <w:id w:val="-573587230"/>
            <w:bibliography/>
          </w:sdtPr>
          <w:sdtEndPr/>
          <w:sdtContent>
            <w:p w14:paraId="451D7291" w14:textId="77777777" w:rsidR="00601F92" w:rsidRDefault="00237262" w:rsidP="00601F92">
              <w:pPr>
                <w:pStyle w:val="Bibliography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601F92">
                <w:rPr>
                  <w:noProof/>
                </w:rPr>
                <w:t xml:space="preserve">Ateljevic, I. a. D. S., 2020. Unpacking the local: A cultural analysis of tourism entrepreneurship in Murter, Croatia. </w:t>
              </w:r>
              <w:r w:rsidR="00601F92">
                <w:rPr>
                  <w:i/>
                  <w:iCs/>
                  <w:noProof/>
                </w:rPr>
                <w:t xml:space="preserve">Tourism Geographies, </w:t>
              </w:r>
              <w:r w:rsidR="00601F92">
                <w:rPr>
                  <w:noProof/>
                </w:rPr>
                <w:t>5(2), pp. 123-150.</w:t>
              </w:r>
            </w:p>
            <w:p w14:paraId="15C0F813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Baker, R., 2020. </w:t>
              </w:r>
              <w:r>
                <w:rPr>
                  <w:i/>
                  <w:iCs/>
                  <w:noProof/>
                </w:rPr>
                <w:t xml:space="preserve">Marketing Week.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https://www.marketingweek.com/tesco-boosts-digital-strategy-with-mobile-site/</w:t>
              </w:r>
              <w:r>
                <w:rPr>
                  <w:noProof/>
                </w:rPr>
                <w:br/>
                <w:t>[Accessed 13 04 2021].</w:t>
              </w:r>
            </w:p>
            <w:p w14:paraId="26F9AAC0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Booking.com, 2021.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https://www.booking.com/hotel/hr/villa-meneghetti.ru.html?aid=318615;label=Catch_All-RU-125213373003-asLloGiIgc7XBoiQ_gJ0zwS548736517880%3Apl%3Ata%3Ap1%3Ap2%3Aac%3Aap%3Aneg%3Afi159082117569%3Atiaud-297601666995%3Adsa-1232732499011%3Alp9298984%3Ali%3Adec%3</w:t>
              </w:r>
              <w:r>
                <w:rPr>
                  <w:noProof/>
                </w:rPr>
                <w:br/>
                <w:t>[Accessed 17 11 2021].</w:t>
              </w:r>
            </w:p>
            <w:p w14:paraId="531843EB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Brassington, F. a. P. S., 2019. Principles of marketing. In: London: Prentice Hall.</w:t>
              </w:r>
            </w:p>
            <w:p w14:paraId="64F262BD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Chaffey, D. a. S. P., 2018. </w:t>
              </w:r>
              <w:r>
                <w:rPr>
                  <w:i/>
                  <w:iCs/>
                  <w:noProof/>
                </w:rPr>
                <w:t xml:space="preserve">eMarketing eXcellence: Planning and optimizing your digital marketing. </w:t>
              </w:r>
              <w:r>
                <w:rPr>
                  <w:noProof/>
                </w:rPr>
                <w:t>London : Routledge.</w:t>
              </w:r>
            </w:p>
            <w:p w14:paraId="41C2DABB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Cheung, J. a. V. D., 2020. An exploratory study to understand online consumers' experiential responses towards fashion visual content. </w:t>
              </w:r>
              <w:r>
                <w:rPr>
                  <w:i/>
                  <w:iCs/>
                  <w:noProof/>
                </w:rPr>
                <w:t xml:space="preserve">Academy of Marketing 2015: The Magic in Marketing., </w:t>
              </w:r>
              <w:r>
                <w:rPr>
                  <w:noProof/>
                </w:rPr>
                <w:t>34(6), pp. 222-228.</w:t>
              </w:r>
            </w:p>
            <w:p w14:paraId="6B4E0B40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Freytag, P. a. C. A., 2020. Business to business market segmentation. </w:t>
              </w:r>
              <w:r>
                <w:rPr>
                  <w:i/>
                  <w:iCs/>
                  <w:noProof/>
                </w:rPr>
                <w:t xml:space="preserve">Industrial marketing management, </w:t>
              </w:r>
              <w:r>
                <w:rPr>
                  <w:noProof/>
                </w:rPr>
                <w:t>30(7), pp. 473-486.</w:t>
              </w:r>
            </w:p>
            <w:p w14:paraId="2C1295DB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Hutton, G., 2020. </w:t>
              </w:r>
              <w:r>
                <w:rPr>
                  <w:i/>
                  <w:iCs/>
                  <w:noProof/>
                </w:rPr>
                <w:t xml:space="preserve">Hospitality industry and Covid-19.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https://commonslibrary.parliament.uk/research-briefings/cbp-9111/</w:t>
              </w:r>
              <w:r>
                <w:rPr>
                  <w:noProof/>
                </w:rPr>
                <w:br/>
                <w:t>[Accessed 05 06 202].</w:t>
              </w:r>
            </w:p>
            <w:p w14:paraId="600BB2EC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Kannan, P., 2019. Digital marketing: A framework, review and research agenda. </w:t>
              </w:r>
              <w:r>
                <w:rPr>
                  <w:i/>
                  <w:iCs/>
                  <w:noProof/>
                </w:rPr>
                <w:t xml:space="preserve">International Journal of Research in Marketing, </w:t>
              </w:r>
              <w:r>
                <w:rPr>
                  <w:noProof/>
                </w:rPr>
                <w:t>34(5), pp. 22-45.</w:t>
              </w:r>
            </w:p>
            <w:p w14:paraId="3BDBE2B3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Kingsnorth, S., 2019. </w:t>
              </w:r>
              <w:r>
                <w:rPr>
                  <w:i/>
                  <w:iCs/>
                  <w:noProof/>
                </w:rPr>
                <w:t xml:space="preserve">Digital marketing strategy: an integrated approach to online marketing. </w:t>
              </w:r>
              <w:r>
                <w:rPr>
                  <w:noProof/>
                </w:rPr>
                <w:t>London : Kogan Page Publishers.</w:t>
              </w:r>
            </w:p>
            <w:p w14:paraId="7D94B422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Kotler, P., 2019. </w:t>
              </w:r>
              <w:r>
                <w:rPr>
                  <w:i/>
                  <w:iCs/>
                  <w:noProof/>
                </w:rPr>
                <w:t xml:space="preserve">Marketing Management. </w:t>
              </w:r>
              <w:r>
                <w:rPr>
                  <w:noProof/>
                </w:rPr>
                <w:t>London: Pearson.</w:t>
              </w:r>
            </w:p>
            <w:p w14:paraId="4CCF64A7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 w:rsidRPr="00601F92">
                <w:rPr>
                  <w:noProof/>
                  <w:lang w:val="nl-NL"/>
                </w:rPr>
                <w:t xml:space="preserve">Leeflang, P. V. P. D. P. a. F. T., 2019. </w:t>
              </w:r>
              <w:r>
                <w:rPr>
                  <w:noProof/>
                </w:rPr>
                <w:t xml:space="preserve">Challenges and solutions for marketing in a digital era. </w:t>
              </w:r>
              <w:r>
                <w:rPr>
                  <w:i/>
                  <w:iCs/>
                  <w:noProof/>
                </w:rPr>
                <w:t xml:space="preserve">European management journal, </w:t>
              </w:r>
              <w:r>
                <w:rPr>
                  <w:noProof/>
                </w:rPr>
                <w:t>32(4), pp. 1-12.</w:t>
              </w:r>
            </w:p>
            <w:p w14:paraId="4B552E83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Mahoney, L. a. T. T., 2018. </w:t>
              </w:r>
              <w:r>
                <w:rPr>
                  <w:i/>
                  <w:iCs/>
                  <w:noProof/>
                </w:rPr>
                <w:t xml:space="preserve">Strategic social media: From marketing to social change. </w:t>
              </w:r>
              <w:r>
                <w:rPr>
                  <w:noProof/>
                </w:rPr>
                <w:t>London: John Wiley &amp; Sons..</w:t>
              </w:r>
            </w:p>
            <w:p w14:paraId="1DE63B3F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Meneghetti, 2021. </w:t>
              </w:r>
              <w:r>
                <w:rPr>
                  <w:i/>
                  <w:iCs/>
                  <w:noProof/>
                </w:rPr>
                <w:t xml:space="preserve">About us.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https://meneghetti.hr/</w:t>
              </w:r>
              <w:r>
                <w:rPr>
                  <w:noProof/>
                </w:rPr>
                <w:br/>
                <w:t>[Accessed 17 11 2021].</w:t>
              </w:r>
            </w:p>
            <w:p w14:paraId="3729C1EB" w14:textId="7FFE962C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Patterson, L., 2018. Marketing and sales alignment for improved effectiveness. </w:t>
              </w:r>
              <w:r>
                <w:rPr>
                  <w:i/>
                  <w:iCs/>
                  <w:noProof/>
                </w:rPr>
                <w:t xml:space="preserve">Journal of digital asset management, </w:t>
              </w:r>
              <w:r>
                <w:rPr>
                  <w:noProof/>
                </w:rPr>
                <w:t>3(2), pp. 185-189.</w:t>
              </w:r>
            </w:p>
            <w:p w14:paraId="58012D4F" w14:textId="77777777" w:rsidR="00601F92" w:rsidRDefault="00601F92" w:rsidP="00601F9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Rutin, J., 2019. Coastal tourism: A comparative study between Croatia and Tunisia. </w:t>
              </w:r>
              <w:r>
                <w:rPr>
                  <w:i/>
                  <w:iCs/>
                  <w:noProof/>
                </w:rPr>
                <w:t xml:space="preserve">Tourism Geographies, </w:t>
              </w:r>
              <w:r>
                <w:rPr>
                  <w:noProof/>
                </w:rPr>
                <w:t>12(2), pp. 264-277.</w:t>
              </w:r>
            </w:p>
            <w:p w14:paraId="05226158" w14:textId="3BDD7C0F" w:rsidR="00237262" w:rsidRDefault="00237262" w:rsidP="00601F92">
              <w:pPr>
                <w:spacing w:line="360" w:lineRule="auto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F5C576C" w14:textId="3FA94FA6" w:rsidR="006276EE" w:rsidRDefault="006276EE" w:rsidP="00237262">
      <w:pPr>
        <w:spacing w:line="360" w:lineRule="auto"/>
        <w:jc w:val="both"/>
      </w:pPr>
    </w:p>
    <w:p w14:paraId="1E4B8035" w14:textId="67CD0798" w:rsidR="00BC50E1" w:rsidRDefault="00BC50E1" w:rsidP="00237262">
      <w:pPr>
        <w:spacing w:line="360" w:lineRule="auto"/>
        <w:jc w:val="both"/>
      </w:pPr>
    </w:p>
    <w:p w14:paraId="2426E032" w14:textId="5CBA07E0" w:rsidR="006455D4" w:rsidRDefault="006455D4" w:rsidP="00237262">
      <w:pPr>
        <w:spacing w:line="360" w:lineRule="auto"/>
        <w:jc w:val="both"/>
      </w:pPr>
    </w:p>
    <w:p w14:paraId="0F8D58D9" w14:textId="6C06D22D" w:rsidR="006455D4" w:rsidRDefault="006455D4" w:rsidP="00237262">
      <w:pPr>
        <w:spacing w:line="360" w:lineRule="auto"/>
        <w:jc w:val="both"/>
      </w:pPr>
    </w:p>
    <w:p w14:paraId="41CB7A3C" w14:textId="0076E39E" w:rsidR="006455D4" w:rsidRDefault="006455D4" w:rsidP="00237262">
      <w:pPr>
        <w:spacing w:line="360" w:lineRule="auto"/>
        <w:jc w:val="both"/>
      </w:pPr>
    </w:p>
    <w:p w14:paraId="51E8CD52" w14:textId="6A59574C" w:rsidR="006455D4" w:rsidRDefault="006455D4" w:rsidP="00237262">
      <w:pPr>
        <w:spacing w:line="360" w:lineRule="auto"/>
        <w:jc w:val="both"/>
      </w:pPr>
    </w:p>
    <w:p w14:paraId="1D0E7090" w14:textId="0F9BE2D2" w:rsidR="006455D4" w:rsidRDefault="006455D4" w:rsidP="00237262">
      <w:pPr>
        <w:spacing w:line="360" w:lineRule="auto"/>
        <w:jc w:val="both"/>
      </w:pPr>
    </w:p>
    <w:p w14:paraId="467049C7" w14:textId="77777777" w:rsidR="00536D6F" w:rsidRDefault="00536D6F" w:rsidP="00237262">
      <w:pPr>
        <w:spacing w:line="360" w:lineRule="auto"/>
        <w:jc w:val="both"/>
      </w:pPr>
    </w:p>
    <w:p w14:paraId="09EDA8D1" w14:textId="4377A8E4" w:rsidR="00616534" w:rsidRPr="00616534" w:rsidRDefault="00616534" w:rsidP="00237262">
      <w:pPr>
        <w:spacing w:line="360" w:lineRule="auto"/>
        <w:jc w:val="both"/>
      </w:pPr>
    </w:p>
    <w:p w14:paraId="35BF79EC" w14:textId="5D616FB1" w:rsidR="007A3D62" w:rsidRDefault="00353395" w:rsidP="00237262">
      <w:pPr>
        <w:spacing w:line="360" w:lineRule="auto"/>
        <w:jc w:val="both"/>
        <w:rPr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730F12F1" wp14:editId="3331BF93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6B1B6" w14:textId="108193DA" w:rsidR="00353395" w:rsidRDefault="00353395" w:rsidP="00237262">
      <w:pPr>
        <w:spacing w:line="360" w:lineRule="auto"/>
        <w:jc w:val="both"/>
        <w:rPr>
          <w:shd w:val="clear" w:color="auto" w:fill="FFFFFF"/>
        </w:rPr>
      </w:pPr>
      <w:r>
        <w:rPr>
          <w:noProof/>
        </w:rPr>
        <w:drawing>
          <wp:inline distT="0" distB="0" distL="0" distR="0" wp14:anchorId="59236830" wp14:editId="4108FA92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1B962" w14:textId="77777777" w:rsidR="00353395" w:rsidRPr="005E64BC" w:rsidRDefault="00353395" w:rsidP="00237262">
      <w:pPr>
        <w:spacing w:line="360" w:lineRule="auto"/>
        <w:jc w:val="both"/>
        <w:rPr>
          <w:shd w:val="clear" w:color="auto" w:fill="FFFFFF"/>
        </w:rPr>
      </w:pPr>
    </w:p>
    <w:p w14:paraId="0464ADE8" w14:textId="6BDE5E98" w:rsidR="003F5F0E" w:rsidRDefault="00353395" w:rsidP="00237262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45D7F458" wp14:editId="4A1A3E8C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FCFF9" w14:textId="5E252029" w:rsidR="00353395" w:rsidRDefault="00353395" w:rsidP="00237262">
      <w:pPr>
        <w:spacing w:line="360" w:lineRule="auto"/>
        <w:jc w:val="both"/>
      </w:pPr>
      <w:r>
        <w:rPr>
          <w:noProof/>
        </w:rPr>
        <w:drawing>
          <wp:inline distT="0" distB="0" distL="0" distR="0" wp14:anchorId="08051450" wp14:editId="6D046F0C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FA806" w14:textId="57C8F23E" w:rsidR="00353395" w:rsidRDefault="00353395" w:rsidP="00237262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5FAD92D1" wp14:editId="55707F1A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220A5" w14:textId="6A1DC5AA" w:rsidR="00353395" w:rsidRDefault="00353395" w:rsidP="00237262">
      <w:pPr>
        <w:spacing w:line="360" w:lineRule="auto"/>
        <w:jc w:val="both"/>
      </w:pPr>
      <w:r>
        <w:rPr>
          <w:noProof/>
        </w:rPr>
        <w:drawing>
          <wp:inline distT="0" distB="0" distL="0" distR="0" wp14:anchorId="75AF46E9" wp14:editId="7F11D4CD">
            <wp:extent cx="5731510" cy="3223895"/>
            <wp:effectExtent l="0" t="0" r="2540" b="0"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4FB14" w14:textId="53F9D590" w:rsidR="00353395" w:rsidRDefault="00353395" w:rsidP="00237262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357D8394" wp14:editId="3D21C7C6">
            <wp:extent cx="5731510" cy="3223895"/>
            <wp:effectExtent l="0" t="0" r="2540" b="0"/>
            <wp:docPr id="19" name="Graphic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2DEF6" w14:textId="125A58FA" w:rsidR="00353395" w:rsidRPr="00764473" w:rsidRDefault="00353395" w:rsidP="00237262">
      <w:pPr>
        <w:spacing w:line="360" w:lineRule="auto"/>
        <w:jc w:val="both"/>
      </w:pPr>
      <w:r>
        <w:rPr>
          <w:noProof/>
        </w:rPr>
        <w:drawing>
          <wp:inline distT="0" distB="0" distL="0" distR="0" wp14:anchorId="2F143854" wp14:editId="5BF8CF14">
            <wp:extent cx="5731510" cy="3223895"/>
            <wp:effectExtent l="0" t="0" r="2540" b="0"/>
            <wp:docPr id="20" name="Graphic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3395" w:rsidRPr="00764473">
      <w:foot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90C8A" w14:textId="77777777" w:rsidR="00445EEB" w:rsidRDefault="00445EEB" w:rsidP="00ED5C77">
      <w:pPr>
        <w:spacing w:after="0" w:line="240" w:lineRule="auto"/>
      </w:pPr>
      <w:r>
        <w:separator/>
      </w:r>
    </w:p>
  </w:endnote>
  <w:endnote w:type="continuationSeparator" w:id="0">
    <w:p w14:paraId="38FBA07C" w14:textId="77777777" w:rsidR="00445EEB" w:rsidRDefault="00445EEB" w:rsidP="00ED5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207733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B684252" w14:textId="67D274E5" w:rsidR="00ED5C77" w:rsidRDefault="00ED5C77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AC38471" w14:textId="77777777" w:rsidR="00ED5C77" w:rsidRDefault="00ED5C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9E672" w14:textId="77777777" w:rsidR="00445EEB" w:rsidRDefault="00445EEB" w:rsidP="00ED5C77">
      <w:pPr>
        <w:spacing w:after="0" w:line="240" w:lineRule="auto"/>
      </w:pPr>
      <w:r>
        <w:separator/>
      </w:r>
    </w:p>
  </w:footnote>
  <w:footnote w:type="continuationSeparator" w:id="0">
    <w:p w14:paraId="400FBE3C" w14:textId="77777777" w:rsidR="00445EEB" w:rsidRDefault="00445EEB" w:rsidP="00ED5C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C0C0F"/>
    <w:multiLevelType w:val="hybridMultilevel"/>
    <w:tmpl w:val="76E225DA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B56245"/>
    <w:multiLevelType w:val="hybridMultilevel"/>
    <w:tmpl w:val="8F32E2A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BA0D89"/>
    <w:multiLevelType w:val="hybridMultilevel"/>
    <w:tmpl w:val="F62A5BD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B07E2"/>
    <w:multiLevelType w:val="hybridMultilevel"/>
    <w:tmpl w:val="3C7CD3A2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F5F7ACD"/>
    <w:multiLevelType w:val="hybridMultilevel"/>
    <w:tmpl w:val="99AE4DE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A7EB9"/>
    <w:multiLevelType w:val="hybridMultilevel"/>
    <w:tmpl w:val="89389A9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EA13556"/>
    <w:multiLevelType w:val="hybridMultilevel"/>
    <w:tmpl w:val="D62E5142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S1NLMwMTYwMTA2MjVS0lEKTi0uzszPAykwrAUATYjGRSwAAAA="/>
  </w:docVars>
  <w:rsids>
    <w:rsidRoot w:val="00925441"/>
    <w:rsid w:val="000309C2"/>
    <w:rsid w:val="0003692A"/>
    <w:rsid w:val="000826E4"/>
    <w:rsid w:val="000B6461"/>
    <w:rsid w:val="000C42B0"/>
    <w:rsid w:val="000D516D"/>
    <w:rsid w:val="000F15F9"/>
    <w:rsid w:val="000F6CED"/>
    <w:rsid w:val="00101009"/>
    <w:rsid w:val="0012032D"/>
    <w:rsid w:val="00122D75"/>
    <w:rsid w:val="00132109"/>
    <w:rsid w:val="001436A4"/>
    <w:rsid w:val="001803F9"/>
    <w:rsid w:val="001813DA"/>
    <w:rsid w:val="00186F29"/>
    <w:rsid w:val="00210F19"/>
    <w:rsid w:val="002275F8"/>
    <w:rsid w:val="00237262"/>
    <w:rsid w:val="002460A2"/>
    <w:rsid w:val="00281FE1"/>
    <w:rsid w:val="002979CC"/>
    <w:rsid w:val="002A2A7A"/>
    <w:rsid w:val="002B231F"/>
    <w:rsid w:val="002C5435"/>
    <w:rsid w:val="002D5C66"/>
    <w:rsid w:val="00322525"/>
    <w:rsid w:val="00324DA6"/>
    <w:rsid w:val="00333A6F"/>
    <w:rsid w:val="00353395"/>
    <w:rsid w:val="00355358"/>
    <w:rsid w:val="00375619"/>
    <w:rsid w:val="00385DBD"/>
    <w:rsid w:val="00395242"/>
    <w:rsid w:val="003C44D7"/>
    <w:rsid w:val="003E440B"/>
    <w:rsid w:val="003F1F0F"/>
    <w:rsid w:val="003F4E35"/>
    <w:rsid w:val="003F5F0E"/>
    <w:rsid w:val="0042465E"/>
    <w:rsid w:val="00441AF7"/>
    <w:rsid w:val="00444399"/>
    <w:rsid w:val="00445EEB"/>
    <w:rsid w:val="00461BAA"/>
    <w:rsid w:val="004744E4"/>
    <w:rsid w:val="004775A1"/>
    <w:rsid w:val="004830B8"/>
    <w:rsid w:val="00487169"/>
    <w:rsid w:val="004A2785"/>
    <w:rsid w:val="004E09C0"/>
    <w:rsid w:val="00507053"/>
    <w:rsid w:val="00524BFD"/>
    <w:rsid w:val="00536D6F"/>
    <w:rsid w:val="005501D0"/>
    <w:rsid w:val="00563849"/>
    <w:rsid w:val="00566CC8"/>
    <w:rsid w:val="005767C5"/>
    <w:rsid w:val="00593A51"/>
    <w:rsid w:val="005A38A9"/>
    <w:rsid w:val="005E64BC"/>
    <w:rsid w:val="00601F92"/>
    <w:rsid w:val="00616534"/>
    <w:rsid w:val="006276EE"/>
    <w:rsid w:val="006455D4"/>
    <w:rsid w:val="0065129F"/>
    <w:rsid w:val="00696953"/>
    <w:rsid w:val="006E5F99"/>
    <w:rsid w:val="006E781B"/>
    <w:rsid w:val="00700D74"/>
    <w:rsid w:val="00731B62"/>
    <w:rsid w:val="007440D4"/>
    <w:rsid w:val="00750A5A"/>
    <w:rsid w:val="00764473"/>
    <w:rsid w:val="007A1AD5"/>
    <w:rsid w:val="007A3D62"/>
    <w:rsid w:val="007A6772"/>
    <w:rsid w:val="007B6D1C"/>
    <w:rsid w:val="007D6AB7"/>
    <w:rsid w:val="007E49F2"/>
    <w:rsid w:val="00815CFD"/>
    <w:rsid w:val="00823A5A"/>
    <w:rsid w:val="00870F5E"/>
    <w:rsid w:val="00871A23"/>
    <w:rsid w:val="008B3BC5"/>
    <w:rsid w:val="008D21D7"/>
    <w:rsid w:val="008F7D58"/>
    <w:rsid w:val="00925441"/>
    <w:rsid w:val="0093097B"/>
    <w:rsid w:val="00950834"/>
    <w:rsid w:val="009543A5"/>
    <w:rsid w:val="00965C25"/>
    <w:rsid w:val="00975512"/>
    <w:rsid w:val="009821ED"/>
    <w:rsid w:val="009874A0"/>
    <w:rsid w:val="00993BC3"/>
    <w:rsid w:val="009C485C"/>
    <w:rsid w:val="009D71B6"/>
    <w:rsid w:val="009E08E6"/>
    <w:rsid w:val="00A034DE"/>
    <w:rsid w:val="00A109D5"/>
    <w:rsid w:val="00A16B0A"/>
    <w:rsid w:val="00A243D7"/>
    <w:rsid w:val="00A34989"/>
    <w:rsid w:val="00A76D0F"/>
    <w:rsid w:val="00A8576B"/>
    <w:rsid w:val="00AB615A"/>
    <w:rsid w:val="00AC2E22"/>
    <w:rsid w:val="00AD47C0"/>
    <w:rsid w:val="00B02683"/>
    <w:rsid w:val="00B372BC"/>
    <w:rsid w:val="00B8497F"/>
    <w:rsid w:val="00B86CDC"/>
    <w:rsid w:val="00B9448A"/>
    <w:rsid w:val="00BA5B17"/>
    <w:rsid w:val="00BB3C79"/>
    <w:rsid w:val="00BB4669"/>
    <w:rsid w:val="00BC4ADA"/>
    <w:rsid w:val="00BC50E1"/>
    <w:rsid w:val="00BC5708"/>
    <w:rsid w:val="00BE19C6"/>
    <w:rsid w:val="00BF0A12"/>
    <w:rsid w:val="00C55509"/>
    <w:rsid w:val="00C733E0"/>
    <w:rsid w:val="00C76B7E"/>
    <w:rsid w:val="00C77D06"/>
    <w:rsid w:val="00CA5DCB"/>
    <w:rsid w:val="00CC51B0"/>
    <w:rsid w:val="00D0797E"/>
    <w:rsid w:val="00D20C10"/>
    <w:rsid w:val="00D6022A"/>
    <w:rsid w:val="00D62F14"/>
    <w:rsid w:val="00D644E2"/>
    <w:rsid w:val="00D93457"/>
    <w:rsid w:val="00DA2646"/>
    <w:rsid w:val="00DB5764"/>
    <w:rsid w:val="00DC1C72"/>
    <w:rsid w:val="00DD2BB4"/>
    <w:rsid w:val="00DF4355"/>
    <w:rsid w:val="00E03F3D"/>
    <w:rsid w:val="00E1085B"/>
    <w:rsid w:val="00EA1ABE"/>
    <w:rsid w:val="00EB49A9"/>
    <w:rsid w:val="00EC683A"/>
    <w:rsid w:val="00ED3552"/>
    <w:rsid w:val="00ED5C77"/>
    <w:rsid w:val="00EF2F02"/>
    <w:rsid w:val="00F15E59"/>
    <w:rsid w:val="00F2063B"/>
    <w:rsid w:val="00F4177D"/>
    <w:rsid w:val="00F56B34"/>
    <w:rsid w:val="00F62DB1"/>
    <w:rsid w:val="00F66341"/>
    <w:rsid w:val="00F9561E"/>
    <w:rsid w:val="00F967CA"/>
    <w:rsid w:val="00FA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381A1"/>
  <w15:docId w15:val="{EC9F3277-70DA-48B3-9595-41F4E4D95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4DE"/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67C5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561E"/>
    <w:pPr>
      <w:keepNext/>
      <w:keepLines/>
      <w:spacing w:before="40" w:after="0"/>
      <w:outlineLvl w:val="1"/>
    </w:pPr>
    <w:rPr>
      <w:rFonts w:eastAsiaTheme="majorEastAsia" w:cstheme="majorBidi"/>
      <w:b/>
      <w:color w:val="00206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4473"/>
    <w:pPr>
      <w:keepNext/>
      <w:keepLines/>
      <w:spacing w:before="40" w:after="0"/>
      <w:outlineLvl w:val="2"/>
    </w:pPr>
    <w:rPr>
      <w:rFonts w:eastAsiaTheme="majorEastAsia" w:cstheme="majorBidi"/>
      <w:b/>
      <w:color w:val="7030A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74A0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767C5"/>
    <w:rPr>
      <w:rFonts w:ascii="Times New Roman" w:eastAsiaTheme="majorEastAsia" w:hAnsi="Times New Roman" w:cstheme="majorBidi"/>
      <w:b/>
      <w:sz w:val="28"/>
      <w:szCs w:val="32"/>
      <w:lang w:val="en-GB"/>
    </w:rPr>
  </w:style>
  <w:style w:type="paragraph" w:styleId="ListParagraph">
    <w:name w:val="List Paragraph"/>
    <w:basedOn w:val="Normal"/>
    <w:uiPriority w:val="34"/>
    <w:qFormat/>
    <w:rsid w:val="00C77D0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5550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9561E"/>
    <w:rPr>
      <w:rFonts w:ascii="Times New Roman" w:eastAsiaTheme="majorEastAsia" w:hAnsi="Times New Roman" w:cstheme="majorBidi"/>
      <w:b/>
      <w:color w:val="002060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764473"/>
    <w:rPr>
      <w:rFonts w:ascii="Times New Roman" w:eastAsiaTheme="majorEastAsia" w:hAnsi="Times New Roman" w:cstheme="majorBidi"/>
      <w:b/>
      <w:color w:val="7030A0"/>
      <w:sz w:val="24"/>
      <w:szCs w:val="24"/>
      <w:lang w:val="en-GB"/>
    </w:rPr>
  </w:style>
  <w:style w:type="table" w:styleId="TableGrid">
    <w:name w:val="Table Grid"/>
    <w:basedOn w:val="TableNormal"/>
    <w:uiPriority w:val="59"/>
    <w:unhideWhenUsed/>
    <w:rsid w:val="00BC5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ED5C77"/>
    <w:pPr>
      <w:spacing w:line="259" w:lineRule="auto"/>
      <w:outlineLvl w:val="9"/>
    </w:pPr>
    <w:rPr>
      <w:rFonts w:asciiTheme="majorHAnsi" w:hAnsiTheme="majorHAnsi"/>
      <w:b w:val="0"/>
      <w:color w:val="365F91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D5C7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D5C7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D5C7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D5C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C77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ED5C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C77"/>
    <w:rPr>
      <w:rFonts w:ascii="Times New Roman" w:hAnsi="Times New Roman"/>
      <w:sz w:val="24"/>
      <w:lang w:val="en-GB"/>
    </w:rPr>
  </w:style>
  <w:style w:type="paragraph" w:styleId="Bibliography">
    <w:name w:val="Bibliography"/>
    <w:basedOn w:val="Normal"/>
    <w:next w:val="Normal"/>
    <w:uiPriority w:val="37"/>
    <w:unhideWhenUsed/>
    <w:rsid w:val="00237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svg"/><Relationship Id="rId26" Type="http://schemas.openxmlformats.org/officeDocument/2006/relationships/image" Target="media/image16.sv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yperlink" Target="https://meneghetti.hr/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svg"/><Relationship Id="rId20" Type="http://schemas.openxmlformats.org/officeDocument/2006/relationships/image" Target="media/image10.sv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sv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svg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neghetti.hr/" TargetMode="External"/><Relationship Id="rId14" Type="http://schemas.openxmlformats.org/officeDocument/2006/relationships/hyperlink" Target="https://meneghetti.hr/" TargetMode="External"/><Relationship Id="rId22" Type="http://schemas.openxmlformats.org/officeDocument/2006/relationships/image" Target="media/image12.svg"/><Relationship Id="rId27" Type="http://schemas.openxmlformats.org/officeDocument/2006/relationships/image" Target="media/image17.png"/><Relationship Id="rId30" Type="http://schemas.openxmlformats.org/officeDocument/2006/relationships/image" Target="media/image20.sv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Ros20</b:Tag>
    <b:SourceType>InternetSite</b:SourceType>
    <b:Guid>{918A11A5-0A2E-4CAF-A501-C88CD90CADCA}</b:Guid>
    <b:Author>
      <b:Author>
        <b:NameList>
          <b:Person>
            <b:Last>Baker</b:Last>
            <b:First>Rosie</b:First>
          </b:Person>
        </b:NameList>
      </b:Author>
    </b:Author>
    <b:Title>Marketing Week </b:Title>
    <b:Year>2020</b:Year>
    <b:YearAccessed>2021</b:YearAccessed>
    <b:MonthAccessed>04</b:MonthAccessed>
    <b:DayAccessed>13</b:DayAccessed>
    <b:URL>https://www.marketingweek.com/tesco-boosts-digital-strategy-with-mobile-site/</b:URL>
    <b:RefOrder>2</b:RefOrder>
  </b:Source>
  <b:Source>
    <b:Tag>Bra15</b:Tag>
    <b:SourceType>BookSection</b:SourceType>
    <b:Guid>{7946BAEC-0B91-4063-9AB8-196CACD4191A}</b:Guid>
    <b:Title>Principles of marketing</b:Title>
    <b:Year>2019</b:Year>
    <b:Author>
      <b:Author>
        <b:NameList>
          <b:Person>
            <b:Last>Brassington</b:Last>
            <b:First>F.</b:First>
            <b:Middle>and Petitt, S.,</b:Middle>
          </b:Person>
        </b:NameList>
      </b:Author>
    </b:Author>
    <b:City>London</b:City>
    <b:Publisher>Prentice Hall</b:Publisher>
    <b:RefOrder>4</b:RefOrder>
  </b:Source>
  <b:Source>
    <b:Tag>Cha181</b:Tag>
    <b:SourceType>Book</b:SourceType>
    <b:Guid>{A6BBF2F5-5954-4B94-A85F-0237EA216958}</b:Guid>
    <b:Title>eMarketing eXcellence: Planning and optimizing your digital marketing</b:Title>
    <b:Year>2018</b:Year>
    <b:Author>
      <b:Author>
        <b:NameList>
          <b:Person>
            <b:Last>Chaffey</b:Last>
            <b:First>D.</b:First>
            <b:Middle>and Smith, P.R.,</b:Middle>
          </b:Person>
        </b:NameList>
      </b:Author>
    </b:Author>
    <b:City>London </b:City>
    <b:Publisher>Routledge</b:Publisher>
    <b:RefOrder>5</b:RefOrder>
  </b:Source>
  <b:Source>
    <b:Tag>Che18</b:Tag>
    <b:SourceType>JournalArticle</b:SourceType>
    <b:Guid>{D645E4A2-6763-44F5-BD68-FF0FEF2B38EF}</b:Guid>
    <b:Title>An exploratory study to understand online consumers' experiential responses towards fashion visual content</b:Title>
    <b:Year>2020</b:Year>
    <b:Author>
      <b:Author>
        <b:NameList>
          <b:Person>
            <b:Last>Cheung</b:Last>
            <b:First>J.</b:First>
            <b:Middle>and Vazquez, D.,</b:Middle>
          </b:Person>
        </b:NameList>
      </b:Author>
    </b:Author>
    <b:JournalName>Academy of Marketing 2015: The Magic in Marketing.</b:JournalName>
    <b:Pages>222-228</b:Pages>
    <b:Volume>34</b:Volume>
    <b:Issue>6</b:Issue>
    <b:RefOrder>6</b:RefOrder>
  </b:Source>
  <b:Source>
    <b:Tag>Fre14</b:Tag>
    <b:SourceType>JournalArticle</b:SourceType>
    <b:Guid>{4C3B2D93-4947-48C5-9415-44D1C4AC6E08}</b:Guid>
    <b:Author>
      <b:Author>
        <b:NameList>
          <b:Person>
            <b:Last>Freytag</b:Last>
            <b:First>P.V.</b:First>
            <b:Middle>and Clarke, A.H.,</b:Middle>
          </b:Person>
        </b:NameList>
      </b:Author>
    </b:Author>
    <b:Title>Business to business market segmentation</b:Title>
    <b:JournalName>Industrial marketing management</b:JournalName>
    <b:Year>2020</b:Year>
    <b:Pages>473-486</b:Pages>
    <b:Volume>30</b:Volume>
    <b:Issue>7</b:Issue>
    <b:RefOrder>8</b:RefOrder>
  </b:Source>
  <b:Source>
    <b:Tag>Kan19</b:Tag>
    <b:SourceType>JournalArticle</b:SourceType>
    <b:Guid>{480AD6C1-689F-46DA-B455-E670E5C7D39D}</b:Guid>
    <b:Title>Digital marketing: A framework, review and research agenda</b:Title>
    <b:Year>2019</b:Year>
    <b:Author>
      <b:Author>
        <b:NameList>
          <b:Person>
            <b:Last>Kannan</b:Last>
            <b:First>P.K.,</b:First>
          </b:Person>
        </b:NameList>
      </b:Author>
    </b:Author>
    <b:JournalName>International Journal of Research in Marketing</b:JournalName>
    <b:Pages>22-45</b:Pages>
    <b:Volume>34</b:Volume>
    <b:Issue>5</b:Issue>
    <b:RefOrder>16</b:RefOrder>
  </b:Source>
  <b:Source>
    <b:Tag>Kin19</b:Tag>
    <b:SourceType>Book</b:SourceType>
    <b:Guid>{D818DFCB-D717-4D00-8A31-83AB56F180C2}</b:Guid>
    <b:Title>Digital marketing strategy: an integrated approach to online marketing</b:Title>
    <b:Year>2019</b:Year>
    <b:Author>
      <b:Author>
        <b:NameList>
          <b:Person>
            <b:Last>Kingsnorth</b:Last>
            <b:First>S.,</b:First>
          </b:Person>
        </b:NameList>
      </b:Author>
    </b:Author>
    <b:City>London </b:City>
    <b:Publisher>Kogan Page Publishers</b:Publisher>
    <b:RefOrder>13</b:RefOrder>
  </b:Source>
  <b:Source>
    <b:Tag>Kot18</b:Tag>
    <b:SourceType>Book</b:SourceType>
    <b:Guid>{E4156365-1973-4A0B-A0DE-558C6C301D1A}</b:Guid>
    <b:Title>Marketing Management</b:Title>
    <b:Year>2019</b:Year>
    <b:Author>
      <b:Author>
        <b:NameList>
          <b:Person>
            <b:Last>Kotler</b:Last>
            <b:First>P.,</b:First>
          </b:Person>
        </b:NameList>
      </b:Author>
    </b:Author>
    <b:City>London</b:City>
    <b:Publisher>Pearson</b:Publisher>
    <b:RefOrder>14</b:RefOrder>
  </b:Source>
  <b:Source>
    <b:Tag>Lee192</b:Tag>
    <b:SourceType>JournalArticle</b:SourceType>
    <b:Guid>{321BDB91-612A-4A05-BC6E-F0A49783A795}</b:Guid>
    <b:Author>
      <b:Author>
        <b:NameList>
          <b:Person>
            <b:Last>Leeflang</b:Last>
            <b:First>P.S.,</b:First>
            <b:Middle>Verhoef, P.C., Dahlström, P. and Freundt, T.,</b:Middle>
          </b:Person>
        </b:NameList>
      </b:Author>
    </b:Author>
    <b:Title>Challenges and solutions for marketing in a digital era</b:Title>
    <b:JournalName>European management journal</b:JournalName>
    <b:Year>2019</b:Year>
    <b:Pages>1-12</b:Pages>
    <b:Volume>32</b:Volume>
    <b:Issue>4</b:Issue>
    <b:RefOrder>15</b:RefOrder>
  </b:Source>
  <b:Source>
    <b:Tag>Mah17</b:Tag>
    <b:SourceType>Book</b:SourceType>
    <b:Guid>{9C011EB6-28FD-4C58-A86B-3EAF94D56E5C}</b:Guid>
    <b:Title>Strategic social media: From marketing to social change</b:Title>
    <b:Year>2018</b:Year>
    <b:Author>
      <b:Author>
        <b:NameList>
          <b:Person>
            <b:Last>Mahoney</b:Last>
            <b:First>L.M.</b:First>
            <b:Middle>and Tang, T.,</b:Middle>
          </b:Person>
        </b:NameList>
      </b:Author>
    </b:Author>
    <b:City>London</b:City>
    <b:Publisher>John Wiley &amp; Sons.</b:Publisher>
    <b:RefOrder>1</b:RefOrder>
  </b:Source>
  <b:Source>
    <b:Tag>Pat181</b:Tag>
    <b:SourceType>JournalArticle</b:SourceType>
    <b:Guid>{237B3F76-E74A-4F89-8B0D-805D4BCF2A0F}</b:Guid>
    <b:Author>
      <b:Author>
        <b:NameList>
          <b:Person>
            <b:Last>Patterson</b:Last>
            <b:First>L.,</b:First>
          </b:Person>
        </b:NameList>
      </b:Author>
    </b:Author>
    <b:Title>Marketing and sales alignment for improved effectiveness</b:Title>
    <b:JournalName>Journal of digital asset management</b:JournalName>
    <b:Year>2018</b:Year>
    <b:Pages>185-189</b:Pages>
    <b:Volume>3</b:Volume>
    <b:Issue>2</b:Issue>
    <b:RefOrder>10</b:RefOrder>
  </b:Source>
  <b:Source>
    <b:Tag>Men21</b:Tag>
    <b:SourceType>InternetSite</b:SourceType>
    <b:Guid>{03667B13-FDC2-4F09-942C-5B96AF48323B}</b:Guid>
    <b:Author>
      <b:Author>
        <b:NameList>
          <b:Person>
            <b:Last>Meneghetti</b:Last>
          </b:Person>
        </b:NameList>
      </b:Author>
    </b:Author>
    <b:Title>About us</b:Title>
    <b:Year>2021</b:Year>
    <b:YearAccessed>2021</b:YearAccessed>
    <b:MonthAccessed>11</b:MonthAccessed>
    <b:DayAccessed>17</b:DayAccessed>
    <b:URL>https://meneghetti.hr/</b:URL>
    <b:RefOrder>3</b:RefOrder>
  </b:Source>
  <b:Source>
    <b:Tag>Boo21</b:Tag>
    <b:SourceType>InternetSite</b:SourceType>
    <b:Guid>{7AE93496-6A3D-4A5A-BA58-AB74E87AC58D}</b:Guid>
    <b:Author>
      <b:Author>
        <b:NameList>
          <b:Person>
            <b:Last>Booking.com</b:Last>
          </b:Person>
        </b:NameList>
      </b:Author>
    </b:Author>
    <b:Year>2021</b:Year>
    <b:YearAccessed>2021</b:YearAccessed>
    <b:MonthAccessed>11</b:MonthAccessed>
    <b:DayAccessed>17</b:DayAccessed>
    <b:URL>https://www.booking.com/hotel/hr/villa-meneghetti.ru.html?aid=318615;label=Catch_All-RU-125213373003-asLloGiIgc7XBoiQ_gJ0zwS548736517880%3Apl%3Ata%3Ap1%3Ap2%3Aac%3Aap%3Aneg%3Afi159082117569%3Atiaud-297601666995%3Adsa-1232732499011%3Alp9298984%3Ali%3Adec%3</b:URL>
    <b:RefOrder>7</b:RefOrder>
  </b:Source>
  <b:Source>
    <b:Tag>Pay19</b:Tag>
    <b:SourceType>JournalArticle</b:SourceType>
    <b:Guid>{F43E0386-7F0F-4EB3-8D30-693F038B7B98}</b:Guid>
    <b:Title>Research note: The tourism–growth nexus in Croatia</b:Title>
    <b:Year>2019</b:Year>
    <b:Pages>1089-1094</b:Pages>
    <b:Author>
      <b:Author>
        <b:NameList>
          <b:Person>
            <b:Last>Payne</b:Last>
            <b:First>J.E.</b:First>
            <b:Middle>and Mervar, A.,</b:Middle>
          </b:Person>
        </b:NameList>
      </b:Author>
    </b:Author>
    <b:JournalName>Tourism Economics</b:JournalName>
    <b:Volume>16</b:Volume>
    <b:Issue>5</b:Issue>
    <b:RefOrder>17</b:RefOrder>
  </b:Source>
  <b:Source>
    <b:Tag>Geo20</b:Tag>
    <b:SourceType>InternetSite</b:SourceType>
    <b:Guid>{E4CDACF6-DA03-4F56-B2E4-2089FC036BD9}</b:Guid>
    <b:Author>
      <b:Author>
        <b:NameList>
          <b:Person>
            <b:Last>Hutton</b:Last>
            <b:First>Georgina</b:First>
          </b:Person>
        </b:NameList>
      </b:Author>
    </b:Author>
    <b:Title>Hospitality industry and Covid-19</b:Title>
    <b:Year>2020</b:Year>
    <b:YearAccessed>202</b:YearAccessed>
    <b:MonthAccessed>06</b:MonthAccessed>
    <b:DayAccessed>05</b:DayAccessed>
    <b:URL>https://commonslibrary.parliament.uk/research-briefings/cbp-9111/</b:URL>
    <b:RefOrder>9</b:RefOrder>
  </b:Source>
  <b:Source>
    <b:Tag>Rut19</b:Tag>
    <b:SourceType>JournalArticle</b:SourceType>
    <b:Guid>{350E4692-6ECD-43F6-8432-ECB46344621E}</b:Guid>
    <b:Author>
      <b:Author>
        <b:NameList>
          <b:Person>
            <b:Last>Rutin</b:Last>
            <b:First>J.,</b:First>
          </b:Person>
        </b:NameList>
      </b:Author>
    </b:Author>
    <b:Title>Coastal tourism: A comparative study between Croatia and Tunisia</b:Title>
    <b:JournalName>Tourism Geographies</b:JournalName>
    <b:Year>2019</b:Year>
    <b:Pages>264-277</b:Pages>
    <b:Volume>12</b:Volume>
    <b:Issue>2</b:Issue>
    <b:RefOrder>11</b:RefOrder>
  </b:Source>
  <b:Source>
    <b:Tag>Ate20</b:Tag>
    <b:SourceType>JournalArticle</b:SourceType>
    <b:Guid>{756B2507-4B3D-4AD9-8A79-752B3A7F8A4D}</b:Guid>
    <b:Author>
      <b:Author>
        <b:NameList>
          <b:Person>
            <b:Last>Ateljevic</b:Last>
            <b:First>I.</b:First>
            <b:Middle>and Doorne, S.,</b:Middle>
          </b:Person>
        </b:NameList>
      </b:Author>
    </b:Author>
    <b:Title>Unpacking the local: A cultural analysis of tourism entrepreneurship in Murter, Croatia</b:Title>
    <b:JournalName>Tourism Geographies</b:JournalName>
    <b:Year>2020</b:Year>
    <b:Pages>123-150</b:Pages>
    <b:Volume>5</b:Volume>
    <b:Issue>2</b:Issue>
    <b:RefOrder>12</b:RefOrder>
  </b:Source>
</b:Sources>
</file>

<file path=customXml/itemProps1.xml><?xml version="1.0" encoding="utf-8"?>
<ds:datastoreItem xmlns:ds="http://schemas.openxmlformats.org/officeDocument/2006/customXml" ds:itemID="{32B27675-5BD1-4B36-83D9-EC61A2A49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1955</Words>
  <Characters>11147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RIMPI</dc:creator>
  <cp:lastModifiedBy>Corina Stefan</cp:lastModifiedBy>
  <cp:revision>33</cp:revision>
  <dcterms:created xsi:type="dcterms:W3CDTF">2021-11-16T19:13:00Z</dcterms:created>
  <dcterms:modified xsi:type="dcterms:W3CDTF">2021-12-10T17:09:00Z</dcterms:modified>
</cp:coreProperties>
</file>