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2B0" w:rsidRDefault="000A32B0">
      <w:pPr>
        <w:ind w:left="1440"/>
        <w:rPr>
          <w:rFonts w:cs="Arial"/>
        </w:rPr>
      </w:pPr>
    </w:p>
    <w:p w:rsidR="000A32B0" w:rsidRDefault="000A32B0">
      <w:pPr>
        <w:ind w:left="1440"/>
        <w:rPr>
          <w:rFonts w:cs="Arial"/>
        </w:rPr>
      </w:pPr>
    </w:p>
    <w:p w:rsidR="0024252D" w:rsidRDefault="00FB7258" w:rsidP="00FB7258">
      <w:pPr>
        <w:jc w:val="center"/>
        <w:rPr>
          <w:rFonts w:cs="Arial"/>
          <w:b/>
          <w:sz w:val="44"/>
          <w:szCs w:val="44"/>
        </w:rPr>
      </w:pPr>
      <w:r w:rsidRPr="00FB7258">
        <w:rPr>
          <w:rFonts w:cs="Arial"/>
          <w:b/>
          <w:sz w:val="44"/>
          <w:szCs w:val="44"/>
        </w:rPr>
        <w:t>EXAMINATION SOLUTIONS</w:t>
      </w:r>
    </w:p>
    <w:p w:rsidR="00FB7258" w:rsidRDefault="00FB7258" w:rsidP="00FB7258">
      <w:pPr>
        <w:jc w:val="center"/>
        <w:rPr>
          <w:rFonts w:cs="Arial"/>
          <w:b/>
        </w:rPr>
      </w:pPr>
      <w:r w:rsidRPr="00FB7258">
        <w:rPr>
          <w:rFonts w:cs="Arial"/>
          <w:b/>
        </w:rPr>
        <w:t>(</w:t>
      </w:r>
      <w:proofErr w:type="gramStart"/>
      <w:r w:rsidRPr="00FB7258">
        <w:rPr>
          <w:rFonts w:cs="Arial"/>
          <w:b/>
        </w:rPr>
        <w:t>to</w:t>
      </w:r>
      <w:proofErr w:type="gramEnd"/>
      <w:r w:rsidRPr="00FB7258">
        <w:rPr>
          <w:rFonts w:cs="Arial"/>
          <w:b/>
        </w:rPr>
        <w:t xml:space="preserve"> accompany the exam</w:t>
      </w:r>
      <w:r>
        <w:rPr>
          <w:rFonts w:cs="Arial"/>
          <w:b/>
        </w:rPr>
        <w:t>ination</w:t>
      </w:r>
      <w:r w:rsidRPr="00FB7258">
        <w:rPr>
          <w:rFonts w:cs="Arial"/>
          <w:b/>
        </w:rPr>
        <w:t xml:space="preserve"> paper sent to the external examiner </w:t>
      </w:r>
    </w:p>
    <w:p w:rsidR="00FB7258" w:rsidRPr="00FB7258" w:rsidRDefault="00FB7258" w:rsidP="00FB7258">
      <w:pPr>
        <w:jc w:val="center"/>
        <w:rPr>
          <w:rFonts w:cs="Arial"/>
        </w:rPr>
      </w:pPr>
      <w:proofErr w:type="gramStart"/>
      <w:r w:rsidRPr="00FB7258">
        <w:rPr>
          <w:rFonts w:cs="Arial"/>
          <w:b/>
        </w:rPr>
        <w:t>but</w:t>
      </w:r>
      <w:proofErr w:type="gramEnd"/>
      <w:r w:rsidRPr="00FB7258">
        <w:rPr>
          <w:rFonts w:cs="Arial"/>
          <w:b/>
        </w:rPr>
        <w:t xml:space="preserve"> NOT to be seen by students)</w:t>
      </w:r>
    </w:p>
    <w:p w:rsidR="0024252D" w:rsidRPr="00941770" w:rsidRDefault="0024252D" w:rsidP="00FB7258">
      <w:pPr>
        <w:rPr>
          <w:rFonts w:cs="Arial"/>
        </w:rPr>
      </w:pPr>
    </w:p>
    <w:p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Programme:</w:t>
            </w:r>
          </w:p>
        </w:tc>
        <w:tc>
          <w:tcPr>
            <w:tcW w:w="5717" w:type="dxa"/>
          </w:tcPr>
          <w:p w:rsidR="0024252D" w:rsidRPr="00941770" w:rsidRDefault="00B40FD5">
            <w:pPr>
              <w:spacing w:before="120" w:after="120"/>
              <w:jc w:val="both"/>
              <w:rPr>
                <w:rFonts w:cs="Arial"/>
                <w:b/>
              </w:rPr>
            </w:pPr>
            <w:r>
              <w:rPr>
                <w:rFonts w:cs="Arial"/>
                <w:b/>
              </w:rPr>
              <w:t>BEng Mechanical Engineering, BEng Mechanical and Manufacturing Engineering, BEng Energy and Environmental Engineering, BEng Extreme Sports Engineering, BEng Motorsport Engineering, BEng Automotive Engineering and BEng Motorcycle Engineering</w:t>
            </w:r>
          </w:p>
        </w:tc>
        <w:tc>
          <w:tcPr>
            <w:tcW w:w="990" w:type="dxa"/>
            <w:shd w:val="pct15" w:color="auto" w:fill="auto"/>
          </w:tcPr>
          <w:p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rsidR="0024252D" w:rsidRPr="00941770" w:rsidRDefault="005C58CF">
            <w:pPr>
              <w:spacing w:before="120" w:after="120"/>
              <w:jc w:val="both"/>
              <w:rPr>
                <w:rFonts w:cs="Arial"/>
                <w:b/>
              </w:rPr>
            </w:pPr>
            <w:r>
              <w:rPr>
                <w:rFonts w:cs="Arial"/>
                <w:b/>
              </w:rPr>
              <w:t>5</w:t>
            </w:r>
          </w:p>
        </w:tc>
      </w:tr>
      <w:tr w:rsidR="0024252D" w:rsidRPr="00941770" w:rsidTr="00FB7258">
        <w:tc>
          <w:tcPr>
            <w:tcW w:w="1559" w:type="dxa"/>
            <w:shd w:val="pct15" w:color="auto" w:fill="auto"/>
          </w:tcPr>
          <w:p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rsidR="0024252D" w:rsidRPr="00941770" w:rsidRDefault="00B40FD5">
            <w:pPr>
              <w:spacing w:before="120" w:after="120"/>
              <w:jc w:val="both"/>
              <w:rPr>
                <w:rFonts w:cs="Arial"/>
                <w:b/>
              </w:rPr>
            </w:pPr>
            <w:r>
              <w:rPr>
                <w:rFonts w:cs="Arial"/>
                <w:b/>
              </w:rPr>
              <w:t>Management Innovation and Sustainability</w:t>
            </w:r>
            <w:r w:rsidR="007C32E6">
              <w:rPr>
                <w:rFonts w:cs="Arial"/>
                <w:b/>
              </w:rPr>
              <w:t xml:space="preserve"> M5X01176</w:t>
            </w:r>
          </w:p>
        </w:tc>
      </w:tr>
      <w:tr w:rsidR="0024252D" w:rsidRPr="00941770" w:rsidTr="00FB7258">
        <w:tc>
          <w:tcPr>
            <w:tcW w:w="1559" w:type="dxa"/>
            <w:shd w:val="pct15" w:color="auto" w:fill="auto"/>
          </w:tcPr>
          <w:p w:rsidR="0024252D" w:rsidRPr="00941770" w:rsidRDefault="0024252D">
            <w:pPr>
              <w:spacing w:before="120" w:after="120"/>
              <w:jc w:val="both"/>
              <w:rPr>
                <w:rFonts w:cs="Arial"/>
                <w:b/>
              </w:rPr>
            </w:pPr>
            <w:r w:rsidRPr="00941770">
              <w:rPr>
                <w:rFonts w:cs="Arial"/>
                <w:b/>
              </w:rPr>
              <w:t>Author:</w:t>
            </w:r>
          </w:p>
        </w:tc>
        <w:tc>
          <w:tcPr>
            <w:tcW w:w="5717" w:type="dxa"/>
          </w:tcPr>
          <w:p w:rsidR="0024252D" w:rsidRPr="00941770" w:rsidRDefault="001F47F5">
            <w:pPr>
              <w:spacing w:before="120" w:after="120"/>
              <w:jc w:val="both"/>
              <w:rPr>
                <w:rFonts w:cs="Arial"/>
                <w:b/>
              </w:rPr>
            </w:pPr>
            <w:r>
              <w:rPr>
                <w:rFonts w:cs="Arial"/>
                <w:b/>
              </w:rPr>
              <w:t>Andrew Thorn</w:t>
            </w:r>
            <w:r w:rsidR="00B40FD5">
              <w:rPr>
                <w:rFonts w:cs="Arial"/>
                <w:b/>
              </w:rPr>
              <w:t xml:space="preserve"> &amp; Mark Sandford</w:t>
            </w:r>
          </w:p>
        </w:tc>
        <w:tc>
          <w:tcPr>
            <w:tcW w:w="990" w:type="dxa"/>
            <w:shd w:val="pct15" w:color="auto" w:fill="auto"/>
          </w:tcPr>
          <w:p w:rsidR="0024252D" w:rsidRPr="00941770" w:rsidRDefault="0024252D">
            <w:pPr>
              <w:spacing w:before="120" w:after="120"/>
              <w:jc w:val="both"/>
              <w:rPr>
                <w:rFonts w:cs="Arial"/>
                <w:b/>
              </w:rPr>
            </w:pPr>
            <w:r w:rsidRPr="00941770">
              <w:rPr>
                <w:rFonts w:cs="Arial"/>
                <w:b/>
              </w:rPr>
              <w:t>Page:</w:t>
            </w:r>
          </w:p>
        </w:tc>
        <w:tc>
          <w:tcPr>
            <w:tcW w:w="1656" w:type="dxa"/>
          </w:tcPr>
          <w:p w:rsidR="0024252D" w:rsidRPr="00941770" w:rsidRDefault="0024252D" w:rsidP="00735856">
            <w:pPr>
              <w:rPr>
                <w:rFonts w:cs="Arial"/>
              </w:rPr>
            </w:pPr>
          </w:p>
        </w:tc>
      </w:tr>
    </w:tbl>
    <w:p w:rsidR="00910688" w:rsidRPr="00941770" w:rsidRDefault="00910688">
      <w:pPr>
        <w:jc w:val="both"/>
        <w:rPr>
          <w:rFonts w:cs="Arial"/>
        </w:rPr>
      </w:pPr>
    </w:p>
    <w:p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rsidTr="00FB7258">
        <w:tc>
          <w:tcPr>
            <w:tcW w:w="709" w:type="dxa"/>
            <w:tcBorders>
              <w:top w:val="single" w:sz="6" w:space="0" w:color="auto"/>
              <w:bottom w:val="single" w:sz="6" w:space="0" w:color="auto"/>
            </w:tcBorders>
            <w:shd w:val="pct15" w:color="auto" w:fill="auto"/>
          </w:tcPr>
          <w:p w:rsidR="00910688" w:rsidRPr="00941770" w:rsidRDefault="00FB7258" w:rsidP="0024252D">
            <w:pPr>
              <w:jc w:val="center"/>
              <w:rPr>
                <w:rFonts w:cs="Arial"/>
                <w:b/>
              </w:rPr>
            </w:pPr>
            <w:r>
              <w:rPr>
                <w:rFonts w:cs="Arial"/>
                <w:b/>
              </w:rPr>
              <w:t>Q 1</w:t>
            </w:r>
          </w:p>
        </w:tc>
        <w:tc>
          <w:tcPr>
            <w:tcW w:w="8221"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rsidR="00910688" w:rsidRPr="00941770" w:rsidRDefault="00910688" w:rsidP="0024252D">
            <w:pPr>
              <w:jc w:val="center"/>
              <w:rPr>
                <w:rFonts w:cs="Arial"/>
                <w:b/>
              </w:rPr>
            </w:pPr>
            <w:r w:rsidRPr="00941770">
              <w:rPr>
                <w:rFonts w:cs="Arial"/>
                <w:b/>
              </w:rPr>
              <w:t>Marks</w:t>
            </w:r>
          </w:p>
        </w:tc>
      </w:tr>
      <w:tr w:rsidR="00735856" w:rsidRPr="00941770" w:rsidTr="00FB7258">
        <w:tc>
          <w:tcPr>
            <w:tcW w:w="709" w:type="dxa"/>
            <w:tcBorders>
              <w:top w:val="single" w:sz="6" w:space="0" w:color="auto"/>
            </w:tcBorders>
            <w:shd w:val="clear" w:color="auto" w:fill="auto"/>
          </w:tcPr>
          <w:p w:rsidR="00D8032E" w:rsidRDefault="005C58CF" w:rsidP="005C58CF">
            <w:pPr>
              <w:jc w:val="center"/>
              <w:rPr>
                <w:rFonts w:cs="Arial"/>
                <w:b/>
              </w:rPr>
            </w:pPr>
            <w:r>
              <w:rPr>
                <w:rFonts w:cs="Arial"/>
                <w:b/>
              </w:rPr>
              <w:t>a)</w:t>
            </w: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77841" w:rsidRDefault="00177841"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77841" w:rsidRDefault="00177841" w:rsidP="005C58CF">
            <w:pPr>
              <w:jc w:val="center"/>
              <w:rPr>
                <w:rFonts w:cs="Arial"/>
                <w:b/>
              </w:rPr>
            </w:pPr>
          </w:p>
          <w:p w:rsidR="00042B54" w:rsidRDefault="00042B54" w:rsidP="005C58CF">
            <w:pPr>
              <w:jc w:val="center"/>
              <w:rPr>
                <w:rFonts w:cs="Arial"/>
                <w:b/>
              </w:rPr>
            </w:pPr>
          </w:p>
          <w:p w:rsidR="00042B54" w:rsidRDefault="00042B54" w:rsidP="005C58CF">
            <w:pPr>
              <w:jc w:val="center"/>
              <w:rPr>
                <w:rFonts w:cs="Arial"/>
                <w:b/>
              </w:rPr>
            </w:pPr>
            <w:r>
              <w:rPr>
                <w:rFonts w:cs="Arial"/>
                <w:b/>
              </w:rPr>
              <w:t>b)</w:t>
            </w: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p>
          <w:p w:rsidR="002462C4" w:rsidRDefault="002462C4" w:rsidP="005C58CF">
            <w:pPr>
              <w:jc w:val="center"/>
              <w:rPr>
                <w:rFonts w:cs="Arial"/>
                <w:b/>
              </w:rPr>
            </w:pPr>
            <w:r>
              <w:rPr>
                <w:rFonts w:cs="Arial"/>
                <w:b/>
              </w:rPr>
              <w:t>c)</w:t>
            </w: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127979" w:rsidRDefault="00127979" w:rsidP="005C58CF">
            <w:pPr>
              <w:jc w:val="center"/>
              <w:rPr>
                <w:rFonts w:cs="Arial"/>
                <w:b/>
              </w:rPr>
            </w:pPr>
          </w:p>
          <w:p w:rsidR="000A4839" w:rsidRDefault="000A4839" w:rsidP="005C58CF">
            <w:pPr>
              <w:jc w:val="center"/>
              <w:rPr>
                <w:rFonts w:cs="Arial"/>
                <w:b/>
              </w:rPr>
            </w:pPr>
          </w:p>
          <w:p w:rsidR="000A4839" w:rsidRDefault="000A4839" w:rsidP="005C58CF">
            <w:pPr>
              <w:jc w:val="center"/>
              <w:rPr>
                <w:rFonts w:cs="Arial"/>
                <w:b/>
              </w:rPr>
            </w:pPr>
            <w:r>
              <w:rPr>
                <w:rFonts w:cs="Arial"/>
                <w:b/>
              </w:rPr>
              <w:t>d)</w:t>
            </w: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p>
          <w:p w:rsidR="005F5D25" w:rsidRDefault="005F5D25" w:rsidP="005C58CF">
            <w:pPr>
              <w:jc w:val="center"/>
              <w:rPr>
                <w:rFonts w:cs="Arial"/>
                <w:b/>
              </w:rPr>
            </w:pPr>
          </w:p>
          <w:p w:rsidR="00B87B5F" w:rsidRDefault="00B87B5F" w:rsidP="005C58CF">
            <w:pPr>
              <w:jc w:val="center"/>
              <w:rPr>
                <w:rFonts w:cs="Arial"/>
                <w:b/>
              </w:rPr>
            </w:pPr>
          </w:p>
          <w:p w:rsidR="00B87B5F" w:rsidRDefault="00B87B5F" w:rsidP="005C58CF">
            <w:pPr>
              <w:jc w:val="center"/>
              <w:rPr>
                <w:rFonts w:cs="Arial"/>
                <w:b/>
              </w:rPr>
            </w:pPr>
            <w:r>
              <w:rPr>
                <w:rFonts w:cs="Arial"/>
                <w:b/>
              </w:rPr>
              <w:t>e)</w:t>
            </w:r>
          </w:p>
          <w:p w:rsidR="004E62D7" w:rsidRDefault="004E62D7"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r>
              <w:rPr>
                <w:rFonts w:cs="Arial"/>
                <w:b/>
              </w:rPr>
              <w:t>f)</w:t>
            </w:r>
          </w:p>
          <w:p w:rsidR="005F5D25" w:rsidRDefault="005F5D25" w:rsidP="005C58CF">
            <w:pPr>
              <w:jc w:val="center"/>
              <w:rPr>
                <w:rFonts w:cs="Arial"/>
                <w:b/>
              </w:rPr>
            </w:pPr>
          </w:p>
          <w:p w:rsidR="005F5D25" w:rsidRDefault="005F5D25" w:rsidP="005C58CF">
            <w:pPr>
              <w:jc w:val="center"/>
              <w:rPr>
                <w:rFonts w:cs="Arial"/>
                <w:b/>
              </w:rPr>
            </w:pPr>
          </w:p>
          <w:p w:rsidR="005F5D25" w:rsidRDefault="005F5D25" w:rsidP="005C58CF">
            <w:pPr>
              <w:jc w:val="center"/>
              <w:rPr>
                <w:rFonts w:cs="Arial"/>
                <w:b/>
              </w:rPr>
            </w:pPr>
          </w:p>
          <w:p w:rsidR="004E62D7" w:rsidRPr="00941770" w:rsidRDefault="004E62D7" w:rsidP="00B40FD5">
            <w:pPr>
              <w:rPr>
                <w:rFonts w:cs="Arial"/>
                <w:b/>
              </w:rPr>
            </w:pPr>
          </w:p>
        </w:tc>
        <w:tc>
          <w:tcPr>
            <w:tcW w:w="8221" w:type="dxa"/>
            <w:tcBorders>
              <w:top w:val="single" w:sz="6" w:space="0" w:color="auto"/>
            </w:tcBorders>
            <w:shd w:val="clear" w:color="auto" w:fill="auto"/>
          </w:tcPr>
          <w:p w:rsidR="00177841" w:rsidRDefault="00177841" w:rsidP="008B657E">
            <w:pPr>
              <w:rPr>
                <w:rFonts w:cs="Arial"/>
              </w:rPr>
            </w:pPr>
          </w:p>
          <w:p w:rsidR="008B657E" w:rsidRDefault="008B657E" w:rsidP="008B657E">
            <w:pPr>
              <w:rPr>
                <w:rFonts w:cs="Arial"/>
              </w:rPr>
            </w:pPr>
            <w:r>
              <w:rPr>
                <w:rFonts w:cs="Arial"/>
              </w:rPr>
              <w:t>Candidates are required to calculate the payback in years and months for each project.</w:t>
            </w:r>
            <w:r w:rsidR="00D276BF">
              <w:rPr>
                <w:rFonts w:cs="Arial"/>
              </w:rPr>
              <w:t xml:space="preserve"> </w:t>
            </w:r>
          </w:p>
          <w:p w:rsidR="00B87B5F" w:rsidRDefault="00B87B5F" w:rsidP="00D276BF">
            <w:pPr>
              <w:ind w:left="-21"/>
              <w:rPr>
                <w:rFonts w:cs="Arial"/>
              </w:rPr>
            </w:pPr>
          </w:p>
          <w:p w:rsidR="00D276BF" w:rsidRDefault="00D276BF" w:rsidP="00D276BF">
            <w:pPr>
              <w:ind w:left="-21"/>
              <w:rPr>
                <w:rFonts w:cs="Arial"/>
              </w:rPr>
            </w:pPr>
          </w:p>
          <w:tbl>
            <w:tblPr>
              <w:tblW w:w="7160" w:type="dxa"/>
              <w:tblLayout w:type="fixed"/>
              <w:tblLook w:val="04A0" w:firstRow="1" w:lastRow="0" w:firstColumn="1" w:lastColumn="0" w:noHBand="0" w:noVBand="1"/>
            </w:tblPr>
            <w:tblGrid>
              <w:gridCol w:w="960"/>
              <w:gridCol w:w="1240"/>
              <w:gridCol w:w="1240"/>
              <w:gridCol w:w="1340"/>
              <w:gridCol w:w="1120"/>
              <w:gridCol w:w="1260"/>
            </w:tblGrid>
            <w:tr w:rsidR="00177841" w:rsidRPr="00177841" w:rsidTr="00177841">
              <w:trPr>
                <w:trHeight w:val="293"/>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2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Project A</w:t>
                  </w:r>
                </w:p>
              </w:tc>
              <w:tc>
                <w:tcPr>
                  <w:tcW w:w="1240" w:type="dxa"/>
                  <w:tcBorders>
                    <w:top w:val="single" w:sz="8" w:space="0" w:color="auto"/>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Project B</w:t>
                  </w:r>
                </w:p>
              </w:tc>
              <w:tc>
                <w:tcPr>
                  <w:tcW w:w="1260" w:type="dxa"/>
                  <w:tcBorders>
                    <w:top w:val="single" w:sz="8" w:space="0" w:color="auto"/>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r>
            <w:tr w:rsidR="00177841" w:rsidRPr="00177841" w:rsidTr="00177841">
              <w:trPr>
                <w:trHeight w:val="293"/>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xml:space="preserve">Annual </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Cumulative</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xml:space="preserve">Annual </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Cumulative</w:t>
                  </w:r>
                </w:p>
              </w:tc>
            </w:tr>
            <w:tr w:rsidR="00177841" w:rsidRPr="00177841" w:rsidTr="00177841">
              <w:trPr>
                <w:trHeight w:val="285"/>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r>
            <w:tr w:rsidR="00177841" w:rsidRPr="00177841" w:rsidTr="00177841">
              <w:trPr>
                <w:trHeight w:val="285"/>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year0</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-44000</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-44000</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-33000</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-33000</w:t>
                  </w:r>
                </w:p>
              </w:tc>
            </w:tr>
            <w:tr w:rsidR="00177841" w:rsidRPr="00177841" w:rsidTr="00177841">
              <w:trPr>
                <w:trHeight w:val="285"/>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year1</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14000</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-30000</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11250</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-21750</w:t>
                  </w:r>
                </w:p>
              </w:tc>
            </w:tr>
            <w:tr w:rsidR="00177841" w:rsidRPr="00177841" w:rsidTr="00177841">
              <w:trPr>
                <w:trHeight w:val="285"/>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year2</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18000</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-12000</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9750</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-12000</w:t>
                  </w:r>
                </w:p>
              </w:tc>
            </w:tr>
            <w:tr w:rsidR="00177841" w:rsidRPr="00177841" w:rsidTr="00177841">
              <w:trPr>
                <w:trHeight w:val="285"/>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year3</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24000</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12000</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12000</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0</w:t>
                  </w:r>
                </w:p>
              </w:tc>
            </w:tr>
            <w:tr w:rsidR="00177841" w:rsidRPr="00177841" w:rsidTr="00177841">
              <w:trPr>
                <w:trHeight w:val="293"/>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year4</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8000</w:t>
                  </w:r>
                </w:p>
              </w:tc>
              <w:tc>
                <w:tcPr>
                  <w:tcW w:w="124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20000</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rsidR="00177841" w:rsidRPr="00177841" w:rsidRDefault="00177841" w:rsidP="00177841">
                  <w:pPr>
                    <w:jc w:val="right"/>
                    <w:rPr>
                      <w:rFonts w:ascii="Calibri" w:hAnsi="Calibri"/>
                      <w:color w:val="FF0000"/>
                    </w:rPr>
                  </w:pPr>
                  <w:r w:rsidRPr="00177841">
                    <w:rPr>
                      <w:rFonts w:ascii="Calibri" w:hAnsi="Calibri"/>
                      <w:color w:val="FF0000"/>
                    </w:rPr>
                    <w:t>16000</w:t>
                  </w:r>
                </w:p>
              </w:tc>
              <w:tc>
                <w:tcPr>
                  <w:tcW w:w="1260" w:type="dxa"/>
                  <w:tcBorders>
                    <w:top w:val="nil"/>
                    <w:left w:val="nil"/>
                    <w:bottom w:val="single" w:sz="4" w:space="0" w:color="auto"/>
                    <w:right w:val="single" w:sz="8" w:space="0" w:color="auto"/>
                  </w:tcBorders>
                  <w:shd w:val="clear" w:color="auto" w:fill="auto"/>
                  <w:noWrap/>
                  <w:vAlign w:val="bottom"/>
                  <w:hideMark/>
                </w:tcPr>
                <w:p w:rsidR="00177841" w:rsidRPr="00177841" w:rsidRDefault="00177841" w:rsidP="00177841">
                  <w:pPr>
                    <w:jc w:val="right"/>
                    <w:rPr>
                      <w:rFonts w:ascii="Calibri" w:hAnsi="Calibri"/>
                      <w:color w:val="000000"/>
                    </w:rPr>
                  </w:pPr>
                  <w:r w:rsidRPr="00177841">
                    <w:rPr>
                      <w:rFonts w:ascii="Calibri" w:hAnsi="Calibri"/>
                      <w:color w:val="000000"/>
                    </w:rPr>
                    <w:t>16000</w:t>
                  </w:r>
                </w:p>
              </w:tc>
            </w:tr>
            <w:tr w:rsidR="00177841" w:rsidRPr="00177841" w:rsidTr="00177841">
              <w:trPr>
                <w:trHeight w:val="293"/>
              </w:trPr>
              <w:tc>
                <w:tcPr>
                  <w:tcW w:w="96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240" w:type="dxa"/>
                  <w:tcBorders>
                    <w:top w:val="nil"/>
                    <w:left w:val="single" w:sz="8" w:space="0" w:color="auto"/>
                    <w:bottom w:val="single" w:sz="8"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c>
                <w:tcPr>
                  <w:tcW w:w="1240" w:type="dxa"/>
                  <w:tcBorders>
                    <w:top w:val="nil"/>
                    <w:left w:val="nil"/>
                    <w:bottom w:val="single" w:sz="8"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c>
                <w:tcPr>
                  <w:tcW w:w="1340" w:type="dxa"/>
                  <w:tcBorders>
                    <w:top w:val="nil"/>
                    <w:left w:val="nil"/>
                    <w:bottom w:val="nil"/>
                    <w:right w:val="nil"/>
                  </w:tcBorders>
                  <w:shd w:val="clear" w:color="auto" w:fill="auto"/>
                  <w:noWrap/>
                  <w:vAlign w:val="bottom"/>
                  <w:hideMark/>
                </w:tcPr>
                <w:p w:rsidR="00177841" w:rsidRPr="00177841" w:rsidRDefault="00177841" w:rsidP="00177841">
                  <w:pPr>
                    <w:rPr>
                      <w:rFonts w:ascii="Calibri" w:hAnsi="Calibri"/>
                      <w:color w:val="000000"/>
                    </w:rPr>
                  </w:pPr>
                </w:p>
              </w:tc>
              <w:tc>
                <w:tcPr>
                  <w:tcW w:w="1120" w:type="dxa"/>
                  <w:tcBorders>
                    <w:top w:val="nil"/>
                    <w:left w:val="single" w:sz="8" w:space="0" w:color="auto"/>
                    <w:bottom w:val="single" w:sz="8" w:space="0" w:color="auto"/>
                    <w:right w:val="single" w:sz="4"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c>
                <w:tcPr>
                  <w:tcW w:w="1260" w:type="dxa"/>
                  <w:tcBorders>
                    <w:top w:val="nil"/>
                    <w:left w:val="nil"/>
                    <w:bottom w:val="single" w:sz="8" w:space="0" w:color="auto"/>
                    <w:right w:val="single" w:sz="8" w:space="0" w:color="auto"/>
                  </w:tcBorders>
                  <w:shd w:val="clear" w:color="auto" w:fill="auto"/>
                  <w:noWrap/>
                  <w:vAlign w:val="bottom"/>
                  <w:hideMark/>
                </w:tcPr>
                <w:p w:rsidR="00177841" w:rsidRPr="00177841" w:rsidRDefault="00177841" w:rsidP="00177841">
                  <w:pPr>
                    <w:rPr>
                      <w:rFonts w:ascii="Calibri" w:hAnsi="Calibri"/>
                      <w:color w:val="000000"/>
                    </w:rPr>
                  </w:pPr>
                  <w:r w:rsidRPr="00177841">
                    <w:rPr>
                      <w:rFonts w:ascii="Calibri" w:hAnsi="Calibri"/>
                      <w:color w:val="000000"/>
                    </w:rPr>
                    <w:t> </w:t>
                  </w:r>
                </w:p>
              </w:tc>
            </w:tr>
          </w:tbl>
          <w:p w:rsidR="00D276BF" w:rsidRDefault="00D276BF" w:rsidP="00D276BF">
            <w:pPr>
              <w:ind w:left="-21"/>
              <w:rPr>
                <w:rFonts w:cs="Arial"/>
              </w:rPr>
            </w:pPr>
          </w:p>
          <w:p w:rsidR="00D276BF" w:rsidRDefault="00177841" w:rsidP="00D276BF">
            <w:pPr>
              <w:ind w:left="-21"/>
              <w:rPr>
                <w:rFonts w:cs="Arial"/>
              </w:rPr>
            </w:pPr>
            <w:r>
              <w:rPr>
                <w:rFonts w:cs="Arial"/>
              </w:rPr>
              <w:t>Project A Payback = 2 years and 6 months</w:t>
            </w:r>
          </w:p>
          <w:p w:rsidR="00177841" w:rsidRDefault="00177841" w:rsidP="00D276BF">
            <w:pPr>
              <w:ind w:left="-21"/>
              <w:rPr>
                <w:rFonts w:cs="Arial"/>
              </w:rPr>
            </w:pPr>
          </w:p>
          <w:p w:rsidR="00177841" w:rsidRDefault="00177841" w:rsidP="00D276BF">
            <w:pPr>
              <w:ind w:left="-21"/>
              <w:rPr>
                <w:rFonts w:cs="Arial"/>
              </w:rPr>
            </w:pPr>
            <w:r>
              <w:rPr>
                <w:rFonts w:cs="Arial"/>
              </w:rPr>
              <w:t>Project B Payback = 3 years exactly.</w:t>
            </w:r>
          </w:p>
          <w:p w:rsidR="00D276BF" w:rsidRDefault="00D276BF" w:rsidP="00D276BF">
            <w:pPr>
              <w:ind w:left="-21"/>
              <w:rPr>
                <w:rFonts w:cs="Arial"/>
              </w:rPr>
            </w:pPr>
          </w:p>
          <w:p w:rsidR="00127979" w:rsidRDefault="00127979" w:rsidP="00D276BF">
            <w:pPr>
              <w:ind w:left="-21"/>
              <w:rPr>
                <w:rFonts w:cs="Arial"/>
              </w:rPr>
            </w:pPr>
          </w:p>
          <w:p w:rsidR="00127979" w:rsidRDefault="00127979" w:rsidP="00D276BF">
            <w:pPr>
              <w:ind w:left="-21"/>
              <w:rPr>
                <w:rFonts w:cs="Arial"/>
              </w:rPr>
            </w:pPr>
          </w:p>
          <w:p w:rsidR="00D276BF" w:rsidRDefault="00D276BF" w:rsidP="00D276BF">
            <w:pPr>
              <w:ind w:left="-21"/>
              <w:rPr>
                <w:rFonts w:cs="Arial"/>
              </w:rPr>
            </w:pPr>
          </w:p>
          <w:p w:rsidR="00D276BF" w:rsidRDefault="00177841" w:rsidP="00D276BF">
            <w:pPr>
              <w:ind w:left="-21"/>
              <w:rPr>
                <w:rFonts w:cs="Arial"/>
              </w:rPr>
            </w:pPr>
            <w:r>
              <w:rPr>
                <w:rFonts w:ascii="Times New Roman" w:hAnsi="Times New Roman"/>
                <w:sz w:val="24"/>
                <w:szCs w:val="24"/>
              </w:rPr>
              <w:t>Calculate the Annual Accounting Rate of Return for each project</w:t>
            </w:r>
          </w:p>
          <w:p w:rsidR="00D276BF" w:rsidRDefault="00D276BF" w:rsidP="00D276BF">
            <w:pPr>
              <w:ind w:left="-21"/>
              <w:rPr>
                <w:rFonts w:cs="Arial"/>
              </w:rPr>
            </w:pPr>
          </w:p>
          <w:p w:rsidR="00D276BF" w:rsidRDefault="00177841" w:rsidP="00D276BF">
            <w:pPr>
              <w:ind w:left="-21"/>
              <w:rPr>
                <w:rFonts w:cs="Arial"/>
              </w:rPr>
            </w:pPr>
            <w:r>
              <w:rPr>
                <w:rFonts w:cs="Arial"/>
              </w:rPr>
              <w:t>Project A     £5,000 / £44,000  =  0.114     = 11.4 %</w:t>
            </w:r>
          </w:p>
          <w:p w:rsidR="00D276BF" w:rsidRDefault="00D276BF" w:rsidP="00D276BF">
            <w:pPr>
              <w:ind w:left="-21"/>
              <w:rPr>
                <w:rFonts w:cs="Arial"/>
              </w:rPr>
            </w:pPr>
          </w:p>
          <w:p w:rsidR="00D276BF" w:rsidRDefault="00177841" w:rsidP="00D276BF">
            <w:pPr>
              <w:ind w:left="-21"/>
              <w:rPr>
                <w:rFonts w:cs="Arial"/>
              </w:rPr>
            </w:pPr>
            <w:r>
              <w:rPr>
                <w:rFonts w:cs="Arial"/>
              </w:rPr>
              <w:t>Project B     £4,000 / £33,000  =  0.121     = 12.1 %</w:t>
            </w:r>
          </w:p>
          <w:p w:rsidR="00D276BF" w:rsidRDefault="00D276BF" w:rsidP="00D276BF">
            <w:pPr>
              <w:ind w:left="-21"/>
              <w:rPr>
                <w:rFonts w:cs="Arial"/>
              </w:rPr>
            </w:pPr>
          </w:p>
          <w:p w:rsidR="00D276BF" w:rsidRDefault="00D276BF" w:rsidP="00D276BF">
            <w:pPr>
              <w:ind w:left="-21"/>
              <w:rPr>
                <w:rFonts w:cs="Arial"/>
              </w:rPr>
            </w:pPr>
          </w:p>
          <w:p w:rsidR="00D276BF" w:rsidRDefault="00D276BF" w:rsidP="00D276BF">
            <w:pPr>
              <w:ind w:left="-21"/>
              <w:rPr>
                <w:rFonts w:cs="Arial"/>
              </w:rPr>
            </w:pPr>
          </w:p>
          <w:p w:rsidR="00127979" w:rsidRDefault="00127979" w:rsidP="00D276BF">
            <w:pPr>
              <w:ind w:left="-21"/>
              <w:rPr>
                <w:rFonts w:cs="Arial"/>
              </w:rPr>
            </w:pPr>
          </w:p>
          <w:p w:rsidR="00127979" w:rsidRDefault="00127979" w:rsidP="00127979">
            <w:pPr>
              <w:pStyle w:val="ListParagraph"/>
              <w:spacing w:after="0" w:line="259" w:lineRule="auto"/>
              <w:rPr>
                <w:rFonts w:ascii="Times New Roman" w:hAnsi="Times New Roman"/>
                <w:sz w:val="24"/>
                <w:szCs w:val="24"/>
              </w:rPr>
            </w:pPr>
            <w:r>
              <w:rPr>
                <w:rFonts w:ascii="Times New Roman" w:hAnsi="Times New Roman"/>
                <w:sz w:val="24"/>
                <w:szCs w:val="24"/>
              </w:rPr>
              <w:t xml:space="preserve">Calculate the Net Present Value for each project using a discount factor </w:t>
            </w:r>
            <w:proofErr w:type="gramStart"/>
            <w:r>
              <w:rPr>
                <w:rFonts w:ascii="Times New Roman" w:hAnsi="Times New Roman"/>
                <w:sz w:val="24"/>
                <w:szCs w:val="24"/>
              </w:rPr>
              <w:t>rate  of</w:t>
            </w:r>
            <w:proofErr w:type="gramEnd"/>
            <w:r>
              <w:rPr>
                <w:rFonts w:ascii="Times New Roman" w:hAnsi="Times New Roman"/>
                <w:sz w:val="24"/>
                <w:szCs w:val="24"/>
              </w:rPr>
              <w:t xml:space="preserve"> 13%.</w:t>
            </w:r>
          </w:p>
          <w:p w:rsidR="00D276BF" w:rsidRDefault="00D276BF" w:rsidP="00D276BF">
            <w:pPr>
              <w:rPr>
                <w:rFonts w:cs="Arial"/>
              </w:rPr>
            </w:pPr>
          </w:p>
          <w:tbl>
            <w:tblPr>
              <w:tblW w:w="7880" w:type="dxa"/>
              <w:tblLayout w:type="fixed"/>
              <w:tblLook w:val="04A0" w:firstRow="1" w:lastRow="0" w:firstColumn="1" w:lastColumn="0" w:noHBand="0" w:noVBand="1"/>
            </w:tblPr>
            <w:tblGrid>
              <w:gridCol w:w="720"/>
              <w:gridCol w:w="1240"/>
              <w:gridCol w:w="1240"/>
              <w:gridCol w:w="1340"/>
              <w:gridCol w:w="1120"/>
              <w:gridCol w:w="1260"/>
              <w:gridCol w:w="960"/>
            </w:tblGrid>
            <w:tr w:rsidR="00127979" w:rsidRPr="00127979" w:rsidTr="00127979">
              <w:trPr>
                <w:trHeight w:val="285"/>
              </w:trPr>
              <w:tc>
                <w:tcPr>
                  <w:tcW w:w="720" w:type="dxa"/>
                  <w:tcBorders>
                    <w:top w:val="single" w:sz="4" w:space="0" w:color="auto"/>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p>
              </w:tc>
              <w:tc>
                <w:tcPr>
                  <w:tcW w:w="12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Pr>
                      <w:rFonts w:ascii="Calibri" w:hAnsi="Calibri"/>
                      <w:color w:val="000000"/>
                    </w:rPr>
                    <w:t>Project A</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PV Factor</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NPV</w:t>
                  </w:r>
                </w:p>
              </w:tc>
              <w:tc>
                <w:tcPr>
                  <w:tcW w:w="112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r>
                    <w:rPr>
                      <w:rFonts w:ascii="Calibri" w:hAnsi="Calibri"/>
                      <w:color w:val="000000"/>
                    </w:rPr>
                    <w:t>Project B</w:t>
                  </w:r>
                </w:p>
              </w:tc>
              <w:tc>
                <w:tcPr>
                  <w:tcW w:w="1260" w:type="dxa"/>
                  <w:tcBorders>
                    <w:top w:val="single" w:sz="8" w:space="0" w:color="auto"/>
                    <w:left w:val="nil"/>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PV Factor</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r>
                    <w:rPr>
                      <w:rFonts w:ascii="Calibri" w:hAnsi="Calibri"/>
                      <w:color w:val="000000"/>
                    </w:rPr>
                    <w:t>NPV</w:t>
                  </w:r>
                </w:p>
              </w:tc>
            </w:tr>
            <w:tr w:rsidR="00127979" w:rsidRPr="00127979" w:rsidTr="00127979">
              <w:trPr>
                <w:trHeight w:val="285"/>
              </w:trPr>
              <w:tc>
                <w:tcPr>
                  <w:tcW w:w="720" w:type="dxa"/>
                  <w:tcBorders>
                    <w:top w:val="nil"/>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year0</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-44000</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-44000</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-33000</w:t>
                  </w:r>
                </w:p>
              </w:tc>
              <w:tc>
                <w:tcPr>
                  <w:tcW w:w="126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w:t>
                  </w:r>
                </w:p>
              </w:tc>
              <w:tc>
                <w:tcPr>
                  <w:tcW w:w="960" w:type="dxa"/>
                  <w:tcBorders>
                    <w:top w:val="nil"/>
                    <w:left w:val="nil"/>
                    <w:bottom w:val="single" w:sz="4"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-33000</w:t>
                  </w:r>
                </w:p>
              </w:tc>
            </w:tr>
            <w:tr w:rsidR="00127979" w:rsidRPr="00127979" w:rsidTr="00127979">
              <w:trPr>
                <w:trHeight w:val="285"/>
              </w:trPr>
              <w:tc>
                <w:tcPr>
                  <w:tcW w:w="720" w:type="dxa"/>
                  <w:tcBorders>
                    <w:top w:val="nil"/>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year1</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14000</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0.885</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12389</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11250</w:t>
                  </w:r>
                </w:p>
              </w:tc>
              <w:tc>
                <w:tcPr>
                  <w:tcW w:w="126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0.885</w:t>
                  </w:r>
                </w:p>
              </w:tc>
              <w:tc>
                <w:tcPr>
                  <w:tcW w:w="960" w:type="dxa"/>
                  <w:tcBorders>
                    <w:top w:val="nil"/>
                    <w:left w:val="nil"/>
                    <w:bottom w:val="single" w:sz="4"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9956</w:t>
                  </w:r>
                </w:p>
              </w:tc>
            </w:tr>
            <w:tr w:rsidR="00127979" w:rsidRPr="00127979" w:rsidTr="00127979">
              <w:trPr>
                <w:trHeight w:val="285"/>
              </w:trPr>
              <w:tc>
                <w:tcPr>
                  <w:tcW w:w="720" w:type="dxa"/>
                  <w:tcBorders>
                    <w:top w:val="nil"/>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year2</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18000</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0.78</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14097</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9750</w:t>
                  </w:r>
                </w:p>
              </w:tc>
              <w:tc>
                <w:tcPr>
                  <w:tcW w:w="126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0.783</w:t>
                  </w:r>
                </w:p>
              </w:tc>
              <w:tc>
                <w:tcPr>
                  <w:tcW w:w="960" w:type="dxa"/>
                  <w:tcBorders>
                    <w:top w:val="nil"/>
                    <w:left w:val="nil"/>
                    <w:bottom w:val="single" w:sz="4"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7636</w:t>
                  </w:r>
                </w:p>
              </w:tc>
            </w:tr>
            <w:tr w:rsidR="00127979" w:rsidRPr="00127979" w:rsidTr="00127979">
              <w:trPr>
                <w:trHeight w:val="285"/>
              </w:trPr>
              <w:tc>
                <w:tcPr>
                  <w:tcW w:w="720" w:type="dxa"/>
                  <w:tcBorders>
                    <w:top w:val="nil"/>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year3</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24000</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0.693</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16633</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12000</w:t>
                  </w:r>
                </w:p>
              </w:tc>
              <w:tc>
                <w:tcPr>
                  <w:tcW w:w="126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0.693</w:t>
                  </w:r>
                </w:p>
              </w:tc>
              <w:tc>
                <w:tcPr>
                  <w:tcW w:w="960" w:type="dxa"/>
                  <w:tcBorders>
                    <w:top w:val="nil"/>
                    <w:left w:val="nil"/>
                    <w:bottom w:val="single" w:sz="4"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8317</w:t>
                  </w:r>
                </w:p>
              </w:tc>
            </w:tr>
            <w:tr w:rsidR="00127979" w:rsidRPr="00127979" w:rsidTr="00127979">
              <w:trPr>
                <w:trHeight w:val="285"/>
              </w:trPr>
              <w:tc>
                <w:tcPr>
                  <w:tcW w:w="720" w:type="dxa"/>
                  <w:tcBorders>
                    <w:top w:val="nil"/>
                    <w:left w:val="single" w:sz="4" w:space="0" w:color="auto"/>
                    <w:bottom w:val="nil"/>
                    <w:right w:val="nil"/>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year4</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8000</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0.613</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4907</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16000</w:t>
                  </w:r>
                </w:p>
              </w:tc>
              <w:tc>
                <w:tcPr>
                  <w:tcW w:w="126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0.613</w:t>
                  </w:r>
                </w:p>
              </w:tc>
              <w:tc>
                <w:tcPr>
                  <w:tcW w:w="960" w:type="dxa"/>
                  <w:tcBorders>
                    <w:top w:val="nil"/>
                    <w:left w:val="nil"/>
                    <w:bottom w:val="single" w:sz="4"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9813</w:t>
                  </w:r>
                </w:p>
              </w:tc>
            </w:tr>
            <w:tr w:rsidR="00127979" w:rsidRPr="00127979" w:rsidTr="00127979">
              <w:trPr>
                <w:trHeight w:val="293"/>
              </w:trPr>
              <w:tc>
                <w:tcPr>
                  <w:tcW w:w="720" w:type="dxa"/>
                  <w:tcBorders>
                    <w:top w:val="nil"/>
                    <w:left w:val="single" w:sz="4" w:space="0" w:color="auto"/>
                    <w:bottom w:val="single" w:sz="4" w:space="0" w:color="auto"/>
                    <w:right w:val="nil"/>
                  </w:tcBorders>
                  <w:shd w:val="clear" w:color="auto" w:fill="auto"/>
                  <w:noWrap/>
                  <w:vAlign w:val="bottom"/>
                  <w:hideMark/>
                </w:tcPr>
                <w:p w:rsidR="00127979" w:rsidRPr="00127979" w:rsidRDefault="00127979" w:rsidP="00127979">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p>
              </w:tc>
              <w:tc>
                <w:tcPr>
                  <w:tcW w:w="12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p>
              </w:tc>
              <w:tc>
                <w:tcPr>
                  <w:tcW w:w="1340" w:type="dxa"/>
                  <w:tcBorders>
                    <w:top w:val="nil"/>
                    <w:left w:val="nil"/>
                    <w:bottom w:val="single" w:sz="4" w:space="0" w:color="auto"/>
                    <w:right w:val="single" w:sz="4"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4026</w:t>
                  </w:r>
                </w:p>
              </w:tc>
              <w:tc>
                <w:tcPr>
                  <w:tcW w:w="1120" w:type="dxa"/>
                  <w:tcBorders>
                    <w:top w:val="nil"/>
                    <w:left w:val="single" w:sz="4" w:space="0" w:color="auto"/>
                    <w:bottom w:val="single" w:sz="8"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p>
              </w:tc>
              <w:tc>
                <w:tcPr>
                  <w:tcW w:w="1260" w:type="dxa"/>
                  <w:tcBorders>
                    <w:top w:val="nil"/>
                    <w:left w:val="nil"/>
                    <w:bottom w:val="single" w:sz="8" w:space="0" w:color="auto"/>
                    <w:right w:val="single" w:sz="4" w:space="0" w:color="auto"/>
                  </w:tcBorders>
                  <w:shd w:val="clear" w:color="auto" w:fill="auto"/>
                  <w:noWrap/>
                  <w:vAlign w:val="bottom"/>
                  <w:hideMark/>
                </w:tcPr>
                <w:p w:rsidR="00127979" w:rsidRPr="00127979" w:rsidRDefault="00127979" w:rsidP="00127979">
                  <w:pPr>
                    <w:rPr>
                      <w:rFonts w:ascii="Calibri" w:hAnsi="Calibri"/>
                      <w:color w:val="000000"/>
                    </w:rPr>
                  </w:pPr>
                  <w:r w:rsidRPr="00127979">
                    <w:rPr>
                      <w:rFonts w:ascii="Calibri" w:hAnsi="Calibri"/>
                      <w:color w:val="000000"/>
                    </w:rPr>
                    <w:t> </w:t>
                  </w:r>
                </w:p>
              </w:tc>
              <w:tc>
                <w:tcPr>
                  <w:tcW w:w="960" w:type="dxa"/>
                  <w:tcBorders>
                    <w:top w:val="nil"/>
                    <w:left w:val="nil"/>
                    <w:bottom w:val="single" w:sz="8" w:space="0" w:color="auto"/>
                    <w:right w:val="single" w:sz="8" w:space="0" w:color="auto"/>
                  </w:tcBorders>
                  <w:shd w:val="clear" w:color="auto" w:fill="auto"/>
                  <w:noWrap/>
                  <w:vAlign w:val="bottom"/>
                  <w:hideMark/>
                </w:tcPr>
                <w:p w:rsidR="00127979" w:rsidRPr="00127979" w:rsidRDefault="00127979" w:rsidP="00127979">
                  <w:pPr>
                    <w:jc w:val="right"/>
                    <w:rPr>
                      <w:rFonts w:ascii="Calibri" w:hAnsi="Calibri"/>
                      <w:color w:val="000000"/>
                    </w:rPr>
                  </w:pPr>
                  <w:r w:rsidRPr="00127979">
                    <w:rPr>
                      <w:rFonts w:ascii="Calibri" w:hAnsi="Calibri"/>
                      <w:color w:val="000000"/>
                    </w:rPr>
                    <w:t>2721</w:t>
                  </w:r>
                </w:p>
              </w:tc>
            </w:tr>
          </w:tbl>
          <w:p w:rsidR="00127979" w:rsidRDefault="00127979" w:rsidP="00D276BF">
            <w:pPr>
              <w:rPr>
                <w:rFonts w:cs="Arial"/>
              </w:rPr>
            </w:pPr>
          </w:p>
          <w:p w:rsidR="00127979" w:rsidRDefault="00127979" w:rsidP="00D276BF">
            <w:pPr>
              <w:rPr>
                <w:rFonts w:cs="Arial"/>
              </w:rPr>
            </w:pPr>
          </w:p>
          <w:p w:rsidR="00127979" w:rsidRPr="005F5D25" w:rsidRDefault="00127979"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Candidates are expected to comment on their findings.</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All</w:t>
            </w:r>
            <w:r w:rsidR="00127979" w:rsidRPr="005F5D25">
              <w:rPr>
                <w:rFonts w:ascii="Times New Roman" w:hAnsi="Times New Roman"/>
                <w:sz w:val="24"/>
                <w:szCs w:val="24"/>
              </w:rPr>
              <w:t xml:space="preserve"> of the projects give a positive</w:t>
            </w:r>
            <w:r w:rsidRPr="005F5D25">
              <w:rPr>
                <w:rFonts w:ascii="Times New Roman" w:hAnsi="Times New Roman"/>
                <w:sz w:val="24"/>
                <w:szCs w:val="24"/>
              </w:rPr>
              <w:t xml:space="preserve"> net present value which means</w:t>
            </w:r>
            <w:r w:rsidR="00127979" w:rsidRPr="005F5D25">
              <w:rPr>
                <w:rFonts w:ascii="Times New Roman" w:hAnsi="Times New Roman"/>
                <w:sz w:val="24"/>
                <w:szCs w:val="24"/>
              </w:rPr>
              <w:t xml:space="preserve"> over time the projects will </w:t>
            </w:r>
            <w:proofErr w:type="spellStart"/>
            <w:r w:rsidR="00127979" w:rsidRPr="005F5D25">
              <w:rPr>
                <w:rFonts w:ascii="Times New Roman" w:hAnsi="Times New Roman"/>
                <w:sz w:val="24"/>
                <w:szCs w:val="24"/>
              </w:rPr>
              <w:t>bpth</w:t>
            </w:r>
            <w:proofErr w:type="spellEnd"/>
            <w:r w:rsidRPr="005F5D25">
              <w:rPr>
                <w:rFonts w:ascii="Times New Roman" w:hAnsi="Times New Roman"/>
                <w:sz w:val="24"/>
                <w:szCs w:val="24"/>
              </w:rPr>
              <w:t xml:space="preserve"> give a return on their investment in real terms. </w:t>
            </w:r>
          </w:p>
          <w:p w:rsidR="00D276BF" w:rsidRPr="005F5D25" w:rsidRDefault="00D276BF" w:rsidP="00D276BF">
            <w:pPr>
              <w:rPr>
                <w:rFonts w:ascii="Times New Roman" w:hAnsi="Times New Roman"/>
                <w:sz w:val="24"/>
                <w:szCs w:val="24"/>
              </w:rPr>
            </w:pPr>
          </w:p>
          <w:p w:rsidR="00D276BF" w:rsidRPr="005F5D25" w:rsidRDefault="00127979" w:rsidP="00D276BF">
            <w:pPr>
              <w:rPr>
                <w:rFonts w:ascii="Times New Roman" w:hAnsi="Times New Roman"/>
                <w:sz w:val="24"/>
                <w:szCs w:val="24"/>
              </w:rPr>
            </w:pPr>
            <w:r w:rsidRPr="005F5D25">
              <w:rPr>
                <w:rFonts w:ascii="Times New Roman" w:hAnsi="Times New Roman"/>
                <w:sz w:val="24"/>
                <w:szCs w:val="24"/>
              </w:rPr>
              <w:t>Project A</w:t>
            </w:r>
            <w:r w:rsidR="00D276BF" w:rsidRPr="005F5D25">
              <w:rPr>
                <w:rFonts w:ascii="Times New Roman" w:hAnsi="Times New Roman"/>
                <w:sz w:val="24"/>
                <w:szCs w:val="24"/>
              </w:rPr>
              <w:t xml:space="preserve"> provides the best payback</w:t>
            </w:r>
            <w:r w:rsidRPr="005F5D25">
              <w:rPr>
                <w:rFonts w:ascii="Times New Roman" w:hAnsi="Times New Roman"/>
                <w:sz w:val="24"/>
                <w:szCs w:val="24"/>
              </w:rPr>
              <w:t xml:space="preserve"> of 2 years and 6 months which </w:t>
            </w:r>
            <w:proofErr w:type="gramStart"/>
            <w:r w:rsidRPr="005F5D25">
              <w:rPr>
                <w:rFonts w:ascii="Times New Roman" w:hAnsi="Times New Roman"/>
                <w:sz w:val="24"/>
                <w:szCs w:val="24"/>
              </w:rPr>
              <w:t xml:space="preserve">is </w:t>
            </w:r>
            <w:r w:rsidR="005F5D25" w:rsidRPr="005F5D25">
              <w:rPr>
                <w:rFonts w:ascii="Times New Roman" w:hAnsi="Times New Roman"/>
                <w:sz w:val="24"/>
                <w:szCs w:val="24"/>
              </w:rPr>
              <w:t xml:space="preserve"> better</w:t>
            </w:r>
            <w:proofErr w:type="gramEnd"/>
            <w:r w:rsidR="005F5D25" w:rsidRPr="005F5D25">
              <w:rPr>
                <w:rFonts w:ascii="Times New Roman" w:hAnsi="Times New Roman"/>
                <w:sz w:val="24"/>
                <w:szCs w:val="24"/>
              </w:rPr>
              <w:t xml:space="preserve"> than Project B at 3 years.</w:t>
            </w:r>
            <w:r w:rsidR="00D276BF" w:rsidRPr="005F5D25">
              <w:rPr>
                <w:rFonts w:ascii="Times New Roman" w:hAnsi="Times New Roman"/>
                <w:sz w:val="24"/>
                <w:szCs w:val="24"/>
              </w:rPr>
              <w:t xml:space="preserve"> </w:t>
            </w:r>
            <w:proofErr w:type="gramStart"/>
            <w:r w:rsidR="00D276BF" w:rsidRPr="005F5D25">
              <w:rPr>
                <w:rFonts w:ascii="Times New Roman" w:hAnsi="Times New Roman"/>
                <w:sz w:val="24"/>
                <w:szCs w:val="24"/>
              </w:rPr>
              <w:t>projects</w:t>
            </w:r>
            <w:proofErr w:type="gramEnd"/>
            <w:r w:rsidR="00D276BF" w:rsidRPr="005F5D25">
              <w:rPr>
                <w:rFonts w:ascii="Times New Roman" w:hAnsi="Times New Roman"/>
                <w:sz w:val="24"/>
                <w:szCs w:val="24"/>
              </w:rPr>
              <w:t xml:space="preserve">.  </w:t>
            </w:r>
          </w:p>
          <w:p w:rsidR="005F5D25" w:rsidRPr="005F5D25" w:rsidRDefault="005F5D25" w:rsidP="00D276BF">
            <w:pPr>
              <w:rPr>
                <w:rFonts w:ascii="Times New Roman" w:hAnsi="Times New Roman"/>
                <w:sz w:val="24"/>
                <w:szCs w:val="24"/>
              </w:rPr>
            </w:pPr>
          </w:p>
          <w:p w:rsidR="005F5D25" w:rsidRPr="005F5D25" w:rsidRDefault="005F5D25" w:rsidP="00D276BF">
            <w:pPr>
              <w:rPr>
                <w:rFonts w:ascii="Times New Roman" w:hAnsi="Times New Roman"/>
                <w:sz w:val="24"/>
                <w:szCs w:val="24"/>
              </w:rPr>
            </w:pPr>
            <w:r w:rsidRPr="005F5D25">
              <w:rPr>
                <w:rFonts w:ascii="Times New Roman" w:hAnsi="Times New Roman"/>
                <w:sz w:val="24"/>
                <w:szCs w:val="24"/>
              </w:rPr>
              <w:t>However when the Accounting rate of return is taken into account, together with the Net Present Value project B provides better returns.</w:t>
            </w: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It would therefore be</w:t>
            </w:r>
            <w:r w:rsidR="005F5D25" w:rsidRPr="005F5D25">
              <w:rPr>
                <w:rFonts w:ascii="Times New Roman" w:hAnsi="Times New Roman"/>
                <w:sz w:val="24"/>
                <w:szCs w:val="24"/>
              </w:rPr>
              <w:t xml:space="preserve"> a good idea to select Project B</w:t>
            </w:r>
            <w:r w:rsidRPr="005F5D25">
              <w:rPr>
                <w:rFonts w:ascii="Times New Roman" w:hAnsi="Times New Roman"/>
                <w:sz w:val="24"/>
                <w:szCs w:val="24"/>
              </w:rPr>
              <w:t>.</w:t>
            </w:r>
          </w:p>
          <w:p w:rsidR="00D276BF" w:rsidRDefault="00D276BF" w:rsidP="00D276BF">
            <w:pPr>
              <w:rPr>
                <w:rFonts w:ascii="Times New Roman" w:hAnsi="Times New Roman"/>
                <w:sz w:val="24"/>
                <w:szCs w:val="24"/>
              </w:rPr>
            </w:pPr>
          </w:p>
          <w:p w:rsidR="005F5D25" w:rsidRPr="005F5D25" w:rsidRDefault="005F5D25" w:rsidP="00D276BF">
            <w:pPr>
              <w:rPr>
                <w:rFonts w:ascii="Times New Roman" w:hAnsi="Times New Roman"/>
                <w:sz w:val="24"/>
                <w:szCs w:val="24"/>
              </w:rPr>
            </w:pPr>
          </w:p>
          <w:p w:rsidR="005F5D25" w:rsidRPr="005F5D25" w:rsidRDefault="005F5D25" w:rsidP="005F5D25">
            <w:pPr>
              <w:pStyle w:val="ListParagraph"/>
              <w:spacing w:after="0" w:line="259" w:lineRule="auto"/>
              <w:rPr>
                <w:rFonts w:ascii="Times New Roman" w:hAnsi="Times New Roman"/>
                <w:sz w:val="24"/>
                <w:szCs w:val="24"/>
              </w:rPr>
            </w:pPr>
            <w:r w:rsidRPr="005F5D25">
              <w:rPr>
                <w:rFonts w:ascii="Times New Roman" w:hAnsi="Times New Roman"/>
                <w:sz w:val="24"/>
                <w:szCs w:val="24"/>
              </w:rPr>
              <w:t>For Project A calculate the Internal Rate of Return to the nearest whole %.</w:t>
            </w:r>
          </w:p>
          <w:p w:rsidR="005F5D25" w:rsidRDefault="005F5D25" w:rsidP="00D276BF">
            <w:pPr>
              <w:rPr>
                <w:rFonts w:cs="Arial"/>
              </w:rPr>
            </w:pPr>
            <w:r>
              <w:rPr>
                <w:rFonts w:cs="Arial"/>
                <w:noProof/>
              </w:rPr>
              <w:drawing>
                <wp:inline distT="0" distB="0" distL="0" distR="0">
                  <wp:extent cx="5086350" cy="221932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86350" cy="2219325"/>
                          </a:xfrm>
                          <a:prstGeom prst="rect">
                            <a:avLst/>
                          </a:prstGeom>
                          <a:noFill/>
                          <a:ln>
                            <a:noFill/>
                          </a:ln>
                        </pic:spPr>
                      </pic:pic>
                    </a:graphicData>
                  </a:graphic>
                </wp:inline>
              </w:drawing>
            </w:r>
          </w:p>
          <w:p w:rsidR="005F5D25" w:rsidRDefault="005F5D25" w:rsidP="00D276BF">
            <w:pPr>
              <w:rPr>
                <w:rFonts w:cs="Arial"/>
              </w:rPr>
            </w:pPr>
            <w:r>
              <w:rPr>
                <w:rFonts w:cs="Arial"/>
                <w:noProof/>
              </w:rPr>
              <w:drawing>
                <wp:inline distT="0" distB="0" distL="0" distR="0">
                  <wp:extent cx="5080635" cy="1079500"/>
                  <wp:effectExtent l="0" t="0" r="571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0635" cy="1079500"/>
                          </a:xfrm>
                          <a:prstGeom prst="rect">
                            <a:avLst/>
                          </a:prstGeom>
                          <a:noFill/>
                          <a:ln>
                            <a:noFill/>
                          </a:ln>
                        </pic:spPr>
                      </pic:pic>
                    </a:graphicData>
                  </a:graphic>
                </wp:inline>
              </w:drawing>
            </w:r>
          </w:p>
          <w:p w:rsidR="005F5D25" w:rsidRPr="005F5D25" w:rsidRDefault="005F5D25" w:rsidP="00D276BF">
            <w:pPr>
              <w:rPr>
                <w:rFonts w:ascii="Times New Roman" w:hAnsi="Times New Roman"/>
                <w:sz w:val="24"/>
                <w:szCs w:val="24"/>
              </w:rPr>
            </w:pPr>
            <w:r w:rsidRPr="005F5D25">
              <w:rPr>
                <w:rFonts w:ascii="Times New Roman" w:hAnsi="Times New Roman"/>
                <w:sz w:val="24"/>
                <w:szCs w:val="24"/>
              </w:rPr>
              <w:t>The NPV closest to zero is 18%</w:t>
            </w:r>
          </w:p>
          <w:p w:rsidR="005F5D25" w:rsidRDefault="005F5D25" w:rsidP="00D276BF">
            <w:pPr>
              <w:rPr>
                <w:rFonts w:cs="Arial"/>
              </w:rPr>
            </w:pPr>
          </w:p>
          <w:p w:rsidR="005F5D25" w:rsidRDefault="005F5D25" w:rsidP="00D276BF">
            <w:pPr>
              <w:rPr>
                <w:rFonts w:cs="Arial"/>
              </w:rPr>
            </w:pPr>
          </w:p>
          <w:p w:rsidR="005F5D25" w:rsidRDefault="005F5D25" w:rsidP="00D276BF">
            <w:pPr>
              <w:rPr>
                <w:rFonts w:cs="Arial"/>
              </w:rPr>
            </w:pPr>
          </w:p>
          <w:p w:rsidR="005F5D25" w:rsidRPr="005F5D25" w:rsidRDefault="005F5D25"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When making capital investment decisions candidates are required to evaluate two factors that should be considered as part of the decision making process.  These include; motives, return, confidence and external factors.</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Motives</w:t>
            </w:r>
            <w:r w:rsidRPr="005F5D25">
              <w:rPr>
                <w:rFonts w:ascii="Times New Roman" w:hAnsi="Times New Roman"/>
                <w:sz w:val="24"/>
                <w:szCs w:val="24"/>
              </w:rPr>
              <w:t>: - to begin with, firms must have a reason to invest.</w:t>
            </w:r>
          </w:p>
          <w:p w:rsidR="00D276BF" w:rsidRPr="005F5D25" w:rsidRDefault="00D276BF" w:rsidP="00D276BF">
            <w:pPr>
              <w:rPr>
                <w:rFonts w:ascii="Times New Roman" w:hAnsi="Times New Roman"/>
                <w:sz w:val="24"/>
                <w:szCs w:val="24"/>
              </w:rPr>
            </w:pPr>
          </w:p>
          <w:p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All firms have to replace worn out equipment</w:t>
            </w:r>
          </w:p>
          <w:p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To be competitive on costs, price and quality, firms may have to invest or risk losing customers to their rivals</w:t>
            </w:r>
          </w:p>
          <w:p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The availability of new technology may persuade firms to invest.  When technology becomes available, firms are often keen to use it if they can afford to</w:t>
            </w:r>
          </w:p>
          <w:p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Firms may wish to grow, to be more profitable or to increase their market influence.  Growth involves investment in more plant, equipment and other productive assets.</w:t>
            </w:r>
          </w:p>
          <w:p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Return</w:t>
            </w:r>
            <w:r w:rsidRPr="005F5D25">
              <w:rPr>
                <w:rFonts w:ascii="Times New Roman" w:hAnsi="Times New Roman"/>
                <w:sz w:val="24"/>
                <w:szCs w:val="24"/>
              </w:rPr>
              <w:t>: - if firms have a reason to invest, they must then decide whether it is worthwhile.  There are three major costs.  Capital costs might be the cost of a new factory.  Opportunity costs are the foregone alternatives the investment funds might have been used for.  Direct variable costs include the running costs of the project.</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Calculating the expected revenue is not easy.  Expected sales are hard to predict with accuracy because many factors affect them.  Sales can also be influenced by the price set by the business in the future and by rivals’ behaviour.</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Business confidence</w:t>
            </w:r>
            <w:r w:rsidRPr="005F5D25">
              <w:rPr>
                <w:rFonts w:ascii="Times New Roman" w:hAnsi="Times New Roman"/>
                <w:sz w:val="24"/>
                <w:szCs w:val="24"/>
              </w:rPr>
              <w:t>: - may be influenced by a range of factors.  These include whether or not previous investment has been success, the state of the economy, the existing level of capacity and future order levels.</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External factors</w:t>
            </w:r>
            <w:r w:rsidRPr="005F5D25">
              <w:rPr>
                <w:rFonts w:ascii="Times New Roman" w:hAnsi="Times New Roman"/>
                <w:sz w:val="24"/>
                <w:szCs w:val="24"/>
              </w:rPr>
              <w:t>: - can be direct or indirect.  High interest rates may directly affect the cost of investment.  If money, is borrowed the business will pay back more.  This can indirectly affect confidence.  Inflation could affect costs, revenue and confidence.  World affairs, such as problems in other economies, or rising exchange rates may make investment abroad seem less attractive.</w:t>
            </w:r>
          </w:p>
          <w:p w:rsidR="00D276BF" w:rsidRPr="005F5D25" w:rsidRDefault="00D276BF" w:rsidP="00D276BF">
            <w:pPr>
              <w:rPr>
                <w:rFonts w:ascii="Times New Roman" w:hAnsi="Times New Roman"/>
                <w:sz w:val="24"/>
                <w:szCs w:val="24"/>
              </w:rPr>
            </w:pPr>
          </w:p>
          <w:p w:rsidR="00D276BF" w:rsidRPr="005F5D25" w:rsidRDefault="00D276BF" w:rsidP="00D276BF">
            <w:pPr>
              <w:rPr>
                <w:rFonts w:ascii="Times New Roman" w:hAnsi="Times New Roman"/>
                <w:sz w:val="24"/>
                <w:szCs w:val="24"/>
              </w:rPr>
            </w:pPr>
            <w:r w:rsidRPr="005F5D25">
              <w:rPr>
                <w:rFonts w:ascii="Times New Roman" w:hAnsi="Times New Roman"/>
                <w:sz w:val="24"/>
                <w:szCs w:val="24"/>
              </w:rPr>
              <w:t>Up to (</w:t>
            </w:r>
            <w:r w:rsidRPr="005F5D25">
              <w:rPr>
                <w:rFonts w:ascii="Times New Roman" w:hAnsi="Times New Roman"/>
                <w:b/>
                <w:sz w:val="24"/>
                <w:szCs w:val="24"/>
              </w:rPr>
              <w:t>4 marks</w:t>
            </w:r>
            <w:r w:rsidRPr="005F5D25">
              <w:rPr>
                <w:rFonts w:ascii="Times New Roman" w:hAnsi="Times New Roman"/>
                <w:sz w:val="24"/>
                <w:szCs w:val="24"/>
              </w:rPr>
              <w:t>) for evaluating any two factors that should be considered as part of the decision-making process.</w:t>
            </w:r>
          </w:p>
          <w:p w:rsidR="00D276BF" w:rsidRPr="005F5D25" w:rsidRDefault="00D276BF" w:rsidP="00D276BF">
            <w:pPr>
              <w:rPr>
                <w:rFonts w:ascii="Times New Roman" w:hAnsi="Times New Roman"/>
                <w:b/>
                <w:sz w:val="24"/>
                <w:szCs w:val="24"/>
                <w:u w:val="single"/>
              </w:rPr>
            </w:pPr>
          </w:p>
          <w:p w:rsidR="00D276BF" w:rsidRPr="00B87B5F" w:rsidRDefault="00D276BF" w:rsidP="00D276BF">
            <w:pPr>
              <w:ind w:left="-21"/>
              <w:rPr>
                <w:rFonts w:cs="Arial"/>
              </w:rPr>
            </w:pPr>
          </w:p>
        </w:tc>
        <w:tc>
          <w:tcPr>
            <w:tcW w:w="992" w:type="dxa"/>
            <w:tcBorders>
              <w:top w:val="single" w:sz="6" w:space="0" w:color="auto"/>
            </w:tcBorders>
            <w:shd w:val="clear" w:color="auto" w:fill="auto"/>
          </w:tcPr>
          <w:p w:rsidR="004E62D7" w:rsidRDefault="004E62D7"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177841" w:rsidRDefault="00177841" w:rsidP="00B40FD5">
            <w:pPr>
              <w:jc w:val="center"/>
              <w:rPr>
                <w:rFonts w:cs="Arial"/>
                <w:b/>
              </w:rPr>
            </w:pPr>
          </w:p>
          <w:p w:rsidR="00042B54" w:rsidRDefault="00042B54" w:rsidP="00B40FD5">
            <w:pPr>
              <w:jc w:val="center"/>
              <w:rPr>
                <w:rFonts w:cs="Arial"/>
                <w:b/>
              </w:rPr>
            </w:pPr>
          </w:p>
          <w:p w:rsidR="00042B54" w:rsidRDefault="00042B54" w:rsidP="00B40FD5">
            <w:pPr>
              <w:jc w:val="center"/>
              <w:rPr>
                <w:rFonts w:cs="Arial"/>
                <w:b/>
              </w:rPr>
            </w:pPr>
            <w:r>
              <w:rPr>
                <w:rFonts w:cs="Arial"/>
                <w:b/>
              </w:rPr>
              <w:t>4 marks</w:t>
            </w: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127979" w:rsidRDefault="00127979" w:rsidP="00B40FD5">
            <w:pPr>
              <w:jc w:val="center"/>
              <w:rPr>
                <w:rFonts w:cs="Arial"/>
                <w:b/>
              </w:rPr>
            </w:pPr>
          </w:p>
          <w:p w:rsidR="00127979" w:rsidRDefault="00127979" w:rsidP="00B40FD5">
            <w:pPr>
              <w:jc w:val="center"/>
              <w:rPr>
                <w:rFonts w:cs="Arial"/>
                <w:b/>
              </w:rPr>
            </w:pPr>
          </w:p>
          <w:p w:rsidR="00127979" w:rsidRDefault="00127979" w:rsidP="00B40FD5">
            <w:pPr>
              <w:jc w:val="center"/>
              <w:rPr>
                <w:rFonts w:cs="Arial"/>
                <w:b/>
              </w:rPr>
            </w:pPr>
          </w:p>
          <w:p w:rsidR="002462C4" w:rsidRDefault="002462C4" w:rsidP="00B40FD5">
            <w:pPr>
              <w:jc w:val="center"/>
              <w:rPr>
                <w:rFonts w:cs="Arial"/>
                <w:b/>
              </w:rPr>
            </w:pPr>
          </w:p>
          <w:p w:rsidR="002462C4" w:rsidRDefault="00177841" w:rsidP="00B40FD5">
            <w:pPr>
              <w:jc w:val="center"/>
              <w:rPr>
                <w:rFonts w:cs="Arial"/>
                <w:b/>
              </w:rPr>
            </w:pPr>
            <w:r>
              <w:rPr>
                <w:rFonts w:cs="Arial"/>
                <w:b/>
              </w:rPr>
              <w:t>3 marks</w:t>
            </w: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2462C4" w:rsidP="00B40FD5">
            <w:pPr>
              <w:jc w:val="center"/>
              <w:rPr>
                <w:rFonts w:cs="Arial"/>
                <w:b/>
              </w:rPr>
            </w:pPr>
          </w:p>
          <w:p w:rsidR="002462C4" w:rsidRDefault="00127979" w:rsidP="00B40FD5">
            <w:pPr>
              <w:jc w:val="center"/>
              <w:rPr>
                <w:rFonts w:cs="Arial"/>
                <w:b/>
              </w:rPr>
            </w:pPr>
            <w:r>
              <w:rPr>
                <w:rFonts w:cs="Arial"/>
                <w:b/>
              </w:rPr>
              <w:t>7</w:t>
            </w:r>
            <w:r w:rsidR="002462C4">
              <w:rPr>
                <w:rFonts w:cs="Arial"/>
                <w:b/>
              </w:rPr>
              <w:t xml:space="preserve"> marks</w:t>
            </w:r>
          </w:p>
          <w:p w:rsidR="000A4839" w:rsidRDefault="000A4839" w:rsidP="00B40FD5">
            <w:pPr>
              <w:jc w:val="center"/>
              <w:rPr>
                <w:rFonts w:cs="Arial"/>
                <w:b/>
              </w:rPr>
            </w:pPr>
          </w:p>
          <w:p w:rsidR="000A4839" w:rsidRDefault="000A4839" w:rsidP="00B40FD5">
            <w:pPr>
              <w:jc w:val="center"/>
              <w:rPr>
                <w:rFonts w:cs="Arial"/>
                <w:b/>
              </w:rPr>
            </w:pPr>
          </w:p>
          <w:p w:rsidR="000A4839" w:rsidRDefault="000A4839"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0A4839" w:rsidRDefault="000A4839" w:rsidP="00B40FD5">
            <w:pPr>
              <w:jc w:val="center"/>
              <w:rPr>
                <w:rFonts w:cs="Arial"/>
                <w:b/>
              </w:rPr>
            </w:pPr>
          </w:p>
          <w:p w:rsidR="000A4839" w:rsidRDefault="000A4839" w:rsidP="000A4839">
            <w:pPr>
              <w:rPr>
                <w:rFonts w:cs="Arial"/>
                <w:b/>
              </w:rPr>
            </w:pPr>
          </w:p>
          <w:p w:rsidR="000A4839" w:rsidRDefault="000A4839" w:rsidP="00B40FD5">
            <w:pPr>
              <w:jc w:val="center"/>
              <w:rPr>
                <w:rFonts w:cs="Arial"/>
                <w:b/>
              </w:rPr>
            </w:pPr>
            <w:r>
              <w:rPr>
                <w:rFonts w:cs="Arial"/>
                <w:b/>
              </w:rPr>
              <w:t>2 marks</w:t>
            </w: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B87B5F" w:rsidRDefault="00B87B5F" w:rsidP="00B40FD5">
            <w:pPr>
              <w:jc w:val="center"/>
              <w:rPr>
                <w:rFonts w:cs="Arial"/>
                <w:b/>
              </w:rPr>
            </w:pPr>
          </w:p>
          <w:p w:rsidR="00B87B5F" w:rsidRDefault="005F5D25" w:rsidP="00B40FD5">
            <w:pPr>
              <w:jc w:val="center"/>
              <w:rPr>
                <w:rFonts w:cs="Arial"/>
                <w:b/>
              </w:rPr>
            </w:pPr>
            <w:r>
              <w:rPr>
                <w:rFonts w:cs="Arial"/>
                <w:b/>
              </w:rPr>
              <w:t>7</w:t>
            </w:r>
            <w:r w:rsidR="00B87B5F">
              <w:rPr>
                <w:rFonts w:cs="Arial"/>
                <w:b/>
              </w:rPr>
              <w:t xml:space="preserve"> marks</w:t>
            </w:r>
          </w:p>
          <w:p w:rsidR="00B87B5F" w:rsidRDefault="00B87B5F" w:rsidP="00B40FD5">
            <w:pPr>
              <w:jc w:val="center"/>
              <w:rPr>
                <w:rFonts w:cs="Arial"/>
                <w:b/>
              </w:rPr>
            </w:pPr>
          </w:p>
          <w:p w:rsidR="00B87B5F" w:rsidRDefault="00B87B5F" w:rsidP="00B40FD5">
            <w:pPr>
              <w:jc w:val="center"/>
              <w:rPr>
                <w:rFonts w:cs="Arial"/>
                <w:b/>
              </w:rPr>
            </w:pPr>
          </w:p>
          <w:p w:rsidR="00B87B5F" w:rsidRDefault="00B87B5F"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5F5D25" w:rsidRDefault="005F5D25"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0867F7" w:rsidP="00B40FD5">
            <w:pPr>
              <w:jc w:val="center"/>
              <w:rPr>
                <w:rFonts w:cs="Arial"/>
                <w:b/>
              </w:rPr>
            </w:pPr>
          </w:p>
          <w:p w:rsidR="000867F7" w:rsidRDefault="005F5D25" w:rsidP="00B40FD5">
            <w:pPr>
              <w:jc w:val="center"/>
              <w:rPr>
                <w:rFonts w:cs="Arial"/>
                <w:b/>
              </w:rPr>
            </w:pPr>
            <w:r>
              <w:rPr>
                <w:rFonts w:cs="Arial"/>
                <w:b/>
              </w:rPr>
              <w:t>3</w:t>
            </w:r>
            <w:r w:rsidR="000867F7">
              <w:rPr>
                <w:rFonts w:cs="Arial"/>
                <w:b/>
              </w:rPr>
              <w:t xml:space="preserve"> marks</w:t>
            </w:r>
          </w:p>
          <w:p w:rsidR="002462C4" w:rsidRDefault="002462C4" w:rsidP="00B40FD5">
            <w:pPr>
              <w:jc w:val="center"/>
              <w:rPr>
                <w:rFonts w:cs="Arial"/>
                <w:b/>
              </w:rPr>
            </w:pPr>
          </w:p>
          <w:p w:rsidR="002462C4" w:rsidRDefault="002462C4" w:rsidP="00B40FD5">
            <w:pPr>
              <w:jc w:val="center"/>
              <w:rPr>
                <w:rFonts w:cs="Arial"/>
                <w:b/>
              </w:rPr>
            </w:pPr>
          </w:p>
          <w:p w:rsidR="00A47C05" w:rsidRPr="00941770" w:rsidRDefault="00A47C05" w:rsidP="000867F7">
            <w:pPr>
              <w:rPr>
                <w:rFonts w:cs="Arial"/>
                <w:b/>
              </w:rPr>
            </w:pPr>
          </w:p>
        </w:tc>
      </w:tr>
    </w:tbl>
    <w:p w:rsidR="005F5D25" w:rsidRDefault="005F5D25"/>
    <w:p w:rsidR="005F5D25" w:rsidRDefault="005F5D25">
      <w:r>
        <w:br w:type="page"/>
      </w:r>
    </w:p>
    <w:p w:rsidR="00FB7258" w:rsidRDefault="00FB7258"/>
    <w:p w:rsidR="00903EB3" w:rsidRDefault="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
        <w:gridCol w:w="8080"/>
        <w:gridCol w:w="992"/>
      </w:tblGrid>
      <w:tr w:rsidR="00903EB3" w:rsidRPr="00670A0F" w:rsidTr="00EF401C">
        <w:tc>
          <w:tcPr>
            <w:tcW w:w="850" w:type="dxa"/>
            <w:shd w:val="clear" w:color="auto" w:fill="auto"/>
          </w:tcPr>
          <w:p w:rsidR="00903EB3" w:rsidRPr="00670A0F" w:rsidRDefault="00903EB3" w:rsidP="00EF401C">
            <w:pPr>
              <w:jc w:val="both"/>
              <w:rPr>
                <w:rFonts w:cs="Arial"/>
                <w:b/>
                <w:sz w:val="24"/>
              </w:rPr>
            </w:pPr>
            <w:r w:rsidRPr="00670A0F">
              <w:rPr>
                <w:rFonts w:cs="Arial"/>
                <w:b/>
                <w:sz w:val="24"/>
              </w:rPr>
              <w:t>Q</w:t>
            </w:r>
            <w:r w:rsidR="00F6565D">
              <w:rPr>
                <w:rFonts w:cs="Arial"/>
                <w:b/>
                <w:sz w:val="24"/>
              </w:rPr>
              <w:t>2</w:t>
            </w:r>
          </w:p>
        </w:tc>
        <w:tc>
          <w:tcPr>
            <w:tcW w:w="8080"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t>2</w:t>
            </w:r>
            <w:r w:rsidR="00903EB3" w:rsidRPr="00670A0F">
              <w:rPr>
                <w:rFonts w:cs="Arial"/>
                <w:sz w:val="24"/>
              </w:rPr>
              <w:t xml:space="preserve"> a </w:t>
            </w:r>
          </w:p>
        </w:tc>
        <w:tc>
          <w:tcPr>
            <w:tcW w:w="8080" w:type="dxa"/>
            <w:shd w:val="clear" w:color="auto" w:fill="auto"/>
          </w:tcPr>
          <w:p w:rsidR="00903EB3" w:rsidRPr="0004042C" w:rsidRDefault="00903EB3" w:rsidP="00EF401C">
            <w:pPr>
              <w:rPr>
                <w:rFonts w:ascii="Times New Roman" w:hAnsi="Times New Roman"/>
                <w:b/>
                <w:sz w:val="24"/>
                <w:szCs w:val="24"/>
              </w:rPr>
            </w:pPr>
          </w:p>
          <w:p w:rsidR="007C32E6" w:rsidRPr="0004042C" w:rsidRDefault="007C32E6" w:rsidP="00EF401C">
            <w:pPr>
              <w:rPr>
                <w:rFonts w:ascii="Times New Roman" w:hAnsi="Times New Roman"/>
                <w:b/>
                <w:sz w:val="24"/>
                <w:szCs w:val="24"/>
              </w:rPr>
            </w:pP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Outline some types of sponsorship and what an organisation could hope to achieve by spending money on sponsorship.</w:t>
            </w:r>
          </w:p>
          <w:p w:rsidR="007C32E6" w:rsidRPr="0004042C" w:rsidRDefault="007C32E6" w:rsidP="00EF401C">
            <w:pPr>
              <w:rPr>
                <w:rFonts w:ascii="Times New Roman" w:hAnsi="Times New Roman"/>
                <w:b/>
                <w:sz w:val="24"/>
                <w:szCs w:val="24"/>
              </w:rPr>
            </w:pPr>
          </w:p>
          <w:p w:rsidR="007C32E6" w:rsidRPr="0004042C" w:rsidRDefault="007C32E6" w:rsidP="007C32E6">
            <w:pPr>
              <w:rPr>
                <w:rFonts w:ascii="Times New Roman" w:hAnsi="Times New Roman"/>
                <w:sz w:val="24"/>
                <w:szCs w:val="24"/>
              </w:rPr>
            </w:pP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The student should outline types of sponsorship:</w:t>
            </w:r>
          </w:p>
          <w:p w:rsidR="007C32E6" w:rsidRPr="0004042C" w:rsidRDefault="007C32E6" w:rsidP="007C32E6">
            <w:pPr>
              <w:rPr>
                <w:rFonts w:ascii="Times New Roman" w:hAnsi="Times New Roman"/>
                <w:sz w:val="24"/>
                <w:szCs w:val="24"/>
              </w:rPr>
            </w:pP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Programme sponsorship - TV, films, product placement</w:t>
            </w: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 xml:space="preserve">Arts sponsorship - Venues, events/exhibitions, competitions, commissions, </w:t>
            </w: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Sports sponsorship - Teams</w:t>
            </w: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Sponsorship of events - Single, series</w:t>
            </w: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Sponsorship  of individuals - David Beckham, Michael Jackson</w:t>
            </w:r>
          </w:p>
          <w:p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 xml:space="preserve">Social sponsorship - Promoting ethical credentials </w:t>
            </w:r>
          </w:p>
          <w:p w:rsidR="007C32E6" w:rsidRPr="0004042C" w:rsidRDefault="007C32E6" w:rsidP="007C32E6">
            <w:pPr>
              <w:ind w:left="360"/>
              <w:rPr>
                <w:rFonts w:ascii="Times New Roman" w:hAnsi="Times New Roman"/>
                <w:sz w:val="24"/>
                <w:szCs w:val="24"/>
              </w:rPr>
            </w:pPr>
          </w:p>
          <w:p w:rsidR="007C32E6" w:rsidRPr="0004042C" w:rsidRDefault="007C32E6" w:rsidP="007C32E6">
            <w:pPr>
              <w:ind w:left="360"/>
              <w:rPr>
                <w:rFonts w:ascii="Times New Roman" w:hAnsi="Times New Roman"/>
                <w:sz w:val="24"/>
                <w:szCs w:val="24"/>
              </w:rPr>
            </w:pP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The student should outline some potential benefits, these include:</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Increased awareness of products and services</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Build an image</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Improve or maintain relationships</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Increase sales and open closed markets</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Attract distributors or agents</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Promotional opportunities</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Cost effective for reaching a large audience</w:t>
            </w: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Impact of sponsorship programme can be measured</w:t>
            </w:r>
          </w:p>
          <w:p w:rsidR="00903EB3" w:rsidRPr="0004042C" w:rsidRDefault="00903EB3" w:rsidP="00EF401C">
            <w:pPr>
              <w:rPr>
                <w:rFonts w:ascii="Times New Roman" w:hAnsi="Times New Roman"/>
                <w:sz w:val="24"/>
                <w:szCs w:val="24"/>
              </w:rPr>
            </w:pPr>
          </w:p>
          <w:p w:rsidR="00903EB3" w:rsidRPr="0004042C" w:rsidRDefault="00903EB3" w:rsidP="00EF401C">
            <w:pPr>
              <w:jc w:val="both"/>
              <w:rPr>
                <w:rFonts w:ascii="Times New Roman" w:hAnsi="Times New Roman"/>
                <w:sz w:val="24"/>
                <w:szCs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7C32E6" w:rsidP="00EF401C">
            <w:pPr>
              <w:jc w:val="both"/>
              <w:rPr>
                <w:rFonts w:cs="Arial"/>
                <w:sz w:val="24"/>
              </w:rPr>
            </w:pPr>
            <w:r>
              <w:rPr>
                <w:rFonts w:cs="Arial"/>
                <w:sz w:val="24"/>
              </w:rPr>
              <w:t>4 marks</w:t>
            </w: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903EB3" w:rsidRPr="00670A0F" w:rsidRDefault="00903EB3" w:rsidP="00EF401C">
            <w:pPr>
              <w:jc w:val="both"/>
              <w:rPr>
                <w:rFonts w:cs="Arial"/>
                <w:sz w:val="24"/>
              </w:rPr>
            </w:pPr>
          </w:p>
          <w:p w:rsidR="00903EB3" w:rsidRDefault="007C32E6" w:rsidP="00EF401C">
            <w:pPr>
              <w:jc w:val="both"/>
              <w:rPr>
                <w:rFonts w:cs="Arial"/>
                <w:sz w:val="24"/>
              </w:rPr>
            </w:pPr>
            <w:r>
              <w:rPr>
                <w:rFonts w:cs="Arial"/>
                <w:sz w:val="24"/>
              </w:rPr>
              <w:t xml:space="preserve">4 </w:t>
            </w:r>
            <w:r w:rsidR="00903EB3" w:rsidRPr="00670A0F">
              <w:rPr>
                <w:rFonts w:cs="Arial"/>
                <w:sz w:val="24"/>
              </w:rPr>
              <w:t>marks</w:t>
            </w:r>
          </w:p>
          <w:p w:rsidR="007C32E6" w:rsidRDefault="007C32E6" w:rsidP="00EF401C">
            <w:pPr>
              <w:jc w:val="both"/>
              <w:rPr>
                <w:rFonts w:cs="Arial"/>
                <w:sz w:val="24"/>
              </w:rPr>
            </w:pPr>
          </w:p>
          <w:p w:rsidR="007C32E6" w:rsidRDefault="007C32E6" w:rsidP="00EF401C">
            <w:pPr>
              <w:jc w:val="both"/>
              <w:rPr>
                <w:rFonts w:cs="Arial"/>
                <w:sz w:val="24"/>
              </w:rPr>
            </w:pPr>
          </w:p>
          <w:p w:rsidR="007C32E6" w:rsidRPr="00670A0F" w:rsidRDefault="007C32E6" w:rsidP="00EF401C">
            <w:pPr>
              <w:jc w:val="both"/>
              <w:rPr>
                <w:rFonts w:cs="Arial"/>
                <w:sz w:val="24"/>
              </w:rPr>
            </w:pP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t>2</w:t>
            </w:r>
            <w:r w:rsidR="00903EB3" w:rsidRPr="00670A0F">
              <w:rPr>
                <w:rFonts w:cs="Arial"/>
                <w:sz w:val="24"/>
              </w:rPr>
              <w:t xml:space="preserve"> b</w:t>
            </w:r>
          </w:p>
        </w:tc>
        <w:tc>
          <w:tcPr>
            <w:tcW w:w="8080" w:type="dxa"/>
            <w:shd w:val="clear" w:color="auto" w:fill="auto"/>
          </w:tcPr>
          <w:p w:rsidR="007C32E6" w:rsidRPr="0004042C" w:rsidRDefault="007C32E6" w:rsidP="007C32E6">
            <w:pPr>
              <w:ind w:left="360"/>
              <w:rPr>
                <w:rFonts w:ascii="Times New Roman" w:hAnsi="Times New Roman"/>
                <w:sz w:val="24"/>
                <w:szCs w:val="24"/>
              </w:rPr>
            </w:pPr>
          </w:p>
          <w:p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 xml:space="preserve">You are joining a new Swansea based team about to enter the British Motorcycle </w:t>
            </w:r>
            <w:proofErr w:type="spellStart"/>
            <w:r w:rsidRPr="0004042C">
              <w:rPr>
                <w:rFonts w:ascii="Times New Roman" w:hAnsi="Times New Roman"/>
                <w:sz w:val="24"/>
                <w:szCs w:val="24"/>
              </w:rPr>
              <w:t>Motorcross</w:t>
            </w:r>
            <w:proofErr w:type="spellEnd"/>
            <w:r w:rsidRPr="0004042C">
              <w:rPr>
                <w:rFonts w:ascii="Times New Roman" w:hAnsi="Times New Roman"/>
                <w:sz w:val="24"/>
                <w:szCs w:val="24"/>
              </w:rPr>
              <w:t xml:space="preserve"> Championship.  You have been asked to develop a strategy in order to gain sponsorship to fund the team in the next season.  Describe your process and strategy to the team principal. (It would be appropriate to use the S.O.S.T.A.C model).</w:t>
            </w:r>
          </w:p>
          <w:p w:rsidR="007C32E6" w:rsidRPr="0004042C" w:rsidRDefault="007C32E6" w:rsidP="007C32E6">
            <w:pPr>
              <w:ind w:left="360"/>
              <w:rPr>
                <w:rFonts w:ascii="Times New Roman" w:hAnsi="Times New Roman"/>
                <w:sz w:val="24"/>
                <w:szCs w:val="24"/>
              </w:rPr>
            </w:pPr>
          </w:p>
          <w:p w:rsidR="007C32E6" w:rsidRPr="0004042C" w:rsidRDefault="007C32E6" w:rsidP="007C32E6">
            <w:pPr>
              <w:ind w:left="360"/>
              <w:rPr>
                <w:rFonts w:ascii="Times New Roman" w:hAnsi="Times New Roman"/>
                <w:sz w:val="24"/>
                <w:szCs w:val="24"/>
              </w:rPr>
            </w:pPr>
          </w:p>
          <w:p w:rsidR="007C32E6" w:rsidRPr="0004042C" w:rsidRDefault="007C32E6" w:rsidP="007C32E6">
            <w:pPr>
              <w:ind w:left="360"/>
              <w:rPr>
                <w:rFonts w:ascii="Times New Roman" w:hAnsi="Times New Roman"/>
                <w:sz w:val="24"/>
                <w:szCs w:val="24"/>
              </w:rPr>
            </w:pPr>
            <w:r w:rsidRPr="0004042C">
              <w:rPr>
                <w:rFonts w:ascii="Times New Roman" w:hAnsi="Times New Roman"/>
                <w:sz w:val="24"/>
                <w:szCs w:val="24"/>
              </w:rPr>
              <w:t xml:space="preserve">The student should use the </w:t>
            </w:r>
            <w:r w:rsidRPr="0004042C">
              <w:rPr>
                <w:rFonts w:ascii="Times New Roman" w:hAnsi="Times New Roman"/>
                <w:b/>
                <w:sz w:val="24"/>
                <w:szCs w:val="24"/>
              </w:rPr>
              <w:t>S.O.S.T.A.C.</w:t>
            </w:r>
            <w:r w:rsidRPr="0004042C">
              <w:rPr>
                <w:rFonts w:ascii="Times New Roman" w:hAnsi="Times New Roman"/>
                <w:sz w:val="24"/>
                <w:szCs w:val="24"/>
              </w:rPr>
              <w:t xml:space="preserve"> model and discuss the steps</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 xml:space="preserve"> S -</w:t>
            </w:r>
            <w:r w:rsidRPr="0004042C">
              <w:rPr>
                <w:rFonts w:ascii="Times New Roman" w:hAnsi="Times New Roman"/>
                <w:sz w:val="24"/>
                <w:szCs w:val="24"/>
              </w:rPr>
              <w:tab/>
              <w:t>situation analysis (where are we now)</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How much money have we got, what can we offer</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.O -</w:t>
            </w:r>
            <w:r w:rsidRPr="0004042C">
              <w:rPr>
                <w:rFonts w:ascii="Times New Roman" w:hAnsi="Times New Roman"/>
                <w:sz w:val="24"/>
                <w:szCs w:val="24"/>
              </w:rPr>
              <w:tab/>
              <w:t>objectives (where do we want to go?)</w:t>
            </w:r>
          </w:p>
          <w:p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How much money do we need to run the team</w:t>
            </w:r>
          </w:p>
          <w:p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Who can we target</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.S -</w:t>
            </w:r>
            <w:r w:rsidRPr="0004042C">
              <w:rPr>
                <w:rFonts w:ascii="Times New Roman" w:hAnsi="Times New Roman"/>
                <w:sz w:val="24"/>
                <w:szCs w:val="24"/>
              </w:rPr>
              <w:tab/>
              <w:t>strategy (how do we get there?)</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Develop sponsorship plan, costings/benefits</w:t>
            </w:r>
          </w:p>
          <w:p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 xml:space="preserve">Size of target audience, TV/press coverage </w:t>
            </w:r>
            <w:proofErr w:type="spellStart"/>
            <w:r w:rsidRPr="0004042C">
              <w:rPr>
                <w:rFonts w:ascii="Times New Roman" w:hAnsi="Times New Roman"/>
                <w:sz w:val="24"/>
                <w:szCs w:val="24"/>
              </w:rPr>
              <w:t>etc</w:t>
            </w:r>
            <w:proofErr w:type="spellEnd"/>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.T -</w:t>
            </w:r>
            <w:r w:rsidRPr="0004042C">
              <w:rPr>
                <w:rFonts w:ascii="Times New Roman" w:hAnsi="Times New Roman"/>
                <w:sz w:val="24"/>
                <w:szCs w:val="24"/>
              </w:rPr>
              <w:tab/>
              <w:t>tactics (the details of the strategy)</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lastRenderedPageBreak/>
              <w:tab/>
              <w:t>Review potential sponsors and their history</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Contacting routes, direct or through agency</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 -</w:t>
            </w:r>
            <w:r w:rsidRPr="0004042C">
              <w:rPr>
                <w:rFonts w:ascii="Times New Roman" w:hAnsi="Times New Roman"/>
                <w:sz w:val="24"/>
                <w:szCs w:val="24"/>
              </w:rPr>
              <w:tab/>
              <w:t>action (putting the plans to work)</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Approaches, explaining potential benefits</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.C -</w:t>
            </w:r>
            <w:r w:rsidRPr="0004042C">
              <w:rPr>
                <w:rFonts w:ascii="Times New Roman" w:hAnsi="Times New Roman"/>
                <w:sz w:val="24"/>
                <w:szCs w:val="24"/>
              </w:rPr>
              <w:tab/>
              <w:t>control (monitoring and review)</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Success of gaining sponsorship</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ab/>
              <w:t>Working with the sponsor to monitor the impact of the sponsorship</w:t>
            </w:r>
          </w:p>
          <w:p w:rsidR="007C32E6" w:rsidRPr="0004042C" w:rsidRDefault="007C32E6" w:rsidP="007C32E6">
            <w:pPr>
              <w:rPr>
                <w:rFonts w:ascii="Times New Roman" w:hAnsi="Times New Roman"/>
                <w:sz w:val="24"/>
                <w:szCs w:val="24"/>
              </w:rPr>
            </w:pPr>
            <w:r w:rsidRPr="0004042C">
              <w:rPr>
                <w:rFonts w:ascii="Times New Roman" w:hAnsi="Times New Roman"/>
                <w:sz w:val="24"/>
                <w:szCs w:val="24"/>
              </w:rPr>
              <w:t>Extra marks will be awarded when problems of sponsorship are identified and discussed with potential sponsors.</w:t>
            </w:r>
          </w:p>
          <w:p w:rsidR="007C32E6" w:rsidRPr="0004042C" w:rsidRDefault="007C32E6" w:rsidP="007C32E6">
            <w:pPr>
              <w:rPr>
                <w:rFonts w:ascii="Times New Roman" w:hAnsi="Times New Roman"/>
                <w:sz w:val="24"/>
                <w:szCs w:val="24"/>
              </w:rPr>
            </w:pPr>
          </w:p>
          <w:p w:rsidR="00903EB3" w:rsidRPr="0004042C" w:rsidRDefault="00903EB3" w:rsidP="007C32E6">
            <w:pPr>
              <w:ind w:left="720"/>
              <w:rPr>
                <w:rFonts w:ascii="Times New Roman" w:hAnsi="Times New Roman"/>
                <w:sz w:val="24"/>
                <w:szCs w:val="24"/>
              </w:rPr>
            </w:pPr>
          </w:p>
          <w:p w:rsidR="007C32E6" w:rsidRPr="0004042C" w:rsidRDefault="007C32E6" w:rsidP="007C32E6">
            <w:pPr>
              <w:ind w:left="720"/>
              <w:rPr>
                <w:rFonts w:ascii="Times New Roman" w:hAnsi="Times New Roman"/>
                <w:sz w:val="24"/>
                <w:szCs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Default="007C32E6" w:rsidP="00EF401C">
            <w:pPr>
              <w:jc w:val="both"/>
              <w:rPr>
                <w:rFonts w:cs="Arial"/>
                <w:sz w:val="24"/>
              </w:rPr>
            </w:pPr>
          </w:p>
          <w:p w:rsidR="007C32E6" w:rsidRPr="00670A0F" w:rsidRDefault="007C32E6" w:rsidP="00EF401C">
            <w:pPr>
              <w:jc w:val="both"/>
              <w:rPr>
                <w:rFonts w:cs="Arial"/>
                <w:sz w:val="24"/>
              </w:rPr>
            </w:pPr>
          </w:p>
          <w:p w:rsidR="00903EB3" w:rsidRPr="00670A0F" w:rsidRDefault="00903EB3" w:rsidP="00EF401C">
            <w:pPr>
              <w:jc w:val="both"/>
              <w:rPr>
                <w:rFonts w:cs="Arial"/>
                <w:sz w:val="24"/>
              </w:rPr>
            </w:pPr>
          </w:p>
          <w:p w:rsidR="00903EB3" w:rsidRPr="00670A0F" w:rsidRDefault="007C32E6" w:rsidP="00EF401C">
            <w:pPr>
              <w:jc w:val="both"/>
              <w:rPr>
                <w:rFonts w:cs="Arial"/>
                <w:sz w:val="24"/>
              </w:rPr>
            </w:pPr>
            <w:r>
              <w:rPr>
                <w:rFonts w:cs="Arial"/>
                <w:sz w:val="24"/>
              </w:rPr>
              <w:t xml:space="preserve">9 </w:t>
            </w:r>
            <w:r w:rsidR="00903EB3" w:rsidRPr="00670A0F">
              <w:rPr>
                <w:rFonts w:cs="Arial"/>
                <w:sz w:val="24"/>
              </w:rPr>
              <w:t>marks</w:t>
            </w:r>
          </w:p>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lastRenderedPageBreak/>
              <w:t>2</w:t>
            </w:r>
            <w:r w:rsidR="00903EB3" w:rsidRPr="00670A0F">
              <w:rPr>
                <w:rFonts w:cs="Arial"/>
                <w:sz w:val="24"/>
              </w:rPr>
              <w:t xml:space="preserve"> c</w:t>
            </w:r>
            <w:r w:rsidR="00903EB3">
              <w:rPr>
                <w:rFonts w:cs="Arial"/>
                <w:sz w:val="24"/>
              </w:rPr>
              <w:t xml:space="preserve"> </w:t>
            </w:r>
          </w:p>
        </w:tc>
        <w:tc>
          <w:tcPr>
            <w:tcW w:w="8080" w:type="dxa"/>
            <w:shd w:val="clear" w:color="auto" w:fill="auto"/>
          </w:tcPr>
          <w:p w:rsidR="00903EB3" w:rsidRDefault="00903EB3" w:rsidP="007C32E6">
            <w:pPr>
              <w:ind w:left="1440"/>
              <w:rPr>
                <w:rFonts w:cs="Arial"/>
                <w:sz w:val="24"/>
              </w:rPr>
            </w:pPr>
          </w:p>
          <w:p w:rsidR="007C32E6" w:rsidRPr="00177841" w:rsidRDefault="007C32E6" w:rsidP="00495801">
            <w:pPr>
              <w:pStyle w:val="ListParagraph"/>
              <w:spacing w:after="160" w:line="259" w:lineRule="auto"/>
              <w:rPr>
                <w:rFonts w:ascii="Times New Roman" w:hAnsi="Times New Roman"/>
                <w:sz w:val="24"/>
                <w:szCs w:val="24"/>
              </w:rPr>
            </w:pPr>
            <w:r w:rsidRPr="00177841">
              <w:rPr>
                <w:rFonts w:ascii="Times New Roman" w:hAnsi="Times New Roman"/>
                <w:sz w:val="24"/>
                <w:szCs w:val="24"/>
              </w:rPr>
              <w:t>Explain how a sponsorship arrangement can be expanded to include other elements as part of the marketing mix.</w:t>
            </w:r>
          </w:p>
          <w:p w:rsidR="007C32E6" w:rsidRPr="00177841" w:rsidRDefault="00B649F0" w:rsidP="00495801">
            <w:pPr>
              <w:rPr>
                <w:rFonts w:ascii="Times New Roman" w:hAnsi="Times New Roman"/>
                <w:sz w:val="24"/>
                <w:szCs w:val="24"/>
              </w:rPr>
            </w:pPr>
            <w:r w:rsidRPr="00177841">
              <w:rPr>
                <w:rFonts w:ascii="Times New Roman" w:hAnsi="Times New Roman"/>
                <w:sz w:val="24"/>
                <w:szCs w:val="24"/>
              </w:rPr>
              <w:t>The sponsoring organisation would wish to gain maximum benefit from the spo</w:t>
            </w:r>
            <w:r w:rsidR="00495801" w:rsidRPr="00177841">
              <w:rPr>
                <w:rFonts w:ascii="Times New Roman" w:hAnsi="Times New Roman"/>
                <w:sz w:val="24"/>
                <w:szCs w:val="24"/>
              </w:rPr>
              <w:t>nsorship arrangement. Examples of potential additional benefits and publicity include.</w:t>
            </w:r>
          </w:p>
          <w:p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Merchandising. The potential to gain revenue and provide fans with branded goods</w:t>
            </w:r>
          </w:p>
          <w:p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 xml:space="preserve">Sample distribution. The option to give product away or </w:t>
            </w:r>
            <w:proofErr w:type="gramStart"/>
            <w:r w:rsidRPr="00177841">
              <w:rPr>
                <w:rFonts w:ascii="Times New Roman" w:hAnsi="Times New Roman"/>
                <w:sz w:val="24"/>
                <w:szCs w:val="24"/>
              </w:rPr>
              <w:t>provide  discounts</w:t>
            </w:r>
            <w:proofErr w:type="gramEnd"/>
            <w:r w:rsidRPr="00177841">
              <w:rPr>
                <w:rFonts w:ascii="Times New Roman" w:hAnsi="Times New Roman"/>
                <w:sz w:val="24"/>
                <w:szCs w:val="24"/>
              </w:rPr>
              <w:t xml:space="preserve"> to customers engaging in the activity.</w:t>
            </w:r>
          </w:p>
          <w:p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 xml:space="preserve">There is a possibility to link the events in with wider advertising such as </w:t>
            </w:r>
            <w:proofErr w:type="gramStart"/>
            <w:r w:rsidRPr="00177841">
              <w:rPr>
                <w:rFonts w:ascii="Times New Roman" w:hAnsi="Times New Roman"/>
                <w:sz w:val="24"/>
                <w:szCs w:val="24"/>
              </w:rPr>
              <w:t>Outside</w:t>
            </w:r>
            <w:proofErr w:type="gramEnd"/>
            <w:r w:rsidRPr="00177841">
              <w:rPr>
                <w:rFonts w:ascii="Times New Roman" w:hAnsi="Times New Roman"/>
                <w:sz w:val="24"/>
                <w:szCs w:val="24"/>
              </w:rPr>
              <w:t xml:space="preserve"> advertising, magazine and internet advertising.</w:t>
            </w:r>
          </w:p>
          <w:p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Corporate publicity and entertainment, such as competitions to win tickets of meet the sponsored persons.</w:t>
            </w:r>
          </w:p>
          <w:p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Expand the impact by involving wider media interest, such as getting celebrities to join in events etc.</w:t>
            </w:r>
          </w:p>
          <w:p w:rsidR="007C32E6" w:rsidRDefault="007C32E6" w:rsidP="007C32E6">
            <w:pPr>
              <w:ind w:left="1440"/>
              <w:rPr>
                <w:rFonts w:cs="Arial"/>
                <w:sz w:val="24"/>
              </w:rPr>
            </w:pPr>
          </w:p>
          <w:p w:rsidR="007C32E6" w:rsidRPr="00670A0F" w:rsidRDefault="007C32E6" w:rsidP="007C32E6">
            <w:pPr>
              <w:ind w:left="1440"/>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495801" w:rsidP="00EF401C">
            <w:pPr>
              <w:jc w:val="both"/>
              <w:rPr>
                <w:rFonts w:cs="Arial"/>
                <w:sz w:val="24"/>
              </w:rPr>
            </w:pPr>
            <w:r>
              <w:rPr>
                <w:rFonts w:cs="Arial"/>
                <w:sz w:val="24"/>
              </w:rPr>
              <w:t xml:space="preserve">8 </w:t>
            </w:r>
            <w:r w:rsidR="00903EB3" w:rsidRPr="00670A0F">
              <w:rPr>
                <w:rFonts w:cs="Arial"/>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Default="00903EB3" w:rsidP="00EF401C">
            <w:pPr>
              <w:ind w:left="1080"/>
            </w:pPr>
          </w:p>
        </w:tc>
        <w:tc>
          <w:tcPr>
            <w:tcW w:w="992" w:type="dxa"/>
            <w:shd w:val="clear" w:color="auto" w:fill="auto"/>
          </w:tcPr>
          <w:p w:rsidR="00903EB3" w:rsidRPr="00670A0F" w:rsidRDefault="00903EB3" w:rsidP="00EF401C">
            <w:pPr>
              <w:jc w:val="both"/>
              <w:rPr>
                <w:rFonts w:cs="Arial"/>
                <w:sz w:val="24"/>
              </w:rPr>
            </w:pPr>
          </w:p>
        </w:tc>
      </w:tr>
    </w:tbl>
    <w:p w:rsidR="00903EB3" w:rsidRDefault="00903EB3" w:rsidP="00903EB3">
      <w:pPr>
        <w:jc w:val="both"/>
        <w:rPr>
          <w:rFonts w:cs="Arial"/>
          <w:sz w:val="24"/>
        </w:rPr>
      </w:pPr>
    </w:p>
    <w:p w:rsidR="00EF401C" w:rsidRDefault="00EF401C"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0"/>
        <w:gridCol w:w="8080"/>
        <w:gridCol w:w="992"/>
      </w:tblGrid>
      <w:tr w:rsidR="00903EB3" w:rsidRPr="00670A0F" w:rsidTr="00EF401C">
        <w:tc>
          <w:tcPr>
            <w:tcW w:w="850" w:type="dxa"/>
            <w:shd w:val="clear" w:color="auto" w:fill="auto"/>
          </w:tcPr>
          <w:p w:rsidR="00903EB3" w:rsidRPr="00670A0F" w:rsidRDefault="00903EB3" w:rsidP="00EF401C">
            <w:pPr>
              <w:jc w:val="both"/>
              <w:rPr>
                <w:rFonts w:cs="Arial"/>
                <w:b/>
                <w:sz w:val="24"/>
              </w:rPr>
            </w:pPr>
            <w:r w:rsidRPr="00670A0F">
              <w:rPr>
                <w:rFonts w:cs="Arial"/>
                <w:b/>
                <w:sz w:val="24"/>
              </w:rPr>
              <w:t>Q</w:t>
            </w:r>
            <w:r w:rsidR="00F6565D">
              <w:rPr>
                <w:rFonts w:cs="Arial"/>
                <w:b/>
                <w:sz w:val="24"/>
              </w:rPr>
              <w:t>3</w:t>
            </w:r>
          </w:p>
        </w:tc>
        <w:tc>
          <w:tcPr>
            <w:tcW w:w="8080"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t>3</w:t>
            </w:r>
            <w:r w:rsidR="00903EB3" w:rsidRPr="00670A0F">
              <w:rPr>
                <w:rFonts w:cs="Arial"/>
                <w:sz w:val="24"/>
              </w:rPr>
              <w:t xml:space="preserve"> a</w:t>
            </w:r>
          </w:p>
        </w:tc>
        <w:tc>
          <w:tcPr>
            <w:tcW w:w="8080" w:type="dxa"/>
            <w:shd w:val="clear" w:color="auto" w:fill="auto"/>
          </w:tcPr>
          <w:p w:rsidR="00903EB3" w:rsidRDefault="00903EB3" w:rsidP="00EF401C">
            <w:pPr>
              <w:pStyle w:val="SMUNORMALARIAL"/>
              <w:rPr>
                <w:b/>
                <w:szCs w:val="22"/>
                <w:u w:val="single"/>
              </w:rPr>
            </w:pPr>
          </w:p>
          <w:p w:rsidR="004F7A0F" w:rsidRPr="00177841" w:rsidRDefault="004F7A0F" w:rsidP="004F7A0F">
            <w:pPr>
              <w:spacing w:after="200" w:line="276" w:lineRule="auto"/>
              <w:ind w:left="720"/>
              <w:rPr>
                <w:rFonts w:ascii="Times New Roman" w:hAnsi="Times New Roman"/>
                <w:sz w:val="24"/>
                <w:szCs w:val="24"/>
              </w:rPr>
            </w:pPr>
            <w:r w:rsidRPr="00177841">
              <w:rPr>
                <w:rFonts w:ascii="Times New Roman" w:hAnsi="Times New Roman"/>
                <w:sz w:val="24"/>
                <w:szCs w:val="24"/>
              </w:rPr>
              <w:t>Many motorsport team bosses describe team working as an essential ingredient of a successful motorsport company.</w:t>
            </w:r>
          </w:p>
          <w:p w:rsidR="004F7A0F" w:rsidRPr="00177841" w:rsidRDefault="004F7A0F" w:rsidP="004F7A0F">
            <w:pPr>
              <w:pStyle w:val="ListParagraph"/>
              <w:rPr>
                <w:rFonts w:ascii="Times New Roman" w:hAnsi="Times New Roman"/>
                <w:sz w:val="24"/>
                <w:szCs w:val="24"/>
              </w:rPr>
            </w:pPr>
            <w:r w:rsidRPr="00177841">
              <w:rPr>
                <w:rFonts w:ascii="Times New Roman" w:hAnsi="Times New Roman"/>
                <w:sz w:val="24"/>
                <w:szCs w:val="24"/>
              </w:rPr>
              <w:t>A new team is to be established to run a vehicle in a new one make prototype sports car series.</w:t>
            </w:r>
          </w:p>
          <w:p w:rsidR="004F7A0F" w:rsidRPr="00177841" w:rsidRDefault="004F7A0F" w:rsidP="004F7A0F">
            <w:pPr>
              <w:pStyle w:val="ListParagraph"/>
              <w:rPr>
                <w:rFonts w:ascii="Times New Roman" w:hAnsi="Times New Roman"/>
                <w:sz w:val="24"/>
                <w:szCs w:val="24"/>
              </w:rPr>
            </w:pPr>
          </w:p>
          <w:p w:rsidR="004F7A0F" w:rsidRPr="00177841" w:rsidRDefault="004F7A0F" w:rsidP="004F7A0F">
            <w:pPr>
              <w:pStyle w:val="ListParagraph"/>
              <w:numPr>
                <w:ilvl w:val="0"/>
                <w:numId w:val="34"/>
              </w:numPr>
              <w:rPr>
                <w:rFonts w:ascii="Times New Roman" w:hAnsi="Times New Roman"/>
                <w:sz w:val="24"/>
                <w:szCs w:val="24"/>
              </w:rPr>
            </w:pPr>
            <w:r w:rsidRPr="00177841">
              <w:rPr>
                <w:rFonts w:ascii="Times New Roman" w:hAnsi="Times New Roman"/>
                <w:sz w:val="24"/>
                <w:szCs w:val="24"/>
              </w:rPr>
              <w:t>Explain the stages in the formation of a team and why it is important in motorsport.</w:t>
            </w:r>
          </w:p>
          <w:p w:rsidR="004F7A0F" w:rsidRPr="00177841" w:rsidRDefault="004F7A0F" w:rsidP="004F7A0F">
            <w:pPr>
              <w:pStyle w:val="ListParagraph"/>
              <w:rPr>
                <w:rFonts w:ascii="Times New Roman" w:hAnsi="Times New Roman"/>
                <w:sz w:val="24"/>
                <w:szCs w:val="24"/>
              </w:rPr>
            </w:pPr>
            <w:r w:rsidRPr="00177841">
              <w:rPr>
                <w:rFonts w:ascii="Times New Roman" w:hAnsi="Times New Roman"/>
                <w:sz w:val="24"/>
                <w:szCs w:val="24"/>
              </w:rPr>
              <w:t xml:space="preserve">Students should refer to </w:t>
            </w:r>
            <w:proofErr w:type="spellStart"/>
            <w:r w:rsidRPr="00177841">
              <w:rPr>
                <w:rFonts w:ascii="Times New Roman" w:hAnsi="Times New Roman"/>
                <w:sz w:val="24"/>
                <w:szCs w:val="24"/>
              </w:rPr>
              <w:t>Tuckmans</w:t>
            </w:r>
            <w:proofErr w:type="spellEnd"/>
            <w:r w:rsidRPr="00177841">
              <w:rPr>
                <w:rFonts w:ascii="Times New Roman" w:hAnsi="Times New Roman"/>
                <w:sz w:val="24"/>
                <w:szCs w:val="24"/>
              </w:rPr>
              <w:t xml:space="preserve"> model. </w:t>
            </w:r>
            <w:proofErr w:type="spellStart"/>
            <w:r w:rsidRPr="00177841">
              <w:rPr>
                <w:rFonts w:ascii="Times New Roman" w:hAnsi="Times New Roman"/>
                <w:sz w:val="24"/>
                <w:szCs w:val="24"/>
              </w:rPr>
              <w:t>Esp</w:t>
            </w:r>
            <w:proofErr w:type="spellEnd"/>
            <w:r w:rsidRPr="00177841">
              <w:rPr>
                <w:rFonts w:ascii="Times New Roman" w:hAnsi="Times New Roman"/>
                <w:sz w:val="24"/>
                <w:szCs w:val="24"/>
              </w:rPr>
              <w:t xml:space="preserve"> for </w:t>
            </w:r>
            <w:proofErr w:type="spellStart"/>
            <w:r w:rsidRPr="00177841">
              <w:rPr>
                <w:rFonts w:ascii="Times New Roman" w:hAnsi="Times New Roman"/>
                <w:sz w:val="24"/>
                <w:szCs w:val="24"/>
              </w:rPr>
              <w:t>M’sport</w:t>
            </w:r>
            <w:proofErr w:type="spellEnd"/>
            <w:r w:rsidRPr="00177841">
              <w:rPr>
                <w:rFonts w:ascii="Times New Roman" w:hAnsi="Times New Roman"/>
                <w:sz w:val="24"/>
                <w:szCs w:val="24"/>
              </w:rPr>
              <w:t xml:space="preserve"> as </w:t>
            </w:r>
            <w:proofErr w:type="spellStart"/>
            <w:r w:rsidRPr="00177841">
              <w:rPr>
                <w:rFonts w:ascii="Times New Roman" w:hAnsi="Times New Roman"/>
                <w:sz w:val="24"/>
                <w:szCs w:val="24"/>
              </w:rPr>
              <w:t>unusal</w:t>
            </w:r>
            <w:proofErr w:type="spellEnd"/>
            <w:r w:rsidRPr="00177841">
              <w:rPr>
                <w:rFonts w:ascii="Times New Roman" w:hAnsi="Times New Roman"/>
                <w:sz w:val="24"/>
                <w:szCs w:val="24"/>
              </w:rPr>
              <w:t xml:space="preserve"> </w:t>
            </w:r>
            <w:r w:rsidRPr="00177841">
              <w:rPr>
                <w:rFonts w:ascii="Times New Roman" w:hAnsi="Times New Roman"/>
                <w:sz w:val="24"/>
                <w:szCs w:val="24"/>
              </w:rPr>
              <w:lastRenderedPageBreak/>
              <w:t>working hours, seasonal working, pressure and stress. Therefore trust/camaraderie is important etc.</w:t>
            </w:r>
          </w:p>
          <w:p w:rsidR="004F7A0F" w:rsidRDefault="004F7A0F" w:rsidP="004F7A0F">
            <w:pPr>
              <w:pStyle w:val="ListParagraph"/>
            </w:pPr>
          </w:p>
          <w:p w:rsidR="004F7A0F" w:rsidRDefault="004F7A0F" w:rsidP="004F7A0F">
            <w:pPr>
              <w:pStyle w:val="ListParagraph"/>
            </w:pPr>
            <w:r w:rsidRPr="00213C8E">
              <w:rPr>
                <w:noProof/>
                <w:lang w:eastAsia="en-GB"/>
              </w:rPr>
              <mc:AlternateContent>
                <mc:Choice Requires="wpg">
                  <w:drawing>
                    <wp:inline distT="0" distB="0" distL="0" distR="0" wp14:anchorId="1C5E73EF" wp14:editId="6E924C46">
                      <wp:extent cx="5256395" cy="2314575"/>
                      <wp:effectExtent l="114300" t="38100" r="20955" b="142875"/>
                      <wp:docPr id="12" name="Group 15"/>
                      <wp:cNvGraphicFramePr/>
                      <a:graphic xmlns:a="http://schemas.openxmlformats.org/drawingml/2006/main">
                        <a:graphicData uri="http://schemas.microsoft.com/office/word/2010/wordprocessingGroup">
                          <wpg:wgp>
                            <wpg:cNvGrpSpPr/>
                            <wpg:grpSpPr>
                              <a:xfrm>
                                <a:off x="0" y="0"/>
                                <a:ext cx="5256395" cy="2314575"/>
                                <a:chOff x="1547813" y="2276475"/>
                                <a:chExt cx="8670698" cy="3313113"/>
                              </a:xfrm>
                            </wpg:grpSpPr>
                            <wps:wsp>
                              <wps:cNvPr id="13" name="Line 4"/>
                              <wps:cNvCnPr/>
                              <wps:spPr bwMode="auto">
                                <a:xfrm flipV="1">
                                  <a:off x="1547813" y="2276475"/>
                                  <a:ext cx="0" cy="3313113"/>
                                </a:xfrm>
                                <a:prstGeom prst="line">
                                  <a:avLst/>
                                </a:prstGeom>
                                <a:noFill/>
                                <a:ln w="57150">
                                  <a:solidFill>
                                    <a:schemeClr val="tx1"/>
                                  </a:solidFill>
                                  <a:round/>
                                  <a:headEnd/>
                                  <a:tailEnd type="triangle" w="med" len="med"/>
                                </a:ln>
                              </wps:spPr>
                              <wps:bodyPr/>
                            </wps:wsp>
                            <wps:wsp>
                              <wps:cNvPr id="14" name="Line 5"/>
                              <wps:cNvCnPr/>
                              <wps:spPr bwMode="auto">
                                <a:xfrm>
                                  <a:off x="1547813" y="5589588"/>
                                  <a:ext cx="6624637" cy="0"/>
                                </a:xfrm>
                                <a:prstGeom prst="line">
                                  <a:avLst/>
                                </a:prstGeom>
                                <a:noFill/>
                                <a:ln w="57150">
                                  <a:solidFill>
                                    <a:schemeClr val="tx1"/>
                                  </a:solidFill>
                                  <a:round/>
                                  <a:headEnd/>
                                  <a:tailEnd type="triangle" w="med" len="med"/>
                                </a:ln>
                              </wps:spPr>
                              <wps:bodyPr/>
                            </wps:wsp>
                            <wps:wsp>
                              <wps:cNvPr id="15" name="Oval 15"/>
                              <wps:cNvSpPr>
                                <a:spLocks noChangeArrowheads="1"/>
                              </wps:cNvSpPr>
                              <wps:spPr bwMode="auto">
                                <a:xfrm>
                                  <a:off x="1763711" y="2708277"/>
                                  <a:ext cx="2870834" cy="935801"/>
                                </a:xfrm>
                                <a:prstGeom prst="ellipse">
                                  <a:avLst/>
                                </a:prstGeom>
                                <a:solidFill>
                                  <a:schemeClr val="accent1"/>
                                </a:solidFill>
                                <a:ln w="9525">
                                  <a:solidFill>
                                    <a:schemeClr val="tx1"/>
                                  </a:solidFill>
                                  <a:round/>
                                  <a:headEnd/>
                                  <a:tailEnd/>
                                </a:ln>
                              </wps:spPr>
                              <wps:txb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Forming</w:t>
                                    </w:r>
                                  </w:p>
                                </w:txbxContent>
                              </wps:txbx>
                              <wps:bodyPr wrap="none" anchor="ctr"/>
                            </wps:wsp>
                            <wps:wsp>
                              <wps:cNvPr id="16" name="Oval 16"/>
                              <wps:cNvSpPr>
                                <a:spLocks noChangeArrowheads="1"/>
                              </wps:cNvSpPr>
                              <wps:spPr bwMode="auto">
                                <a:xfrm>
                                  <a:off x="2987664" y="4076529"/>
                                  <a:ext cx="3183398" cy="937089"/>
                                </a:xfrm>
                                <a:prstGeom prst="ellipse">
                                  <a:avLst/>
                                </a:prstGeom>
                                <a:solidFill>
                                  <a:schemeClr val="accent1"/>
                                </a:solidFill>
                                <a:ln w="9525">
                                  <a:solidFill>
                                    <a:schemeClr val="tx1"/>
                                  </a:solidFill>
                                  <a:round/>
                                  <a:headEnd/>
                                  <a:tailEnd/>
                                </a:ln>
                              </wps:spPr>
                              <wps:txb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Storming</w:t>
                                    </w:r>
                                  </w:p>
                                </w:txbxContent>
                              </wps:txbx>
                              <wps:bodyPr wrap="none" anchor="ctr"/>
                            </wps:wsp>
                            <wps:wsp>
                              <wps:cNvPr id="17" name="Oval 17"/>
                              <wps:cNvSpPr>
                                <a:spLocks noChangeArrowheads="1"/>
                              </wps:cNvSpPr>
                              <wps:spPr bwMode="auto">
                                <a:xfrm>
                                  <a:off x="4716439" y="3141581"/>
                                  <a:ext cx="2987859" cy="937089"/>
                                </a:xfrm>
                                <a:prstGeom prst="ellipse">
                                  <a:avLst/>
                                </a:prstGeom>
                                <a:solidFill>
                                  <a:schemeClr val="accent1"/>
                                </a:solidFill>
                                <a:ln w="9525">
                                  <a:solidFill>
                                    <a:schemeClr val="tx1"/>
                                  </a:solidFill>
                                  <a:round/>
                                  <a:headEnd/>
                                  <a:tailEnd/>
                                </a:ln>
                              </wps:spPr>
                              <wps:txb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Norming</w:t>
                                    </w:r>
                                  </w:p>
                                </w:txbxContent>
                              </wps:txbx>
                              <wps:bodyPr wrap="none" anchor="ctr"/>
                            </wps:wsp>
                            <wps:wsp>
                              <wps:cNvPr id="18" name="Oval 18"/>
                              <wps:cNvSpPr>
                                <a:spLocks noChangeArrowheads="1"/>
                              </wps:cNvSpPr>
                              <wps:spPr bwMode="auto">
                                <a:xfrm>
                                  <a:off x="6516647" y="2276475"/>
                                  <a:ext cx="3701864" cy="937086"/>
                                </a:xfrm>
                                <a:prstGeom prst="ellipse">
                                  <a:avLst/>
                                </a:prstGeom>
                                <a:solidFill>
                                  <a:schemeClr val="accent1"/>
                                </a:solidFill>
                                <a:ln w="9525">
                                  <a:solidFill>
                                    <a:schemeClr val="tx1"/>
                                  </a:solidFill>
                                  <a:round/>
                                  <a:headEnd/>
                                  <a:tailEnd/>
                                </a:ln>
                              </wps:spPr>
                              <wps:txb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Performing</w:t>
                                    </w:r>
                                  </w:p>
                                </w:txbxContent>
                              </wps:txbx>
                              <wps:bodyPr wrap="none" anchor="ctr"/>
                            </wps:wsp>
                            <wps:wsp>
                              <wps:cNvPr id="19" name="Line 13"/>
                              <wps:cNvCnPr/>
                              <wps:spPr bwMode="auto">
                                <a:xfrm>
                                  <a:off x="3059113" y="3644900"/>
                                  <a:ext cx="360362" cy="504825"/>
                                </a:xfrm>
                                <a:prstGeom prst="line">
                                  <a:avLst/>
                                </a:prstGeom>
                                <a:noFill/>
                                <a:ln w="57150">
                                  <a:solidFill>
                                    <a:schemeClr val="tx1"/>
                                  </a:solidFill>
                                  <a:round/>
                                  <a:headEnd/>
                                  <a:tailEnd type="triangle" w="med" len="med"/>
                                </a:ln>
                              </wps:spPr>
                              <wps:bodyPr/>
                            </wps:wsp>
                            <wps:wsp>
                              <wps:cNvPr id="20" name="Line 14"/>
                              <wps:cNvCnPr/>
                              <wps:spPr bwMode="auto">
                                <a:xfrm flipV="1">
                                  <a:off x="4787900" y="3933825"/>
                                  <a:ext cx="288925" cy="287338"/>
                                </a:xfrm>
                                <a:prstGeom prst="line">
                                  <a:avLst/>
                                </a:prstGeom>
                                <a:noFill/>
                                <a:ln w="57150">
                                  <a:solidFill>
                                    <a:schemeClr val="tx1"/>
                                  </a:solidFill>
                                  <a:round/>
                                  <a:headEnd/>
                                  <a:tailEnd type="triangle" w="med" len="med"/>
                                </a:ln>
                              </wps:spPr>
                              <wps:bodyPr/>
                            </wps:wsp>
                            <wps:wsp>
                              <wps:cNvPr id="21" name="Line 15"/>
                              <wps:cNvCnPr/>
                              <wps:spPr bwMode="auto">
                                <a:xfrm flipV="1">
                                  <a:off x="6516688" y="3068638"/>
                                  <a:ext cx="360362" cy="215900"/>
                                </a:xfrm>
                                <a:prstGeom prst="line">
                                  <a:avLst/>
                                </a:prstGeom>
                                <a:noFill/>
                                <a:ln w="57150">
                                  <a:solidFill>
                                    <a:schemeClr val="tx1"/>
                                  </a:solidFill>
                                  <a:round/>
                                  <a:headEnd/>
                                  <a:tailEnd type="triangle" w="med" len="med"/>
                                </a:ln>
                              </wps:spPr>
                              <wps:bodyPr/>
                            </wps:wsp>
                            <wps:wsp>
                              <wps:cNvPr id="22" name="Rectangle 22"/>
                              <wps:cNvSpPr>
                                <a:spLocks noChangeArrowheads="1"/>
                              </wps:cNvSpPr>
                              <wps:spPr bwMode="auto">
                                <a:xfrm>
                                  <a:off x="7016329" y="4581303"/>
                                  <a:ext cx="2275094" cy="736246"/>
                                </a:xfrm>
                                <a:prstGeom prst="rect">
                                  <a:avLst/>
                                </a:prstGeom>
                                <a:solidFill>
                                  <a:schemeClr val="bg2"/>
                                </a:solidFill>
                                <a:ln w="9525">
                                  <a:solidFill>
                                    <a:schemeClr val="tx1"/>
                                  </a:solidFill>
                                  <a:miter lim="800000"/>
                                  <a:headEnd/>
                                  <a:tailEnd/>
                                </a:ln>
                              </wps:spPr>
                              <wps:txb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Mourning</w:t>
                                    </w:r>
                                  </w:p>
                                </w:txbxContent>
                              </wps:txbx>
                              <wps:bodyPr wrap="none" anchor="ctr"/>
                            </wps:wsp>
                            <wps:wsp>
                              <wps:cNvPr id="23" name="Line 18"/>
                              <wps:cNvCnPr/>
                              <wps:spPr bwMode="auto">
                                <a:xfrm>
                                  <a:off x="7956550" y="3141663"/>
                                  <a:ext cx="215900" cy="1439862"/>
                                </a:xfrm>
                                <a:prstGeom prst="line">
                                  <a:avLst/>
                                </a:prstGeom>
                                <a:noFill/>
                                <a:ln w="57150">
                                  <a:solidFill>
                                    <a:schemeClr val="hlink"/>
                                  </a:solidFill>
                                  <a:round/>
                                  <a:headEnd/>
                                  <a:tailEnd type="triangle" w="med" len="med"/>
                                </a:ln>
                              </wps:spPr>
                              <wps:bodyPr/>
                            </wps:wsp>
                          </wpg:wgp>
                        </a:graphicData>
                      </a:graphic>
                    </wp:inline>
                  </w:drawing>
                </mc:Choice>
                <mc:Fallback>
                  <w:pict>
                    <v:group id="Group 15" o:spid="_x0000_s1026" style="width:413.9pt;height:182.25pt;mso-position-horizontal-relative:char;mso-position-vertical-relative:line" coordorigin="15478,22764" coordsize="86706,33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">
                      <v:line id="Line 4" o:spid="_x0000_s1027" style="position:absolute;flip:y;visibility:visible;mso-wrap-style:square" from="15478,22764" to="15478,5589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xlWO8EAAADbAAAADwAAAGRycy9kb3ducmV2LnhtbERPTYvCMBC9C/6HMMLeNNWFRapRRCos&#10;7Mm6u+BtaKZtsJnUJtr6782CsLd5vM9ZbwfbiDt13jhWMJ8lIIgLpw1XCr5Ph+kShA/IGhvHpOBB&#10;Hrab8WiNqXY9H+meh0rEEPYpKqhDaFMpfVGTRT9zLXHkStdZDBF2ldQd9jHcNnKRJB/SouHYUGNL&#10;+5qKS36zCn6yvsz3X+X5cr0+MoPLxPweMqXeJsNuBSLQEP7FL/enjvPf4e+XeIDcPA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zGVY7wQAAANsAAAAPAAAAAAAAAAAAAAAA&#10;AKECAABkcnMvZG93bnJldi54bWxQSwUGAAAAAAQABAD5AAAAjwMAAAAA&#10;" strokecolor="black [3213]" strokeweight="4.5pt">
                        <v:stroke endarrow="block"/>
                      </v:line>
                      <v:line id="Line 5" o:spid="_x0000_s1028" style="position:absolute;visibility:visible;mso-wrap-style:square" from="15478,55895" to="81724,5589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yI/uMAAAADbAAAADwAAAGRycy9kb3ducmV2LnhtbERPTWuDQBC9F/Iflgnk1qwtITTGVYqQ&#10;4jVGCr0N7lSl7qy4azT59d1CoLd5vM9JssX04kqj6ywreNlGIIhrqztuFFSX0/MbCOeRNfaWScGN&#10;HGTp6inBWNuZz3QtfSNCCLsYFbTeD7GUrm7JoNvagThw33Y06AMcG6lHnEO46eVrFO2lwY5DQ4sD&#10;5S3VP+VkFHzc+fNwNqc+0nmxfFWXqSyrSanNenk/gvC0+H/xw13oMH8Hf7+EA2T6C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8iP7jAAAAA2wAAAA8AAAAAAAAAAAAAAAAA&#10;oQIAAGRycy9kb3ducmV2LnhtbFBLBQYAAAAABAAEAPkAAACOAwAAAAA=&#10;" strokecolor="black [3213]" strokeweight="4.5pt">
                        <v:stroke endarrow="block"/>
                      </v:line>
                      <v:oval id="Oval 15" o:spid="_x0000_s1029" style="position:absolute;left:17637;top:27082;width:28708;height:9358;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GvJL8A&#10;AADbAAAADwAAAGRycy9kb3ducmV2LnhtbERP24rCMBB9X/Afwgi+ramCsluNUrygT4K6HzA0Yxts&#10;JrWJtv69EYR9m8O5znzZ2Uo8qPHGsYLRMAFBnDttuFDwd95+/4DwAVlj5ZgUPMnDctH7mmOqXctH&#10;epxCIWII+xQVlCHUqZQ+L8miH7qaOHIX11gMETaF1A22MdxWcpwkU2nRcGwosaZVSfn1dLcKjrx7&#10;bop2JdfZL9+y5GDOY22UGvS7bAYiUBf+xR/3Xsf5E3j/Eg+Qi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lka8kvwAAANsAAAAPAAAAAAAAAAAAAAAAAJgCAABkcnMvZG93bnJl&#10;di54bWxQSwUGAAAAAAQABAD1AAAAhAMAAAAA&#10;" fillcolor="#4f81bd [3204]" strokecolor="black [3213]">
                        <v:textbo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Forming</w:t>
                              </w:r>
                            </w:p>
                          </w:txbxContent>
                        </v:textbox>
                      </v:oval>
                      <v:oval id="Oval 16" o:spid="_x0000_s1030" style="position:absolute;left:29876;top:40765;width:31834;height:9371;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MxU74A&#10;AADbAAAADwAAAGRycy9kb3ducmV2LnhtbERPy6rCMBDdC/5DmAvuNL0uRKtRig90Jfj4gKGZ24bb&#10;TGoTbf17Iwju5nCes1h1thIParxxrOB3lIAgzp02XCi4XnbDKQgfkDVWjknBkzyslv3eAlPtWj7R&#10;4xwKEUPYp6igDKFOpfR5SRb9yNXEkftzjcUQYVNI3WAbw20lx0kykRYNx4YSa1qXlP+f71bBiffP&#10;bdGu5Sab8S1LjuYy1kapwU+XzUEE6sJX/HEfdJw/gfcv8QC5fA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VDMVO+AAAA2wAAAA8AAAAAAAAAAAAAAAAAmAIAAGRycy9kb3ducmV2&#10;LnhtbFBLBQYAAAAABAAEAPUAAACDAwAAAAA=&#10;" fillcolor="#4f81bd [3204]" strokecolor="black [3213]">
                        <v:textbo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Storming</w:t>
                              </w:r>
                            </w:p>
                          </w:txbxContent>
                        </v:textbox>
                      </v:oval>
                      <v:oval id="Oval 17" o:spid="_x0000_s1031" style="position:absolute;left:47164;top:31415;width:29878;height:9371;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UyL8A&#10;AADbAAAADwAAAGRycy9kb3ducmV2LnhtbERPzYrCMBC+L/gOYQRva6oH3a1GKf6gJ0HdBxiasQ02&#10;k9pEW9/eCMLe5uP7nfmys5V4UOONYwWjYQKCOHfacKHg77z9/gHhA7LGyjEpeJKH5aL3NcdUu5aP&#10;9DiFQsQQ9ikqKEOoUyl9XpJFP3Q1ceQurrEYImwKqRtsY7it5DhJJtKi4dhQYk2rkvLr6W4VHHn3&#10;3BTtSq6zX75lycGcx9ooNeh32QxEoC78iz/uvY7zp/D+JR4gFy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6D5TIvwAAANsAAAAPAAAAAAAAAAAAAAAAAJgCAABkcnMvZG93bnJl&#10;di54bWxQSwUGAAAAAAQABAD1AAAAhAMAAAAA&#10;" fillcolor="#4f81bd [3204]" strokecolor="black [3213]">
                        <v:textbo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Norming</w:t>
                              </w:r>
                            </w:p>
                          </w:txbxContent>
                        </v:textbox>
                      </v:oval>
                      <v:oval id="Oval 18" o:spid="_x0000_s1032" style="position:absolute;left:65166;top:22764;width:37019;height:9371;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AAusIA&#10;AADbAAAADwAAAGRycy9kb3ducmV2LnhtbESPQW/CMAyF70j8h8hIu0EKB8Q6AqrYEDshAfsBVmPa&#10;iMYpTaDl38+HSbvZes/vfV5vB9+oJ3XRBTYwn2WgiMtgHVcGfi776QpUTMgWm8Bk4EURtpvxaI25&#10;DT2f6HlOlZIQjjkaqFNqc61jWZPHOAstsWjX0HlMsnaVth32Eu4bvciypfboWBpqbGlXU3k7P7yB&#10;Ex9eX1W/05/FO9+L7OguC+uMeZsMxQeoREP6N/9df1vBF1j5RQbQm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kAC6wgAAANsAAAAPAAAAAAAAAAAAAAAAAJgCAABkcnMvZG93&#10;bnJldi54bWxQSwUGAAAAAAQABAD1AAAAhwMAAAAA&#10;" fillcolor="#4f81bd [3204]" strokecolor="black [3213]">
                        <v:textbo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Performing</w:t>
                              </w:r>
                            </w:p>
                          </w:txbxContent>
                        </v:textbox>
                      </v:oval>
                      <v:line id="Line 13" o:spid="_x0000_s1033" style="position:absolute;visibility:visible;mso-wrap-style:square" from="30591,36449" to="34194,4149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SOQJrwAAADbAAAADwAAAGRycy9kb3ducmV2LnhtbERPvQrCMBDeBd8hnOCmqQ6i1SgiKK7W&#10;IrgdzdkWm0tpUq0+vREEt/v4fm+16UwlHtS40rKCyTgCQZxZXXKuID3vR3MQziNrrCyTghc52Kz7&#10;vRXG2j75RI/E5yKEsItRQeF9HUvpsoIMurGtiQN3s41BH2CTS93gM4SbSk6jaCYNlhwaCqxpV1B2&#10;T1qj4PDmy+Jk9lWkd8fump7bJElbpYaDbrsE4anzf/HPfdRh/gK+v4QD5PoD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wSOQJrwAAADbAAAADwAAAAAAAAAAAAAAAAChAgAA&#10;ZHJzL2Rvd25yZXYueG1sUEsFBgAAAAAEAAQA+QAAAIoDAAAAAA==&#10;" strokecolor="black [3213]" strokeweight="4.5pt">
                        <v:stroke endarrow="block"/>
                      </v:line>
                      <v:line id="Line 14" o:spid="_x0000_s1034" style="position:absolute;flip:y;visibility:visible;mso-wrap-style:square" from="47879,39338" to="50768,422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acC8b8AAADbAAAADwAAAGRycy9kb3ducmV2LnhtbERPTYvCMBC9L/gfwgje1lQPItUoIhWE&#10;PW1XBW9DM22DzaQ20dZ/bw7CHh/ve70dbCOe1HnjWMFsmoAgLpw2XCk4/R2+lyB8QNbYOCYFL/Kw&#10;3Yy+1phq1/MvPfNQiRjCPkUFdQhtKqUvarLop64ljlzpOoshwq6SusM+httGzpNkIS0ajg01trSv&#10;qbjlD6vgnPVlvv8pr7f7/ZUZXCbmcsiUmoyH3QpEoCH8iz/uo1Ywj+vjl/gD5OYN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TacC8b8AAADbAAAADwAAAAAAAAAAAAAAAACh&#10;AgAAZHJzL2Rvd25yZXYueG1sUEsFBgAAAAAEAAQA+QAAAI0DAAAAAA==&#10;" strokecolor="black [3213]" strokeweight="4.5pt">
                        <v:stroke endarrow="block"/>
                      </v:line>
                      <v:line id="Line 15" o:spid="_x0000_s1035" style="position:absolute;flip:y;visibility:visible;mso-wrap-style:square" from="65166,30686" to="68770,328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uunasMAAADbAAAADwAAAGRycy9kb3ducmV2LnhtbESPQYvCMBSE7wv+h/CEva2pHkSqUUQq&#10;CHuyq4K3R/PaBpuX2mRt/febBcHjMDPfMKvNYBvxoM4bxwqmkwQEceG04UrB6Wf/tQDhA7LGxjEp&#10;eJKHzXr0scJUu56P9MhDJSKEfYoK6hDaVEpf1GTRT1xLHL3SdRZDlF0ldYd9hNtGzpJkLi0ajgs1&#10;trSrqbjlv1bBOevLfPddXm/3+zMzuEjMZZ8p9TketksQgYbwDr/aB61gNoX/L/EHyPU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Lrp2rDAAAA2wAAAA8AAAAAAAAAAAAA&#10;AAAAoQIAAGRycy9kb3ducmV2LnhtbFBLBQYAAAAABAAEAPkAAACRAwAAAAA=&#10;" strokecolor="black [3213]" strokeweight="4.5pt">
                        <v:stroke endarrow="block"/>
                      </v:line>
                      <v:rect id="Rectangle 22" o:spid="_x0000_s1036" style="position:absolute;left:70163;top:45813;width:22751;height:7362;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L798MA&#10;AADbAAAADwAAAGRycy9kb3ducmV2LnhtbESPzWrDMBCE74W8g9hAbo1UH4rrRAmpIaH0VreFHBdr&#10;YxtbK2PJP3n7qlDocZiZb5j9cbGdmGjwjWMNT1sFgrh0puFKw9fn+TEF4QOywc4xabiTh+Nh9bDH&#10;zLiZP2gqQiUihH2GGuoQ+kxKX9Zk0W9dTxy9mxsshiiHSpoB5wi3nUyUepYWG44LNfaU11S2xWg1&#10;XN67/HV+aTFl1arTeL1+28lpvVkvpx2IQEv4D/+134yGJIHfL/EHyMM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CL798MAAADbAAAADwAAAAAAAAAAAAAAAACYAgAAZHJzL2Rv&#10;d25yZXYueG1sUEsFBgAAAAAEAAQA9QAAAIgDAAAAAA==&#10;" fillcolor="#eeece1 [3214]" strokecolor="black [3213]">
                        <v:textbox>
                          <w:txbxContent>
                            <w:p w:rsidR="004F7A0F" w:rsidRDefault="004F7A0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Mourning</w:t>
                              </w:r>
                            </w:p>
                          </w:txbxContent>
                        </v:textbox>
                      </v:rect>
                      <v:line id="Line 18" o:spid="_x0000_s1037" style="position:absolute;visibility:visible;mso-wrap-style:square" from="79565,31416" to="81724,4581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lmfZ8IAAADbAAAADwAAAGRycy9kb3ducmV2LnhtbESPQYvCMBSE74L/ITzBi2i6CirVKCII&#10;IojYFbw+m2dbbV5Kk9X6740g7HGYmW+Y+bIxpXhQ7QrLCn4GEQji1OqCMwWn301/CsJ5ZI2lZVLw&#10;IgfLRbs1x1jbJx/pkfhMBAi7GBXk3lexlC7NyaAb2Io4eFdbG/RB1pnUNT4D3JRyGEVjabDgsJBj&#10;Reuc0nvyZxTs0kOyuV0m460zkx4eslG1P52V6naa1QyEp8b/h7/trVYwHMHnS/gBcvEG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GlmfZ8IAAADbAAAADwAAAAAAAAAAAAAA&#10;AAChAgAAZHJzL2Rvd25yZXYueG1sUEsFBgAAAAAEAAQA+QAAAJADAAAAAA==&#10;" strokecolor="blue [3210]" strokeweight="4.5pt">
                        <v:stroke endarrow="block"/>
                      </v:line>
                      <w10:anchorlock/>
                    </v:group>
                  </w:pict>
                </mc:Fallback>
              </mc:AlternateContent>
            </w:r>
          </w:p>
          <w:p w:rsidR="004F7A0F" w:rsidRDefault="004F7A0F" w:rsidP="004F7A0F"/>
          <w:p w:rsidR="00903EB3" w:rsidRDefault="00903EB3" w:rsidP="00EF401C">
            <w:pPr>
              <w:pStyle w:val="SMUNORMALARIAL"/>
              <w:rPr>
                <w:b/>
                <w:szCs w:val="22"/>
                <w:u w:val="single"/>
              </w:rPr>
            </w:pPr>
          </w:p>
          <w:p w:rsidR="00903EB3" w:rsidRPr="00670A0F" w:rsidRDefault="00903EB3" w:rsidP="00EF401C">
            <w:pPr>
              <w:tabs>
                <w:tab w:val="left" w:pos="3300"/>
              </w:tabs>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Pr="00670A0F" w:rsidRDefault="004F7A0F" w:rsidP="00EF401C">
            <w:pPr>
              <w:jc w:val="both"/>
              <w:rPr>
                <w:rFonts w:cs="Arial"/>
                <w:sz w:val="24"/>
              </w:rPr>
            </w:pPr>
          </w:p>
          <w:p w:rsidR="00903EB3" w:rsidRPr="00670A0F" w:rsidRDefault="00903EB3" w:rsidP="00EF401C">
            <w:pPr>
              <w:jc w:val="both"/>
              <w:rPr>
                <w:rFonts w:cs="Arial"/>
                <w:sz w:val="24"/>
              </w:rPr>
            </w:pPr>
          </w:p>
          <w:p w:rsidR="00903EB3" w:rsidRPr="00670A0F" w:rsidRDefault="004F7A0F" w:rsidP="00EF401C">
            <w:pPr>
              <w:jc w:val="both"/>
              <w:rPr>
                <w:rFonts w:cs="Arial"/>
                <w:sz w:val="24"/>
              </w:rPr>
            </w:pPr>
            <w:r>
              <w:rPr>
                <w:rFonts w:cs="Arial"/>
                <w:sz w:val="24"/>
              </w:rPr>
              <w:t>4</w:t>
            </w:r>
            <w:r w:rsidR="009827E3">
              <w:rPr>
                <w:rFonts w:cs="Arial"/>
                <w:sz w:val="24"/>
              </w:rPr>
              <w:t xml:space="preserve"> </w:t>
            </w:r>
            <w:r w:rsidR="00903EB3" w:rsidRPr="00670A0F">
              <w:rPr>
                <w:rFonts w:cs="Arial"/>
                <w:sz w:val="24"/>
              </w:rPr>
              <w:t>marks</w:t>
            </w:r>
          </w:p>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903EB3" w:rsidP="00EF401C">
            <w:pPr>
              <w:jc w:val="both"/>
              <w:rPr>
                <w:rFonts w:cs="Arial"/>
                <w:sz w:val="24"/>
              </w:rPr>
            </w:pPr>
          </w:p>
        </w:tc>
        <w:tc>
          <w:tcPr>
            <w:tcW w:w="8080" w:type="dxa"/>
            <w:shd w:val="clear" w:color="auto" w:fill="auto"/>
          </w:tcPr>
          <w:p w:rsidR="00903EB3" w:rsidRPr="00670A0F" w:rsidRDefault="00903EB3" w:rsidP="00EF401C">
            <w:pPr>
              <w:jc w:val="both"/>
              <w:rPr>
                <w:rFonts w:cs="Arial"/>
                <w:sz w:val="24"/>
              </w:rPr>
            </w:pPr>
          </w:p>
        </w:tc>
        <w:tc>
          <w:tcPr>
            <w:tcW w:w="992" w:type="dxa"/>
            <w:shd w:val="clear" w:color="auto" w:fill="auto"/>
          </w:tcPr>
          <w:p w:rsidR="00903EB3" w:rsidRPr="00670A0F" w:rsidRDefault="00903EB3" w:rsidP="00EF401C">
            <w:pPr>
              <w:jc w:val="both"/>
              <w:rPr>
                <w:rFonts w:cs="Arial"/>
                <w:sz w:val="24"/>
              </w:rPr>
            </w:pP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t>3</w:t>
            </w:r>
            <w:r w:rsidR="00903EB3" w:rsidRPr="00670A0F">
              <w:rPr>
                <w:rFonts w:cs="Arial"/>
                <w:sz w:val="24"/>
              </w:rPr>
              <w:t xml:space="preserve"> b </w:t>
            </w:r>
          </w:p>
        </w:tc>
        <w:tc>
          <w:tcPr>
            <w:tcW w:w="8080" w:type="dxa"/>
            <w:shd w:val="clear" w:color="auto" w:fill="auto"/>
          </w:tcPr>
          <w:p w:rsidR="00903EB3" w:rsidRPr="00803776" w:rsidRDefault="00903EB3" w:rsidP="00EF401C">
            <w:pPr>
              <w:rPr>
                <w:rFonts w:ascii="Times New Roman" w:hAnsi="Times New Roman"/>
                <w:sz w:val="24"/>
                <w:szCs w:val="24"/>
              </w:rPr>
            </w:pPr>
          </w:p>
          <w:p w:rsidR="004F7A0F" w:rsidRPr="00803776" w:rsidRDefault="004F7A0F" w:rsidP="00803776">
            <w:pPr>
              <w:pStyle w:val="ListParagraph"/>
              <w:spacing w:after="0"/>
              <w:ind w:left="1080"/>
              <w:rPr>
                <w:rFonts w:ascii="Times New Roman" w:hAnsi="Times New Roman"/>
                <w:sz w:val="24"/>
                <w:szCs w:val="24"/>
              </w:rPr>
            </w:pPr>
            <w:r w:rsidRPr="00803776">
              <w:rPr>
                <w:rFonts w:ascii="Times New Roman" w:hAnsi="Times New Roman"/>
                <w:sz w:val="24"/>
                <w:szCs w:val="24"/>
              </w:rPr>
              <w:t>Good leadership is an important part of establishing and running a motorsport team. Evaluate the traits and style that could be appropriate for the head of a motorsport company in the following situations.</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The students will discuss and expand upon:</w:t>
            </w:r>
          </w:p>
          <w:p w:rsidR="004F7A0F" w:rsidRPr="00803776" w:rsidRDefault="004F7A0F" w:rsidP="004F7A0F">
            <w:pPr>
              <w:rPr>
                <w:rFonts w:ascii="Times New Roman" w:hAnsi="Times New Roman"/>
                <w:sz w:val="24"/>
                <w:szCs w:val="24"/>
              </w:rPr>
            </w:pPr>
          </w:p>
          <w:p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Vehicle development and testing</w:t>
            </w:r>
            <w:r w:rsidRPr="00803776">
              <w:rPr>
                <w:rFonts w:ascii="Times New Roman" w:hAnsi="Times New Roman"/>
                <w:sz w:val="24"/>
                <w:szCs w:val="24"/>
              </w:rPr>
              <w:tab/>
            </w:r>
            <w:r w:rsidRPr="00803776">
              <w:rPr>
                <w:rFonts w:ascii="Times New Roman" w:hAnsi="Times New Roman"/>
                <w:sz w:val="24"/>
                <w:szCs w:val="24"/>
              </w:rPr>
              <w:tab/>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Leave the engineers alone to develop the vehicle</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Encourage innovative thinking and practices</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Empower snr members of the team and stand back</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Judge progress with objective measures. Such as lap times and lap time improvement v cost.</w:t>
            </w:r>
          </w:p>
          <w:p w:rsidR="004F7A0F" w:rsidRPr="00803776" w:rsidRDefault="004F7A0F" w:rsidP="004F7A0F">
            <w:pPr>
              <w:rPr>
                <w:rFonts w:ascii="Times New Roman" w:hAnsi="Times New Roman"/>
                <w:sz w:val="24"/>
                <w:szCs w:val="24"/>
              </w:rPr>
            </w:pPr>
          </w:p>
          <w:p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Arranging sponsorship funding</w:t>
            </w:r>
            <w:r w:rsidRPr="00803776">
              <w:rPr>
                <w:rFonts w:ascii="Times New Roman" w:hAnsi="Times New Roman"/>
                <w:sz w:val="24"/>
                <w:szCs w:val="24"/>
              </w:rPr>
              <w:tab/>
            </w:r>
            <w:r w:rsidRPr="00803776">
              <w:rPr>
                <w:rFonts w:ascii="Times New Roman" w:hAnsi="Times New Roman"/>
                <w:sz w:val="24"/>
                <w:szCs w:val="24"/>
              </w:rPr>
              <w:tab/>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As figurehead get involved.</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Charismatic and energetic.</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Ability to juxtaposition to potential sponsoring organisation and individual</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Communication and presentation skills</w:t>
            </w:r>
          </w:p>
          <w:p w:rsidR="004F7A0F" w:rsidRPr="00803776" w:rsidRDefault="004F7A0F" w:rsidP="004F7A0F">
            <w:pPr>
              <w:rPr>
                <w:rFonts w:ascii="Times New Roman" w:hAnsi="Times New Roman"/>
                <w:b/>
                <w:sz w:val="24"/>
                <w:szCs w:val="24"/>
              </w:rPr>
            </w:pPr>
          </w:p>
          <w:p w:rsidR="004F7A0F" w:rsidRPr="00803776" w:rsidRDefault="004F7A0F" w:rsidP="004F7A0F">
            <w:pPr>
              <w:rPr>
                <w:rFonts w:ascii="Times New Roman" w:hAnsi="Times New Roman"/>
                <w:b/>
                <w:sz w:val="24"/>
                <w:szCs w:val="24"/>
              </w:rPr>
            </w:pPr>
          </w:p>
          <w:p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Practice and the race weekend</w:t>
            </w:r>
            <w:r w:rsidRPr="00803776">
              <w:rPr>
                <w:rFonts w:ascii="Times New Roman" w:hAnsi="Times New Roman"/>
                <w:sz w:val="24"/>
                <w:szCs w:val="24"/>
              </w:rPr>
              <w:tab/>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In the public eye, presentation all important</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Innovation has finished, now is the time for established systems and discipline.</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Authoritarian approach. Just do it.</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 xml:space="preserve">The outcomes are usually a result of repetitive practice and discipline – pit stops, </w:t>
            </w:r>
            <w:r w:rsidRPr="00803776">
              <w:rPr>
                <w:rFonts w:ascii="Times New Roman" w:hAnsi="Times New Roman"/>
                <w:sz w:val="24"/>
                <w:szCs w:val="24"/>
              </w:rPr>
              <w:lastRenderedPageBreak/>
              <w:t>vehicle data analysis, maintenance procedures etc.</w:t>
            </w:r>
          </w:p>
          <w:p w:rsidR="00903EB3" w:rsidRDefault="00903EB3" w:rsidP="00EF401C"/>
          <w:p w:rsidR="004F7A0F" w:rsidRDefault="004F7A0F" w:rsidP="00EF401C"/>
          <w:p w:rsidR="004F7A0F" w:rsidRDefault="004F7A0F" w:rsidP="00EF401C"/>
          <w:p w:rsidR="00903EB3" w:rsidRPr="00670A0F" w:rsidRDefault="00903EB3" w:rsidP="004F7A0F">
            <w:pPr>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4F7A0F" w:rsidP="00EF401C">
            <w:pPr>
              <w:jc w:val="both"/>
              <w:rPr>
                <w:rFonts w:cs="Arial"/>
                <w:sz w:val="24"/>
              </w:rPr>
            </w:pPr>
            <w:r>
              <w:rPr>
                <w:rFonts w:cs="Arial"/>
                <w:sz w:val="24"/>
              </w:rPr>
              <w:t>5 marks</w:t>
            </w: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4F7A0F" w:rsidP="00EF401C">
            <w:pPr>
              <w:jc w:val="both"/>
              <w:rPr>
                <w:rFonts w:cs="Arial"/>
                <w:sz w:val="24"/>
              </w:rPr>
            </w:pPr>
            <w:r>
              <w:rPr>
                <w:rFonts w:cs="Arial"/>
                <w:sz w:val="24"/>
              </w:rPr>
              <w:t>5 marks</w:t>
            </w: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4F7A0F" w:rsidP="00EF401C">
            <w:pPr>
              <w:jc w:val="both"/>
              <w:rPr>
                <w:rFonts w:cs="Arial"/>
                <w:sz w:val="24"/>
              </w:rPr>
            </w:pPr>
            <w:r>
              <w:rPr>
                <w:rFonts w:cs="Arial"/>
                <w:sz w:val="24"/>
              </w:rPr>
              <w:t xml:space="preserve">5 </w:t>
            </w:r>
            <w:r w:rsidR="00903EB3" w:rsidRPr="00670A0F">
              <w:rPr>
                <w:rFonts w:cs="Arial"/>
                <w:sz w:val="24"/>
              </w:rPr>
              <w:t>marks</w:t>
            </w:r>
          </w:p>
        </w:tc>
      </w:tr>
      <w:tr w:rsidR="00903EB3" w:rsidRPr="00670A0F" w:rsidTr="00EF401C">
        <w:tc>
          <w:tcPr>
            <w:tcW w:w="850" w:type="dxa"/>
            <w:shd w:val="clear" w:color="auto" w:fill="auto"/>
          </w:tcPr>
          <w:p w:rsidR="00903EB3" w:rsidRPr="00670A0F" w:rsidRDefault="00F6565D" w:rsidP="00EF401C">
            <w:pPr>
              <w:jc w:val="both"/>
              <w:rPr>
                <w:rFonts w:cs="Arial"/>
                <w:sz w:val="24"/>
              </w:rPr>
            </w:pPr>
            <w:r>
              <w:rPr>
                <w:rFonts w:cs="Arial"/>
                <w:sz w:val="24"/>
              </w:rPr>
              <w:lastRenderedPageBreak/>
              <w:t>3</w:t>
            </w:r>
            <w:r w:rsidR="00903EB3" w:rsidRPr="00670A0F">
              <w:rPr>
                <w:rFonts w:cs="Arial"/>
                <w:sz w:val="24"/>
              </w:rPr>
              <w:t xml:space="preserve"> c</w:t>
            </w:r>
          </w:p>
        </w:tc>
        <w:tc>
          <w:tcPr>
            <w:tcW w:w="8080" w:type="dxa"/>
            <w:shd w:val="clear" w:color="auto" w:fill="auto"/>
          </w:tcPr>
          <w:p w:rsidR="004F7A0F" w:rsidRPr="00803776" w:rsidRDefault="004F7A0F" w:rsidP="004F7A0F">
            <w:pPr>
              <w:pStyle w:val="ListParagraph"/>
              <w:numPr>
                <w:ilvl w:val="0"/>
                <w:numId w:val="34"/>
              </w:numPr>
              <w:spacing w:after="0"/>
              <w:rPr>
                <w:rFonts w:ascii="Times New Roman" w:hAnsi="Times New Roman"/>
                <w:sz w:val="24"/>
                <w:szCs w:val="24"/>
              </w:rPr>
            </w:pPr>
            <w:r w:rsidRPr="00803776">
              <w:rPr>
                <w:rFonts w:ascii="Times New Roman" w:hAnsi="Times New Roman"/>
                <w:sz w:val="24"/>
                <w:szCs w:val="24"/>
              </w:rPr>
              <w:t>The student should describe two models of motivation possibly from the following models</w:t>
            </w:r>
          </w:p>
          <w:p w:rsidR="004F7A0F" w:rsidRPr="00803776" w:rsidRDefault="004F7A0F" w:rsidP="004F7A0F">
            <w:pPr>
              <w:rPr>
                <w:rFonts w:ascii="Times New Roman" w:hAnsi="Times New Roman"/>
                <w:sz w:val="24"/>
                <w:szCs w:val="24"/>
              </w:rPr>
            </w:pPr>
          </w:p>
          <w:p w:rsidR="004F7A0F" w:rsidRPr="00E72BFE" w:rsidRDefault="004F7A0F" w:rsidP="004F7A0F">
            <w:pPr>
              <w:rPr>
                <w:b/>
              </w:rPr>
            </w:pPr>
            <w:r>
              <w:tab/>
            </w:r>
            <w:proofErr w:type="spellStart"/>
            <w:r w:rsidRPr="00E72BFE">
              <w:rPr>
                <w:b/>
              </w:rPr>
              <w:t>Maslows</w:t>
            </w:r>
            <w:proofErr w:type="spellEnd"/>
            <w:r w:rsidRPr="00E72BFE">
              <w:rPr>
                <w:b/>
              </w:rPr>
              <w:t xml:space="preserve"> </w:t>
            </w:r>
            <w:proofErr w:type="spellStart"/>
            <w:r w:rsidRPr="00E72BFE">
              <w:rPr>
                <w:b/>
              </w:rPr>
              <w:t>Hirachy</w:t>
            </w:r>
            <w:proofErr w:type="spellEnd"/>
            <w:r w:rsidRPr="00E72BFE">
              <w:rPr>
                <w:b/>
              </w:rPr>
              <w:t xml:space="preserve"> of needs</w:t>
            </w:r>
          </w:p>
          <w:p w:rsidR="004F7A0F" w:rsidRDefault="004F7A0F" w:rsidP="004F7A0F"/>
          <w:p w:rsidR="004F7A0F" w:rsidRDefault="004F7A0F" w:rsidP="004F7A0F">
            <w:r>
              <w:rPr>
                <w:noProof/>
              </w:rPr>
              <mc:AlternateContent>
                <mc:Choice Requires="wpc">
                  <w:drawing>
                    <wp:inline distT="0" distB="0" distL="0" distR="0" wp14:anchorId="7D84F8F6" wp14:editId="714FE5FB">
                      <wp:extent cx="2514600" cy="1387475"/>
                      <wp:effectExtent l="11430" t="12700" r="7620" b="0"/>
                      <wp:docPr id="36" name="Canvas 36"/>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31" name="Rectangle 22"/>
                              <wps:cNvSpPr>
                                <a:spLocks noChangeArrowheads="1"/>
                              </wps:cNvSpPr>
                              <wps:spPr bwMode="auto">
                                <a:xfrm>
                                  <a:off x="0" y="1144810"/>
                                  <a:ext cx="2514600"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Basic- Physiological / Physical</w:t>
                                    </w:r>
                                  </w:p>
                                </w:txbxContent>
                              </wps:txbx>
                              <wps:bodyPr rot="0" vert="horz" wrap="square" lIns="31581" tIns="15791" rIns="31581" bIns="15791" anchor="ctr" anchorCtr="0" upright="1">
                                <a:noAutofit/>
                              </wps:bodyPr>
                            </wps:wsp>
                            <wps:wsp>
                              <wps:cNvPr id="32" name="Rectangle 23"/>
                              <wps:cNvSpPr>
                                <a:spLocks noChangeArrowheads="1"/>
                              </wps:cNvSpPr>
                              <wps:spPr bwMode="auto">
                                <a:xfrm>
                                  <a:off x="323929" y="846308"/>
                                  <a:ext cx="1866742"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Safety / Security</w:t>
                                    </w:r>
                                  </w:p>
                                </w:txbxContent>
                              </wps:txbx>
                              <wps:bodyPr rot="0" vert="horz" wrap="square" lIns="31581" tIns="15791" rIns="31581" bIns="15791" anchor="ctr" anchorCtr="0" upright="1">
                                <a:noAutofit/>
                              </wps:bodyPr>
                            </wps:wsp>
                            <wps:wsp>
                              <wps:cNvPr id="33" name="Rectangle 24"/>
                              <wps:cNvSpPr>
                                <a:spLocks noChangeArrowheads="1"/>
                              </wps:cNvSpPr>
                              <wps:spPr bwMode="auto">
                                <a:xfrm>
                                  <a:off x="448399" y="572254"/>
                                  <a:ext cx="1617802" cy="224555"/>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Social / belonging</w:t>
                                    </w:r>
                                  </w:p>
                                </w:txbxContent>
                              </wps:txbx>
                              <wps:bodyPr rot="0" vert="horz" wrap="square" lIns="31581" tIns="15791" rIns="31581" bIns="15791" anchor="ctr" anchorCtr="0" upright="1">
                                <a:noAutofit/>
                              </wps:bodyPr>
                            </wps:wsp>
                            <wps:wsp>
                              <wps:cNvPr id="34" name="Rectangle 25"/>
                              <wps:cNvSpPr>
                                <a:spLocks noChangeArrowheads="1"/>
                              </wps:cNvSpPr>
                              <wps:spPr bwMode="auto">
                                <a:xfrm>
                                  <a:off x="622350" y="273752"/>
                                  <a:ext cx="1244699" cy="224555"/>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Esteem</w:t>
                                    </w:r>
                                  </w:p>
                                </w:txbxContent>
                              </wps:txbx>
                              <wps:bodyPr rot="0" vert="horz" wrap="square" lIns="31581" tIns="15791" rIns="31581" bIns="15791" anchor="ctr" anchorCtr="0" upright="1">
                                <a:noAutofit/>
                              </wps:bodyPr>
                            </wps:wsp>
                            <wps:wsp>
                              <wps:cNvPr id="35" name="Rectangle 26"/>
                              <wps:cNvSpPr>
                                <a:spLocks noChangeArrowheads="1"/>
                              </wps:cNvSpPr>
                              <wps:spPr bwMode="auto">
                                <a:xfrm>
                                  <a:off x="772328" y="0"/>
                                  <a:ext cx="895569"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4842E4" w:rsidRDefault="004F7A0F" w:rsidP="004F7A0F">
                                    <w:pPr>
                                      <w:autoSpaceDE w:val="0"/>
                                      <w:autoSpaceDN w:val="0"/>
                                      <w:adjustRightInd w:val="0"/>
                                      <w:jc w:val="center"/>
                                      <w:rPr>
                                        <w:rFonts w:ascii="Verdana" w:hAnsi="Verdana" w:cs="Verdana"/>
                                        <w:color w:val="000000"/>
                                        <w:sz w:val="14"/>
                                        <w:szCs w:val="40"/>
                                      </w:rPr>
                                    </w:pPr>
                                    <w:proofErr w:type="spellStart"/>
                                    <w:r w:rsidRPr="004842E4">
                                      <w:rPr>
                                        <w:rFonts w:ascii="Verdana" w:hAnsi="Verdana" w:cs="Verdana"/>
                                        <w:color w:val="000000"/>
                                        <w:sz w:val="14"/>
                                        <w:szCs w:val="40"/>
                                      </w:rPr>
                                      <w:t>Self Actualisation</w:t>
                                    </w:r>
                                    <w:proofErr w:type="spellEnd"/>
                                  </w:p>
                                </w:txbxContent>
                              </wps:txbx>
                              <wps:bodyPr rot="0" vert="horz" wrap="square" lIns="31581" tIns="15791" rIns="31581" bIns="15791" anchor="ctr" anchorCtr="0" upright="1">
                                <a:noAutofit/>
                              </wps:bodyPr>
                            </wps:wsp>
                          </wpc:wpc>
                        </a:graphicData>
                      </a:graphic>
                    </wp:inline>
                  </w:drawing>
                </mc:Choice>
                <mc:Fallback>
                  <w:pict>
                    <v:group id="Canvas 36" o:spid="_x0000_s1038" editas="canvas" style="width:198pt;height:109.25pt;mso-position-horizontal-relative:char;mso-position-vertical-relative:line" coordsize="25146,138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style="position:absolute;width:25146;height:13874;visibility:visible;mso-wrap-style:square">
                        <v:fill o:detectmouseclick="t"/>
                        <v:path o:connecttype="none"/>
                      </v:shape>
                      <v:rect id="Rectangle 22" o:spid="_x0000_s1040" style="position:absolute;top:11448;width:25146;height:22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C5EsMA&#10;AADbAAAADwAAAGRycy9kb3ducmV2LnhtbESP0WoCMRRE3wv+Q7iCL0WzWqiyGkUEQWxBVv2Ay+a6&#10;u5jcLElc179vCoU+DjNzhlltemtERz40jhVMJxkI4tLphisF18t+vAARIrJG45gUvCjAZj14W2Gu&#10;3ZML6s6xEgnCIUcFdYxtLmUoa7IYJq4lTt7NeYsxSV9J7fGZ4NbIWZZ9SosNp4UaW9rVVN7PD6ug&#10;u2tfHGbzvZ4X7yf//WWOeDJKjYb9dgkiUh//w3/tg1bwMYXfL+kH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VC5EsMAAADbAAAADwAAAAAAAAAAAAAAAACYAgAAZHJzL2Rv&#10;d25yZXYueG1sUEsFBgAAAAAEAAQA9QAAAIgDAAAAAA==&#10;" fillcolor="#a3b2c1">
                        <v:shadow color="#ddd"/>
                        <v:textbox inset=".87725mm,.43864mm,.87725mm,.43864mm">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Basic- Physiological / Physical</w:t>
                              </w:r>
                            </w:p>
                          </w:txbxContent>
                        </v:textbox>
                      </v:rect>
                      <v:rect id="Rectangle 23" o:spid="_x0000_s1041" style="position:absolute;left:3239;top:8463;width:18667;height:22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InZcQA&#10;AADbAAAADwAAAGRycy9kb3ducmV2LnhtbESPUWvCMBSF3wX/Q7iDvciargOVrlFkIMg2kKo/4NLc&#10;tcXkpiRZ7f79Mhj4eDjnfIdTbSdrxEg+9I4VPGc5COLG6Z5bBZfz/mkNIkRkjcYxKfihANvNfFZh&#10;qd2NaxpPsRUJwqFEBV2MQyllaDqyGDI3ECfvy3mLMUnfSu3xluDWyCLPl9Jiz2mhw4HeOmqup2+r&#10;YLxqXx+K1V6v6sXRf36YdzwapR4fpt0riEhTvIf/2wet4KWAvy/pB8jN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mCJ2XEAAAA2wAAAA8AAAAAAAAAAAAAAAAAmAIAAGRycy9k&#10;b3ducmV2LnhtbFBLBQYAAAAABAAEAPUAAACJAwAAAAA=&#10;" fillcolor="#a3b2c1">
                        <v:shadow color="#ddd"/>
                        <v:textbox inset=".87725mm,.43864mm,.87725mm,.43864mm">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Safety / Security</w:t>
                              </w:r>
                            </w:p>
                          </w:txbxContent>
                        </v:textbox>
                      </v:rect>
                      <v:rect id="Rectangle 24" o:spid="_x0000_s1042" style="position:absolute;left:4483;top:5722;width:16179;height:224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6C/sMA&#10;AADbAAAADwAAAGRycy9kb3ducmV2LnhtbESP0WoCMRRE3wv+Q7iCL0WzVaiyGkUEQbQga/sBl811&#10;dzG5WZJ0Xf/eCIU+DjNzhlltemtERz40jhV8TDIQxKXTDVcKfr734wWIEJE1Gsek4EEBNuvB2wpz&#10;7e5cUHeJlUgQDjkqqGNscylDWZPFMHEtcfKuzluMSfpKao/3BLdGTrPsU1psOC3U2NKupvJ2+bUK&#10;upv2xWE63+t58X72XydzxLNRajTst0sQkfr4H/5rH7SC2QxeX9IP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s6C/sMAAADbAAAADwAAAAAAAAAAAAAAAACYAgAAZHJzL2Rv&#10;d25yZXYueG1sUEsFBgAAAAAEAAQA9QAAAIgDAAAAAA==&#10;" fillcolor="#a3b2c1">
                        <v:shadow color="#ddd"/>
                        <v:textbox inset=".87725mm,.43864mm,.87725mm,.43864mm">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Social / belonging</w:t>
                              </w:r>
                            </w:p>
                          </w:txbxContent>
                        </v:textbox>
                      </v:rect>
                      <v:rect id="Rectangle 25" o:spid="_x0000_s1043" style="position:absolute;left:6223;top:2737;width:12447;height:224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caisMA&#10;AADbAAAADwAAAGRycy9kb3ducmV2LnhtbESP0WoCMRRE3wv+Q7iCL0WztaXKahQpCNIWZK0fcNlc&#10;dxeTmyWJ6/r3piD4OMzMGWa57q0RHfnQOFbwNslAEJdON1wpOP5tx3MQISJrNI5JwY0CrFeDlyXm&#10;2l25oO4QK5EgHHJUUMfY5lKGsiaLYeJa4uSdnLcYk/SV1B6vCW6NnGbZp7TYcFqosaWvmsrz4WIV&#10;dGfti910ttWz4nXvf3/MN+6NUqNhv1mAiNTHZ/jR3mkF7x/w/yX9ALm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ScaisMAAADbAAAADwAAAAAAAAAAAAAAAACYAgAAZHJzL2Rv&#10;d25yZXYueG1sUEsFBgAAAAAEAAQA9QAAAIgDAAAAAA==&#10;" fillcolor="#a3b2c1">
                        <v:shadow color="#ddd"/>
                        <v:textbox inset=".87725mm,.43864mm,.87725mm,.43864mm">
                          <w:txbxContent>
                            <w:p w:rsidR="004F7A0F" w:rsidRPr="004842E4" w:rsidRDefault="004F7A0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Esteem</w:t>
                              </w:r>
                            </w:p>
                          </w:txbxContent>
                        </v:textbox>
                      </v:rect>
                      <v:rect id="Rectangle 26" o:spid="_x0000_s1044" style="position:absolute;left:7723;width:8955;height:22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u/EcMA&#10;AADbAAAADwAAAGRycy9kb3ducmV2LnhtbESP0WoCMRRE3wv+Q7iCL0WztbTKahQpCNIWZK0fcNlc&#10;dxeTmyWJ6/r3piD4OMzMGWa57q0RHfnQOFbwNslAEJdON1wpOP5tx3MQISJrNI5JwY0CrFeDlyXm&#10;2l25oO4QK5EgHHJUUMfY5lKGsiaLYeJa4uSdnLcYk/SV1B6vCW6NnGbZp7TYcFqosaWvmsrz4WIV&#10;dGfti910ttWz4nXvf3/MN+6NUqNhv1mAiNTHZ/jR3mkF7x/w/yX9ALm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mu/EcMAAADbAAAADwAAAAAAAAAAAAAAAACYAgAAZHJzL2Rv&#10;d25yZXYueG1sUEsFBgAAAAAEAAQA9QAAAIgDAAAAAA==&#10;" fillcolor="#a3b2c1">
                        <v:shadow color="#ddd"/>
                        <v:textbox inset=".87725mm,.43864mm,.87725mm,.43864mm">
                          <w:txbxContent>
                            <w:p w:rsidR="004F7A0F" w:rsidRPr="004842E4" w:rsidRDefault="004F7A0F" w:rsidP="004F7A0F">
                              <w:pPr>
                                <w:autoSpaceDE w:val="0"/>
                                <w:autoSpaceDN w:val="0"/>
                                <w:adjustRightInd w:val="0"/>
                                <w:jc w:val="center"/>
                                <w:rPr>
                                  <w:rFonts w:ascii="Verdana" w:hAnsi="Verdana" w:cs="Verdana"/>
                                  <w:color w:val="000000"/>
                                  <w:sz w:val="14"/>
                                  <w:szCs w:val="40"/>
                                </w:rPr>
                              </w:pPr>
                              <w:proofErr w:type="spellStart"/>
                              <w:r w:rsidRPr="004842E4">
                                <w:rPr>
                                  <w:rFonts w:ascii="Verdana" w:hAnsi="Verdana" w:cs="Verdana"/>
                                  <w:color w:val="000000"/>
                                  <w:sz w:val="14"/>
                                  <w:szCs w:val="40"/>
                                </w:rPr>
                                <w:t>Self Actualisation</w:t>
                              </w:r>
                              <w:proofErr w:type="spellEnd"/>
                            </w:p>
                          </w:txbxContent>
                        </v:textbox>
                      </v:rect>
                      <w10:anchorlock/>
                    </v:group>
                  </w:pict>
                </mc:Fallback>
              </mc:AlternateContent>
            </w:r>
          </w:p>
          <w:p w:rsidR="004F7A0F" w:rsidRDefault="004F7A0F" w:rsidP="004F7A0F"/>
          <w:p w:rsidR="004F7A0F" w:rsidRPr="00E72BFE" w:rsidRDefault="004F7A0F" w:rsidP="004F7A0F">
            <w:pPr>
              <w:rPr>
                <w:b/>
              </w:rPr>
            </w:pPr>
            <w:r>
              <w:tab/>
            </w:r>
            <w:proofErr w:type="spellStart"/>
            <w:r w:rsidRPr="00E72BFE">
              <w:rPr>
                <w:b/>
              </w:rPr>
              <w:t>Hertzbergs</w:t>
            </w:r>
            <w:proofErr w:type="spellEnd"/>
            <w:r w:rsidRPr="00E72BFE">
              <w:rPr>
                <w:b/>
              </w:rPr>
              <w:t xml:space="preserve"> – two factor theory</w:t>
            </w:r>
          </w:p>
          <w:p w:rsidR="004F7A0F" w:rsidRDefault="004F7A0F" w:rsidP="004F7A0F"/>
          <w:p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Some factors in the workplace control </w:t>
            </w:r>
            <w:r w:rsidRPr="00803776">
              <w:rPr>
                <w:rFonts w:ascii="Times New Roman" w:hAnsi="Times New Roman"/>
                <w:b/>
                <w:bCs/>
                <w:sz w:val="24"/>
                <w:szCs w:val="24"/>
              </w:rPr>
              <w:t>job satisfaction</w:t>
            </w:r>
          </w:p>
          <w:p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If these factors are not present there will be </w:t>
            </w:r>
            <w:r w:rsidRPr="00803776">
              <w:rPr>
                <w:rFonts w:ascii="Times New Roman" w:hAnsi="Times New Roman"/>
                <w:b/>
                <w:bCs/>
                <w:sz w:val="24"/>
                <w:szCs w:val="24"/>
              </w:rPr>
              <w:t>no job satisfaction</w:t>
            </w:r>
          </w:p>
          <w:p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Other factors in the workplace control </w:t>
            </w:r>
            <w:r w:rsidRPr="00803776">
              <w:rPr>
                <w:rFonts w:ascii="Times New Roman" w:hAnsi="Times New Roman"/>
                <w:b/>
                <w:bCs/>
                <w:sz w:val="24"/>
                <w:szCs w:val="24"/>
              </w:rPr>
              <w:t>job dissatisfaction</w:t>
            </w:r>
          </w:p>
          <w:p w:rsidR="004F7A0F" w:rsidRPr="00803776" w:rsidRDefault="004F7A0F" w:rsidP="004F7A0F">
            <w:pPr>
              <w:numPr>
                <w:ilvl w:val="0"/>
                <w:numId w:val="36"/>
              </w:numPr>
              <w:rPr>
                <w:rFonts w:ascii="Times New Roman" w:hAnsi="Times New Roman"/>
                <w:sz w:val="24"/>
                <w:szCs w:val="24"/>
                <w:lang w:val="en-US"/>
              </w:rPr>
            </w:pPr>
            <w:r w:rsidRPr="00803776">
              <w:rPr>
                <w:rFonts w:ascii="Times New Roman" w:hAnsi="Times New Roman"/>
                <w:sz w:val="24"/>
                <w:szCs w:val="24"/>
              </w:rPr>
              <w:t xml:space="preserve">If these factors are not correct there will be </w:t>
            </w:r>
            <w:r w:rsidRPr="00803776">
              <w:rPr>
                <w:rFonts w:ascii="Times New Roman" w:hAnsi="Times New Roman"/>
                <w:b/>
                <w:bCs/>
                <w:sz w:val="24"/>
                <w:szCs w:val="24"/>
              </w:rPr>
              <w:t>job dissatisfaction</w:t>
            </w:r>
          </w:p>
          <w:p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b/>
                <w:bCs/>
                <w:sz w:val="24"/>
                <w:szCs w:val="24"/>
              </w:rPr>
              <w:t>Motivators</w:t>
            </w:r>
            <w:r w:rsidRPr="00803776">
              <w:rPr>
                <w:rFonts w:ascii="Times New Roman" w:hAnsi="Times New Roman"/>
                <w:sz w:val="24"/>
                <w:szCs w:val="24"/>
              </w:rPr>
              <w:t xml:space="preserve"> control the level of </w:t>
            </w:r>
            <w:r w:rsidRPr="00803776">
              <w:rPr>
                <w:rFonts w:ascii="Times New Roman" w:hAnsi="Times New Roman"/>
                <w:b/>
                <w:bCs/>
                <w:sz w:val="24"/>
                <w:szCs w:val="24"/>
              </w:rPr>
              <w:t>job satisfaction</w:t>
            </w:r>
          </w:p>
          <w:p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b/>
                <w:bCs/>
                <w:sz w:val="24"/>
                <w:szCs w:val="24"/>
              </w:rPr>
              <w:t>Hygiene factors</w:t>
            </w:r>
            <w:r w:rsidRPr="00803776">
              <w:rPr>
                <w:rFonts w:ascii="Times New Roman" w:hAnsi="Times New Roman"/>
                <w:sz w:val="24"/>
                <w:szCs w:val="24"/>
              </w:rPr>
              <w:t xml:space="preserve"> control the level of </w:t>
            </w:r>
            <w:r w:rsidRPr="00803776">
              <w:rPr>
                <w:rFonts w:ascii="Times New Roman" w:hAnsi="Times New Roman"/>
                <w:b/>
                <w:bCs/>
                <w:sz w:val="24"/>
                <w:szCs w:val="24"/>
              </w:rPr>
              <w:t>job dissatisfaction</w:t>
            </w:r>
          </w:p>
          <w:p w:rsidR="004F7A0F" w:rsidRPr="00803776" w:rsidRDefault="004F7A0F" w:rsidP="004F7A0F">
            <w:pPr>
              <w:rPr>
                <w:rFonts w:ascii="Times New Roman" w:hAnsi="Times New Roman"/>
                <w:sz w:val="24"/>
                <w:szCs w:val="24"/>
              </w:rPr>
            </w:pPr>
            <w:r w:rsidRPr="00803776">
              <w:rPr>
                <w:rFonts w:ascii="Times New Roman" w:hAnsi="Times New Roman"/>
                <w:sz w:val="24"/>
                <w:szCs w:val="24"/>
              </w:rPr>
              <w:t>The student should offer examples of motivators and hygiene factors</w:t>
            </w:r>
          </w:p>
          <w:p w:rsidR="004F7A0F" w:rsidRDefault="004F7A0F" w:rsidP="004F7A0F"/>
          <w:p w:rsidR="004F7A0F" w:rsidRPr="00E72BFE" w:rsidRDefault="004F7A0F" w:rsidP="004F7A0F">
            <w:pPr>
              <w:rPr>
                <w:b/>
              </w:rPr>
            </w:pPr>
            <w:r w:rsidRPr="00E72BFE">
              <w:rPr>
                <w:b/>
              </w:rPr>
              <w:tab/>
              <w:t>Expectation theory</w:t>
            </w:r>
          </w:p>
          <w:p w:rsidR="004F7A0F" w:rsidRDefault="004F7A0F" w:rsidP="004F7A0F"/>
          <w:p w:rsidR="004F7A0F" w:rsidRDefault="004F7A0F" w:rsidP="004F7A0F">
            <w:r>
              <w:rPr>
                <w:noProof/>
              </w:rPr>
              <mc:AlternateContent>
                <mc:Choice Requires="wpc">
                  <w:drawing>
                    <wp:inline distT="0" distB="0" distL="0" distR="0" wp14:anchorId="2136CEB0" wp14:editId="4EA3FD32">
                      <wp:extent cx="3543300" cy="1786890"/>
                      <wp:effectExtent l="11430" t="13970" r="7620" b="46990"/>
                      <wp:docPr id="29" name="Canvas 2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Rectangle 4"/>
                              <wps:cNvSpPr>
                                <a:spLocks noChangeArrowheads="1"/>
                              </wps:cNvSpPr>
                              <wps:spPr bwMode="auto">
                                <a:xfrm>
                                  <a:off x="0" y="655325"/>
                                  <a:ext cx="744314" cy="476239"/>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proofErr w:type="spellStart"/>
                                    <w:r w:rsidRPr="00E72BFE">
                                      <w:rPr>
                                        <w:rFonts w:ascii="Verdana" w:hAnsi="Verdana" w:cs="Verdana"/>
                                        <w:color w:val="000000"/>
                                        <w:sz w:val="17"/>
                                        <w:szCs w:val="40"/>
                                      </w:rPr>
                                      <w:t>Expectaions</w:t>
                                    </w:r>
                                    <w:proofErr w:type="spellEnd"/>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Of</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wps:txbx>
                              <wps:bodyPr rot="0" vert="horz" wrap="square" lIns="37719" tIns="18860" rIns="37719" bIns="18860" anchor="ctr" anchorCtr="0" upright="1">
                                <a:noAutofit/>
                              </wps:bodyPr>
                            </wps:wsp>
                            <wps:wsp>
                              <wps:cNvPr id="2" name="Rectangle 5"/>
                              <wps:cNvSpPr>
                                <a:spLocks noChangeArrowheads="1"/>
                              </wps:cNvSpPr>
                              <wps:spPr bwMode="auto">
                                <a:xfrm>
                                  <a:off x="953089" y="655325"/>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Performance</w:t>
                                    </w:r>
                                  </w:p>
                                </w:txbxContent>
                              </wps:txbx>
                              <wps:bodyPr rot="0" vert="horz" wrap="square" lIns="37719" tIns="18860" rIns="37719" bIns="18860" anchor="ctr" anchorCtr="0" upright="1">
                                <a:noAutofit/>
                              </wps:bodyPr>
                            </wps:wsp>
                            <wps:wsp>
                              <wps:cNvPr id="3" name="Rectangle 6"/>
                              <wps:cNvSpPr>
                                <a:spLocks noChangeArrowheads="1"/>
                              </wps:cNvSpPr>
                              <wps:spPr bwMode="auto">
                                <a:xfrm>
                                  <a:off x="1905443" y="655325"/>
                                  <a:ext cx="595451" cy="41666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wps:txbx>
                              <wps:bodyPr rot="0" vert="horz" wrap="square" lIns="37719" tIns="18860" rIns="37719" bIns="18860" anchor="ctr" anchorCtr="0" upright="1">
                                <a:noAutofit/>
                              </wps:bodyPr>
                            </wps:wsp>
                            <wps:wsp>
                              <wps:cNvPr id="4" name="Oval 7"/>
                              <wps:cNvSpPr>
                                <a:spLocks noChangeArrowheads="1"/>
                              </wps:cNvSpPr>
                              <wps:spPr bwMode="auto">
                                <a:xfrm>
                                  <a:off x="2679896" y="655325"/>
                                  <a:ext cx="863404" cy="446993"/>
                                </a:xfrm>
                                <a:prstGeom prst="ellipse">
                                  <a:avLst/>
                                </a:prstGeom>
                                <a:solidFill>
                                  <a:srgbClr val="336699"/>
                                </a:solidFill>
                                <a:ln w="9525">
                                  <a:solidFill>
                                    <a:srgbClr val="336699"/>
                                  </a:solidFill>
                                  <a:round/>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wps:txbx>
                              <wps:bodyPr rot="0" vert="horz" wrap="square" lIns="37719" tIns="18860" rIns="37719" bIns="18860" anchor="ctr" anchorCtr="0" upright="1">
                                <a:noAutofit/>
                              </wps:bodyPr>
                            </wps:wsp>
                            <wps:wsp>
                              <wps:cNvPr id="5" name="Rectangle 8"/>
                              <wps:cNvSpPr>
                                <a:spLocks noChangeArrowheads="1"/>
                              </wps:cNvSpPr>
                              <wps:spPr bwMode="auto">
                                <a:xfrm>
                                  <a:off x="953089" y="59936"/>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Objectives</w:t>
                                    </w:r>
                                  </w:p>
                                </w:txbxContent>
                              </wps:txbx>
                              <wps:bodyPr rot="0" vert="horz" wrap="square" lIns="37719" tIns="18860" rIns="37719" bIns="18860" anchor="ctr" anchorCtr="0" upright="1">
                                <a:noAutofit/>
                              </wps:bodyPr>
                            </wps:wsp>
                            <wps:wsp>
                              <wps:cNvPr id="6" name="Rectangle 9"/>
                              <wps:cNvSpPr>
                                <a:spLocks noChangeArrowheads="1"/>
                              </wps:cNvSpPr>
                              <wps:spPr bwMode="auto">
                                <a:xfrm>
                                  <a:off x="953089" y="1250715"/>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Ability</w:t>
                                    </w:r>
                                  </w:p>
                                </w:txbxContent>
                              </wps:txbx>
                              <wps:bodyPr rot="0" vert="horz" wrap="square" lIns="37719" tIns="18860" rIns="37719" bIns="18860" anchor="ctr" anchorCtr="0" upright="1">
                                <a:noAutofit/>
                              </wps:bodyPr>
                            </wps:wsp>
                            <wps:wsp>
                              <wps:cNvPr id="7" name="Rectangle 10"/>
                              <wps:cNvSpPr>
                                <a:spLocks noChangeArrowheads="1"/>
                              </wps:cNvSpPr>
                              <wps:spPr bwMode="auto">
                                <a:xfrm>
                                  <a:off x="2679896" y="0"/>
                                  <a:ext cx="744314" cy="476600"/>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Perceived</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Equitable</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wps:txbx>
                              <wps:bodyPr rot="0" vert="horz" wrap="square" lIns="37719" tIns="18860" rIns="37719" bIns="18860" anchor="ctr" anchorCtr="0" upright="1">
                                <a:noAutofit/>
                              </wps:bodyPr>
                            </wps:wsp>
                            <wps:wsp>
                              <wps:cNvPr id="8" name="Line 11"/>
                              <wps:cNvCnPr/>
                              <wps:spPr bwMode="auto">
                                <a:xfrm>
                                  <a:off x="744314" y="893626"/>
                                  <a:ext cx="208775"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9" name="Line 12"/>
                              <wps:cNvCnPr/>
                              <wps:spPr bwMode="auto">
                                <a:xfrm>
                                  <a:off x="1280587" y="506207"/>
                                  <a:ext cx="0" cy="149118"/>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10" name="Line 13"/>
                              <wps:cNvCnPr/>
                              <wps:spPr bwMode="auto">
                                <a:xfrm flipV="1">
                                  <a:off x="1280587" y="1102319"/>
                                  <a:ext cx="0" cy="148396"/>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11" name="Line 14"/>
                              <wps:cNvCnPr/>
                              <wps:spPr bwMode="auto">
                                <a:xfrm>
                                  <a:off x="1637857" y="893626"/>
                                  <a:ext cx="267585"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4" name="Line 15"/>
                              <wps:cNvCnPr/>
                              <wps:spPr bwMode="auto">
                                <a:xfrm>
                                  <a:off x="2500893" y="864019"/>
                                  <a:ext cx="179003"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5" name="Line 16"/>
                              <wps:cNvCnPr/>
                              <wps:spPr bwMode="auto">
                                <a:xfrm>
                                  <a:off x="3097079" y="476600"/>
                                  <a:ext cx="0" cy="178725"/>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6" name="Line 17"/>
                              <wps:cNvCnPr/>
                              <wps:spPr bwMode="auto">
                                <a:xfrm>
                                  <a:off x="356903" y="1786890"/>
                                  <a:ext cx="2798986" cy="0"/>
                                </a:xfrm>
                                <a:prstGeom prst="line">
                                  <a:avLst/>
                                </a:prstGeom>
                                <a:noFill/>
                                <a:ln w="57150">
                                  <a:solidFill>
                                    <a:srgbClr val="33669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7" name="Line 18"/>
                              <wps:cNvCnPr/>
                              <wps:spPr bwMode="auto">
                                <a:xfrm>
                                  <a:off x="3155889" y="1102319"/>
                                  <a:ext cx="0" cy="684571"/>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8" name="Line 19"/>
                              <wps:cNvCnPr/>
                              <wps:spPr bwMode="auto">
                                <a:xfrm flipV="1">
                                  <a:off x="356903" y="1131565"/>
                                  <a:ext cx="0" cy="655325"/>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c:wpc>
                        </a:graphicData>
                      </a:graphic>
                    </wp:inline>
                  </w:drawing>
                </mc:Choice>
                <mc:Fallback>
                  <w:pict>
                    <v:group id="Canvas 29" o:spid="_x0000_s1045" editas="canvas" style="width:279pt;height:140.7pt;mso-position-horizontal-relative:char;mso-position-vertical-relative:line" coordsize="35433,17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">
                      <v:shape id="_x0000_s1046" type="#_x0000_t75" style="position:absolute;width:35433;height:17868;visibility:visible;mso-wrap-style:square">
                        <v:fill o:detectmouseclick="t"/>
                        <v:path o:connecttype="none"/>
                      </v:shape>
                      <v:rect id="Rectangle 4" o:spid="_x0000_s1047" style="position:absolute;top:6553;width:7443;height:47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MvCMQA&#10;AADaAAAADwAAAGRycy9kb3ducmV2LnhtbESPwWrDMBBE74X+g9hCLyWRXdwSnCimDg1tTiFpPmCR&#10;NraJtTKWHDt/XwUKPS3LzLydXRWTbcWVet84VpDOExDE2pmGKwWnn+1sAcIHZIOtY1JwIw/F+vFh&#10;hblxIx/oegyViBD2OSqoQ+hyKb2uyaKfu444amfXWwxx7Stpehwj3LbyNUnepcWG44UaO9rUpC/H&#10;wUZK+ZmVu5e9zr6Gxe5tc0q1G1Klnp+mjyWIQFP4N/+lv02sD/dX7lO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ETLwjEAAAA2gAAAA8AAAAAAAAAAAAAAAAAmAIAAGRycy9k&#10;b3ducmV2LnhtbFBLBQYAAAAABAAEAPUAAACJAw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proofErr w:type="spellStart"/>
                              <w:r w:rsidRPr="00E72BFE">
                                <w:rPr>
                                  <w:rFonts w:ascii="Verdana" w:hAnsi="Verdana" w:cs="Verdana"/>
                                  <w:color w:val="000000"/>
                                  <w:sz w:val="17"/>
                                  <w:szCs w:val="40"/>
                                </w:rPr>
                                <w:t>Expectaions</w:t>
                              </w:r>
                              <w:proofErr w:type="spellEnd"/>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Of</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v:textbox>
                      </v:rect>
                      <v:rect id="Rectangle 5" o:spid="_x0000_s1048" style="position:absolute;left:9530;top:6553;width:6848;height:44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cGxf8IA&#10;AADaAAAADwAAAGRycy9kb3ducmV2LnhtbESP0YrCMBRE34X9h3AXfBFNK7pINcoqK+qT6PoBl+Ta&#10;Fpub0qTa/fuNIPg4zMwZZrHqbCXu1PjSsYJ0lIAg1s6UnCu4/G6HMxA+IBusHJOCP/KwWn70FpgZ&#10;9+AT3c8hFxHCPkMFRQh1JqXXBVn0I1cTR+/qGoshyiaXpsFHhNtKjpPkS1osOS4UWNOmIH07tzZS&#10;1j+T9WFw1JNdOztMN5dUuzZVqv/Zfc9BBOrCO/xq742CMTyvxBsg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wbF/wgAAANoAAAAPAAAAAAAAAAAAAAAAAJgCAABkcnMvZG93&#10;bnJldi54bWxQSwUGAAAAAAQABAD1AAAAhwM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Performance</w:t>
                              </w:r>
                            </w:p>
                          </w:txbxContent>
                        </v:textbox>
                      </v:rect>
                      <v:rect id="Rectangle 6" o:spid="_x0000_s1049" style="position:absolute;left:19054;top:6553;width:5954;height:41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0U5MMA&#10;AADaAAAADwAAAGRycy9kb3ducmV2LnhtbESP0WrCQBRE34X+w3ILvkjdpNoiqatUUdQnaeoHXHZv&#10;k9Ds3ZDdaPx7VxB8HGbmDDNf9rYWZ2p95VhBOk5AEGtnKi4UnH63bzMQPiAbrB2Tgit5WC5eBnPM&#10;jLvwD53zUIgIYZ+hgjKEJpPS65Is+rFriKP351qLIcq2kKbFS4TbWr4nyae0WHFcKLGhdUn6P+9s&#10;pKw209VhdNTTXTc7fKxPqXZdqtTwtf/+AhGoD8/wo703CiZwvxJvgFz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o0U5MMAAADaAAAADwAAAAAAAAAAAAAAAACYAgAAZHJzL2Rv&#10;d25yZXYueG1sUEsFBgAAAAAEAAQA9QAAAIgDA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v:textbox>
                      </v:rect>
                      <v:oval id="Oval 7" o:spid="_x0000_s1050" style="position:absolute;left:26798;top:6553;width:8635;height:447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rfPsIA&#10;AADaAAAADwAAAGRycy9kb3ducmV2LnhtbESPzWrDMBCE74W+g9hCbo2UEkpwooRSCOSUxE4g18Xa&#10;Wm6tlWup/nn7qlDIcZiZb5jNbnSN6KkLtWcNi7kCQVx6U3Ol4XrZP69AhIhssPFMGiYKsNs+Pmww&#10;M37gnPoiViJBOGSowcbYZlKG0pLDMPctcfI+fOcwJtlV0nQ4JLhr5ItSr9JhzWnBYkvvlsqv4sdp&#10;KM75wsXvz/F0uBmlLB2n/eWo9expfFuDiDTGe/i/fTAalvB3Jd0Auf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t8+wgAAANoAAAAPAAAAAAAAAAAAAAAAAJgCAABkcnMvZG93&#10;bnJldi54bWxQSwUGAAAAAAQABAD1AAAAhwMAAAAA&#10;" fillcolor="#369" strokecolor="#369">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v:textbox>
                      </v:oval>
                      <v:rect id="Rectangle 8" o:spid="_x0000_s1051" style="position:absolute;left:9530;top:599;width:6848;height:446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gpC8IA&#10;AADaAAAADwAAAGRycy9kb3ducmV2LnhtbESP0YrCMBRE34X9h3AXfBFNK7pINcoqK65PousHXJJr&#10;W2xuSpNq/XuzIPg4zMwZZrHqbCVu1PjSsYJ0lIAg1s6UnCs4/22HMxA+IBusHJOCB3lYLT96C8yM&#10;u/ORbqeQiwhhn6GCIoQ6k9Lrgiz6kauJo3dxjcUQZZNL0+A9wm0lx0nyJS2WHBcKrGlTkL6eWhsp&#10;65/Jej846Mmune2nm3OqXZsq1f/svucgAnXhHX61f42CKfxfiTdAL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KCkLwgAAANoAAAAPAAAAAAAAAAAAAAAAAJgCAABkcnMvZG93&#10;bnJldi54bWxQSwUGAAAAAAQABAD1AAAAhwM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Objectives</w:t>
                              </w:r>
                            </w:p>
                          </w:txbxContent>
                        </v:textbox>
                      </v:rect>
                      <v:rect id="Rectangle 9" o:spid="_x0000_s1052" style="position:absolute;left:9530;top:12507;width:6848;height:446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vq3fMQA&#10;AADaAAAADwAAAGRycy9kb3ducmV2LnhtbESPwWrDMBBE74X8g9hCLiWRXdJg3CghNg1tTqWJP2CR&#10;traptTKWnDh/HxUKPQ4z84bZ7CbbiQsNvnWsIF0mIIi1My3XCqrzYZGB8AHZYOeYFNzIw247e9hg&#10;btyVv+hyCrWIEPY5KmhC6HMpvW7Iol+6njh6326wGKIcamkGvEa47eRzkqylxZbjQoM9lQ3pn9No&#10;I6V4WxXHp0+9eh+z40tZpdqNqVLzx2n/CiLQFP7Df+0Po2ANv1fiDZDb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76t3zEAAAA2gAAAA8AAAAAAAAAAAAAAAAAmAIAAGRycy9k&#10;b3ducmV2LnhtbFBLBQYAAAAABAAEAPUAAACJAw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Ability</w:t>
                              </w:r>
                            </w:p>
                          </w:txbxContent>
                        </v:textbox>
                      </v:rect>
                      <v:rect id="Rectangle 10" o:spid="_x0000_s1053" style="position:absolute;left:26798;width:7444;height:47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bYS58QA&#10;AADaAAAADwAAAGRycy9kb3ducmV2LnhtbESP0WrCQBRE3wX/YblCX6TZRKyVNKuotLQ+FVM/4LJ7&#10;TYLZuyG70fTvu4VCH4eZOcMU29G24ka9bxwryJIUBLF2puFKwfnr7XENwgdkg61jUvBNHrab6aTA&#10;3Lg7n+hWhkpECPscFdQhdLmUXtdk0SeuI47exfUWQ5R9JU2P9wi3rVyk6UpabDgu1NjRoSZ9LQcb&#10;KfvX5f44/9TL92F9fDqcM+2GTKmH2bh7ARFoDP/hv/aHUfAMv1fiDZCb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G2EufEAAAA2gAAAA8AAAAAAAAAAAAAAAAAmAIAAGRycy9k&#10;b3ducmV2LnhtbFBLBQYAAAAABAAEAPUAAACJAwAAAAA=&#10;" fillcolor="#a3b2c1">
                        <v:shadow color="#ddd"/>
                        <v:textbox inset="2.97pt,.52389mm,2.97pt,.52389mm">
                          <w:txbxContent>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Perceived</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Equitable</w:t>
                              </w:r>
                            </w:p>
                            <w:p w:rsidR="004F7A0F" w:rsidRPr="00E72BFE" w:rsidRDefault="004F7A0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v:textbox>
                      </v:rect>
                      <v:line id="Line 11" o:spid="_x0000_s1054" style="position:absolute;visibility:visible;mso-wrap-style:square" from="7443,8936" to="9530,89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01Oc7sAAADaAAAADwAAAGRycy9kb3ducmV2LnhtbERPSwrCMBDdC94hjOBOU12oVKP4QXDh&#10;xuoBhmb6wWZSkqjt7c1CcPl4/82uM414k/O1ZQWzaQKCOLe65lLB436erED4gKyxsUwKevKw2w4H&#10;G0y1/fCN3lkoRQxhn6KCKoQ2ldLnFRn0U9sSR66wzmCI0JVSO/zEcNPIeZIspMGaY0OFLR0ryp/Z&#10;yyh4FuW+7k+vY9OfimuWH5aZcU6p8ajbr0EE6sJf/HNftIK4NV6JN0Buv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BbTU5zuwAAANoAAAAPAAAAAAAAAAAAAAAAAKECAABk&#10;cnMvZG93bnJldi54bWxQSwUGAAAAAAQABAD5AAAAiQMAAAAA&#10;" strokeweight="4.5pt">
                        <v:stroke endarrow="block"/>
                        <v:shadow color="#ddd"/>
                      </v:line>
                      <v:line id="Line 12" o:spid="_x0000_s1055" style="position:absolute;visibility:visible;mso-wrap-style:square" from="12805,5062" to="12805,65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AHr6MEAAADaAAAADwAAAGRycy9kb3ducmV2LnhtbESPT4vCMBTE74LfITxhb5ruHtTtmoqr&#10;CB68WPcDPJrXP7R5KUnU9ttvBMHjMDO/YTbbwXTiTs43lhV8LhIQxIXVDVcK/q7H+RqED8gaO8uk&#10;YCQP22w62WCq7YMvdM9DJSKEfYoK6hD6VEpf1GTQL2xPHL3SOoMhSldJ7fAR4aaTX0mylAYbjgs1&#10;9rSvqWjzm1HQltWuGQ+3fTceynNe/K5y45xSH7Nh9wMi0BDe4Vf7pBV8w/NKvAEy+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0AevowQAAANoAAAAPAAAAAAAAAAAAAAAA&#10;AKECAABkcnMvZG93bnJldi54bWxQSwUGAAAAAAQABAD5AAAAjwMAAAAA&#10;" strokeweight="4.5pt">
                        <v:stroke endarrow="block"/>
                        <v:shadow color="#ddd"/>
                      </v:line>
                      <v:line id="Line 13" o:spid="_x0000_s1056" style="position:absolute;flip:y;visibility:visible;mso-wrap-style:square" from="12805,11023" to="12805,1250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8cZ4cUAAADbAAAADwAAAGRycy9kb3ducmV2LnhtbESPS2/CMBCE75X6H6xF4lYcOCAaMAgq&#10;9SH11PASt1W8xBHxOopdSPvru4dK3HY1szPfLla9b9SVulgHNjAeZaCIy2Brrgzstq9PM1AxIVts&#10;ApOBH4qwWj4+LDC34cZfdC1SpSSEY44GXEptrnUsHXmMo9ASi3YOnccka1dp2+FNwn2jJ1k21R5r&#10;lgaHLb04Ki/Ftzfg30/bAveb38Pz0RX82UwubzNvzHDQr+egEvXpbv6//rCCL/Tyiwygl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8cZ4cUAAADbAAAADwAAAAAAAAAA&#10;AAAAAAChAgAAZHJzL2Rvd25yZXYueG1sUEsFBgAAAAAEAAQA+QAAAJMDAAAAAA==&#10;" strokeweight="4.5pt">
                        <v:stroke endarrow="block"/>
                        <v:shadow color="#ddd"/>
                      </v:line>
                      <v:line id="Line 14" o:spid="_x0000_s1057" style="position:absolute;visibility:visible;mso-wrap-style:square" from="16378,8936" to="19054,89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RjBYr8AAADbAAAADwAAAGRycy9kb3ducmV2LnhtbERPzYrCMBC+C75DGGFvNnUPKl3T4ioL&#10;Hvay1QcYmukPNpOSRG3ffiMI3ubj+51dMZpe3Mn5zrKCVZKCIK6s7rhRcDn/LLcgfEDW2FsmBRN5&#10;KPL5bIeZtg/+o3sZGhFD2GeooA1hyKT0VUsGfWIH4sjV1hkMEbpGaoePGG56+Zmma2mw49jQ4kCH&#10;lqpreTMKrnWz76bj7dBPx/q3rL43pXFOqY/FuP8CEWgMb/HLfdJx/gqev8QDZP4P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BRjBYr8AAADbAAAADwAAAAAAAAAAAAAAAACh&#10;AgAAZHJzL2Rvd25yZXYueG1sUEsFBgAAAAAEAAQA+QAAAI0DAAAAAA==&#10;" strokeweight="4.5pt">
                        <v:stroke endarrow="block"/>
                        <v:shadow color="#ddd"/>
                      </v:line>
                      <v:line id="Line 15" o:spid="_x0000_s1058" style="position:absolute;visibility:visible;mso-wrap-style:square" from="25008,8640" to="26798,86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wOoR8IAAADbAAAADwAAAGRycy9kb3ducmV2LnhtbESP3YrCMBSE74V9h3CEvdNUWXTpmoqr&#10;LHjhjdUHODSnP7Q5KUnU9u03guDlMDPfMJvtYDpxJ+cbywoW8wQEcWF1w5WC6+Vv9g3CB2SNnWVS&#10;MJKHbfYx2WCq7YPPdM9DJSKEfYoK6hD6VEpf1GTQz21PHL3SOoMhSldJ7fAR4aaTyyRZSYMNx4Ua&#10;e9rXVLT5zShoy2rXjIfbvhsP5Skvfte5cU6pz+mw+wERaAjv8Kt91AqWX/D8En+AzP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2wOoR8IAAADbAAAADwAAAAAAAAAAAAAA&#10;AAChAgAAZHJzL2Rvd25yZXYueG1sUEsFBgAAAAAEAAQA+QAAAJADAAAAAA==&#10;" strokeweight="4.5pt">
                        <v:stroke endarrow="block"/>
                        <v:shadow color="#ddd"/>
                      </v:line>
                      <v:line id="Line 16" o:spid="_x0000_s1059" style="position:absolute;visibility:visible;mso-wrap-style:square" from="30970,4766" to="30970,655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6UBm8QAAADbAAAADwAAAGRycy9kb3ducmV2LnhtbESPQWvCQBSE7wX/w/IEb3VTwWpTVxFR&#10;8JSS6MXbI/tMQrNvw+4ao7++Wyj0OMzMN8xqM5hW9OR8Y1nB2zQBQVxa3XCl4Hw6vC5B+ICssbVM&#10;Ch7kYbMevaww1fbOOfVFqESEsE9RQR1Cl0rpy5oM+qntiKN3tc5giNJVUju8R7hp5SxJ3qXBhuNC&#10;jR3taiq/i5tRkF/42n/MF0V5zv3XPsvcLnsulJqMh+0niEBD+A//tY9awWwOv1/iD5Dr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7pQGbxAAAANsAAAAPAAAAAAAAAAAA&#10;AAAAAKECAABkcnMvZG93bnJldi54bWxQSwUGAAAAAAQABAD5AAAAkgMAAAAA&#10;" strokecolor="#369" strokeweight="4.5pt">
                        <v:stroke endarrow="block"/>
                        <v:shadow color="#ddd"/>
                      </v:line>
                      <v:line id="Line 17" o:spid="_x0000_s1060" style="position:absolute;visibility:visible;mso-wrap-style:square" from="3569,17868" to="31558,178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wSTMcMAAADbAAAADwAAAGRycy9kb3ducmV2LnhtbESPQWvCQBSE74X+h+UVeqsbTQklukop&#10;lMZbjYLX1+wzCc2+Dbtbk+bXu4LgcZiZb5jVZjSdOJPzrWUF81kCgriyuuVawWH/+fIGwgdkjZ1l&#10;UvBPHjbrx4cV5toOvKNzGWoRIexzVNCE0OdS+qohg35me+LonawzGKJ0tdQOhwg3nVwkSSYNthwX&#10;Guzpo6Hqt/wzCrZV+V2mKc1TfC0md8Svnyk9KvX8NL4vQQQawz18axdawSKD65f4A+T6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8EkzHDAAAA2wAAAA8AAAAAAAAAAAAA&#10;AAAAoQIAAGRycy9kb3ducmV2LnhtbFBLBQYAAAAABAAEAPkAAACRAwAAAAA=&#10;" strokecolor="#369" strokeweight="4.5pt">
                        <v:shadow color="#ddd"/>
                      </v:line>
                      <v:line id="Line 18" o:spid="_x0000_s1061" style="position:absolute;visibility:visible;mso-wrap-style:square" from="31558,11023" to="31558,178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Ds6d8QAAADbAAAADwAAAGRycy9kb3ducmV2LnhtbESPQWvCQBSE7wX/w/IKvdVNBZuauoqI&#10;gqdIUi/eHtlnEpp9G3bXmPrru0Khx2FmvmGW69F0YiDnW8sK3qYJCOLK6pZrBaev/esHCB+QNXaW&#10;ScEPeVivJk9LzLS9cUFDGWoRIewzVNCE0GdS+qohg35qe+LoXawzGKJ0tdQObxFuOjlLkndpsOW4&#10;0GBP24aq7/JqFBRnvgyLeVpWp8Ifd3nutvk9Verledx8ggg0hv/wX/ugFcxSeHyJP0Cuf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kOzp3xAAAANsAAAAPAAAAAAAAAAAA&#10;AAAAAKECAABkcnMvZG93bnJldi54bWxQSwUGAAAAAAQABAD5AAAAkgMAAAAA&#10;" strokecolor="#369" strokeweight="4.5pt">
                        <v:stroke endarrow="block"/>
                        <v:shadow color="#ddd"/>
                      </v:line>
                      <v:line id="Line 19" o:spid="_x0000_s1062" style="position:absolute;flip:y;visibility:visible;mso-wrap-style:square" from="3569,11315" to="3569,178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V01cLwAAADbAAAADwAAAGRycy9kb3ducmV2LnhtbERPSwrCMBDdC94hjOBOUxVEqlFEEAVB&#10;UAtuh2baFJtJaaLW25uF4PLx/qtNZ2vxotZXjhVMxgkI4tzpiksF2W0/WoDwAVlj7ZgUfMjDZt3v&#10;rTDV7s0Xel1DKWII+xQVmBCaVEqfG7Lox64hjlzhWoshwraUusV3DLe1nCbJXFqsODYYbGhnKH9c&#10;n1aBnhfV/XA0ZGbOFln3OJ+ei7NSw0G3XYII1IW/+Oc+agXTODZ+iT9Arr8A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JV01cLwAAADbAAAADwAAAAAAAAAAAAAAAAChAgAA&#10;ZHJzL2Rvd25yZXYueG1sUEsFBgAAAAAEAAQA+QAAAIoDAAAAAA==&#10;" strokecolor="#369" strokeweight="4.5pt">
                        <v:stroke endarrow="block"/>
                        <v:shadow color="#ddd"/>
                      </v:line>
                      <w10:anchorlock/>
                    </v:group>
                  </w:pict>
                </mc:Fallback>
              </mc:AlternateContent>
            </w:r>
          </w:p>
          <w:p w:rsidR="004F7A0F" w:rsidRDefault="004F7A0F" w:rsidP="004F7A0F"/>
          <w:p w:rsidR="004F7A0F" w:rsidRDefault="004F7A0F" w:rsidP="004F7A0F"/>
          <w:p w:rsidR="004F7A0F" w:rsidRPr="00803776" w:rsidRDefault="004F7A0F" w:rsidP="004F7A0F">
            <w:pPr>
              <w:ind w:left="720"/>
              <w:rPr>
                <w:rFonts w:ascii="Times New Roman" w:hAnsi="Times New Roman"/>
                <w:sz w:val="24"/>
                <w:szCs w:val="24"/>
              </w:rPr>
            </w:pPr>
            <w:r w:rsidRPr="00803776">
              <w:rPr>
                <w:rFonts w:ascii="Times New Roman" w:hAnsi="Times New Roman"/>
                <w:sz w:val="24"/>
                <w:szCs w:val="24"/>
              </w:rPr>
              <w:t>The student should identify techniques that apply to the whole team that may include:</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Clear (smart) objectives and goals for the team</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 xml:space="preserve">Improved working environment, 5 s’s </w:t>
            </w:r>
            <w:proofErr w:type="spellStart"/>
            <w:r w:rsidRPr="00803776">
              <w:rPr>
                <w:rFonts w:ascii="Times New Roman" w:hAnsi="Times New Roman"/>
                <w:sz w:val="24"/>
                <w:szCs w:val="24"/>
              </w:rPr>
              <w:t>etc</w:t>
            </w:r>
            <w:proofErr w:type="spellEnd"/>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Openness and Confrontation</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Support and trust to/from all</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lastRenderedPageBreak/>
              <w:t>Co-operation and conflict</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Sound procedures and practices – both technical and administrative</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Appropriate leadership – style, including motivational speeches</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Regular review – and team feedback</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Sound relationships with other teams</w:t>
            </w:r>
          </w:p>
          <w:p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Play - Let the team play together (and boss pays for it)</w:t>
            </w:r>
          </w:p>
          <w:p w:rsidR="004F7A0F" w:rsidRPr="00803776" w:rsidRDefault="004F7A0F" w:rsidP="004F7A0F">
            <w:pPr>
              <w:ind w:left="720"/>
              <w:rPr>
                <w:rFonts w:ascii="Times New Roman" w:hAnsi="Times New Roman"/>
                <w:sz w:val="24"/>
                <w:szCs w:val="24"/>
              </w:rPr>
            </w:pPr>
          </w:p>
          <w:p w:rsidR="004F7A0F" w:rsidRPr="00803776" w:rsidRDefault="004F7A0F" w:rsidP="004F7A0F">
            <w:pPr>
              <w:ind w:left="720"/>
              <w:rPr>
                <w:rFonts w:ascii="Times New Roman" w:hAnsi="Times New Roman"/>
                <w:sz w:val="24"/>
                <w:szCs w:val="24"/>
              </w:rPr>
            </w:pPr>
            <w:r w:rsidRPr="00803776">
              <w:rPr>
                <w:rFonts w:ascii="Times New Roman" w:hAnsi="Times New Roman"/>
                <w:sz w:val="24"/>
                <w:szCs w:val="24"/>
              </w:rPr>
              <w:t>The student should identify that different individuals have different motivators and that they will respond to alternative techniques, ideally using examples, techniques recommended could include :</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Incentives - Money, benefits, bonuses, holiday</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Enthuse - Encourage, praise, back patting</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Progress - Demonstrate progress made to a goal. Or progress made away from nasty stuff</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Big picture - Let them see the full picture and where they fit in</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Personnel goals - Link tasks and training with the individuals goals</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Ownership - Define responsibility, offer autonomy</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Recognition - Allow people to obtain recognition for work</w:t>
            </w:r>
          </w:p>
          <w:p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Importance - Explain the significance of the task</w:t>
            </w:r>
          </w:p>
          <w:p w:rsidR="004F7A0F" w:rsidRPr="00803776" w:rsidRDefault="004F7A0F" w:rsidP="004F7A0F">
            <w:pPr>
              <w:rPr>
                <w:rFonts w:ascii="Times New Roman" w:hAnsi="Times New Roman"/>
                <w:sz w:val="24"/>
                <w:szCs w:val="24"/>
              </w:rPr>
            </w:pPr>
          </w:p>
          <w:p w:rsidR="00903EB3" w:rsidRPr="00670A0F" w:rsidRDefault="00903EB3" w:rsidP="004F7A0F">
            <w:pPr>
              <w:rPr>
                <w:rFonts w:cs="Arial"/>
                <w:sz w:val="24"/>
              </w:rPr>
            </w:pPr>
          </w:p>
        </w:tc>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Pr="00670A0F" w:rsidRDefault="00903EB3" w:rsidP="00EF401C">
            <w:pPr>
              <w:jc w:val="both"/>
              <w:rPr>
                <w:rFonts w:cs="Arial"/>
                <w:sz w:val="24"/>
              </w:rPr>
            </w:pPr>
          </w:p>
          <w:p w:rsidR="00903EB3" w:rsidRDefault="00903EB3"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r>
              <w:rPr>
                <w:rFonts w:cs="Arial"/>
                <w:sz w:val="24"/>
              </w:rPr>
              <w:t>3 marks</w:t>
            </w: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Default="004F7A0F" w:rsidP="00EF401C">
            <w:pPr>
              <w:jc w:val="both"/>
              <w:rPr>
                <w:rFonts w:cs="Arial"/>
                <w:sz w:val="24"/>
              </w:rPr>
            </w:pPr>
          </w:p>
          <w:p w:rsidR="004F7A0F" w:rsidRPr="00670A0F" w:rsidRDefault="004F7A0F" w:rsidP="00EF401C">
            <w:pPr>
              <w:jc w:val="both"/>
              <w:rPr>
                <w:rFonts w:cs="Arial"/>
                <w:sz w:val="24"/>
              </w:rPr>
            </w:pPr>
            <w:r>
              <w:rPr>
                <w:rFonts w:cs="Arial"/>
                <w:sz w:val="24"/>
              </w:rPr>
              <w:t>3</w:t>
            </w:r>
          </w:p>
          <w:p w:rsidR="00903EB3" w:rsidRPr="00670A0F" w:rsidRDefault="009827E3" w:rsidP="00EF401C">
            <w:pPr>
              <w:jc w:val="both"/>
              <w:rPr>
                <w:rFonts w:cs="Arial"/>
                <w:sz w:val="24"/>
              </w:rPr>
            </w:pPr>
            <w:r>
              <w:rPr>
                <w:rFonts w:cs="Arial"/>
                <w:sz w:val="24"/>
              </w:rPr>
              <w:t xml:space="preserve"> </w:t>
            </w:r>
            <w:r w:rsidR="00903EB3" w:rsidRPr="00670A0F">
              <w:rPr>
                <w:rFonts w:cs="Arial"/>
                <w:sz w:val="24"/>
              </w:rPr>
              <w:t>marks</w:t>
            </w:r>
          </w:p>
        </w:tc>
      </w:tr>
      <w:tr w:rsidR="00903EB3" w:rsidRPr="00670A0F" w:rsidTr="00EF401C">
        <w:tc>
          <w:tcPr>
            <w:tcW w:w="850" w:type="dxa"/>
            <w:shd w:val="clear" w:color="auto" w:fill="auto"/>
          </w:tcPr>
          <w:p w:rsidR="00903EB3" w:rsidRDefault="00903EB3" w:rsidP="00EF401C">
            <w:pPr>
              <w:jc w:val="both"/>
              <w:rPr>
                <w:rFonts w:cs="Arial"/>
                <w:sz w:val="24"/>
              </w:rPr>
            </w:pPr>
          </w:p>
          <w:p w:rsidR="00903EB3" w:rsidRPr="00670A0F" w:rsidRDefault="00903EB3" w:rsidP="00EF401C">
            <w:pPr>
              <w:jc w:val="both"/>
              <w:rPr>
                <w:rFonts w:cs="Arial"/>
                <w:sz w:val="24"/>
              </w:rPr>
            </w:pPr>
          </w:p>
        </w:tc>
        <w:tc>
          <w:tcPr>
            <w:tcW w:w="8080" w:type="dxa"/>
            <w:shd w:val="clear" w:color="auto" w:fill="auto"/>
          </w:tcPr>
          <w:p w:rsidR="00903EB3" w:rsidRDefault="00903EB3" w:rsidP="00EF401C">
            <w:pPr>
              <w:pStyle w:val="SMUNORMALARIAL"/>
              <w:rPr>
                <w:b/>
                <w:szCs w:val="22"/>
                <w:u w:val="single"/>
              </w:rPr>
            </w:pPr>
          </w:p>
          <w:p w:rsidR="00903EB3" w:rsidRPr="00670A0F" w:rsidRDefault="00903EB3" w:rsidP="00EF401C">
            <w:pPr>
              <w:jc w:val="both"/>
              <w:rPr>
                <w:rFonts w:cs="Arial"/>
                <w:sz w:val="24"/>
              </w:rPr>
            </w:pPr>
          </w:p>
        </w:tc>
        <w:tc>
          <w:tcPr>
            <w:tcW w:w="992" w:type="dxa"/>
            <w:shd w:val="clear" w:color="auto" w:fill="auto"/>
          </w:tcPr>
          <w:p w:rsidR="00903EB3" w:rsidRDefault="00903EB3" w:rsidP="00EF401C">
            <w:pPr>
              <w:jc w:val="both"/>
              <w:rPr>
                <w:rFonts w:cs="Arial"/>
                <w:sz w:val="24"/>
              </w:rPr>
            </w:pPr>
          </w:p>
          <w:p w:rsidR="00903EB3" w:rsidRPr="00670A0F" w:rsidRDefault="00903EB3" w:rsidP="00EF401C">
            <w:pPr>
              <w:jc w:val="both"/>
              <w:rPr>
                <w:rFonts w:cs="Arial"/>
                <w:sz w:val="24"/>
              </w:rPr>
            </w:pPr>
          </w:p>
        </w:tc>
      </w:tr>
    </w:tbl>
    <w:p w:rsidR="00903EB3" w:rsidRDefault="00903EB3" w:rsidP="00903EB3">
      <w:pPr>
        <w:jc w:val="both"/>
        <w:rPr>
          <w:rFonts w:cs="Arial"/>
          <w:sz w:val="24"/>
        </w:rPr>
      </w:pPr>
    </w:p>
    <w:p w:rsidR="00903EB3" w:rsidRDefault="00903EB3">
      <w:pPr>
        <w:rPr>
          <w:rFonts w:cs="Arial"/>
          <w:sz w:val="24"/>
        </w:rPr>
      </w:pPr>
      <w:r>
        <w:rPr>
          <w:rFonts w:cs="Arial"/>
          <w:sz w:val="24"/>
        </w:rPr>
        <w:br w:type="page"/>
      </w:r>
    </w:p>
    <w:p w:rsidR="00903EB3" w:rsidRDefault="00903EB3" w:rsidP="00903EB3">
      <w:pPr>
        <w:jc w:val="both"/>
        <w:rPr>
          <w:rFonts w:cs="Arial"/>
          <w:sz w:val="24"/>
        </w:rPr>
      </w:pPr>
    </w:p>
    <w:p w:rsidR="00903EB3" w:rsidRDefault="00903EB3"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
        <w:gridCol w:w="7938"/>
        <w:gridCol w:w="1137"/>
      </w:tblGrid>
      <w:tr w:rsidR="00903EB3" w:rsidRPr="00670A0F" w:rsidTr="005C2068">
        <w:tc>
          <w:tcPr>
            <w:tcW w:w="992" w:type="dxa"/>
            <w:shd w:val="clear" w:color="auto" w:fill="auto"/>
          </w:tcPr>
          <w:p w:rsidR="00903EB3" w:rsidRPr="00670A0F" w:rsidRDefault="00903EB3" w:rsidP="00EF401C">
            <w:pPr>
              <w:jc w:val="both"/>
              <w:rPr>
                <w:rFonts w:cs="Arial"/>
                <w:b/>
                <w:sz w:val="24"/>
              </w:rPr>
            </w:pPr>
            <w:r w:rsidRPr="00670A0F">
              <w:rPr>
                <w:rFonts w:cs="Arial"/>
                <w:b/>
                <w:sz w:val="24"/>
              </w:rPr>
              <w:t>Q</w:t>
            </w:r>
            <w:r w:rsidR="00F6565D">
              <w:rPr>
                <w:rFonts w:cs="Arial"/>
                <w:b/>
                <w:sz w:val="24"/>
              </w:rPr>
              <w:t>4</w:t>
            </w:r>
          </w:p>
        </w:tc>
        <w:tc>
          <w:tcPr>
            <w:tcW w:w="7938" w:type="dxa"/>
            <w:shd w:val="clear" w:color="auto" w:fill="auto"/>
          </w:tcPr>
          <w:p w:rsidR="00903EB3" w:rsidRPr="00670A0F" w:rsidRDefault="00903EB3" w:rsidP="00EF401C">
            <w:pPr>
              <w:jc w:val="both"/>
              <w:rPr>
                <w:rFonts w:cs="Arial"/>
                <w:b/>
                <w:sz w:val="24"/>
              </w:rPr>
            </w:pPr>
            <w:r w:rsidRPr="00670A0F">
              <w:rPr>
                <w:rFonts w:cs="Arial"/>
                <w:b/>
                <w:sz w:val="24"/>
              </w:rPr>
              <w:t>Question</w:t>
            </w:r>
          </w:p>
        </w:tc>
        <w:tc>
          <w:tcPr>
            <w:tcW w:w="1137" w:type="dxa"/>
            <w:shd w:val="clear" w:color="auto" w:fill="auto"/>
          </w:tcPr>
          <w:p w:rsidR="00903EB3" w:rsidRPr="00670A0F" w:rsidRDefault="00903EB3" w:rsidP="00EF401C">
            <w:pPr>
              <w:jc w:val="both"/>
              <w:rPr>
                <w:rFonts w:cs="Arial"/>
                <w:b/>
                <w:sz w:val="24"/>
              </w:rPr>
            </w:pPr>
            <w:r w:rsidRPr="00670A0F">
              <w:rPr>
                <w:rFonts w:cs="Arial"/>
                <w:b/>
                <w:sz w:val="24"/>
              </w:rPr>
              <w:t>Marks</w:t>
            </w:r>
          </w:p>
        </w:tc>
      </w:tr>
      <w:tr w:rsidR="00903EB3" w:rsidRPr="00670A0F" w:rsidTr="005C2068">
        <w:tc>
          <w:tcPr>
            <w:tcW w:w="992" w:type="dxa"/>
            <w:shd w:val="clear" w:color="auto" w:fill="auto"/>
          </w:tcPr>
          <w:p w:rsidR="00903EB3" w:rsidRPr="00670A0F" w:rsidRDefault="00903EB3" w:rsidP="00EF401C">
            <w:pPr>
              <w:jc w:val="both"/>
              <w:rPr>
                <w:rFonts w:cs="Arial"/>
                <w:sz w:val="24"/>
              </w:rPr>
            </w:pPr>
          </w:p>
          <w:p w:rsidR="00903EB3" w:rsidRPr="00670A0F" w:rsidRDefault="00903EB3" w:rsidP="00EF401C">
            <w:pPr>
              <w:jc w:val="both"/>
              <w:rPr>
                <w:rFonts w:cs="Arial"/>
                <w:sz w:val="24"/>
              </w:rPr>
            </w:pPr>
          </w:p>
        </w:tc>
        <w:tc>
          <w:tcPr>
            <w:tcW w:w="7938" w:type="dxa"/>
            <w:shd w:val="clear" w:color="auto" w:fill="auto"/>
          </w:tcPr>
          <w:p w:rsidR="00903EB3" w:rsidRPr="00670A0F" w:rsidRDefault="00903EB3" w:rsidP="00EF401C">
            <w:pPr>
              <w:jc w:val="both"/>
              <w:rPr>
                <w:rFonts w:cs="Arial"/>
                <w:sz w:val="24"/>
              </w:rPr>
            </w:pPr>
          </w:p>
        </w:tc>
        <w:tc>
          <w:tcPr>
            <w:tcW w:w="1137" w:type="dxa"/>
            <w:shd w:val="clear" w:color="auto" w:fill="auto"/>
          </w:tcPr>
          <w:p w:rsidR="00903EB3" w:rsidRPr="00670A0F" w:rsidRDefault="00903EB3" w:rsidP="00EF401C">
            <w:pPr>
              <w:jc w:val="both"/>
              <w:rPr>
                <w:rFonts w:cs="Arial"/>
                <w:sz w:val="24"/>
              </w:rPr>
            </w:pPr>
          </w:p>
        </w:tc>
      </w:tr>
      <w:tr w:rsidR="005C2068" w:rsidRPr="00670A0F" w:rsidTr="005C2068">
        <w:tc>
          <w:tcPr>
            <w:tcW w:w="992" w:type="dxa"/>
            <w:shd w:val="clear" w:color="auto" w:fill="auto"/>
          </w:tcPr>
          <w:p w:rsidR="005C2068" w:rsidRPr="00670A0F" w:rsidRDefault="00F6565D" w:rsidP="00EF401C">
            <w:pPr>
              <w:jc w:val="both"/>
              <w:rPr>
                <w:rFonts w:cs="Arial"/>
                <w:sz w:val="24"/>
              </w:rPr>
            </w:pPr>
            <w:r>
              <w:rPr>
                <w:rFonts w:cs="Arial"/>
                <w:sz w:val="24"/>
              </w:rPr>
              <w:t>4</w:t>
            </w:r>
            <w:r w:rsidR="005C2068" w:rsidRPr="00670A0F">
              <w:rPr>
                <w:rFonts w:cs="Arial"/>
                <w:sz w:val="24"/>
              </w:rPr>
              <w:t xml:space="preserve"> a </w:t>
            </w:r>
          </w:p>
        </w:tc>
        <w:tc>
          <w:tcPr>
            <w:tcW w:w="7938" w:type="dxa"/>
            <w:shd w:val="clear" w:color="auto" w:fill="auto"/>
          </w:tcPr>
          <w:p w:rsidR="005C2068" w:rsidRPr="00803776" w:rsidRDefault="005C2068" w:rsidP="003845F2">
            <w:pPr>
              <w:pStyle w:val="Default"/>
              <w:rPr>
                <w:rFonts w:ascii="Times New Roman" w:hAnsi="Times New Roman" w:cs="Times New Roman"/>
              </w:rPr>
            </w:pPr>
          </w:p>
          <w:p w:rsidR="003845F2" w:rsidRPr="00803776" w:rsidRDefault="003845F2" w:rsidP="003845F2">
            <w:pPr>
              <w:pStyle w:val="ListParagraph"/>
              <w:spacing w:after="0" w:line="240" w:lineRule="auto"/>
              <w:rPr>
                <w:rFonts w:ascii="Times New Roman" w:hAnsi="Times New Roman"/>
                <w:sz w:val="24"/>
                <w:szCs w:val="24"/>
              </w:rPr>
            </w:pPr>
            <w:r w:rsidRPr="00803776">
              <w:rPr>
                <w:rFonts w:ascii="Times New Roman" w:hAnsi="Times New Roman"/>
                <w:sz w:val="24"/>
                <w:szCs w:val="24"/>
              </w:rPr>
              <w:t>Orange Donkey should ensure the concept is a trade secret to keep the development from competitors.</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A non-disclosure agreement, NDA</w:t>
            </w:r>
            <w:proofErr w:type="gramStart"/>
            <w:r w:rsidRPr="00803776">
              <w:rPr>
                <w:rFonts w:ascii="Times New Roman" w:hAnsi="Times New Roman"/>
                <w:sz w:val="24"/>
                <w:szCs w:val="24"/>
                <w:lang w:val="en-US"/>
              </w:rPr>
              <w:t>,  is</w:t>
            </w:r>
            <w:proofErr w:type="gramEnd"/>
            <w:r w:rsidRPr="00803776">
              <w:rPr>
                <w:rFonts w:ascii="Times New Roman" w:hAnsi="Times New Roman"/>
                <w:sz w:val="24"/>
                <w:szCs w:val="24"/>
                <w:lang w:val="en-US"/>
              </w:rPr>
              <w:t xml:space="preserve"> commonly used to protect a trade secret when one of the parties is not part of the company owning the trade secret.</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Employees will have signed NDAs</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 xml:space="preserve">For example, a potential supplier may be provided with details about a company’s future product because the designs should </w:t>
            </w:r>
            <w:proofErr w:type="gramStart"/>
            <w:r w:rsidRPr="00803776">
              <w:rPr>
                <w:rFonts w:ascii="Times New Roman" w:hAnsi="Times New Roman"/>
                <w:sz w:val="24"/>
                <w:szCs w:val="24"/>
                <w:lang w:val="en-US"/>
              </w:rPr>
              <w:t>not  appear</w:t>
            </w:r>
            <w:proofErr w:type="gramEnd"/>
            <w:r w:rsidRPr="00803776">
              <w:rPr>
                <w:rFonts w:ascii="Times New Roman" w:hAnsi="Times New Roman"/>
                <w:sz w:val="24"/>
                <w:szCs w:val="24"/>
                <w:lang w:val="en-US"/>
              </w:rPr>
              <w:t xml:space="preserve"> before  the product hits the market. The designer will be asked to sign an NDA to ensure that details of the product (trade secret) will not be prematurely disclosed.</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OD may source components from a variety of sources so that no supplier gets an overview of what they are doing.</w:t>
            </w:r>
          </w:p>
          <w:p w:rsidR="003845F2" w:rsidRPr="000C35CE" w:rsidRDefault="003845F2" w:rsidP="003845F2">
            <w:pPr>
              <w:pStyle w:val="Default"/>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Default="005C2068"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Pr="00670A0F" w:rsidRDefault="003845F2" w:rsidP="00EF401C">
            <w:pPr>
              <w:jc w:val="both"/>
              <w:rPr>
                <w:rFonts w:cs="Arial"/>
                <w:sz w:val="24"/>
              </w:rPr>
            </w:pPr>
          </w:p>
          <w:p w:rsidR="005C2068" w:rsidRPr="00670A0F" w:rsidRDefault="003845F2" w:rsidP="00EF401C">
            <w:pPr>
              <w:jc w:val="both"/>
              <w:rPr>
                <w:rFonts w:cs="Arial"/>
                <w:sz w:val="24"/>
              </w:rPr>
            </w:pPr>
            <w:r>
              <w:rPr>
                <w:rFonts w:cs="Arial"/>
                <w:sz w:val="24"/>
              </w:rPr>
              <w:t>5</w:t>
            </w:r>
            <w:r w:rsidR="005C2068" w:rsidRPr="00670A0F">
              <w:rPr>
                <w:rFonts w:cs="Arial"/>
                <w:sz w:val="24"/>
              </w:rPr>
              <w:t xml:space="preserve"> marks</w:t>
            </w:r>
          </w:p>
        </w:tc>
      </w:tr>
      <w:tr w:rsidR="005C2068" w:rsidRPr="00670A0F" w:rsidTr="005C2068">
        <w:tc>
          <w:tcPr>
            <w:tcW w:w="992" w:type="dxa"/>
            <w:shd w:val="clear" w:color="auto" w:fill="auto"/>
          </w:tcPr>
          <w:p w:rsidR="005C2068" w:rsidRPr="00670A0F" w:rsidRDefault="00F6565D" w:rsidP="00EF401C">
            <w:pPr>
              <w:jc w:val="both"/>
              <w:rPr>
                <w:rFonts w:cs="Arial"/>
                <w:sz w:val="24"/>
              </w:rPr>
            </w:pPr>
            <w:r>
              <w:rPr>
                <w:rFonts w:cs="Arial"/>
                <w:sz w:val="24"/>
              </w:rPr>
              <w:t>4</w:t>
            </w:r>
            <w:r w:rsidR="005C2068" w:rsidRPr="00670A0F">
              <w:rPr>
                <w:rFonts w:cs="Arial"/>
                <w:sz w:val="24"/>
              </w:rPr>
              <w:t xml:space="preserve"> b </w:t>
            </w:r>
          </w:p>
        </w:tc>
        <w:tc>
          <w:tcPr>
            <w:tcW w:w="7938" w:type="dxa"/>
            <w:shd w:val="clear" w:color="auto" w:fill="auto"/>
          </w:tcPr>
          <w:p w:rsidR="005C2068" w:rsidRDefault="005C2068" w:rsidP="003845F2">
            <w:pPr>
              <w:pStyle w:val="Default"/>
            </w:pPr>
          </w:p>
          <w:p w:rsidR="003845F2" w:rsidRPr="00803776" w:rsidRDefault="003845F2" w:rsidP="00803776">
            <w:pPr>
              <w:pStyle w:val="ListParagraph"/>
              <w:spacing w:after="0" w:line="240" w:lineRule="auto"/>
              <w:rPr>
                <w:rFonts w:ascii="Times New Roman" w:hAnsi="Times New Roman"/>
                <w:sz w:val="24"/>
                <w:szCs w:val="24"/>
              </w:rPr>
            </w:pPr>
            <w:r w:rsidRPr="00803776">
              <w:rPr>
                <w:rFonts w:ascii="Times New Roman" w:hAnsi="Times New Roman"/>
                <w:sz w:val="24"/>
                <w:szCs w:val="24"/>
              </w:rPr>
              <w:t>Develop a strategy to protect the following vehicle aspects, explain your reasoning, the process involved and any potential concerns.</w:t>
            </w:r>
          </w:p>
          <w:p w:rsidR="003845F2" w:rsidRPr="00803776" w:rsidRDefault="003845F2" w:rsidP="003845F2">
            <w:pPr>
              <w:pStyle w:val="Default"/>
              <w:rPr>
                <w:rFonts w:ascii="Times New Roman" w:hAnsi="Times New Roman" w:cs="Times New Roman"/>
              </w:rPr>
            </w:pPr>
          </w:p>
          <w:p w:rsidR="003845F2" w:rsidRPr="00803776" w:rsidRDefault="003845F2" w:rsidP="003845F2">
            <w:pPr>
              <w:pStyle w:val="ListParagraph"/>
              <w:rPr>
                <w:rFonts w:ascii="Times New Roman" w:hAnsi="Times New Roman"/>
                <w:sz w:val="24"/>
                <w:szCs w:val="24"/>
              </w:rPr>
            </w:pPr>
          </w:p>
          <w:p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Logo = trademark</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 xml:space="preserve">A trademark is a distinctive symbol that traders use to identify their products. </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The nature of a trademark may vary; it may be a symbol, word or picture. Trademarks may even extend to distinctive styles and color in packaging. There is no time limit providing the trademark is in use.</w:t>
            </w:r>
          </w:p>
          <w:p w:rsidR="003845F2" w:rsidRPr="00803776" w:rsidRDefault="003845F2" w:rsidP="003845F2">
            <w:pPr>
              <w:pStyle w:val="ListParagraph"/>
              <w:rPr>
                <w:rFonts w:ascii="Times New Roman" w:hAnsi="Times New Roman"/>
                <w:sz w:val="24"/>
                <w:szCs w:val="24"/>
                <w:lang w:val="en-US"/>
              </w:rPr>
            </w:pPr>
          </w:p>
          <w:p w:rsidR="003845F2" w:rsidRPr="00803776" w:rsidRDefault="003845F2" w:rsidP="003845F2">
            <w:pPr>
              <w:pStyle w:val="ListParagraph"/>
              <w:ind w:left="1440"/>
              <w:rPr>
                <w:rFonts w:ascii="Times New Roman" w:hAnsi="Times New Roman"/>
                <w:sz w:val="24"/>
                <w:szCs w:val="24"/>
              </w:rPr>
            </w:pPr>
          </w:p>
          <w:p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Design = copyright</w:t>
            </w:r>
          </w:p>
          <w:p w:rsidR="003845F2" w:rsidRPr="00803776" w:rsidRDefault="003845F2" w:rsidP="003845F2">
            <w:pPr>
              <w:pStyle w:val="ListParagraph"/>
              <w:rPr>
                <w:rFonts w:ascii="Times New Roman" w:hAnsi="Times New Roman"/>
                <w:sz w:val="24"/>
                <w:szCs w:val="24"/>
              </w:rPr>
            </w:pPr>
            <w:r w:rsidRPr="00803776">
              <w:rPr>
                <w:rFonts w:ascii="Times New Roman" w:hAnsi="Times New Roman"/>
                <w:sz w:val="24"/>
                <w:szCs w:val="24"/>
              </w:rPr>
              <w:t>.</w:t>
            </w:r>
            <w:r w:rsidRPr="00803776">
              <w:rPr>
                <w:rFonts w:ascii="Times New Roman" w:eastAsia="+mn-ea" w:hAnsi="Times New Roman"/>
                <w:color w:val="000000"/>
                <w:sz w:val="24"/>
                <w:szCs w:val="24"/>
              </w:rPr>
              <w:t xml:space="preserve"> </w:t>
            </w:r>
            <w:r w:rsidRPr="00803776">
              <w:rPr>
                <w:rFonts w:ascii="Times New Roman" w:hAnsi="Times New Roman"/>
                <w:sz w:val="24"/>
                <w:szCs w:val="24"/>
              </w:rPr>
              <w:t>Copyright originally applied to the written word and was designed to protect the copyright owner by giving him or her “the exclusive right to reproduce, distribute, perform, display, or license their work”. Copyright lasts for the lifetime of the owner plus 50 years (70 years in the UK but 50 for sound recordings and broadcasts).</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 xml:space="preserve">Copyright includes </w:t>
            </w:r>
            <w:r w:rsidRPr="00803776">
              <w:rPr>
                <w:rFonts w:ascii="Times New Roman" w:hAnsi="Times New Roman"/>
                <w:sz w:val="24"/>
                <w:szCs w:val="24"/>
                <w:lang w:val="en-US"/>
              </w:rPr>
              <w:t xml:space="preserve">Visual works: statues, paintings, graphic works including engineering drawing, wheel styles, body shapes </w:t>
            </w:r>
            <w:proofErr w:type="spellStart"/>
            <w:r w:rsidRPr="00803776">
              <w:rPr>
                <w:rFonts w:ascii="Times New Roman" w:hAnsi="Times New Roman"/>
                <w:sz w:val="24"/>
                <w:szCs w:val="24"/>
                <w:lang w:val="en-US"/>
              </w:rPr>
              <w:t>etc</w:t>
            </w:r>
            <w:proofErr w:type="spellEnd"/>
          </w:p>
          <w:p w:rsidR="003845F2" w:rsidRPr="00803776" w:rsidRDefault="003845F2" w:rsidP="003845F2">
            <w:pPr>
              <w:pStyle w:val="ListParagraph"/>
              <w:rPr>
                <w:rFonts w:ascii="Times New Roman" w:hAnsi="Times New Roman"/>
                <w:sz w:val="24"/>
                <w:szCs w:val="24"/>
              </w:rPr>
            </w:pPr>
          </w:p>
          <w:p w:rsidR="003845F2" w:rsidRPr="00803776" w:rsidRDefault="003845F2" w:rsidP="003845F2">
            <w:pPr>
              <w:pStyle w:val="ListParagraph"/>
              <w:rPr>
                <w:rFonts w:ascii="Times New Roman" w:hAnsi="Times New Roman"/>
                <w:sz w:val="24"/>
                <w:szCs w:val="24"/>
              </w:rPr>
            </w:pPr>
          </w:p>
          <w:p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Novel transmission for Kinetic energy recovery = patent</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lastRenderedPageBreak/>
              <w:t xml:space="preserve">Needs to be novel </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Needs to contain an “inventive step”</w:t>
            </w:r>
          </w:p>
          <w:p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Needs to be non-obvious to “one practised in the art”</w:t>
            </w:r>
          </w:p>
          <w:p w:rsidR="003845F2" w:rsidRPr="00803776" w:rsidRDefault="003845F2" w:rsidP="003845F2">
            <w:pPr>
              <w:pStyle w:val="ListParagraph"/>
              <w:rPr>
                <w:rFonts w:ascii="Times New Roman" w:hAnsi="Times New Roman"/>
                <w:sz w:val="24"/>
                <w:szCs w:val="24"/>
              </w:rPr>
            </w:pPr>
            <w:r w:rsidRPr="00803776">
              <w:rPr>
                <w:rFonts w:ascii="Times New Roman" w:hAnsi="Times New Roman"/>
                <w:sz w:val="24"/>
                <w:szCs w:val="24"/>
              </w:rPr>
              <w:t>Needs to be capable of industrial application</w:t>
            </w:r>
          </w:p>
          <w:p w:rsidR="003845F2" w:rsidRPr="00803776" w:rsidRDefault="003845F2" w:rsidP="003845F2">
            <w:pPr>
              <w:pStyle w:val="ListParagraph"/>
              <w:rPr>
                <w:rFonts w:ascii="Times New Roman" w:hAnsi="Times New Roman"/>
                <w:sz w:val="24"/>
                <w:szCs w:val="24"/>
              </w:rPr>
            </w:pP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 xml:space="preserve">Steps </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Make sure there has been no disclosure</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Establish novelty – patent/literature search</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Establish who owns what – review any contractual or collaborative elements</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 xml:space="preserve">Produce full specification, drawings, sequences </w:t>
            </w:r>
            <w:proofErr w:type="spellStart"/>
            <w:r w:rsidRPr="00803776">
              <w:rPr>
                <w:rFonts w:ascii="Times New Roman" w:hAnsi="Times New Roman"/>
                <w:sz w:val="24"/>
                <w:szCs w:val="24"/>
              </w:rPr>
              <w:t>etc</w:t>
            </w:r>
            <w:proofErr w:type="spellEnd"/>
            <w:r w:rsidRPr="00803776">
              <w:rPr>
                <w:rFonts w:ascii="Times New Roman" w:hAnsi="Times New Roman"/>
                <w:sz w:val="24"/>
                <w:szCs w:val="24"/>
              </w:rPr>
              <w:t>, usually with help of patent agent</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File at UK Patent Office</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After 12 months – add any further information/evidence and file PCT (international application)</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At 18 months patent is published</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After 30 months – international phase – requires translations and fees</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 patent usually lasts 20 years</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Granted on the basis of geographical region</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Kept active by paying annual fees</w:t>
            </w:r>
          </w:p>
          <w:p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Patent holder can prevent anyone else from using the technology</w:t>
            </w:r>
          </w:p>
          <w:p w:rsidR="003845F2" w:rsidRDefault="003845F2" w:rsidP="003845F2">
            <w:pPr>
              <w:pStyle w:val="Default"/>
            </w:pPr>
          </w:p>
          <w:p w:rsidR="003845F2" w:rsidRPr="00670A0F" w:rsidRDefault="003845F2" w:rsidP="003845F2">
            <w:pPr>
              <w:pStyle w:val="Default"/>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3845F2" w:rsidP="00EF401C">
            <w:pPr>
              <w:jc w:val="both"/>
              <w:rPr>
                <w:rFonts w:cs="Arial"/>
                <w:sz w:val="24"/>
              </w:rPr>
            </w:pPr>
            <w:r>
              <w:rPr>
                <w:rFonts w:cs="Arial"/>
                <w:sz w:val="24"/>
              </w:rPr>
              <w:t>6 marks</w:t>
            </w: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Default="005C2068"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Pr="00670A0F" w:rsidRDefault="003845F2" w:rsidP="00EF401C">
            <w:pPr>
              <w:jc w:val="both"/>
              <w:rPr>
                <w:rFonts w:cs="Arial"/>
                <w:sz w:val="24"/>
              </w:rPr>
            </w:pPr>
          </w:p>
          <w:p w:rsidR="005C2068" w:rsidRPr="00670A0F" w:rsidRDefault="003845F2" w:rsidP="00EF401C">
            <w:pPr>
              <w:jc w:val="both"/>
              <w:rPr>
                <w:rFonts w:cs="Arial"/>
                <w:sz w:val="24"/>
              </w:rPr>
            </w:pPr>
            <w:r>
              <w:rPr>
                <w:rFonts w:cs="Arial"/>
                <w:sz w:val="24"/>
              </w:rPr>
              <w:t>6 marks</w:t>
            </w: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Default="005C2068"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Default="003845F2" w:rsidP="00EF401C">
            <w:pPr>
              <w:jc w:val="both"/>
              <w:rPr>
                <w:rFonts w:cs="Arial"/>
                <w:sz w:val="24"/>
              </w:rPr>
            </w:pPr>
          </w:p>
          <w:p w:rsidR="003845F2" w:rsidRPr="00670A0F" w:rsidRDefault="003845F2"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5C2068" w:rsidP="00EF401C">
            <w:pPr>
              <w:jc w:val="both"/>
              <w:rPr>
                <w:rFonts w:cs="Arial"/>
                <w:sz w:val="24"/>
              </w:rPr>
            </w:pPr>
          </w:p>
          <w:p w:rsidR="005C2068" w:rsidRPr="00670A0F" w:rsidRDefault="003845F2" w:rsidP="00EF401C">
            <w:pPr>
              <w:jc w:val="both"/>
              <w:rPr>
                <w:rFonts w:cs="Arial"/>
                <w:sz w:val="24"/>
              </w:rPr>
            </w:pPr>
            <w:r>
              <w:rPr>
                <w:rFonts w:cs="Arial"/>
                <w:sz w:val="24"/>
              </w:rPr>
              <w:t>8 marks</w:t>
            </w:r>
          </w:p>
          <w:p w:rsidR="005C2068" w:rsidRPr="00670A0F" w:rsidRDefault="005C2068" w:rsidP="00EF401C">
            <w:pPr>
              <w:jc w:val="both"/>
              <w:rPr>
                <w:rFonts w:cs="Arial"/>
                <w:sz w:val="24"/>
              </w:rPr>
            </w:pPr>
          </w:p>
          <w:p w:rsidR="005C2068" w:rsidRPr="00670A0F" w:rsidRDefault="005C2068" w:rsidP="00EF401C">
            <w:pPr>
              <w:jc w:val="both"/>
              <w:rPr>
                <w:rFonts w:cs="Arial"/>
                <w:sz w:val="24"/>
              </w:rPr>
            </w:pPr>
          </w:p>
        </w:tc>
      </w:tr>
      <w:tr w:rsidR="005C2068" w:rsidRPr="00670A0F" w:rsidTr="005C2068">
        <w:tc>
          <w:tcPr>
            <w:tcW w:w="992" w:type="dxa"/>
            <w:shd w:val="clear" w:color="auto" w:fill="auto"/>
          </w:tcPr>
          <w:p w:rsidR="005C2068" w:rsidRPr="00670A0F" w:rsidRDefault="005C2068" w:rsidP="00EF401C">
            <w:pPr>
              <w:jc w:val="both"/>
              <w:rPr>
                <w:rFonts w:cs="Arial"/>
                <w:sz w:val="24"/>
              </w:rPr>
            </w:pPr>
            <w:r w:rsidRPr="00670A0F">
              <w:rPr>
                <w:rFonts w:cs="Arial"/>
                <w:sz w:val="24"/>
              </w:rPr>
              <w:lastRenderedPageBreak/>
              <w:t xml:space="preserve"> </w:t>
            </w:r>
          </w:p>
        </w:tc>
        <w:tc>
          <w:tcPr>
            <w:tcW w:w="7938" w:type="dxa"/>
            <w:shd w:val="clear" w:color="auto" w:fill="auto"/>
          </w:tcPr>
          <w:p w:rsidR="005C2068" w:rsidRPr="00670A0F" w:rsidRDefault="005C2068" w:rsidP="003845F2">
            <w:pPr>
              <w:pStyle w:val="Default"/>
            </w:pPr>
          </w:p>
        </w:tc>
        <w:tc>
          <w:tcPr>
            <w:tcW w:w="1137" w:type="dxa"/>
            <w:shd w:val="clear" w:color="auto" w:fill="auto"/>
          </w:tcPr>
          <w:p w:rsidR="005C2068" w:rsidRPr="00670A0F" w:rsidRDefault="005C2068" w:rsidP="00EF401C">
            <w:pPr>
              <w:jc w:val="both"/>
              <w:rPr>
                <w:rFonts w:cs="Arial"/>
                <w:sz w:val="24"/>
              </w:rPr>
            </w:pPr>
          </w:p>
          <w:p w:rsidR="005C2068" w:rsidRPr="00670A0F" w:rsidRDefault="005C2068" w:rsidP="00EF401C">
            <w:pPr>
              <w:jc w:val="both"/>
              <w:rPr>
                <w:rFonts w:cs="Arial"/>
                <w:sz w:val="24"/>
              </w:rPr>
            </w:pPr>
          </w:p>
        </w:tc>
      </w:tr>
    </w:tbl>
    <w:p w:rsidR="00903EB3" w:rsidRPr="00941770" w:rsidRDefault="00903EB3" w:rsidP="00903EB3">
      <w:pPr>
        <w:jc w:val="both"/>
        <w:rPr>
          <w:rFonts w:cs="Arial"/>
          <w:sz w:val="24"/>
        </w:rPr>
      </w:pPr>
    </w:p>
    <w:p w:rsidR="00903EB3" w:rsidRPr="00941770" w:rsidRDefault="00903EB3">
      <w:pPr>
        <w:jc w:val="both"/>
        <w:rPr>
          <w:rFonts w:cs="Arial"/>
          <w:sz w:val="24"/>
        </w:rPr>
      </w:pPr>
      <w:bookmarkStart w:id="0" w:name="_GoBack"/>
      <w:bookmarkEnd w:id="0"/>
    </w:p>
    <w:sectPr w:rsidR="00903EB3" w:rsidRPr="00941770" w:rsidSect="00196046">
      <w:headerReference w:type="default" r:id="rId10"/>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5FAB" w:rsidRDefault="00E55FAB">
      <w:r>
        <w:separator/>
      </w:r>
    </w:p>
  </w:endnote>
  <w:endnote w:type="continuationSeparator" w:id="0">
    <w:p w:rsidR="00E55FAB" w:rsidRDefault="00E55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n-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5FAB" w:rsidRDefault="00E55FAB">
      <w:r>
        <w:separator/>
      </w:r>
    </w:p>
  </w:footnote>
  <w:footnote w:type="continuationSeparator" w:id="0">
    <w:p w:rsidR="00E55FAB" w:rsidRDefault="00E55F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657E" w:rsidRDefault="008B657E">
    <w:pPr>
      <w:pStyle w:val="Header"/>
    </w:pPr>
    <w:r>
      <w:rPr>
        <w:noProof/>
      </w:rPr>
      <w:drawing>
        <wp:inline distT="0" distB="0" distL="0" distR="0">
          <wp:extent cx="2647950" cy="1047750"/>
          <wp:effectExtent l="0" t="0" r="0" b="0"/>
          <wp:docPr id="1" name="Picture 3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id:image001.jpg@01CEAFCA.5F8242F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47950" cy="104775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65730"/>
    <w:multiLevelType w:val="hybridMultilevel"/>
    <w:tmpl w:val="1174E3A0"/>
    <w:lvl w:ilvl="0" w:tplc="FF7269D4">
      <w:start w:val="1"/>
      <w:numFmt w:val="bullet"/>
      <w:lvlText w:val=""/>
      <w:lvlJc w:val="left"/>
      <w:pPr>
        <w:tabs>
          <w:tab w:val="num" w:pos="720"/>
        </w:tabs>
        <w:ind w:left="720" w:hanging="360"/>
      </w:pPr>
      <w:rPr>
        <w:rFonts w:ascii="Wingdings" w:hAnsi="Wingdings" w:hint="default"/>
      </w:rPr>
    </w:lvl>
    <w:lvl w:ilvl="1" w:tplc="8B84D072" w:tentative="1">
      <w:start w:val="1"/>
      <w:numFmt w:val="bullet"/>
      <w:lvlText w:val=""/>
      <w:lvlJc w:val="left"/>
      <w:pPr>
        <w:tabs>
          <w:tab w:val="num" w:pos="1440"/>
        </w:tabs>
        <w:ind w:left="1440" w:hanging="360"/>
      </w:pPr>
      <w:rPr>
        <w:rFonts w:ascii="Wingdings" w:hAnsi="Wingdings" w:hint="default"/>
      </w:rPr>
    </w:lvl>
    <w:lvl w:ilvl="2" w:tplc="26A4D30A" w:tentative="1">
      <w:start w:val="1"/>
      <w:numFmt w:val="bullet"/>
      <w:lvlText w:val=""/>
      <w:lvlJc w:val="left"/>
      <w:pPr>
        <w:tabs>
          <w:tab w:val="num" w:pos="2160"/>
        </w:tabs>
        <w:ind w:left="2160" w:hanging="360"/>
      </w:pPr>
      <w:rPr>
        <w:rFonts w:ascii="Wingdings" w:hAnsi="Wingdings" w:hint="default"/>
      </w:rPr>
    </w:lvl>
    <w:lvl w:ilvl="3" w:tplc="C4CC4B92" w:tentative="1">
      <w:start w:val="1"/>
      <w:numFmt w:val="bullet"/>
      <w:lvlText w:val=""/>
      <w:lvlJc w:val="left"/>
      <w:pPr>
        <w:tabs>
          <w:tab w:val="num" w:pos="2880"/>
        </w:tabs>
        <w:ind w:left="2880" w:hanging="360"/>
      </w:pPr>
      <w:rPr>
        <w:rFonts w:ascii="Wingdings" w:hAnsi="Wingdings" w:hint="default"/>
      </w:rPr>
    </w:lvl>
    <w:lvl w:ilvl="4" w:tplc="81DE854C" w:tentative="1">
      <w:start w:val="1"/>
      <w:numFmt w:val="bullet"/>
      <w:lvlText w:val=""/>
      <w:lvlJc w:val="left"/>
      <w:pPr>
        <w:tabs>
          <w:tab w:val="num" w:pos="3600"/>
        </w:tabs>
        <w:ind w:left="3600" w:hanging="360"/>
      </w:pPr>
      <w:rPr>
        <w:rFonts w:ascii="Wingdings" w:hAnsi="Wingdings" w:hint="default"/>
      </w:rPr>
    </w:lvl>
    <w:lvl w:ilvl="5" w:tplc="330247E0" w:tentative="1">
      <w:start w:val="1"/>
      <w:numFmt w:val="bullet"/>
      <w:lvlText w:val=""/>
      <w:lvlJc w:val="left"/>
      <w:pPr>
        <w:tabs>
          <w:tab w:val="num" w:pos="4320"/>
        </w:tabs>
        <w:ind w:left="4320" w:hanging="360"/>
      </w:pPr>
      <w:rPr>
        <w:rFonts w:ascii="Wingdings" w:hAnsi="Wingdings" w:hint="default"/>
      </w:rPr>
    </w:lvl>
    <w:lvl w:ilvl="6" w:tplc="ADD09BF0" w:tentative="1">
      <w:start w:val="1"/>
      <w:numFmt w:val="bullet"/>
      <w:lvlText w:val=""/>
      <w:lvlJc w:val="left"/>
      <w:pPr>
        <w:tabs>
          <w:tab w:val="num" w:pos="5040"/>
        </w:tabs>
        <w:ind w:left="5040" w:hanging="360"/>
      </w:pPr>
      <w:rPr>
        <w:rFonts w:ascii="Wingdings" w:hAnsi="Wingdings" w:hint="default"/>
      </w:rPr>
    </w:lvl>
    <w:lvl w:ilvl="7" w:tplc="E8FCC224" w:tentative="1">
      <w:start w:val="1"/>
      <w:numFmt w:val="bullet"/>
      <w:lvlText w:val=""/>
      <w:lvlJc w:val="left"/>
      <w:pPr>
        <w:tabs>
          <w:tab w:val="num" w:pos="5760"/>
        </w:tabs>
        <w:ind w:left="5760" w:hanging="360"/>
      </w:pPr>
      <w:rPr>
        <w:rFonts w:ascii="Wingdings" w:hAnsi="Wingdings" w:hint="default"/>
      </w:rPr>
    </w:lvl>
    <w:lvl w:ilvl="8" w:tplc="5E044E28" w:tentative="1">
      <w:start w:val="1"/>
      <w:numFmt w:val="bullet"/>
      <w:lvlText w:val=""/>
      <w:lvlJc w:val="left"/>
      <w:pPr>
        <w:tabs>
          <w:tab w:val="num" w:pos="6480"/>
        </w:tabs>
        <w:ind w:left="6480" w:hanging="360"/>
      </w:pPr>
      <w:rPr>
        <w:rFonts w:ascii="Wingdings" w:hAnsi="Wingdings" w:hint="default"/>
      </w:rPr>
    </w:lvl>
  </w:abstractNum>
  <w:abstractNum w:abstractNumId="1">
    <w:nsid w:val="08CD50BA"/>
    <w:multiLevelType w:val="hybridMultilevel"/>
    <w:tmpl w:val="11264346"/>
    <w:lvl w:ilvl="0" w:tplc="0200F2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B6C6B2F"/>
    <w:multiLevelType w:val="hybridMultilevel"/>
    <w:tmpl w:val="87FAF8E8"/>
    <w:lvl w:ilvl="0" w:tplc="8BD8643A">
      <w:start w:val="1"/>
      <w:numFmt w:val="bullet"/>
      <w:lvlText w:val=""/>
      <w:lvlJc w:val="left"/>
      <w:pPr>
        <w:tabs>
          <w:tab w:val="num" w:pos="720"/>
        </w:tabs>
        <w:ind w:left="720" w:hanging="360"/>
      </w:pPr>
      <w:rPr>
        <w:rFonts w:ascii="Wingdings" w:hAnsi="Wingdings" w:hint="default"/>
      </w:rPr>
    </w:lvl>
    <w:lvl w:ilvl="1" w:tplc="A4A288FE" w:tentative="1">
      <w:start w:val="1"/>
      <w:numFmt w:val="bullet"/>
      <w:lvlText w:val=""/>
      <w:lvlJc w:val="left"/>
      <w:pPr>
        <w:tabs>
          <w:tab w:val="num" w:pos="1440"/>
        </w:tabs>
        <w:ind w:left="1440" w:hanging="360"/>
      </w:pPr>
      <w:rPr>
        <w:rFonts w:ascii="Wingdings" w:hAnsi="Wingdings" w:hint="default"/>
      </w:rPr>
    </w:lvl>
    <w:lvl w:ilvl="2" w:tplc="EDCA08F4" w:tentative="1">
      <w:start w:val="1"/>
      <w:numFmt w:val="bullet"/>
      <w:lvlText w:val=""/>
      <w:lvlJc w:val="left"/>
      <w:pPr>
        <w:tabs>
          <w:tab w:val="num" w:pos="2160"/>
        </w:tabs>
        <w:ind w:left="2160" w:hanging="360"/>
      </w:pPr>
      <w:rPr>
        <w:rFonts w:ascii="Wingdings" w:hAnsi="Wingdings" w:hint="default"/>
      </w:rPr>
    </w:lvl>
    <w:lvl w:ilvl="3" w:tplc="F8AC9F94" w:tentative="1">
      <w:start w:val="1"/>
      <w:numFmt w:val="bullet"/>
      <w:lvlText w:val=""/>
      <w:lvlJc w:val="left"/>
      <w:pPr>
        <w:tabs>
          <w:tab w:val="num" w:pos="2880"/>
        </w:tabs>
        <w:ind w:left="2880" w:hanging="360"/>
      </w:pPr>
      <w:rPr>
        <w:rFonts w:ascii="Wingdings" w:hAnsi="Wingdings" w:hint="default"/>
      </w:rPr>
    </w:lvl>
    <w:lvl w:ilvl="4" w:tplc="6B54F986" w:tentative="1">
      <w:start w:val="1"/>
      <w:numFmt w:val="bullet"/>
      <w:lvlText w:val=""/>
      <w:lvlJc w:val="left"/>
      <w:pPr>
        <w:tabs>
          <w:tab w:val="num" w:pos="3600"/>
        </w:tabs>
        <w:ind w:left="3600" w:hanging="360"/>
      </w:pPr>
      <w:rPr>
        <w:rFonts w:ascii="Wingdings" w:hAnsi="Wingdings" w:hint="default"/>
      </w:rPr>
    </w:lvl>
    <w:lvl w:ilvl="5" w:tplc="5664CE5C" w:tentative="1">
      <w:start w:val="1"/>
      <w:numFmt w:val="bullet"/>
      <w:lvlText w:val=""/>
      <w:lvlJc w:val="left"/>
      <w:pPr>
        <w:tabs>
          <w:tab w:val="num" w:pos="4320"/>
        </w:tabs>
        <w:ind w:left="4320" w:hanging="360"/>
      </w:pPr>
      <w:rPr>
        <w:rFonts w:ascii="Wingdings" w:hAnsi="Wingdings" w:hint="default"/>
      </w:rPr>
    </w:lvl>
    <w:lvl w:ilvl="6" w:tplc="498CE4D6" w:tentative="1">
      <w:start w:val="1"/>
      <w:numFmt w:val="bullet"/>
      <w:lvlText w:val=""/>
      <w:lvlJc w:val="left"/>
      <w:pPr>
        <w:tabs>
          <w:tab w:val="num" w:pos="5040"/>
        </w:tabs>
        <w:ind w:left="5040" w:hanging="360"/>
      </w:pPr>
      <w:rPr>
        <w:rFonts w:ascii="Wingdings" w:hAnsi="Wingdings" w:hint="default"/>
      </w:rPr>
    </w:lvl>
    <w:lvl w:ilvl="7" w:tplc="9C7CB076" w:tentative="1">
      <w:start w:val="1"/>
      <w:numFmt w:val="bullet"/>
      <w:lvlText w:val=""/>
      <w:lvlJc w:val="left"/>
      <w:pPr>
        <w:tabs>
          <w:tab w:val="num" w:pos="5760"/>
        </w:tabs>
        <w:ind w:left="5760" w:hanging="360"/>
      </w:pPr>
      <w:rPr>
        <w:rFonts w:ascii="Wingdings" w:hAnsi="Wingdings" w:hint="default"/>
      </w:rPr>
    </w:lvl>
    <w:lvl w:ilvl="8" w:tplc="0B74E2D8" w:tentative="1">
      <w:start w:val="1"/>
      <w:numFmt w:val="bullet"/>
      <w:lvlText w:val=""/>
      <w:lvlJc w:val="left"/>
      <w:pPr>
        <w:tabs>
          <w:tab w:val="num" w:pos="6480"/>
        </w:tabs>
        <w:ind w:left="6480" w:hanging="360"/>
      </w:pPr>
      <w:rPr>
        <w:rFonts w:ascii="Wingdings" w:hAnsi="Wingdings" w:hint="default"/>
      </w:rPr>
    </w:lvl>
  </w:abstractNum>
  <w:abstractNum w:abstractNumId="3">
    <w:nsid w:val="0C7F292E"/>
    <w:multiLevelType w:val="hybridMultilevel"/>
    <w:tmpl w:val="18748128"/>
    <w:lvl w:ilvl="0" w:tplc="4404D202">
      <w:start w:val="1"/>
      <w:numFmt w:val="bullet"/>
      <w:lvlText w:val=""/>
      <w:lvlJc w:val="left"/>
      <w:pPr>
        <w:tabs>
          <w:tab w:val="num" w:pos="720"/>
        </w:tabs>
        <w:ind w:left="720" w:hanging="360"/>
      </w:pPr>
      <w:rPr>
        <w:rFonts w:ascii="Wingdings" w:hAnsi="Wingdings" w:hint="default"/>
      </w:rPr>
    </w:lvl>
    <w:lvl w:ilvl="1" w:tplc="4224AA92" w:tentative="1">
      <w:start w:val="1"/>
      <w:numFmt w:val="bullet"/>
      <w:lvlText w:val=""/>
      <w:lvlJc w:val="left"/>
      <w:pPr>
        <w:tabs>
          <w:tab w:val="num" w:pos="1440"/>
        </w:tabs>
        <w:ind w:left="1440" w:hanging="360"/>
      </w:pPr>
      <w:rPr>
        <w:rFonts w:ascii="Wingdings" w:hAnsi="Wingdings" w:hint="default"/>
      </w:rPr>
    </w:lvl>
    <w:lvl w:ilvl="2" w:tplc="22DCBC22" w:tentative="1">
      <w:start w:val="1"/>
      <w:numFmt w:val="bullet"/>
      <w:lvlText w:val=""/>
      <w:lvlJc w:val="left"/>
      <w:pPr>
        <w:tabs>
          <w:tab w:val="num" w:pos="2160"/>
        </w:tabs>
        <w:ind w:left="2160" w:hanging="360"/>
      </w:pPr>
      <w:rPr>
        <w:rFonts w:ascii="Wingdings" w:hAnsi="Wingdings" w:hint="default"/>
      </w:rPr>
    </w:lvl>
    <w:lvl w:ilvl="3" w:tplc="ECD2E6C0" w:tentative="1">
      <w:start w:val="1"/>
      <w:numFmt w:val="bullet"/>
      <w:lvlText w:val=""/>
      <w:lvlJc w:val="left"/>
      <w:pPr>
        <w:tabs>
          <w:tab w:val="num" w:pos="2880"/>
        </w:tabs>
        <w:ind w:left="2880" w:hanging="360"/>
      </w:pPr>
      <w:rPr>
        <w:rFonts w:ascii="Wingdings" w:hAnsi="Wingdings" w:hint="default"/>
      </w:rPr>
    </w:lvl>
    <w:lvl w:ilvl="4" w:tplc="FE942424" w:tentative="1">
      <w:start w:val="1"/>
      <w:numFmt w:val="bullet"/>
      <w:lvlText w:val=""/>
      <w:lvlJc w:val="left"/>
      <w:pPr>
        <w:tabs>
          <w:tab w:val="num" w:pos="3600"/>
        </w:tabs>
        <w:ind w:left="3600" w:hanging="360"/>
      </w:pPr>
      <w:rPr>
        <w:rFonts w:ascii="Wingdings" w:hAnsi="Wingdings" w:hint="default"/>
      </w:rPr>
    </w:lvl>
    <w:lvl w:ilvl="5" w:tplc="C39E354A" w:tentative="1">
      <w:start w:val="1"/>
      <w:numFmt w:val="bullet"/>
      <w:lvlText w:val=""/>
      <w:lvlJc w:val="left"/>
      <w:pPr>
        <w:tabs>
          <w:tab w:val="num" w:pos="4320"/>
        </w:tabs>
        <w:ind w:left="4320" w:hanging="360"/>
      </w:pPr>
      <w:rPr>
        <w:rFonts w:ascii="Wingdings" w:hAnsi="Wingdings" w:hint="default"/>
      </w:rPr>
    </w:lvl>
    <w:lvl w:ilvl="6" w:tplc="E5F6A774" w:tentative="1">
      <w:start w:val="1"/>
      <w:numFmt w:val="bullet"/>
      <w:lvlText w:val=""/>
      <w:lvlJc w:val="left"/>
      <w:pPr>
        <w:tabs>
          <w:tab w:val="num" w:pos="5040"/>
        </w:tabs>
        <w:ind w:left="5040" w:hanging="360"/>
      </w:pPr>
      <w:rPr>
        <w:rFonts w:ascii="Wingdings" w:hAnsi="Wingdings" w:hint="default"/>
      </w:rPr>
    </w:lvl>
    <w:lvl w:ilvl="7" w:tplc="9F8411B6" w:tentative="1">
      <w:start w:val="1"/>
      <w:numFmt w:val="bullet"/>
      <w:lvlText w:val=""/>
      <w:lvlJc w:val="left"/>
      <w:pPr>
        <w:tabs>
          <w:tab w:val="num" w:pos="5760"/>
        </w:tabs>
        <w:ind w:left="5760" w:hanging="360"/>
      </w:pPr>
      <w:rPr>
        <w:rFonts w:ascii="Wingdings" w:hAnsi="Wingdings" w:hint="default"/>
      </w:rPr>
    </w:lvl>
    <w:lvl w:ilvl="8" w:tplc="FB208E4A" w:tentative="1">
      <w:start w:val="1"/>
      <w:numFmt w:val="bullet"/>
      <w:lvlText w:val=""/>
      <w:lvlJc w:val="left"/>
      <w:pPr>
        <w:tabs>
          <w:tab w:val="num" w:pos="6480"/>
        </w:tabs>
        <w:ind w:left="6480" w:hanging="360"/>
      </w:pPr>
      <w:rPr>
        <w:rFonts w:ascii="Wingdings" w:hAnsi="Wingdings" w:hint="default"/>
      </w:rPr>
    </w:lvl>
  </w:abstractNum>
  <w:abstractNum w:abstractNumId="4">
    <w:nsid w:val="0C8C09DB"/>
    <w:multiLevelType w:val="hybridMultilevel"/>
    <w:tmpl w:val="2AF6867E"/>
    <w:lvl w:ilvl="0" w:tplc="782A4068">
      <w:start w:val="1"/>
      <w:numFmt w:val="lowerRoman"/>
      <w:lvlText w:val="%1)"/>
      <w:lvlJc w:val="left"/>
      <w:pPr>
        <w:ind w:left="1800" w:hanging="720"/>
      </w:pPr>
      <w:rPr>
        <w:rFonts w:hint="default"/>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5">
    <w:nsid w:val="0F6C5515"/>
    <w:multiLevelType w:val="hybridMultilevel"/>
    <w:tmpl w:val="94D06082"/>
    <w:lvl w:ilvl="0" w:tplc="B2D897B8">
      <w:start w:val="1"/>
      <w:numFmt w:val="bullet"/>
      <w:lvlText w:val=""/>
      <w:lvlJc w:val="left"/>
      <w:pPr>
        <w:tabs>
          <w:tab w:val="num" w:pos="720"/>
        </w:tabs>
        <w:ind w:left="720" w:hanging="360"/>
      </w:pPr>
      <w:rPr>
        <w:rFonts w:ascii="Wingdings" w:hAnsi="Wingdings" w:hint="default"/>
      </w:rPr>
    </w:lvl>
    <w:lvl w:ilvl="1" w:tplc="00F6350E" w:tentative="1">
      <w:start w:val="1"/>
      <w:numFmt w:val="bullet"/>
      <w:lvlText w:val=""/>
      <w:lvlJc w:val="left"/>
      <w:pPr>
        <w:tabs>
          <w:tab w:val="num" w:pos="1440"/>
        </w:tabs>
        <w:ind w:left="1440" w:hanging="360"/>
      </w:pPr>
      <w:rPr>
        <w:rFonts w:ascii="Wingdings" w:hAnsi="Wingdings" w:hint="default"/>
      </w:rPr>
    </w:lvl>
    <w:lvl w:ilvl="2" w:tplc="DF5A3E34" w:tentative="1">
      <w:start w:val="1"/>
      <w:numFmt w:val="bullet"/>
      <w:lvlText w:val=""/>
      <w:lvlJc w:val="left"/>
      <w:pPr>
        <w:tabs>
          <w:tab w:val="num" w:pos="2160"/>
        </w:tabs>
        <w:ind w:left="2160" w:hanging="360"/>
      </w:pPr>
      <w:rPr>
        <w:rFonts w:ascii="Wingdings" w:hAnsi="Wingdings" w:hint="default"/>
      </w:rPr>
    </w:lvl>
    <w:lvl w:ilvl="3" w:tplc="BCF825A8" w:tentative="1">
      <w:start w:val="1"/>
      <w:numFmt w:val="bullet"/>
      <w:lvlText w:val=""/>
      <w:lvlJc w:val="left"/>
      <w:pPr>
        <w:tabs>
          <w:tab w:val="num" w:pos="2880"/>
        </w:tabs>
        <w:ind w:left="2880" w:hanging="360"/>
      </w:pPr>
      <w:rPr>
        <w:rFonts w:ascii="Wingdings" w:hAnsi="Wingdings" w:hint="default"/>
      </w:rPr>
    </w:lvl>
    <w:lvl w:ilvl="4" w:tplc="0C0C92B0" w:tentative="1">
      <w:start w:val="1"/>
      <w:numFmt w:val="bullet"/>
      <w:lvlText w:val=""/>
      <w:lvlJc w:val="left"/>
      <w:pPr>
        <w:tabs>
          <w:tab w:val="num" w:pos="3600"/>
        </w:tabs>
        <w:ind w:left="3600" w:hanging="360"/>
      </w:pPr>
      <w:rPr>
        <w:rFonts w:ascii="Wingdings" w:hAnsi="Wingdings" w:hint="default"/>
      </w:rPr>
    </w:lvl>
    <w:lvl w:ilvl="5" w:tplc="EBF012AC" w:tentative="1">
      <w:start w:val="1"/>
      <w:numFmt w:val="bullet"/>
      <w:lvlText w:val=""/>
      <w:lvlJc w:val="left"/>
      <w:pPr>
        <w:tabs>
          <w:tab w:val="num" w:pos="4320"/>
        </w:tabs>
        <w:ind w:left="4320" w:hanging="360"/>
      </w:pPr>
      <w:rPr>
        <w:rFonts w:ascii="Wingdings" w:hAnsi="Wingdings" w:hint="default"/>
      </w:rPr>
    </w:lvl>
    <w:lvl w:ilvl="6" w:tplc="C39835BE" w:tentative="1">
      <w:start w:val="1"/>
      <w:numFmt w:val="bullet"/>
      <w:lvlText w:val=""/>
      <w:lvlJc w:val="left"/>
      <w:pPr>
        <w:tabs>
          <w:tab w:val="num" w:pos="5040"/>
        </w:tabs>
        <w:ind w:left="5040" w:hanging="360"/>
      </w:pPr>
      <w:rPr>
        <w:rFonts w:ascii="Wingdings" w:hAnsi="Wingdings" w:hint="default"/>
      </w:rPr>
    </w:lvl>
    <w:lvl w:ilvl="7" w:tplc="4656DE8E" w:tentative="1">
      <w:start w:val="1"/>
      <w:numFmt w:val="bullet"/>
      <w:lvlText w:val=""/>
      <w:lvlJc w:val="left"/>
      <w:pPr>
        <w:tabs>
          <w:tab w:val="num" w:pos="5760"/>
        </w:tabs>
        <w:ind w:left="5760" w:hanging="360"/>
      </w:pPr>
      <w:rPr>
        <w:rFonts w:ascii="Wingdings" w:hAnsi="Wingdings" w:hint="default"/>
      </w:rPr>
    </w:lvl>
    <w:lvl w:ilvl="8" w:tplc="73AC08D8" w:tentative="1">
      <w:start w:val="1"/>
      <w:numFmt w:val="bullet"/>
      <w:lvlText w:val=""/>
      <w:lvlJc w:val="left"/>
      <w:pPr>
        <w:tabs>
          <w:tab w:val="num" w:pos="6480"/>
        </w:tabs>
        <w:ind w:left="6480" w:hanging="360"/>
      </w:pPr>
      <w:rPr>
        <w:rFonts w:ascii="Wingdings" w:hAnsi="Wingdings" w:hint="default"/>
      </w:rPr>
    </w:lvl>
  </w:abstractNum>
  <w:abstractNum w:abstractNumId="6">
    <w:nsid w:val="0F8D51C5"/>
    <w:multiLevelType w:val="hybridMultilevel"/>
    <w:tmpl w:val="52888AF4"/>
    <w:lvl w:ilvl="0" w:tplc="531CF21A">
      <w:start w:val="2"/>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0007B10"/>
    <w:multiLevelType w:val="hybridMultilevel"/>
    <w:tmpl w:val="B49425C8"/>
    <w:lvl w:ilvl="0" w:tplc="E9CE40C0">
      <w:start w:val="1"/>
      <w:numFmt w:val="bullet"/>
      <w:lvlText w:val=""/>
      <w:lvlJc w:val="left"/>
      <w:pPr>
        <w:tabs>
          <w:tab w:val="num" w:pos="720"/>
        </w:tabs>
        <w:ind w:left="720" w:hanging="360"/>
      </w:pPr>
      <w:rPr>
        <w:rFonts w:ascii="Wingdings" w:hAnsi="Wingdings" w:hint="default"/>
      </w:rPr>
    </w:lvl>
    <w:lvl w:ilvl="1" w:tplc="998E843A" w:tentative="1">
      <w:start w:val="1"/>
      <w:numFmt w:val="bullet"/>
      <w:lvlText w:val=""/>
      <w:lvlJc w:val="left"/>
      <w:pPr>
        <w:tabs>
          <w:tab w:val="num" w:pos="1440"/>
        </w:tabs>
        <w:ind w:left="1440" w:hanging="360"/>
      </w:pPr>
      <w:rPr>
        <w:rFonts w:ascii="Wingdings" w:hAnsi="Wingdings" w:hint="default"/>
      </w:rPr>
    </w:lvl>
    <w:lvl w:ilvl="2" w:tplc="127A2390" w:tentative="1">
      <w:start w:val="1"/>
      <w:numFmt w:val="bullet"/>
      <w:lvlText w:val=""/>
      <w:lvlJc w:val="left"/>
      <w:pPr>
        <w:tabs>
          <w:tab w:val="num" w:pos="2160"/>
        </w:tabs>
        <w:ind w:left="2160" w:hanging="360"/>
      </w:pPr>
      <w:rPr>
        <w:rFonts w:ascii="Wingdings" w:hAnsi="Wingdings" w:hint="default"/>
      </w:rPr>
    </w:lvl>
    <w:lvl w:ilvl="3" w:tplc="B5B0A03C" w:tentative="1">
      <w:start w:val="1"/>
      <w:numFmt w:val="bullet"/>
      <w:lvlText w:val=""/>
      <w:lvlJc w:val="left"/>
      <w:pPr>
        <w:tabs>
          <w:tab w:val="num" w:pos="2880"/>
        </w:tabs>
        <w:ind w:left="2880" w:hanging="360"/>
      </w:pPr>
      <w:rPr>
        <w:rFonts w:ascii="Wingdings" w:hAnsi="Wingdings" w:hint="default"/>
      </w:rPr>
    </w:lvl>
    <w:lvl w:ilvl="4" w:tplc="A6DE2A46" w:tentative="1">
      <w:start w:val="1"/>
      <w:numFmt w:val="bullet"/>
      <w:lvlText w:val=""/>
      <w:lvlJc w:val="left"/>
      <w:pPr>
        <w:tabs>
          <w:tab w:val="num" w:pos="3600"/>
        </w:tabs>
        <w:ind w:left="3600" w:hanging="360"/>
      </w:pPr>
      <w:rPr>
        <w:rFonts w:ascii="Wingdings" w:hAnsi="Wingdings" w:hint="default"/>
      </w:rPr>
    </w:lvl>
    <w:lvl w:ilvl="5" w:tplc="36A49B5A" w:tentative="1">
      <w:start w:val="1"/>
      <w:numFmt w:val="bullet"/>
      <w:lvlText w:val=""/>
      <w:lvlJc w:val="left"/>
      <w:pPr>
        <w:tabs>
          <w:tab w:val="num" w:pos="4320"/>
        </w:tabs>
        <w:ind w:left="4320" w:hanging="360"/>
      </w:pPr>
      <w:rPr>
        <w:rFonts w:ascii="Wingdings" w:hAnsi="Wingdings" w:hint="default"/>
      </w:rPr>
    </w:lvl>
    <w:lvl w:ilvl="6" w:tplc="621C2F66" w:tentative="1">
      <w:start w:val="1"/>
      <w:numFmt w:val="bullet"/>
      <w:lvlText w:val=""/>
      <w:lvlJc w:val="left"/>
      <w:pPr>
        <w:tabs>
          <w:tab w:val="num" w:pos="5040"/>
        </w:tabs>
        <w:ind w:left="5040" w:hanging="360"/>
      </w:pPr>
      <w:rPr>
        <w:rFonts w:ascii="Wingdings" w:hAnsi="Wingdings" w:hint="default"/>
      </w:rPr>
    </w:lvl>
    <w:lvl w:ilvl="7" w:tplc="BA9EC092" w:tentative="1">
      <w:start w:val="1"/>
      <w:numFmt w:val="bullet"/>
      <w:lvlText w:val=""/>
      <w:lvlJc w:val="left"/>
      <w:pPr>
        <w:tabs>
          <w:tab w:val="num" w:pos="5760"/>
        </w:tabs>
        <w:ind w:left="5760" w:hanging="360"/>
      </w:pPr>
      <w:rPr>
        <w:rFonts w:ascii="Wingdings" w:hAnsi="Wingdings" w:hint="default"/>
      </w:rPr>
    </w:lvl>
    <w:lvl w:ilvl="8" w:tplc="5CF476EA" w:tentative="1">
      <w:start w:val="1"/>
      <w:numFmt w:val="bullet"/>
      <w:lvlText w:val=""/>
      <w:lvlJc w:val="left"/>
      <w:pPr>
        <w:tabs>
          <w:tab w:val="num" w:pos="6480"/>
        </w:tabs>
        <w:ind w:left="6480" w:hanging="360"/>
      </w:pPr>
      <w:rPr>
        <w:rFonts w:ascii="Wingdings" w:hAnsi="Wingdings" w:hint="default"/>
      </w:rPr>
    </w:lvl>
  </w:abstractNum>
  <w:abstractNum w:abstractNumId="8">
    <w:nsid w:val="11063B16"/>
    <w:multiLevelType w:val="hybridMultilevel"/>
    <w:tmpl w:val="B24472D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nsid w:val="11314236"/>
    <w:multiLevelType w:val="hybridMultilevel"/>
    <w:tmpl w:val="B31C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6806BE0"/>
    <w:multiLevelType w:val="hybridMultilevel"/>
    <w:tmpl w:val="598A9F6E"/>
    <w:lvl w:ilvl="0" w:tplc="C8E6A100">
      <w:start w:val="1"/>
      <w:numFmt w:val="bullet"/>
      <w:lvlText w:val=""/>
      <w:lvlJc w:val="left"/>
      <w:pPr>
        <w:tabs>
          <w:tab w:val="num" w:pos="720"/>
        </w:tabs>
        <w:ind w:left="720" w:hanging="360"/>
      </w:pPr>
      <w:rPr>
        <w:rFonts w:ascii="Wingdings" w:hAnsi="Wingdings" w:hint="default"/>
      </w:rPr>
    </w:lvl>
    <w:lvl w:ilvl="1" w:tplc="F72855E6" w:tentative="1">
      <w:start w:val="1"/>
      <w:numFmt w:val="bullet"/>
      <w:lvlText w:val=""/>
      <w:lvlJc w:val="left"/>
      <w:pPr>
        <w:tabs>
          <w:tab w:val="num" w:pos="1440"/>
        </w:tabs>
        <w:ind w:left="1440" w:hanging="360"/>
      </w:pPr>
      <w:rPr>
        <w:rFonts w:ascii="Wingdings" w:hAnsi="Wingdings" w:hint="default"/>
      </w:rPr>
    </w:lvl>
    <w:lvl w:ilvl="2" w:tplc="B83E9D94" w:tentative="1">
      <w:start w:val="1"/>
      <w:numFmt w:val="bullet"/>
      <w:lvlText w:val=""/>
      <w:lvlJc w:val="left"/>
      <w:pPr>
        <w:tabs>
          <w:tab w:val="num" w:pos="2160"/>
        </w:tabs>
        <w:ind w:left="2160" w:hanging="360"/>
      </w:pPr>
      <w:rPr>
        <w:rFonts w:ascii="Wingdings" w:hAnsi="Wingdings" w:hint="default"/>
      </w:rPr>
    </w:lvl>
    <w:lvl w:ilvl="3" w:tplc="E6BA3280" w:tentative="1">
      <w:start w:val="1"/>
      <w:numFmt w:val="bullet"/>
      <w:lvlText w:val=""/>
      <w:lvlJc w:val="left"/>
      <w:pPr>
        <w:tabs>
          <w:tab w:val="num" w:pos="2880"/>
        </w:tabs>
        <w:ind w:left="2880" w:hanging="360"/>
      </w:pPr>
      <w:rPr>
        <w:rFonts w:ascii="Wingdings" w:hAnsi="Wingdings" w:hint="default"/>
      </w:rPr>
    </w:lvl>
    <w:lvl w:ilvl="4" w:tplc="E10E7E3A" w:tentative="1">
      <w:start w:val="1"/>
      <w:numFmt w:val="bullet"/>
      <w:lvlText w:val=""/>
      <w:lvlJc w:val="left"/>
      <w:pPr>
        <w:tabs>
          <w:tab w:val="num" w:pos="3600"/>
        </w:tabs>
        <w:ind w:left="3600" w:hanging="360"/>
      </w:pPr>
      <w:rPr>
        <w:rFonts w:ascii="Wingdings" w:hAnsi="Wingdings" w:hint="default"/>
      </w:rPr>
    </w:lvl>
    <w:lvl w:ilvl="5" w:tplc="18061F8C" w:tentative="1">
      <w:start w:val="1"/>
      <w:numFmt w:val="bullet"/>
      <w:lvlText w:val=""/>
      <w:lvlJc w:val="left"/>
      <w:pPr>
        <w:tabs>
          <w:tab w:val="num" w:pos="4320"/>
        </w:tabs>
        <w:ind w:left="4320" w:hanging="360"/>
      </w:pPr>
      <w:rPr>
        <w:rFonts w:ascii="Wingdings" w:hAnsi="Wingdings" w:hint="default"/>
      </w:rPr>
    </w:lvl>
    <w:lvl w:ilvl="6" w:tplc="98EAD8AE" w:tentative="1">
      <w:start w:val="1"/>
      <w:numFmt w:val="bullet"/>
      <w:lvlText w:val=""/>
      <w:lvlJc w:val="left"/>
      <w:pPr>
        <w:tabs>
          <w:tab w:val="num" w:pos="5040"/>
        </w:tabs>
        <w:ind w:left="5040" w:hanging="360"/>
      </w:pPr>
      <w:rPr>
        <w:rFonts w:ascii="Wingdings" w:hAnsi="Wingdings" w:hint="default"/>
      </w:rPr>
    </w:lvl>
    <w:lvl w:ilvl="7" w:tplc="2BF269C6" w:tentative="1">
      <w:start w:val="1"/>
      <w:numFmt w:val="bullet"/>
      <w:lvlText w:val=""/>
      <w:lvlJc w:val="left"/>
      <w:pPr>
        <w:tabs>
          <w:tab w:val="num" w:pos="5760"/>
        </w:tabs>
        <w:ind w:left="5760" w:hanging="360"/>
      </w:pPr>
      <w:rPr>
        <w:rFonts w:ascii="Wingdings" w:hAnsi="Wingdings" w:hint="default"/>
      </w:rPr>
    </w:lvl>
    <w:lvl w:ilvl="8" w:tplc="620A98C2" w:tentative="1">
      <w:start w:val="1"/>
      <w:numFmt w:val="bullet"/>
      <w:lvlText w:val=""/>
      <w:lvlJc w:val="left"/>
      <w:pPr>
        <w:tabs>
          <w:tab w:val="num" w:pos="6480"/>
        </w:tabs>
        <w:ind w:left="6480" w:hanging="360"/>
      </w:pPr>
      <w:rPr>
        <w:rFonts w:ascii="Wingdings" w:hAnsi="Wingdings" w:hint="default"/>
      </w:rPr>
    </w:lvl>
  </w:abstractNum>
  <w:abstractNum w:abstractNumId="11">
    <w:nsid w:val="16E92108"/>
    <w:multiLevelType w:val="hybridMultilevel"/>
    <w:tmpl w:val="B8284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7764E0D"/>
    <w:multiLevelType w:val="hybridMultilevel"/>
    <w:tmpl w:val="0096C7C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18B63EDF"/>
    <w:multiLevelType w:val="hybridMultilevel"/>
    <w:tmpl w:val="7082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1A747C19"/>
    <w:multiLevelType w:val="hybridMultilevel"/>
    <w:tmpl w:val="53B47374"/>
    <w:lvl w:ilvl="0" w:tplc="04090001">
      <w:start w:val="1"/>
      <w:numFmt w:val="bullet"/>
      <w:lvlText w:val=""/>
      <w:lvlJc w:val="left"/>
      <w:pPr>
        <w:ind w:left="699" w:hanging="360"/>
      </w:pPr>
      <w:rPr>
        <w:rFonts w:ascii="Symbol" w:hAnsi="Symbol" w:hint="default"/>
      </w:rPr>
    </w:lvl>
    <w:lvl w:ilvl="1" w:tplc="04090003" w:tentative="1">
      <w:start w:val="1"/>
      <w:numFmt w:val="bullet"/>
      <w:lvlText w:val="o"/>
      <w:lvlJc w:val="left"/>
      <w:pPr>
        <w:ind w:left="1419" w:hanging="360"/>
      </w:pPr>
      <w:rPr>
        <w:rFonts w:ascii="Courier New" w:hAnsi="Courier New" w:cs="Courier New" w:hint="default"/>
      </w:rPr>
    </w:lvl>
    <w:lvl w:ilvl="2" w:tplc="04090005" w:tentative="1">
      <w:start w:val="1"/>
      <w:numFmt w:val="bullet"/>
      <w:lvlText w:val=""/>
      <w:lvlJc w:val="left"/>
      <w:pPr>
        <w:ind w:left="2139" w:hanging="360"/>
      </w:pPr>
      <w:rPr>
        <w:rFonts w:ascii="Wingdings" w:hAnsi="Wingdings" w:hint="default"/>
      </w:rPr>
    </w:lvl>
    <w:lvl w:ilvl="3" w:tplc="04090001" w:tentative="1">
      <w:start w:val="1"/>
      <w:numFmt w:val="bullet"/>
      <w:lvlText w:val=""/>
      <w:lvlJc w:val="left"/>
      <w:pPr>
        <w:ind w:left="2859" w:hanging="360"/>
      </w:pPr>
      <w:rPr>
        <w:rFonts w:ascii="Symbol" w:hAnsi="Symbol" w:hint="default"/>
      </w:rPr>
    </w:lvl>
    <w:lvl w:ilvl="4" w:tplc="04090003" w:tentative="1">
      <w:start w:val="1"/>
      <w:numFmt w:val="bullet"/>
      <w:lvlText w:val="o"/>
      <w:lvlJc w:val="left"/>
      <w:pPr>
        <w:ind w:left="3579" w:hanging="360"/>
      </w:pPr>
      <w:rPr>
        <w:rFonts w:ascii="Courier New" w:hAnsi="Courier New" w:cs="Courier New" w:hint="default"/>
      </w:rPr>
    </w:lvl>
    <w:lvl w:ilvl="5" w:tplc="04090005" w:tentative="1">
      <w:start w:val="1"/>
      <w:numFmt w:val="bullet"/>
      <w:lvlText w:val=""/>
      <w:lvlJc w:val="left"/>
      <w:pPr>
        <w:ind w:left="4299" w:hanging="360"/>
      </w:pPr>
      <w:rPr>
        <w:rFonts w:ascii="Wingdings" w:hAnsi="Wingdings" w:hint="default"/>
      </w:rPr>
    </w:lvl>
    <w:lvl w:ilvl="6" w:tplc="04090001" w:tentative="1">
      <w:start w:val="1"/>
      <w:numFmt w:val="bullet"/>
      <w:lvlText w:val=""/>
      <w:lvlJc w:val="left"/>
      <w:pPr>
        <w:ind w:left="5019" w:hanging="360"/>
      </w:pPr>
      <w:rPr>
        <w:rFonts w:ascii="Symbol" w:hAnsi="Symbol" w:hint="default"/>
      </w:rPr>
    </w:lvl>
    <w:lvl w:ilvl="7" w:tplc="04090003" w:tentative="1">
      <w:start w:val="1"/>
      <w:numFmt w:val="bullet"/>
      <w:lvlText w:val="o"/>
      <w:lvlJc w:val="left"/>
      <w:pPr>
        <w:ind w:left="5739" w:hanging="360"/>
      </w:pPr>
      <w:rPr>
        <w:rFonts w:ascii="Courier New" w:hAnsi="Courier New" w:cs="Courier New" w:hint="default"/>
      </w:rPr>
    </w:lvl>
    <w:lvl w:ilvl="8" w:tplc="04090005" w:tentative="1">
      <w:start w:val="1"/>
      <w:numFmt w:val="bullet"/>
      <w:lvlText w:val=""/>
      <w:lvlJc w:val="left"/>
      <w:pPr>
        <w:ind w:left="6459" w:hanging="360"/>
      </w:pPr>
      <w:rPr>
        <w:rFonts w:ascii="Wingdings" w:hAnsi="Wingdings" w:hint="default"/>
      </w:rPr>
    </w:lvl>
  </w:abstractNum>
  <w:abstractNum w:abstractNumId="15">
    <w:nsid w:val="1F8037D4"/>
    <w:multiLevelType w:val="hybridMultilevel"/>
    <w:tmpl w:val="6E9CED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nsid w:val="21817B85"/>
    <w:multiLevelType w:val="hybridMultilevel"/>
    <w:tmpl w:val="E3FA8110"/>
    <w:lvl w:ilvl="0" w:tplc="226A8CF4">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23C61BAE"/>
    <w:multiLevelType w:val="hybridMultilevel"/>
    <w:tmpl w:val="129E73E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24AE5EC2"/>
    <w:multiLevelType w:val="hybridMultilevel"/>
    <w:tmpl w:val="FDE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54E4CB0"/>
    <w:multiLevelType w:val="hybridMultilevel"/>
    <w:tmpl w:val="691CC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26F06D5F"/>
    <w:multiLevelType w:val="hybridMultilevel"/>
    <w:tmpl w:val="30FC9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F9E7C60"/>
    <w:multiLevelType w:val="hybridMultilevel"/>
    <w:tmpl w:val="7A7081EE"/>
    <w:lvl w:ilvl="0" w:tplc="FDD6898E">
      <w:start w:val="1"/>
      <w:numFmt w:val="bullet"/>
      <w:lvlText w:val=""/>
      <w:lvlJc w:val="left"/>
      <w:pPr>
        <w:tabs>
          <w:tab w:val="num" w:pos="720"/>
        </w:tabs>
        <w:ind w:left="720" w:hanging="360"/>
      </w:pPr>
      <w:rPr>
        <w:rFonts w:ascii="Wingdings" w:hAnsi="Wingdings" w:hint="default"/>
      </w:rPr>
    </w:lvl>
    <w:lvl w:ilvl="1" w:tplc="8DC4412C">
      <w:start w:val="274"/>
      <w:numFmt w:val="bullet"/>
      <w:lvlText w:val=""/>
      <w:lvlJc w:val="left"/>
      <w:pPr>
        <w:tabs>
          <w:tab w:val="num" w:pos="1440"/>
        </w:tabs>
        <w:ind w:left="1440" w:hanging="360"/>
      </w:pPr>
      <w:rPr>
        <w:rFonts w:ascii="Wingdings" w:hAnsi="Wingdings" w:hint="default"/>
      </w:rPr>
    </w:lvl>
    <w:lvl w:ilvl="2" w:tplc="B5062B2E">
      <w:start w:val="1"/>
      <w:numFmt w:val="bullet"/>
      <w:lvlText w:val=""/>
      <w:lvlJc w:val="left"/>
      <w:pPr>
        <w:tabs>
          <w:tab w:val="num" w:pos="2160"/>
        </w:tabs>
        <w:ind w:left="2160" w:hanging="360"/>
      </w:pPr>
      <w:rPr>
        <w:rFonts w:ascii="Wingdings" w:hAnsi="Wingdings" w:hint="default"/>
      </w:rPr>
    </w:lvl>
    <w:lvl w:ilvl="3" w:tplc="E34C5628" w:tentative="1">
      <w:start w:val="1"/>
      <w:numFmt w:val="bullet"/>
      <w:lvlText w:val=""/>
      <w:lvlJc w:val="left"/>
      <w:pPr>
        <w:tabs>
          <w:tab w:val="num" w:pos="2880"/>
        </w:tabs>
        <w:ind w:left="2880" w:hanging="360"/>
      </w:pPr>
      <w:rPr>
        <w:rFonts w:ascii="Wingdings" w:hAnsi="Wingdings" w:hint="default"/>
      </w:rPr>
    </w:lvl>
    <w:lvl w:ilvl="4" w:tplc="D3B66AB0" w:tentative="1">
      <w:start w:val="1"/>
      <w:numFmt w:val="bullet"/>
      <w:lvlText w:val=""/>
      <w:lvlJc w:val="left"/>
      <w:pPr>
        <w:tabs>
          <w:tab w:val="num" w:pos="3600"/>
        </w:tabs>
        <w:ind w:left="3600" w:hanging="360"/>
      </w:pPr>
      <w:rPr>
        <w:rFonts w:ascii="Wingdings" w:hAnsi="Wingdings" w:hint="default"/>
      </w:rPr>
    </w:lvl>
    <w:lvl w:ilvl="5" w:tplc="5470A726" w:tentative="1">
      <w:start w:val="1"/>
      <w:numFmt w:val="bullet"/>
      <w:lvlText w:val=""/>
      <w:lvlJc w:val="left"/>
      <w:pPr>
        <w:tabs>
          <w:tab w:val="num" w:pos="4320"/>
        </w:tabs>
        <w:ind w:left="4320" w:hanging="360"/>
      </w:pPr>
      <w:rPr>
        <w:rFonts w:ascii="Wingdings" w:hAnsi="Wingdings" w:hint="default"/>
      </w:rPr>
    </w:lvl>
    <w:lvl w:ilvl="6" w:tplc="D608A914" w:tentative="1">
      <w:start w:val="1"/>
      <w:numFmt w:val="bullet"/>
      <w:lvlText w:val=""/>
      <w:lvlJc w:val="left"/>
      <w:pPr>
        <w:tabs>
          <w:tab w:val="num" w:pos="5040"/>
        </w:tabs>
        <w:ind w:left="5040" w:hanging="360"/>
      </w:pPr>
      <w:rPr>
        <w:rFonts w:ascii="Wingdings" w:hAnsi="Wingdings" w:hint="default"/>
      </w:rPr>
    </w:lvl>
    <w:lvl w:ilvl="7" w:tplc="0876D9AE" w:tentative="1">
      <w:start w:val="1"/>
      <w:numFmt w:val="bullet"/>
      <w:lvlText w:val=""/>
      <w:lvlJc w:val="left"/>
      <w:pPr>
        <w:tabs>
          <w:tab w:val="num" w:pos="5760"/>
        </w:tabs>
        <w:ind w:left="5760" w:hanging="360"/>
      </w:pPr>
      <w:rPr>
        <w:rFonts w:ascii="Wingdings" w:hAnsi="Wingdings" w:hint="default"/>
      </w:rPr>
    </w:lvl>
    <w:lvl w:ilvl="8" w:tplc="991EAC42" w:tentative="1">
      <w:start w:val="1"/>
      <w:numFmt w:val="bullet"/>
      <w:lvlText w:val=""/>
      <w:lvlJc w:val="left"/>
      <w:pPr>
        <w:tabs>
          <w:tab w:val="num" w:pos="6480"/>
        </w:tabs>
        <w:ind w:left="6480" w:hanging="360"/>
      </w:pPr>
      <w:rPr>
        <w:rFonts w:ascii="Wingdings" w:hAnsi="Wingdings" w:hint="default"/>
      </w:rPr>
    </w:lvl>
  </w:abstractNum>
  <w:abstractNum w:abstractNumId="22">
    <w:nsid w:val="3B6979A9"/>
    <w:multiLevelType w:val="hybridMultilevel"/>
    <w:tmpl w:val="2940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D63441E"/>
    <w:multiLevelType w:val="hybridMultilevel"/>
    <w:tmpl w:val="1AAA4886"/>
    <w:lvl w:ilvl="0" w:tplc="1C8805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3D720E50"/>
    <w:multiLevelType w:val="hybridMultilevel"/>
    <w:tmpl w:val="536E278A"/>
    <w:lvl w:ilvl="0" w:tplc="D2B877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3FF25A61"/>
    <w:multiLevelType w:val="hybridMultilevel"/>
    <w:tmpl w:val="FD2C4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789065B"/>
    <w:multiLevelType w:val="hybridMultilevel"/>
    <w:tmpl w:val="1F16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7FF4AFE"/>
    <w:multiLevelType w:val="hybridMultilevel"/>
    <w:tmpl w:val="71820802"/>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28">
    <w:nsid w:val="489A777B"/>
    <w:multiLevelType w:val="hybridMultilevel"/>
    <w:tmpl w:val="1166E9C0"/>
    <w:lvl w:ilvl="0" w:tplc="0B1A5236">
      <w:start w:val="1"/>
      <w:numFmt w:val="bullet"/>
      <w:lvlText w:val=""/>
      <w:lvlJc w:val="left"/>
      <w:pPr>
        <w:tabs>
          <w:tab w:val="num" w:pos="720"/>
        </w:tabs>
        <w:ind w:left="720" w:hanging="360"/>
      </w:pPr>
      <w:rPr>
        <w:rFonts w:ascii="Wingdings" w:hAnsi="Wingdings" w:hint="default"/>
      </w:rPr>
    </w:lvl>
    <w:lvl w:ilvl="1" w:tplc="4D5E7A22">
      <w:start w:val="1212"/>
      <w:numFmt w:val="bullet"/>
      <w:lvlText w:val=""/>
      <w:lvlJc w:val="left"/>
      <w:pPr>
        <w:tabs>
          <w:tab w:val="num" w:pos="1440"/>
        </w:tabs>
        <w:ind w:left="1440" w:hanging="360"/>
      </w:pPr>
      <w:rPr>
        <w:rFonts w:ascii="Wingdings" w:hAnsi="Wingdings" w:hint="default"/>
      </w:rPr>
    </w:lvl>
    <w:lvl w:ilvl="2" w:tplc="D16C9EF8" w:tentative="1">
      <w:start w:val="1"/>
      <w:numFmt w:val="bullet"/>
      <w:lvlText w:val=""/>
      <w:lvlJc w:val="left"/>
      <w:pPr>
        <w:tabs>
          <w:tab w:val="num" w:pos="2160"/>
        </w:tabs>
        <w:ind w:left="2160" w:hanging="360"/>
      </w:pPr>
      <w:rPr>
        <w:rFonts w:ascii="Wingdings" w:hAnsi="Wingdings" w:hint="default"/>
      </w:rPr>
    </w:lvl>
    <w:lvl w:ilvl="3" w:tplc="FDD45CCE" w:tentative="1">
      <w:start w:val="1"/>
      <w:numFmt w:val="bullet"/>
      <w:lvlText w:val=""/>
      <w:lvlJc w:val="left"/>
      <w:pPr>
        <w:tabs>
          <w:tab w:val="num" w:pos="2880"/>
        </w:tabs>
        <w:ind w:left="2880" w:hanging="360"/>
      </w:pPr>
      <w:rPr>
        <w:rFonts w:ascii="Wingdings" w:hAnsi="Wingdings" w:hint="default"/>
      </w:rPr>
    </w:lvl>
    <w:lvl w:ilvl="4" w:tplc="DDC6A5B2" w:tentative="1">
      <w:start w:val="1"/>
      <w:numFmt w:val="bullet"/>
      <w:lvlText w:val=""/>
      <w:lvlJc w:val="left"/>
      <w:pPr>
        <w:tabs>
          <w:tab w:val="num" w:pos="3600"/>
        </w:tabs>
        <w:ind w:left="3600" w:hanging="360"/>
      </w:pPr>
      <w:rPr>
        <w:rFonts w:ascii="Wingdings" w:hAnsi="Wingdings" w:hint="default"/>
      </w:rPr>
    </w:lvl>
    <w:lvl w:ilvl="5" w:tplc="4E986FE0" w:tentative="1">
      <w:start w:val="1"/>
      <w:numFmt w:val="bullet"/>
      <w:lvlText w:val=""/>
      <w:lvlJc w:val="left"/>
      <w:pPr>
        <w:tabs>
          <w:tab w:val="num" w:pos="4320"/>
        </w:tabs>
        <w:ind w:left="4320" w:hanging="360"/>
      </w:pPr>
      <w:rPr>
        <w:rFonts w:ascii="Wingdings" w:hAnsi="Wingdings" w:hint="default"/>
      </w:rPr>
    </w:lvl>
    <w:lvl w:ilvl="6" w:tplc="83BC3B26" w:tentative="1">
      <w:start w:val="1"/>
      <w:numFmt w:val="bullet"/>
      <w:lvlText w:val=""/>
      <w:lvlJc w:val="left"/>
      <w:pPr>
        <w:tabs>
          <w:tab w:val="num" w:pos="5040"/>
        </w:tabs>
        <w:ind w:left="5040" w:hanging="360"/>
      </w:pPr>
      <w:rPr>
        <w:rFonts w:ascii="Wingdings" w:hAnsi="Wingdings" w:hint="default"/>
      </w:rPr>
    </w:lvl>
    <w:lvl w:ilvl="7" w:tplc="A75E2D0C" w:tentative="1">
      <w:start w:val="1"/>
      <w:numFmt w:val="bullet"/>
      <w:lvlText w:val=""/>
      <w:lvlJc w:val="left"/>
      <w:pPr>
        <w:tabs>
          <w:tab w:val="num" w:pos="5760"/>
        </w:tabs>
        <w:ind w:left="5760" w:hanging="360"/>
      </w:pPr>
      <w:rPr>
        <w:rFonts w:ascii="Wingdings" w:hAnsi="Wingdings" w:hint="default"/>
      </w:rPr>
    </w:lvl>
    <w:lvl w:ilvl="8" w:tplc="785E4E68" w:tentative="1">
      <w:start w:val="1"/>
      <w:numFmt w:val="bullet"/>
      <w:lvlText w:val=""/>
      <w:lvlJc w:val="left"/>
      <w:pPr>
        <w:tabs>
          <w:tab w:val="num" w:pos="6480"/>
        </w:tabs>
        <w:ind w:left="6480" w:hanging="360"/>
      </w:pPr>
      <w:rPr>
        <w:rFonts w:ascii="Wingdings" w:hAnsi="Wingdings" w:hint="default"/>
      </w:rPr>
    </w:lvl>
  </w:abstractNum>
  <w:abstractNum w:abstractNumId="29">
    <w:nsid w:val="4A42016C"/>
    <w:multiLevelType w:val="hybridMultilevel"/>
    <w:tmpl w:val="57303B4A"/>
    <w:lvl w:ilvl="0" w:tplc="17267AAC">
      <w:start w:val="1"/>
      <w:numFmt w:val="bullet"/>
      <w:lvlText w:val=""/>
      <w:lvlJc w:val="left"/>
      <w:pPr>
        <w:tabs>
          <w:tab w:val="num" w:pos="720"/>
        </w:tabs>
        <w:ind w:left="720" w:hanging="360"/>
      </w:pPr>
      <w:rPr>
        <w:rFonts w:ascii="Wingdings" w:hAnsi="Wingdings" w:hint="default"/>
      </w:rPr>
    </w:lvl>
    <w:lvl w:ilvl="1" w:tplc="BA7A8AAE">
      <w:start w:val="274"/>
      <w:numFmt w:val="bullet"/>
      <w:lvlText w:val=""/>
      <w:lvlJc w:val="left"/>
      <w:pPr>
        <w:tabs>
          <w:tab w:val="num" w:pos="1440"/>
        </w:tabs>
        <w:ind w:left="1440" w:hanging="360"/>
      </w:pPr>
      <w:rPr>
        <w:rFonts w:ascii="Wingdings" w:hAnsi="Wingdings" w:hint="default"/>
      </w:rPr>
    </w:lvl>
    <w:lvl w:ilvl="2" w:tplc="A90840FA" w:tentative="1">
      <w:start w:val="1"/>
      <w:numFmt w:val="bullet"/>
      <w:lvlText w:val=""/>
      <w:lvlJc w:val="left"/>
      <w:pPr>
        <w:tabs>
          <w:tab w:val="num" w:pos="2160"/>
        </w:tabs>
        <w:ind w:left="2160" w:hanging="360"/>
      </w:pPr>
      <w:rPr>
        <w:rFonts w:ascii="Wingdings" w:hAnsi="Wingdings" w:hint="default"/>
      </w:rPr>
    </w:lvl>
    <w:lvl w:ilvl="3" w:tplc="462ED434" w:tentative="1">
      <w:start w:val="1"/>
      <w:numFmt w:val="bullet"/>
      <w:lvlText w:val=""/>
      <w:lvlJc w:val="left"/>
      <w:pPr>
        <w:tabs>
          <w:tab w:val="num" w:pos="2880"/>
        </w:tabs>
        <w:ind w:left="2880" w:hanging="360"/>
      </w:pPr>
      <w:rPr>
        <w:rFonts w:ascii="Wingdings" w:hAnsi="Wingdings" w:hint="default"/>
      </w:rPr>
    </w:lvl>
    <w:lvl w:ilvl="4" w:tplc="8522D904" w:tentative="1">
      <w:start w:val="1"/>
      <w:numFmt w:val="bullet"/>
      <w:lvlText w:val=""/>
      <w:lvlJc w:val="left"/>
      <w:pPr>
        <w:tabs>
          <w:tab w:val="num" w:pos="3600"/>
        </w:tabs>
        <w:ind w:left="3600" w:hanging="360"/>
      </w:pPr>
      <w:rPr>
        <w:rFonts w:ascii="Wingdings" w:hAnsi="Wingdings" w:hint="default"/>
      </w:rPr>
    </w:lvl>
    <w:lvl w:ilvl="5" w:tplc="1AE88E48" w:tentative="1">
      <w:start w:val="1"/>
      <w:numFmt w:val="bullet"/>
      <w:lvlText w:val=""/>
      <w:lvlJc w:val="left"/>
      <w:pPr>
        <w:tabs>
          <w:tab w:val="num" w:pos="4320"/>
        </w:tabs>
        <w:ind w:left="4320" w:hanging="360"/>
      </w:pPr>
      <w:rPr>
        <w:rFonts w:ascii="Wingdings" w:hAnsi="Wingdings" w:hint="default"/>
      </w:rPr>
    </w:lvl>
    <w:lvl w:ilvl="6" w:tplc="0924EE5A" w:tentative="1">
      <w:start w:val="1"/>
      <w:numFmt w:val="bullet"/>
      <w:lvlText w:val=""/>
      <w:lvlJc w:val="left"/>
      <w:pPr>
        <w:tabs>
          <w:tab w:val="num" w:pos="5040"/>
        </w:tabs>
        <w:ind w:left="5040" w:hanging="360"/>
      </w:pPr>
      <w:rPr>
        <w:rFonts w:ascii="Wingdings" w:hAnsi="Wingdings" w:hint="default"/>
      </w:rPr>
    </w:lvl>
    <w:lvl w:ilvl="7" w:tplc="94CCEA66" w:tentative="1">
      <w:start w:val="1"/>
      <w:numFmt w:val="bullet"/>
      <w:lvlText w:val=""/>
      <w:lvlJc w:val="left"/>
      <w:pPr>
        <w:tabs>
          <w:tab w:val="num" w:pos="5760"/>
        </w:tabs>
        <w:ind w:left="5760" w:hanging="360"/>
      </w:pPr>
      <w:rPr>
        <w:rFonts w:ascii="Wingdings" w:hAnsi="Wingdings" w:hint="default"/>
      </w:rPr>
    </w:lvl>
    <w:lvl w:ilvl="8" w:tplc="CAD49EC8" w:tentative="1">
      <w:start w:val="1"/>
      <w:numFmt w:val="bullet"/>
      <w:lvlText w:val=""/>
      <w:lvlJc w:val="left"/>
      <w:pPr>
        <w:tabs>
          <w:tab w:val="num" w:pos="6480"/>
        </w:tabs>
        <w:ind w:left="6480" w:hanging="360"/>
      </w:pPr>
      <w:rPr>
        <w:rFonts w:ascii="Wingdings" w:hAnsi="Wingdings" w:hint="default"/>
      </w:rPr>
    </w:lvl>
  </w:abstractNum>
  <w:abstractNum w:abstractNumId="30">
    <w:nsid w:val="4B6B19DA"/>
    <w:multiLevelType w:val="hybridMultilevel"/>
    <w:tmpl w:val="CB4A7B20"/>
    <w:lvl w:ilvl="0" w:tplc="1B387964">
      <w:start w:val="1"/>
      <w:numFmt w:val="bullet"/>
      <w:lvlText w:val=""/>
      <w:lvlJc w:val="left"/>
      <w:pPr>
        <w:tabs>
          <w:tab w:val="num" w:pos="720"/>
        </w:tabs>
        <w:ind w:left="720" w:hanging="360"/>
      </w:pPr>
      <w:rPr>
        <w:rFonts w:ascii="Wingdings" w:hAnsi="Wingdings" w:hint="default"/>
      </w:rPr>
    </w:lvl>
    <w:lvl w:ilvl="1" w:tplc="67A2411A" w:tentative="1">
      <w:start w:val="1"/>
      <w:numFmt w:val="bullet"/>
      <w:lvlText w:val=""/>
      <w:lvlJc w:val="left"/>
      <w:pPr>
        <w:tabs>
          <w:tab w:val="num" w:pos="1440"/>
        </w:tabs>
        <w:ind w:left="1440" w:hanging="360"/>
      </w:pPr>
      <w:rPr>
        <w:rFonts w:ascii="Wingdings" w:hAnsi="Wingdings" w:hint="default"/>
      </w:rPr>
    </w:lvl>
    <w:lvl w:ilvl="2" w:tplc="F24CF554" w:tentative="1">
      <w:start w:val="1"/>
      <w:numFmt w:val="bullet"/>
      <w:lvlText w:val=""/>
      <w:lvlJc w:val="left"/>
      <w:pPr>
        <w:tabs>
          <w:tab w:val="num" w:pos="2160"/>
        </w:tabs>
        <w:ind w:left="2160" w:hanging="360"/>
      </w:pPr>
      <w:rPr>
        <w:rFonts w:ascii="Wingdings" w:hAnsi="Wingdings" w:hint="default"/>
      </w:rPr>
    </w:lvl>
    <w:lvl w:ilvl="3" w:tplc="4A3EA86A" w:tentative="1">
      <w:start w:val="1"/>
      <w:numFmt w:val="bullet"/>
      <w:lvlText w:val=""/>
      <w:lvlJc w:val="left"/>
      <w:pPr>
        <w:tabs>
          <w:tab w:val="num" w:pos="2880"/>
        </w:tabs>
        <w:ind w:left="2880" w:hanging="360"/>
      </w:pPr>
      <w:rPr>
        <w:rFonts w:ascii="Wingdings" w:hAnsi="Wingdings" w:hint="default"/>
      </w:rPr>
    </w:lvl>
    <w:lvl w:ilvl="4" w:tplc="57864A60" w:tentative="1">
      <w:start w:val="1"/>
      <w:numFmt w:val="bullet"/>
      <w:lvlText w:val=""/>
      <w:lvlJc w:val="left"/>
      <w:pPr>
        <w:tabs>
          <w:tab w:val="num" w:pos="3600"/>
        </w:tabs>
        <w:ind w:left="3600" w:hanging="360"/>
      </w:pPr>
      <w:rPr>
        <w:rFonts w:ascii="Wingdings" w:hAnsi="Wingdings" w:hint="default"/>
      </w:rPr>
    </w:lvl>
    <w:lvl w:ilvl="5" w:tplc="D7521728" w:tentative="1">
      <w:start w:val="1"/>
      <w:numFmt w:val="bullet"/>
      <w:lvlText w:val=""/>
      <w:lvlJc w:val="left"/>
      <w:pPr>
        <w:tabs>
          <w:tab w:val="num" w:pos="4320"/>
        </w:tabs>
        <w:ind w:left="4320" w:hanging="360"/>
      </w:pPr>
      <w:rPr>
        <w:rFonts w:ascii="Wingdings" w:hAnsi="Wingdings" w:hint="default"/>
      </w:rPr>
    </w:lvl>
    <w:lvl w:ilvl="6" w:tplc="9D44D946" w:tentative="1">
      <w:start w:val="1"/>
      <w:numFmt w:val="bullet"/>
      <w:lvlText w:val=""/>
      <w:lvlJc w:val="left"/>
      <w:pPr>
        <w:tabs>
          <w:tab w:val="num" w:pos="5040"/>
        </w:tabs>
        <w:ind w:left="5040" w:hanging="360"/>
      </w:pPr>
      <w:rPr>
        <w:rFonts w:ascii="Wingdings" w:hAnsi="Wingdings" w:hint="default"/>
      </w:rPr>
    </w:lvl>
    <w:lvl w:ilvl="7" w:tplc="0574A214" w:tentative="1">
      <w:start w:val="1"/>
      <w:numFmt w:val="bullet"/>
      <w:lvlText w:val=""/>
      <w:lvlJc w:val="left"/>
      <w:pPr>
        <w:tabs>
          <w:tab w:val="num" w:pos="5760"/>
        </w:tabs>
        <w:ind w:left="5760" w:hanging="360"/>
      </w:pPr>
      <w:rPr>
        <w:rFonts w:ascii="Wingdings" w:hAnsi="Wingdings" w:hint="default"/>
      </w:rPr>
    </w:lvl>
    <w:lvl w:ilvl="8" w:tplc="42BA29E0" w:tentative="1">
      <w:start w:val="1"/>
      <w:numFmt w:val="bullet"/>
      <w:lvlText w:val=""/>
      <w:lvlJc w:val="left"/>
      <w:pPr>
        <w:tabs>
          <w:tab w:val="num" w:pos="6480"/>
        </w:tabs>
        <w:ind w:left="6480" w:hanging="360"/>
      </w:pPr>
      <w:rPr>
        <w:rFonts w:ascii="Wingdings" w:hAnsi="Wingdings" w:hint="default"/>
      </w:rPr>
    </w:lvl>
  </w:abstractNum>
  <w:abstractNum w:abstractNumId="31">
    <w:nsid w:val="54B0324C"/>
    <w:multiLevelType w:val="hybridMultilevel"/>
    <w:tmpl w:val="91A26A98"/>
    <w:lvl w:ilvl="0" w:tplc="A6D83FA8">
      <w:start w:val="1"/>
      <w:numFmt w:val="bullet"/>
      <w:lvlText w:val=""/>
      <w:lvlJc w:val="left"/>
      <w:pPr>
        <w:tabs>
          <w:tab w:val="num" w:pos="720"/>
        </w:tabs>
        <w:ind w:left="720" w:hanging="360"/>
      </w:pPr>
      <w:rPr>
        <w:rFonts w:ascii="Wingdings" w:hAnsi="Wingdings" w:hint="default"/>
      </w:rPr>
    </w:lvl>
    <w:lvl w:ilvl="1" w:tplc="A2D68EA4">
      <w:start w:val="937"/>
      <w:numFmt w:val="bullet"/>
      <w:lvlText w:val=""/>
      <w:lvlJc w:val="left"/>
      <w:pPr>
        <w:tabs>
          <w:tab w:val="num" w:pos="1440"/>
        </w:tabs>
        <w:ind w:left="1440" w:hanging="360"/>
      </w:pPr>
      <w:rPr>
        <w:rFonts w:ascii="Wingdings" w:hAnsi="Wingdings" w:hint="default"/>
      </w:rPr>
    </w:lvl>
    <w:lvl w:ilvl="2" w:tplc="9998DD0E">
      <w:start w:val="1"/>
      <w:numFmt w:val="bullet"/>
      <w:lvlText w:val=""/>
      <w:lvlJc w:val="left"/>
      <w:pPr>
        <w:tabs>
          <w:tab w:val="num" w:pos="2160"/>
        </w:tabs>
        <w:ind w:left="2160" w:hanging="360"/>
      </w:pPr>
      <w:rPr>
        <w:rFonts w:ascii="Wingdings" w:hAnsi="Wingdings" w:hint="default"/>
      </w:rPr>
    </w:lvl>
    <w:lvl w:ilvl="3" w:tplc="EEBE9206" w:tentative="1">
      <w:start w:val="1"/>
      <w:numFmt w:val="bullet"/>
      <w:lvlText w:val=""/>
      <w:lvlJc w:val="left"/>
      <w:pPr>
        <w:tabs>
          <w:tab w:val="num" w:pos="2880"/>
        </w:tabs>
        <w:ind w:left="2880" w:hanging="360"/>
      </w:pPr>
      <w:rPr>
        <w:rFonts w:ascii="Wingdings" w:hAnsi="Wingdings" w:hint="default"/>
      </w:rPr>
    </w:lvl>
    <w:lvl w:ilvl="4" w:tplc="552C080A" w:tentative="1">
      <w:start w:val="1"/>
      <w:numFmt w:val="bullet"/>
      <w:lvlText w:val=""/>
      <w:lvlJc w:val="left"/>
      <w:pPr>
        <w:tabs>
          <w:tab w:val="num" w:pos="3600"/>
        </w:tabs>
        <w:ind w:left="3600" w:hanging="360"/>
      </w:pPr>
      <w:rPr>
        <w:rFonts w:ascii="Wingdings" w:hAnsi="Wingdings" w:hint="default"/>
      </w:rPr>
    </w:lvl>
    <w:lvl w:ilvl="5" w:tplc="E5AED558" w:tentative="1">
      <w:start w:val="1"/>
      <w:numFmt w:val="bullet"/>
      <w:lvlText w:val=""/>
      <w:lvlJc w:val="left"/>
      <w:pPr>
        <w:tabs>
          <w:tab w:val="num" w:pos="4320"/>
        </w:tabs>
        <w:ind w:left="4320" w:hanging="360"/>
      </w:pPr>
      <w:rPr>
        <w:rFonts w:ascii="Wingdings" w:hAnsi="Wingdings" w:hint="default"/>
      </w:rPr>
    </w:lvl>
    <w:lvl w:ilvl="6" w:tplc="307C8D34" w:tentative="1">
      <w:start w:val="1"/>
      <w:numFmt w:val="bullet"/>
      <w:lvlText w:val=""/>
      <w:lvlJc w:val="left"/>
      <w:pPr>
        <w:tabs>
          <w:tab w:val="num" w:pos="5040"/>
        </w:tabs>
        <w:ind w:left="5040" w:hanging="360"/>
      </w:pPr>
      <w:rPr>
        <w:rFonts w:ascii="Wingdings" w:hAnsi="Wingdings" w:hint="default"/>
      </w:rPr>
    </w:lvl>
    <w:lvl w:ilvl="7" w:tplc="7FF8AC3A" w:tentative="1">
      <w:start w:val="1"/>
      <w:numFmt w:val="bullet"/>
      <w:lvlText w:val=""/>
      <w:lvlJc w:val="left"/>
      <w:pPr>
        <w:tabs>
          <w:tab w:val="num" w:pos="5760"/>
        </w:tabs>
        <w:ind w:left="5760" w:hanging="360"/>
      </w:pPr>
      <w:rPr>
        <w:rFonts w:ascii="Wingdings" w:hAnsi="Wingdings" w:hint="default"/>
      </w:rPr>
    </w:lvl>
    <w:lvl w:ilvl="8" w:tplc="98DA5AB8" w:tentative="1">
      <w:start w:val="1"/>
      <w:numFmt w:val="bullet"/>
      <w:lvlText w:val=""/>
      <w:lvlJc w:val="left"/>
      <w:pPr>
        <w:tabs>
          <w:tab w:val="num" w:pos="6480"/>
        </w:tabs>
        <w:ind w:left="6480" w:hanging="360"/>
      </w:pPr>
      <w:rPr>
        <w:rFonts w:ascii="Wingdings" w:hAnsi="Wingdings" w:hint="default"/>
      </w:rPr>
    </w:lvl>
  </w:abstractNum>
  <w:abstractNum w:abstractNumId="32">
    <w:nsid w:val="5F771355"/>
    <w:multiLevelType w:val="hybridMultilevel"/>
    <w:tmpl w:val="B1827C64"/>
    <w:lvl w:ilvl="0" w:tplc="912A78BE">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33">
    <w:nsid w:val="67C53953"/>
    <w:multiLevelType w:val="hybridMultilevel"/>
    <w:tmpl w:val="C7EC3F54"/>
    <w:lvl w:ilvl="0" w:tplc="F70AC61C">
      <w:start w:val="1"/>
      <w:numFmt w:val="bullet"/>
      <w:lvlText w:val=""/>
      <w:lvlJc w:val="left"/>
      <w:pPr>
        <w:tabs>
          <w:tab w:val="num" w:pos="720"/>
        </w:tabs>
        <w:ind w:left="720" w:hanging="360"/>
      </w:pPr>
      <w:rPr>
        <w:rFonts w:ascii="Wingdings" w:hAnsi="Wingdings" w:hint="default"/>
      </w:rPr>
    </w:lvl>
    <w:lvl w:ilvl="1" w:tplc="D450BB96" w:tentative="1">
      <w:start w:val="1"/>
      <w:numFmt w:val="bullet"/>
      <w:lvlText w:val=""/>
      <w:lvlJc w:val="left"/>
      <w:pPr>
        <w:tabs>
          <w:tab w:val="num" w:pos="1440"/>
        </w:tabs>
        <w:ind w:left="1440" w:hanging="360"/>
      </w:pPr>
      <w:rPr>
        <w:rFonts w:ascii="Wingdings" w:hAnsi="Wingdings" w:hint="default"/>
      </w:rPr>
    </w:lvl>
    <w:lvl w:ilvl="2" w:tplc="1E4A477A" w:tentative="1">
      <w:start w:val="1"/>
      <w:numFmt w:val="bullet"/>
      <w:lvlText w:val=""/>
      <w:lvlJc w:val="left"/>
      <w:pPr>
        <w:tabs>
          <w:tab w:val="num" w:pos="2160"/>
        </w:tabs>
        <w:ind w:left="2160" w:hanging="360"/>
      </w:pPr>
      <w:rPr>
        <w:rFonts w:ascii="Wingdings" w:hAnsi="Wingdings" w:hint="default"/>
      </w:rPr>
    </w:lvl>
    <w:lvl w:ilvl="3" w:tplc="913627C4" w:tentative="1">
      <w:start w:val="1"/>
      <w:numFmt w:val="bullet"/>
      <w:lvlText w:val=""/>
      <w:lvlJc w:val="left"/>
      <w:pPr>
        <w:tabs>
          <w:tab w:val="num" w:pos="2880"/>
        </w:tabs>
        <w:ind w:left="2880" w:hanging="360"/>
      </w:pPr>
      <w:rPr>
        <w:rFonts w:ascii="Wingdings" w:hAnsi="Wingdings" w:hint="default"/>
      </w:rPr>
    </w:lvl>
    <w:lvl w:ilvl="4" w:tplc="E12CF734" w:tentative="1">
      <w:start w:val="1"/>
      <w:numFmt w:val="bullet"/>
      <w:lvlText w:val=""/>
      <w:lvlJc w:val="left"/>
      <w:pPr>
        <w:tabs>
          <w:tab w:val="num" w:pos="3600"/>
        </w:tabs>
        <w:ind w:left="3600" w:hanging="360"/>
      </w:pPr>
      <w:rPr>
        <w:rFonts w:ascii="Wingdings" w:hAnsi="Wingdings" w:hint="default"/>
      </w:rPr>
    </w:lvl>
    <w:lvl w:ilvl="5" w:tplc="3BFA6D34" w:tentative="1">
      <w:start w:val="1"/>
      <w:numFmt w:val="bullet"/>
      <w:lvlText w:val=""/>
      <w:lvlJc w:val="left"/>
      <w:pPr>
        <w:tabs>
          <w:tab w:val="num" w:pos="4320"/>
        </w:tabs>
        <w:ind w:left="4320" w:hanging="360"/>
      </w:pPr>
      <w:rPr>
        <w:rFonts w:ascii="Wingdings" w:hAnsi="Wingdings" w:hint="default"/>
      </w:rPr>
    </w:lvl>
    <w:lvl w:ilvl="6" w:tplc="E8F4880C" w:tentative="1">
      <w:start w:val="1"/>
      <w:numFmt w:val="bullet"/>
      <w:lvlText w:val=""/>
      <w:lvlJc w:val="left"/>
      <w:pPr>
        <w:tabs>
          <w:tab w:val="num" w:pos="5040"/>
        </w:tabs>
        <w:ind w:left="5040" w:hanging="360"/>
      </w:pPr>
      <w:rPr>
        <w:rFonts w:ascii="Wingdings" w:hAnsi="Wingdings" w:hint="default"/>
      </w:rPr>
    </w:lvl>
    <w:lvl w:ilvl="7" w:tplc="AD88D628" w:tentative="1">
      <w:start w:val="1"/>
      <w:numFmt w:val="bullet"/>
      <w:lvlText w:val=""/>
      <w:lvlJc w:val="left"/>
      <w:pPr>
        <w:tabs>
          <w:tab w:val="num" w:pos="5760"/>
        </w:tabs>
        <w:ind w:left="5760" w:hanging="360"/>
      </w:pPr>
      <w:rPr>
        <w:rFonts w:ascii="Wingdings" w:hAnsi="Wingdings" w:hint="default"/>
      </w:rPr>
    </w:lvl>
    <w:lvl w:ilvl="8" w:tplc="382A25F8" w:tentative="1">
      <w:start w:val="1"/>
      <w:numFmt w:val="bullet"/>
      <w:lvlText w:val=""/>
      <w:lvlJc w:val="left"/>
      <w:pPr>
        <w:tabs>
          <w:tab w:val="num" w:pos="6480"/>
        </w:tabs>
        <w:ind w:left="6480" w:hanging="360"/>
      </w:pPr>
      <w:rPr>
        <w:rFonts w:ascii="Wingdings" w:hAnsi="Wingdings" w:hint="default"/>
      </w:rPr>
    </w:lvl>
  </w:abstractNum>
  <w:abstractNum w:abstractNumId="34">
    <w:nsid w:val="68BD56EC"/>
    <w:multiLevelType w:val="hybridMultilevel"/>
    <w:tmpl w:val="A788B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BDF0A7B"/>
    <w:multiLevelType w:val="hybridMultilevel"/>
    <w:tmpl w:val="F58E0724"/>
    <w:lvl w:ilvl="0" w:tplc="95D81730">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36">
    <w:nsid w:val="71257A2F"/>
    <w:multiLevelType w:val="hybridMultilevel"/>
    <w:tmpl w:val="476E9534"/>
    <w:lvl w:ilvl="0" w:tplc="7D26AFC6">
      <w:start w:val="1"/>
      <w:numFmt w:val="bullet"/>
      <w:lvlText w:val=""/>
      <w:lvlJc w:val="left"/>
      <w:pPr>
        <w:tabs>
          <w:tab w:val="num" w:pos="720"/>
        </w:tabs>
        <w:ind w:left="720" w:hanging="360"/>
      </w:pPr>
      <w:rPr>
        <w:rFonts w:ascii="Wingdings" w:hAnsi="Wingdings" w:hint="default"/>
      </w:rPr>
    </w:lvl>
    <w:lvl w:ilvl="1" w:tplc="D0586CCA" w:tentative="1">
      <w:start w:val="1"/>
      <w:numFmt w:val="bullet"/>
      <w:lvlText w:val=""/>
      <w:lvlJc w:val="left"/>
      <w:pPr>
        <w:tabs>
          <w:tab w:val="num" w:pos="1440"/>
        </w:tabs>
        <w:ind w:left="1440" w:hanging="360"/>
      </w:pPr>
      <w:rPr>
        <w:rFonts w:ascii="Wingdings" w:hAnsi="Wingdings" w:hint="default"/>
      </w:rPr>
    </w:lvl>
    <w:lvl w:ilvl="2" w:tplc="FB4AE484" w:tentative="1">
      <w:start w:val="1"/>
      <w:numFmt w:val="bullet"/>
      <w:lvlText w:val=""/>
      <w:lvlJc w:val="left"/>
      <w:pPr>
        <w:tabs>
          <w:tab w:val="num" w:pos="2160"/>
        </w:tabs>
        <w:ind w:left="2160" w:hanging="360"/>
      </w:pPr>
      <w:rPr>
        <w:rFonts w:ascii="Wingdings" w:hAnsi="Wingdings" w:hint="default"/>
      </w:rPr>
    </w:lvl>
    <w:lvl w:ilvl="3" w:tplc="430ECCD4" w:tentative="1">
      <w:start w:val="1"/>
      <w:numFmt w:val="bullet"/>
      <w:lvlText w:val=""/>
      <w:lvlJc w:val="left"/>
      <w:pPr>
        <w:tabs>
          <w:tab w:val="num" w:pos="2880"/>
        </w:tabs>
        <w:ind w:left="2880" w:hanging="360"/>
      </w:pPr>
      <w:rPr>
        <w:rFonts w:ascii="Wingdings" w:hAnsi="Wingdings" w:hint="default"/>
      </w:rPr>
    </w:lvl>
    <w:lvl w:ilvl="4" w:tplc="99585418" w:tentative="1">
      <w:start w:val="1"/>
      <w:numFmt w:val="bullet"/>
      <w:lvlText w:val=""/>
      <w:lvlJc w:val="left"/>
      <w:pPr>
        <w:tabs>
          <w:tab w:val="num" w:pos="3600"/>
        </w:tabs>
        <w:ind w:left="3600" w:hanging="360"/>
      </w:pPr>
      <w:rPr>
        <w:rFonts w:ascii="Wingdings" w:hAnsi="Wingdings" w:hint="default"/>
      </w:rPr>
    </w:lvl>
    <w:lvl w:ilvl="5" w:tplc="9580F0B4" w:tentative="1">
      <w:start w:val="1"/>
      <w:numFmt w:val="bullet"/>
      <w:lvlText w:val=""/>
      <w:lvlJc w:val="left"/>
      <w:pPr>
        <w:tabs>
          <w:tab w:val="num" w:pos="4320"/>
        </w:tabs>
        <w:ind w:left="4320" w:hanging="360"/>
      </w:pPr>
      <w:rPr>
        <w:rFonts w:ascii="Wingdings" w:hAnsi="Wingdings" w:hint="default"/>
      </w:rPr>
    </w:lvl>
    <w:lvl w:ilvl="6" w:tplc="CF602634" w:tentative="1">
      <w:start w:val="1"/>
      <w:numFmt w:val="bullet"/>
      <w:lvlText w:val=""/>
      <w:lvlJc w:val="left"/>
      <w:pPr>
        <w:tabs>
          <w:tab w:val="num" w:pos="5040"/>
        </w:tabs>
        <w:ind w:left="5040" w:hanging="360"/>
      </w:pPr>
      <w:rPr>
        <w:rFonts w:ascii="Wingdings" w:hAnsi="Wingdings" w:hint="default"/>
      </w:rPr>
    </w:lvl>
    <w:lvl w:ilvl="7" w:tplc="1A1C1F8E" w:tentative="1">
      <w:start w:val="1"/>
      <w:numFmt w:val="bullet"/>
      <w:lvlText w:val=""/>
      <w:lvlJc w:val="left"/>
      <w:pPr>
        <w:tabs>
          <w:tab w:val="num" w:pos="5760"/>
        </w:tabs>
        <w:ind w:left="5760" w:hanging="360"/>
      </w:pPr>
      <w:rPr>
        <w:rFonts w:ascii="Wingdings" w:hAnsi="Wingdings" w:hint="default"/>
      </w:rPr>
    </w:lvl>
    <w:lvl w:ilvl="8" w:tplc="F904B542" w:tentative="1">
      <w:start w:val="1"/>
      <w:numFmt w:val="bullet"/>
      <w:lvlText w:val=""/>
      <w:lvlJc w:val="left"/>
      <w:pPr>
        <w:tabs>
          <w:tab w:val="num" w:pos="6480"/>
        </w:tabs>
        <w:ind w:left="6480" w:hanging="360"/>
      </w:pPr>
      <w:rPr>
        <w:rFonts w:ascii="Wingdings" w:hAnsi="Wingdings" w:hint="default"/>
      </w:rPr>
    </w:lvl>
  </w:abstractNum>
  <w:abstractNum w:abstractNumId="37">
    <w:nsid w:val="714375CC"/>
    <w:multiLevelType w:val="hybridMultilevel"/>
    <w:tmpl w:val="D7381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392667A"/>
    <w:multiLevelType w:val="hybridMultilevel"/>
    <w:tmpl w:val="A0CA04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78CE4DB9"/>
    <w:multiLevelType w:val="hybridMultilevel"/>
    <w:tmpl w:val="110E87B6"/>
    <w:lvl w:ilvl="0" w:tplc="ECFC30D0">
      <w:start w:val="1"/>
      <w:numFmt w:val="bullet"/>
      <w:lvlText w:val=""/>
      <w:lvlJc w:val="left"/>
      <w:pPr>
        <w:tabs>
          <w:tab w:val="num" w:pos="720"/>
        </w:tabs>
        <w:ind w:left="720" w:hanging="360"/>
      </w:pPr>
      <w:rPr>
        <w:rFonts w:ascii="Wingdings" w:hAnsi="Wingdings" w:hint="default"/>
      </w:rPr>
    </w:lvl>
    <w:lvl w:ilvl="1" w:tplc="E6ECA3BE">
      <w:start w:val="1"/>
      <w:numFmt w:val="bullet"/>
      <w:lvlText w:val=""/>
      <w:lvlJc w:val="left"/>
      <w:pPr>
        <w:tabs>
          <w:tab w:val="num" w:pos="1440"/>
        </w:tabs>
        <w:ind w:left="1440" w:hanging="360"/>
      </w:pPr>
      <w:rPr>
        <w:rFonts w:ascii="Wingdings" w:hAnsi="Wingdings" w:hint="default"/>
      </w:rPr>
    </w:lvl>
    <w:lvl w:ilvl="2" w:tplc="4692E2A0" w:tentative="1">
      <w:start w:val="1"/>
      <w:numFmt w:val="bullet"/>
      <w:lvlText w:val=""/>
      <w:lvlJc w:val="left"/>
      <w:pPr>
        <w:tabs>
          <w:tab w:val="num" w:pos="2160"/>
        </w:tabs>
        <w:ind w:left="2160" w:hanging="360"/>
      </w:pPr>
      <w:rPr>
        <w:rFonts w:ascii="Wingdings" w:hAnsi="Wingdings" w:hint="default"/>
      </w:rPr>
    </w:lvl>
    <w:lvl w:ilvl="3" w:tplc="C4C8E6C6" w:tentative="1">
      <w:start w:val="1"/>
      <w:numFmt w:val="bullet"/>
      <w:lvlText w:val=""/>
      <w:lvlJc w:val="left"/>
      <w:pPr>
        <w:tabs>
          <w:tab w:val="num" w:pos="2880"/>
        </w:tabs>
        <w:ind w:left="2880" w:hanging="360"/>
      </w:pPr>
      <w:rPr>
        <w:rFonts w:ascii="Wingdings" w:hAnsi="Wingdings" w:hint="default"/>
      </w:rPr>
    </w:lvl>
    <w:lvl w:ilvl="4" w:tplc="CC7420C8" w:tentative="1">
      <w:start w:val="1"/>
      <w:numFmt w:val="bullet"/>
      <w:lvlText w:val=""/>
      <w:lvlJc w:val="left"/>
      <w:pPr>
        <w:tabs>
          <w:tab w:val="num" w:pos="3600"/>
        </w:tabs>
        <w:ind w:left="3600" w:hanging="360"/>
      </w:pPr>
      <w:rPr>
        <w:rFonts w:ascii="Wingdings" w:hAnsi="Wingdings" w:hint="default"/>
      </w:rPr>
    </w:lvl>
    <w:lvl w:ilvl="5" w:tplc="1D20DEE0" w:tentative="1">
      <w:start w:val="1"/>
      <w:numFmt w:val="bullet"/>
      <w:lvlText w:val=""/>
      <w:lvlJc w:val="left"/>
      <w:pPr>
        <w:tabs>
          <w:tab w:val="num" w:pos="4320"/>
        </w:tabs>
        <w:ind w:left="4320" w:hanging="360"/>
      </w:pPr>
      <w:rPr>
        <w:rFonts w:ascii="Wingdings" w:hAnsi="Wingdings" w:hint="default"/>
      </w:rPr>
    </w:lvl>
    <w:lvl w:ilvl="6" w:tplc="D7C8D1FC" w:tentative="1">
      <w:start w:val="1"/>
      <w:numFmt w:val="bullet"/>
      <w:lvlText w:val=""/>
      <w:lvlJc w:val="left"/>
      <w:pPr>
        <w:tabs>
          <w:tab w:val="num" w:pos="5040"/>
        </w:tabs>
        <w:ind w:left="5040" w:hanging="360"/>
      </w:pPr>
      <w:rPr>
        <w:rFonts w:ascii="Wingdings" w:hAnsi="Wingdings" w:hint="default"/>
      </w:rPr>
    </w:lvl>
    <w:lvl w:ilvl="7" w:tplc="711E271A" w:tentative="1">
      <w:start w:val="1"/>
      <w:numFmt w:val="bullet"/>
      <w:lvlText w:val=""/>
      <w:lvlJc w:val="left"/>
      <w:pPr>
        <w:tabs>
          <w:tab w:val="num" w:pos="5760"/>
        </w:tabs>
        <w:ind w:left="5760" w:hanging="360"/>
      </w:pPr>
      <w:rPr>
        <w:rFonts w:ascii="Wingdings" w:hAnsi="Wingdings" w:hint="default"/>
      </w:rPr>
    </w:lvl>
    <w:lvl w:ilvl="8" w:tplc="5D5E6B18" w:tentative="1">
      <w:start w:val="1"/>
      <w:numFmt w:val="bullet"/>
      <w:lvlText w:val=""/>
      <w:lvlJc w:val="left"/>
      <w:pPr>
        <w:tabs>
          <w:tab w:val="num" w:pos="6480"/>
        </w:tabs>
        <w:ind w:left="6480" w:hanging="360"/>
      </w:pPr>
      <w:rPr>
        <w:rFonts w:ascii="Wingdings" w:hAnsi="Wingdings" w:hint="default"/>
      </w:rPr>
    </w:lvl>
  </w:abstractNum>
  <w:abstractNum w:abstractNumId="40">
    <w:nsid w:val="7AA67FA5"/>
    <w:multiLevelType w:val="hybridMultilevel"/>
    <w:tmpl w:val="87BA8B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7D075141"/>
    <w:multiLevelType w:val="hybridMultilevel"/>
    <w:tmpl w:val="F346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1"/>
  </w:num>
  <w:num w:numId="2">
    <w:abstractNumId w:val="22"/>
  </w:num>
  <w:num w:numId="3">
    <w:abstractNumId w:val="9"/>
  </w:num>
  <w:num w:numId="4">
    <w:abstractNumId w:val="13"/>
  </w:num>
  <w:num w:numId="5">
    <w:abstractNumId w:val="26"/>
  </w:num>
  <w:num w:numId="6">
    <w:abstractNumId w:val="6"/>
  </w:num>
  <w:num w:numId="7">
    <w:abstractNumId w:val="24"/>
  </w:num>
  <w:num w:numId="8">
    <w:abstractNumId w:val="32"/>
  </w:num>
  <w:num w:numId="9">
    <w:abstractNumId w:val="35"/>
  </w:num>
  <w:num w:numId="10">
    <w:abstractNumId w:val="18"/>
  </w:num>
  <w:num w:numId="11">
    <w:abstractNumId w:val="11"/>
  </w:num>
  <w:num w:numId="12">
    <w:abstractNumId w:val="34"/>
  </w:num>
  <w:num w:numId="13">
    <w:abstractNumId w:val="14"/>
  </w:num>
  <w:num w:numId="14">
    <w:abstractNumId w:val="27"/>
  </w:num>
  <w:num w:numId="15">
    <w:abstractNumId w:val="20"/>
  </w:num>
  <w:num w:numId="16">
    <w:abstractNumId w:val="19"/>
  </w:num>
  <w:num w:numId="17">
    <w:abstractNumId w:val="1"/>
  </w:num>
  <w:num w:numId="18">
    <w:abstractNumId w:val="25"/>
  </w:num>
  <w:num w:numId="19">
    <w:abstractNumId w:val="37"/>
  </w:num>
  <w:num w:numId="20">
    <w:abstractNumId w:val="40"/>
  </w:num>
  <w:num w:numId="21">
    <w:abstractNumId w:val="10"/>
  </w:num>
  <w:num w:numId="22">
    <w:abstractNumId w:val="31"/>
  </w:num>
  <w:num w:numId="23">
    <w:abstractNumId w:val="36"/>
  </w:num>
  <w:num w:numId="24">
    <w:abstractNumId w:val="3"/>
  </w:num>
  <w:num w:numId="25">
    <w:abstractNumId w:val="2"/>
  </w:num>
  <w:num w:numId="26">
    <w:abstractNumId w:val="30"/>
  </w:num>
  <w:num w:numId="27">
    <w:abstractNumId w:val="0"/>
  </w:num>
  <w:num w:numId="28">
    <w:abstractNumId w:val="28"/>
  </w:num>
  <w:num w:numId="29">
    <w:abstractNumId w:val="39"/>
  </w:num>
  <w:num w:numId="30">
    <w:abstractNumId w:val="17"/>
  </w:num>
  <w:num w:numId="31">
    <w:abstractNumId w:val="29"/>
  </w:num>
  <w:num w:numId="32">
    <w:abstractNumId w:val="15"/>
  </w:num>
  <w:num w:numId="33">
    <w:abstractNumId w:val="23"/>
  </w:num>
  <w:num w:numId="34">
    <w:abstractNumId w:val="16"/>
  </w:num>
  <w:num w:numId="35">
    <w:abstractNumId w:val="4"/>
  </w:num>
  <w:num w:numId="36">
    <w:abstractNumId w:val="5"/>
  </w:num>
  <w:num w:numId="37">
    <w:abstractNumId w:val="7"/>
  </w:num>
  <w:num w:numId="38">
    <w:abstractNumId w:val="21"/>
  </w:num>
  <w:num w:numId="39">
    <w:abstractNumId w:val="12"/>
  </w:num>
  <w:num w:numId="40">
    <w:abstractNumId w:val="38"/>
  </w:num>
  <w:num w:numId="41">
    <w:abstractNumId w:val="33"/>
  </w:num>
  <w:num w:numId="42">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DB"/>
    <w:rsid w:val="0004042C"/>
    <w:rsid w:val="00042B54"/>
    <w:rsid w:val="000867F7"/>
    <w:rsid w:val="00096BF4"/>
    <w:rsid w:val="000A32B0"/>
    <w:rsid w:val="000A4839"/>
    <w:rsid w:val="000C41ED"/>
    <w:rsid w:val="000E672B"/>
    <w:rsid w:val="000F6503"/>
    <w:rsid w:val="001257E4"/>
    <w:rsid w:val="00127979"/>
    <w:rsid w:val="0015328A"/>
    <w:rsid w:val="00176A14"/>
    <w:rsid w:val="00177841"/>
    <w:rsid w:val="00196046"/>
    <w:rsid w:val="00196076"/>
    <w:rsid w:val="001B0B09"/>
    <w:rsid w:val="001B2E89"/>
    <w:rsid w:val="001F1D1D"/>
    <w:rsid w:val="001F47F5"/>
    <w:rsid w:val="002105E0"/>
    <w:rsid w:val="002117ED"/>
    <w:rsid w:val="00224394"/>
    <w:rsid w:val="0024252D"/>
    <w:rsid w:val="002462C4"/>
    <w:rsid w:val="0026325E"/>
    <w:rsid w:val="002702CE"/>
    <w:rsid w:val="00281FA4"/>
    <w:rsid w:val="00296D5C"/>
    <w:rsid w:val="002F7DEC"/>
    <w:rsid w:val="00331070"/>
    <w:rsid w:val="003367CC"/>
    <w:rsid w:val="00372DBB"/>
    <w:rsid w:val="003739C4"/>
    <w:rsid w:val="003845F2"/>
    <w:rsid w:val="003A12E4"/>
    <w:rsid w:val="003C1E84"/>
    <w:rsid w:val="003C36D2"/>
    <w:rsid w:val="003C4269"/>
    <w:rsid w:val="003D1D46"/>
    <w:rsid w:val="003D36A1"/>
    <w:rsid w:val="003E3F2F"/>
    <w:rsid w:val="004432E9"/>
    <w:rsid w:val="00451DEB"/>
    <w:rsid w:val="00457BF5"/>
    <w:rsid w:val="00460CA0"/>
    <w:rsid w:val="0047115D"/>
    <w:rsid w:val="00483802"/>
    <w:rsid w:val="00486860"/>
    <w:rsid w:val="00494D10"/>
    <w:rsid w:val="00495801"/>
    <w:rsid w:val="004C2CC6"/>
    <w:rsid w:val="004C3715"/>
    <w:rsid w:val="004E62D7"/>
    <w:rsid w:val="004F2E9C"/>
    <w:rsid w:val="004F7607"/>
    <w:rsid w:val="004F7A0F"/>
    <w:rsid w:val="0053111D"/>
    <w:rsid w:val="00581BA3"/>
    <w:rsid w:val="005A524D"/>
    <w:rsid w:val="005B635C"/>
    <w:rsid w:val="005C2068"/>
    <w:rsid w:val="005C368D"/>
    <w:rsid w:val="005C58CF"/>
    <w:rsid w:val="005D4370"/>
    <w:rsid w:val="005E21C2"/>
    <w:rsid w:val="005F5D25"/>
    <w:rsid w:val="005F647C"/>
    <w:rsid w:val="00602879"/>
    <w:rsid w:val="00614633"/>
    <w:rsid w:val="00654A0B"/>
    <w:rsid w:val="00657CD5"/>
    <w:rsid w:val="00662961"/>
    <w:rsid w:val="00677C5A"/>
    <w:rsid w:val="006A369E"/>
    <w:rsid w:val="006C4928"/>
    <w:rsid w:val="006C7C0D"/>
    <w:rsid w:val="006D7984"/>
    <w:rsid w:val="0072024F"/>
    <w:rsid w:val="00726F99"/>
    <w:rsid w:val="007304FB"/>
    <w:rsid w:val="00735856"/>
    <w:rsid w:val="0075613A"/>
    <w:rsid w:val="00766914"/>
    <w:rsid w:val="00796C8D"/>
    <w:rsid w:val="007A6FBE"/>
    <w:rsid w:val="007C32E6"/>
    <w:rsid w:val="007E11CB"/>
    <w:rsid w:val="007F14A2"/>
    <w:rsid w:val="007F23D2"/>
    <w:rsid w:val="007F3F7F"/>
    <w:rsid w:val="00803776"/>
    <w:rsid w:val="0082315B"/>
    <w:rsid w:val="00824C31"/>
    <w:rsid w:val="008440EE"/>
    <w:rsid w:val="00847994"/>
    <w:rsid w:val="00857C8C"/>
    <w:rsid w:val="008844BE"/>
    <w:rsid w:val="00885596"/>
    <w:rsid w:val="008A587D"/>
    <w:rsid w:val="008B5C03"/>
    <w:rsid w:val="008B657E"/>
    <w:rsid w:val="008D661F"/>
    <w:rsid w:val="00903EB3"/>
    <w:rsid w:val="00910688"/>
    <w:rsid w:val="00921752"/>
    <w:rsid w:val="0092762C"/>
    <w:rsid w:val="00941770"/>
    <w:rsid w:val="009439B0"/>
    <w:rsid w:val="00943F75"/>
    <w:rsid w:val="00946305"/>
    <w:rsid w:val="009761C2"/>
    <w:rsid w:val="009827E3"/>
    <w:rsid w:val="00982F4E"/>
    <w:rsid w:val="009852A9"/>
    <w:rsid w:val="009F78F8"/>
    <w:rsid w:val="00A0117C"/>
    <w:rsid w:val="00A2098F"/>
    <w:rsid w:val="00A3695F"/>
    <w:rsid w:val="00A45354"/>
    <w:rsid w:val="00A47C05"/>
    <w:rsid w:val="00A55FD6"/>
    <w:rsid w:val="00A87B11"/>
    <w:rsid w:val="00AA49BC"/>
    <w:rsid w:val="00AC2AC5"/>
    <w:rsid w:val="00AD604F"/>
    <w:rsid w:val="00AE1FEA"/>
    <w:rsid w:val="00AE6BC6"/>
    <w:rsid w:val="00B13C8D"/>
    <w:rsid w:val="00B15F26"/>
    <w:rsid w:val="00B356F4"/>
    <w:rsid w:val="00B40FD5"/>
    <w:rsid w:val="00B45C0D"/>
    <w:rsid w:val="00B649F0"/>
    <w:rsid w:val="00B75607"/>
    <w:rsid w:val="00B87B5F"/>
    <w:rsid w:val="00B95158"/>
    <w:rsid w:val="00BD3CB6"/>
    <w:rsid w:val="00BE7796"/>
    <w:rsid w:val="00C03AA6"/>
    <w:rsid w:val="00C11BFB"/>
    <w:rsid w:val="00C1791B"/>
    <w:rsid w:val="00C32DC0"/>
    <w:rsid w:val="00C371DB"/>
    <w:rsid w:val="00C83458"/>
    <w:rsid w:val="00CD19DD"/>
    <w:rsid w:val="00CD22EC"/>
    <w:rsid w:val="00D03FDE"/>
    <w:rsid w:val="00D276BF"/>
    <w:rsid w:val="00D33FA8"/>
    <w:rsid w:val="00D34471"/>
    <w:rsid w:val="00D432BB"/>
    <w:rsid w:val="00D8032E"/>
    <w:rsid w:val="00DB392F"/>
    <w:rsid w:val="00DB62D6"/>
    <w:rsid w:val="00DD3138"/>
    <w:rsid w:val="00DE69CE"/>
    <w:rsid w:val="00DE7036"/>
    <w:rsid w:val="00E0552A"/>
    <w:rsid w:val="00E127A9"/>
    <w:rsid w:val="00E55FAB"/>
    <w:rsid w:val="00E62CE0"/>
    <w:rsid w:val="00E715D1"/>
    <w:rsid w:val="00E74E06"/>
    <w:rsid w:val="00E83FDD"/>
    <w:rsid w:val="00E85001"/>
    <w:rsid w:val="00E933A8"/>
    <w:rsid w:val="00E9446F"/>
    <w:rsid w:val="00EC7903"/>
    <w:rsid w:val="00EE1F7C"/>
    <w:rsid w:val="00EE6346"/>
    <w:rsid w:val="00EF401C"/>
    <w:rsid w:val="00F14290"/>
    <w:rsid w:val="00F156AA"/>
    <w:rsid w:val="00F36BF6"/>
    <w:rsid w:val="00F36D79"/>
    <w:rsid w:val="00F464F5"/>
    <w:rsid w:val="00F624E8"/>
    <w:rsid w:val="00F6565D"/>
    <w:rsid w:val="00F70034"/>
    <w:rsid w:val="00F82EE6"/>
    <w:rsid w:val="00FB180F"/>
    <w:rsid w:val="00FB7258"/>
    <w:rsid w:val="00FC4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042B54"/>
    <w:rPr>
      <w:color w:val="808080"/>
    </w:rPr>
  </w:style>
  <w:style w:type="table" w:styleId="TableGrid">
    <w:name w:val="Table Grid"/>
    <w:basedOn w:val="TableNormal"/>
    <w:rsid w:val="00086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03EB3"/>
    <w:pPr>
      <w:autoSpaceDE w:val="0"/>
      <w:autoSpaceDN w:val="0"/>
      <w:adjustRightInd w:val="0"/>
    </w:pPr>
    <w:rPr>
      <w:rFonts w:ascii="Arial" w:hAnsi="Arial" w:cs="Arial"/>
      <w:color w:val="000000"/>
      <w:sz w:val="24"/>
      <w:szCs w:val="24"/>
      <w:lang w:val="en-GB" w:eastAsia="en-GB"/>
    </w:rPr>
  </w:style>
  <w:style w:type="paragraph" w:styleId="NormalWeb">
    <w:name w:val="Normal (Web)"/>
    <w:basedOn w:val="Normal"/>
    <w:uiPriority w:val="99"/>
    <w:semiHidden/>
    <w:unhideWhenUsed/>
    <w:rsid w:val="004F7A0F"/>
    <w:pPr>
      <w:spacing w:before="100" w:beforeAutospacing="1" w:after="100" w:afterAutospacing="1"/>
    </w:pPr>
    <w:rPr>
      <w:rFonts w:ascii="Times New Roman" w:eastAsiaTheme="minorEastAsia" w:hAnsi="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semiHidden="0" w:unhideWhenUsed="0"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042B54"/>
    <w:rPr>
      <w:color w:val="808080"/>
    </w:rPr>
  </w:style>
  <w:style w:type="table" w:styleId="TableGrid">
    <w:name w:val="Table Grid"/>
    <w:basedOn w:val="TableNormal"/>
    <w:rsid w:val="00086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03EB3"/>
    <w:pPr>
      <w:autoSpaceDE w:val="0"/>
      <w:autoSpaceDN w:val="0"/>
      <w:adjustRightInd w:val="0"/>
    </w:pPr>
    <w:rPr>
      <w:rFonts w:ascii="Arial" w:hAnsi="Arial" w:cs="Arial"/>
      <w:color w:val="000000"/>
      <w:sz w:val="24"/>
      <w:szCs w:val="24"/>
      <w:lang w:val="en-GB" w:eastAsia="en-GB"/>
    </w:rPr>
  </w:style>
  <w:style w:type="paragraph" w:styleId="NormalWeb">
    <w:name w:val="Normal (Web)"/>
    <w:basedOn w:val="Normal"/>
    <w:uiPriority w:val="99"/>
    <w:semiHidden/>
    <w:unhideWhenUsed/>
    <w:rsid w:val="004F7A0F"/>
    <w:pPr>
      <w:spacing w:before="100" w:beforeAutospacing="1" w:after="100" w:afterAutospacing="1"/>
    </w:pPr>
    <w:rPr>
      <w:rFonts w:ascii="Times New Roman" w:eastAsiaTheme="minorEastAsia"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955320">
      <w:bodyDiv w:val="1"/>
      <w:marLeft w:val="0"/>
      <w:marRight w:val="0"/>
      <w:marTop w:val="0"/>
      <w:marBottom w:val="0"/>
      <w:divBdr>
        <w:top w:val="none" w:sz="0" w:space="0" w:color="auto"/>
        <w:left w:val="none" w:sz="0" w:space="0" w:color="auto"/>
        <w:bottom w:val="none" w:sz="0" w:space="0" w:color="auto"/>
        <w:right w:val="none" w:sz="0" w:space="0" w:color="auto"/>
      </w:divBdr>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1288509943">
      <w:bodyDiv w:val="1"/>
      <w:marLeft w:val="0"/>
      <w:marRight w:val="0"/>
      <w:marTop w:val="0"/>
      <w:marBottom w:val="0"/>
      <w:divBdr>
        <w:top w:val="none" w:sz="0" w:space="0" w:color="auto"/>
        <w:left w:val="none" w:sz="0" w:space="0" w:color="auto"/>
        <w:bottom w:val="none" w:sz="0" w:space="0" w:color="auto"/>
        <w:right w:val="none" w:sz="0" w:space="0" w:color="auto"/>
      </w:divBdr>
    </w:div>
    <w:div w:id="1421100935">
      <w:bodyDiv w:val="1"/>
      <w:marLeft w:val="0"/>
      <w:marRight w:val="0"/>
      <w:marTop w:val="0"/>
      <w:marBottom w:val="0"/>
      <w:divBdr>
        <w:top w:val="none" w:sz="0" w:space="0" w:color="auto"/>
        <w:left w:val="none" w:sz="0" w:space="0" w:color="auto"/>
        <w:bottom w:val="none" w:sz="0" w:space="0" w:color="auto"/>
        <w:right w:val="none" w:sz="0" w:space="0" w:color="auto"/>
      </w:divBdr>
    </w:div>
    <w:div w:id="1510633650">
      <w:bodyDiv w:val="1"/>
      <w:marLeft w:val="0"/>
      <w:marRight w:val="0"/>
      <w:marTop w:val="0"/>
      <w:marBottom w:val="0"/>
      <w:divBdr>
        <w:top w:val="none" w:sz="0" w:space="0" w:color="auto"/>
        <w:left w:val="none" w:sz="0" w:space="0" w:color="auto"/>
        <w:bottom w:val="none" w:sz="0" w:space="0" w:color="auto"/>
        <w:right w:val="none" w:sz="0" w:space="0" w:color="auto"/>
      </w:divBdr>
    </w:div>
    <w:div w:id="1565677308">
      <w:bodyDiv w:val="1"/>
      <w:marLeft w:val="0"/>
      <w:marRight w:val="0"/>
      <w:marTop w:val="0"/>
      <w:marBottom w:val="0"/>
      <w:divBdr>
        <w:top w:val="none" w:sz="0" w:space="0" w:color="auto"/>
        <w:left w:val="none" w:sz="0" w:space="0" w:color="auto"/>
        <w:bottom w:val="none" w:sz="0" w:space="0" w:color="auto"/>
        <w:right w:val="none" w:sz="0" w:space="0" w:color="auto"/>
      </w:divBdr>
    </w:div>
    <w:div w:id="210884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2</TotalTime>
  <Pages>10</Pages>
  <Words>2021</Words>
  <Characters>11523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Sandford, Mark</cp:lastModifiedBy>
  <cp:revision>3</cp:revision>
  <cp:lastPrinted>2010-03-02T10:43:00Z</cp:lastPrinted>
  <dcterms:created xsi:type="dcterms:W3CDTF">2020-02-25T20:47:00Z</dcterms:created>
  <dcterms:modified xsi:type="dcterms:W3CDTF">2020-02-25T20:55:00Z</dcterms:modified>
</cp:coreProperties>
</file>