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616BD" w14:textId="5E67E2B8" w:rsidR="00AF6617" w:rsidRPr="00207306" w:rsidRDefault="00AF6617" w:rsidP="00207306">
      <w:pPr>
        <w:spacing w:line="480" w:lineRule="auto"/>
        <w:jc w:val="center"/>
        <w:rPr>
          <w:rFonts w:ascii="Times New Roman" w:hAnsi="Times New Roman" w:cs="Times New Roman"/>
          <w:sz w:val="24"/>
          <w:szCs w:val="24"/>
          <w:lang w:val="en-US"/>
        </w:rPr>
      </w:pPr>
      <w:r w:rsidRPr="00207306">
        <w:rPr>
          <w:rFonts w:ascii="Times New Roman" w:hAnsi="Times New Roman" w:cs="Times New Roman"/>
          <w:sz w:val="24"/>
          <w:szCs w:val="24"/>
          <w:lang w:val="en-US"/>
        </w:rPr>
        <w:t>HEALTH AND SOCIAL CARE.</w:t>
      </w:r>
    </w:p>
    <w:p w14:paraId="52718795" w14:textId="686B37B1" w:rsidR="00AF6617" w:rsidRPr="00207306" w:rsidRDefault="00AF6617" w:rsidP="00207306">
      <w:pPr>
        <w:spacing w:line="480" w:lineRule="auto"/>
        <w:jc w:val="center"/>
        <w:rPr>
          <w:rFonts w:ascii="Times New Roman" w:hAnsi="Times New Roman" w:cs="Times New Roman"/>
          <w:sz w:val="24"/>
          <w:szCs w:val="24"/>
          <w:lang w:val="en-US"/>
        </w:rPr>
      </w:pPr>
    </w:p>
    <w:p w14:paraId="744475F6" w14:textId="68689002" w:rsidR="00AF6617" w:rsidRDefault="006A29BD" w:rsidP="00207306">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Name</w:t>
      </w:r>
    </w:p>
    <w:p w14:paraId="0E699CC8" w14:textId="7ED18B1E" w:rsidR="006A29BD" w:rsidRPr="00207306" w:rsidRDefault="006A29BD" w:rsidP="00207306">
      <w:pPr>
        <w:spacing w:line="480" w:lineRule="auto"/>
        <w:jc w:val="center"/>
        <w:rPr>
          <w:rFonts w:ascii="Times New Roman" w:hAnsi="Times New Roman" w:cs="Times New Roman"/>
          <w:sz w:val="24"/>
          <w:szCs w:val="24"/>
          <w:lang w:val="en-US"/>
        </w:rPr>
      </w:pPr>
      <w:proofErr w:type="spellStart"/>
      <w:r>
        <w:rPr>
          <w:rFonts w:ascii="Times New Roman" w:hAnsi="Times New Roman" w:cs="Times New Roman"/>
          <w:sz w:val="24"/>
          <w:szCs w:val="24"/>
          <w:lang w:val="en-US"/>
        </w:rPr>
        <w:t>Esra</w:t>
      </w:r>
      <w:proofErr w:type="spellEnd"/>
      <w:r>
        <w:rPr>
          <w:rFonts w:ascii="Times New Roman" w:hAnsi="Times New Roman" w:cs="Times New Roman"/>
          <w:sz w:val="24"/>
          <w:szCs w:val="24"/>
          <w:lang w:val="en-US"/>
        </w:rPr>
        <w:t xml:space="preserve"> </w:t>
      </w:r>
      <w:r w:rsidR="00D57C8F">
        <w:rPr>
          <w:rFonts w:ascii="Times New Roman" w:hAnsi="Times New Roman" w:cs="Times New Roman"/>
          <w:sz w:val="24"/>
          <w:szCs w:val="24"/>
          <w:lang w:val="en-US"/>
        </w:rPr>
        <w:t xml:space="preserve">Hussein </w:t>
      </w:r>
    </w:p>
    <w:p w14:paraId="7586F12F" w14:textId="38563B8E" w:rsidR="00207306" w:rsidRPr="00207306" w:rsidRDefault="00207306" w:rsidP="00D57C8F">
      <w:pPr>
        <w:spacing w:line="480" w:lineRule="auto"/>
        <w:rPr>
          <w:rFonts w:ascii="Times New Roman" w:hAnsi="Times New Roman" w:cs="Times New Roman"/>
          <w:sz w:val="24"/>
          <w:szCs w:val="24"/>
          <w:lang w:val="en-US"/>
        </w:rPr>
      </w:pPr>
    </w:p>
    <w:p w14:paraId="011DC500" w14:textId="6E1B4BE4" w:rsidR="00AF6617" w:rsidRDefault="00AF6617" w:rsidP="00D96D2E">
      <w:pPr>
        <w:jc w:val="both"/>
        <w:rPr>
          <w:lang w:val="en-US"/>
        </w:rPr>
      </w:pPr>
    </w:p>
    <w:p w14:paraId="283B6CB1" w14:textId="0AC57B06" w:rsidR="00AF6617" w:rsidRDefault="00AF6617" w:rsidP="00D96D2E">
      <w:pPr>
        <w:jc w:val="both"/>
        <w:rPr>
          <w:lang w:val="en-US"/>
        </w:rPr>
      </w:pPr>
    </w:p>
    <w:p w14:paraId="550D5BE9" w14:textId="7C8BE577" w:rsidR="00AF6617" w:rsidRDefault="00AF6617" w:rsidP="00D96D2E">
      <w:pPr>
        <w:jc w:val="both"/>
        <w:rPr>
          <w:lang w:val="en-US"/>
        </w:rPr>
      </w:pPr>
    </w:p>
    <w:p w14:paraId="1DEEEEAF" w14:textId="72476B24" w:rsidR="00AF6617" w:rsidRDefault="00AF6617" w:rsidP="00D96D2E">
      <w:pPr>
        <w:jc w:val="both"/>
        <w:rPr>
          <w:lang w:val="en-US"/>
        </w:rPr>
      </w:pPr>
    </w:p>
    <w:p w14:paraId="38E62D6E" w14:textId="7169976B" w:rsidR="00AF6617" w:rsidRDefault="00AF6617" w:rsidP="00D96D2E">
      <w:pPr>
        <w:jc w:val="both"/>
        <w:rPr>
          <w:lang w:val="en-US"/>
        </w:rPr>
      </w:pPr>
    </w:p>
    <w:p w14:paraId="7AE2E87E" w14:textId="6DFE1717" w:rsidR="00AF6617" w:rsidRDefault="00AF6617" w:rsidP="00D96D2E">
      <w:pPr>
        <w:jc w:val="both"/>
        <w:rPr>
          <w:lang w:val="en-US"/>
        </w:rPr>
      </w:pPr>
    </w:p>
    <w:p w14:paraId="47C8CE28" w14:textId="7D99B7A8" w:rsidR="00AF6617" w:rsidRDefault="00AF6617" w:rsidP="00D96D2E">
      <w:pPr>
        <w:jc w:val="both"/>
        <w:rPr>
          <w:lang w:val="en-US"/>
        </w:rPr>
      </w:pPr>
    </w:p>
    <w:p w14:paraId="0D27B427" w14:textId="4736E30E" w:rsidR="00AF6617" w:rsidRDefault="00AF6617" w:rsidP="00D96D2E">
      <w:pPr>
        <w:jc w:val="both"/>
        <w:rPr>
          <w:lang w:val="en-US"/>
        </w:rPr>
      </w:pPr>
    </w:p>
    <w:p w14:paraId="1FB17458" w14:textId="75C908CA" w:rsidR="00AF6617" w:rsidRDefault="00AF6617" w:rsidP="00D96D2E">
      <w:pPr>
        <w:jc w:val="both"/>
        <w:rPr>
          <w:lang w:val="en-US"/>
        </w:rPr>
      </w:pPr>
    </w:p>
    <w:p w14:paraId="3C632FC2" w14:textId="442C016A" w:rsidR="00AF6617" w:rsidRDefault="00AF6617" w:rsidP="00D96D2E">
      <w:pPr>
        <w:jc w:val="both"/>
        <w:rPr>
          <w:lang w:val="en-US"/>
        </w:rPr>
      </w:pPr>
    </w:p>
    <w:p w14:paraId="673F1479" w14:textId="7A016568" w:rsidR="00AF6617" w:rsidRDefault="00AF6617" w:rsidP="00D96D2E">
      <w:pPr>
        <w:jc w:val="both"/>
        <w:rPr>
          <w:lang w:val="en-US"/>
        </w:rPr>
      </w:pPr>
    </w:p>
    <w:p w14:paraId="229C45DD" w14:textId="6030E528" w:rsidR="00AF6617" w:rsidRDefault="00AF6617" w:rsidP="00D96D2E">
      <w:pPr>
        <w:jc w:val="both"/>
        <w:rPr>
          <w:lang w:val="en-US"/>
        </w:rPr>
      </w:pPr>
    </w:p>
    <w:p w14:paraId="4ED4205F" w14:textId="3AEACB7B" w:rsidR="00AF6617" w:rsidRDefault="00AF6617" w:rsidP="00D96D2E">
      <w:pPr>
        <w:jc w:val="both"/>
        <w:rPr>
          <w:lang w:val="en-US"/>
        </w:rPr>
      </w:pPr>
    </w:p>
    <w:p w14:paraId="5C8D07E5" w14:textId="2974D0B5" w:rsidR="00AF6617" w:rsidRDefault="00AF6617" w:rsidP="00D96D2E">
      <w:pPr>
        <w:jc w:val="both"/>
        <w:rPr>
          <w:lang w:val="en-US"/>
        </w:rPr>
      </w:pPr>
    </w:p>
    <w:p w14:paraId="0177748B" w14:textId="5EBEA23B" w:rsidR="00AF6617" w:rsidRDefault="00AF6617" w:rsidP="00D96D2E">
      <w:pPr>
        <w:jc w:val="both"/>
        <w:rPr>
          <w:lang w:val="en-US"/>
        </w:rPr>
      </w:pPr>
    </w:p>
    <w:p w14:paraId="526291F1" w14:textId="2A85AE0F" w:rsidR="00AF6617" w:rsidRDefault="00AF6617" w:rsidP="00D96D2E">
      <w:pPr>
        <w:jc w:val="both"/>
        <w:rPr>
          <w:lang w:val="en-US"/>
        </w:rPr>
      </w:pPr>
    </w:p>
    <w:p w14:paraId="65733151" w14:textId="0F37CF4A" w:rsidR="00AF6617" w:rsidRDefault="00AF6617" w:rsidP="00D96D2E">
      <w:pPr>
        <w:jc w:val="both"/>
        <w:rPr>
          <w:lang w:val="en-US"/>
        </w:rPr>
      </w:pPr>
    </w:p>
    <w:p w14:paraId="6B17FBB5" w14:textId="122046F1" w:rsidR="00AF6617" w:rsidRDefault="00AF6617" w:rsidP="00D96D2E">
      <w:pPr>
        <w:jc w:val="both"/>
        <w:rPr>
          <w:lang w:val="en-US"/>
        </w:rPr>
      </w:pPr>
    </w:p>
    <w:p w14:paraId="7B4E4C83" w14:textId="05DA29F1" w:rsidR="00AF6617" w:rsidRDefault="00AF6617" w:rsidP="00D96D2E">
      <w:pPr>
        <w:jc w:val="both"/>
        <w:rPr>
          <w:lang w:val="en-US"/>
        </w:rPr>
      </w:pPr>
    </w:p>
    <w:p w14:paraId="1D87A8D7" w14:textId="786512F9" w:rsidR="00AF6617" w:rsidRDefault="00AF6617" w:rsidP="00D96D2E">
      <w:pPr>
        <w:jc w:val="both"/>
        <w:rPr>
          <w:lang w:val="en-US"/>
        </w:rPr>
      </w:pPr>
    </w:p>
    <w:p w14:paraId="5895D69D" w14:textId="07571E21" w:rsidR="00AF6617" w:rsidRDefault="00AF6617" w:rsidP="00D96D2E">
      <w:pPr>
        <w:jc w:val="both"/>
        <w:rPr>
          <w:lang w:val="en-US"/>
        </w:rPr>
      </w:pPr>
    </w:p>
    <w:p w14:paraId="72FFD122" w14:textId="527E159A" w:rsidR="00207306" w:rsidRDefault="00207306" w:rsidP="00D96D2E">
      <w:pPr>
        <w:jc w:val="both"/>
        <w:rPr>
          <w:lang w:val="en-US"/>
        </w:rPr>
      </w:pPr>
    </w:p>
    <w:p w14:paraId="4A0F9EE5" w14:textId="77777777" w:rsidR="00207306" w:rsidRDefault="00207306" w:rsidP="00D96D2E">
      <w:pPr>
        <w:jc w:val="both"/>
        <w:rPr>
          <w:lang w:val="en-US"/>
        </w:rPr>
      </w:pPr>
    </w:p>
    <w:p w14:paraId="37FCA3DE" w14:textId="4A112A07" w:rsidR="00207306" w:rsidRPr="003D10C1" w:rsidRDefault="00207306" w:rsidP="003D10C1">
      <w:pPr>
        <w:spacing w:line="480" w:lineRule="auto"/>
        <w:ind w:left="2160" w:firstLine="720"/>
        <w:rPr>
          <w:rFonts w:ascii="Times New Roman" w:hAnsi="Times New Roman" w:cs="Times New Roman"/>
          <w:b/>
          <w:bCs/>
          <w:sz w:val="24"/>
          <w:szCs w:val="24"/>
          <w:lang w:val="en-US"/>
        </w:rPr>
      </w:pPr>
      <w:r w:rsidRPr="003D10C1">
        <w:rPr>
          <w:rFonts w:ascii="Times New Roman" w:hAnsi="Times New Roman" w:cs="Times New Roman"/>
          <w:b/>
          <w:bCs/>
          <w:sz w:val="24"/>
          <w:szCs w:val="24"/>
          <w:lang w:val="en-US"/>
        </w:rPr>
        <w:t>HEALTH AND SOCIAL CARE.</w:t>
      </w:r>
    </w:p>
    <w:p w14:paraId="3D666D3F" w14:textId="5B07094D" w:rsidR="002016E6" w:rsidRPr="003D10C1" w:rsidRDefault="002016E6" w:rsidP="003D10C1">
      <w:pPr>
        <w:spacing w:line="480" w:lineRule="auto"/>
        <w:jc w:val="both"/>
        <w:rPr>
          <w:rFonts w:ascii="Times New Roman" w:hAnsi="Times New Roman" w:cs="Times New Roman"/>
          <w:sz w:val="24"/>
          <w:szCs w:val="24"/>
          <w:lang w:val="en-US"/>
        </w:rPr>
      </w:pPr>
      <w:r w:rsidRPr="003D10C1">
        <w:rPr>
          <w:rFonts w:ascii="Times New Roman" w:hAnsi="Times New Roman" w:cs="Times New Roman"/>
          <w:sz w:val="24"/>
          <w:szCs w:val="24"/>
          <w:lang w:val="en-US"/>
        </w:rPr>
        <w:t>Innovation is defined as the introduction of substance into the society to ensure progress. Mostly, this is brought about by the advancement of technology. I will refer to the advancement of online</w:t>
      </w:r>
      <w:r w:rsidR="00CF59BE" w:rsidRPr="003D10C1">
        <w:rPr>
          <w:rFonts w:ascii="Times New Roman" w:hAnsi="Times New Roman" w:cs="Times New Roman"/>
          <w:sz w:val="24"/>
          <w:szCs w:val="24"/>
          <w:lang w:val="en-US"/>
        </w:rPr>
        <w:t xml:space="preserve"> consultation </w:t>
      </w:r>
      <w:r w:rsidRPr="003D10C1">
        <w:rPr>
          <w:rFonts w:ascii="Times New Roman" w:hAnsi="Times New Roman" w:cs="Times New Roman"/>
          <w:sz w:val="24"/>
          <w:szCs w:val="24"/>
          <w:lang w:val="en-US"/>
        </w:rPr>
        <w:t xml:space="preserve">services that have developed over time due to advancement of technology. Many </w:t>
      </w:r>
      <w:r w:rsidR="00CF59BE" w:rsidRPr="003D10C1">
        <w:rPr>
          <w:rFonts w:ascii="Times New Roman" w:hAnsi="Times New Roman" w:cs="Times New Roman"/>
          <w:sz w:val="24"/>
          <w:szCs w:val="24"/>
          <w:lang w:val="en-US"/>
        </w:rPr>
        <w:t xml:space="preserve">health care </w:t>
      </w:r>
      <w:r w:rsidRPr="003D10C1">
        <w:rPr>
          <w:rFonts w:ascii="Times New Roman" w:hAnsi="Times New Roman" w:cs="Times New Roman"/>
          <w:sz w:val="24"/>
          <w:szCs w:val="24"/>
          <w:lang w:val="en-US"/>
        </w:rPr>
        <w:t>organizations</w:t>
      </w:r>
      <w:r w:rsidR="00CF59BE" w:rsidRPr="003D10C1">
        <w:rPr>
          <w:rFonts w:ascii="Times New Roman" w:hAnsi="Times New Roman" w:cs="Times New Roman"/>
          <w:sz w:val="24"/>
          <w:szCs w:val="24"/>
          <w:lang w:val="en-US"/>
        </w:rPr>
        <w:t xml:space="preserve"> in collaboration with</w:t>
      </w:r>
      <w:r w:rsidR="00375F4D" w:rsidRPr="003D10C1">
        <w:rPr>
          <w:rFonts w:ascii="Times New Roman" w:hAnsi="Times New Roman" w:cs="Times New Roman"/>
          <w:sz w:val="24"/>
          <w:szCs w:val="24"/>
          <w:lang w:val="en-US"/>
        </w:rPr>
        <w:t xml:space="preserve"> financial institutions</w:t>
      </w:r>
      <w:r w:rsidRPr="003D10C1">
        <w:rPr>
          <w:rFonts w:ascii="Times New Roman" w:hAnsi="Times New Roman" w:cs="Times New Roman"/>
          <w:sz w:val="24"/>
          <w:szCs w:val="24"/>
          <w:lang w:val="en-US"/>
        </w:rPr>
        <w:t xml:space="preserve">, have adapted the new innovation. </w:t>
      </w:r>
      <w:r w:rsidR="00AF6617" w:rsidRPr="003D10C1">
        <w:rPr>
          <w:rFonts w:ascii="Times New Roman" w:hAnsi="Times New Roman" w:cs="Times New Roman"/>
          <w:sz w:val="24"/>
          <w:szCs w:val="24"/>
          <w:lang w:val="en-US"/>
        </w:rPr>
        <w:t>F</w:t>
      </w:r>
      <w:r w:rsidRPr="003D10C1">
        <w:rPr>
          <w:rFonts w:ascii="Times New Roman" w:hAnsi="Times New Roman" w:cs="Times New Roman"/>
          <w:sz w:val="24"/>
          <w:szCs w:val="24"/>
          <w:lang w:val="en-US"/>
        </w:rPr>
        <w:t xml:space="preserve">inancial institutions have shifted from traditional </w:t>
      </w:r>
      <w:r w:rsidR="00CF59BE" w:rsidRPr="003D10C1">
        <w:rPr>
          <w:rFonts w:ascii="Times New Roman" w:hAnsi="Times New Roman" w:cs="Times New Roman"/>
          <w:sz w:val="24"/>
          <w:szCs w:val="24"/>
          <w:lang w:val="en-US"/>
        </w:rPr>
        <w:t>ways</w:t>
      </w:r>
      <w:r w:rsidRPr="003D10C1">
        <w:rPr>
          <w:rFonts w:ascii="Times New Roman" w:hAnsi="Times New Roman" w:cs="Times New Roman"/>
          <w:sz w:val="24"/>
          <w:szCs w:val="24"/>
          <w:lang w:val="en-US"/>
        </w:rPr>
        <w:t xml:space="preserve"> to the developed mode operations</w:t>
      </w:r>
      <w:r w:rsidR="00CF59BE" w:rsidRPr="003D10C1">
        <w:rPr>
          <w:rFonts w:ascii="Times New Roman" w:hAnsi="Times New Roman" w:cs="Times New Roman"/>
          <w:sz w:val="24"/>
          <w:szCs w:val="24"/>
          <w:lang w:val="en-US"/>
        </w:rPr>
        <w:t xml:space="preserve">. Health care industry </w:t>
      </w:r>
      <w:r w:rsidRPr="003D10C1">
        <w:rPr>
          <w:rFonts w:ascii="Times New Roman" w:hAnsi="Times New Roman" w:cs="Times New Roman"/>
          <w:sz w:val="24"/>
          <w:szCs w:val="24"/>
          <w:lang w:val="en-US"/>
        </w:rPr>
        <w:t xml:space="preserve">are advertising </w:t>
      </w:r>
      <w:r w:rsidR="00CF59BE" w:rsidRPr="003D10C1">
        <w:rPr>
          <w:rFonts w:ascii="Times New Roman" w:hAnsi="Times New Roman" w:cs="Times New Roman"/>
          <w:sz w:val="24"/>
          <w:szCs w:val="24"/>
          <w:lang w:val="en-US"/>
        </w:rPr>
        <w:t xml:space="preserve">their online emergency and </w:t>
      </w:r>
      <w:r w:rsidRPr="003D10C1">
        <w:rPr>
          <w:rFonts w:ascii="Times New Roman" w:hAnsi="Times New Roman" w:cs="Times New Roman"/>
          <w:sz w:val="24"/>
          <w:szCs w:val="24"/>
          <w:lang w:val="en-US"/>
        </w:rPr>
        <w:t xml:space="preserve">is relentlessly extending. </w:t>
      </w:r>
      <w:r w:rsidR="00375F4D" w:rsidRPr="003D10C1">
        <w:rPr>
          <w:rFonts w:ascii="Times New Roman" w:hAnsi="Times New Roman" w:cs="Times New Roman"/>
          <w:sz w:val="24"/>
          <w:szCs w:val="24"/>
          <w:lang w:val="en-US"/>
        </w:rPr>
        <w:t>Some insurance, pharmaceutical firms have linked their information with financial institutions and has helped c</w:t>
      </w:r>
      <w:r w:rsidRPr="003D10C1">
        <w:rPr>
          <w:rFonts w:ascii="Times New Roman" w:hAnsi="Times New Roman" w:cs="Times New Roman"/>
          <w:sz w:val="24"/>
          <w:szCs w:val="24"/>
          <w:lang w:val="en-US"/>
        </w:rPr>
        <w:t>lients can check account equalizations, exchange stores, pay/receive bills, ask for credits, and total a number of other money related operations without clearing out their domestic or put of trade by utilizing value-based websites</w:t>
      </w:r>
      <w:r w:rsidR="00375F4D" w:rsidRPr="003D10C1">
        <w:rPr>
          <w:rFonts w:ascii="Times New Roman" w:hAnsi="Times New Roman" w:cs="Times New Roman"/>
          <w:sz w:val="24"/>
          <w:szCs w:val="24"/>
          <w:lang w:val="en-US"/>
        </w:rPr>
        <w:t xml:space="preserve"> to cater for their health care service</w:t>
      </w:r>
      <w:r w:rsidRPr="003D10C1">
        <w:rPr>
          <w:rFonts w:ascii="Times New Roman" w:hAnsi="Times New Roman" w:cs="Times New Roman"/>
          <w:sz w:val="24"/>
          <w:szCs w:val="24"/>
          <w:lang w:val="en-US"/>
        </w:rPr>
        <w:t>. Internet</w:t>
      </w:r>
      <w:r w:rsidR="00375F4D" w:rsidRPr="003D10C1">
        <w:rPr>
          <w:rFonts w:ascii="Times New Roman" w:hAnsi="Times New Roman" w:cs="Times New Roman"/>
          <w:sz w:val="24"/>
          <w:szCs w:val="24"/>
          <w:lang w:val="en-US"/>
        </w:rPr>
        <w:t xml:space="preserve"> services, emergency and consultation, </w:t>
      </w:r>
      <w:r w:rsidRPr="003D10C1">
        <w:rPr>
          <w:rFonts w:ascii="Times New Roman" w:hAnsi="Times New Roman" w:cs="Times New Roman"/>
          <w:sz w:val="24"/>
          <w:szCs w:val="24"/>
          <w:lang w:val="en-US"/>
        </w:rPr>
        <w:t xml:space="preserve">have battled for victory in other markets. These restrictions are in stark differentiate to later projections that they will supplant conventional branching </w:t>
      </w:r>
      <w:r w:rsidR="00375F4D" w:rsidRPr="003D10C1">
        <w:rPr>
          <w:rFonts w:ascii="Times New Roman" w:hAnsi="Times New Roman" w:cs="Times New Roman"/>
          <w:sz w:val="24"/>
          <w:szCs w:val="24"/>
          <w:lang w:val="en-US"/>
        </w:rPr>
        <w:t>health care</w:t>
      </w:r>
      <w:r w:rsidRPr="003D10C1">
        <w:rPr>
          <w:rFonts w:ascii="Times New Roman" w:hAnsi="Times New Roman" w:cs="Times New Roman"/>
          <w:sz w:val="24"/>
          <w:szCs w:val="24"/>
          <w:lang w:val="en-US"/>
        </w:rPr>
        <w:t xml:space="preserve">. As a result of developing customer-focused service knowledge, reducing attainability costs, its competitive market structure, and customers' desire to access </w:t>
      </w:r>
      <w:r w:rsidR="00375F4D" w:rsidRPr="003D10C1">
        <w:rPr>
          <w:rFonts w:ascii="Times New Roman" w:hAnsi="Times New Roman" w:cs="Times New Roman"/>
          <w:sz w:val="24"/>
          <w:szCs w:val="24"/>
          <w:lang w:val="en-US"/>
        </w:rPr>
        <w:t>health care services</w:t>
      </w:r>
      <w:r w:rsidRPr="003D10C1">
        <w:rPr>
          <w:rFonts w:ascii="Times New Roman" w:hAnsi="Times New Roman" w:cs="Times New Roman"/>
          <w:sz w:val="24"/>
          <w:szCs w:val="24"/>
          <w:lang w:val="en-US"/>
        </w:rPr>
        <w:t xml:space="preserve"> in a quick, efficient, and productive manner, demand for web-based </w:t>
      </w:r>
      <w:r w:rsidR="00375F4D" w:rsidRPr="003D10C1">
        <w:rPr>
          <w:rFonts w:ascii="Times New Roman" w:hAnsi="Times New Roman" w:cs="Times New Roman"/>
          <w:sz w:val="24"/>
          <w:szCs w:val="24"/>
          <w:lang w:val="en-US"/>
        </w:rPr>
        <w:t xml:space="preserve">health care </w:t>
      </w:r>
      <w:r w:rsidRPr="003D10C1">
        <w:rPr>
          <w:rFonts w:ascii="Times New Roman" w:hAnsi="Times New Roman" w:cs="Times New Roman"/>
          <w:sz w:val="24"/>
          <w:szCs w:val="24"/>
          <w:lang w:val="en-US"/>
        </w:rPr>
        <w:t xml:space="preserve">products has increased. In terms of time, location, and cost, </w:t>
      </w:r>
      <w:r w:rsidR="00375F4D" w:rsidRPr="003D10C1">
        <w:rPr>
          <w:rFonts w:ascii="Times New Roman" w:hAnsi="Times New Roman" w:cs="Times New Roman"/>
          <w:sz w:val="24"/>
          <w:szCs w:val="24"/>
          <w:lang w:val="en-US"/>
        </w:rPr>
        <w:t xml:space="preserve">technology advancement </w:t>
      </w:r>
      <w:r w:rsidRPr="003D10C1">
        <w:rPr>
          <w:rFonts w:ascii="Times New Roman" w:hAnsi="Times New Roman" w:cs="Times New Roman"/>
          <w:sz w:val="24"/>
          <w:szCs w:val="24"/>
          <w:lang w:val="en-US"/>
        </w:rPr>
        <w:t xml:space="preserve">gives a significant competitive advantage to </w:t>
      </w:r>
      <w:r w:rsidR="00375F4D" w:rsidRPr="003D10C1">
        <w:rPr>
          <w:rFonts w:ascii="Times New Roman" w:hAnsi="Times New Roman" w:cs="Times New Roman"/>
          <w:sz w:val="24"/>
          <w:szCs w:val="24"/>
          <w:lang w:val="en-US"/>
        </w:rPr>
        <w:t>the health care industry</w:t>
      </w:r>
      <w:r w:rsidRPr="003D10C1">
        <w:rPr>
          <w:rFonts w:ascii="Times New Roman" w:hAnsi="Times New Roman" w:cs="Times New Roman"/>
          <w:sz w:val="24"/>
          <w:szCs w:val="24"/>
          <w:lang w:val="en-US"/>
        </w:rPr>
        <w:t xml:space="preserve">. </w:t>
      </w:r>
      <w:r w:rsidR="00CF59BE" w:rsidRPr="003D10C1">
        <w:rPr>
          <w:rFonts w:ascii="Times New Roman" w:hAnsi="Times New Roman" w:cs="Times New Roman"/>
          <w:sz w:val="24"/>
          <w:szCs w:val="24"/>
          <w:lang w:val="en-US"/>
        </w:rPr>
        <w:t>Health care industry</w:t>
      </w:r>
      <w:r w:rsidRPr="003D10C1">
        <w:rPr>
          <w:rFonts w:ascii="Times New Roman" w:hAnsi="Times New Roman" w:cs="Times New Roman"/>
          <w:sz w:val="24"/>
          <w:szCs w:val="24"/>
          <w:lang w:val="en-US"/>
        </w:rPr>
        <w:t xml:space="preserve"> has always been a data-intensive industry that relies significantly on information technology (IT) to obtain, process, and transmit data to all relevant </w:t>
      </w:r>
      <w:r w:rsidR="00CF59BE" w:rsidRPr="003D10C1">
        <w:rPr>
          <w:rFonts w:ascii="Times New Roman" w:hAnsi="Times New Roman" w:cs="Times New Roman"/>
          <w:sz w:val="24"/>
          <w:szCs w:val="24"/>
          <w:lang w:val="en-US"/>
        </w:rPr>
        <w:t>stakeholders.</w:t>
      </w:r>
      <w:r w:rsidRPr="003D10C1">
        <w:rPr>
          <w:rFonts w:ascii="Times New Roman" w:hAnsi="Times New Roman" w:cs="Times New Roman"/>
          <w:sz w:val="24"/>
          <w:szCs w:val="24"/>
          <w:lang w:val="en-US"/>
        </w:rPr>
        <w:t xml:space="preserve"> the </w:t>
      </w:r>
      <w:r w:rsidR="00CF59BE" w:rsidRPr="003D10C1">
        <w:rPr>
          <w:rFonts w:ascii="Times New Roman" w:hAnsi="Times New Roman" w:cs="Times New Roman"/>
          <w:sz w:val="24"/>
          <w:szCs w:val="24"/>
          <w:lang w:val="en-US"/>
        </w:rPr>
        <w:t>health care</w:t>
      </w:r>
      <w:r w:rsidRPr="003D10C1">
        <w:rPr>
          <w:rFonts w:ascii="Times New Roman" w:hAnsi="Times New Roman" w:cs="Times New Roman"/>
          <w:sz w:val="24"/>
          <w:szCs w:val="24"/>
          <w:lang w:val="en-US"/>
        </w:rPr>
        <w:t xml:space="preserve"> business is changing due to advancements in information technology.</w:t>
      </w:r>
      <w:r w:rsidRPr="003D10C1">
        <w:rPr>
          <w:rFonts w:ascii="Times New Roman" w:hAnsi="Times New Roman" w:cs="Times New Roman"/>
          <w:sz w:val="24"/>
          <w:szCs w:val="24"/>
        </w:rPr>
        <w:t xml:space="preserve"> </w:t>
      </w:r>
      <w:r w:rsidRPr="003D10C1">
        <w:rPr>
          <w:rFonts w:ascii="Times New Roman" w:hAnsi="Times New Roman" w:cs="Times New Roman"/>
          <w:sz w:val="24"/>
          <w:szCs w:val="24"/>
          <w:lang w:val="en-US"/>
        </w:rPr>
        <w:t xml:space="preserve">IT is important to </w:t>
      </w:r>
      <w:r w:rsidR="00375F4D" w:rsidRPr="003D10C1">
        <w:rPr>
          <w:rFonts w:ascii="Times New Roman" w:hAnsi="Times New Roman" w:cs="Times New Roman"/>
          <w:sz w:val="24"/>
          <w:szCs w:val="24"/>
          <w:lang w:val="en-US"/>
        </w:rPr>
        <w:t>pharmaceutical</w:t>
      </w:r>
      <w:r w:rsidR="00CF59BE" w:rsidRPr="003D10C1">
        <w:rPr>
          <w:rFonts w:ascii="Times New Roman" w:hAnsi="Times New Roman" w:cs="Times New Roman"/>
          <w:sz w:val="24"/>
          <w:szCs w:val="24"/>
          <w:lang w:val="en-US"/>
        </w:rPr>
        <w:t xml:space="preserve"> firms and hospitals</w:t>
      </w:r>
      <w:r w:rsidRPr="003D10C1">
        <w:rPr>
          <w:rFonts w:ascii="Times New Roman" w:hAnsi="Times New Roman" w:cs="Times New Roman"/>
          <w:sz w:val="24"/>
          <w:szCs w:val="24"/>
          <w:lang w:val="en-US"/>
        </w:rPr>
        <w:t xml:space="preserve"> as it helps to set the difference between products and services offered by other institutions. To keep their demanding and discriminating </w:t>
      </w:r>
      <w:r w:rsidR="00375F4D" w:rsidRPr="003D10C1">
        <w:rPr>
          <w:rFonts w:ascii="Times New Roman" w:hAnsi="Times New Roman" w:cs="Times New Roman"/>
          <w:sz w:val="24"/>
          <w:szCs w:val="24"/>
          <w:lang w:val="en-US"/>
        </w:rPr>
        <w:t>stakeholders</w:t>
      </w:r>
      <w:r w:rsidRPr="003D10C1">
        <w:rPr>
          <w:rFonts w:ascii="Times New Roman" w:hAnsi="Times New Roman" w:cs="Times New Roman"/>
          <w:sz w:val="24"/>
          <w:szCs w:val="24"/>
          <w:lang w:val="en-US"/>
        </w:rPr>
        <w:t xml:space="preserve"> and to deliver easy, trustworthy, and speedy services, </w:t>
      </w:r>
      <w:r w:rsidR="00CF59BE" w:rsidRPr="003D10C1">
        <w:rPr>
          <w:rFonts w:ascii="Times New Roman" w:hAnsi="Times New Roman" w:cs="Times New Roman"/>
          <w:sz w:val="24"/>
          <w:szCs w:val="24"/>
          <w:lang w:val="en-US"/>
        </w:rPr>
        <w:t>health care sectors.</w:t>
      </w:r>
      <w:r w:rsidRPr="003D10C1">
        <w:rPr>
          <w:rFonts w:ascii="Times New Roman" w:hAnsi="Times New Roman" w:cs="Times New Roman"/>
          <w:sz w:val="24"/>
          <w:szCs w:val="24"/>
          <w:lang w:val="en-US"/>
        </w:rPr>
        <w:t xml:space="preserve"> must continually innovate and upgrade.</w:t>
      </w:r>
      <w:r w:rsidRPr="003D10C1">
        <w:rPr>
          <w:rFonts w:ascii="Times New Roman" w:hAnsi="Times New Roman" w:cs="Times New Roman"/>
          <w:sz w:val="24"/>
          <w:szCs w:val="24"/>
        </w:rPr>
        <w:t xml:space="preserve"> </w:t>
      </w:r>
    </w:p>
    <w:p w14:paraId="2F90A1B2" w14:textId="77777777" w:rsidR="00375F4D" w:rsidRPr="003D10C1" w:rsidRDefault="00375F4D" w:rsidP="003D10C1">
      <w:pPr>
        <w:spacing w:line="480" w:lineRule="auto"/>
        <w:jc w:val="both"/>
        <w:rPr>
          <w:rFonts w:ascii="Times New Roman" w:hAnsi="Times New Roman" w:cs="Times New Roman"/>
          <w:b/>
          <w:bCs/>
          <w:sz w:val="24"/>
          <w:szCs w:val="24"/>
          <w:lang w:val="en-US"/>
        </w:rPr>
      </w:pPr>
      <w:r w:rsidRPr="003D10C1">
        <w:rPr>
          <w:rFonts w:ascii="Times New Roman" w:hAnsi="Times New Roman" w:cs="Times New Roman"/>
          <w:b/>
          <w:bCs/>
          <w:sz w:val="24"/>
          <w:szCs w:val="24"/>
          <w:lang w:val="en-US"/>
        </w:rPr>
        <w:t>Technological theories.</w:t>
      </w:r>
    </w:p>
    <w:p w14:paraId="1D79EE98" w14:textId="762CCBBA" w:rsidR="002016E6" w:rsidRPr="003D10C1" w:rsidRDefault="002016E6" w:rsidP="003D10C1">
      <w:pPr>
        <w:spacing w:line="480" w:lineRule="auto"/>
        <w:jc w:val="both"/>
        <w:rPr>
          <w:rFonts w:ascii="Times New Roman" w:hAnsi="Times New Roman" w:cs="Times New Roman"/>
          <w:b/>
          <w:bCs/>
          <w:sz w:val="24"/>
          <w:szCs w:val="24"/>
          <w:lang w:val="en-US"/>
        </w:rPr>
      </w:pPr>
      <w:r w:rsidRPr="003D10C1">
        <w:rPr>
          <w:rFonts w:ascii="Times New Roman" w:hAnsi="Times New Roman" w:cs="Times New Roman"/>
          <w:b/>
          <w:bCs/>
          <w:sz w:val="24"/>
          <w:szCs w:val="24"/>
          <w:lang w:val="en-US"/>
        </w:rPr>
        <w:t>Conventional Economic Efficiency Theory</w:t>
      </w:r>
    </w:p>
    <w:p w14:paraId="69C2F57D" w14:textId="5F75D1CB" w:rsidR="002016E6" w:rsidRPr="003D10C1" w:rsidRDefault="00AF6617" w:rsidP="003D10C1">
      <w:pPr>
        <w:spacing w:line="480" w:lineRule="auto"/>
        <w:jc w:val="both"/>
        <w:rPr>
          <w:rFonts w:ascii="Times New Roman" w:hAnsi="Times New Roman" w:cs="Times New Roman"/>
          <w:sz w:val="24"/>
          <w:szCs w:val="24"/>
          <w:lang w:val="en-US"/>
        </w:rPr>
      </w:pPr>
      <w:r w:rsidRPr="003D10C1">
        <w:rPr>
          <w:rFonts w:ascii="Times New Roman" w:hAnsi="Times New Roman" w:cs="Times New Roman"/>
          <w:sz w:val="24"/>
          <w:szCs w:val="24"/>
          <w:lang w:val="en-US"/>
        </w:rPr>
        <w:t>M</w:t>
      </w:r>
      <w:r w:rsidR="002016E6" w:rsidRPr="003D10C1">
        <w:rPr>
          <w:rFonts w:ascii="Times New Roman" w:hAnsi="Times New Roman" w:cs="Times New Roman"/>
          <w:sz w:val="24"/>
          <w:szCs w:val="24"/>
          <w:lang w:val="en-US"/>
        </w:rPr>
        <w:t>aximum operational efficiency is obtained in the short run whereas, advancement of available systems, technology, can increase production results in the long run. Conventional economic efficiency theory focuses on technical efficiency norm and the price efficiency norm.</w:t>
      </w:r>
      <w:r w:rsidRPr="003D10C1">
        <w:rPr>
          <w:rFonts w:ascii="Times New Roman" w:hAnsi="Times New Roman" w:cs="Times New Roman"/>
          <w:sz w:val="24"/>
          <w:szCs w:val="24"/>
          <w:lang w:val="en-US"/>
        </w:rPr>
        <w:t xml:space="preserve"> T</w:t>
      </w:r>
      <w:r w:rsidR="002016E6" w:rsidRPr="003D10C1">
        <w:rPr>
          <w:rFonts w:ascii="Times New Roman" w:hAnsi="Times New Roman" w:cs="Times New Roman"/>
          <w:sz w:val="24"/>
          <w:szCs w:val="24"/>
          <w:lang w:val="en-US"/>
        </w:rPr>
        <w:t>echnical efficiency norm is achieved when companies utilize their resources efficiently hence producing the most output. The price efficiency norm suggests that,</w:t>
      </w:r>
      <w:r w:rsidR="00375F4D" w:rsidRPr="003D10C1">
        <w:rPr>
          <w:rFonts w:ascii="Times New Roman" w:hAnsi="Times New Roman" w:cs="Times New Roman"/>
          <w:sz w:val="24"/>
          <w:szCs w:val="24"/>
          <w:lang w:val="en-US"/>
        </w:rPr>
        <w:t xml:space="preserve"> organizations should</w:t>
      </w:r>
      <w:r w:rsidR="002016E6" w:rsidRPr="003D10C1">
        <w:rPr>
          <w:rFonts w:ascii="Times New Roman" w:hAnsi="Times New Roman" w:cs="Times New Roman"/>
          <w:sz w:val="24"/>
          <w:szCs w:val="24"/>
          <w:lang w:val="en-US"/>
        </w:rPr>
        <w:t xml:space="preserve"> increase the prices above the marginal costs due to high levels of competition inhibiting them from making profits. When products and services are combined, maximum prices efficiency norm is obtained</w:t>
      </w:r>
      <w:r w:rsidRPr="003D10C1">
        <w:rPr>
          <w:rFonts w:ascii="Times New Roman" w:hAnsi="Times New Roman" w:cs="Times New Roman"/>
          <w:sz w:val="24"/>
          <w:szCs w:val="24"/>
          <w:lang w:val="en-US"/>
        </w:rPr>
        <w:t xml:space="preserve">. </w:t>
      </w:r>
      <w:r w:rsidR="002016E6" w:rsidRPr="003D10C1">
        <w:rPr>
          <w:rFonts w:ascii="Times New Roman" w:hAnsi="Times New Roman" w:cs="Times New Roman"/>
          <w:sz w:val="24"/>
          <w:szCs w:val="24"/>
          <w:lang w:val="en-US"/>
        </w:rPr>
        <w:t xml:space="preserve">The price efficiency norm is basal since </w:t>
      </w:r>
      <w:r w:rsidR="00375F4D" w:rsidRPr="003D10C1">
        <w:rPr>
          <w:rFonts w:ascii="Times New Roman" w:hAnsi="Times New Roman" w:cs="Times New Roman"/>
          <w:sz w:val="24"/>
          <w:szCs w:val="24"/>
          <w:lang w:val="en-US"/>
        </w:rPr>
        <w:t xml:space="preserve">organizations </w:t>
      </w:r>
      <w:r w:rsidR="002016E6" w:rsidRPr="003D10C1">
        <w:rPr>
          <w:rFonts w:ascii="Times New Roman" w:hAnsi="Times New Roman" w:cs="Times New Roman"/>
          <w:sz w:val="24"/>
          <w:szCs w:val="24"/>
          <w:lang w:val="en-US"/>
        </w:rPr>
        <w:t>operate coherently hence providing most desirable prices (Zerbe 2001). This enhances fair competition in the market.</w:t>
      </w:r>
    </w:p>
    <w:p w14:paraId="7750A60E" w14:textId="77777777" w:rsidR="002016E6" w:rsidRPr="003D10C1" w:rsidRDefault="002016E6" w:rsidP="003D10C1">
      <w:pPr>
        <w:spacing w:line="480" w:lineRule="auto"/>
        <w:jc w:val="both"/>
        <w:rPr>
          <w:rFonts w:ascii="Times New Roman" w:hAnsi="Times New Roman" w:cs="Times New Roman"/>
          <w:b/>
          <w:bCs/>
          <w:sz w:val="24"/>
          <w:szCs w:val="24"/>
          <w:lang w:val="en-US"/>
        </w:rPr>
      </w:pPr>
      <w:r w:rsidRPr="003D10C1">
        <w:rPr>
          <w:rFonts w:ascii="Times New Roman" w:hAnsi="Times New Roman" w:cs="Times New Roman"/>
          <w:b/>
          <w:bCs/>
          <w:sz w:val="24"/>
          <w:szCs w:val="24"/>
          <w:lang w:val="en-US"/>
        </w:rPr>
        <w:t>Technological Acceptance Model (TAM).</w:t>
      </w:r>
    </w:p>
    <w:p w14:paraId="6BFF6BA2" w14:textId="7C8291E3" w:rsidR="002016E6" w:rsidRPr="003D10C1" w:rsidRDefault="002016E6" w:rsidP="003D10C1">
      <w:pPr>
        <w:spacing w:line="480" w:lineRule="auto"/>
        <w:jc w:val="both"/>
        <w:rPr>
          <w:rFonts w:ascii="Times New Roman" w:hAnsi="Times New Roman" w:cs="Times New Roman"/>
          <w:sz w:val="24"/>
          <w:szCs w:val="24"/>
          <w:lang w:val="en-US"/>
        </w:rPr>
      </w:pPr>
      <w:r w:rsidRPr="003D10C1">
        <w:rPr>
          <w:rFonts w:ascii="Times New Roman" w:hAnsi="Times New Roman" w:cs="Times New Roman"/>
          <w:sz w:val="24"/>
          <w:szCs w:val="24"/>
          <w:lang w:val="en-US"/>
        </w:rPr>
        <w:t xml:space="preserve">This model was proposed by Davis, </w:t>
      </w:r>
      <w:proofErr w:type="spellStart"/>
      <w:r w:rsidRPr="003D10C1">
        <w:rPr>
          <w:rFonts w:ascii="Times New Roman" w:hAnsi="Times New Roman" w:cs="Times New Roman"/>
          <w:sz w:val="24"/>
          <w:szCs w:val="24"/>
          <w:lang w:val="en-US"/>
        </w:rPr>
        <w:t>Bagozi</w:t>
      </w:r>
      <w:proofErr w:type="spellEnd"/>
      <w:r w:rsidRPr="003D10C1">
        <w:rPr>
          <w:rFonts w:ascii="Times New Roman" w:hAnsi="Times New Roman" w:cs="Times New Roman"/>
          <w:sz w:val="24"/>
          <w:szCs w:val="24"/>
          <w:lang w:val="en-US"/>
        </w:rPr>
        <w:t xml:space="preserve"> &amp; </w:t>
      </w:r>
      <w:proofErr w:type="spellStart"/>
      <w:r w:rsidRPr="003D10C1">
        <w:rPr>
          <w:rFonts w:ascii="Times New Roman" w:hAnsi="Times New Roman" w:cs="Times New Roman"/>
          <w:sz w:val="24"/>
          <w:szCs w:val="24"/>
          <w:lang w:val="en-US"/>
        </w:rPr>
        <w:t>Warshaw</w:t>
      </w:r>
      <w:proofErr w:type="spellEnd"/>
      <w:r w:rsidRPr="003D10C1">
        <w:rPr>
          <w:rFonts w:ascii="Times New Roman" w:hAnsi="Times New Roman" w:cs="Times New Roman"/>
          <w:sz w:val="24"/>
          <w:szCs w:val="24"/>
          <w:lang w:val="en-US"/>
        </w:rPr>
        <w:t xml:space="preserve"> (1989). The model was used to investigate the available factors that helped in the adoption of the new information system (</w:t>
      </w:r>
      <w:proofErr w:type="spellStart"/>
      <w:r w:rsidRPr="003D10C1">
        <w:rPr>
          <w:rFonts w:ascii="Times New Roman" w:hAnsi="Times New Roman" w:cs="Times New Roman"/>
          <w:sz w:val="24"/>
          <w:szCs w:val="24"/>
          <w:lang w:val="en-US"/>
        </w:rPr>
        <w:t>Alshibly</w:t>
      </w:r>
      <w:proofErr w:type="spellEnd"/>
      <w:r w:rsidRPr="003D10C1">
        <w:rPr>
          <w:rFonts w:ascii="Times New Roman" w:hAnsi="Times New Roman" w:cs="Times New Roman"/>
          <w:sz w:val="24"/>
          <w:szCs w:val="24"/>
          <w:lang w:val="en-US"/>
        </w:rPr>
        <w:t xml:space="preserve">, 2011). In addition, the model provides explanation to the factors that led to the acceptance of the system. Davis (1989), also points out that the model was used to find out the reason why some specific systems were denied. He finds the perception of the user towards both the system and the perceived usefulness have a major impact on an organization. A perceived ease of use is achieved by both attitude and perceived usefulness. Perceived usefulness enhances individual performance in an organization while the perceived use of ease relates to the ability of an individual to use a system without difficulty. </w:t>
      </w:r>
      <w:r w:rsidR="00CF59BE" w:rsidRPr="003D10C1">
        <w:rPr>
          <w:rFonts w:ascii="Times New Roman" w:hAnsi="Times New Roman" w:cs="Times New Roman"/>
          <w:sz w:val="24"/>
          <w:szCs w:val="24"/>
          <w:lang w:val="en-US"/>
        </w:rPr>
        <w:t>individuals</w:t>
      </w:r>
      <w:r w:rsidRPr="003D10C1">
        <w:rPr>
          <w:rFonts w:ascii="Times New Roman" w:hAnsi="Times New Roman" w:cs="Times New Roman"/>
          <w:sz w:val="24"/>
          <w:szCs w:val="24"/>
          <w:lang w:val="en-US"/>
        </w:rPr>
        <w:t xml:space="preserve"> will use technology if it provides significant benefits such as increased proficiency, lower expenses, and increased revenue. </w:t>
      </w:r>
    </w:p>
    <w:p w14:paraId="40D10C21" w14:textId="77777777" w:rsidR="00715941" w:rsidRPr="003D10C1" w:rsidRDefault="00715941" w:rsidP="003D10C1">
      <w:pPr>
        <w:spacing w:line="480" w:lineRule="auto"/>
        <w:jc w:val="both"/>
        <w:rPr>
          <w:rFonts w:ascii="Times New Roman" w:hAnsi="Times New Roman" w:cs="Times New Roman"/>
          <w:sz w:val="24"/>
          <w:szCs w:val="24"/>
          <w:lang w:val="en-US"/>
        </w:rPr>
      </w:pPr>
      <w:r w:rsidRPr="003D10C1">
        <w:rPr>
          <w:rFonts w:ascii="Times New Roman" w:hAnsi="Times New Roman" w:cs="Times New Roman"/>
          <w:sz w:val="24"/>
          <w:szCs w:val="24"/>
          <w:lang w:val="en-US"/>
        </w:rPr>
        <w:t>I am a good individual who is open to innovations, social influences and confidence with myself. I am a self-motivated individual with technological skills with a positive attitude towards work.</w:t>
      </w:r>
      <w:r w:rsidRPr="003D10C1">
        <w:rPr>
          <w:rFonts w:ascii="Times New Roman" w:hAnsi="Times New Roman" w:cs="Times New Roman"/>
          <w:sz w:val="24"/>
          <w:szCs w:val="24"/>
        </w:rPr>
        <w:t xml:space="preserve"> </w:t>
      </w:r>
      <w:r w:rsidRPr="003D10C1">
        <w:rPr>
          <w:rFonts w:ascii="Times New Roman" w:hAnsi="Times New Roman" w:cs="Times New Roman"/>
          <w:sz w:val="24"/>
          <w:szCs w:val="24"/>
          <w:lang w:val="en-US"/>
        </w:rPr>
        <w:t xml:space="preserve">I possess strong analytical skills, strong team player skills, and gets well with individuals, easy to make good relationship with individuals. I am an individual who is </w:t>
      </w:r>
      <w:r w:rsidR="00414CB7" w:rsidRPr="003D10C1">
        <w:rPr>
          <w:rFonts w:ascii="Times New Roman" w:hAnsi="Times New Roman" w:cs="Times New Roman"/>
          <w:sz w:val="24"/>
          <w:szCs w:val="24"/>
          <w:lang w:val="en-US"/>
        </w:rPr>
        <w:t>driven into learning my social influences such as the change of technology, introduction of new products into the markets, and identifying individual’s changes in behaviors when meeting demands in the social environment.</w:t>
      </w:r>
    </w:p>
    <w:p w14:paraId="2ECB2595" w14:textId="650EBE81" w:rsidR="000352A2" w:rsidRPr="003D10C1" w:rsidRDefault="00414CB7" w:rsidP="003D10C1">
      <w:pPr>
        <w:spacing w:line="480" w:lineRule="auto"/>
        <w:jc w:val="both"/>
        <w:rPr>
          <w:rFonts w:ascii="Times New Roman" w:hAnsi="Times New Roman" w:cs="Times New Roman"/>
          <w:sz w:val="24"/>
          <w:szCs w:val="24"/>
          <w:lang w:val="en-US"/>
        </w:rPr>
      </w:pPr>
      <w:r w:rsidRPr="003D10C1">
        <w:rPr>
          <w:rFonts w:ascii="Times New Roman" w:hAnsi="Times New Roman" w:cs="Times New Roman"/>
          <w:sz w:val="24"/>
          <w:szCs w:val="24"/>
          <w:lang w:val="en-US"/>
        </w:rPr>
        <w:t xml:space="preserve">Bandura </w:t>
      </w:r>
      <w:r w:rsidR="00860938" w:rsidRPr="003D10C1">
        <w:rPr>
          <w:rFonts w:ascii="Times New Roman" w:hAnsi="Times New Roman" w:cs="Times New Roman"/>
          <w:sz w:val="24"/>
          <w:szCs w:val="24"/>
          <w:lang w:val="en-US"/>
        </w:rPr>
        <w:t>(</w:t>
      </w:r>
      <w:r w:rsidRPr="003D10C1">
        <w:rPr>
          <w:rFonts w:ascii="Times New Roman" w:hAnsi="Times New Roman" w:cs="Times New Roman"/>
          <w:sz w:val="24"/>
          <w:szCs w:val="24"/>
          <w:lang w:val="en-US"/>
        </w:rPr>
        <w:t>1994</w:t>
      </w:r>
      <w:r w:rsidR="00860938" w:rsidRPr="003D10C1">
        <w:rPr>
          <w:rFonts w:ascii="Times New Roman" w:hAnsi="Times New Roman" w:cs="Times New Roman"/>
          <w:sz w:val="24"/>
          <w:szCs w:val="24"/>
          <w:lang w:val="en-US"/>
        </w:rPr>
        <w:t>)</w:t>
      </w:r>
      <w:r w:rsidRPr="003D10C1">
        <w:rPr>
          <w:rFonts w:ascii="Times New Roman" w:hAnsi="Times New Roman" w:cs="Times New Roman"/>
          <w:sz w:val="24"/>
          <w:szCs w:val="24"/>
          <w:lang w:val="en-US"/>
        </w:rPr>
        <w:t xml:space="preserve">, agrees that self confidence is brought about by </w:t>
      </w:r>
      <w:r w:rsidR="000352A2" w:rsidRPr="003D10C1">
        <w:rPr>
          <w:rFonts w:ascii="Times New Roman" w:hAnsi="Times New Roman" w:cs="Times New Roman"/>
          <w:sz w:val="24"/>
          <w:szCs w:val="24"/>
          <w:lang w:val="en-US"/>
        </w:rPr>
        <w:t>individuals’</w:t>
      </w:r>
      <w:r w:rsidRPr="003D10C1">
        <w:rPr>
          <w:rFonts w:ascii="Times New Roman" w:hAnsi="Times New Roman" w:cs="Times New Roman"/>
          <w:sz w:val="24"/>
          <w:szCs w:val="24"/>
          <w:lang w:val="en-US"/>
        </w:rPr>
        <w:t xml:space="preserve"> ability to believe in their strengths to </w:t>
      </w:r>
      <w:r w:rsidR="000352A2" w:rsidRPr="003D10C1">
        <w:rPr>
          <w:rFonts w:ascii="Times New Roman" w:hAnsi="Times New Roman" w:cs="Times New Roman"/>
          <w:sz w:val="24"/>
          <w:szCs w:val="24"/>
          <w:lang w:val="en-US"/>
        </w:rPr>
        <w:t>partake</w:t>
      </w:r>
      <w:r w:rsidRPr="003D10C1">
        <w:rPr>
          <w:rFonts w:ascii="Times New Roman" w:hAnsi="Times New Roman" w:cs="Times New Roman"/>
          <w:sz w:val="24"/>
          <w:szCs w:val="24"/>
          <w:lang w:val="en-US"/>
        </w:rPr>
        <w:t xml:space="preserve"> a certain performance and achieve greater results. According to Kelly </w:t>
      </w:r>
      <w:r w:rsidR="00860938" w:rsidRPr="003D10C1">
        <w:rPr>
          <w:rFonts w:ascii="Times New Roman" w:hAnsi="Times New Roman" w:cs="Times New Roman"/>
          <w:sz w:val="24"/>
          <w:szCs w:val="24"/>
          <w:lang w:val="en-US"/>
        </w:rPr>
        <w:t>(</w:t>
      </w:r>
      <w:r w:rsidRPr="003D10C1">
        <w:rPr>
          <w:rFonts w:ascii="Times New Roman" w:hAnsi="Times New Roman" w:cs="Times New Roman"/>
          <w:sz w:val="24"/>
          <w:szCs w:val="24"/>
          <w:lang w:val="en-US"/>
        </w:rPr>
        <w:t>2013</w:t>
      </w:r>
      <w:r w:rsidR="00860938" w:rsidRPr="003D10C1">
        <w:rPr>
          <w:rFonts w:ascii="Times New Roman" w:hAnsi="Times New Roman" w:cs="Times New Roman"/>
          <w:sz w:val="24"/>
          <w:szCs w:val="24"/>
          <w:lang w:val="en-US"/>
        </w:rPr>
        <w:t>)</w:t>
      </w:r>
      <w:r w:rsidRPr="003D10C1">
        <w:rPr>
          <w:rFonts w:ascii="Times New Roman" w:hAnsi="Times New Roman" w:cs="Times New Roman"/>
          <w:sz w:val="24"/>
          <w:szCs w:val="24"/>
          <w:lang w:val="en-US"/>
        </w:rPr>
        <w:t xml:space="preserve">, design thinking </w:t>
      </w:r>
      <w:r w:rsidR="000352A2" w:rsidRPr="003D10C1">
        <w:rPr>
          <w:rFonts w:ascii="Times New Roman" w:hAnsi="Times New Roman" w:cs="Times New Roman"/>
          <w:sz w:val="24"/>
          <w:szCs w:val="24"/>
          <w:lang w:val="en-US"/>
        </w:rPr>
        <w:t>needs</w:t>
      </w:r>
      <w:r w:rsidRPr="003D10C1">
        <w:rPr>
          <w:rFonts w:ascii="Times New Roman" w:hAnsi="Times New Roman" w:cs="Times New Roman"/>
          <w:sz w:val="24"/>
          <w:szCs w:val="24"/>
          <w:lang w:val="en-US"/>
        </w:rPr>
        <w:t xml:space="preserve"> to be enhanced to solve the negative thinking of individuals by identifying and</w:t>
      </w:r>
      <w:r w:rsidR="000352A2" w:rsidRPr="003D10C1">
        <w:rPr>
          <w:rFonts w:ascii="Times New Roman" w:hAnsi="Times New Roman" w:cs="Times New Roman"/>
          <w:sz w:val="24"/>
          <w:szCs w:val="24"/>
          <w:lang w:val="en-US"/>
        </w:rPr>
        <w:t xml:space="preserve"> encouraging self-confidence. In recent days, design thinking has been taught through special tools though this has changed over time due to technology advancement (Johansson 2008). Design based research approach has ways in which teachings, developing confidence, can be achieved </w:t>
      </w:r>
      <w:r w:rsidR="004A7567" w:rsidRPr="003D10C1">
        <w:rPr>
          <w:rFonts w:ascii="Times New Roman" w:hAnsi="Times New Roman" w:cs="Times New Roman"/>
          <w:sz w:val="24"/>
          <w:szCs w:val="24"/>
          <w:lang w:val="en-US"/>
        </w:rPr>
        <w:t>(</w:t>
      </w:r>
      <w:r w:rsidR="000352A2" w:rsidRPr="003D10C1">
        <w:rPr>
          <w:rFonts w:ascii="Times New Roman" w:hAnsi="Times New Roman" w:cs="Times New Roman"/>
          <w:sz w:val="24"/>
          <w:szCs w:val="24"/>
          <w:lang w:val="en-US"/>
        </w:rPr>
        <w:t>Collins 2004). I believe developing confidence can be achieved by identifying the main variables that can help other individuals nurture their confidence.</w:t>
      </w:r>
      <w:r w:rsidR="004A7567" w:rsidRPr="003D10C1">
        <w:rPr>
          <w:rFonts w:ascii="Times New Roman" w:hAnsi="Times New Roman" w:cs="Times New Roman"/>
          <w:sz w:val="24"/>
          <w:szCs w:val="24"/>
          <w:lang w:val="en-US"/>
        </w:rPr>
        <w:t xml:space="preserve"> It can be achieved by using the following steps; firstly, the empathize which enables individuals learn from the introduction of techniques and nurture the underlying emotions hindering the exposure of self-confidence. Second is defining the problems the prevent </w:t>
      </w:r>
      <w:r w:rsidR="007268DD" w:rsidRPr="003D10C1">
        <w:rPr>
          <w:rFonts w:ascii="Times New Roman" w:hAnsi="Times New Roman" w:cs="Times New Roman"/>
          <w:sz w:val="24"/>
          <w:szCs w:val="24"/>
          <w:lang w:val="en-US"/>
        </w:rPr>
        <w:t>self-confidence</w:t>
      </w:r>
      <w:r w:rsidR="004A7567" w:rsidRPr="003D10C1">
        <w:rPr>
          <w:rFonts w:ascii="Times New Roman" w:hAnsi="Times New Roman" w:cs="Times New Roman"/>
          <w:sz w:val="24"/>
          <w:szCs w:val="24"/>
          <w:lang w:val="en-US"/>
        </w:rPr>
        <w:t>. Thirdly, individuals need to brainstorm to the problem solutions identified, ideate. Lastly, prototype and test</w:t>
      </w:r>
      <w:r w:rsidR="007268DD" w:rsidRPr="003D10C1">
        <w:rPr>
          <w:rFonts w:ascii="Times New Roman" w:hAnsi="Times New Roman" w:cs="Times New Roman"/>
          <w:sz w:val="24"/>
          <w:szCs w:val="24"/>
          <w:lang w:val="en-US"/>
        </w:rPr>
        <w:t xml:space="preserve"> which is done through presentation of certain ideas and testing the outcome (Ambrose 2010).</w:t>
      </w:r>
    </w:p>
    <w:p w14:paraId="426D8591" w14:textId="77777777" w:rsidR="002016E6" w:rsidRPr="003D10C1" w:rsidRDefault="00D96D2E" w:rsidP="003D10C1">
      <w:pPr>
        <w:spacing w:line="480" w:lineRule="auto"/>
        <w:jc w:val="both"/>
        <w:rPr>
          <w:rFonts w:ascii="Times New Roman" w:hAnsi="Times New Roman" w:cs="Times New Roman"/>
          <w:sz w:val="24"/>
          <w:szCs w:val="24"/>
          <w:lang w:val="en-US"/>
        </w:rPr>
      </w:pPr>
      <w:r w:rsidRPr="003D10C1">
        <w:rPr>
          <w:rFonts w:ascii="Times New Roman" w:hAnsi="Times New Roman" w:cs="Times New Roman"/>
          <w:sz w:val="24"/>
          <w:szCs w:val="24"/>
          <w:lang w:val="en-US"/>
        </w:rPr>
        <w:t>Sustainability development is aligned with the smart specialization strategies</w:t>
      </w:r>
      <w:r w:rsidR="003804F4" w:rsidRPr="003D10C1">
        <w:rPr>
          <w:rFonts w:ascii="Times New Roman" w:hAnsi="Times New Roman" w:cs="Times New Roman"/>
          <w:sz w:val="24"/>
          <w:szCs w:val="24"/>
          <w:lang w:val="en-US"/>
        </w:rPr>
        <w:t xml:space="preserve"> which is faced by some challenges. Sustainability development are with an aim of having for future development. A strong political leadership need to be formed. In this area, much focus has been on the economic growth and creation pf competitive advantage. According to Marques </w:t>
      </w:r>
      <w:r w:rsidR="00BA5B60" w:rsidRPr="003D10C1">
        <w:rPr>
          <w:rFonts w:ascii="Times New Roman" w:hAnsi="Times New Roman" w:cs="Times New Roman"/>
          <w:sz w:val="24"/>
          <w:szCs w:val="24"/>
          <w:lang w:val="en-US"/>
        </w:rPr>
        <w:t>(</w:t>
      </w:r>
      <w:r w:rsidR="003804F4" w:rsidRPr="003D10C1">
        <w:rPr>
          <w:rFonts w:ascii="Times New Roman" w:hAnsi="Times New Roman" w:cs="Times New Roman"/>
          <w:sz w:val="24"/>
          <w:szCs w:val="24"/>
          <w:lang w:val="en-US"/>
        </w:rPr>
        <w:t>2018</w:t>
      </w:r>
      <w:r w:rsidR="00BA5B60" w:rsidRPr="003D10C1">
        <w:rPr>
          <w:rFonts w:ascii="Times New Roman" w:hAnsi="Times New Roman" w:cs="Times New Roman"/>
          <w:sz w:val="24"/>
          <w:szCs w:val="24"/>
          <w:lang w:val="en-US"/>
        </w:rPr>
        <w:t>)</w:t>
      </w:r>
      <w:r w:rsidR="003804F4" w:rsidRPr="003D10C1">
        <w:rPr>
          <w:rFonts w:ascii="Times New Roman" w:hAnsi="Times New Roman" w:cs="Times New Roman"/>
          <w:sz w:val="24"/>
          <w:szCs w:val="24"/>
          <w:lang w:val="en-US"/>
        </w:rPr>
        <w:t>, implementation of sustainability development has been a challenge. This is brought about by the alignment of the smart specialization strategy</w:t>
      </w:r>
      <w:r w:rsidR="009C1ACC" w:rsidRPr="003D10C1">
        <w:rPr>
          <w:rFonts w:ascii="Times New Roman" w:hAnsi="Times New Roman" w:cs="Times New Roman"/>
          <w:sz w:val="24"/>
          <w:szCs w:val="24"/>
          <w:lang w:val="en-US"/>
        </w:rPr>
        <w:t xml:space="preserve"> due to ineffective mechanisms. The alignment of both Sustainability development and the smart specialization strategies are seen as part of the changemakers. According to Foray 2009, the smart specialization has three principles namely; structural transformation, prioritization, and entrepreneurial discovery process. Structural transformation explains the activities that enhance regional development.</w:t>
      </w:r>
      <w:r w:rsidR="00BA5B60" w:rsidRPr="003D10C1">
        <w:rPr>
          <w:rFonts w:ascii="Times New Roman" w:hAnsi="Times New Roman" w:cs="Times New Roman"/>
          <w:sz w:val="24"/>
          <w:szCs w:val="24"/>
          <w:lang w:val="en-US"/>
        </w:rPr>
        <w:t xml:space="preserve"> Prioritization</w:t>
      </w:r>
      <w:r w:rsidR="009C1ACC" w:rsidRPr="003D10C1">
        <w:rPr>
          <w:rFonts w:ascii="Times New Roman" w:hAnsi="Times New Roman" w:cs="Times New Roman"/>
          <w:sz w:val="24"/>
          <w:szCs w:val="24"/>
          <w:lang w:val="en-US"/>
        </w:rPr>
        <w:t xml:space="preserve"> focuses more into dedicating options over the existing, for example products and services.</w:t>
      </w:r>
      <w:r w:rsidR="00BA5B60" w:rsidRPr="003D10C1">
        <w:rPr>
          <w:rFonts w:ascii="Times New Roman" w:hAnsi="Times New Roman" w:cs="Times New Roman"/>
          <w:sz w:val="24"/>
          <w:szCs w:val="24"/>
          <w:lang w:val="en-US"/>
        </w:rPr>
        <w:t xml:space="preserve"> Lastly, entrepreneurial discovery process ensures learning and process of transformation is exposed to the world (Hausmann 2003). Being a changemaker will take time but to bring change, I would preach peace among communities</w:t>
      </w:r>
      <w:r w:rsidR="00EE4004" w:rsidRPr="003D10C1">
        <w:rPr>
          <w:rFonts w:ascii="Times New Roman" w:hAnsi="Times New Roman" w:cs="Times New Roman"/>
          <w:sz w:val="24"/>
          <w:szCs w:val="24"/>
          <w:lang w:val="en-US"/>
        </w:rPr>
        <w:t xml:space="preserve"> and ensuring implementation of programs that enhance sustainability development.</w:t>
      </w:r>
    </w:p>
    <w:p w14:paraId="7EA9ED9B" w14:textId="77777777" w:rsidR="00EE4004" w:rsidRPr="003D10C1" w:rsidRDefault="00EE4004" w:rsidP="003D10C1">
      <w:pPr>
        <w:spacing w:line="480" w:lineRule="auto"/>
        <w:jc w:val="both"/>
        <w:rPr>
          <w:rFonts w:ascii="Times New Roman" w:hAnsi="Times New Roman" w:cs="Times New Roman"/>
          <w:sz w:val="24"/>
          <w:szCs w:val="24"/>
          <w:lang w:val="en-US"/>
        </w:rPr>
      </w:pPr>
      <w:r w:rsidRPr="003D10C1">
        <w:rPr>
          <w:rFonts w:ascii="Times New Roman" w:hAnsi="Times New Roman" w:cs="Times New Roman"/>
          <w:sz w:val="24"/>
          <w:szCs w:val="24"/>
          <w:lang w:val="en-US"/>
        </w:rPr>
        <w:t>The biggest traditional values that I am familiar with include; being courteous, respecting the elders, respecting other people’s property and doing my daily duty diligently. My personal values include good presentation skills combined</w:t>
      </w:r>
      <w:r w:rsidR="007B5764" w:rsidRPr="003D10C1">
        <w:rPr>
          <w:rFonts w:ascii="Times New Roman" w:hAnsi="Times New Roman" w:cs="Times New Roman"/>
          <w:sz w:val="24"/>
          <w:szCs w:val="24"/>
          <w:lang w:val="en-US"/>
        </w:rPr>
        <w:t xml:space="preserve"> by good communication skills. I do seek </w:t>
      </w:r>
      <w:r w:rsidRPr="003D10C1">
        <w:rPr>
          <w:rFonts w:ascii="Times New Roman" w:hAnsi="Times New Roman" w:cs="Times New Roman"/>
          <w:sz w:val="24"/>
          <w:szCs w:val="24"/>
          <w:lang w:val="en-US"/>
        </w:rPr>
        <w:t>out new responsibilities irrespective of reward and recognition</w:t>
      </w:r>
      <w:r w:rsidR="007B5764" w:rsidRPr="003D10C1">
        <w:rPr>
          <w:rFonts w:ascii="Times New Roman" w:hAnsi="Times New Roman" w:cs="Times New Roman"/>
          <w:sz w:val="24"/>
          <w:szCs w:val="24"/>
          <w:lang w:val="en-US"/>
        </w:rPr>
        <w:t>, and striving for quality in everything I do.</w:t>
      </w:r>
    </w:p>
    <w:p w14:paraId="580D3CA8" w14:textId="77777777" w:rsidR="00EE4004" w:rsidRPr="003D10C1" w:rsidRDefault="00D35F79" w:rsidP="003D10C1">
      <w:pPr>
        <w:spacing w:line="480" w:lineRule="auto"/>
        <w:jc w:val="both"/>
        <w:rPr>
          <w:rFonts w:ascii="Times New Roman" w:hAnsi="Times New Roman" w:cs="Times New Roman"/>
          <w:b/>
          <w:bCs/>
          <w:sz w:val="24"/>
          <w:szCs w:val="24"/>
          <w:lang w:val="en-US"/>
        </w:rPr>
      </w:pPr>
      <w:r w:rsidRPr="003D10C1">
        <w:rPr>
          <w:rFonts w:ascii="Times New Roman" w:hAnsi="Times New Roman" w:cs="Times New Roman"/>
          <w:b/>
          <w:bCs/>
          <w:sz w:val="24"/>
          <w:szCs w:val="24"/>
          <w:lang w:val="en-US"/>
        </w:rPr>
        <w:t>UNIT 2.</w:t>
      </w:r>
    </w:p>
    <w:p w14:paraId="0EDCE1DC" w14:textId="51BB9F4A" w:rsidR="00D35F79" w:rsidRPr="003D10C1" w:rsidRDefault="00D35F79" w:rsidP="003D10C1">
      <w:pPr>
        <w:spacing w:line="480" w:lineRule="auto"/>
        <w:jc w:val="both"/>
        <w:rPr>
          <w:rFonts w:ascii="Times New Roman" w:hAnsi="Times New Roman" w:cs="Times New Roman"/>
          <w:sz w:val="24"/>
          <w:szCs w:val="24"/>
          <w:lang w:val="en-US"/>
        </w:rPr>
      </w:pPr>
      <w:r w:rsidRPr="003D10C1">
        <w:rPr>
          <w:rFonts w:ascii="Times New Roman" w:hAnsi="Times New Roman" w:cs="Times New Roman"/>
          <w:sz w:val="24"/>
          <w:szCs w:val="24"/>
          <w:lang w:val="en-US"/>
        </w:rPr>
        <w:t xml:space="preserve">Creating value for individuals, organizations, and society is part of the strategic entrepreneurship. Strategic entrepreneurship main focus is to ensure opportunities, and competitive advantages lead to value creation for individuals. According to </w:t>
      </w:r>
      <w:proofErr w:type="spellStart"/>
      <w:r w:rsidRPr="003D10C1">
        <w:rPr>
          <w:rFonts w:ascii="Times New Roman" w:hAnsi="Times New Roman" w:cs="Times New Roman"/>
          <w:sz w:val="24"/>
          <w:szCs w:val="24"/>
          <w:lang w:val="en-US"/>
        </w:rPr>
        <w:t>Hitt</w:t>
      </w:r>
      <w:proofErr w:type="spellEnd"/>
      <w:r w:rsidRPr="003D10C1">
        <w:rPr>
          <w:rFonts w:ascii="Times New Roman" w:hAnsi="Times New Roman" w:cs="Times New Roman"/>
          <w:sz w:val="24"/>
          <w:szCs w:val="24"/>
          <w:lang w:val="en-US"/>
        </w:rPr>
        <w:t xml:space="preserve"> </w:t>
      </w:r>
      <w:r w:rsidR="00C2071B" w:rsidRPr="003D10C1">
        <w:rPr>
          <w:rFonts w:ascii="Times New Roman" w:hAnsi="Times New Roman" w:cs="Times New Roman"/>
          <w:sz w:val="24"/>
          <w:szCs w:val="24"/>
          <w:lang w:val="en-US"/>
        </w:rPr>
        <w:t>(</w:t>
      </w:r>
      <w:r w:rsidRPr="003D10C1">
        <w:rPr>
          <w:rFonts w:ascii="Times New Roman" w:hAnsi="Times New Roman" w:cs="Times New Roman"/>
          <w:sz w:val="24"/>
          <w:szCs w:val="24"/>
          <w:lang w:val="en-US"/>
        </w:rPr>
        <w:t>2001</w:t>
      </w:r>
      <w:r w:rsidR="00C2071B" w:rsidRPr="003D10C1">
        <w:rPr>
          <w:rFonts w:ascii="Times New Roman" w:hAnsi="Times New Roman" w:cs="Times New Roman"/>
          <w:sz w:val="24"/>
          <w:szCs w:val="24"/>
          <w:lang w:val="en-US"/>
        </w:rPr>
        <w:t>)</w:t>
      </w:r>
      <w:r w:rsidRPr="003D10C1">
        <w:rPr>
          <w:rFonts w:ascii="Times New Roman" w:hAnsi="Times New Roman" w:cs="Times New Roman"/>
          <w:sz w:val="24"/>
          <w:szCs w:val="24"/>
          <w:lang w:val="en-US"/>
        </w:rPr>
        <w:t xml:space="preserve"> strategic management began back in the days with its four dimensions namely; entrepreneurial mindset, culture, and leadership, strategic management, application of creativity</w:t>
      </w:r>
      <w:r w:rsidR="00C2071B" w:rsidRPr="003D10C1">
        <w:rPr>
          <w:rFonts w:ascii="Times New Roman" w:hAnsi="Times New Roman" w:cs="Times New Roman"/>
          <w:sz w:val="24"/>
          <w:szCs w:val="24"/>
          <w:lang w:val="en-US"/>
        </w:rPr>
        <w:t xml:space="preserve"> and finally development of innovation.  Later Shepherd 2011, had to develop the model to include environment influences and how resources are managed. Strategic entrepreneurship helps organizations deal with competitive advantage while looking into market opportunities for both wealth and value creation (</w:t>
      </w:r>
      <w:proofErr w:type="spellStart"/>
      <w:r w:rsidR="00C2071B" w:rsidRPr="003D10C1">
        <w:rPr>
          <w:rFonts w:ascii="Times New Roman" w:hAnsi="Times New Roman" w:cs="Times New Roman"/>
          <w:sz w:val="24"/>
          <w:szCs w:val="24"/>
          <w:lang w:val="en-US"/>
        </w:rPr>
        <w:t>Ket</w:t>
      </w:r>
      <w:r w:rsidR="00AF6617" w:rsidRPr="003D10C1">
        <w:rPr>
          <w:rFonts w:ascii="Times New Roman" w:hAnsi="Times New Roman" w:cs="Times New Roman"/>
          <w:sz w:val="24"/>
          <w:szCs w:val="24"/>
          <w:lang w:val="en-US"/>
        </w:rPr>
        <w:t>chan</w:t>
      </w:r>
      <w:proofErr w:type="spellEnd"/>
      <w:r w:rsidR="00AF6617" w:rsidRPr="003D10C1">
        <w:rPr>
          <w:rFonts w:ascii="Times New Roman" w:hAnsi="Times New Roman" w:cs="Times New Roman"/>
          <w:sz w:val="24"/>
          <w:szCs w:val="24"/>
          <w:lang w:val="en-US"/>
        </w:rPr>
        <w:t xml:space="preserve"> 2001</w:t>
      </w:r>
      <w:r w:rsidR="00C2071B" w:rsidRPr="003D10C1">
        <w:rPr>
          <w:rFonts w:ascii="Times New Roman" w:hAnsi="Times New Roman" w:cs="Times New Roman"/>
          <w:sz w:val="24"/>
          <w:szCs w:val="24"/>
          <w:lang w:val="en-US"/>
        </w:rPr>
        <w:t>).</w:t>
      </w:r>
    </w:p>
    <w:p w14:paraId="5F487B18" w14:textId="77777777" w:rsidR="00C2071B" w:rsidRPr="003D10C1" w:rsidRDefault="00C2071B" w:rsidP="003D10C1">
      <w:pPr>
        <w:spacing w:line="480" w:lineRule="auto"/>
        <w:jc w:val="both"/>
        <w:rPr>
          <w:rFonts w:ascii="Times New Roman" w:hAnsi="Times New Roman" w:cs="Times New Roman"/>
          <w:i/>
          <w:iCs/>
          <w:sz w:val="24"/>
          <w:szCs w:val="24"/>
          <w:lang w:val="en-US"/>
        </w:rPr>
      </w:pPr>
      <w:r w:rsidRPr="003D10C1">
        <w:rPr>
          <w:rFonts w:ascii="Times New Roman" w:hAnsi="Times New Roman" w:cs="Times New Roman"/>
          <w:i/>
          <w:iCs/>
          <w:sz w:val="24"/>
          <w:szCs w:val="24"/>
          <w:lang w:val="en-US"/>
        </w:rPr>
        <w:t>An Input Process Output Model of Strategic Entrepreneurship</w:t>
      </w:r>
    </w:p>
    <w:p w14:paraId="4D1D36D1" w14:textId="64B958ED" w:rsidR="00E80BCD" w:rsidRPr="003D10C1" w:rsidRDefault="00C2071B" w:rsidP="003D10C1">
      <w:pPr>
        <w:spacing w:line="480" w:lineRule="auto"/>
        <w:jc w:val="both"/>
        <w:rPr>
          <w:rFonts w:ascii="Times New Roman" w:hAnsi="Times New Roman" w:cs="Times New Roman"/>
          <w:sz w:val="24"/>
          <w:szCs w:val="24"/>
          <w:lang w:val="en-US"/>
        </w:rPr>
      </w:pPr>
      <w:r w:rsidRPr="003D10C1">
        <w:rPr>
          <w:rFonts w:ascii="Times New Roman" w:hAnsi="Times New Roman" w:cs="Times New Roman"/>
          <w:sz w:val="24"/>
          <w:szCs w:val="24"/>
          <w:lang w:val="en-US"/>
        </w:rPr>
        <w:t xml:space="preserve">This model provides a </w:t>
      </w:r>
      <w:r w:rsidR="00E80BCD" w:rsidRPr="003D10C1">
        <w:rPr>
          <w:rFonts w:ascii="Times New Roman" w:hAnsi="Times New Roman" w:cs="Times New Roman"/>
          <w:sz w:val="24"/>
          <w:szCs w:val="24"/>
          <w:lang w:val="en-US"/>
        </w:rPr>
        <w:t>deeper</w:t>
      </w:r>
      <w:r w:rsidRPr="003D10C1">
        <w:rPr>
          <w:rFonts w:ascii="Times New Roman" w:hAnsi="Times New Roman" w:cs="Times New Roman"/>
          <w:sz w:val="24"/>
          <w:szCs w:val="24"/>
          <w:lang w:val="en-US"/>
        </w:rPr>
        <w:t xml:space="preserve"> </w:t>
      </w:r>
      <w:r w:rsidR="00E80BCD" w:rsidRPr="003D10C1">
        <w:rPr>
          <w:rFonts w:ascii="Times New Roman" w:hAnsi="Times New Roman" w:cs="Times New Roman"/>
          <w:sz w:val="24"/>
          <w:szCs w:val="24"/>
          <w:lang w:val="en-US"/>
        </w:rPr>
        <w:t>understanding</w:t>
      </w:r>
      <w:r w:rsidRPr="003D10C1">
        <w:rPr>
          <w:rFonts w:ascii="Times New Roman" w:hAnsi="Times New Roman" w:cs="Times New Roman"/>
          <w:sz w:val="24"/>
          <w:szCs w:val="24"/>
          <w:lang w:val="en-US"/>
        </w:rPr>
        <w:t xml:space="preserve"> od the strategic entrepreneurship</w:t>
      </w:r>
      <w:r w:rsidR="00E80BCD" w:rsidRPr="003D10C1">
        <w:rPr>
          <w:rFonts w:ascii="Times New Roman" w:hAnsi="Times New Roman" w:cs="Times New Roman"/>
          <w:sz w:val="24"/>
          <w:szCs w:val="24"/>
          <w:lang w:val="en-US"/>
        </w:rPr>
        <w:t xml:space="preserve"> by using the multilevel input process output model (Ireland 2003). The model focuses on factor inputs, resource arrangement processes, and outputs</w:t>
      </w:r>
    </w:p>
    <w:p w14:paraId="74CCCEDB" w14:textId="77777777" w:rsidR="00E80BCD" w:rsidRPr="003D10C1" w:rsidRDefault="00E80BCD" w:rsidP="003D10C1">
      <w:pPr>
        <w:spacing w:line="480" w:lineRule="auto"/>
        <w:jc w:val="both"/>
        <w:rPr>
          <w:rFonts w:ascii="Times New Roman" w:hAnsi="Times New Roman" w:cs="Times New Roman"/>
          <w:sz w:val="24"/>
          <w:szCs w:val="24"/>
          <w:lang w:val="en-US"/>
        </w:rPr>
      </w:pPr>
      <w:r w:rsidRPr="003D10C1">
        <w:rPr>
          <w:rFonts w:ascii="Times New Roman" w:hAnsi="Times New Roman" w:cs="Times New Roman"/>
          <w:sz w:val="24"/>
          <w:szCs w:val="24"/>
          <w:lang w:val="en-US"/>
        </w:rPr>
        <w:t>Stories help us remember and reason. We create stories in our heads in daily basis. This enables us portray how people treat us or how we treat them. Stories are problem solvers. When someone tells a story of a situation, one may determine an outcome or suggest different and consequences in regard to the arising problems.</w:t>
      </w:r>
      <w:r w:rsidR="00EB62AA" w:rsidRPr="003D10C1">
        <w:rPr>
          <w:rFonts w:ascii="Times New Roman" w:hAnsi="Times New Roman" w:cs="Times New Roman"/>
          <w:sz w:val="24"/>
          <w:szCs w:val="24"/>
          <w:lang w:val="en-US"/>
        </w:rPr>
        <w:t xml:space="preserve"> Stories help us engage mentally by improving our concentration levels. We read stories or listen to stories attentively with an aim of getting the final conclusion from the story or answer questions from the stories. Having in mind that a question will be asked from the stories, one need to be very attentive. Stories help us understand others. Some stories are linked to individuals’ real-life situation hence provide the outcome. How an individual reason in a story can portray a lot about the person. Competencies from stories is seen from character’s behavior. For instance, an individual competency is seen in story if he or she is motivated, determined, courageous, and assertive towards hard situations in life. In general, we need stories to relate to real life situations.</w:t>
      </w:r>
    </w:p>
    <w:p w14:paraId="7028AD14" w14:textId="58207BE5" w:rsidR="00EB62AA" w:rsidRPr="003D10C1" w:rsidRDefault="005109DA" w:rsidP="003D10C1">
      <w:pPr>
        <w:spacing w:line="480" w:lineRule="auto"/>
        <w:jc w:val="both"/>
        <w:rPr>
          <w:rFonts w:ascii="Times New Roman" w:hAnsi="Times New Roman" w:cs="Times New Roman"/>
          <w:sz w:val="24"/>
          <w:szCs w:val="24"/>
          <w:lang w:val="en-US"/>
        </w:rPr>
      </w:pPr>
      <w:r w:rsidRPr="003D10C1">
        <w:rPr>
          <w:rFonts w:ascii="Times New Roman" w:hAnsi="Times New Roman" w:cs="Times New Roman"/>
          <w:sz w:val="24"/>
          <w:szCs w:val="24"/>
          <w:lang w:val="en-US"/>
        </w:rPr>
        <w:t xml:space="preserve">The best way to identify ideas is to observe patterns, solving problems and finding gaps in the market place. This will be based on the technological advancement in the </w:t>
      </w:r>
      <w:r w:rsidR="00422874" w:rsidRPr="003D10C1">
        <w:rPr>
          <w:rFonts w:ascii="Times New Roman" w:hAnsi="Times New Roman" w:cs="Times New Roman"/>
          <w:sz w:val="24"/>
          <w:szCs w:val="24"/>
          <w:lang w:val="en-US"/>
        </w:rPr>
        <w:t>hospitals</w:t>
      </w:r>
      <w:r w:rsidRPr="003D10C1">
        <w:rPr>
          <w:rFonts w:ascii="Times New Roman" w:hAnsi="Times New Roman" w:cs="Times New Roman"/>
          <w:sz w:val="24"/>
          <w:szCs w:val="24"/>
          <w:lang w:val="en-US"/>
        </w:rPr>
        <w:t xml:space="preserve">. Many </w:t>
      </w:r>
      <w:r w:rsidR="00422874" w:rsidRPr="003D10C1">
        <w:rPr>
          <w:rFonts w:ascii="Times New Roman" w:hAnsi="Times New Roman" w:cs="Times New Roman"/>
          <w:sz w:val="24"/>
          <w:szCs w:val="24"/>
          <w:lang w:val="en-US"/>
        </w:rPr>
        <w:t>hospitals</w:t>
      </w:r>
      <w:r w:rsidRPr="003D10C1">
        <w:rPr>
          <w:rFonts w:ascii="Times New Roman" w:hAnsi="Times New Roman" w:cs="Times New Roman"/>
          <w:sz w:val="24"/>
          <w:szCs w:val="24"/>
          <w:lang w:val="en-US"/>
        </w:rPr>
        <w:t xml:space="preserve"> have adapted </w:t>
      </w:r>
      <w:r w:rsidR="00422874" w:rsidRPr="003D10C1">
        <w:rPr>
          <w:rFonts w:ascii="Times New Roman" w:hAnsi="Times New Roman" w:cs="Times New Roman"/>
          <w:sz w:val="24"/>
          <w:szCs w:val="24"/>
          <w:lang w:val="en-US"/>
        </w:rPr>
        <w:t>online consultations</w:t>
      </w:r>
      <w:r w:rsidRPr="003D10C1">
        <w:rPr>
          <w:rFonts w:ascii="Times New Roman" w:hAnsi="Times New Roman" w:cs="Times New Roman"/>
          <w:sz w:val="24"/>
          <w:szCs w:val="24"/>
          <w:lang w:val="en-US"/>
        </w:rPr>
        <w:t xml:space="preserve"> to increase efficiency. Less is said on the </w:t>
      </w:r>
      <w:r w:rsidR="00422874" w:rsidRPr="003D10C1">
        <w:rPr>
          <w:rFonts w:ascii="Times New Roman" w:hAnsi="Times New Roman" w:cs="Times New Roman"/>
          <w:sz w:val="24"/>
          <w:szCs w:val="24"/>
          <w:lang w:val="en-US"/>
        </w:rPr>
        <w:t>patient’s satisfaction during the online consultation</w:t>
      </w:r>
      <w:r w:rsidRPr="003D10C1">
        <w:rPr>
          <w:rFonts w:ascii="Times New Roman" w:hAnsi="Times New Roman" w:cs="Times New Roman"/>
          <w:sz w:val="24"/>
          <w:szCs w:val="24"/>
          <w:lang w:val="en-US"/>
        </w:rPr>
        <w:t xml:space="preserve">. Therefore, this can be classified as research gap in the </w:t>
      </w:r>
      <w:r w:rsidR="00422874" w:rsidRPr="003D10C1">
        <w:rPr>
          <w:rFonts w:ascii="Times New Roman" w:hAnsi="Times New Roman" w:cs="Times New Roman"/>
          <w:sz w:val="24"/>
          <w:szCs w:val="24"/>
          <w:lang w:val="en-US"/>
        </w:rPr>
        <w:t>health care industry</w:t>
      </w:r>
      <w:r w:rsidRPr="003D10C1">
        <w:rPr>
          <w:rFonts w:ascii="Times New Roman" w:hAnsi="Times New Roman" w:cs="Times New Roman"/>
          <w:sz w:val="24"/>
          <w:szCs w:val="24"/>
          <w:lang w:val="en-US"/>
        </w:rPr>
        <w:t xml:space="preserve">. It is critical for </w:t>
      </w:r>
      <w:r w:rsidR="00422874" w:rsidRPr="003D10C1">
        <w:rPr>
          <w:rFonts w:ascii="Times New Roman" w:hAnsi="Times New Roman" w:cs="Times New Roman"/>
          <w:sz w:val="24"/>
          <w:szCs w:val="24"/>
          <w:lang w:val="en-US"/>
        </w:rPr>
        <w:t>hospitals to</w:t>
      </w:r>
      <w:r w:rsidRPr="003D10C1">
        <w:rPr>
          <w:rFonts w:ascii="Times New Roman" w:hAnsi="Times New Roman" w:cs="Times New Roman"/>
          <w:sz w:val="24"/>
          <w:szCs w:val="24"/>
          <w:lang w:val="en-US"/>
        </w:rPr>
        <w:t xml:space="preserve"> offer electronic services</w:t>
      </w:r>
      <w:r w:rsidR="00375F4D" w:rsidRPr="003D10C1">
        <w:rPr>
          <w:rFonts w:ascii="Times New Roman" w:hAnsi="Times New Roman" w:cs="Times New Roman"/>
          <w:sz w:val="24"/>
          <w:szCs w:val="24"/>
          <w:lang w:val="en-US"/>
        </w:rPr>
        <w:t xml:space="preserve"> such as payment methods, consultations, and online emergency services</w:t>
      </w:r>
      <w:r w:rsidRPr="003D10C1">
        <w:rPr>
          <w:rFonts w:ascii="Times New Roman" w:hAnsi="Times New Roman" w:cs="Times New Roman"/>
          <w:sz w:val="24"/>
          <w:szCs w:val="24"/>
          <w:lang w:val="en-US"/>
        </w:rPr>
        <w:t xml:space="preserve"> in order to determine which attributes </w:t>
      </w:r>
      <w:r w:rsidR="00422874" w:rsidRPr="003D10C1">
        <w:rPr>
          <w:rFonts w:ascii="Times New Roman" w:hAnsi="Times New Roman" w:cs="Times New Roman"/>
          <w:sz w:val="24"/>
          <w:szCs w:val="24"/>
          <w:lang w:val="en-US"/>
        </w:rPr>
        <w:t xml:space="preserve">patients and other stakeholders </w:t>
      </w:r>
      <w:r w:rsidRPr="003D10C1">
        <w:rPr>
          <w:rFonts w:ascii="Times New Roman" w:hAnsi="Times New Roman" w:cs="Times New Roman"/>
          <w:sz w:val="24"/>
          <w:szCs w:val="24"/>
          <w:lang w:val="en-US"/>
        </w:rPr>
        <w:t>use</w:t>
      </w:r>
      <w:r w:rsidR="00422874" w:rsidRPr="003D10C1">
        <w:rPr>
          <w:rFonts w:ascii="Times New Roman" w:hAnsi="Times New Roman" w:cs="Times New Roman"/>
          <w:sz w:val="24"/>
          <w:szCs w:val="24"/>
          <w:lang w:val="en-US"/>
        </w:rPr>
        <w:t xml:space="preserve"> </w:t>
      </w:r>
      <w:r w:rsidRPr="003D10C1">
        <w:rPr>
          <w:rFonts w:ascii="Times New Roman" w:hAnsi="Times New Roman" w:cs="Times New Roman"/>
          <w:sz w:val="24"/>
          <w:szCs w:val="24"/>
          <w:lang w:val="en-US"/>
        </w:rPr>
        <w:t>in evaluating overall service quality and satisfaction, as well as which traits are more significant. Observing patterns can be viewed in a new product perspective</w:t>
      </w:r>
      <w:r w:rsidR="00422874" w:rsidRPr="003D10C1">
        <w:rPr>
          <w:rFonts w:ascii="Times New Roman" w:hAnsi="Times New Roman" w:cs="Times New Roman"/>
          <w:sz w:val="24"/>
          <w:szCs w:val="24"/>
          <w:lang w:val="en-US"/>
        </w:rPr>
        <w:t xml:space="preserve"> in the health care</w:t>
      </w:r>
      <w:r w:rsidRPr="003D10C1">
        <w:rPr>
          <w:rFonts w:ascii="Times New Roman" w:hAnsi="Times New Roman" w:cs="Times New Roman"/>
          <w:sz w:val="24"/>
          <w:szCs w:val="24"/>
          <w:lang w:val="en-US"/>
        </w:rPr>
        <w:t>. For instance, coming up with new products one needs to identify the need of the new product, potential sources, and assessment of the available opportunity once the product is introduced into the market.</w:t>
      </w:r>
    </w:p>
    <w:p w14:paraId="78A55A08" w14:textId="6240BC0D" w:rsidR="002C5913" w:rsidRPr="003D10C1" w:rsidRDefault="002C5913" w:rsidP="003D10C1">
      <w:pPr>
        <w:spacing w:line="480" w:lineRule="auto"/>
        <w:jc w:val="both"/>
        <w:rPr>
          <w:rFonts w:ascii="Times New Roman" w:hAnsi="Times New Roman" w:cs="Times New Roman"/>
          <w:sz w:val="24"/>
          <w:szCs w:val="24"/>
          <w:lang w:val="en-US"/>
        </w:rPr>
      </w:pPr>
      <w:r w:rsidRPr="003D10C1">
        <w:rPr>
          <w:rFonts w:ascii="Times New Roman" w:hAnsi="Times New Roman" w:cs="Times New Roman"/>
          <w:sz w:val="24"/>
          <w:szCs w:val="24"/>
          <w:lang w:val="en-US"/>
        </w:rPr>
        <w:t>The first step to seek a solution is to identify the underlying problems. After identifying the problems, it is easier to come up with the solutions.</w:t>
      </w:r>
      <w:r w:rsidR="00CF59BE" w:rsidRPr="003D10C1">
        <w:rPr>
          <w:rFonts w:ascii="Times New Roman" w:hAnsi="Times New Roman" w:cs="Times New Roman"/>
          <w:sz w:val="24"/>
          <w:szCs w:val="24"/>
          <w:lang w:val="en-US"/>
        </w:rPr>
        <w:t xml:space="preserve"> </w:t>
      </w:r>
      <w:r w:rsidR="00277915" w:rsidRPr="003D10C1">
        <w:rPr>
          <w:rFonts w:ascii="Times New Roman" w:hAnsi="Times New Roman" w:cs="Times New Roman"/>
          <w:sz w:val="24"/>
          <w:szCs w:val="24"/>
          <w:lang w:val="en-US"/>
        </w:rPr>
        <w:t>According to Christophe (2013), seeking solutions</w:t>
      </w:r>
      <w:r w:rsidRPr="003D10C1">
        <w:rPr>
          <w:rFonts w:ascii="Times New Roman" w:hAnsi="Times New Roman" w:cs="Times New Roman"/>
          <w:sz w:val="24"/>
          <w:szCs w:val="24"/>
          <w:lang w:val="en-US"/>
        </w:rPr>
        <w:t xml:space="preserve"> can be explained using the Quebec Seeks Solution which was established in 2010. There were a number of ten problems that were distributed to nine organizations in Quebec. Unfortunately, organizations had to pay to take part in the solutions. This was done to point out non serious companies. All problems solvers and seekers had gathered around and confirmed to have had a deeper understanding on the existing problems. They concluded that networking opportunity was the highest reason for the event. Later in the years, it was confirmed that, </w:t>
      </w:r>
      <w:r w:rsidR="00277915" w:rsidRPr="003D10C1">
        <w:rPr>
          <w:rFonts w:ascii="Times New Roman" w:hAnsi="Times New Roman" w:cs="Times New Roman"/>
          <w:sz w:val="24"/>
          <w:szCs w:val="24"/>
          <w:lang w:val="en-US"/>
        </w:rPr>
        <w:t>growing interest led to organizations to become more innovative in dealing with their problems (Christophe, 2013).</w:t>
      </w:r>
    </w:p>
    <w:p w14:paraId="5A8E1DD9" w14:textId="77777777" w:rsidR="00207306" w:rsidRPr="003D10C1" w:rsidRDefault="00207306" w:rsidP="003D10C1">
      <w:pPr>
        <w:spacing w:line="480" w:lineRule="auto"/>
        <w:jc w:val="both"/>
        <w:rPr>
          <w:rFonts w:ascii="Times New Roman" w:hAnsi="Times New Roman" w:cs="Times New Roman"/>
          <w:b/>
          <w:bCs/>
          <w:sz w:val="24"/>
          <w:szCs w:val="24"/>
          <w:lang w:val="en-US"/>
        </w:rPr>
      </w:pPr>
      <w:r w:rsidRPr="003D10C1">
        <w:rPr>
          <w:rFonts w:ascii="Times New Roman" w:hAnsi="Times New Roman" w:cs="Times New Roman"/>
          <w:b/>
          <w:bCs/>
          <w:sz w:val="24"/>
          <w:szCs w:val="24"/>
          <w:lang w:val="en-US"/>
        </w:rPr>
        <w:t>UNIT 3.</w:t>
      </w:r>
    </w:p>
    <w:p w14:paraId="7A5F7F8A" w14:textId="43381BC5" w:rsidR="00422874" w:rsidRPr="003D10C1" w:rsidRDefault="001A5DFF" w:rsidP="003D10C1">
      <w:pPr>
        <w:spacing w:line="480" w:lineRule="auto"/>
        <w:jc w:val="both"/>
        <w:rPr>
          <w:rFonts w:ascii="Times New Roman" w:hAnsi="Times New Roman" w:cs="Times New Roman"/>
          <w:b/>
          <w:bCs/>
          <w:sz w:val="24"/>
          <w:szCs w:val="24"/>
          <w:lang w:val="en-US"/>
        </w:rPr>
      </w:pPr>
      <w:r w:rsidRPr="003D10C1">
        <w:rPr>
          <w:rFonts w:ascii="Times New Roman" w:hAnsi="Times New Roman" w:cs="Times New Roman"/>
          <w:sz w:val="24"/>
          <w:szCs w:val="24"/>
          <w:lang w:val="en-US"/>
        </w:rPr>
        <w:t>It is possible to come up wit</w:t>
      </w:r>
      <w:r w:rsidR="00CF59BE" w:rsidRPr="003D10C1">
        <w:rPr>
          <w:rFonts w:ascii="Times New Roman" w:hAnsi="Times New Roman" w:cs="Times New Roman"/>
          <w:sz w:val="24"/>
          <w:szCs w:val="24"/>
          <w:lang w:val="en-US"/>
        </w:rPr>
        <w:t>h</w:t>
      </w:r>
      <w:r w:rsidRPr="003D10C1">
        <w:rPr>
          <w:rFonts w:ascii="Times New Roman" w:hAnsi="Times New Roman" w:cs="Times New Roman"/>
          <w:sz w:val="24"/>
          <w:szCs w:val="24"/>
          <w:lang w:val="en-US"/>
        </w:rPr>
        <w:t xml:space="preserve"> the supportive network from my health care colleagues to ensure efficient collaboration in the health care orientation. It involves passage of information from professionals such doctors, nurses to improve services offers to the patients. A group network can be established by friends working in similar or different </w:t>
      </w:r>
      <w:r w:rsidR="00CF59BE" w:rsidRPr="003D10C1">
        <w:rPr>
          <w:rFonts w:ascii="Times New Roman" w:hAnsi="Times New Roman" w:cs="Times New Roman"/>
          <w:sz w:val="24"/>
          <w:szCs w:val="24"/>
          <w:lang w:val="en-US"/>
        </w:rPr>
        <w:t>health</w:t>
      </w:r>
      <w:r w:rsidRPr="003D10C1">
        <w:rPr>
          <w:rFonts w:ascii="Times New Roman" w:hAnsi="Times New Roman" w:cs="Times New Roman"/>
          <w:sz w:val="24"/>
          <w:szCs w:val="24"/>
          <w:lang w:val="en-US"/>
        </w:rPr>
        <w:t xml:space="preserve"> care facilities. With the development of medical innovations Becker has pointed the importance of working as a network. Being proactive with my colleagues will definitely help in improving my work network.</w:t>
      </w:r>
    </w:p>
    <w:p w14:paraId="335B5705" w14:textId="61379DAC" w:rsidR="00CF59BE" w:rsidRPr="003D10C1" w:rsidRDefault="00CF59BE" w:rsidP="003D10C1">
      <w:pPr>
        <w:spacing w:line="480" w:lineRule="auto"/>
        <w:jc w:val="both"/>
        <w:rPr>
          <w:rFonts w:ascii="Times New Roman" w:hAnsi="Times New Roman" w:cs="Times New Roman"/>
          <w:sz w:val="24"/>
          <w:szCs w:val="24"/>
          <w:lang w:val="en-US"/>
        </w:rPr>
      </w:pPr>
      <w:r w:rsidRPr="003D10C1">
        <w:rPr>
          <w:rFonts w:ascii="Times New Roman" w:hAnsi="Times New Roman" w:cs="Times New Roman"/>
          <w:sz w:val="24"/>
          <w:szCs w:val="24"/>
          <w:lang w:val="en-US"/>
        </w:rPr>
        <w:t>Stakeholder analysis relates to system assessment and potential changes due to arising interested parties. The main stakeholders in the healthcare sector include patients, physicians, pharmaceutical firms and insurance companies.</w:t>
      </w:r>
      <w:r w:rsidR="00375F4D" w:rsidRPr="003D10C1">
        <w:rPr>
          <w:rFonts w:ascii="Times New Roman" w:hAnsi="Times New Roman" w:cs="Times New Roman"/>
          <w:sz w:val="24"/>
          <w:szCs w:val="24"/>
          <w:lang w:val="en-US"/>
        </w:rPr>
        <w:t xml:space="preserve"> There are a </w:t>
      </w:r>
      <w:r w:rsidR="00276C7C" w:rsidRPr="003D10C1">
        <w:rPr>
          <w:rFonts w:ascii="Times New Roman" w:hAnsi="Times New Roman" w:cs="Times New Roman"/>
          <w:sz w:val="24"/>
          <w:szCs w:val="24"/>
          <w:lang w:val="en-US"/>
        </w:rPr>
        <w:t>number of</w:t>
      </w:r>
      <w:r w:rsidR="00375F4D" w:rsidRPr="003D10C1">
        <w:rPr>
          <w:rFonts w:ascii="Times New Roman" w:hAnsi="Times New Roman" w:cs="Times New Roman"/>
          <w:sz w:val="24"/>
          <w:szCs w:val="24"/>
          <w:lang w:val="en-US"/>
        </w:rPr>
        <w:t xml:space="preserve"> revenues set aside by the government to deal with health care funds. According to Mueller (2017), the government play a major role in providing funds for the health care services</w:t>
      </w:r>
      <w:r w:rsidR="002C5501" w:rsidRPr="003D10C1">
        <w:rPr>
          <w:rFonts w:ascii="Times New Roman" w:hAnsi="Times New Roman" w:cs="Times New Roman"/>
          <w:sz w:val="24"/>
          <w:szCs w:val="24"/>
          <w:lang w:val="en-US"/>
        </w:rPr>
        <w:t>.</w:t>
      </w:r>
    </w:p>
    <w:p w14:paraId="4C4CC331" w14:textId="20A08BA5" w:rsidR="002C5501" w:rsidRPr="003D10C1" w:rsidRDefault="002C5501" w:rsidP="003D10C1">
      <w:pPr>
        <w:spacing w:line="480" w:lineRule="auto"/>
        <w:jc w:val="both"/>
        <w:rPr>
          <w:rFonts w:ascii="Times New Roman" w:hAnsi="Times New Roman" w:cs="Times New Roman"/>
          <w:sz w:val="24"/>
          <w:szCs w:val="24"/>
          <w:lang w:val="en-US"/>
        </w:rPr>
      </w:pPr>
      <w:r w:rsidRPr="003D10C1">
        <w:rPr>
          <w:rFonts w:ascii="Times New Roman" w:hAnsi="Times New Roman" w:cs="Times New Roman"/>
          <w:sz w:val="24"/>
          <w:szCs w:val="24"/>
          <w:lang w:val="en-US"/>
        </w:rPr>
        <w:t>I believe story telling can used as a communication tool. For instance, I can tell a patient on a story of not losing, being optimistic with life, and with the medical conditions. I have come to realize that in the health care sector, one need to be outgoing and ready to learn. Story telling activates the neural coupling in the story and helps all individuals to comprehend the ideas in the story to real life situations. Among the key aims that every health care industry should keep in mind is to be friendly and compassionate with their patients and stakeholders, as this has made them feel more confident in the service.</w:t>
      </w:r>
      <w:r w:rsidR="00040250" w:rsidRPr="003D10C1">
        <w:rPr>
          <w:rFonts w:ascii="Times New Roman" w:hAnsi="Times New Roman" w:cs="Times New Roman"/>
          <w:sz w:val="24"/>
          <w:szCs w:val="24"/>
          <w:lang w:val="en-US"/>
        </w:rPr>
        <w:t xml:space="preserve"> </w:t>
      </w:r>
      <w:r w:rsidRPr="003D10C1">
        <w:rPr>
          <w:rFonts w:ascii="Times New Roman" w:hAnsi="Times New Roman" w:cs="Times New Roman"/>
          <w:sz w:val="24"/>
          <w:szCs w:val="24"/>
          <w:lang w:val="en-US"/>
        </w:rPr>
        <w:t>Provision of high-quality services through the many actions carried out by the pharmaceuticals, insurance companies, and hospitals in accordance with the stakeholder’s needs. They put into action client-centered strategies, actions, and decisions while maintaining a flawless professional ethic and solve the problem of the firms by providing the necessary advice and services</w:t>
      </w:r>
      <w:r w:rsidR="00040250" w:rsidRPr="003D10C1">
        <w:rPr>
          <w:rFonts w:ascii="Times New Roman" w:hAnsi="Times New Roman" w:cs="Times New Roman"/>
          <w:sz w:val="24"/>
          <w:szCs w:val="24"/>
          <w:lang w:val="en-US"/>
        </w:rPr>
        <w:t xml:space="preserve">. I have gained self-confidence by learning the professional ethics in the health care sector and dealing with huge number of patients. The </w:t>
      </w:r>
      <w:r w:rsidR="00276C7C" w:rsidRPr="003D10C1">
        <w:rPr>
          <w:rFonts w:ascii="Times New Roman" w:hAnsi="Times New Roman" w:cs="Times New Roman"/>
          <w:sz w:val="24"/>
          <w:szCs w:val="24"/>
          <w:lang w:val="en-US"/>
        </w:rPr>
        <w:t>exposure has</w:t>
      </w:r>
      <w:r w:rsidR="00040250" w:rsidRPr="003D10C1">
        <w:rPr>
          <w:rFonts w:ascii="Times New Roman" w:hAnsi="Times New Roman" w:cs="Times New Roman"/>
          <w:sz w:val="24"/>
          <w:szCs w:val="24"/>
          <w:lang w:val="en-US"/>
        </w:rPr>
        <w:t xml:space="preserve"> made me a guru in that area.</w:t>
      </w:r>
    </w:p>
    <w:p w14:paraId="1CC1F4BA" w14:textId="191BF10A" w:rsidR="002C5501" w:rsidRPr="003D10C1" w:rsidRDefault="00276C7C" w:rsidP="003D10C1">
      <w:pPr>
        <w:spacing w:line="480" w:lineRule="auto"/>
        <w:jc w:val="both"/>
        <w:rPr>
          <w:rFonts w:ascii="Times New Roman" w:hAnsi="Times New Roman" w:cs="Times New Roman"/>
          <w:sz w:val="24"/>
          <w:szCs w:val="24"/>
          <w:lang w:val="en-US"/>
        </w:rPr>
      </w:pPr>
      <w:r w:rsidRPr="003D10C1">
        <w:rPr>
          <w:rFonts w:ascii="Times New Roman" w:hAnsi="Times New Roman" w:cs="Times New Roman"/>
          <w:sz w:val="24"/>
          <w:szCs w:val="24"/>
          <w:lang w:val="en-US"/>
        </w:rPr>
        <w:t>Social media is important for my background check.</w:t>
      </w:r>
      <w:r w:rsidR="00F934AA" w:rsidRPr="003D10C1">
        <w:rPr>
          <w:rFonts w:ascii="Times New Roman" w:hAnsi="Times New Roman" w:cs="Times New Roman"/>
          <w:sz w:val="24"/>
          <w:szCs w:val="24"/>
          <w:lang w:val="en-US"/>
        </w:rPr>
        <w:t xml:space="preserve"> This is where I talk to customers or advertise service offered in a health care facility. It is a best strategy to reduce marketing costs. I believe providing my information in LinkedIn, Facebook, Instagram </w:t>
      </w:r>
      <w:proofErr w:type="spellStart"/>
      <w:r w:rsidR="00F934AA" w:rsidRPr="003D10C1">
        <w:rPr>
          <w:rFonts w:ascii="Times New Roman" w:hAnsi="Times New Roman" w:cs="Times New Roman"/>
          <w:sz w:val="24"/>
          <w:szCs w:val="24"/>
          <w:lang w:val="en-US"/>
        </w:rPr>
        <w:t>etc</w:t>
      </w:r>
      <w:proofErr w:type="spellEnd"/>
      <w:r w:rsidR="00F934AA" w:rsidRPr="003D10C1">
        <w:rPr>
          <w:rFonts w:ascii="Times New Roman" w:hAnsi="Times New Roman" w:cs="Times New Roman"/>
          <w:sz w:val="24"/>
          <w:szCs w:val="24"/>
          <w:lang w:val="en-US"/>
        </w:rPr>
        <w:t xml:space="preserve"> builds trust and loyalty among my clients on other. Providing information in the social media makes me competitive advantage from other individuals in the health care industry.</w:t>
      </w:r>
    </w:p>
    <w:p w14:paraId="66908B7F" w14:textId="77777777" w:rsidR="003D10C1" w:rsidRDefault="003D10C1" w:rsidP="003D10C1">
      <w:pPr>
        <w:spacing w:line="480" w:lineRule="auto"/>
        <w:jc w:val="both"/>
        <w:rPr>
          <w:rFonts w:ascii="Times New Roman" w:hAnsi="Times New Roman" w:cs="Times New Roman"/>
          <w:b/>
          <w:bCs/>
          <w:sz w:val="24"/>
          <w:szCs w:val="24"/>
          <w:lang w:val="en-US"/>
        </w:rPr>
      </w:pPr>
    </w:p>
    <w:p w14:paraId="5FFAD2FD" w14:textId="097848E1" w:rsidR="00207306" w:rsidRPr="003D10C1" w:rsidRDefault="00207306" w:rsidP="003D10C1">
      <w:pPr>
        <w:spacing w:line="480" w:lineRule="auto"/>
        <w:jc w:val="both"/>
        <w:rPr>
          <w:rFonts w:ascii="Times New Roman" w:hAnsi="Times New Roman" w:cs="Times New Roman"/>
          <w:b/>
          <w:bCs/>
          <w:sz w:val="24"/>
          <w:szCs w:val="24"/>
          <w:lang w:val="en-US"/>
        </w:rPr>
      </w:pPr>
      <w:r w:rsidRPr="003D10C1">
        <w:rPr>
          <w:rFonts w:ascii="Times New Roman" w:hAnsi="Times New Roman" w:cs="Times New Roman"/>
          <w:b/>
          <w:bCs/>
          <w:sz w:val="24"/>
          <w:szCs w:val="24"/>
          <w:lang w:val="en-US"/>
        </w:rPr>
        <w:t>UNIT 4.</w:t>
      </w:r>
    </w:p>
    <w:p w14:paraId="35C4F62D" w14:textId="74D7866E" w:rsidR="00860938" w:rsidRPr="003D10C1" w:rsidRDefault="00F934AA" w:rsidP="003D10C1">
      <w:pPr>
        <w:spacing w:line="480" w:lineRule="auto"/>
        <w:jc w:val="both"/>
        <w:rPr>
          <w:rFonts w:ascii="Times New Roman" w:hAnsi="Times New Roman" w:cs="Times New Roman"/>
          <w:sz w:val="24"/>
          <w:szCs w:val="24"/>
          <w:lang w:val="en-US"/>
        </w:rPr>
      </w:pPr>
      <w:r w:rsidRPr="003D10C1">
        <w:rPr>
          <w:rFonts w:ascii="Times New Roman" w:hAnsi="Times New Roman" w:cs="Times New Roman"/>
          <w:sz w:val="24"/>
          <w:szCs w:val="24"/>
          <w:lang w:val="en-US"/>
        </w:rPr>
        <w:t xml:space="preserve">Success is defined as an accomplishment of a goal. Success in the health care sector is seen by the patients and the stakeholders in regards to </w:t>
      </w:r>
      <w:r w:rsidR="00207306" w:rsidRPr="003D10C1">
        <w:rPr>
          <w:rFonts w:ascii="Times New Roman" w:hAnsi="Times New Roman" w:cs="Times New Roman"/>
          <w:sz w:val="24"/>
          <w:szCs w:val="24"/>
          <w:lang w:val="en-US"/>
        </w:rPr>
        <w:t>favorable</w:t>
      </w:r>
      <w:r w:rsidRPr="003D10C1">
        <w:rPr>
          <w:rFonts w:ascii="Times New Roman" w:hAnsi="Times New Roman" w:cs="Times New Roman"/>
          <w:sz w:val="24"/>
          <w:szCs w:val="24"/>
          <w:lang w:val="en-US"/>
        </w:rPr>
        <w:t xml:space="preserve"> health care prices</w:t>
      </w:r>
      <w:r w:rsidR="00765617" w:rsidRPr="003D10C1">
        <w:rPr>
          <w:rFonts w:ascii="Times New Roman" w:hAnsi="Times New Roman" w:cs="Times New Roman"/>
          <w:sz w:val="24"/>
          <w:szCs w:val="24"/>
          <w:lang w:val="en-US"/>
        </w:rPr>
        <w:t>. The Pygmalion effect states that there is a possibility of improved performance in a given sector where high expectation is experienced. The management has direct impact on the performance of individuals leading. My performance has been exemplary, gratitude to the top management for they unique guidance.</w:t>
      </w:r>
      <w:r w:rsidR="00860938" w:rsidRPr="003D10C1">
        <w:rPr>
          <w:rFonts w:ascii="Times New Roman" w:hAnsi="Times New Roman" w:cs="Times New Roman"/>
          <w:sz w:val="24"/>
          <w:szCs w:val="24"/>
          <w:lang w:val="en-US"/>
        </w:rPr>
        <w:t xml:space="preserve"> I discovered that it was critical to be excited about acquiring new abilities, to ask for more work, and to be more willing to read and ask questions. This attitude demonstrates that you love being a member of the team and are eager to assist. Being curious and eager also means that you get more out of what you do as a professional trainee, which offers up a lot of doors.</w:t>
      </w:r>
      <w:r w:rsidR="00860938" w:rsidRPr="003D10C1">
        <w:rPr>
          <w:rFonts w:ascii="Times New Roman" w:hAnsi="Times New Roman" w:cs="Times New Roman"/>
          <w:sz w:val="24"/>
          <w:szCs w:val="24"/>
        </w:rPr>
        <w:t xml:space="preserve"> </w:t>
      </w:r>
      <w:r w:rsidR="00860938" w:rsidRPr="003D10C1">
        <w:rPr>
          <w:rFonts w:ascii="Times New Roman" w:hAnsi="Times New Roman" w:cs="Times New Roman"/>
          <w:sz w:val="24"/>
          <w:szCs w:val="24"/>
          <w:lang w:val="en-US"/>
        </w:rPr>
        <w:t>I've witnessed how collaboration reduces workload. When we work together, there is a constant flow of activities.</w:t>
      </w:r>
    </w:p>
    <w:p w14:paraId="3F3650F9" w14:textId="524463F9" w:rsidR="003D10C1" w:rsidRDefault="00765617" w:rsidP="003D10C1">
      <w:pPr>
        <w:spacing w:line="480" w:lineRule="auto"/>
        <w:jc w:val="both"/>
        <w:rPr>
          <w:rFonts w:ascii="Times New Roman" w:hAnsi="Times New Roman" w:cs="Times New Roman"/>
          <w:sz w:val="24"/>
          <w:szCs w:val="24"/>
        </w:rPr>
      </w:pPr>
      <w:r w:rsidRPr="003D10C1">
        <w:rPr>
          <w:rFonts w:ascii="Times New Roman" w:hAnsi="Times New Roman" w:cs="Times New Roman"/>
          <w:sz w:val="24"/>
          <w:szCs w:val="24"/>
        </w:rPr>
        <w:t>Understanding the culture of the workplace</w:t>
      </w:r>
      <w:r w:rsidRPr="003D10C1">
        <w:rPr>
          <w:rFonts w:ascii="Times New Roman" w:hAnsi="Times New Roman" w:cs="Times New Roman"/>
          <w:sz w:val="24"/>
          <w:szCs w:val="24"/>
          <w:lang w:val="en-US"/>
        </w:rPr>
        <w:t xml:space="preserve">: </w:t>
      </w:r>
      <w:r w:rsidRPr="003D10C1">
        <w:rPr>
          <w:rFonts w:ascii="Times New Roman" w:hAnsi="Times New Roman" w:cs="Times New Roman"/>
          <w:sz w:val="24"/>
          <w:szCs w:val="24"/>
        </w:rPr>
        <w:t>Communication is influenced by culture, I discovered that each firm or organization has its unique culture. It's critical to observe others and learn how to interact with and communicate with co-workers, as well as assist them with projects and chores. I quickly understood that I could seek clarification anytime something went wrong.</w:t>
      </w:r>
      <w:r w:rsidR="00860938" w:rsidRPr="003D10C1">
        <w:rPr>
          <w:rFonts w:ascii="Times New Roman" w:hAnsi="Times New Roman" w:cs="Times New Roman"/>
          <w:sz w:val="24"/>
          <w:szCs w:val="24"/>
        </w:rPr>
        <w:t xml:space="preserve"> Public Relations: Employees ere amicable, which resulted in a sense of solidarity. Senior executives ere at ease and connect with younger employees in a way that made them feel valued. I </w:t>
      </w:r>
      <w:r w:rsidR="00860938" w:rsidRPr="003D10C1">
        <w:rPr>
          <w:rFonts w:ascii="Times New Roman" w:hAnsi="Times New Roman" w:cs="Times New Roman"/>
          <w:sz w:val="24"/>
          <w:szCs w:val="24"/>
          <w:lang w:val="en-US"/>
        </w:rPr>
        <w:t>am</w:t>
      </w:r>
      <w:r w:rsidR="00860938" w:rsidRPr="003D10C1">
        <w:rPr>
          <w:rFonts w:ascii="Times New Roman" w:hAnsi="Times New Roman" w:cs="Times New Roman"/>
          <w:sz w:val="24"/>
          <w:szCs w:val="24"/>
        </w:rPr>
        <w:t xml:space="preserve"> able to swiftly </w:t>
      </w:r>
      <w:r w:rsidR="00860938" w:rsidRPr="003D10C1">
        <w:rPr>
          <w:rFonts w:ascii="Times New Roman" w:hAnsi="Times New Roman" w:cs="Times New Roman"/>
          <w:sz w:val="24"/>
          <w:szCs w:val="24"/>
          <w:lang w:val="en-US"/>
        </w:rPr>
        <w:t>cope</w:t>
      </w:r>
      <w:r w:rsidR="00860938" w:rsidRPr="003D10C1">
        <w:rPr>
          <w:rFonts w:ascii="Times New Roman" w:hAnsi="Times New Roman" w:cs="Times New Roman"/>
          <w:sz w:val="24"/>
          <w:szCs w:val="24"/>
        </w:rPr>
        <w:t xml:space="preserve"> to my surroundings. This offers an optimal working and communication environment.</w:t>
      </w:r>
    </w:p>
    <w:p w14:paraId="24BC2352" w14:textId="60A3CECA" w:rsidR="003D10C1" w:rsidRDefault="003D10C1" w:rsidP="003D10C1">
      <w:pPr>
        <w:spacing w:line="480" w:lineRule="auto"/>
        <w:jc w:val="both"/>
        <w:rPr>
          <w:rFonts w:ascii="Times New Roman" w:hAnsi="Times New Roman" w:cs="Times New Roman"/>
          <w:sz w:val="24"/>
          <w:szCs w:val="24"/>
        </w:rPr>
      </w:pPr>
    </w:p>
    <w:p w14:paraId="0740F899" w14:textId="628DB78F" w:rsidR="003D10C1" w:rsidRDefault="003D10C1" w:rsidP="003D10C1">
      <w:pPr>
        <w:spacing w:line="480" w:lineRule="auto"/>
        <w:jc w:val="both"/>
        <w:rPr>
          <w:rFonts w:ascii="Times New Roman" w:hAnsi="Times New Roman" w:cs="Times New Roman"/>
          <w:sz w:val="24"/>
          <w:szCs w:val="24"/>
        </w:rPr>
      </w:pPr>
    </w:p>
    <w:p w14:paraId="4393518B" w14:textId="244718E6" w:rsidR="003D10C1" w:rsidRDefault="003D10C1" w:rsidP="003D10C1">
      <w:pPr>
        <w:spacing w:line="480" w:lineRule="auto"/>
        <w:jc w:val="both"/>
        <w:rPr>
          <w:rFonts w:ascii="Times New Roman" w:hAnsi="Times New Roman" w:cs="Times New Roman"/>
          <w:sz w:val="24"/>
          <w:szCs w:val="24"/>
        </w:rPr>
      </w:pPr>
    </w:p>
    <w:p w14:paraId="5692ECD8" w14:textId="77777777" w:rsidR="003D10C1" w:rsidRPr="003D10C1" w:rsidRDefault="003D10C1" w:rsidP="003D10C1">
      <w:pPr>
        <w:spacing w:line="480" w:lineRule="auto"/>
        <w:jc w:val="both"/>
        <w:rPr>
          <w:rFonts w:ascii="Times New Roman" w:hAnsi="Times New Roman" w:cs="Times New Roman"/>
          <w:sz w:val="24"/>
          <w:szCs w:val="24"/>
          <w:lang w:val="en-US"/>
        </w:rPr>
      </w:pPr>
    </w:p>
    <w:p w14:paraId="4A26D600" w14:textId="674AE4BF" w:rsidR="0080509A" w:rsidRPr="003D10C1" w:rsidRDefault="00860938" w:rsidP="003D10C1">
      <w:pPr>
        <w:jc w:val="center"/>
        <w:rPr>
          <w:rFonts w:ascii="Times New Roman" w:hAnsi="Times New Roman" w:cs="Times New Roman"/>
          <w:b/>
          <w:bCs/>
          <w:sz w:val="24"/>
          <w:szCs w:val="24"/>
          <w:lang w:val="en-US"/>
        </w:rPr>
      </w:pPr>
      <w:r w:rsidRPr="003D10C1">
        <w:rPr>
          <w:rFonts w:ascii="Times New Roman" w:hAnsi="Times New Roman" w:cs="Times New Roman"/>
          <w:b/>
          <w:bCs/>
          <w:sz w:val="24"/>
          <w:szCs w:val="24"/>
          <w:lang w:val="en-US"/>
        </w:rPr>
        <w:t>References.</w:t>
      </w:r>
    </w:p>
    <w:p w14:paraId="4118C044" w14:textId="77777777" w:rsidR="00721A2A" w:rsidRDefault="00721A2A" w:rsidP="00721A2A">
      <w:pPr>
        <w:rPr>
          <w:rFonts w:ascii="Times New Roman" w:hAnsi="Times New Roman" w:cs="Times New Roman"/>
          <w:sz w:val="24"/>
          <w:szCs w:val="24"/>
        </w:rPr>
      </w:pPr>
      <w:r w:rsidRPr="00721A2A">
        <w:rPr>
          <w:rFonts w:ascii="Times New Roman" w:hAnsi="Times New Roman" w:cs="Times New Roman"/>
          <w:sz w:val="24"/>
          <w:szCs w:val="24"/>
        </w:rPr>
        <w:t xml:space="preserve">Ambrose, S. A., Bridges, M. W., DiPietro, M., Lovett, M. C., &amp; Norman, M. K. (2010). </w:t>
      </w:r>
    </w:p>
    <w:p w14:paraId="2820893E" w14:textId="5E4DFFEA" w:rsidR="00721A2A" w:rsidRDefault="00721A2A" w:rsidP="00721A2A">
      <w:pPr>
        <w:ind w:left="720"/>
        <w:rPr>
          <w:rFonts w:ascii="Times New Roman" w:hAnsi="Times New Roman" w:cs="Times New Roman"/>
          <w:sz w:val="24"/>
          <w:szCs w:val="24"/>
        </w:rPr>
      </w:pPr>
      <w:r w:rsidRPr="00721A2A">
        <w:rPr>
          <w:rFonts w:ascii="Times New Roman" w:hAnsi="Times New Roman" w:cs="Times New Roman"/>
          <w:sz w:val="24"/>
          <w:szCs w:val="24"/>
        </w:rPr>
        <w:t xml:space="preserve">How </w:t>
      </w:r>
      <w:r>
        <w:rPr>
          <w:rFonts w:ascii="Times New Roman" w:hAnsi="Times New Roman" w:cs="Times New Roman"/>
          <w:sz w:val="24"/>
          <w:szCs w:val="24"/>
          <w:lang w:val="en-US"/>
        </w:rPr>
        <w:t xml:space="preserve">   </w:t>
      </w:r>
      <w:r w:rsidRPr="00721A2A">
        <w:rPr>
          <w:rFonts w:ascii="Times New Roman" w:hAnsi="Times New Roman" w:cs="Times New Roman"/>
          <w:sz w:val="24"/>
          <w:szCs w:val="24"/>
        </w:rPr>
        <w:t xml:space="preserve">learning works: Seven research-based principles for smart teaching. San </w:t>
      </w:r>
      <w:r>
        <w:rPr>
          <w:rFonts w:ascii="Times New Roman" w:hAnsi="Times New Roman" w:cs="Times New Roman"/>
          <w:sz w:val="24"/>
          <w:szCs w:val="24"/>
          <w:lang w:val="en-US"/>
        </w:rPr>
        <w:t xml:space="preserve">      </w:t>
      </w:r>
      <w:r w:rsidRPr="00721A2A">
        <w:rPr>
          <w:rFonts w:ascii="Times New Roman" w:hAnsi="Times New Roman" w:cs="Times New Roman"/>
          <w:sz w:val="24"/>
          <w:szCs w:val="24"/>
        </w:rPr>
        <w:t>Francisco, CA: Jossey-Bass.</w:t>
      </w:r>
    </w:p>
    <w:p w14:paraId="4AECE6D0" w14:textId="77777777" w:rsidR="00721A2A" w:rsidRPr="00721A2A" w:rsidRDefault="00721A2A" w:rsidP="00721A2A">
      <w:pPr>
        <w:rPr>
          <w:rFonts w:ascii="Times New Roman" w:hAnsi="Times New Roman" w:cs="Times New Roman"/>
          <w:i/>
          <w:iCs/>
          <w:sz w:val="24"/>
          <w:szCs w:val="24"/>
        </w:rPr>
      </w:pPr>
      <w:r w:rsidRPr="00721A2A">
        <w:rPr>
          <w:rFonts w:ascii="Times New Roman" w:hAnsi="Times New Roman" w:cs="Times New Roman"/>
          <w:sz w:val="24"/>
          <w:szCs w:val="24"/>
        </w:rPr>
        <w:t>Bandura, A. (1994). Self-efficacy. In V. S. Ramachaudran (Ed</w:t>
      </w:r>
      <w:r w:rsidRPr="00721A2A">
        <w:rPr>
          <w:rFonts w:ascii="Times New Roman" w:hAnsi="Times New Roman" w:cs="Times New Roman"/>
          <w:i/>
          <w:iCs/>
          <w:sz w:val="24"/>
          <w:szCs w:val="24"/>
        </w:rPr>
        <w:t xml:space="preserve">.), Encyclopedia of human </w:t>
      </w:r>
    </w:p>
    <w:p w14:paraId="715FABBE" w14:textId="7D5F8529" w:rsidR="00721A2A" w:rsidRDefault="00721A2A" w:rsidP="00721A2A">
      <w:pPr>
        <w:ind w:firstLine="720"/>
      </w:pPr>
      <w:r w:rsidRPr="00721A2A">
        <w:rPr>
          <w:rFonts w:ascii="Times New Roman" w:hAnsi="Times New Roman" w:cs="Times New Roman"/>
          <w:i/>
          <w:iCs/>
          <w:sz w:val="24"/>
          <w:szCs w:val="24"/>
        </w:rPr>
        <w:t>behavior</w:t>
      </w:r>
      <w:r w:rsidRPr="00721A2A">
        <w:rPr>
          <w:rFonts w:ascii="Times New Roman" w:hAnsi="Times New Roman" w:cs="Times New Roman"/>
          <w:sz w:val="24"/>
          <w:szCs w:val="24"/>
        </w:rPr>
        <w:t xml:space="preserve"> (Vol. 4, pp. 71–81). New York: Academic Press</w:t>
      </w:r>
      <w:r>
        <w:t>.</w:t>
      </w:r>
    </w:p>
    <w:p w14:paraId="578DE2B7" w14:textId="77777777" w:rsidR="00721A2A" w:rsidRDefault="00721A2A" w:rsidP="00721A2A">
      <w:pPr>
        <w:spacing w:line="276" w:lineRule="auto"/>
        <w:jc w:val="both"/>
        <w:rPr>
          <w:rFonts w:ascii="Times New Roman" w:hAnsi="Times New Roman" w:cs="Times New Roman"/>
          <w:sz w:val="24"/>
          <w:szCs w:val="24"/>
        </w:rPr>
      </w:pPr>
      <w:r w:rsidRPr="00721A2A">
        <w:rPr>
          <w:rFonts w:ascii="Times New Roman" w:hAnsi="Times New Roman" w:cs="Times New Roman"/>
          <w:sz w:val="24"/>
          <w:szCs w:val="24"/>
        </w:rPr>
        <w:t xml:space="preserve">Collins, A., Joseph, D., &amp; Bielaczyc, K. (2004). Design research: </w:t>
      </w:r>
    </w:p>
    <w:p w14:paraId="548480A9" w14:textId="64818310" w:rsidR="00721A2A" w:rsidRPr="00721A2A" w:rsidRDefault="00721A2A" w:rsidP="00721A2A">
      <w:pPr>
        <w:spacing w:line="276" w:lineRule="auto"/>
        <w:ind w:left="720"/>
        <w:jc w:val="both"/>
        <w:rPr>
          <w:rFonts w:ascii="Times New Roman" w:hAnsi="Times New Roman" w:cs="Times New Roman"/>
          <w:sz w:val="28"/>
          <w:szCs w:val="28"/>
          <w:lang w:val="en-US"/>
        </w:rPr>
      </w:pPr>
      <w:r w:rsidRPr="00721A2A">
        <w:rPr>
          <w:rFonts w:ascii="Times New Roman" w:hAnsi="Times New Roman" w:cs="Times New Roman"/>
          <w:sz w:val="24"/>
          <w:szCs w:val="24"/>
        </w:rPr>
        <w:t xml:space="preserve">Theoretical and methodological issues. </w:t>
      </w:r>
      <w:r w:rsidRPr="00721A2A">
        <w:rPr>
          <w:rFonts w:ascii="Times New Roman" w:hAnsi="Times New Roman" w:cs="Times New Roman"/>
          <w:i/>
          <w:iCs/>
          <w:sz w:val="24"/>
          <w:szCs w:val="24"/>
        </w:rPr>
        <w:t>Journal of the Learning Sciences</w:t>
      </w:r>
      <w:r w:rsidRPr="00721A2A">
        <w:rPr>
          <w:rFonts w:ascii="Times New Roman" w:hAnsi="Times New Roman" w:cs="Times New Roman"/>
          <w:sz w:val="24"/>
          <w:szCs w:val="24"/>
        </w:rPr>
        <w:t>, 13(1), 15–42. doi:10.1207/s15327809jls1301_2</w:t>
      </w:r>
    </w:p>
    <w:p w14:paraId="2BA7DB0C" w14:textId="0B4D0F7E" w:rsidR="00860938" w:rsidRDefault="00860938" w:rsidP="00860938">
      <w:pPr>
        <w:spacing w:line="360" w:lineRule="auto"/>
        <w:ind w:left="720" w:hanging="720"/>
        <w:jc w:val="both"/>
        <w:rPr>
          <w:rFonts w:ascii="Times New Roman" w:hAnsi="Times New Roman" w:cs="Times New Roman"/>
          <w:sz w:val="24"/>
          <w:szCs w:val="24"/>
        </w:rPr>
      </w:pPr>
      <w:r w:rsidRPr="00E2573F">
        <w:rPr>
          <w:rFonts w:ascii="Times New Roman" w:hAnsi="Times New Roman" w:cs="Times New Roman"/>
          <w:sz w:val="24"/>
          <w:szCs w:val="24"/>
        </w:rPr>
        <w:t>Davis, F. D., Bagozzi, R. P., and Warshaw, P. R. (1989). User acceptance of computer technology: a comparison of two theoretical models</w:t>
      </w:r>
      <w:r w:rsidRPr="00E777B5">
        <w:rPr>
          <w:rFonts w:ascii="Times New Roman" w:hAnsi="Times New Roman" w:cs="Times New Roman"/>
          <w:i/>
          <w:iCs/>
          <w:sz w:val="24"/>
          <w:szCs w:val="24"/>
        </w:rPr>
        <w:t>. Management science</w:t>
      </w:r>
      <w:r w:rsidRPr="00E2573F">
        <w:rPr>
          <w:rFonts w:ascii="Times New Roman" w:hAnsi="Times New Roman" w:cs="Times New Roman"/>
          <w:sz w:val="24"/>
          <w:szCs w:val="24"/>
        </w:rPr>
        <w:t>, 35(8), 982-1003.</w:t>
      </w:r>
    </w:p>
    <w:p w14:paraId="1D69156C" w14:textId="77777777" w:rsidR="00207306" w:rsidRDefault="00207306" w:rsidP="003D10C1">
      <w:pPr>
        <w:spacing w:after="0" w:line="360" w:lineRule="auto"/>
        <w:jc w:val="both"/>
        <w:rPr>
          <w:rFonts w:ascii="Times New Roman" w:eastAsia="Times New Roman" w:hAnsi="Times New Roman" w:cs="Times New Roman"/>
          <w:sz w:val="24"/>
          <w:szCs w:val="24"/>
          <w:lang/>
        </w:rPr>
      </w:pPr>
      <w:r w:rsidRPr="00207306">
        <w:rPr>
          <w:rFonts w:ascii="Times New Roman" w:eastAsia="Times New Roman" w:hAnsi="Times New Roman" w:cs="Times New Roman"/>
          <w:sz w:val="24"/>
          <w:szCs w:val="24"/>
          <w:lang/>
        </w:rPr>
        <w:t xml:space="preserve">Deutsch, C. 2013. The Seeking SolutionsApproach: Solving Challenging Business </w:t>
      </w:r>
    </w:p>
    <w:p w14:paraId="26580D0C" w14:textId="3C43FBCD" w:rsidR="00207306" w:rsidRPr="003D10C1" w:rsidRDefault="00207306" w:rsidP="003D10C1">
      <w:pPr>
        <w:spacing w:after="0" w:line="360" w:lineRule="auto"/>
        <w:ind w:left="720"/>
        <w:jc w:val="both"/>
        <w:rPr>
          <w:rFonts w:ascii="Times New Roman" w:eastAsia="Times New Roman" w:hAnsi="Times New Roman" w:cs="Times New Roman"/>
          <w:sz w:val="24"/>
          <w:szCs w:val="24"/>
          <w:lang/>
        </w:rPr>
      </w:pPr>
      <w:r w:rsidRPr="00207306">
        <w:rPr>
          <w:rFonts w:ascii="Times New Roman" w:eastAsia="Times New Roman" w:hAnsi="Times New Roman" w:cs="Times New Roman"/>
          <w:sz w:val="24"/>
          <w:szCs w:val="24"/>
          <w:lang/>
        </w:rPr>
        <w:t>Problems with</w:t>
      </w:r>
      <w:r>
        <w:rPr>
          <w:rFonts w:ascii="Times New Roman" w:eastAsia="Times New Roman" w:hAnsi="Times New Roman" w:cs="Times New Roman"/>
          <w:sz w:val="24"/>
          <w:szCs w:val="24"/>
          <w:lang w:val="en-US"/>
        </w:rPr>
        <w:t xml:space="preserve"> </w:t>
      </w:r>
      <w:r w:rsidRPr="00207306">
        <w:rPr>
          <w:rFonts w:ascii="Times New Roman" w:eastAsia="Times New Roman" w:hAnsi="Times New Roman" w:cs="Times New Roman"/>
          <w:sz w:val="24"/>
          <w:szCs w:val="24"/>
          <w:lang/>
        </w:rPr>
        <w:t xml:space="preserve">Local Open Innovation. </w:t>
      </w:r>
      <w:r w:rsidRPr="00207306">
        <w:rPr>
          <w:rFonts w:ascii="Times New Roman" w:eastAsia="Times New Roman" w:hAnsi="Times New Roman" w:cs="Times New Roman"/>
          <w:i/>
          <w:iCs/>
          <w:sz w:val="24"/>
          <w:szCs w:val="24"/>
          <w:lang/>
        </w:rPr>
        <w:t>Technology Innovation</w:t>
      </w:r>
      <w:r w:rsidR="003D10C1" w:rsidRPr="003D10C1">
        <w:rPr>
          <w:rFonts w:ascii="Times New Roman" w:eastAsia="Times New Roman" w:hAnsi="Times New Roman" w:cs="Times New Roman"/>
          <w:i/>
          <w:iCs/>
          <w:sz w:val="24"/>
          <w:szCs w:val="24"/>
          <w:lang w:val="en-US"/>
        </w:rPr>
        <w:t xml:space="preserve"> </w:t>
      </w:r>
      <w:r w:rsidRPr="00207306">
        <w:rPr>
          <w:rFonts w:ascii="Times New Roman" w:eastAsia="Times New Roman" w:hAnsi="Times New Roman" w:cs="Times New Roman"/>
          <w:i/>
          <w:iCs/>
          <w:sz w:val="24"/>
          <w:szCs w:val="24"/>
          <w:lang/>
        </w:rPr>
        <w:t>Management Review.</w:t>
      </w:r>
      <w:r w:rsidRPr="00207306">
        <w:rPr>
          <w:rFonts w:ascii="Times New Roman" w:eastAsia="Times New Roman" w:hAnsi="Times New Roman" w:cs="Times New Roman"/>
          <w:sz w:val="24"/>
          <w:szCs w:val="24"/>
          <w:lang/>
        </w:rPr>
        <w:t xml:space="preserve"> March 2013: 6</w:t>
      </w:r>
      <w:r>
        <w:rPr>
          <w:rFonts w:ascii="Times New Roman" w:eastAsia="Times New Roman" w:hAnsi="Times New Roman" w:cs="Times New Roman"/>
          <w:sz w:val="24"/>
          <w:szCs w:val="24"/>
          <w:lang w:val="en-US"/>
        </w:rPr>
        <w:t xml:space="preserve"> </w:t>
      </w:r>
      <w:r w:rsidRPr="00207306">
        <w:rPr>
          <w:rFonts w:ascii="Times New Roman" w:eastAsia="Times New Roman" w:hAnsi="Times New Roman" w:cs="Times New Roman"/>
          <w:sz w:val="24"/>
          <w:szCs w:val="24"/>
          <w:lang/>
        </w:rPr>
        <w:t>13.</w:t>
      </w:r>
    </w:p>
    <w:p w14:paraId="2F49E6C5" w14:textId="270BFBAE" w:rsidR="00AF6617" w:rsidRDefault="00AF6617" w:rsidP="00860938">
      <w:pPr>
        <w:spacing w:line="360" w:lineRule="auto"/>
        <w:ind w:left="720" w:hanging="720"/>
        <w:jc w:val="both"/>
        <w:rPr>
          <w:rFonts w:ascii="Times New Roman" w:hAnsi="Times New Roman" w:cs="Times New Roman"/>
          <w:sz w:val="24"/>
          <w:szCs w:val="24"/>
        </w:rPr>
      </w:pPr>
      <w:r w:rsidRPr="00AF6617">
        <w:rPr>
          <w:rFonts w:ascii="Times New Roman" w:hAnsi="Times New Roman" w:cs="Times New Roman"/>
          <w:sz w:val="24"/>
          <w:szCs w:val="24"/>
        </w:rPr>
        <w:t xml:space="preserve">Hausmann, R., &amp; Rodrik, D., Economic development as self-discovery. </w:t>
      </w:r>
      <w:r w:rsidRPr="00AF6617">
        <w:rPr>
          <w:rFonts w:ascii="Times New Roman" w:hAnsi="Times New Roman" w:cs="Times New Roman"/>
          <w:i/>
          <w:iCs/>
          <w:sz w:val="24"/>
          <w:szCs w:val="24"/>
        </w:rPr>
        <w:t>Journal of development Economics,</w:t>
      </w:r>
      <w:r w:rsidRPr="00AF6617">
        <w:rPr>
          <w:rFonts w:ascii="Times New Roman" w:hAnsi="Times New Roman" w:cs="Times New Roman"/>
          <w:sz w:val="24"/>
          <w:szCs w:val="24"/>
        </w:rPr>
        <w:t xml:space="preserve"> 72(2), 2003, 603-633</w:t>
      </w:r>
    </w:p>
    <w:p w14:paraId="11C31B9B" w14:textId="0A5289ED" w:rsidR="00AF6617" w:rsidRDefault="00AF6617" w:rsidP="00860938">
      <w:pPr>
        <w:spacing w:line="360" w:lineRule="auto"/>
        <w:ind w:left="720" w:hanging="720"/>
        <w:jc w:val="both"/>
        <w:rPr>
          <w:rFonts w:ascii="Times New Roman" w:hAnsi="Times New Roman" w:cs="Times New Roman"/>
          <w:sz w:val="24"/>
          <w:szCs w:val="24"/>
        </w:rPr>
      </w:pPr>
      <w:r w:rsidRPr="00AF6617">
        <w:rPr>
          <w:rFonts w:ascii="Times New Roman" w:hAnsi="Times New Roman" w:cs="Times New Roman"/>
          <w:sz w:val="24"/>
          <w:szCs w:val="24"/>
        </w:rPr>
        <w:t>Hitt, M. A., Ireland, R. D., Camp, S. M., &amp; Sexton, D. L. (2001). Strategic entrepreneurship: Strategies for wealth creation. Strategic Management Journal, 22(3– 4), 479 – 491.</w:t>
      </w:r>
    </w:p>
    <w:p w14:paraId="1B81FEF9" w14:textId="29825099" w:rsidR="00AF6617" w:rsidRPr="00AF6617" w:rsidRDefault="00AF6617" w:rsidP="00860938">
      <w:pPr>
        <w:spacing w:line="360" w:lineRule="auto"/>
        <w:ind w:left="720" w:hanging="720"/>
        <w:jc w:val="both"/>
        <w:rPr>
          <w:rFonts w:ascii="Times New Roman" w:hAnsi="Times New Roman" w:cs="Times New Roman"/>
          <w:sz w:val="36"/>
          <w:szCs w:val="36"/>
        </w:rPr>
      </w:pPr>
      <w:r w:rsidRPr="00AF6617">
        <w:rPr>
          <w:rFonts w:ascii="Times New Roman" w:hAnsi="Times New Roman" w:cs="Times New Roman"/>
          <w:sz w:val="24"/>
          <w:szCs w:val="24"/>
        </w:rPr>
        <w:t>Ireland, R. D., Hitt, M. A., &amp; Sirmon, D. G. (2003). Strategic entrepreneurship: The construct and its dimensions. Journal of Management, 29(6), 963–989.</w:t>
      </w:r>
    </w:p>
    <w:p w14:paraId="298C0426" w14:textId="4E888147" w:rsidR="00721A2A" w:rsidRDefault="00721A2A" w:rsidP="00721A2A">
      <w:pPr>
        <w:spacing w:line="360" w:lineRule="auto"/>
        <w:ind w:left="720" w:hanging="720"/>
        <w:jc w:val="both"/>
        <w:rPr>
          <w:rFonts w:ascii="Times New Roman" w:hAnsi="Times New Roman" w:cs="Times New Roman"/>
          <w:sz w:val="24"/>
          <w:szCs w:val="24"/>
        </w:rPr>
      </w:pPr>
      <w:r w:rsidRPr="00721A2A">
        <w:rPr>
          <w:rFonts w:ascii="Times New Roman" w:hAnsi="Times New Roman" w:cs="Times New Roman"/>
          <w:sz w:val="24"/>
          <w:szCs w:val="24"/>
        </w:rPr>
        <w:t xml:space="preserve">Johansson, U., &amp; Woodilla, J. (2008). </w:t>
      </w:r>
      <w:r w:rsidRPr="00721A2A">
        <w:rPr>
          <w:rFonts w:ascii="Times New Roman" w:hAnsi="Times New Roman" w:cs="Times New Roman"/>
          <w:i/>
          <w:iCs/>
          <w:sz w:val="24"/>
          <w:szCs w:val="24"/>
        </w:rPr>
        <w:t>Towards a better paradigmatic partnership between design and management</w:t>
      </w:r>
      <w:r w:rsidRPr="00721A2A">
        <w:rPr>
          <w:rFonts w:ascii="Times New Roman" w:hAnsi="Times New Roman" w:cs="Times New Roman"/>
          <w:sz w:val="24"/>
          <w:szCs w:val="24"/>
        </w:rPr>
        <w:t>. Presented at the International DMI Education Conference, ESSEC Business School, Cery-Poin toise, France.</w:t>
      </w:r>
    </w:p>
    <w:p w14:paraId="0224F169" w14:textId="4A2AA4B1" w:rsidR="00721A2A" w:rsidRDefault="00721A2A" w:rsidP="00721A2A">
      <w:pPr>
        <w:spacing w:line="360" w:lineRule="auto"/>
        <w:ind w:left="720" w:hanging="720"/>
        <w:jc w:val="both"/>
        <w:rPr>
          <w:rFonts w:ascii="Times New Roman" w:hAnsi="Times New Roman" w:cs="Times New Roman"/>
          <w:sz w:val="24"/>
          <w:szCs w:val="24"/>
        </w:rPr>
      </w:pPr>
      <w:r w:rsidRPr="00721A2A">
        <w:rPr>
          <w:rFonts w:ascii="Times New Roman" w:hAnsi="Times New Roman" w:cs="Times New Roman"/>
          <w:sz w:val="24"/>
          <w:szCs w:val="24"/>
        </w:rPr>
        <w:t xml:space="preserve">Kelley, T., &amp; Kelley, D. (2013). </w:t>
      </w:r>
      <w:r w:rsidRPr="00721A2A">
        <w:rPr>
          <w:rFonts w:ascii="Times New Roman" w:hAnsi="Times New Roman" w:cs="Times New Roman"/>
          <w:i/>
          <w:iCs/>
          <w:sz w:val="24"/>
          <w:szCs w:val="24"/>
        </w:rPr>
        <w:t>Creative confidence: Unleashing the creative potential within us all</w:t>
      </w:r>
      <w:r w:rsidRPr="00721A2A">
        <w:rPr>
          <w:rFonts w:ascii="Times New Roman" w:hAnsi="Times New Roman" w:cs="Times New Roman"/>
          <w:sz w:val="24"/>
          <w:szCs w:val="24"/>
        </w:rPr>
        <w:t>. New York: Drown Business.</w:t>
      </w:r>
    </w:p>
    <w:p w14:paraId="60FCEFB8" w14:textId="100403C5" w:rsidR="00AF6617" w:rsidRPr="00AF6617" w:rsidRDefault="00AF6617" w:rsidP="00721A2A">
      <w:pPr>
        <w:spacing w:line="360" w:lineRule="auto"/>
        <w:ind w:left="720" w:hanging="720"/>
        <w:jc w:val="both"/>
        <w:rPr>
          <w:rFonts w:ascii="Times New Roman" w:hAnsi="Times New Roman" w:cs="Times New Roman"/>
          <w:sz w:val="28"/>
          <w:szCs w:val="28"/>
        </w:rPr>
      </w:pPr>
      <w:r w:rsidRPr="00AF6617">
        <w:rPr>
          <w:rFonts w:ascii="Times New Roman" w:hAnsi="Times New Roman" w:cs="Times New Roman"/>
          <w:sz w:val="24"/>
          <w:szCs w:val="24"/>
        </w:rPr>
        <w:t>Ketchen, D. J., Ireland, R. D., &amp; Snow, C. C. (2007). Strategic entrepreneurship, collaborative innovation, and wealth creation. Strategic Entrepreneurship Journal, 1(3– 4), 371–385.</w:t>
      </w:r>
    </w:p>
    <w:p w14:paraId="58DA6640" w14:textId="77777777" w:rsidR="003D10C1" w:rsidRDefault="003D10C1" w:rsidP="003D10C1">
      <w:pPr>
        <w:jc w:val="both"/>
        <w:rPr>
          <w:rFonts w:ascii="Times New Roman" w:hAnsi="Times New Roman" w:cs="Times New Roman"/>
          <w:sz w:val="24"/>
          <w:szCs w:val="24"/>
          <w:lang w:val="en-US"/>
        </w:rPr>
      </w:pPr>
    </w:p>
    <w:p w14:paraId="513CC1D9" w14:textId="22E57C33" w:rsidR="003D10C1" w:rsidRDefault="003D10C1" w:rsidP="003D10C1">
      <w:pPr>
        <w:jc w:val="both"/>
        <w:rPr>
          <w:rFonts w:ascii="Times New Roman" w:hAnsi="Times New Roman" w:cs="Times New Roman"/>
          <w:sz w:val="24"/>
          <w:szCs w:val="24"/>
          <w:lang w:val="en-US"/>
        </w:rPr>
      </w:pPr>
      <w:r w:rsidRPr="003D10C1">
        <w:rPr>
          <w:rFonts w:ascii="Times New Roman" w:hAnsi="Times New Roman" w:cs="Times New Roman"/>
          <w:sz w:val="24"/>
          <w:szCs w:val="24"/>
          <w:lang w:val="en-US"/>
        </w:rPr>
        <w:t xml:space="preserve">Mueller, M. and D. Morgan (2017), “New Insights into Health Financing: </w:t>
      </w:r>
    </w:p>
    <w:p w14:paraId="0A57FC19" w14:textId="35E5F034" w:rsidR="00860938" w:rsidRPr="003D10C1" w:rsidRDefault="003D10C1" w:rsidP="003D10C1">
      <w:pPr>
        <w:spacing w:line="360" w:lineRule="auto"/>
        <w:ind w:left="720"/>
        <w:jc w:val="both"/>
        <w:rPr>
          <w:rFonts w:ascii="Times New Roman" w:hAnsi="Times New Roman" w:cs="Times New Roman"/>
          <w:sz w:val="24"/>
          <w:szCs w:val="24"/>
          <w:lang w:val="en-US"/>
        </w:rPr>
      </w:pPr>
      <w:r w:rsidRPr="003D10C1">
        <w:rPr>
          <w:rFonts w:ascii="Times New Roman" w:hAnsi="Times New Roman" w:cs="Times New Roman"/>
          <w:sz w:val="24"/>
          <w:szCs w:val="24"/>
          <w:lang w:val="en-US"/>
        </w:rPr>
        <w:t>First Results of the International Data Collection Under the System of Health Accounts 2011 Framework”, Health Policy, Vol. 121, No. 7, pp. 764–769</w:t>
      </w:r>
    </w:p>
    <w:p w14:paraId="2BC3EA5E" w14:textId="77777777" w:rsidR="00860938" w:rsidRPr="004A19C6" w:rsidRDefault="00860938" w:rsidP="00860938">
      <w:pPr>
        <w:spacing w:line="360" w:lineRule="auto"/>
        <w:ind w:left="720" w:hanging="720"/>
        <w:jc w:val="both"/>
        <w:rPr>
          <w:rFonts w:ascii="Times New Roman" w:hAnsi="Times New Roman" w:cs="Times New Roman"/>
          <w:sz w:val="24"/>
          <w:szCs w:val="24"/>
          <w:lang w:val="en-US"/>
        </w:rPr>
      </w:pPr>
      <w:r w:rsidRPr="004A19C6">
        <w:rPr>
          <w:rFonts w:ascii="Times New Roman" w:hAnsi="Times New Roman" w:cs="Times New Roman"/>
          <w:sz w:val="24"/>
          <w:szCs w:val="24"/>
          <w:lang w:val="en-US"/>
        </w:rPr>
        <w:t xml:space="preserve">Zerbe, R. O. Jr., (2001). </w:t>
      </w:r>
      <w:r w:rsidRPr="004A19C6">
        <w:rPr>
          <w:rFonts w:ascii="Times New Roman" w:hAnsi="Times New Roman" w:cs="Times New Roman"/>
          <w:i/>
          <w:iCs/>
          <w:sz w:val="24"/>
          <w:szCs w:val="24"/>
          <w:lang w:val="en-US"/>
        </w:rPr>
        <w:t>Economic Efficiency in Law and Economics, Cheltenham</w:t>
      </w:r>
      <w:r w:rsidRPr="004A19C6">
        <w:rPr>
          <w:rFonts w:ascii="Times New Roman" w:hAnsi="Times New Roman" w:cs="Times New Roman"/>
          <w:sz w:val="24"/>
          <w:szCs w:val="24"/>
          <w:lang w:val="en-US"/>
        </w:rPr>
        <w:t>: Edward Elgar Publishing.</w:t>
      </w:r>
    </w:p>
    <w:p w14:paraId="291ED4BF" w14:textId="77777777" w:rsidR="00860938" w:rsidRPr="002016E6" w:rsidRDefault="00860938" w:rsidP="002016E6">
      <w:pPr>
        <w:rPr>
          <w:lang w:val="en-US"/>
        </w:rPr>
      </w:pPr>
    </w:p>
    <w:sectPr w:rsidR="00860938" w:rsidRPr="002016E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DA2140" w14:textId="77777777" w:rsidR="00207306" w:rsidRDefault="00207306" w:rsidP="00207306">
      <w:pPr>
        <w:spacing w:after="0" w:line="240" w:lineRule="auto"/>
      </w:pPr>
      <w:r>
        <w:separator/>
      </w:r>
    </w:p>
  </w:endnote>
  <w:endnote w:type="continuationSeparator" w:id="0">
    <w:p w14:paraId="1CE00C12" w14:textId="77777777" w:rsidR="00207306" w:rsidRDefault="00207306" w:rsidP="002073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2FD46A" w14:textId="77777777" w:rsidR="00207306" w:rsidRDefault="00207306" w:rsidP="00207306">
      <w:pPr>
        <w:spacing w:after="0" w:line="240" w:lineRule="auto"/>
      </w:pPr>
      <w:r>
        <w:separator/>
      </w:r>
    </w:p>
  </w:footnote>
  <w:footnote w:type="continuationSeparator" w:id="0">
    <w:p w14:paraId="16BF2EA6" w14:textId="77777777" w:rsidR="00207306" w:rsidRDefault="00207306" w:rsidP="002073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6523714"/>
      <w:docPartObj>
        <w:docPartGallery w:val="Page Numbers (Top of Page)"/>
        <w:docPartUnique/>
      </w:docPartObj>
    </w:sdtPr>
    <w:sdtEndPr>
      <w:rPr>
        <w:noProof/>
      </w:rPr>
    </w:sdtEndPr>
    <w:sdtContent>
      <w:p w14:paraId="1D4C0EBE" w14:textId="41D302CB" w:rsidR="00207306" w:rsidRDefault="00207306">
        <w:pPr>
          <w:pStyle w:val="Header"/>
          <w:jc w:val="right"/>
        </w:pPr>
        <w:r w:rsidRPr="00207306">
          <w:rPr>
            <w:rFonts w:ascii="Times New Roman" w:hAnsi="Times New Roman" w:cs="Times New Roman"/>
            <w:sz w:val="24"/>
            <w:szCs w:val="24"/>
            <w:lang w:val="en-US"/>
          </w:rPr>
          <w:t>Health and Social Care.</w:t>
        </w:r>
        <w:r>
          <w:rPr>
            <w:rFonts w:ascii="Times New Roman" w:hAnsi="Times New Roman" w:cs="Times New Roman"/>
            <w:sz w:val="24"/>
            <w:szCs w:val="24"/>
            <w:lang w:val="en-US"/>
          </w:rPr>
          <w:tab/>
        </w:r>
        <w:r>
          <w:rPr>
            <w:rFonts w:ascii="Times New Roman" w:hAnsi="Times New Roman" w:cs="Times New Roman"/>
            <w:sz w:val="24"/>
            <w:szCs w:val="24"/>
            <w:lang w:val="en-US"/>
          </w:rPr>
          <w:tab/>
        </w:r>
        <w:r>
          <w:fldChar w:fldCharType="begin"/>
        </w:r>
        <w:r>
          <w:instrText xml:space="preserve"> PAGE   \* MERGEFORMAT </w:instrText>
        </w:r>
        <w:r>
          <w:fldChar w:fldCharType="separate"/>
        </w:r>
        <w:r>
          <w:rPr>
            <w:noProof/>
          </w:rPr>
          <w:t>2</w:t>
        </w:r>
        <w:r>
          <w:rPr>
            <w:noProof/>
          </w:rPr>
          <w:fldChar w:fldCharType="end"/>
        </w:r>
      </w:p>
    </w:sdtContent>
  </w:sdt>
  <w:p w14:paraId="34AAFAC0" w14:textId="77777777" w:rsidR="00207306" w:rsidRDefault="002073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36697"/>
    <w:multiLevelType w:val="multilevel"/>
    <w:tmpl w:val="7AA4622C"/>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504079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6E6"/>
    <w:rsid w:val="000352A2"/>
    <w:rsid w:val="00040250"/>
    <w:rsid w:val="001A5DFF"/>
    <w:rsid w:val="002016E6"/>
    <w:rsid w:val="00207306"/>
    <w:rsid w:val="00276C7C"/>
    <w:rsid w:val="00277915"/>
    <w:rsid w:val="002C5501"/>
    <w:rsid w:val="002C5913"/>
    <w:rsid w:val="00375F4D"/>
    <w:rsid w:val="003804F4"/>
    <w:rsid w:val="003D10C1"/>
    <w:rsid w:val="00414CB7"/>
    <w:rsid w:val="00422874"/>
    <w:rsid w:val="004A7567"/>
    <w:rsid w:val="005109DA"/>
    <w:rsid w:val="006A29BD"/>
    <w:rsid w:val="00715941"/>
    <w:rsid w:val="00721A2A"/>
    <w:rsid w:val="007268DD"/>
    <w:rsid w:val="00765617"/>
    <w:rsid w:val="007B5764"/>
    <w:rsid w:val="0080509A"/>
    <w:rsid w:val="00860938"/>
    <w:rsid w:val="009C1ACC"/>
    <w:rsid w:val="00AF6617"/>
    <w:rsid w:val="00BA5B60"/>
    <w:rsid w:val="00C2071B"/>
    <w:rsid w:val="00CF59BE"/>
    <w:rsid w:val="00D35F79"/>
    <w:rsid w:val="00D57C8F"/>
    <w:rsid w:val="00D96D2E"/>
    <w:rsid w:val="00E80BCD"/>
    <w:rsid w:val="00EB62AA"/>
    <w:rsid w:val="00EE4004"/>
    <w:rsid w:val="00F934AA"/>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6D9E2"/>
  <w15:chartTrackingRefBased/>
  <w15:docId w15:val="{4BF8C3DC-48BA-4022-9AB2-431F22298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617"/>
    <w:pPr>
      <w:ind w:left="720"/>
      <w:contextualSpacing/>
    </w:pPr>
  </w:style>
  <w:style w:type="paragraph" w:styleId="Header">
    <w:name w:val="header"/>
    <w:basedOn w:val="Normal"/>
    <w:link w:val="HeaderChar"/>
    <w:uiPriority w:val="99"/>
    <w:unhideWhenUsed/>
    <w:rsid w:val="002073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306"/>
  </w:style>
  <w:style w:type="paragraph" w:styleId="Footer">
    <w:name w:val="footer"/>
    <w:basedOn w:val="Normal"/>
    <w:link w:val="FooterChar"/>
    <w:uiPriority w:val="99"/>
    <w:unhideWhenUsed/>
    <w:rsid w:val="002073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3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6162722">
      <w:bodyDiv w:val="1"/>
      <w:marLeft w:val="0"/>
      <w:marRight w:val="0"/>
      <w:marTop w:val="0"/>
      <w:marBottom w:val="0"/>
      <w:divBdr>
        <w:top w:val="none" w:sz="0" w:space="0" w:color="auto"/>
        <w:left w:val="none" w:sz="0" w:space="0" w:color="auto"/>
        <w:bottom w:val="none" w:sz="0" w:space="0" w:color="auto"/>
        <w:right w:val="none" w:sz="0" w:space="0" w:color="auto"/>
      </w:divBdr>
      <w:divsChild>
        <w:div w:id="1980070491">
          <w:marLeft w:val="0"/>
          <w:marRight w:val="0"/>
          <w:marTop w:val="0"/>
          <w:marBottom w:val="0"/>
          <w:divBdr>
            <w:top w:val="none" w:sz="0" w:space="0" w:color="auto"/>
            <w:left w:val="none" w:sz="0" w:space="0" w:color="auto"/>
            <w:bottom w:val="none" w:sz="0" w:space="0" w:color="auto"/>
            <w:right w:val="none" w:sz="0" w:space="0" w:color="auto"/>
          </w:divBdr>
        </w:div>
        <w:div w:id="333531250">
          <w:marLeft w:val="0"/>
          <w:marRight w:val="0"/>
          <w:marTop w:val="0"/>
          <w:marBottom w:val="0"/>
          <w:divBdr>
            <w:top w:val="none" w:sz="0" w:space="0" w:color="auto"/>
            <w:left w:val="none" w:sz="0" w:space="0" w:color="auto"/>
            <w:bottom w:val="none" w:sz="0" w:space="0" w:color="auto"/>
            <w:right w:val="none" w:sz="0" w:space="0" w:color="auto"/>
          </w:divBdr>
        </w:div>
        <w:div w:id="1560248278">
          <w:marLeft w:val="0"/>
          <w:marRight w:val="0"/>
          <w:marTop w:val="0"/>
          <w:marBottom w:val="0"/>
          <w:divBdr>
            <w:top w:val="none" w:sz="0" w:space="0" w:color="auto"/>
            <w:left w:val="none" w:sz="0" w:space="0" w:color="auto"/>
            <w:bottom w:val="none" w:sz="0" w:space="0" w:color="auto"/>
            <w:right w:val="none" w:sz="0" w:space="0" w:color="auto"/>
          </w:divBdr>
        </w:div>
        <w:div w:id="15685662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F0D026-8300-4D05-A3C8-8C9DF6382A7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2709</Words>
  <Characters>15444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dc:creator>
  <cp:keywords/>
  <dc:description/>
  <cp:lastModifiedBy>salma abdullah</cp:lastModifiedBy>
  <cp:revision>2</cp:revision>
  <dcterms:created xsi:type="dcterms:W3CDTF">2022-07-28T15:10:00Z</dcterms:created>
  <dcterms:modified xsi:type="dcterms:W3CDTF">2022-07-28T15:10:00Z</dcterms:modified>
</cp:coreProperties>
</file>