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31036302"/>
        <w:docPartObj>
          <w:docPartGallery w:val="Cover Pages"/>
          <w:docPartUnique/>
        </w:docPartObj>
      </w:sdtPr>
      <w:sdtContent>
        <w:p w14:paraId="7036C413" w14:textId="29F4E8E2" w:rsidR="00C4702B" w:rsidRDefault="00C4702B">
          <w:r>
            <w:rPr>
              <w:noProof/>
            </w:rPr>
            <mc:AlternateContent>
              <mc:Choice Requires="wps">
                <w:drawing>
                  <wp:anchor distT="0" distB="0" distL="114300" distR="114300" simplePos="0" relativeHeight="251664384" behindDoc="0" locked="0" layoutInCell="1" allowOverlap="1" wp14:anchorId="000D0910" wp14:editId="0F215D8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73D1B92" w14:textId="1D7AAAD0" w:rsidR="00C4702B"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C4702B">
                                      <w:rPr>
                                        <w:noProof/>
                                        <w:color w:val="44546A" w:themeColor="text2"/>
                                      </w:rPr>
                                      <w:t>Ewan Swan</w:t>
                                    </w:r>
                                  </w:sdtContent>
                                </w:sdt>
                                <w:r w:rsidR="00C4702B">
                                  <w:rPr>
                                    <w:noProof/>
                                    <w:color w:val="44546A" w:themeColor="text2"/>
                                  </w:rPr>
                                  <w:t xml:space="preserve"> – 1901543</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00D0910"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173D1B92" w14:textId="1D7AAAD0" w:rsidR="00C4702B"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C4702B">
                                <w:rPr>
                                  <w:noProof/>
                                  <w:color w:val="44546A" w:themeColor="text2"/>
                                </w:rPr>
                                <w:t>Ewan Swan</w:t>
                              </w:r>
                            </w:sdtContent>
                          </w:sdt>
                          <w:r w:rsidR="00C4702B">
                            <w:rPr>
                              <w:noProof/>
                              <w:color w:val="44546A" w:themeColor="text2"/>
                            </w:rPr>
                            <w:t xml:space="preserve"> – 1901543</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0E0E4FDA" wp14:editId="561A21B9">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B3DDD5C" w14:textId="77777777" w:rsidR="00C4702B" w:rsidRDefault="00C4702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E0E4FDA"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B3DDD5C" w14:textId="77777777" w:rsidR="00C4702B" w:rsidRDefault="00C4702B"/>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38CA173" wp14:editId="051A87F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D7FB64" w14:textId="685FA1A8" w:rsidR="00C4702B" w:rsidRPr="006D7C02" w:rsidRDefault="00000000">
                                <w:pPr>
                                  <w:spacing w:before="240"/>
                                  <w:jc w:val="center"/>
                                  <w:rPr>
                                    <w:color w:val="FFFFFF" w:themeColor="background1"/>
                                    <w:sz w:val="56"/>
                                    <w:szCs w:val="52"/>
                                  </w:rPr>
                                </w:pPr>
                                <w:sdt>
                                  <w:sdtPr>
                                    <w:rPr>
                                      <w:color w:val="FFFFFF" w:themeColor="background1"/>
                                      <w:sz w:val="56"/>
                                      <w:szCs w:val="52"/>
                                    </w:rPr>
                                    <w:alias w:val="Abstract"/>
                                    <w:id w:val="8276291"/>
                                    <w:dataBinding w:prefixMappings="xmlns:ns0='http://schemas.microsoft.com/office/2006/coverPageProps'" w:xpath="/ns0:CoverPageProperties[1]/ns0:Abstract[1]" w:storeItemID="{55AF091B-3C7A-41E3-B477-F2FDAA23CFDA}"/>
                                    <w:text/>
                                  </w:sdtPr>
                                  <w:sdtContent>
                                    <w:r w:rsidR="006D7C02" w:rsidRPr="006D7C02">
                                      <w:rPr>
                                        <w:color w:val="FFFFFF" w:themeColor="background1"/>
                                        <w:sz w:val="56"/>
                                        <w:szCs w:val="52"/>
                                      </w:rPr>
                                      <w:t xml:space="preserve">University of Wales Trinity Saint David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38CA173"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54D7FB64" w14:textId="685FA1A8" w:rsidR="00C4702B" w:rsidRPr="006D7C02" w:rsidRDefault="00000000">
                          <w:pPr>
                            <w:spacing w:before="240"/>
                            <w:jc w:val="center"/>
                            <w:rPr>
                              <w:color w:val="FFFFFF" w:themeColor="background1"/>
                              <w:sz w:val="56"/>
                              <w:szCs w:val="52"/>
                            </w:rPr>
                          </w:pPr>
                          <w:sdt>
                            <w:sdtPr>
                              <w:rPr>
                                <w:color w:val="FFFFFF" w:themeColor="background1"/>
                                <w:sz w:val="56"/>
                                <w:szCs w:val="52"/>
                              </w:rPr>
                              <w:alias w:val="Abstract"/>
                              <w:id w:val="8276291"/>
                              <w:dataBinding w:prefixMappings="xmlns:ns0='http://schemas.microsoft.com/office/2006/coverPageProps'" w:xpath="/ns0:CoverPageProperties[1]/ns0:Abstract[1]" w:storeItemID="{55AF091B-3C7A-41E3-B477-F2FDAA23CFDA}"/>
                              <w:text/>
                            </w:sdtPr>
                            <w:sdtContent>
                              <w:r w:rsidR="006D7C02" w:rsidRPr="006D7C02">
                                <w:rPr>
                                  <w:color w:val="FFFFFF" w:themeColor="background1"/>
                                  <w:sz w:val="56"/>
                                  <w:szCs w:val="52"/>
                                </w:rPr>
                                <w:t xml:space="preserve">University of Wales Trinity Saint David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65DF5B6F" wp14:editId="44C3947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1EDCF57"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E230BE5" wp14:editId="418C1D4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BDA8870"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374C9C90" wp14:editId="111F23B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43FAE1B0" w14:textId="69B54B0D" w:rsidR="006D7C02" w:rsidRDefault="006D7C02">
                                <w:pPr>
                                  <w:rPr>
                                    <w:rFonts w:asciiTheme="majorHAnsi" w:eastAsiaTheme="majorEastAsia" w:hAnsiTheme="majorHAnsi" w:cstheme="majorBidi"/>
                                    <w:noProof/>
                                    <w:color w:val="4472C4" w:themeColor="accent1"/>
                                    <w:sz w:val="36"/>
                                    <w:szCs w:val="36"/>
                                  </w:rPr>
                                </w:pPr>
                                <w:r w:rsidRPr="006D7C02">
                                  <w:rPr>
                                    <w:rFonts w:asciiTheme="majorHAnsi" w:eastAsiaTheme="majorEastAsia" w:hAnsiTheme="majorHAnsi" w:cstheme="majorBidi"/>
                                    <w:noProof/>
                                    <w:color w:val="4472C4" w:themeColor="accent1"/>
                                    <w:sz w:val="36"/>
                                    <w:szCs w:val="36"/>
                                  </w:rPr>
                                  <w:t>Strategic Management and Sustainability</w:t>
                                </w:r>
                                <w:r>
                                  <w:rPr>
                                    <w:rFonts w:asciiTheme="majorHAnsi" w:eastAsiaTheme="majorEastAsia" w:hAnsiTheme="majorHAnsi" w:cstheme="majorBidi"/>
                                    <w:noProof/>
                                    <w:color w:val="4472C4" w:themeColor="accent1"/>
                                    <w:sz w:val="36"/>
                                    <w:szCs w:val="36"/>
                                  </w:rPr>
                                  <w:t xml:space="preserve"> Assignment 1</w:t>
                                </w:r>
                              </w:p>
                              <w:p w14:paraId="29DED73A" w14:textId="0F4FBC8A" w:rsidR="00C4702B" w:rsidRPr="006D7C02" w:rsidRDefault="00000000">
                                <w:pPr>
                                  <w:rPr>
                                    <w:rFonts w:asciiTheme="majorHAnsi" w:eastAsiaTheme="majorEastAsia" w:hAnsiTheme="majorHAnsi" w:cstheme="majorBidi"/>
                                    <w:noProof/>
                                    <w:color w:val="44546A" w:themeColor="text2"/>
                                    <w:sz w:val="16"/>
                                    <w:szCs w:val="20"/>
                                  </w:rPr>
                                </w:pPr>
                                <w:sdt>
                                  <w:sdtPr>
                                    <w:rPr>
                                      <w:rFonts w:asciiTheme="majorHAnsi" w:eastAsiaTheme="majorEastAsia" w:hAnsiTheme="majorHAnsi" w:cstheme="majorBidi"/>
                                      <w:noProof/>
                                      <w:color w:val="44546A" w:themeColor="text2"/>
                                      <w:sz w:val="16"/>
                                      <w:szCs w:val="16"/>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sidR="00373637">
                                      <w:rPr>
                                        <w:rFonts w:asciiTheme="majorHAnsi" w:eastAsiaTheme="majorEastAsia" w:hAnsiTheme="majorHAnsi" w:cstheme="majorBidi"/>
                                        <w:noProof/>
                                        <w:color w:val="44546A" w:themeColor="text2"/>
                                        <w:sz w:val="16"/>
                                        <w:szCs w:val="16"/>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374C9C90"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p w14:paraId="43FAE1B0" w14:textId="69B54B0D" w:rsidR="006D7C02" w:rsidRDefault="006D7C02">
                          <w:pPr>
                            <w:rPr>
                              <w:rFonts w:asciiTheme="majorHAnsi" w:eastAsiaTheme="majorEastAsia" w:hAnsiTheme="majorHAnsi" w:cstheme="majorBidi"/>
                              <w:noProof/>
                              <w:color w:val="4472C4" w:themeColor="accent1"/>
                              <w:sz w:val="36"/>
                              <w:szCs w:val="36"/>
                            </w:rPr>
                          </w:pPr>
                          <w:r w:rsidRPr="006D7C02">
                            <w:rPr>
                              <w:rFonts w:asciiTheme="majorHAnsi" w:eastAsiaTheme="majorEastAsia" w:hAnsiTheme="majorHAnsi" w:cstheme="majorBidi"/>
                              <w:noProof/>
                              <w:color w:val="4472C4" w:themeColor="accent1"/>
                              <w:sz w:val="36"/>
                              <w:szCs w:val="36"/>
                            </w:rPr>
                            <w:t>Strategic Management and Sustainability</w:t>
                          </w:r>
                          <w:r>
                            <w:rPr>
                              <w:rFonts w:asciiTheme="majorHAnsi" w:eastAsiaTheme="majorEastAsia" w:hAnsiTheme="majorHAnsi" w:cstheme="majorBidi"/>
                              <w:noProof/>
                              <w:color w:val="4472C4" w:themeColor="accent1"/>
                              <w:sz w:val="36"/>
                              <w:szCs w:val="36"/>
                            </w:rPr>
                            <w:t xml:space="preserve"> Assignment 1</w:t>
                          </w:r>
                        </w:p>
                        <w:p w14:paraId="29DED73A" w14:textId="0F4FBC8A" w:rsidR="00C4702B" w:rsidRPr="006D7C02" w:rsidRDefault="00000000">
                          <w:pPr>
                            <w:rPr>
                              <w:rFonts w:asciiTheme="majorHAnsi" w:eastAsiaTheme="majorEastAsia" w:hAnsiTheme="majorHAnsi" w:cstheme="majorBidi"/>
                              <w:noProof/>
                              <w:color w:val="44546A" w:themeColor="text2"/>
                              <w:sz w:val="16"/>
                              <w:szCs w:val="20"/>
                            </w:rPr>
                          </w:pPr>
                          <w:sdt>
                            <w:sdtPr>
                              <w:rPr>
                                <w:rFonts w:asciiTheme="majorHAnsi" w:eastAsiaTheme="majorEastAsia" w:hAnsiTheme="majorHAnsi" w:cstheme="majorBidi"/>
                                <w:noProof/>
                                <w:color w:val="44546A" w:themeColor="text2"/>
                                <w:sz w:val="16"/>
                                <w:szCs w:val="16"/>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sidR="00373637">
                                <w:rPr>
                                  <w:rFonts w:asciiTheme="majorHAnsi" w:eastAsiaTheme="majorEastAsia" w:hAnsiTheme="majorHAnsi" w:cstheme="majorBidi"/>
                                  <w:noProof/>
                                  <w:color w:val="44546A" w:themeColor="text2"/>
                                  <w:sz w:val="16"/>
                                  <w:szCs w:val="16"/>
                                </w:rPr>
                                <w:t xml:space="preserve">     </w:t>
                              </w:r>
                            </w:sdtContent>
                          </w:sdt>
                        </w:p>
                      </w:txbxContent>
                    </v:textbox>
                    <w10:wrap type="square" anchorx="page" anchory="page"/>
                  </v:shape>
                </w:pict>
              </mc:Fallback>
            </mc:AlternateContent>
          </w:r>
        </w:p>
        <w:p w14:paraId="7DA449A6" w14:textId="4D9B98B8" w:rsidR="00C4702B" w:rsidRDefault="00C4702B" w:rsidP="00C4702B">
          <w:r>
            <w:br w:type="page"/>
          </w:r>
        </w:p>
      </w:sdtContent>
    </w:sdt>
    <w:p w14:paraId="42646D88" w14:textId="7AC8CD99" w:rsidR="007C5921" w:rsidRDefault="005B2521" w:rsidP="007C5921">
      <w:pPr>
        <w:pStyle w:val="Heading1"/>
      </w:pPr>
      <w:bookmarkStart w:id="0" w:name="_Toc129373635"/>
      <w:r>
        <w:lastRenderedPageBreak/>
        <w:t>Abstract</w:t>
      </w:r>
      <w:bookmarkEnd w:id="0"/>
    </w:p>
    <w:p w14:paraId="048451A9" w14:textId="36C4345C" w:rsidR="005B2521" w:rsidRPr="005B2521" w:rsidRDefault="00373637" w:rsidP="00373637">
      <w:pPr>
        <w:jc w:val="both"/>
      </w:pPr>
      <w:r>
        <w:t xml:space="preserve">The report covers the business strategy of amazon.com. The strategy will be analysed using the strategic SWOT method which is Strengths, Weaknesses, Opportunities, and Threats. Amazon’s business plan has been carefully analysed in length along with a discussion of how the company interacts with the macro and micro environments. Once the relevant information has been discussed it has been placed in the SWOT table to complete the final analysis and provides us with a </w:t>
      </w:r>
      <w:proofErr w:type="spellStart"/>
      <w:r>
        <w:t>cleaareasea</w:t>
      </w:r>
      <w:proofErr w:type="spellEnd"/>
      <w:r>
        <w:t xml:space="preserve"> in which amazons strategy succeeded as well as where they can improve.  </w:t>
      </w:r>
    </w:p>
    <w:p w14:paraId="24462F35" w14:textId="43D13D1B" w:rsidR="007C5921" w:rsidRPr="007C5921" w:rsidRDefault="007C5921" w:rsidP="007C5921">
      <w:pPr>
        <w:rPr>
          <w:rFonts w:eastAsiaTheme="majorEastAsia" w:cstheme="majorBidi"/>
          <w:color w:val="2F5496" w:themeColor="accent1" w:themeShade="BF"/>
          <w:sz w:val="32"/>
          <w:szCs w:val="32"/>
        </w:rPr>
      </w:pPr>
      <w:r>
        <w:br w:type="page"/>
      </w:r>
    </w:p>
    <w:sdt>
      <w:sdtPr>
        <w:rPr>
          <w:rFonts w:ascii="Arial" w:eastAsiaTheme="minorHAnsi" w:hAnsi="Arial" w:cstheme="minorBidi"/>
          <w:color w:val="auto"/>
          <w:sz w:val="24"/>
          <w:szCs w:val="22"/>
          <w:lang w:val="en-GB"/>
        </w:rPr>
        <w:id w:val="-933979993"/>
        <w:docPartObj>
          <w:docPartGallery w:val="Table of Contents"/>
          <w:docPartUnique/>
        </w:docPartObj>
      </w:sdtPr>
      <w:sdtEndPr>
        <w:rPr>
          <w:b/>
          <w:bCs/>
          <w:noProof/>
        </w:rPr>
      </w:sdtEndPr>
      <w:sdtContent>
        <w:p w14:paraId="230EE539" w14:textId="09C84C79" w:rsidR="007C5921" w:rsidRDefault="007C5921">
          <w:pPr>
            <w:pStyle w:val="TOCHeading"/>
          </w:pPr>
          <w:r>
            <w:t>Contents</w:t>
          </w:r>
        </w:p>
        <w:p w14:paraId="6D0D7422" w14:textId="667F01A2" w:rsidR="00BA7F8D" w:rsidRDefault="007C5921">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9373635" w:history="1">
            <w:r w:rsidR="00BA7F8D" w:rsidRPr="00826E8B">
              <w:rPr>
                <w:rStyle w:val="Hyperlink"/>
                <w:noProof/>
              </w:rPr>
              <w:t>Abstract</w:t>
            </w:r>
            <w:r w:rsidR="00BA7F8D">
              <w:rPr>
                <w:noProof/>
                <w:webHidden/>
              </w:rPr>
              <w:tab/>
            </w:r>
            <w:r w:rsidR="00BA7F8D">
              <w:rPr>
                <w:noProof/>
                <w:webHidden/>
              </w:rPr>
              <w:fldChar w:fldCharType="begin"/>
            </w:r>
            <w:r w:rsidR="00BA7F8D">
              <w:rPr>
                <w:noProof/>
                <w:webHidden/>
              </w:rPr>
              <w:instrText xml:space="preserve"> PAGEREF _Toc129373635 \h </w:instrText>
            </w:r>
            <w:r w:rsidR="00BA7F8D">
              <w:rPr>
                <w:noProof/>
                <w:webHidden/>
              </w:rPr>
            </w:r>
            <w:r w:rsidR="00BA7F8D">
              <w:rPr>
                <w:noProof/>
                <w:webHidden/>
              </w:rPr>
              <w:fldChar w:fldCharType="separate"/>
            </w:r>
            <w:r w:rsidR="00BA7F8D">
              <w:rPr>
                <w:noProof/>
                <w:webHidden/>
              </w:rPr>
              <w:t>1</w:t>
            </w:r>
            <w:r w:rsidR="00BA7F8D">
              <w:rPr>
                <w:noProof/>
                <w:webHidden/>
              </w:rPr>
              <w:fldChar w:fldCharType="end"/>
            </w:r>
          </w:hyperlink>
        </w:p>
        <w:p w14:paraId="382D1C69" w14:textId="67EE8B80" w:rsidR="00BA7F8D" w:rsidRDefault="00BA7F8D">
          <w:pPr>
            <w:pStyle w:val="TOC1"/>
            <w:tabs>
              <w:tab w:val="right" w:leader="dot" w:pos="9016"/>
            </w:tabs>
            <w:rPr>
              <w:rFonts w:asciiTheme="minorHAnsi" w:eastAsiaTheme="minorEastAsia" w:hAnsiTheme="minorHAnsi"/>
              <w:noProof/>
              <w:sz w:val="22"/>
              <w:lang w:eastAsia="en-GB"/>
            </w:rPr>
          </w:pPr>
          <w:hyperlink w:anchor="_Toc129373636" w:history="1">
            <w:r w:rsidRPr="00826E8B">
              <w:rPr>
                <w:rStyle w:val="Hyperlink"/>
                <w:noProof/>
              </w:rPr>
              <w:t>Introduction</w:t>
            </w:r>
            <w:r>
              <w:rPr>
                <w:noProof/>
                <w:webHidden/>
              </w:rPr>
              <w:tab/>
            </w:r>
            <w:r>
              <w:rPr>
                <w:noProof/>
                <w:webHidden/>
              </w:rPr>
              <w:fldChar w:fldCharType="begin"/>
            </w:r>
            <w:r>
              <w:rPr>
                <w:noProof/>
                <w:webHidden/>
              </w:rPr>
              <w:instrText xml:space="preserve"> PAGEREF _Toc129373636 \h </w:instrText>
            </w:r>
            <w:r>
              <w:rPr>
                <w:noProof/>
                <w:webHidden/>
              </w:rPr>
            </w:r>
            <w:r>
              <w:rPr>
                <w:noProof/>
                <w:webHidden/>
              </w:rPr>
              <w:fldChar w:fldCharType="separate"/>
            </w:r>
            <w:r>
              <w:rPr>
                <w:noProof/>
                <w:webHidden/>
              </w:rPr>
              <w:t>3</w:t>
            </w:r>
            <w:r>
              <w:rPr>
                <w:noProof/>
                <w:webHidden/>
              </w:rPr>
              <w:fldChar w:fldCharType="end"/>
            </w:r>
          </w:hyperlink>
        </w:p>
        <w:p w14:paraId="35A7BCE4" w14:textId="5C359220" w:rsidR="00BA7F8D" w:rsidRDefault="00BA7F8D">
          <w:pPr>
            <w:pStyle w:val="TOC1"/>
            <w:tabs>
              <w:tab w:val="right" w:leader="dot" w:pos="9016"/>
            </w:tabs>
            <w:rPr>
              <w:rFonts w:asciiTheme="minorHAnsi" w:eastAsiaTheme="minorEastAsia" w:hAnsiTheme="minorHAnsi"/>
              <w:noProof/>
              <w:sz w:val="22"/>
              <w:lang w:eastAsia="en-GB"/>
            </w:rPr>
          </w:pPr>
          <w:hyperlink w:anchor="_Toc129373637" w:history="1">
            <w:r w:rsidRPr="00826E8B">
              <w:rPr>
                <w:rStyle w:val="Hyperlink"/>
                <w:noProof/>
              </w:rPr>
              <w:t>Amazon Business Strategy Analysis</w:t>
            </w:r>
            <w:r>
              <w:rPr>
                <w:noProof/>
                <w:webHidden/>
              </w:rPr>
              <w:tab/>
            </w:r>
            <w:r>
              <w:rPr>
                <w:noProof/>
                <w:webHidden/>
              </w:rPr>
              <w:fldChar w:fldCharType="begin"/>
            </w:r>
            <w:r>
              <w:rPr>
                <w:noProof/>
                <w:webHidden/>
              </w:rPr>
              <w:instrText xml:space="preserve"> PAGEREF _Toc129373637 \h </w:instrText>
            </w:r>
            <w:r>
              <w:rPr>
                <w:noProof/>
                <w:webHidden/>
              </w:rPr>
            </w:r>
            <w:r>
              <w:rPr>
                <w:noProof/>
                <w:webHidden/>
              </w:rPr>
              <w:fldChar w:fldCharType="separate"/>
            </w:r>
            <w:r>
              <w:rPr>
                <w:noProof/>
                <w:webHidden/>
              </w:rPr>
              <w:t>4</w:t>
            </w:r>
            <w:r>
              <w:rPr>
                <w:noProof/>
                <w:webHidden/>
              </w:rPr>
              <w:fldChar w:fldCharType="end"/>
            </w:r>
          </w:hyperlink>
        </w:p>
        <w:p w14:paraId="7F063B02" w14:textId="0ED1E9F5" w:rsidR="00BA7F8D" w:rsidRDefault="00BA7F8D">
          <w:pPr>
            <w:pStyle w:val="TOC2"/>
            <w:tabs>
              <w:tab w:val="right" w:leader="dot" w:pos="9016"/>
            </w:tabs>
            <w:rPr>
              <w:rFonts w:asciiTheme="minorHAnsi" w:eastAsiaTheme="minorEastAsia" w:hAnsiTheme="minorHAnsi"/>
              <w:noProof/>
              <w:sz w:val="22"/>
              <w:lang w:eastAsia="en-GB"/>
            </w:rPr>
          </w:pPr>
          <w:hyperlink w:anchor="_Toc129373638" w:history="1">
            <w:r w:rsidRPr="00826E8B">
              <w:rPr>
                <w:rStyle w:val="Hyperlink"/>
                <w:noProof/>
              </w:rPr>
              <w:t>Models for Assessing Business Strategy’s</w:t>
            </w:r>
            <w:r>
              <w:rPr>
                <w:noProof/>
                <w:webHidden/>
              </w:rPr>
              <w:tab/>
            </w:r>
            <w:r>
              <w:rPr>
                <w:noProof/>
                <w:webHidden/>
              </w:rPr>
              <w:fldChar w:fldCharType="begin"/>
            </w:r>
            <w:r>
              <w:rPr>
                <w:noProof/>
                <w:webHidden/>
              </w:rPr>
              <w:instrText xml:space="preserve"> PAGEREF _Toc129373638 \h </w:instrText>
            </w:r>
            <w:r>
              <w:rPr>
                <w:noProof/>
                <w:webHidden/>
              </w:rPr>
            </w:r>
            <w:r>
              <w:rPr>
                <w:noProof/>
                <w:webHidden/>
              </w:rPr>
              <w:fldChar w:fldCharType="separate"/>
            </w:r>
            <w:r>
              <w:rPr>
                <w:noProof/>
                <w:webHidden/>
              </w:rPr>
              <w:t>4</w:t>
            </w:r>
            <w:r>
              <w:rPr>
                <w:noProof/>
                <w:webHidden/>
              </w:rPr>
              <w:fldChar w:fldCharType="end"/>
            </w:r>
          </w:hyperlink>
        </w:p>
        <w:p w14:paraId="2D12C72B" w14:textId="43A32662" w:rsidR="00BA7F8D" w:rsidRDefault="00BA7F8D">
          <w:pPr>
            <w:pStyle w:val="TOC2"/>
            <w:tabs>
              <w:tab w:val="right" w:leader="dot" w:pos="9016"/>
            </w:tabs>
            <w:rPr>
              <w:rFonts w:asciiTheme="minorHAnsi" w:eastAsiaTheme="minorEastAsia" w:hAnsiTheme="minorHAnsi"/>
              <w:noProof/>
              <w:sz w:val="22"/>
              <w:lang w:eastAsia="en-GB"/>
            </w:rPr>
          </w:pPr>
          <w:hyperlink w:anchor="_Toc129373639" w:history="1">
            <w:r w:rsidRPr="00826E8B">
              <w:rPr>
                <w:rStyle w:val="Hyperlink"/>
                <w:noProof/>
              </w:rPr>
              <w:t>Amazons Business Strategy</w:t>
            </w:r>
            <w:r>
              <w:rPr>
                <w:noProof/>
                <w:webHidden/>
              </w:rPr>
              <w:tab/>
            </w:r>
            <w:r>
              <w:rPr>
                <w:noProof/>
                <w:webHidden/>
              </w:rPr>
              <w:fldChar w:fldCharType="begin"/>
            </w:r>
            <w:r>
              <w:rPr>
                <w:noProof/>
                <w:webHidden/>
              </w:rPr>
              <w:instrText xml:space="preserve"> PAGEREF _Toc129373639 \h </w:instrText>
            </w:r>
            <w:r>
              <w:rPr>
                <w:noProof/>
                <w:webHidden/>
              </w:rPr>
            </w:r>
            <w:r>
              <w:rPr>
                <w:noProof/>
                <w:webHidden/>
              </w:rPr>
              <w:fldChar w:fldCharType="separate"/>
            </w:r>
            <w:r>
              <w:rPr>
                <w:noProof/>
                <w:webHidden/>
              </w:rPr>
              <w:t>5</w:t>
            </w:r>
            <w:r>
              <w:rPr>
                <w:noProof/>
                <w:webHidden/>
              </w:rPr>
              <w:fldChar w:fldCharType="end"/>
            </w:r>
          </w:hyperlink>
        </w:p>
        <w:p w14:paraId="446F97CF" w14:textId="33C57B3C" w:rsidR="00BA7F8D" w:rsidRDefault="00BA7F8D">
          <w:pPr>
            <w:pStyle w:val="TOC3"/>
            <w:tabs>
              <w:tab w:val="right" w:leader="dot" w:pos="9016"/>
            </w:tabs>
            <w:rPr>
              <w:rFonts w:asciiTheme="minorHAnsi" w:eastAsiaTheme="minorEastAsia" w:hAnsiTheme="minorHAnsi"/>
              <w:noProof/>
              <w:sz w:val="22"/>
              <w:lang w:eastAsia="en-GB"/>
            </w:rPr>
          </w:pPr>
          <w:hyperlink w:anchor="_Toc129373640" w:history="1">
            <w:r w:rsidRPr="00826E8B">
              <w:rPr>
                <w:rStyle w:val="Hyperlink"/>
                <w:noProof/>
              </w:rPr>
              <w:t>Amazons Goals</w:t>
            </w:r>
            <w:r>
              <w:rPr>
                <w:noProof/>
                <w:webHidden/>
              </w:rPr>
              <w:tab/>
            </w:r>
            <w:r>
              <w:rPr>
                <w:noProof/>
                <w:webHidden/>
              </w:rPr>
              <w:fldChar w:fldCharType="begin"/>
            </w:r>
            <w:r>
              <w:rPr>
                <w:noProof/>
                <w:webHidden/>
              </w:rPr>
              <w:instrText xml:space="preserve"> PAGEREF _Toc129373640 \h </w:instrText>
            </w:r>
            <w:r>
              <w:rPr>
                <w:noProof/>
                <w:webHidden/>
              </w:rPr>
            </w:r>
            <w:r>
              <w:rPr>
                <w:noProof/>
                <w:webHidden/>
              </w:rPr>
              <w:fldChar w:fldCharType="separate"/>
            </w:r>
            <w:r>
              <w:rPr>
                <w:noProof/>
                <w:webHidden/>
              </w:rPr>
              <w:t>5</w:t>
            </w:r>
            <w:r>
              <w:rPr>
                <w:noProof/>
                <w:webHidden/>
              </w:rPr>
              <w:fldChar w:fldCharType="end"/>
            </w:r>
          </w:hyperlink>
        </w:p>
        <w:p w14:paraId="081FBC37" w14:textId="1DD358C8" w:rsidR="00BA7F8D" w:rsidRDefault="00BA7F8D">
          <w:pPr>
            <w:pStyle w:val="TOC3"/>
            <w:tabs>
              <w:tab w:val="right" w:leader="dot" w:pos="9016"/>
            </w:tabs>
            <w:rPr>
              <w:rFonts w:asciiTheme="minorHAnsi" w:eastAsiaTheme="minorEastAsia" w:hAnsiTheme="minorHAnsi"/>
              <w:noProof/>
              <w:sz w:val="22"/>
              <w:lang w:eastAsia="en-GB"/>
            </w:rPr>
          </w:pPr>
          <w:hyperlink w:anchor="_Toc129373641" w:history="1">
            <w:r w:rsidRPr="00826E8B">
              <w:rPr>
                <w:rStyle w:val="Hyperlink"/>
                <w:noProof/>
              </w:rPr>
              <w:t>Innovation</w:t>
            </w:r>
            <w:r>
              <w:rPr>
                <w:noProof/>
                <w:webHidden/>
              </w:rPr>
              <w:tab/>
            </w:r>
            <w:r>
              <w:rPr>
                <w:noProof/>
                <w:webHidden/>
              </w:rPr>
              <w:fldChar w:fldCharType="begin"/>
            </w:r>
            <w:r>
              <w:rPr>
                <w:noProof/>
                <w:webHidden/>
              </w:rPr>
              <w:instrText xml:space="preserve"> PAGEREF _Toc129373641 \h </w:instrText>
            </w:r>
            <w:r>
              <w:rPr>
                <w:noProof/>
                <w:webHidden/>
              </w:rPr>
            </w:r>
            <w:r>
              <w:rPr>
                <w:noProof/>
                <w:webHidden/>
              </w:rPr>
              <w:fldChar w:fldCharType="separate"/>
            </w:r>
            <w:r>
              <w:rPr>
                <w:noProof/>
                <w:webHidden/>
              </w:rPr>
              <w:t>6</w:t>
            </w:r>
            <w:r>
              <w:rPr>
                <w:noProof/>
                <w:webHidden/>
              </w:rPr>
              <w:fldChar w:fldCharType="end"/>
            </w:r>
          </w:hyperlink>
        </w:p>
        <w:p w14:paraId="44843F8E" w14:textId="29BE4337" w:rsidR="00BA7F8D" w:rsidRDefault="00BA7F8D">
          <w:pPr>
            <w:pStyle w:val="TOC3"/>
            <w:tabs>
              <w:tab w:val="right" w:leader="dot" w:pos="9016"/>
            </w:tabs>
            <w:rPr>
              <w:rFonts w:asciiTheme="minorHAnsi" w:eastAsiaTheme="minorEastAsia" w:hAnsiTheme="minorHAnsi"/>
              <w:noProof/>
              <w:sz w:val="22"/>
              <w:lang w:eastAsia="en-GB"/>
            </w:rPr>
          </w:pPr>
          <w:hyperlink w:anchor="_Toc129373642" w:history="1">
            <w:r w:rsidRPr="00826E8B">
              <w:rPr>
                <w:rStyle w:val="Hyperlink"/>
                <w:noProof/>
              </w:rPr>
              <w:t>Customer Service</w:t>
            </w:r>
            <w:r>
              <w:rPr>
                <w:noProof/>
                <w:webHidden/>
              </w:rPr>
              <w:tab/>
            </w:r>
            <w:r>
              <w:rPr>
                <w:noProof/>
                <w:webHidden/>
              </w:rPr>
              <w:fldChar w:fldCharType="begin"/>
            </w:r>
            <w:r>
              <w:rPr>
                <w:noProof/>
                <w:webHidden/>
              </w:rPr>
              <w:instrText xml:space="preserve"> PAGEREF _Toc129373642 \h </w:instrText>
            </w:r>
            <w:r>
              <w:rPr>
                <w:noProof/>
                <w:webHidden/>
              </w:rPr>
            </w:r>
            <w:r>
              <w:rPr>
                <w:noProof/>
                <w:webHidden/>
              </w:rPr>
              <w:fldChar w:fldCharType="separate"/>
            </w:r>
            <w:r>
              <w:rPr>
                <w:noProof/>
                <w:webHidden/>
              </w:rPr>
              <w:t>7</w:t>
            </w:r>
            <w:r>
              <w:rPr>
                <w:noProof/>
                <w:webHidden/>
              </w:rPr>
              <w:fldChar w:fldCharType="end"/>
            </w:r>
          </w:hyperlink>
        </w:p>
        <w:p w14:paraId="2086FF8F" w14:textId="26363CB2" w:rsidR="00BA7F8D" w:rsidRDefault="00BA7F8D">
          <w:pPr>
            <w:pStyle w:val="TOC3"/>
            <w:tabs>
              <w:tab w:val="right" w:leader="dot" w:pos="9016"/>
            </w:tabs>
            <w:rPr>
              <w:rFonts w:asciiTheme="minorHAnsi" w:eastAsiaTheme="minorEastAsia" w:hAnsiTheme="minorHAnsi"/>
              <w:noProof/>
              <w:sz w:val="22"/>
              <w:lang w:eastAsia="en-GB"/>
            </w:rPr>
          </w:pPr>
          <w:hyperlink w:anchor="_Toc129373643" w:history="1">
            <w:r w:rsidRPr="00826E8B">
              <w:rPr>
                <w:rStyle w:val="Hyperlink"/>
                <w:noProof/>
              </w:rPr>
              <w:t>Sustainability</w:t>
            </w:r>
            <w:r>
              <w:rPr>
                <w:noProof/>
                <w:webHidden/>
              </w:rPr>
              <w:tab/>
            </w:r>
            <w:r>
              <w:rPr>
                <w:noProof/>
                <w:webHidden/>
              </w:rPr>
              <w:fldChar w:fldCharType="begin"/>
            </w:r>
            <w:r>
              <w:rPr>
                <w:noProof/>
                <w:webHidden/>
              </w:rPr>
              <w:instrText xml:space="preserve"> PAGEREF _Toc129373643 \h </w:instrText>
            </w:r>
            <w:r>
              <w:rPr>
                <w:noProof/>
                <w:webHidden/>
              </w:rPr>
            </w:r>
            <w:r>
              <w:rPr>
                <w:noProof/>
                <w:webHidden/>
              </w:rPr>
              <w:fldChar w:fldCharType="separate"/>
            </w:r>
            <w:r>
              <w:rPr>
                <w:noProof/>
                <w:webHidden/>
              </w:rPr>
              <w:t>8</w:t>
            </w:r>
            <w:r>
              <w:rPr>
                <w:noProof/>
                <w:webHidden/>
              </w:rPr>
              <w:fldChar w:fldCharType="end"/>
            </w:r>
          </w:hyperlink>
        </w:p>
        <w:p w14:paraId="7606C3AC" w14:textId="5FA09F35" w:rsidR="00BA7F8D" w:rsidRDefault="00BA7F8D">
          <w:pPr>
            <w:pStyle w:val="TOC1"/>
            <w:tabs>
              <w:tab w:val="right" w:leader="dot" w:pos="9016"/>
            </w:tabs>
            <w:rPr>
              <w:rFonts w:asciiTheme="minorHAnsi" w:eastAsiaTheme="minorEastAsia" w:hAnsiTheme="minorHAnsi"/>
              <w:noProof/>
              <w:sz w:val="22"/>
              <w:lang w:eastAsia="en-GB"/>
            </w:rPr>
          </w:pPr>
          <w:hyperlink w:anchor="_Toc129373644" w:history="1">
            <w:r w:rsidRPr="00826E8B">
              <w:rPr>
                <w:rStyle w:val="Hyperlink"/>
                <w:noProof/>
              </w:rPr>
              <w:t>Micro and Macro environment</w:t>
            </w:r>
            <w:r>
              <w:rPr>
                <w:noProof/>
                <w:webHidden/>
              </w:rPr>
              <w:tab/>
            </w:r>
            <w:r>
              <w:rPr>
                <w:noProof/>
                <w:webHidden/>
              </w:rPr>
              <w:fldChar w:fldCharType="begin"/>
            </w:r>
            <w:r>
              <w:rPr>
                <w:noProof/>
                <w:webHidden/>
              </w:rPr>
              <w:instrText xml:space="preserve"> PAGEREF _Toc129373644 \h </w:instrText>
            </w:r>
            <w:r>
              <w:rPr>
                <w:noProof/>
                <w:webHidden/>
              </w:rPr>
            </w:r>
            <w:r>
              <w:rPr>
                <w:noProof/>
                <w:webHidden/>
              </w:rPr>
              <w:fldChar w:fldCharType="separate"/>
            </w:r>
            <w:r>
              <w:rPr>
                <w:noProof/>
                <w:webHidden/>
              </w:rPr>
              <w:t>9</w:t>
            </w:r>
            <w:r>
              <w:rPr>
                <w:noProof/>
                <w:webHidden/>
              </w:rPr>
              <w:fldChar w:fldCharType="end"/>
            </w:r>
          </w:hyperlink>
        </w:p>
        <w:p w14:paraId="7C8D9C8F" w14:textId="41711EFD" w:rsidR="00BA7F8D" w:rsidRDefault="00BA7F8D">
          <w:pPr>
            <w:pStyle w:val="TOC1"/>
            <w:tabs>
              <w:tab w:val="right" w:leader="dot" w:pos="9016"/>
            </w:tabs>
            <w:rPr>
              <w:rFonts w:asciiTheme="minorHAnsi" w:eastAsiaTheme="minorEastAsia" w:hAnsiTheme="minorHAnsi"/>
              <w:noProof/>
              <w:sz w:val="22"/>
              <w:lang w:eastAsia="en-GB"/>
            </w:rPr>
          </w:pPr>
          <w:hyperlink w:anchor="_Toc129373645" w:history="1">
            <w:r w:rsidRPr="00826E8B">
              <w:rPr>
                <w:rStyle w:val="Hyperlink"/>
                <w:noProof/>
              </w:rPr>
              <w:t>SWOT of Amazons Business Strategy</w:t>
            </w:r>
            <w:r>
              <w:rPr>
                <w:noProof/>
                <w:webHidden/>
              </w:rPr>
              <w:tab/>
            </w:r>
            <w:r>
              <w:rPr>
                <w:noProof/>
                <w:webHidden/>
              </w:rPr>
              <w:fldChar w:fldCharType="begin"/>
            </w:r>
            <w:r>
              <w:rPr>
                <w:noProof/>
                <w:webHidden/>
              </w:rPr>
              <w:instrText xml:space="preserve"> PAGEREF _Toc129373645 \h </w:instrText>
            </w:r>
            <w:r>
              <w:rPr>
                <w:noProof/>
                <w:webHidden/>
              </w:rPr>
            </w:r>
            <w:r>
              <w:rPr>
                <w:noProof/>
                <w:webHidden/>
              </w:rPr>
              <w:fldChar w:fldCharType="separate"/>
            </w:r>
            <w:r>
              <w:rPr>
                <w:noProof/>
                <w:webHidden/>
              </w:rPr>
              <w:t>10</w:t>
            </w:r>
            <w:r>
              <w:rPr>
                <w:noProof/>
                <w:webHidden/>
              </w:rPr>
              <w:fldChar w:fldCharType="end"/>
            </w:r>
          </w:hyperlink>
        </w:p>
        <w:p w14:paraId="5FBC1C8C" w14:textId="0F0F1DEA" w:rsidR="00BA7F8D" w:rsidRDefault="00BA7F8D">
          <w:pPr>
            <w:pStyle w:val="TOC1"/>
            <w:tabs>
              <w:tab w:val="right" w:leader="dot" w:pos="9016"/>
            </w:tabs>
            <w:rPr>
              <w:rFonts w:asciiTheme="minorHAnsi" w:eastAsiaTheme="minorEastAsia" w:hAnsiTheme="minorHAnsi"/>
              <w:noProof/>
              <w:sz w:val="22"/>
              <w:lang w:eastAsia="en-GB"/>
            </w:rPr>
          </w:pPr>
          <w:hyperlink w:anchor="_Toc129373646" w:history="1">
            <w:r w:rsidRPr="00826E8B">
              <w:rPr>
                <w:rStyle w:val="Hyperlink"/>
                <w:noProof/>
              </w:rPr>
              <w:t>The Future of Amazon</w:t>
            </w:r>
            <w:r>
              <w:rPr>
                <w:noProof/>
                <w:webHidden/>
              </w:rPr>
              <w:tab/>
            </w:r>
            <w:r>
              <w:rPr>
                <w:noProof/>
                <w:webHidden/>
              </w:rPr>
              <w:fldChar w:fldCharType="begin"/>
            </w:r>
            <w:r>
              <w:rPr>
                <w:noProof/>
                <w:webHidden/>
              </w:rPr>
              <w:instrText xml:space="preserve"> PAGEREF _Toc129373646 \h </w:instrText>
            </w:r>
            <w:r>
              <w:rPr>
                <w:noProof/>
                <w:webHidden/>
              </w:rPr>
            </w:r>
            <w:r>
              <w:rPr>
                <w:noProof/>
                <w:webHidden/>
              </w:rPr>
              <w:fldChar w:fldCharType="separate"/>
            </w:r>
            <w:r>
              <w:rPr>
                <w:noProof/>
                <w:webHidden/>
              </w:rPr>
              <w:t>11</w:t>
            </w:r>
            <w:r>
              <w:rPr>
                <w:noProof/>
                <w:webHidden/>
              </w:rPr>
              <w:fldChar w:fldCharType="end"/>
            </w:r>
          </w:hyperlink>
        </w:p>
        <w:p w14:paraId="4EA017C7" w14:textId="392DB896" w:rsidR="00BA7F8D" w:rsidRDefault="00BA7F8D">
          <w:pPr>
            <w:pStyle w:val="TOC2"/>
            <w:tabs>
              <w:tab w:val="right" w:leader="dot" w:pos="9016"/>
            </w:tabs>
            <w:rPr>
              <w:rFonts w:asciiTheme="minorHAnsi" w:eastAsiaTheme="minorEastAsia" w:hAnsiTheme="minorHAnsi"/>
              <w:noProof/>
              <w:sz w:val="22"/>
              <w:lang w:eastAsia="en-GB"/>
            </w:rPr>
          </w:pPr>
          <w:hyperlink w:anchor="_Toc129373647" w:history="1">
            <w:r w:rsidRPr="00826E8B">
              <w:rPr>
                <w:rStyle w:val="Hyperlink"/>
                <w:noProof/>
              </w:rPr>
              <w:t>Conclusion</w:t>
            </w:r>
            <w:r>
              <w:rPr>
                <w:noProof/>
                <w:webHidden/>
              </w:rPr>
              <w:tab/>
            </w:r>
            <w:r>
              <w:rPr>
                <w:noProof/>
                <w:webHidden/>
              </w:rPr>
              <w:fldChar w:fldCharType="begin"/>
            </w:r>
            <w:r>
              <w:rPr>
                <w:noProof/>
                <w:webHidden/>
              </w:rPr>
              <w:instrText xml:space="preserve"> PAGEREF _Toc129373647 \h </w:instrText>
            </w:r>
            <w:r>
              <w:rPr>
                <w:noProof/>
                <w:webHidden/>
              </w:rPr>
            </w:r>
            <w:r>
              <w:rPr>
                <w:noProof/>
                <w:webHidden/>
              </w:rPr>
              <w:fldChar w:fldCharType="separate"/>
            </w:r>
            <w:r>
              <w:rPr>
                <w:noProof/>
                <w:webHidden/>
              </w:rPr>
              <w:t>11</w:t>
            </w:r>
            <w:r>
              <w:rPr>
                <w:noProof/>
                <w:webHidden/>
              </w:rPr>
              <w:fldChar w:fldCharType="end"/>
            </w:r>
          </w:hyperlink>
        </w:p>
        <w:p w14:paraId="6EBCFCDD" w14:textId="677D7E5C" w:rsidR="00BA7F8D" w:rsidRDefault="00BA7F8D">
          <w:pPr>
            <w:pStyle w:val="TOC2"/>
            <w:tabs>
              <w:tab w:val="right" w:leader="dot" w:pos="9016"/>
            </w:tabs>
            <w:rPr>
              <w:rFonts w:asciiTheme="minorHAnsi" w:eastAsiaTheme="minorEastAsia" w:hAnsiTheme="minorHAnsi"/>
              <w:noProof/>
              <w:sz w:val="22"/>
              <w:lang w:eastAsia="en-GB"/>
            </w:rPr>
          </w:pPr>
          <w:hyperlink w:anchor="_Toc129373648" w:history="1">
            <w:r w:rsidRPr="00826E8B">
              <w:rPr>
                <w:rStyle w:val="Hyperlink"/>
                <w:noProof/>
              </w:rPr>
              <w:t>Recommendation</w:t>
            </w:r>
            <w:r>
              <w:rPr>
                <w:noProof/>
                <w:webHidden/>
              </w:rPr>
              <w:tab/>
            </w:r>
            <w:r>
              <w:rPr>
                <w:noProof/>
                <w:webHidden/>
              </w:rPr>
              <w:fldChar w:fldCharType="begin"/>
            </w:r>
            <w:r>
              <w:rPr>
                <w:noProof/>
                <w:webHidden/>
              </w:rPr>
              <w:instrText xml:space="preserve"> PAGEREF _Toc129373648 \h </w:instrText>
            </w:r>
            <w:r>
              <w:rPr>
                <w:noProof/>
                <w:webHidden/>
              </w:rPr>
            </w:r>
            <w:r>
              <w:rPr>
                <w:noProof/>
                <w:webHidden/>
              </w:rPr>
              <w:fldChar w:fldCharType="separate"/>
            </w:r>
            <w:r>
              <w:rPr>
                <w:noProof/>
                <w:webHidden/>
              </w:rPr>
              <w:t>12</w:t>
            </w:r>
            <w:r>
              <w:rPr>
                <w:noProof/>
                <w:webHidden/>
              </w:rPr>
              <w:fldChar w:fldCharType="end"/>
            </w:r>
          </w:hyperlink>
        </w:p>
        <w:p w14:paraId="633DA6BD" w14:textId="22583D32" w:rsidR="00BA7F8D" w:rsidRDefault="00BA7F8D">
          <w:pPr>
            <w:pStyle w:val="TOC1"/>
            <w:tabs>
              <w:tab w:val="right" w:leader="dot" w:pos="9016"/>
            </w:tabs>
            <w:rPr>
              <w:rFonts w:asciiTheme="minorHAnsi" w:eastAsiaTheme="minorEastAsia" w:hAnsiTheme="minorHAnsi"/>
              <w:noProof/>
              <w:sz w:val="22"/>
              <w:lang w:eastAsia="en-GB"/>
            </w:rPr>
          </w:pPr>
          <w:hyperlink w:anchor="_Toc129373649" w:history="1">
            <w:r w:rsidRPr="00826E8B">
              <w:rPr>
                <w:rStyle w:val="Hyperlink"/>
                <w:noProof/>
              </w:rPr>
              <w:t>References</w:t>
            </w:r>
            <w:r>
              <w:rPr>
                <w:noProof/>
                <w:webHidden/>
              </w:rPr>
              <w:tab/>
            </w:r>
            <w:r>
              <w:rPr>
                <w:noProof/>
                <w:webHidden/>
              </w:rPr>
              <w:fldChar w:fldCharType="begin"/>
            </w:r>
            <w:r>
              <w:rPr>
                <w:noProof/>
                <w:webHidden/>
              </w:rPr>
              <w:instrText xml:space="preserve"> PAGEREF _Toc129373649 \h </w:instrText>
            </w:r>
            <w:r>
              <w:rPr>
                <w:noProof/>
                <w:webHidden/>
              </w:rPr>
            </w:r>
            <w:r>
              <w:rPr>
                <w:noProof/>
                <w:webHidden/>
              </w:rPr>
              <w:fldChar w:fldCharType="separate"/>
            </w:r>
            <w:r>
              <w:rPr>
                <w:noProof/>
                <w:webHidden/>
              </w:rPr>
              <w:t>12</w:t>
            </w:r>
            <w:r>
              <w:rPr>
                <w:noProof/>
                <w:webHidden/>
              </w:rPr>
              <w:fldChar w:fldCharType="end"/>
            </w:r>
          </w:hyperlink>
        </w:p>
        <w:p w14:paraId="0D7C8A9C" w14:textId="4F32959F" w:rsidR="007C5921" w:rsidRDefault="007C5921">
          <w:r>
            <w:rPr>
              <w:b/>
              <w:bCs/>
              <w:noProof/>
            </w:rPr>
            <w:fldChar w:fldCharType="end"/>
          </w:r>
        </w:p>
      </w:sdtContent>
    </w:sdt>
    <w:p w14:paraId="320C6F17" w14:textId="39F21BAC" w:rsidR="00F26D45" w:rsidRPr="00F26D45" w:rsidRDefault="007C5921" w:rsidP="00F26D45">
      <w:r>
        <w:br w:type="page"/>
      </w:r>
    </w:p>
    <w:p w14:paraId="1584CDE7" w14:textId="4497E14F" w:rsidR="00B63CFA" w:rsidRPr="00F26D45" w:rsidRDefault="00C4702B" w:rsidP="00F26D45">
      <w:pPr>
        <w:pStyle w:val="Heading1"/>
      </w:pPr>
      <w:bookmarkStart w:id="1" w:name="_Toc129373636"/>
      <w:r>
        <w:lastRenderedPageBreak/>
        <w:t>Introduction</w:t>
      </w:r>
      <w:bookmarkEnd w:id="1"/>
    </w:p>
    <w:p w14:paraId="7B0B3FC7" w14:textId="716AF338" w:rsidR="0023112C" w:rsidRDefault="0023112C" w:rsidP="00A230A7">
      <w:pPr>
        <w:jc w:val="both"/>
      </w:pPr>
      <w:r w:rsidRPr="0023112C">
        <w:t>In July of 1994 Jeff Bezos sat in his Washington workshop and established the foundations of what would become one of the biggest e-commerce companies that had ever existed. On July 16, 1995, Amazon made its debut as an online bookseller, ensuring that customers had access to all of the books that they desired and could get them shipped directly to their homes. For the benefit of alphabetical placement, Bezos allegedly searched a dictionary for a term starting with the letter A. He chose the name Amazon with the original slogan being "get big fast" (Yasar 2022). This ended up being a very fitting statement to describe the organisation, as for the first five years there was little focus on profit but instead primarily a drive towards company growth (Schmidt 2020).</w:t>
      </w:r>
    </w:p>
    <w:p w14:paraId="2DB244E8" w14:textId="77777777" w:rsidR="00A230A7" w:rsidRDefault="00A230A7" w:rsidP="00A230A7">
      <w:pPr>
        <w:jc w:val="both"/>
      </w:pPr>
      <w:r>
        <w:rPr>
          <w:rStyle w:val="issue-underline"/>
        </w:rPr>
        <w:t>A</w:t>
      </w:r>
      <w:r>
        <w:rPr>
          <w:rStyle w:val="issue-underline"/>
        </w:rPr>
        <w:t>mazon</w:t>
      </w:r>
      <w:r>
        <w:t xml:space="preserve"> has revolutionized the way businesses operate and has become a major player in the global economy. It has also created thousands of jobs and provided customers with access to a wide range of products. It has also changed the way people shop, making it easier and more convenient than ever.</w:t>
      </w:r>
    </w:p>
    <w:p w14:paraId="3D1DD2E2" w14:textId="400F801A" w:rsidR="0023112C" w:rsidRPr="00A230A7" w:rsidRDefault="0023112C" w:rsidP="00A230A7">
      <w:pPr>
        <w:jc w:val="both"/>
      </w:pPr>
      <w:r w:rsidRPr="0023112C">
        <w:rPr>
          <w:rFonts w:cs="Arial"/>
          <w:szCs w:val="24"/>
        </w:rPr>
        <w:t xml:space="preserve">Today Amazon has evolved into an online company with a primary emphasis on e-commerce, cloud storage, online streaming of music and video, and artificial intelligence (AI). The company employs an Amazon-to-buyer sales strategy, offers a staggering selection of products. This makes it possible for customers to purchase almost anything from their platform, </w:t>
      </w:r>
      <w:r w:rsidR="00077153" w:rsidRPr="0023112C">
        <w:rPr>
          <w:rFonts w:cs="Arial"/>
          <w:szCs w:val="24"/>
        </w:rPr>
        <w:t>whether</w:t>
      </w:r>
      <w:r w:rsidRPr="0023112C">
        <w:rPr>
          <w:rFonts w:cs="Arial"/>
          <w:szCs w:val="24"/>
        </w:rPr>
        <w:t xml:space="preserve"> that is apparel, accessories, quality food, jewellery, literature, films, technology,  furniture, toys, gardening supplies, and domestic goods (Maio and Re 2020).</w:t>
      </w:r>
    </w:p>
    <w:p w14:paraId="508C4B1E" w14:textId="234F54B2" w:rsidR="00BA7F8D" w:rsidRDefault="0023112C" w:rsidP="00A230A7">
      <w:pPr>
        <w:jc w:val="both"/>
      </w:pPr>
      <w:r w:rsidRPr="0023112C">
        <w:lastRenderedPageBreak/>
        <w:t xml:space="preserve">As of March 3, 2023, Amazon's projected net worth was $972.46 billion according to the present stock price as well as the quantity of outstanding shares. This makes it one of the most successful businesses in the world (Macrotrends 2023). </w:t>
      </w:r>
    </w:p>
    <w:p w14:paraId="3570FF44" w14:textId="77777777" w:rsidR="00BA7F8D" w:rsidRDefault="00BA7F8D" w:rsidP="00A230A7">
      <w:pPr>
        <w:jc w:val="both"/>
      </w:pPr>
    </w:p>
    <w:p w14:paraId="033997D2" w14:textId="3BD1FB54" w:rsidR="00BA7F8D" w:rsidRDefault="001C4D28" w:rsidP="00BA7F8D">
      <w:pPr>
        <w:pStyle w:val="Heading1"/>
      </w:pPr>
      <w:bookmarkStart w:id="2" w:name="_Toc129373637"/>
      <w:r>
        <w:t>Amazon Business Strategy Analysis</w:t>
      </w:r>
      <w:bookmarkEnd w:id="2"/>
    </w:p>
    <w:p w14:paraId="01A3A7D3" w14:textId="77777777" w:rsidR="00BA7F8D" w:rsidRPr="00BA7F8D" w:rsidRDefault="00BA7F8D" w:rsidP="00BA7F8D"/>
    <w:p w14:paraId="338CC35C" w14:textId="1B9E8983" w:rsidR="0023112C" w:rsidRDefault="00552369" w:rsidP="007C5921">
      <w:pPr>
        <w:pStyle w:val="Heading2"/>
      </w:pPr>
      <w:bookmarkStart w:id="3" w:name="_Toc129373638"/>
      <w:r>
        <w:t xml:space="preserve">Models for Assessing </w:t>
      </w:r>
      <w:r w:rsidR="00375482">
        <w:t>Business Strategy’s</w:t>
      </w:r>
      <w:bookmarkEnd w:id="3"/>
    </w:p>
    <w:p w14:paraId="314B5139" w14:textId="77777777" w:rsidR="0023112C" w:rsidRDefault="0023112C" w:rsidP="0023112C">
      <w:pPr>
        <w:jc w:val="both"/>
      </w:pPr>
      <w:r>
        <w:t>A business strategy is a plan of action designed to achieve a particular goal or set of goals. It can involve a combination of long-term and short-term goals and actions and is developed to ensure that the business is able to remain competitive and successful. Strategies are typically developed by top management and involve a wide range of stakeholders (Teece 2010). There is a range of methods used to create a company's future goals and actions.</w:t>
      </w:r>
    </w:p>
    <w:p w14:paraId="3177C58F" w14:textId="77777777" w:rsidR="0023112C" w:rsidRDefault="0023112C" w:rsidP="0023112C">
      <w:pPr>
        <w:jc w:val="both"/>
      </w:pPr>
      <w:r>
        <w:t>A SWOT analysis is a tool that businesses use to identify and assess their strengths, weaknesses, opportunities and threats. This helps them to create strategies that consider the internal and external factors that could impact the success of a business. By conducting a SWOT analysis, businesses can gain a clear understanding of the potential risks and benefits associated with a particular business strategy, enabling them to make well-informed decisions that will benefit their organisation (</w:t>
      </w:r>
      <w:proofErr w:type="spellStart"/>
      <w:r>
        <w:t>Puyt</w:t>
      </w:r>
      <w:proofErr w:type="spellEnd"/>
      <w:r>
        <w:t xml:space="preserve"> at </w:t>
      </w:r>
      <w:proofErr w:type="spellStart"/>
      <w:r>
        <w:t>el</w:t>
      </w:r>
      <w:proofErr w:type="spellEnd"/>
      <w:r>
        <w:t xml:space="preserve"> 2023).</w:t>
      </w:r>
    </w:p>
    <w:p w14:paraId="5AE2CE39" w14:textId="77777777" w:rsidR="0023112C" w:rsidRDefault="0023112C" w:rsidP="0023112C">
      <w:pPr>
        <w:jc w:val="both"/>
      </w:pPr>
      <w:r>
        <w:t xml:space="preserve">A more detailed assessment can be made using the PESTLE analysis method. PESTLE is an acronym for Political, Economic, Social, Technological, Legal and Environmental factors. A PESTLE analysis is similar to a SWOT analysis, but it </w:t>
      </w:r>
      <w:r>
        <w:lastRenderedPageBreak/>
        <w:t>includes external factors that could influence a business. PESTLE analysis helps to identify opportunities and threats in the external environment and to make decisions accordingly (Perera 2017).</w:t>
      </w:r>
    </w:p>
    <w:p w14:paraId="4A0E414A" w14:textId="77777777" w:rsidR="0023112C" w:rsidRDefault="0023112C" w:rsidP="0023112C">
      <w:pPr>
        <w:jc w:val="both"/>
      </w:pPr>
      <w:r>
        <w:t>A final example of a method to assess a business's potential is Porter's Five Forces framework. This tool is used to analyse the competitive environment a business operates in. It looks at five forces in the environment, such as buyers, suppliers, substitutes, and competitors, to determine how competitive the environment is. This helps businesses to make strategic decisions about how to compete in the market. The framework is used to identify and analyse industry structure to determine the attractiveness of an industry. It can also be used to assess the strength of a company's current competitive position, and how it can be improved (</w:t>
      </w:r>
      <w:proofErr w:type="spellStart"/>
      <w:r>
        <w:t>Bruijl</w:t>
      </w:r>
      <w:proofErr w:type="spellEnd"/>
      <w:r>
        <w:t xml:space="preserve"> 2018).</w:t>
      </w:r>
    </w:p>
    <w:p w14:paraId="3ED855BC" w14:textId="5283CD91" w:rsidR="00BA7F8D" w:rsidRDefault="0023112C" w:rsidP="00BA7F8D">
      <w:pPr>
        <w:jc w:val="both"/>
      </w:pPr>
      <w:r>
        <w:t>All of these methods for strategic analysis are valid options. For this assessment, we will be using the SWOT method. This method was chosen because it focuses on both the internal and external methods of a business in a simplistic way (Pickton &amp; Wright 1998).</w:t>
      </w:r>
    </w:p>
    <w:p w14:paraId="25720C51" w14:textId="77777777" w:rsidR="00BA7F8D" w:rsidRPr="0023112C" w:rsidRDefault="00BA7F8D" w:rsidP="00BA7F8D">
      <w:pPr>
        <w:jc w:val="both"/>
      </w:pPr>
    </w:p>
    <w:p w14:paraId="7B0FF5A2" w14:textId="4A016BAE" w:rsidR="007C5921" w:rsidRDefault="00375482" w:rsidP="007C5921">
      <w:pPr>
        <w:pStyle w:val="Heading2"/>
      </w:pPr>
      <w:bookmarkStart w:id="4" w:name="_Toc129373639"/>
      <w:r>
        <w:t xml:space="preserve">Amazons Business </w:t>
      </w:r>
      <w:r w:rsidR="00FB385C">
        <w:t>Strategy</w:t>
      </w:r>
      <w:bookmarkEnd w:id="4"/>
      <w:r w:rsidR="007C5921">
        <w:t xml:space="preserve"> </w:t>
      </w:r>
    </w:p>
    <w:p w14:paraId="51F3C306" w14:textId="46ADC391" w:rsidR="0023112C" w:rsidRDefault="004063EC" w:rsidP="004063EC">
      <w:pPr>
        <w:pStyle w:val="Heading3"/>
      </w:pPr>
      <w:bookmarkStart w:id="5" w:name="_Toc129373640"/>
      <w:r>
        <w:t>Amazons Goals</w:t>
      </w:r>
      <w:bookmarkEnd w:id="5"/>
    </w:p>
    <w:p w14:paraId="13345B42" w14:textId="5DCE4FD7" w:rsidR="0023112C" w:rsidRPr="0023112C" w:rsidRDefault="0023112C" w:rsidP="0023112C">
      <w:pPr>
        <w:jc w:val="both"/>
      </w:pPr>
      <w:r w:rsidRPr="0023112C">
        <w:t xml:space="preserve">Amazon's business strategy can be derived from its goals. Amazon's primary goal is to be the world's “most customer-centric company”, providing customers with the best possible online shopping experience. They also strive to become the most innovative and trusted online retailer, offering a wide selection of products and services at competitive prices. Additionally, Amazon seeks to grow their presence in the global </w:t>
      </w:r>
      <w:r w:rsidRPr="0023112C">
        <w:lastRenderedPageBreak/>
        <w:t>market and to be a leader in sustainability and corporate social responsibility (Amazon 2022).</w:t>
      </w:r>
    </w:p>
    <w:p w14:paraId="2B11B4C4" w14:textId="04C34326" w:rsidR="00F87D1E" w:rsidRPr="004063EC" w:rsidRDefault="00F87D1E" w:rsidP="004063EC">
      <w:pPr>
        <w:pStyle w:val="Heading3"/>
      </w:pPr>
      <w:bookmarkStart w:id="6" w:name="_Toc129373641"/>
      <w:r w:rsidRPr="004063EC">
        <w:t>Innovation</w:t>
      </w:r>
      <w:bookmarkEnd w:id="6"/>
    </w:p>
    <w:p w14:paraId="3092A782" w14:textId="109D503E" w:rsidR="0023112C" w:rsidRPr="0023112C" w:rsidRDefault="0023112C" w:rsidP="0023112C">
      <w:pPr>
        <w:jc w:val="both"/>
        <w:rPr>
          <w:rFonts w:ascii="Times New Roman" w:hAnsi="Times New Roman" w:cs="Times New Roman"/>
          <w:szCs w:val="24"/>
          <w:lang w:eastAsia="en-GB"/>
        </w:rPr>
      </w:pPr>
      <w:r w:rsidRPr="0023112C">
        <w:rPr>
          <w:lang w:eastAsia="en-GB"/>
        </w:rPr>
        <w:t xml:space="preserve">Innovation is certainly a cornerstone of Amazon's business strategy. Investing heavily in research and development has enabled Amazon to maintain its competitive edge. The company has been consistently able to identify and capitalise on emerging trends in technology, leveraging them to expand its operations. Amazon's success is largely attributed to its willingness to take risks and rapidly innovate (Majed at </w:t>
      </w:r>
      <w:proofErr w:type="spellStart"/>
      <w:r w:rsidRPr="0023112C">
        <w:rPr>
          <w:lang w:eastAsia="en-GB"/>
        </w:rPr>
        <w:t>el</w:t>
      </w:r>
      <w:proofErr w:type="spellEnd"/>
      <w:r w:rsidRPr="0023112C">
        <w:rPr>
          <w:lang w:eastAsia="en-GB"/>
        </w:rPr>
        <w:t xml:space="preserve"> 2018). There are numerous milestones that have occurred since the launch of Amazon. The key releases have been highlighted in table </w:t>
      </w:r>
      <w:r w:rsidRPr="000E755E">
        <w:rPr>
          <w:color w:val="000000" w:themeColor="text1"/>
          <w:lang w:eastAsia="en-GB"/>
        </w:rPr>
        <w:t xml:space="preserve">1 </w:t>
      </w:r>
      <w:r w:rsidR="000E755E" w:rsidRPr="000E755E">
        <w:rPr>
          <w:color w:val="000000" w:themeColor="text1"/>
          <w:lang w:eastAsia="en-GB"/>
        </w:rPr>
        <w:t>and what exactly they are</w:t>
      </w:r>
      <w:r w:rsidR="000E755E">
        <w:rPr>
          <w:color w:val="000000" w:themeColor="text1"/>
          <w:lang w:eastAsia="en-GB"/>
        </w:rPr>
        <w:t>.</w:t>
      </w:r>
    </w:p>
    <w:tbl>
      <w:tblPr>
        <w:tblW w:w="11057" w:type="dxa"/>
        <w:tblInd w:w="-1139" w:type="dxa"/>
        <w:tblCellMar>
          <w:top w:w="15" w:type="dxa"/>
          <w:left w:w="15" w:type="dxa"/>
          <w:bottom w:w="15" w:type="dxa"/>
          <w:right w:w="15" w:type="dxa"/>
        </w:tblCellMar>
        <w:tblLook w:val="04A0" w:firstRow="1" w:lastRow="0" w:firstColumn="1" w:lastColumn="0" w:noHBand="0" w:noVBand="1"/>
      </w:tblPr>
      <w:tblGrid>
        <w:gridCol w:w="850"/>
        <w:gridCol w:w="1702"/>
        <w:gridCol w:w="8505"/>
      </w:tblGrid>
      <w:tr w:rsidR="003638FB" w:rsidRPr="0023112C" w14:paraId="743B5F17" w14:textId="2E45660F" w:rsidTr="000E755E">
        <w:trPr>
          <w:trHeight w:val="485"/>
        </w:trPr>
        <w:tc>
          <w:tcPr>
            <w:tcW w:w="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530FAAD" w14:textId="77777777" w:rsidR="003638FB" w:rsidRPr="000E755E" w:rsidRDefault="003638FB" w:rsidP="000E755E">
            <w:pPr>
              <w:rPr>
                <w:rFonts w:ascii="Times New Roman" w:hAnsi="Times New Roman" w:cs="Times New Roman"/>
                <w:sz w:val="20"/>
                <w:szCs w:val="18"/>
                <w:lang w:eastAsia="en-GB"/>
              </w:rPr>
            </w:pPr>
            <w:r w:rsidRPr="000E755E">
              <w:rPr>
                <w:sz w:val="20"/>
                <w:szCs w:val="18"/>
                <w:lang w:eastAsia="en-GB"/>
              </w:rPr>
              <w:t>2005</w:t>
            </w:r>
          </w:p>
        </w:tc>
        <w:tc>
          <w:tcPr>
            <w:tcW w:w="17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30D6729" w14:textId="77777777" w:rsidR="003638FB" w:rsidRPr="000E755E" w:rsidRDefault="003638FB" w:rsidP="000E755E">
            <w:pPr>
              <w:rPr>
                <w:rFonts w:ascii="Times New Roman" w:hAnsi="Times New Roman" w:cs="Times New Roman"/>
                <w:sz w:val="20"/>
                <w:szCs w:val="18"/>
                <w:lang w:eastAsia="en-GB"/>
              </w:rPr>
            </w:pPr>
            <w:r w:rsidRPr="000E755E">
              <w:rPr>
                <w:sz w:val="20"/>
                <w:szCs w:val="18"/>
                <w:lang w:eastAsia="en-GB"/>
              </w:rPr>
              <w:t>Amazon Prime launches</w:t>
            </w:r>
          </w:p>
        </w:tc>
        <w:tc>
          <w:tcPr>
            <w:tcW w:w="8505" w:type="dxa"/>
            <w:tcBorders>
              <w:top w:val="single" w:sz="4" w:space="0" w:color="000000"/>
              <w:left w:val="single" w:sz="4" w:space="0" w:color="000000"/>
              <w:bottom w:val="single" w:sz="4" w:space="0" w:color="000000"/>
              <w:right w:val="single" w:sz="4" w:space="0" w:color="000000"/>
            </w:tcBorders>
          </w:tcPr>
          <w:p w14:paraId="3769136F" w14:textId="2B162A74" w:rsidR="003638FB" w:rsidRPr="000E755E" w:rsidRDefault="003638FB" w:rsidP="000E755E">
            <w:pPr>
              <w:rPr>
                <w:sz w:val="20"/>
                <w:szCs w:val="18"/>
                <w:lang w:eastAsia="en-GB"/>
              </w:rPr>
            </w:pPr>
            <w:r w:rsidRPr="000E755E">
              <w:rPr>
                <w:sz w:val="20"/>
                <w:szCs w:val="18"/>
                <w:lang w:eastAsia="en-GB"/>
              </w:rPr>
              <w:t>Amazon prime member can now order products for next day delivery along with other perks</w:t>
            </w:r>
          </w:p>
        </w:tc>
      </w:tr>
      <w:tr w:rsidR="003638FB" w:rsidRPr="0023112C" w14:paraId="2790AF7B" w14:textId="551B55D3" w:rsidTr="000E755E">
        <w:trPr>
          <w:trHeight w:val="485"/>
        </w:trPr>
        <w:tc>
          <w:tcPr>
            <w:tcW w:w="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4BBF556" w14:textId="77777777" w:rsidR="003638FB" w:rsidRPr="000E755E" w:rsidRDefault="003638FB" w:rsidP="000E755E">
            <w:pPr>
              <w:rPr>
                <w:rFonts w:ascii="Times New Roman" w:hAnsi="Times New Roman" w:cs="Times New Roman"/>
                <w:sz w:val="20"/>
                <w:szCs w:val="18"/>
                <w:lang w:eastAsia="en-GB"/>
              </w:rPr>
            </w:pPr>
            <w:r w:rsidRPr="000E755E">
              <w:rPr>
                <w:sz w:val="20"/>
                <w:szCs w:val="18"/>
                <w:lang w:eastAsia="en-GB"/>
              </w:rPr>
              <w:t>2006</w:t>
            </w:r>
          </w:p>
        </w:tc>
        <w:tc>
          <w:tcPr>
            <w:tcW w:w="17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9BFA102" w14:textId="77777777" w:rsidR="003638FB" w:rsidRPr="000E755E" w:rsidRDefault="003638FB" w:rsidP="000E755E">
            <w:pPr>
              <w:rPr>
                <w:rFonts w:ascii="Times New Roman" w:hAnsi="Times New Roman" w:cs="Times New Roman"/>
                <w:sz w:val="20"/>
                <w:szCs w:val="18"/>
                <w:lang w:eastAsia="en-GB"/>
              </w:rPr>
            </w:pPr>
            <w:r w:rsidRPr="000E755E">
              <w:rPr>
                <w:sz w:val="20"/>
                <w:szCs w:val="18"/>
                <w:lang w:eastAsia="en-GB"/>
              </w:rPr>
              <w:t>AWS launches S3</w:t>
            </w:r>
          </w:p>
        </w:tc>
        <w:tc>
          <w:tcPr>
            <w:tcW w:w="8505" w:type="dxa"/>
            <w:tcBorders>
              <w:top w:val="single" w:sz="4" w:space="0" w:color="000000"/>
              <w:left w:val="single" w:sz="4" w:space="0" w:color="000000"/>
              <w:bottom w:val="single" w:sz="4" w:space="0" w:color="000000"/>
              <w:right w:val="single" w:sz="4" w:space="0" w:color="000000"/>
            </w:tcBorders>
          </w:tcPr>
          <w:p w14:paraId="14B86AF4" w14:textId="6139611C" w:rsidR="003638FB" w:rsidRPr="000E755E" w:rsidRDefault="003638FB" w:rsidP="000E755E">
            <w:pPr>
              <w:rPr>
                <w:sz w:val="20"/>
                <w:szCs w:val="18"/>
                <w:lang w:eastAsia="en-GB"/>
              </w:rPr>
            </w:pPr>
            <w:r w:rsidRPr="000E755E">
              <w:rPr>
                <w:sz w:val="20"/>
                <w:szCs w:val="18"/>
                <w:lang w:eastAsia="en-GB"/>
              </w:rPr>
              <w:t>An object storage service called Amazon Simple Storage Service (Amazon S3) provides performance, reliability, and flexibility that are unmatched in the business.</w:t>
            </w:r>
          </w:p>
        </w:tc>
      </w:tr>
      <w:tr w:rsidR="003638FB" w:rsidRPr="0023112C" w14:paraId="44B285AC" w14:textId="01EBCA51" w:rsidTr="000E755E">
        <w:trPr>
          <w:trHeight w:val="485"/>
        </w:trPr>
        <w:tc>
          <w:tcPr>
            <w:tcW w:w="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4A8CEC8" w14:textId="77777777" w:rsidR="003638FB" w:rsidRPr="000E755E" w:rsidRDefault="003638FB" w:rsidP="000E755E">
            <w:pPr>
              <w:rPr>
                <w:rFonts w:ascii="Times New Roman" w:hAnsi="Times New Roman" w:cs="Times New Roman"/>
                <w:sz w:val="20"/>
                <w:szCs w:val="18"/>
                <w:lang w:eastAsia="en-GB"/>
              </w:rPr>
            </w:pPr>
            <w:r w:rsidRPr="000E755E">
              <w:rPr>
                <w:sz w:val="20"/>
                <w:szCs w:val="18"/>
                <w:lang w:eastAsia="en-GB"/>
              </w:rPr>
              <w:t>2007</w:t>
            </w:r>
          </w:p>
        </w:tc>
        <w:tc>
          <w:tcPr>
            <w:tcW w:w="17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B11CB57" w14:textId="77777777" w:rsidR="003638FB" w:rsidRPr="000E755E" w:rsidRDefault="003638FB" w:rsidP="000E755E">
            <w:pPr>
              <w:rPr>
                <w:rFonts w:ascii="Times New Roman" w:hAnsi="Times New Roman" w:cs="Times New Roman"/>
                <w:sz w:val="20"/>
                <w:szCs w:val="18"/>
                <w:lang w:eastAsia="en-GB"/>
              </w:rPr>
            </w:pPr>
            <w:r w:rsidRPr="000E755E">
              <w:rPr>
                <w:sz w:val="20"/>
                <w:szCs w:val="18"/>
                <w:lang w:eastAsia="en-GB"/>
              </w:rPr>
              <w:t>Kindle e-reader</w:t>
            </w:r>
          </w:p>
        </w:tc>
        <w:tc>
          <w:tcPr>
            <w:tcW w:w="8505" w:type="dxa"/>
            <w:tcBorders>
              <w:top w:val="single" w:sz="4" w:space="0" w:color="000000"/>
              <w:left w:val="single" w:sz="4" w:space="0" w:color="000000"/>
              <w:bottom w:val="single" w:sz="4" w:space="0" w:color="000000"/>
              <w:right w:val="single" w:sz="4" w:space="0" w:color="000000"/>
            </w:tcBorders>
          </w:tcPr>
          <w:p w14:paraId="4DBD3754" w14:textId="2C38DE1E" w:rsidR="003638FB" w:rsidRPr="000E755E" w:rsidRDefault="003638FB" w:rsidP="000E755E">
            <w:pPr>
              <w:rPr>
                <w:sz w:val="20"/>
                <w:szCs w:val="18"/>
                <w:lang w:eastAsia="en-GB"/>
              </w:rPr>
            </w:pPr>
            <w:r w:rsidRPr="000E755E">
              <w:rPr>
                <w:sz w:val="20"/>
                <w:szCs w:val="18"/>
                <w:lang w:eastAsia="en-GB"/>
              </w:rPr>
              <w:t>With the help of wireless networking, users of Amazon Kindle devices can peruse, purchase, download, and read e-books, papers, articles, and other digital content from the Kindle Store.</w:t>
            </w:r>
          </w:p>
        </w:tc>
      </w:tr>
      <w:tr w:rsidR="003638FB" w:rsidRPr="0023112C" w14:paraId="061129F8" w14:textId="6F006A4E" w:rsidTr="000E755E">
        <w:trPr>
          <w:trHeight w:val="485"/>
        </w:trPr>
        <w:tc>
          <w:tcPr>
            <w:tcW w:w="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FBEF2C0" w14:textId="77777777" w:rsidR="003638FB" w:rsidRPr="000E755E" w:rsidRDefault="003638FB" w:rsidP="000E755E">
            <w:pPr>
              <w:rPr>
                <w:rFonts w:ascii="Times New Roman" w:hAnsi="Times New Roman" w:cs="Times New Roman"/>
                <w:sz w:val="20"/>
                <w:szCs w:val="18"/>
                <w:lang w:eastAsia="en-GB"/>
              </w:rPr>
            </w:pPr>
            <w:r w:rsidRPr="000E755E">
              <w:rPr>
                <w:sz w:val="20"/>
                <w:szCs w:val="18"/>
                <w:lang w:eastAsia="en-GB"/>
              </w:rPr>
              <w:t>2011</w:t>
            </w:r>
          </w:p>
        </w:tc>
        <w:tc>
          <w:tcPr>
            <w:tcW w:w="17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B736C5E" w14:textId="77777777" w:rsidR="003638FB" w:rsidRPr="000E755E" w:rsidRDefault="003638FB" w:rsidP="000E755E">
            <w:pPr>
              <w:rPr>
                <w:rFonts w:ascii="Times New Roman" w:hAnsi="Times New Roman" w:cs="Times New Roman"/>
                <w:sz w:val="20"/>
                <w:szCs w:val="18"/>
                <w:lang w:eastAsia="en-GB"/>
              </w:rPr>
            </w:pPr>
            <w:r w:rsidRPr="000E755E">
              <w:rPr>
                <w:sz w:val="20"/>
                <w:szCs w:val="18"/>
                <w:lang w:eastAsia="en-GB"/>
              </w:rPr>
              <w:t>Kindle fire </w:t>
            </w:r>
          </w:p>
        </w:tc>
        <w:tc>
          <w:tcPr>
            <w:tcW w:w="8505" w:type="dxa"/>
            <w:tcBorders>
              <w:top w:val="single" w:sz="4" w:space="0" w:color="000000"/>
              <w:left w:val="single" w:sz="4" w:space="0" w:color="000000"/>
              <w:bottom w:val="single" w:sz="4" w:space="0" w:color="000000"/>
              <w:right w:val="single" w:sz="4" w:space="0" w:color="000000"/>
            </w:tcBorders>
          </w:tcPr>
          <w:p w14:paraId="7DFB2C8A" w14:textId="3781BB42" w:rsidR="003638FB" w:rsidRPr="000E755E" w:rsidRDefault="003638FB" w:rsidP="000E755E">
            <w:pPr>
              <w:rPr>
                <w:sz w:val="20"/>
                <w:szCs w:val="18"/>
                <w:lang w:eastAsia="en-GB"/>
              </w:rPr>
            </w:pPr>
            <w:r w:rsidRPr="000E755E">
              <w:rPr>
                <w:sz w:val="20"/>
                <w:szCs w:val="18"/>
                <w:lang w:eastAsia="en-GB"/>
              </w:rPr>
              <w:t>An affordable tablet device from Amazon is called the Kindle Fire.</w:t>
            </w:r>
          </w:p>
        </w:tc>
      </w:tr>
      <w:tr w:rsidR="003638FB" w:rsidRPr="0023112C" w14:paraId="235B4A12" w14:textId="27E8B43A" w:rsidTr="000E755E">
        <w:trPr>
          <w:trHeight w:val="485"/>
        </w:trPr>
        <w:tc>
          <w:tcPr>
            <w:tcW w:w="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B83BE13" w14:textId="77777777" w:rsidR="003638FB" w:rsidRPr="000E755E" w:rsidRDefault="003638FB" w:rsidP="000E755E">
            <w:pPr>
              <w:rPr>
                <w:rFonts w:ascii="Times New Roman" w:hAnsi="Times New Roman" w:cs="Times New Roman"/>
                <w:sz w:val="20"/>
                <w:szCs w:val="18"/>
                <w:lang w:eastAsia="en-GB"/>
              </w:rPr>
            </w:pPr>
            <w:r w:rsidRPr="000E755E">
              <w:rPr>
                <w:sz w:val="20"/>
                <w:szCs w:val="18"/>
                <w:lang w:eastAsia="en-GB"/>
              </w:rPr>
              <w:t>2013</w:t>
            </w:r>
          </w:p>
        </w:tc>
        <w:tc>
          <w:tcPr>
            <w:tcW w:w="17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81FB478" w14:textId="77777777" w:rsidR="003638FB" w:rsidRPr="000E755E" w:rsidRDefault="003638FB" w:rsidP="000E755E">
            <w:pPr>
              <w:rPr>
                <w:rFonts w:ascii="Times New Roman" w:hAnsi="Times New Roman" w:cs="Times New Roman"/>
                <w:sz w:val="20"/>
                <w:szCs w:val="18"/>
                <w:lang w:eastAsia="en-GB"/>
              </w:rPr>
            </w:pPr>
            <w:r w:rsidRPr="000E755E">
              <w:rPr>
                <w:sz w:val="20"/>
                <w:szCs w:val="18"/>
                <w:lang w:eastAsia="en-GB"/>
              </w:rPr>
              <w:t>Amazon art</w:t>
            </w:r>
          </w:p>
        </w:tc>
        <w:tc>
          <w:tcPr>
            <w:tcW w:w="8505" w:type="dxa"/>
            <w:tcBorders>
              <w:top w:val="single" w:sz="4" w:space="0" w:color="000000"/>
              <w:left w:val="single" w:sz="4" w:space="0" w:color="000000"/>
              <w:bottom w:val="single" w:sz="4" w:space="0" w:color="000000"/>
              <w:right w:val="single" w:sz="4" w:space="0" w:color="000000"/>
            </w:tcBorders>
          </w:tcPr>
          <w:p w14:paraId="2556E5EB" w14:textId="75994540" w:rsidR="003638FB" w:rsidRPr="000E755E" w:rsidRDefault="003638FB" w:rsidP="000E755E">
            <w:pPr>
              <w:rPr>
                <w:sz w:val="20"/>
                <w:szCs w:val="18"/>
                <w:lang w:eastAsia="en-GB"/>
              </w:rPr>
            </w:pPr>
            <w:r w:rsidRPr="000E755E">
              <w:rPr>
                <w:sz w:val="20"/>
                <w:szCs w:val="18"/>
                <w:lang w:eastAsia="en-GB"/>
              </w:rPr>
              <w:t>C</w:t>
            </w:r>
            <w:r w:rsidRPr="000E755E">
              <w:rPr>
                <w:sz w:val="20"/>
                <w:szCs w:val="18"/>
                <w:lang w:eastAsia="en-GB"/>
              </w:rPr>
              <w:t>onsumers</w:t>
            </w:r>
            <w:r w:rsidRPr="000E755E">
              <w:rPr>
                <w:sz w:val="20"/>
                <w:szCs w:val="18"/>
                <w:lang w:eastAsia="en-GB"/>
              </w:rPr>
              <w:t xml:space="preserve"> can find both high-quality images and comprehensive information about the artwork on Amazon Art in a single location.</w:t>
            </w:r>
          </w:p>
        </w:tc>
      </w:tr>
      <w:tr w:rsidR="003638FB" w:rsidRPr="0023112C" w14:paraId="327E9FC9" w14:textId="11BF41D7" w:rsidTr="000E755E">
        <w:trPr>
          <w:trHeight w:val="485"/>
        </w:trPr>
        <w:tc>
          <w:tcPr>
            <w:tcW w:w="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0354C4A" w14:textId="77777777" w:rsidR="003638FB" w:rsidRPr="000E755E" w:rsidRDefault="003638FB" w:rsidP="000E755E">
            <w:pPr>
              <w:rPr>
                <w:rFonts w:ascii="Times New Roman" w:hAnsi="Times New Roman" w:cs="Times New Roman"/>
                <w:sz w:val="20"/>
                <w:szCs w:val="18"/>
                <w:lang w:eastAsia="en-GB"/>
              </w:rPr>
            </w:pPr>
            <w:r w:rsidRPr="000E755E">
              <w:rPr>
                <w:sz w:val="20"/>
                <w:szCs w:val="18"/>
                <w:lang w:eastAsia="en-GB"/>
              </w:rPr>
              <w:t>2014</w:t>
            </w:r>
          </w:p>
        </w:tc>
        <w:tc>
          <w:tcPr>
            <w:tcW w:w="17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7BC6BC2" w14:textId="77777777" w:rsidR="003638FB" w:rsidRPr="000E755E" w:rsidRDefault="003638FB" w:rsidP="000E755E">
            <w:pPr>
              <w:rPr>
                <w:rFonts w:ascii="Times New Roman" w:hAnsi="Times New Roman" w:cs="Times New Roman"/>
                <w:sz w:val="20"/>
                <w:szCs w:val="18"/>
                <w:lang w:eastAsia="en-GB"/>
              </w:rPr>
            </w:pPr>
            <w:r w:rsidRPr="000E755E">
              <w:rPr>
                <w:sz w:val="20"/>
                <w:szCs w:val="18"/>
                <w:lang w:eastAsia="en-GB"/>
              </w:rPr>
              <w:t>Amazon fire stick</w:t>
            </w:r>
          </w:p>
        </w:tc>
        <w:tc>
          <w:tcPr>
            <w:tcW w:w="8505" w:type="dxa"/>
            <w:tcBorders>
              <w:top w:val="single" w:sz="4" w:space="0" w:color="000000"/>
              <w:left w:val="single" w:sz="4" w:space="0" w:color="000000"/>
              <w:bottom w:val="single" w:sz="4" w:space="0" w:color="000000"/>
              <w:right w:val="single" w:sz="4" w:space="0" w:color="000000"/>
            </w:tcBorders>
          </w:tcPr>
          <w:p w14:paraId="714D83EF" w14:textId="00F89402" w:rsidR="003638FB" w:rsidRPr="000E755E" w:rsidRDefault="000E755E" w:rsidP="000E755E">
            <w:pPr>
              <w:rPr>
                <w:sz w:val="20"/>
                <w:szCs w:val="18"/>
                <w:lang w:eastAsia="en-GB"/>
              </w:rPr>
            </w:pPr>
            <w:r w:rsidRPr="000E755E">
              <w:rPr>
                <w:sz w:val="20"/>
                <w:szCs w:val="18"/>
                <w:lang w:eastAsia="en-GB"/>
              </w:rPr>
              <w:t xml:space="preserve">a multimedia streaming system that you can plug into any TV and use to watch videos, download apps, and </w:t>
            </w:r>
            <w:proofErr w:type="gramStart"/>
            <w:r w:rsidRPr="000E755E">
              <w:rPr>
                <w:sz w:val="20"/>
                <w:szCs w:val="18"/>
                <w:lang w:eastAsia="en-GB"/>
              </w:rPr>
              <w:t>listen</w:t>
            </w:r>
            <w:proofErr w:type="gramEnd"/>
            <w:r w:rsidRPr="000E755E">
              <w:rPr>
                <w:sz w:val="20"/>
                <w:szCs w:val="18"/>
                <w:lang w:eastAsia="en-GB"/>
              </w:rPr>
              <w:t xml:space="preserve"> music</w:t>
            </w:r>
          </w:p>
        </w:tc>
      </w:tr>
      <w:tr w:rsidR="003638FB" w:rsidRPr="0023112C" w14:paraId="5E4DFEE0" w14:textId="45CB55D2" w:rsidTr="000E755E">
        <w:trPr>
          <w:trHeight w:val="590"/>
        </w:trPr>
        <w:tc>
          <w:tcPr>
            <w:tcW w:w="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EC4AD9B" w14:textId="77777777" w:rsidR="003638FB" w:rsidRPr="000E755E" w:rsidRDefault="003638FB" w:rsidP="000E755E">
            <w:pPr>
              <w:rPr>
                <w:rFonts w:ascii="Times New Roman" w:hAnsi="Times New Roman" w:cs="Times New Roman"/>
                <w:sz w:val="20"/>
                <w:szCs w:val="18"/>
                <w:lang w:eastAsia="en-GB"/>
              </w:rPr>
            </w:pPr>
            <w:r w:rsidRPr="000E755E">
              <w:rPr>
                <w:sz w:val="20"/>
                <w:szCs w:val="18"/>
                <w:lang w:eastAsia="en-GB"/>
              </w:rPr>
              <w:lastRenderedPageBreak/>
              <w:t>2015</w:t>
            </w:r>
          </w:p>
        </w:tc>
        <w:tc>
          <w:tcPr>
            <w:tcW w:w="17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A44D938" w14:textId="77777777" w:rsidR="003638FB" w:rsidRPr="000E755E" w:rsidRDefault="003638FB" w:rsidP="000E755E">
            <w:pPr>
              <w:rPr>
                <w:rFonts w:ascii="Times New Roman" w:hAnsi="Times New Roman" w:cs="Times New Roman"/>
                <w:sz w:val="20"/>
                <w:szCs w:val="18"/>
                <w:lang w:eastAsia="en-GB"/>
              </w:rPr>
            </w:pPr>
            <w:r w:rsidRPr="000E755E">
              <w:rPr>
                <w:sz w:val="20"/>
                <w:szCs w:val="18"/>
                <w:lang w:eastAsia="en-GB"/>
              </w:rPr>
              <w:t>Amazon Alexa</w:t>
            </w:r>
          </w:p>
        </w:tc>
        <w:tc>
          <w:tcPr>
            <w:tcW w:w="8505" w:type="dxa"/>
            <w:tcBorders>
              <w:top w:val="single" w:sz="4" w:space="0" w:color="000000"/>
              <w:left w:val="single" w:sz="4" w:space="0" w:color="000000"/>
              <w:bottom w:val="single" w:sz="4" w:space="0" w:color="000000"/>
              <w:right w:val="single" w:sz="4" w:space="0" w:color="000000"/>
            </w:tcBorders>
          </w:tcPr>
          <w:p w14:paraId="24A825A5" w14:textId="3D34A7EB" w:rsidR="003638FB" w:rsidRPr="000E755E" w:rsidRDefault="000E755E" w:rsidP="000E755E">
            <w:pPr>
              <w:rPr>
                <w:sz w:val="20"/>
                <w:szCs w:val="18"/>
                <w:lang w:eastAsia="en-GB"/>
              </w:rPr>
            </w:pPr>
            <w:r w:rsidRPr="000E755E">
              <w:rPr>
                <w:sz w:val="20"/>
                <w:szCs w:val="18"/>
                <w:lang w:eastAsia="en-GB"/>
              </w:rPr>
              <w:t>A speaker with an AI voice that can take request by voice for example, play music, turn off light or add item to Wishlist</w:t>
            </w:r>
          </w:p>
        </w:tc>
      </w:tr>
      <w:tr w:rsidR="003638FB" w:rsidRPr="0023112C" w14:paraId="32A46CB8" w14:textId="61B8E1F0" w:rsidTr="000E755E">
        <w:trPr>
          <w:trHeight w:val="438"/>
        </w:trPr>
        <w:tc>
          <w:tcPr>
            <w:tcW w:w="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137C6CA" w14:textId="77777777" w:rsidR="003638FB" w:rsidRPr="000E755E" w:rsidRDefault="003638FB" w:rsidP="000E755E">
            <w:pPr>
              <w:rPr>
                <w:rFonts w:ascii="Times New Roman" w:hAnsi="Times New Roman" w:cs="Times New Roman"/>
                <w:sz w:val="20"/>
                <w:szCs w:val="18"/>
                <w:lang w:eastAsia="en-GB"/>
              </w:rPr>
            </w:pPr>
            <w:r w:rsidRPr="000E755E">
              <w:rPr>
                <w:sz w:val="20"/>
                <w:szCs w:val="18"/>
                <w:lang w:eastAsia="en-GB"/>
              </w:rPr>
              <w:t>2016</w:t>
            </w:r>
          </w:p>
        </w:tc>
        <w:tc>
          <w:tcPr>
            <w:tcW w:w="17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3D23769" w14:textId="77777777" w:rsidR="003638FB" w:rsidRPr="000E755E" w:rsidRDefault="003638FB" w:rsidP="000E755E">
            <w:pPr>
              <w:rPr>
                <w:rFonts w:ascii="Times New Roman" w:hAnsi="Times New Roman" w:cs="Times New Roman"/>
                <w:sz w:val="20"/>
                <w:szCs w:val="18"/>
                <w:lang w:eastAsia="en-GB"/>
              </w:rPr>
            </w:pPr>
            <w:r w:rsidRPr="000E755E">
              <w:rPr>
                <w:sz w:val="20"/>
                <w:szCs w:val="18"/>
                <w:lang w:eastAsia="en-GB"/>
              </w:rPr>
              <w:t>Echo dot</w:t>
            </w:r>
          </w:p>
        </w:tc>
        <w:tc>
          <w:tcPr>
            <w:tcW w:w="8505" w:type="dxa"/>
            <w:tcBorders>
              <w:top w:val="single" w:sz="4" w:space="0" w:color="000000"/>
              <w:left w:val="single" w:sz="4" w:space="0" w:color="000000"/>
              <w:bottom w:val="single" w:sz="4" w:space="0" w:color="000000"/>
              <w:right w:val="single" w:sz="4" w:space="0" w:color="000000"/>
            </w:tcBorders>
          </w:tcPr>
          <w:p w14:paraId="0CC09A78" w14:textId="700CB894" w:rsidR="003638FB" w:rsidRPr="000E755E" w:rsidRDefault="000E755E" w:rsidP="000E755E">
            <w:pPr>
              <w:rPr>
                <w:sz w:val="20"/>
                <w:szCs w:val="18"/>
                <w:lang w:eastAsia="en-GB"/>
              </w:rPr>
            </w:pPr>
            <w:r w:rsidRPr="000E755E">
              <w:rPr>
                <w:sz w:val="20"/>
                <w:szCs w:val="18"/>
                <w:lang w:eastAsia="en-GB"/>
              </w:rPr>
              <w:t>An improvement from Alexa at a cheaper price</w:t>
            </w:r>
          </w:p>
        </w:tc>
      </w:tr>
      <w:tr w:rsidR="003638FB" w:rsidRPr="0023112C" w14:paraId="78154E61" w14:textId="53F29EBF" w:rsidTr="000E755E">
        <w:trPr>
          <w:trHeight w:val="985"/>
        </w:trPr>
        <w:tc>
          <w:tcPr>
            <w:tcW w:w="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8EBA3CF" w14:textId="77777777" w:rsidR="003638FB" w:rsidRPr="000E755E" w:rsidRDefault="003638FB" w:rsidP="000E755E">
            <w:pPr>
              <w:rPr>
                <w:rFonts w:ascii="Times New Roman" w:hAnsi="Times New Roman" w:cs="Times New Roman"/>
                <w:sz w:val="20"/>
                <w:szCs w:val="18"/>
                <w:lang w:eastAsia="en-GB"/>
              </w:rPr>
            </w:pPr>
            <w:r w:rsidRPr="000E755E">
              <w:rPr>
                <w:sz w:val="20"/>
                <w:szCs w:val="18"/>
                <w:lang w:eastAsia="en-GB"/>
              </w:rPr>
              <w:t>2017</w:t>
            </w:r>
          </w:p>
        </w:tc>
        <w:tc>
          <w:tcPr>
            <w:tcW w:w="17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2F83BA7" w14:textId="77777777" w:rsidR="003638FB" w:rsidRPr="000E755E" w:rsidRDefault="003638FB" w:rsidP="000E755E">
            <w:pPr>
              <w:rPr>
                <w:rFonts w:ascii="Times New Roman" w:hAnsi="Times New Roman" w:cs="Times New Roman"/>
                <w:sz w:val="20"/>
                <w:szCs w:val="18"/>
                <w:lang w:eastAsia="en-GB"/>
              </w:rPr>
            </w:pPr>
            <w:r w:rsidRPr="000E755E">
              <w:rPr>
                <w:sz w:val="20"/>
                <w:szCs w:val="18"/>
                <w:lang w:eastAsia="en-GB"/>
              </w:rPr>
              <w:t>Amazon buys wholefoods</w:t>
            </w:r>
          </w:p>
        </w:tc>
        <w:tc>
          <w:tcPr>
            <w:tcW w:w="8505" w:type="dxa"/>
            <w:tcBorders>
              <w:top w:val="single" w:sz="4" w:space="0" w:color="000000"/>
              <w:left w:val="single" w:sz="4" w:space="0" w:color="000000"/>
              <w:bottom w:val="single" w:sz="4" w:space="0" w:color="000000"/>
              <w:right w:val="single" w:sz="4" w:space="0" w:color="000000"/>
            </w:tcBorders>
          </w:tcPr>
          <w:p w14:paraId="1DC0E539" w14:textId="2BB26F40" w:rsidR="003638FB" w:rsidRPr="000E755E" w:rsidRDefault="000E755E" w:rsidP="000E755E">
            <w:pPr>
              <w:rPr>
                <w:sz w:val="20"/>
                <w:szCs w:val="18"/>
                <w:lang w:eastAsia="en-GB"/>
              </w:rPr>
            </w:pPr>
            <w:r w:rsidRPr="000E755E">
              <w:rPr>
                <w:sz w:val="20"/>
                <w:szCs w:val="18"/>
                <w:lang w:eastAsia="en-GB"/>
              </w:rPr>
              <w:t>T</w:t>
            </w:r>
            <w:r w:rsidRPr="000E755E">
              <w:rPr>
                <w:sz w:val="20"/>
                <w:szCs w:val="18"/>
                <w:lang w:eastAsia="en-GB"/>
              </w:rPr>
              <w:t>he biggest supermarket chain in the United States that focuses on natural and organic foods</w:t>
            </w:r>
          </w:p>
        </w:tc>
      </w:tr>
      <w:tr w:rsidR="003638FB" w:rsidRPr="0023112C" w14:paraId="436585F8" w14:textId="0C267B66" w:rsidTr="000E755E">
        <w:trPr>
          <w:trHeight w:val="485"/>
        </w:trPr>
        <w:tc>
          <w:tcPr>
            <w:tcW w:w="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46CE1D6" w14:textId="77777777" w:rsidR="003638FB" w:rsidRPr="000E755E" w:rsidRDefault="003638FB" w:rsidP="000E755E">
            <w:pPr>
              <w:rPr>
                <w:rFonts w:ascii="Times New Roman" w:hAnsi="Times New Roman" w:cs="Times New Roman"/>
                <w:sz w:val="20"/>
                <w:szCs w:val="18"/>
                <w:lang w:eastAsia="en-GB"/>
              </w:rPr>
            </w:pPr>
            <w:r w:rsidRPr="000E755E">
              <w:rPr>
                <w:sz w:val="20"/>
                <w:szCs w:val="18"/>
                <w:lang w:eastAsia="en-GB"/>
              </w:rPr>
              <w:t>2018</w:t>
            </w:r>
          </w:p>
        </w:tc>
        <w:tc>
          <w:tcPr>
            <w:tcW w:w="17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020BFA9" w14:textId="77777777" w:rsidR="003638FB" w:rsidRPr="000E755E" w:rsidRDefault="003638FB" w:rsidP="000E755E">
            <w:pPr>
              <w:rPr>
                <w:rFonts w:ascii="Times New Roman" w:hAnsi="Times New Roman" w:cs="Times New Roman"/>
                <w:sz w:val="20"/>
                <w:szCs w:val="18"/>
                <w:lang w:eastAsia="en-GB"/>
              </w:rPr>
            </w:pPr>
            <w:r w:rsidRPr="000E755E">
              <w:rPr>
                <w:sz w:val="20"/>
                <w:szCs w:val="18"/>
                <w:lang w:eastAsia="en-GB"/>
              </w:rPr>
              <w:t>Amazon Go</w:t>
            </w:r>
          </w:p>
        </w:tc>
        <w:tc>
          <w:tcPr>
            <w:tcW w:w="8505" w:type="dxa"/>
            <w:tcBorders>
              <w:top w:val="single" w:sz="4" w:space="0" w:color="000000"/>
              <w:left w:val="single" w:sz="4" w:space="0" w:color="000000"/>
              <w:bottom w:val="single" w:sz="4" w:space="0" w:color="000000"/>
              <w:right w:val="single" w:sz="4" w:space="0" w:color="000000"/>
            </w:tcBorders>
          </w:tcPr>
          <w:p w14:paraId="3B58BAAB" w14:textId="5480503B" w:rsidR="003638FB" w:rsidRPr="000E755E" w:rsidRDefault="000E755E" w:rsidP="000E755E">
            <w:pPr>
              <w:rPr>
                <w:sz w:val="20"/>
                <w:szCs w:val="18"/>
                <w:lang w:eastAsia="en-GB"/>
              </w:rPr>
            </w:pPr>
            <w:r w:rsidRPr="000E755E">
              <w:rPr>
                <w:sz w:val="20"/>
                <w:szCs w:val="18"/>
                <w:lang w:eastAsia="en-GB"/>
              </w:rPr>
              <w:t>A supermarket with no employees or cash register that automatically charges customers for the products they leave with</w:t>
            </w:r>
          </w:p>
        </w:tc>
      </w:tr>
    </w:tbl>
    <w:p w14:paraId="6E71F2EC" w14:textId="68BC6C17" w:rsidR="000E755E" w:rsidRDefault="000E755E" w:rsidP="000E755E">
      <w:pPr>
        <w:spacing w:before="240" w:after="240" w:line="240" w:lineRule="auto"/>
        <w:rPr>
          <w:rFonts w:eastAsia="Times New Roman" w:cs="Arial"/>
          <w:color w:val="000000"/>
          <w:sz w:val="22"/>
          <w:lang w:eastAsia="en-GB"/>
        </w:rPr>
      </w:pPr>
      <w:r w:rsidRPr="00077153">
        <w:rPr>
          <w:rFonts w:eastAsia="Times New Roman" w:cs="Arial"/>
          <w:color w:val="000000"/>
          <w:sz w:val="20"/>
          <w:szCs w:val="20"/>
          <w:lang w:eastAsia="en-GB"/>
        </w:rPr>
        <w:t>Table 1 of Amazons biggest milestones Created by Ewan Swan</w:t>
      </w:r>
    </w:p>
    <w:p w14:paraId="19C2F1D2" w14:textId="3D9FEA09" w:rsidR="00A230A7" w:rsidRPr="00A230A7" w:rsidRDefault="00077153" w:rsidP="00A230A7">
      <w:pPr>
        <w:jc w:val="both"/>
      </w:pPr>
      <w:r w:rsidRPr="00077153">
        <w:t>One of the most impactful changes amazon made to increase its customer base was to introduce Amazon prime membership. Over 100 million people are members of Amazon Prime in 2023 and for a monthly payment</w:t>
      </w:r>
      <w:r w:rsidR="00BA7F8D">
        <w:t>,</w:t>
      </w:r>
      <w:r w:rsidRPr="00077153">
        <w:t xml:space="preserve"> they receive specific advantages including discounts and free delivery on certain items. Once individuals signed up to amazon prime, it encouraged them to check if they could get the product that they desire through amazon </w:t>
      </w:r>
      <w:r w:rsidR="00BA7F8D">
        <w:t>rather than</w:t>
      </w:r>
      <w:r w:rsidRPr="00077153">
        <w:t xml:space="preserve"> from any other site. This led to amazon being able to stock a wide range of products and increase the number of products that each customer would buy from their sites</w:t>
      </w:r>
      <w:r w:rsidR="00A230A7">
        <w:t xml:space="preserve"> </w:t>
      </w:r>
      <w:r w:rsidR="00A230A7">
        <w:t xml:space="preserve">(Hatem &amp; </w:t>
      </w:r>
      <w:proofErr w:type="spellStart"/>
      <w:r w:rsidR="00A230A7">
        <w:t>Alshmrani</w:t>
      </w:r>
      <w:proofErr w:type="spellEnd"/>
      <w:r w:rsidR="00A230A7">
        <w:t xml:space="preserve"> 2021)</w:t>
      </w:r>
      <w:r w:rsidR="00A230A7" w:rsidRPr="0023112C">
        <w:t>.</w:t>
      </w:r>
    </w:p>
    <w:p w14:paraId="77F487F7" w14:textId="5633803C" w:rsidR="00F87D1E" w:rsidRDefault="00373637" w:rsidP="00A230A7">
      <w:pPr>
        <w:jc w:val="both"/>
      </w:pPr>
      <w:r>
        <w:rPr>
          <w:lang w:eastAsia="en-GB"/>
        </w:rPr>
        <w:t>A new example of this would be that</w:t>
      </w:r>
      <w:r w:rsidR="0023112C" w:rsidRPr="0023112C">
        <w:rPr>
          <w:lang w:eastAsia="en-GB"/>
        </w:rPr>
        <w:t xml:space="preserve"> Amazon recently launched Amazon Prime Air, a drone delivery program, to provide customers with faster, more convenient deliveries (Amazon 2022). </w:t>
      </w:r>
    </w:p>
    <w:p w14:paraId="1C608F50" w14:textId="1FBEA44D" w:rsidR="00F87D1E" w:rsidRPr="00F87D1E" w:rsidRDefault="00F87D1E" w:rsidP="004063EC">
      <w:pPr>
        <w:pStyle w:val="Heading3"/>
      </w:pPr>
      <w:bookmarkStart w:id="7" w:name="_Toc129373642"/>
      <w:r w:rsidRPr="00F87D1E">
        <w:t>Customer Service</w:t>
      </w:r>
      <w:bookmarkEnd w:id="7"/>
    </w:p>
    <w:p w14:paraId="19DE3A16" w14:textId="77777777" w:rsidR="0023112C" w:rsidRDefault="0023112C" w:rsidP="0023112C">
      <w:pPr>
        <w:jc w:val="both"/>
      </w:pPr>
      <w:r>
        <w:t xml:space="preserve">Amazon also emphasizes customer service and creating an excellent user experience. Amazon wants to be the most customer-centric company, and the way in which they manage that is by streamlining all aspects of its business to make every step as easy </w:t>
      </w:r>
      <w:r>
        <w:lastRenderedPageBreak/>
        <w:t>as possible. whether that be streaming music on amazon music, streaming a movie on prime movie or ordering almost any product to be at your door tomorrow at the click of a button (</w:t>
      </w:r>
      <w:proofErr w:type="spellStart"/>
      <w:r>
        <w:t>Altrad</w:t>
      </w:r>
      <w:proofErr w:type="spellEnd"/>
      <w:r>
        <w:t xml:space="preserve"> 2021).</w:t>
      </w:r>
    </w:p>
    <w:p w14:paraId="7D670F97" w14:textId="77777777" w:rsidR="0023112C" w:rsidRDefault="0023112C" w:rsidP="0023112C">
      <w:pPr>
        <w:jc w:val="both"/>
      </w:pPr>
      <w:r>
        <w:t>Amazon's consumer-friendly features facilitate easy purchasing. One-click purchasing was introduced at the start of 1997, the procedure was to set up an account for users so that they could simply click ‘Buy’ for items and their credit card would be charged automatically (Wharton Staff 2017).</w:t>
      </w:r>
    </w:p>
    <w:p w14:paraId="4F14D88E" w14:textId="75CE1D7F" w:rsidR="00700653" w:rsidRPr="00700653" w:rsidRDefault="0023112C" w:rsidP="0023112C">
      <w:pPr>
        <w:jc w:val="both"/>
      </w:pPr>
      <w:r>
        <w:t>Using voice-ordering devices, such as Amazon's Alexa, makes this process even simpler. The technology enables customers to order products by just speaking, making it more efficient and convenient. Customers can also ask Alexa for product recommendations, making the shopping experience more personalised (</w:t>
      </w:r>
      <w:proofErr w:type="spellStart"/>
      <w:r>
        <w:t>Unal</w:t>
      </w:r>
      <w:proofErr w:type="spellEnd"/>
      <w:r>
        <w:t xml:space="preserve"> &amp; Park 2020).</w:t>
      </w:r>
    </w:p>
    <w:p w14:paraId="7F20B231" w14:textId="6CA93119" w:rsidR="006E4D39" w:rsidRPr="00F87D1E" w:rsidRDefault="006E4D39" w:rsidP="006E4D39">
      <w:pPr>
        <w:pStyle w:val="Heading3"/>
      </w:pPr>
      <w:bookmarkStart w:id="8" w:name="_Toc129373643"/>
      <w:r>
        <w:t>Sustainability</w:t>
      </w:r>
      <w:bookmarkEnd w:id="8"/>
    </w:p>
    <w:p w14:paraId="37A751F4" w14:textId="276B3433" w:rsidR="007A588E" w:rsidRDefault="0023112C" w:rsidP="007A588E">
      <w:pPr>
        <w:jc w:val="both"/>
      </w:pPr>
      <w:r w:rsidRPr="0023112C">
        <w:t>Amazon has become one of the biggest energy users globally, a feat made possible by a massive network of transport vans, warehouses, and data centres. Naturally, there has been some discussion about the company's environmental impact (Caraway 2020). Although Amazon's environmental record has been the subject of debate, the company has made strides in recent years to become more sustainable. For example, Amazon has committed to using 100% renewable energy to power its global operations by 2030. The company has also installed solar panels on the roofs of many of its warehouses and data centres. in addition to this the company plan to become net carbon neutral by 2040 (</w:t>
      </w:r>
      <w:proofErr w:type="spellStart"/>
      <w:r w:rsidRPr="0023112C">
        <w:t>Energycx</w:t>
      </w:r>
      <w:proofErr w:type="spellEnd"/>
      <w:r w:rsidRPr="0023112C">
        <w:t xml:space="preserve"> 2021).</w:t>
      </w:r>
    </w:p>
    <w:p w14:paraId="76986315" w14:textId="0307D865" w:rsidR="005B2521" w:rsidRPr="005B2521" w:rsidRDefault="00FB385C" w:rsidP="006D4431">
      <w:pPr>
        <w:pStyle w:val="Heading1"/>
      </w:pPr>
      <w:bookmarkStart w:id="9" w:name="_Toc129373644"/>
      <w:r>
        <w:lastRenderedPageBreak/>
        <w:t>Micro and Macro environment</w:t>
      </w:r>
      <w:bookmarkEnd w:id="9"/>
    </w:p>
    <w:p w14:paraId="7A883061" w14:textId="77777777" w:rsidR="0023112C" w:rsidRPr="0023112C" w:rsidRDefault="0023112C" w:rsidP="0023112C">
      <w:pPr>
        <w:jc w:val="both"/>
      </w:pPr>
      <w:r w:rsidRPr="0023112C">
        <w:t>The micro-environment in business is the internal environment that a business has control over. It includes factors such as the company's own employees, suppliers, marketing intermediaries, customers, and shareholders. The micro-environment helps shape a business's decisions and strategies (Camilleri 2017).</w:t>
      </w:r>
    </w:p>
    <w:p w14:paraId="55B4EA01" w14:textId="77777777" w:rsidR="0023112C" w:rsidRPr="0023112C" w:rsidRDefault="0023112C" w:rsidP="0023112C">
      <w:pPr>
        <w:jc w:val="both"/>
      </w:pPr>
      <w:r w:rsidRPr="0023112C">
        <w:t>Amazon's micro business environment includes its own employees, suppliers, marketing intermediaries, customers, and shareholders. Amazon has been able to use its microenvironment to develop innovative strategies and products to meet customer needs. This strategy has enabled Amazon to become one of the world's largest and most successful companies.  For instance, Amazon has implemented a customer loyalty program, Amazon Prime, to reward customers for their repeated purchases and encourage them to become loyal to the brand. This, of course, provides these customers with next-day delivery, however, it also offers customers music and video streaming and product discounts. This enhances the worth of the monthly subscription and keeps amazon a step ahead of other business models (</w:t>
      </w:r>
      <w:proofErr w:type="spellStart"/>
      <w:r w:rsidRPr="0023112C">
        <w:t>Warrier</w:t>
      </w:r>
      <w:proofErr w:type="spellEnd"/>
      <w:r w:rsidRPr="0023112C">
        <w:t xml:space="preserve"> 2021).</w:t>
      </w:r>
    </w:p>
    <w:p w14:paraId="18821071" w14:textId="77777777" w:rsidR="0023112C" w:rsidRPr="0023112C" w:rsidRDefault="0023112C" w:rsidP="0023112C">
      <w:pPr>
        <w:jc w:val="both"/>
      </w:pPr>
      <w:r w:rsidRPr="0023112C">
        <w:t xml:space="preserve">The macro environment is the external environment that a business cannot control. It includes economic, political, </w:t>
      </w:r>
      <w:proofErr w:type="gramStart"/>
      <w:r w:rsidRPr="0023112C">
        <w:t>legal</w:t>
      </w:r>
      <w:proofErr w:type="gramEnd"/>
      <w:r w:rsidRPr="0023112C">
        <w:t xml:space="preserve"> and social factors. These factors can have a major impact on the success of a business and should be taken into account when making strategic business decisions (</w:t>
      </w:r>
      <w:proofErr w:type="spellStart"/>
      <w:r w:rsidRPr="0023112C">
        <w:t>Sammut</w:t>
      </w:r>
      <w:proofErr w:type="spellEnd"/>
      <w:r w:rsidRPr="0023112C">
        <w:t>-Bonnici 2015).</w:t>
      </w:r>
    </w:p>
    <w:p w14:paraId="50BD7DFD" w14:textId="77777777" w:rsidR="0023112C" w:rsidRPr="0023112C" w:rsidRDefault="0023112C" w:rsidP="0023112C">
      <w:pPr>
        <w:jc w:val="both"/>
      </w:pPr>
      <w:r w:rsidRPr="0023112C">
        <w:t>Amazon operates in a highly competitive marketplace and is subject to numerous macro-environmental factors, including changes in customer preferences and tastes, fluctuations in economic conditions, changes in technology, and changes in the political and regulatory landscape. As such, Amazon must remain agile and adaptive in order to remain successful (</w:t>
      </w:r>
      <w:proofErr w:type="spellStart"/>
      <w:r w:rsidRPr="0023112C">
        <w:t>Dudovsky</w:t>
      </w:r>
      <w:proofErr w:type="spellEnd"/>
      <w:r w:rsidRPr="0023112C">
        <w:t xml:space="preserve"> 2022). For instance, the COVID-19 pandemic </w:t>
      </w:r>
      <w:r w:rsidRPr="0023112C">
        <w:lastRenderedPageBreak/>
        <w:t>has caused Amazon to rapidly adjust its operations to meet the changing needs of its customers, including the introduction of a new service Amazon Pharmacy. This is a full-service online pharmacy, with licenses to ship prescriptions. Of course, this was especially useful for all those stuck at home during the lockdown (Shaya &amp; Eddington 2020).</w:t>
      </w:r>
    </w:p>
    <w:p w14:paraId="2EB37496" w14:textId="77777777" w:rsidR="0023112C" w:rsidRDefault="0023112C" w:rsidP="0023112C">
      <w:pPr>
        <w:jc w:val="both"/>
      </w:pPr>
      <w:r w:rsidRPr="0023112C">
        <w:t xml:space="preserve">Amazon is one of the largest companies in the world and is considered a dominant player in the retail industry. However, it faces significant competition from other retailers and thus is not considered a traditional monopoly. In terms of e-retailers, according to Statista as of June 2022, Amazon holds a massive 37.8% of the market share. Amazons closest competitors by market share are Walmart (6.3%), eBay (4.7%), Apple (3.9%), Target (2.1%), and The Home Depot (2.1%) (Statista 2022). Although Amazon does not operate as a monopoly, it must be noted that it does have a very significant market power. This market power allows Amazon to charge higher prices than its competitors, which can potentially harm consumers (Khan 2017). </w:t>
      </w:r>
    </w:p>
    <w:p w14:paraId="6FC8F7B1" w14:textId="1EEABF23" w:rsidR="006D4431" w:rsidRDefault="006D4431" w:rsidP="0023112C">
      <w:pPr>
        <w:pStyle w:val="Heading1"/>
      </w:pPr>
      <w:bookmarkStart w:id="10" w:name="_Toc129373645"/>
      <w:r>
        <w:t>SWOT of Amazons Business Strategy</w:t>
      </w:r>
      <w:bookmarkEnd w:id="10"/>
    </w:p>
    <w:tbl>
      <w:tblPr>
        <w:tblStyle w:val="TableGrid"/>
        <w:tblW w:w="11340" w:type="dxa"/>
        <w:tblInd w:w="-1139" w:type="dxa"/>
        <w:tblLook w:val="04A0" w:firstRow="1" w:lastRow="0" w:firstColumn="1" w:lastColumn="0" w:noHBand="0" w:noVBand="1"/>
      </w:tblPr>
      <w:tblGrid>
        <w:gridCol w:w="1701"/>
        <w:gridCol w:w="9639"/>
      </w:tblGrid>
      <w:tr w:rsidR="0023112C" w14:paraId="19AB1A8F" w14:textId="77777777" w:rsidTr="0023112C">
        <w:tc>
          <w:tcPr>
            <w:tcW w:w="1701" w:type="dxa"/>
          </w:tcPr>
          <w:p w14:paraId="7C2292D7" w14:textId="4C70E513" w:rsidR="0023112C" w:rsidRDefault="0023112C" w:rsidP="006D4431">
            <w:r>
              <w:t>Strengths</w:t>
            </w:r>
          </w:p>
        </w:tc>
        <w:tc>
          <w:tcPr>
            <w:tcW w:w="9639" w:type="dxa"/>
          </w:tcPr>
          <w:p w14:paraId="3D7C6870" w14:textId="77777777" w:rsidR="0023112C" w:rsidRDefault="0023112C" w:rsidP="0023112C">
            <w:pPr>
              <w:pStyle w:val="NormalWeb"/>
              <w:numPr>
                <w:ilvl w:val="0"/>
                <w:numId w:val="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clear objectives and visions for the company and have made or are making the necessary changes in order to achieve those goals</w:t>
            </w:r>
          </w:p>
          <w:p w14:paraId="68BF6E1F" w14:textId="77777777" w:rsidR="0023112C" w:rsidRDefault="0023112C" w:rsidP="0023112C">
            <w:pPr>
              <w:pStyle w:val="NormalWeb"/>
              <w:numPr>
                <w:ilvl w:val="0"/>
                <w:numId w:val="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Customer experience at the forefront</w:t>
            </w:r>
          </w:p>
          <w:p w14:paraId="12F08883" w14:textId="77777777" w:rsidR="0023112C" w:rsidRDefault="0023112C" w:rsidP="0023112C">
            <w:pPr>
              <w:pStyle w:val="NormalWeb"/>
              <w:numPr>
                <w:ilvl w:val="0"/>
                <w:numId w:val="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Innovation (Amazon prime, streaming music and movies, kindle, fire stick, </w:t>
            </w:r>
            <w:proofErr w:type="spellStart"/>
            <w:r>
              <w:rPr>
                <w:rFonts w:ascii="Arial" w:hAnsi="Arial" w:cs="Arial"/>
                <w:color w:val="000000"/>
                <w:sz w:val="22"/>
                <w:szCs w:val="22"/>
              </w:rPr>
              <w:t>alexa</w:t>
            </w:r>
            <w:proofErr w:type="spellEnd"/>
            <w:r>
              <w:rPr>
                <w:rFonts w:ascii="Arial" w:hAnsi="Arial" w:cs="Arial"/>
                <w:color w:val="000000"/>
                <w:sz w:val="22"/>
                <w:szCs w:val="22"/>
              </w:rPr>
              <w:t>)</w:t>
            </w:r>
          </w:p>
          <w:p w14:paraId="30B1B69F" w14:textId="77777777" w:rsidR="0023112C" w:rsidRDefault="0023112C" w:rsidP="0023112C">
            <w:pPr>
              <w:pStyle w:val="NormalWeb"/>
              <w:numPr>
                <w:ilvl w:val="0"/>
                <w:numId w:val="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Sustainable future goals</w:t>
            </w:r>
          </w:p>
          <w:p w14:paraId="5568344C" w14:textId="3B615419" w:rsidR="0023112C" w:rsidRPr="0023112C" w:rsidRDefault="0023112C" w:rsidP="006D4431">
            <w:pPr>
              <w:pStyle w:val="NormalWeb"/>
              <w:numPr>
                <w:ilvl w:val="0"/>
                <w:numId w:val="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Amazon is the largest company in e-commers industry, thus providing it with lots of power on how it wants to operate.</w:t>
            </w:r>
            <w:r>
              <w:rPr>
                <w:rStyle w:val="apple-tab-span"/>
                <w:rFonts w:ascii="Arial" w:hAnsi="Arial" w:cs="Arial"/>
                <w:color w:val="000000"/>
                <w:sz w:val="22"/>
                <w:szCs w:val="22"/>
              </w:rPr>
              <w:tab/>
            </w:r>
          </w:p>
        </w:tc>
      </w:tr>
      <w:tr w:rsidR="0023112C" w14:paraId="4F02E831" w14:textId="77777777" w:rsidTr="0023112C">
        <w:tc>
          <w:tcPr>
            <w:tcW w:w="1701" w:type="dxa"/>
          </w:tcPr>
          <w:p w14:paraId="54269659" w14:textId="6F9D6734" w:rsidR="0023112C" w:rsidRDefault="0023112C" w:rsidP="006D4431">
            <w:r>
              <w:t>Weaknesses</w:t>
            </w:r>
          </w:p>
        </w:tc>
        <w:tc>
          <w:tcPr>
            <w:tcW w:w="9639" w:type="dxa"/>
          </w:tcPr>
          <w:p w14:paraId="4133276A" w14:textId="77777777" w:rsidR="0023112C" w:rsidRDefault="0023112C" w:rsidP="0023112C">
            <w:pPr>
              <w:pStyle w:val="NormalWeb"/>
              <w:numPr>
                <w:ilvl w:val="0"/>
                <w:numId w:val="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Third-party sellers, which pose risks to the business.</w:t>
            </w:r>
          </w:p>
          <w:p w14:paraId="627BF056" w14:textId="77777777" w:rsidR="0023112C" w:rsidRDefault="0023112C" w:rsidP="0023112C">
            <w:pPr>
              <w:pStyle w:val="NormalWeb"/>
              <w:numPr>
                <w:ilvl w:val="0"/>
                <w:numId w:val="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Regulators have scrutinised Amazon in a number of marketplaces, which poses risks and challenges for the business. Amazon has faced a number of significant regulatory problems, including questions regarding its business practices and possible antitrust violations.</w:t>
            </w:r>
          </w:p>
          <w:p w14:paraId="6762A939" w14:textId="0676119A" w:rsidR="0023112C" w:rsidRPr="0023112C" w:rsidRDefault="0023112C" w:rsidP="006D4431">
            <w:pPr>
              <w:pStyle w:val="NormalWeb"/>
              <w:numPr>
                <w:ilvl w:val="0"/>
                <w:numId w:val="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Amazon is a marketplace, so it does not have total authority over the goods that are offered there. The company does have some rules for third-party sellers, yet it's unable to ensure the availability or reliability of all the goods advertised on its website.</w:t>
            </w:r>
          </w:p>
        </w:tc>
      </w:tr>
      <w:tr w:rsidR="0023112C" w14:paraId="0200AE45" w14:textId="77777777" w:rsidTr="0023112C">
        <w:tc>
          <w:tcPr>
            <w:tcW w:w="1701" w:type="dxa"/>
          </w:tcPr>
          <w:p w14:paraId="3D927CA3" w14:textId="6DA0B326" w:rsidR="0023112C" w:rsidRDefault="0023112C" w:rsidP="006D4431">
            <w:r>
              <w:t>Opportunities</w:t>
            </w:r>
          </w:p>
        </w:tc>
        <w:tc>
          <w:tcPr>
            <w:tcW w:w="9639" w:type="dxa"/>
          </w:tcPr>
          <w:p w14:paraId="3CB710B9" w14:textId="560969F0" w:rsidR="000B0270" w:rsidRPr="000B0270" w:rsidRDefault="000B0270" w:rsidP="0023112C">
            <w:pPr>
              <w:pStyle w:val="ListParagraph"/>
              <w:numPr>
                <w:ilvl w:val="0"/>
                <w:numId w:val="12"/>
              </w:numPr>
            </w:pPr>
            <w:r w:rsidRPr="000B0270">
              <w:rPr>
                <w:rFonts w:ascii="Arial" w:hAnsi="Arial" w:cs="Arial"/>
                <w:color w:val="000000"/>
                <w:sz w:val="22"/>
                <w:szCs w:val="22"/>
              </w:rPr>
              <w:t>By making investments in new companies, Amazon has the opportunity to expand its cash flows. To increase their possibilities and impact, this may involve making investments in or buying companies in market sectors, such as cloud services, marketing, or pharmacies.</w:t>
            </w:r>
          </w:p>
          <w:p w14:paraId="37C45514" w14:textId="1EFB5C66" w:rsidR="0023112C" w:rsidRDefault="0023112C" w:rsidP="00BA7F8D">
            <w:pPr>
              <w:ind w:left="360"/>
            </w:pPr>
          </w:p>
        </w:tc>
      </w:tr>
      <w:tr w:rsidR="0023112C" w14:paraId="10BD8D19" w14:textId="77777777" w:rsidTr="0023112C">
        <w:tc>
          <w:tcPr>
            <w:tcW w:w="1701" w:type="dxa"/>
          </w:tcPr>
          <w:p w14:paraId="6F2A43E9" w14:textId="50553592" w:rsidR="0023112C" w:rsidRDefault="0023112C" w:rsidP="006D4431">
            <w:r>
              <w:lastRenderedPageBreak/>
              <w:t>Threats</w:t>
            </w:r>
          </w:p>
        </w:tc>
        <w:tc>
          <w:tcPr>
            <w:tcW w:w="9639" w:type="dxa"/>
          </w:tcPr>
          <w:p w14:paraId="02273745" w14:textId="6FBED170" w:rsidR="000B0270" w:rsidRPr="000B0270" w:rsidRDefault="000B0270" w:rsidP="000B0270">
            <w:pPr>
              <w:pStyle w:val="NormalWeb"/>
              <w:numPr>
                <w:ilvl w:val="0"/>
                <w:numId w:val="11"/>
              </w:numPr>
              <w:spacing w:after="0"/>
              <w:textAlignment w:val="baseline"/>
              <w:rPr>
                <w:rFonts w:ascii="Arial" w:hAnsi="Arial" w:cs="Arial"/>
                <w:color w:val="000000"/>
                <w:sz w:val="22"/>
                <w:szCs w:val="22"/>
              </w:rPr>
            </w:pPr>
            <w:r w:rsidRPr="000B0270">
              <w:rPr>
                <w:rFonts w:ascii="Arial" w:hAnsi="Arial" w:cs="Arial"/>
                <w:color w:val="000000"/>
                <w:sz w:val="22"/>
                <w:szCs w:val="22"/>
              </w:rPr>
              <w:t xml:space="preserve">Since Amazon has been subject to legal inspection in a number of marketplaces, regulatory standards may endanger its business operations. </w:t>
            </w:r>
            <w:r w:rsidR="00C37550" w:rsidRPr="00C37550">
              <w:rPr>
                <w:rFonts w:ascii="Arial" w:hAnsi="Arial" w:cs="Arial"/>
                <w:color w:val="000000"/>
                <w:sz w:val="22"/>
                <w:szCs w:val="22"/>
              </w:rPr>
              <w:t>Consequently, the business might have to change how it operates or face other risks and challenges, like paying</w:t>
            </w:r>
            <w:r w:rsidRPr="000B0270">
              <w:rPr>
                <w:rFonts w:ascii="Arial" w:hAnsi="Arial" w:cs="Arial"/>
                <w:color w:val="000000"/>
                <w:sz w:val="22"/>
                <w:szCs w:val="22"/>
              </w:rPr>
              <w:t xml:space="preserve"> fines.</w:t>
            </w:r>
          </w:p>
          <w:p w14:paraId="437C405A" w14:textId="267F44B5" w:rsidR="0023112C" w:rsidRPr="0023112C" w:rsidRDefault="000B0270" w:rsidP="000B0270">
            <w:pPr>
              <w:pStyle w:val="NormalWeb"/>
              <w:numPr>
                <w:ilvl w:val="0"/>
                <w:numId w:val="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state of the economy might put</w:t>
            </w:r>
            <w:r w:rsidRPr="000B0270">
              <w:rPr>
                <w:rFonts w:ascii="Arial" w:hAnsi="Arial" w:cs="Arial"/>
                <w:color w:val="000000"/>
                <w:sz w:val="22"/>
                <w:szCs w:val="22"/>
              </w:rPr>
              <w:t xml:space="preserve"> Amazon at risk because it might have an impact on consumer spending, which would lower sales and earnings for the business. When the economy is uncertain, customers might be less likely to make non-essential purchases, which could harm Amazon's sales.</w:t>
            </w:r>
          </w:p>
        </w:tc>
      </w:tr>
    </w:tbl>
    <w:p w14:paraId="2A36C8AF" w14:textId="77777777" w:rsidR="006D4431" w:rsidRPr="006D4431" w:rsidRDefault="006D4431" w:rsidP="006D4431"/>
    <w:p w14:paraId="25553C01" w14:textId="3D5466B2" w:rsidR="009B2DB5" w:rsidRPr="009B2DB5" w:rsidRDefault="009B2DB5" w:rsidP="009B2DB5">
      <w:pPr>
        <w:pStyle w:val="Heading1"/>
      </w:pPr>
      <w:bookmarkStart w:id="11" w:name="_Toc129373646"/>
      <w:r>
        <w:t>The Future of Amazon</w:t>
      </w:r>
      <w:bookmarkEnd w:id="11"/>
    </w:p>
    <w:p w14:paraId="19E5D7A1" w14:textId="4A10C45A" w:rsidR="00C4702B" w:rsidRDefault="00C4702B" w:rsidP="009B2DB5">
      <w:pPr>
        <w:pStyle w:val="Heading2"/>
      </w:pPr>
      <w:bookmarkStart w:id="12" w:name="_Toc129373647"/>
      <w:r>
        <w:t>Conclusion</w:t>
      </w:r>
      <w:bookmarkEnd w:id="12"/>
    </w:p>
    <w:p w14:paraId="5ABEBFCE" w14:textId="5DC60EE7" w:rsidR="000B0270" w:rsidRPr="000B0270" w:rsidRDefault="000B0270" w:rsidP="008971C9">
      <w:pPr>
        <w:jc w:val="both"/>
        <w:rPr>
          <w:caps/>
        </w:rPr>
      </w:pPr>
      <w:r>
        <w:t xml:space="preserve">In conclusion, Amazon has a clear business strategy focused on 3 main aspects, these being innovation, customer services and sustainability. </w:t>
      </w:r>
      <w:r w:rsidR="008971C9">
        <w:t>Amazon’s</w:t>
      </w:r>
      <w:r>
        <w:t xml:space="preserve"> ability to innovate and adapt to new situations is quite incredible, capitalising on </w:t>
      </w:r>
      <w:r w:rsidR="008971C9">
        <w:t xml:space="preserve">new technology long before businesses have even realised how to use them in their companies, </w:t>
      </w:r>
      <w:proofErr w:type="spellStart"/>
      <w:r w:rsidR="008971C9">
        <w:t>alexa</w:t>
      </w:r>
      <w:proofErr w:type="spellEnd"/>
      <w:r w:rsidR="008971C9">
        <w:t xml:space="preserve">, kindle, and amazon fire stick are a few examples. </w:t>
      </w:r>
      <w:r w:rsidR="00C37550">
        <w:t>These innovations</w:t>
      </w:r>
      <w:r w:rsidR="008971C9">
        <w:t xml:space="preserve"> are all implemented in order to benefit the consumer as much as possible making all aspects of the company very streamlined from ordering products to streaming seamlessly. This of course making customers continue to remain prime members for the many benefits. The company have made bold claims about its sustainable future and the evidence suggests that they instead to honour these claims further enhancing the brand as a whole. Amazons  internal business environment promotes all of the </w:t>
      </w:r>
      <w:r w:rsidR="00BA7F8D">
        <w:t>objectives</w:t>
      </w:r>
      <w:r w:rsidR="008971C9">
        <w:t xml:space="preserve"> and sets </w:t>
      </w:r>
      <w:r w:rsidR="00BA7F8D">
        <w:t>itself</w:t>
      </w:r>
      <w:r w:rsidR="008971C9">
        <w:t xml:space="preserve"> up to enforce the principles throughout the business. Externally Amazon is the biggest company in the </w:t>
      </w:r>
      <w:r w:rsidR="00BA7F8D">
        <w:t>e-commerce</w:t>
      </w:r>
      <w:r w:rsidR="008971C9">
        <w:t xml:space="preserve"> industry, meaning it does have </w:t>
      </w:r>
      <w:r w:rsidR="00BA7F8D">
        <w:t xml:space="preserve">the </w:t>
      </w:r>
      <w:r w:rsidR="008971C9">
        <w:t xml:space="preserve">power to make </w:t>
      </w:r>
      <w:r w:rsidR="00BA7F8D">
        <w:t>its</w:t>
      </w:r>
      <w:r w:rsidR="008971C9">
        <w:t xml:space="preserve"> own </w:t>
      </w:r>
      <w:r w:rsidR="00BA7F8D">
        <w:t>decisions</w:t>
      </w:r>
      <w:r w:rsidR="008971C9">
        <w:t xml:space="preserve"> however this will not always benefit the consumer as prices may be higher for goods. Amazon does however still have competition </w:t>
      </w:r>
      <w:r w:rsidR="00C37550">
        <w:t xml:space="preserve">and </w:t>
      </w:r>
      <w:proofErr w:type="gramStart"/>
      <w:r w:rsidR="00C37550">
        <w:t>it</w:t>
      </w:r>
      <w:proofErr w:type="gramEnd"/>
      <w:r w:rsidR="00C37550">
        <w:t xml:space="preserve"> international impact leaves it open to scrutiny as well as numerous regulations and the potential for fines. it also relies heavily on third-party sellers which can make it hard to </w:t>
      </w:r>
      <w:r w:rsidR="00C37550">
        <w:lastRenderedPageBreak/>
        <w:t>regulate the goods sold on the website. Overall Amazon is an outstanding company that has a very strong business plan that has led to it becoming the massive international company that it is, however  there are always ways in which to improve.</w:t>
      </w:r>
    </w:p>
    <w:p w14:paraId="7510FF1F" w14:textId="635897AA" w:rsidR="00D608C6" w:rsidRDefault="008B45F8" w:rsidP="00D608C6">
      <w:pPr>
        <w:pStyle w:val="Heading2"/>
      </w:pPr>
      <w:bookmarkStart w:id="13" w:name="_Toc129373648"/>
      <w:r>
        <w:t>Recommendation</w:t>
      </w:r>
      <w:bookmarkEnd w:id="13"/>
    </w:p>
    <w:p w14:paraId="528E4669" w14:textId="28EBA7A6" w:rsidR="00C37550" w:rsidRDefault="00C37550" w:rsidP="00D608C6">
      <w:pPr>
        <w:jc w:val="both"/>
        <w:rPr>
          <w:rFonts w:ascii="Times New Roman" w:hAnsi="Times New Roman"/>
        </w:rPr>
      </w:pPr>
      <w:r>
        <w:t>Amazon has become a successful global enterprise due to their focus on customer satisfaction and innovative business strategies. However, they could further increase their success by investing in local communities and creating job opportunities in order to build stronger relationships with local people and create a positive social impact</w:t>
      </w:r>
      <w:r w:rsidR="003638FB">
        <w:t xml:space="preserve"> (Dean 2021)</w:t>
      </w:r>
      <w:r>
        <w:t>.</w:t>
      </w:r>
    </w:p>
    <w:p w14:paraId="4EDBFEB2" w14:textId="6CEB13B1" w:rsidR="003638FB" w:rsidRPr="00C37550" w:rsidRDefault="00C37550" w:rsidP="003638FB">
      <w:pPr>
        <w:jc w:val="both"/>
      </w:pPr>
      <w:r>
        <w:t>Lastly, they should strive to create a work environment that is more conducive to employee well-being. To achieve this, employers should prioritize the mental and emotional health of their employees by implementing initiatives such as flexible working schedules and improved access to mental health resources</w:t>
      </w:r>
      <w:r w:rsidR="00D608C6" w:rsidRPr="00D608C6">
        <w:t xml:space="preserve"> </w:t>
      </w:r>
      <w:r w:rsidR="00D608C6">
        <w:t>(</w:t>
      </w:r>
      <w:r w:rsidR="00D608C6" w:rsidRPr="00D608C6">
        <w:t>Kantor</w:t>
      </w:r>
      <w:r w:rsidR="00D608C6">
        <w:t xml:space="preserve"> &amp;</w:t>
      </w:r>
      <w:r w:rsidR="00D608C6" w:rsidRPr="00D608C6">
        <w:t xml:space="preserve"> </w:t>
      </w:r>
      <w:proofErr w:type="spellStart"/>
      <w:r w:rsidR="00D608C6" w:rsidRPr="00D608C6">
        <w:t>Streitfeld</w:t>
      </w:r>
      <w:proofErr w:type="spellEnd"/>
      <w:r w:rsidR="00D608C6">
        <w:t>).</w:t>
      </w:r>
      <w:r w:rsidR="003638FB">
        <w:t xml:space="preserve"> </w:t>
      </w:r>
    </w:p>
    <w:p w14:paraId="1E245800" w14:textId="35B7518F" w:rsidR="00C4702B" w:rsidRDefault="00C4702B" w:rsidP="007C5921">
      <w:pPr>
        <w:pStyle w:val="Heading1"/>
      </w:pPr>
      <w:bookmarkStart w:id="14" w:name="_Toc129373649"/>
      <w:r>
        <w:t>References</w:t>
      </w:r>
      <w:bookmarkEnd w:id="14"/>
    </w:p>
    <w:p w14:paraId="6CBACDC8" w14:textId="6D7E6170" w:rsidR="005B2521" w:rsidRPr="005B2521" w:rsidRDefault="005B2521" w:rsidP="005B2521">
      <w:pPr>
        <w:jc w:val="both"/>
      </w:pPr>
      <w:proofErr w:type="spellStart"/>
      <w:r>
        <w:t>Altrad</w:t>
      </w:r>
      <w:proofErr w:type="spellEnd"/>
      <w:r>
        <w:t xml:space="preserve">, A., </w:t>
      </w:r>
      <w:proofErr w:type="spellStart"/>
      <w:r>
        <w:t>Pathmanathan</w:t>
      </w:r>
      <w:proofErr w:type="spellEnd"/>
      <w:r>
        <w:t xml:space="preserve">, P.R., Al </w:t>
      </w:r>
      <w:proofErr w:type="spellStart"/>
      <w:r>
        <w:t>Moaiad</w:t>
      </w:r>
      <w:proofErr w:type="spellEnd"/>
      <w:r>
        <w:t xml:space="preserve">, Y., </w:t>
      </w:r>
      <w:proofErr w:type="spellStart"/>
      <w:r>
        <w:t>Endara</w:t>
      </w:r>
      <w:proofErr w:type="spellEnd"/>
      <w:r>
        <w:t xml:space="preserve">, Y.M., </w:t>
      </w:r>
      <w:proofErr w:type="spellStart"/>
      <w:r>
        <w:t>Aseh</w:t>
      </w:r>
      <w:proofErr w:type="spellEnd"/>
      <w:r>
        <w:t>, K., Baker El-</w:t>
      </w:r>
      <w:proofErr w:type="spellStart"/>
      <w:r>
        <w:t>Ebiary</w:t>
      </w:r>
      <w:proofErr w:type="spellEnd"/>
      <w:r>
        <w:t xml:space="preserve">, Y.A., Mohammed </w:t>
      </w:r>
      <w:proofErr w:type="spellStart"/>
      <w:r>
        <w:t>Farea</w:t>
      </w:r>
      <w:proofErr w:type="spellEnd"/>
      <w:r>
        <w:t xml:space="preserve">, M., Abdul </w:t>
      </w:r>
      <w:proofErr w:type="spellStart"/>
      <w:r>
        <w:t>Latiff</w:t>
      </w:r>
      <w:proofErr w:type="spellEnd"/>
      <w:r>
        <w:t xml:space="preserve">, N.A. and </w:t>
      </w:r>
      <w:proofErr w:type="spellStart"/>
      <w:r>
        <w:t>Iryani</w:t>
      </w:r>
      <w:proofErr w:type="spellEnd"/>
      <w:r>
        <w:t xml:space="preserve"> Ahmad </w:t>
      </w:r>
      <w:proofErr w:type="spellStart"/>
      <w:r>
        <w:t>Saany</w:t>
      </w:r>
      <w:proofErr w:type="spellEnd"/>
      <w:r>
        <w:t xml:space="preserve">, S. (2021). Amazon in Business to Customers and Overcoming Obstacles. 2021 2nd International Conference on Smart Computing and Electronic Enterprise (ICSCEE). </w:t>
      </w:r>
      <w:proofErr w:type="spellStart"/>
      <w:r>
        <w:t>doi:https</w:t>
      </w:r>
      <w:proofErr w:type="spellEnd"/>
      <w:r>
        <w:t xml:space="preserve">://doi.org/10.1109/icscee50312.2021.9498129. </w:t>
      </w:r>
    </w:p>
    <w:p w14:paraId="33B6FC8A" w14:textId="2689AFFC" w:rsidR="006E4D39" w:rsidRPr="006E4D39" w:rsidRDefault="006E4D39" w:rsidP="006E4D39">
      <w:pPr>
        <w:jc w:val="both"/>
      </w:pPr>
      <w:r>
        <w:t xml:space="preserve">Amazon (2022). Who We Are. [online] US About Amazon. Available at: </w:t>
      </w:r>
      <w:hyperlink r:id="rId9" w:anchor=":~:text=Amazon%20is%20guided%20by%20four" w:history="1">
        <w:r w:rsidRPr="0067122E">
          <w:rPr>
            <w:rStyle w:val="Hyperlink"/>
          </w:rPr>
          <w:t>https://www.aboutamazon.com/about-us#:~:text=Amazon%20is%20guided%20by%20four</w:t>
        </w:r>
      </w:hyperlink>
      <w:r>
        <w:t xml:space="preserve">. </w:t>
      </w:r>
    </w:p>
    <w:p w14:paraId="5FBF3540" w14:textId="692A16D4" w:rsidR="00F87D1E" w:rsidRDefault="00F87D1E" w:rsidP="00F87D1E">
      <w:pPr>
        <w:jc w:val="both"/>
      </w:pPr>
      <w:r>
        <w:lastRenderedPageBreak/>
        <w:t xml:space="preserve">Amazon (2022). Amazon Prime Air prepares for drone deliveries. [online] About Amazon. Available at: </w:t>
      </w:r>
      <w:hyperlink r:id="rId10" w:history="1">
        <w:r w:rsidRPr="0067122E">
          <w:rPr>
            <w:rStyle w:val="Hyperlink"/>
          </w:rPr>
          <w:t>https://www.aboutamazon.com/news/transportation/amazon-prime-air-prepares-for-drone-deliveries</w:t>
        </w:r>
      </w:hyperlink>
      <w:r>
        <w:t xml:space="preserve">. </w:t>
      </w:r>
    </w:p>
    <w:p w14:paraId="0EBAB463" w14:textId="7C1AE096" w:rsidR="00DF5ADA" w:rsidRDefault="00DF5ADA" w:rsidP="00DF5ADA">
      <w:pPr>
        <w:jc w:val="both"/>
      </w:pPr>
      <w:proofErr w:type="spellStart"/>
      <w:r>
        <w:t>Bruijl</w:t>
      </w:r>
      <w:proofErr w:type="spellEnd"/>
      <w:r>
        <w:t xml:space="preserve">, G. (2018). The relevance of porter’s five forces in today’s innovative and changing business environment. SSRN Electronic Journal, [online] 1(1), pp.1–23. </w:t>
      </w:r>
      <w:proofErr w:type="spellStart"/>
      <w:r>
        <w:t>doi:https</w:t>
      </w:r>
      <w:proofErr w:type="spellEnd"/>
      <w:r>
        <w:t>://doi.org/10.2139/ssrn.3192207.</w:t>
      </w:r>
    </w:p>
    <w:p w14:paraId="0EC31F54" w14:textId="786BD3AB" w:rsidR="00F22835" w:rsidRPr="00FB21CF" w:rsidRDefault="00F22835" w:rsidP="00F87D1E">
      <w:pPr>
        <w:jc w:val="both"/>
        <w:rPr>
          <w:szCs w:val="24"/>
        </w:rPr>
      </w:pPr>
      <w:r>
        <w:t xml:space="preserve">Camilleri, M.A. (2017). The Marketing Environment. Tourism, Hospitality &amp; Event </w:t>
      </w:r>
      <w:r w:rsidRPr="00FB21CF">
        <w:rPr>
          <w:szCs w:val="24"/>
        </w:rPr>
        <w:t xml:space="preserve">Management, [online] pp.51–68. </w:t>
      </w:r>
      <w:proofErr w:type="spellStart"/>
      <w:r w:rsidRPr="00FB21CF">
        <w:rPr>
          <w:szCs w:val="24"/>
        </w:rPr>
        <w:t>doi:https</w:t>
      </w:r>
      <w:proofErr w:type="spellEnd"/>
      <w:r w:rsidRPr="00FB21CF">
        <w:rPr>
          <w:szCs w:val="24"/>
        </w:rPr>
        <w:t>://doi.org/10.1007/978-3-319-49849-2_3.</w:t>
      </w:r>
    </w:p>
    <w:p w14:paraId="137A3BF5" w14:textId="54C09F0F" w:rsidR="007A588E" w:rsidRDefault="007A588E" w:rsidP="00F87D1E">
      <w:pPr>
        <w:jc w:val="both"/>
        <w:rPr>
          <w:szCs w:val="24"/>
        </w:rPr>
      </w:pPr>
      <w:r w:rsidRPr="00FB21CF">
        <w:rPr>
          <w:szCs w:val="24"/>
        </w:rPr>
        <w:t xml:space="preserve">Caraway, B. (2020). Interrogating Amazon’s Sustainability Innovation. Cultural Industries and the Environmental Crisis, pp.65–78. </w:t>
      </w:r>
      <w:proofErr w:type="spellStart"/>
      <w:r w:rsidRPr="00FB21CF">
        <w:rPr>
          <w:szCs w:val="24"/>
        </w:rPr>
        <w:t>doi:https</w:t>
      </w:r>
      <w:proofErr w:type="spellEnd"/>
      <w:r w:rsidRPr="00FB21CF">
        <w:rPr>
          <w:szCs w:val="24"/>
        </w:rPr>
        <w:t>://doi.org/10.1007/978-3-030-49384-4_6.</w:t>
      </w:r>
    </w:p>
    <w:p w14:paraId="7CA2E08E" w14:textId="6E424B08" w:rsidR="003638FB" w:rsidRPr="003638FB" w:rsidRDefault="003638FB" w:rsidP="00F87D1E">
      <w:pPr>
        <w:jc w:val="both"/>
      </w:pPr>
      <w:r>
        <w:t>Dean, M. (2021). Amazon Corporate Social Responsibility (CSR) and Sustainability. [online] www.thomasnet.com. Available at: https://www.thomasnet.com/articles/other/amazon-csr-sustainability/.</w:t>
      </w:r>
    </w:p>
    <w:p w14:paraId="589638C4" w14:textId="21F981D6" w:rsidR="000D2601" w:rsidRPr="00FB21CF" w:rsidRDefault="000D2601" w:rsidP="00F87D1E">
      <w:pPr>
        <w:jc w:val="both"/>
        <w:rPr>
          <w:szCs w:val="24"/>
        </w:rPr>
      </w:pPr>
      <w:r w:rsidRPr="00FB21CF">
        <w:rPr>
          <w:szCs w:val="24"/>
        </w:rPr>
        <w:t xml:space="preserve">Dudovskiy, J. (2022). Amazon PESTEL Analysis. [online] Research-Methodology. Available at: </w:t>
      </w:r>
      <w:hyperlink r:id="rId11" w:history="1">
        <w:r w:rsidRPr="00FB21CF">
          <w:rPr>
            <w:rStyle w:val="Hyperlink"/>
            <w:szCs w:val="24"/>
          </w:rPr>
          <w:t>https://research-methodology.net/amazon-pestel-analysis-2/</w:t>
        </w:r>
      </w:hyperlink>
      <w:r w:rsidRPr="00FB21CF">
        <w:rPr>
          <w:szCs w:val="24"/>
        </w:rPr>
        <w:t xml:space="preserve">. </w:t>
      </w:r>
    </w:p>
    <w:p w14:paraId="60EB012F" w14:textId="14A6DB88" w:rsidR="007A588E" w:rsidRDefault="007A588E" w:rsidP="00F87D1E">
      <w:pPr>
        <w:jc w:val="both"/>
        <w:rPr>
          <w:szCs w:val="24"/>
        </w:rPr>
      </w:pPr>
      <w:proofErr w:type="spellStart"/>
      <w:r w:rsidRPr="00FB21CF">
        <w:rPr>
          <w:szCs w:val="24"/>
        </w:rPr>
        <w:t>Energycx</w:t>
      </w:r>
      <w:proofErr w:type="spellEnd"/>
      <w:r w:rsidRPr="00FB21CF">
        <w:rPr>
          <w:szCs w:val="24"/>
        </w:rPr>
        <w:t xml:space="preserve"> (2021). Amazon: a prime example of an ambitious sustainability strategy. [online] Available at: </w:t>
      </w:r>
      <w:hyperlink r:id="rId12" w:history="1">
        <w:r w:rsidRPr="00FB21CF">
          <w:rPr>
            <w:rStyle w:val="Hyperlink"/>
            <w:szCs w:val="24"/>
          </w:rPr>
          <w:t>https://www.energycx.com/blog/amazon-a-prime-example-of-an-ambitious-sustainability-strategy</w:t>
        </w:r>
      </w:hyperlink>
      <w:r w:rsidRPr="00FB21CF">
        <w:rPr>
          <w:szCs w:val="24"/>
        </w:rPr>
        <w:t xml:space="preserve">. </w:t>
      </w:r>
    </w:p>
    <w:p w14:paraId="6040B257" w14:textId="538C667F" w:rsidR="00A230A7" w:rsidRPr="00A230A7" w:rsidRDefault="00A230A7" w:rsidP="00A230A7">
      <w:r>
        <w:t xml:space="preserve">Hatem, E. and </w:t>
      </w:r>
      <w:proofErr w:type="spellStart"/>
      <w:r>
        <w:t>Alshmrani</w:t>
      </w:r>
      <w:proofErr w:type="spellEnd"/>
      <w:r>
        <w:t xml:space="preserve">, M. (2021). An analytical view of Amazon success in the worldwide. Life Science Journal, [online] 18(6). Available at: </w:t>
      </w:r>
      <w:hyperlink r:id="rId13" w:history="1">
        <w:r w:rsidRPr="00552956">
          <w:rPr>
            <w:rStyle w:val="Hyperlink"/>
          </w:rPr>
          <w:t>http://www.lifesciencesite.com/lsj/lsj180621/10_37325lsj180621_71_90.pdf</w:t>
        </w:r>
      </w:hyperlink>
      <w:r>
        <w:t xml:space="preserve">. </w:t>
      </w:r>
    </w:p>
    <w:p w14:paraId="564C9412" w14:textId="3DFB7920" w:rsidR="00D608C6" w:rsidRPr="00D608C6" w:rsidRDefault="00D608C6" w:rsidP="00F87D1E">
      <w:pPr>
        <w:jc w:val="both"/>
      </w:pPr>
      <w:r w:rsidRPr="00D608C6">
        <w:lastRenderedPageBreak/>
        <w:t xml:space="preserve">Kantor, J. and </w:t>
      </w:r>
      <w:proofErr w:type="spellStart"/>
      <w:r w:rsidRPr="00D608C6">
        <w:t>Streitfeld</w:t>
      </w:r>
      <w:proofErr w:type="spellEnd"/>
      <w:r w:rsidRPr="00D608C6">
        <w:t xml:space="preserve">, D., </w:t>
      </w:r>
      <w:r>
        <w:t>(</w:t>
      </w:r>
      <w:r w:rsidRPr="00D608C6">
        <w:t>2015</w:t>
      </w:r>
      <w:r>
        <w:t>)</w:t>
      </w:r>
      <w:r w:rsidRPr="00D608C6">
        <w:t xml:space="preserve"> Inside Amazon: Wrestling big ideas in a bruising workplace. The New York Times, 15(08), pp.1-19.</w:t>
      </w:r>
    </w:p>
    <w:p w14:paraId="6FD167B0" w14:textId="0AF8B9BA" w:rsidR="00752EDB" w:rsidRPr="00FB21CF" w:rsidRDefault="00752EDB" w:rsidP="00F87D1E">
      <w:pPr>
        <w:jc w:val="both"/>
        <w:rPr>
          <w:szCs w:val="24"/>
        </w:rPr>
      </w:pPr>
      <w:r w:rsidRPr="00FB21CF">
        <w:rPr>
          <w:szCs w:val="24"/>
        </w:rPr>
        <w:t xml:space="preserve">Khan, L.M., (2017) Amazon’s antitrust paradox. The Yale Law Journal Available at: </w:t>
      </w:r>
      <w:hyperlink r:id="rId14" w:history="1">
        <w:r w:rsidRPr="00FB21CF">
          <w:rPr>
            <w:rStyle w:val="Hyperlink"/>
            <w:szCs w:val="24"/>
          </w:rPr>
          <w:t>https://www.yalelawjournal.org/pdf/e.710.Khan.805_zuvfyyeh.pdf</w:t>
        </w:r>
      </w:hyperlink>
      <w:r w:rsidRPr="00FB21CF">
        <w:rPr>
          <w:szCs w:val="24"/>
        </w:rPr>
        <w:t xml:space="preserve"> </w:t>
      </w:r>
    </w:p>
    <w:p w14:paraId="42A4540A" w14:textId="7B786E90" w:rsidR="008D73EA" w:rsidRPr="00FB21CF" w:rsidRDefault="008D73EA" w:rsidP="008D73EA">
      <w:pPr>
        <w:jc w:val="both"/>
        <w:rPr>
          <w:rFonts w:cs="Arial"/>
          <w:szCs w:val="24"/>
        </w:rPr>
      </w:pPr>
      <w:r w:rsidRPr="00FB21CF">
        <w:rPr>
          <w:rFonts w:cs="Arial"/>
          <w:szCs w:val="24"/>
        </w:rPr>
        <w:t xml:space="preserve">Macrotrends (2023). Amazon Net Worth 2006-2021 | AMZN. [online] Available at: </w:t>
      </w:r>
      <w:hyperlink r:id="rId15" w:anchor=":~:text=Interactive%20chart%20of%20historical%20net" w:history="1">
        <w:r w:rsidRPr="00FB21CF">
          <w:rPr>
            <w:rStyle w:val="Hyperlink"/>
            <w:rFonts w:cs="Arial"/>
            <w:szCs w:val="24"/>
          </w:rPr>
          <w:t>https://www.macrotrends.net/stocks/charts/AMZN/amazon/net-worth#:~:text=Interactive%20chart%20of%20historical%20net</w:t>
        </w:r>
      </w:hyperlink>
      <w:r w:rsidRPr="00FB21CF">
        <w:rPr>
          <w:rFonts w:cs="Arial"/>
          <w:szCs w:val="24"/>
        </w:rPr>
        <w:t xml:space="preserve">. </w:t>
      </w:r>
    </w:p>
    <w:p w14:paraId="563674C9" w14:textId="738B1945" w:rsidR="00C71F97" w:rsidRPr="00FB21CF" w:rsidRDefault="00C71F97" w:rsidP="008D73EA">
      <w:pPr>
        <w:jc w:val="both"/>
        <w:rPr>
          <w:rFonts w:cs="Arial"/>
          <w:szCs w:val="24"/>
        </w:rPr>
      </w:pPr>
      <w:r w:rsidRPr="00FB21CF">
        <w:rPr>
          <w:rFonts w:cs="Arial"/>
          <w:szCs w:val="24"/>
        </w:rPr>
        <w:t xml:space="preserve">Maio, N. and Re, B. (2020). International Journal of Technology for Business (IJTB) 8 How Amazon’s E-Commerce Works? International Journal of Technology for Business (IJTB) International Journal of Technology for Business, [online] 2(1), pp.8–13. </w:t>
      </w:r>
      <w:proofErr w:type="spellStart"/>
      <w:r w:rsidRPr="00FB21CF">
        <w:rPr>
          <w:rFonts w:cs="Arial"/>
          <w:szCs w:val="24"/>
        </w:rPr>
        <w:t>doi:https</w:t>
      </w:r>
      <w:proofErr w:type="spellEnd"/>
      <w:r w:rsidRPr="00FB21CF">
        <w:rPr>
          <w:rFonts w:cs="Arial"/>
          <w:szCs w:val="24"/>
        </w:rPr>
        <w:t xml:space="preserve">://doi.org/10.5281/zenodo.3894408. </w:t>
      </w:r>
    </w:p>
    <w:p w14:paraId="31BF1F77" w14:textId="0FF39A24" w:rsidR="00DF5ADA" w:rsidRDefault="00FE0DDB" w:rsidP="008D73EA">
      <w:pPr>
        <w:jc w:val="both"/>
        <w:rPr>
          <w:rFonts w:cs="Arial"/>
          <w:color w:val="000000" w:themeColor="text1"/>
          <w:szCs w:val="24"/>
        </w:rPr>
      </w:pPr>
      <w:r w:rsidRPr="00FE0DDB">
        <w:rPr>
          <w:rFonts w:cs="Arial"/>
          <w:color w:val="000000" w:themeColor="text1"/>
          <w:szCs w:val="24"/>
        </w:rPr>
        <w:t xml:space="preserve">Majed, S., </w:t>
      </w:r>
      <w:proofErr w:type="spellStart"/>
      <w:r w:rsidRPr="00FE0DDB">
        <w:rPr>
          <w:rFonts w:cs="Arial"/>
          <w:color w:val="000000" w:themeColor="text1"/>
          <w:szCs w:val="24"/>
        </w:rPr>
        <w:t>Nuraddin</w:t>
      </w:r>
      <w:proofErr w:type="spellEnd"/>
      <w:r w:rsidRPr="00FE0DDB">
        <w:rPr>
          <w:rFonts w:cs="Arial"/>
          <w:color w:val="000000" w:themeColor="text1"/>
          <w:szCs w:val="24"/>
        </w:rPr>
        <w:t xml:space="preserve">, S. and Hama, S. (2018). </w:t>
      </w:r>
      <w:proofErr w:type="spellStart"/>
      <w:r w:rsidRPr="00FE0DDB">
        <w:rPr>
          <w:rFonts w:cs="Arial"/>
          <w:color w:val="000000" w:themeColor="text1"/>
          <w:szCs w:val="24"/>
        </w:rPr>
        <w:t>Analyzing</w:t>
      </w:r>
      <w:proofErr w:type="spellEnd"/>
      <w:r w:rsidRPr="00FE0DDB">
        <w:rPr>
          <w:rFonts w:cs="Arial"/>
          <w:color w:val="000000" w:themeColor="text1"/>
          <w:szCs w:val="24"/>
        </w:rPr>
        <w:t xml:space="preserve"> the Amazon Success Strategies. Journal of Process Management. New Technologies, [online] 6(4), pp.65–69. </w:t>
      </w:r>
      <w:proofErr w:type="spellStart"/>
      <w:r w:rsidRPr="00FE0DDB">
        <w:rPr>
          <w:rFonts w:cs="Arial"/>
          <w:color w:val="000000" w:themeColor="text1"/>
          <w:szCs w:val="24"/>
        </w:rPr>
        <w:t>doi:https</w:t>
      </w:r>
      <w:proofErr w:type="spellEnd"/>
      <w:r w:rsidRPr="00FE0DDB">
        <w:rPr>
          <w:rFonts w:cs="Arial"/>
          <w:color w:val="000000" w:themeColor="text1"/>
          <w:szCs w:val="24"/>
        </w:rPr>
        <w:t>://doi.org/10.5937/jouproman6-19264.</w:t>
      </w:r>
    </w:p>
    <w:p w14:paraId="75113259" w14:textId="4770A9FA" w:rsidR="002D617B" w:rsidRPr="002D617B" w:rsidRDefault="002D617B" w:rsidP="002D617B">
      <w:r>
        <w:t>Perera, R. (2017). </w:t>
      </w:r>
      <w:r>
        <w:rPr>
          <w:i/>
          <w:iCs/>
        </w:rPr>
        <w:t>The PESTLE Analysis</w:t>
      </w:r>
      <w:r>
        <w:t xml:space="preserve">. Sri Lanka: </w:t>
      </w:r>
      <w:proofErr w:type="spellStart"/>
      <w:r>
        <w:t>Nerdynaut</w:t>
      </w:r>
      <w:proofErr w:type="spellEnd"/>
      <w:r>
        <w:t>.</w:t>
      </w:r>
    </w:p>
    <w:p w14:paraId="55C6CC00" w14:textId="08213456" w:rsidR="00FB21CF" w:rsidRDefault="00FB21CF" w:rsidP="008D73EA">
      <w:pPr>
        <w:jc w:val="both"/>
      </w:pPr>
      <w:r w:rsidRPr="00FB21CF">
        <w:t xml:space="preserve">Pickton, D.W. and Wright, S. (1998), What's swot in strategic analysis?. Strat. Change, 7: 101-109. </w:t>
      </w:r>
      <w:hyperlink r:id="rId16" w:history="1">
        <w:r w:rsidR="00DF5ADA" w:rsidRPr="00BF49C4">
          <w:rPr>
            <w:rStyle w:val="Hyperlink"/>
          </w:rPr>
          <w:t>https://doi.org/10.1002/(SICI)1099-1697(199803/04)7:2&lt;101::AID-JSC332&gt;3.0.CO;2-6</w:t>
        </w:r>
      </w:hyperlink>
    </w:p>
    <w:p w14:paraId="63942E44" w14:textId="7224E8B1" w:rsidR="00DF5ADA" w:rsidRPr="002D617B" w:rsidRDefault="00DF5ADA" w:rsidP="008D73EA">
      <w:pPr>
        <w:jc w:val="both"/>
      </w:pPr>
      <w:proofErr w:type="spellStart"/>
      <w:r>
        <w:t>Puyt</w:t>
      </w:r>
      <w:proofErr w:type="spellEnd"/>
      <w:r>
        <w:t xml:space="preserve">, R.W., Lie, F.B. and </w:t>
      </w:r>
      <w:proofErr w:type="spellStart"/>
      <w:r>
        <w:t>Wilderom</w:t>
      </w:r>
      <w:proofErr w:type="spellEnd"/>
      <w:r>
        <w:t xml:space="preserve">, C.P.M. (2023). The origins of SWOT analysis. Long Range Planning, p.102304. </w:t>
      </w:r>
      <w:proofErr w:type="spellStart"/>
      <w:r>
        <w:t>doi:https</w:t>
      </w:r>
      <w:proofErr w:type="spellEnd"/>
      <w:r>
        <w:t xml:space="preserve">://doi.org/10.1016/j.lrp.2023.102304. </w:t>
      </w:r>
    </w:p>
    <w:p w14:paraId="04FF7379" w14:textId="5B27B754" w:rsidR="00FD53AC" w:rsidRPr="00FD53AC" w:rsidRDefault="00FD53AC" w:rsidP="008D73EA">
      <w:pPr>
        <w:jc w:val="both"/>
      </w:pPr>
      <w:proofErr w:type="spellStart"/>
      <w:r>
        <w:t>Sammut</w:t>
      </w:r>
      <w:proofErr w:type="spellEnd"/>
      <w:r>
        <w:t xml:space="preserve">-Bonnici, T. (2015). Macroenvironment. Wiley </w:t>
      </w:r>
      <w:proofErr w:type="spellStart"/>
      <w:r>
        <w:t>Encyclopedia</w:t>
      </w:r>
      <w:proofErr w:type="spellEnd"/>
      <w:r>
        <w:t xml:space="preserve"> of Management, [online] 12, pp.1–1. </w:t>
      </w:r>
      <w:proofErr w:type="spellStart"/>
      <w:r>
        <w:t>doi:https</w:t>
      </w:r>
      <w:proofErr w:type="spellEnd"/>
      <w:r>
        <w:t>://doi.org/10.1002/9781118785317.weom090501.</w:t>
      </w:r>
    </w:p>
    <w:p w14:paraId="613185CB" w14:textId="079B11E0" w:rsidR="00B571CA" w:rsidRDefault="00B571CA" w:rsidP="008D73EA">
      <w:pPr>
        <w:jc w:val="both"/>
        <w:rPr>
          <w:rFonts w:cs="Arial"/>
          <w:color w:val="000000" w:themeColor="text1"/>
          <w:sz w:val="22"/>
        </w:rPr>
      </w:pPr>
      <w:r w:rsidRPr="00B571CA">
        <w:rPr>
          <w:rFonts w:cs="Arial"/>
          <w:color w:val="000000" w:themeColor="text1"/>
          <w:sz w:val="22"/>
        </w:rPr>
        <w:lastRenderedPageBreak/>
        <w:t>Schmidt</w:t>
      </w:r>
      <w:r>
        <w:rPr>
          <w:rFonts w:cs="Arial"/>
          <w:color w:val="000000" w:themeColor="text1"/>
          <w:sz w:val="22"/>
        </w:rPr>
        <w:t>, G.</w:t>
      </w:r>
      <w:r w:rsidRPr="00B571CA">
        <w:rPr>
          <w:rFonts w:cs="Arial"/>
          <w:color w:val="000000" w:themeColor="text1"/>
          <w:sz w:val="22"/>
        </w:rPr>
        <w:t xml:space="preserve"> (2020). The SAGE International </w:t>
      </w:r>
      <w:proofErr w:type="spellStart"/>
      <w:r w:rsidRPr="00B571CA">
        <w:rPr>
          <w:rFonts w:cs="Arial"/>
          <w:color w:val="000000" w:themeColor="text1"/>
          <w:sz w:val="22"/>
        </w:rPr>
        <w:t>Encyclopedia</w:t>
      </w:r>
      <w:proofErr w:type="spellEnd"/>
      <w:r w:rsidRPr="00B571CA">
        <w:rPr>
          <w:rFonts w:cs="Arial"/>
          <w:color w:val="000000" w:themeColor="text1"/>
          <w:sz w:val="22"/>
        </w:rPr>
        <w:t xml:space="preserve"> of Mass Media and Society. </w:t>
      </w:r>
      <w:proofErr w:type="spellStart"/>
      <w:r w:rsidRPr="00B571CA">
        <w:rPr>
          <w:rFonts w:cs="Arial"/>
          <w:color w:val="000000" w:themeColor="text1"/>
          <w:sz w:val="22"/>
        </w:rPr>
        <w:t>doi:https</w:t>
      </w:r>
      <w:proofErr w:type="spellEnd"/>
      <w:r w:rsidRPr="00B571CA">
        <w:rPr>
          <w:rFonts w:cs="Arial"/>
          <w:color w:val="000000" w:themeColor="text1"/>
          <w:sz w:val="22"/>
        </w:rPr>
        <w:t>://doi.org/10.4135/9781483375519.n28.</w:t>
      </w:r>
      <w:r>
        <w:rPr>
          <w:rFonts w:cs="Arial"/>
          <w:color w:val="000000" w:themeColor="text1"/>
          <w:sz w:val="22"/>
        </w:rPr>
        <w:t xml:space="preserve"> </w:t>
      </w:r>
    </w:p>
    <w:p w14:paraId="6309810F" w14:textId="36C8DAD8" w:rsidR="000D2601" w:rsidRPr="000D2601" w:rsidRDefault="000D2601" w:rsidP="008D73EA">
      <w:pPr>
        <w:jc w:val="both"/>
      </w:pPr>
      <w:r>
        <w:t xml:space="preserve">Shaya, F.T. and Eddington, N.D. (2020). Disruptive Innovation in Pharmacy. JAMA Health Forum, 1(1), p.e200038. </w:t>
      </w:r>
      <w:proofErr w:type="spellStart"/>
      <w:r>
        <w:t>doi:https</w:t>
      </w:r>
      <w:proofErr w:type="spellEnd"/>
      <w:r>
        <w:t xml:space="preserve">://doi.org/10.1001/jamahealthforum.2020.0038. </w:t>
      </w:r>
    </w:p>
    <w:p w14:paraId="3F5A650D" w14:textId="4961BC6D" w:rsidR="00FB21CF" w:rsidRDefault="00EF607F" w:rsidP="00EF607F">
      <w:r>
        <w:t xml:space="preserve">Statista (2022). U.S. leading e-retailers by market share 2019 | Statista. [online] Statista. Available at: https://www.statista.com/statistics/274255/market-share-of-the-leading-retailers-in-us-e-commerce/. </w:t>
      </w:r>
    </w:p>
    <w:p w14:paraId="4E5A9DB6" w14:textId="7FAB1459" w:rsidR="00FB21CF" w:rsidRPr="00EF607F" w:rsidRDefault="00FB21CF" w:rsidP="00EF607F">
      <w:r w:rsidRPr="00FB21CF">
        <w:t>Teece, D.J. (2010). Business Models, Business Strategy and Innovation. Long Range Planning, 43(2-3), pp.172–194.</w:t>
      </w:r>
    </w:p>
    <w:p w14:paraId="1DE895BF" w14:textId="5E5057C1" w:rsidR="00B81D76" w:rsidRDefault="00B81D76" w:rsidP="008D73EA">
      <w:pPr>
        <w:jc w:val="both"/>
      </w:pPr>
      <w:proofErr w:type="spellStart"/>
      <w:r>
        <w:t>Unal</w:t>
      </w:r>
      <w:proofErr w:type="spellEnd"/>
      <w:r>
        <w:t xml:space="preserve">, M. and Park, Y.-H. (2020). Fewer Clicks, More Purchases. [online] Available at: </w:t>
      </w:r>
      <w:hyperlink r:id="rId17" w:history="1">
        <w:r w:rsidRPr="0067122E">
          <w:rPr>
            <w:rStyle w:val="Hyperlink"/>
          </w:rPr>
          <w:t>https://www.msi.org/wp-content/uploads/2021/01/MSI_Report_20-144.pdf</w:t>
        </w:r>
      </w:hyperlink>
      <w:r>
        <w:t xml:space="preserve">. </w:t>
      </w:r>
    </w:p>
    <w:p w14:paraId="4B437FE6" w14:textId="2DF4A54C" w:rsidR="00322574" w:rsidRPr="00B81D76" w:rsidRDefault="00322574" w:rsidP="008D73EA">
      <w:pPr>
        <w:jc w:val="both"/>
      </w:pPr>
      <w:proofErr w:type="spellStart"/>
      <w:r>
        <w:t>Warrier</w:t>
      </w:r>
      <w:proofErr w:type="spellEnd"/>
      <w:r>
        <w:t xml:space="preserve">, U., Singh, P., </w:t>
      </w:r>
      <w:proofErr w:type="spellStart"/>
      <w:r>
        <w:t>Jien</w:t>
      </w:r>
      <w:proofErr w:type="spellEnd"/>
      <w:r>
        <w:t xml:space="preserve">, C.W., Kee, D.M.H., Yi, G.Z., </w:t>
      </w:r>
      <w:proofErr w:type="spellStart"/>
      <w:r>
        <w:t>Jiann</w:t>
      </w:r>
      <w:proofErr w:type="spellEnd"/>
      <w:r>
        <w:t xml:space="preserve">, T.W., Liang, T.Y., SB, G., Nair, S., Nair, R.K., </w:t>
      </w:r>
      <w:proofErr w:type="spellStart"/>
      <w:r>
        <w:t>Lokhande</w:t>
      </w:r>
      <w:proofErr w:type="spellEnd"/>
      <w:r>
        <w:t xml:space="preserve">, S.D. and Ganatra, V. (2021). Factors that Lead Amazon.com to A Successful Online Shopping Platform. International Journal of Tourism and Hospitality in Asia </w:t>
      </w:r>
      <w:proofErr w:type="spellStart"/>
      <w:r>
        <w:t>Pasific</w:t>
      </w:r>
      <w:proofErr w:type="spellEnd"/>
      <w:r>
        <w:t xml:space="preserve">, 4(1), pp.7–17. </w:t>
      </w:r>
      <w:proofErr w:type="spellStart"/>
      <w:r>
        <w:t>doi:https</w:t>
      </w:r>
      <w:proofErr w:type="spellEnd"/>
      <w:r>
        <w:t xml:space="preserve">://doi.org/10.32535/ijthap.v4i1.1017. </w:t>
      </w:r>
    </w:p>
    <w:p w14:paraId="46161978" w14:textId="140A39E3" w:rsidR="00604C5F" w:rsidRPr="00604C5F" w:rsidRDefault="00604C5F" w:rsidP="00604C5F">
      <w:r w:rsidRPr="00604C5F">
        <w:t xml:space="preserve">Wharton Staff </w:t>
      </w:r>
      <w:r>
        <w:t xml:space="preserve">(2017). Why Amazon’s ’1-Click’ Ordering Was a Game Changer. [online] Available at: </w:t>
      </w:r>
      <w:hyperlink r:id="rId18" w:history="1">
        <w:r w:rsidRPr="0067122E">
          <w:rPr>
            <w:rStyle w:val="Hyperlink"/>
          </w:rPr>
          <w:t>https://knowledge.wharton.upenn.edu/podcast/knowledge-at-wharton-podcast/amazons-1-click-goes-off-patent/</w:t>
        </w:r>
      </w:hyperlink>
      <w:r>
        <w:t xml:space="preserve">. </w:t>
      </w:r>
    </w:p>
    <w:p w14:paraId="5831E48A" w14:textId="12368E0F" w:rsidR="008D73EA" w:rsidRPr="008D73EA" w:rsidRDefault="008D73EA" w:rsidP="008D73EA">
      <w:pPr>
        <w:jc w:val="both"/>
        <w:rPr>
          <w:rFonts w:cs="Arial"/>
          <w:sz w:val="22"/>
        </w:rPr>
      </w:pPr>
      <w:r w:rsidRPr="008D73EA">
        <w:rPr>
          <w:rFonts w:cs="Arial"/>
          <w:sz w:val="22"/>
        </w:rPr>
        <w:t xml:space="preserve">Yasar, K. (2022). What is Amazon? [online] WhatIs.com. Available at: </w:t>
      </w:r>
      <w:hyperlink r:id="rId19" w:history="1">
        <w:r w:rsidR="00604C5F" w:rsidRPr="0067122E">
          <w:rPr>
            <w:rStyle w:val="Hyperlink"/>
            <w:rFonts w:cs="Arial"/>
            <w:sz w:val="22"/>
          </w:rPr>
          <w:t>https://www.techtarget.com/whatis/definition/Amazon</w:t>
        </w:r>
      </w:hyperlink>
      <w:r w:rsidRPr="008D73EA">
        <w:rPr>
          <w:rFonts w:cs="Arial"/>
          <w:sz w:val="22"/>
        </w:rPr>
        <w:t>.</w:t>
      </w:r>
    </w:p>
    <w:p w14:paraId="04C2DCFC" w14:textId="77777777" w:rsidR="008D73EA" w:rsidRPr="008D73EA" w:rsidRDefault="008D73EA" w:rsidP="008D73EA"/>
    <w:sectPr w:rsidR="008D73EA" w:rsidRPr="008D73EA" w:rsidSect="00C4702B">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CFC76" w14:textId="77777777" w:rsidR="00EE4419" w:rsidRDefault="00EE4419" w:rsidP="007C5921">
      <w:pPr>
        <w:spacing w:after="0" w:line="240" w:lineRule="auto"/>
      </w:pPr>
      <w:r>
        <w:separator/>
      </w:r>
    </w:p>
  </w:endnote>
  <w:endnote w:type="continuationSeparator" w:id="0">
    <w:p w14:paraId="62CFADB9" w14:textId="77777777" w:rsidR="00EE4419" w:rsidRDefault="00EE4419" w:rsidP="007C5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6277626"/>
      <w:docPartObj>
        <w:docPartGallery w:val="Page Numbers (Bottom of Page)"/>
        <w:docPartUnique/>
      </w:docPartObj>
    </w:sdtPr>
    <w:sdtEndPr>
      <w:rPr>
        <w:noProof/>
      </w:rPr>
    </w:sdtEndPr>
    <w:sdtContent>
      <w:p w14:paraId="59EBA992" w14:textId="548F9130" w:rsidR="007C5921" w:rsidRDefault="007C59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A20C7B" w14:textId="77777777" w:rsidR="007C5921" w:rsidRDefault="007C59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62558" w14:textId="77777777" w:rsidR="00EE4419" w:rsidRDefault="00EE4419" w:rsidP="007C5921">
      <w:pPr>
        <w:spacing w:after="0" w:line="240" w:lineRule="auto"/>
      </w:pPr>
      <w:r>
        <w:separator/>
      </w:r>
    </w:p>
  </w:footnote>
  <w:footnote w:type="continuationSeparator" w:id="0">
    <w:p w14:paraId="6D205146" w14:textId="77777777" w:rsidR="00EE4419" w:rsidRDefault="00EE4419" w:rsidP="007C59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C13D8"/>
    <w:multiLevelType w:val="multilevel"/>
    <w:tmpl w:val="E46CB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A83D40"/>
    <w:multiLevelType w:val="hybridMultilevel"/>
    <w:tmpl w:val="FDCE8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C54F53"/>
    <w:multiLevelType w:val="multilevel"/>
    <w:tmpl w:val="F1747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4B4F6B"/>
    <w:multiLevelType w:val="hybridMultilevel"/>
    <w:tmpl w:val="F6E43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4F4642"/>
    <w:multiLevelType w:val="multilevel"/>
    <w:tmpl w:val="137CE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F8385A"/>
    <w:multiLevelType w:val="hybridMultilevel"/>
    <w:tmpl w:val="3E604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4454FC"/>
    <w:multiLevelType w:val="hybridMultilevel"/>
    <w:tmpl w:val="069CF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531C4B"/>
    <w:multiLevelType w:val="hybridMultilevel"/>
    <w:tmpl w:val="47DC4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A0035D"/>
    <w:multiLevelType w:val="hybridMultilevel"/>
    <w:tmpl w:val="7EB8C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536BD5"/>
    <w:multiLevelType w:val="hybridMultilevel"/>
    <w:tmpl w:val="1BCA8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167F26"/>
    <w:multiLevelType w:val="multilevel"/>
    <w:tmpl w:val="4BFA1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A43825"/>
    <w:multiLevelType w:val="hybridMultilevel"/>
    <w:tmpl w:val="2174D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9368297">
    <w:abstractNumId w:val="7"/>
  </w:num>
  <w:num w:numId="2" w16cid:durableId="910967643">
    <w:abstractNumId w:val="5"/>
  </w:num>
  <w:num w:numId="3" w16cid:durableId="1725711510">
    <w:abstractNumId w:val="9"/>
  </w:num>
  <w:num w:numId="4" w16cid:durableId="664011964">
    <w:abstractNumId w:val="3"/>
  </w:num>
  <w:num w:numId="5" w16cid:durableId="88430598">
    <w:abstractNumId w:val="1"/>
  </w:num>
  <w:num w:numId="6" w16cid:durableId="2057468764">
    <w:abstractNumId w:val="6"/>
  </w:num>
  <w:num w:numId="7" w16cid:durableId="581572261">
    <w:abstractNumId w:val="8"/>
  </w:num>
  <w:num w:numId="8" w16cid:durableId="1348487863">
    <w:abstractNumId w:val="0"/>
  </w:num>
  <w:num w:numId="9" w16cid:durableId="501891571">
    <w:abstractNumId w:val="2"/>
  </w:num>
  <w:num w:numId="10" w16cid:durableId="676077411">
    <w:abstractNumId w:val="4"/>
  </w:num>
  <w:num w:numId="11" w16cid:durableId="700320823">
    <w:abstractNumId w:val="10"/>
  </w:num>
  <w:num w:numId="12" w16cid:durableId="200890349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02B"/>
    <w:rsid w:val="00013896"/>
    <w:rsid w:val="00066A92"/>
    <w:rsid w:val="00077153"/>
    <w:rsid w:val="00092F72"/>
    <w:rsid w:val="000B0270"/>
    <w:rsid w:val="000D2601"/>
    <w:rsid w:val="000E755E"/>
    <w:rsid w:val="0010328C"/>
    <w:rsid w:val="00154010"/>
    <w:rsid w:val="00170A95"/>
    <w:rsid w:val="001C4D28"/>
    <w:rsid w:val="001D78B3"/>
    <w:rsid w:val="001F42A6"/>
    <w:rsid w:val="00206174"/>
    <w:rsid w:val="0023112C"/>
    <w:rsid w:val="002342CA"/>
    <w:rsid w:val="002D617B"/>
    <w:rsid w:val="00322574"/>
    <w:rsid w:val="003638FB"/>
    <w:rsid w:val="00373637"/>
    <w:rsid w:val="0037468B"/>
    <w:rsid w:val="00375482"/>
    <w:rsid w:val="0040607A"/>
    <w:rsid w:val="004063EC"/>
    <w:rsid w:val="00552369"/>
    <w:rsid w:val="005A5E4F"/>
    <w:rsid w:val="005B2521"/>
    <w:rsid w:val="005D5A23"/>
    <w:rsid w:val="005F686F"/>
    <w:rsid w:val="00604C5F"/>
    <w:rsid w:val="00630210"/>
    <w:rsid w:val="00637C45"/>
    <w:rsid w:val="00677DCE"/>
    <w:rsid w:val="006B4C7F"/>
    <w:rsid w:val="006D0040"/>
    <w:rsid w:val="006D12BF"/>
    <w:rsid w:val="006D4431"/>
    <w:rsid w:val="006D7C02"/>
    <w:rsid w:val="006E4D39"/>
    <w:rsid w:val="006E4DE0"/>
    <w:rsid w:val="00700653"/>
    <w:rsid w:val="00752EDB"/>
    <w:rsid w:val="00771A95"/>
    <w:rsid w:val="007A2E42"/>
    <w:rsid w:val="007A588E"/>
    <w:rsid w:val="007C5921"/>
    <w:rsid w:val="00810A5D"/>
    <w:rsid w:val="0081563B"/>
    <w:rsid w:val="00891E62"/>
    <w:rsid w:val="008971C9"/>
    <w:rsid w:val="008B45F8"/>
    <w:rsid w:val="008D73EA"/>
    <w:rsid w:val="008F4EFB"/>
    <w:rsid w:val="00960B06"/>
    <w:rsid w:val="009762A1"/>
    <w:rsid w:val="009B2DB5"/>
    <w:rsid w:val="00A230A7"/>
    <w:rsid w:val="00A35D79"/>
    <w:rsid w:val="00A51A9D"/>
    <w:rsid w:val="00A738D1"/>
    <w:rsid w:val="00B255D2"/>
    <w:rsid w:val="00B4576B"/>
    <w:rsid w:val="00B571CA"/>
    <w:rsid w:val="00B63CFA"/>
    <w:rsid w:val="00B81D76"/>
    <w:rsid w:val="00BA7F8D"/>
    <w:rsid w:val="00BF5863"/>
    <w:rsid w:val="00C37550"/>
    <w:rsid w:val="00C4702B"/>
    <w:rsid w:val="00C566FC"/>
    <w:rsid w:val="00C71F97"/>
    <w:rsid w:val="00CE5B7C"/>
    <w:rsid w:val="00D00967"/>
    <w:rsid w:val="00D368D8"/>
    <w:rsid w:val="00D608C6"/>
    <w:rsid w:val="00D8003A"/>
    <w:rsid w:val="00DC4321"/>
    <w:rsid w:val="00DF5ADA"/>
    <w:rsid w:val="00E85466"/>
    <w:rsid w:val="00EE4419"/>
    <w:rsid w:val="00EF607F"/>
    <w:rsid w:val="00F22835"/>
    <w:rsid w:val="00F26D45"/>
    <w:rsid w:val="00F81DD5"/>
    <w:rsid w:val="00F87D1E"/>
    <w:rsid w:val="00FB21CF"/>
    <w:rsid w:val="00FB385C"/>
    <w:rsid w:val="00FC1126"/>
    <w:rsid w:val="00FD53AC"/>
    <w:rsid w:val="00FE0DDB"/>
    <w:rsid w:val="00FF1C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DC4B3"/>
  <w15:chartTrackingRefBased/>
  <w15:docId w15:val="{27822EE9-C60D-4C27-BF59-29A2D9097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153"/>
    <w:rPr>
      <w:rFonts w:ascii="Arial" w:hAnsi="Arial"/>
      <w:sz w:val="24"/>
    </w:rPr>
  </w:style>
  <w:style w:type="paragraph" w:styleId="Heading1">
    <w:name w:val="heading 1"/>
    <w:basedOn w:val="Normal"/>
    <w:next w:val="Normal"/>
    <w:link w:val="Heading1Char"/>
    <w:uiPriority w:val="9"/>
    <w:qFormat/>
    <w:rsid w:val="00C4702B"/>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4702B"/>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063EC"/>
    <w:pPr>
      <w:keepNext/>
      <w:keepLines/>
      <w:spacing w:before="40" w:after="0"/>
      <w:outlineLvl w:val="2"/>
    </w:pPr>
    <w:rPr>
      <w:rFonts w:eastAsiaTheme="majorEastAsia" w:cs="Arial"/>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4702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4702B"/>
    <w:rPr>
      <w:rFonts w:eastAsiaTheme="minorEastAsia"/>
      <w:lang w:val="en-US"/>
    </w:rPr>
  </w:style>
  <w:style w:type="paragraph" w:styleId="ListParagraph">
    <w:name w:val="List Paragraph"/>
    <w:basedOn w:val="Normal"/>
    <w:uiPriority w:val="34"/>
    <w:qFormat/>
    <w:rsid w:val="00C4702B"/>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C4702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C4702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7C5921"/>
    <w:p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7C5921"/>
    <w:pPr>
      <w:spacing w:after="100"/>
    </w:pPr>
  </w:style>
  <w:style w:type="paragraph" w:styleId="TOC2">
    <w:name w:val="toc 2"/>
    <w:basedOn w:val="Normal"/>
    <w:next w:val="Normal"/>
    <w:autoRedefine/>
    <w:uiPriority w:val="39"/>
    <w:unhideWhenUsed/>
    <w:rsid w:val="007C5921"/>
    <w:pPr>
      <w:spacing w:after="100"/>
      <w:ind w:left="240"/>
    </w:pPr>
  </w:style>
  <w:style w:type="character" w:styleId="Hyperlink">
    <w:name w:val="Hyperlink"/>
    <w:basedOn w:val="DefaultParagraphFont"/>
    <w:uiPriority w:val="99"/>
    <w:unhideWhenUsed/>
    <w:rsid w:val="007C5921"/>
    <w:rPr>
      <w:color w:val="0563C1" w:themeColor="hyperlink"/>
      <w:u w:val="single"/>
    </w:rPr>
  </w:style>
  <w:style w:type="paragraph" w:styleId="Header">
    <w:name w:val="header"/>
    <w:basedOn w:val="Normal"/>
    <w:link w:val="HeaderChar"/>
    <w:uiPriority w:val="99"/>
    <w:unhideWhenUsed/>
    <w:rsid w:val="007C59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5921"/>
    <w:rPr>
      <w:rFonts w:ascii="Arial" w:hAnsi="Arial"/>
      <w:sz w:val="24"/>
    </w:rPr>
  </w:style>
  <w:style w:type="paragraph" w:styleId="Footer">
    <w:name w:val="footer"/>
    <w:basedOn w:val="Normal"/>
    <w:link w:val="FooterChar"/>
    <w:uiPriority w:val="99"/>
    <w:unhideWhenUsed/>
    <w:rsid w:val="007C59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5921"/>
    <w:rPr>
      <w:rFonts w:ascii="Arial" w:hAnsi="Arial"/>
      <w:sz w:val="24"/>
    </w:rPr>
  </w:style>
  <w:style w:type="table" w:styleId="TableGrid">
    <w:name w:val="Table Grid"/>
    <w:basedOn w:val="TableNormal"/>
    <w:uiPriority w:val="39"/>
    <w:rsid w:val="001540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D73EA"/>
    <w:rPr>
      <w:color w:val="605E5C"/>
      <w:shd w:val="clear" w:color="auto" w:fill="E1DFDD"/>
    </w:rPr>
  </w:style>
  <w:style w:type="character" w:customStyle="1" w:styleId="Heading3Char">
    <w:name w:val="Heading 3 Char"/>
    <w:basedOn w:val="DefaultParagraphFont"/>
    <w:link w:val="Heading3"/>
    <w:uiPriority w:val="9"/>
    <w:rsid w:val="004063EC"/>
    <w:rPr>
      <w:rFonts w:ascii="Arial" w:eastAsiaTheme="majorEastAsia" w:hAnsi="Arial" w:cs="Arial"/>
      <w:color w:val="1F3763" w:themeColor="accent1" w:themeShade="7F"/>
      <w:sz w:val="24"/>
      <w:szCs w:val="24"/>
    </w:rPr>
  </w:style>
  <w:style w:type="paragraph" w:styleId="TOC3">
    <w:name w:val="toc 3"/>
    <w:basedOn w:val="Normal"/>
    <w:next w:val="Normal"/>
    <w:autoRedefine/>
    <w:uiPriority w:val="39"/>
    <w:unhideWhenUsed/>
    <w:rsid w:val="006E4D39"/>
    <w:pPr>
      <w:spacing w:after="100"/>
      <w:ind w:left="480"/>
    </w:pPr>
  </w:style>
  <w:style w:type="character" w:customStyle="1" w:styleId="issue-underline">
    <w:name w:val="issue-underline"/>
    <w:basedOn w:val="DefaultParagraphFont"/>
    <w:rsid w:val="00604C5F"/>
  </w:style>
  <w:style w:type="character" w:customStyle="1" w:styleId="hgkelc">
    <w:name w:val="hgkelc"/>
    <w:basedOn w:val="DefaultParagraphFont"/>
    <w:rsid w:val="009B2DB5"/>
  </w:style>
  <w:style w:type="paragraph" w:styleId="NormalWeb">
    <w:name w:val="Normal (Web)"/>
    <w:basedOn w:val="Normal"/>
    <w:uiPriority w:val="99"/>
    <w:unhideWhenUsed/>
    <w:rsid w:val="00FB21CF"/>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apple-tab-span">
    <w:name w:val="apple-tab-span"/>
    <w:basedOn w:val="DefaultParagraphFont"/>
    <w:rsid w:val="002311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46898">
      <w:bodyDiv w:val="1"/>
      <w:marLeft w:val="0"/>
      <w:marRight w:val="0"/>
      <w:marTop w:val="0"/>
      <w:marBottom w:val="0"/>
      <w:divBdr>
        <w:top w:val="none" w:sz="0" w:space="0" w:color="auto"/>
        <w:left w:val="none" w:sz="0" w:space="0" w:color="auto"/>
        <w:bottom w:val="none" w:sz="0" w:space="0" w:color="auto"/>
        <w:right w:val="none" w:sz="0" w:space="0" w:color="auto"/>
      </w:divBdr>
    </w:div>
    <w:div w:id="62025730">
      <w:bodyDiv w:val="1"/>
      <w:marLeft w:val="0"/>
      <w:marRight w:val="0"/>
      <w:marTop w:val="0"/>
      <w:marBottom w:val="0"/>
      <w:divBdr>
        <w:top w:val="none" w:sz="0" w:space="0" w:color="auto"/>
        <w:left w:val="none" w:sz="0" w:space="0" w:color="auto"/>
        <w:bottom w:val="none" w:sz="0" w:space="0" w:color="auto"/>
        <w:right w:val="none" w:sz="0" w:space="0" w:color="auto"/>
      </w:divBdr>
    </w:div>
    <w:div w:id="106317742">
      <w:bodyDiv w:val="1"/>
      <w:marLeft w:val="0"/>
      <w:marRight w:val="0"/>
      <w:marTop w:val="0"/>
      <w:marBottom w:val="0"/>
      <w:divBdr>
        <w:top w:val="none" w:sz="0" w:space="0" w:color="auto"/>
        <w:left w:val="none" w:sz="0" w:space="0" w:color="auto"/>
        <w:bottom w:val="none" w:sz="0" w:space="0" w:color="auto"/>
        <w:right w:val="none" w:sz="0" w:space="0" w:color="auto"/>
      </w:divBdr>
    </w:div>
    <w:div w:id="133984688">
      <w:bodyDiv w:val="1"/>
      <w:marLeft w:val="0"/>
      <w:marRight w:val="0"/>
      <w:marTop w:val="0"/>
      <w:marBottom w:val="0"/>
      <w:divBdr>
        <w:top w:val="none" w:sz="0" w:space="0" w:color="auto"/>
        <w:left w:val="none" w:sz="0" w:space="0" w:color="auto"/>
        <w:bottom w:val="none" w:sz="0" w:space="0" w:color="auto"/>
        <w:right w:val="none" w:sz="0" w:space="0" w:color="auto"/>
      </w:divBdr>
    </w:div>
    <w:div w:id="250089060">
      <w:bodyDiv w:val="1"/>
      <w:marLeft w:val="0"/>
      <w:marRight w:val="0"/>
      <w:marTop w:val="0"/>
      <w:marBottom w:val="0"/>
      <w:divBdr>
        <w:top w:val="none" w:sz="0" w:space="0" w:color="auto"/>
        <w:left w:val="none" w:sz="0" w:space="0" w:color="auto"/>
        <w:bottom w:val="none" w:sz="0" w:space="0" w:color="auto"/>
        <w:right w:val="none" w:sz="0" w:space="0" w:color="auto"/>
      </w:divBdr>
    </w:div>
    <w:div w:id="292177919">
      <w:bodyDiv w:val="1"/>
      <w:marLeft w:val="0"/>
      <w:marRight w:val="0"/>
      <w:marTop w:val="0"/>
      <w:marBottom w:val="0"/>
      <w:divBdr>
        <w:top w:val="none" w:sz="0" w:space="0" w:color="auto"/>
        <w:left w:val="none" w:sz="0" w:space="0" w:color="auto"/>
        <w:bottom w:val="none" w:sz="0" w:space="0" w:color="auto"/>
        <w:right w:val="none" w:sz="0" w:space="0" w:color="auto"/>
      </w:divBdr>
    </w:div>
    <w:div w:id="308483626">
      <w:bodyDiv w:val="1"/>
      <w:marLeft w:val="0"/>
      <w:marRight w:val="0"/>
      <w:marTop w:val="0"/>
      <w:marBottom w:val="0"/>
      <w:divBdr>
        <w:top w:val="none" w:sz="0" w:space="0" w:color="auto"/>
        <w:left w:val="none" w:sz="0" w:space="0" w:color="auto"/>
        <w:bottom w:val="none" w:sz="0" w:space="0" w:color="auto"/>
        <w:right w:val="none" w:sz="0" w:space="0" w:color="auto"/>
      </w:divBdr>
    </w:div>
    <w:div w:id="553590165">
      <w:bodyDiv w:val="1"/>
      <w:marLeft w:val="0"/>
      <w:marRight w:val="0"/>
      <w:marTop w:val="0"/>
      <w:marBottom w:val="0"/>
      <w:divBdr>
        <w:top w:val="none" w:sz="0" w:space="0" w:color="auto"/>
        <w:left w:val="none" w:sz="0" w:space="0" w:color="auto"/>
        <w:bottom w:val="none" w:sz="0" w:space="0" w:color="auto"/>
        <w:right w:val="none" w:sz="0" w:space="0" w:color="auto"/>
      </w:divBdr>
    </w:div>
    <w:div w:id="642349913">
      <w:bodyDiv w:val="1"/>
      <w:marLeft w:val="0"/>
      <w:marRight w:val="0"/>
      <w:marTop w:val="0"/>
      <w:marBottom w:val="0"/>
      <w:divBdr>
        <w:top w:val="none" w:sz="0" w:space="0" w:color="auto"/>
        <w:left w:val="none" w:sz="0" w:space="0" w:color="auto"/>
        <w:bottom w:val="none" w:sz="0" w:space="0" w:color="auto"/>
        <w:right w:val="none" w:sz="0" w:space="0" w:color="auto"/>
      </w:divBdr>
    </w:div>
    <w:div w:id="644898514">
      <w:bodyDiv w:val="1"/>
      <w:marLeft w:val="0"/>
      <w:marRight w:val="0"/>
      <w:marTop w:val="0"/>
      <w:marBottom w:val="0"/>
      <w:divBdr>
        <w:top w:val="none" w:sz="0" w:space="0" w:color="auto"/>
        <w:left w:val="none" w:sz="0" w:space="0" w:color="auto"/>
        <w:bottom w:val="none" w:sz="0" w:space="0" w:color="auto"/>
        <w:right w:val="none" w:sz="0" w:space="0" w:color="auto"/>
      </w:divBdr>
    </w:div>
    <w:div w:id="760880032">
      <w:bodyDiv w:val="1"/>
      <w:marLeft w:val="0"/>
      <w:marRight w:val="0"/>
      <w:marTop w:val="0"/>
      <w:marBottom w:val="0"/>
      <w:divBdr>
        <w:top w:val="none" w:sz="0" w:space="0" w:color="auto"/>
        <w:left w:val="none" w:sz="0" w:space="0" w:color="auto"/>
        <w:bottom w:val="none" w:sz="0" w:space="0" w:color="auto"/>
        <w:right w:val="none" w:sz="0" w:space="0" w:color="auto"/>
      </w:divBdr>
    </w:div>
    <w:div w:id="770705716">
      <w:bodyDiv w:val="1"/>
      <w:marLeft w:val="0"/>
      <w:marRight w:val="0"/>
      <w:marTop w:val="0"/>
      <w:marBottom w:val="0"/>
      <w:divBdr>
        <w:top w:val="none" w:sz="0" w:space="0" w:color="auto"/>
        <w:left w:val="none" w:sz="0" w:space="0" w:color="auto"/>
        <w:bottom w:val="none" w:sz="0" w:space="0" w:color="auto"/>
        <w:right w:val="none" w:sz="0" w:space="0" w:color="auto"/>
      </w:divBdr>
      <w:divsChild>
        <w:div w:id="1961178514">
          <w:marLeft w:val="0"/>
          <w:marRight w:val="0"/>
          <w:marTop w:val="0"/>
          <w:marBottom w:val="0"/>
          <w:divBdr>
            <w:top w:val="none" w:sz="0" w:space="0" w:color="auto"/>
            <w:left w:val="none" w:sz="0" w:space="0" w:color="auto"/>
            <w:bottom w:val="none" w:sz="0" w:space="0" w:color="auto"/>
            <w:right w:val="none" w:sz="0" w:space="0" w:color="auto"/>
          </w:divBdr>
          <w:divsChild>
            <w:div w:id="1974552437">
              <w:marLeft w:val="0"/>
              <w:marRight w:val="0"/>
              <w:marTop w:val="180"/>
              <w:marBottom w:val="180"/>
              <w:divBdr>
                <w:top w:val="none" w:sz="0" w:space="0" w:color="auto"/>
                <w:left w:val="none" w:sz="0" w:space="0" w:color="auto"/>
                <w:bottom w:val="none" w:sz="0" w:space="0" w:color="auto"/>
                <w:right w:val="none" w:sz="0" w:space="0" w:color="auto"/>
              </w:divBdr>
            </w:div>
          </w:divsChild>
        </w:div>
        <w:div w:id="1350444383">
          <w:marLeft w:val="0"/>
          <w:marRight w:val="0"/>
          <w:marTop w:val="0"/>
          <w:marBottom w:val="0"/>
          <w:divBdr>
            <w:top w:val="none" w:sz="0" w:space="0" w:color="auto"/>
            <w:left w:val="none" w:sz="0" w:space="0" w:color="auto"/>
            <w:bottom w:val="none" w:sz="0" w:space="0" w:color="auto"/>
            <w:right w:val="none" w:sz="0" w:space="0" w:color="auto"/>
          </w:divBdr>
          <w:divsChild>
            <w:div w:id="2120562040">
              <w:marLeft w:val="0"/>
              <w:marRight w:val="0"/>
              <w:marTop w:val="0"/>
              <w:marBottom w:val="0"/>
              <w:divBdr>
                <w:top w:val="none" w:sz="0" w:space="0" w:color="auto"/>
                <w:left w:val="none" w:sz="0" w:space="0" w:color="auto"/>
                <w:bottom w:val="none" w:sz="0" w:space="0" w:color="auto"/>
                <w:right w:val="none" w:sz="0" w:space="0" w:color="auto"/>
              </w:divBdr>
              <w:divsChild>
                <w:div w:id="2087460499">
                  <w:marLeft w:val="0"/>
                  <w:marRight w:val="0"/>
                  <w:marTop w:val="0"/>
                  <w:marBottom w:val="0"/>
                  <w:divBdr>
                    <w:top w:val="none" w:sz="0" w:space="0" w:color="auto"/>
                    <w:left w:val="none" w:sz="0" w:space="0" w:color="auto"/>
                    <w:bottom w:val="none" w:sz="0" w:space="0" w:color="auto"/>
                    <w:right w:val="none" w:sz="0" w:space="0" w:color="auto"/>
                  </w:divBdr>
                  <w:divsChild>
                    <w:div w:id="1312321443">
                      <w:marLeft w:val="0"/>
                      <w:marRight w:val="0"/>
                      <w:marTop w:val="0"/>
                      <w:marBottom w:val="0"/>
                      <w:divBdr>
                        <w:top w:val="none" w:sz="0" w:space="0" w:color="auto"/>
                        <w:left w:val="none" w:sz="0" w:space="0" w:color="auto"/>
                        <w:bottom w:val="none" w:sz="0" w:space="0" w:color="auto"/>
                        <w:right w:val="none" w:sz="0" w:space="0" w:color="auto"/>
                      </w:divBdr>
                      <w:divsChild>
                        <w:div w:id="1227037063">
                          <w:marLeft w:val="0"/>
                          <w:marRight w:val="0"/>
                          <w:marTop w:val="0"/>
                          <w:marBottom w:val="0"/>
                          <w:divBdr>
                            <w:top w:val="none" w:sz="0" w:space="0" w:color="auto"/>
                            <w:left w:val="none" w:sz="0" w:space="0" w:color="auto"/>
                            <w:bottom w:val="none" w:sz="0" w:space="0" w:color="auto"/>
                            <w:right w:val="none" w:sz="0" w:space="0" w:color="auto"/>
                          </w:divBdr>
                          <w:divsChild>
                            <w:div w:id="79514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3067227">
      <w:bodyDiv w:val="1"/>
      <w:marLeft w:val="0"/>
      <w:marRight w:val="0"/>
      <w:marTop w:val="0"/>
      <w:marBottom w:val="0"/>
      <w:divBdr>
        <w:top w:val="none" w:sz="0" w:space="0" w:color="auto"/>
        <w:left w:val="none" w:sz="0" w:space="0" w:color="auto"/>
        <w:bottom w:val="none" w:sz="0" w:space="0" w:color="auto"/>
        <w:right w:val="none" w:sz="0" w:space="0" w:color="auto"/>
      </w:divBdr>
    </w:div>
    <w:div w:id="964430235">
      <w:bodyDiv w:val="1"/>
      <w:marLeft w:val="0"/>
      <w:marRight w:val="0"/>
      <w:marTop w:val="0"/>
      <w:marBottom w:val="0"/>
      <w:divBdr>
        <w:top w:val="none" w:sz="0" w:space="0" w:color="auto"/>
        <w:left w:val="none" w:sz="0" w:space="0" w:color="auto"/>
        <w:bottom w:val="none" w:sz="0" w:space="0" w:color="auto"/>
        <w:right w:val="none" w:sz="0" w:space="0" w:color="auto"/>
      </w:divBdr>
    </w:div>
    <w:div w:id="983698155">
      <w:bodyDiv w:val="1"/>
      <w:marLeft w:val="0"/>
      <w:marRight w:val="0"/>
      <w:marTop w:val="0"/>
      <w:marBottom w:val="0"/>
      <w:divBdr>
        <w:top w:val="none" w:sz="0" w:space="0" w:color="auto"/>
        <w:left w:val="none" w:sz="0" w:space="0" w:color="auto"/>
        <w:bottom w:val="none" w:sz="0" w:space="0" w:color="auto"/>
        <w:right w:val="none" w:sz="0" w:space="0" w:color="auto"/>
      </w:divBdr>
    </w:div>
    <w:div w:id="985737985">
      <w:bodyDiv w:val="1"/>
      <w:marLeft w:val="0"/>
      <w:marRight w:val="0"/>
      <w:marTop w:val="0"/>
      <w:marBottom w:val="0"/>
      <w:divBdr>
        <w:top w:val="none" w:sz="0" w:space="0" w:color="auto"/>
        <w:left w:val="none" w:sz="0" w:space="0" w:color="auto"/>
        <w:bottom w:val="none" w:sz="0" w:space="0" w:color="auto"/>
        <w:right w:val="none" w:sz="0" w:space="0" w:color="auto"/>
      </w:divBdr>
    </w:div>
    <w:div w:id="992684182">
      <w:bodyDiv w:val="1"/>
      <w:marLeft w:val="0"/>
      <w:marRight w:val="0"/>
      <w:marTop w:val="0"/>
      <w:marBottom w:val="0"/>
      <w:divBdr>
        <w:top w:val="none" w:sz="0" w:space="0" w:color="auto"/>
        <w:left w:val="none" w:sz="0" w:space="0" w:color="auto"/>
        <w:bottom w:val="none" w:sz="0" w:space="0" w:color="auto"/>
        <w:right w:val="none" w:sz="0" w:space="0" w:color="auto"/>
      </w:divBdr>
    </w:div>
    <w:div w:id="994921470">
      <w:bodyDiv w:val="1"/>
      <w:marLeft w:val="0"/>
      <w:marRight w:val="0"/>
      <w:marTop w:val="0"/>
      <w:marBottom w:val="0"/>
      <w:divBdr>
        <w:top w:val="none" w:sz="0" w:space="0" w:color="auto"/>
        <w:left w:val="none" w:sz="0" w:space="0" w:color="auto"/>
        <w:bottom w:val="none" w:sz="0" w:space="0" w:color="auto"/>
        <w:right w:val="none" w:sz="0" w:space="0" w:color="auto"/>
      </w:divBdr>
    </w:div>
    <w:div w:id="1022709333">
      <w:bodyDiv w:val="1"/>
      <w:marLeft w:val="0"/>
      <w:marRight w:val="0"/>
      <w:marTop w:val="0"/>
      <w:marBottom w:val="0"/>
      <w:divBdr>
        <w:top w:val="none" w:sz="0" w:space="0" w:color="auto"/>
        <w:left w:val="none" w:sz="0" w:space="0" w:color="auto"/>
        <w:bottom w:val="none" w:sz="0" w:space="0" w:color="auto"/>
        <w:right w:val="none" w:sz="0" w:space="0" w:color="auto"/>
      </w:divBdr>
    </w:div>
    <w:div w:id="1117723170">
      <w:bodyDiv w:val="1"/>
      <w:marLeft w:val="0"/>
      <w:marRight w:val="0"/>
      <w:marTop w:val="0"/>
      <w:marBottom w:val="0"/>
      <w:divBdr>
        <w:top w:val="none" w:sz="0" w:space="0" w:color="auto"/>
        <w:left w:val="none" w:sz="0" w:space="0" w:color="auto"/>
        <w:bottom w:val="none" w:sz="0" w:space="0" w:color="auto"/>
        <w:right w:val="none" w:sz="0" w:space="0" w:color="auto"/>
      </w:divBdr>
    </w:div>
    <w:div w:id="1187981073">
      <w:bodyDiv w:val="1"/>
      <w:marLeft w:val="0"/>
      <w:marRight w:val="0"/>
      <w:marTop w:val="0"/>
      <w:marBottom w:val="0"/>
      <w:divBdr>
        <w:top w:val="none" w:sz="0" w:space="0" w:color="auto"/>
        <w:left w:val="none" w:sz="0" w:space="0" w:color="auto"/>
        <w:bottom w:val="none" w:sz="0" w:space="0" w:color="auto"/>
        <w:right w:val="none" w:sz="0" w:space="0" w:color="auto"/>
      </w:divBdr>
    </w:div>
    <w:div w:id="1438016655">
      <w:bodyDiv w:val="1"/>
      <w:marLeft w:val="0"/>
      <w:marRight w:val="0"/>
      <w:marTop w:val="0"/>
      <w:marBottom w:val="0"/>
      <w:divBdr>
        <w:top w:val="none" w:sz="0" w:space="0" w:color="auto"/>
        <w:left w:val="none" w:sz="0" w:space="0" w:color="auto"/>
        <w:bottom w:val="none" w:sz="0" w:space="0" w:color="auto"/>
        <w:right w:val="none" w:sz="0" w:space="0" w:color="auto"/>
      </w:divBdr>
    </w:div>
    <w:div w:id="1482773041">
      <w:bodyDiv w:val="1"/>
      <w:marLeft w:val="0"/>
      <w:marRight w:val="0"/>
      <w:marTop w:val="0"/>
      <w:marBottom w:val="0"/>
      <w:divBdr>
        <w:top w:val="none" w:sz="0" w:space="0" w:color="auto"/>
        <w:left w:val="none" w:sz="0" w:space="0" w:color="auto"/>
        <w:bottom w:val="none" w:sz="0" w:space="0" w:color="auto"/>
        <w:right w:val="none" w:sz="0" w:space="0" w:color="auto"/>
      </w:divBdr>
    </w:div>
    <w:div w:id="1569220396">
      <w:bodyDiv w:val="1"/>
      <w:marLeft w:val="0"/>
      <w:marRight w:val="0"/>
      <w:marTop w:val="0"/>
      <w:marBottom w:val="0"/>
      <w:divBdr>
        <w:top w:val="none" w:sz="0" w:space="0" w:color="auto"/>
        <w:left w:val="none" w:sz="0" w:space="0" w:color="auto"/>
        <w:bottom w:val="none" w:sz="0" w:space="0" w:color="auto"/>
        <w:right w:val="none" w:sz="0" w:space="0" w:color="auto"/>
      </w:divBdr>
    </w:div>
    <w:div w:id="1580863848">
      <w:bodyDiv w:val="1"/>
      <w:marLeft w:val="0"/>
      <w:marRight w:val="0"/>
      <w:marTop w:val="0"/>
      <w:marBottom w:val="0"/>
      <w:divBdr>
        <w:top w:val="none" w:sz="0" w:space="0" w:color="auto"/>
        <w:left w:val="none" w:sz="0" w:space="0" w:color="auto"/>
        <w:bottom w:val="none" w:sz="0" w:space="0" w:color="auto"/>
        <w:right w:val="none" w:sz="0" w:space="0" w:color="auto"/>
      </w:divBdr>
    </w:div>
    <w:div w:id="1799715236">
      <w:bodyDiv w:val="1"/>
      <w:marLeft w:val="0"/>
      <w:marRight w:val="0"/>
      <w:marTop w:val="0"/>
      <w:marBottom w:val="0"/>
      <w:divBdr>
        <w:top w:val="none" w:sz="0" w:space="0" w:color="auto"/>
        <w:left w:val="none" w:sz="0" w:space="0" w:color="auto"/>
        <w:bottom w:val="none" w:sz="0" w:space="0" w:color="auto"/>
        <w:right w:val="none" w:sz="0" w:space="0" w:color="auto"/>
      </w:divBdr>
    </w:div>
    <w:div w:id="1871992734">
      <w:bodyDiv w:val="1"/>
      <w:marLeft w:val="0"/>
      <w:marRight w:val="0"/>
      <w:marTop w:val="0"/>
      <w:marBottom w:val="0"/>
      <w:divBdr>
        <w:top w:val="none" w:sz="0" w:space="0" w:color="auto"/>
        <w:left w:val="none" w:sz="0" w:space="0" w:color="auto"/>
        <w:bottom w:val="none" w:sz="0" w:space="0" w:color="auto"/>
        <w:right w:val="none" w:sz="0" w:space="0" w:color="auto"/>
      </w:divBdr>
    </w:div>
    <w:div w:id="2121801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ifesciencesite.com/lsj/lsj180621/10_37325lsj180621_71_90.pdf" TargetMode="External"/><Relationship Id="rId18" Type="http://schemas.openxmlformats.org/officeDocument/2006/relationships/hyperlink" Target="https://knowledge.wharton.upenn.edu/podcast/knowledge-at-wharton-podcast/amazons-1-click-goes-off-patent/"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energycx.com/blog/amazon-a-prime-example-of-an-ambitious-sustainability-strategy" TargetMode="External"/><Relationship Id="rId17" Type="http://schemas.openxmlformats.org/officeDocument/2006/relationships/hyperlink" Target="https://www.msi.org/wp-content/uploads/2021/01/MSI_Report_20-144.pdf" TargetMode="External"/><Relationship Id="rId2" Type="http://schemas.openxmlformats.org/officeDocument/2006/relationships/customXml" Target="../customXml/item2.xml"/><Relationship Id="rId16" Type="http://schemas.openxmlformats.org/officeDocument/2006/relationships/hyperlink" Target="https://doi.org/10.1002/(SICI)1099-1697(199803/04)7:2%3c101::AID-JSC332%3e3.0.CO;2-6"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esearch-methodology.net/amazon-pestel-analysis-2/" TargetMode="External"/><Relationship Id="rId5" Type="http://schemas.openxmlformats.org/officeDocument/2006/relationships/settings" Target="settings.xml"/><Relationship Id="rId15" Type="http://schemas.openxmlformats.org/officeDocument/2006/relationships/hyperlink" Target="https://www.macrotrends.net/stocks/charts/AMZN/amazon/net-worth" TargetMode="External"/><Relationship Id="rId10" Type="http://schemas.openxmlformats.org/officeDocument/2006/relationships/hyperlink" Target="https://www.aboutamazon.com/news/transportation/amazon-prime-air-prepares-for-drone-deliveries" TargetMode="External"/><Relationship Id="rId19" Type="http://schemas.openxmlformats.org/officeDocument/2006/relationships/hyperlink" Target="https://www.techtarget.com/whatis/definition/Amazon" TargetMode="External"/><Relationship Id="rId4" Type="http://schemas.openxmlformats.org/officeDocument/2006/relationships/styles" Target="styles.xml"/><Relationship Id="rId9" Type="http://schemas.openxmlformats.org/officeDocument/2006/relationships/hyperlink" Target="https://www.aboutamazon.com/about-us" TargetMode="External"/><Relationship Id="rId14" Type="http://schemas.openxmlformats.org/officeDocument/2006/relationships/hyperlink" Target="https://www.yalelawjournal.org/pdf/e.710.Khan.805_zuvfyyeh.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Trinity Saint David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ED99C7-ED15-4705-A3C8-D26DE9C55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3665</Words>
  <Characters>20894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Ewan Swan</dc:creator>
  <cp:keywords/>
  <dc:description/>
  <cp:lastModifiedBy>Ewan Swan</cp:lastModifiedBy>
  <cp:revision>2</cp:revision>
  <dcterms:created xsi:type="dcterms:W3CDTF">2023-03-10T20:47:00Z</dcterms:created>
  <dcterms:modified xsi:type="dcterms:W3CDTF">2023-03-10T20:47:00Z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4d6070ac0f4ebf60ba093e0624cef4eea24b5a07cd09044f9b770b30fb9ddffc</vt:lpwstr>
  </property>
</Properties>
</file>