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F6C7" w14:textId="77777777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>Level 7 Database Systems</w:t>
      </w:r>
      <w:r w:rsidR="00301EFA">
        <w:t xml:space="preserve">– </w:t>
      </w:r>
    </w:p>
    <w:p w14:paraId="3EF8F7C6" w14:textId="156EEC70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proofErr w:type="spellStart"/>
      <w:r w:rsidR="00867309">
        <w:rPr>
          <w:u w:val="single"/>
        </w:rPr>
        <w:t>Shasha</w:t>
      </w:r>
      <w:proofErr w:type="spellEnd"/>
      <w:r w:rsidR="00867309">
        <w:rPr>
          <w:u w:val="single"/>
        </w:rPr>
        <w:t xml:space="preserve"> </w:t>
      </w:r>
      <w:proofErr w:type="spellStart"/>
      <w:r w:rsidR="00867309">
        <w:rPr>
          <w:u w:val="single"/>
        </w:rPr>
        <w:t>Xiong</w:t>
      </w:r>
      <w:proofErr w:type="spellEnd"/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6C042F">
        <w:rPr>
          <w:u w:val="single"/>
        </w:rPr>
        <w:t>71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708"/>
        <w:gridCol w:w="1828"/>
        <w:gridCol w:w="1914"/>
        <w:gridCol w:w="1808"/>
        <w:gridCol w:w="1912"/>
        <w:gridCol w:w="1854"/>
      </w:tblGrid>
      <w:tr w:rsidR="00787A35" w14:paraId="72A5035A" w14:textId="77777777" w:rsidTr="009D51D5">
        <w:trPr>
          <w:trHeight w:val="821"/>
        </w:trPr>
        <w:tc>
          <w:tcPr>
            <w:tcW w:w="19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464BB5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3D3445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6AF23C9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A0B250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28" w:type="dxa"/>
            <w:tcBorders>
              <w:top w:val="double" w:sz="4" w:space="0" w:color="auto"/>
              <w:bottom w:val="double" w:sz="4" w:space="0" w:color="auto"/>
            </w:tcBorders>
          </w:tcPr>
          <w:p w14:paraId="4899468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3B347F7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80AD5D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914" w:type="dxa"/>
            <w:tcBorders>
              <w:top w:val="double" w:sz="4" w:space="0" w:color="auto"/>
              <w:bottom w:val="double" w:sz="4" w:space="0" w:color="auto"/>
            </w:tcBorders>
          </w:tcPr>
          <w:p w14:paraId="02B987C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229975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808" w:type="dxa"/>
            <w:tcBorders>
              <w:top w:val="double" w:sz="4" w:space="0" w:color="auto"/>
              <w:bottom w:val="double" w:sz="4" w:space="0" w:color="auto"/>
            </w:tcBorders>
          </w:tcPr>
          <w:p w14:paraId="743F101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325934D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34D314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912" w:type="dxa"/>
            <w:tcBorders>
              <w:top w:val="double" w:sz="4" w:space="0" w:color="auto"/>
              <w:bottom w:val="double" w:sz="4" w:space="0" w:color="auto"/>
            </w:tcBorders>
          </w:tcPr>
          <w:p w14:paraId="6368B028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423AEB49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696139E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4" w:type="dxa"/>
            <w:tcBorders>
              <w:top w:val="double" w:sz="4" w:space="0" w:color="auto"/>
              <w:bottom w:val="double" w:sz="4" w:space="0" w:color="auto"/>
            </w:tcBorders>
          </w:tcPr>
          <w:p w14:paraId="51F7C38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29145BF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D18273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EA55147" w14:textId="77777777" w:rsidTr="00787A35">
        <w:tc>
          <w:tcPr>
            <w:tcW w:w="1906" w:type="dxa"/>
            <w:tcBorders>
              <w:top w:val="double" w:sz="4" w:space="0" w:color="auto"/>
              <w:right w:val="double" w:sz="4" w:space="0" w:color="auto"/>
            </w:tcBorders>
          </w:tcPr>
          <w:p w14:paraId="3F7E9180" w14:textId="7777777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3025E">
              <w:rPr>
                <w:rFonts w:ascii="Arial" w:hAnsi="Arial" w:cs="Arial"/>
                <w:sz w:val="20"/>
                <w:szCs w:val="20"/>
              </w:rPr>
              <w:t>ebate on the use of SQL vs. NoSQL databases.</w:t>
            </w:r>
          </w:p>
          <w:p w14:paraId="75A0B47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(</w:t>
            </w:r>
            <w:r w:rsidR="0063025E">
              <w:rPr>
                <w:rFonts w:ascii="Arial" w:hAnsi="Arial" w:cs="Arial"/>
                <w:sz w:val="20"/>
                <w:szCs w:val="20"/>
              </w:rPr>
              <w:t>15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</w:tcBorders>
          </w:tcPr>
          <w:p w14:paraId="31371DD5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>debate extensive range of sources</w:t>
            </w:r>
          </w:p>
        </w:tc>
        <w:tc>
          <w:tcPr>
            <w:tcW w:w="1828" w:type="dxa"/>
            <w:tcBorders>
              <w:top w:val="double" w:sz="4" w:space="0" w:color="auto"/>
            </w:tcBorders>
          </w:tcPr>
          <w:p w14:paraId="2A8032A5" w14:textId="77777777" w:rsidR="000018CB" w:rsidRPr="009D51D5" w:rsidRDefault="00787A35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Relevant and credible literature references good understanding demonstrated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4" w:type="dxa"/>
            <w:tcBorders>
              <w:top w:val="double" w:sz="4" w:space="0" w:color="auto"/>
            </w:tcBorders>
          </w:tcPr>
          <w:p w14:paraId="1323BB9C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3E0FB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Explains the main good points in terms </w:t>
            </w:r>
            <w:r w:rsidR="0063025E" w:rsidRPr="003E0FB8">
              <w:rPr>
                <w:rFonts w:ascii="Arial" w:hAnsi="Arial" w:cs="Arial"/>
                <w:sz w:val="20"/>
                <w:szCs w:val="20"/>
                <w:highlight w:val="yellow"/>
              </w:rPr>
              <w:t>with few inaccuracy’s</w:t>
            </w:r>
          </w:p>
        </w:tc>
        <w:tc>
          <w:tcPr>
            <w:tcW w:w="1808" w:type="dxa"/>
            <w:tcBorders>
              <w:top w:val="double" w:sz="4" w:space="0" w:color="auto"/>
            </w:tcBorders>
          </w:tcPr>
          <w:p w14:paraId="5CE11714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main points with some suitable referencing </w:t>
            </w:r>
          </w:p>
        </w:tc>
        <w:tc>
          <w:tcPr>
            <w:tcW w:w="1912" w:type="dxa"/>
            <w:tcBorders>
              <w:top w:val="double" w:sz="4" w:space="0" w:color="auto"/>
            </w:tcBorders>
          </w:tcPr>
          <w:p w14:paraId="423F3813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one or two obvious </w:t>
            </w:r>
            <w:r w:rsidR="00787A35">
              <w:rPr>
                <w:rFonts w:ascii="Arial" w:hAnsi="Arial" w:cs="Arial"/>
                <w:sz w:val="20"/>
                <w:szCs w:val="20"/>
              </w:rPr>
              <w:t>facts not enough referencing or debate</w:t>
            </w:r>
          </w:p>
        </w:tc>
        <w:tc>
          <w:tcPr>
            <w:tcW w:w="1854" w:type="dxa"/>
            <w:tcBorders>
              <w:top w:val="double" w:sz="4" w:space="0" w:color="auto"/>
            </w:tcBorders>
          </w:tcPr>
          <w:p w14:paraId="0E571AA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ideas relating </w:t>
            </w:r>
            <w:r w:rsidR="00787A35">
              <w:rPr>
                <w:rFonts w:ascii="Arial" w:hAnsi="Arial" w:cs="Arial"/>
                <w:sz w:val="20"/>
                <w:szCs w:val="20"/>
              </w:rPr>
              <w:t>to the topic little evidence of reading</w:t>
            </w:r>
          </w:p>
        </w:tc>
      </w:tr>
      <w:tr w:rsidR="00787A35" w14:paraId="61AEB83C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672BF2DF" w14:textId="3BA24883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 design methods must be employed and justified</w:t>
            </w:r>
            <w:r w:rsidR="000A7BFE">
              <w:rPr>
                <w:rFonts w:ascii="Arial" w:hAnsi="Arial" w:cs="Arial"/>
                <w:sz w:val="20"/>
                <w:szCs w:val="20"/>
              </w:rPr>
              <w:t>.</w:t>
            </w:r>
            <w:r w:rsidR="000A7BFE" w:rsidRPr="0063025E">
              <w:rPr>
                <w:rFonts w:ascii="Arial" w:hAnsi="Arial" w:cs="Arial"/>
                <w:sz w:val="20"/>
                <w:szCs w:val="20"/>
              </w:rPr>
              <w:t xml:space="preserve"> Distributed Database Design</w:t>
            </w:r>
            <w:r w:rsidR="000A7BFE">
              <w:rPr>
                <w:rFonts w:ascii="Arial" w:hAnsi="Arial" w:cs="Arial"/>
                <w:sz w:val="20"/>
                <w:szCs w:val="20"/>
              </w:rPr>
              <w:t xml:space="preserve"> Analysis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114C4D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of database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014C67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28" w:type="dxa"/>
          </w:tcPr>
          <w:p w14:paraId="5EA8E00A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 w:rsidRPr="009D51D5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 w:rsidRPr="009D51D5">
              <w:rPr>
                <w:rFonts w:ascii="Arial" w:hAnsi="Arial" w:cs="Arial"/>
                <w:sz w:val="20"/>
                <w:szCs w:val="20"/>
              </w:rPr>
              <w:t>and provides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</w:p>
        </w:tc>
        <w:tc>
          <w:tcPr>
            <w:tcW w:w="1914" w:type="dxa"/>
          </w:tcPr>
          <w:p w14:paraId="0FA7D712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 w:rsidRPr="009D51D5"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808" w:type="dxa"/>
          </w:tcPr>
          <w:p w14:paraId="34F2958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3E0FB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3E0FB8">
              <w:rPr>
                <w:rFonts w:ascii="Arial" w:hAnsi="Arial" w:cs="Arial"/>
                <w:sz w:val="20"/>
                <w:szCs w:val="20"/>
                <w:highlight w:val="yellow"/>
              </w:rPr>
              <w:t>some of the correct requirements</w:t>
            </w:r>
          </w:p>
        </w:tc>
        <w:tc>
          <w:tcPr>
            <w:tcW w:w="1912" w:type="dxa"/>
          </w:tcPr>
          <w:p w14:paraId="595FE4B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few of the correct requirements</w:t>
            </w:r>
          </w:p>
        </w:tc>
        <w:tc>
          <w:tcPr>
            <w:tcW w:w="1854" w:type="dxa"/>
          </w:tcPr>
          <w:p w14:paraId="4ED5230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2FF80DDD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6DEC212" w14:textId="77777777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Ability to analyse the case study problem and produce database schema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2AC7F213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schema design</w:t>
            </w:r>
          </w:p>
        </w:tc>
        <w:tc>
          <w:tcPr>
            <w:tcW w:w="1828" w:type="dxa"/>
          </w:tcPr>
          <w:p w14:paraId="539E8BF5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3E0FB8">
              <w:rPr>
                <w:rFonts w:ascii="Arial" w:hAnsi="Arial" w:cs="Arial"/>
                <w:sz w:val="20"/>
                <w:szCs w:val="20"/>
                <w:highlight w:val="yellow"/>
              </w:rPr>
              <w:t>Demonstrates a good understanding and provides a good schema design</w:t>
            </w:r>
          </w:p>
        </w:tc>
        <w:tc>
          <w:tcPr>
            <w:tcW w:w="1914" w:type="dxa"/>
          </w:tcPr>
          <w:p w14:paraId="046C13AB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>schema design requirements</w:t>
            </w:r>
          </w:p>
        </w:tc>
        <w:tc>
          <w:tcPr>
            <w:tcW w:w="1808" w:type="dxa"/>
          </w:tcPr>
          <w:p w14:paraId="413B3C8C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Some suitable entities identified and presented</w:t>
            </w:r>
          </w:p>
        </w:tc>
        <w:tc>
          <w:tcPr>
            <w:tcW w:w="1912" w:type="dxa"/>
          </w:tcPr>
          <w:p w14:paraId="188E8DE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4" w:type="dxa"/>
          </w:tcPr>
          <w:p w14:paraId="2FE64529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67F34188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5A389433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Secondary Indexes </w:t>
            </w:r>
          </w:p>
          <w:p w14:paraId="479A5C37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Transaction </w:t>
            </w:r>
          </w:p>
          <w:p w14:paraId="07D09535" w14:textId="775A6BA5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45%)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67F8C2F5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28" w:type="dxa"/>
          </w:tcPr>
          <w:p w14:paraId="4D5C0D64" w14:textId="77777777" w:rsidR="000018CB" w:rsidRPr="00474F9E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74F9E">
              <w:rPr>
                <w:rFonts w:ascii="Arial" w:hAnsi="Arial" w:cs="Arial"/>
                <w:sz w:val="20"/>
                <w:szCs w:val="20"/>
                <w:highlight w:val="yellow"/>
              </w:rPr>
              <w:t>Advance knowledge of database design and SQL coding and testing</w:t>
            </w:r>
          </w:p>
        </w:tc>
        <w:tc>
          <w:tcPr>
            <w:tcW w:w="1914" w:type="dxa"/>
          </w:tcPr>
          <w:p w14:paraId="5F7A8DBE" w14:textId="77777777" w:rsidR="000018CB" w:rsidRPr="00474F9E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74F9E">
              <w:rPr>
                <w:rFonts w:ascii="Arial" w:hAnsi="Arial" w:cs="Arial"/>
                <w:sz w:val="20"/>
                <w:szCs w:val="20"/>
                <w:highlight w:val="yellow"/>
              </w:rPr>
              <w:t>Good application of the methods and techniques required</w:t>
            </w:r>
          </w:p>
        </w:tc>
        <w:tc>
          <w:tcPr>
            <w:tcW w:w="1808" w:type="dxa"/>
          </w:tcPr>
          <w:p w14:paraId="7B9C98BF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912" w:type="dxa"/>
          </w:tcPr>
          <w:p w14:paraId="419CD8B7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4" w:type="dxa"/>
          </w:tcPr>
          <w:p w14:paraId="3932ABBD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339C3CF6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7A25F05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(10%)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8350EB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 w:rsidRPr="00014C67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28" w:type="dxa"/>
          </w:tcPr>
          <w:p w14:paraId="74C40A21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 w:rsidRPr="009D51D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914" w:type="dxa"/>
          </w:tcPr>
          <w:p w14:paraId="1FC58E20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474F9E">
              <w:rPr>
                <w:rFonts w:ascii="Arial" w:hAnsi="Arial" w:cs="Arial"/>
                <w:sz w:val="20"/>
                <w:szCs w:val="20"/>
                <w:highlight w:val="yellow"/>
              </w:rPr>
              <w:t>Clear sectioning of content; labelling of tables and figures; reasonable English</w:t>
            </w:r>
          </w:p>
        </w:tc>
        <w:tc>
          <w:tcPr>
            <w:tcW w:w="1808" w:type="dxa"/>
          </w:tcPr>
          <w:p w14:paraId="78EA181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Some labelling of tables and figures; clearly needs spell- and grammar-checking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912" w:type="dxa"/>
          </w:tcPr>
          <w:p w14:paraId="47AB52F2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4" w:type="dxa"/>
          </w:tcPr>
          <w:p w14:paraId="1299DC1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109A531F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BDB7978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7DCFAAB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22D5ECB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03E6795B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3BCA41DF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94DC920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4" w:type="dxa"/>
          </w:tcPr>
          <w:p w14:paraId="1829A4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0B7391F3" w14:textId="2B809148" w:rsidR="008515DD" w:rsidRDefault="008515DD" w:rsidP="008515DD">
      <w:pPr>
        <w:pStyle w:val="Heading2"/>
      </w:pPr>
      <w:r>
        <w:lastRenderedPageBreak/>
        <w:t>C</w:t>
      </w:r>
      <w:r w:rsidR="005B4F07">
        <w:t>omments</w:t>
      </w:r>
    </w:p>
    <w:p w14:paraId="0ECF004A" w14:textId="70BECF2B" w:rsidR="0021316E" w:rsidRPr="0021316E" w:rsidRDefault="001508A8" w:rsidP="00474F9E">
      <w:r w:rsidRPr="001508A8">
        <w:t xml:space="preserve">The </w:t>
      </w:r>
      <w:r w:rsidR="006C042F" w:rsidRPr="001508A8">
        <w:t>well-structured</w:t>
      </w:r>
      <w:r w:rsidRPr="001508A8">
        <w:t xml:space="preserve"> report with a good clear outline of the comparisons of no SQL and SQL in the context of the case study you have also discussed the requirements of and more structured approach. A very good </w:t>
      </w:r>
      <w:r w:rsidR="00E13BFE">
        <w:t>ERD</w:t>
      </w:r>
      <w:r w:rsidRPr="001508A8">
        <w:t xml:space="preserve"> diagram has been presented and this has helped with your overall design via your SQL build</w:t>
      </w:r>
      <w:r w:rsidR="0021316E" w:rsidRPr="0021316E">
        <w:t>.</w:t>
      </w:r>
    </w:p>
    <w:p w14:paraId="7E522F46" w14:textId="70D92F53" w:rsidR="00474F9E" w:rsidRDefault="0021316E" w:rsidP="00474F9E">
      <w:r w:rsidRPr="0021316E">
        <w:t>Good SQL build introduction of 1 transaction and good testing throughout with considerations for constraints and performance tuning.</w:t>
      </w:r>
      <w:r w:rsidR="00012483" w:rsidRPr="00012483">
        <w:t xml:space="preserve"> You have looked at a distributed database </w:t>
      </w:r>
      <w:r w:rsidR="00E13BFE" w:rsidRPr="00012483">
        <w:t>systems,</w:t>
      </w:r>
      <w:r w:rsidR="00012483" w:rsidRPr="00012483">
        <w:t xml:space="preserve"> but this was a somewhat brief overview.</w:t>
      </w:r>
    </w:p>
    <w:p w14:paraId="34068CCE" w14:textId="7A547DF8" w:rsidR="006C042F" w:rsidRDefault="006C042F" w:rsidP="00474F9E"/>
    <w:p w14:paraId="167189B5" w14:textId="77777777" w:rsidR="006C042F" w:rsidRPr="00474F9E" w:rsidRDefault="006C042F" w:rsidP="00474F9E"/>
    <w:p w14:paraId="1E210C52" w14:textId="7186D51C" w:rsidR="008E341C" w:rsidRDefault="006C042F" w:rsidP="008E341C">
      <w:r w:rsidRPr="006C042F">
        <w:drawing>
          <wp:inline distT="0" distB="0" distL="0" distR="0" wp14:anchorId="57CE9FBE" wp14:editId="38BE2464">
            <wp:extent cx="2600325" cy="37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341C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C8A17" w14:textId="77777777" w:rsidR="0052340B" w:rsidRDefault="0052340B" w:rsidP="000D627B">
      <w:r>
        <w:separator/>
      </w:r>
    </w:p>
  </w:endnote>
  <w:endnote w:type="continuationSeparator" w:id="0">
    <w:p w14:paraId="1099BB08" w14:textId="77777777" w:rsidR="0052340B" w:rsidRDefault="0052340B" w:rsidP="000D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13915" w14:textId="77777777" w:rsidR="0052340B" w:rsidRDefault="0052340B" w:rsidP="000D627B">
      <w:r>
        <w:separator/>
      </w:r>
    </w:p>
  </w:footnote>
  <w:footnote w:type="continuationSeparator" w:id="0">
    <w:p w14:paraId="7E300086" w14:textId="77777777" w:rsidR="0052340B" w:rsidRDefault="0052340B" w:rsidP="000D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12483"/>
    <w:rsid w:val="00013816"/>
    <w:rsid w:val="00014C67"/>
    <w:rsid w:val="00037CBE"/>
    <w:rsid w:val="0005402E"/>
    <w:rsid w:val="00070843"/>
    <w:rsid w:val="000A13EF"/>
    <w:rsid w:val="000A5F10"/>
    <w:rsid w:val="000A7BFE"/>
    <w:rsid w:val="000C4A89"/>
    <w:rsid w:val="000D627B"/>
    <w:rsid w:val="000E27BD"/>
    <w:rsid w:val="000E4455"/>
    <w:rsid w:val="001049D5"/>
    <w:rsid w:val="00123665"/>
    <w:rsid w:val="001508A8"/>
    <w:rsid w:val="0021316E"/>
    <w:rsid w:val="0023530E"/>
    <w:rsid w:val="002C71B6"/>
    <w:rsid w:val="002D255C"/>
    <w:rsid w:val="002D5FD9"/>
    <w:rsid w:val="00301EFA"/>
    <w:rsid w:val="00323FBC"/>
    <w:rsid w:val="00375F7A"/>
    <w:rsid w:val="00391416"/>
    <w:rsid w:val="003B68E3"/>
    <w:rsid w:val="003E0EBA"/>
    <w:rsid w:val="003E0FB8"/>
    <w:rsid w:val="00402154"/>
    <w:rsid w:val="004057BA"/>
    <w:rsid w:val="00412A02"/>
    <w:rsid w:val="004147D9"/>
    <w:rsid w:val="00420B40"/>
    <w:rsid w:val="00432717"/>
    <w:rsid w:val="004375AB"/>
    <w:rsid w:val="00440138"/>
    <w:rsid w:val="00474F9E"/>
    <w:rsid w:val="004D0FE4"/>
    <w:rsid w:val="00504028"/>
    <w:rsid w:val="0052340B"/>
    <w:rsid w:val="00526FB9"/>
    <w:rsid w:val="005529B1"/>
    <w:rsid w:val="005A043B"/>
    <w:rsid w:val="005A7FD8"/>
    <w:rsid w:val="005B0B7E"/>
    <w:rsid w:val="005B4F07"/>
    <w:rsid w:val="005D4BFB"/>
    <w:rsid w:val="00624B94"/>
    <w:rsid w:val="0063025E"/>
    <w:rsid w:val="006503B9"/>
    <w:rsid w:val="0067791B"/>
    <w:rsid w:val="006C042F"/>
    <w:rsid w:val="006D1C8A"/>
    <w:rsid w:val="0070170D"/>
    <w:rsid w:val="00721485"/>
    <w:rsid w:val="00737B84"/>
    <w:rsid w:val="00741CAD"/>
    <w:rsid w:val="007527CC"/>
    <w:rsid w:val="0078075C"/>
    <w:rsid w:val="00787A35"/>
    <w:rsid w:val="00796C74"/>
    <w:rsid w:val="007B4769"/>
    <w:rsid w:val="007D7FDC"/>
    <w:rsid w:val="007F25ED"/>
    <w:rsid w:val="0080271E"/>
    <w:rsid w:val="00804081"/>
    <w:rsid w:val="0083654A"/>
    <w:rsid w:val="008515DD"/>
    <w:rsid w:val="00867309"/>
    <w:rsid w:val="00894643"/>
    <w:rsid w:val="008B594A"/>
    <w:rsid w:val="008C2AC9"/>
    <w:rsid w:val="008D00DC"/>
    <w:rsid w:val="008E341C"/>
    <w:rsid w:val="00905F48"/>
    <w:rsid w:val="009B019C"/>
    <w:rsid w:val="009B2F1C"/>
    <w:rsid w:val="009D3DF8"/>
    <w:rsid w:val="009D51D5"/>
    <w:rsid w:val="009F1B58"/>
    <w:rsid w:val="00A057D9"/>
    <w:rsid w:val="00A15708"/>
    <w:rsid w:val="00A43B26"/>
    <w:rsid w:val="00A737B6"/>
    <w:rsid w:val="00A92D14"/>
    <w:rsid w:val="00AA5EC3"/>
    <w:rsid w:val="00B07E5F"/>
    <w:rsid w:val="00B532A5"/>
    <w:rsid w:val="00B57ABD"/>
    <w:rsid w:val="00B761ED"/>
    <w:rsid w:val="00B80D13"/>
    <w:rsid w:val="00BA54E1"/>
    <w:rsid w:val="00BA71B3"/>
    <w:rsid w:val="00BE5D5C"/>
    <w:rsid w:val="00C06E8A"/>
    <w:rsid w:val="00C10FAF"/>
    <w:rsid w:val="00C14836"/>
    <w:rsid w:val="00C168ED"/>
    <w:rsid w:val="00C82E94"/>
    <w:rsid w:val="00CA79E9"/>
    <w:rsid w:val="00CB687A"/>
    <w:rsid w:val="00CF3A82"/>
    <w:rsid w:val="00D0010D"/>
    <w:rsid w:val="00D15FB8"/>
    <w:rsid w:val="00D431DE"/>
    <w:rsid w:val="00DD431C"/>
    <w:rsid w:val="00E13BFE"/>
    <w:rsid w:val="00E32099"/>
    <w:rsid w:val="00EC3C7C"/>
    <w:rsid w:val="00EF39DE"/>
    <w:rsid w:val="00F028CA"/>
    <w:rsid w:val="00F07F9F"/>
    <w:rsid w:val="00F430F5"/>
    <w:rsid w:val="00F43EDA"/>
    <w:rsid w:val="00F44812"/>
    <w:rsid w:val="00F47167"/>
    <w:rsid w:val="00F52D28"/>
    <w:rsid w:val="00F96EF7"/>
    <w:rsid w:val="00FB521B"/>
    <w:rsid w:val="00FC1338"/>
    <w:rsid w:val="00FC6306"/>
    <w:rsid w:val="00FD06DB"/>
    <w:rsid w:val="00FD5919"/>
    <w:rsid w:val="00FF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07F04B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2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27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10</cp:revision>
  <cp:lastPrinted>2015-05-22T14:54:00Z</cp:lastPrinted>
  <dcterms:created xsi:type="dcterms:W3CDTF">2022-03-06T18:41:00Z</dcterms:created>
  <dcterms:modified xsi:type="dcterms:W3CDTF">2022-03-06T18:57:00Z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