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55439F" w14:textId="77777777" w:rsidR="00800C92" w:rsidRDefault="00800C92" w:rsidP="00800C92">
      <w:pPr>
        <w:spacing w:line="360" w:lineRule="auto"/>
        <w:jc w:val="center"/>
        <w:rPr>
          <w:rFonts w:ascii="Book Antiqua" w:hAnsi="Book Antiqua"/>
          <w:b/>
          <w:bCs/>
          <w:sz w:val="20"/>
          <w:szCs w:val="20"/>
        </w:rPr>
      </w:pPr>
    </w:p>
    <w:p w14:paraId="22A073A7" w14:textId="77777777" w:rsidR="00800C92" w:rsidRDefault="00800C92" w:rsidP="00800C92">
      <w:pPr>
        <w:spacing w:line="360" w:lineRule="auto"/>
        <w:jc w:val="center"/>
        <w:rPr>
          <w:rFonts w:ascii="Book Antiqua" w:hAnsi="Book Antiqua"/>
          <w:b/>
          <w:bCs/>
          <w:sz w:val="20"/>
          <w:szCs w:val="20"/>
        </w:rPr>
      </w:pPr>
    </w:p>
    <w:p w14:paraId="0849204F" w14:textId="77777777" w:rsidR="00800C92" w:rsidRDefault="00800C92" w:rsidP="00800C92">
      <w:pPr>
        <w:spacing w:line="360" w:lineRule="auto"/>
        <w:jc w:val="center"/>
        <w:rPr>
          <w:rFonts w:ascii="Book Antiqua" w:hAnsi="Book Antiqua"/>
          <w:b/>
          <w:bCs/>
          <w:sz w:val="20"/>
          <w:szCs w:val="20"/>
        </w:rPr>
      </w:pPr>
    </w:p>
    <w:p w14:paraId="7558BF75" w14:textId="77777777" w:rsidR="00800C92" w:rsidRDefault="00800C92" w:rsidP="00800C92">
      <w:pPr>
        <w:spacing w:line="360" w:lineRule="auto"/>
        <w:jc w:val="center"/>
        <w:rPr>
          <w:rFonts w:ascii="Book Antiqua" w:hAnsi="Book Antiqua"/>
          <w:b/>
          <w:bCs/>
          <w:sz w:val="20"/>
          <w:szCs w:val="20"/>
        </w:rPr>
      </w:pPr>
    </w:p>
    <w:p w14:paraId="2609518A" w14:textId="77777777" w:rsidR="00800C92" w:rsidRDefault="00800C92" w:rsidP="00800C92">
      <w:pPr>
        <w:spacing w:line="360" w:lineRule="auto"/>
        <w:jc w:val="center"/>
        <w:rPr>
          <w:rFonts w:ascii="Book Antiqua" w:hAnsi="Book Antiqua"/>
          <w:b/>
          <w:bCs/>
          <w:sz w:val="20"/>
          <w:szCs w:val="20"/>
        </w:rPr>
      </w:pPr>
    </w:p>
    <w:p w14:paraId="17F32668" w14:textId="77777777" w:rsidR="00800C92" w:rsidRDefault="00800C92" w:rsidP="00800C92">
      <w:pPr>
        <w:spacing w:line="360" w:lineRule="auto"/>
        <w:jc w:val="center"/>
        <w:rPr>
          <w:rFonts w:ascii="Book Antiqua" w:hAnsi="Book Antiqua"/>
          <w:b/>
          <w:bCs/>
          <w:sz w:val="20"/>
          <w:szCs w:val="20"/>
        </w:rPr>
      </w:pPr>
    </w:p>
    <w:p w14:paraId="5454D7B0" w14:textId="77777777" w:rsidR="00800C92" w:rsidRDefault="00800C92" w:rsidP="00800C92">
      <w:pPr>
        <w:spacing w:line="360" w:lineRule="auto"/>
        <w:jc w:val="center"/>
        <w:rPr>
          <w:rFonts w:ascii="Book Antiqua" w:hAnsi="Book Antiqua"/>
          <w:b/>
          <w:bCs/>
          <w:sz w:val="20"/>
          <w:szCs w:val="20"/>
        </w:rPr>
      </w:pPr>
    </w:p>
    <w:p w14:paraId="0EB0B707" w14:textId="77777777" w:rsidR="00800C92" w:rsidRDefault="00800C92" w:rsidP="00800C92">
      <w:pPr>
        <w:spacing w:line="360" w:lineRule="auto"/>
        <w:jc w:val="center"/>
        <w:rPr>
          <w:rFonts w:ascii="Book Antiqua" w:hAnsi="Book Antiqua"/>
          <w:b/>
          <w:bCs/>
          <w:sz w:val="20"/>
          <w:szCs w:val="20"/>
        </w:rPr>
      </w:pPr>
    </w:p>
    <w:p w14:paraId="01EB660E" w14:textId="77777777" w:rsidR="00800C92" w:rsidRDefault="00800C92" w:rsidP="00800C92">
      <w:pPr>
        <w:spacing w:line="360" w:lineRule="auto"/>
        <w:jc w:val="center"/>
        <w:rPr>
          <w:rFonts w:ascii="Book Antiqua" w:hAnsi="Book Antiqua"/>
          <w:b/>
          <w:bCs/>
          <w:sz w:val="20"/>
          <w:szCs w:val="20"/>
        </w:rPr>
      </w:pPr>
    </w:p>
    <w:p w14:paraId="0FCAB7E9" w14:textId="3875F31B" w:rsidR="00800C92" w:rsidRDefault="00B225D8" w:rsidP="00800C92">
      <w:pPr>
        <w:spacing w:line="360" w:lineRule="auto"/>
        <w:jc w:val="center"/>
        <w:rPr>
          <w:rFonts w:ascii="Book Antiqua" w:hAnsi="Book Antiqua"/>
          <w:b/>
          <w:bCs/>
          <w:sz w:val="20"/>
          <w:szCs w:val="20"/>
        </w:rPr>
      </w:pPr>
      <w:r>
        <w:rPr>
          <w:rFonts w:ascii="Book Antiqua" w:hAnsi="Book Antiqua"/>
          <w:b/>
          <w:bCs/>
          <w:sz w:val="20"/>
          <w:szCs w:val="20"/>
        </w:rPr>
        <w:t>How Do Logos Influence Consumer Perception?</w:t>
      </w:r>
    </w:p>
    <w:p w14:paraId="3570684E" w14:textId="77777777" w:rsidR="00800C92" w:rsidRDefault="00800C92" w:rsidP="00800C92">
      <w:pPr>
        <w:spacing w:line="360" w:lineRule="auto"/>
        <w:jc w:val="center"/>
        <w:rPr>
          <w:rFonts w:ascii="Book Antiqua" w:hAnsi="Book Antiqua"/>
          <w:sz w:val="20"/>
          <w:szCs w:val="20"/>
        </w:rPr>
      </w:pPr>
    </w:p>
    <w:p w14:paraId="3D9FAAA8" w14:textId="3162C6C6" w:rsidR="00800C92" w:rsidRDefault="00800C92" w:rsidP="00800C92">
      <w:pPr>
        <w:spacing w:line="360" w:lineRule="auto"/>
        <w:jc w:val="center"/>
        <w:rPr>
          <w:rFonts w:ascii="Book Antiqua" w:hAnsi="Book Antiqua"/>
          <w:sz w:val="20"/>
          <w:szCs w:val="20"/>
        </w:rPr>
      </w:pPr>
      <w:r>
        <w:rPr>
          <w:rFonts w:ascii="Book Antiqua" w:hAnsi="Book Antiqua"/>
          <w:sz w:val="20"/>
          <w:szCs w:val="20"/>
        </w:rPr>
        <w:t>Genna Hallam</w:t>
      </w:r>
    </w:p>
    <w:p w14:paraId="022B2170" w14:textId="7EA4BADA" w:rsidR="00800C92" w:rsidRDefault="00800C92" w:rsidP="00800C92">
      <w:pPr>
        <w:spacing w:line="360" w:lineRule="auto"/>
        <w:jc w:val="center"/>
        <w:rPr>
          <w:rFonts w:ascii="Book Antiqua" w:hAnsi="Book Antiqua"/>
          <w:sz w:val="20"/>
          <w:szCs w:val="20"/>
        </w:rPr>
      </w:pPr>
      <w:r>
        <w:rPr>
          <w:rFonts w:ascii="Book Antiqua" w:hAnsi="Book Antiqua"/>
          <w:sz w:val="20"/>
          <w:szCs w:val="20"/>
        </w:rPr>
        <w:t>Student Number – 1702429</w:t>
      </w:r>
    </w:p>
    <w:p w14:paraId="5F4CD252" w14:textId="77777777" w:rsidR="00800C92" w:rsidRDefault="00800C92" w:rsidP="00800C92">
      <w:pPr>
        <w:spacing w:line="360" w:lineRule="auto"/>
        <w:jc w:val="center"/>
        <w:rPr>
          <w:rFonts w:ascii="Book Antiqua" w:hAnsi="Book Antiqua"/>
          <w:sz w:val="20"/>
          <w:szCs w:val="20"/>
        </w:rPr>
      </w:pPr>
      <w:r>
        <w:rPr>
          <w:rFonts w:ascii="Book Antiqua" w:hAnsi="Book Antiqua"/>
          <w:sz w:val="20"/>
          <w:szCs w:val="20"/>
        </w:rPr>
        <w:t>BA Hons Graphic Design</w:t>
      </w:r>
    </w:p>
    <w:p w14:paraId="6F53E56E" w14:textId="519FAAE3" w:rsidR="00800C92" w:rsidRDefault="00800C92" w:rsidP="00800C92">
      <w:pPr>
        <w:spacing w:line="360" w:lineRule="auto"/>
        <w:jc w:val="center"/>
        <w:rPr>
          <w:rFonts w:ascii="Book Antiqua" w:hAnsi="Book Antiqua"/>
          <w:sz w:val="20"/>
          <w:szCs w:val="20"/>
        </w:rPr>
      </w:pPr>
      <w:r>
        <w:rPr>
          <w:rFonts w:ascii="Book Antiqua" w:hAnsi="Book Antiqua"/>
          <w:sz w:val="20"/>
          <w:szCs w:val="20"/>
        </w:rPr>
        <w:t xml:space="preserve">Word Count – </w:t>
      </w:r>
      <w:r w:rsidR="00B225D8">
        <w:rPr>
          <w:rFonts w:ascii="Book Antiqua" w:hAnsi="Book Antiqua"/>
          <w:sz w:val="20"/>
          <w:szCs w:val="20"/>
        </w:rPr>
        <w:t>5504</w:t>
      </w:r>
    </w:p>
    <w:p w14:paraId="5EE96AEA" w14:textId="09B49188" w:rsidR="00800C92" w:rsidRDefault="00800C92" w:rsidP="00800C92">
      <w:pPr>
        <w:spacing w:line="360" w:lineRule="auto"/>
        <w:jc w:val="center"/>
        <w:rPr>
          <w:rFonts w:ascii="Book Antiqua" w:hAnsi="Book Antiqua"/>
          <w:sz w:val="20"/>
          <w:szCs w:val="20"/>
        </w:rPr>
      </w:pPr>
      <w:r>
        <w:rPr>
          <w:rFonts w:ascii="Book Antiqua" w:hAnsi="Book Antiqua"/>
          <w:sz w:val="20"/>
          <w:szCs w:val="20"/>
        </w:rPr>
        <w:t>Tutor – Mark Cox</w:t>
      </w:r>
      <w:bookmarkStart w:id="0" w:name="_GoBack"/>
      <w:bookmarkEnd w:id="0"/>
      <w:r>
        <w:rPr>
          <w:rFonts w:ascii="Book Antiqua" w:hAnsi="Book Antiqua"/>
          <w:sz w:val="20"/>
          <w:szCs w:val="20"/>
        </w:rPr>
        <w:br w:type="page"/>
      </w:r>
    </w:p>
    <w:p w14:paraId="27B60207" w14:textId="7CB3B1E6" w:rsidR="00800C92" w:rsidRPr="00800C92" w:rsidRDefault="00800C92" w:rsidP="00581113">
      <w:pPr>
        <w:spacing w:line="360" w:lineRule="auto"/>
        <w:rPr>
          <w:rFonts w:ascii="Book Antiqua" w:hAnsi="Book Antiqua"/>
          <w:b/>
          <w:bCs/>
          <w:i/>
          <w:iCs/>
          <w:sz w:val="20"/>
          <w:szCs w:val="20"/>
          <w:u w:val="single"/>
        </w:rPr>
      </w:pPr>
      <w:r w:rsidRPr="00800C92">
        <w:rPr>
          <w:rFonts w:ascii="Book Antiqua" w:hAnsi="Book Antiqua"/>
          <w:b/>
          <w:bCs/>
          <w:i/>
          <w:iCs/>
          <w:sz w:val="20"/>
          <w:szCs w:val="20"/>
          <w:u w:val="single"/>
        </w:rPr>
        <w:lastRenderedPageBreak/>
        <w:t>Table of Contents:</w:t>
      </w:r>
    </w:p>
    <w:p w14:paraId="28EE91BB" w14:textId="66946E8F" w:rsidR="00B225D8" w:rsidRDefault="00B225D8" w:rsidP="00800C92">
      <w:pPr>
        <w:spacing w:line="240" w:lineRule="auto"/>
        <w:rPr>
          <w:rFonts w:ascii="Book Antiqua" w:hAnsi="Book Antiqua"/>
          <w:sz w:val="20"/>
          <w:szCs w:val="20"/>
        </w:rPr>
      </w:pPr>
      <w:r>
        <w:rPr>
          <w:rFonts w:ascii="Book Antiqua" w:hAnsi="Book Antiqua"/>
          <w:sz w:val="20"/>
          <w:szCs w:val="20"/>
        </w:rPr>
        <w:t xml:space="preserve">List </w:t>
      </w:r>
      <w:proofErr w:type="gramStart"/>
      <w:r>
        <w:rPr>
          <w:rFonts w:ascii="Book Antiqua" w:hAnsi="Book Antiqua"/>
          <w:sz w:val="20"/>
          <w:szCs w:val="20"/>
        </w:rPr>
        <w:t>Of</w:t>
      </w:r>
      <w:proofErr w:type="gramEnd"/>
      <w:r>
        <w:rPr>
          <w:rFonts w:ascii="Book Antiqua" w:hAnsi="Book Antiqua"/>
          <w:sz w:val="20"/>
          <w:szCs w:val="20"/>
        </w:rPr>
        <w:t xml:space="preserve"> Illustrations                                                                                                                                  Page 3</w:t>
      </w:r>
    </w:p>
    <w:p w14:paraId="05550A47" w14:textId="77777777" w:rsidR="00B225D8" w:rsidRDefault="00B225D8" w:rsidP="00800C92">
      <w:pPr>
        <w:spacing w:line="240" w:lineRule="auto"/>
        <w:rPr>
          <w:rFonts w:ascii="Book Antiqua" w:hAnsi="Book Antiqua"/>
          <w:sz w:val="20"/>
          <w:szCs w:val="20"/>
        </w:rPr>
      </w:pPr>
    </w:p>
    <w:p w14:paraId="11D8375A" w14:textId="5E850B3F" w:rsidR="00800C92" w:rsidRDefault="00800C92" w:rsidP="00B225D8">
      <w:pPr>
        <w:spacing w:line="240" w:lineRule="auto"/>
        <w:rPr>
          <w:rFonts w:ascii="Book Antiqua" w:hAnsi="Book Antiqua"/>
          <w:sz w:val="20"/>
          <w:szCs w:val="20"/>
        </w:rPr>
      </w:pPr>
      <w:r>
        <w:rPr>
          <w:rFonts w:ascii="Book Antiqua" w:hAnsi="Book Antiqua"/>
          <w:sz w:val="20"/>
          <w:szCs w:val="20"/>
        </w:rPr>
        <w:t>Topic Summary</w:t>
      </w:r>
      <w:r w:rsidR="00B225D8">
        <w:rPr>
          <w:rFonts w:ascii="Book Antiqua" w:hAnsi="Book Antiqua"/>
          <w:sz w:val="20"/>
          <w:szCs w:val="20"/>
        </w:rPr>
        <w:t xml:space="preserve">                                                                                                                                         </w:t>
      </w:r>
      <w:r>
        <w:rPr>
          <w:rFonts w:ascii="Book Antiqua" w:hAnsi="Book Antiqua"/>
          <w:sz w:val="20"/>
          <w:szCs w:val="20"/>
        </w:rPr>
        <w:t>Page</w:t>
      </w:r>
      <w:r w:rsidR="00B225D8">
        <w:rPr>
          <w:rFonts w:ascii="Book Antiqua" w:hAnsi="Book Antiqua"/>
          <w:sz w:val="20"/>
          <w:szCs w:val="20"/>
        </w:rPr>
        <w:t xml:space="preserve"> 4</w:t>
      </w:r>
    </w:p>
    <w:p w14:paraId="310D629A" w14:textId="77777777" w:rsidR="00B225D8" w:rsidRDefault="00B225D8" w:rsidP="00B225D8">
      <w:pPr>
        <w:spacing w:line="240" w:lineRule="auto"/>
        <w:rPr>
          <w:rFonts w:ascii="Book Antiqua" w:hAnsi="Book Antiqua"/>
          <w:sz w:val="20"/>
          <w:szCs w:val="20"/>
        </w:rPr>
      </w:pPr>
    </w:p>
    <w:p w14:paraId="5920A0A2" w14:textId="28CF6DB4" w:rsidR="00800C92" w:rsidRDefault="00800C92" w:rsidP="00B225D8">
      <w:pPr>
        <w:spacing w:line="240" w:lineRule="auto"/>
        <w:rPr>
          <w:rFonts w:ascii="Book Antiqua" w:hAnsi="Book Antiqua"/>
          <w:sz w:val="20"/>
          <w:szCs w:val="20"/>
        </w:rPr>
      </w:pPr>
      <w:r>
        <w:rPr>
          <w:rFonts w:ascii="Book Antiqua" w:hAnsi="Book Antiqua"/>
          <w:sz w:val="20"/>
          <w:szCs w:val="20"/>
        </w:rPr>
        <w:t>Introduction</w:t>
      </w:r>
      <w:r w:rsidR="00B225D8">
        <w:rPr>
          <w:rFonts w:ascii="Book Antiqua" w:hAnsi="Book Antiqua"/>
          <w:sz w:val="20"/>
          <w:szCs w:val="20"/>
        </w:rPr>
        <w:t xml:space="preserve">                                                                                                                                               </w:t>
      </w:r>
      <w:r>
        <w:rPr>
          <w:rFonts w:ascii="Book Antiqua" w:hAnsi="Book Antiqua"/>
          <w:sz w:val="20"/>
          <w:szCs w:val="20"/>
        </w:rPr>
        <w:t>Page</w:t>
      </w:r>
      <w:r w:rsidR="00B225D8">
        <w:rPr>
          <w:rFonts w:ascii="Book Antiqua" w:hAnsi="Book Antiqua"/>
          <w:sz w:val="20"/>
          <w:szCs w:val="20"/>
        </w:rPr>
        <w:t xml:space="preserve"> 5</w:t>
      </w:r>
    </w:p>
    <w:p w14:paraId="702E12CB" w14:textId="77777777" w:rsidR="00B225D8" w:rsidRDefault="00B225D8" w:rsidP="00B225D8">
      <w:pPr>
        <w:spacing w:line="240" w:lineRule="auto"/>
        <w:rPr>
          <w:rFonts w:ascii="Book Antiqua" w:hAnsi="Book Antiqua"/>
          <w:sz w:val="20"/>
          <w:szCs w:val="20"/>
        </w:rPr>
      </w:pPr>
    </w:p>
    <w:p w14:paraId="23B8E1C1" w14:textId="5F4B4630" w:rsidR="00800C92" w:rsidRDefault="00800C92" w:rsidP="00B225D8">
      <w:pPr>
        <w:spacing w:line="240" w:lineRule="auto"/>
        <w:rPr>
          <w:rFonts w:ascii="Book Antiqua" w:hAnsi="Book Antiqua"/>
          <w:sz w:val="20"/>
          <w:szCs w:val="20"/>
        </w:rPr>
      </w:pPr>
      <w:r>
        <w:rPr>
          <w:rFonts w:ascii="Book Antiqua" w:hAnsi="Book Antiqua"/>
          <w:sz w:val="20"/>
          <w:szCs w:val="20"/>
        </w:rPr>
        <w:t>Chapter 1 – Consumer Culture</w:t>
      </w:r>
      <w:r w:rsidR="00B225D8">
        <w:rPr>
          <w:rFonts w:ascii="Book Antiqua" w:hAnsi="Book Antiqua"/>
          <w:sz w:val="20"/>
          <w:szCs w:val="20"/>
        </w:rPr>
        <w:t xml:space="preserve">                                                                                                               </w:t>
      </w:r>
      <w:r>
        <w:rPr>
          <w:rFonts w:ascii="Book Antiqua" w:hAnsi="Book Antiqua"/>
          <w:sz w:val="20"/>
          <w:szCs w:val="20"/>
        </w:rPr>
        <w:t>Page</w:t>
      </w:r>
      <w:r w:rsidR="00B225D8">
        <w:rPr>
          <w:rFonts w:ascii="Book Antiqua" w:hAnsi="Book Antiqua"/>
          <w:sz w:val="20"/>
          <w:szCs w:val="20"/>
        </w:rPr>
        <w:t xml:space="preserve"> 6</w:t>
      </w:r>
    </w:p>
    <w:p w14:paraId="65D08D35" w14:textId="77777777" w:rsidR="00B225D8" w:rsidRDefault="00B225D8" w:rsidP="00B225D8">
      <w:pPr>
        <w:spacing w:line="240" w:lineRule="auto"/>
        <w:rPr>
          <w:rFonts w:ascii="Book Antiqua" w:hAnsi="Book Antiqua"/>
          <w:sz w:val="20"/>
          <w:szCs w:val="20"/>
        </w:rPr>
      </w:pPr>
    </w:p>
    <w:p w14:paraId="559DFB94" w14:textId="4FC9159D" w:rsidR="00800C92" w:rsidRDefault="00800C92" w:rsidP="00B225D8">
      <w:pPr>
        <w:spacing w:line="240" w:lineRule="auto"/>
        <w:rPr>
          <w:rFonts w:ascii="Book Antiqua" w:hAnsi="Book Antiqua"/>
          <w:sz w:val="20"/>
          <w:szCs w:val="20"/>
        </w:rPr>
      </w:pPr>
      <w:r>
        <w:rPr>
          <w:rFonts w:ascii="Book Antiqua" w:hAnsi="Book Antiqua"/>
          <w:sz w:val="20"/>
          <w:szCs w:val="20"/>
        </w:rPr>
        <w:t>Chapter 2 – Aesthetics</w:t>
      </w:r>
      <w:r w:rsidR="00B225D8">
        <w:rPr>
          <w:rFonts w:ascii="Book Antiqua" w:hAnsi="Book Antiqua"/>
          <w:sz w:val="20"/>
          <w:szCs w:val="20"/>
        </w:rPr>
        <w:t xml:space="preserve">                                                                                                                              </w:t>
      </w:r>
      <w:r>
        <w:rPr>
          <w:rFonts w:ascii="Book Antiqua" w:hAnsi="Book Antiqua"/>
          <w:sz w:val="20"/>
          <w:szCs w:val="20"/>
        </w:rPr>
        <w:t>Page</w:t>
      </w:r>
      <w:r w:rsidR="00B225D8">
        <w:rPr>
          <w:rFonts w:ascii="Book Antiqua" w:hAnsi="Book Antiqua"/>
          <w:sz w:val="20"/>
          <w:szCs w:val="20"/>
        </w:rPr>
        <w:t xml:space="preserve"> 10</w:t>
      </w:r>
    </w:p>
    <w:p w14:paraId="77BED970" w14:textId="77777777" w:rsidR="00B225D8" w:rsidRDefault="00B225D8" w:rsidP="00800C92">
      <w:pPr>
        <w:spacing w:line="240" w:lineRule="auto"/>
        <w:rPr>
          <w:rFonts w:ascii="Book Antiqua" w:hAnsi="Book Antiqua"/>
          <w:sz w:val="20"/>
          <w:szCs w:val="20"/>
        </w:rPr>
      </w:pPr>
    </w:p>
    <w:p w14:paraId="5AE753A7" w14:textId="4219FF16" w:rsidR="00800C92" w:rsidRDefault="00800C92" w:rsidP="00B225D8">
      <w:pPr>
        <w:spacing w:line="240" w:lineRule="auto"/>
        <w:rPr>
          <w:rFonts w:ascii="Book Antiqua" w:hAnsi="Book Antiqua"/>
          <w:sz w:val="20"/>
          <w:szCs w:val="20"/>
        </w:rPr>
      </w:pPr>
      <w:r>
        <w:rPr>
          <w:rFonts w:ascii="Book Antiqua" w:hAnsi="Book Antiqua"/>
          <w:sz w:val="20"/>
          <w:szCs w:val="20"/>
        </w:rPr>
        <w:t>Conclusion</w:t>
      </w:r>
      <w:r w:rsidR="00B225D8">
        <w:rPr>
          <w:rFonts w:ascii="Book Antiqua" w:hAnsi="Book Antiqua"/>
          <w:sz w:val="20"/>
          <w:szCs w:val="20"/>
        </w:rPr>
        <w:t xml:space="preserve">                                                                                                                                                  </w:t>
      </w:r>
      <w:r>
        <w:rPr>
          <w:rFonts w:ascii="Book Antiqua" w:hAnsi="Book Antiqua"/>
          <w:sz w:val="20"/>
          <w:szCs w:val="20"/>
        </w:rPr>
        <w:t>Page</w:t>
      </w:r>
      <w:r w:rsidR="00B225D8">
        <w:rPr>
          <w:rFonts w:ascii="Book Antiqua" w:hAnsi="Book Antiqua"/>
          <w:sz w:val="20"/>
          <w:szCs w:val="20"/>
        </w:rPr>
        <w:t xml:space="preserve"> 19</w:t>
      </w:r>
    </w:p>
    <w:p w14:paraId="1BEA17A0" w14:textId="77777777" w:rsidR="00800C92" w:rsidRDefault="00800C92" w:rsidP="00581113">
      <w:pPr>
        <w:spacing w:line="360" w:lineRule="auto"/>
        <w:rPr>
          <w:rFonts w:ascii="Book Antiqua" w:hAnsi="Book Antiqua"/>
          <w:sz w:val="20"/>
          <w:szCs w:val="20"/>
        </w:rPr>
      </w:pPr>
      <w:r>
        <w:rPr>
          <w:rFonts w:ascii="Book Antiqua" w:hAnsi="Book Antiqua"/>
          <w:sz w:val="20"/>
          <w:szCs w:val="20"/>
        </w:rPr>
        <w:br w:type="page"/>
      </w:r>
    </w:p>
    <w:p w14:paraId="6BD1E41E" w14:textId="6F139B62" w:rsidR="003A1B59" w:rsidRDefault="003A1B59" w:rsidP="00800C92">
      <w:pPr>
        <w:spacing w:line="360" w:lineRule="auto"/>
        <w:rPr>
          <w:rFonts w:ascii="Book Antiqua" w:hAnsi="Book Antiqua"/>
          <w:sz w:val="32"/>
          <w:szCs w:val="32"/>
        </w:rPr>
      </w:pPr>
      <w:r>
        <w:rPr>
          <w:rFonts w:ascii="Book Antiqua" w:hAnsi="Book Antiqua"/>
          <w:sz w:val="32"/>
          <w:szCs w:val="32"/>
        </w:rPr>
        <w:lastRenderedPageBreak/>
        <w:t xml:space="preserve">List </w:t>
      </w:r>
      <w:proofErr w:type="gramStart"/>
      <w:r>
        <w:rPr>
          <w:rFonts w:ascii="Book Antiqua" w:hAnsi="Book Antiqua"/>
          <w:sz w:val="32"/>
          <w:szCs w:val="32"/>
        </w:rPr>
        <w:t>Of</w:t>
      </w:r>
      <w:proofErr w:type="gramEnd"/>
      <w:r>
        <w:rPr>
          <w:rFonts w:ascii="Book Antiqua" w:hAnsi="Book Antiqua"/>
          <w:sz w:val="32"/>
          <w:szCs w:val="32"/>
        </w:rPr>
        <w:t xml:space="preserve"> Illustrations</w:t>
      </w:r>
    </w:p>
    <w:p w14:paraId="40752332" w14:textId="1324A439" w:rsidR="003A1B59" w:rsidRPr="00E81A74" w:rsidRDefault="003A1B59" w:rsidP="003A1B59">
      <w:pPr>
        <w:spacing w:line="360" w:lineRule="auto"/>
        <w:rPr>
          <w:rFonts w:ascii="Bell MT" w:hAnsi="Bell MT"/>
          <w:sz w:val="24"/>
          <w:szCs w:val="24"/>
        </w:rPr>
      </w:pPr>
      <w:r w:rsidRPr="00E81A74">
        <w:rPr>
          <w:rFonts w:ascii="Bell MT" w:hAnsi="Bell MT"/>
          <w:sz w:val="24"/>
          <w:szCs w:val="24"/>
        </w:rPr>
        <w:t xml:space="preserve">Figure 1: </w:t>
      </w:r>
      <w:proofErr w:type="spellStart"/>
      <w:r w:rsidR="00E81A74">
        <w:rPr>
          <w:rFonts w:ascii="Bell MT" w:hAnsi="Bell MT"/>
          <w:sz w:val="24"/>
          <w:szCs w:val="24"/>
        </w:rPr>
        <w:t>Stastista,com</w:t>
      </w:r>
      <w:proofErr w:type="spellEnd"/>
      <w:r w:rsidR="00E81A74">
        <w:rPr>
          <w:rFonts w:ascii="Bell MT" w:hAnsi="Bell MT"/>
          <w:sz w:val="24"/>
          <w:szCs w:val="24"/>
        </w:rPr>
        <w:t xml:space="preserve"> (2019) </w:t>
      </w:r>
      <w:r w:rsidRPr="00E81A74">
        <w:rPr>
          <w:rFonts w:ascii="Bell MT" w:hAnsi="Bell MT"/>
          <w:sz w:val="24"/>
          <w:szCs w:val="24"/>
        </w:rPr>
        <w:t>Largest Global Companies in 2018 vs 2008</w:t>
      </w:r>
      <w:r w:rsidR="00E81A74">
        <w:rPr>
          <w:rFonts w:ascii="Bell MT" w:hAnsi="Bell MT"/>
          <w:sz w:val="24"/>
          <w:szCs w:val="24"/>
        </w:rPr>
        <w:t xml:space="preserve"> (Graph) Available at: </w:t>
      </w:r>
      <w:r w:rsidRPr="00E81A74">
        <w:rPr>
          <w:rFonts w:ascii="Bell MT" w:hAnsi="Bell MT"/>
          <w:sz w:val="24"/>
          <w:szCs w:val="24"/>
        </w:rPr>
        <w:t xml:space="preserve"> </w:t>
      </w:r>
      <w:r w:rsidR="00EF2223" w:rsidRPr="00E81A74">
        <w:rPr>
          <w:rFonts w:ascii="Bell MT" w:hAnsi="Bell MT" w:cs="Helvetica"/>
          <w:sz w:val="24"/>
          <w:szCs w:val="24"/>
          <w:shd w:val="clear" w:color="auto" w:fill="FFFFFF"/>
        </w:rPr>
        <w:t>(</w:t>
      </w:r>
      <w:hyperlink r:id="rId7" w:history="1">
        <w:r w:rsidR="00EF2223" w:rsidRPr="00E81A74">
          <w:rPr>
            <w:rStyle w:val="Hyperlink"/>
            <w:rFonts w:ascii="Bell MT" w:hAnsi="Bell MT"/>
            <w:sz w:val="24"/>
            <w:szCs w:val="24"/>
          </w:rPr>
          <w:t>https://www.statista.com/statistics/267805/microsofts-global-revenue-since-2002/</w:t>
        </w:r>
      </w:hyperlink>
      <w:r w:rsidR="00EF2223" w:rsidRPr="00E81A74">
        <w:rPr>
          <w:rFonts w:ascii="Bell MT" w:hAnsi="Bell MT"/>
          <w:sz w:val="24"/>
          <w:szCs w:val="24"/>
        </w:rPr>
        <w:t>)</w:t>
      </w:r>
    </w:p>
    <w:p w14:paraId="69E0C90C" w14:textId="7B29824A" w:rsidR="00EF2223" w:rsidRPr="00E81A74" w:rsidRDefault="00EF2223" w:rsidP="00EF2223">
      <w:pPr>
        <w:shd w:val="clear" w:color="auto" w:fill="FFFFFF"/>
        <w:spacing w:line="360" w:lineRule="auto"/>
        <w:jc w:val="center"/>
        <w:rPr>
          <w:rFonts w:ascii="Bell MT" w:hAnsi="Bell MT"/>
          <w:sz w:val="24"/>
          <w:szCs w:val="24"/>
        </w:rPr>
      </w:pPr>
      <w:r w:rsidRPr="00E81A74">
        <w:rPr>
          <w:rFonts w:ascii="Bell MT" w:eastAsia="Times New Roman" w:hAnsi="Bell MT" w:cs="Times New Roman"/>
          <w:sz w:val="24"/>
          <w:szCs w:val="24"/>
          <w:lang w:eastAsia="en-GB"/>
        </w:rPr>
        <w:t xml:space="preserve">Figure 2 : </w:t>
      </w:r>
      <w:r w:rsidRPr="00E81A74">
        <w:rPr>
          <w:rFonts w:ascii="Bell MT" w:eastAsia="Times New Roman" w:hAnsi="Bell MT" w:cs="Times New Roman"/>
          <w:sz w:val="24"/>
          <w:szCs w:val="24"/>
          <w:lang w:eastAsia="en-GB"/>
        </w:rPr>
        <w:t xml:space="preserve">Dotugo.com (2019) </w:t>
      </w:r>
      <w:r w:rsidRPr="00E81A74">
        <w:rPr>
          <w:rFonts w:ascii="Bell MT" w:eastAsia="Times New Roman" w:hAnsi="Bell MT" w:cs="Times New Roman"/>
          <w:sz w:val="24"/>
          <w:szCs w:val="24"/>
          <w:lang w:eastAsia="en-GB"/>
        </w:rPr>
        <w:t xml:space="preserve">Renowned Logos Colour Swap </w:t>
      </w:r>
      <w:r w:rsidRPr="00E81A74">
        <w:rPr>
          <w:rFonts w:ascii="Bell MT" w:eastAsia="Times New Roman" w:hAnsi="Bell MT" w:cs="Times New Roman"/>
          <w:sz w:val="24"/>
          <w:szCs w:val="24"/>
          <w:lang w:eastAsia="en-GB"/>
        </w:rPr>
        <w:t xml:space="preserve">(Digital Art) Available at: </w:t>
      </w:r>
      <w:hyperlink r:id="rId8" w:history="1">
        <w:r w:rsidRPr="00E81A74">
          <w:rPr>
            <w:rStyle w:val="Hyperlink"/>
            <w:rFonts w:ascii="Bell MT" w:hAnsi="Bell MT"/>
            <w:sz w:val="24"/>
            <w:szCs w:val="24"/>
          </w:rPr>
          <w:t>http://dotugo.com/blog/83-graphic-design/597-what-happens-once-renowned-logos-swap-color-palettes.html</w:t>
        </w:r>
      </w:hyperlink>
    </w:p>
    <w:p w14:paraId="5A5EA6AC" w14:textId="055CFF4C" w:rsidR="00EF2223" w:rsidRPr="00E81A74" w:rsidRDefault="00EF2223" w:rsidP="00EF2223">
      <w:pPr>
        <w:shd w:val="clear" w:color="auto" w:fill="FFFFFF"/>
        <w:spacing w:line="360" w:lineRule="auto"/>
        <w:jc w:val="center"/>
        <w:rPr>
          <w:rFonts w:ascii="Bell MT" w:hAnsi="Bell MT"/>
          <w:sz w:val="24"/>
          <w:szCs w:val="24"/>
        </w:rPr>
      </w:pPr>
      <w:hyperlink r:id="rId9" w:anchor="imgrc=tm6b7Nkj7NUZdM:" w:history="1">
        <w:r w:rsidRPr="00E81A74">
          <w:rPr>
            <w:rStyle w:val="Hyperlink"/>
            <w:rFonts w:ascii="Bell MT" w:hAnsi="Bell MT"/>
            <w:color w:val="auto"/>
            <w:sz w:val="24"/>
            <w:szCs w:val="24"/>
            <w:u w:val="none"/>
          </w:rPr>
          <w:t>Figure</w:t>
        </w:r>
      </w:hyperlink>
      <w:r w:rsidRPr="00E81A74">
        <w:rPr>
          <w:rStyle w:val="Hyperlink"/>
          <w:rFonts w:ascii="Bell MT" w:hAnsi="Bell MT"/>
          <w:color w:val="auto"/>
          <w:sz w:val="24"/>
          <w:szCs w:val="24"/>
          <w:u w:val="none"/>
        </w:rPr>
        <w:t xml:space="preserve"> 3: </w:t>
      </w:r>
      <w:r w:rsidR="00E81A74" w:rsidRPr="00E81A74">
        <w:rPr>
          <w:rStyle w:val="Hyperlink"/>
          <w:rFonts w:ascii="Bell MT" w:hAnsi="Bell MT"/>
          <w:color w:val="auto"/>
          <w:sz w:val="24"/>
          <w:szCs w:val="24"/>
          <w:u w:val="none"/>
        </w:rPr>
        <w:t xml:space="preserve">Creative Market.com (2016) Nike Logo Evolution (Photoshop Image) Available at: </w:t>
      </w:r>
      <w:hyperlink r:id="rId10" w:history="1">
        <w:r w:rsidR="00E81A74" w:rsidRPr="00E81A74">
          <w:rPr>
            <w:rStyle w:val="Hyperlink"/>
            <w:rFonts w:ascii="Bell MT" w:hAnsi="Bell MT"/>
            <w:sz w:val="24"/>
            <w:szCs w:val="24"/>
          </w:rPr>
          <w:t>https://creativemarket.com/blog/the-35-nike-logo-and-the-woman-who-designed-it</w:t>
        </w:r>
      </w:hyperlink>
    </w:p>
    <w:p w14:paraId="1D66A1E1" w14:textId="2FB64B43" w:rsidR="00E81A74" w:rsidRPr="00E81A74" w:rsidRDefault="00E81A74" w:rsidP="00E81A74">
      <w:pPr>
        <w:shd w:val="clear" w:color="auto" w:fill="FFFFFF"/>
        <w:spacing w:line="360" w:lineRule="auto"/>
        <w:jc w:val="center"/>
        <w:rPr>
          <w:rFonts w:ascii="Bell MT" w:hAnsi="Bell MT"/>
          <w:sz w:val="24"/>
          <w:szCs w:val="24"/>
        </w:rPr>
      </w:pPr>
      <w:r w:rsidRPr="00E81A74">
        <w:rPr>
          <w:rFonts w:ascii="Bell MT" w:hAnsi="Bell MT"/>
          <w:sz w:val="24"/>
          <w:szCs w:val="24"/>
        </w:rPr>
        <w:t xml:space="preserve">Figure 4: 100logosnet.com (2016) Apple Logo Evolution (Photoshop Image) Available at: </w:t>
      </w:r>
      <w:hyperlink r:id="rId11" w:history="1">
        <w:r w:rsidRPr="00E81A74">
          <w:rPr>
            <w:rStyle w:val="Hyperlink"/>
            <w:rFonts w:ascii="Bell MT" w:hAnsi="Bell MT"/>
            <w:sz w:val="24"/>
            <w:szCs w:val="24"/>
          </w:rPr>
          <w:t>https://1000logos.net/apple-logo/</w:t>
        </w:r>
      </w:hyperlink>
    </w:p>
    <w:p w14:paraId="7F72171D" w14:textId="134A82A3" w:rsidR="00E81A74" w:rsidRPr="00E81A74" w:rsidRDefault="00E81A74" w:rsidP="00E81A74">
      <w:pPr>
        <w:shd w:val="clear" w:color="auto" w:fill="FFFFFF"/>
        <w:spacing w:line="360" w:lineRule="auto"/>
        <w:jc w:val="center"/>
        <w:rPr>
          <w:rFonts w:ascii="Bell MT" w:hAnsi="Bell MT" w:cs="Arial"/>
          <w:color w:val="222222"/>
          <w:sz w:val="24"/>
          <w:szCs w:val="24"/>
          <w:shd w:val="clear" w:color="auto" w:fill="FFFFFF"/>
        </w:rPr>
      </w:pPr>
      <w:r w:rsidRPr="00E81A74">
        <w:rPr>
          <w:rFonts w:ascii="Bell MT" w:hAnsi="Bell MT"/>
          <w:sz w:val="24"/>
          <w:szCs w:val="24"/>
        </w:rPr>
        <w:t xml:space="preserve">Figure 5: </w:t>
      </w:r>
      <w:proofErr w:type="spellStart"/>
      <w:r w:rsidRPr="00E81A74">
        <w:rPr>
          <w:rFonts w:ascii="Bell MT" w:hAnsi="Bell MT" w:cs="Arial"/>
          <w:color w:val="222222"/>
          <w:sz w:val="24"/>
          <w:szCs w:val="24"/>
          <w:shd w:val="clear" w:color="auto" w:fill="FFFFFF"/>
        </w:rPr>
        <w:t>Peretz</w:t>
      </w:r>
      <w:proofErr w:type="spellEnd"/>
      <w:r w:rsidRPr="00E81A74">
        <w:rPr>
          <w:rFonts w:ascii="Bell MT" w:hAnsi="Bell MT" w:cs="Arial"/>
          <w:color w:val="222222"/>
          <w:sz w:val="24"/>
          <w:szCs w:val="24"/>
          <w:shd w:val="clear" w:color="auto" w:fill="FFFFFF"/>
        </w:rPr>
        <w:t xml:space="preserve"> Rosenbaum</w:t>
      </w:r>
      <w:r w:rsidRPr="00E81A74">
        <w:rPr>
          <w:rFonts w:ascii="Bell MT" w:hAnsi="Bell MT" w:cs="Arial"/>
          <w:color w:val="222222"/>
          <w:sz w:val="24"/>
          <w:szCs w:val="24"/>
          <w:shd w:val="clear" w:color="auto" w:fill="FFFFFF"/>
        </w:rPr>
        <w:t xml:space="preserve"> (1972) IBM Logo (Logo Design)</w:t>
      </w:r>
    </w:p>
    <w:p w14:paraId="2C825EE3" w14:textId="59D68AC3" w:rsidR="00E81A74" w:rsidRPr="00E81A74" w:rsidRDefault="00E81A74" w:rsidP="00E81A74">
      <w:pPr>
        <w:shd w:val="clear" w:color="auto" w:fill="FFFFFF"/>
        <w:spacing w:line="360" w:lineRule="auto"/>
        <w:jc w:val="center"/>
        <w:rPr>
          <w:rFonts w:ascii="Bell MT" w:hAnsi="Bell MT" w:cs="Arial"/>
          <w:color w:val="222222"/>
          <w:sz w:val="24"/>
          <w:szCs w:val="24"/>
          <w:shd w:val="clear" w:color="auto" w:fill="FFFFFF"/>
        </w:rPr>
      </w:pPr>
      <w:r w:rsidRPr="00E81A74">
        <w:rPr>
          <w:rFonts w:ascii="Bell MT" w:hAnsi="Bell MT" w:cs="Arial"/>
          <w:color w:val="222222"/>
          <w:sz w:val="24"/>
          <w:szCs w:val="24"/>
          <w:shd w:val="clear" w:color="auto" w:fill="FFFFFF"/>
        </w:rPr>
        <w:t xml:space="preserve">Figure 6: </w:t>
      </w:r>
      <w:r w:rsidRPr="00E81A74">
        <w:rPr>
          <w:rFonts w:ascii="Bell MT" w:hAnsi="Bell MT" w:cs="Arial"/>
          <w:color w:val="222222"/>
          <w:sz w:val="24"/>
          <w:szCs w:val="24"/>
          <w:shd w:val="clear" w:color="auto" w:fill="FFFFFF"/>
        </w:rPr>
        <w:t>Landor Associates</w:t>
      </w:r>
      <w:r w:rsidRPr="00E81A74">
        <w:rPr>
          <w:rFonts w:ascii="Bell MT" w:hAnsi="Bell MT" w:cs="Arial"/>
          <w:color w:val="222222"/>
          <w:sz w:val="24"/>
          <w:szCs w:val="24"/>
          <w:shd w:val="clear" w:color="auto" w:fill="FFFFFF"/>
        </w:rPr>
        <w:t xml:space="preserve"> (1994) FedEx Logo (Logo Design)</w:t>
      </w:r>
    </w:p>
    <w:p w14:paraId="16964311" w14:textId="23538D8F" w:rsidR="00E81A74" w:rsidRPr="00E81A74" w:rsidRDefault="00E81A74" w:rsidP="00E81A74">
      <w:pPr>
        <w:shd w:val="clear" w:color="auto" w:fill="FFFFFF"/>
        <w:spacing w:line="360" w:lineRule="auto"/>
        <w:jc w:val="center"/>
        <w:rPr>
          <w:rFonts w:ascii="Bell MT" w:hAnsi="Bell MT" w:cs="Arial"/>
          <w:color w:val="222222"/>
          <w:sz w:val="24"/>
          <w:szCs w:val="24"/>
          <w:shd w:val="clear" w:color="auto" w:fill="FFFFFF"/>
        </w:rPr>
      </w:pPr>
      <w:r w:rsidRPr="00E81A74">
        <w:rPr>
          <w:rFonts w:ascii="Bell MT" w:hAnsi="Bell MT" w:cs="Arial"/>
          <w:color w:val="222222"/>
          <w:sz w:val="24"/>
          <w:szCs w:val="24"/>
          <w:shd w:val="clear" w:color="auto" w:fill="FFFFFF"/>
        </w:rPr>
        <w:t xml:space="preserve">Figure 7: underconsideration.com (2019) Coldwell Banker Rebrand (Photoshop Image) Available at: </w:t>
      </w:r>
      <w:hyperlink r:id="rId12" w:history="1">
        <w:r w:rsidRPr="00E81A74">
          <w:rPr>
            <w:rStyle w:val="Hyperlink"/>
            <w:rFonts w:ascii="Bell MT" w:hAnsi="Bell MT"/>
            <w:sz w:val="24"/>
            <w:szCs w:val="24"/>
          </w:rPr>
          <w:t>https://www.underconsideration.com/brandnew/archives/new_logo_for_coldwell_banker_by_siltanen_partners.php</w:t>
        </w:r>
      </w:hyperlink>
    </w:p>
    <w:p w14:paraId="6A0C45E7" w14:textId="77777777" w:rsidR="00E81A74" w:rsidRDefault="00E81A74" w:rsidP="00E81A74">
      <w:pPr>
        <w:shd w:val="clear" w:color="auto" w:fill="FFFFFF"/>
        <w:spacing w:line="360" w:lineRule="auto"/>
        <w:jc w:val="center"/>
      </w:pPr>
    </w:p>
    <w:p w14:paraId="23F7E162" w14:textId="77777777" w:rsidR="00E81A74" w:rsidRDefault="00E81A74" w:rsidP="00E81A74">
      <w:pPr>
        <w:shd w:val="clear" w:color="auto" w:fill="FFFFFF"/>
        <w:spacing w:line="360" w:lineRule="auto"/>
        <w:jc w:val="center"/>
      </w:pPr>
    </w:p>
    <w:p w14:paraId="177F3263" w14:textId="43D6AAE3" w:rsidR="00E81A74" w:rsidRPr="00EF2223" w:rsidRDefault="00E81A74" w:rsidP="00EF2223">
      <w:pPr>
        <w:shd w:val="clear" w:color="auto" w:fill="FFFFFF"/>
        <w:spacing w:line="360" w:lineRule="auto"/>
        <w:jc w:val="center"/>
        <w:rPr>
          <w:rFonts w:ascii="Bell MT" w:hAnsi="Bell MT"/>
          <w:sz w:val="18"/>
          <w:szCs w:val="18"/>
        </w:rPr>
      </w:pPr>
    </w:p>
    <w:p w14:paraId="027840E8" w14:textId="77777777" w:rsidR="00EF2223" w:rsidRDefault="00EF2223" w:rsidP="00EF2223">
      <w:pPr>
        <w:shd w:val="clear" w:color="auto" w:fill="FFFFFF"/>
        <w:spacing w:line="360" w:lineRule="auto"/>
        <w:jc w:val="center"/>
        <w:rPr>
          <w:rFonts w:ascii="Bell MT" w:eastAsia="Times New Roman" w:hAnsi="Bell MT" w:cs="Times New Roman"/>
          <w:lang w:eastAsia="en-GB"/>
        </w:rPr>
      </w:pPr>
    </w:p>
    <w:p w14:paraId="61EA0578" w14:textId="77777777" w:rsidR="00EF2223" w:rsidRPr="003A1B59" w:rsidRDefault="00EF2223" w:rsidP="003A1B59">
      <w:pPr>
        <w:spacing w:line="360" w:lineRule="auto"/>
        <w:rPr>
          <w:rFonts w:ascii="Book Antiqua" w:hAnsi="Book Antiqua"/>
          <w:sz w:val="24"/>
          <w:szCs w:val="24"/>
        </w:rPr>
      </w:pPr>
    </w:p>
    <w:p w14:paraId="5E3CF357" w14:textId="16EA85FE" w:rsidR="003A1B59" w:rsidRDefault="003A1B59" w:rsidP="00800C92">
      <w:pPr>
        <w:spacing w:line="360" w:lineRule="auto"/>
        <w:rPr>
          <w:rFonts w:ascii="Book Antiqua" w:hAnsi="Book Antiqua"/>
          <w:sz w:val="32"/>
          <w:szCs w:val="32"/>
        </w:rPr>
      </w:pPr>
    </w:p>
    <w:p w14:paraId="3FDF1B5E" w14:textId="77777777" w:rsidR="003A1B59" w:rsidRDefault="003A1B59" w:rsidP="00800C92">
      <w:pPr>
        <w:spacing w:line="360" w:lineRule="auto"/>
        <w:rPr>
          <w:rFonts w:ascii="Book Antiqua" w:hAnsi="Book Antiqua"/>
          <w:sz w:val="32"/>
          <w:szCs w:val="32"/>
        </w:rPr>
      </w:pPr>
    </w:p>
    <w:p w14:paraId="72D36122" w14:textId="77777777" w:rsidR="003A1B59" w:rsidRDefault="003A1B59" w:rsidP="00800C92">
      <w:pPr>
        <w:spacing w:line="360" w:lineRule="auto"/>
        <w:rPr>
          <w:rFonts w:ascii="Book Antiqua" w:hAnsi="Book Antiqua"/>
          <w:sz w:val="32"/>
          <w:szCs w:val="32"/>
        </w:rPr>
      </w:pPr>
    </w:p>
    <w:p w14:paraId="3703ECE2" w14:textId="77777777" w:rsidR="003A1B59" w:rsidRDefault="003A1B59" w:rsidP="00800C92">
      <w:pPr>
        <w:spacing w:line="360" w:lineRule="auto"/>
        <w:rPr>
          <w:rFonts w:ascii="Book Antiqua" w:hAnsi="Book Antiqua"/>
          <w:sz w:val="32"/>
          <w:szCs w:val="32"/>
        </w:rPr>
      </w:pPr>
    </w:p>
    <w:p w14:paraId="130124C8" w14:textId="77777777" w:rsidR="00B225D8" w:rsidRDefault="00800C92" w:rsidP="00800C92">
      <w:pPr>
        <w:spacing w:line="360" w:lineRule="auto"/>
        <w:rPr>
          <w:rFonts w:ascii="Book Antiqua" w:hAnsi="Book Antiqua"/>
          <w:sz w:val="32"/>
          <w:szCs w:val="32"/>
        </w:rPr>
      </w:pPr>
      <w:r>
        <w:rPr>
          <w:rFonts w:ascii="Book Antiqua" w:hAnsi="Book Antiqua"/>
          <w:sz w:val="32"/>
          <w:szCs w:val="32"/>
        </w:rPr>
        <w:lastRenderedPageBreak/>
        <w:t>Topic Summary</w:t>
      </w:r>
    </w:p>
    <w:p w14:paraId="508146E4" w14:textId="0D378DB2" w:rsidR="00800C92" w:rsidRPr="00B225D8" w:rsidRDefault="00B225D8" w:rsidP="00800C92">
      <w:pPr>
        <w:spacing w:line="360" w:lineRule="auto"/>
        <w:rPr>
          <w:rFonts w:ascii="Bell MT" w:hAnsi="Bell MT"/>
          <w:sz w:val="32"/>
          <w:szCs w:val="32"/>
        </w:rPr>
      </w:pPr>
      <w:r w:rsidRPr="00B225D8">
        <w:rPr>
          <w:rFonts w:ascii="Bell MT" w:hAnsi="Bell MT"/>
          <w:sz w:val="24"/>
          <w:szCs w:val="24"/>
        </w:rPr>
        <w:t xml:space="preserve">The </w:t>
      </w:r>
      <w:r>
        <w:rPr>
          <w:rFonts w:ascii="Bell MT" w:hAnsi="Bell MT"/>
          <w:sz w:val="24"/>
          <w:szCs w:val="24"/>
        </w:rPr>
        <w:t>thesis will research how logos are so influential on the consumer market and what it is a company includes within their branding to suit consumers. A look into the phycology of branding to understand why people think the way they do, as well as discovering underlying messages behind the use of aesthetics within branding such as colour, typography and shapes.</w:t>
      </w:r>
      <w:r w:rsidR="00800C92" w:rsidRPr="00B225D8">
        <w:rPr>
          <w:rFonts w:ascii="Bell MT" w:hAnsi="Bell MT"/>
          <w:sz w:val="32"/>
          <w:szCs w:val="32"/>
        </w:rPr>
        <w:br w:type="page"/>
      </w:r>
    </w:p>
    <w:p w14:paraId="7D58608F" w14:textId="4AA0A30A" w:rsidR="00800C92" w:rsidRPr="00581113" w:rsidRDefault="00800C92" w:rsidP="00800C92">
      <w:pPr>
        <w:spacing w:line="360" w:lineRule="auto"/>
        <w:rPr>
          <w:rFonts w:ascii="Book Antiqua" w:hAnsi="Book Antiqua"/>
          <w:sz w:val="32"/>
          <w:szCs w:val="32"/>
        </w:rPr>
      </w:pPr>
      <w:r>
        <w:rPr>
          <w:rFonts w:ascii="Book Antiqua" w:hAnsi="Book Antiqua"/>
          <w:sz w:val="32"/>
          <w:szCs w:val="32"/>
        </w:rPr>
        <w:lastRenderedPageBreak/>
        <w:t>Introduction</w:t>
      </w:r>
    </w:p>
    <w:p w14:paraId="5D697CDE" w14:textId="33FB456C" w:rsidR="00075B76" w:rsidRPr="00E81A74" w:rsidRDefault="00DF092E" w:rsidP="00581113">
      <w:pPr>
        <w:spacing w:line="360" w:lineRule="auto"/>
        <w:rPr>
          <w:rFonts w:ascii="Times New Roman" w:hAnsi="Times New Roman" w:cs="Times New Roman"/>
          <w:sz w:val="24"/>
          <w:szCs w:val="24"/>
        </w:rPr>
      </w:pPr>
      <w:r w:rsidRPr="00E81A74">
        <w:rPr>
          <w:rFonts w:ascii="Bell MT" w:hAnsi="Bell MT"/>
          <w:sz w:val="24"/>
          <w:szCs w:val="24"/>
        </w:rPr>
        <w:t xml:space="preserve">When it comes to branding a business, the preferred audience needs to be decided upon in stone. Viewers are so easily influenced in this modern day that only a glance at a certain logo will instantly set a view/opinion on that specified brand. Perception is easily influenced through a creative use of colour, typography, shapes and lines; which make up the overall logo. This study is aimed at taking a closer look into </w:t>
      </w:r>
      <w:proofErr w:type="gramStart"/>
      <w:r w:rsidRPr="00E81A74">
        <w:rPr>
          <w:rFonts w:ascii="Bell MT" w:hAnsi="Bell MT"/>
          <w:sz w:val="24"/>
          <w:szCs w:val="24"/>
        </w:rPr>
        <w:t>particular examples</w:t>
      </w:r>
      <w:proofErr w:type="gramEnd"/>
      <w:r w:rsidRPr="00E81A74">
        <w:rPr>
          <w:rFonts w:ascii="Bell MT" w:hAnsi="Bell MT"/>
          <w:sz w:val="24"/>
          <w:szCs w:val="24"/>
        </w:rPr>
        <w:t xml:space="preserve"> of logos and how the targeted audience is </w:t>
      </w:r>
      <w:r w:rsidR="0094773B" w:rsidRPr="00E81A74">
        <w:rPr>
          <w:rFonts w:ascii="Bell MT" w:hAnsi="Bell MT"/>
          <w:sz w:val="24"/>
          <w:szCs w:val="24"/>
        </w:rPr>
        <w:t>affected</w:t>
      </w:r>
      <w:r w:rsidRPr="00E81A74">
        <w:rPr>
          <w:rFonts w:ascii="Bell MT" w:hAnsi="Bell MT"/>
          <w:sz w:val="24"/>
          <w:szCs w:val="24"/>
        </w:rPr>
        <w:t xml:space="preserve"> by the aesthetics of the branding.</w:t>
      </w:r>
      <w:r w:rsidR="00A03D19" w:rsidRPr="00E81A74">
        <w:rPr>
          <w:rFonts w:ascii="Bell MT" w:hAnsi="Bell MT"/>
          <w:sz w:val="24"/>
          <w:szCs w:val="24"/>
        </w:rPr>
        <w:t xml:space="preserve"> The aesthetics can stem from colour, to just the sheer shape of the icon within the logo. The thesis is going to link this with how the perception of the consumer’s mind links this with positive or negative thoughts.</w:t>
      </w:r>
      <w:r w:rsidRPr="00E81A74">
        <w:rPr>
          <w:rFonts w:ascii="Bell MT" w:hAnsi="Bell MT"/>
          <w:sz w:val="24"/>
          <w:szCs w:val="24"/>
        </w:rPr>
        <w:t xml:space="preserve"> </w:t>
      </w:r>
      <w:r w:rsidR="00A03D19" w:rsidRPr="00E81A74">
        <w:rPr>
          <w:rFonts w:ascii="Bell MT" w:hAnsi="Bell MT"/>
          <w:sz w:val="24"/>
          <w:szCs w:val="24"/>
        </w:rPr>
        <w:t>“</w:t>
      </w:r>
      <w:r w:rsidR="00A03D19" w:rsidRPr="00E81A74">
        <w:rPr>
          <w:rFonts w:ascii="Bell MT" w:hAnsi="Bell MT"/>
          <w:sz w:val="24"/>
          <w:szCs w:val="24"/>
        </w:rPr>
        <w:t>Logos are symbols that differentiate one model or brand from another. They serve to recall a certain brand in a consumer</w:t>
      </w:r>
      <w:r w:rsidR="00E81A74">
        <w:rPr>
          <w:rFonts w:ascii="Times New Roman" w:hAnsi="Times New Roman" w:cs="Times New Roman"/>
          <w:sz w:val="24"/>
          <w:szCs w:val="24"/>
        </w:rPr>
        <w:t>’</w:t>
      </w:r>
      <w:r w:rsidR="00A03D19" w:rsidRPr="00E81A74">
        <w:rPr>
          <w:rFonts w:ascii="Bell MT" w:hAnsi="Bell MT"/>
          <w:sz w:val="24"/>
          <w:szCs w:val="24"/>
        </w:rPr>
        <w:t xml:space="preserve">s </w:t>
      </w:r>
      <w:proofErr w:type="gramStart"/>
      <w:r w:rsidR="00A03D19" w:rsidRPr="00E81A74">
        <w:rPr>
          <w:rFonts w:ascii="Bell MT" w:hAnsi="Bell MT"/>
          <w:sz w:val="24"/>
          <w:szCs w:val="24"/>
        </w:rPr>
        <w:t>mind, and</w:t>
      </w:r>
      <w:proofErr w:type="gramEnd"/>
      <w:r w:rsidR="00A03D19" w:rsidRPr="00E81A74">
        <w:rPr>
          <w:rFonts w:ascii="Bell MT" w:hAnsi="Bell MT"/>
          <w:sz w:val="24"/>
          <w:szCs w:val="24"/>
        </w:rPr>
        <w:t xml:space="preserve"> are typically easily recognizable. Rather than looking for brand names, consumers are familiar with, and look for, corporate symbols as visual shortcuts</w:t>
      </w:r>
      <w:r w:rsidR="00A03D19" w:rsidRPr="00E81A74">
        <w:rPr>
          <w:rFonts w:ascii="Bell MT" w:hAnsi="Bell MT"/>
          <w:sz w:val="24"/>
          <w:szCs w:val="24"/>
        </w:rPr>
        <w:t>”</w:t>
      </w:r>
      <w:r w:rsidR="00A03D19" w:rsidRPr="00E81A74">
        <w:rPr>
          <w:rFonts w:ascii="Bell MT" w:hAnsi="Bell MT"/>
          <w:sz w:val="24"/>
          <w:szCs w:val="24"/>
        </w:rPr>
        <w:t xml:space="preserve"> </w:t>
      </w:r>
      <w:r w:rsidR="00A03D19" w:rsidRPr="00E81A74">
        <w:rPr>
          <w:rFonts w:ascii="Bell MT" w:hAnsi="Bell MT"/>
          <w:i/>
          <w:iCs/>
          <w:sz w:val="24"/>
          <w:szCs w:val="24"/>
        </w:rPr>
        <w:t>(</w:t>
      </w:r>
      <w:proofErr w:type="spellStart"/>
      <w:r w:rsidR="00A03D19" w:rsidRPr="00E81A74">
        <w:rPr>
          <w:rFonts w:ascii="Bell MT" w:hAnsi="Bell MT"/>
          <w:i/>
          <w:iCs/>
          <w:sz w:val="24"/>
          <w:szCs w:val="24"/>
        </w:rPr>
        <w:t>Selame</w:t>
      </w:r>
      <w:proofErr w:type="spellEnd"/>
      <w:r w:rsidR="00A03D19" w:rsidRPr="00E81A74">
        <w:rPr>
          <w:rFonts w:ascii="Bell MT" w:hAnsi="Bell MT"/>
          <w:i/>
          <w:iCs/>
          <w:sz w:val="24"/>
          <w:szCs w:val="24"/>
        </w:rPr>
        <w:t>, 1988)</w:t>
      </w:r>
      <w:r w:rsidR="00A03D19" w:rsidRPr="00E81A74">
        <w:rPr>
          <w:rFonts w:ascii="Bell MT" w:hAnsi="Bell MT"/>
          <w:i/>
          <w:iCs/>
          <w:sz w:val="24"/>
          <w:szCs w:val="24"/>
        </w:rPr>
        <w:t xml:space="preserve">. </w:t>
      </w:r>
    </w:p>
    <w:p w14:paraId="3CC6ECBC" w14:textId="77777777" w:rsidR="00800C92" w:rsidRDefault="00800C92" w:rsidP="00581113">
      <w:pPr>
        <w:spacing w:line="360" w:lineRule="auto"/>
        <w:rPr>
          <w:rFonts w:ascii="Book Antiqua" w:hAnsi="Book Antiqua"/>
          <w:sz w:val="32"/>
          <w:szCs w:val="32"/>
        </w:rPr>
      </w:pPr>
      <w:r>
        <w:rPr>
          <w:rFonts w:ascii="Book Antiqua" w:hAnsi="Book Antiqua"/>
          <w:sz w:val="32"/>
          <w:szCs w:val="32"/>
        </w:rPr>
        <w:br w:type="page"/>
      </w:r>
    </w:p>
    <w:p w14:paraId="6DFF3E73" w14:textId="614F5D9B" w:rsidR="00581113" w:rsidRPr="00581113" w:rsidRDefault="00581113" w:rsidP="00581113">
      <w:pPr>
        <w:spacing w:line="360" w:lineRule="auto"/>
        <w:rPr>
          <w:rFonts w:ascii="Book Antiqua" w:hAnsi="Book Antiqua"/>
          <w:sz w:val="32"/>
          <w:szCs w:val="32"/>
        </w:rPr>
      </w:pPr>
      <w:r w:rsidRPr="00581113">
        <w:rPr>
          <w:rFonts w:ascii="Book Antiqua" w:hAnsi="Book Antiqua"/>
          <w:sz w:val="32"/>
          <w:szCs w:val="32"/>
        </w:rPr>
        <w:lastRenderedPageBreak/>
        <w:t xml:space="preserve">Chapter </w:t>
      </w:r>
      <w:proofErr w:type="gramStart"/>
      <w:r>
        <w:rPr>
          <w:rFonts w:ascii="Book Antiqua" w:hAnsi="Book Antiqua"/>
          <w:sz w:val="32"/>
          <w:szCs w:val="32"/>
        </w:rPr>
        <w:t>I</w:t>
      </w:r>
      <w:r w:rsidRPr="00581113">
        <w:rPr>
          <w:rFonts w:ascii="Book Antiqua" w:hAnsi="Book Antiqua"/>
          <w:sz w:val="32"/>
          <w:szCs w:val="32"/>
        </w:rPr>
        <w:t xml:space="preserve"> :</w:t>
      </w:r>
      <w:proofErr w:type="gramEnd"/>
      <w:r w:rsidRPr="00581113">
        <w:rPr>
          <w:rFonts w:ascii="Book Antiqua" w:hAnsi="Book Antiqua"/>
          <w:sz w:val="32"/>
          <w:szCs w:val="32"/>
        </w:rPr>
        <w:t xml:space="preserve"> Consumer Culture</w:t>
      </w:r>
    </w:p>
    <w:p w14:paraId="1E04D580" w14:textId="1294B562" w:rsidR="0094773B" w:rsidRPr="00E81A74" w:rsidRDefault="00BD7BEF" w:rsidP="00581113">
      <w:pPr>
        <w:spacing w:line="360" w:lineRule="auto"/>
        <w:rPr>
          <w:rFonts w:ascii="Bell MT" w:hAnsi="Bell MT"/>
          <w:sz w:val="24"/>
          <w:szCs w:val="24"/>
        </w:rPr>
      </w:pPr>
      <w:r w:rsidRPr="00E81A74">
        <w:rPr>
          <w:rFonts w:ascii="Bell MT" w:hAnsi="Bell MT"/>
          <w:sz w:val="24"/>
          <w:szCs w:val="24"/>
        </w:rPr>
        <w:t>Branding is the biggest and arguably the most important part of any company no matter the size. In fact, this is usually what determines the company’s success right from the beginning. If the consumer perceives the branding to be pleasing to the eye and trustworthy, they’re more likely to buy the product and therefore make it a success. “So, if consumers are like roaches, then marketers must forever be dreaming up new concoctions for industrial-strength Raid.” (Klein, 1999)</w:t>
      </w:r>
    </w:p>
    <w:p w14:paraId="48477F83" w14:textId="279B2D60" w:rsidR="00BD7BEF" w:rsidRPr="00E81A74" w:rsidRDefault="00BD7BEF" w:rsidP="00581113">
      <w:pPr>
        <w:spacing w:line="360" w:lineRule="auto"/>
        <w:rPr>
          <w:rFonts w:ascii="Bell MT" w:hAnsi="Bell MT"/>
          <w:sz w:val="24"/>
          <w:szCs w:val="24"/>
        </w:rPr>
      </w:pPr>
      <w:r w:rsidRPr="00E81A74">
        <w:rPr>
          <w:rFonts w:ascii="Bell MT" w:hAnsi="Bell MT"/>
          <w:sz w:val="24"/>
          <w:szCs w:val="24"/>
        </w:rPr>
        <w:t xml:space="preserve">‘Branding’ started right back at the times of Ancient Egyptians, where they would use a hot iron in order to brand their cattle with a unique mark to differentiate their cattle from another man’s herd. This would be the beginning of using symbols as a form of identity, later to become what we know today as logos. As competitor markets have grown </w:t>
      </w:r>
      <w:r w:rsidR="004A2245" w:rsidRPr="00E81A74">
        <w:rPr>
          <w:rFonts w:ascii="Bell MT" w:hAnsi="Bell MT"/>
          <w:sz w:val="24"/>
          <w:szCs w:val="24"/>
        </w:rPr>
        <w:t>fiercer and broader</w:t>
      </w:r>
      <w:r w:rsidRPr="00E81A74">
        <w:rPr>
          <w:rFonts w:ascii="Bell MT" w:hAnsi="Bell MT"/>
          <w:sz w:val="24"/>
          <w:szCs w:val="24"/>
        </w:rPr>
        <w:t xml:space="preserve"> over the years, companies have had to find different ways of making themselves known and stand out from the rest. However, in the 1970s and backwards, this wouldn’t </w:t>
      </w:r>
      <w:proofErr w:type="gramStart"/>
      <w:r w:rsidRPr="00E81A74">
        <w:rPr>
          <w:rFonts w:ascii="Bell MT" w:hAnsi="Bell MT"/>
          <w:sz w:val="24"/>
          <w:szCs w:val="24"/>
        </w:rPr>
        <w:t>of</w:t>
      </w:r>
      <w:proofErr w:type="gramEnd"/>
      <w:r w:rsidRPr="00E81A74">
        <w:rPr>
          <w:rFonts w:ascii="Bell MT" w:hAnsi="Bell MT"/>
          <w:sz w:val="24"/>
          <w:szCs w:val="24"/>
        </w:rPr>
        <w:t xml:space="preserve"> been as much of a problem due to customers rating a product on its quality or class sheerly by how good it actually was. In to the 21</w:t>
      </w:r>
      <w:r w:rsidRPr="00E81A74">
        <w:rPr>
          <w:rFonts w:ascii="Bell MT" w:hAnsi="Bell MT"/>
          <w:sz w:val="24"/>
          <w:szCs w:val="24"/>
          <w:vertAlign w:val="superscript"/>
        </w:rPr>
        <w:t>st</w:t>
      </w:r>
      <w:r w:rsidRPr="00E81A74">
        <w:rPr>
          <w:rFonts w:ascii="Bell MT" w:hAnsi="Bell MT"/>
          <w:sz w:val="24"/>
          <w:szCs w:val="24"/>
        </w:rPr>
        <w:t xml:space="preserve"> century, this is less of a known method of </w:t>
      </w:r>
      <w:r w:rsidR="004A2245" w:rsidRPr="00E81A74">
        <w:rPr>
          <w:rFonts w:ascii="Bell MT" w:hAnsi="Bell MT"/>
          <w:sz w:val="24"/>
          <w:szCs w:val="24"/>
        </w:rPr>
        <w:t>gaining an opinion and reputation</w:t>
      </w:r>
      <w:r w:rsidRPr="00E81A74">
        <w:rPr>
          <w:rFonts w:ascii="Bell MT" w:hAnsi="Bell MT"/>
          <w:sz w:val="24"/>
          <w:szCs w:val="24"/>
        </w:rPr>
        <w:t xml:space="preserve"> of a company. </w:t>
      </w:r>
      <w:r w:rsidR="004A2245" w:rsidRPr="00E81A74">
        <w:rPr>
          <w:rFonts w:ascii="Bell MT" w:hAnsi="Bell MT"/>
          <w:sz w:val="24"/>
          <w:szCs w:val="24"/>
        </w:rPr>
        <w:t>Companies who started to realise that they needed to create ‘identities’ for their products were the ones who stayed in the customers point of view as these stood out from those who had not grasped branding and marketing yet.</w:t>
      </w:r>
    </w:p>
    <w:p w14:paraId="4701D579" w14:textId="209D626B" w:rsidR="00581113" w:rsidRPr="00E81A74" w:rsidRDefault="004A2245" w:rsidP="00581113">
      <w:pPr>
        <w:spacing w:line="360" w:lineRule="auto"/>
        <w:rPr>
          <w:rFonts w:ascii="Bell MT" w:hAnsi="Bell MT"/>
          <w:sz w:val="24"/>
          <w:szCs w:val="24"/>
        </w:rPr>
      </w:pPr>
      <w:r w:rsidRPr="00E81A74">
        <w:rPr>
          <w:rFonts w:ascii="Bell MT" w:hAnsi="Bell MT"/>
          <w:sz w:val="24"/>
          <w:szCs w:val="24"/>
        </w:rPr>
        <w:t>In order to create a distinguishable product, they had to gain an understanding of their target audience. To do this they would have to research the current more marketable products as these would all have similar aspects and so it would be obvious to which the audience were being pulled towards naturally</w:t>
      </w:r>
      <w:r w:rsidR="00581113" w:rsidRPr="00E81A74">
        <w:rPr>
          <w:rFonts w:ascii="Bell MT" w:hAnsi="Bell MT"/>
          <w:sz w:val="24"/>
          <w:szCs w:val="24"/>
        </w:rPr>
        <w:t xml:space="preserve">. We now live in a world where branding is based upon trends, decided upon by the audience as to what they like and what they don’t. For example, an age </w:t>
      </w:r>
      <w:proofErr w:type="gramStart"/>
      <w:r w:rsidR="00581113" w:rsidRPr="00E81A74">
        <w:rPr>
          <w:rFonts w:ascii="Bell MT" w:hAnsi="Bell MT"/>
          <w:sz w:val="24"/>
          <w:szCs w:val="24"/>
        </w:rPr>
        <w:t>range</w:t>
      </w:r>
      <w:proofErr w:type="gramEnd"/>
      <w:r w:rsidR="00581113" w:rsidRPr="00E81A74">
        <w:rPr>
          <w:rFonts w:ascii="Bell MT" w:hAnsi="Bell MT"/>
          <w:sz w:val="24"/>
          <w:szCs w:val="24"/>
        </w:rPr>
        <w:t xml:space="preserve"> from 15-17 years old will pick a pair of white trainers branded with the ‘Nike’ logo on them, over the exact same trainers without an identity. This will be because they associate the trainer as being better due to Nike’s identity as being a popular brand; their shoes are something to aspire to. </w:t>
      </w:r>
    </w:p>
    <w:p w14:paraId="50D57032" w14:textId="1B98F9A5" w:rsidR="00581113" w:rsidRPr="00E81A74" w:rsidRDefault="00581113" w:rsidP="00581113">
      <w:pPr>
        <w:spacing w:line="360" w:lineRule="auto"/>
        <w:rPr>
          <w:rFonts w:ascii="Bell MT" w:hAnsi="Bell MT"/>
          <w:sz w:val="24"/>
          <w:szCs w:val="24"/>
        </w:rPr>
      </w:pPr>
      <w:r w:rsidRPr="00E81A74">
        <w:rPr>
          <w:rFonts w:ascii="Bell MT" w:hAnsi="Bell MT"/>
          <w:sz w:val="24"/>
          <w:szCs w:val="24"/>
        </w:rPr>
        <w:t xml:space="preserve">Which brand a customer chooses to lean toward, will all depend on their identity as a person in terms of ethnicity, location, age, religion, beliefs and so on. For example, Apple attracts those of a higher income and from a first world country. This is just down to the fact that they are on the higher price scale compared to competitors, meaning their products are going to be limited to those who can afford it. However, at the same time it has proven that those of a certain age range are a lot more impressionable nowadays to follow trends, </w:t>
      </w:r>
      <w:r w:rsidRPr="00E81A74">
        <w:rPr>
          <w:rFonts w:ascii="Bell MT" w:hAnsi="Bell MT"/>
          <w:sz w:val="24"/>
          <w:szCs w:val="24"/>
        </w:rPr>
        <w:lastRenderedPageBreak/>
        <w:t xml:space="preserve">even sometimes if this means that they struggle to pay for it. “Despite different cultures, middle-class youth all over the world seem to live their lives as if in a parallel universe. They get up in the morning, put on their Levi's and Nikes, grab their caps and backpacks, and Sony personal CD players and head for school.” (Klein, 1999). </w:t>
      </w:r>
    </w:p>
    <w:p w14:paraId="56ADE856" w14:textId="53D1BAA9" w:rsidR="00581113" w:rsidRPr="00581113" w:rsidRDefault="00581113" w:rsidP="00581113">
      <w:pPr>
        <w:spacing w:line="360" w:lineRule="auto"/>
        <w:jc w:val="center"/>
        <w:rPr>
          <w:rFonts w:ascii="Book Antiqua" w:hAnsi="Book Antiqua"/>
          <w:sz w:val="20"/>
          <w:szCs w:val="20"/>
        </w:rPr>
      </w:pPr>
      <w:r w:rsidRPr="00581113">
        <w:rPr>
          <w:rFonts w:ascii="Book Antiqua" w:hAnsi="Book Antiqua"/>
          <w:noProof/>
          <w:sz w:val="20"/>
          <w:szCs w:val="20"/>
        </w:rPr>
        <w:drawing>
          <wp:inline distT="0" distB="0" distL="0" distR="0" wp14:anchorId="316ED4AF" wp14:editId="28CABCFB">
            <wp:extent cx="5133975" cy="32233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35594" cy="3224397"/>
                    </a:xfrm>
                    <a:prstGeom prst="rect">
                      <a:avLst/>
                    </a:prstGeom>
                    <a:noFill/>
                    <a:ln>
                      <a:noFill/>
                    </a:ln>
                  </pic:spPr>
                </pic:pic>
              </a:graphicData>
            </a:graphic>
          </wp:inline>
        </w:drawing>
      </w:r>
    </w:p>
    <w:p w14:paraId="4AC4382E" w14:textId="718E21E1" w:rsidR="0094773B" w:rsidRPr="00581113" w:rsidRDefault="00800C92" w:rsidP="00800C92">
      <w:pPr>
        <w:spacing w:line="360" w:lineRule="auto"/>
        <w:jc w:val="center"/>
        <w:rPr>
          <w:rFonts w:ascii="Book Antiqua" w:hAnsi="Book Antiqua"/>
          <w:sz w:val="16"/>
          <w:szCs w:val="16"/>
        </w:rPr>
      </w:pPr>
      <w:r>
        <w:rPr>
          <w:rFonts w:ascii="Book Antiqua" w:hAnsi="Book Antiqua"/>
          <w:sz w:val="16"/>
          <w:szCs w:val="16"/>
        </w:rPr>
        <w:t>Figure 1: Largest Global Companies in 2018 vs 2008 (Author/Organisation, Date)</w:t>
      </w:r>
    </w:p>
    <w:p w14:paraId="2FB58961" w14:textId="722367B5" w:rsidR="00581113" w:rsidRPr="00E81A74" w:rsidRDefault="00581113" w:rsidP="00581113">
      <w:pPr>
        <w:spacing w:line="360" w:lineRule="auto"/>
        <w:rPr>
          <w:rFonts w:ascii="Bell MT" w:hAnsi="Bell MT"/>
          <w:sz w:val="24"/>
          <w:szCs w:val="24"/>
        </w:rPr>
      </w:pPr>
      <w:r w:rsidRPr="00E81A74">
        <w:rPr>
          <w:rFonts w:ascii="Bell MT" w:hAnsi="Bell MT"/>
          <w:sz w:val="24"/>
          <w:szCs w:val="24"/>
        </w:rPr>
        <w:t xml:space="preserve">The above photo shows a look at the largest global company in 2008 vs 2018. This is a strong piece of evidence to support the fact that companies grow only by consumer trend rather than company strength. According to </w:t>
      </w:r>
      <w:hyperlink r:id="rId14" w:history="1">
        <w:r w:rsidRPr="00E81A74">
          <w:rPr>
            <w:rStyle w:val="Hyperlink"/>
            <w:rFonts w:ascii="Bell MT" w:hAnsi="Bell MT" w:cs="Helvetica"/>
            <w:color w:val="auto"/>
            <w:sz w:val="24"/>
            <w:szCs w:val="24"/>
            <w:u w:val="none"/>
            <w:bdr w:val="none" w:sz="0" w:space="0" w:color="auto" w:frame="1"/>
            <w:shd w:val="clear" w:color="auto" w:fill="FFFFFF"/>
          </w:rPr>
          <w:t>Shanhong Liu</w:t>
        </w:r>
      </w:hyperlink>
      <w:r w:rsidRPr="00E81A74">
        <w:rPr>
          <w:rFonts w:ascii="Bell MT" w:hAnsi="Bell MT" w:cs="Helvetica"/>
          <w:sz w:val="24"/>
          <w:szCs w:val="24"/>
          <w:shd w:val="clear" w:color="auto" w:fill="FFFFFF"/>
        </w:rPr>
        <w:t xml:space="preserve"> (</w:t>
      </w:r>
      <w:hyperlink r:id="rId15" w:history="1">
        <w:r w:rsidRPr="00E81A74">
          <w:rPr>
            <w:rStyle w:val="Hyperlink"/>
            <w:rFonts w:ascii="Bell MT" w:hAnsi="Bell MT"/>
            <w:sz w:val="24"/>
            <w:szCs w:val="24"/>
          </w:rPr>
          <w:t>https://www.statista.com/statistics/267805/microsofts-global-revenue-since-2002/</w:t>
        </w:r>
      </w:hyperlink>
      <w:r w:rsidRPr="00E81A74">
        <w:rPr>
          <w:rFonts w:ascii="Bell MT" w:hAnsi="Bell MT"/>
          <w:sz w:val="24"/>
          <w:szCs w:val="24"/>
        </w:rPr>
        <w:t xml:space="preserve">) Microsoft’s revenue in 2008 was 60.42b, climbing to 110.36b in 2018. Whereas, Apple’s revenue in 2008 was 37.5b in 2008, making a remarkable increase to 265.6b in 2018. This is all due to how the consumer market has altered over the years in terms of what the audience are looking for in this </w:t>
      </w:r>
      <w:proofErr w:type="gramStart"/>
      <w:r w:rsidRPr="00E81A74">
        <w:rPr>
          <w:rFonts w:ascii="Bell MT" w:hAnsi="Bell MT"/>
          <w:sz w:val="24"/>
          <w:szCs w:val="24"/>
        </w:rPr>
        <w:t>particular sector</w:t>
      </w:r>
      <w:proofErr w:type="gramEnd"/>
      <w:r w:rsidRPr="00E81A74">
        <w:rPr>
          <w:rFonts w:ascii="Bell MT" w:hAnsi="Bell MT"/>
          <w:sz w:val="24"/>
          <w:szCs w:val="24"/>
        </w:rPr>
        <w:t xml:space="preserve">. In 2008, Microsoft released their 2008 version programme for PCs, which was a huge upgrade from the previous version. </w:t>
      </w:r>
      <w:proofErr w:type="spellStart"/>
      <w:r w:rsidRPr="00E81A74">
        <w:rPr>
          <w:rFonts w:ascii="Bell MT" w:hAnsi="Bell MT"/>
          <w:sz w:val="24"/>
          <w:szCs w:val="24"/>
        </w:rPr>
        <w:t>Aswell</w:t>
      </w:r>
      <w:proofErr w:type="spellEnd"/>
      <w:r w:rsidRPr="00E81A74">
        <w:rPr>
          <w:rFonts w:ascii="Bell MT" w:hAnsi="Bell MT"/>
          <w:sz w:val="24"/>
          <w:szCs w:val="24"/>
        </w:rPr>
        <w:t xml:space="preserve"> as other aspects of electronics such as their own replica of the hugely popular ‘Blackberry’ phone. Going back to consumer culture, the Blackberry was the latest trend around the time of 2008, controlling over 50% of the phone market. For those on more of a budget but still looking to be on trend, the Microsoft phone would’ve been a perfect option. Whereas, at the same time Apple were a lot less popular, however that doesn’t mean they weren’t a success. “</w:t>
      </w:r>
      <w:r w:rsidRPr="00E81A74">
        <w:rPr>
          <w:rFonts w:ascii="Bell MT" w:hAnsi="Bell MT"/>
          <w:sz w:val="24"/>
          <w:szCs w:val="24"/>
          <w:shd w:val="clear" w:color="auto" w:fill="FFFFFF"/>
        </w:rPr>
        <w:t>When Apple </w:t>
      </w:r>
      <w:hyperlink r:id="rId16" w:history="1">
        <w:r w:rsidRPr="00E81A74">
          <w:rPr>
            <w:rStyle w:val="Hyperlink"/>
            <w:rFonts w:ascii="Bell MT" w:hAnsi="Bell MT"/>
            <w:color w:val="auto"/>
            <w:sz w:val="24"/>
            <w:szCs w:val="24"/>
            <w:u w:val="none"/>
            <w:shd w:val="clear" w:color="auto" w:fill="FFFFFF"/>
          </w:rPr>
          <w:t>reported its first quarter results in January</w:t>
        </w:r>
      </w:hyperlink>
      <w:r w:rsidRPr="00E81A74">
        <w:rPr>
          <w:rFonts w:ascii="Bell MT" w:hAnsi="Bell MT"/>
          <w:sz w:val="24"/>
          <w:szCs w:val="24"/>
        </w:rPr>
        <w:t xml:space="preserve"> 2008</w:t>
      </w:r>
      <w:r w:rsidRPr="00E81A74">
        <w:rPr>
          <w:rFonts w:ascii="Bell MT" w:hAnsi="Bell MT"/>
          <w:sz w:val="24"/>
          <w:szCs w:val="24"/>
          <w:shd w:val="clear" w:color="auto" w:fill="FFFFFF"/>
        </w:rPr>
        <w:t xml:space="preserve">, the company left no doubt that the iPhone was a consumer success. More than 2.3 million iPhones were sold in the </w:t>
      </w:r>
      <w:r w:rsidRPr="00E81A74">
        <w:rPr>
          <w:rFonts w:ascii="Bell MT" w:hAnsi="Bell MT"/>
          <w:sz w:val="24"/>
          <w:szCs w:val="24"/>
          <w:shd w:val="clear" w:color="auto" w:fill="FFFFFF"/>
        </w:rPr>
        <w:lastRenderedPageBreak/>
        <w:t xml:space="preserve">previous three months—and that was the </w:t>
      </w:r>
      <w:proofErr w:type="gramStart"/>
      <w:r w:rsidRPr="00E81A74">
        <w:rPr>
          <w:rFonts w:ascii="Bell MT" w:hAnsi="Bell MT"/>
          <w:sz w:val="24"/>
          <w:szCs w:val="24"/>
          <w:shd w:val="clear" w:color="auto" w:fill="FFFFFF"/>
        </w:rPr>
        <w:t>first generation</w:t>
      </w:r>
      <w:proofErr w:type="gramEnd"/>
      <w:r w:rsidRPr="00E81A74">
        <w:rPr>
          <w:rFonts w:ascii="Bell MT" w:hAnsi="Bell MT"/>
          <w:sz w:val="24"/>
          <w:szCs w:val="24"/>
          <w:shd w:val="clear" w:color="auto" w:fill="FFFFFF"/>
        </w:rPr>
        <w:t xml:space="preserve"> iPhone, not the faster iPhone 3G. In the last fiscal quarter of the year, iPhone sales were 6.8 million.” Jim Dalrymple, 2008 (</w:t>
      </w:r>
      <w:hyperlink r:id="rId17" w:history="1">
        <w:r w:rsidRPr="00E81A74">
          <w:rPr>
            <w:rStyle w:val="Hyperlink"/>
            <w:rFonts w:ascii="Bell MT" w:hAnsi="Bell MT"/>
            <w:sz w:val="24"/>
            <w:szCs w:val="24"/>
          </w:rPr>
          <w:t>https://www.macworld.com/article/1137821/apple.html</w:t>
        </w:r>
      </w:hyperlink>
      <w:r w:rsidRPr="00E81A74">
        <w:rPr>
          <w:rFonts w:ascii="Bell MT" w:hAnsi="Bell MT"/>
          <w:sz w:val="24"/>
          <w:szCs w:val="24"/>
        </w:rPr>
        <w:t xml:space="preserve">). </w:t>
      </w:r>
      <w:proofErr w:type="spellStart"/>
      <w:r w:rsidRPr="00E81A74">
        <w:rPr>
          <w:rFonts w:ascii="Bell MT" w:hAnsi="Bell MT"/>
          <w:sz w:val="24"/>
          <w:szCs w:val="24"/>
        </w:rPr>
        <w:t>Iphones</w:t>
      </w:r>
      <w:proofErr w:type="spellEnd"/>
      <w:r w:rsidRPr="00E81A74">
        <w:rPr>
          <w:rFonts w:ascii="Bell MT" w:hAnsi="Bell MT"/>
          <w:sz w:val="24"/>
          <w:szCs w:val="24"/>
        </w:rPr>
        <w:t xml:space="preserve"> had only just hit the world really in 2008, and so this was the beginning of the world being taken over by Apple. In a survey asking which company the audience thinks has the biggest influence over society, 532 votes chose Apple. Whereas, 403 chose Microsoft. </w:t>
      </w:r>
      <w:proofErr w:type="gramStart"/>
      <w:r w:rsidRPr="00E81A74">
        <w:rPr>
          <w:rFonts w:ascii="Bell MT" w:hAnsi="Bell MT"/>
          <w:sz w:val="24"/>
          <w:szCs w:val="24"/>
        </w:rPr>
        <w:t>However</w:t>
      </w:r>
      <w:proofErr w:type="gramEnd"/>
      <w:r w:rsidRPr="00E81A74">
        <w:rPr>
          <w:rFonts w:ascii="Bell MT" w:hAnsi="Bell MT"/>
          <w:sz w:val="24"/>
          <w:szCs w:val="24"/>
        </w:rPr>
        <w:t xml:space="preserve"> in the same survey, the question of who provided better software was also asked, where 519 voted Microsoft and 370 voted Apple. This is a perfect example on just by how a brand associate themselves with their audience in ways such as making themselves ‘trendy’ and ‘modern’, they can outdo competitors who are offering better services. The consumer knows this too, but being apart of the vast global community who chooses that brand over the other is considered more important to them than the </w:t>
      </w:r>
      <w:proofErr w:type="gramStart"/>
      <w:r w:rsidRPr="00E81A74">
        <w:rPr>
          <w:rFonts w:ascii="Bell MT" w:hAnsi="Bell MT"/>
          <w:sz w:val="24"/>
          <w:szCs w:val="24"/>
        </w:rPr>
        <w:t>actually</w:t>
      </w:r>
      <w:proofErr w:type="gramEnd"/>
      <w:r w:rsidRPr="00E81A74">
        <w:rPr>
          <w:rFonts w:ascii="Bell MT" w:hAnsi="Bell MT"/>
          <w:sz w:val="24"/>
          <w:szCs w:val="24"/>
        </w:rPr>
        <w:t xml:space="preserve"> productivity of the item that they are buying. </w:t>
      </w:r>
    </w:p>
    <w:p w14:paraId="6BF275E0" w14:textId="77777777" w:rsidR="00581113" w:rsidRPr="00E81A74" w:rsidRDefault="00581113" w:rsidP="00581113">
      <w:pPr>
        <w:spacing w:line="360" w:lineRule="auto"/>
        <w:rPr>
          <w:rFonts w:ascii="Bell MT" w:hAnsi="Bell MT"/>
          <w:sz w:val="24"/>
          <w:szCs w:val="24"/>
        </w:rPr>
      </w:pPr>
      <w:r w:rsidRPr="00E81A74">
        <w:rPr>
          <w:rFonts w:ascii="Bell MT" w:hAnsi="Bell MT"/>
          <w:sz w:val="24"/>
          <w:szCs w:val="24"/>
        </w:rPr>
        <w:t xml:space="preserve">Arguably, the most profound way that consumer culture affects individuals involves the role that products play in the development and maintenance of individuals’ identities (Gabriel &amp; Lang, 1995). A solid example of this could be between Waitrose and Asda. Two companies offering the same products and marketing the same services, a grocery store. However, they both represent completely opposite meanings to consumers. With Waitrose holding the card of being high quality, more expensive and therefore luxury. Whereas, Asda would be the less expensive option, offering standard products for more affordable prices. Waitrose would more likely appeal to those of a higher class, working lifestyle with tangible money to spend on the finer things. In Naomi Klein’s book ‘No Logo’, she states how a company “feeds off of the alienation” as to what the consumer thrives for. Therefore, they will create goods and an identity for what that consumer would like to stand for, as if they become the consumer’s perfect idea of their identity through products. Consumers will change what they look for within a company. </w:t>
      </w:r>
      <w:proofErr w:type="gramStart"/>
      <w:r w:rsidRPr="00E81A74">
        <w:rPr>
          <w:rFonts w:ascii="Bell MT" w:hAnsi="Bell MT"/>
          <w:sz w:val="24"/>
          <w:szCs w:val="24"/>
        </w:rPr>
        <w:t>However</w:t>
      </w:r>
      <w:proofErr w:type="gramEnd"/>
      <w:r w:rsidRPr="00E81A74">
        <w:rPr>
          <w:rFonts w:ascii="Bell MT" w:hAnsi="Bell MT"/>
          <w:sz w:val="24"/>
          <w:szCs w:val="24"/>
        </w:rPr>
        <w:t xml:space="preserve"> their basic needs including within the Maslow’s </w:t>
      </w:r>
      <w:proofErr w:type="spellStart"/>
      <w:r w:rsidRPr="00E81A74">
        <w:rPr>
          <w:rFonts w:ascii="Bell MT" w:hAnsi="Bell MT"/>
          <w:sz w:val="24"/>
          <w:szCs w:val="24"/>
        </w:rPr>
        <w:t>Higherarchy</w:t>
      </w:r>
      <w:proofErr w:type="spellEnd"/>
      <w:r w:rsidRPr="00E81A74">
        <w:rPr>
          <w:rFonts w:ascii="Bell MT" w:hAnsi="Bell MT"/>
          <w:sz w:val="24"/>
          <w:szCs w:val="24"/>
        </w:rPr>
        <w:t xml:space="preserve"> Of Needs will never change and so this is what a company can depend on in order to provide everything in which the consumer needs. Safety is of great importance to the human mind. </w:t>
      </w:r>
      <w:proofErr w:type="spellStart"/>
      <w:r w:rsidRPr="00E81A74">
        <w:rPr>
          <w:rFonts w:ascii="Bell MT" w:hAnsi="Bell MT"/>
          <w:sz w:val="24"/>
          <w:szCs w:val="24"/>
        </w:rPr>
        <w:t>Aswell</w:t>
      </w:r>
      <w:proofErr w:type="spellEnd"/>
      <w:r w:rsidRPr="00E81A74">
        <w:rPr>
          <w:rFonts w:ascii="Bell MT" w:hAnsi="Bell MT"/>
          <w:sz w:val="24"/>
          <w:szCs w:val="24"/>
        </w:rPr>
        <w:t xml:space="preserve"> as the importance of feeling safe generally within life such as your home, family, friends etc. a company can also make the consumer feel safe within their brand. This can be done by using colours which promote safety by using the phycology of the human mind. Colours such as green </w:t>
      </w:r>
      <w:proofErr w:type="gramStart"/>
      <w:r w:rsidRPr="00E81A74">
        <w:rPr>
          <w:rFonts w:ascii="Bell MT" w:hAnsi="Bell MT"/>
          <w:sz w:val="24"/>
          <w:szCs w:val="24"/>
        </w:rPr>
        <w:t>( used</w:t>
      </w:r>
      <w:proofErr w:type="gramEnd"/>
      <w:r w:rsidRPr="00E81A74">
        <w:rPr>
          <w:rFonts w:ascii="Bell MT" w:hAnsi="Bell MT"/>
          <w:sz w:val="24"/>
          <w:szCs w:val="24"/>
        </w:rPr>
        <w:t xml:space="preserve"> on medication, drugs etc), red ( fire services) etc. Another of Maslow’s needs is love, which is something the company can provide in the way of connecting those who enjoy their product, overall creating a community within. Which can then lead on to the community growing and becoming a majority, who can </w:t>
      </w:r>
      <w:r w:rsidRPr="00E81A74">
        <w:rPr>
          <w:rFonts w:ascii="Bell MT" w:hAnsi="Bell MT"/>
          <w:sz w:val="24"/>
          <w:szCs w:val="24"/>
        </w:rPr>
        <w:lastRenderedPageBreak/>
        <w:t xml:space="preserve">determine trends and therefore grow the business. An example of this would be Youtubers. Over the years, </w:t>
      </w:r>
      <w:proofErr w:type="spellStart"/>
      <w:r w:rsidRPr="00E81A74">
        <w:rPr>
          <w:rFonts w:ascii="Bell MT" w:hAnsi="Bell MT"/>
          <w:sz w:val="24"/>
          <w:szCs w:val="24"/>
        </w:rPr>
        <w:t>Youtube</w:t>
      </w:r>
      <w:proofErr w:type="spellEnd"/>
      <w:r w:rsidRPr="00E81A74">
        <w:rPr>
          <w:rFonts w:ascii="Bell MT" w:hAnsi="Bell MT"/>
          <w:sz w:val="24"/>
          <w:szCs w:val="24"/>
        </w:rPr>
        <w:t xml:space="preserve"> has grown along with </w:t>
      </w:r>
      <w:proofErr w:type="gramStart"/>
      <w:r w:rsidRPr="00E81A74">
        <w:rPr>
          <w:rFonts w:ascii="Bell MT" w:hAnsi="Bell MT"/>
          <w:sz w:val="24"/>
          <w:szCs w:val="24"/>
        </w:rPr>
        <w:t>it’s</w:t>
      </w:r>
      <w:proofErr w:type="gramEnd"/>
      <w:r w:rsidRPr="00E81A74">
        <w:rPr>
          <w:rFonts w:ascii="Bell MT" w:hAnsi="Bell MT"/>
          <w:sz w:val="24"/>
          <w:szCs w:val="24"/>
        </w:rPr>
        <w:t xml:space="preserve"> creators. Many having millions of subscribers now who form communities. From having a large following, this creates side businesses for the Youtuber’s, being able to sell merchandise, having brand deals and lots of other successful side deals. Overall, making them as a ‘brand’, more successful. Self-actualisation is at the top of the Higher </w:t>
      </w:r>
      <w:proofErr w:type="spellStart"/>
      <w:r w:rsidRPr="00E81A74">
        <w:rPr>
          <w:rFonts w:ascii="Bell MT" w:hAnsi="Bell MT"/>
          <w:sz w:val="24"/>
          <w:szCs w:val="24"/>
        </w:rPr>
        <w:t>archy</w:t>
      </w:r>
      <w:proofErr w:type="spellEnd"/>
      <w:r w:rsidRPr="00E81A74">
        <w:rPr>
          <w:rFonts w:ascii="Bell MT" w:hAnsi="Bell MT"/>
          <w:sz w:val="24"/>
          <w:szCs w:val="24"/>
        </w:rPr>
        <w:t xml:space="preserve"> of needs. A way a brand could make sure this is being fulfilled is by making sure they are offering everything that the consumer needs from them. This is where the importance of choosing the right target market for your product comes into play. Everything from the company branding to the advertising campaigns, </w:t>
      </w:r>
      <w:proofErr w:type="gramStart"/>
      <w:r w:rsidRPr="00E81A74">
        <w:rPr>
          <w:rFonts w:ascii="Bell MT" w:hAnsi="Bell MT"/>
          <w:sz w:val="24"/>
          <w:szCs w:val="24"/>
        </w:rPr>
        <w:t>have to</w:t>
      </w:r>
      <w:proofErr w:type="gramEnd"/>
      <w:r w:rsidRPr="00E81A74">
        <w:rPr>
          <w:rFonts w:ascii="Bell MT" w:hAnsi="Bell MT"/>
          <w:sz w:val="24"/>
          <w:szCs w:val="24"/>
        </w:rPr>
        <w:t xml:space="preserve"> be made specifically for the target audience. Although this also </w:t>
      </w:r>
      <w:proofErr w:type="gramStart"/>
      <w:r w:rsidRPr="00E81A74">
        <w:rPr>
          <w:rFonts w:ascii="Bell MT" w:hAnsi="Bell MT"/>
          <w:sz w:val="24"/>
          <w:szCs w:val="24"/>
        </w:rPr>
        <w:t>has to</w:t>
      </w:r>
      <w:proofErr w:type="gramEnd"/>
      <w:r w:rsidRPr="00E81A74">
        <w:rPr>
          <w:rFonts w:ascii="Bell MT" w:hAnsi="Bell MT"/>
          <w:sz w:val="24"/>
          <w:szCs w:val="24"/>
        </w:rPr>
        <w:t xml:space="preserve"> be kept up to date, as the market’s needs and wants will change over the years along with their desires. </w:t>
      </w:r>
    </w:p>
    <w:p w14:paraId="749D82E8" w14:textId="16707371" w:rsidR="00581113" w:rsidRPr="00E81A74" w:rsidRDefault="00581113" w:rsidP="00581113">
      <w:pPr>
        <w:spacing w:line="360" w:lineRule="auto"/>
        <w:rPr>
          <w:rFonts w:ascii="Bell MT" w:hAnsi="Bell MT"/>
          <w:sz w:val="24"/>
          <w:szCs w:val="24"/>
        </w:rPr>
      </w:pPr>
      <w:r w:rsidRPr="00E81A74">
        <w:rPr>
          <w:rFonts w:ascii="Bell MT" w:hAnsi="Bell MT"/>
          <w:sz w:val="24"/>
          <w:szCs w:val="24"/>
        </w:rPr>
        <w:t xml:space="preserve">‘Dove’ set up a campaign called the ‘Real Beauty’ campaign, which promoted different body types in order to encourage positive body image messages. This was a clever idea for them to take on as this subject is very popular right now. However, when it came to </w:t>
      </w:r>
      <w:proofErr w:type="gramStart"/>
      <w:r w:rsidRPr="00E81A74">
        <w:rPr>
          <w:rFonts w:ascii="Bell MT" w:hAnsi="Bell MT"/>
          <w:sz w:val="24"/>
          <w:szCs w:val="24"/>
        </w:rPr>
        <w:t>designing</w:t>
      </w:r>
      <w:proofErr w:type="gramEnd"/>
      <w:r w:rsidRPr="00E81A74">
        <w:rPr>
          <w:rFonts w:ascii="Bell MT" w:hAnsi="Bell MT"/>
          <w:sz w:val="24"/>
          <w:szCs w:val="24"/>
        </w:rPr>
        <w:t xml:space="preserve"> their packaging “They released limited edition packaging designed to present diverse representations of female bodies. Their packaging compared women's figures to abstract, shapeless soap bottles. Simply put, the packaging sent the wrong message. The release became a punchline and a source of genuine concern on social platforms like Twitter and Facebook. They only released 7 different shapes to choose from, forcing women to choose the bottle that matched their shape. Instead of reinforcing a strong body image, it ended up increasing self-consciousness.” Jeff </w:t>
      </w:r>
      <w:proofErr w:type="spellStart"/>
      <w:r w:rsidRPr="00E81A74">
        <w:rPr>
          <w:rFonts w:ascii="Bell MT" w:hAnsi="Bell MT"/>
          <w:sz w:val="24"/>
          <w:szCs w:val="24"/>
        </w:rPr>
        <w:t>Previte</w:t>
      </w:r>
      <w:proofErr w:type="spellEnd"/>
      <w:r w:rsidRPr="00E81A74">
        <w:rPr>
          <w:rFonts w:ascii="Bell MT" w:hAnsi="Bell MT"/>
          <w:sz w:val="24"/>
          <w:szCs w:val="24"/>
        </w:rPr>
        <w:t>, 2018 (</w:t>
      </w:r>
      <w:hyperlink r:id="rId18" w:history="1">
        <w:r w:rsidRPr="00E81A74">
          <w:rPr>
            <w:rStyle w:val="Hyperlink"/>
            <w:rFonts w:ascii="Bell MT" w:hAnsi="Bell MT"/>
            <w:sz w:val="24"/>
            <w:szCs w:val="24"/>
          </w:rPr>
          <w:t>https://www.bluleadz.com/blog/10-of-the-biggest-marketing-fails-of-2017</w:t>
        </w:r>
      </w:hyperlink>
      <w:r w:rsidRPr="00E81A74">
        <w:rPr>
          <w:rFonts w:ascii="Bell MT" w:hAnsi="Bell MT"/>
          <w:sz w:val="24"/>
          <w:szCs w:val="24"/>
        </w:rPr>
        <w:t xml:space="preserve">). In this example, they created something that went completely against their consumer’s beliefs and </w:t>
      </w:r>
      <w:proofErr w:type="spellStart"/>
      <w:r w:rsidRPr="00E81A74">
        <w:rPr>
          <w:rFonts w:ascii="Bell MT" w:hAnsi="Bell MT"/>
          <w:sz w:val="24"/>
          <w:szCs w:val="24"/>
        </w:rPr>
        <w:t>there fore</w:t>
      </w:r>
      <w:proofErr w:type="spellEnd"/>
      <w:r w:rsidRPr="00E81A74">
        <w:rPr>
          <w:rFonts w:ascii="Bell MT" w:hAnsi="Bell MT"/>
          <w:sz w:val="24"/>
          <w:szCs w:val="24"/>
        </w:rPr>
        <w:t xml:space="preserve"> received a huge amount of backlash and concerning reviews, ruining their trust with their audience. </w:t>
      </w:r>
    </w:p>
    <w:p w14:paraId="73097DE8" w14:textId="597F1F5B" w:rsidR="00A049CC" w:rsidRPr="00E81A74" w:rsidRDefault="00A049CC" w:rsidP="00581113">
      <w:pPr>
        <w:spacing w:line="360" w:lineRule="auto"/>
        <w:rPr>
          <w:rFonts w:ascii="Bell MT" w:hAnsi="Bell MT"/>
          <w:sz w:val="24"/>
          <w:szCs w:val="24"/>
        </w:rPr>
      </w:pPr>
      <w:r w:rsidRPr="00E81A74">
        <w:rPr>
          <w:rFonts w:ascii="Bell MT" w:hAnsi="Bell MT"/>
          <w:sz w:val="24"/>
          <w:szCs w:val="24"/>
        </w:rPr>
        <w:t xml:space="preserve">Overall, from the examples spoken about above, </w:t>
      </w:r>
      <w:proofErr w:type="gramStart"/>
      <w:r w:rsidRPr="00E81A74">
        <w:rPr>
          <w:rFonts w:ascii="Bell MT" w:hAnsi="Bell MT"/>
          <w:sz w:val="24"/>
          <w:szCs w:val="24"/>
        </w:rPr>
        <w:t>it goes to show that consumer</w:t>
      </w:r>
      <w:proofErr w:type="gramEnd"/>
      <w:r w:rsidRPr="00E81A74">
        <w:rPr>
          <w:rFonts w:ascii="Bell MT" w:hAnsi="Bell MT"/>
          <w:sz w:val="24"/>
          <w:szCs w:val="24"/>
        </w:rPr>
        <w:t xml:space="preserve"> culture really does change over the years and also shapes how a company has to evolve in order to stay competitive amongst </w:t>
      </w:r>
      <w:proofErr w:type="spellStart"/>
      <w:r w:rsidRPr="00E81A74">
        <w:rPr>
          <w:rFonts w:ascii="Bell MT" w:hAnsi="Bell MT"/>
          <w:sz w:val="24"/>
          <w:szCs w:val="24"/>
        </w:rPr>
        <w:t>it’s</w:t>
      </w:r>
      <w:proofErr w:type="spellEnd"/>
      <w:r w:rsidRPr="00E81A74">
        <w:rPr>
          <w:rFonts w:ascii="Bell MT" w:hAnsi="Bell MT"/>
          <w:sz w:val="24"/>
          <w:szCs w:val="24"/>
        </w:rPr>
        <w:t xml:space="preserve"> rivals. This will never cease to exist as trends are forever changing, and </w:t>
      </w:r>
      <w:proofErr w:type="gramStart"/>
      <w:r w:rsidRPr="00E81A74">
        <w:rPr>
          <w:rFonts w:ascii="Bell MT" w:hAnsi="Bell MT"/>
          <w:sz w:val="24"/>
          <w:szCs w:val="24"/>
        </w:rPr>
        <w:t>as long as</w:t>
      </w:r>
      <w:proofErr w:type="gramEnd"/>
      <w:r w:rsidRPr="00E81A74">
        <w:rPr>
          <w:rFonts w:ascii="Bell MT" w:hAnsi="Bell MT"/>
          <w:sz w:val="24"/>
          <w:szCs w:val="24"/>
        </w:rPr>
        <w:t xml:space="preserve"> humans have emotions brands will be solely judged on whatever is important to the consumer at that current point in time.</w:t>
      </w:r>
    </w:p>
    <w:p w14:paraId="1F286785" w14:textId="77777777" w:rsidR="00800C92" w:rsidRDefault="00800C92" w:rsidP="00581113">
      <w:pPr>
        <w:spacing w:line="360" w:lineRule="auto"/>
        <w:rPr>
          <w:rFonts w:ascii="Book Antiqua" w:hAnsi="Book Antiqua"/>
          <w:sz w:val="32"/>
          <w:szCs w:val="32"/>
        </w:rPr>
      </w:pPr>
      <w:r>
        <w:rPr>
          <w:rFonts w:ascii="Book Antiqua" w:hAnsi="Book Antiqua"/>
          <w:sz w:val="32"/>
          <w:szCs w:val="32"/>
        </w:rPr>
        <w:br w:type="page"/>
      </w:r>
    </w:p>
    <w:p w14:paraId="266D0E2D" w14:textId="35CD46F8" w:rsidR="00581113" w:rsidRDefault="00581113" w:rsidP="00581113">
      <w:pPr>
        <w:spacing w:line="360" w:lineRule="auto"/>
        <w:rPr>
          <w:rFonts w:ascii="Book Antiqua" w:hAnsi="Book Antiqua"/>
          <w:sz w:val="32"/>
          <w:szCs w:val="32"/>
        </w:rPr>
      </w:pPr>
      <w:r w:rsidRPr="00581113">
        <w:rPr>
          <w:rFonts w:ascii="Book Antiqua" w:hAnsi="Book Antiqua"/>
          <w:sz w:val="32"/>
          <w:szCs w:val="32"/>
        </w:rPr>
        <w:lastRenderedPageBreak/>
        <w:t xml:space="preserve">Chapter </w:t>
      </w:r>
      <w:proofErr w:type="gramStart"/>
      <w:r>
        <w:rPr>
          <w:rFonts w:ascii="Book Antiqua" w:hAnsi="Book Antiqua"/>
          <w:sz w:val="32"/>
          <w:szCs w:val="32"/>
        </w:rPr>
        <w:t>II</w:t>
      </w:r>
      <w:r w:rsidRPr="00581113">
        <w:rPr>
          <w:rFonts w:ascii="Book Antiqua" w:hAnsi="Book Antiqua"/>
          <w:sz w:val="32"/>
          <w:szCs w:val="32"/>
        </w:rPr>
        <w:t xml:space="preserve"> :</w:t>
      </w:r>
      <w:proofErr w:type="gramEnd"/>
      <w:r w:rsidRPr="00581113">
        <w:rPr>
          <w:rFonts w:ascii="Book Antiqua" w:hAnsi="Book Antiqua"/>
          <w:sz w:val="32"/>
          <w:szCs w:val="32"/>
        </w:rPr>
        <w:t xml:space="preserve"> </w:t>
      </w:r>
      <w:r>
        <w:rPr>
          <w:rFonts w:ascii="Book Antiqua" w:hAnsi="Book Antiqua"/>
          <w:sz w:val="32"/>
          <w:szCs w:val="32"/>
        </w:rPr>
        <w:t>Aesthetics</w:t>
      </w:r>
    </w:p>
    <w:p w14:paraId="38625743" w14:textId="09B6DF2C" w:rsidR="00731202" w:rsidRPr="00E81A74" w:rsidRDefault="00731202" w:rsidP="00731202">
      <w:pPr>
        <w:pStyle w:val="NormalWeb"/>
        <w:shd w:val="clear" w:color="auto" w:fill="FFFFFF"/>
        <w:rPr>
          <w:rFonts w:ascii="Bell MT" w:hAnsi="Bell MT"/>
          <w:color w:val="3A3A3A"/>
        </w:rPr>
      </w:pPr>
      <w:r w:rsidRPr="00E81A74">
        <w:rPr>
          <w:rStyle w:val="Emphasis"/>
          <w:rFonts w:ascii="Bell MT" w:hAnsi="Bell MT"/>
          <w:color w:val="3A3A3A"/>
        </w:rPr>
        <w:t>Aesthetics management should begin with a thorough status quo analysis of every aspect of a company or brand’s visual and sensory identity. The objective of this analysis is to get a clear understanding of the identity that the organisation wants to project for itself and its brands in its aesthetic output (its corporate expressions) and how customers perceive the organisation’s current aesthetic output (customer impressions).(Simonson &amp; Schmitt, 1997, p.45.)</w:t>
      </w:r>
    </w:p>
    <w:p w14:paraId="5CB00405" w14:textId="6462FED7" w:rsidR="00581113" w:rsidRPr="00E81A74" w:rsidRDefault="00581113" w:rsidP="00581113">
      <w:pPr>
        <w:shd w:val="clear" w:color="auto" w:fill="FFFFFF"/>
        <w:spacing w:line="360" w:lineRule="auto"/>
        <w:jc w:val="center"/>
        <w:rPr>
          <w:rFonts w:ascii="Bell MT" w:eastAsia="Times New Roman" w:hAnsi="Bell MT" w:cs="Times New Roman"/>
          <w:sz w:val="24"/>
          <w:szCs w:val="24"/>
          <w:lang w:eastAsia="en-GB"/>
        </w:rPr>
      </w:pPr>
      <w:r w:rsidRPr="00E81A74">
        <w:rPr>
          <w:rFonts w:ascii="Bell MT" w:hAnsi="Bell MT"/>
          <w:sz w:val="24"/>
          <w:szCs w:val="24"/>
        </w:rPr>
        <w:t xml:space="preserve">When it comes to a company’s brand identity, the visual aesthetics are obviously a huge thing to bear in mind when making design decisions. Aesthetics referring to the visual attractiveness of the product, or in this case; brand identity/logo. </w:t>
      </w:r>
      <w:r w:rsidRPr="00E81A74">
        <w:rPr>
          <w:rFonts w:ascii="Bell MT" w:eastAsia="Times New Roman" w:hAnsi="Bell MT" w:cs="Times New Roman"/>
          <w:color w:val="1B1B29"/>
          <w:sz w:val="24"/>
          <w:szCs w:val="24"/>
          <w:lang w:eastAsia="en-GB"/>
        </w:rPr>
        <w:t xml:space="preserve">“Your brand is the single most important investment you can make in your business” </w:t>
      </w:r>
      <w:r w:rsidRPr="00E81A74">
        <w:rPr>
          <w:rFonts w:ascii="Bell MT" w:eastAsia="Times New Roman" w:hAnsi="Bell MT" w:cs="Times New Roman"/>
          <w:sz w:val="24"/>
          <w:szCs w:val="24"/>
          <w:lang w:eastAsia="en-GB"/>
        </w:rPr>
        <w:t xml:space="preserve">— </w:t>
      </w:r>
      <w:r w:rsidR="00A94908" w:rsidRPr="00E81A74">
        <w:rPr>
          <w:rFonts w:ascii="Bell MT" w:eastAsia="Times New Roman" w:hAnsi="Bell MT" w:cs="Times New Roman"/>
          <w:sz w:val="24"/>
          <w:szCs w:val="24"/>
          <w:lang w:eastAsia="en-GB"/>
        </w:rPr>
        <w:t>Steve Forbes</w:t>
      </w:r>
      <w:r w:rsidRPr="00E81A74">
        <w:rPr>
          <w:rFonts w:ascii="Bell MT" w:eastAsia="Times New Roman" w:hAnsi="Bell MT" w:cs="Times New Roman"/>
          <w:sz w:val="24"/>
          <w:szCs w:val="24"/>
          <w:lang w:eastAsia="en-GB"/>
        </w:rPr>
        <w:t xml:space="preserve">, </w:t>
      </w:r>
      <w:r w:rsidR="00A94908" w:rsidRPr="00E81A74">
        <w:rPr>
          <w:rFonts w:ascii="Bell MT" w:eastAsia="Times New Roman" w:hAnsi="Bell MT" w:cs="Times New Roman"/>
          <w:sz w:val="24"/>
          <w:szCs w:val="24"/>
          <w:lang w:eastAsia="en-GB"/>
        </w:rPr>
        <w:t>Editor in chief of Forbes Magazine</w:t>
      </w:r>
      <w:r w:rsidRPr="00E81A74">
        <w:rPr>
          <w:rFonts w:ascii="Bell MT" w:eastAsia="Times New Roman" w:hAnsi="Bell MT" w:cs="Times New Roman"/>
          <w:sz w:val="24"/>
          <w:szCs w:val="24"/>
          <w:lang w:eastAsia="en-GB"/>
        </w:rPr>
        <w:t xml:space="preserve">. This is </w:t>
      </w:r>
      <w:proofErr w:type="gramStart"/>
      <w:r w:rsidRPr="00E81A74">
        <w:rPr>
          <w:rFonts w:ascii="Bell MT" w:eastAsia="Times New Roman" w:hAnsi="Bell MT" w:cs="Times New Roman"/>
          <w:sz w:val="24"/>
          <w:szCs w:val="24"/>
          <w:lang w:eastAsia="en-GB"/>
        </w:rPr>
        <w:t>absolutely true</w:t>
      </w:r>
      <w:proofErr w:type="gramEnd"/>
      <w:r w:rsidRPr="00E81A74">
        <w:rPr>
          <w:rFonts w:ascii="Bell MT" w:eastAsia="Times New Roman" w:hAnsi="Bell MT" w:cs="Times New Roman"/>
          <w:sz w:val="24"/>
          <w:szCs w:val="24"/>
          <w:lang w:eastAsia="en-GB"/>
        </w:rPr>
        <w:t xml:space="preserve"> in the fact that your brand is going to be the face of your company and stand for what you represent purely through the use of colour, type, shape and use of space.</w:t>
      </w:r>
      <w:r w:rsidR="003E64EE" w:rsidRPr="00E81A74">
        <w:rPr>
          <w:rFonts w:ascii="Bell MT" w:hAnsi="Bell MT"/>
          <w:sz w:val="24"/>
          <w:szCs w:val="24"/>
        </w:rPr>
        <w:t xml:space="preserve"> “</w:t>
      </w:r>
      <w:r w:rsidR="003E64EE" w:rsidRPr="00E81A74">
        <w:rPr>
          <w:rFonts w:ascii="Bell MT" w:hAnsi="Bell MT"/>
          <w:i/>
          <w:iCs/>
          <w:sz w:val="24"/>
          <w:szCs w:val="24"/>
        </w:rPr>
        <w:t>Proper logo development is crucial, as logos are one of the main aspects of a corporation that communicate image, gain attention, cut through clutter, and speed recognition of the destination</w:t>
      </w:r>
      <w:r w:rsidR="003E64EE" w:rsidRPr="00E81A74">
        <w:rPr>
          <w:rFonts w:ascii="Bell MT" w:hAnsi="Bell MT"/>
          <w:i/>
          <w:iCs/>
          <w:sz w:val="24"/>
          <w:szCs w:val="24"/>
        </w:rPr>
        <w:t>”</w:t>
      </w:r>
      <w:r w:rsidR="003E64EE" w:rsidRPr="00E81A74">
        <w:rPr>
          <w:rFonts w:ascii="Bell MT" w:hAnsi="Bell MT"/>
          <w:i/>
          <w:iCs/>
          <w:sz w:val="24"/>
          <w:szCs w:val="24"/>
        </w:rPr>
        <w:t xml:space="preserve"> </w:t>
      </w:r>
      <w:r w:rsidR="003E64EE" w:rsidRPr="00E81A74">
        <w:rPr>
          <w:rFonts w:ascii="Bell MT" w:hAnsi="Bell MT"/>
          <w:sz w:val="24"/>
          <w:szCs w:val="24"/>
        </w:rPr>
        <w:t>(Hem &amp; Iversen, 2004)</w:t>
      </w:r>
      <w:r w:rsidRPr="00E81A74">
        <w:rPr>
          <w:rFonts w:ascii="Bell MT" w:eastAsia="Times New Roman" w:hAnsi="Bell MT" w:cs="Times New Roman"/>
          <w:sz w:val="24"/>
          <w:szCs w:val="24"/>
          <w:lang w:eastAsia="en-GB"/>
        </w:rPr>
        <w:t xml:space="preserve"> For example, if you’re company logo was for a healthcare company and it used green or blue, these colours would represent safety, cleanliness and also friendliness. All things that someone would look for when choosing their healthcare. However, if the colours were to be changed to yellow for example, the logo would then not reflect the same message as the colour gives off other signals such as warning or danger. Indivertibly, the consumer would be more sceptical in putting trust into this company just by the first impressions they have received from the logo colour choices.</w:t>
      </w:r>
    </w:p>
    <w:p w14:paraId="108BD9CC" w14:textId="2252A9AB" w:rsidR="00581113" w:rsidRDefault="00581113" w:rsidP="00581113">
      <w:pPr>
        <w:shd w:val="clear" w:color="auto" w:fill="FFFFFF"/>
        <w:spacing w:line="360" w:lineRule="auto"/>
        <w:jc w:val="center"/>
        <w:rPr>
          <w:rFonts w:ascii="Bell MT" w:eastAsia="Times New Roman" w:hAnsi="Bell MT" w:cs="Times New Roman"/>
          <w:lang w:eastAsia="en-GB"/>
        </w:rPr>
      </w:pPr>
      <w:r>
        <w:rPr>
          <w:noProof/>
        </w:rPr>
        <w:drawing>
          <wp:inline distT="0" distB="0" distL="0" distR="0" wp14:anchorId="6A671409" wp14:editId="7D21F4B4">
            <wp:extent cx="3629025" cy="2041276"/>
            <wp:effectExtent l="0" t="0" r="0" b="0"/>
            <wp:docPr id="3" name="Picture 3" descr="Image result for logos swap colour palet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ogos swap colour palett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38038" cy="2046346"/>
                    </a:xfrm>
                    <a:prstGeom prst="rect">
                      <a:avLst/>
                    </a:prstGeom>
                    <a:noFill/>
                    <a:ln>
                      <a:noFill/>
                    </a:ln>
                  </pic:spPr>
                </pic:pic>
              </a:graphicData>
            </a:graphic>
          </wp:inline>
        </w:drawing>
      </w:r>
    </w:p>
    <w:p w14:paraId="5843C58F" w14:textId="6B85A862" w:rsidR="00EF2223" w:rsidRPr="00E81A74" w:rsidRDefault="00EF2223" w:rsidP="00581113">
      <w:pPr>
        <w:shd w:val="clear" w:color="auto" w:fill="FFFFFF"/>
        <w:spacing w:line="360" w:lineRule="auto"/>
        <w:jc w:val="center"/>
        <w:rPr>
          <w:rFonts w:ascii="Bell MT" w:eastAsia="Times New Roman" w:hAnsi="Bell MT" w:cs="Times New Roman"/>
          <w:lang w:eastAsia="en-GB"/>
        </w:rPr>
      </w:pPr>
      <w:r w:rsidRPr="00E81A74">
        <w:rPr>
          <w:rFonts w:ascii="Bell MT" w:eastAsia="Times New Roman" w:hAnsi="Bell MT" w:cs="Times New Roman"/>
          <w:lang w:eastAsia="en-GB"/>
        </w:rPr>
        <w:t xml:space="preserve">Figure </w:t>
      </w:r>
      <w:proofErr w:type="gramStart"/>
      <w:r w:rsidRPr="00E81A74">
        <w:rPr>
          <w:rFonts w:ascii="Bell MT" w:eastAsia="Times New Roman" w:hAnsi="Bell MT" w:cs="Times New Roman"/>
          <w:lang w:eastAsia="en-GB"/>
        </w:rPr>
        <w:t>2 :</w:t>
      </w:r>
      <w:proofErr w:type="gramEnd"/>
      <w:r w:rsidRPr="00E81A74">
        <w:rPr>
          <w:rFonts w:ascii="Bell MT" w:eastAsia="Times New Roman" w:hAnsi="Bell MT" w:cs="Times New Roman"/>
          <w:lang w:eastAsia="en-GB"/>
        </w:rPr>
        <w:t xml:space="preserve"> Renowned Logos Colour Swap </w:t>
      </w:r>
    </w:p>
    <w:p w14:paraId="56F5E721" w14:textId="1EFB97B9" w:rsidR="00581113" w:rsidRPr="00E81A74" w:rsidRDefault="00581113" w:rsidP="00581113">
      <w:pPr>
        <w:shd w:val="clear" w:color="auto" w:fill="FFFFFF"/>
        <w:spacing w:line="360" w:lineRule="auto"/>
        <w:rPr>
          <w:rFonts w:ascii="Bell MT" w:eastAsia="Times New Roman" w:hAnsi="Bell MT" w:cs="Times New Roman"/>
          <w:sz w:val="24"/>
          <w:szCs w:val="24"/>
          <w:lang w:eastAsia="en-GB"/>
        </w:rPr>
      </w:pPr>
      <w:r w:rsidRPr="00E81A74">
        <w:rPr>
          <w:rFonts w:ascii="Bell MT" w:eastAsia="Times New Roman" w:hAnsi="Bell MT" w:cs="Times New Roman"/>
          <w:sz w:val="24"/>
          <w:szCs w:val="24"/>
          <w:lang w:eastAsia="en-GB"/>
        </w:rPr>
        <w:t xml:space="preserve">The image shown above is a good example at how effective colour is within logos. These two companies have had their colours swapped around in order to show the effect it has on </w:t>
      </w:r>
      <w:r w:rsidRPr="00E81A74">
        <w:rPr>
          <w:rFonts w:ascii="Bell MT" w:eastAsia="Times New Roman" w:hAnsi="Bell MT" w:cs="Times New Roman"/>
          <w:sz w:val="24"/>
          <w:szCs w:val="24"/>
          <w:lang w:eastAsia="en-GB"/>
        </w:rPr>
        <w:lastRenderedPageBreak/>
        <w:t xml:space="preserve">your first stance about the company. Firstly, the three colours being used for the one worded ‘Netflix’ makes the audience first think that the brand isn’t trustworthy due to </w:t>
      </w:r>
      <w:proofErr w:type="gramStart"/>
      <w:r w:rsidRPr="00E81A74">
        <w:rPr>
          <w:rFonts w:ascii="Bell MT" w:eastAsia="Times New Roman" w:hAnsi="Bell MT" w:cs="Times New Roman"/>
          <w:sz w:val="24"/>
          <w:szCs w:val="24"/>
          <w:lang w:eastAsia="en-GB"/>
        </w:rPr>
        <w:t>it’s</w:t>
      </w:r>
      <w:proofErr w:type="gramEnd"/>
      <w:r w:rsidRPr="00E81A74">
        <w:rPr>
          <w:rFonts w:ascii="Bell MT" w:eastAsia="Times New Roman" w:hAnsi="Bell MT" w:cs="Times New Roman"/>
          <w:sz w:val="24"/>
          <w:szCs w:val="24"/>
          <w:lang w:eastAsia="en-GB"/>
        </w:rPr>
        <w:t xml:space="preserve"> messiness and lack of ‘togetherness’. Whereas the ‘Amazon’ logo looks as if it should be for a charity or consultation company. Sometimes colour even gives off different meanings depending on what type it’s paired </w:t>
      </w:r>
      <w:proofErr w:type="gramStart"/>
      <w:r w:rsidRPr="00E81A74">
        <w:rPr>
          <w:rFonts w:ascii="Bell MT" w:eastAsia="Times New Roman" w:hAnsi="Bell MT" w:cs="Times New Roman"/>
          <w:sz w:val="24"/>
          <w:szCs w:val="24"/>
          <w:lang w:eastAsia="en-GB"/>
        </w:rPr>
        <w:t>with,</w:t>
      </w:r>
      <w:proofErr w:type="gramEnd"/>
      <w:r w:rsidRPr="00E81A74">
        <w:rPr>
          <w:rFonts w:ascii="Bell MT" w:eastAsia="Times New Roman" w:hAnsi="Bell MT" w:cs="Times New Roman"/>
          <w:sz w:val="24"/>
          <w:szCs w:val="24"/>
          <w:lang w:eastAsia="en-GB"/>
        </w:rPr>
        <w:t xml:space="preserve"> in this case I would say that this is true to the example. </w:t>
      </w:r>
    </w:p>
    <w:p w14:paraId="1700CEF9" w14:textId="3AB1EC8C" w:rsidR="00581113" w:rsidRPr="00E81A74" w:rsidRDefault="00581113" w:rsidP="00581113">
      <w:pPr>
        <w:shd w:val="clear" w:color="auto" w:fill="FFFFFF"/>
        <w:spacing w:line="360" w:lineRule="auto"/>
        <w:rPr>
          <w:rFonts w:ascii="Bell MT" w:hAnsi="Bell MT"/>
          <w:sz w:val="24"/>
          <w:szCs w:val="24"/>
        </w:rPr>
      </w:pPr>
      <w:r w:rsidRPr="00E81A74">
        <w:rPr>
          <w:rFonts w:ascii="Bell MT" w:hAnsi="Bell MT"/>
          <w:color w:val="181818"/>
          <w:sz w:val="24"/>
          <w:szCs w:val="24"/>
          <w:shd w:val="clear" w:color="auto" w:fill="FFFFFF"/>
        </w:rPr>
        <w:t xml:space="preserve">“A distinctive appearance and a simple set of characteristics lead to an extremely flexible brand.” Phoenix, Woodrow </w:t>
      </w:r>
      <w:proofErr w:type="gramStart"/>
      <w:r w:rsidRPr="00E81A74">
        <w:rPr>
          <w:rFonts w:ascii="Bell MT" w:hAnsi="Bell MT"/>
          <w:i/>
          <w:iCs/>
          <w:color w:val="181818"/>
          <w:sz w:val="24"/>
          <w:szCs w:val="24"/>
          <w:shd w:val="clear" w:color="auto" w:fill="FFFFFF"/>
        </w:rPr>
        <w:t>( Plastic</w:t>
      </w:r>
      <w:proofErr w:type="gramEnd"/>
      <w:r w:rsidRPr="00E81A74">
        <w:rPr>
          <w:rFonts w:ascii="Bell MT" w:hAnsi="Bell MT"/>
          <w:i/>
          <w:iCs/>
          <w:color w:val="181818"/>
          <w:sz w:val="24"/>
          <w:szCs w:val="24"/>
          <w:shd w:val="clear" w:color="auto" w:fill="FFFFFF"/>
        </w:rPr>
        <w:t xml:space="preserve"> Culture : How Japanese Toys Conquered The World</w:t>
      </w:r>
      <w:r w:rsidRPr="00E81A74">
        <w:rPr>
          <w:rFonts w:ascii="Bell MT" w:hAnsi="Bell MT"/>
          <w:color w:val="181818"/>
          <w:sz w:val="24"/>
          <w:szCs w:val="24"/>
          <w:shd w:val="clear" w:color="auto" w:fill="FFFFFF"/>
        </w:rPr>
        <w:t xml:space="preserve">, Pg.38 ) This quote represents the fact that simplistic logos are actually the most effective. Which by looking at current examples of the most popular brand’s logos, could be true. Henna Ray </w:t>
      </w:r>
      <w:proofErr w:type="gramStart"/>
      <w:r w:rsidRPr="00E81A74">
        <w:rPr>
          <w:rFonts w:ascii="Bell MT" w:hAnsi="Bell MT"/>
          <w:color w:val="181818"/>
          <w:sz w:val="24"/>
          <w:szCs w:val="24"/>
          <w:shd w:val="clear" w:color="auto" w:fill="FFFFFF"/>
        </w:rPr>
        <w:t>says</w:t>
      </w:r>
      <w:proofErr w:type="gramEnd"/>
      <w:r w:rsidRPr="00E81A74">
        <w:rPr>
          <w:rFonts w:ascii="Bell MT" w:hAnsi="Bell MT"/>
          <w:color w:val="181818"/>
          <w:sz w:val="24"/>
          <w:szCs w:val="24"/>
          <w:shd w:val="clear" w:color="auto" w:fill="FFFFFF"/>
        </w:rPr>
        <w:t xml:space="preserve"> “</w:t>
      </w:r>
      <w:r w:rsidRPr="00E81A74">
        <w:rPr>
          <w:rFonts w:ascii="Bell MT" w:hAnsi="Bell MT"/>
          <w:i/>
          <w:iCs/>
          <w:color w:val="000000"/>
          <w:sz w:val="24"/>
          <w:szCs w:val="24"/>
          <w:shd w:val="clear" w:color="auto" w:fill="FFFFFF"/>
        </w:rPr>
        <w:t xml:space="preserve">A simple logo design is desirable for its instant capability to interact with people and engage them with your brand.” </w:t>
      </w:r>
      <w:r w:rsidRPr="00E81A74">
        <w:rPr>
          <w:rFonts w:ascii="Bell MT" w:hAnsi="Bell MT"/>
          <w:i/>
          <w:iCs/>
          <w:sz w:val="24"/>
          <w:szCs w:val="24"/>
          <w:shd w:val="clear" w:color="auto" w:fill="FFFFFF"/>
        </w:rPr>
        <w:t>(</w:t>
      </w:r>
      <w:hyperlink r:id="rId20" w:history="1">
        <w:r w:rsidRPr="00E81A74">
          <w:rPr>
            <w:rStyle w:val="Hyperlink"/>
            <w:rFonts w:ascii="Bell MT" w:hAnsi="Bell MT"/>
            <w:color w:val="auto"/>
            <w:sz w:val="24"/>
            <w:szCs w:val="24"/>
            <w:u w:val="none"/>
          </w:rPr>
          <w:t>https://www.designhill.com/design-blog/simplicity-huge-contributing-factor-logo-design/</w:t>
        </w:r>
      </w:hyperlink>
      <w:r w:rsidRPr="00E81A74">
        <w:rPr>
          <w:rFonts w:ascii="Bell MT" w:hAnsi="Bell MT"/>
          <w:sz w:val="24"/>
          <w:szCs w:val="24"/>
        </w:rPr>
        <w:t xml:space="preserve">) Meaning that by using simplicity within a logo, it can relate to all types of consumers as it doesn’t require thought to be put into what the logo is trying to achieve, only a brief first instance process and that’s it. One brand that can support the fact that simple logos are best would be ‘Nike’. Being the most successful sport clothing company globally, it can surely be used as a representation of a successful brand identity. </w:t>
      </w:r>
      <w:r w:rsidR="003E4F15" w:rsidRPr="00E81A74">
        <w:rPr>
          <w:rFonts w:ascii="Bell MT" w:hAnsi="Bell MT"/>
          <w:i/>
          <w:iCs/>
          <w:sz w:val="24"/>
          <w:szCs w:val="24"/>
        </w:rPr>
        <w:t>“</w:t>
      </w:r>
      <w:proofErr w:type="spellStart"/>
      <w:r w:rsidR="003E4F15" w:rsidRPr="00E81A74">
        <w:rPr>
          <w:rFonts w:ascii="Bell MT" w:hAnsi="Bell MT"/>
          <w:i/>
          <w:iCs/>
          <w:sz w:val="24"/>
          <w:szCs w:val="24"/>
        </w:rPr>
        <w:t>Nike</w:t>
      </w:r>
      <w:r w:rsidR="003E4F15" w:rsidRPr="00E81A74">
        <w:rPr>
          <w:rFonts w:ascii="Times New Roman" w:hAnsi="Times New Roman" w:cs="Times New Roman"/>
          <w:i/>
          <w:iCs/>
          <w:sz w:val="24"/>
          <w:szCs w:val="24"/>
        </w:rPr>
        <w:t>‟</w:t>
      </w:r>
      <w:r w:rsidR="003E4F15" w:rsidRPr="00E81A74">
        <w:rPr>
          <w:rFonts w:ascii="Bell MT" w:hAnsi="Bell MT"/>
          <w:i/>
          <w:iCs/>
          <w:sz w:val="24"/>
          <w:szCs w:val="24"/>
        </w:rPr>
        <w:t>s</w:t>
      </w:r>
      <w:proofErr w:type="spellEnd"/>
      <w:r w:rsidR="003E4F15" w:rsidRPr="00E81A74">
        <w:rPr>
          <w:rFonts w:ascii="Bell MT" w:hAnsi="Bell MT"/>
          <w:i/>
          <w:iCs/>
          <w:sz w:val="24"/>
          <w:szCs w:val="24"/>
        </w:rPr>
        <w:t xml:space="preserve"> swoosh is the most recognizable logo worldwide</w:t>
      </w:r>
      <w:r w:rsidR="003E4F15" w:rsidRPr="00E81A74">
        <w:rPr>
          <w:rFonts w:ascii="Bell MT" w:hAnsi="Bell MT"/>
          <w:i/>
          <w:iCs/>
          <w:sz w:val="24"/>
          <w:szCs w:val="24"/>
        </w:rPr>
        <w:t>”</w:t>
      </w:r>
      <w:r w:rsidR="003E4F15" w:rsidRPr="00E81A74">
        <w:rPr>
          <w:rFonts w:ascii="Bell MT" w:hAnsi="Bell MT"/>
          <w:sz w:val="24"/>
          <w:szCs w:val="24"/>
        </w:rPr>
        <w:t xml:space="preserve"> (Bishop, 2001)</w:t>
      </w:r>
    </w:p>
    <w:p w14:paraId="0DFD0BA0" w14:textId="155D56B4" w:rsidR="00581113" w:rsidRDefault="00581113" w:rsidP="00581113">
      <w:pPr>
        <w:shd w:val="clear" w:color="auto" w:fill="FFFFFF"/>
        <w:spacing w:line="360" w:lineRule="auto"/>
        <w:jc w:val="center"/>
      </w:pPr>
      <w:r>
        <w:rPr>
          <w:noProof/>
        </w:rPr>
        <w:drawing>
          <wp:inline distT="0" distB="0" distL="0" distR="0" wp14:anchorId="738D3857" wp14:editId="058F5078">
            <wp:extent cx="4264851" cy="1924050"/>
            <wp:effectExtent l="0" t="0" r="2540" b="0"/>
            <wp:docPr id="4" name="Picture 4" descr="Image result for when was nike logo cre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when was nike logo cre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71452" cy="1927028"/>
                    </a:xfrm>
                    <a:prstGeom prst="rect">
                      <a:avLst/>
                    </a:prstGeom>
                    <a:noFill/>
                    <a:ln>
                      <a:noFill/>
                    </a:ln>
                  </pic:spPr>
                </pic:pic>
              </a:graphicData>
            </a:graphic>
          </wp:inline>
        </w:drawing>
      </w:r>
      <w:r w:rsidRPr="00581113">
        <w:t xml:space="preserve"> </w:t>
      </w:r>
    </w:p>
    <w:p w14:paraId="38D3EBC4" w14:textId="6E4FEFE9" w:rsidR="00E81A74" w:rsidRPr="00E81A74" w:rsidRDefault="00E81A74" w:rsidP="00581113">
      <w:pPr>
        <w:shd w:val="clear" w:color="auto" w:fill="FFFFFF"/>
        <w:spacing w:line="360" w:lineRule="auto"/>
        <w:jc w:val="center"/>
        <w:rPr>
          <w:rFonts w:ascii="Bell MT" w:hAnsi="Bell MT"/>
          <w:sz w:val="8"/>
          <w:szCs w:val="8"/>
        </w:rPr>
      </w:pPr>
      <w:r w:rsidRPr="00E81A74">
        <w:rPr>
          <w:rFonts w:ascii="Bell MT" w:hAnsi="Bell MT"/>
        </w:rPr>
        <w:t>Figure 3: Nike Logo Evolution</w:t>
      </w:r>
    </w:p>
    <w:p w14:paraId="7C02C50B" w14:textId="1B93A0B0" w:rsidR="00581113" w:rsidRPr="00E81A74" w:rsidRDefault="00581113" w:rsidP="00581113">
      <w:pPr>
        <w:shd w:val="clear" w:color="auto" w:fill="FFFFFF"/>
        <w:spacing w:line="360" w:lineRule="auto"/>
        <w:jc w:val="center"/>
        <w:rPr>
          <w:rFonts w:ascii="Bell MT" w:hAnsi="Bell MT"/>
          <w:sz w:val="24"/>
          <w:szCs w:val="24"/>
        </w:rPr>
      </w:pPr>
      <w:r w:rsidRPr="00E81A74">
        <w:rPr>
          <w:rFonts w:ascii="Bell MT" w:hAnsi="Bell MT"/>
          <w:sz w:val="24"/>
          <w:szCs w:val="24"/>
        </w:rPr>
        <w:t>As the above example shows, the Nike logo has been changed rather minorly over the years. Not like most brands who usually go through a dramatic rebrand at some point to freshen their identity. Nike however, have not had to do this as they have a timeless, simple logo that can be recognised far and wide, so why should they change it and risk losing the strong identity they already have?</w:t>
      </w:r>
    </w:p>
    <w:p w14:paraId="09884DB7" w14:textId="5636B5B4" w:rsidR="000955D9" w:rsidRPr="00E81A74" w:rsidRDefault="000955D9" w:rsidP="00581113">
      <w:pPr>
        <w:shd w:val="clear" w:color="auto" w:fill="FFFFFF"/>
        <w:spacing w:line="360" w:lineRule="auto"/>
        <w:jc w:val="center"/>
        <w:rPr>
          <w:rFonts w:ascii="Bell MT" w:hAnsi="Bell MT"/>
          <w:sz w:val="24"/>
          <w:szCs w:val="24"/>
        </w:rPr>
      </w:pPr>
      <w:r w:rsidRPr="00E81A74">
        <w:rPr>
          <w:rFonts w:ascii="Bell MT" w:hAnsi="Bell MT"/>
          <w:sz w:val="24"/>
          <w:szCs w:val="24"/>
        </w:rPr>
        <w:lastRenderedPageBreak/>
        <w:t>Other examples of businesses with effective simplistic logos would include ‘Apple’, ‘McDonalds’, ‘Disney’ and ‘Coca-Cola’ to name a few. Something they all have in common is that they’re some of the most popular companies in their sectors. This is largely due to the fact that their branding represents messages that are straight to the point, and are easily memorable thanks to their simplicity</w:t>
      </w:r>
      <w:r w:rsidR="003E64EE" w:rsidRPr="00E81A74">
        <w:rPr>
          <w:rFonts w:ascii="Bell MT" w:hAnsi="Bell MT"/>
          <w:sz w:val="24"/>
          <w:szCs w:val="24"/>
        </w:rPr>
        <w:t xml:space="preserve">, a company should always aim to create a </w:t>
      </w:r>
      <w:r w:rsidR="003E64EE" w:rsidRPr="00E81A74">
        <w:rPr>
          <w:rFonts w:ascii="Bell MT" w:hAnsi="Bell MT"/>
          <w:i/>
          <w:iCs/>
          <w:sz w:val="24"/>
          <w:szCs w:val="24"/>
        </w:rPr>
        <w:t>“</w:t>
      </w:r>
      <w:r w:rsidR="003E64EE" w:rsidRPr="00E81A74">
        <w:rPr>
          <w:rFonts w:ascii="Bell MT" w:hAnsi="Bell MT"/>
          <w:i/>
          <w:iCs/>
          <w:sz w:val="24"/>
          <w:szCs w:val="24"/>
        </w:rPr>
        <w:t>strong simple image that connect with customers</w:t>
      </w:r>
      <w:r w:rsidR="003E64EE" w:rsidRPr="00E81A74">
        <w:rPr>
          <w:rFonts w:ascii="Bell MT" w:hAnsi="Bell MT"/>
          <w:sz w:val="24"/>
          <w:szCs w:val="24"/>
        </w:rPr>
        <w:t>” (Peters, 1999, p. 41).</w:t>
      </w:r>
      <w:r w:rsidRPr="00E81A74">
        <w:rPr>
          <w:rFonts w:ascii="Bell MT" w:hAnsi="Bell MT"/>
          <w:sz w:val="24"/>
          <w:szCs w:val="24"/>
        </w:rPr>
        <w:t xml:space="preserve"> </w:t>
      </w:r>
      <w:r w:rsidR="00F310D6" w:rsidRPr="00E81A74">
        <w:rPr>
          <w:rFonts w:ascii="Bell MT" w:hAnsi="Bell MT"/>
          <w:sz w:val="24"/>
          <w:szCs w:val="24"/>
        </w:rPr>
        <w:t>“</w:t>
      </w:r>
      <w:r w:rsidR="00F310D6" w:rsidRPr="00E81A74">
        <w:rPr>
          <w:rFonts w:ascii="Bell MT" w:hAnsi="Bell MT"/>
          <w:i/>
          <w:iCs/>
          <w:sz w:val="24"/>
          <w:szCs w:val="24"/>
        </w:rPr>
        <w:t>Simple can be harder than complex: You have to work hard to get your thinking clean to make it simple. But it's worth it in the end because once you get there, you can move mountains</w:t>
      </w:r>
      <w:r w:rsidR="00F310D6" w:rsidRPr="00E81A74">
        <w:rPr>
          <w:rFonts w:ascii="Bell MT" w:hAnsi="Bell MT"/>
          <w:sz w:val="24"/>
          <w:szCs w:val="24"/>
        </w:rPr>
        <w:t>.” Steve Jobs (1998)</w:t>
      </w:r>
      <w:r w:rsidR="00757DB6" w:rsidRPr="00E81A74">
        <w:rPr>
          <w:rFonts w:ascii="Bell MT" w:hAnsi="Bell MT"/>
          <w:sz w:val="24"/>
          <w:szCs w:val="24"/>
        </w:rPr>
        <w:t xml:space="preserve"> As the quote says, creating something simple that will also give across your company’s message is a hard task. And therefore, although a logo design may look </w:t>
      </w:r>
      <w:proofErr w:type="gramStart"/>
      <w:r w:rsidR="00757DB6" w:rsidRPr="00E81A74">
        <w:rPr>
          <w:rFonts w:ascii="Bell MT" w:hAnsi="Bell MT"/>
          <w:sz w:val="24"/>
          <w:szCs w:val="24"/>
        </w:rPr>
        <w:t>simple</w:t>
      </w:r>
      <w:proofErr w:type="gramEnd"/>
      <w:r w:rsidR="00757DB6" w:rsidRPr="00E81A74">
        <w:rPr>
          <w:rFonts w:ascii="Bell MT" w:hAnsi="Bell MT"/>
          <w:sz w:val="24"/>
          <w:szCs w:val="24"/>
        </w:rPr>
        <w:t xml:space="preserve"> they are usually the ones that take the longest amount of time to think of and create.</w:t>
      </w:r>
      <w:r w:rsidR="003E64EE" w:rsidRPr="00E81A74">
        <w:rPr>
          <w:sz w:val="24"/>
          <w:szCs w:val="24"/>
        </w:rPr>
        <w:t xml:space="preserve"> </w:t>
      </w:r>
      <w:r w:rsidR="00757DB6" w:rsidRPr="00E81A74">
        <w:rPr>
          <w:rFonts w:ascii="Bell MT" w:hAnsi="Bell MT"/>
          <w:sz w:val="24"/>
          <w:szCs w:val="24"/>
        </w:rPr>
        <w:t xml:space="preserve">However, obviously some brand’s ethos’ and messages may need something more intricate in order to portray the company. In this situation it’s just important for the business to decide what they would like the logo to stand for, and whether they are making it to bring in new consumers, or to strengthen their brand identity. A good example of this would be how ‘Apple’ have adapted their logo over the years. </w:t>
      </w:r>
    </w:p>
    <w:p w14:paraId="7CC76354" w14:textId="66BFC547" w:rsidR="00757DB6" w:rsidRDefault="00757DB6" w:rsidP="00581113">
      <w:pPr>
        <w:shd w:val="clear" w:color="auto" w:fill="FFFFFF"/>
        <w:spacing w:line="360" w:lineRule="auto"/>
        <w:jc w:val="center"/>
        <w:rPr>
          <w:rFonts w:ascii="Bell MT" w:hAnsi="Bell MT"/>
          <w:color w:val="181818"/>
          <w:shd w:val="clear" w:color="auto" w:fill="FFFFFF"/>
        </w:rPr>
      </w:pPr>
      <w:r>
        <w:rPr>
          <w:noProof/>
        </w:rPr>
        <w:drawing>
          <wp:inline distT="0" distB="0" distL="0" distR="0" wp14:anchorId="3F33C8F0" wp14:editId="6ACA1CCD">
            <wp:extent cx="2114550" cy="1808355"/>
            <wp:effectExtent l="0" t="0" r="0" b="1905"/>
            <wp:docPr id="2" name="Picture 2" descr="Image result for apple logo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pple logo histor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19168" cy="1812304"/>
                    </a:xfrm>
                    <a:prstGeom prst="rect">
                      <a:avLst/>
                    </a:prstGeom>
                    <a:noFill/>
                    <a:ln>
                      <a:noFill/>
                    </a:ln>
                  </pic:spPr>
                </pic:pic>
              </a:graphicData>
            </a:graphic>
          </wp:inline>
        </w:drawing>
      </w:r>
    </w:p>
    <w:p w14:paraId="660028B4" w14:textId="376145BA" w:rsidR="00757DB6" w:rsidRPr="00E81A74" w:rsidRDefault="00757DB6" w:rsidP="00581113">
      <w:pPr>
        <w:shd w:val="clear" w:color="auto" w:fill="FFFFFF"/>
        <w:spacing w:line="360" w:lineRule="auto"/>
        <w:jc w:val="center"/>
        <w:rPr>
          <w:rFonts w:ascii="Bell MT" w:hAnsi="Bell MT"/>
        </w:rPr>
      </w:pPr>
      <w:hyperlink r:id="rId23" w:history="1">
        <w:r w:rsidR="00E81A74" w:rsidRPr="00E81A74">
          <w:rPr>
            <w:rStyle w:val="Hyperlink"/>
            <w:rFonts w:ascii="Bell MT" w:hAnsi="Bell MT"/>
            <w:color w:val="auto"/>
            <w:u w:val="none"/>
          </w:rPr>
          <w:t>Figure</w:t>
        </w:r>
      </w:hyperlink>
      <w:r w:rsidR="00E81A74" w:rsidRPr="00E81A74">
        <w:rPr>
          <w:rFonts w:ascii="Bell MT" w:hAnsi="Bell MT"/>
        </w:rPr>
        <w:t xml:space="preserve"> 4: Apple Logo Evolution</w:t>
      </w:r>
    </w:p>
    <w:p w14:paraId="2C45347F" w14:textId="77996D3C" w:rsidR="00757DB6" w:rsidRPr="00E81A74" w:rsidRDefault="00757DB6" w:rsidP="00581113">
      <w:pPr>
        <w:shd w:val="clear" w:color="auto" w:fill="FFFFFF"/>
        <w:spacing w:line="360" w:lineRule="auto"/>
        <w:jc w:val="center"/>
        <w:rPr>
          <w:rFonts w:ascii="Bell MT" w:hAnsi="Bell MT"/>
          <w:sz w:val="24"/>
          <w:szCs w:val="24"/>
        </w:rPr>
      </w:pPr>
      <w:r w:rsidRPr="00E81A74">
        <w:rPr>
          <w:rFonts w:ascii="Bell MT" w:hAnsi="Bell MT"/>
          <w:sz w:val="24"/>
          <w:szCs w:val="24"/>
        </w:rPr>
        <w:t xml:space="preserve">The above illustration shows a brief look at how the ‘Apple’ logo has developed significantly over the years. Going from an intricate design which didn’t really show what ‘Apple’ was about or stood for. To a sleek and simple apple shape icon. </w:t>
      </w:r>
      <w:r w:rsidR="00674437" w:rsidRPr="00E81A74">
        <w:rPr>
          <w:rFonts w:ascii="Bell MT" w:hAnsi="Bell MT"/>
          <w:sz w:val="24"/>
          <w:szCs w:val="24"/>
        </w:rPr>
        <w:t xml:space="preserve">As a </w:t>
      </w:r>
      <w:proofErr w:type="gramStart"/>
      <w:r w:rsidR="00674437" w:rsidRPr="00E81A74">
        <w:rPr>
          <w:rFonts w:ascii="Bell MT" w:hAnsi="Bell MT"/>
          <w:sz w:val="24"/>
          <w:szCs w:val="24"/>
        </w:rPr>
        <w:t>fairly new</w:t>
      </w:r>
      <w:proofErr w:type="gramEnd"/>
      <w:r w:rsidR="00674437" w:rsidRPr="00E81A74">
        <w:rPr>
          <w:rFonts w:ascii="Bell MT" w:hAnsi="Bell MT"/>
          <w:sz w:val="24"/>
          <w:szCs w:val="24"/>
        </w:rPr>
        <w:t xml:space="preserve"> company in 1977, ‘Apple’ took a quite literal approach to their logo rebrand, including a rainbow within the icon. This was to represent that they had bought out the first colour display computer</w:t>
      </w:r>
      <w:r w:rsidR="003E4F15" w:rsidRPr="00E81A74">
        <w:rPr>
          <w:rFonts w:ascii="Bell MT" w:hAnsi="Bell MT"/>
          <w:sz w:val="24"/>
          <w:szCs w:val="24"/>
        </w:rPr>
        <w:t>. “</w:t>
      </w:r>
      <w:r w:rsidR="003E4F15" w:rsidRPr="00E81A74">
        <w:rPr>
          <w:rFonts w:ascii="Bell MT" w:hAnsi="Bell MT"/>
          <w:i/>
          <w:iCs/>
          <w:sz w:val="24"/>
          <w:szCs w:val="24"/>
        </w:rPr>
        <w:t xml:space="preserve">The </w:t>
      </w:r>
      <w:proofErr w:type="spellStart"/>
      <w:r w:rsidR="003E4F15" w:rsidRPr="00E81A74">
        <w:rPr>
          <w:rFonts w:ascii="Bell MT" w:hAnsi="Bell MT"/>
          <w:i/>
          <w:iCs/>
          <w:sz w:val="24"/>
          <w:szCs w:val="24"/>
        </w:rPr>
        <w:t>colors</w:t>
      </w:r>
      <w:proofErr w:type="spellEnd"/>
      <w:r w:rsidR="003E4F15" w:rsidRPr="00E81A74">
        <w:rPr>
          <w:rFonts w:ascii="Bell MT" w:hAnsi="Bell MT"/>
          <w:i/>
          <w:iCs/>
          <w:sz w:val="24"/>
          <w:szCs w:val="24"/>
        </w:rPr>
        <w:t xml:space="preserve"> spectrum used is in the wrong order, further portraying its refusal to conform to established rules</w:t>
      </w:r>
      <w:r w:rsidR="003E4F15" w:rsidRPr="00E81A74">
        <w:rPr>
          <w:rFonts w:ascii="Bell MT" w:hAnsi="Bell MT"/>
          <w:i/>
          <w:iCs/>
          <w:sz w:val="24"/>
          <w:szCs w:val="24"/>
        </w:rPr>
        <w:t>”</w:t>
      </w:r>
      <w:r w:rsidR="003E4F15" w:rsidRPr="00E81A74">
        <w:rPr>
          <w:rFonts w:ascii="Bell MT" w:hAnsi="Bell MT"/>
          <w:sz w:val="24"/>
          <w:szCs w:val="24"/>
        </w:rPr>
        <w:t xml:space="preserve"> (de </w:t>
      </w:r>
      <w:proofErr w:type="spellStart"/>
      <w:r w:rsidR="003E4F15" w:rsidRPr="00E81A74">
        <w:rPr>
          <w:rFonts w:ascii="Bell MT" w:hAnsi="Bell MT"/>
          <w:sz w:val="24"/>
          <w:szCs w:val="24"/>
        </w:rPr>
        <w:t>Chernatony</w:t>
      </w:r>
      <w:proofErr w:type="spellEnd"/>
      <w:r w:rsidR="003E4F15" w:rsidRPr="00E81A74">
        <w:rPr>
          <w:rFonts w:ascii="Bell MT" w:hAnsi="Bell MT"/>
          <w:sz w:val="24"/>
          <w:szCs w:val="24"/>
        </w:rPr>
        <w:t xml:space="preserve"> 2001; Hem &amp; Iversen, 2004; </w:t>
      </w:r>
      <w:proofErr w:type="spellStart"/>
      <w:r w:rsidR="003E4F15" w:rsidRPr="00E81A74">
        <w:rPr>
          <w:rFonts w:ascii="Bell MT" w:hAnsi="Bell MT"/>
          <w:sz w:val="24"/>
          <w:szCs w:val="24"/>
        </w:rPr>
        <w:t>Rijkens</w:t>
      </w:r>
      <w:proofErr w:type="spellEnd"/>
      <w:r w:rsidR="003E4F15" w:rsidRPr="00E81A74">
        <w:rPr>
          <w:rFonts w:ascii="Bell MT" w:hAnsi="Bell MT"/>
          <w:sz w:val="24"/>
          <w:szCs w:val="24"/>
        </w:rPr>
        <w:t>, 1992)</w:t>
      </w:r>
      <w:r w:rsidR="003E4F15" w:rsidRPr="00E81A74">
        <w:rPr>
          <w:rFonts w:ascii="Bell MT" w:hAnsi="Bell MT"/>
          <w:sz w:val="24"/>
          <w:szCs w:val="24"/>
        </w:rPr>
        <w:t>.</w:t>
      </w:r>
      <w:r w:rsidR="00674437" w:rsidRPr="00E81A74">
        <w:rPr>
          <w:rFonts w:ascii="Bell MT" w:hAnsi="Bell MT"/>
          <w:sz w:val="24"/>
          <w:szCs w:val="24"/>
        </w:rPr>
        <w:t xml:space="preserve"> Relating back to the ‘Maslow Theory </w:t>
      </w:r>
      <w:proofErr w:type="gramStart"/>
      <w:r w:rsidR="00674437" w:rsidRPr="00E81A74">
        <w:rPr>
          <w:rFonts w:ascii="Bell MT" w:hAnsi="Bell MT"/>
          <w:sz w:val="24"/>
          <w:szCs w:val="24"/>
        </w:rPr>
        <w:t>Of</w:t>
      </w:r>
      <w:proofErr w:type="gramEnd"/>
      <w:r w:rsidR="00674437" w:rsidRPr="00E81A74">
        <w:rPr>
          <w:rFonts w:ascii="Bell MT" w:hAnsi="Bell MT"/>
          <w:sz w:val="24"/>
          <w:szCs w:val="24"/>
        </w:rPr>
        <w:t xml:space="preserve"> Needs’, the colours used all represent positive emotions toward the company. Such as green meaning trust, which is of course a need within the Maslow theory. </w:t>
      </w:r>
      <w:proofErr w:type="spellStart"/>
      <w:r w:rsidR="00674437" w:rsidRPr="00E81A74">
        <w:rPr>
          <w:rFonts w:ascii="Bell MT" w:hAnsi="Bell MT"/>
          <w:sz w:val="24"/>
          <w:szCs w:val="24"/>
        </w:rPr>
        <w:lastRenderedPageBreak/>
        <w:t>Aswell</w:t>
      </w:r>
      <w:proofErr w:type="spellEnd"/>
      <w:r w:rsidR="00674437" w:rsidRPr="00E81A74">
        <w:rPr>
          <w:rFonts w:ascii="Bell MT" w:hAnsi="Bell MT"/>
          <w:sz w:val="24"/>
          <w:szCs w:val="24"/>
        </w:rPr>
        <w:t xml:space="preserve"> as others such as blue for being welcoming. Nowadays, design doesn’t take such a literal approach to their meanings. Therefore, in 1998, Steve Jobs updated the logo once again to how the public know it today, a simple black apple icon. At this point in time, ‘Apple’ had a consumer market of </w:t>
      </w:r>
      <w:r w:rsidR="002A2746" w:rsidRPr="00E81A74">
        <w:rPr>
          <w:rFonts w:ascii="Bell MT" w:hAnsi="Bell MT"/>
          <w:sz w:val="24"/>
          <w:szCs w:val="24"/>
        </w:rPr>
        <w:t xml:space="preserve">those who could afford something as modern as the ‘Apple’ technology. A study was done between the ‘Apple’ and ‘IBM’ logo to see which logo effected the consumer’s brain more. </w:t>
      </w:r>
    </w:p>
    <w:p w14:paraId="055F74AA" w14:textId="2A78614B" w:rsidR="002A2746" w:rsidRPr="00E81A74" w:rsidRDefault="002A2746" w:rsidP="00581113">
      <w:pPr>
        <w:shd w:val="clear" w:color="auto" w:fill="FFFFFF"/>
        <w:spacing w:line="360" w:lineRule="auto"/>
        <w:jc w:val="center"/>
        <w:rPr>
          <w:rFonts w:ascii="Bell MT" w:hAnsi="Bell MT"/>
          <w:color w:val="333333"/>
          <w:sz w:val="24"/>
          <w:szCs w:val="24"/>
          <w:shd w:val="clear" w:color="auto" w:fill="FFFFFF"/>
        </w:rPr>
      </w:pPr>
      <w:r w:rsidRPr="00E81A74">
        <w:rPr>
          <w:rFonts w:ascii="Bell MT" w:hAnsi="Bell MT"/>
          <w:sz w:val="24"/>
          <w:szCs w:val="24"/>
        </w:rPr>
        <w:t>“</w:t>
      </w:r>
      <w:r w:rsidRPr="00E81A74">
        <w:rPr>
          <w:rFonts w:ascii="Bell MT" w:hAnsi="Bell MT"/>
          <w:i/>
          <w:iCs/>
          <w:color w:val="333333"/>
          <w:sz w:val="24"/>
          <w:szCs w:val="24"/>
          <w:shd w:val="clear" w:color="auto" w:fill="FFFFFF"/>
        </w:rPr>
        <w:t xml:space="preserve">People find that when they think about the Apple logo, they think very strongly about associations with creativity. When they think about the IBM logo, they think about a general notion of competence or professional.” - </w:t>
      </w:r>
      <w:r w:rsidRPr="00E81A74">
        <w:rPr>
          <w:rFonts w:ascii="Bell MT" w:hAnsi="Bell MT"/>
          <w:color w:val="333333"/>
          <w:sz w:val="24"/>
          <w:szCs w:val="24"/>
          <w:shd w:val="clear" w:color="auto" w:fill="FFFFFF"/>
        </w:rPr>
        <w:t>Professor Gavan Fitzsimmons (April 5</w:t>
      </w:r>
      <w:r w:rsidRPr="00E81A74">
        <w:rPr>
          <w:rFonts w:ascii="Bell MT" w:hAnsi="Bell MT"/>
          <w:color w:val="333333"/>
          <w:sz w:val="24"/>
          <w:szCs w:val="24"/>
          <w:shd w:val="clear" w:color="auto" w:fill="FFFFFF"/>
          <w:vertAlign w:val="superscript"/>
        </w:rPr>
        <w:t>th</w:t>
      </w:r>
      <w:r w:rsidRPr="00E81A74">
        <w:rPr>
          <w:rFonts w:ascii="Bell MT" w:hAnsi="Bell MT"/>
          <w:color w:val="333333"/>
          <w:sz w:val="24"/>
          <w:szCs w:val="24"/>
          <w:shd w:val="clear" w:color="auto" w:fill="FFFFFF"/>
        </w:rPr>
        <w:t xml:space="preserve">, 2008) “Apple logo stimulates the brain”. This goes to show that a logo can </w:t>
      </w:r>
      <w:proofErr w:type="gramStart"/>
      <w:r w:rsidRPr="00E81A74">
        <w:rPr>
          <w:rFonts w:ascii="Bell MT" w:hAnsi="Bell MT"/>
          <w:color w:val="333333"/>
          <w:sz w:val="24"/>
          <w:szCs w:val="24"/>
          <w:shd w:val="clear" w:color="auto" w:fill="FFFFFF"/>
        </w:rPr>
        <w:t>actually affect</w:t>
      </w:r>
      <w:proofErr w:type="gramEnd"/>
      <w:r w:rsidRPr="00E81A74">
        <w:rPr>
          <w:rFonts w:ascii="Bell MT" w:hAnsi="Bell MT"/>
          <w:color w:val="333333"/>
          <w:sz w:val="24"/>
          <w:szCs w:val="24"/>
          <w:shd w:val="clear" w:color="auto" w:fill="FFFFFF"/>
        </w:rPr>
        <w:t xml:space="preserve"> your way of thinking more than you realise. </w:t>
      </w:r>
      <w:r w:rsidRPr="00E81A74">
        <w:rPr>
          <w:rFonts w:ascii="Bell MT" w:hAnsi="Bell MT"/>
          <w:i/>
          <w:iCs/>
          <w:color w:val="333333"/>
          <w:sz w:val="24"/>
          <w:szCs w:val="24"/>
          <w:shd w:val="clear" w:color="auto" w:fill="FFFFFF"/>
        </w:rPr>
        <w:t>“The Apple Prime people were much more creative than the IBM Prime people by like 20 to 30 percent.”</w:t>
      </w:r>
      <w:r w:rsidR="004609CF" w:rsidRPr="00E81A74">
        <w:rPr>
          <w:rFonts w:ascii="Bell MT" w:hAnsi="Bell MT"/>
          <w:i/>
          <w:iCs/>
          <w:color w:val="333333"/>
          <w:sz w:val="24"/>
          <w:szCs w:val="24"/>
          <w:shd w:val="clear" w:color="auto" w:fill="FFFFFF"/>
        </w:rPr>
        <w:t xml:space="preserve"> </w:t>
      </w:r>
      <w:r w:rsidR="004609CF" w:rsidRPr="00E81A74">
        <w:rPr>
          <w:rFonts w:ascii="Bell MT" w:hAnsi="Bell MT"/>
          <w:color w:val="333333"/>
          <w:sz w:val="24"/>
          <w:szCs w:val="24"/>
          <w:shd w:val="clear" w:color="auto" w:fill="FFFFFF"/>
        </w:rPr>
        <w:t>Professor Gavan Fitzsimmons (April 5</w:t>
      </w:r>
      <w:r w:rsidR="004609CF" w:rsidRPr="00E81A74">
        <w:rPr>
          <w:rFonts w:ascii="Bell MT" w:hAnsi="Bell MT"/>
          <w:color w:val="333333"/>
          <w:sz w:val="24"/>
          <w:szCs w:val="24"/>
          <w:shd w:val="clear" w:color="auto" w:fill="FFFFFF"/>
          <w:vertAlign w:val="superscript"/>
        </w:rPr>
        <w:t>th</w:t>
      </w:r>
      <w:r w:rsidR="004609CF" w:rsidRPr="00E81A74">
        <w:rPr>
          <w:rFonts w:ascii="Bell MT" w:hAnsi="Bell MT"/>
          <w:color w:val="333333"/>
          <w:sz w:val="24"/>
          <w:szCs w:val="24"/>
          <w:shd w:val="clear" w:color="auto" w:fill="FFFFFF"/>
        </w:rPr>
        <w:t xml:space="preserve">, 2008) “Apple logo stimulates the brain”. From many years of building a brand that represents certain attributes, this shows that it’s a success story in the way that people still today are just as connected to the logo after these many years. </w:t>
      </w:r>
      <w:r w:rsidR="003E64EE" w:rsidRPr="00E81A74">
        <w:rPr>
          <w:rFonts w:ascii="Bell MT" w:hAnsi="Bell MT"/>
          <w:color w:val="333333"/>
          <w:sz w:val="24"/>
          <w:szCs w:val="24"/>
          <w:shd w:val="clear" w:color="auto" w:fill="FFFFFF"/>
        </w:rPr>
        <w:t>“</w:t>
      </w:r>
      <w:r w:rsidR="003E64EE" w:rsidRPr="00E81A74">
        <w:rPr>
          <w:rFonts w:ascii="Bell MT" w:hAnsi="Bell MT"/>
          <w:i/>
          <w:iCs/>
          <w:sz w:val="24"/>
          <w:szCs w:val="24"/>
        </w:rPr>
        <w:t>Positive emotions brought about by the logo can be achieved with first logo design and can be developed over time through increased logo exposure</w:t>
      </w:r>
      <w:r w:rsidR="003E64EE" w:rsidRPr="00E81A74">
        <w:rPr>
          <w:rFonts w:ascii="Bell MT" w:hAnsi="Bell MT"/>
          <w:i/>
          <w:iCs/>
          <w:sz w:val="24"/>
          <w:szCs w:val="24"/>
        </w:rPr>
        <w:t>”</w:t>
      </w:r>
      <w:r w:rsidR="003E64EE" w:rsidRPr="00E81A74">
        <w:rPr>
          <w:rFonts w:ascii="Bell MT" w:hAnsi="Bell MT"/>
          <w:i/>
          <w:iCs/>
          <w:sz w:val="24"/>
          <w:szCs w:val="24"/>
        </w:rPr>
        <w:t xml:space="preserve"> </w:t>
      </w:r>
      <w:r w:rsidR="003E64EE" w:rsidRPr="00E81A74">
        <w:rPr>
          <w:rFonts w:ascii="Bell MT" w:hAnsi="Bell MT"/>
          <w:sz w:val="24"/>
          <w:szCs w:val="24"/>
        </w:rPr>
        <w:t xml:space="preserve">(Henderson &amp; Cote, 1998; </w:t>
      </w:r>
      <w:proofErr w:type="spellStart"/>
      <w:r w:rsidR="003E64EE" w:rsidRPr="00E81A74">
        <w:rPr>
          <w:rFonts w:ascii="Bell MT" w:hAnsi="Bell MT"/>
          <w:sz w:val="24"/>
          <w:szCs w:val="24"/>
        </w:rPr>
        <w:t>Zajonc</w:t>
      </w:r>
      <w:proofErr w:type="spellEnd"/>
      <w:r w:rsidR="003E64EE" w:rsidRPr="00E81A74">
        <w:rPr>
          <w:rFonts w:ascii="Bell MT" w:hAnsi="Bell MT"/>
          <w:sz w:val="24"/>
          <w:szCs w:val="24"/>
        </w:rPr>
        <w:t xml:space="preserve">, 1968). </w:t>
      </w:r>
      <w:r w:rsidR="004609CF" w:rsidRPr="00E81A74">
        <w:rPr>
          <w:rFonts w:ascii="Bell MT" w:hAnsi="Bell MT"/>
          <w:color w:val="333333"/>
          <w:sz w:val="24"/>
          <w:szCs w:val="24"/>
          <w:shd w:val="clear" w:color="auto" w:fill="FFFFFF"/>
        </w:rPr>
        <w:t>They’ve built such a stable brand that in the consumer’s mind, the logo represents a way to think, and to engage. “</w:t>
      </w:r>
      <w:r w:rsidR="004609CF" w:rsidRPr="00E81A74">
        <w:rPr>
          <w:rFonts w:ascii="Bell MT" w:hAnsi="Bell MT"/>
          <w:i/>
          <w:iCs/>
          <w:color w:val="333333"/>
          <w:sz w:val="24"/>
          <w:szCs w:val="24"/>
          <w:shd w:val="clear" w:color="auto" w:fill="FFFFFF"/>
        </w:rPr>
        <w:t xml:space="preserve">we as consumers will start to pair the brand that we're being exposed to with this increased happiness and that should, you know, result in some increase in loyalty from their customers” - </w:t>
      </w:r>
      <w:r w:rsidR="004609CF" w:rsidRPr="00E81A74">
        <w:rPr>
          <w:rFonts w:ascii="Bell MT" w:hAnsi="Bell MT"/>
          <w:color w:val="333333"/>
          <w:sz w:val="24"/>
          <w:szCs w:val="24"/>
          <w:shd w:val="clear" w:color="auto" w:fill="FFFFFF"/>
        </w:rPr>
        <w:t>Professor Gavan Fitzsimmons (April 5</w:t>
      </w:r>
      <w:r w:rsidR="004609CF" w:rsidRPr="00E81A74">
        <w:rPr>
          <w:rFonts w:ascii="Bell MT" w:hAnsi="Bell MT"/>
          <w:color w:val="333333"/>
          <w:sz w:val="24"/>
          <w:szCs w:val="24"/>
          <w:shd w:val="clear" w:color="auto" w:fill="FFFFFF"/>
          <w:vertAlign w:val="superscript"/>
        </w:rPr>
        <w:t>th</w:t>
      </w:r>
      <w:r w:rsidR="004609CF" w:rsidRPr="00E81A74">
        <w:rPr>
          <w:rFonts w:ascii="Bell MT" w:hAnsi="Bell MT"/>
          <w:color w:val="333333"/>
          <w:sz w:val="24"/>
          <w:szCs w:val="24"/>
          <w:shd w:val="clear" w:color="auto" w:fill="FFFFFF"/>
        </w:rPr>
        <w:t xml:space="preserve">, 2008) “Apple logo stimulates the brain” </w:t>
      </w:r>
      <w:r w:rsidR="003E64EE" w:rsidRPr="00E81A74">
        <w:rPr>
          <w:rFonts w:ascii="Bell MT" w:hAnsi="Bell MT"/>
          <w:color w:val="333333"/>
          <w:sz w:val="24"/>
          <w:szCs w:val="24"/>
          <w:shd w:val="clear" w:color="auto" w:fill="FFFFFF"/>
        </w:rPr>
        <w:t>.</w:t>
      </w:r>
    </w:p>
    <w:p w14:paraId="4C325579" w14:textId="7A8161AF" w:rsidR="000B2FFE" w:rsidRPr="00E81A74" w:rsidRDefault="004609CF" w:rsidP="00BE617E">
      <w:pPr>
        <w:shd w:val="clear" w:color="auto" w:fill="FFFFFF"/>
        <w:spacing w:line="360" w:lineRule="auto"/>
        <w:jc w:val="center"/>
        <w:rPr>
          <w:rFonts w:ascii="Bell MT" w:hAnsi="Bell MT"/>
          <w:color w:val="000000"/>
          <w:sz w:val="24"/>
          <w:szCs w:val="24"/>
          <w:shd w:val="clear" w:color="auto" w:fill="FFFFFF"/>
        </w:rPr>
      </w:pPr>
      <w:r w:rsidRPr="00E81A74">
        <w:rPr>
          <w:rFonts w:ascii="Bell MT" w:hAnsi="Bell MT"/>
          <w:color w:val="333333"/>
          <w:sz w:val="24"/>
          <w:szCs w:val="24"/>
          <w:shd w:val="clear" w:color="auto" w:fill="FFFFFF"/>
        </w:rPr>
        <w:t xml:space="preserve">Another design feature that is greatly considered when it comes to the aesthetics of a company’s logo would be the typography. </w:t>
      </w:r>
      <w:r w:rsidRPr="00E81A74">
        <w:rPr>
          <w:rFonts w:ascii="Bell MT" w:hAnsi="Bell MT" w:cs="Helvetica"/>
          <w:i/>
          <w:iCs/>
          <w:sz w:val="24"/>
          <w:szCs w:val="24"/>
          <w:shd w:val="clear" w:color="auto" w:fill="FFFFFF"/>
        </w:rPr>
        <w:t xml:space="preserve">“Display type is a visual voice. Without, reading, it imparts its message.”- </w:t>
      </w:r>
      <w:r w:rsidRPr="00E81A74">
        <w:rPr>
          <w:rFonts w:ascii="Bell MT" w:hAnsi="Bell MT" w:cs="Helvetica"/>
          <w:sz w:val="24"/>
          <w:szCs w:val="24"/>
          <w:shd w:val="clear" w:color="auto" w:fill="FFFFFF"/>
        </w:rPr>
        <w:t>Laura Worthington</w:t>
      </w:r>
      <w:r w:rsidR="00705F2A" w:rsidRPr="00E81A74">
        <w:rPr>
          <w:rFonts w:ascii="Bell MT" w:hAnsi="Bell MT" w:cs="Helvetica"/>
          <w:sz w:val="24"/>
          <w:szCs w:val="24"/>
          <w:shd w:val="clear" w:color="auto" w:fill="FFFFFF"/>
        </w:rPr>
        <w:t xml:space="preserve">. The type used is an image within itself, whether you choose to use a clean and simple sans serif font, or an intricate classic serif. This will all effect how the consumer will judge your business. Traditionally, a serif font will be used to represent businesses who would like to be classed as elegant, high end and high quality. However, over the years many companies have swayed from using serif fonts, and instead are rebranding to using a simplistic sans serif for their branding. </w:t>
      </w:r>
      <w:bookmarkStart w:id="1" w:name="_Hlk26012671"/>
      <w:r w:rsidR="00705F2A" w:rsidRPr="00E81A74">
        <w:rPr>
          <w:rFonts w:ascii="Bell MT" w:hAnsi="Bell MT" w:cs="Helvetica"/>
          <w:sz w:val="24"/>
          <w:szCs w:val="24"/>
          <w:shd w:val="clear" w:color="auto" w:fill="FFFFFF"/>
        </w:rPr>
        <w:t>“</w:t>
      </w:r>
      <w:r w:rsidR="00705F2A" w:rsidRPr="00E81A74">
        <w:rPr>
          <w:rFonts w:ascii="Bell MT" w:hAnsi="Bell MT"/>
          <w:i/>
          <w:iCs/>
          <w:color w:val="333333"/>
          <w:sz w:val="24"/>
          <w:szCs w:val="24"/>
          <w:shd w:val="clear" w:color="auto" w:fill="FFFFFF"/>
        </w:rPr>
        <w:t xml:space="preserve">This is partly for aesthetic reasons, but also partly for practical reasons. Until fairly recently, serifs were difficult to render crisply at small sizes on digital screens, and legibility </w:t>
      </w:r>
      <w:proofErr w:type="gramStart"/>
      <w:r w:rsidR="00705F2A" w:rsidRPr="00E81A74">
        <w:rPr>
          <w:rFonts w:ascii="Bell MT" w:hAnsi="Bell MT"/>
          <w:i/>
          <w:iCs/>
          <w:color w:val="333333"/>
          <w:sz w:val="24"/>
          <w:szCs w:val="24"/>
          <w:shd w:val="clear" w:color="auto" w:fill="FFFFFF"/>
        </w:rPr>
        <w:t xml:space="preserve">suffered”  </w:t>
      </w:r>
      <w:bookmarkStart w:id="2" w:name="_Hlk26013188"/>
      <w:r w:rsidR="00705F2A" w:rsidRPr="00E81A74">
        <w:rPr>
          <w:rFonts w:ascii="Bell MT" w:hAnsi="Bell MT"/>
          <w:color w:val="333333"/>
          <w:sz w:val="24"/>
          <w:szCs w:val="24"/>
          <w:shd w:val="clear" w:color="auto" w:fill="FFFFFF"/>
        </w:rPr>
        <w:t>Nick</w:t>
      </w:r>
      <w:proofErr w:type="gramEnd"/>
      <w:r w:rsidR="00705F2A" w:rsidRPr="00E81A74">
        <w:rPr>
          <w:rFonts w:ascii="Bell MT" w:hAnsi="Bell MT"/>
          <w:color w:val="333333"/>
          <w:sz w:val="24"/>
          <w:szCs w:val="24"/>
          <w:shd w:val="clear" w:color="auto" w:fill="FFFFFF"/>
        </w:rPr>
        <w:t xml:space="preserve"> Carson (April 18, 2017).</w:t>
      </w:r>
      <w:r w:rsidR="000C10B1" w:rsidRPr="00E81A74">
        <w:rPr>
          <w:rFonts w:ascii="Bell MT" w:hAnsi="Bell MT"/>
          <w:color w:val="333333"/>
          <w:sz w:val="24"/>
          <w:szCs w:val="24"/>
          <w:shd w:val="clear" w:color="auto" w:fill="FFFFFF"/>
        </w:rPr>
        <w:t xml:space="preserve"> </w:t>
      </w:r>
      <w:bookmarkEnd w:id="2"/>
      <w:r w:rsidR="000C10B1" w:rsidRPr="00E81A74">
        <w:rPr>
          <w:rFonts w:ascii="Bell MT" w:hAnsi="Bell MT"/>
          <w:color w:val="333333"/>
          <w:sz w:val="24"/>
          <w:szCs w:val="24"/>
          <w:shd w:val="clear" w:color="auto" w:fill="FFFFFF"/>
        </w:rPr>
        <w:t>A few large companies such as ‘Google’ for example, were among those to change their look from serif to sans serif. This was done in 2016, “</w:t>
      </w:r>
      <w:r w:rsidR="000C10B1" w:rsidRPr="00E81A74">
        <w:rPr>
          <w:rFonts w:ascii="Bell MT" w:hAnsi="Bell MT"/>
          <w:i/>
          <w:iCs/>
          <w:color w:val="333333"/>
          <w:sz w:val="24"/>
          <w:szCs w:val="24"/>
          <w:shd w:val="clear" w:color="auto" w:fill="FFFFFF"/>
        </w:rPr>
        <w:t xml:space="preserve">coinciding with the reveal of its new parent company, Alphabet.” </w:t>
      </w:r>
      <w:r w:rsidR="000C10B1" w:rsidRPr="00E81A74">
        <w:rPr>
          <w:rFonts w:ascii="Bell MT" w:hAnsi="Bell MT"/>
          <w:color w:val="333333"/>
          <w:sz w:val="24"/>
          <w:szCs w:val="24"/>
          <w:shd w:val="clear" w:color="auto" w:fill="FFFFFF"/>
        </w:rPr>
        <w:t xml:space="preserve">Nick Carson (April 18, 2017). </w:t>
      </w:r>
      <w:proofErr w:type="gramStart"/>
      <w:r w:rsidR="000C10B1" w:rsidRPr="00E81A74">
        <w:rPr>
          <w:rFonts w:ascii="Bell MT" w:hAnsi="Bell MT"/>
          <w:color w:val="333333"/>
          <w:sz w:val="24"/>
          <w:szCs w:val="24"/>
          <w:shd w:val="clear" w:color="auto" w:fill="FFFFFF"/>
        </w:rPr>
        <w:t>Therefore</w:t>
      </w:r>
      <w:proofErr w:type="gramEnd"/>
      <w:r w:rsidR="000C10B1" w:rsidRPr="00E81A74">
        <w:rPr>
          <w:rFonts w:ascii="Bell MT" w:hAnsi="Bell MT"/>
          <w:color w:val="333333"/>
          <w:sz w:val="24"/>
          <w:szCs w:val="24"/>
          <w:shd w:val="clear" w:color="auto" w:fill="FFFFFF"/>
        </w:rPr>
        <w:t xml:space="preserve"> there was a valid reason for this </w:t>
      </w:r>
      <w:r w:rsidR="000C10B1" w:rsidRPr="00E81A74">
        <w:rPr>
          <w:rFonts w:ascii="Bell MT" w:hAnsi="Bell MT"/>
          <w:color w:val="333333"/>
          <w:sz w:val="24"/>
          <w:szCs w:val="24"/>
          <w:shd w:val="clear" w:color="auto" w:fill="FFFFFF"/>
        </w:rPr>
        <w:lastRenderedPageBreak/>
        <w:t xml:space="preserve">change, and it was a good representation of the joining of the companies. However, another example would be ‘Yahoo’. A competitor against ‘Google’, who decided to switch up their logo typeface too. However, Yahoo is known for its quirky typeface logo, which is unique to themselves. Therefore, changing this would bound to </w:t>
      </w:r>
      <w:proofErr w:type="gramStart"/>
      <w:r w:rsidR="000C10B1" w:rsidRPr="00E81A74">
        <w:rPr>
          <w:rFonts w:ascii="Bell MT" w:hAnsi="Bell MT"/>
          <w:color w:val="333333"/>
          <w:sz w:val="24"/>
          <w:szCs w:val="24"/>
          <w:shd w:val="clear" w:color="auto" w:fill="FFFFFF"/>
        </w:rPr>
        <w:t>effect</w:t>
      </w:r>
      <w:proofErr w:type="gramEnd"/>
      <w:r w:rsidR="000C10B1" w:rsidRPr="00E81A74">
        <w:rPr>
          <w:rFonts w:ascii="Bell MT" w:hAnsi="Bell MT"/>
          <w:color w:val="333333"/>
          <w:sz w:val="24"/>
          <w:szCs w:val="24"/>
          <w:shd w:val="clear" w:color="auto" w:fill="FFFFFF"/>
        </w:rPr>
        <w:t xml:space="preserve"> their consumers in a way of seeing the identity in a different light if it didn’t work out in the company’s favour. Yahoo had a “</w:t>
      </w:r>
      <w:r w:rsidR="000C10B1" w:rsidRPr="00E81A74">
        <w:rPr>
          <w:rFonts w:ascii="Bell MT" w:hAnsi="Bell MT"/>
          <w:i/>
          <w:iCs/>
          <w:color w:val="333333"/>
          <w:sz w:val="24"/>
          <w:szCs w:val="24"/>
          <w:shd w:val="clear" w:color="auto" w:fill="FFFFFF"/>
        </w:rPr>
        <w:t xml:space="preserve">30-day build-up to ‘the big reveal’”, </w:t>
      </w:r>
      <w:r w:rsidR="000C10B1" w:rsidRPr="00E81A74">
        <w:rPr>
          <w:rFonts w:ascii="Bell MT" w:hAnsi="Bell MT"/>
          <w:color w:val="333333"/>
          <w:sz w:val="24"/>
          <w:szCs w:val="24"/>
          <w:shd w:val="clear" w:color="auto" w:fill="FFFFFF"/>
        </w:rPr>
        <w:t>but when it came to the day</w:t>
      </w:r>
      <w:r w:rsidR="000C10B1" w:rsidRPr="00E81A74">
        <w:rPr>
          <w:rFonts w:ascii="Bell MT" w:hAnsi="Bell MT"/>
          <w:i/>
          <w:iCs/>
          <w:color w:val="333333"/>
          <w:sz w:val="24"/>
          <w:szCs w:val="24"/>
          <w:shd w:val="clear" w:color="auto" w:fill="FFFFFF"/>
        </w:rPr>
        <w:t xml:space="preserve"> </w:t>
      </w:r>
      <w:r w:rsidR="000C10B1" w:rsidRPr="00E81A74">
        <w:rPr>
          <w:rFonts w:ascii="Bell MT" w:hAnsi="Bell MT"/>
          <w:color w:val="333333"/>
          <w:sz w:val="24"/>
          <w:szCs w:val="24"/>
          <w:shd w:val="clear" w:color="auto" w:fill="FFFFFF"/>
        </w:rPr>
        <w:t>it “</w:t>
      </w:r>
      <w:r w:rsidR="000C10B1" w:rsidRPr="00E81A74">
        <w:rPr>
          <w:rFonts w:ascii="Bell MT" w:hAnsi="Bell MT"/>
          <w:i/>
          <w:iCs/>
          <w:color w:val="333333"/>
          <w:sz w:val="24"/>
          <w:szCs w:val="24"/>
          <w:shd w:val="clear" w:color="auto" w:fill="FFFFFF"/>
        </w:rPr>
        <w:t>was widely criticised for putting style (or lack of it) over substance.”</w:t>
      </w:r>
      <w:r w:rsidR="000C10B1" w:rsidRPr="00E81A74">
        <w:rPr>
          <w:rFonts w:ascii="Bell MT" w:hAnsi="Bell MT"/>
          <w:sz w:val="24"/>
          <w:szCs w:val="24"/>
        </w:rPr>
        <w:t xml:space="preserve"> </w:t>
      </w:r>
      <w:r w:rsidR="000C10B1" w:rsidRPr="00E81A74">
        <w:rPr>
          <w:rFonts w:ascii="Bell MT" w:hAnsi="Bell MT"/>
          <w:i/>
          <w:iCs/>
          <w:color w:val="333333"/>
          <w:sz w:val="24"/>
          <w:szCs w:val="24"/>
          <w:shd w:val="clear" w:color="auto" w:fill="FFFFFF"/>
        </w:rPr>
        <w:t xml:space="preserve">Nick Carson (April 18, 2017). </w:t>
      </w:r>
      <w:r w:rsidR="000C10B1" w:rsidRPr="00E81A74">
        <w:rPr>
          <w:rFonts w:ascii="Bell MT" w:hAnsi="Bell MT"/>
          <w:color w:val="333333"/>
          <w:sz w:val="24"/>
          <w:szCs w:val="24"/>
          <w:shd w:val="clear" w:color="auto" w:fill="FFFFFF"/>
        </w:rPr>
        <w:t xml:space="preserve">This goes to show that a change in typography within a </w:t>
      </w:r>
      <w:proofErr w:type="spellStart"/>
      <w:proofErr w:type="gramStart"/>
      <w:r w:rsidR="000C10B1" w:rsidRPr="00E81A74">
        <w:rPr>
          <w:rFonts w:ascii="Bell MT" w:hAnsi="Bell MT"/>
          <w:color w:val="333333"/>
          <w:sz w:val="24"/>
          <w:szCs w:val="24"/>
          <w:shd w:val="clear" w:color="auto" w:fill="FFFFFF"/>
        </w:rPr>
        <w:t>companies</w:t>
      </w:r>
      <w:proofErr w:type="spellEnd"/>
      <w:proofErr w:type="gramEnd"/>
      <w:r w:rsidR="000C10B1" w:rsidRPr="00E81A74">
        <w:rPr>
          <w:rFonts w:ascii="Bell MT" w:hAnsi="Bell MT"/>
          <w:color w:val="333333"/>
          <w:sz w:val="24"/>
          <w:szCs w:val="24"/>
          <w:shd w:val="clear" w:color="auto" w:fill="FFFFFF"/>
        </w:rPr>
        <w:t xml:space="preserve"> rebrand should always consider how this will deem the change in </w:t>
      </w:r>
      <w:r w:rsidR="00BE617E" w:rsidRPr="00E81A74">
        <w:rPr>
          <w:rFonts w:ascii="Bell MT" w:hAnsi="Bell MT"/>
          <w:color w:val="333333"/>
          <w:sz w:val="24"/>
          <w:szCs w:val="24"/>
          <w:shd w:val="clear" w:color="auto" w:fill="FFFFFF"/>
        </w:rPr>
        <w:t xml:space="preserve">opinions from the consumers about what the logo stands for. The ‘Gestalt Theory’ shows how consumers take small pieces of something such as a </w:t>
      </w:r>
      <w:proofErr w:type="gramStart"/>
      <w:r w:rsidR="00BE617E" w:rsidRPr="00E81A74">
        <w:rPr>
          <w:rFonts w:ascii="Bell MT" w:hAnsi="Bell MT"/>
          <w:color w:val="333333"/>
          <w:sz w:val="24"/>
          <w:szCs w:val="24"/>
          <w:shd w:val="clear" w:color="auto" w:fill="FFFFFF"/>
        </w:rPr>
        <w:t>logo, and</w:t>
      </w:r>
      <w:proofErr w:type="gramEnd"/>
      <w:r w:rsidR="00BE617E" w:rsidRPr="00E81A74">
        <w:rPr>
          <w:rFonts w:ascii="Bell MT" w:hAnsi="Bell MT"/>
          <w:color w:val="333333"/>
          <w:sz w:val="24"/>
          <w:szCs w:val="24"/>
          <w:shd w:val="clear" w:color="auto" w:fill="FFFFFF"/>
        </w:rPr>
        <w:t xml:space="preserve"> add them together in order to make one unified object</w:t>
      </w:r>
      <w:bookmarkStart w:id="3" w:name="_Hlk26016513"/>
      <w:r w:rsidR="00BE617E" w:rsidRPr="00E81A74">
        <w:rPr>
          <w:rFonts w:ascii="Bell MT" w:hAnsi="Bell MT"/>
          <w:color w:val="333333"/>
          <w:sz w:val="24"/>
          <w:szCs w:val="24"/>
          <w:shd w:val="clear" w:color="auto" w:fill="FFFFFF"/>
        </w:rPr>
        <w:t>. “</w:t>
      </w:r>
      <w:r w:rsidR="00BE617E" w:rsidRPr="00E81A74">
        <w:rPr>
          <w:rFonts w:ascii="Bell MT" w:hAnsi="Bell MT"/>
          <w:i/>
          <w:iCs/>
          <w:color w:val="000000"/>
          <w:sz w:val="24"/>
          <w:szCs w:val="24"/>
          <w:shd w:val="clear" w:color="auto" w:fill="FFFFFF"/>
        </w:rPr>
        <w:t xml:space="preserve">The Gestalt theory tells people in the design world that they can convey meaning by ensuring all parts of a unified whole work together.” </w:t>
      </w:r>
      <w:r w:rsidR="00BE617E" w:rsidRPr="00E81A74">
        <w:rPr>
          <w:rFonts w:ascii="Bell MT" w:hAnsi="Bell MT"/>
          <w:color w:val="000000"/>
          <w:sz w:val="24"/>
          <w:szCs w:val="24"/>
          <w:shd w:val="clear" w:color="auto" w:fill="FFFFFF"/>
        </w:rPr>
        <w:t xml:space="preserve">Stephen Pete </w:t>
      </w:r>
      <w:proofErr w:type="gramStart"/>
      <w:r w:rsidR="00BE617E" w:rsidRPr="00E81A74">
        <w:rPr>
          <w:rFonts w:ascii="Bell MT" w:hAnsi="Bell MT"/>
          <w:color w:val="000000"/>
          <w:sz w:val="24"/>
          <w:szCs w:val="24"/>
          <w:shd w:val="clear" w:color="auto" w:fill="FFFFFF"/>
        </w:rPr>
        <w:t>( February</w:t>
      </w:r>
      <w:proofErr w:type="gramEnd"/>
      <w:r w:rsidR="00BE617E" w:rsidRPr="00E81A74">
        <w:rPr>
          <w:rFonts w:ascii="Bell MT" w:hAnsi="Bell MT"/>
          <w:color w:val="000000"/>
          <w:sz w:val="24"/>
          <w:szCs w:val="24"/>
          <w:shd w:val="clear" w:color="auto" w:fill="FFFFFF"/>
        </w:rPr>
        <w:t xml:space="preserve">, 2008). This could be the colour, </w:t>
      </w:r>
      <w:proofErr w:type="gramStart"/>
      <w:r w:rsidR="00BE617E" w:rsidRPr="00E81A74">
        <w:rPr>
          <w:rFonts w:ascii="Bell MT" w:hAnsi="Bell MT"/>
          <w:color w:val="000000"/>
          <w:sz w:val="24"/>
          <w:szCs w:val="24"/>
          <w:shd w:val="clear" w:color="auto" w:fill="FFFFFF"/>
        </w:rPr>
        <w:t>shapes,,</w:t>
      </w:r>
      <w:proofErr w:type="gramEnd"/>
      <w:r w:rsidR="00BE617E" w:rsidRPr="00E81A74">
        <w:rPr>
          <w:rFonts w:ascii="Bell MT" w:hAnsi="Bell MT"/>
          <w:color w:val="000000"/>
          <w:sz w:val="24"/>
          <w:szCs w:val="24"/>
          <w:shd w:val="clear" w:color="auto" w:fill="FFFFFF"/>
        </w:rPr>
        <w:t xml:space="preserve"> unity, </w:t>
      </w:r>
      <w:proofErr w:type="spellStart"/>
      <w:r w:rsidR="00BE617E" w:rsidRPr="00E81A74">
        <w:rPr>
          <w:rFonts w:ascii="Bell MT" w:hAnsi="Bell MT"/>
          <w:color w:val="000000"/>
          <w:sz w:val="24"/>
          <w:szCs w:val="24"/>
          <w:shd w:val="clear" w:color="auto" w:fill="FFFFFF"/>
        </w:rPr>
        <w:t>aswell</w:t>
      </w:r>
      <w:proofErr w:type="spellEnd"/>
      <w:r w:rsidR="00BE617E" w:rsidRPr="00E81A74">
        <w:rPr>
          <w:rFonts w:ascii="Bell MT" w:hAnsi="Bell MT"/>
          <w:color w:val="000000"/>
          <w:sz w:val="24"/>
          <w:szCs w:val="24"/>
          <w:shd w:val="clear" w:color="auto" w:fill="FFFFFF"/>
        </w:rPr>
        <w:t xml:space="preserve"> as the typography would have to all work together to represent all the same thing, as if one section of this was out of place it could mean the logo would represent an entire different message. </w:t>
      </w:r>
      <w:r w:rsidR="000B2FFE" w:rsidRPr="00E81A74">
        <w:rPr>
          <w:rFonts w:ascii="Bell MT" w:hAnsi="Bell MT"/>
          <w:color w:val="000000"/>
          <w:sz w:val="24"/>
          <w:szCs w:val="24"/>
          <w:shd w:val="clear" w:color="auto" w:fill="FFFFFF"/>
        </w:rPr>
        <w:t>“Proximity” is a feature of the ‘Gestalt Theory’, meaning “when different elements are laid out close to each</w:t>
      </w:r>
      <w:r w:rsidR="00AE3510" w:rsidRPr="00E81A74">
        <w:rPr>
          <w:rFonts w:ascii="Bell MT" w:hAnsi="Bell MT"/>
          <w:color w:val="000000"/>
          <w:sz w:val="24"/>
          <w:szCs w:val="24"/>
          <w:shd w:val="clear" w:color="auto" w:fill="FFFFFF"/>
        </w:rPr>
        <w:t xml:space="preserve"> </w:t>
      </w:r>
      <w:r w:rsidR="000B2FFE" w:rsidRPr="00E81A74">
        <w:rPr>
          <w:rFonts w:ascii="Bell MT" w:hAnsi="Bell MT"/>
          <w:color w:val="000000"/>
          <w:sz w:val="24"/>
          <w:szCs w:val="24"/>
          <w:shd w:val="clear" w:color="auto" w:fill="FFFFFF"/>
        </w:rPr>
        <w:t>other, they are perceived to be belong to the same place.” Gestalt Theory (1920). An example of this could be the ‘IBM’ logo as show below;</w:t>
      </w:r>
    </w:p>
    <w:p w14:paraId="508D7CB2" w14:textId="61BBA277" w:rsidR="00CF0358" w:rsidRPr="00E81A74" w:rsidRDefault="00CF0358" w:rsidP="00BE617E">
      <w:pPr>
        <w:shd w:val="clear" w:color="auto" w:fill="FFFFFF"/>
        <w:spacing w:line="360" w:lineRule="auto"/>
        <w:jc w:val="center"/>
        <w:rPr>
          <w:rFonts w:ascii="Bell MT" w:hAnsi="Bell MT"/>
          <w:color w:val="000000"/>
          <w:sz w:val="24"/>
          <w:szCs w:val="24"/>
          <w:shd w:val="clear" w:color="auto" w:fill="FFFFFF"/>
        </w:rPr>
      </w:pPr>
      <w:r w:rsidRPr="00E81A74">
        <w:rPr>
          <w:rFonts w:ascii="Bell MT" w:hAnsi="Bell MT"/>
          <w:color w:val="000000"/>
          <w:sz w:val="24"/>
          <w:szCs w:val="24"/>
          <w:shd w:val="clear" w:color="auto" w:fill="FFFFFF"/>
        </w:rPr>
        <w:t xml:space="preserve">Semiotics are an important part of logos to </w:t>
      </w:r>
      <w:proofErr w:type="gramStart"/>
      <w:r w:rsidRPr="00E81A74">
        <w:rPr>
          <w:rFonts w:ascii="Bell MT" w:hAnsi="Bell MT"/>
          <w:color w:val="000000"/>
          <w:sz w:val="24"/>
          <w:szCs w:val="24"/>
          <w:shd w:val="clear" w:color="auto" w:fill="FFFFFF"/>
        </w:rPr>
        <w:t>look into</w:t>
      </w:r>
      <w:proofErr w:type="gramEnd"/>
      <w:r w:rsidRPr="00E81A74">
        <w:rPr>
          <w:rFonts w:ascii="Bell MT" w:hAnsi="Bell MT"/>
          <w:color w:val="000000"/>
          <w:sz w:val="24"/>
          <w:szCs w:val="24"/>
          <w:shd w:val="clear" w:color="auto" w:fill="FFFFFF"/>
        </w:rPr>
        <w:t xml:space="preserve"> when analysing what makes a good logo. Semiotics look at signs and shapes, and their processes/reason for existing. Semiotics are ran on the message behind an icon </w:t>
      </w:r>
      <w:proofErr w:type="gramStart"/>
      <w:r w:rsidRPr="00E81A74">
        <w:rPr>
          <w:rFonts w:ascii="Bell MT" w:hAnsi="Bell MT"/>
          <w:color w:val="000000"/>
          <w:sz w:val="24"/>
          <w:szCs w:val="24"/>
          <w:shd w:val="clear" w:color="auto" w:fill="FFFFFF"/>
        </w:rPr>
        <w:t>( in</w:t>
      </w:r>
      <w:proofErr w:type="gramEnd"/>
      <w:r w:rsidRPr="00E81A74">
        <w:rPr>
          <w:rFonts w:ascii="Bell MT" w:hAnsi="Bell MT"/>
          <w:color w:val="000000"/>
          <w:sz w:val="24"/>
          <w:szCs w:val="24"/>
          <w:shd w:val="clear" w:color="auto" w:fill="FFFFFF"/>
        </w:rPr>
        <w:t xml:space="preserve"> this case, a logo) and what message they pass on to the consumer/viewer.</w:t>
      </w:r>
    </w:p>
    <w:p w14:paraId="1F2C11AE" w14:textId="12F61412" w:rsidR="00BE617E" w:rsidRDefault="000B2FFE" w:rsidP="00BE617E">
      <w:pPr>
        <w:shd w:val="clear" w:color="auto" w:fill="FFFFFF"/>
        <w:spacing w:line="360" w:lineRule="auto"/>
        <w:jc w:val="center"/>
        <w:rPr>
          <w:rFonts w:ascii="Bell MT" w:hAnsi="Bell MT" w:cs="Arial"/>
          <w:color w:val="545454"/>
          <w:shd w:val="clear" w:color="auto" w:fill="F3F3F3"/>
        </w:rPr>
      </w:pPr>
      <w:r>
        <w:rPr>
          <w:rFonts w:ascii="Bell MT" w:hAnsi="Bell MT" w:cs="Arial"/>
          <w:noProof/>
          <w:color w:val="545454"/>
          <w:shd w:val="clear" w:color="auto" w:fill="F3F3F3"/>
        </w:rPr>
        <w:drawing>
          <wp:inline distT="0" distB="0" distL="0" distR="0" wp14:anchorId="2D1E71FE" wp14:editId="3316F65D">
            <wp:extent cx="4369457" cy="1986249"/>
            <wp:effectExtent l="0" t="0" r="0" b="0"/>
            <wp:docPr id="8" name="Picture 8"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BM-Logo.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74778" cy="1988668"/>
                    </a:xfrm>
                    <a:prstGeom prst="rect">
                      <a:avLst/>
                    </a:prstGeom>
                  </pic:spPr>
                </pic:pic>
              </a:graphicData>
            </a:graphic>
          </wp:inline>
        </w:drawing>
      </w:r>
      <w:r>
        <w:rPr>
          <w:rFonts w:ascii="Bell MT" w:hAnsi="Bell MT" w:cs="Arial"/>
          <w:color w:val="545454"/>
          <w:shd w:val="clear" w:color="auto" w:fill="F3F3F3"/>
        </w:rPr>
        <w:t xml:space="preserve"> </w:t>
      </w:r>
    </w:p>
    <w:p w14:paraId="056CB88E" w14:textId="1C7AD7D2" w:rsidR="00AE3510" w:rsidRDefault="00E81A74" w:rsidP="00BE617E">
      <w:pPr>
        <w:shd w:val="clear" w:color="auto" w:fill="FFFFFF"/>
        <w:spacing w:line="360" w:lineRule="auto"/>
        <w:jc w:val="center"/>
        <w:rPr>
          <w:rFonts w:ascii="Bell MT" w:hAnsi="Bell MT" w:cs="Arial"/>
          <w:color w:val="545454"/>
          <w:shd w:val="clear" w:color="auto" w:fill="F3F3F3"/>
        </w:rPr>
      </w:pPr>
      <w:r>
        <w:rPr>
          <w:rFonts w:ascii="Bell MT" w:hAnsi="Bell MT" w:cs="Arial"/>
          <w:color w:val="545454"/>
          <w:shd w:val="clear" w:color="auto" w:fill="F3F3F3"/>
        </w:rPr>
        <w:t xml:space="preserve">Figure </w:t>
      </w:r>
      <w:proofErr w:type="gramStart"/>
      <w:r>
        <w:rPr>
          <w:rFonts w:ascii="Bell MT" w:hAnsi="Bell MT" w:cs="Arial"/>
          <w:color w:val="545454"/>
          <w:shd w:val="clear" w:color="auto" w:fill="F3F3F3"/>
        </w:rPr>
        <w:t>5:</w:t>
      </w:r>
      <w:r w:rsidR="00AE3510">
        <w:rPr>
          <w:rFonts w:ascii="Bell MT" w:hAnsi="Bell MT" w:cs="Arial"/>
          <w:color w:val="545454"/>
          <w:shd w:val="clear" w:color="auto" w:fill="F3F3F3"/>
        </w:rPr>
        <w:t>‘</w:t>
      </w:r>
      <w:proofErr w:type="gramEnd"/>
      <w:r w:rsidR="00AE3510">
        <w:rPr>
          <w:rFonts w:ascii="Bell MT" w:hAnsi="Bell MT" w:cs="Arial"/>
          <w:color w:val="545454"/>
          <w:shd w:val="clear" w:color="auto" w:fill="F3F3F3"/>
        </w:rPr>
        <w:t>IBM’ logo</w:t>
      </w:r>
    </w:p>
    <w:p w14:paraId="65FE75BC" w14:textId="16B6B259" w:rsidR="00D2717C" w:rsidRPr="00E81A74" w:rsidRDefault="00AE3510" w:rsidP="00D2717C">
      <w:pPr>
        <w:shd w:val="clear" w:color="auto" w:fill="FFFFFF"/>
        <w:spacing w:line="360" w:lineRule="auto"/>
        <w:jc w:val="center"/>
        <w:rPr>
          <w:rFonts w:ascii="Bell MT" w:hAnsi="Bell MT" w:cs="Arial"/>
          <w:sz w:val="24"/>
          <w:szCs w:val="24"/>
          <w:shd w:val="clear" w:color="auto" w:fill="F3F3F3"/>
        </w:rPr>
      </w:pPr>
      <w:r w:rsidRPr="00E81A74">
        <w:rPr>
          <w:rFonts w:ascii="Bell MT" w:hAnsi="Bell MT"/>
          <w:color w:val="333333"/>
          <w:sz w:val="24"/>
          <w:szCs w:val="24"/>
          <w:shd w:val="clear" w:color="auto" w:fill="FFFFFF"/>
        </w:rPr>
        <w:t>The use of horizontal lines to create the letters only work due to the careful spacing in between each line. This allows our brains to perceive the shapes as letters instead. “</w:t>
      </w:r>
      <w:r w:rsidRPr="00E81A74">
        <w:rPr>
          <w:rFonts w:ascii="Bell MT" w:hAnsi="Bell MT" w:cs="Arial"/>
          <w:i/>
          <w:iCs/>
          <w:color w:val="545454"/>
          <w:sz w:val="24"/>
          <w:szCs w:val="24"/>
          <w:shd w:val="clear" w:color="auto" w:fill="F3F3F3"/>
        </w:rPr>
        <w:t xml:space="preserve">our brain </w:t>
      </w:r>
      <w:r w:rsidRPr="00E81A74">
        <w:rPr>
          <w:rFonts w:ascii="Bell MT" w:hAnsi="Bell MT" w:cs="Arial"/>
          <w:i/>
          <w:iCs/>
          <w:color w:val="545454"/>
          <w:sz w:val="24"/>
          <w:szCs w:val="24"/>
          <w:shd w:val="clear" w:color="auto" w:fill="F3F3F3"/>
        </w:rPr>
        <w:lastRenderedPageBreak/>
        <w:t xml:space="preserve">combines each of the adjacent horizontal bars to create a single image of the IBM logo” </w:t>
      </w:r>
      <w:r w:rsidRPr="00E81A74">
        <w:rPr>
          <w:rFonts w:ascii="Bell MT" w:hAnsi="Bell MT" w:cs="Arial"/>
          <w:color w:val="545454"/>
          <w:sz w:val="24"/>
          <w:szCs w:val="24"/>
          <w:shd w:val="clear" w:color="auto" w:fill="F3F3F3"/>
        </w:rPr>
        <w:t xml:space="preserve">Evan Brown </w:t>
      </w:r>
      <w:proofErr w:type="gramStart"/>
      <w:r w:rsidR="00D2717C" w:rsidRPr="00E81A74">
        <w:rPr>
          <w:rFonts w:ascii="Bell MT" w:hAnsi="Bell MT" w:cs="Arial"/>
          <w:color w:val="545454"/>
          <w:sz w:val="24"/>
          <w:szCs w:val="24"/>
          <w:shd w:val="clear" w:color="auto" w:fill="F3F3F3"/>
        </w:rPr>
        <w:t>( Gestalt</w:t>
      </w:r>
      <w:proofErr w:type="gramEnd"/>
      <w:r w:rsidR="00D2717C" w:rsidRPr="00E81A74">
        <w:rPr>
          <w:rFonts w:ascii="Bell MT" w:hAnsi="Bell MT" w:cs="Arial"/>
          <w:color w:val="545454"/>
          <w:sz w:val="24"/>
          <w:szCs w:val="24"/>
          <w:shd w:val="clear" w:color="auto" w:fill="F3F3F3"/>
        </w:rPr>
        <w:t xml:space="preserve"> Theory In Logo Design). </w:t>
      </w:r>
      <w:r w:rsidR="00D2717C" w:rsidRPr="00E81A74">
        <w:rPr>
          <w:rFonts w:ascii="Bell MT" w:hAnsi="Bell MT" w:cs="Arial"/>
          <w:sz w:val="24"/>
          <w:szCs w:val="24"/>
          <w:shd w:val="clear" w:color="auto" w:fill="F3F3F3"/>
        </w:rPr>
        <w:t xml:space="preserve">Although as humans, people instantly recognise the shapes as letters, the length and spacing of the lines also plays a vital role in the consumer recognising the logo as it’s meant to be looked at. </w:t>
      </w:r>
    </w:p>
    <w:p w14:paraId="7EAA671F" w14:textId="77777777" w:rsidR="00312DD4" w:rsidRPr="00E81A74" w:rsidRDefault="00D2717C" w:rsidP="00D2717C">
      <w:pPr>
        <w:shd w:val="clear" w:color="auto" w:fill="FFFFFF"/>
        <w:spacing w:line="360" w:lineRule="auto"/>
        <w:jc w:val="center"/>
        <w:rPr>
          <w:rFonts w:ascii="Bell MT" w:hAnsi="Bell MT" w:cs="Arial"/>
          <w:color w:val="545454"/>
          <w:sz w:val="24"/>
          <w:szCs w:val="24"/>
          <w:shd w:val="clear" w:color="auto" w:fill="F3F3F3"/>
        </w:rPr>
      </w:pPr>
      <w:r w:rsidRPr="00E81A74">
        <w:rPr>
          <w:rFonts w:ascii="Bell MT" w:hAnsi="Bell MT" w:cs="Arial"/>
          <w:sz w:val="24"/>
          <w:szCs w:val="24"/>
          <w:shd w:val="clear" w:color="auto" w:fill="F3F3F3"/>
        </w:rPr>
        <w:t xml:space="preserve">Another piece of the ‘Gestalt Theory’ which can be important to consumers making sense of logos would be the “Law </w:t>
      </w:r>
      <w:proofErr w:type="gramStart"/>
      <w:r w:rsidRPr="00E81A74">
        <w:rPr>
          <w:rFonts w:ascii="Bell MT" w:hAnsi="Bell MT" w:cs="Arial"/>
          <w:sz w:val="24"/>
          <w:szCs w:val="24"/>
          <w:shd w:val="clear" w:color="auto" w:fill="F3F3F3"/>
        </w:rPr>
        <w:t>Of</w:t>
      </w:r>
      <w:proofErr w:type="gramEnd"/>
      <w:r w:rsidRPr="00E81A74">
        <w:rPr>
          <w:rFonts w:ascii="Bell MT" w:hAnsi="Bell MT" w:cs="Arial"/>
          <w:sz w:val="24"/>
          <w:szCs w:val="24"/>
          <w:shd w:val="clear" w:color="auto" w:fill="F3F3F3"/>
        </w:rPr>
        <w:t xml:space="preserve"> Closure”. </w:t>
      </w:r>
      <w:r w:rsidRPr="00E81A74">
        <w:rPr>
          <w:rFonts w:ascii="Bell MT" w:hAnsi="Bell MT" w:cs="Arial"/>
          <w:i/>
          <w:iCs/>
          <w:color w:val="545454"/>
          <w:sz w:val="24"/>
          <w:szCs w:val="24"/>
          <w:shd w:val="clear" w:color="auto" w:fill="F3F3F3"/>
        </w:rPr>
        <w:t xml:space="preserve">Reification refers to making something concrete, bringing something into being, or making something real. </w:t>
      </w:r>
      <w:r w:rsidRPr="00E81A74">
        <w:rPr>
          <w:rFonts w:ascii="Bell MT" w:hAnsi="Bell MT" w:cs="Arial"/>
          <w:color w:val="545454"/>
          <w:sz w:val="24"/>
          <w:szCs w:val="24"/>
          <w:shd w:val="clear" w:color="auto" w:fill="F3F3F3"/>
        </w:rPr>
        <w:t xml:space="preserve">Gestalt Theory (1920). A lot of </w:t>
      </w:r>
      <w:proofErr w:type="gramStart"/>
      <w:r w:rsidRPr="00E81A74">
        <w:rPr>
          <w:rFonts w:ascii="Bell MT" w:hAnsi="Bell MT" w:cs="Arial"/>
          <w:color w:val="545454"/>
          <w:sz w:val="24"/>
          <w:szCs w:val="24"/>
          <w:shd w:val="clear" w:color="auto" w:fill="F3F3F3"/>
        </w:rPr>
        <w:t>modern day</w:t>
      </w:r>
      <w:proofErr w:type="gramEnd"/>
      <w:r w:rsidRPr="00E81A74">
        <w:rPr>
          <w:rFonts w:ascii="Bell MT" w:hAnsi="Bell MT" w:cs="Arial"/>
          <w:color w:val="545454"/>
          <w:sz w:val="24"/>
          <w:szCs w:val="24"/>
          <w:shd w:val="clear" w:color="auto" w:fill="F3F3F3"/>
        </w:rPr>
        <w:t xml:space="preserve"> logos feature icons made up of artistic lines and abstract shapes, in order to represent a shape which would be common for us to see. It’s just a common way of making an everyday shape unique to the businesses’ brand and therefore a trademark icon to represent them. An example could be any logo that uses white space as a design feature, which is a common use nowadays. Such as arguably one of the most famous logos</w:t>
      </w:r>
      <w:r w:rsidR="00312DD4" w:rsidRPr="00E81A74">
        <w:rPr>
          <w:rFonts w:ascii="Bell MT" w:hAnsi="Bell MT" w:cs="Arial"/>
          <w:color w:val="545454"/>
          <w:sz w:val="24"/>
          <w:szCs w:val="24"/>
          <w:shd w:val="clear" w:color="auto" w:fill="F3F3F3"/>
        </w:rPr>
        <w:t xml:space="preserve"> </w:t>
      </w:r>
      <w:r w:rsidRPr="00E81A74">
        <w:rPr>
          <w:rFonts w:ascii="Bell MT" w:hAnsi="Bell MT" w:cs="Arial"/>
          <w:color w:val="545454"/>
          <w:sz w:val="24"/>
          <w:szCs w:val="24"/>
          <w:shd w:val="clear" w:color="auto" w:fill="F3F3F3"/>
        </w:rPr>
        <w:t>featuring white space, the mark for “FedEx”.</w:t>
      </w:r>
    </w:p>
    <w:p w14:paraId="79E4C3B0" w14:textId="6A4300E0" w:rsidR="00D2717C" w:rsidRDefault="00D2717C" w:rsidP="00D2717C">
      <w:pPr>
        <w:shd w:val="clear" w:color="auto" w:fill="FFFFFF"/>
        <w:spacing w:line="360" w:lineRule="auto"/>
        <w:jc w:val="center"/>
        <w:rPr>
          <w:rFonts w:ascii="Bell MT" w:hAnsi="Bell MT" w:cs="Arial"/>
          <w:color w:val="545454"/>
          <w:shd w:val="clear" w:color="auto" w:fill="F3F3F3"/>
        </w:rPr>
      </w:pPr>
      <w:r>
        <w:rPr>
          <w:rFonts w:ascii="Bell MT" w:hAnsi="Bell MT" w:cs="Arial"/>
          <w:color w:val="545454"/>
          <w:shd w:val="clear" w:color="auto" w:fill="F3F3F3"/>
        </w:rPr>
        <w:t xml:space="preserve"> </w:t>
      </w:r>
      <w:r w:rsidR="00312DD4">
        <w:rPr>
          <w:rFonts w:ascii="Bell MT" w:hAnsi="Bell MT" w:cs="Arial"/>
          <w:noProof/>
          <w:shd w:val="clear" w:color="auto" w:fill="F3F3F3"/>
        </w:rPr>
        <w:drawing>
          <wp:inline distT="0" distB="0" distL="0" distR="0" wp14:anchorId="6D6D1DD7" wp14:editId="264B38CB">
            <wp:extent cx="2705100" cy="1523079"/>
            <wp:effectExtent l="0" t="0" r="0" b="1270"/>
            <wp:docPr id="9" name="Picture 9"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edExlogo29Jan18PSbig.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13101" cy="1527584"/>
                    </a:xfrm>
                    <a:prstGeom prst="rect">
                      <a:avLst/>
                    </a:prstGeom>
                  </pic:spPr>
                </pic:pic>
              </a:graphicData>
            </a:graphic>
          </wp:inline>
        </w:drawing>
      </w:r>
    </w:p>
    <w:p w14:paraId="278591E1" w14:textId="232D134F" w:rsidR="00312DD4" w:rsidRDefault="00E81A74" w:rsidP="00D2717C">
      <w:pPr>
        <w:shd w:val="clear" w:color="auto" w:fill="FFFFFF"/>
        <w:spacing w:line="360" w:lineRule="auto"/>
        <w:jc w:val="center"/>
        <w:rPr>
          <w:rFonts w:ascii="Bell MT" w:hAnsi="Bell MT" w:cs="Arial"/>
          <w:color w:val="545454"/>
          <w:shd w:val="clear" w:color="auto" w:fill="F3F3F3"/>
        </w:rPr>
      </w:pPr>
      <w:r>
        <w:rPr>
          <w:rFonts w:ascii="Bell MT" w:hAnsi="Bell MT" w:cs="Arial"/>
          <w:color w:val="545454"/>
          <w:shd w:val="clear" w:color="auto" w:fill="F3F3F3"/>
        </w:rPr>
        <w:t xml:space="preserve">Figure 6: </w:t>
      </w:r>
      <w:r w:rsidR="00312DD4">
        <w:rPr>
          <w:rFonts w:ascii="Bell MT" w:hAnsi="Bell MT" w:cs="Arial"/>
          <w:color w:val="545454"/>
          <w:shd w:val="clear" w:color="auto" w:fill="F3F3F3"/>
        </w:rPr>
        <w:t>‘FedEx’ Logo</w:t>
      </w:r>
    </w:p>
    <w:p w14:paraId="3988DC3A" w14:textId="1A0C5B31" w:rsidR="00312DD4" w:rsidRPr="00E81A74" w:rsidRDefault="00312DD4" w:rsidP="00D2717C">
      <w:pPr>
        <w:shd w:val="clear" w:color="auto" w:fill="FFFFFF"/>
        <w:spacing w:line="360" w:lineRule="auto"/>
        <w:jc w:val="center"/>
        <w:rPr>
          <w:rFonts w:ascii="Bell MT" w:hAnsi="Bell MT" w:cs="Arial"/>
          <w:sz w:val="24"/>
          <w:szCs w:val="24"/>
          <w:shd w:val="clear" w:color="auto" w:fill="F3F3F3"/>
        </w:rPr>
      </w:pPr>
      <w:r w:rsidRPr="00E81A74">
        <w:rPr>
          <w:rFonts w:ascii="Bell MT" w:hAnsi="Bell MT" w:cs="Arial"/>
          <w:color w:val="545454"/>
          <w:sz w:val="24"/>
          <w:szCs w:val="24"/>
          <w:shd w:val="clear" w:color="auto" w:fill="F3F3F3"/>
        </w:rPr>
        <w:t xml:space="preserve">When you glance at their logo quickly, you wouldn’t see the arrow made with the ‘E’ and ‘X’. It doesn’t use </w:t>
      </w:r>
      <w:proofErr w:type="gramStart"/>
      <w:r w:rsidRPr="00E81A74">
        <w:rPr>
          <w:rFonts w:ascii="Bell MT" w:hAnsi="Bell MT" w:cs="Arial"/>
          <w:color w:val="545454"/>
          <w:sz w:val="24"/>
          <w:szCs w:val="24"/>
          <w:shd w:val="clear" w:color="auto" w:fill="F3F3F3"/>
        </w:rPr>
        <w:t>it’s</w:t>
      </w:r>
      <w:proofErr w:type="gramEnd"/>
      <w:r w:rsidRPr="00E81A74">
        <w:rPr>
          <w:rFonts w:ascii="Bell MT" w:hAnsi="Bell MT" w:cs="Arial"/>
          <w:color w:val="545454"/>
          <w:sz w:val="24"/>
          <w:szCs w:val="24"/>
          <w:shd w:val="clear" w:color="auto" w:fill="F3F3F3"/>
        </w:rPr>
        <w:t xml:space="preserve"> own boundary lines to create the arrow, instead it is made with the already existing letters, without having to be modified at all apart from maybe adjusting the kerning. By using this ‘Law </w:t>
      </w:r>
      <w:proofErr w:type="gramStart"/>
      <w:r w:rsidRPr="00E81A74">
        <w:rPr>
          <w:rFonts w:ascii="Bell MT" w:hAnsi="Bell MT" w:cs="Arial"/>
          <w:color w:val="545454"/>
          <w:sz w:val="24"/>
          <w:szCs w:val="24"/>
          <w:shd w:val="clear" w:color="auto" w:fill="F3F3F3"/>
        </w:rPr>
        <w:t>Of</w:t>
      </w:r>
      <w:proofErr w:type="gramEnd"/>
      <w:r w:rsidRPr="00E81A74">
        <w:rPr>
          <w:rFonts w:ascii="Bell MT" w:hAnsi="Bell MT" w:cs="Arial"/>
          <w:color w:val="545454"/>
          <w:sz w:val="24"/>
          <w:szCs w:val="24"/>
          <w:shd w:val="clear" w:color="auto" w:fill="F3F3F3"/>
        </w:rPr>
        <w:t xml:space="preserve"> Closure’, it allows companies to add a feature to their logo in order to represent what they stand for, whilst keeping the logo simple to appeal to their audience as featured earlier. </w:t>
      </w:r>
      <w:r w:rsidR="001F1358" w:rsidRPr="00E81A74">
        <w:rPr>
          <w:rFonts w:ascii="Bell MT" w:hAnsi="Bell MT" w:cs="Arial"/>
          <w:color w:val="545454"/>
          <w:sz w:val="24"/>
          <w:szCs w:val="24"/>
          <w:shd w:val="clear" w:color="auto" w:fill="F3F3F3"/>
        </w:rPr>
        <w:t xml:space="preserve">“Principal </w:t>
      </w:r>
      <w:proofErr w:type="gramStart"/>
      <w:r w:rsidR="001F1358" w:rsidRPr="00E81A74">
        <w:rPr>
          <w:rFonts w:ascii="Bell MT" w:hAnsi="Bell MT" w:cs="Arial"/>
          <w:color w:val="545454"/>
          <w:sz w:val="24"/>
          <w:szCs w:val="24"/>
          <w:shd w:val="clear" w:color="auto" w:fill="F3F3F3"/>
        </w:rPr>
        <w:t>Of</w:t>
      </w:r>
      <w:proofErr w:type="gramEnd"/>
      <w:r w:rsidR="001F1358" w:rsidRPr="00E81A74">
        <w:rPr>
          <w:rFonts w:ascii="Bell MT" w:hAnsi="Bell MT" w:cs="Arial"/>
          <w:color w:val="545454"/>
          <w:sz w:val="24"/>
          <w:szCs w:val="24"/>
          <w:shd w:val="clear" w:color="auto" w:fill="F3F3F3"/>
        </w:rPr>
        <w:t xml:space="preserve"> Similarity” could fit into this also as it’s closely linked. This means “</w:t>
      </w:r>
      <w:r w:rsidR="001F1358" w:rsidRPr="00E81A74">
        <w:rPr>
          <w:rFonts w:ascii="Bell MT" w:hAnsi="Bell MT" w:cs="Arial"/>
          <w:i/>
          <w:iCs/>
          <w:color w:val="545454"/>
          <w:sz w:val="24"/>
          <w:szCs w:val="24"/>
          <w:shd w:val="clear" w:color="auto" w:fill="F3F3F3"/>
        </w:rPr>
        <w:t>Objects with shared visual characteristics are automatically taken to be related. The more alike they appear, the more likely they are to be construed as belonging to a group.</w:t>
      </w:r>
      <w:r w:rsidRPr="00E81A74">
        <w:rPr>
          <w:rFonts w:ascii="Bell MT" w:hAnsi="Bell MT" w:cs="Arial"/>
          <w:color w:val="545454"/>
          <w:sz w:val="24"/>
          <w:szCs w:val="24"/>
          <w:shd w:val="clear" w:color="auto" w:fill="F3F3F3"/>
        </w:rPr>
        <w:t xml:space="preserve"> </w:t>
      </w:r>
      <w:proofErr w:type="gramStart"/>
      <w:r w:rsidR="001F1358" w:rsidRPr="00E81A74">
        <w:rPr>
          <w:rFonts w:ascii="Bell MT" w:hAnsi="Bell MT" w:cs="Arial"/>
          <w:color w:val="545454"/>
          <w:sz w:val="24"/>
          <w:szCs w:val="24"/>
          <w:shd w:val="clear" w:color="auto" w:fill="F3F3F3"/>
        </w:rPr>
        <w:t>“ Gestalt</w:t>
      </w:r>
      <w:proofErr w:type="gramEnd"/>
      <w:r w:rsidR="001F1358" w:rsidRPr="00E81A74">
        <w:rPr>
          <w:rFonts w:ascii="Bell MT" w:hAnsi="Bell MT" w:cs="Arial"/>
          <w:color w:val="545454"/>
          <w:sz w:val="24"/>
          <w:szCs w:val="24"/>
          <w:shd w:val="clear" w:color="auto" w:fill="F3F3F3"/>
        </w:rPr>
        <w:t xml:space="preserve"> Theory (1920). A good example of this would be using shapes such as a solid circle, to represent an ‘o’ within a logo. Or, a triangle to represent an ‘A’. As they have visual similarities, the shapes just stand for a simplified version of the letter as this is what text is based </w:t>
      </w:r>
      <w:proofErr w:type="gramStart"/>
      <w:r w:rsidR="001F1358" w:rsidRPr="00E81A74">
        <w:rPr>
          <w:rFonts w:ascii="Bell MT" w:hAnsi="Bell MT" w:cs="Arial"/>
          <w:color w:val="545454"/>
          <w:sz w:val="24"/>
          <w:szCs w:val="24"/>
          <w:shd w:val="clear" w:color="auto" w:fill="F3F3F3"/>
        </w:rPr>
        <w:t>off of</w:t>
      </w:r>
      <w:proofErr w:type="gramEnd"/>
      <w:r w:rsidR="001F1358" w:rsidRPr="00E81A74">
        <w:rPr>
          <w:rFonts w:ascii="Bell MT" w:hAnsi="Bell MT" w:cs="Arial"/>
          <w:color w:val="545454"/>
          <w:sz w:val="24"/>
          <w:szCs w:val="24"/>
          <w:shd w:val="clear" w:color="auto" w:fill="F3F3F3"/>
        </w:rPr>
        <w:t xml:space="preserve"> anyway. Therefore, the consumer’s brains should automatically be able to make the connection between the two. By using theories such as those spoken about above, it </w:t>
      </w:r>
      <w:r w:rsidR="001F1358" w:rsidRPr="00E81A74">
        <w:rPr>
          <w:rFonts w:ascii="Bell MT" w:hAnsi="Bell MT" w:cs="Arial"/>
          <w:color w:val="545454"/>
          <w:sz w:val="24"/>
          <w:szCs w:val="24"/>
          <w:shd w:val="clear" w:color="auto" w:fill="F3F3F3"/>
        </w:rPr>
        <w:lastRenderedPageBreak/>
        <w:t xml:space="preserve">helps to create a connection between the consumer and </w:t>
      </w:r>
      <w:r w:rsidR="00731202" w:rsidRPr="00E81A74">
        <w:rPr>
          <w:rFonts w:ascii="Bell MT" w:hAnsi="Bell MT" w:cs="Arial"/>
          <w:color w:val="545454"/>
          <w:sz w:val="24"/>
          <w:szCs w:val="24"/>
          <w:shd w:val="clear" w:color="auto" w:fill="F3F3F3"/>
        </w:rPr>
        <w:t xml:space="preserve">producer, creating a common ground on what is expecting from the brand and its products. </w:t>
      </w:r>
    </w:p>
    <w:bookmarkEnd w:id="3"/>
    <w:p w14:paraId="3A3B0B1D" w14:textId="649D0975" w:rsidR="00653B9F" w:rsidRPr="00E81A74" w:rsidRDefault="000E1F79" w:rsidP="00581113">
      <w:pPr>
        <w:shd w:val="clear" w:color="auto" w:fill="FFFFFF"/>
        <w:spacing w:line="360" w:lineRule="auto"/>
        <w:jc w:val="center"/>
        <w:rPr>
          <w:rFonts w:ascii="Bell MT" w:hAnsi="Bell MT"/>
          <w:sz w:val="24"/>
          <w:szCs w:val="24"/>
        </w:rPr>
      </w:pPr>
      <w:r w:rsidRPr="00E81A74">
        <w:rPr>
          <w:rFonts w:ascii="Bell MT" w:hAnsi="Bell MT"/>
          <w:color w:val="333333"/>
          <w:sz w:val="24"/>
          <w:szCs w:val="24"/>
          <w:shd w:val="clear" w:color="auto" w:fill="FFFFFF"/>
        </w:rPr>
        <w:t xml:space="preserve">In order to maintain a brand’s aesthetics throughout all aspects of their marketing and self-promotion, it’s important to have ‘brand guidelines’. </w:t>
      </w:r>
      <w:bookmarkStart w:id="4" w:name="_Hlk26021848"/>
      <w:r w:rsidRPr="00E81A74">
        <w:rPr>
          <w:rFonts w:ascii="Bell MT" w:hAnsi="Bell MT"/>
          <w:i/>
          <w:iCs/>
          <w:color w:val="333333"/>
          <w:sz w:val="24"/>
          <w:szCs w:val="24"/>
          <w:shd w:val="clear" w:color="auto" w:fill="FFFFFF"/>
        </w:rPr>
        <w:t>“</w:t>
      </w:r>
      <w:r w:rsidRPr="00E81A74">
        <w:rPr>
          <w:rFonts w:ascii="Bell MT" w:hAnsi="Bell MT"/>
          <w:i/>
          <w:iCs/>
          <w:color w:val="444444"/>
          <w:sz w:val="24"/>
          <w:szCs w:val="24"/>
        </w:rPr>
        <w:t>Brand guidelines offer clear-cut rules for how </w:t>
      </w:r>
      <w:hyperlink r:id="rId26" w:history="1">
        <w:r w:rsidRPr="00E81A74">
          <w:rPr>
            <w:rStyle w:val="Hyperlink"/>
            <w:rFonts w:ascii="Bell MT" w:hAnsi="Bell MT"/>
            <w:i/>
            <w:iCs/>
            <w:color w:val="auto"/>
            <w:sz w:val="24"/>
            <w:szCs w:val="24"/>
            <w:u w:val="none"/>
          </w:rPr>
          <w:t>your logo, its colo</w:t>
        </w:r>
        <w:r w:rsidR="00721BE5" w:rsidRPr="00E81A74">
          <w:rPr>
            <w:rStyle w:val="Hyperlink"/>
            <w:rFonts w:ascii="Bell MT" w:hAnsi="Bell MT"/>
            <w:i/>
            <w:iCs/>
            <w:color w:val="auto"/>
            <w:sz w:val="24"/>
            <w:szCs w:val="24"/>
            <w:u w:val="none"/>
          </w:rPr>
          <w:t>u</w:t>
        </w:r>
        <w:r w:rsidRPr="00E81A74">
          <w:rPr>
            <w:rStyle w:val="Hyperlink"/>
            <w:rFonts w:ascii="Bell MT" w:hAnsi="Bell MT"/>
            <w:i/>
            <w:iCs/>
            <w:color w:val="auto"/>
            <w:sz w:val="24"/>
            <w:szCs w:val="24"/>
            <w:u w:val="none"/>
          </w:rPr>
          <w:t>rs,</w:t>
        </w:r>
      </w:hyperlink>
      <w:r w:rsidRPr="00E81A74">
        <w:rPr>
          <w:rFonts w:ascii="Bell MT" w:hAnsi="Bell MT"/>
          <w:i/>
          <w:iCs/>
          <w:color w:val="444444"/>
          <w:sz w:val="24"/>
          <w:szCs w:val="24"/>
        </w:rPr>
        <w:t> and messaging are represented to your audience. But they do so much more: they create consistency for your company’s public persona.”</w:t>
      </w:r>
      <w:r w:rsidRPr="00E81A74">
        <w:rPr>
          <w:rFonts w:ascii="Bell MT" w:hAnsi="Bell MT"/>
          <w:color w:val="444444"/>
          <w:sz w:val="24"/>
          <w:szCs w:val="24"/>
        </w:rPr>
        <w:t> Erin Ellison (“What Are Brand Guidelines?”)</w:t>
      </w:r>
      <w:bookmarkEnd w:id="4"/>
      <w:r w:rsidR="00D7180D" w:rsidRPr="00E81A74">
        <w:rPr>
          <w:rFonts w:ascii="Bell MT" w:hAnsi="Bell MT"/>
          <w:color w:val="444444"/>
          <w:sz w:val="24"/>
          <w:szCs w:val="24"/>
        </w:rPr>
        <w:t xml:space="preserve">. </w:t>
      </w:r>
      <w:r w:rsidR="003E64EE" w:rsidRPr="00E81A74">
        <w:rPr>
          <w:rFonts w:ascii="Bell MT" w:hAnsi="Bell MT"/>
          <w:color w:val="444444"/>
          <w:sz w:val="24"/>
          <w:szCs w:val="24"/>
        </w:rPr>
        <w:t>However, the logo is at the frontline of the production being the main</w:t>
      </w:r>
      <w:r w:rsidR="003E64EE" w:rsidRPr="00E81A74">
        <w:rPr>
          <w:rFonts w:ascii="Bell MT" w:hAnsi="Bell MT"/>
          <w:sz w:val="24"/>
          <w:szCs w:val="24"/>
        </w:rPr>
        <w:t xml:space="preserve"> visual component of the brand, </w:t>
      </w:r>
      <w:r w:rsidR="003E64EE" w:rsidRPr="00E81A74">
        <w:rPr>
          <w:rFonts w:ascii="Bell MT" w:hAnsi="Bell MT"/>
          <w:sz w:val="24"/>
          <w:szCs w:val="24"/>
        </w:rPr>
        <w:t>forming the</w:t>
      </w:r>
      <w:r w:rsidR="003E64EE" w:rsidRPr="00E81A74">
        <w:rPr>
          <w:rFonts w:ascii="Bell MT" w:hAnsi="Bell MT"/>
          <w:sz w:val="24"/>
          <w:szCs w:val="24"/>
        </w:rPr>
        <w:t xml:space="preserve"> long-lasting association between the customer and the company</w:t>
      </w:r>
      <w:r w:rsidR="003E64EE" w:rsidRPr="00E81A74">
        <w:rPr>
          <w:rFonts w:ascii="Bell MT" w:hAnsi="Bell MT"/>
          <w:i/>
          <w:iCs/>
          <w:sz w:val="24"/>
          <w:szCs w:val="24"/>
        </w:rPr>
        <w:t>. “</w:t>
      </w:r>
      <w:r w:rsidR="003E64EE" w:rsidRPr="00E81A74">
        <w:rPr>
          <w:rFonts w:ascii="Bell MT" w:hAnsi="Bell MT"/>
          <w:i/>
          <w:iCs/>
          <w:sz w:val="24"/>
          <w:szCs w:val="24"/>
        </w:rPr>
        <w:t>It is said that a person is exposed to on average 1,000 to 1,500 logos a day</w:t>
      </w:r>
      <w:r w:rsidR="003E64EE" w:rsidRPr="00E81A74">
        <w:rPr>
          <w:rFonts w:ascii="Bell MT" w:hAnsi="Bell MT"/>
          <w:i/>
          <w:iCs/>
          <w:sz w:val="24"/>
          <w:szCs w:val="24"/>
        </w:rPr>
        <w:t>”</w:t>
      </w:r>
      <w:r w:rsidR="003E64EE" w:rsidRPr="00E81A74">
        <w:rPr>
          <w:rFonts w:ascii="Bell MT" w:hAnsi="Bell MT"/>
          <w:sz w:val="24"/>
          <w:szCs w:val="24"/>
        </w:rPr>
        <w:t xml:space="preserve"> (</w:t>
      </w:r>
      <w:proofErr w:type="spellStart"/>
      <w:r w:rsidR="003E64EE" w:rsidRPr="00E81A74">
        <w:rPr>
          <w:rFonts w:ascii="Bell MT" w:hAnsi="Bell MT"/>
          <w:sz w:val="24"/>
          <w:szCs w:val="24"/>
        </w:rPr>
        <w:t>Heilbrunn</w:t>
      </w:r>
      <w:proofErr w:type="spellEnd"/>
      <w:r w:rsidR="003E64EE" w:rsidRPr="00E81A74">
        <w:rPr>
          <w:rFonts w:ascii="Bell MT" w:hAnsi="Bell MT"/>
          <w:sz w:val="24"/>
          <w:szCs w:val="24"/>
        </w:rPr>
        <w:t>, 1997)</w:t>
      </w:r>
      <w:r w:rsidR="003E64EE" w:rsidRPr="00E81A74">
        <w:rPr>
          <w:rFonts w:ascii="Bell MT" w:hAnsi="Bell MT"/>
          <w:sz w:val="24"/>
          <w:szCs w:val="24"/>
        </w:rPr>
        <w:t>, so it’s important that the company’s logo is one that is ingrained in the consumer’s head rather than one that is not.</w:t>
      </w:r>
      <w:r w:rsidR="00F777A6" w:rsidRPr="00E81A74">
        <w:rPr>
          <w:rFonts w:ascii="Bell MT" w:hAnsi="Bell MT"/>
          <w:sz w:val="24"/>
          <w:szCs w:val="24"/>
        </w:rPr>
        <w:t xml:space="preserve"> There are two parts to the semiotics of a logo, the signifier and the signified. The signifier being the logo itself, what that is such as the apple for ‘Apple’s logo. And the signified meaning what that </w:t>
      </w:r>
      <w:r w:rsidR="00721BE5" w:rsidRPr="00E81A74">
        <w:rPr>
          <w:rFonts w:ascii="Bell MT" w:hAnsi="Bell MT"/>
          <w:sz w:val="24"/>
          <w:szCs w:val="24"/>
        </w:rPr>
        <w:t>symbol</w:t>
      </w:r>
      <w:r w:rsidR="00F777A6" w:rsidRPr="00E81A74">
        <w:rPr>
          <w:rFonts w:ascii="Bell MT" w:hAnsi="Bell MT"/>
          <w:sz w:val="24"/>
          <w:szCs w:val="24"/>
        </w:rPr>
        <w:t xml:space="preserve"> provides in terms of mental concept toward the icon within the logo. When companies are </w:t>
      </w:r>
      <w:r w:rsidR="00721BE5" w:rsidRPr="00E81A74">
        <w:rPr>
          <w:rFonts w:ascii="Bell MT" w:hAnsi="Bell MT"/>
          <w:sz w:val="24"/>
          <w:szCs w:val="24"/>
        </w:rPr>
        <w:t>performing</w:t>
      </w:r>
      <w:r w:rsidR="00F777A6" w:rsidRPr="00E81A74">
        <w:rPr>
          <w:rFonts w:ascii="Bell MT" w:hAnsi="Bell MT"/>
          <w:sz w:val="24"/>
          <w:szCs w:val="24"/>
        </w:rPr>
        <w:t xml:space="preserve"> their market research in order to create a logo that suit them and their brand, opinions and behaviours are what are looked at for this. Whereas, if semiotics </w:t>
      </w:r>
      <w:proofErr w:type="gramStart"/>
      <w:r w:rsidR="00F777A6" w:rsidRPr="00E81A74">
        <w:rPr>
          <w:rFonts w:ascii="Bell MT" w:hAnsi="Bell MT"/>
          <w:sz w:val="24"/>
          <w:szCs w:val="24"/>
        </w:rPr>
        <w:t>are</w:t>
      </w:r>
      <w:proofErr w:type="gramEnd"/>
      <w:r w:rsidR="00F777A6" w:rsidRPr="00E81A74">
        <w:rPr>
          <w:rFonts w:ascii="Bell MT" w:hAnsi="Bell MT"/>
          <w:sz w:val="24"/>
          <w:szCs w:val="24"/>
        </w:rPr>
        <w:t xml:space="preserve"> </w:t>
      </w:r>
      <w:r w:rsidR="00721BE5" w:rsidRPr="00E81A74">
        <w:rPr>
          <w:rFonts w:ascii="Bell MT" w:hAnsi="Bell MT"/>
          <w:sz w:val="24"/>
          <w:szCs w:val="24"/>
        </w:rPr>
        <w:t xml:space="preserve">also looked into, it can offer a deeper understanding into cultural triggers for those responses. </w:t>
      </w:r>
    </w:p>
    <w:p w14:paraId="7780B7E6" w14:textId="2BA4AC2C" w:rsidR="00F54806" w:rsidRPr="00E81A74" w:rsidRDefault="00F54806" w:rsidP="00581113">
      <w:pPr>
        <w:shd w:val="clear" w:color="auto" w:fill="FFFFFF"/>
        <w:spacing w:line="360" w:lineRule="auto"/>
        <w:jc w:val="center"/>
        <w:rPr>
          <w:rFonts w:ascii="Bell MT" w:hAnsi="Bell MT"/>
          <w:sz w:val="24"/>
          <w:szCs w:val="24"/>
        </w:rPr>
      </w:pPr>
      <w:r w:rsidRPr="00E81A74">
        <w:rPr>
          <w:rFonts w:ascii="Bell MT" w:hAnsi="Bell MT"/>
          <w:sz w:val="24"/>
          <w:szCs w:val="24"/>
        </w:rPr>
        <w:t xml:space="preserve">With time, logo themes have changed in order to keep up with the change of the consumer too. For example, logos ten years ago would feature many traditional elements, usually being very literal on what the logo stands for. Whereas now, logos tend to feature as stated above, more simplistic approaches. </w:t>
      </w:r>
      <w:proofErr w:type="gramStart"/>
      <w:r w:rsidRPr="00E81A74">
        <w:rPr>
          <w:rFonts w:ascii="Bell MT" w:hAnsi="Bell MT"/>
          <w:sz w:val="24"/>
          <w:szCs w:val="24"/>
        </w:rPr>
        <w:t>In particular, monograms</w:t>
      </w:r>
      <w:proofErr w:type="gramEnd"/>
      <w:r w:rsidRPr="00E81A74">
        <w:rPr>
          <w:rFonts w:ascii="Bell MT" w:hAnsi="Bell MT"/>
          <w:sz w:val="24"/>
          <w:szCs w:val="24"/>
        </w:rPr>
        <w:t xml:space="preserve"> within the past year of 2018/19. Monogram logos, or basic shape logos in general, mean a bold icon with maybe not so much as a clear message – but simple. Gone are the days logos are completely </w:t>
      </w:r>
      <w:r w:rsidRPr="00E81A74">
        <w:rPr>
          <w:rFonts w:ascii="Bell MT" w:hAnsi="Bell MT"/>
          <w:sz w:val="24"/>
          <w:szCs w:val="24"/>
        </w:rPr>
        <w:t>“Creative. Different. Diverse” (</w:t>
      </w:r>
      <w:proofErr w:type="spellStart"/>
      <w:r w:rsidRPr="00E81A74">
        <w:rPr>
          <w:rFonts w:ascii="Bell MT" w:hAnsi="Bell MT"/>
          <w:i/>
          <w:iCs/>
          <w:sz w:val="24"/>
          <w:szCs w:val="24"/>
        </w:rPr>
        <w:t>Olins</w:t>
      </w:r>
      <w:proofErr w:type="spellEnd"/>
      <w:r w:rsidRPr="00E81A74">
        <w:rPr>
          <w:rFonts w:ascii="Bell MT" w:hAnsi="Bell MT"/>
          <w:i/>
          <w:iCs/>
          <w:sz w:val="24"/>
          <w:szCs w:val="24"/>
        </w:rPr>
        <w:t>, 1990</w:t>
      </w:r>
      <w:r w:rsidRPr="00E81A74">
        <w:rPr>
          <w:rFonts w:ascii="Bell MT" w:hAnsi="Bell MT"/>
          <w:sz w:val="24"/>
          <w:szCs w:val="24"/>
        </w:rPr>
        <w:t>)</w:t>
      </w:r>
      <w:r w:rsidRPr="00E81A74">
        <w:rPr>
          <w:rFonts w:ascii="Bell MT" w:hAnsi="Bell MT"/>
          <w:sz w:val="24"/>
          <w:szCs w:val="24"/>
        </w:rPr>
        <w:t xml:space="preserve">. However, consumers seem to be attracted to this trend of logos not being unique. This makes it harder for companies to create a solid identity such as those spoken of earlier, in some instances it may be said that creating a brand is harder in this day and age than it used to be for this very reason; target audiences seem to be generally harder to please if a logo doesn’t follow the same trend as others. </w:t>
      </w:r>
    </w:p>
    <w:p w14:paraId="676DD339" w14:textId="50E5B076" w:rsidR="00F54806" w:rsidRDefault="00F54806" w:rsidP="00581113">
      <w:pPr>
        <w:shd w:val="clear" w:color="auto" w:fill="FFFFFF"/>
        <w:spacing w:line="360" w:lineRule="auto"/>
        <w:jc w:val="center"/>
        <w:rPr>
          <w:rFonts w:ascii="Bell MT" w:hAnsi="Bell MT"/>
        </w:rPr>
      </w:pPr>
      <w:r>
        <w:rPr>
          <w:noProof/>
        </w:rPr>
        <w:lastRenderedPageBreak/>
        <w:drawing>
          <wp:inline distT="0" distB="0" distL="0" distR="0" wp14:anchorId="3E2C39B5" wp14:editId="3462E486">
            <wp:extent cx="3923414" cy="1607413"/>
            <wp:effectExtent l="0" t="0" r="1270" b="0"/>
            <wp:docPr id="10" name="Picture 10" descr="Coldwell Banker rebrand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ldwell Banker rebrand 20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924685" cy="1607934"/>
                    </a:xfrm>
                    <a:prstGeom prst="rect">
                      <a:avLst/>
                    </a:prstGeom>
                    <a:noFill/>
                    <a:ln>
                      <a:noFill/>
                    </a:ln>
                  </pic:spPr>
                </pic:pic>
              </a:graphicData>
            </a:graphic>
          </wp:inline>
        </w:drawing>
      </w:r>
    </w:p>
    <w:p w14:paraId="16AF7929" w14:textId="107E56D9" w:rsidR="00F54806" w:rsidRDefault="00F54806" w:rsidP="00581113">
      <w:pPr>
        <w:shd w:val="clear" w:color="auto" w:fill="FFFFFF"/>
        <w:spacing w:line="360" w:lineRule="auto"/>
        <w:jc w:val="center"/>
        <w:rPr>
          <w:rFonts w:ascii="Bell MT" w:hAnsi="Bell MT"/>
        </w:rPr>
      </w:pPr>
      <w:r>
        <w:rPr>
          <w:rFonts w:ascii="Bell MT" w:hAnsi="Bell MT"/>
        </w:rPr>
        <w:t>Fig</w:t>
      </w:r>
      <w:r w:rsidR="00E81A74">
        <w:rPr>
          <w:rFonts w:ascii="Bell MT" w:hAnsi="Bell MT"/>
        </w:rPr>
        <w:t>ure</w:t>
      </w:r>
      <w:r>
        <w:rPr>
          <w:rFonts w:ascii="Bell MT" w:hAnsi="Bell MT"/>
        </w:rPr>
        <w:t xml:space="preserve"> 7. </w:t>
      </w:r>
      <w:r w:rsidR="0049209B">
        <w:rPr>
          <w:rFonts w:ascii="Bell MT" w:hAnsi="Bell MT"/>
        </w:rPr>
        <w:t>Coldwell Banker Logo</w:t>
      </w:r>
    </w:p>
    <w:p w14:paraId="6D5D7A68" w14:textId="699014FA" w:rsidR="0049209B" w:rsidRPr="00E81A74" w:rsidRDefault="0049209B" w:rsidP="0049209B">
      <w:pPr>
        <w:shd w:val="clear" w:color="auto" w:fill="FFFFFF"/>
        <w:spacing w:line="360" w:lineRule="auto"/>
        <w:jc w:val="center"/>
        <w:rPr>
          <w:rFonts w:ascii="Bell MT" w:hAnsi="Bell MT"/>
          <w:sz w:val="24"/>
          <w:szCs w:val="24"/>
        </w:rPr>
      </w:pPr>
      <w:r w:rsidRPr="00E81A74">
        <w:rPr>
          <w:rFonts w:ascii="Bell MT" w:hAnsi="Bell MT"/>
          <w:sz w:val="24"/>
          <w:szCs w:val="24"/>
        </w:rPr>
        <w:t xml:space="preserve">An example of the monogram style which is of a current trend among the audience features above within the ‘Coldwell Banker’ logo rebrand done during 2018. However, although this is the style that those of the audience seemed to be drawn towards, this logo </w:t>
      </w:r>
      <w:proofErr w:type="gramStart"/>
      <w:r w:rsidRPr="00E81A74">
        <w:rPr>
          <w:rFonts w:ascii="Bell MT" w:hAnsi="Bell MT"/>
          <w:sz w:val="24"/>
          <w:szCs w:val="24"/>
        </w:rPr>
        <w:t>rebrand</w:t>
      </w:r>
      <w:proofErr w:type="gramEnd"/>
      <w:r w:rsidRPr="00E81A74">
        <w:rPr>
          <w:rFonts w:ascii="Bell MT" w:hAnsi="Bell MT"/>
          <w:sz w:val="24"/>
          <w:szCs w:val="24"/>
        </w:rPr>
        <w:t xml:space="preserve"> in particular sparked angry comments from audiences as perhaps the change was too dramatic. People commenting on how the logo seems to of lost its “character” and “recognition”. ‘Coldwell Banker’ denied this claim stating “</w:t>
      </w:r>
      <w:r w:rsidRPr="00E81A74">
        <w:rPr>
          <w:rFonts w:ascii="Bell MT" w:hAnsi="Bell MT"/>
          <w:sz w:val="24"/>
          <w:szCs w:val="24"/>
        </w:rPr>
        <w:t>It is clean and simple, yet elegant. It is modern, but still pays homage to the brand’s storied 113-year history</w:t>
      </w:r>
      <w:r w:rsidRPr="00E81A74">
        <w:rPr>
          <w:rFonts w:ascii="Bell MT" w:hAnsi="Bell MT"/>
          <w:sz w:val="24"/>
          <w:szCs w:val="24"/>
        </w:rPr>
        <w:t xml:space="preserve">” </w:t>
      </w:r>
      <w:r w:rsidRPr="00E81A74">
        <w:rPr>
          <w:rFonts w:ascii="Bell MT" w:hAnsi="Bell MT"/>
          <w:i/>
          <w:iCs/>
          <w:sz w:val="24"/>
          <w:szCs w:val="24"/>
        </w:rPr>
        <w:t>Coldwell Banker (2018).</w:t>
      </w:r>
      <w:r w:rsidRPr="00E81A74">
        <w:rPr>
          <w:rFonts w:ascii="Bell MT" w:hAnsi="Bell MT"/>
          <w:sz w:val="24"/>
          <w:szCs w:val="24"/>
        </w:rPr>
        <w:t xml:space="preserve"> This negative response to something that the audience previously asked for, goes to show that following trends isn’t the key to making a successful business, it is important to consider all other aspects that have been approached within this discussion. </w:t>
      </w:r>
    </w:p>
    <w:p w14:paraId="5781B7E0" w14:textId="391E2E57" w:rsidR="0049209B" w:rsidRPr="00E81A74" w:rsidRDefault="0049209B" w:rsidP="0049209B">
      <w:pPr>
        <w:shd w:val="clear" w:color="auto" w:fill="FFFFFF"/>
        <w:spacing w:line="360" w:lineRule="auto"/>
        <w:jc w:val="center"/>
        <w:rPr>
          <w:rFonts w:ascii="Bell MT" w:hAnsi="Bell MT"/>
          <w:sz w:val="24"/>
          <w:szCs w:val="24"/>
        </w:rPr>
      </w:pPr>
      <w:r w:rsidRPr="00E81A74">
        <w:rPr>
          <w:rFonts w:ascii="Bell MT" w:hAnsi="Bell MT"/>
          <w:sz w:val="24"/>
          <w:szCs w:val="24"/>
        </w:rPr>
        <w:t xml:space="preserve">Overall, aesthetics </w:t>
      </w:r>
      <w:proofErr w:type="gramStart"/>
      <w:r w:rsidRPr="00E81A74">
        <w:rPr>
          <w:rFonts w:ascii="Bell MT" w:hAnsi="Bell MT"/>
          <w:sz w:val="24"/>
          <w:szCs w:val="24"/>
        </w:rPr>
        <w:t>have</w:t>
      </w:r>
      <w:proofErr w:type="gramEnd"/>
      <w:r w:rsidRPr="00E81A74">
        <w:rPr>
          <w:rFonts w:ascii="Bell MT" w:hAnsi="Bell MT"/>
          <w:sz w:val="24"/>
          <w:szCs w:val="24"/>
        </w:rPr>
        <w:t xml:space="preserve"> proven an important aspect within the theory of consumer perception and the making of a perfect logo. “</w:t>
      </w:r>
      <w:r w:rsidRPr="00E81A74">
        <w:rPr>
          <w:rFonts w:ascii="Bell MT" w:hAnsi="Bell MT"/>
          <w:sz w:val="24"/>
          <w:szCs w:val="24"/>
        </w:rPr>
        <w:t>An effective logo is then able to relay to a consumer the existence of a bonus based on the recognition of a greater value communicated by the specific brand</w:t>
      </w:r>
      <w:r w:rsidRPr="00E81A74">
        <w:rPr>
          <w:rFonts w:ascii="Bell MT" w:hAnsi="Bell MT"/>
          <w:sz w:val="24"/>
          <w:szCs w:val="24"/>
        </w:rPr>
        <w:t>”</w:t>
      </w:r>
      <w:r w:rsidRPr="00E81A74">
        <w:rPr>
          <w:rFonts w:ascii="Bell MT" w:hAnsi="Bell MT"/>
          <w:sz w:val="24"/>
          <w:szCs w:val="24"/>
        </w:rPr>
        <w:t xml:space="preserve"> </w:t>
      </w:r>
      <w:r w:rsidRPr="00E81A74">
        <w:rPr>
          <w:rFonts w:ascii="Bell MT" w:hAnsi="Bell MT"/>
          <w:i/>
          <w:iCs/>
          <w:sz w:val="24"/>
          <w:szCs w:val="24"/>
        </w:rPr>
        <w:t>(Leventhal, 1996).</w:t>
      </w:r>
      <w:r w:rsidR="00DB7B0E" w:rsidRPr="00E81A74">
        <w:rPr>
          <w:rFonts w:ascii="Bell MT" w:hAnsi="Bell MT"/>
          <w:i/>
          <w:iCs/>
          <w:sz w:val="24"/>
          <w:szCs w:val="24"/>
        </w:rPr>
        <w:t xml:space="preserve"> </w:t>
      </w:r>
      <w:r w:rsidR="00DB7B0E" w:rsidRPr="00E81A74">
        <w:rPr>
          <w:rFonts w:ascii="Bell MT" w:hAnsi="Bell MT"/>
          <w:sz w:val="24"/>
          <w:szCs w:val="24"/>
        </w:rPr>
        <w:t xml:space="preserve">Meaning the logo must present itself as interesting </w:t>
      </w:r>
      <w:proofErr w:type="gramStart"/>
      <w:r w:rsidR="00DB7B0E" w:rsidRPr="00E81A74">
        <w:rPr>
          <w:rFonts w:ascii="Bell MT" w:hAnsi="Bell MT"/>
          <w:sz w:val="24"/>
          <w:szCs w:val="24"/>
        </w:rPr>
        <w:t>in order for</w:t>
      </w:r>
      <w:proofErr w:type="gramEnd"/>
      <w:r w:rsidR="00DB7B0E" w:rsidRPr="00E81A74">
        <w:rPr>
          <w:rFonts w:ascii="Bell MT" w:hAnsi="Bell MT"/>
          <w:sz w:val="24"/>
          <w:szCs w:val="24"/>
        </w:rPr>
        <w:t xml:space="preserve"> the consumer to remember it and ‘relay’ the logo. As well as being able to ‘recall’ the logo and link it with the business and what it means. For the aesthetic aspect of a logo, from the examples looked upon within this thesis, it is important to note the change </w:t>
      </w:r>
      <w:proofErr w:type="gramStart"/>
      <w:r w:rsidR="00DB7B0E" w:rsidRPr="00E81A74">
        <w:rPr>
          <w:rFonts w:ascii="Bell MT" w:hAnsi="Bell MT"/>
          <w:sz w:val="24"/>
          <w:szCs w:val="24"/>
        </w:rPr>
        <w:t>in to</w:t>
      </w:r>
      <w:proofErr w:type="gramEnd"/>
      <w:r w:rsidR="00DB7B0E" w:rsidRPr="00E81A74">
        <w:rPr>
          <w:rFonts w:ascii="Bell MT" w:hAnsi="Bell MT"/>
          <w:sz w:val="24"/>
          <w:szCs w:val="24"/>
        </w:rPr>
        <w:t xml:space="preserve"> which colour, shapes, and overall message influences the successfulness of a logo and therefore counteracts with the success of the company itself. Start up companies may not think of creating a brand for themselves before setting up and see this as something to aim for once their company is set up and trading. However, from the information gathered within the thesis, </w:t>
      </w:r>
      <w:proofErr w:type="gramStart"/>
      <w:r w:rsidR="00DB7B0E" w:rsidRPr="00E81A74">
        <w:rPr>
          <w:rFonts w:ascii="Bell MT" w:hAnsi="Bell MT"/>
          <w:sz w:val="24"/>
          <w:szCs w:val="24"/>
        </w:rPr>
        <w:t>it goes to show that having</w:t>
      </w:r>
      <w:proofErr w:type="gramEnd"/>
      <w:r w:rsidR="00DB7B0E" w:rsidRPr="00E81A74">
        <w:rPr>
          <w:rFonts w:ascii="Bell MT" w:hAnsi="Bell MT"/>
          <w:sz w:val="24"/>
          <w:szCs w:val="24"/>
        </w:rPr>
        <w:t xml:space="preserve"> an effective brand can help create a clear message for the brand and therefore represent certain aspects it would like to stand for just by using different aesthetic choices. If the branding didn’t exist when they first set up the company, they may run the risk of not giving off the right </w:t>
      </w:r>
      <w:r w:rsidR="00DB7B0E" w:rsidRPr="00E81A74">
        <w:rPr>
          <w:rFonts w:ascii="Bell MT" w:hAnsi="Bell MT"/>
          <w:sz w:val="24"/>
          <w:szCs w:val="24"/>
        </w:rPr>
        <w:lastRenderedPageBreak/>
        <w:t xml:space="preserve">message or not showing themselves as a professional and trustworthy business that their consumers should be spending their money with. </w:t>
      </w:r>
    </w:p>
    <w:p w14:paraId="55E49B2B" w14:textId="50965C9D" w:rsidR="00DB7B0E" w:rsidRPr="00E81A74" w:rsidRDefault="00DB7B0E" w:rsidP="0049209B">
      <w:pPr>
        <w:shd w:val="clear" w:color="auto" w:fill="FFFFFF"/>
        <w:spacing w:line="360" w:lineRule="auto"/>
        <w:jc w:val="center"/>
        <w:rPr>
          <w:rFonts w:ascii="Bell MT" w:hAnsi="Bell MT"/>
          <w:i/>
          <w:iCs/>
          <w:sz w:val="24"/>
          <w:szCs w:val="24"/>
        </w:rPr>
      </w:pPr>
      <w:r w:rsidRPr="00E81A74">
        <w:rPr>
          <w:rFonts w:ascii="Bell MT" w:hAnsi="Bell MT"/>
          <w:sz w:val="24"/>
          <w:szCs w:val="24"/>
        </w:rPr>
        <w:t>“</w:t>
      </w:r>
      <w:r w:rsidRPr="00E81A74">
        <w:rPr>
          <w:rFonts w:ascii="Bell MT" w:hAnsi="Bell MT"/>
          <w:sz w:val="24"/>
          <w:szCs w:val="24"/>
        </w:rPr>
        <w:t>The logo must exist by itself and trigger, in consumers</w:t>
      </w:r>
      <w:r w:rsidRPr="00E81A74">
        <w:rPr>
          <w:rFonts w:ascii="Times New Roman" w:hAnsi="Times New Roman" w:cs="Times New Roman"/>
          <w:sz w:val="24"/>
          <w:szCs w:val="24"/>
        </w:rPr>
        <w:t>‟</w:t>
      </w:r>
      <w:r w:rsidRPr="00E81A74">
        <w:rPr>
          <w:rFonts w:ascii="Bell MT" w:hAnsi="Bell MT"/>
          <w:sz w:val="24"/>
          <w:szCs w:val="24"/>
        </w:rPr>
        <w:t xml:space="preserve"> minds, the whole host of emotions and images the company represents -- emotions and images that the company may have taken years to ascertain as the basis of its corporate identity. Logos that are able to portray these images and feelings effectively engender consumer loyalty to their corporation by being 12 reminiscent of a positive corporate </w:t>
      </w:r>
      <w:proofErr w:type="gramStart"/>
      <w:r w:rsidRPr="00E81A74">
        <w:rPr>
          <w:rFonts w:ascii="Bell MT" w:hAnsi="Bell MT"/>
          <w:sz w:val="24"/>
          <w:szCs w:val="24"/>
        </w:rPr>
        <w:t>image</w:t>
      </w:r>
      <w:proofErr w:type="gramEnd"/>
      <w:r w:rsidRPr="00E81A74">
        <w:rPr>
          <w:rFonts w:ascii="Bell MT" w:hAnsi="Bell MT"/>
          <w:sz w:val="24"/>
          <w:szCs w:val="24"/>
        </w:rPr>
        <w:t xml:space="preserve">. Logos that </w:t>
      </w:r>
      <w:proofErr w:type="gramStart"/>
      <w:r w:rsidRPr="00E81A74">
        <w:rPr>
          <w:rFonts w:ascii="Bell MT" w:hAnsi="Bell MT"/>
          <w:sz w:val="24"/>
          <w:szCs w:val="24"/>
        </w:rPr>
        <w:t>do not succeed</w:t>
      </w:r>
      <w:proofErr w:type="gramEnd"/>
      <w:r w:rsidRPr="00E81A74">
        <w:rPr>
          <w:rFonts w:ascii="Bell MT" w:hAnsi="Bell MT"/>
          <w:sz w:val="24"/>
          <w:szCs w:val="24"/>
        </w:rPr>
        <w:t xml:space="preserve"> in this regard not only neglect consumer loyalty and goodwill; they also may even produce a negative image of their company in the mind of their target viewers</w:t>
      </w:r>
      <w:r w:rsidRPr="00E81A74">
        <w:rPr>
          <w:rFonts w:ascii="Bell MT" w:hAnsi="Bell MT"/>
          <w:sz w:val="24"/>
          <w:szCs w:val="24"/>
        </w:rPr>
        <w:t>”</w:t>
      </w:r>
      <w:r w:rsidRPr="00E81A74">
        <w:rPr>
          <w:rFonts w:ascii="Bell MT" w:hAnsi="Bell MT"/>
          <w:i/>
          <w:iCs/>
          <w:sz w:val="24"/>
          <w:szCs w:val="24"/>
        </w:rPr>
        <w:t xml:space="preserve"> (</w:t>
      </w:r>
      <w:proofErr w:type="spellStart"/>
      <w:r w:rsidRPr="00E81A74">
        <w:rPr>
          <w:rFonts w:ascii="Bell MT" w:hAnsi="Bell MT"/>
          <w:i/>
          <w:iCs/>
          <w:sz w:val="24"/>
          <w:szCs w:val="24"/>
        </w:rPr>
        <w:t>Selame</w:t>
      </w:r>
      <w:proofErr w:type="spellEnd"/>
      <w:r w:rsidRPr="00E81A74">
        <w:rPr>
          <w:rFonts w:ascii="Bell MT" w:hAnsi="Bell MT"/>
          <w:i/>
          <w:iCs/>
          <w:sz w:val="24"/>
          <w:szCs w:val="24"/>
        </w:rPr>
        <w:t xml:space="preserve"> 1988)</w:t>
      </w:r>
      <w:r w:rsidRPr="00E81A74">
        <w:rPr>
          <w:rFonts w:ascii="Bell MT" w:hAnsi="Bell MT"/>
          <w:i/>
          <w:iCs/>
          <w:sz w:val="24"/>
          <w:szCs w:val="24"/>
        </w:rPr>
        <w:t>.</w:t>
      </w:r>
    </w:p>
    <w:p w14:paraId="336BC8E7" w14:textId="3D2AA13B" w:rsidR="00DB7B0E" w:rsidRDefault="00DB7B0E" w:rsidP="0049209B">
      <w:pPr>
        <w:shd w:val="clear" w:color="auto" w:fill="FFFFFF"/>
        <w:spacing w:line="360" w:lineRule="auto"/>
        <w:jc w:val="center"/>
        <w:rPr>
          <w:rFonts w:ascii="Bell MT" w:hAnsi="Bell MT"/>
          <w:i/>
          <w:iCs/>
        </w:rPr>
      </w:pPr>
    </w:p>
    <w:p w14:paraId="27781B05" w14:textId="45B14657" w:rsidR="00DB7B0E" w:rsidRDefault="00DB7B0E" w:rsidP="0049209B">
      <w:pPr>
        <w:shd w:val="clear" w:color="auto" w:fill="FFFFFF"/>
        <w:spacing w:line="360" w:lineRule="auto"/>
        <w:jc w:val="center"/>
        <w:rPr>
          <w:rFonts w:ascii="Bell MT" w:hAnsi="Bell MT"/>
          <w:i/>
          <w:iCs/>
        </w:rPr>
      </w:pPr>
    </w:p>
    <w:p w14:paraId="3CE441EF" w14:textId="1BC24EDC" w:rsidR="00DB7B0E" w:rsidRDefault="00DB7B0E" w:rsidP="0049209B">
      <w:pPr>
        <w:shd w:val="clear" w:color="auto" w:fill="FFFFFF"/>
        <w:spacing w:line="360" w:lineRule="auto"/>
        <w:jc w:val="center"/>
        <w:rPr>
          <w:rFonts w:ascii="Bell MT" w:hAnsi="Bell MT"/>
          <w:i/>
          <w:iCs/>
        </w:rPr>
      </w:pPr>
    </w:p>
    <w:p w14:paraId="08580A05" w14:textId="348508DB" w:rsidR="00DB7B0E" w:rsidRDefault="00DB7B0E" w:rsidP="0049209B">
      <w:pPr>
        <w:shd w:val="clear" w:color="auto" w:fill="FFFFFF"/>
        <w:spacing w:line="360" w:lineRule="auto"/>
        <w:jc w:val="center"/>
        <w:rPr>
          <w:rFonts w:ascii="Bell MT" w:hAnsi="Bell MT"/>
          <w:i/>
          <w:iCs/>
        </w:rPr>
      </w:pPr>
    </w:p>
    <w:p w14:paraId="6EB18562" w14:textId="2B56F9E9" w:rsidR="00DB7B0E" w:rsidRDefault="00DB7B0E" w:rsidP="0049209B">
      <w:pPr>
        <w:shd w:val="clear" w:color="auto" w:fill="FFFFFF"/>
        <w:spacing w:line="360" w:lineRule="auto"/>
        <w:jc w:val="center"/>
        <w:rPr>
          <w:rFonts w:ascii="Bell MT" w:hAnsi="Bell MT"/>
          <w:i/>
          <w:iCs/>
        </w:rPr>
      </w:pPr>
    </w:p>
    <w:p w14:paraId="42BE3C7B" w14:textId="1723168C" w:rsidR="00DB7B0E" w:rsidRDefault="00DB7B0E" w:rsidP="0049209B">
      <w:pPr>
        <w:shd w:val="clear" w:color="auto" w:fill="FFFFFF"/>
        <w:spacing w:line="360" w:lineRule="auto"/>
        <w:jc w:val="center"/>
        <w:rPr>
          <w:rFonts w:ascii="Bell MT" w:hAnsi="Bell MT"/>
          <w:i/>
          <w:iCs/>
        </w:rPr>
      </w:pPr>
    </w:p>
    <w:p w14:paraId="3824C6DC" w14:textId="75EDC321" w:rsidR="00DB7B0E" w:rsidRDefault="00DB7B0E" w:rsidP="0049209B">
      <w:pPr>
        <w:shd w:val="clear" w:color="auto" w:fill="FFFFFF"/>
        <w:spacing w:line="360" w:lineRule="auto"/>
        <w:jc w:val="center"/>
        <w:rPr>
          <w:rFonts w:ascii="Bell MT" w:hAnsi="Bell MT"/>
          <w:i/>
          <w:iCs/>
        </w:rPr>
      </w:pPr>
    </w:p>
    <w:p w14:paraId="3D63C7B1" w14:textId="37F0B123" w:rsidR="00DB7B0E" w:rsidRDefault="00DB7B0E" w:rsidP="0049209B">
      <w:pPr>
        <w:shd w:val="clear" w:color="auto" w:fill="FFFFFF"/>
        <w:spacing w:line="360" w:lineRule="auto"/>
        <w:jc w:val="center"/>
        <w:rPr>
          <w:rFonts w:ascii="Bell MT" w:hAnsi="Bell MT"/>
          <w:i/>
          <w:iCs/>
        </w:rPr>
      </w:pPr>
    </w:p>
    <w:p w14:paraId="27C84B68" w14:textId="4A019764" w:rsidR="00DB7B0E" w:rsidRDefault="00DB7B0E" w:rsidP="0049209B">
      <w:pPr>
        <w:shd w:val="clear" w:color="auto" w:fill="FFFFFF"/>
        <w:spacing w:line="360" w:lineRule="auto"/>
        <w:jc w:val="center"/>
        <w:rPr>
          <w:rFonts w:ascii="Bell MT" w:hAnsi="Bell MT"/>
          <w:i/>
          <w:iCs/>
        </w:rPr>
      </w:pPr>
    </w:p>
    <w:p w14:paraId="3A19C386" w14:textId="096ED09D" w:rsidR="00DB7B0E" w:rsidRDefault="00DB7B0E" w:rsidP="0049209B">
      <w:pPr>
        <w:shd w:val="clear" w:color="auto" w:fill="FFFFFF"/>
        <w:spacing w:line="360" w:lineRule="auto"/>
        <w:jc w:val="center"/>
        <w:rPr>
          <w:rFonts w:ascii="Bell MT" w:hAnsi="Bell MT"/>
          <w:i/>
          <w:iCs/>
        </w:rPr>
      </w:pPr>
    </w:p>
    <w:p w14:paraId="7B45BDD8" w14:textId="3D910B1E" w:rsidR="00DB7B0E" w:rsidRDefault="00DB7B0E" w:rsidP="0049209B">
      <w:pPr>
        <w:shd w:val="clear" w:color="auto" w:fill="FFFFFF"/>
        <w:spacing w:line="360" w:lineRule="auto"/>
        <w:jc w:val="center"/>
        <w:rPr>
          <w:rFonts w:ascii="Bell MT" w:hAnsi="Bell MT"/>
          <w:i/>
          <w:iCs/>
        </w:rPr>
      </w:pPr>
    </w:p>
    <w:p w14:paraId="00645D49" w14:textId="255B75C4" w:rsidR="00DB7B0E" w:rsidRDefault="00DB7B0E" w:rsidP="0049209B">
      <w:pPr>
        <w:shd w:val="clear" w:color="auto" w:fill="FFFFFF"/>
        <w:spacing w:line="360" w:lineRule="auto"/>
        <w:jc w:val="center"/>
        <w:rPr>
          <w:rFonts w:ascii="Bell MT" w:hAnsi="Bell MT"/>
          <w:i/>
          <w:iCs/>
        </w:rPr>
      </w:pPr>
    </w:p>
    <w:p w14:paraId="40C1952E" w14:textId="5D84D7AE" w:rsidR="00DB7B0E" w:rsidRDefault="00DB7B0E" w:rsidP="0049209B">
      <w:pPr>
        <w:shd w:val="clear" w:color="auto" w:fill="FFFFFF"/>
        <w:spacing w:line="360" w:lineRule="auto"/>
        <w:jc w:val="center"/>
        <w:rPr>
          <w:rFonts w:ascii="Bell MT" w:hAnsi="Bell MT"/>
          <w:i/>
          <w:iCs/>
        </w:rPr>
      </w:pPr>
    </w:p>
    <w:p w14:paraId="4C532379" w14:textId="2C84BD10" w:rsidR="00DB7B0E" w:rsidRDefault="00DB7B0E" w:rsidP="0049209B">
      <w:pPr>
        <w:shd w:val="clear" w:color="auto" w:fill="FFFFFF"/>
        <w:spacing w:line="360" w:lineRule="auto"/>
        <w:jc w:val="center"/>
        <w:rPr>
          <w:rFonts w:ascii="Bell MT" w:hAnsi="Bell MT"/>
          <w:i/>
          <w:iCs/>
        </w:rPr>
      </w:pPr>
    </w:p>
    <w:p w14:paraId="7B55DC0F" w14:textId="27E83612" w:rsidR="00DB7B0E" w:rsidRDefault="00DB7B0E" w:rsidP="0049209B">
      <w:pPr>
        <w:shd w:val="clear" w:color="auto" w:fill="FFFFFF"/>
        <w:spacing w:line="360" w:lineRule="auto"/>
        <w:jc w:val="center"/>
        <w:rPr>
          <w:rFonts w:ascii="Bell MT" w:hAnsi="Bell MT"/>
          <w:i/>
          <w:iCs/>
        </w:rPr>
      </w:pPr>
    </w:p>
    <w:p w14:paraId="126F0584" w14:textId="48335C8A" w:rsidR="00DB7B0E" w:rsidRDefault="00DB7B0E" w:rsidP="0049209B">
      <w:pPr>
        <w:shd w:val="clear" w:color="auto" w:fill="FFFFFF"/>
        <w:spacing w:line="360" w:lineRule="auto"/>
        <w:jc w:val="center"/>
        <w:rPr>
          <w:rFonts w:ascii="Bell MT" w:hAnsi="Bell MT"/>
          <w:i/>
          <w:iCs/>
        </w:rPr>
      </w:pPr>
    </w:p>
    <w:p w14:paraId="7571EDD3" w14:textId="2EBDB3BC" w:rsidR="00DB7B0E" w:rsidRDefault="00DB7B0E" w:rsidP="0049209B">
      <w:pPr>
        <w:shd w:val="clear" w:color="auto" w:fill="FFFFFF"/>
        <w:spacing w:line="360" w:lineRule="auto"/>
        <w:jc w:val="center"/>
        <w:rPr>
          <w:rFonts w:ascii="Bell MT" w:hAnsi="Bell MT"/>
          <w:i/>
          <w:iCs/>
        </w:rPr>
      </w:pPr>
    </w:p>
    <w:p w14:paraId="3EA50558" w14:textId="5BCAD6D6" w:rsidR="00DB7B0E" w:rsidRDefault="00DB7B0E" w:rsidP="0049209B">
      <w:pPr>
        <w:shd w:val="clear" w:color="auto" w:fill="FFFFFF"/>
        <w:spacing w:line="360" w:lineRule="auto"/>
        <w:jc w:val="center"/>
        <w:rPr>
          <w:rFonts w:ascii="Bell MT" w:hAnsi="Bell MT"/>
          <w:i/>
          <w:iCs/>
        </w:rPr>
      </w:pPr>
    </w:p>
    <w:p w14:paraId="0FA0AFBB" w14:textId="22824033" w:rsidR="00DB7B0E" w:rsidRDefault="00DB7B0E" w:rsidP="0049209B">
      <w:pPr>
        <w:shd w:val="clear" w:color="auto" w:fill="FFFFFF"/>
        <w:spacing w:line="360" w:lineRule="auto"/>
        <w:jc w:val="center"/>
        <w:rPr>
          <w:rFonts w:ascii="Bell MT" w:hAnsi="Bell MT"/>
          <w:i/>
          <w:iCs/>
        </w:rPr>
      </w:pPr>
    </w:p>
    <w:p w14:paraId="79E59EE5" w14:textId="790DA422" w:rsidR="00DB7B0E" w:rsidRDefault="00DB7B0E" w:rsidP="0049209B">
      <w:pPr>
        <w:shd w:val="clear" w:color="auto" w:fill="FFFFFF"/>
        <w:spacing w:line="360" w:lineRule="auto"/>
        <w:jc w:val="center"/>
        <w:rPr>
          <w:rFonts w:ascii="Bell MT" w:hAnsi="Bell MT"/>
          <w:i/>
          <w:iCs/>
        </w:rPr>
      </w:pPr>
    </w:p>
    <w:p w14:paraId="1B5EB0C1" w14:textId="1AAF8E18" w:rsidR="00DB7B0E" w:rsidRDefault="00DB7B0E" w:rsidP="0049209B">
      <w:pPr>
        <w:shd w:val="clear" w:color="auto" w:fill="FFFFFF"/>
        <w:spacing w:line="360" w:lineRule="auto"/>
        <w:jc w:val="center"/>
        <w:rPr>
          <w:rFonts w:ascii="Bell MT" w:hAnsi="Bell MT"/>
          <w:i/>
          <w:iCs/>
        </w:rPr>
      </w:pPr>
    </w:p>
    <w:p w14:paraId="5BEAE81D" w14:textId="5DD77F9E" w:rsidR="00DB7B0E" w:rsidRDefault="00DB7B0E" w:rsidP="0049209B">
      <w:pPr>
        <w:shd w:val="clear" w:color="auto" w:fill="FFFFFF"/>
        <w:spacing w:line="360" w:lineRule="auto"/>
        <w:jc w:val="center"/>
        <w:rPr>
          <w:rFonts w:ascii="Bell MT" w:hAnsi="Bell MT"/>
          <w:i/>
          <w:iCs/>
        </w:rPr>
      </w:pPr>
    </w:p>
    <w:p w14:paraId="2F47BD7F" w14:textId="6E3D7698" w:rsidR="00DB7B0E" w:rsidRDefault="00DB7B0E" w:rsidP="0049209B">
      <w:pPr>
        <w:shd w:val="clear" w:color="auto" w:fill="FFFFFF"/>
        <w:spacing w:line="360" w:lineRule="auto"/>
        <w:jc w:val="center"/>
        <w:rPr>
          <w:rFonts w:ascii="Bell MT" w:hAnsi="Bell MT"/>
          <w:i/>
          <w:iCs/>
        </w:rPr>
      </w:pPr>
    </w:p>
    <w:p w14:paraId="54F2CB12" w14:textId="22182EB0" w:rsidR="00DB7B0E" w:rsidRDefault="00DB7B0E" w:rsidP="0049209B">
      <w:pPr>
        <w:shd w:val="clear" w:color="auto" w:fill="FFFFFF"/>
        <w:spacing w:line="360" w:lineRule="auto"/>
        <w:jc w:val="center"/>
        <w:rPr>
          <w:rFonts w:ascii="Bell MT" w:hAnsi="Bell MT"/>
          <w:sz w:val="32"/>
          <w:szCs w:val="32"/>
        </w:rPr>
      </w:pPr>
      <w:r w:rsidRPr="00DB7B0E">
        <w:rPr>
          <w:rFonts w:ascii="Bell MT" w:hAnsi="Bell MT"/>
          <w:sz w:val="32"/>
          <w:szCs w:val="32"/>
        </w:rPr>
        <w:t>Chapter IV: Conclusion</w:t>
      </w:r>
    </w:p>
    <w:p w14:paraId="14C3ED75" w14:textId="7825659E" w:rsidR="00DB7B0E" w:rsidRPr="00E81A74" w:rsidRDefault="00DB7B0E" w:rsidP="0049209B">
      <w:pPr>
        <w:shd w:val="clear" w:color="auto" w:fill="FFFFFF"/>
        <w:spacing w:line="360" w:lineRule="auto"/>
        <w:jc w:val="center"/>
        <w:rPr>
          <w:rFonts w:ascii="Bell MT" w:hAnsi="Bell MT"/>
          <w:sz w:val="24"/>
          <w:szCs w:val="24"/>
        </w:rPr>
      </w:pPr>
      <w:proofErr w:type="gramStart"/>
      <w:r w:rsidRPr="00E81A74">
        <w:rPr>
          <w:rFonts w:ascii="Bell MT" w:hAnsi="Bell MT"/>
          <w:sz w:val="24"/>
          <w:szCs w:val="24"/>
        </w:rPr>
        <w:t>In regards to</w:t>
      </w:r>
      <w:proofErr w:type="gramEnd"/>
      <w:r w:rsidRPr="00E81A74">
        <w:rPr>
          <w:rFonts w:ascii="Bell MT" w:hAnsi="Bell MT"/>
          <w:sz w:val="24"/>
          <w:szCs w:val="24"/>
        </w:rPr>
        <w:t xml:space="preserve"> the question of this thesis on </w:t>
      </w:r>
      <w:r w:rsidR="00447CE0" w:rsidRPr="00E81A74">
        <w:rPr>
          <w:rFonts w:ascii="Bell MT" w:hAnsi="Bell MT"/>
          <w:sz w:val="24"/>
          <w:szCs w:val="24"/>
        </w:rPr>
        <w:t>“How Do Logos Influence Consumer’s Perception?”</w:t>
      </w:r>
      <w:r w:rsidR="00D1633E" w:rsidRPr="00E81A74">
        <w:rPr>
          <w:rFonts w:ascii="Bell MT" w:hAnsi="Bell MT"/>
          <w:sz w:val="24"/>
          <w:szCs w:val="24"/>
        </w:rPr>
        <w:t xml:space="preserve">, it has been discovered that the use of phycology and aesthetics merges together in order to create several answers to this question. From the research carried out, the phycology of higher </w:t>
      </w:r>
      <w:proofErr w:type="spellStart"/>
      <w:r w:rsidR="00D1633E" w:rsidRPr="00E81A74">
        <w:rPr>
          <w:rFonts w:ascii="Bell MT" w:hAnsi="Bell MT"/>
          <w:sz w:val="24"/>
          <w:szCs w:val="24"/>
        </w:rPr>
        <w:t>archy</w:t>
      </w:r>
      <w:proofErr w:type="spellEnd"/>
      <w:r w:rsidR="00D1633E" w:rsidRPr="00E81A74">
        <w:rPr>
          <w:rFonts w:ascii="Bell MT" w:hAnsi="Bell MT"/>
          <w:sz w:val="24"/>
          <w:szCs w:val="24"/>
        </w:rPr>
        <w:t xml:space="preserve"> within human life and where the brand would like to be sat within this has proven to greatly influence how businesses decide to build their brand, and overall this reflects as to how they style the logo identity using aesthetics. For example, if they would like to be seen as </w:t>
      </w:r>
      <w:proofErr w:type="gramStart"/>
      <w:r w:rsidR="00D1633E" w:rsidRPr="00E81A74">
        <w:rPr>
          <w:rFonts w:ascii="Bell MT" w:hAnsi="Bell MT"/>
          <w:sz w:val="24"/>
          <w:szCs w:val="24"/>
        </w:rPr>
        <w:t>trust worthy</w:t>
      </w:r>
      <w:proofErr w:type="gramEnd"/>
      <w:r w:rsidR="00D1633E" w:rsidRPr="00E81A74">
        <w:rPr>
          <w:rFonts w:ascii="Bell MT" w:hAnsi="Bell MT"/>
          <w:sz w:val="24"/>
          <w:szCs w:val="24"/>
        </w:rPr>
        <w:t xml:space="preserve">; offering a blue colour tone within the logo to promote this. As through the research carried out, it has been learnt that different aesthetic properties such as colour house certain feelings towards that specific colour and how the consumer perceives them, overall influencing the consumer’s perception to think that the product/brand is suitable for what they need, and within this they decide to follow through with the company and purchase their goods/services. Trends also have a huge impact on consumer’s perception as the examples shown throughout the thesis have provided. With time, trends change and therefore what the consumer is attracted to/trusts changes with this. For example, a logo will outdate as the competitors decide to rebrand their identities, this is why it’s important to stay up to date, as the higher </w:t>
      </w:r>
      <w:proofErr w:type="spellStart"/>
      <w:r w:rsidR="00D1633E" w:rsidRPr="00E81A74">
        <w:rPr>
          <w:rFonts w:ascii="Bell MT" w:hAnsi="Bell MT"/>
          <w:sz w:val="24"/>
          <w:szCs w:val="24"/>
        </w:rPr>
        <w:t>archy</w:t>
      </w:r>
      <w:proofErr w:type="spellEnd"/>
      <w:r w:rsidR="00D1633E" w:rsidRPr="00E81A74">
        <w:rPr>
          <w:rFonts w:ascii="Bell MT" w:hAnsi="Bell MT"/>
          <w:sz w:val="24"/>
          <w:szCs w:val="24"/>
        </w:rPr>
        <w:t xml:space="preserve"> of needs from the consumer constantly change as shown in the ‘Maslow’s Theory </w:t>
      </w:r>
      <w:proofErr w:type="gramStart"/>
      <w:r w:rsidR="00D1633E" w:rsidRPr="00E81A74">
        <w:rPr>
          <w:rFonts w:ascii="Bell MT" w:hAnsi="Bell MT"/>
          <w:sz w:val="24"/>
          <w:szCs w:val="24"/>
        </w:rPr>
        <w:t>Of</w:t>
      </w:r>
      <w:proofErr w:type="gramEnd"/>
      <w:r w:rsidR="00D1633E" w:rsidRPr="00E81A74">
        <w:rPr>
          <w:rFonts w:ascii="Bell MT" w:hAnsi="Bell MT"/>
          <w:sz w:val="24"/>
          <w:szCs w:val="24"/>
        </w:rPr>
        <w:t xml:space="preserve"> Needs’. This is an important point to look back on for businesses to ensure that they are always supporting the correct message. In conclusion, there are many ways logos influence consumer’s perception, but in hindsight every business does this the same way and so it sets a standard for </w:t>
      </w:r>
      <w:proofErr w:type="gramStart"/>
      <w:r w:rsidR="00D1633E" w:rsidRPr="00E81A74">
        <w:rPr>
          <w:rFonts w:ascii="Bell MT" w:hAnsi="Bell MT"/>
          <w:sz w:val="24"/>
          <w:szCs w:val="24"/>
        </w:rPr>
        <w:t>consumer’s</w:t>
      </w:r>
      <w:proofErr w:type="gramEnd"/>
      <w:r w:rsidR="00D1633E" w:rsidRPr="00E81A74">
        <w:rPr>
          <w:rFonts w:ascii="Bell MT" w:hAnsi="Bell MT"/>
          <w:sz w:val="24"/>
          <w:szCs w:val="24"/>
        </w:rPr>
        <w:t xml:space="preserve"> to follow subconsciously, allowing them to connect certain aesthetic options and choices to their phycological relations and thoughts. If the research into this question was to continue, a deeper indulge into how semiotics plays a role of importance within logos and their success would be something to research. As this has proven to apply to all aspects of business, not just within logo </w:t>
      </w:r>
      <w:r w:rsidR="00A03D19" w:rsidRPr="00E81A74">
        <w:rPr>
          <w:rFonts w:ascii="Bell MT" w:hAnsi="Bell MT"/>
          <w:sz w:val="24"/>
          <w:szCs w:val="24"/>
        </w:rPr>
        <w:t>identity</w:t>
      </w:r>
      <w:r w:rsidR="00B225D8">
        <w:rPr>
          <w:rFonts w:ascii="Bell MT" w:hAnsi="Bell MT"/>
          <w:sz w:val="24"/>
          <w:szCs w:val="24"/>
        </w:rPr>
        <w:t xml:space="preserve">, it will be the difference between a successful brand take off, vice versa an unsuccessful brand. </w:t>
      </w:r>
    </w:p>
    <w:p w14:paraId="3245DC8B" w14:textId="77777777" w:rsidR="00DB7B0E" w:rsidRPr="00DB7B0E" w:rsidRDefault="00DB7B0E" w:rsidP="0049209B">
      <w:pPr>
        <w:shd w:val="clear" w:color="auto" w:fill="FFFFFF"/>
        <w:spacing w:line="360" w:lineRule="auto"/>
        <w:jc w:val="center"/>
        <w:rPr>
          <w:rFonts w:ascii="Bell MT" w:hAnsi="Bell MT"/>
          <w:i/>
          <w:iCs/>
        </w:rPr>
      </w:pPr>
    </w:p>
    <w:p w14:paraId="5B742BF8" w14:textId="77777777" w:rsidR="00F777A6" w:rsidRDefault="00F777A6" w:rsidP="00F777A6">
      <w:pPr>
        <w:shd w:val="clear" w:color="auto" w:fill="FFFFFF"/>
        <w:spacing w:line="360" w:lineRule="auto"/>
        <w:rPr>
          <w:rFonts w:ascii="Bell MT" w:hAnsi="Bell MT"/>
        </w:rPr>
      </w:pPr>
    </w:p>
    <w:p w14:paraId="007F1C16" w14:textId="0752472E" w:rsidR="00CF0358" w:rsidRPr="001C7848" w:rsidRDefault="00CF0358" w:rsidP="00581113">
      <w:pPr>
        <w:shd w:val="clear" w:color="auto" w:fill="FFFFFF"/>
        <w:spacing w:line="360" w:lineRule="auto"/>
        <w:jc w:val="center"/>
        <w:rPr>
          <w:rFonts w:ascii="Bell MT" w:hAnsi="Bell MT"/>
          <w:color w:val="333333"/>
          <w:shd w:val="clear" w:color="auto" w:fill="FFFFFF"/>
        </w:rPr>
      </w:pPr>
    </w:p>
    <w:bookmarkEnd w:id="1"/>
    <w:p w14:paraId="5D749657" w14:textId="5C87A13B" w:rsidR="00800C92" w:rsidRDefault="00800C92" w:rsidP="00800C92">
      <w:pPr>
        <w:shd w:val="clear" w:color="auto" w:fill="FFFFFF"/>
        <w:spacing w:line="360" w:lineRule="auto"/>
        <w:rPr>
          <w:rFonts w:ascii="Bell MT" w:hAnsi="Bell MT"/>
          <w:color w:val="181818"/>
          <w:sz w:val="18"/>
          <w:szCs w:val="18"/>
          <w:shd w:val="clear" w:color="auto" w:fill="FFFFFF"/>
        </w:rPr>
      </w:pPr>
      <w:r>
        <w:rPr>
          <w:rFonts w:ascii="Bell MT" w:hAnsi="Bell MT"/>
          <w:color w:val="181818"/>
          <w:sz w:val="18"/>
          <w:szCs w:val="18"/>
          <w:shd w:val="clear" w:color="auto" w:fill="FFFFFF"/>
        </w:rPr>
        <w:br w:type="page"/>
      </w:r>
    </w:p>
    <w:p w14:paraId="5A414B58" w14:textId="4E2B3C65" w:rsidR="00581113" w:rsidRDefault="00800C92" w:rsidP="00800C92">
      <w:pPr>
        <w:shd w:val="clear" w:color="auto" w:fill="FFFFFF"/>
        <w:spacing w:line="360" w:lineRule="auto"/>
        <w:rPr>
          <w:rFonts w:ascii="Bell MT" w:hAnsi="Bell MT"/>
          <w:b/>
          <w:bCs/>
          <w:i/>
          <w:iCs/>
          <w:color w:val="181818"/>
          <w:sz w:val="18"/>
          <w:szCs w:val="18"/>
          <w:u w:val="single"/>
          <w:shd w:val="clear" w:color="auto" w:fill="FFFFFF"/>
        </w:rPr>
      </w:pPr>
      <w:r>
        <w:rPr>
          <w:rFonts w:ascii="Bell MT" w:hAnsi="Bell MT"/>
          <w:b/>
          <w:bCs/>
          <w:i/>
          <w:iCs/>
          <w:color w:val="181818"/>
          <w:sz w:val="18"/>
          <w:szCs w:val="18"/>
          <w:u w:val="single"/>
          <w:shd w:val="clear" w:color="auto" w:fill="FFFFFF"/>
        </w:rPr>
        <w:lastRenderedPageBreak/>
        <w:t>Bibliography</w:t>
      </w:r>
    </w:p>
    <w:p w14:paraId="29AFE990" w14:textId="77777777" w:rsidR="00800C92" w:rsidRPr="00581113" w:rsidRDefault="00800C92" w:rsidP="00800C92">
      <w:pPr>
        <w:spacing w:line="360" w:lineRule="auto"/>
        <w:rPr>
          <w:rFonts w:ascii="Book Antiqua" w:hAnsi="Book Antiqua"/>
          <w:sz w:val="16"/>
          <w:szCs w:val="16"/>
        </w:rPr>
      </w:pPr>
      <w:r w:rsidRPr="00581113">
        <w:rPr>
          <w:rFonts w:ascii="Book Antiqua" w:hAnsi="Book Antiqua"/>
          <w:sz w:val="16"/>
          <w:szCs w:val="16"/>
        </w:rPr>
        <w:t xml:space="preserve">                                                                                     </w:t>
      </w:r>
      <w:proofErr w:type="gramStart"/>
      <w:r w:rsidRPr="00581113">
        <w:rPr>
          <w:rFonts w:ascii="Book Antiqua" w:hAnsi="Book Antiqua"/>
          <w:sz w:val="16"/>
          <w:szCs w:val="16"/>
        </w:rPr>
        <w:t>Photo :</w:t>
      </w:r>
      <w:proofErr w:type="gramEnd"/>
      <w:r w:rsidRPr="00581113">
        <w:rPr>
          <w:rFonts w:ascii="Book Antiqua" w:hAnsi="Book Antiqua"/>
          <w:sz w:val="16"/>
          <w:szCs w:val="16"/>
        </w:rPr>
        <w:t xml:space="preserve"> (Milfordasset.com)</w:t>
      </w:r>
    </w:p>
    <w:p w14:paraId="6BB8C023" w14:textId="3612455E" w:rsidR="00800C92" w:rsidRPr="00A06D53" w:rsidRDefault="00A03D19" w:rsidP="00800C92">
      <w:pPr>
        <w:shd w:val="clear" w:color="auto" w:fill="FFFFFF"/>
        <w:spacing w:line="360" w:lineRule="auto"/>
        <w:rPr>
          <w:rFonts w:ascii="Bell MT" w:hAnsi="Bell MT"/>
          <w:sz w:val="24"/>
          <w:szCs w:val="24"/>
        </w:rPr>
      </w:pPr>
      <w:proofErr w:type="spellStart"/>
      <w:r w:rsidRPr="00A06D53">
        <w:rPr>
          <w:rFonts w:ascii="Bell MT" w:hAnsi="Bell MT"/>
          <w:sz w:val="24"/>
          <w:szCs w:val="24"/>
        </w:rPr>
        <w:t>Selame</w:t>
      </w:r>
      <w:proofErr w:type="spellEnd"/>
      <w:r w:rsidRPr="00A06D53">
        <w:rPr>
          <w:rFonts w:ascii="Bell MT" w:hAnsi="Bell MT"/>
          <w:sz w:val="24"/>
          <w:szCs w:val="24"/>
        </w:rPr>
        <w:t>, E. (</w:t>
      </w:r>
      <w:r w:rsidRPr="00A06D53">
        <w:rPr>
          <w:rFonts w:ascii="Bell MT" w:hAnsi="Bell MT"/>
          <w:i/>
          <w:iCs/>
          <w:sz w:val="24"/>
          <w:szCs w:val="24"/>
        </w:rPr>
        <w:t>1988</w:t>
      </w:r>
      <w:r w:rsidRPr="00A06D53">
        <w:rPr>
          <w:rFonts w:ascii="Bell MT" w:hAnsi="Bell MT"/>
          <w:sz w:val="24"/>
          <w:szCs w:val="24"/>
        </w:rPr>
        <w:t xml:space="preserve">). </w:t>
      </w:r>
      <w:r w:rsidRPr="00A06D53">
        <w:rPr>
          <w:rFonts w:ascii="Bell MT" w:hAnsi="Bell MT"/>
          <w:sz w:val="24"/>
          <w:szCs w:val="24"/>
        </w:rPr>
        <w:t>“</w:t>
      </w:r>
      <w:r w:rsidRPr="00A06D53">
        <w:rPr>
          <w:rFonts w:ascii="Bell MT" w:hAnsi="Bell MT"/>
          <w:sz w:val="24"/>
          <w:szCs w:val="24"/>
        </w:rPr>
        <w:t>Developing a corporate identity: How to stand out in the crowd.</w:t>
      </w:r>
      <w:r w:rsidRPr="00A06D53">
        <w:rPr>
          <w:rFonts w:ascii="Bell MT" w:hAnsi="Bell MT"/>
          <w:sz w:val="24"/>
          <w:szCs w:val="24"/>
        </w:rPr>
        <w:t>”</w:t>
      </w:r>
      <w:r w:rsidRPr="00A06D53">
        <w:rPr>
          <w:rFonts w:ascii="Bell MT" w:hAnsi="Bell MT"/>
          <w:sz w:val="24"/>
          <w:szCs w:val="24"/>
        </w:rPr>
        <w:t xml:space="preserve"> Cambridge, MA: Cambridge Books</w:t>
      </w:r>
    </w:p>
    <w:p w14:paraId="47A3D60D" w14:textId="53A9EF40" w:rsidR="00A03D19" w:rsidRPr="00A06D53" w:rsidRDefault="00A03D19" w:rsidP="00A03D19">
      <w:pPr>
        <w:rPr>
          <w:rFonts w:ascii="Bell MT" w:hAnsi="Bell MT"/>
          <w:sz w:val="24"/>
          <w:szCs w:val="24"/>
        </w:rPr>
      </w:pPr>
      <w:r w:rsidRPr="00A06D53">
        <w:rPr>
          <w:rFonts w:ascii="Bell MT" w:hAnsi="Bell MT"/>
          <w:sz w:val="24"/>
          <w:szCs w:val="24"/>
        </w:rPr>
        <w:t>Klein,</w:t>
      </w:r>
      <w:r w:rsidRPr="00A06D53">
        <w:rPr>
          <w:rFonts w:ascii="Bell MT" w:hAnsi="Bell MT"/>
          <w:sz w:val="24"/>
          <w:szCs w:val="24"/>
        </w:rPr>
        <w:t xml:space="preserve"> N. </w:t>
      </w:r>
      <w:r w:rsidRPr="00A06D53">
        <w:rPr>
          <w:rFonts w:ascii="Bell MT" w:hAnsi="Bell MT"/>
          <w:sz w:val="24"/>
          <w:szCs w:val="24"/>
        </w:rPr>
        <w:t xml:space="preserve"> </w:t>
      </w:r>
      <w:r w:rsidRPr="00A06D53">
        <w:rPr>
          <w:rFonts w:ascii="Bell MT" w:hAnsi="Bell MT"/>
          <w:sz w:val="24"/>
          <w:szCs w:val="24"/>
        </w:rPr>
        <w:t>(</w:t>
      </w:r>
      <w:r w:rsidRPr="00A06D53">
        <w:rPr>
          <w:rFonts w:ascii="Bell MT" w:hAnsi="Bell MT"/>
          <w:i/>
          <w:iCs/>
          <w:sz w:val="24"/>
          <w:szCs w:val="24"/>
        </w:rPr>
        <w:t>1999</w:t>
      </w:r>
      <w:r w:rsidRPr="00A06D53">
        <w:rPr>
          <w:rFonts w:ascii="Bell MT" w:hAnsi="Bell MT"/>
          <w:sz w:val="24"/>
          <w:szCs w:val="24"/>
        </w:rPr>
        <w:t>) “</w:t>
      </w:r>
      <w:r w:rsidRPr="00A06D53">
        <w:rPr>
          <w:rFonts w:ascii="Bell MT" w:hAnsi="Bell MT"/>
          <w:i/>
          <w:iCs/>
          <w:sz w:val="24"/>
          <w:szCs w:val="24"/>
        </w:rPr>
        <w:t>No Logo”</w:t>
      </w:r>
    </w:p>
    <w:p w14:paraId="25CF33C0" w14:textId="77777777" w:rsidR="00A06D53" w:rsidRDefault="00A06D53" w:rsidP="00A03D19">
      <w:pPr>
        <w:rPr>
          <w:rStyle w:val="authorortitle"/>
          <w:rFonts w:ascii="Bell MT" w:hAnsi="Bell MT"/>
          <w:color w:val="333333"/>
          <w:sz w:val="24"/>
          <w:szCs w:val="24"/>
          <w:shd w:val="clear" w:color="auto" w:fill="FFFFFF"/>
        </w:rPr>
      </w:pPr>
    </w:p>
    <w:p w14:paraId="73578610" w14:textId="3D9F5D68" w:rsidR="00A03D19" w:rsidRPr="00A06D53" w:rsidRDefault="00A03D19" w:rsidP="00A03D19">
      <w:pPr>
        <w:rPr>
          <w:rFonts w:ascii="Bell MT" w:hAnsi="Bell MT"/>
          <w:color w:val="181818"/>
          <w:sz w:val="24"/>
          <w:szCs w:val="24"/>
          <w:shd w:val="clear" w:color="auto" w:fill="FFFFFF"/>
        </w:rPr>
      </w:pPr>
      <w:r w:rsidRPr="00A06D53">
        <w:rPr>
          <w:rStyle w:val="authorortitle"/>
          <w:rFonts w:ascii="Bell MT" w:hAnsi="Bell MT"/>
          <w:color w:val="333333"/>
          <w:sz w:val="24"/>
          <w:szCs w:val="24"/>
          <w:shd w:val="clear" w:color="auto" w:fill="FFFFFF"/>
        </w:rPr>
        <w:t>Wassily Kandinsky,</w:t>
      </w:r>
      <w:r w:rsidRPr="00A06D53">
        <w:rPr>
          <w:rStyle w:val="authorortitle"/>
          <w:rFonts w:ascii="Bell MT" w:hAnsi="Bell MT"/>
          <w:color w:val="333333"/>
          <w:sz w:val="24"/>
          <w:szCs w:val="24"/>
          <w:shd w:val="clear" w:color="auto" w:fill="FFFFFF"/>
        </w:rPr>
        <w:t xml:space="preserve"> (</w:t>
      </w:r>
      <w:r w:rsidRPr="00A06D53">
        <w:rPr>
          <w:rStyle w:val="authorortitle"/>
          <w:rFonts w:ascii="Bell MT" w:hAnsi="Bell MT"/>
          <w:i/>
          <w:iCs/>
          <w:color w:val="333333"/>
          <w:sz w:val="24"/>
          <w:szCs w:val="24"/>
          <w:shd w:val="clear" w:color="auto" w:fill="FFFFFF"/>
        </w:rPr>
        <w:t>1912</w:t>
      </w:r>
      <w:r w:rsidRPr="00A06D53">
        <w:rPr>
          <w:rStyle w:val="authorortitle"/>
          <w:rFonts w:ascii="Bell MT" w:hAnsi="Bell MT"/>
          <w:color w:val="333333"/>
          <w:sz w:val="24"/>
          <w:szCs w:val="24"/>
          <w:shd w:val="clear" w:color="auto" w:fill="FFFFFF"/>
        </w:rPr>
        <w:t>)</w:t>
      </w:r>
      <w:r w:rsidRPr="00A06D53">
        <w:rPr>
          <w:rStyle w:val="authorortitle"/>
          <w:rFonts w:ascii="Bell MT" w:hAnsi="Bell MT"/>
          <w:color w:val="333333"/>
          <w:sz w:val="24"/>
          <w:szCs w:val="24"/>
          <w:shd w:val="clear" w:color="auto" w:fill="FFFFFF"/>
        </w:rPr>
        <w:t> </w:t>
      </w:r>
      <w:r w:rsidRPr="00A06D53">
        <w:rPr>
          <w:rStyle w:val="authorortitle"/>
          <w:rFonts w:ascii="Bell MT" w:hAnsi="Bell MT"/>
          <w:color w:val="333333"/>
          <w:sz w:val="24"/>
          <w:szCs w:val="24"/>
          <w:shd w:val="clear" w:color="auto" w:fill="FFFFFF"/>
        </w:rPr>
        <w:t>“</w:t>
      </w:r>
      <w:hyperlink r:id="rId28" w:history="1">
        <w:r w:rsidRPr="00A06D53">
          <w:rPr>
            <w:rStyle w:val="Hyperlink"/>
            <w:rFonts w:ascii="Bell MT" w:hAnsi="Bell MT"/>
            <w:i/>
            <w:iCs/>
            <w:color w:val="333333"/>
            <w:sz w:val="24"/>
            <w:szCs w:val="24"/>
            <w:u w:val="none"/>
            <w:shd w:val="clear" w:color="auto" w:fill="FFFFFF"/>
          </w:rPr>
          <w:t>Concerning the Spiritual in Art</w:t>
        </w:r>
      </w:hyperlink>
      <w:r w:rsidRPr="00A06D53">
        <w:rPr>
          <w:rFonts w:ascii="Bell MT" w:hAnsi="Bell MT"/>
          <w:i/>
          <w:iCs/>
          <w:color w:val="181818"/>
          <w:sz w:val="24"/>
          <w:szCs w:val="24"/>
          <w:shd w:val="clear" w:color="auto" w:fill="FFFFFF"/>
        </w:rPr>
        <w:t>”</w:t>
      </w:r>
    </w:p>
    <w:p w14:paraId="5C1581D2" w14:textId="77777777" w:rsidR="00A06D53" w:rsidRDefault="00A06D53" w:rsidP="00A06D53">
      <w:pPr>
        <w:shd w:val="clear" w:color="auto" w:fill="FFFFFF"/>
        <w:spacing w:line="360" w:lineRule="auto"/>
        <w:rPr>
          <w:rFonts w:ascii="Bell MT" w:hAnsi="Bell MT"/>
          <w:color w:val="333333"/>
          <w:sz w:val="24"/>
          <w:szCs w:val="24"/>
          <w:shd w:val="clear" w:color="auto" w:fill="FFFFFF"/>
        </w:rPr>
      </w:pPr>
    </w:p>
    <w:p w14:paraId="7FBF0FBE" w14:textId="190125D8" w:rsidR="00A03D19" w:rsidRPr="00A06D53" w:rsidRDefault="00A03D19" w:rsidP="00A06D53">
      <w:pPr>
        <w:shd w:val="clear" w:color="auto" w:fill="FFFFFF"/>
        <w:spacing w:line="360" w:lineRule="auto"/>
        <w:rPr>
          <w:rFonts w:ascii="Bell MT" w:hAnsi="Bell MT"/>
          <w:sz w:val="24"/>
          <w:szCs w:val="24"/>
        </w:rPr>
      </w:pPr>
      <w:r w:rsidRPr="00A06D53">
        <w:rPr>
          <w:rFonts w:ascii="Bell MT" w:hAnsi="Bell MT"/>
          <w:color w:val="333333"/>
          <w:sz w:val="24"/>
          <w:szCs w:val="24"/>
          <w:shd w:val="clear" w:color="auto" w:fill="FFFFFF"/>
        </w:rPr>
        <w:t>Carson ( April 18, 2017)</w:t>
      </w:r>
      <w:r w:rsidRPr="00A06D53">
        <w:rPr>
          <w:rFonts w:ascii="Bell MT" w:hAnsi="Bell MT"/>
          <w:color w:val="181818"/>
          <w:sz w:val="24"/>
          <w:szCs w:val="24"/>
          <w:shd w:val="clear" w:color="auto" w:fill="FFFFFF"/>
        </w:rPr>
        <w:t xml:space="preserve"> </w:t>
      </w:r>
      <w:hyperlink r:id="rId29" w:history="1">
        <w:r w:rsidRPr="00A06D53">
          <w:rPr>
            <w:rStyle w:val="Hyperlink"/>
            <w:rFonts w:ascii="Bell MT" w:hAnsi="Bell MT"/>
            <w:sz w:val="24"/>
            <w:szCs w:val="24"/>
          </w:rPr>
          <w:t>https://www.creativebloq.com/features/serif-vs-sans-serif-in-logo-design</w:t>
        </w:r>
      </w:hyperlink>
    </w:p>
    <w:p w14:paraId="7AD2D285" w14:textId="77777777" w:rsidR="00A06D53" w:rsidRDefault="00A06D53" w:rsidP="00A03D19">
      <w:pPr>
        <w:shd w:val="clear" w:color="auto" w:fill="FFFFFF"/>
        <w:spacing w:line="360" w:lineRule="auto"/>
        <w:rPr>
          <w:rFonts w:ascii="Bell MT" w:hAnsi="Bell MT"/>
          <w:color w:val="000000"/>
          <w:sz w:val="24"/>
          <w:szCs w:val="24"/>
          <w:shd w:val="clear" w:color="auto" w:fill="FFFFFF"/>
        </w:rPr>
      </w:pPr>
    </w:p>
    <w:p w14:paraId="29F66411" w14:textId="40223187" w:rsidR="00A03D19" w:rsidRPr="00A06D53" w:rsidRDefault="00A03D19" w:rsidP="00A03D19">
      <w:pPr>
        <w:shd w:val="clear" w:color="auto" w:fill="FFFFFF"/>
        <w:spacing w:line="360" w:lineRule="auto"/>
        <w:rPr>
          <w:rFonts w:ascii="Bell MT" w:hAnsi="Bell MT"/>
          <w:i/>
          <w:iCs/>
          <w:color w:val="333333"/>
          <w:sz w:val="24"/>
          <w:szCs w:val="24"/>
          <w:shd w:val="clear" w:color="auto" w:fill="FFFFFF"/>
        </w:rPr>
      </w:pPr>
      <w:r w:rsidRPr="00A06D53">
        <w:rPr>
          <w:rFonts w:ascii="Bell MT" w:hAnsi="Bell MT"/>
          <w:color w:val="000000"/>
          <w:sz w:val="24"/>
          <w:szCs w:val="24"/>
          <w:shd w:val="clear" w:color="auto" w:fill="FFFFFF"/>
        </w:rPr>
        <w:t xml:space="preserve">Stephen Pete </w:t>
      </w:r>
      <w:proofErr w:type="gramStart"/>
      <w:r w:rsidRPr="00A06D53">
        <w:rPr>
          <w:rFonts w:ascii="Bell MT" w:hAnsi="Bell MT"/>
          <w:color w:val="000000"/>
          <w:sz w:val="24"/>
          <w:szCs w:val="24"/>
          <w:shd w:val="clear" w:color="auto" w:fill="FFFFFF"/>
        </w:rPr>
        <w:t>( February</w:t>
      </w:r>
      <w:proofErr w:type="gramEnd"/>
      <w:r w:rsidRPr="00A06D53">
        <w:rPr>
          <w:rFonts w:ascii="Bell MT" w:hAnsi="Bell MT"/>
          <w:color w:val="000000"/>
          <w:sz w:val="24"/>
          <w:szCs w:val="24"/>
          <w:shd w:val="clear" w:color="auto" w:fill="FFFFFF"/>
        </w:rPr>
        <w:t xml:space="preserve">, </w:t>
      </w:r>
      <w:r w:rsidRPr="00A06D53">
        <w:rPr>
          <w:rFonts w:ascii="Bell MT" w:hAnsi="Bell MT"/>
          <w:i/>
          <w:iCs/>
          <w:color w:val="000000"/>
          <w:sz w:val="24"/>
          <w:szCs w:val="24"/>
          <w:shd w:val="clear" w:color="auto" w:fill="FFFFFF"/>
        </w:rPr>
        <w:t>2008</w:t>
      </w:r>
      <w:r w:rsidRPr="00A06D53">
        <w:rPr>
          <w:rFonts w:ascii="Bell MT" w:hAnsi="Bell MT"/>
          <w:color w:val="000000"/>
          <w:sz w:val="24"/>
          <w:szCs w:val="24"/>
          <w:shd w:val="clear" w:color="auto" w:fill="FFFFFF"/>
        </w:rPr>
        <w:t>)</w:t>
      </w:r>
    </w:p>
    <w:p w14:paraId="6C6997C5" w14:textId="77777777" w:rsidR="00A03D19" w:rsidRPr="00A06D53" w:rsidRDefault="00A03D19" w:rsidP="00A03D19">
      <w:pPr>
        <w:shd w:val="clear" w:color="auto" w:fill="FFFFFF"/>
        <w:spacing w:line="360" w:lineRule="auto"/>
        <w:jc w:val="center"/>
        <w:rPr>
          <w:rFonts w:ascii="Bell MT" w:hAnsi="Bell MT"/>
          <w:sz w:val="24"/>
          <w:szCs w:val="24"/>
        </w:rPr>
      </w:pPr>
      <w:hyperlink r:id="rId30" w:history="1">
        <w:r w:rsidRPr="00A06D53">
          <w:rPr>
            <w:rStyle w:val="Hyperlink"/>
            <w:rFonts w:ascii="Bell MT" w:hAnsi="Bell MT"/>
            <w:sz w:val="24"/>
            <w:szCs w:val="24"/>
          </w:rPr>
          <w:t>https://fabrikbrands.com/font-psychology-and-typography-inspiration-in-logo-design/</w:t>
        </w:r>
      </w:hyperlink>
    </w:p>
    <w:p w14:paraId="1966F5D0" w14:textId="77777777" w:rsidR="00A06D53" w:rsidRDefault="00A06D53" w:rsidP="003A0668">
      <w:pPr>
        <w:shd w:val="clear" w:color="auto" w:fill="FFFFFF"/>
        <w:spacing w:line="360" w:lineRule="auto"/>
        <w:jc w:val="center"/>
        <w:rPr>
          <w:rFonts w:ascii="Bell MT" w:hAnsi="Bell MT"/>
          <w:color w:val="444444"/>
          <w:sz w:val="24"/>
          <w:szCs w:val="24"/>
        </w:rPr>
      </w:pPr>
    </w:p>
    <w:p w14:paraId="29F0583B" w14:textId="04E3274A" w:rsidR="00A03D19" w:rsidRPr="00A06D53" w:rsidRDefault="003A0668" w:rsidP="003A0668">
      <w:pPr>
        <w:shd w:val="clear" w:color="auto" w:fill="FFFFFF"/>
        <w:spacing w:line="360" w:lineRule="auto"/>
        <w:jc w:val="center"/>
        <w:rPr>
          <w:rFonts w:ascii="Bell MT" w:hAnsi="Bell MT"/>
          <w:color w:val="181818"/>
          <w:sz w:val="24"/>
          <w:szCs w:val="24"/>
          <w:shd w:val="clear" w:color="auto" w:fill="FFFFFF"/>
        </w:rPr>
      </w:pPr>
      <w:r w:rsidRPr="00A06D53">
        <w:rPr>
          <w:rFonts w:ascii="Bell MT" w:hAnsi="Bell MT"/>
          <w:color w:val="444444"/>
          <w:sz w:val="24"/>
          <w:szCs w:val="24"/>
        </w:rPr>
        <w:t xml:space="preserve">Erin Ellison </w:t>
      </w:r>
      <w:r w:rsidRPr="00A06D53">
        <w:rPr>
          <w:rFonts w:ascii="Bell MT" w:hAnsi="Bell MT"/>
          <w:i/>
          <w:iCs/>
          <w:color w:val="444444"/>
          <w:sz w:val="24"/>
          <w:szCs w:val="24"/>
        </w:rPr>
        <w:t>(“What Are Brand Guidelines?”)</w:t>
      </w:r>
      <w:r w:rsidRPr="00A06D53">
        <w:rPr>
          <w:rFonts w:ascii="Bell MT" w:hAnsi="Bell MT"/>
          <w:color w:val="181818"/>
          <w:sz w:val="24"/>
          <w:szCs w:val="24"/>
          <w:shd w:val="clear" w:color="auto" w:fill="FFFFFF"/>
        </w:rPr>
        <w:t xml:space="preserve"> </w:t>
      </w:r>
      <w:hyperlink r:id="rId31" w:history="1">
        <w:r w:rsidRPr="00A06D53">
          <w:rPr>
            <w:rStyle w:val="Hyperlink"/>
            <w:rFonts w:ascii="Bell MT" w:hAnsi="Bell MT"/>
            <w:sz w:val="24"/>
            <w:szCs w:val="24"/>
          </w:rPr>
          <w:t>https://www.blackbeardesign.com/blog/what-are-brand-guidelines/</w:t>
        </w:r>
      </w:hyperlink>
    </w:p>
    <w:p w14:paraId="3C1A9974" w14:textId="77777777" w:rsidR="00A06D53" w:rsidRDefault="00A06D53" w:rsidP="00800C92">
      <w:pPr>
        <w:shd w:val="clear" w:color="auto" w:fill="FFFFFF"/>
        <w:spacing w:line="360" w:lineRule="auto"/>
        <w:rPr>
          <w:rFonts w:ascii="Bell MT" w:hAnsi="Bell MT"/>
          <w:sz w:val="24"/>
          <w:szCs w:val="24"/>
          <w:shd w:val="clear" w:color="auto" w:fill="FFFFFF"/>
        </w:rPr>
      </w:pPr>
    </w:p>
    <w:p w14:paraId="58F29125" w14:textId="1DF0DB52" w:rsidR="00A03D19" w:rsidRPr="00A06D53" w:rsidRDefault="00715E45" w:rsidP="00800C92">
      <w:pPr>
        <w:shd w:val="clear" w:color="auto" w:fill="FFFFFF"/>
        <w:spacing w:line="360" w:lineRule="auto"/>
        <w:rPr>
          <w:rFonts w:ascii="Bell MT" w:hAnsi="Bell MT"/>
          <w:sz w:val="24"/>
          <w:szCs w:val="24"/>
        </w:rPr>
      </w:pPr>
      <w:r w:rsidRPr="00A06D53">
        <w:rPr>
          <w:rFonts w:ascii="Bell MT" w:hAnsi="Bell MT"/>
          <w:sz w:val="24"/>
          <w:szCs w:val="24"/>
          <w:shd w:val="clear" w:color="auto" w:fill="FFFFFF"/>
        </w:rPr>
        <w:t>Jim Dalrymple</w:t>
      </w:r>
      <w:r w:rsidRPr="00A06D53">
        <w:rPr>
          <w:rFonts w:ascii="Bell MT" w:hAnsi="Bell MT"/>
          <w:i/>
          <w:iCs/>
          <w:sz w:val="24"/>
          <w:szCs w:val="24"/>
          <w:shd w:val="clear" w:color="auto" w:fill="FFFFFF"/>
        </w:rPr>
        <w:t xml:space="preserve">, </w:t>
      </w:r>
      <w:r w:rsidRPr="00A06D53">
        <w:rPr>
          <w:rFonts w:ascii="Bell MT" w:hAnsi="Bell MT"/>
          <w:i/>
          <w:iCs/>
          <w:sz w:val="24"/>
          <w:szCs w:val="24"/>
          <w:shd w:val="clear" w:color="auto" w:fill="FFFFFF"/>
        </w:rPr>
        <w:t>(</w:t>
      </w:r>
      <w:r w:rsidRPr="00A06D53">
        <w:rPr>
          <w:rFonts w:ascii="Bell MT" w:hAnsi="Bell MT"/>
          <w:i/>
          <w:iCs/>
          <w:sz w:val="24"/>
          <w:szCs w:val="24"/>
          <w:shd w:val="clear" w:color="auto" w:fill="FFFFFF"/>
        </w:rPr>
        <w:t>2008</w:t>
      </w:r>
      <w:r w:rsidRPr="00A06D53">
        <w:rPr>
          <w:rFonts w:ascii="Bell MT" w:hAnsi="Bell MT"/>
          <w:i/>
          <w:iCs/>
          <w:sz w:val="24"/>
          <w:szCs w:val="24"/>
          <w:shd w:val="clear" w:color="auto" w:fill="FFFFFF"/>
        </w:rPr>
        <w:t>)</w:t>
      </w:r>
      <w:r w:rsidRPr="00A06D53">
        <w:rPr>
          <w:rFonts w:ascii="Bell MT" w:hAnsi="Bell MT"/>
          <w:sz w:val="24"/>
          <w:szCs w:val="24"/>
          <w:shd w:val="clear" w:color="auto" w:fill="FFFFFF"/>
        </w:rPr>
        <w:t xml:space="preserve"> (</w:t>
      </w:r>
      <w:hyperlink r:id="rId32" w:history="1">
        <w:r w:rsidRPr="00A06D53">
          <w:rPr>
            <w:rStyle w:val="Hyperlink"/>
            <w:rFonts w:ascii="Bell MT" w:hAnsi="Bell MT"/>
            <w:sz w:val="24"/>
            <w:szCs w:val="24"/>
          </w:rPr>
          <w:t>https://www.macworld.com/article/1137821/apple.html</w:t>
        </w:r>
      </w:hyperlink>
      <w:r w:rsidRPr="00A06D53">
        <w:rPr>
          <w:rFonts w:ascii="Bell MT" w:hAnsi="Bell MT"/>
          <w:sz w:val="24"/>
          <w:szCs w:val="24"/>
        </w:rPr>
        <w:t>).</w:t>
      </w:r>
    </w:p>
    <w:p w14:paraId="6B5FAF05" w14:textId="77777777" w:rsidR="00A06D53" w:rsidRDefault="00A06D53" w:rsidP="00800C92">
      <w:pPr>
        <w:shd w:val="clear" w:color="auto" w:fill="FFFFFF"/>
        <w:spacing w:line="360" w:lineRule="auto"/>
        <w:rPr>
          <w:rFonts w:ascii="Bell MT" w:hAnsi="Bell MT"/>
          <w:sz w:val="24"/>
          <w:szCs w:val="24"/>
        </w:rPr>
      </w:pPr>
    </w:p>
    <w:p w14:paraId="63CC3F36" w14:textId="637DC79D" w:rsidR="00715E45" w:rsidRPr="00A06D53" w:rsidRDefault="00715E45" w:rsidP="00800C92">
      <w:pPr>
        <w:shd w:val="clear" w:color="auto" w:fill="FFFFFF"/>
        <w:spacing w:line="360" w:lineRule="auto"/>
        <w:rPr>
          <w:rFonts w:ascii="Bell MT" w:hAnsi="Bell MT"/>
          <w:color w:val="181818"/>
          <w:sz w:val="24"/>
          <w:szCs w:val="24"/>
          <w:shd w:val="clear" w:color="auto" w:fill="FFFFFF"/>
        </w:rPr>
      </w:pPr>
      <w:r w:rsidRPr="00A06D53">
        <w:rPr>
          <w:rFonts w:ascii="Bell MT" w:hAnsi="Bell MT"/>
          <w:sz w:val="24"/>
          <w:szCs w:val="24"/>
        </w:rPr>
        <w:t xml:space="preserve"> Jeff </w:t>
      </w:r>
      <w:proofErr w:type="spellStart"/>
      <w:r w:rsidRPr="00A06D53">
        <w:rPr>
          <w:rFonts w:ascii="Bell MT" w:hAnsi="Bell MT"/>
          <w:sz w:val="24"/>
          <w:szCs w:val="24"/>
        </w:rPr>
        <w:t>Previte</w:t>
      </w:r>
      <w:proofErr w:type="spellEnd"/>
      <w:r w:rsidRPr="00A06D53">
        <w:rPr>
          <w:rFonts w:ascii="Bell MT" w:hAnsi="Bell MT"/>
          <w:sz w:val="24"/>
          <w:szCs w:val="24"/>
        </w:rPr>
        <w:t xml:space="preserve">, </w:t>
      </w:r>
      <w:r w:rsidRPr="00A06D53">
        <w:rPr>
          <w:rFonts w:ascii="Bell MT" w:hAnsi="Bell MT"/>
          <w:sz w:val="24"/>
          <w:szCs w:val="24"/>
        </w:rPr>
        <w:t>(</w:t>
      </w:r>
      <w:r w:rsidRPr="00A06D53">
        <w:rPr>
          <w:rFonts w:ascii="Bell MT" w:hAnsi="Bell MT"/>
          <w:i/>
          <w:iCs/>
          <w:sz w:val="24"/>
          <w:szCs w:val="24"/>
        </w:rPr>
        <w:t>2018</w:t>
      </w:r>
      <w:r w:rsidRPr="00A06D53">
        <w:rPr>
          <w:rFonts w:ascii="Bell MT" w:hAnsi="Bell MT"/>
          <w:sz w:val="24"/>
          <w:szCs w:val="24"/>
        </w:rPr>
        <w:t>)</w:t>
      </w:r>
      <w:r w:rsidRPr="00A06D53">
        <w:rPr>
          <w:rFonts w:ascii="Bell MT" w:hAnsi="Bell MT"/>
          <w:sz w:val="24"/>
          <w:szCs w:val="24"/>
        </w:rPr>
        <w:t xml:space="preserve"> (</w:t>
      </w:r>
      <w:hyperlink r:id="rId33" w:history="1">
        <w:r w:rsidRPr="00A06D53">
          <w:rPr>
            <w:rStyle w:val="Hyperlink"/>
            <w:rFonts w:ascii="Bell MT" w:hAnsi="Bell MT"/>
            <w:sz w:val="24"/>
            <w:szCs w:val="24"/>
          </w:rPr>
          <w:t>https://www.bluleadz.com/blog/10-of-the-biggest-marketing-fails-of-2017</w:t>
        </w:r>
      </w:hyperlink>
    </w:p>
    <w:p w14:paraId="5CADDF72" w14:textId="04C70F79" w:rsidR="00715E45" w:rsidRPr="00A06D53" w:rsidRDefault="00715E45" w:rsidP="00715E45">
      <w:pPr>
        <w:pStyle w:val="NormalWeb"/>
        <w:shd w:val="clear" w:color="auto" w:fill="FFFFFF"/>
        <w:rPr>
          <w:rStyle w:val="Emphasis"/>
          <w:rFonts w:ascii="Bell MT" w:hAnsi="Bell MT"/>
          <w:color w:val="3A3A3A"/>
        </w:rPr>
      </w:pPr>
      <w:r w:rsidRPr="00A06D53">
        <w:rPr>
          <w:rStyle w:val="Emphasis"/>
          <w:rFonts w:ascii="Bell MT" w:hAnsi="Bell MT"/>
          <w:i w:val="0"/>
          <w:iCs w:val="0"/>
          <w:color w:val="3A3A3A"/>
        </w:rPr>
        <w:t>Simonson &amp; Schmitt</w:t>
      </w:r>
      <w:r w:rsidRPr="00A06D53">
        <w:rPr>
          <w:rStyle w:val="Emphasis"/>
          <w:rFonts w:ascii="Bell MT" w:hAnsi="Bell MT"/>
          <w:color w:val="3A3A3A"/>
        </w:rPr>
        <w:t xml:space="preserve"> (</w:t>
      </w:r>
      <w:r w:rsidRPr="00A06D53">
        <w:rPr>
          <w:rStyle w:val="Emphasis"/>
          <w:rFonts w:ascii="Bell MT" w:hAnsi="Bell MT"/>
          <w:color w:val="3A3A3A"/>
        </w:rPr>
        <w:t>1997</w:t>
      </w:r>
      <w:r w:rsidRPr="00A06D53">
        <w:rPr>
          <w:rStyle w:val="Emphasis"/>
          <w:rFonts w:ascii="Bell MT" w:hAnsi="Bell MT"/>
          <w:i w:val="0"/>
          <w:iCs w:val="0"/>
          <w:color w:val="3A3A3A"/>
        </w:rPr>
        <w:t>)</w:t>
      </w:r>
      <w:r w:rsidRPr="00A06D53">
        <w:rPr>
          <w:rStyle w:val="Emphasis"/>
          <w:rFonts w:ascii="Bell MT" w:hAnsi="Bell MT"/>
          <w:i w:val="0"/>
          <w:iCs w:val="0"/>
          <w:color w:val="3A3A3A"/>
        </w:rPr>
        <w:t xml:space="preserve"> p.45</w:t>
      </w:r>
      <w:r w:rsidRPr="00A06D53">
        <w:rPr>
          <w:rStyle w:val="Emphasis"/>
          <w:rFonts w:ascii="Bell MT" w:hAnsi="Bell MT"/>
          <w:i w:val="0"/>
          <w:iCs w:val="0"/>
          <w:color w:val="3A3A3A"/>
        </w:rPr>
        <w:t>.</w:t>
      </w:r>
      <w:r w:rsidRPr="00A06D53">
        <w:rPr>
          <w:rStyle w:val="Emphasis"/>
          <w:rFonts w:ascii="Bell MT" w:hAnsi="Bell MT"/>
          <w:color w:val="3A3A3A"/>
        </w:rPr>
        <w:t xml:space="preserve"> “Marketing Aesthetics”</w:t>
      </w:r>
    </w:p>
    <w:p w14:paraId="79843F27" w14:textId="77777777" w:rsidR="00A06D53" w:rsidRDefault="00A06D53" w:rsidP="00715E45">
      <w:pPr>
        <w:pStyle w:val="NormalWeb"/>
        <w:shd w:val="clear" w:color="auto" w:fill="FFFFFF"/>
        <w:rPr>
          <w:rFonts w:ascii="Bell MT" w:hAnsi="Bell MT"/>
        </w:rPr>
      </w:pPr>
    </w:p>
    <w:p w14:paraId="63A93CE4" w14:textId="50CA3C9D" w:rsidR="00A94908" w:rsidRPr="00A06D53" w:rsidRDefault="00A94908" w:rsidP="00715E45">
      <w:pPr>
        <w:pStyle w:val="NormalWeb"/>
        <w:shd w:val="clear" w:color="auto" w:fill="FFFFFF"/>
        <w:rPr>
          <w:rFonts w:ascii="Bell MT" w:hAnsi="Bell MT"/>
        </w:rPr>
      </w:pPr>
      <w:r w:rsidRPr="00A06D53">
        <w:rPr>
          <w:rFonts w:ascii="Bell MT" w:hAnsi="Bell MT"/>
        </w:rPr>
        <w:t xml:space="preserve">“Branding Explained”  </w:t>
      </w:r>
      <w:r w:rsidRPr="00A06D53">
        <w:rPr>
          <w:rFonts w:ascii="Bell MT" w:hAnsi="Bell MT"/>
          <w:i/>
          <w:iCs/>
        </w:rPr>
        <w:t>(2008)</w:t>
      </w:r>
      <w:r w:rsidRPr="00A06D53">
        <w:rPr>
          <w:rFonts w:ascii="Bell MT" w:hAnsi="Bell MT"/>
        </w:rPr>
        <w:t xml:space="preserve"> </w:t>
      </w:r>
      <w:hyperlink r:id="rId34" w:history="1">
        <w:r w:rsidRPr="00A06D53">
          <w:rPr>
            <w:rStyle w:val="Hyperlink"/>
            <w:rFonts w:ascii="Bell MT" w:hAnsi="Bell MT"/>
          </w:rPr>
          <w:t>http://graciacreative.com/branding-explained/</w:t>
        </w:r>
      </w:hyperlink>
    </w:p>
    <w:p w14:paraId="49FA1638" w14:textId="77777777" w:rsidR="00A06D53" w:rsidRDefault="00A06D53" w:rsidP="00715E45">
      <w:pPr>
        <w:pStyle w:val="NormalWeb"/>
        <w:shd w:val="clear" w:color="auto" w:fill="FFFFFF"/>
        <w:rPr>
          <w:rFonts w:ascii="Bell MT" w:hAnsi="Bell MT"/>
        </w:rPr>
      </w:pPr>
    </w:p>
    <w:p w14:paraId="757E154D" w14:textId="6177BF7D" w:rsidR="00A94908" w:rsidRPr="00A06D53" w:rsidRDefault="00D03004" w:rsidP="00715E45">
      <w:pPr>
        <w:pStyle w:val="NormalWeb"/>
        <w:shd w:val="clear" w:color="auto" w:fill="FFFFFF"/>
        <w:rPr>
          <w:rFonts w:ascii="Bell MT" w:hAnsi="Bell MT" w:cs="Arial"/>
          <w:color w:val="555555"/>
          <w:shd w:val="clear" w:color="auto" w:fill="FFFFFF"/>
        </w:rPr>
      </w:pPr>
      <w:r w:rsidRPr="00A06D53">
        <w:rPr>
          <w:rFonts w:ascii="Bell MT" w:hAnsi="Bell MT"/>
        </w:rPr>
        <w:t>Hem &amp; Iversen</w:t>
      </w:r>
      <w:r w:rsidRPr="00A06D53">
        <w:rPr>
          <w:rFonts w:ascii="Bell MT" w:hAnsi="Bell MT"/>
        </w:rPr>
        <w:t xml:space="preserve"> (</w:t>
      </w:r>
      <w:r w:rsidRPr="00A06D53">
        <w:rPr>
          <w:rFonts w:ascii="Bell MT" w:hAnsi="Bell MT"/>
          <w:i/>
          <w:iCs/>
        </w:rPr>
        <w:t>2004</w:t>
      </w:r>
      <w:r w:rsidRPr="00A06D53">
        <w:rPr>
          <w:rFonts w:ascii="Bell MT" w:hAnsi="Bell MT"/>
        </w:rPr>
        <w:t>)</w:t>
      </w:r>
      <w:r w:rsidRPr="00A06D53">
        <w:rPr>
          <w:rFonts w:ascii="Bell MT" w:hAnsi="Bell MT"/>
        </w:rPr>
        <w:t xml:space="preserve"> </w:t>
      </w:r>
      <w:r w:rsidR="00A94908" w:rsidRPr="00A06D53">
        <w:rPr>
          <w:rFonts w:ascii="Bell MT" w:hAnsi="Bell MT" w:cs="Arial"/>
          <w:color w:val="555555"/>
          <w:shd w:val="clear" w:color="auto" w:fill="FFFFFF"/>
        </w:rPr>
        <w:t xml:space="preserve">Scandinavian Journal of Hospitality and Tourism </w:t>
      </w:r>
    </w:p>
    <w:p w14:paraId="3D252B64" w14:textId="77777777" w:rsidR="00A06D53" w:rsidRDefault="00A06D53" w:rsidP="00715E45">
      <w:pPr>
        <w:pStyle w:val="NormalWeb"/>
        <w:shd w:val="clear" w:color="auto" w:fill="FFFFFF"/>
        <w:rPr>
          <w:rFonts w:ascii="Bell MT" w:hAnsi="Bell MT"/>
          <w:color w:val="181818"/>
          <w:shd w:val="clear" w:color="auto" w:fill="FFFFFF"/>
        </w:rPr>
      </w:pPr>
    </w:p>
    <w:p w14:paraId="1E2C0CB4" w14:textId="1A334D32" w:rsidR="00D03004" w:rsidRPr="00A06D53" w:rsidRDefault="00D03004" w:rsidP="00715E45">
      <w:pPr>
        <w:pStyle w:val="NormalWeb"/>
        <w:shd w:val="clear" w:color="auto" w:fill="FFFFFF"/>
        <w:rPr>
          <w:rFonts w:ascii="Bell MT" w:hAnsi="Bell MT"/>
          <w:color w:val="181818"/>
          <w:shd w:val="clear" w:color="auto" w:fill="FFFFFF"/>
        </w:rPr>
      </w:pPr>
      <w:r w:rsidRPr="00A06D53">
        <w:rPr>
          <w:rFonts w:ascii="Bell MT" w:hAnsi="Bell MT"/>
          <w:color w:val="181818"/>
          <w:shd w:val="clear" w:color="auto" w:fill="FFFFFF"/>
        </w:rPr>
        <w:lastRenderedPageBreak/>
        <w:t xml:space="preserve">Phoenix, Woodrow </w:t>
      </w:r>
      <w:proofErr w:type="gramStart"/>
      <w:r w:rsidRPr="00A06D53">
        <w:rPr>
          <w:rFonts w:ascii="Bell MT" w:hAnsi="Bell MT"/>
          <w:i/>
          <w:iCs/>
          <w:color w:val="181818"/>
          <w:shd w:val="clear" w:color="auto" w:fill="FFFFFF"/>
        </w:rPr>
        <w:t>( Plastic</w:t>
      </w:r>
      <w:proofErr w:type="gramEnd"/>
      <w:r w:rsidRPr="00A06D53">
        <w:rPr>
          <w:rFonts w:ascii="Bell MT" w:hAnsi="Bell MT"/>
          <w:i/>
          <w:iCs/>
          <w:color w:val="181818"/>
          <w:shd w:val="clear" w:color="auto" w:fill="FFFFFF"/>
        </w:rPr>
        <w:t xml:space="preserve"> Culture : How Japanese Toys Conquered The World</w:t>
      </w:r>
      <w:r w:rsidRPr="00A06D53">
        <w:rPr>
          <w:rFonts w:ascii="Bell MT" w:hAnsi="Bell MT"/>
          <w:color w:val="181818"/>
          <w:shd w:val="clear" w:color="auto" w:fill="FFFFFF"/>
        </w:rPr>
        <w:t>, Pg.38 )</w:t>
      </w:r>
    </w:p>
    <w:p w14:paraId="1B9A3E8C" w14:textId="77777777" w:rsidR="00A06D53" w:rsidRDefault="00A06D53" w:rsidP="00715E45">
      <w:pPr>
        <w:pStyle w:val="NormalWeb"/>
        <w:shd w:val="clear" w:color="auto" w:fill="FFFFFF"/>
        <w:rPr>
          <w:rFonts w:ascii="Bell MT" w:hAnsi="Bell MT"/>
          <w:shd w:val="clear" w:color="auto" w:fill="FFFFFF"/>
        </w:rPr>
      </w:pPr>
    </w:p>
    <w:p w14:paraId="1362759C" w14:textId="55FE65F5" w:rsidR="00D03004" w:rsidRPr="00A06D53" w:rsidRDefault="00D03004" w:rsidP="00715E45">
      <w:pPr>
        <w:pStyle w:val="NormalWeb"/>
        <w:shd w:val="clear" w:color="auto" w:fill="FFFFFF"/>
        <w:rPr>
          <w:rFonts w:ascii="Bell MT" w:hAnsi="Bell MT"/>
          <w:color w:val="3A3A3A"/>
        </w:rPr>
      </w:pPr>
      <w:r w:rsidRPr="00A06D53">
        <w:rPr>
          <w:rFonts w:ascii="Bell MT" w:hAnsi="Bell MT"/>
          <w:shd w:val="clear" w:color="auto" w:fill="FFFFFF"/>
        </w:rPr>
        <w:t>Henna Ray (</w:t>
      </w:r>
      <w:r w:rsidRPr="00A06D53">
        <w:rPr>
          <w:rFonts w:ascii="Bell MT" w:hAnsi="Bell MT"/>
          <w:i/>
          <w:iCs/>
          <w:shd w:val="clear" w:color="auto" w:fill="FFFFFF"/>
        </w:rPr>
        <w:t>2014</w:t>
      </w:r>
      <w:r w:rsidRPr="00A06D53">
        <w:rPr>
          <w:rFonts w:ascii="Bell MT" w:hAnsi="Bell MT"/>
          <w:shd w:val="clear" w:color="auto" w:fill="FFFFFF"/>
        </w:rPr>
        <w:t xml:space="preserve">) </w:t>
      </w:r>
      <w:r w:rsidRPr="00A06D53">
        <w:rPr>
          <w:rFonts w:ascii="Bell MT" w:hAnsi="Bell MT"/>
          <w:i/>
          <w:iCs/>
          <w:shd w:val="clear" w:color="auto" w:fill="FFFFFF"/>
        </w:rPr>
        <w:t xml:space="preserve"> </w:t>
      </w:r>
      <w:r w:rsidRPr="00A06D53">
        <w:rPr>
          <w:rFonts w:ascii="Bell MT" w:hAnsi="Bell MT"/>
          <w:i/>
          <w:iCs/>
          <w:shd w:val="clear" w:color="auto" w:fill="FFFFFF"/>
        </w:rPr>
        <w:t>(</w:t>
      </w:r>
      <w:hyperlink r:id="rId35" w:history="1">
        <w:r w:rsidRPr="00A06D53">
          <w:rPr>
            <w:rStyle w:val="Hyperlink"/>
            <w:rFonts w:ascii="Bell MT" w:hAnsi="Bell MT"/>
            <w:color w:val="auto"/>
            <w:u w:val="none"/>
          </w:rPr>
          <w:t>https://www.designhill.com/design-blog/simplicity-huge-contributing-factor-logo-design/</w:t>
        </w:r>
      </w:hyperlink>
      <w:r w:rsidRPr="00A06D53">
        <w:rPr>
          <w:rFonts w:ascii="Bell MT" w:hAnsi="Bell MT"/>
        </w:rPr>
        <w:t>)</w:t>
      </w:r>
    </w:p>
    <w:p w14:paraId="489C8447" w14:textId="77777777" w:rsidR="00A06D53" w:rsidRDefault="00A06D53" w:rsidP="00800C92">
      <w:pPr>
        <w:shd w:val="clear" w:color="auto" w:fill="FFFFFF"/>
        <w:spacing w:line="360" w:lineRule="auto"/>
        <w:rPr>
          <w:rFonts w:ascii="Bell MT" w:hAnsi="Bell MT"/>
          <w:sz w:val="24"/>
          <w:szCs w:val="24"/>
        </w:rPr>
      </w:pPr>
    </w:p>
    <w:p w14:paraId="526A3AFA" w14:textId="075E52D6" w:rsidR="00715E45" w:rsidRPr="00A06D53" w:rsidRDefault="00D03004" w:rsidP="00800C92">
      <w:pPr>
        <w:shd w:val="clear" w:color="auto" w:fill="FFFFFF"/>
        <w:spacing w:line="360" w:lineRule="auto"/>
        <w:rPr>
          <w:rFonts w:ascii="Bell MT" w:hAnsi="Bell MT"/>
          <w:sz w:val="24"/>
          <w:szCs w:val="24"/>
        </w:rPr>
      </w:pPr>
      <w:r w:rsidRPr="00A06D53">
        <w:rPr>
          <w:rFonts w:ascii="Bell MT" w:hAnsi="Bell MT"/>
          <w:sz w:val="24"/>
          <w:szCs w:val="24"/>
        </w:rPr>
        <w:t>Bishop, R. (2001). Stealing the signs: A semiotic analysis of the changing nature of professional sports logos. Social Semiotics, 11(1), 23-41.</w:t>
      </w:r>
    </w:p>
    <w:p w14:paraId="7D1CF3CD" w14:textId="77777777" w:rsidR="00A06D53" w:rsidRDefault="00A06D53" w:rsidP="00800C92">
      <w:pPr>
        <w:shd w:val="clear" w:color="auto" w:fill="FFFFFF"/>
        <w:spacing w:line="360" w:lineRule="auto"/>
        <w:rPr>
          <w:rFonts w:ascii="Bell MT" w:hAnsi="Bell MT"/>
          <w:sz w:val="24"/>
          <w:szCs w:val="24"/>
        </w:rPr>
      </w:pPr>
    </w:p>
    <w:p w14:paraId="11612523" w14:textId="378B7BE6" w:rsidR="00D03004" w:rsidRPr="00A06D53" w:rsidRDefault="00D03004" w:rsidP="00800C92">
      <w:pPr>
        <w:shd w:val="clear" w:color="auto" w:fill="FFFFFF"/>
        <w:spacing w:line="360" w:lineRule="auto"/>
        <w:rPr>
          <w:rFonts w:ascii="Bell MT" w:hAnsi="Bell MT"/>
          <w:sz w:val="24"/>
          <w:szCs w:val="24"/>
        </w:rPr>
      </w:pPr>
      <w:r w:rsidRPr="00A06D53">
        <w:rPr>
          <w:rFonts w:ascii="Bell MT" w:hAnsi="Bell MT"/>
          <w:sz w:val="24"/>
          <w:szCs w:val="24"/>
        </w:rPr>
        <w:t>Peters, T. (1999). The brand you. New York: Alfred A. Knopf</w:t>
      </w:r>
    </w:p>
    <w:p w14:paraId="6109EFB1" w14:textId="77777777" w:rsidR="00A06D53" w:rsidRDefault="00A06D53" w:rsidP="00800C92">
      <w:pPr>
        <w:shd w:val="clear" w:color="auto" w:fill="FFFFFF"/>
        <w:spacing w:line="360" w:lineRule="auto"/>
        <w:rPr>
          <w:rFonts w:ascii="Bell MT" w:hAnsi="Bell MT"/>
          <w:sz w:val="24"/>
          <w:szCs w:val="24"/>
        </w:rPr>
      </w:pPr>
    </w:p>
    <w:p w14:paraId="19502B84" w14:textId="5AC20A17" w:rsidR="00D03004" w:rsidRPr="00A06D53" w:rsidRDefault="00D03004" w:rsidP="00800C92">
      <w:pPr>
        <w:shd w:val="clear" w:color="auto" w:fill="FFFFFF"/>
        <w:spacing w:line="360" w:lineRule="auto"/>
        <w:rPr>
          <w:rFonts w:ascii="Bell MT" w:hAnsi="Bell MT"/>
          <w:sz w:val="24"/>
          <w:szCs w:val="24"/>
        </w:rPr>
      </w:pPr>
      <w:r w:rsidRPr="00A06D53">
        <w:rPr>
          <w:rFonts w:ascii="Bell MT" w:hAnsi="Bell MT"/>
          <w:sz w:val="24"/>
          <w:szCs w:val="24"/>
        </w:rPr>
        <w:t>Steve Jobs (1998) Interview with “Wired”</w:t>
      </w:r>
    </w:p>
    <w:p w14:paraId="2A49C1F2" w14:textId="77777777" w:rsidR="00A06D53" w:rsidRDefault="00A06D53" w:rsidP="00800C92">
      <w:pPr>
        <w:shd w:val="clear" w:color="auto" w:fill="FFFFFF"/>
        <w:spacing w:line="360" w:lineRule="auto"/>
        <w:rPr>
          <w:rFonts w:ascii="Bell MT" w:hAnsi="Bell MT"/>
          <w:sz w:val="24"/>
          <w:szCs w:val="24"/>
        </w:rPr>
      </w:pPr>
    </w:p>
    <w:p w14:paraId="15447D78" w14:textId="553D4340" w:rsidR="00D03004" w:rsidRPr="00A06D53" w:rsidRDefault="00D03004" w:rsidP="00800C92">
      <w:pPr>
        <w:shd w:val="clear" w:color="auto" w:fill="FFFFFF"/>
        <w:spacing w:line="360" w:lineRule="auto"/>
        <w:rPr>
          <w:rFonts w:ascii="Bell MT" w:hAnsi="Bell MT"/>
          <w:sz w:val="24"/>
          <w:szCs w:val="24"/>
        </w:rPr>
      </w:pPr>
      <w:r w:rsidRPr="00A06D53">
        <w:rPr>
          <w:rFonts w:ascii="Bell MT" w:hAnsi="Bell MT"/>
          <w:sz w:val="24"/>
          <w:szCs w:val="24"/>
        </w:rPr>
        <w:t xml:space="preserve">de </w:t>
      </w:r>
      <w:proofErr w:type="spellStart"/>
      <w:r w:rsidRPr="00A06D53">
        <w:rPr>
          <w:rFonts w:ascii="Bell MT" w:hAnsi="Bell MT"/>
          <w:sz w:val="24"/>
          <w:szCs w:val="24"/>
        </w:rPr>
        <w:t>Chernatony</w:t>
      </w:r>
      <w:proofErr w:type="spellEnd"/>
      <w:r w:rsidRPr="00A06D53">
        <w:rPr>
          <w:rFonts w:ascii="Bell MT" w:hAnsi="Bell MT"/>
          <w:sz w:val="24"/>
          <w:szCs w:val="24"/>
        </w:rPr>
        <w:t>, L. (2001). From brand vision to brand evaluation: Strategically building and sustaining brands. Oxford: Butterworth Heinemann</w:t>
      </w:r>
    </w:p>
    <w:p w14:paraId="6C16B6E5" w14:textId="77777777" w:rsidR="00A06D53" w:rsidRDefault="00A06D53" w:rsidP="00800C92">
      <w:pPr>
        <w:shd w:val="clear" w:color="auto" w:fill="FFFFFF"/>
        <w:spacing w:line="360" w:lineRule="auto"/>
        <w:rPr>
          <w:rFonts w:ascii="Bell MT" w:hAnsi="Bell MT"/>
          <w:color w:val="333333"/>
          <w:sz w:val="24"/>
          <w:szCs w:val="24"/>
          <w:shd w:val="clear" w:color="auto" w:fill="FFFFFF"/>
        </w:rPr>
      </w:pPr>
    </w:p>
    <w:p w14:paraId="2C289287" w14:textId="6AA236A1" w:rsidR="00D03004" w:rsidRPr="00A06D53" w:rsidRDefault="00D03004" w:rsidP="00800C92">
      <w:pPr>
        <w:shd w:val="clear" w:color="auto" w:fill="FFFFFF"/>
        <w:spacing w:line="360" w:lineRule="auto"/>
        <w:rPr>
          <w:rFonts w:ascii="Bell MT" w:hAnsi="Bell MT"/>
          <w:color w:val="333333"/>
          <w:sz w:val="24"/>
          <w:szCs w:val="24"/>
          <w:shd w:val="clear" w:color="auto" w:fill="FFFFFF"/>
        </w:rPr>
      </w:pPr>
      <w:r w:rsidRPr="00A06D53">
        <w:rPr>
          <w:rFonts w:ascii="Bell MT" w:hAnsi="Bell MT"/>
          <w:color w:val="333333"/>
          <w:sz w:val="24"/>
          <w:szCs w:val="24"/>
          <w:shd w:val="clear" w:color="auto" w:fill="FFFFFF"/>
        </w:rPr>
        <w:t>Professor Gavan Fitzsimmons (April 5</w:t>
      </w:r>
      <w:r w:rsidRPr="00A06D53">
        <w:rPr>
          <w:rFonts w:ascii="Bell MT" w:hAnsi="Bell MT"/>
          <w:color w:val="333333"/>
          <w:sz w:val="24"/>
          <w:szCs w:val="24"/>
          <w:shd w:val="clear" w:color="auto" w:fill="FFFFFF"/>
          <w:vertAlign w:val="superscript"/>
        </w:rPr>
        <w:t>th</w:t>
      </w:r>
      <w:r w:rsidRPr="00A06D53">
        <w:rPr>
          <w:rFonts w:ascii="Bell MT" w:hAnsi="Bell MT"/>
          <w:color w:val="333333"/>
          <w:sz w:val="24"/>
          <w:szCs w:val="24"/>
          <w:shd w:val="clear" w:color="auto" w:fill="FFFFFF"/>
        </w:rPr>
        <w:t>, 2008)</w:t>
      </w:r>
      <w:r w:rsidRPr="00A06D53">
        <w:rPr>
          <w:rFonts w:ascii="Bell MT" w:hAnsi="Bell MT"/>
          <w:color w:val="333333"/>
          <w:sz w:val="24"/>
          <w:szCs w:val="24"/>
          <w:shd w:val="clear" w:color="auto" w:fill="FFFFFF"/>
        </w:rPr>
        <w:t xml:space="preserve"> “Journal </w:t>
      </w:r>
      <w:proofErr w:type="gramStart"/>
      <w:r w:rsidRPr="00A06D53">
        <w:rPr>
          <w:rFonts w:ascii="Bell MT" w:hAnsi="Bell MT"/>
          <w:color w:val="333333"/>
          <w:sz w:val="24"/>
          <w:szCs w:val="24"/>
          <w:shd w:val="clear" w:color="auto" w:fill="FFFFFF"/>
        </w:rPr>
        <w:t>Of</w:t>
      </w:r>
      <w:proofErr w:type="gramEnd"/>
      <w:r w:rsidRPr="00A06D53">
        <w:rPr>
          <w:rFonts w:ascii="Bell MT" w:hAnsi="Bell MT"/>
          <w:color w:val="333333"/>
          <w:sz w:val="24"/>
          <w:szCs w:val="24"/>
          <w:shd w:val="clear" w:color="auto" w:fill="FFFFFF"/>
        </w:rPr>
        <w:t xml:space="preserve"> Consumer Research”</w:t>
      </w:r>
    </w:p>
    <w:p w14:paraId="6CECEE5D" w14:textId="77777777" w:rsidR="00A06D53" w:rsidRDefault="00A06D53" w:rsidP="00800C92">
      <w:pPr>
        <w:shd w:val="clear" w:color="auto" w:fill="FFFFFF"/>
        <w:spacing w:line="360" w:lineRule="auto"/>
        <w:rPr>
          <w:rFonts w:ascii="Bell MT" w:hAnsi="Bell MT"/>
          <w:color w:val="333333"/>
          <w:sz w:val="24"/>
          <w:szCs w:val="24"/>
          <w:shd w:val="clear" w:color="auto" w:fill="FFFFFF"/>
        </w:rPr>
      </w:pPr>
    </w:p>
    <w:p w14:paraId="6F40D19C" w14:textId="3E736B6C" w:rsidR="00D03004" w:rsidRPr="00A06D53" w:rsidRDefault="00D03004" w:rsidP="00800C92">
      <w:pPr>
        <w:shd w:val="clear" w:color="auto" w:fill="FFFFFF"/>
        <w:spacing w:line="360" w:lineRule="auto"/>
        <w:rPr>
          <w:rFonts w:ascii="Bell MT" w:hAnsi="Bell MT"/>
          <w:sz w:val="24"/>
          <w:szCs w:val="24"/>
        </w:rPr>
      </w:pPr>
      <w:r w:rsidRPr="00A06D53">
        <w:rPr>
          <w:rFonts w:ascii="Bell MT" w:hAnsi="Bell MT"/>
          <w:color w:val="333333"/>
          <w:sz w:val="24"/>
          <w:szCs w:val="24"/>
          <w:shd w:val="clear" w:color="auto" w:fill="FFFFFF"/>
        </w:rPr>
        <w:t>Nick Carson (April 18, 2017)</w:t>
      </w:r>
      <w:r w:rsidRPr="00A06D53">
        <w:rPr>
          <w:rFonts w:ascii="Bell MT" w:hAnsi="Bell MT"/>
          <w:color w:val="333333"/>
          <w:sz w:val="24"/>
          <w:szCs w:val="24"/>
          <w:shd w:val="clear" w:color="auto" w:fill="FFFFFF"/>
        </w:rPr>
        <w:t xml:space="preserve"> “Serif VS Sans Serif In Logo Design” </w:t>
      </w:r>
      <w:hyperlink r:id="rId36" w:history="1">
        <w:r w:rsidRPr="00A06D53">
          <w:rPr>
            <w:rStyle w:val="Hyperlink"/>
            <w:rFonts w:ascii="Bell MT" w:hAnsi="Bell MT"/>
            <w:sz w:val="24"/>
            <w:szCs w:val="24"/>
          </w:rPr>
          <w:t>https://www.creativebloq.com/features/serif-vs-sans-serif-in-logo-design</w:t>
        </w:r>
      </w:hyperlink>
    </w:p>
    <w:p w14:paraId="777489C1" w14:textId="77777777" w:rsidR="00A06D53" w:rsidRDefault="00A06D53" w:rsidP="00800C92">
      <w:pPr>
        <w:shd w:val="clear" w:color="auto" w:fill="FFFFFF"/>
        <w:spacing w:line="360" w:lineRule="auto"/>
        <w:rPr>
          <w:rFonts w:ascii="Bell MT" w:hAnsi="Bell MT"/>
          <w:color w:val="000000"/>
          <w:sz w:val="24"/>
          <w:szCs w:val="24"/>
          <w:shd w:val="clear" w:color="auto" w:fill="FFFFFF"/>
        </w:rPr>
      </w:pPr>
    </w:p>
    <w:p w14:paraId="21976050" w14:textId="588167B6" w:rsidR="00A06D53" w:rsidRPr="00A06D53" w:rsidRDefault="00A06D53" w:rsidP="00800C92">
      <w:pPr>
        <w:shd w:val="clear" w:color="auto" w:fill="FFFFFF"/>
        <w:spacing w:line="360" w:lineRule="auto"/>
        <w:rPr>
          <w:rFonts w:ascii="Bell MT" w:hAnsi="Bell MT"/>
          <w:color w:val="000000"/>
          <w:sz w:val="24"/>
          <w:szCs w:val="24"/>
          <w:shd w:val="clear" w:color="auto" w:fill="FFFFFF"/>
        </w:rPr>
      </w:pPr>
      <w:r w:rsidRPr="00A06D53">
        <w:rPr>
          <w:rFonts w:ascii="Bell MT" w:hAnsi="Bell MT"/>
          <w:color w:val="000000"/>
          <w:sz w:val="24"/>
          <w:szCs w:val="24"/>
          <w:shd w:val="clear" w:color="auto" w:fill="FFFFFF"/>
        </w:rPr>
        <w:t xml:space="preserve">Stephen Pete </w:t>
      </w:r>
      <w:proofErr w:type="gramStart"/>
      <w:r w:rsidRPr="00A06D53">
        <w:rPr>
          <w:rFonts w:ascii="Bell MT" w:hAnsi="Bell MT"/>
          <w:color w:val="000000"/>
          <w:sz w:val="24"/>
          <w:szCs w:val="24"/>
          <w:shd w:val="clear" w:color="auto" w:fill="FFFFFF"/>
        </w:rPr>
        <w:t>( February</w:t>
      </w:r>
      <w:proofErr w:type="gramEnd"/>
      <w:r w:rsidRPr="00A06D53">
        <w:rPr>
          <w:rFonts w:ascii="Bell MT" w:hAnsi="Bell MT"/>
          <w:color w:val="000000"/>
          <w:sz w:val="24"/>
          <w:szCs w:val="24"/>
          <w:shd w:val="clear" w:color="auto" w:fill="FFFFFF"/>
        </w:rPr>
        <w:t>, 2008)</w:t>
      </w:r>
      <w:r w:rsidRPr="00A06D53">
        <w:rPr>
          <w:rFonts w:ascii="Bell MT" w:hAnsi="Bell MT"/>
          <w:color w:val="000000"/>
          <w:sz w:val="24"/>
          <w:szCs w:val="24"/>
          <w:shd w:val="clear" w:color="auto" w:fill="FFFFFF"/>
        </w:rPr>
        <w:t xml:space="preserve"> “Interview With Logo Profession”</w:t>
      </w:r>
    </w:p>
    <w:p w14:paraId="3C50EA23" w14:textId="77777777" w:rsidR="00A06D53" w:rsidRDefault="00A06D53" w:rsidP="00800C92">
      <w:pPr>
        <w:shd w:val="clear" w:color="auto" w:fill="FFFFFF"/>
        <w:spacing w:line="360" w:lineRule="auto"/>
        <w:rPr>
          <w:rFonts w:ascii="Bell MT" w:hAnsi="Bell MT" w:cs="Arial"/>
          <w:i/>
          <w:iCs/>
          <w:color w:val="545454"/>
          <w:sz w:val="24"/>
          <w:szCs w:val="24"/>
          <w:shd w:val="clear" w:color="auto" w:fill="F3F3F3"/>
        </w:rPr>
      </w:pPr>
    </w:p>
    <w:p w14:paraId="77C8B472" w14:textId="4CD5ACBF" w:rsidR="00A06D53" w:rsidRPr="00A06D53" w:rsidRDefault="00A06D53" w:rsidP="00800C92">
      <w:pPr>
        <w:shd w:val="clear" w:color="auto" w:fill="FFFFFF"/>
        <w:spacing w:line="360" w:lineRule="auto"/>
        <w:rPr>
          <w:rFonts w:ascii="Bell MT" w:hAnsi="Bell MT"/>
          <w:sz w:val="24"/>
          <w:szCs w:val="24"/>
        </w:rPr>
      </w:pPr>
      <w:r w:rsidRPr="00A06D53">
        <w:rPr>
          <w:rFonts w:ascii="Bell MT" w:hAnsi="Bell MT" w:cs="Arial"/>
          <w:i/>
          <w:iCs/>
          <w:color w:val="545454"/>
          <w:sz w:val="24"/>
          <w:szCs w:val="24"/>
          <w:shd w:val="clear" w:color="auto" w:fill="F3F3F3"/>
        </w:rPr>
        <w:t xml:space="preserve"> </w:t>
      </w:r>
      <w:r w:rsidRPr="00A06D53">
        <w:rPr>
          <w:rFonts w:ascii="Bell MT" w:hAnsi="Bell MT" w:cs="Arial"/>
          <w:color w:val="545454"/>
          <w:sz w:val="24"/>
          <w:szCs w:val="24"/>
          <w:shd w:val="clear" w:color="auto" w:fill="F3F3F3"/>
        </w:rPr>
        <w:t xml:space="preserve">Evan Brown </w:t>
      </w:r>
      <w:r w:rsidRPr="00A06D53">
        <w:rPr>
          <w:rFonts w:ascii="Bell MT" w:hAnsi="Bell MT" w:cs="Arial"/>
          <w:color w:val="545454"/>
          <w:sz w:val="24"/>
          <w:szCs w:val="24"/>
          <w:shd w:val="clear" w:color="auto" w:fill="F3F3F3"/>
        </w:rPr>
        <w:t>“</w:t>
      </w:r>
      <w:r w:rsidRPr="00A06D53">
        <w:rPr>
          <w:rFonts w:ascii="Bell MT" w:hAnsi="Bell MT" w:cs="Arial"/>
          <w:color w:val="545454"/>
          <w:sz w:val="24"/>
          <w:szCs w:val="24"/>
          <w:shd w:val="clear" w:color="auto" w:fill="F3F3F3"/>
        </w:rPr>
        <w:t>Gestalt Theory In Logo Design</w:t>
      </w:r>
      <w:r w:rsidRPr="00A06D53">
        <w:rPr>
          <w:rFonts w:ascii="Bell MT" w:hAnsi="Bell MT" w:cs="Arial"/>
          <w:color w:val="545454"/>
          <w:sz w:val="24"/>
          <w:szCs w:val="24"/>
          <w:shd w:val="clear" w:color="auto" w:fill="F3F3F3"/>
        </w:rPr>
        <w:t xml:space="preserve">” </w:t>
      </w:r>
      <w:hyperlink r:id="rId37" w:history="1">
        <w:r w:rsidRPr="00A06D53">
          <w:rPr>
            <w:rStyle w:val="Hyperlink"/>
            <w:rFonts w:ascii="Bell MT" w:hAnsi="Bell MT"/>
            <w:sz w:val="24"/>
            <w:szCs w:val="24"/>
          </w:rPr>
          <w:t>https://logogeek.uk/logo-design/gestalt-theory/</w:t>
        </w:r>
      </w:hyperlink>
    </w:p>
    <w:p w14:paraId="4E01B198" w14:textId="77777777" w:rsidR="00A06D53" w:rsidRDefault="00A06D53" w:rsidP="00800C92">
      <w:pPr>
        <w:shd w:val="clear" w:color="auto" w:fill="FFFFFF"/>
        <w:spacing w:line="360" w:lineRule="auto"/>
        <w:rPr>
          <w:rFonts w:ascii="Bell MT" w:hAnsi="Bell MT"/>
          <w:sz w:val="24"/>
          <w:szCs w:val="24"/>
        </w:rPr>
      </w:pPr>
    </w:p>
    <w:p w14:paraId="3A33CC7E" w14:textId="073316E3" w:rsidR="00A06D53" w:rsidRPr="00A06D53" w:rsidRDefault="00A06D53" w:rsidP="00800C92">
      <w:pPr>
        <w:shd w:val="clear" w:color="auto" w:fill="FFFFFF"/>
        <w:spacing w:line="360" w:lineRule="auto"/>
        <w:rPr>
          <w:rFonts w:ascii="Bell MT" w:hAnsi="Bell MT"/>
          <w:sz w:val="24"/>
          <w:szCs w:val="24"/>
        </w:rPr>
      </w:pPr>
      <w:r w:rsidRPr="00A06D53">
        <w:rPr>
          <w:rFonts w:ascii="Bell MT" w:hAnsi="Bell MT"/>
          <w:sz w:val="24"/>
          <w:szCs w:val="24"/>
        </w:rPr>
        <w:t>Gestalt Theory (</w:t>
      </w:r>
      <w:r w:rsidRPr="00A06D53">
        <w:rPr>
          <w:rFonts w:ascii="Bell MT" w:hAnsi="Bell MT"/>
          <w:i/>
          <w:iCs/>
          <w:sz w:val="24"/>
          <w:szCs w:val="24"/>
        </w:rPr>
        <w:t>1920</w:t>
      </w:r>
      <w:r w:rsidRPr="00A06D53">
        <w:rPr>
          <w:rFonts w:ascii="Bell MT" w:hAnsi="Bell MT"/>
          <w:sz w:val="24"/>
          <w:szCs w:val="24"/>
        </w:rPr>
        <w:t>)</w:t>
      </w:r>
    </w:p>
    <w:p w14:paraId="505A5670" w14:textId="77777777" w:rsidR="00A06D53" w:rsidRDefault="00A06D53" w:rsidP="00800C92">
      <w:pPr>
        <w:shd w:val="clear" w:color="auto" w:fill="FFFFFF"/>
        <w:spacing w:line="360" w:lineRule="auto"/>
        <w:rPr>
          <w:rFonts w:ascii="Bell MT" w:hAnsi="Bell MT"/>
          <w:sz w:val="24"/>
          <w:szCs w:val="24"/>
        </w:rPr>
      </w:pPr>
    </w:p>
    <w:p w14:paraId="13C29A95" w14:textId="3206F7BA" w:rsidR="00A06D53" w:rsidRPr="00A06D53" w:rsidRDefault="00A06D53" w:rsidP="00800C92">
      <w:pPr>
        <w:shd w:val="clear" w:color="auto" w:fill="FFFFFF"/>
        <w:spacing w:line="360" w:lineRule="auto"/>
        <w:rPr>
          <w:rFonts w:ascii="Bell MT" w:hAnsi="Bell MT"/>
          <w:sz w:val="24"/>
          <w:szCs w:val="24"/>
        </w:rPr>
      </w:pPr>
      <w:proofErr w:type="spellStart"/>
      <w:r w:rsidRPr="00A06D53">
        <w:rPr>
          <w:rFonts w:ascii="Bell MT" w:hAnsi="Bell MT"/>
          <w:sz w:val="24"/>
          <w:szCs w:val="24"/>
        </w:rPr>
        <w:lastRenderedPageBreak/>
        <w:t>Heilbrunn</w:t>
      </w:r>
      <w:proofErr w:type="spellEnd"/>
      <w:r w:rsidRPr="00A06D53">
        <w:rPr>
          <w:rFonts w:ascii="Bell MT" w:hAnsi="Bell MT"/>
          <w:sz w:val="24"/>
          <w:szCs w:val="24"/>
        </w:rPr>
        <w:t>, B. (</w:t>
      </w:r>
      <w:r w:rsidRPr="00A06D53">
        <w:rPr>
          <w:rFonts w:ascii="Bell MT" w:hAnsi="Bell MT"/>
          <w:i/>
          <w:iCs/>
          <w:sz w:val="24"/>
          <w:szCs w:val="24"/>
        </w:rPr>
        <w:t>1997</w:t>
      </w:r>
      <w:r w:rsidRPr="00A06D53">
        <w:rPr>
          <w:rFonts w:ascii="Bell MT" w:hAnsi="Bell MT"/>
          <w:sz w:val="24"/>
          <w:szCs w:val="24"/>
        </w:rPr>
        <w:t>). Representation and legitimacy: A semiotic approach to the logo. (1997)</w:t>
      </w:r>
    </w:p>
    <w:p w14:paraId="4E1D040D" w14:textId="77777777" w:rsidR="00A06D53" w:rsidRDefault="00A06D53" w:rsidP="00800C92">
      <w:pPr>
        <w:shd w:val="clear" w:color="auto" w:fill="FFFFFF"/>
        <w:spacing w:line="360" w:lineRule="auto"/>
        <w:rPr>
          <w:rFonts w:ascii="Bell MT" w:hAnsi="Bell MT"/>
          <w:sz w:val="24"/>
          <w:szCs w:val="24"/>
        </w:rPr>
      </w:pPr>
    </w:p>
    <w:p w14:paraId="37D6A2F3" w14:textId="34B2E58C" w:rsidR="00A06D53" w:rsidRPr="00A06D53" w:rsidRDefault="00A06D53" w:rsidP="00800C92">
      <w:pPr>
        <w:shd w:val="clear" w:color="auto" w:fill="FFFFFF"/>
        <w:spacing w:line="360" w:lineRule="auto"/>
        <w:rPr>
          <w:rFonts w:ascii="Bell MT" w:hAnsi="Bell MT"/>
          <w:color w:val="000000"/>
          <w:sz w:val="24"/>
          <w:szCs w:val="24"/>
          <w:shd w:val="clear" w:color="auto" w:fill="FFFFFF"/>
        </w:rPr>
      </w:pPr>
      <w:proofErr w:type="spellStart"/>
      <w:r w:rsidRPr="00A06D53">
        <w:rPr>
          <w:rFonts w:ascii="Bell MT" w:hAnsi="Bell MT"/>
          <w:sz w:val="24"/>
          <w:szCs w:val="24"/>
        </w:rPr>
        <w:t>Olins</w:t>
      </w:r>
      <w:proofErr w:type="spellEnd"/>
      <w:r w:rsidRPr="00A06D53">
        <w:rPr>
          <w:rFonts w:ascii="Bell MT" w:hAnsi="Bell MT"/>
          <w:sz w:val="24"/>
          <w:szCs w:val="24"/>
        </w:rPr>
        <w:t>, W. (</w:t>
      </w:r>
      <w:r w:rsidRPr="00A06D53">
        <w:rPr>
          <w:rFonts w:ascii="Bell MT" w:hAnsi="Bell MT"/>
          <w:i/>
          <w:iCs/>
          <w:sz w:val="24"/>
          <w:szCs w:val="24"/>
        </w:rPr>
        <w:t>1990</w:t>
      </w:r>
      <w:r w:rsidRPr="00A06D53">
        <w:rPr>
          <w:rFonts w:ascii="Bell MT" w:hAnsi="Bell MT"/>
          <w:sz w:val="24"/>
          <w:szCs w:val="24"/>
        </w:rPr>
        <w:t>). Corporate identity: Making business strategy visible through design. London Thames &amp; Hudson</w:t>
      </w:r>
    </w:p>
    <w:p w14:paraId="5D5313D2" w14:textId="77777777" w:rsidR="00A06D53" w:rsidRDefault="00A06D53" w:rsidP="00800C92">
      <w:pPr>
        <w:shd w:val="clear" w:color="auto" w:fill="FFFFFF"/>
        <w:spacing w:line="360" w:lineRule="auto"/>
        <w:rPr>
          <w:rFonts w:ascii="Bell MT" w:hAnsi="Bell MT"/>
          <w:sz w:val="24"/>
          <w:szCs w:val="24"/>
        </w:rPr>
      </w:pPr>
    </w:p>
    <w:p w14:paraId="3DB95D5F" w14:textId="4A31388B" w:rsidR="00A06D53" w:rsidRPr="00A06D53" w:rsidRDefault="00A06D53" w:rsidP="00800C92">
      <w:pPr>
        <w:shd w:val="clear" w:color="auto" w:fill="FFFFFF"/>
        <w:spacing w:line="360" w:lineRule="auto"/>
        <w:rPr>
          <w:rFonts w:ascii="Bell MT" w:hAnsi="Bell MT"/>
          <w:sz w:val="24"/>
          <w:szCs w:val="24"/>
        </w:rPr>
      </w:pPr>
      <w:r w:rsidRPr="00A06D53">
        <w:rPr>
          <w:rFonts w:ascii="Bell MT" w:hAnsi="Bell MT"/>
          <w:sz w:val="24"/>
          <w:szCs w:val="24"/>
        </w:rPr>
        <w:t>Coldwell Banker</w:t>
      </w:r>
      <w:r w:rsidRPr="00A06D53">
        <w:rPr>
          <w:rFonts w:ascii="Bell MT" w:hAnsi="Bell MT"/>
          <w:i/>
          <w:iCs/>
          <w:sz w:val="24"/>
          <w:szCs w:val="24"/>
        </w:rPr>
        <w:t xml:space="preserve"> (2018)</w:t>
      </w:r>
      <w:r w:rsidRPr="00A06D53">
        <w:rPr>
          <w:rFonts w:ascii="Bell MT" w:hAnsi="Bell MT"/>
          <w:i/>
          <w:iCs/>
          <w:sz w:val="24"/>
          <w:szCs w:val="24"/>
        </w:rPr>
        <w:t xml:space="preserve"> </w:t>
      </w:r>
      <w:proofErr w:type="gramStart"/>
      <w:r w:rsidRPr="00A06D53">
        <w:rPr>
          <w:rFonts w:ascii="Bell MT" w:hAnsi="Bell MT"/>
          <w:sz w:val="24"/>
          <w:szCs w:val="24"/>
        </w:rPr>
        <w:t>“ Business</w:t>
      </w:r>
      <w:proofErr w:type="gramEnd"/>
      <w:r w:rsidRPr="00A06D53">
        <w:rPr>
          <w:rFonts w:ascii="Bell MT" w:hAnsi="Bell MT"/>
          <w:sz w:val="24"/>
          <w:szCs w:val="24"/>
        </w:rPr>
        <w:t xml:space="preserve"> Statement”</w:t>
      </w:r>
    </w:p>
    <w:p w14:paraId="595E78B7" w14:textId="77777777" w:rsidR="00A06D53" w:rsidRDefault="00A06D53" w:rsidP="00800C92">
      <w:pPr>
        <w:shd w:val="clear" w:color="auto" w:fill="FFFFFF"/>
        <w:spacing w:line="360" w:lineRule="auto"/>
        <w:rPr>
          <w:rFonts w:ascii="Bell MT" w:hAnsi="Bell MT"/>
          <w:sz w:val="24"/>
          <w:szCs w:val="24"/>
        </w:rPr>
      </w:pPr>
    </w:p>
    <w:p w14:paraId="10F4208D" w14:textId="572C4BA2" w:rsidR="00D03004" w:rsidRPr="00A06D53" w:rsidRDefault="00A06D53" w:rsidP="00800C92">
      <w:pPr>
        <w:shd w:val="clear" w:color="auto" w:fill="FFFFFF"/>
        <w:spacing w:line="360" w:lineRule="auto"/>
        <w:rPr>
          <w:rFonts w:ascii="Bell MT" w:hAnsi="Bell MT"/>
          <w:color w:val="181818"/>
          <w:sz w:val="24"/>
          <w:szCs w:val="24"/>
          <w:shd w:val="clear" w:color="auto" w:fill="FFFFFF"/>
        </w:rPr>
      </w:pPr>
      <w:r w:rsidRPr="00A06D53">
        <w:rPr>
          <w:rFonts w:ascii="Bell MT" w:hAnsi="Bell MT"/>
          <w:sz w:val="24"/>
          <w:szCs w:val="24"/>
        </w:rPr>
        <w:t>Leventhal, R. C. (1996). Branding strategy. Business Horizons, 1, 17-23.</w:t>
      </w:r>
    </w:p>
    <w:sectPr w:rsidR="00D03004" w:rsidRPr="00A06D53">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31F1F4" w14:textId="77777777" w:rsidR="00B225D8" w:rsidRDefault="00B225D8" w:rsidP="00B225D8">
      <w:pPr>
        <w:spacing w:after="0" w:line="240" w:lineRule="auto"/>
      </w:pPr>
      <w:r>
        <w:separator/>
      </w:r>
    </w:p>
  </w:endnote>
  <w:endnote w:type="continuationSeparator" w:id="0">
    <w:p w14:paraId="0CF1D815" w14:textId="77777777" w:rsidR="00B225D8" w:rsidRDefault="00B225D8" w:rsidP="00B22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Bell MT">
    <w:panose1 w:val="02020503060305020303"/>
    <w:charset w:val="00"/>
    <w:family w:val="roman"/>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7953934"/>
      <w:docPartObj>
        <w:docPartGallery w:val="Page Numbers (Bottom of Page)"/>
        <w:docPartUnique/>
      </w:docPartObj>
    </w:sdtPr>
    <w:sdtEndPr>
      <w:rPr>
        <w:noProof/>
      </w:rPr>
    </w:sdtEndPr>
    <w:sdtContent>
      <w:p w14:paraId="0E9C8ED2" w14:textId="0B6FCA50" w:rsidR="00B225D8" w:rsidRDefault="00B225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89A3E1" w14:textId="77777777" w:rsidR="00B225D8" w:rsidRDefault="00B22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724CC" w14:textId="77777777" w:rsidR="00B225D8" w:rsidRDefault="00B225D8" w:rsidP="00B225D8">
      <w:pPr>
        <w:spacing w:after="0" w:line="240" w:lineRule="auto"/>
      </w:pPr>
      <w:r>
        <w:separator/>
      </w:r>
    </w:p>
  </w:footnote>
  <w:footnote w:type="continuationSeparator" w:id="0">
    <w:p w14:paraId="7C86B989" w14:textId="77777777" w:rsidR="00B225D8" w:rsidRDefault="00B225D8" w:rsidP="00B225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592500"/>
    <w:multiLevelType w:val="multilevel"/>
    <w:tmpl w:val="8A66E126"/>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92E"/>
    <w:rsid w:val="00075B76"/>
    <w:rsid w:val="000955D9"/>
    <w:rsid w:val="000B2FFE"/>
    <w:rsid w:val="000C10B1"/>
    <w:rsid w:val="000E1F79"/>
    <w:rsid w:val="001C7848"/>
    <w:rsid w:val="001F1358"/>
    <w:rsid w:val="002A2746"/>
    <w:rsid w:val="00312DD4"/>
    <w:rsid w:val="003A0668"/>
    <w:rsid w:val="003A1B59"/>
    <w:rsid w:val="003E4F15"/>
    <w:rsid w:val="003E64EE"/>
    <w:rsid w:val="00447CE0"/>
    <w:rsid w:val="004609CF"/>
    <w:rsid w:val="0049209B"/>
    <w:rsid w:val="004A2245"/>
    <w:rsid w:val="00581113"/>
    <w:rsid w:val="00653B9F"/>
    <w:rsid w:val="00674437"/>
    <w:rsid w:val="00705F2A"/>
    <w:rsid w:val="00715E45"/>
    <w:rsid w:val="00721BE5"/>
    <w:rsid w:val="00731202"/>
    <w:rsid w:val="00757DB6"/>
    <w:rsid w:val="00800C92"/>
    <w:rsid w:val="0094773B"/>
    <w:rsid w:val="00A03D19"/>
    <w:rsid w:val="00A049CC"/>
    <w:rsid w:val="00A06D53"/>
    <w:rsid w:val="00A94908"/>
    <w:rsid w:val="00AE3510"/>
    <w:rsid w:val="00B225D8"/>
    <w:rsid w:val="00B913E6"/>
    <w:rsid w:val="00BD7BEF"/>
    <w:rsid w:val="00BE617E"/>
    <w:rsid w:val="00CF0358"/>
    <w:rsid w:val="00D03004"/>
    <w:rsid w:val="00D11075"/>
    <w:rsid w:val="00D1633E"/>
    <w:rsid w:val="00D2717C"/>
    <w:rsid w:val="00D7180D"/>
    <w:rsid w:val="00DB7B0E"/>
    <w:rsid w:val="00DF092E"/>
    <w:rsid w:val="00E81A74"/>
    <w:rsid w:val="00EF2223"/>
    <w:rsid w:val="00F310D6"/>
    <w:rsid w:val="00F54806"/>
    <w:rsid w:val="00F77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FCE1B"/>
  <w15:chartTrackingRefBased/>
  <w15:docId w15:val="{A63F68A8-F5DD-48BB-929D-5C9B7E88E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773B"/>
    <w:pPr>
      <w:ind w:left="720"/>
      <w:contextualSpacing/>
    </w:pPr>
  </w:style>
  <w:style w:type="character" w:styleId="Hyperlink">
    <w:name w:val="Hyperlink"/>
    <w:basedOn w:val="DefaultParagraphFont"/>
    <w:uiPriority w:val="99"/>
    <w:unhideWhenUsed/>
    <w:rsid w:val="00581113"/>
    <w:rPr>
      <w:color w:val="0000FF"/>
      <w:u w:val="single"/>
    </w:rPr>
  </w:style>
  <w:style w:type="paragraph" w:styleId="NormalWeb">
    <w:name w:val="Normal (Web)"/>
    <w:basedOn w:val="Normal"/>
    <w:uiPriority w:val="99"/>
    <w:semiHidden/>
    <w:unhideWhenUsed/>
    <w:rsid w:val="007312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31202"/>
    <w:rPr>
      <w:i/>
      <w:iCs/>
    </w:rPr>
  </w:style>
  <w:style w:type="character" w:customStyle="1" w:styleId="authorortitle">
    <w:name w:val="authorortitle"/>
    <w:basedOn w:val="DefaultParagraphFont"/>
    <w:rsid w:val="00A03D19"/>
  </w:style>
  <w:style w:type="character" w:styleId="UnresolvedMention">
    <w:name w:val="Unresolved Mention"/>
    <w:basedOn w:val="DefaultParagraphFont"/>
    <w:uiPriority w:val="99"/>
    <w:semiHidden/>
    <w:unhideWhenUsed/>
    <w:rsid w:val="003A0668"/>
    <w:rPr>
      <w:color w:val="605E5C"/>
      <w:shd w:val="clear" w:color="auto" w:fill="E1DFDD"/>
    </w:rPr>
  </w:style>
  <w:style w:type="paragraph" w:styleId="Header">
    <w:name w:val="header"/>
    <w:basedOn w:val="Normal"/>
    <w:link w:val="HeaderChar"/>
    <w:uiPriority w:val="99"/>
    <w:unhideWhenUsed/>
    <w:rsid w:val="00B225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5D8"/>
  </w:style>
  <w:style w:type="paragraph" w:styleId="Footer">
    <w:name w:val="footer"/>
    <w:basedOn w:val="Normal"/>
    <w:link w:val="FooterChar"/>
    <w:uiPriority w:val="99"/>
    <w:unhideWhenUsed/>
    <w:rsid w:val="00B22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5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8939060">
      <w:bodyDiv w:val="1"/>
      <w:marLeft w:val="0"/>
      <w:marRight w:val="0"/>
      <w:marTop w:val="0"/>
      <w:marBottom w:val="0"/>
      <w:divBdr>
        <w:top w:val="none" w:sz="0" w:space="0" w:color="auto"/>
        <w:left w:val="none" w:sz="0" w:space="0" w:color="auto"/>
        <w:bottom w:val="none" w:sz="0" w:space="0" w:color="auto"/>
        <w:right w:val="none" w:sz="0" w:space="0" w:color="auto"/>
      </w:divBdr>
      <w:divsChild>
        <w:div w:id="189276186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039700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tugo.com/blog/83-graphic-design/597-what-happens-once-renowned-logos-swap-color-palettes.html" TargetMode="External"/><Relationship Id="rId13" Type="http://schemas.openxmlformats.org/officeDocument/2006/relationships/image" Target="media/image1.jpeg"/><Relationship Id="rId18" Type="http://schemas.openxmlformats.org/officeDocument/2006/relationships/hyperlink" Target="https://www.bluleadz.com/blog/10-of-the-biggest-marketing-fails-of-2017" TargetMode="External"/><Relationship Id="rId26" Type="http://schemas.openxmlformats.org/officeDocument/2006/relationships/hyperlink" Target="https://www.blackbeardesign.com/services/custom-logo-design/"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3.jpeg"/><Relationship Id="rId34" Type="http://schemas.openxmlformats.org/officeDocument/2006/relationships/hyperlink" Target="http://graciacreative.com/branding-explained/" TargetMode="External"/><Relationship Id="rId7" Type="http://schemas.openxmlformats.org/officeDocument/2006/relationships/hyperlink" Target="https://www.statista.com/statistics/267805/microsofts-global-revenue-since-2002/" TargetMode="External"/><Relationship Id="rId12" Type="http://schemas.openxmlformats.org/officeDocument/2006/relationships/hyperlink" Target="https://www.underconsideration.com/brandnew/archives/new_logo_for_coldwell_banker_by_siltanen_partners.php" TargetMode="External"/><Relationship Id="rId17" Type="http://schemas.openxmlformats.org/officeDocument/2006/relationships/hyperlink" Target="https://www.macworld.com/article/1137821/apple.html" TargetMode="External"/><Relationship Id="rId25" Type="http://schemas.openxmlformats.org/officeDocument/2006/relationships/image" Target="media/image6.jpeg"/><Relationship Id="rId33" Type="http://schemas.openxmlformats.org/officeDocument/2006/relationships/hyperlink" Target="https://www.bluleadz.com/blog/10-of-the-biggest-marketing-fails-of-2017"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macworld.com/article/131754/2008/01/appleearnings.html" TargetMode="External"/><Relationship Id="rId20" Type="http://schemas.openxmlformats.org/officeDocument/2006/relationships/hyperlink" Target="https://www.designhill.com/design-blog/simplicity-huge-contributing-factor-logo-design/" TargetMode="External"/><Relationship Id="rId29" Type="http://schemas.openxmlformats.org/officeDocument/2006/relationships/hyperlink" Target="https://www.creativebloq.com/features/serif-vs-sans-serif-in-logo-des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1000logos.net/apple-logo/" TargetMode="External"/><Relationship Id="rId24" Type="http://schemas.openxmlformats.org/officeDocument/2006/relationships/image" Target="media/image5.png"/><Relationship Id="rId32" Type="http://schemas.openxmlformats.org/officeDocument/2006/relationships/hyperlink" Target="https://www.macworld.com/article/1137821/apple.html" TargetMode="External"/><Relationship Id="rId37" Type="http://schemas.openxmlformats.org/officeDocument/2006/relationships/hyperlink" Target="https://logogeek.uk/logo-design/gestalt-theory/"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atista.com/statistics/267805/microsofts-global-revenue-since-2002/" TargetMode="External"/><Relationship Id="rId23" Type="http://schemas.openxmlformats.org/officeDocument/2006/relationships/hyperlink" Target="https://1000logos.net/apple-logo/" TargetMode="External"/><Relationship Id="rId28" Type="http://schemas.openxmlformats.org/officeDocument/2006/relationships/hyperlink" Target="https://www.goodreads.com/work/quotes/1117836" TargetMode="External"/><Relationship Id="rId36" Type="http://schemas.openxmlformats.org/officeDocument/2006/relationships/hyperlink" Target="https://www.creativebloq.com/features/serif-vs-sans-serif-in-logo-design" TargetMode="External"/><Relationship Id="rId10" Type="http://schemas.openxmlformats.org/officeDocument/2006/relationships/hyperlink" Target="https://creativemarket.com/blog/the-35-nike-logo-and-the-woman-who-designed-it" TargetMode="External"/><Relationship Id="rId19" Type="http://schemas.openxmlformats.org/officeDocument/2006/relationships/image" Target="media/image2.jpeg"/><Relationship Id="rId31" Type="http://schemas.openxmlformats.org/officeDocument/2006/relationships/hyperlink" Target="https://www.blackbeardesign.com/blog/what-are-brand-guidelines/" TargetMode="External"/><Relationship Id="rId4" Type="http://schemas.openxmlformats.org/officeDocument/2006/relationships/webSettings" Target="webSettings.xml"/><Relationship Id="rId9" Type="http://schemas.openxmlformats.org/officeDocument/2006/relationships/hyperlink" Target="https://www.google.com/search?q=when+was+nike+logo+created&amp;source=lnms&amp;tbm=isch&amp;sa=X&amp;ved=0ahUKEwjTiMGzuMflAhVZURUIHVfoArIQ_AUIFCgD&amp;biw=1517&amp;bih=640" TargetMode="External"/><Relationship Id="rId14" Type="http://schemas.openxmlformats.org/officeDocument/2006/relationships/hyperlink" Target="https://www.statista.com/aboutus/our-research-commitment" TargetMode="External"/><Relationship Id="rId22" Type="http://schemas.openxmlformats.org/officeDocument/2006/relationships/image" Target="media/image4.jpeg"/><Relationship Id="rId27" Type="http://schemas.openxmlformats.org/officeDocument/2006/relationships/image" Target="media/image7.png"/><Relationship Id="rId30" Type="http://schemas.openxmlformats.org/officeDocument/2006/relationships/hyperlink" Target="https://fabrikbrands.com/font-psychology-and-typography-inspiration-in-logo-design/" TargetMode="External"/><Relationship Id="rId35" Type="http://schemas.openxmlformats.org/officeDocument/2006/relationships/hyperlink" Target="https://www.designhill.com/design-blog/simplicity-huge-contributing-factor-logo-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15200</TotalTime>
  <Pages>23</Pages>
  <Words>5938</Words>
  <Characters>33847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Genna Hallam (1702429)</dc:creator>
  <cp:keywords/>
  <dc:description/>
  <cp:lastModifiedBy>Genna Hallam (1702429)</cp:lastModifiedBy>
  <cp:revision>4</cp:revision>
  <dcterms:created xsi:type="dcterms:W3CDTF">2019-11-30T16:07:00Z</dcterms:created>
  <dcterms:modified xsi:type="dcterms:W3CDTF">2019-12-11T08:44:00Z</dcterms:modified>
</cp:coreProperties>
</file>