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69D67" w14:textId="25D05A36" w:rsidR="00000000" w:rsidRDefault="00560975" w:rsidP="00560975">
      <w:pPr>
        <w:jc w:val="center"/>
        <w:rPr>
          <w:rFonts w:ascii="FangSong" w:eastAsia="FangSong" w:hAnsi="FangSong"/>
          <w:b/>
          <w:bCs/>
          <w:sz w:val="48"/>
          <w:szCs w:val="48"/>
        </w:rPr>
      </w:pPr>
      <w:r w:rsidRPr="00560975">
        <w:rPr>
          <w:rFonts w:ascii="FangSong" w:eastAsia="FangSong" w:hAnsi="FangSong"/>
          <w:b/>
          <w:bCs/>
          <w:sz w:val="48"/>
          <w:szCs w:val="48"/>
        </w:rPr>
        <w:t>The Role of Budgeting</w:t>
      </w:r>
    </w:p>
    <w:p w14:paraId="49524927" w14:textId="0C1F5672" w:rsidR="00560975" w:rsidRPr="00E32AD2" w:rsidRDefault="00E32AD2" w:rsidP="00560975">
      <w:pPr>
        <w:jc w:val="center"/>
        <w:rPr>
          <w:rFonts w:ascii="FangSong" w:eastAsia="FangSong" w:hAnsi="FangSong"/>
          <w:sz w:val="40"/>
          <w:szCs w:val="40"/>
        </w:rPr>
      </w:pPr>
      <w:r>
        <w:rPr>
          <w:rFonts w:ascii="FangSong" w:eastAsia="FangSong" w:hAnsi="FangSong"/>
          <w:sz w:val="40"/>
          <w:szCs w:val="40"/>
        </w:rPr>
        <w:t>Traditional Budgeting Methods: The Advantages &amp; Disadvantages</w:t>
      </w:r>
    </w:p>
    <w:p w14:paraId="108BA776" w14:textId="77777777" w:rsidR="00560975" w:rsidRDefault="00560975" w:rsidP="00560975">
      <w:pPr>
        <w:jc w:val="center"/>
        <w:rPr>
          <w:rFonts w:ascii="FangSong" w:eastAsia="FangSong" w:hAnsi="FangSong"/>
          <w:b/>
          <w:bCs/>
          <w:sz w:val="40"/>
          <w:szCs w:val="40"/>
        </w:rPr>
      </w:pPr>
    </w:p>
    <w:p w14:paraId="2B809989" w14:textId="77777777" w:rsidR="00560975" w:rsidRDefault="00560975" w:rsidP="00560975">
      <w:pPr>
        <w:jc w:val="center"/>
        <w:rPr>
          <w:rFonts w:ascii="FangSong" w:eastAsia="FangSong" w:hAnsi="FangSong"/>
          <w:b/>
          <w:bCs/>
          <w:sz w:val="40"/>
          <w:szCs w:val="40"/>
        </w:rPr>
      </w:pPr>
    </w:p>
    <w:p w14:paraId="371BD786" w14:textId="77777777" w:rsidR="00560975" w:rsidRDefault="00560975" w:rsidP="00560975">
      <w:pPr>
        <w:jc w:val="center"/>
        <w:rPr>
          <w:rFonts w:ascii="FangSong" w:eastAsia="FangSong" w:hAnsi="FangSong"/>
          <w:b/>
          <w:bCs/>
          <w:sz w:val="40"/>
          <w:szCs w:val="40"/>
        </w:rPr>
      </w:pPr>
    </w:p>
    <w:p w14:paraId="133059F1" w14:textId="77777777" w:rsidR="00560975" w:rsidRDefault="00560975" w:rsidP="00560975">
      <w:pPr>
        <w:jc w:val="center"/>
        <w:rPr>
          <w:rFonts w:ascii="FangSong" w:eastAsia="FangSong" w:hAnsi="FangSong"/>
          <w:b/>
          <w:bCs/>
          <w:sz w:val="40"/>
          <w:szCs w:val="40"/>
        </w:rPr>
      </w:pPr>
    </w:p>
    <w:p w14:paraId="66B99259" w14:textId="77777777" w:rsidR="00560975" w:rsidRDefault="00560975" w:rsidP="00560975">
      <w:pPr>
        <w:jc w:val="center"/>
        <w:rPr>
          <w:rFonts w:ascii="FangSong" w:eastAsia="FangSong" w:hAnsi="FangSong"/>
          <w:b/>
          <w:bCs/>
          <w:sz w:val="40"/>
          <w:szCs w:val="40"/>
        </w:rPr>
      </w:pPr>
    </w:p>
    <w:p w14:paraId="701A1A4A" w14:textId="77777777" w:rsidR="00560975" w:rsidRDefault="00560975" w:rsidP="00560975">
      <w:pPr>
        <w:jc w:val="center"/>
        <w:rPr>
          <w:rFonts w:ascii="FangSong" w:eastAsia="FangSong" w:hAnsi="FangSong"/>
          <w:b/>
          <w:bCs/>
          <w:sz w:val="40"/>
          <w:szCs w:val="40"/>
        </w:rPr>
      </w:pPr>
    </w:p>
    <w:p w14:paraId="31BD92D9" w14:textId="77777777" w:rsidR="00560975" w:rsidRDefault="00560975" w:rsidP="00560975">
      <w:pPr>
        <w:jc w:val="center"/>
        <w:rPr>
          <w:rFonts w:ascii="FangSong" w:eastAsia="FangSong" w:hAnsi="FangSong"/>
          <w:b/>
          <w:bCs/>
          <w:sz w:val="40"/>
          <w:szCs w:val="40"/>
        </w:rPr>
      </w:pPr>
    </w:p>
    <w:p w14:paraId="27F7F77E" w14:textId="77777777" w:rsidR="00560975" w:rsidRDefault="00560975" w:rsidP="00560975">
      <w:pPr>
        <w:jc w:val="center"/>
        <w:rPr>
          <w:rFonts w:ascii="FangSong" w:eastAsia="FangSong" w:hAnsi="FangSong"/>
          <w:b/>
          <w:bCs/>
          <w:sz w:val="40"/>
          <w:szCs w:val="40"/>
        </w:rPr>
      </w:pPr>
    </w:p>
    <w:p w14:paraId="6645A48B" w14:textId="77777777" w:rsidR="00560975" w:rsidRDefault="00560975" w:rsidP="00560975">
      <w:pPr>
        <w:jc w:val="center"/>
        <w:rPr>
          <w:rFonts w:ascii="FangSong" w:eastAsia="FangSong" w:hAnsi="FangSong"/>
          <w:b/>
          <w:bCs/>
          <w:sz w:val="40"/>
          <w:szCs w:val="40"/>
        </w:rPr>
      </w:pPr>
    </w:p>
    <w:p w14:paraId="0BB48ED8" w14:textId="77777777" w:rsidR="00560975" w:rsidRDefault="00560975" w:rsidP="00560975">
      <w:pPr>
        <w:jc w:val="center"/>
        <w:rPr>
          <w:rFonts w:ascii="FangSong" w:eastAsia="FangSong" w:hAnsi="FangSong"/>
          <w:b/>
          <w:bCs/>
          <w:sz w:val="40"/>
          <w:szCs w:val="40"/>
        </w:rPr>
      </w:pPr>
    </w:p>
    <w:p w14:paraId="1CAF6992" w14:textId="77777777" w:rsidR="00560975" w:rsidRDefault="00560975" w:rsidP="00560975">
      <w:pPr>
        <w:jc w:val="center"/>
        <w:rPr>
          <w:rFonts w:ascii="FangSong" w:eastAsia="FangSong" w:hAnsi="FangSong"/>
          <w:b/>
          <w:bCs/>
          <w:sz w:val="40"/>
          <w:szCs w:val="40"/>
        </w:rPr>
      </w:pPr>
    </w:p>
    <w:p w14:paraId="7523576B" w14:textId="77777777" w:rsidR="00560975" w:rsidRDefault="00560975" w:rsidP="00560975">
      <w:pPr>
        <w:jc w:val="center"/>
        <w:rPr>
          <w:rFonts w:ascii="FangSong" w:eastAsia="FangSong" w:hAnsi="FangSong"/>
          <w:b/>
          <w:bCs/>
          <w:sz w:val="40"/>
          <w:szCs w:val="40"/>
        </w:rPr>
      </w:pPr>
    </w:p>
    <w:p w14:paraId="38DBAD77" w14:textId="77777777" w:rsidR="00560975" w:rsidRDefault="00560975" w:rsidP="00560975">
      <w:pPr>
        <w:jc w:val="center"/>
        <w:rPr>
          <w:rFonts w:ascii="FangSong" w:eastAsia="FangSong" w:hAnsi="FangSong"/>
          <w:b/>
          <w:bCs/>
          <w:sz w:val="40"/>
          <w:szCs w:val="40"/>
        </w:rPr>
      </w:pPr>
    </w:p>
    <w:p w14:paraId="69B64875" w14:textId="77777777" w:rsidR="00560975" w:rsidRDefault="00560975" w:rsidP="00560975">
      <w:pPr>
        <w:jc w:val="center"/>
        <w:rPr>
          <w:rFonts w:ascii="FangSong" w:eastAsia="FangSong" w:hAnsi="FangSong"/>
          <w:b/>
          <w:bCs/>
          <w:sz w:val="40"/>
          <w:szCs w:val="40"/>
        </w:rPr>
      </w:pPr>
    </w:p>
    <w:p w14:paraId="47FB09D5" w14:textId="77777777" w:rsidR="00560975" w:rsidRDefault="00560975" w:rsidP="00560975">
      <w:pPr>
        <w:jc w:val="center"/>
        <w:rPr>
          <w:rFonts w:ascii="FangSong" w:eastAsia="FangSong" w:hAnsi="FangSong"/>
          <w:b/>
          <w:bCs/>
          <w:sz w:val="40"/>
          <w:szCs w:val="40"/>
        </w:rPr>
      </w:pPr>
    </w:p>
    <w:p w14:paraId="302AB9F5" w14:textId="77777777" w:rsidR="00560975" w:rsidRDefault="00560975" w:rsidP="00560975">
      <w:pPr>
        <w:jc w:val="center"/>
        <w:rPr>
          <w:rFonts w:ascii="FangSong" w:eastAsia="FangSong" w:hAnsi="FangSong"/>
          <w:b/>
          <w:bCs/>
          <w:sz w:val="40"/>
          <w:szCs w:val="40"/>
        </w:rPr>
      </w:pPr>
    </w:p>
    <w:p w14:paraId="38617BA7" w14:textId="77777777" w:rsidR="00560975" w:rsidRDefault="00560975" w:rsidP="00560975">
      <w:pPr>
        <w:jc w:val="center"/>
        <w:rPr>
          <w:rFonts w:ascii="FangSong" w:eastAsia="FangSong" w:hAnsi="FangSong"/>
          <w:b/>
          <w:bCs/>
          <w:sz w:val="40"/>
          <w:szCs w:val="40"/>
        </w:rPr>
      </w:pPr>
    </w:p>
    <w:p w14:paraId="188C7F20" w14:textId="77777777" w:rsidR="00560975" w:rsidRDefault="00560975" w:rsidP="00560975">
      <w:pPr>
        <w:jc w:val="center"/>
        <w:rPr>
          <w:rFonts w:ascii="FangSong" w:eastAsia="FangSong" w:hAnsi="FangSong"/>
          <w:b/>
          <w:bCs/>
          <w:sz w:val="40"/>
          <w:szCs w:val="40"/>
        </w:rPr>
      </w:pPr>
    </w:p>
    <w:p w14:paraId="4C527A5B" w14:textId="77777777" w:rsidR="00560975" w:rsidRDefault="00560975" w:rsidP="00560975">
      <w:pPr>
        <w:jc w:val="center"/>
        <w:rPr>
          <w:rFonts w:ascii="FangSong" w:eastAsia="FangSong" w:hAnsi="FangSong"/>
          <w:b/>
          <w:bCs/>
          <w:sz w:val="40"/>
          <w:szCs w:val="40"/>
        </w:rPr>
      </w:pPr>
    </w:p>
    <w:p w14:paraId="3982D9CC" w14:textId="77777777" w:rsidR="00560975" w:rsidRDefault="00560975" w:rsidP="00560975">
      <w:pPr>
        <w:jc w:val="center"/>
        <w:rPr>
          <w:rFonts w:ascii="FangSong" w:eastAsia="FangSong" w:hAnsi="FangSong"/>
          <w:b/>
          <w:bCs/>
          <w:sz w:val="40"/>
          <w:szCs w:val="40"/>
        </w:rPr>
      </w:pPr>
    </w:p>
    <w:p w14:paraId="35312D54" w14:textId="77777777" w:rsidR="0098112E" w:rsidRDefault="0098112E" w:rsidP="0098112E">
      <w:pPr>
        <w:jc w:val="center"/>
        <w:rPr>
          <w:rFonts w:ascii="FangSong" w:eastAsia="FangSong" w:hAnsi="FangSong"/>
          <w:b/>
          <w:bCs/>
          <w:sz w:val="40"/>
          <w:szCs w:val="40"/>
        </w:rPr>
      </w:pPr>
      <w:r>
        <w:rPr>
          <w:rFonts w:ascii="FangSong" w:eastAsia="FangSong" w:hAnsi="FangSong"/>
          <w:b/>
          <w:bCs/>
          <w:sz w:val="40"/>
          <w:szCs w:val="40"/>
        </w:rPr>
        <w:t>University of Wales Trinity Saint David</w:t>
      </w:r>
    </w:p>
    <w:p w14:paraId="5A087F1E" w14:textId="2F27EEA0" w:rsidR="00560975" w:rsidRPr="00560975" w:rsidRDefault="00560975" w:rsidP="00560975">
      <w:pPr>
        <w:jc w:val="center"/>
        <w:rPr>
          <w:rFonts w:ascii="FangSong" w:eastAsia="FangSong" w:hAnsi="FangSong"/>
          <w:sz w:val="40"/>
          <w:szCs w:val="40"/>
        </w:rPr>
      </w:pPr>
      <w:r w:rsidRPr="00560975">
        <w:rPr>
          <w:rFonts w:ascii="FangSong" w:eastAsia="FangSong" w:hAnsi="FangSong"/>
          <w:sz w:val="40"/>
          <w:szCs w:val="40"/>
        </w:rPr>
        <w:t>[27/11/23]</w:t>
      </w:r>
    </w:p>
    <w:p w14:paraId="5667C061" w14:textId="77777777" w:rsidR="0098112E" w:rsidRDefault="0098112E" w:rsidP="00560975">
      <w:pPr>
        <w:rPr>
          <w:rFonts w:ascii="FangSong" w:eastAsia="FangSong" w:hAnsi="FangSong"/>
          <w:b/>
          <w:bCs/>
          <w:sz w:val="40"/>
          <w:szCs w:val="40"/>
        </w:rPr>
      </w:pPr>
    </w:p>
    <w:p w14:paraId="0E476571" w14:textId="2E282D8A" w:rsidR="00560975" w:rsidRDefault="00560975" w:rsidP="00560975">
      <w:pPr>
        <w:rPr>
          <w:rFonts w:ascii="FangSong" w:eastAsia="FangSong" w:hAnsi="FangSong"/>
          <w:b/>
          <w:bCs/>
          <w:sz w:val="40"/>
          <w:szCs w:val="40"/>
        </w:rPr>
      </w:pPr>
      <w:r>
        <w:rPr>
          <w:rFonts w:ascii="FangSong" w:eastAsia="FangSong" w:hAnsi="FangSong"/>
          <w:b/>
          <w:bCs/>
          <w:sz w:val="40"/>
          <w:szCs w:val="40"/>
        </w:rPr>
        <w:lastRenderedPageBreak/>
        <w:t>Executive Summary</w:t>
      </w:r>
    </w:p>
    <w:p w14:paraId="248431B4" w14:textId="77777777" w:rsidR="00560975" w:rsidRDefault="00560975" w:rsidP="00560975">
      <w:pPr>
        <w:rPr>
          <w:rFonts w:ascii="FangSong" w:eastAsia="FangSong" w:hAnsi="FangSong"/>
          <w:sz w:val="40"/>
          <w:szCs w:val="40"/>
        </w:rPr>
      </w:pPr>
    </w:p>
    <w:p w14:paraId="76B3CB78" w14:textId="6BF3FA8D" w:rsidR="00560975" w:rsidRPr="00D22798" w:rsidRDefault="000A28FE" w:rsidP="00560975">
      <w:pPr>
        <w:rPr>
          <w:rFonts w:eastAsia="FangSong" w:cstheme="minorHAnsi"/>
          <w:sz w:val="28"/>
          <w:szCs w:val="28"/>
        </w:rPr>
      </w:pPr>
      <w:r>
        <w:rPr>
          <w:rFonts w:eastAsia="FangSong" w:cstheme="minorHAnsi"/>
          <w:sz w:val="28"/>
          <w:szCs w:val="28"/>
        </w:rPr>
        <w:t xml:space="preserve">This report </w:t>
      </w:r>
      <w:r w:rsidR="00DB4D65">
        <w:rPr>
          <w:rFonts w:eastAsia="FangSong" w:cstheme="minorHAnsi"/>
          <w:sz w:val="28"/>
          <w:szCs w:val="28"/>
        </w:rPr>
        <w:t xml:space="preserve">discussed </w:t>
      </w:r>
      <w:r w:rsidR="00EF29A8">
        <w:rPr>
          <w:rFonts w:eastAsia="FangSong" w:cstheme="minorHAnsi"/>
          <w:sz w:val="28"/>
          <w:szCs w:val="28"/>
        </w:rPr>
        <w:t>the traditional budgeting methods</w:t>
      </w:r>
      <w:r w:rsidR="00827D66">
        <w:rPr>
          <w:rFonts w:eastAsia="FangSong" w:cstheme="minorHAnsi"/>
          <w:sz w:val="28"/>
          <w:szCs w:val="28"/>
        </w:rPr>
        <w:t xml:space="preserve">, throughout the report we discussed the advantages and disadvantages of the most </w:t>
      </w:r>
      <w:r w:rsidR="00821630">
        <w:rPr>
          <w:rFonts w:eastAsia="FangSong" w:cstheme="minorHAnsi"/>
          <w:sz w:val="28"/>
          <w:szCs w:val="28"/>
        </w:rPr>
        <w:t>sought-after</w:t>
      </w:r>
      <w:r w:rsidR="00827D66">
        <w:rPr>
          <w:rFonts w:eastAsia="FangSong" w:cstheme="minorHAnsi"/>
          <w:sz w:val="28"/>
          <w:szCs w:val="28"/>
        </w:rPr>
        <w:t xml:space="preserve"> budgeting methods. In the introduction, it explains how this report will help you decide on the suitable budgeting method and what each method does. </w:t>
      </w:r>
      <w:r w:rsidR="00FB6851">
        <w:rPr>
          <w:rFonts w:eastAsia="FangSong" w:cstheme="minorHAnsi"/>
          <w:sz w:val="28"/>
          <w:szCs w:val="28"/>
        </w:rPr>
        <w:t>It gives an insight of how the report will give you knowledge</w:t>
      </w:r>
      <w:r w:rsidR="00821630">
        <w:rPr>
          <w:rFonts w:eastAsia="FangSong" w:cstheme="minorHAnsi"/>
          <w:sz w:val="28"/>
          <w:szCs w:val="28"/>
        </w:rPr>
        <w:t xml:space="preserve"> on the divert </w:t>
      </w:r>
      <w:r w:rsidR="00F90D07">
        <w:rPr>
          <w:rFonts w:eastAsia="FangSong" w:cstheme="minorHAnsi"/>
          <w:sz w:val="28"/>
          <w:szCs w:val="28"/>
        </w:rPr>
        <w:t>budgeting methods. Each method was discussed in the main findings, all with references backing up the criteria</w:t>
      </w:r>
      <w:r w:rsidR="00F443FD">
        <w:rPr>
          <w:rFonts w:eastAsia="FangSong" w:cstheme="minorHAnsi"/>
          <w:sz w:val="28"/>
          <w:szCs w:val="28"/>
        </w:rPr>
        <w:t xml:space="preserve">, talking about the advantages and the disadvantages. </w:t>
      </w:r>
      <w:r w:rsidR="00D9712D">
        <w:rPr>
          <w:rFonts w:eastAsia="FangSong" w:cstheme="minorHAnsi"/>
          <w:sz w:val="28"/>
          <w:szCs w:val="28"/>
        </w:rPr>
        <w:t xml:space="preserve">It also explains how each method differentiates from the rest, with some having differences with long term and </w:t>
      </w:r>
      <w:r w:rsidR="005864FF">
        <w:rPr>
          <w:rFonts w:eastAsia="FangSong" w:cstheme="minorHAnsi"/>
          <w:sz w:val="28"/>
          <w:szCs w:val="28"/>
        </w:rPr>
        <w:t>short-term</w:t>
      </w:r>
      <w:r w:rsidR="00D9712D">
        <w:rPr>
          <w:rFonts w:eastAsia="FangSong" w:cstheme="minorHAnsi"/>
          <w:sz w:val="28"/>
          <w:szCs w:val="28"/>
        </w:rPr>
        <w:t xml:space="preserve"> methods. In the conclusion, it talks about the strongest and the weakest </w:t>
      </w:r>
      <w:r w:rsidR="002F3230">
        <w:rPr>
          <w:rFonts w:eastAsia="FangSong" w:cstheme="minorHAnsi"/>
          <w:sz w:val="28"/>
          <w:szCs w:val="28"/>
        </w:rPr>
        <w:t xml:space="preserve">budgeting approach, this conclusion is opinionated and not a fact, it’s based on what seems like the most suitable </w:t>
      </w:r>
      <w:r w:rsidR="005864FF">
        <w:rPr>
          <w:rFonts w:eastAsia="FangSong" w:cstheme="minorHAnsi"/>
          <w:sz w:val="28"/>
          <w:szCs w:val="28"/>
        </w:rPr>
        <w:t xml:space="preserve">option. This helps you to guide into the right direction when starting up a business, whether that be a small business or a larger corporation. </w:t>
      </w:r>
    </w:p>
    <w:p w14:paraId="1DE828BF" w14:textId="77777777" w:rsidR="00560975" w:rsidRDefault="00560975" w:rsidP="00560975">
      <w:pPr>
        <w:rPr>
          <w:rFonts w:eastAsia="FangSong" w:cstheme="minorHAnsi"/>
          <w:sz w:val="36"/>
          <w:szCs w:val="36"/>
        </w:rPr>
      </w:pPr>
    </w:p>
    <w:p w14:paraId="5656E8FF" w14:textId="77777777" w:rsidR="00560975" w:rsidRPr="00560975" w:rsidRDefault="00560975" w:rsidP="00560975">
      <w:pPr>
        <w:rPr>
          <w:rFonts w:eastAsia="FangSong" w:cstheme="minorHAnsi"/>
          <w:sz w:val="36"/>
          <w:szCs w:val="36"/>
        </w:rPr>
      </w:pPr>
    </w:p>
    <w:p w14:paraId="5087AD43" w14:textId="77777777" w:rsidR="00560975" w:rsidRDefault="00560975" w:rsidP="00560975">
      <w:pPr>
        <w:jc w:val="center"/>
        <w:rPr>
          <w:rFonts w:ascii="FangSong" w:eastAsia="FangSong" w:hAnsi="FangSong"/>
          <w:b/>
          <w:bCs/>
          <w:sz w:val="40"/>
          <w:szCs w:val="40"/>
        </w:rPr>
      </w:pPr>
    </w:p>
    <w:p w14:paraId="4F48CD38" w14:textId="77777777" w:rsidR="00560975" w:rsidRDefault="00560975" w:rsidP="00560975">
      <w:pPr>
        <w:jc w:val="center"/>
        <w:rPr>
          <w:rFonts w:ascii="FangSong" w:eastAsia="FangSong" w:hAnsi="FangSong"/>
          <w:b/>
          <w:bCs/>
          <w:sz w:val="40"/>
          <w:szCs w:val="40"/>
        </w:rPr>
      </w:pPr>
    </w:p>
    <w:p w14:paraId="373EA0C0" w14:textId="77777777" w:rsidR="00560975" w:rsidRDefault="00560975" w:rsidP="00560975">
      <w:pPr>
        <w:jc w:val="center"/>
        <w:rPr>
          <w:rFonts w:ascii="FangSong" w:eastAsia="FangSong" w:hAnsi="FangSong"/>
          <w:b/>
          <w:bCs/>
          <w:sz w:val="40"/>
          <w:szCs w:val="40"/>
        </w:rPr>
      </w:pPr>
    </w:p>
    <w:p w14:paraId="205EF59A" w14:textId="77777777" w:rsidR="00560975" w:rsidRDefault="00560975" w:rsidP="00560975">
      <w:pPr>
        <w:jc w:val="center"/>
        <w:rPr>
          <w:rFonts w:ascii="FangSong" w:eastAsia="FangSong" w:hAnsi="FangSong"/>
          <w:b/>
          <w:bCs/>
          <w:sz w:val="40"/>
          <w:szCs w:val="40"/>
        </w:rPr>
      </w:pPr>
    </w:p>
    <w:p w14:paraId="1AB33F44" w14:textId="77777777" w:rsidR="00560975" w:rsidRDefault="00560975" w:rsidP="00560975">
      <w:pPr>
        <w:jc w:val="center"/>
        <w:rPr>
          <w:rFonts w:ascii="FangSong" w:eastAsia="FangSong" w:hAnsi="FangSong"/>
          <w:b/>
          <w:bCs/>
          <w:sz w:val="40"/>
          <w:szCs w:val="40"/>
        </w:rPr>
      </w:pPr>
    </w:p>
    <w:p w14:paraId="27C66701" w14:textId="77777777" w:rsidR="00560975" w:rsidRDefault="00560975" w:rsidP="00560975">
      <w:pPr>
        <w:jc w:val="center"/>
        <w:rPr>
          <w:rFonts w:ascii="FangSong" w:eastAsia="FangSong" w:hAnsi="FangSong"/>
          <w:b/>
          <w:bCs/>
          <w:sz w:val="40"/>
          <w:szCs w:val="40"/>
        </w:rPr>
      </w:pPr>
    </w:p>
    <w:p w14:paraId="654CF8DC" w14:textId="77777777" w:rsidR="00560975" w:rsidRDefault="00560975" w:rsidP="00560975">
      <w:pPr>
        <w:jc w:val="center"/>
        <w:rPr>
          <w:rFonts w:ascii="FangSong" w:eastAsia="FangSong" w:hAnsi="FangSong"/>
          <w:b/>
          <w:bCs/>
          <w:sz w:val="40"/>
          <w:szCs w:val="40"/>
        </w:rPr>
      </w:pPr>
    </w:p>
    <w:p w14:paraId="31917EF8" w14:textId="77777777" w:rsidR="00560975" w:rsidRDefault="00560975" w:rsidP="00560975">
      <w:pPr>
        <w:jc w:val="center"/>
        <w:rPr>
          <w:rFonts w:ascii="FangSong" w:eastAsia="FangSong" w:hAnsi="FangSong"/>
          <w:b/>
          <w:bCs/>
          <w:sz w:val="40"/>
          <w:szCs w:val="40"/>
        </w:rPr>
      </w:pPr>
    </w:p>
    <w:p w14:paraId="3FB0CBC4" w14:textId="77777777" w:rsidR="00560975" w:rsidRDefault="00560975" w:rsidP="00560975">
      <w:pPr>
        <w:jc w:val="center"/>
        <w:rPr>
          <w:rFonts w:ascii="FangSong" w:eastAsia="FangSong" w:hAnsi="FangSong"/>
          <w:b/>
          <w:bCs/>
          <w:sz w:val="40"/>
          <w:szCs w:val="40"/>
        </w:rPr>
      </w:pPr>
    </w:p>
    <w:p w14:paraId="37DA8E94" w14:textId="77777777" w:rsidR="00560975" w:rsidRDefault="00560975" w:rsidP="00560975">
      <w:pPr>
        <w:jc w:val="center"/>
        <w:rPr>
          <w:rFonts w:ascii="FangSong" w:eastAsia="FangSong" w:hAnsi="FangSong"/>
          <w:b/>
          <w:bCs/>
          <w:sz w:val="40"/>
          <w:szCs w:val="40"/>
        </w:rPr>
      </w:pPr>
    </w:p>
    <w:p w14:paraId="4F68AB39" w14:textId="77777777" w:rsidR="00560975" w:rsidRDefault="00560975" w:rsidP="00560975">
      <w:pPr>
        <w:jc w:val="center"/>
        <w:rPr>
          <w:rFonts w:ascii="FangSong" w:eastAsia="FangSong" w:hAnsi="FangSong"/>
          <w:b/>
          <w:bCs/>
          <w:sz w:val="40"/>
          <w:szCs w:val="40"/>
        </w:rPr>
      </w:pPr>
    </w:p>
    <w:p w14:paraId="55D884C0" w14:textId="77777777" w:rsidR="00560975" w:rsidRDefault="00560975" w:rsidP="00560975">
      <w:pPr>
        <w:jc w:val="center"/>
        <w:rPr>
          <w:rFonts w:ascii="FangSong" w:eastAsia="FangSong" w:hAnsi="FangSong"/>
          <w:b/>
          <w:bCs/>
          <w:sz w:val="40"/>
          <w:szCs w:val="40"/>
        </w:rPr>
      </w:pPr>
    </w:p>
    <w:p w14:paraId="088FC732" w14:textId="77777777" w:rsidR="0044355C" w:rsidRDefault="0044355C" w:rsidP="00560975">
      <w:pPr>
        <w:rPr>
          <w:rFonts w:ascii="FangSong" w:eastAsia="FangSong" w:hAnsi="FangSong"/>
          <w:b/>
          <w:bCs/>
          <w:sz w:val="40"/>
          <w:szCs w:val="40"/>
        </w:rPr>
      </w:pPr>
    </w:p>
    <w:p w14:paraId="32983DC9" w14:textId="128EBA5A" w:rsidR="00560975" w:rsidRDefault="00560975" w:rsidP="00560975">
      <w:pPr>
        <w:rPr>
          <w:rFonts w:ascii="FangSong" w:eastAsia="FangSong" w:hAnsi="FangSong"/>
          <w:b/>
          <w:bCs/>
          <w:sz w:val="40"/>
          <w:szCs w:val="40"/>
        </w:rPr>
      </w:pPr>
      <w:r>
        <w:rPr>
          <w:rFonts w:ascii="FangSong" w:eastAsia="FangSong" w:hAnsi="FangSong"/>
          <w:b/>
          <w:bCs/>
          <w:sz w:val="40"/>
          <w:szCs w:val="40"/>
        </w:rPr>
        <w:lastRenderedPageBreak/>
        <w:t>Contents</w:t>
      </w:r>
    </w:p>
    <w:p w14:paraId="0823FA96" w14:textId="5BB056A4" w:rsidR="0071279D" w:rsidRDefault="0071279D" w:rsidP="00560975">
      <w:pPr>
        <w:rPr>
          <w:rFonts w:ascii="FangSong" w:eastAsia="FangSong" w:hAnsi="FangSong"/>
          <w:b/>
          <w:bCs/>
          <w:sz w:val="40"/>
          <w:szCs w:val="40"/>
        </w:rPr>
      </w:pPr>
    </w:p>
    <w:p w14:paraId="5DC0AEF0" w14:textId="30D0C173" w:rsidR="00D13458" w:rsidRDefault="00D13458" w:rsidP="00560975">
      <w:pPr>
        <w:rPr>
          <w:rFonts w:ascii="FangSong" w:eastAsia="FangSong" w:hAnsi="FangSong"/>
          <w:sz w:val="28"/>
          <w:szCs w:val="28"/>
        </w:rPr>
      </w:pPr>
      <w:r>
        <w:rPr>
          <w:rFonts w:ascii="FangSong" w:eastAsia="FangSong" w:hAnsi="FangSong"/>
          <w:sz w:val="28"/>
          <w:szCs w:val="28"/>
        </w:rPr>
        <w:t>The Role of Budgeting……………………………………………………1</w:t>
      </w:r>
    </w:p>
    <w:p w14:paraId="115F16FC" w14:textId="340FCD9C" w:rsidR="00A04D34" w:rsidRDefault="00A04D34" w:rsidP="00560975">
      <w:pPr>
        <w:rPr>
          <w:rFonts w:ascii="FangSong" w:eastAsia="FangSong" w:hAnsi="FangSong"/>
          <w:sz w:val="28"/>
          <w:szCs w:val="28"/>
        </w:rPr>
      </w:pPr>
      <w:r>
        <w:rPr>
          <w:rFonts w:ascii="FangSong" w:eastAsia="FangSong" w:hAnsi="FangSong"/>
          <w:sz w:val="28"/>
          <w:szCs w:val="28"/>
        </w:rPr>
        <w:t>Executive Summary…………………………………………………………2</w:t>
      </w:r>
    </w:p>
    <w:p w14:paraId="43A3A436" w14:textId="25C1B243" w:rsidR="00A04D34" w:rsidRDefault="00A04D34" w:rsidP="00560975">
      <w:pPr>
        <w:rPr>
          <w:rFonts w:ascii="FangSong" w:eastAsia="FangSong" w:hAnsi="FangSong"/>
          <w:sz w:val="28"/>
          <w:szCs w:val="28"/>
        </w:rPr>
      </w:pPr>
      <w:r>
        <w:rPr>
          <w:rFonts w:ascii="FangSong" w:eastAsia="FangSong" w:hAnsi="FangSong"/>
          <w:sz w:val="28"/>
          <w:szCs w:val="28"/>
        </w:rPr>
        <w:t>Contents………………………………………………………………………3</w:t>
      </w:r>
    </w:p>
    <w:p w14:paraId="3B34BF11" w14:textId="386991DE" w:rsidR="004030D2" w:rsidRDefault="004030D2" w:rsidP="00560975">
      <w:pPr>
        <w:rPr>
          <w:rFonts w:ascii="FangSong" w:eastAsia="FangSong" w:hAnsi="FangSong"/>
          <w:sz w:val="28"/>
          <w:szCs w:val="28"/>
        </w:rPr>
      </w:pPr>
      <w:r>
        <w:rPr>
          <w:rFonts w:ascii="FangSong" w:eastAsia="FangSong" w:hAnsi="FangSong"/>
          <w:sz w:val="28"/>
          <w:szCs w:val="28"/>
        </w:rPr>
        <w:t>Main Findings………………………………………………………………4</w:t>
      </w:r>
      <w:r w:rsidR="00986E29">
        <w:rPr>
          <w:rFonts w:ascii="FangSong" w:eastAsia="FangSong" w:hAnsi="FangSong"/>
          <w:sz w:val="28"/>
          <w:szCs w:val="28"/>
        </w:rPr>
        <w:t>-9</w:t>
      </w:r>
    </w:p>
    <w:p w14:paraId="3D69AA67" w14:textId="3F394435" w:rsidR="00986E29" w:rsidRDefault="00986E29" w:rsidP="00560975">
      <w:pPr>
        <w:rPr>
          <w:rFonts w:ascii="FangSong" w:eastAsia="FangSong" w:hAnsi="FangSong"/>
          <w:sz w:val="28"/>
          <w:szCs w:val="28"/>
        </w:rPr>
      </w:pPr>
      <w:r>
        <w:rPr>
          <w:rFonts w:ascii="FangSong" w:eastAsia="FangSong" w:hAnsi="FangSong"/>
          <w:sz w:val="28"/>
          <w:szCs w:val="28"/>
        </w:rPr>
        <w:t>Conclusion……………………………………………………………………10</w:t>
      </w:r>
    </w:p>
    <w:p w14:paraId="2E5AD3DC" w14:textId="38C7748E" w:rsidR="00986E29" w:rsidRPr="00D13458" w:rsidRDefault="00F21B4B" w:rsidP="00560975">
      <w:pPr>
        <w:rPr>
          <w:rFonts w:ascii="FangSong" w:eastAsia="FangSong" w:hAnsi="FangSong"/>
          <w:sz w:val="28"/>
          <w:szCs w:val="28"/>
        </w:rPr>
      </w:pPr>
      <w:r>
        <w:rPr>
          <w:rFonts w:ascii="FangSong" w:eastAsia="FangSong" w:hAnsi="FangSong"/>
          <w:sz w:val="28"/>
          <w:szCs w:val="28"/>
        </w:rPr>
        <w:t>Bibliography……………………………………………………………11-13</w:t>
      </w:r>
    </w:p>
    <w:p w14:paraId="1046405A" w14:textId="77777777" w:rsidR="00560975" w:rsidRDefault="00560975" w:rsidP="00560975">
      <w:pPr>
        <w:rPr>
          <w:rFonts w:ascii="FangSong" w:eastAsia="FangSong" w:hAnsi="FangSong"/>
          <w:b/>
          <w:bCs/>
          <w:sz w:val="40"/>
          <w:szCs w:val="40"/>
        </w:rPr>
      </w:pPr>
    </w:p>
    <w:p w14:paraId="3DAB9C4D" w14:textId="77777777" w:rsidR="00560975" w:rsidRDefault="00560975" w:rsidP="00560975">
      <w:pPr>
        <w:rPr>
          <w:rFonts w:ascii="FangSong" w:eastAsia="FangSong" w:hAnsi="FangSong"/>
          <w:b/>
          <w:bCs/>
          <w:sz w:val="40"/>
          <w:szCs w:val="40"/>
        </w:rPr>
      </w:pPr>
    </w:p>
    <w:p w14:paraId="115ECA5D" w14:textId="77777777" w:rsidR="00560975" w:rsidRDefault="00560975" w:rsidP="00560975">
      <w:pPr>
        <w:rPr>
          <w:rFonts w:ascii="FangSong" w:eastAsia="FangSong" w:hAnsi="FangSong"/>
          <w:b/>
          <w:bCs/>
          <w:sz w:val="40"/>
          <w:szCs w:val="40"/>
        </w:rPr>
      </w:pPr>
    </w:p>
    <w:p w14:paraId="3AB8C1B4" w14:textId="77777777" w:rsidR="00560975" w:rsidRDefault="00560975" w:rsidP="00560975">
      <w:pPr>
        <w:rPr>
          <w:rFonts w:ascii="FangSong" w:eastAsia="FangSong" w:hAnsi="FangSong"/>
          <w:b/>
          <w:bCs/>
          <w:sz w:val="40"/>
          <w:szCs w:val="40"/>
        </w:rPr>
      </w:pPr>
    </w:p>
    <w:p w14:paraId="636E8D77" w14:textId="77777777" w:rsidR="00560975" w:rsidRDefault="00560975" w:rsidP="00560975">
      <w:pPr>
        <w:rPr>
          <w:rFonts w:ascii="FangSong" w:eastAsia="FangSong" w:hAnsi="FangSong"/>
          <w:b/>
          <w:bCs/>
          <w:sz w:val="40"/>
          <w:szCs w:val="40"/>
        </w:rPr>
      </w:pPr>
    </w:p>
    <w:p w14:paraId="67EC3700" w14:textId="77777777" w:rsidR="00560975" w:rsidRDefault="00560975" w:rsidP="00560975">
      <w:pPr>
        <w:rPr>
          <w:rFonts w:ascii="FangSong" w:eastAsia="FangSong" w:hAnsi="FangSong"/>
          <w:b/>
          <w:bCs/>
          <w:sz w:val="40"/>
          <w:szCs w:val="40"/>
        </w:rPr>
      </w:pPr>
    </w:p>
    <w:p w14:paraId="5F423534" w14:textId="77777777" w:rsidR="00560975" w:rsidRDefault="00560975" w:rsidP="00560975">
      <w:pPr>
        <w:rPr>
          <w:rFonts w:ascii="FangSong" w:eastAsia="FangSong" w:hAnsi="FangSong"/>
          <w:b/>
          <w:bCs/>
          <w:sz w:val="40"/>
          <w:szCs w:val="40"/>
        </w:rPr>
      </w:pPr>
    </w:p>
    <w:p w14:paraId="3C6FE253" w14:textId="77777777" w:rsidR="00560975" w:rsidRDefault="00560975" w:rsidP="00560975">
      <w:pPr>
        <w:rPr>
          <w:rFonts w:ascii="FangSong" w:eastAsia="FangSong" w:hAnsi="FangSong"/>
          <w:b/>
          <w:bCs/>
          <w:sz w:val="40"/>
          <w:szCs w:val="40"/>
        </w:rPr>
      </w:pPr>
    </w:p>
    <w:p w14:paraId="61048C45" w14:textId="77777777" w:rsidR="00560975" w:rsidRDefault="00560975" w:rsidP="00560975">
      <w:pPr>
        <w:rPr>
          <w:rFonts w:ascii="FangSong" w:eastAsia="FangSong" w:hAnsi="FangSong"/>
          <w:b/>
          <w:bCs/>
          <w:sz w:val="40"/>
          <w:szCs w:val="40"/>
        </w:rPr>
      </w:pPr>
    </w:p>
    <w:p w14:paraId="6250536E" w14:textId="77777777" w:rsidR="00560975" w:rsidRDefault="00560975" w:rsidP="00560975">
      <w:pPr>
        <w:rPr>
          <w:rFonts w:ascii="FangSong" w:eastAsia="FangSong" w:hAnsi="FangSong"/>
          <w:b/>
          <w:bCs/>
          <w:sz w:val="40"/>
          <w:szCs w:val="40"/>
        </w:rPr>
      </w:pPr>
    </w:p>
    <w:p w14:paraId="3E72ABFC" w14:textId="77777777" w:rsidR="00560975" w:rsidRDefault="00560975" w:rsidP="00560975">
      <w:pPr>
        <w:rPr>
          <w:rFonts w:ascii="FangSong" w:eastAsia="FangSong" w:hAnsi="FangSong"/>
          <w:b/>
          <w:bCs/>
          <w:sz w:val="40"/>
          <w:szCs w:val="40"/>
        </w:rPr>
      </w:pPr>
    </w:p>
    <w:p w14:paraId="44E5F5B5" w14:textId="77777777" w:rsidR="00560975" w:rsidRDefault="00560975" w:rsidP="00560975">
      <w:pPr>
        <w:rPr>
          <w:rFonts w:ascii="FangSong" w:eastAsia="FangSong" w:hAnsi="FangSong"/>
          <w:b/>
          <w:bCs/>
          <w:sz w:val="40"/>
          <w:szCs w:val="40"/>
        </w:rPr>
      </w:pPr>
    </w:p>
    <w:p w14:paraId="0F5E3E4B" w14:textId="77777777" w:rsidR="00560975" w:rsidRDefault="00560975" w:rsidP="00560975">
      <w:pPr>
        <w:rPr>
          <w:rFonts w:ascii="FangSong" w:eastAsia="FangSong" w:hAnsi="FangSong"/>
          <w:b/>
          <w:bCs/>
          <w:sz w:val="40"/>
          <w:szCs w:val="40"/>
        </w:rPr>
      </w:pPr>
    </w:p>
    <w:p w14:paraId="67D4E227" w14:textId="77777777" w:rsidR="00560975" w:rsidRDefault="00560975" w:rsidP="00560975">
      <w:pPr>
        <w:rPr>
          <w:rFonts w:ascii="FangSong" w:eastAsia="FangSong" w:hAnsi="FangSong"/>
          <w:b/>
          <w:bCs/>
          <w:sz w:val="40"/>
          <w:szCs w:val="40"/>
        </w:rPr>
      </w:pPr>
    </w:p>
    <w:p w14:paraId="08935FC3" w14:textId="77777777" w:rsidR="00560975" w:rsidRDefault="00560975" w:rsidP="00560975">
      <w:pPr>
        <w:rPr>
          <w:rFonts w:ascii="FangSong" w:eastAsia="FangSong" w:hAnsi="FangSong"/>
          <w:b/>
          <w:bCs/>
          <w:sz w:val="40"/>
          <w:szCs w:val="40"/>
        </w:rPr>
      </w:pPr>
    </w:p>
    <w:p w14:paraId="1B655169" w14:textId="77777777" w:rsidR="00560975" w:rsidRDefault="00560975" w:rsidP="00560975">
      <w:pPr>
        <w:rPr>
          <w:rFonts w:ascii="FangSong" w:eastAsia="FangSong" w:hAnsi="FangSong"/>
          <w:b/>
          <w:bCs/>
          <w:sz w:val="40"/>
          <w:szCs w:val="40"/>
        </w:rPr>
      </w:pPr>
    </w:p>
    <w:p w14:paraId="6F742195" w14:textId="77777777" w:rsidR="00560975" w:rsidRDefault="00560975" w:rsidP="00560975">
      <w:pPr>
        <w:rPr>
          <w:rFonts w:ascii="FangSong" w:eastAsia="FangSong" w:hAnsi="FangSong"/>
          <w:b/>
          <w:bCs/>
          <w:sz w:val="40"/>
          <w:szCs w:val="40"/>
        </w:rPr>
      </w:pPr>
    </w:p>
    <w:p w14:paraId="0E96ADCF" w14:textId="77777777" w:rsidR="00560975" w:rsidRDefault="00560975" w:rsidP="00560975">
      <w:pPr>
        <w:rPr>
          <w:rFonts w:ascii="FangSong" w:eastAsia="FangSong" w:hAnsi="FangSong"/>
          <w:b/>
          <w:bCs/>
          <w:sz w:val="40"/>
          <w:szCs w:val="40"/>
        </w:rPr>
      </w:pPr>
    </w:p>
    <w:p w14:paraId="3B82157A" w14:textId="77777777" w:rsidR="00560975" w:rsidRDefault="00560975" w:rsidP="00560975">
      <w:pPr>
        <w:rPr>
          <w:rFonts w:ascii="FangSong" w:eastAsia="FangSong" w:hAnsi="FangSong"/>
          <w:b/>
          <w:bCs/>
          <w:sz w:val="40"/>
          <w:szCs w:val="40"/>
        </w:rPr>
      </w:pPr>
    </w:p>
    <w:p w14:paraId="7C919D45" w14:textId="77777777" w:rsidR="002B5101" w:rsidRDefault="002B5101" w:rsidP="00560975">
      <w:pPr>
        <w:rPr>
          <w:rFonts w:ascii="FangSong" w:eastAsia="FangSong" w:hAnsi="FangSong"/>
          <w:b/>
          <w:bCs/>
          <w:sz w:val="40"/>
          <w:szCs w:val="40"/>
        </w:rPr>
      </w:pPr>
    </w:p>
    <w:p w14:paraId="65CA4BBE" w14:textId="3ECDE9DD" w:rsidR="00560975" w:rsidRDefault="00560975" w:rsidP="00560975">
      <w:pPr>
        <w:rPr>
          <w:rFonts w:ascii="FangSong" w:eastAsia="FangSong" w:hAnsi="FangSong"/>
          <w:b/>
          <w:bCs/>
          <w:sz w:val="40"/>
          <w:szCs w:val="40"/>
        </w:rPr>
      </w:pPr>
      <w:r>
        <w:rPr>
          <w:rFonts w:ascii="FangSong" w:eastAsia="FangSong" w:hAnsi="FangSong"/>
          <w:b/>
          <w:bCs/>
          <w:sz w:val="40"/>
          <w:szCs w:val="40"/>
        </w:rPr>
        <w:lastRenderedPageBreak/>
        <w:t>Introduction</w:t>
      </w:r>
    </w:p>
    <w:p w14:paraId="458A0A55" w14:textId="77777777" w:rsidR="00560975" w:rsidRPr="00A04C76" w:rsidRDefault="00560975" w:rsidP="00560975">
      <w:pPr>
        <w:rPr>
          <w:rFonts w:ascii="FangSong" w:eastAsia="FangSong" w:hAnsi="FangSong"/>
          <w:b/>
          <w:bCs/>
          <w:sz w:val="28"/>
          <w:szCs w:val="28"/>
        </w:rPr>
      </w:pPr>
    </w:p>
    <w:p w14:paraId="4CEF58E8" w14:textId="54157602" w:rsidR="007A43EC" w:rsidRPr="00A04C76" w:rsidRDefault="007A43EC" w:rsidP="00560975">
      <w:pPr>
        <w:rPr>
          <w:rFonts w:eastAsia="FangSong" w:cstheme="minorHAnsi"/>
          <w:sz w:val="28"/>
          <w:szCs w:val="28"/>
        </w:rPr>
      </w:pPr>
      <w:r w:rsidRPr="00A04C76">
        <w:rPr>
          <w:rFonts w:eastAsia="FangSong" w:cstheme="minorHAnsi"/>
          <w:sz w:val="28"/>
          <w:szCs w:val="28"/>
        </w:rPr>
        <w:t xml:space="preserve">This report will define the different roles of budgeting, it will provide information on the best approaches to consider using in businesses. The report will analyse the strongest and weakest budgeting choices, with examples of how current businesses manage their budgets. </w:t>
      </w:r>
      <w:r w:rsidR="00B02F10" w:rsidRPr="00A04C76">
        <w:rPr>
          <w:rFonts w:eastAsia="FangSong" w:cstheme="minorHAnsi"/>
          <w:sz w:val="28"/>
          <w:szCs w:val="28"/>
        </w:rPr>
        <w:t xml:space="preserve">The different roles of budgeting will be based on its importance in business to the least used budgeting approach, what exactly affects each business approach with its strengths and weaknesses. This will help narrow down to the most suitable approach for a business’s success and what characteristics are proven to persuade a business to use more frequently. Most approaches do have their own weaknesses which can’t be changed, which is known as inherent flaws. Inherent flaws </w:t>
      </w:r>
      <w:r w:rsidR="004C3E28" w:rsidRPr="00A04C76">
        <w:rPr>
          <w:rFonts w:eastAsia="FangSong" w:cstheme="minorHAnsi"/>
          <w:sz w:val="28"/>
          <w:szCs w:val="28"/>
        </w:rPr>
        <w:t>are</w:t>
      </w:r>
      <w:r w:rsidR="00B02F10" w:rsidRPr="00A04C76">
        <w:rPr>
          <w:rFonts w:eastAsia="FangSong" w:cstheme="minorHAnsi"/>
          <w:sz w:val="28"/>
          <w:szCs w:val="28"/>
        </w:rPr>
        <w:t xml:space="preserve"> a definition of weaknesses in an approach that cannot be altered,</w:t>
      </w:r>
      <w:r w:rsidR="004C3E28" w:rsidRPr="00A04C76">
        <w:rPr>
          <w:rFonts w:eastAsia="FangSong" w:cstheme="minorHAnsi"/>
          <w:sz w:val="28"/>
          <w:szCs w:val="28"/>
        </w:rPr>
        <w:t xml:space="preserve"> which can lead to failure. </w:t>
      </w:r>
      <w:r w:rsidR="00915AB3" w:rsidRPr="00A04C76">
        <w:rPr>
          <w:rFonts w:ascii="-webkit-standard" w:hAnsi="-webkit-standard"/>
          <w:color w:val="000000"/>
          <w:sz w:val="28"/>
          <w:szCs w:val="28"/>
        </w:rPr>
        <w:t>(Webster, 2023)</w:t>
      </w:r>
    </w:p>
    <w:p w14:paraId="2DCF1EC9" w14:textId="77777777" w:rsidR="00892DDD" w:rsidRDefault="00892DDD" w:rsidP="00560975">
      <w:pPr>
        <w:rPr>
          <w:rFonts w:eastAsia="FangSong" w:cstheme="minorHAnsi"/>
          <w:sz w:val="32"/>
          <w:szCs w:val="32"/>
        </w:rPr>
      </w:pPr>
    </w:p>
    <w:p w14:paraId="19EED72C" w14:textId="77777777" w:rsidR="00892DDD" w:rsidRDefault="00892DDD" w:rsidP="00560975">
      <w:pPr>
        <w:rPr>
          <w:rFonts w:eastAsia="FangSong" w:cstheme="minorHAnsi"/>
          <w:sz w:val="32"/>
          <w:szCs w:val="32"/>
        </w:rPr>
      </w:pPr>
    </w:p>
    <w:p w14:paraId="67B597D9" w14:textId="77777777" w:rsidR="00892DDD" w:rsidRDefault="00892DDD" w:rsidP="00560975">
      <w:pPr>
        <w:rPr>
          <w:rFonts w:eastAsia="FangSong" w:cstheme="minorHAnsi"/>
          <w:sz w:val="32"/>
          <w:szCs w:val="32"/>
        </w:rPr>
      </w:pPr>
    </w:p>
    <w:p w14:paraId="61CBDD4E" w14:textId="77777777" w:rsidR="00892DDD" w:rsidRDefault="00892DDD" w:rsidP="00560975">
      <w:pPr>
        <w:rPr>
          <w:rFonts w:eastAsia="FangSong" w:cstheme="minorHAnsi"/>
          <w:sz w:val="32"/>
          <w:szCs w:val="32"/>
        </w:rPr>
      </w:pPr>
    </w:p>
    <w:p w14:paraId="4717A6FC" w14:textId="77777777" w:rsidR="00892DDD" w:rsidRDefault="00892DDD" w:rsidP="00560975">
      <w:pPr>
        <w:rPr>
          <w:rFonts w:eastAsia="FangSong" w:cstheme="minorHAnsi"/>
          <w:sz w:val="32"/>
          <w:szCs w:val="32"/>
        </w:rPr>
      </w:pPr>
    </w:p>
    <w:p w14:paraId="1F035CA0" w14:textId="77777777" w:rsidR="00892DDD" w:rsidRDefault="00892DDD" w:rsidP="00560975">
      <w:pPr>
        <w:rPr>
          <w:rFonts w:eastAsia="FangSong" w:cstheme="minorHAnsi"/>
          <w:sz w:val="32"/>
          <w:szCs w:val="32"/>
        </w:rPr>
      </w:pPr>
    </w:p>
    <w:p w14:paraId="6323EA10" w14:textId="77777777" w:rsidR="00892DDD" w:rsidRDefault="00892DDD" w:rsidP="00560975">
      <w:pPr>
        <w:rPr>
          <w:rFonts w:eastAsia="FangSong" w:cstheme="minorHAnsi"/>
          <w:sz w:val="32"/>
          <w:szCs w:val="32"/>
        </w:rPr>
      </w:pPr>
    </w:p>
    <w:p w14:paraId="255D2590" w14:textId="77777777" w:rsidR="00892DDD" w:rsidRDefault="00892DDD" w:rsidP="00560975">
      <w:pPr>
        <w:rPr>
          <w:rFonts w:eastAsia="FangSong" w:cstheme="minorHAnsi"/>
          <w:sz w:val="32"/>
          <w:szCs w:val="32"/>
        </w:rPr>
      </w:pPr>
    </w:p>
    <w:p w14:paraId="47AF3499" w14:textId="77777777" w:rsidR="00892DDD" w:rsidRDefault="00892DDD" w:rsidP="00560975">
      <w:pPr>
        <w:rPr>
          <w:rFonts w:eastAsia="FangSong" w:cstheme="minorHAnsi"/>
          <w:sz w:val="32"/>
          <w:szCs w:val="32"/>
        </w:rPr>
      </w:pPr>
    </w:p>
    <w:p w14:paraId="37184EA9" w14:textId="77777777" w:rsidR="00892DDD" w:rsidRDefault="00892DDD" w:rsidP="00560975">
      <w:pPr>
        <w:rPr>
          <w:rFonts w:eastAsia="FangSong" w:cstheme="minorHAnsi"/>
          <w:sz w:val="32"/>
          <w:szCs w:val="32"/>
        </w:rPr>
      </w:pPr>
    </w:p>
    <w:p w14:paraId="07E8CB00" w14:textId="77777777" w:rsidR="00892DDD" w:rsidRDefault="00892DDD" w:rsidP="00560975">
      <w:pPr>
        <w:rPr>
          <w:rFonts w:eastAsia="FangSong" w:cstheme="minorHAnsi"/>
          <w:sz w:val="32"/>
          <w:szCs w:val="32"/>
        </w:rPr>
      </w:pPr>
    </w:p>
    <w:p w14:paraId="5881B4AD" w14:textId="77777777" w:rsidR="00892DDD" w:rsidRDefault="00892DDD" w:rsidP="00560975">
      <w:pPr>
        <w:rPr>
          <w:rFonts w:eastAsia="FangSong" w:cstheme="minorHAnsi"/>
          <w:sz w:val="32"/>
          <w:szCs w:val="32"/>
        </w:rPr>
      </w:pPr>
    </w:p>
    <w:p w14:paraId="44785DD3" w14:textId="77777777" w:rsidR="00892DDD" w:rsidRDefault="00892DDD" w:rsidP="00560975">
      <w:pPr>
        <w:rPr>
          <w:rFonts w:eastAsia="FangSong" w:cstheme="minorHAnsi"/>
          <w:sz w:val="32"/>
          <w:szCs w:val="32"/>
        </w:rPr>
      </w:pPr>
    </w:p>
    <w:p w14:paraId="18FBE806" w14:textId="77777777" w:rsidR="00892DDD" w:rsidRDefault="00892DDD" w:rsidP="00560975">
      <w:pPr>
        <w:rPr>
          <w:rFonts w:eastAsia="FangSong" w:cstheme="minorHAnsi"/>
          <w:sz w:val="32"/>
          <w:szCs w:val="32"/>
        </w:rPr>
      </w:pPr>
    </w:p>
    <w:p w14:paraId="279810C5" w14:textId="77777777" w:rsidR="00892DDD" w:rsidRDefault="00892DDD" w:rsidP="00560975">
      <w:pPr>
        <w:rPr>
          <w:rFonts w:eastAsia="FangSong" w:cstheme="minorHAnsi"/>
          <w:sz w:val="32"/>
          <w:szCs w:val="32"/>
        </w:rPr>
      </w:pPr>
    </w:p>
    <w:p w14:paraId="09ECE734" w14:textId="77777777" w:rsidR="00892DDD" w:rsidRDefault="00892DDD" w:rsidP="00560975">
      <w:pPr>
        <w:rPr>
          <w:rFonts w:eastAsia="FangSong" w:cstheme="minorHAnsi"/>
          <w:sz w:val="32"/>
          <w:szCs w:val="32"/>
        </w:rPr>
      </w:pPr>
    </w:p>
    <w:p w14:paraId="70901C46" w14:textId="77777777" w:rsidR="002B5101" w:rsidRDefault="002B5101" w:rsidP="00560975">
      <w:pPr>
        <w:rPr>
          <w:rFonts w:eastAsia="FangSong" w:cstheme="minorHAnsi"/>
          <w:sz w:val="32"/>
          <w:szCs w:val="32"/>
        </w:rPr>
      </w:pPr>
    </w:p>
    <w:p w14:paraId="5C965EC7" w14:textId="77777777" w:rsidR="002B5101" w:rsidRDefault="002B5101" w:rsidP="00560975">
      <w:pPr>
        <w:rPr>
          <w:rFonts w:ascii="FangSong" w:eastAsia="FangSong" w:hAnsi="FangSong" w:cstheme="minorHAnsi"/>
          <w:b/>
          <w:bCs/>
          <w:sz w:val="40"/>
          <w:szCs w:val="40"/>
        </w:rPr>
      </w:pPr>
    </w:p>
    <w:p w14:paraId="2AB2046F" w14:textId="77777777" w:rsidR="002B5101" w:rsidRDefault="002B5101" w:rsidP="00560975">
      <w:pPr>
        <w:rPr>
          <w:rFonts w:ascii="FangSong" w:eastAsia="FangSong" w:hAnsi="FangSong" w:cstheme="minorHAnsi"/>
          <w:b/>
          <w:bCs/>
          <w:sz w:val="40"/>
          <w:szCs w:val="40"/>
        </w:rPr>
      </w:pPr>
    </w:p>
    <w:p w14:paraId="40CB30E2" w14:textId="77777777" w:rsidR="002B5101" w:rsidRDefault="002B5101" w:rsidP="00560975">
      <w:pPr>
        <w:rPr>
          <w:rFonts w:ascii="FangSong" w:eastAsia="FangSong" w:hAnsi="FangSong" w:cstheme="minorHAnsi"/>
          <w:b/>
          <w:bCs/>
          <w:sz w:val="40"/>
          <w:szCs w:val="40"/>
        </w:rPr>
      </w:pPr>
    </w:p>
    <w:p w14:paraId="09871098" w14:textId="77777777" w:rsidR="002B5101" w:rsidRDefault="002B5101" w:rsidP="00560975">
      <w:pPr>
        <w:rPr>
          <w:rFonts w:ascii="FangSong" w:eastAsia="FangSong" w:hAnsi="FangSong" w:cstheme="minorHAnsi"/>
          <w:b/>
          <w:bCs/>
          <w:sz w:val="40"/>
          <w:szCs w:val="40"/>
        </w:rPr>
      </w:pPr>
    </w:p>
    <w:p w14:paraId="281FB6E3" w14:textId="32D7528F" w:rsidR="00892DDD" w:rsidRDefault="00892DDD" w:rsidP="00560975">
      <w:pPr>
        <w:rPr>
          <w:rFonts w:ascii="FangSong" w:eastAsia="FangSong" w:hAnsi="FangSong" w:cstheme="minorHAnsi"/>
          <w:b/>
          <w:bCs/>
          <w:sz w:val="40"/>
          <w:szCs w:val="40"/>
        </w:rPr>
      </w:pPr>
      <w:r w:rsidRPr="00892DDD">
        <w:rPr>
          <w:rFonts w:ascii="FangSong" w:eastAsia="FangSong" w:hAnsi="FangSong" w:cstheme="minorHAnsi"/>
          <w:b/>
          <w:bCs/>
          <w:sz w:val="40"/>
          <w:szCs w:val="40"/>
        </w:rPr>
        <w:lastRenderedPageBreak/>
        <w:t>Main Findings</w:t>
      </w:r>
    </w:p>
    <w:p w14:paraId="6736FEE3" w14:textId="19670C3D" w:rsidR="00915AB3" w:rsidRDefault="00915AB3" w:rsidP="00560975">
      <w:pPr>
        <w:rPr>
          <w:rFonts w:ascii="FangSong" w:eastAsia="FangSong" w:hAnsi="FangSong" w:cstheme="minorHAnsi"/>
          <w:b/>
          <w:bCs/>
          <w:sz w:val="40"/>
          <w:szCs w:val="40"/>
        </w:rPr>
      </w:pPr>
    </w:p>
    <w:p w14:paraId="2B6F129E" w14:textId="62A6AACC" w:rsidR="00915AB3" w:rsidRDefault="00CA504B" w:rsidP="00560975">
      <w:pPr>
        <w:rPr>
          <w:rFonts w:ascii="FangSong" w:eastAsia="FangSong" w:hAnsi="FangSong" w:cstheme="minorHAnsi"/>
          <w:sz w:val="40"/>
          <w:szCs w:val="40"/>
        </w:rPr>
      </w:pPr>
      <w:r>
        <w:rPr>
          <w:rFonts w:ascii="FangSong" w:eastAsia="FangSong" w:hAnsi="FangSong" w:cstheme="minorHAnsi"/>
          <w:sz w:val="40"/>
          <w:szCs w:val="40"/>
        </w:rPr>
        <w:t xml:space="preserve">Methods of Budgeting </w:t>
      </w:r>
      <w:r w:rsidR="000D67E3">
        <w:rPr>
          <w:rFonts w:ascii="FangSong" w:eastAsia="FangSong" w:hAnsi="FangSong" w:cstheme="minorHAnsi"/>
          <w:sz w:val="40"/>
          <w:szCs w:val="40"/>
        </w:rPr>
        <w:t>for Business purposes</w:t>
      </w:r>
    </w:p>
    <w:p w14:paraId="2618082A" w14:textId="77777777" w:rsidR="000F55BB" w:rsidRDefault="000F55BB" w:rsidP="00560975">
      <w:pPr>
        <w:rPr>
          <w:rFonts w:ascii="FangSong" w:eastAsia="FangSong" w:hAnsi="FangSong" w:cstheme="minorHAnsi"/>
          <w:sz w:val="40"/>
          <w:szCs w:val="40"/>
        </w:rPr>
      </w:pPr>
    </w:p>
    <w:p w14:paraId="4F4F6F6E" w14:textId="77777777" w:rsidR="00EA167C" w:rsidRDefault="00A04C76" w:rsidP="00560975">
      <w:pPr>
        <w:rPr>
          <w:rFonts w:ascii="-webkit-standard" w:hAnsi="-webkit-standard"/>
          <w:color w:val="000000"/>
          <w:sz w:val="27"/>
          <w:szCs w:val="27"/>
        </w:rPr>
      </w:pPr>
      <w:r w:rsidRPr="00EA167C">
        <w:rPr>
          <w:rFonts w:eastAsia="FangSong" w:cstheme="minorHAnsi"/>
          <w:b/>
          <w:bCs/>
          <w:sz w:val="28"/>
          <w:szCs w:val="28"/>
        </w:rPr>
        <w:t>Activity-Based Budgeting</w:t>
      </w:r>
      <w:r>
        <w:rPr>
          <w:rFonts w:eastAsia="FangSong" w:cstheme="minorHAnsi"/>
          <w:sz w:val="28"/>
          <w:szCs w:val="28"/>
        </w:rPr>
        <w:t xml:space="preserve"> is a type of traditional method used to track </w:t>
      </w:r>
      <w:r w:rsidR="00A22871">
        <w:rPr>
          <w:rFonts w:eastAsia="FangSong" w:cstheme="minorHAnsi"/>
          <w:sz w:val="28"/>
          <w:szCs w:val="28"/>
        </w:rPr>
        <w:t xml:space="preserve">all cost related transactions that are used to examine </w:t>
      </w:r>
      <w:r w:rsidR="006A336B">
        <w:rPr>
          <w:rFonts w:eastAsia="FangSong" w:cstheme="minorHAnsi"/>
          <w:sz w:val="28"/>
          <w:szCs w:val="28"/>
        </w:rPr>
        <w:t xml:space="preserve">business expenses. This type of </w:t>
      </w:r>
      <w:r w:rsidR="00D94D1F">
        <w:rPr>
          <w:rFonts w:eastAsia="FangSong" w:cstheme="minorHAnsi"/>
          <w:sz w:val="28"/>
          <w:szCs w:val="28"/>
        </w:rPr>
        <w:t xml:space="preserve">method </w:t>
      </w:r>
      <w:r w:rsidR="00356311">
        <w:rPr>
          <w:rFonts w:eastAsia="FangSong" w:cstheme="minorHAnsi"/>
          <w:sz w:val="28"/>
          <w:szCs w:val="28"/>
        </w:rPr>
        <w:t>takes all consideration of the expenditures a business may have on a basis</w:t>
      </w:r>
      <w:r w:rsidR="00F35906">
        <w:rPr>
          <w:rFonts w:eastAsia="FangSong" w:cstheme="minorHAnsi"/>
          <w:sz w:val="28"/>
          <w:szCs w:val="28"/>
        </w:rPr>
        <w:t>. An example</w:t>
      </w:r>
      <w:r w:rsidR="00985FEE">
        <w:rPr>
          <w:rFonts w:eastAsia="FangSong" w:cstheme="minorHAnsi"/>
          <w:sz w:val="28"/>
          <w:szCs w:val="28"/>
        </w:rPr>
        <w:t>, you have 10,000 bags of coffee beans, it costs £</w:t>
      </w:r>
      <w:r w:rsidR="00E82F0B">
        <w:rPr>
          <w:rFonts w:eastAsia="FangSong" w:cstheme="minorHAnsi"/>
          <w:sz w:val="28"/>
          <w:szCs w:val="28"/>
        </w:rPr>
        <w:t>3 per a bag, if you sell the 10,000 bags</w:t>
      </w:r>
      <w:r w:rsidR="00700722">
        <w:rPr>
          <w:rFonts w:eastAsia="FangSong" w:cstheme="minorHAnsi"/>
          <w:sz w:val="28"/>
          <w:szCs w:val="28"/>
        </w:rPr>
        <w:t xml:space="preserve">, that results in £30,000. For each expense, you’d use this technique, this helps a business keep up to date with </w:t>
      </w:r>
      <w:r w:rsidR="00C40B35">
        <w:rPr>
          <w:rFonts w:eastAsia="FangSong" w:cstheme="minorHAnsi"/>
          <w:sz w:val="28"/>
          <w:szCs w:val="28"/>
        </w:rPr>
        <w:t>its</w:t>
      </w:r>
      <w:r w:rsidR="00E80885">
        <w:rPr>
          <w:rFonts w:eastAsia="FangSong" w:cstheme="minorHAnsi"/>
          <w:sz w:val="28"/>
          <w:szCs w:val="28"/>
        </w:rPr>
        <w:t xml:space="preserve"> budgeting point to know exactly what can be spent and what money needs to be allocated for the expenditures. </w:t>
      </w:r>
      <w:r w:rsidR="00C40B35">
        <w:rPr>
          <w:rFonts w:ascii="-webkit-standard" w:hAnsi="-webkit-standard"/>
          <w:color w:val="000000"/>
          <w:sz w:val="27"/>
          <w:szCs w:val="27"/>
        </w:rPr>
        <w:t>(Team, 2023)</w:t>
      </w:r>
      <w:r w:rsidR="000431D7">
        <w:rPr>
          <w:rFonts w:ascii="-webkit-standard" w:hAnsi="-webkit-standard"/>
          <w:color w:val="000000"/>
          <w:sz w:val="27"/>
          <w:szCs w:val="27"/>
        </w:rPr>
        <w:t xml:space="preserve">. </w:t>
      </w:r>
      <w:r w:rsidR="0040300B" w:rsidRPr="00D55177">
        <w:rPr>
          <w:rFonts w:cstheme="minorHAnsi"/>
          <w:color w:val="000000"/>
          <w:sz w:val="28"/>
          <w:szCs w:val="28"/>
        </w:rPr>
        <w:t>Businesses use this technique to be able t</w:t>
      </w:r>
      <w:r w:rsidR="00D55177">
        <w:rPr>
          <w:rFonts w:cstheme="minorHAnsi"/>
          <w:color w:val="000000"/>
          <w:sz w:val="28"/>
          <w:szCs w:val="28"/>
        </w:rPr>
        <w:t xml:space="preserve">o process new ideas for future implements, with the costs being managed it allows businesses to allocate their profits easier which </w:t>
      </w:r>
      <w:r w:rsidR="00D819D4">
        <w:rPr>
          <w:rFonts w:cstheme="minorHAnsi"/>
          <w:color w:val="000000"/>
          <w:sz w:val="28"/>
          <w:szCs w:val="28"/>
        </w:rPr>
        <w:t xml:space="preserve">narrows down what is affordable and what is not. </w:t>
      </w:r>
      <w:r w:rsidR="00552AFF">
        <w:rPr>
          <w:rFonts w:ascii="-webkit-standard" w:hAnsi="-webkit-standard"/>
          <w:color w:val="000000"/>
          <w:sz w:val="27"/>
          <w:szCs w:val="27"/>
        </w:rPr>
        <w:t>(Plowman, 2018)</w:t>
      </w:r>
    </w:p>
    <w:p w14:paraId="09F67B55" w14:textId="77777777" w:rsidR="00EA167C" w:rsidRDefault="00EA167C" w:rsidP="00560975">
      <w:pPr>
        <w:rPr>
          <w:rFonts w:ascii="-webkit-standard" w:hAnsi="-webkit-standard"/>
          <w:color w:val="000000"/>
          <w:sz w:val="27"/>
          <w:szCs w:val="27"/>
        </w:rPr>
      </w:pPr>
    </w:p>
    <w:p w14:paraId="65AE3C3F" w14:textId="54C94A81" w:rsidR="000F55BB" w:rsidRPr="00EA167C" w:rsidRDefault="00972D2C" w:rsidP="00560975">
      <w:pPr>
        <w:rPr>
          <w:rFonts w:ascii="-webkit-standard" w:hAnsi="-webkit-standard"/>
          <w:color w:val="000000"/>
          <w:sz w:val="27"/>
          <w:szCs w:val="27"/>
        </w:rPr>
      </w:pPr>
      <w:r>
        <w:rPr>
          <w:rFonts w:ascii="-webkit-standard" w:hAnsi="-webkit-standard"/>
          <w:color w:val="000000"/>
          <w:sz w:val="27"/>
          <w:szCs w:val="27"/>
        </w:rPr>
        <w:t xml:space="preserve"> Activity-Based Budgeting </w:t>
      </w:r>
      <w:r w:rsidR="00B63B06">
        <w:rPr>
          <w:rFonts w:ascii="-webkit-standard" w:hAnsi="-webkit-standard"/>
          <w:color w:val="000000"/>
          <w:sz w:val="27"/>
          <w:szCs w:val="27"/>
        </w:rPr>
        <w:t xml:space="preserve">creates stability for an organisation allowing cost cutting. </w:t>
      </w:r>
      <w:r w:rsidR="003867BF">
        <w:rPr>
          <w:rFonts w:ascii="-webkit-standard" w:hAnsi="-webkit-standard"/>
          <w:color w:val="000000"/>
          <w:sz w:val="27"/>
          <w:szCs w:val="27"/>
        </w:rPr>
        <w:t xml:space="preserve">This allows you to discard of unwanted expenses that can be avoided for focus </w:t>
      </w:r>
      <w:r w:rsidR="00FE5CE3">
        <w:rPr>
          <w:rFonts w:ascii="-webkit-standard" w:hAnsi="-webkit-standard"/>
          <w:color w:val="000000"/>
          <w:sz w:val="27"/>
          <w:szCs w:val="27"/>
        </w:rPr>
        <w:t xml:space="preserve">on increasing budgets for other expenses. </w:t>
      </w:r>
      <w:r w:rsidR="00367AC9">
        <w:rPr>
          <w:rFonts w:ascii="-webkit-standard" w:hAnsi="-webkit-standard"/>
          <w:color w:val="000000"/>
          <w:sz w:val="27"/>
          <w:szCs w:val="27"/>
        </w:rPr>
        <w:t>(Quaife, 2022)</w:t>
      </w:r>
      <w:r w:rsidR="00EA167C">
        <w:rPr>
          <w:rFonts w:ascii="-webkit-standard" w:hAnsi="-webkit-standard"/>
          <w:color w:val="000000"/>
          <w:sz w:val="27"/>
          <w:szCs w:val="27"/>
        </w:rPr>
        <w:t xml:space="preserve"> </w:t>
      </w:r>
      <w:r w:rsidR="00BF7339">
        <w:rPr>
          <w:rFonts w:ascii="-webkit-standard" w:hAnsi="-webkit-standard"/>
          <w:color w:val="000000"/>
          <w:sz w:val="27"/>
          <w:szCs w:val="27"/>
        </w:rPr>
        <w:t xml:space="preserve">Although there’s pros to using the AAB method, you may come across some down sides. Activity-Based Budgeting is a </w:t>
      </w:r>
      <w:r w:rsidR="002D5497">
        <w:rPr>
          <w:rFonts w:ascii="-webkit-standard" w:hAnsi="-webkit-standard"/>
          <w:color w:val="000000"/>
          <w:sz w:val="27"/>
          <w:szCs w:val="27"/>
        </w:rPr>
        <w:t xml:space="preserve">long process, which is factored by the focus of </w:t>
      </w:r>
      <w:r w:rsidR="00A64CC3">
        <w:rPr>
          <w:rFonts w:ascii="-webkit-standard" w:hAnsi="-webkit-standard"/>
          <w:color w:val="000000"/>
          <w:sz w:val="27"/>
          <w:szCs w:val="27"/>
        </w:rPr>
        <w:t>analysing. Spending too much time on analysing the statistics may draw</w:t>
      </w:r>
      <w:r w:rsidR="004255CB">
        <w:rPr>
          <w:rFonts w:ascii="-webkit-standard" w:hAnsi="-webkit-standard"/>
          <w:color w:val="000000"/>
          <w:sz w:val="27"/>
          <w:szCs w:val="27"/>
        </w:rPr>
        <w:t xml:space="preserve"> attention</w:t>
      </w:r>
      <w:r w:rsidR="00A64CC3">
        <w:rPr>
          <w:rFonts w:ascii="-webkit-standard" w:hAnsi="-webkit-standard"/>
          <w:color w:val="000000"/>
          <w:sz w:val="27"/>
          <w:szCs w:val="27"/>
        </w:rPr>
        <w:t xml:space="preserve"> from the production of the organisation. </w:t>
      </w:r>
      <w:r w:rsidR="00350319">
        <w:rPr>
          <w:rFonts w:ascii="-webkit-standard" w:hAnsi="-webkit-standard"/>
          <w:color w:val="000000"/>
          <w:sz w:val="27"/>
          <w:szCs w:val="27"/>
        </w:rPr>
        <w:t>Secondly, the data you may collect from expenditures</w:t>
      </w:r>
      <w:r w:rsidR="00941748">
        <w:rPr>
          <w:rFonts w:ascii="-webkit-standard" w:hAnsi="-webkit-standard"/>
          <w:color w:val="000000"/>
          <w:sz w:val="27"/>
          <w:szCs w:val="27"/>
        </w:rPr>
        <w:t xml:space="preserve"> might change rapidly based on business performance, whether </w:t>
      </w:r>
      <w:r w:rsidR="000C7585">
        <w:rPr>
          <w:rFonts w:ascii="-webkit-standard" w:hAnsi="-webkit-standard"/>
          <w:color w:val="000000"/>
          <w:sz w:val="27"/>
          <w:szCs w:val="27"/>
        </w:rPr>
        <w:t xml:space="preserve">production volume falls or rises. This will put a whole different perspective when using AAB, which results in having to repeat the process frequently. Not only this, but data is stored based on expenditures, as revenue changes frequently and doesn’t always stay the same, data will need to constantly be altered </w:t>
      </w:r>
      <w:r w:rsidR="00EA167C">
        <w:rPr>
          <w:rFonts w:ascii="-webkit-standard" w:hAnsi="-webkit-standard"/>
          <w:color w:val="000000"/>
          <w:sz w:val="27"/>
          <w:szCs w:val="27"/>
        </w:rPr>
        <w:t>to</w:t>
      </w:r>
      <w:r w:rsidR="000C7585">
        <w:rPr>
          <w:rFonts w:ascii="-webkit-standard" w:hAnsi="-webkit-standard"/>
          <w:color w:val="000000"/>
          <w:sz w:val="27"/>
          <w:szCs w:val="27"/>
        </w:rPr>
        <w:t xml:space="preserve"> be accurate. </w:t>
      </w:r>
      <w:r w:rsidR="00EA167C">
        <w:rPr>
          <w:rFonts w:ascii="-webkit-standard" w:hAnsi="-webkit-standard"/>
          <w:color w:val="000000"/>
          <w:sz w:val="27"/>
          <w:szCs w:val="27"/>
        </w:rPr>
        <w:t>(Thakur, 2023)</w:t>
      </w:r>
    </w:p>
    <w:p w14:paraId="671DCEB6" w14:textId="77777777" w:rsidR="006E48FB" w:rsidRDefault="006E48FB" w:rsidP="00560975">
      <w:pPr>
        <w:rPr>
          <w:rFonts w:ascii="FangSong" w:eastAsia="FangSong" w:hAnsi="FangSong" w:cstheme="minorHAnsi"/>
          <w:b/>
          <w:bCs/>
          <w:sz w:val="40"/>
          <w:szCs w:val="40"/>
        </w:rPr>
      </w:pPr>
    </w:p>
    <w:p w14:paraId="02C02EB4" w14:textId="7B36245C" w:rsidR="00D93A09" w:rsidRDefault="00EA5294" w:rsidP="00560975">
      <w:pPr>
        <w:rPr>
          <w:rFonts w:ascii="-webkit-standard" w:hAnsi="-webkit-standard"/>
          <w:color w:val="000000"/>
          <w:sz w:val="27"/>
          <w:szCs w:val="27"/>
        </w:rPr>
      </w:pPr>
      <w:r>
        <w:rPr>
          <w:rFonts w:eastAsia="FangSong" w:cstheme="minorHAnsi"/>
          <w:sz w:val="28"/>
          <w:szCs w:val="28"/>
        </w:rPr>
        <w:t xml:space="preserve">A method which </w:t>
      </w:r>
      <w:r w:rsidR="00B24B06">
        <w:rPr>
          <w:rFonts w:eastAsia="FangSong" w:cstheme="minorHAnsi"/>
          <w:sz w:val="28"/>
          <w:szCs w:val="28"/>
        </w:rPr>
        <w:t xml:space="preserve">is commonly used is the </w:t>
      </w:r>
      <w:r w:rsidR="000C11E4" w:rsidRPr="00EA167C">
        <w:rPr>
          <w:rFonts w:eastAsia="FangSong" w:cstheme="minorHAnsi"/>
          <w:b/>
          <w:bCs/>
          <w:sz w:val="28"/>
          <w:szCs w:val="28"/>
        </w:rPr>
        <w:t>Zero-Based Budget</w:t>
      </w:r>
      <w:r w:rsidR="000C11E4">
        <w:rPr>
          <w:rFonts w:eastAsia="FangSong" w:cstheme="minorHAnsi"/>
          <w:sz w:val="28"/>
          <w:szCs w:val="28"/>
        </w:rPr>
        <w:t xml:space="preserve"> method. This method is when you use 100 percent of your income that is then assigned to a specific expense in a business. This technique is used </w:t>
      </w:r>
      <w:r w:rsidR="00266559">
        <w:rPr>
          <w:rFonts w:eastAsia="FangSong" w:cstheme="minorHAnsi"/>
          <w:sz w:val="28"/>
          <w:szCs w:val="28"/>
        </w:rPr>
        <w:t xml:space="preserve">to avoid spending money on </w:t>
      </w:r>
      <w:r w:rsidR="00131FF2">
        <w:rPr>
          <w:rFonts w:eastAsia="FangSong" w:cstheme="minorHAnsi"/>
          <w:sz w:val="28"/>
          <w:szCs w:val="28"/>
        </w:rPr>
        <w:t xml:space="preserve">inessential purchases. </w:t>
      </w:r>
      <w:r w:rsidR="00131FF2">
        <w:rPr>
          <w:rFonts w:ascii="-webkit-standard" w:hAnsi="-webkit-standard"/>
          <w:color w:val="000000"/>
          <w:sz w:val="27"/>
          <w:szCs w:val="27"/>
        </w:rPr>
        <w:t>(Financial Solutions)</w:t>
      </w:r>
      <w:r w:rsidR="00EF7EE4">
        <w:rPr>
          <w:rFonts w:ascii="-webkit-standard" w:hAnsi="-webkit-standard"/>
          <w:color w:val="000000"/>
          <w:sz w:val="27"/>
          <w:szCs w:val="27"/>
        </w:rPr>
        <w:t xml:space="preserve"> </w:t>
      </w:r>
      <w:r w:rsidR="00AB009E" w:rsidRPr="00B5097B">
        <w:rPr>
          <w:rFonts w:cstheme="minorHAnsi"/>
          <w:color w:val="000000"/>
          <w:sz w:val="28"/>
          <w:szCs w:val="28"/>
        </w:rPr>
        <w:t xml:space="preserve">When paychecks are given out, you insist yourself on spending it on </w:t>
      </w:r>
      <w:r w:rsidR="00C87FDA">
        <w:rPr>
          <w:rFonts w:cstheme="minorHAnsi"/>
          <w:color w:val="000000"/>
          <w:sz w:val="28"/>
          <w:szCs w:val="28"/>
        </w:rPr>
        <w:t>luxuries</w:t>
      </w:r>
      <w:r w:rsidR="00E86CE8">
        <w:rPr>
          <w:rFonts w:cstheme="minorHAnsi"/>
          <w:color w:val="000000"/>
          <w:sz w:val="28"/>
          <w:szCs w:val="28"/>
        </w:rPr>
        <w:t>,</w:t>
      </w:r>
      <w:r w:rsidR="00A7179E">
        <w:rPr>
          <w:rFonts w:cstheme="minorHAnsi"/>
          <w:color w:val="000000"/>
          <w:sz w:val="28"/>
          <w:szCs w:val="28"/>
        </w:rPr>
        <w:t xml:space="preserve"> people also develop the urge to overspend, this could include alternative payment methods such as credit cards. This reflects on your businesses expenditures as reoccurring payments will be in </w:t>
      </w:r>
      <w:r w:rsidR="001620D1">
        <w:rPr>
          <w:rFonts w:cstheme="minorHAnsi"/>
          <w:color w:val="000000"/>
          <w:sz w:val="28"/>
          <w:szCs w:val="28"/>
        </w:rPr>
        <w:t xml:space="preserve">action, which reduces investments into business. </w:t>
      </w:r>
      <w:r w:rsidR="0042789C">
        <w:rPr>
          <w:rFonts w:cstheme="minorHAnsi"/>
          <w:color w:val="000000"/>
          <w:sz w:val="28"/>
          <w:szCs w:val="28"/>
        </w:rPr>
        <w:t xml:space="preserve">Managing costs such as </w:t>
      </w:r>
      <w:r w:rsidR="00C049E5">
        <w:rPr>
          <w:rFonts w:cstheme="minorHAnsi"/>
          <w:color w:val="000000"/>
          <w:sz w:val="28"/>
          <w:szCs w:val="28"/>
        </w:rPr>
        <w:t xml:space="preserve">daily spending with eating out, travel expenses and luxuries should be </w:t>
      </w:r>
      <w:r w:rsidR="00C049E5">
        <w:rPr>
          <w:rFonts w:cstheme="minorHAnsi"/>
          <w:color w:val="000000"/>
          <w:sz w:val="28"/>
          <w:szCs w:val="28"/>
        </w:rPr>
        <w:lastRenderedPageBreak/>
        <w:t xml:space="preserve">taken into consideration, allowing a </w:t>
      </w:r>
      <w:r w:rsidR="00832662">
        <w:rPr>
          <w:rFonts w:cstheme="minorHAnsi"/>
          <w:color w:val="000000"/>
          <w:sz w:val="28"/>
          <w:szCs w:val="28"/>
        </w:rPr>
        <w:t>suitable budget for investing</w:t>
      </w:r>
      <w:r w:rsidR="00D725C9">
        <w:rPr>
          <w:rFonts w:cstheme="minorHAnsi"/>
          <w:color w:val="000000"/>
          <w:sz w:val="28"/>
          <w:szCs w:val="28"/>
        </w:rPr>
        <w:t xml:space="preserve">. </w:t>
      </w:r>
      <w:r w:rsidR="004E5010">
        <w:rPr>
          <w:rFonts w:ascii="-webkit-standard" w:hAnsi="-webkit-standard"/>
          <w:color w:val="000000"/>
          <w:sz w:val="27"/>
          <w:szCs w:val="27"/>
        </w:rPr>
        <w:t>(Pino, 2023)</w:t>
      </w:r>
      <w:r w:rsidR="000F5363">
        <w:rPr>
          <w:rFonts w:ascii="-webkit-standard" w:hAnsi="-webkit-standard"/>
          <w:color w:val="000000"/>
          <w:sz w:val="27"/>
          <w:szCs w:val="27"/>
        </w:rPr>
        <w:t xml:space="preserve"> </w:t>
      </w:r>
      <w:r w:rsidR="00595287" w:rsidRPr="00A310EA">
        <w:rPr>
          <w:rFonts w:cstheme="minorHAnsi"/>
          <w:color w:val="000000"/>
          <w:sz w:val="28"/>
          <w:szCs w:val="28"/>
        </w:rPr>
        <w:t xml:space="preserve">Using the Zero-Based Budget method allows you to have more control over your expenditures. Investing into a business is </w:t>
      </w:r>
      <w:r w:rsidR="00A310EA" w:rsidRPr="00A310EA">
        <w:rPr>
          <w:rFonts w:cstheme="minorHAnsi"/>
          <w:color w:val="000000"/>
          <w:sz w:val="28"/>
          <w:szCs w:val="28"/>
        </w:rPr>
        <w:t>risky but</w:t>
      </w:r>
      <w:r w:rsidR="00595287" w:rsidRPr="00A310EA">
        <w:rPr>
          <w:rFonts w:cstheme="minorHAnsi"/>
          <w:color w:val="000000"/>
          <w:sz w:val="28"/>
          <w:szCs w:val="28"/>
        </w:rPr>
        <w:t xml:space="preserve"> allows you to cut and </w:t>
      </w:r>
      <w:r w:rsidR="00392EF8" w:rsidRPr="00A310EA">
        <w:rPr>
          <w:rFonts w:cstheme="minorHAnsi"/>
          <w:color w:val="000000"/>
          <w:sz w:val="28"/>
          <w:szCs w:val="28"/>
        </w:rPr>
        <w:t xml:space="preserve">pre-plan funds. It </w:t>
      </w:r>
      <w:r w:rsidR="004D31AE" w:rsidRPr="00A310EA">
        <w:rPr>
          <w:rFonts w:cstheme="minorHAnsi"/>
          <w:color w:val="000000"/>
          <w:sz w:val="28"/>
          <w:szCs w:val="28"/>
        </w:rPr>
        <w:t xml:space="preserve">allows a larger budget for an organisation to use which stretches the capability you could get out of it. </w:t>
      </w:r>
      <w:r w:rsidR="00966740">
        <w:rPr>
          <w:rFonts w:cstheme="minorHAnsi"/>
          <w:color w:val="000000"/>
          <w:sz w:val="28"/>
          <w:szCs w:val="28"/>
        </w:rPr>
        <w:t xml:space="preserve">However, lower incomes can reflect on an organisation, </w:t>
      </w:r>
      <w:r w:rsidR="008E17E0">
        <w:rPr>
          <w:rFonts w:cstheme="minorHAnsi"/>
          <w:color w:val="000000"/>
          <w:sz w:val="28"/>
          <w:szCs w:val="28"/>
        </w:rPr>
        <w:t xml:space="preserve">not being financially stable may affect the commitment to pay staff or any other fees that may be </w:t>
      </w:r>
      <w:r w:rsidR="00012E84">
        <w:rPr>
          <w:rFonts w:cstheme="minorHAnsi"/>
          <w:color w:val="000000"/>
          <w:sz w:val="28"/>
          <w:szCs w:val="28"/>
        </w:rPr>
        <w:t xml:space="preserve">part of the process of starting a business. Examples of this could be a change in the national minimum wage, if your income doesn’t change but you </w:t>
      </w:r>
      <w:r w:rsidR="0059362D">
        <w:rPr>
          <w:rFonts w:cstheme="minorHAnsi"/>
          <w:color w:val="000000"/>
          <w:sz w:val="28"/>
          <w:szCs w:val="28"/>
        </w:rPr>
        <w:t>must</w:t>
      </w:r>
      <w:r w:rsidR="00012E84">
        <w:rPr>
          <w:rFonts w:cstheme="minorHAnsi"/>
          <w:color w:val="000000"/>
          <w:sz w:val="28"/>
          <w:szCs w:val="28"/>
        </w:rPr>
        <w:t xml:space="preserve"> </w:t>
      </w:r>
      <w:r w:rsidR="00F61A30">
        <w:rPr>
          <w:rFonts w:cstheme="minorHAnsi"/>
          <w:color w:val="000000"/>
          <w:sz w:val="28"/>
          <w:szCs w:val="28"/>
        </w:rPr>
        <w:t>increase</w:t>
      </w:r>
      <w:r w:rsidR="00012E84">
        <w:rPr>
          <w:rFonts w:cstheme="minorHAnsi"/>
          <w:color w:val="000000"/>
          <w:sz w:val="28"/>
          <w:szCs w:val="28"/>
        </w:rPr>
        <w:t xml:space="preserve"> staff wages, it would result in having to cut back other expenditures to be able to budget for staff. In other cases, you may not be able to budget other costs which could result in staff being underpaid or feeling </w:t>
      </w:r>
      <w:r w:rsidR="00F61A30">
        <w:rPr>
          <w:rFonts w:cstheme="minorHAnsi"/>
          <w:color w:val="000000"/>
          <w:sz w:val="28"/>
          <w:szCs w:val="28"/>
        </w:rPr>
        <w:t>underdeveloped</w:t>
      </w:r>
      <w:r w:rsidR="00012E84">
        <w:rPr>
          <w:rFonts w:cstheme="minorHAnsi"/>
          <w:color w:val="000000"/>
          <w:sz w:val="28"/>
          <w:szCs w:val="28"/>
        </w:rPr>
        <w:t xml:space="preserve">, which could result in staff-loss. </w:t>
      </w:r>
      <w:r w:rsidR="00F61A30">
        <w:rPr>
          <w:rFonts w:ascii="-webkit-standard" w:hAnsi="-webkit-standard"/>
          <w:color w:val="000000"/>
          <w:sz w:val="27"/>
          <w:szCs w:val="27"/>
        </w:rPr>
        <w:t>(Heath)</w:t>
      </w:r>
      <w:r w:rsidR="00C40F11">
        <w:rPr>
          <w:rFonts w:ascii="-webkit-standard" w:hAnsi="-webkit-standard"/>
          <w:color w:val="000000"/>
          <w:sz w:val="27"/>
          <w:szCs w:val="27"/>
        </w:rPr>
        <w:t xml:space="preserve"> </w:t>
      </w:r>
      <w:r w:rsidR="00F41D15" w:rsidRPr="00F41D15">
        <w:rPr>
          <w:rFonts w:cstheme="minorHAnsi"/>
          <w:color w:val="000000"/>
          <w:sz w:val="28"/>
          <w:szCs w:val="28"/>
        </w:rPr>
        <w:t>As majority of income is spent on</w:t>
      </w:r>
      <w:r w:rsidR="00F41D15">
        <w:rPr>
          <w:rFonts w:ascii="-webkit-standard" w:hAnsi="-webkit-standard"/>
          <w:color w:val="000000"/>
          <w:sz w:val="27"/>
          <w:szCs w:val="27"/>
        </w:rPr>
        <w:t xml:space="preserve"> </w:t>
      </w:r>
      <w:r w:rsidR="00141D83">
        <w:rPr>
          <w:rFonts w:ascii="-webkit-standard" w:hAnsi="-webkit-standard"/>
          <w:color w:val="000000"/>
          <w:sz w:val="27"/>
          <w:szCs w:val="27"/>
        </w:rPr>
        <w:t>i</w:t>
      </w:r>
      <w:r w:rsidR="00141D83" w:rsidRPr="00141D83">
        <w:rPr>
          <w:rFonts w:cstheme="minorHAnsi"/>
          <w:color w:val="000000"/>
          <w:sz w:val="28"/>
          <w:szCs w:val="28"/>
        </w:rPr>
        <w:t>nvestments, stock will be</w:t>
      </w:r>
      <w:r w:rsidR="00141D83">
        <w:rPr>
          <w:rFonts w:cstheme="minorHAnsi"/>
          <w:color w:val="000000"/>
          <w:sz w:val="28"/>
          <w:szCs w:val="28"/>
        </w:rPr>
        <w:t xml:space="preserve"> higher, which could result in </w:t>
      </w:r>
      <w:r w:rsidR="00DD1118">
        <w:rPr>
          <w:rFonts w:cstheme="minorHAnsi"/>
          <w:color w:val="000000"/>
          <w:sz w:val="28"/>
          <w:szCs w:val="28"/>
        </w:rPr>
        <w:t>affecting staff performance. If the amount of workload is too high</w:t>
      </w:r>
      <w:r w:rsidR="00405B7E">
        <w:rPr>
          <w:rFonts w:cstheme="minorHAnsi"/>
          <w:color w:val="000000"/>
          <w:sz w:val="28"/>
          <w:szCs w:val="28"/>
        </w:rPr>
        <w:t xml:space="preserve">, this could negatively impact an organisation. Due to the method, </w:t>
      </w:r>
      <w:r w:rsidR="00882E1A">
        <w:rPr>
          <w:rFonts w:cstheme="minorHAnsi"/>
          <w:color w:val="000000"/>
          <w:sz w:val="28"/>
          <w:szCs w:val="28"/>
        </w:rPr>
        <w:t xml:space="preserve">having a smaller income would be more impactful on this decision. This is because a smaller income would reflect on the </w:t>
      </w:r>
      <w:r w:rsidR="00A73900">
        <w:rPr>
          <w:rFonts w:cstheme="minorHAnsi"/>
          <w:color w:val="000000"/>
          <w:sz w:val="28"/>
          <w:szCs w:val="28"/>
        </w:rPr>
        <w:t>number</w:t>
      </w:r>
      <w:r w:rsidR="00882E1A">
        <w:rPr>
          <w:rFonts w:cstheme="minorHAnsi"/>
          <w:color w:val="000000"/>
          <w:sz w:val="28"/>
          <w:szCs w:val="28"/>
        </w:rPr>
        <w:t xml:space="preserve"> of </w:t>
      </w:r>
      <w:r w:rsidR="006F43FF">
        <w:rPr>
          <w:rFonts w:cstheme="minorHAnsi"/>
          <w:color w:val="000000"/>
          <w:sz w:val="28"/>
          <w:szCs w:val="28"/>
        </w:rPr>
        <w:t>staff,</w:t>
      </w:r>
      <w:r w:rsidR="00882E1A">
        <w:rPr>
          <w:rFonts w:cstheme="minorHAnsi"/>
          <w:color w:val="000000"/>
          <w:sz w:val="28"/>
          <w:szCs w:val="28"/>
        </w:rPr>
        <w:t xml:space="preserve"> you’re able to have at your business. </w:t>
      </w:r>
      <w:r w:rsidR="006F43FF">
        <w:rPr>
          <w:rFonts w:cstheme="minorHAnsi"/>
          <w:color w:val="000000"/>
          <w:sz w:val="28"/>
          <w:szCs w:val="28"/>
        </w:rPr>
        <w:t xml:space="preserve">Business performance also reflects on this, if revenue isn’t at its high, then the amount of recruitment will plummet. </w:t>
      </w:r>
      <w:r w:rsidR="00A73900">
        <w:rPr>
          <w:rFonts w:ascii="-webkit-standard" w:hAnsi="-webkit-standard"/>
          <w:color w:val="000000"/>
          <w:sz w:val="27"/>
          <w:szCs w:val="27"/>
        </w:rPr>
        <w:t>(Morgan et al., 2017)</w:t>
      </w:r>
    </w:p>
    <w:p w14:paraId="1485F7AB" w14:textId="77777777" w:rsidR="002512FA" w:rsidRDefault="002512FA" w:rsidP="00560975">
      <w:pPr>
        <w:rPr>
          <w:rFonts w:ascii="-webkit-standard" w:hAnsi="-webkit-standard"/>
          <w:color w:val="000000"/>
          <w:sz w:val="27"/>
          <w:szCs w:val="27"/>
        </w:rPr>
      </w:pPr>
    </w:p>
    <w:p w14:paraId="7471E1FC" w14:textId="07271F23" w:rsidR="008946B7" w:rsidRDefault="008A5587" w:rsidP="00560975">
      <w:pPr>
        <w:rPr>
          <w:rFonts w:ascii="-webkit-standard" w:hAnsi="-webkit-standard"/>
          <w:color w:val="000000"/>
          <w:sz w:val="27"/>
          <w:szCs w:val="27"/>
        </w:rPr>
      </w:pPr>
      <w:r w:rsidRPr="00EA167C">
        <w:rPr>
          <w:rFonts w:ascii="-webkit-standard" w:hAnsi="-webkit-standard"/>
          <w:b/>
          <w:bCs/>
          <w:color w:val="000000"/>
          <w:sz w:val="27"/>
          <w:szCs w:val="27"/>
        </w:rPr>
        <w:t xml:space="preserve">Rolling Budgeting </w:t>
      </w:r>
      <w:r>
        <w:rPr>
          <w:rFonts w:ascii="-webkit-standard" w:hAnsi="-webkit-standard"/>
          <w:color w:val="000000"/>
          <w:sz w:val="27"/>
          <w:szCs w:val="27"/>
        </w:rPr>
        <w:t xml:space="preserve">approach is a </w:t>
      </w:r>
      <w:r w:rsidR="005B0C9F">
        <w:rPr>
          <w:rFonts w:ascii="-webkit-standard" w:hAnsi="-webkit-standard"/>
          <w:color w:val="000000"/>
          <w:sz w:val="27"/>
          <w:szCs w:val="27"/>
        </w:rPr>
        <w:t>short-term</w:t>
      </w:r>
      <w:r w:rsidR="009706E5">
        <w:rPr>
          <w:rFonts w:ascii="-webkit-standard" w:hAnsi="-webkit-standard"/>
          <w:color w:val="000000"/>
          <w:sz w:val="27"/>
          <w:szCs w:val="27"/>
        </w:rPr>
        <w:t xml:space="preserve"> method, this is usually used for</w:t>
      </w:r>
      <w:r w:rsidR="001E139E">
        <w:rPr>
          <w:rFonts w:ascii="-webkit-standard" w:hAnsi="-webkit-standard"/>
          <w:color w:val="000000"/>
          <w:sz w:val="27"/>
          <w:szCs w:val="27"/>
        </w:rPr>
        <w:t xml:space="preserve"> fast growing businesses, with a higher revenue. This allows businesses to try out new investments without having too long term. Using this gives businesses more flexibility with their investments to avoid chances of failing affecting the entire business</w:t>
      </w:r>
      <w:r w:rsidR="00C73CA4">
        <w:rPr>
          <w:rFonts w:ascii="-webkit-standard" w:hAnsi="-webkit-standard"/>
          <w:color w:val="000000"/>
          <w:sz w:val="27"/>
          <w:szCs w:val="27"/>
        </w:rPr>
        <w:t xml:space="preserve">. It allows budget changes in the term that you’ve chosen to invest and efficiently respond to backlash </w:t>
      </w:r>
      <w:r w:rsidR="004B3C3F">
        <w:rPr>
          <w:rFonts w:ascii="-webkit-standard" w:hAnsi="-webkit-standard"/>
          <w:color w:val="000000"/>
          <w:sz w:val="27"/>
          <w:szCs w:val="27"/>
        </w:rPr>
        <w:t>if failure occurs. This method can usually be between three to six months. If this approach works affectively, you can proceed to update</w:t>
      </w:r>
      <w:r w:rsidR="005B0C9F">
        <w:rPr>
          <w:rFonts w:ascii="-webkit-standard" w:hAnsi="-webkit-standard"/>
          <w:color w:val="000000"/>
          <w:sz w:val="27"/>
          <w:szCs w:val="27"/>
        </w:rPr>
        <w:t xml:space="preserve"> your methods, whether this be decreasing or increasing investments. </w:t>
      </w:r>
      <w:r w:rsidR="005B0C9F">
        <w:rPr>
          <w:rFonts w:ascii="-webkit-standard" w:hAnsi="-webkit-standard"/>
          <w:color w:val="000000"/>
          <w:sz w:val="27"/>
          <w:szCs w:val="27"/>
        </w:rPr>
        <w:t>(Green, 2023)</w:t>
      </w:r>
      <w:r w:rsidR="006E0C86">
        <w:rPr>
          <w:rFonts w:ascii="-webkit-standard" w:hAnsi="-webkit-standard"/>
          <w:color w:val="000000"/>
          <w:sz w:val="27"/>
          <w:szCs w:val="27"/>
        </w:rPr>
        <w:t xml:space="preserve"> </w:t>
      </w:r>
      <w:r w:rsidR="00C45E74">
        <w:rPr>
          <w:rFonts w:ascii="-webkit-standard" w:hAnsi="-webkit-standard"/>
          <w:color w:val="000000"/>
          <w:sz w:val="27"/>
          <w:szCs w:val="27"/>
        </w:rPr>
        <w:t xml:space="preserve">An example of using this approach would be setting a date that you would begin using Rolling Budgeting, with an end date that </w:t>
      </w:r>
      <w:r w:rsidR="00EC639E">
        <w:rPr>
          <w:rFonts w:ascii="-webkit-standard" w:hAnsi="-webkit-standard"/>
          <w:color w:val="000000"/>
          <w:sz w:val="27"/>
          <w:szCs w:val="27"/>
        </w:rPr>
        <w:t xml:space="preserve">helps set a new target. Doing it like this helps reflect on the downs and ups </w:t>
      </w:r>
      <w:r w:rsidR="00E53C58">
        <w:rPr>
          <w:rFonts w:ascii="-webkit-standard" w:hAnsi="-webkit-standard"/>
          <w:color w:val="000000"/>
          <w:sz w:val="27"/>
          <w:szCs w:val="27"/>
        </w:rPr>
        <w:t xml:space="preserve">to </w:t>
      </w:r>
      <w:r w:rsidR="00175400">
        <w:rPr>
          <w:rFonts w:ascii="-webkit-standard" w:hAnsi="-webkit-standard"/>
          <w:color w:val="000000"/>
          <w:sz w:val="27"/>
          <w:szCs w:val="27"/>
        </w:rPr>
        <w:t>understand wha</w:t>
      </w:r>
      <w:r w:rsidR="00A12207">
        <w:rPr>
          <w:rFonts w:ascii="-webkit-standard" w:hAnsi="-webkit-standard"/>
          <w:color w:val="000000"/>
          <w:sz w:val="27"/>
          <w:szCs w:val="27"/>
        </w:rPr>
        <w:t xml:space="preserve">t </w:t>
      </w:r>
      <w:r w:rsidR="00D2254A">
        <w:rPr>
          <w:rFonts w:ascii="-webkit-standard" w:hAnsi="-webkit-standard"/>
          <w:color w:val="000000"/>
          <w:sz w:val="27"/>
          <w:szCs w:val="27"/>
        </w:rPr>
        <w:t xml:space="preserve">was causing corruption. </w:t>
      </w:r>
      <w:r w:rsidR="00D2254A">
        <w:rPr>
          <w:rFonts w:ascii="-webkit-standard" w:hAnsi="-webkit-standard"/>
          <w:color w:val="000000"/>
          <w:sz w:val="27"/>
          <w:szCs w:val="27"/>
        </w:rPr>
        <w:t>(Osman, 2023)</w:t>
      </w:r>
      <w:r w:rsidR="00646063">
        <w:rPr>
          <w:rFonts w:ascii="-webkit-standard" w:hAnsi="-webkit-standard"/>
          <w:color w:val="000000"/>
          <w:sz w:val="27"/>
          <w:szCs w:val="27"/>
        </w:rPr>
        <w:t xml:space="preserve"> </w:t>
      </w:r>
    </w:p>
    <w:p w14:paraId="5891D113" w14:textId="62D19FA2" w:rsidR="008F5B0A" w:rsidRDefault="00B17711" w:rsidP="008F5B0A">
      <w:pPr>
        <w:pStyle w:val="NormalWeb"/>
        <w:rPr>
          <w:color w:val="000000"/>
        </w:rPr>
      </w:pPr>
      <w:r>
        <w:rPr>
          <w:rFonts w:ascii="-webkit-standard" w:hAnsi="-webkit-standard"/>
          <w:color w:val="000000"/>
          <w:sz w:val="27"/>
          <w:szCs w:val="27"/>
        </w:rPr>
        <w:t xml:space="preserve">Using the Rolling Budget method can </w:t>
      </w:r>
      <w:r w:rsidR="00CA73F7">
        <w:rPr>
          <w:rFonts w:ascii="-webkit-standard" w:hAnsi="-webkit-standard"/>
          <w:color w:val="000000"/>
          <w:sz w:val="27"/>
          <w:szCs w:val="27"/>
        </w:rPr>
        <w:t xml:space="preserve">be time consuming, due to it being a </w:t>
      </w:r>
      <w:r w:rsidR="004A7079">
        <w:rPr>
          <w:rFonts w:ascii="-webkit-standard" w:hAnsi="-webkit-standard"/>
          <w:color w:val="000000"/>
          <w:sz w:val="27"/>
          <w:szCs w:val="27"/>
        </w:rPr>
        <w:t>short-term</w:t>
      </w:r>
      <w:r w:rsidR="00CA73F7">
        <w:rPr>
          <w:rFonts w:ascii="-webkit-standard" w:hAnsi="-webkit-standard"/>
          <w:color w:val="000000"/>
          <w:sz w:val="27"/>
          <w:szCs w:val="27"/>
        </w:rPr>
        <w:t xml:space="preserve"> method</w:t>
      </w:r>
      <w:r w:rsidR="00C633CC">
        <w:rPr>
          <w:rFonts w:ascii="-webkit-standard" w:hAnsi="-webkit-standard"/>
          <w:color w:val="000000"/>
          <w:sz w:val="27"/>
          <w:szCs w:val="27"/>
        </w:rPr>
        <w:t xml:space="preserve"> constant updates are needed to keep </w:t>
      </w:r>
      <w:r w:rsidR="00057D78">
        <w:rPr>
          <w:rFonts w:ascii="-webkit-standard" w:hAnsi="-webkit-standard"/>
          <w:color w:val="000000"/>
          <w:sz w:val="27"/>
          <w:szCs w:val="27"/>
        </w:rPr>
        <w:t>up to date</w:t>
      </w:r>
      <w:r w:rsidR="00C633CC">
        <w:rPr>
          <w:rFonts w:ascii="-webkit-standard" w:hAnsi="-webkit-standard"/>
          <w:color w:val="000000"/>
          <w:sz w:val="27"/>
          <w:szCs w:val="27"/>
        </w:rPr>
        <w:t xml:space="preserve"> with statements. </w:t>
      </w:r>
      <w:r w:rsidR="004A7079">
        <w:rPr>
          <w:rFonts w:ascii="-webkit-standard" w:hAnsi="-webkit-standard"/>
          <w:color w:val="000000"/>
          <w:sz w:val="27"/>
          <w:szCs w:val="27"/>
        </w:rPr>
        <w:t xml:space="preserve">The bigger the organisation, the more </w:t>
      </w:r>
      <w:r w:rsidR="00520A25">
        <w:rPr>
          <w:rFonts w:ascii="-webkit-standard" w:hAnsi="-webkit-standard"/>
          <w:color w:val="000000"/>
          <w:sz w:val="27"/>
          <w:szCs w:val="27"/>
        </w:rPr>
        <w:t xml:space="preserve">problems you will have with a fixed budget, this could be affected especially by stakeholders or </w:t>
      </w:r>
      <w:r w:rsidR="00057D78">
        <w:rPr>
          <w:rFonts w:ascii="-webkit-standard" w:hAnsi="-webkit-standard"/>
          <w:color w:val="000000"/>
          <w:sz w:val="27"/>
          <w:szCs w:val="27"/>
        </w:rPr>
        <w:t xml:space="preserve">even consumers as the demand in the business might reflect on the quantity of sales. </w:t>
      </w:r>
      <w:r w:rsidR="0047487A">
        <w:rPr>
          <w:rFonts w:ascii="-webkit-standard" w:hAnsi="-webkit-standard"/>
          <w:color w:val="000000"/>
          <w:sz w:val="27"/>
          <w:szCs w:val="27"/>
        </w:rPr>
        <w:t xml:space="preserve">Furthermore, </w:t>
      </w:r>
      <w:r w:rsidR="00E46A29">
        <w:rPr>
          <w:rFonts w:ascii="-webkit-standard" w:hAnsi="-webkit-standard"/>
          <w:color w:val="000000"/>
          <w:sz w:val="27"/>
          <w:szCs w:val="27"/>
        </w:rPr>
        <w:t xml:space="preserve">software will continue to advance, which will </w:t>
      </w:r>
      <w:r w:rsidR="00F45FD9">
        <w:rPr>
          <w:rFonts w:ascii="-webkit-standard" w:hAnsi="-webkit-standard"/>
          <w:color w:val="000000"/>
          <w:sz w:val="27"/>
          <w:szCs w:val="27"/>
        </w:rPr>
        <w:t xml:space="preserve">be needed for future performance in staff-related environments. </w:t>
      </w:r>
      <w:r w:rsidR="00C537AF">
        <w:rPr>
          <w:rFonts w:ascii="-webkit-standard" w:hAnsi="-webkit-standard"/>
          <w:color w:val="000000"/>
          <w:sz w:val="27"/>
          <w:szCs w:val="27"/>
        </w:rPr>
        <w:t xml:space="preserve">Staff who are </w:t>
      </w:r>
      <w:r w:rsidR="00C537AF">
        <w:rPr>
          <w:rFonts w:ascii="-webkit-standard" w:hAnsi="-webkit-standard"/>
          <w:color w:val="000000"/>
          <w:sz w:val="27"/>
          <w:szCs w:val="27"/>
        </w:rPr>
        <w:lastRenderedPageBreak/>
        <w:t xml:space="preserve">experienced with existing formats such as using spreadsheet, might find it difficult to adjust to new </w:t>
      </w:r>
      <w:r w:rsidR="00A64304">
        <w:rPr>
          <w:rFonts w:ascii="-webkit-standard" w:hAnsi="-webkit-standard"/>
          <w:color w:val="000000"/>
          <w:sz w:val="27"/>
          <w:szCs w:val="27"/>
        </w:rPr>
        <w:t>work software, which could reflect on staff performance.</w:t>
      </w:r>
      <w:r w:rsidR="00793E72">
        <w:rPr>
          <w:rFonts w:ascii="-webkit-standard" w:hAnsi="-webkit-standard"/>
          <w:color w:val="000000"/>
          <w:sz w:val="27"/>
          <w:szCs w:val="27"/>
        </w:rPr>
        <w:t xml:space="preserve"> </w:t>
      </w:r>
      <w:r w:rsidR="00793E72">
        <w:rPr>
          <w:rFonts w:ascii="-webkit-standard" w:hAnsi="-webkit-standard"/>
          <w:color w:val="000000"/>
          <w:sz w:val="27"/>
          <w:szCs w:val="27"/>
        </w:rPr>
        <w:t>(Murphy)</w:t>
      </w:r>
    </w:p>
    <w:p w14:paraId="43ED3385" w14:textId="4D7FA021" w:rsidR="00E8382B" w:rsidRDefault="00E8382B" w:rsidP="00560975">
      <w:pPr>
        <w:rPr>
          <w:rFonts w:ascii="-webkit-standard" w:hAnsi="-webkit-standard"/>
          <w:color w:val="000000"/>
          <w:sz w:val="27"/>
          <w:szCs w:val="27"/>
        </w:rPr>
      </w:pPr>
      <w:r w:rsidRPr="00EA167C">
        <w:rPr>
          <w:rFonts w:eastAsia="FangSong" w:cstheme="minorHAnsi"/>
          <w:b/>
          <w:bCs/>
          <w:sz w:val="28"/>
          <w:szCs w:val="28"/>
        </w:rPr>
        <w:t xml:space="preserve">Strategic </w:t>
      </w:r>
      <w:r w:rsidR="003A36F6" w:rsidRPr="00EA167C">
        <w:rPr>
          <w:rFonts w:eastAsia="FangSong" w:cstheme="minorHAnsi"/>
          <w:b/>
          <w:bCs/>
          <w:sz w:val="28"/>
          <w:szCs w:val="28"/>
        </w:rPr>
        <w:t>Planning</w:t>
      </w:r>
      <w:r w:rsidR="003A36F6">
        <w:rPr>
          <w:rFonts w:eastAsia="FangSong" w:cstheme="minorHAnsi"/>
          <w:sz w:val="28"/>
          <w:szCs w:val="28"/>
        </w:rPr>
        <w:t xml:space="preserve"> intervenes with a </w:t>
      </w:r>
      <w:r w:rsidR="00913C38">
        <w:rPr>
          <w:rFonts w:eastAsia="FangSong" w:cstheme="minorHAnsi"/>
          <w:sz w:val="28"/>
          <w:szCs w:val="28"/>
        </w:rPr>
        <w:t>sought-after</w:t>
      </w:r>
      <w:r w:rsidR="003A36F6">
        <w:rPr>
          <w:rFonts w:eastAsia="FangSong" w:cstheme="minorHAnsi"/>
          <w:sz w:val="28"/>
          <w:szCs w:val="28"/>
        </w:rPr>
        <w:t xml:space="preserve"> role of budgeting as it allows businesses to set a </w:t>
      </w:r>
      <w:r w:rsidR="00CC28D0">
        <w:rPr>
          <w:rFonts w:eastAsia="FangSong" w:cstheme="minorHAnsi"/>
          <w:sz w:val="28"/>
          <w:szCs w:val="28"/>
        </w:rPr>
        <w:t>long-term</w:t>
      </w:r>
      <w:r w:rsidR="003A36F6">
        <w:rPr>
          <w:rFonts w:eastAsia="FangSong" w:cstheme="minorHAnsi"/>
          <w:sz w:val="28"/>
          <w:szCs w:val="28"/>
        </w:rPr>
        <w:t xml:space="preserve"> goal. </w:t>
      </w:r>
      <w:r w:rsidR="00913C38">
        <w:rPr>
          <w:rFonts w:eastAsia="FangSong" w:cstheme="minorHAnsi"/>
          <w:sz w:val="28"/>
          <w:szCs w:val="28"/>
        </w:rPr>
        <w:t xml:space="preserve">A business will invision their goals and focus on them to allow more time to think about the appropriate choices. </w:t>
      </w:r>
      <w:r w:rsidR="00A80716">
        <w:rPr>
          <w:rFonts w:eastAsia="FangSong" w:cstheme="minorHAnsi"/>
          <w:sz w:val="28"/>
          <w:szCs w:val="28"/>
        </w:rPr>
        <w:t>This strategy will allow targets, growth in revenue and cost changes to be</w:t>
      </w:r>
      <w:r w:rsidR="00CC28D0">
        <w:rPr>
          <w:rFonts w:eastAsia="FangSong" w:cstheme="minorHAnsi"/>
          <w:sz w:val="28"/>
          <w:szCs w:val="28"/>
        </w:rPr>
        <w:t xml:space="preserve"> analysed. Budgeting allows potential costs such as </w:t>
      </w:r>
      <w:r w:rsidR="006C06F7">
        <w:rPr>
          <w:rFonts w:eastAsia="FangSong" w:cstheme="minorHAnsi"/>
          <w:sz w:val="28"/>
          <w:szCs w:val="28"/>
        </w:rPr>
        <w:t xml:space="preserve">stock issues or technology problems to reduce the chances of financial issues. </w:t>
      </w:r>
      <w:r w:rsidR="005156B9">
        <w:rPr>
          <w:rFonts w:eastAsia="FangSong" w:cstheme="minorHAnsi"/>
          <w:sz w:val="28"/>
          <w:szCs w:val="28"/>
        </w:rPr>
        <w:t xml:space="preserve">Organisations can underly problems and make adjustments where needed, while also focusing on the </w:t>
      </w:r>
      <w:r w:rsidR="00990673">
        <w:rPr>
          <w:rFonts w:eastAsia="FangSong" w:cstheme="minorHAnsi"/>
          <w:sz w:val="28"/>
          <w:szCs w:val="28"/>
        </w:rPr>
        <w:t>long-term</w:t>
      </w:r>
      <w:r w:rsidR="005156B9">
        <w:rPr>
          <w:rFonts w:eastAsia="FangSong" w:cstheme="minorHAnsi"/>
          <w:sz w:val="28"/>
          <w:szCs w:val="28"/>
        </w:rPr>
        <w:t xml:space="preserve"> side of the process so that they can study growth.</w:t>
      </w:r>
      <w:r w:rsidR="00990673">
        <w:rPr>
          <w:rFonts w:eastAsia="FangSong" w:cstheme="minorHAnsi"/>
          <w:sz w:val="28"/>
          <w:szCs w:val="28"/>
        </w:rPr>
        <w:t xml:space="preserve"> </w:t>
      </w:r>
      <w:r w:rsidR="00990673">
        <w:rPr>
          <w:rFonts w:ascii="-webkit-standard" w:hAnsi="-webkit-standard"/>
          <w:color w:val="000000"/>
          <w:sz w:val="27"/>
          <w:szCs w:val="27"/>
        </w:rPr>
        <w:t>(RAINSTORM, 2023)</w:t>
      </w:r>
    </w:p>
    <w:p w14:paraId="383F5322" w14:textId="77777777" w:rsidR="00E859A8" w:rsidRDefault="00E859A8" w:rsidP="00560975">
      <w:pPr>
        <w:rPr>
          <w:rFonts w:ascii="-webkit-standard" w:hAnsi="-webkit-standard"/>
          <w:color w:val="000000"/>
          <w:sz w:val="27"/>
          <w:szCs w:val="27"/>
        </w:rPr>
      </w:pPr>
    </w:p>
    <w:p w14:paraId="727B7359" w14:textId="5BBAA7C2" w:rsidR="00E859A8" w:rsidRPr="0024010A" w:rsidRDefault="00E859A8" w:rsidP="00560975">
      <w:pPr>
        <w:rPr>
          <w:rFonts w:eastAsia="FangSong" w:cstheme="minorHAnsi"/>
          <w:sz w:val="28"/>
          <w:szCs w:val="28"/>
        </w:rPr>
      </w:pPr>
      <w:r w:rsidRPr="0024010A">
        <w:rPr>
          <w:rFonts w:cstheme="minorHAnsi"/>
          <w:color w:val="000000"/>
          <w:sz w:val="28"/>
          <w:szCs w:val="28"/>
        </w:rPr>
        <w:t xml:space="preserve">Strategic Planning has </w:t>
      </w:r>
      <w:r w:rsidR="00571A08" w:rsidRPr="0024010A">
        <w:rPr>
          <w:rFonts w:cstheme="minorHAnsi"/>
          <w:color w:val="000000"/>
          <w:sz w:val="28"/>
          <w:szCs w:val="28"/>
        </w:rPr>
        <w:t>its</w:t>
      </w:r>
      <w:r w:rsidRPr="0024010A">
        <w:rPr>
          <w:rFonts w:cstheme="minorHAnsi"/>
          <w:color w:val="000000"/>
          <w:sz w:val="28"/>
          <w:szCs w:val="28"/>
        </w:rPr>
        <w:t xml:space="preserve"> down sides, due to it being a pre-planned strategy, it could cut off any future possibilities of using a different strategy if the existing strategy doesn’t make ends meet. It makes organisations </w:t>
      </w:r>
      <w:r w:rsidR="00277B7E" w:rsidRPr="0024010A">
        <w:rPr>
          <w:rFonts w:cstheme="minorHAnsi"/>
          <w:color w:val="000000"/>
          <w:sz w:val="28"/>
          <w:szCs w:val="28"/>
        </w:rPr>
        <w:t xml:space="preserve">gain pressure on them relying on a fixed strategy. As there is planning involved, it may be time consuming for both existing and new strategies. </w:t>
      </w:r>
      <w:r w:rsidR="001F4E97" w:rsidRPr="0024010A">
        <w:rPr>
          <w:rFonts w:cstheme="minorHAnsi"/>
          <w:color w:val="000000"/>
          <w:sz w:val="28"/>
          <w:szCs w:val="28"/>
        </w:rPr>
        <w:t xml:space="preserve">Having a larger business may reflect on time management as there may be more strategy thoughts involved in the process, which doesn’t only affect planning but could default on </w:t>
      </w:r>
      <w:r w:rsidR="00571A08" w:rsidRPr="0024010A">
        <w:rPr>
          <w:rFonts w:cstheme="minorHAnsi"/>
          <w:color w:val="000000"/>
          <w:sz w:val="28"/>
          <w:szCs w:val="28"/>
        </w:rPr>
        <w:t xml:space="preserve">performance due to attention being brought off other business plans. </w:t>
      </w:r>
      <w:r w:rsidR="00B726AB" w:rsidRPr="0024010A">
        <w:rPr>
          <w:rFonts w:cstheme="minorHAnsi"/>
          <w:color w:val="000000"/>
          <w:sz w:val="28"/>
          <w:szCs w:val="28"/>
        </w:rPr>
        <w:t xml:space="preserve">Unless you have a large team that </w:t>
      </w:r>
      <w:r w:rsidR="00855D9F" w:rsidRPr="0024010A">
        <w:rPr>
          <w:rFonts w:cstheme="minorHAnsi"/>
          <w:color w:val="000000"/>
          <w:sz w:val="28"/>
          <w:szCs w:val="28"/>
        </w:rPr>
        <w:t>can</w:t>
      </w:r>
      <w:r w:rsidR="00B726AB" w:rsidRPr="0024010A">
        <w:rPr>
          <w:rFonts w:cstheme="minorHAnsi"/>
          <w:color w:val="000000"/>
          <w:sz w:val="28"/>
          <w:szCs w:val="28"/>
        </w:rPr>
        <w:t xml:space="preserve"> assist in managing other </w:t>
      </w:r>
      <w:r w:rsidR="00855D9F" w:rsidRPr="0024010A">
        <w:rPr>
          <w:rFonts w:cstheme="minorHAnsi"/>
          <w:color w:val="000000"/>
          <w:sz w:val="28"/>
          <w:szCs w:val="28"/>
        </w:rPr>
        <w:t>tasks</w:t>
      </w:r>
      <w:r w:rsidR="00B726AB" w:rsidRPr="0024010A">
        <w:rPr>
          <w:rFonts w:cstheme="minorHAnsi"/>
          <w:color w:val="000000"/>
          <w:sz w:val="28"/>
          <w:szCs w:val="28"/>
        </w:rPr>
        <w:t>, this could reflect.</w:t>
      </w:r>
      <w:r w:rsidR="00855D9F" w:rsidRPr="0024010A">
        <w:rPr>
          <w:rFonts w:cstheme="minorHAnsi"/>
          <w:color w:val="000000"/>
          <w:sz w:val="28"/>
          <w:szCs w:val="28"/>
        </w:rPr>
        <w:t xml:space="preserve"> </w:t>
      </w:r>
      <w:r w:rsidR="00855D9F" w:rsidRPr="0024010A">
        <w:rPr>
          <w:rFonts w:cstheme="minorHAnsi"/>
          <w:color w:val="000000"/>
          <w:sz w:val="28"/>
          <w:szCs w:val="28"/>
        </w:rPr>
        <w:t>(L. Martin, 2015)</w:t>
      </w:r>
      <w:r w:rsidR="004C5D5A">
        <w:rPr>
          <w:rFonts w:cstheme="minorHAnsi"/>
          <w:color w:val="000000"/>
          <w:sz w:val="28"/>
          <w:szCs w:val="28"/>
        </w:rPr>
        <w:t xml:space="preserve"> Other organisations are competitors</w:t>
      </w:r>
      <w:r w:rsidR="00FE4D34">
        <w:rPr>
          <w:rFonts w:cstheme="minorHAnsi"/>
          <w:color w:val="000000"/>
          <w:sz w:val="28"/>
          <w:szCs w:val="28"/>
        </w:rPr>
        <w:t xml:space="preserve">, thinking strategically and how you intend to beat the competition is an </w:t>
      </w:r>
      <w:r w:rsidR="008E6B50">
        <w:rPr>
          <w:rFonts w:cstheme="minorHAnsi"/>
          <w:color w:val="000000"/>
          <w:sz w:val="28"/>
          <w:szCs w:val="28"/>
        </w:rPr>
        <w:t>important criterion</w:t>
      </w:r>
      <w:r w:rsidR="00FE4D34">
        <w:rPr>
          <w:rFonts w:cstheme="minorHAnsi"/>
          <w:color w:val="000000"/>
          <w:sz w:val="28"/>
          <w:szCs w:val="28"/>
        </w:rPr>
        <w:t xml:space="preserve">. </w:t>
      </w:r>
      <w:r w:rsidR="00D55FA9">
        <w:rPr>
          <w:rFonts w:cstheme="minorHAnsi"/>
          <w:color w:val="000000"/>
          <w:sz w:val="28"/>
          <w:szCs w:val="28"/>
        </w:rPr>
        <w:t>Objectives should be se</w:t>
      </w:r>
      <w:r w:rsidR="008E6B50">
        <w:rPr>
          <w:rFonts w:cstheme="minorHAnsi"/>
          <w:color w:val="000000"/>
          <w:sz w:val="28"/>
          <w:szCs w:val="28"/>
        </w:rPr>
        <w:t xml:space="preserve">t </w:t>
      </w:r>
      <w:r w:rsidR="00D5355D">
        <w:rPr>
          <w:rFonts w:cstheme="minorHAnsi"/>
          <w:color w:val="000000"/>
          <w:sz w:val="28"/>
          <w:szCs w:val="28"/>
        </w:rPr>
        <w:t>to</w:t>
      </w:r>
      <w:r w:rsidR="008E6B50">
        <w:rPr>
          <w:rFonts w:cstheme="minorHAnsi"/>
          <w:color w:val="000000"/>
          <w:sz w:val="28"/>
          <w:szCs w:val="28"/>
        </w:rPr>
        <w:t xml:space="preserve"> achieve this, </w:t>
      </w:r>
      <w:r w:rsidR="00177504">
        <w:rPr>
          <w:rFonts w:cstheme="minorHAnsi"/>
          <w:color w:val="000000"/>
          <w:sz w:val="28"/>
          <w:szCs w:val="28"/>
        </w:rPr>
        <w:t xml:space="preserve">researching strategies and how you can compete with your competitors without the need to </w:t>
      </w:r>
      <w:r w:rsidR="0014637C">
        <w:rPr>
          <w:rFonts w:cstheme="minorHAnsi"/>
          <w:color w:val="000000"/>
          <w:sz w:val="28"/>
          <w:szCs w:val="28"/>
        </w:rPr>
        <w:t xml:space="preserve">budget gives financial safety for an organisation. </w:t>
      </w:r>
      <w:r w:rsidR="00D5355D">
        <w:rPr>
          <w:rFonts w:ascii="-webkit-standard" w:hAnsi="-webkit-standard"/>
          <w:color w:val="000000"/>
          <w:sz w:val="27"/>
          <w:szCs w:val="27"/>
        </w:rPr>
        <w:t>(Drury, 2021)</w:t>
      </w:r>
    </w:p>
    <w:p w14:paraId="78CE4E21" w14:textId="77777777" w:rsidR="006E48FB" w:rsidRDefault="006E48FB" w:rsidP="00560975">
      <w:pPr>
        <w:rPr>
          <w:rFonts w:ascii="FangSong" w:eastAsia="FangSong" w:hAnsi="FangSong" w:cstheme="minorHAnsi"/>
          <w:b/>
          <w:bCs/>
          <w:sz w:val="40"/>
          <w:szCs w:val="40"/>
        </w:rPr>
      </w:pPr>
    </w:p>
    <w:p w14:paraId="18F780E5" w14:textId="77777777" w:rsidR="006E48FB" w:rsidRDefault="00BA58A9" w:rsidP="00560975">
      <w:pPr>
        <w:rPr>
          <w:rFonts w:ascii="-webkit-standard" w:hAnsi="-webkit-standard"/>
          <w:color w:val="000000"/>
          <w:sz w:val="27"/>
          <w:szCs w:val="27"/>
        </w:rPr>
      </w:pPr>
      <w:r w:rsidRPr="00EA167C">
        <w:rPr>
          <w:rFonts w:eastAsia="FangSong" w:cstheme="minorHAnsi"/>
          <w:b/>
          <w:bCs/>
          <w:sz w:val="28"/>
          <w:szCs w:val="28"/>
        </w:rPr>
        <w:t>Performance-based budgeting</w:t>
      </w:r>
      <w:r>
        <w:rPr>
          <w:rFonts w:eastAsia="FangSong" w:cstheme="minorHAnsi"/>
          <w:sz w:val="28"/>
          <w:szCs w:val="28"/>
        </w:rPr>
        <w:t xml:space="preserve"> </w:t>
      </w:r>
      <w:r w:rsidR="00297F3B">
        <w:rPr>
          <w:rFonts w:eastAsia="FangSong" w:cstheme="minorHAnsi"/>
          <w:sz w:val="28"/>
          <w:szCs w:val="28"/>
        </w:rPr>
        <w:t xml:space="preserve">is based on the performance of an organisation. This </w:t>
      </w:r>
      <w:r w:rsidR="003A67A7">
        <w:rPr>
          <w:rFonts w:eastAsia="FangSong" w:cstheme="minorHAnsi"/>
          <w:sz w:val="28"/>
          <w:szCs w:val="28"/>
        </w:rPr>
        <w:t xml:space="preserve">is used when a business analyses performance </w:t>
      </w:r>
      <w:r w:rsidR="004D2315">
        <w:rPr>
          <w:rFonts w:eastAsia="FangSong" w:cstheme="minorHAnsi"/>
          <w:sz w:val="28"/>
          <w:szCs w:val="28"/>
        </w:rPr>
        <w:t xml:space="preserve">to a chosen approach </w:t>
      </w:r>
      <w:r w:rsidR="005A133B">
        <w:rPr>
          <w:rFonts w:eastAsia="FangSong" w:cstheme="minorHAnsi"/>
          <w:sz w:val="28"/>
          <w:szCs w:val="28"/>
        </w:rPr>
        <w:t xml:space="preserve">by putting forward a smaller investment and measuring the results afterwards. </w:t>
      </w:r>
      <w:r w:rsidR="006743B1">
        <w:rPr>
          <w:rFonts w:eastAsia="FangSong" w:cstheme="minorHAnsi"/>
          <w:sz w:val="28"/>
          <w:szCs w:val="28"/>
        </w:rPr>
        <w:t xml:space="preserve">If the performance outshines, budgets will increase allowing more money to be put into the development of an organisation. </w:t>
      </w:r>
      <w:r w:rsidR="00686856">
        <w:rPr>
          <w:rFonts w:ascii="-webkit-standard" w:hAnsi="-webkit-standard"/>
          <w:color w:val="000000"/>
          <w:sz w:val="27"/>
          <w:szCs w:val="27"/>
        </w:rPr>
        <w:t>(Howard et al., 2021)</w:t>
      </w:r>
      <w:r w:rsidR="00BE54C9">
        <w:rPr>
          <w:rFonts w:ascii="-webkit-standard" w:hAnsi="-webkit-standard"/>
          <w:color w:val="000000"/>
          <w:sz w:val="27"/>
          <w:szCs w:val="27"/>
        </w:rPr>
        <w:t xml:space="preserve"> </w:t>
      </w:r>
      <w:r w:rsidR="00A0370D">
        <w:rPr>
          <w:rFonts w:cstheme="minorHAnsi"/>
          <w:color w:val="000000"/>
          <w:sz w:val="28"/>
          <w:szCs w:val="28"/>
        </w:rPr>
        <w:t xml:space="preserve">The </w:t>
      </w:r>
      <w:r w:rsidR="00166CAF">
        <w:rPr>
          <w:rFonts w:cstheme="minorHAnsi"/>
          <w:color w:val="000000"/>
          <w:sz w:val="28"/>
          <w:szCs w:val="28"/>
        </w:rPr>
        <w:t>advantage</w:t>
      </w:r>
      <w:r w:rsidR="00A0370D">
        <w:rPr>
          <w:rFonts w:cstheme="minorHAnsi"/>
          <w:color w:val="000000"/>
          <w:sz w:val="28"/>
          <w:szCs w:val="28"/>
        </w:rPr>
        <w:t xml:space="preserve"> </w:t>
      </w:r>
      <w:r w:rsidR="00764A4F">
        <w:rPr>
          <w:rFonts w:cstheme="minorHAnsi"/>
          <w:color w:val="000000"/>
          <w:sz w:val="28"/>
          <w:szCs w:val="28"/>
        </w:rPr>
        <w:t xml:space="preserve">of this method is that organisations that aren’t profiting encourage increase in budgets to </w:t>
      </w:r>
      <w:r w:rsidR="00D4425C">
        <w:rPr>
          <w:rFonts w:cstheme="minorHAnsi"/>
          <w:color w:val="000000"/>
          <w:sz w:val="28"/>
          <w:szCs w:val="28"/>
        </w:rPr>
        <w:t xml:space="preserve">look for the inputs and outputs. </w:t>
      </w:r>
      <w:r w:rsidR="00166CAF">
        <w:rPr>
          <w:rFonts w:cstheme="minorHAnsi"/>
          <w:color w:val="000000"/>
          <w:sz w:val="28"/>
          <w:szCs w:val="28"/>
        </w:rPr>
        <w:t xml:space="preserve">However, there are some downsides to this method, there is a potential risk for </w:t>
      </w:r>
      <w:r w:rsidR="002B04A7">
        <w:rPr>
          <w:rFonts w:cstheme="minorHAnsi"/>
          <w:color w:val="000000"/>
          <w:sz w:val="28"/>
          <w:szCs w:val="28"/>
        </w:rPr>
        <w:t xml:space="preserve">organisations to have conflict when it comes to where expenditures should be prioritized, this could be very opinionated and one wrong decision could reflect on the future of a business’s success. </w:t>
      </w:r>
      <w:r w:rsidR="00D20567">
        <w:rPr>
          <w:rFonts w:ascii="-webkit-standard" w:hAnsi="-webkit-standard"/>
          <w:color w:val="000000"/>
          <w:sz w:val="27"/>
          <w:szCs w:val="27"/>
        </w:rPr>
        <w:t>(Hayes, 2021)</w:t>
      </w:r>
    </w:p>
    <w:p w14:paraId="71BD052E" w14:textId="349D7DFF" w:rsidR="00D00DED" w:rsidRDefault="00D00DED" w:rsidP="00560975">
      <w:pPr>
        <w:rPr>
          <w:rFonts w:ascii="-webkit-standard" w:hAnsi="-webkit-standard"/>
          <w:color w:val="000000"/>
          <w:sz w:val="27"/>
          <w:szCs w:val="27"/>
        </w:rPr>
      </w:pPr>
      <w:r w:rsidRPr="006E48FB">
        <w:rPr>
          <w:rFonts w:ascii="-webkit-standard" w:hAnsi="-webkit-standard"/>
          <w:b/>
          <w:bCs/>
          <w:color w:val="000000"/>
          <w:sz w:val="27"/>
          <w:szCs w:val="27"/>
        </w:rPr>
        <w:lastRenderedPageBreak/>
        <w:t>Incremental Budgeting</w:t>
      </w:r>
      <w:r>
        <w:rPr>
          <w:rFonts w:ascii="-webkit-standard" w:hAnsi="-webkit-standard"/>
          <w:color w:val="000000"/>
          <w:sz w:val="27"/>
          <w:szCs w:val="27"/>
        </w:rPr>
        <w:t xml:space="preserve"> </w:t>
      </w:r>
      <w:r w:rsidR="00EC6F61">
        <w:rPr>
          <w:rFonts w:ascii="-webkit-standard" w:hAnsi="-webkit-standard"/>
          <w:color w:val="000000"/>
          <w:sz w:val="27"/>
          <w:szCs w:val="27"/>
        </w:rPr>
        <w:t>is when you create</w:t>
      </w:r>
      <w:r w:rsidR="00C91B9B">
        <w:rPr>
          <w:rFonts w:ascii="-webkit-standard" w:hAnsi="-webkit-standard"/>
          <w:color w:val="000000"/>
          <w:sz w:val="27"/>
          <w:szCs w:val="27"/>
        </w:rPr>
        <w:t xml:space="preserve"> minor changes to a current budget, this is used to best develop an already existing budget plan, without huge </w:t>
      </w:r>
      <w:r w:rsidR="00EC467B">
        <w:rPr>
          <w:rFonts w:ascii="-webkit-standard" w:hAnsi="-webkit-standard"/>
          <w:color w:val="000000"/>
          <w:sz w:val="27"/>
          <w:szCs w:val="27"/>
        </w:rPr>
        <w:t>effect</w:t>
      </w:r>
      <w:r w:rsidR="00C91B9B">
        <w:rPr>
          <w:rFonts w:ascii="-webkit-standard" w:hAnsi="-webkit-standard"/>
          <w:color w:val="000000"/>
          <w:sz w:val="27"/>
          <w:szCs w:val="27"/>
        </w:rPr>
        <w:t xml:space="preserve">. </w:t>
      </w:r>
      <w:r w:rsidR="00604F66">
        <w:rPr>
          <w:rFonts w:ascii="-webkit-standard" w:hAnsi="-webkit-standard"/>
          <w:color w:val="000000"/>
          <w:sz w:val="27"/>
          <w:szCs w:val="27"/>
        </w:rPr>
        <w:t xml:space="preserve">This budgeting method is one of the easiest for </w:t>
      </w:r>
      <w:r w:rsidR="00BA042F">
        <w:rPr>
          <w:rFonts w:ascii="-webkit-standard" w:hAnsi="-webkit-standard"/>
          <w:color w:val="000000"/>
          <w:sz w:val="27"/>
          <w:szCs w:val="27"/>
        </w:rPr>
        <w:t xml:space="preserve">numbers, it allows you to make changes with simplicity, without the need for advanced calculations. </w:t>
      </w:r>
      <w:r w:rsidR="0036664E">
        <w:rPr>
          <w:rFonts w:ascii="-webkit-standard" w:hAnsi="-webkit-standard"/>
          <w:color w:val="000000"/>
          <w:sz w:val="27"/>
          <w:szCs w:val="27"/>
        </w:rPr>
        <w:t xml:space="preserve">It also allows you to manage finances better over time, with small changes, allows smaller costs which can help manage your budget better without the need for larger expenditures. </w:t>
      </w:r>
      <w:r w:rsidR="00B1344B">
        <w:rPr>
          <w:rFonts w:ascii="-webkit-standard" w:hAnsi="-webkit-standard"/>
          <w:color w:val="000000"/>
          <w:sz w:val="27"/>
          <w:szCs w:val="27"/>
        </w:rPr>
        <w:t xml:space="preserve">Although this method is one of the most common, you might find that you are </w:t>
      </w:r>
      <w:r w:rsidR="00082D15">
        <w:rPr>
          <w:rFonts w:ascii="-webkit-standard" w:hAnsi="-webkit-standard"/>
          <w:color w:val="000000"/>
          <w:sz w:val="27"/>
          <w:szCs w:val="27"/>
        </w:rPr>
        <w:t>unnecessarily spending money, as the budget differentiates, it could constantly increase. When in an organisation, usually there are set departments. These departments are allocated their own budget</w:t>
      </w:r>
      <w:r w:rsidR="00EC467B">
        <w:rPr>
          <w:rFonts w:ascii="-webkit-standard" w:hAnsi="-webkit-standard"/>
          <w:color w:val="000000"/>
          <w:sz w:val="27"/>
          <w:szCs w:val="27"/>
        </w:rPr>
        <w:t xml:space="preserve">, but usually use it to ensure needs are met. </w:t>
      </w:r>
      <w:r w:rsidR="00191D13">
        <w:rPr>
          <w:rFonts w:ascii="-webkit-standard" w:hAnsi="-webkit-standard"/>
          <w:color w:val="000000"/>
          <w:sz w:val="27"/>
          <w:szCs w:val="27"/>
        </w:rPr>
        <w:t>(Schmidt, 2023)</w:t>
      </w:r>
      <w:r w:rsidR="008574E9">
        <w:rPr>
          <w:rFonts w:ascii="-webkit-standard" w:hAnsi="-webkit-standard"/>
          <w:color w:val="000000"/>
          <w:sz w:val="27"/>
          <w:szCs w:val="27"/>
        </w:rPr>
        <w:t xml:space="preserve"> </w:t>
      </w:r>
    </w:p>
    <w:p w14:paraId="3E661081" w14:textId="77777777" w:rsidR="00B92F87" w:rsidRDefault="00B92F87" w:rsidP="00560975">
      <w:pPr>
        <w:rPr>
          <w:rFonts w:ascii="-webkit-standard" w:hAnsi="-webkit-standard"/>
          <w:color w:val="000000"/>
          <w:sz w:val="27"/>
          <w:szCs w:val="27"/>
        </w:rPr>
      </w:pPr>
    </w:p>
    <w:p w14:paraId="026BAA6A" w14:textId="28CC8C2F" w:rsidR="00B92F87" w:rsidRDefault="00FC78E6" w:rsidP="00560975">
      <w:pPr>
        <w:rPr>
          <w:rFonts w:ascii="-webkit-standard" w:hAnsi="-webkit-standard"/>
          <w:color w:val="000000"/>
          <w:sz w:val="27"/>
          <w:szCs w:val="27"/>
        </w:rPr>
      </w:pPr>
      <w:r w:rsidRPr="006E48FB">
        <w:rPr>
          <w:rFonts w:ascii="-webkit-standard" w:hAnsi="-webkit-standard"/>
          <w:b/>
          <w:bCs/>
          <w:color w:val="000000"/>
          <w:sz w:val="27"/>
          <w:szCs w:val="27"/>
        </w:rPr>
        <w:t>Value Proposition budgeting</w:t>
      </w:r>
      <w:r w:rsidR="008B13E0">
        <w:rPr>
          <w:rFonts w:ascii="-webkit-standard" w:hAnsi="-webkit-standard"/>
          <w:color w:val="000000"/>
          <w:sz w:val="27"/>
          <w:szCs w:val="27"/>
        </w:rPr>
        <w:t xml:space="preserve"> </w:t>
      </w:r>
      <w:r w:rsidR="00006E2D">
        <w:rPr>
          <w:rFonts w:ascii="-webkit-standard" w:hAnsi="-webkit-standard"/>
          <w:color w:val="000000"/>
          <w:sz w:val="27"/>
          <w:szCs w:val="27"/>
        </w:rPr>
        <w:t>is when an organisation evaluates their products</w:t>
      </w:r>
      <w:r w:rsidR="00AE17AD">
        <w:rPr>
          <w:rFonts w:ascii="-webkit-standard" w:hAnsi="-webkit-standard"/>
          <w:color w:val="000000"/>
          <w:sz w:val="27"/>
          <w:szCs w:val="27"/>
        </w:rPr>
        <w:t xml:space="preserve"> and analyses their successful sellers. </w:t>
      </w:r>
      <w:r w:rsidR="00D22491">
        <w:rPr>
          <w:rFonts w:ascii="-webkit-standard" w:hAnsi="-webkit-standard"/>
          <w:color w:val="000000"/>
          <w:sz w:val="27"/>
          <w:szCs w:val="27"/>
        </w:rPr>
        <w:t xml:space="preserve">Budgeting is then aimed at the lowest units sold and money spent is based on how valuable each product is. If a product is a top seller, more budget will be used for the product </w:t>
      </w:r>
      <w:r w:rsidR="007A5BAC">
        <w:rPr>
          <w:rFonts w:ascii="-webkit-standard" w:hAnsi="-webkit-standard"/>
          <w:color w:val="000000"/>
          <w:sz w:val="27"/>
          <w:szCs w:val="27"/>
        </w:rPr>
        <w:t>to</w:t>
      </w:r>
      <w:r w:rsidR="00D22491">
        <w:rPr>
          <w:rFonts w:ascii="-webkit-standard" w:hAnsi="-webkit-standard"/>
          <w:color w:val="000000"/>
          <w:sz w:val="27"/>
          <w:szCs w:val="27"/>
        </w:rPr>
        <w:t xml:space="preserve"> purchase more units or for a new supplier. </w:t>
      </w:r>
      <w:r w:rsidR="006740DE">
        <w:rPr>
          <w:rFonts w:ascii="-webkit-standard" w:hAnsi="-webkit-standard"/>
          <w:color w:val="000000"/>
          <w:sz w:val="27"/>
          <w:szCs w:val="27"/>
        </w:rPr>
        <w:t xml:space="preserve">Value Proposition </w:t>
      </w:r>
      <w:r w:rsidR="0082280A">
        <w:rPr>
          <w:rFonts w:ascii="-webkit-standard" w:hAnsi="-webkit-standard"/>
          <w:color w:val="000000"/>
          <w:sz w:val="27"/>
          <w:szCs w:val="27"/>
        </w:rPr>
        <w:t xml:space="preserve">uses revenue and expenses based on past </w:t>
      </w:r>
      <w:r w:rsidR="007A5BAC">
        <w:rPr>
          <w:rFonts w:ascii="-webkit-standard" w:hAnsi="-webkit-standard"/>
          <w:color w:val="000000"/>
          <w:sz w:val="27"/>
          <w:szCs w:val="27"/>
        </w:rPr>
        <w:t>data;</w:t>
      </w:r>
      <w:r w:rsidR="0082280A">
        <w:rPr>
          <w:rFonts w:ascii="-webkit-standard" w:hAnsi="-webkit-standard"/>
          <w:color w:val="000000"/>
          <w:sz w:val="27"/>
          <w:szCs w:val="27"/>
        </w:rPr>
        <w:t xml:space="preserve"> this gives you evidence of product performance to know if it’s worth investing in.</w:t>
      </w:r>
      <w:r w:rsidR="00343C45">
        <w:rPr>
          <w:rFonts w:ascii="-webkit-standard" w:hAnsi="-webkit-standard"/>
          <w:color w:val="000000"/>
          <w:sz w:val="27"/>
          <w:szCs w:val="27"/>
        </w:rPr>
        <w:t xml:space="preserve"> </w:t>
      </w:r>
      <w:r w:rsidR="00343C45">
        <w:rPr>
          <w:rFonts w:ascii="-webkit-standard" w:hAnsi="-webkit-standard"/>
          <w:color w:val="000000"/>
          <w:sz w:val="27"/>
          <w:szCs w:val="27"/>
        </w:rPr>
        <w:t>(Davidson, 2022)</w:t>
      </w:r>
      <w:r w:rsidR="00F01967">
        <w:rPr>
          <w:rFonts w:ascii="-webkit-standard" w:hAnsi="-webkit-standard"/>
          <w:color w:val="000000"/>
          <w:sz w:val="27"/>
          <w:szCs w:val="27"/>
        </w:rPr>
        <w:t xml:space="preserve"> </w:t>
      </w:r>
      <w:r w:rsidR="00FE01C3">
        <w:rPr>
          <w:rFonts w:ascii="-webkit-standard" w:hAnsi="-webkit-standard"/>
          <w:color w:val="000000"/>
          <w:sz w:val="27"/>
          <w:szCs w:val="27"/>
        </w:rPr>
        <w:t>The downside of this method is that you may not always be able to predict success in a product even though it has previously. Trends change and that can affect the future of a product, especially when more money is being invested, or quality wise</w:t>
      </w:r>
      <w:r w:rsidR="00F2408C">
        <w:rPr>
          <w:rFonts w:ascii="-webkit-standard" w:hAnsi="-webkit-standard"/>
          <w:color w:val="000000"/>
          <w:sz w:val="27"/>
          <w:szCs w:val="27"/>
        </w:rPr>
        <w:t xml:space="preserve">, it could make consumers step away from the product if it begins to become more premium with a premium price. </w:t>
      </w:r>
      <w:r w:rsidR="006A03A0">
        <w:rPr>
          <w:rFonts w:ascii="-webkit-standard" w:hAnsi="-webkit-standard"/>
          <w:color w:val="000000"/>
          <w:sz w:val="27"/>
          <w:szCs w:val="27"/>
        </w:rPr>
        <w:t>(P, 2022)</w:t>
      </w:r>
    </w:p>
    <w:p w14:paraId="01932FF3" w14:textId="77777777" w:rsidR="00D00DED" w:rsidRDefault="00D00DED" w:rsidP="00560975">
      <w:pPr>
        <w:rPr>
          <w:rFonts w:cstheme="minorHAnsi"/>
          <w:color w:val="000000"/>
          <w:sz w:val="28"/>
          <w:szCs w:val="28"/>
        </w:rPr>
      </w:pPr>
    </w:p>
    <w:p w14:paraId="4A9ED39E" w14:textId="693DC3F3" w:rsidR="00B56D17" w:rsidRPr="00A0370D" w:rsidRDefault="00B56D17" w:rsidP="00560975">
      <w:pPr>
        <w:rPr>
          <w:rFonts w:cstheme="minorHAnsi"/>
          <w:color w:val="000000"/>
          <w:sz w:val="28"/>
          <w:szCs w:val="28"/>
        </w:rPr>
      </w:pPr>
      <w:r w:rsidRPr="006E48FB">
        <w:rPr>
          <w:rFonts w:cstheme="minorHAnsi"/>
          <w:b/>
          <w:bCs/>
          <w:color w:val="000000"/>
          <w:sz w:val="28"/>
          <w:szCs w:val="28"/>
        </w:rPr>
        <w:t>A master budget</w:t>
      </w:r>
      <w:r w:rsidRPr="00B56D17">
        <w:rPr>
          <w:rFonts w:cstheme="minorHAnsi"/>
          <w:color w:val="000000"/>
          <w:sz w:val="28"/>
          <w:szCs w:val="28"/>
        </w:rPr>
        <w:t>, which summarizes cash flow projections, financial statements, and the financial plan, is a key planning tool for businesses.</w:t>
      </w:r>
      <w:r>
        <w:rPr>
          <w:rFonts w:cstheme="minorHAnsi"/>
          <w:color w:val="000000"/>
          <w:sz w:val="28"/>
          <w:szCs w:val="28"/>
        </w:rPr>
        <w:t xml:space="preserve"> </w:t>
      </w:r>
      <w:r w:rsidR="00DC596E">
        <w:rPr>
          <w:rFonts w:cstheme="minorHAnsi"/>
          <w:color w:val="000000"/>
          <w:sz w:val="28"/>
          <w:szCs w:val="28"/>
        </w:rPr>
        <w:t xml:space="preserve">A master budget takes all financial criteria into thought, </w:t>
      </w:r>
      <w:r w:rsidR="00A97934">
        <w:rPr>
          <w:rFonts w:cstheme="minorHAnsi"/>
          <w:color w:val="000000"/>
          <w:sz w:val="28"/>
          <w:szCs w:val="28"/>
        </w:rPr>
        <w:t xml:space="preserve">so that it can be used to take action to meet goals. </w:t>
      </w:r>
      <w:r w:rsidR="004B0FE6">
        <w:rPr>
          <w:rFonts w:cstheme="minorHAnsi"/>
          <w:color w:val="000000"/>
          <w:sz w:val="28"/>
          <w:szCs w:val="28"/>
        </w:rPr>
        <w:t xml:space="preserve">Master Budget consists of different budgets, with the </w:t>
      </w:r>
      <w:r w:rsidR="000E7F75">
        <w:rPr>
          <w:rFonts w:cstheme="minorHAnsi"/>
          <w:color w:val="000000"/>
          <w:sz w:val="28"/>
          <w:szCs w:val="28"/>
        </w:rPr>
        <w:t>following:</w:t>
      </w:r>
      <w:r w:rsidR="004B0FE6">
        <w:rPr>
          <w:rFonts w:cstheme="minorHAnsi"/>
          <w:color w:val="000000"/>
          <w:sz w:val="28"/>
          <w:szCs w:val="28"/>
        </w:rPr>
        <w:t xml:space="preserve"> Sales Budget, </w:t>
      </w:r>
      <w:r w:rsidR="00B73387">
        <w:rPr>
          <w:rFonts w:cstheme="minorHAnsi"/>
          <w:color w:val="000000"/>
          <w:sz w:val="28"/>
          <w:szCs w:val="28"/>
        </w:rPr>
        <w:t>Production Schedule and Direct Materials, Labour and Overhead Budget.</w:t>
      </w:r>
      <w:r w:rsidR="000E7F75">
        <w:rPr>
          <w:rFonts w:cstheme="minorHAnsi"/>
          <w:color w:val="000000"/>
          <w:sz w:val="28"/>
          <w:szCs w:val="28"/>
        </w:rPr>
        <w:t xml:space="preserve"> </w:t>
      </w:r>
      <w:r w:rsidR="00E56AAE">
        <w:rPr>
          <w:rFonts w:cstheme="minorHAnsi"/>
          <w:color w:val="000000"/>
          <w:sz w:val="28"/>
          <w:szCs w:val="28"/>
        </w:rPr>
        <w:t xml:space="preserve">A sales budget isn’t just based on </w:t>
      </w:r>
      <w:r w:rsidR="00E56962">
        <w:rPr>
          <w:rFonts w:cstheme="minorHAnsi"/>
          <w:color w:val="000000"/>
          <w:sz w:val="28"/>
          <w:szCs w:val="28"/>
        </w:rPr>
        <w:t>sales but</w:t>
      </w:r>
      <w:r w:rsidR="00E56AAE">
        <w:rPr>
          <w:rFonts w:cstheme="minorHAnsi"/>
          <w:color w:val="000000"/>
          <w:sz w:val="28"/>
          <w:szCs w:val="28"/>
        </w:rPr>
        <w:t xml:space="preserve"> carries on from judgement from other types of data. </w:t>
      </w:r>
      <w:r w:rsidR="00E56962" w:rsidRPr="00E56962">
        <w:rPr>
          <w:rFonts w:cstheme="minorHAnsi"/>
          <w:color w:val="000000"/>
          <w:sz w:val="28"/>
          <w:szCs w:val="28"/>
        </w:rPr>
        <w:t xml:space="preserve">The business </w:t>
      </w:r>
      <w:r w:rsidR="00E56962" w:rsidRPr="00E56962">
        <w:rPr>
          <w:rFonts w:cstheme="minorHAnsi"/>
          <w:color w:val="000000"/>
          <w:sz w:val="28"/>
          <w:szCs w:val="28"/>
        </w:rPr>
        <w:t>must</w:t>
      </w:r>
      <w:r w:rsidR="00E56962" w:rsidRPr="00E56962">
        <w:rPr>
          <w:rFonts w:cstheme="minorHAnsi"/>
          <w:color w:val="000000"/>
          <w:sz w:val="28"/>
          <w:szCs w:val="28"/>
        </w:rPr>
        <w:t xml:space="preserve"> figure out how many sales it anticipates in the upcoming year. Next, it needs to budget the number of units it needs to sell </w:t>
      </w:r>
      <w:r w:rsidR="00E56962" w:rsidRPr="00E56962">
        <w:rPr>
          <w:rFonts w:cstheme="minorHAnsi"/>
          <w:color w:val="000000"/>
          <w:sz w:val="28"/>
          <w:szCs w:val="28"/>
        </w:rPr>
        <w:t>to</w:t>
      </w:r>
      <w:r w:rsidR="00E56962" w:rsidRPr="00E56962">
        <w:rPr>
          <w:rFonts w:cstheme="minorHAnsi"/>
          <w:color w:val="000000"/>
          <w:sz w:val="28"/>
          <w:szCs w:val="28"/>
        </w:rPr>
        <w:t xml:space="preserve"> </w:t>
      </w:r>
      <w:r w:rsidR="00E56962" w:rsidRPr="00E56962">
        <w:rPr>
          <w:rFonts w:cstheme="minorHAnsi"/>
          <w:color w:val="000000"/>
          <w:sz w:val="28"/>
          <w:szCs w:val="28"/>
        </w:rPr>
        <w:t>fulfil</w:t>
      </w:r>
      <w:r w:rsidR="00E56962" w:rsidRPr="00E56962">
        <w:rPr>
          <w:rFonts w:cstheme="minorHAnsi"/>
          <w:color w:val="000000"/>
          <w:sz w:val="28"/>
          <w:szCs w:val="28"/>
        </w:rPr>
        <w:t xml:space="preserve"> both the ending inventory requirements and the sales budget. To avoid stocking out, most businesses have an ending inventory that they need to satisfy on a monthly or quarterly basis.</w:t>
      </w:r>
      <w:r w:rsidR="00E56962">
        <w:rPr>
          <w:rFonts w:cstheme="minorHAnsi"/>
          <w:color w:val="000000"/>
          <w:sz w:val="28"/>
          <w:szCs w:val="28"/>
        </w:rPr>
        <w:t xml:space="preserve"> </w:t>
      </w:r>
      <w:r w:rsidR="00E33F2A">
        <w:rPr>
          <w:rFonts w:ascii="-webkit-standard" w:hAnsi="-webkit-standard"/>
          <w:color w:val="000000"/>
          <w:sz w:val="27"/>
          <w:szCs w:val="27"/>
        </w:rPr>
        <w:t>(Carlson, 2022)</w:t>
      </w:r>
    </w:p>
    <w:p w14:paraId="44AA1BFB" w14:textId="77777777" w:rsidR="00092B29" w:rsidRDefault="00092B29" w:rsidP="00560975">
      <w:pPr>
        <w:rPr>
          <w:rFonts w:ascii="-webkit-standard" w:hAnsi="-webkit-standard"/>
          <w:color w:val="000000"/>
          <w:sz w:val="27"/>
          <w:szCs w:val="27"/>
        </w:rPr>
      </w:pPr>
    </w:p>
    <w:p w14:paraId="1E9AE0AE" w14:textId="1A0F371A" w:rsidR="008E7708" w:rsidRPr="0024010A" w:rsidRDefault="00DC2500" w:rsidP="00560975">
      <w:pPr>
        <w:rPr>
          <w:rFonts w:cstheme="minorHAnsi"/>
          <w:color w:val="000000"/>
          <w:sz w:val="28"/>
          <w:szCs w:val="28"/>
        </w:rPr>
      </w:pPr>
      <w:r w:rsidRPr="006E48FB">
        <w:rPr>
          <w:rFonts w:cstheme="minorHAnsi"/>
          <w:b/>
          <w:bCs/>
          <w:color w:val="000000"/>
          <w:sz w:val="28"/>
          <w:szCs w:val="28"/>
        </w:rPr>
        <w:t>Cash budgeting</w:t>
      </w:r>
      <w:r w:rsidRPr="0024010A">
        <w:rPr>
          <w:rFonts w:cstheme="minorHAnsi"/>
          <w:color w:val="000000"/>
          <w:sz w:val="28"/>
          <w:szCs w:val="28"/>
        </w:rPr>
        <w:t xml:space="preserve"> is a method of budgeting that uses the ending balance before the beginning balance. This </w:t>
      </w:r>
      <w:r w:rsidR="0063575E" w:rsidRPr="0024010A">
        <w:rPr>
          <w:rFonts w:cstheme="minorHAnsi"/>
          <w:color w:val="000000"/>
          <w:sz w:val="28"/>
          <w:szCs w:val="28"/>
        </w:rPr>
        <w:t xml:space="preserve">allows a business to implement a plan for future needs rather than taking the </w:t>
      </w:r>
      <w:r w:rsidR="00CD073E" w:rsidRPr="0024010A">
        <w:rPr>
          <w:rFonts w:cstheme="minorHAnsi"/>
          <w:color w:val="000000"/>
          <w:sz w:val="28"/>
          <w:szCs w:val="28"/>
        </w:rPr>
        <w:t>long-term</w:t>
      </w:r>
      <w:r w:rsidR="0063575E" w:rsidRPr="0024010A">
        <w:rPr>
          <w:rFonts w:cstheme="minorHAnsi"/>
          <w:color w:val="000000"/>
          <w:sz w:val="28"/>
          <w:szCs w:val="28"/>
        </w:rPr>
        <w:t xml:space="preserve"> route. It</w:t>
      </w:r>
      <w:r w:rsidR="00CD073E" w:rsidRPr="0024010A">
        <w:rPr>
          <w:rFonts w:cstheme="minorHAnsi"/>
          <w:color w:val="000000"/>
          <w:sz w:val="28"/>
          <w:szCs w:val="28"/>
        </w:rPr>
        <w:t xml:space="preserve"> uses expected cash inflows to </w:t>
      </w:r>
      <w:r w:rsidR="00C22DC8" w:rsidRPr="0024010A">
        <w:rPr>
          <w:rFonts w:cstheme="minorHAnsi"/>
          <w:color w:val="000000"/>
          <w:sz w:val="28"/>
          <w:szCs w:val="28"/>
        </w:rPr>
        <w:lastRenderedPageBreak/>
        <w:t xml:space="preserve">create a budget for the organisation. </w:t>
      </w:r>
      <w:r w:rsidR="00D8743B" w:rsidRPr="0024010A">
        <w:rPr>
          <w:rFonts w:cstheme="minorHAnsi"/>
          <w:color w:val="000000"/>
          <w:sz w:val="28"/>
          <w:szCs w:val="28"/>
        </w:rPr>
        <w:t xml:space="preserve">Using investments or dividends may allow more </w:t>
      </w:r>
      <w:r w:rsidR="006C07D8" w:rsidRPr="0024010A">
        <w:rPr>
          <w:rFonts w:cstheme="minorHAnsi"/>
          <w:color w:val="000000"/>
          <w:sz w:val="28"/>
          <w:szCs w:val="28"/>
        </w:rPr>
        <w:t xml:space="preserve">freedom when requesting bank loans, which can then be used for business purposes. </w:t>
      </w:r>
      <w:r w:rsidR="0011361D" w:rsidRPr="0024010A">
        <w:rPr>
          <w:rFonts w:cstheme="minorHAnsi"/>
          <w:color w:val="000000"/>
          <w:sz w:val="28"/>
          <w:szCs w:val="28"/>
        </w:rPr>
        <w:t xml:space="preserve">Cash Budgets should be done in two types, short-term and long-term. Short term will give you </w:t>
      </w:r>
      <w:r w:rsidR="00820718" w:rsidRPr="0024010A">
        <w:rPr>
          <w:rFonts w:cstheme="minorHAnsi"/>
          <w:color w:val="000000"/>
          <w:sz w:val="28"/>
          <w:szCs w:val="28"/>
        </w:rPr>
        <w:t xml:space="preserve">an opportunity to use expenses </w:t>
      </w:r>
      <w:r w:rsidR="00823F31" w:rsidRPr="0024010A">
        <w:rPr>
          <w:rFonts w:cstheme="minorHAnsi"/>
          <w:color w:val="000000"/>
          <w:sz w:val="28"/>
          <w:szCs w:val="28"/>
        </w:rPr>
        <w:t>for the first few weeks or months of starting a business. Long-term will help for the foreseeable</w:t>
      </w:r>
      <w:r w:rsidR="004F7419" w:rsidRPr="0024010A">
        <w:rPr>
          <w:rFonts w:cstheme="minorHAnsi"/>
          <w:color w:val="000000"/>
          <w:sz w:val="28"/>
          <w:szCs w:val="28"/>
        </w:rPr>
        <w:t xml:space="preserve">. </w:t>
      </w:r>
      <w:r w:rsidR="00BF459B" w:rsidRPr="0024010A">
        <w:rPr>
          <w:rFonts w:cstheme="minorHAnsi"/>
          <w:color w:val="000000"/>
          <w:sz w:val="28"/>
          <w:szCs w:val="28"/>
        </w:rPr>
        <w:t>(</w:t>
      </w:r>
      <w:r w:rsidR="00BF459B" w:rsidRPr="0024010A">
        <w:rPr>
          <w:rFonts w:cstheme="minorHAnsi"/>
          <w:color w:val="000000"/>
          <w:sz w:val="28"/>
          <w:szCs w:val="28"/>
        </w:rPr>
        <w:t xml:space="preserve">BrooksCity, </w:t>
      </w:r>
      <w:r w:rsidR="00BF459B" w:rsidRPr="0024010A">
        <w:rPr>
          <w:rFonts w:cstheme="minorHAnsi"/>
          <w:color w:val="000000"/>
          <w:sz w:val="28"/>
          <w:szCs w:val="28"/>
        </w:rPr>
        <w:t>2021)</w:t>
      </w:r>
      <w:r w:rsidR="000D6698" w:rsidRPr="0024010A">
        <w:rPr>
          <w:rFonts w:cstheme="minorHAnsi"/>
          <w:color w:val="000000"/>
          <w:sz w:val="28"/>
          <w:szCs w:val="28"/>
        </w:rPr>
        <w:t xml:space="preserve"> </w:t>
      </w:r>
      <w:r w:rsidR="00DC05A2" w:rsidRPr="0024010A">
        <w:rPr>
          <w:rFonts w:cstheme="minorHAnsi"/>
          <w:color w:val="000000"/>
          <w:sz w:val="28"/>
          <w:szCs w:val="28"/>
        </w:rPr>
        <w:t xml:space="preserve">When Cash budgeting, </w:t>
      </w:r>
      <w:r w:rsidR="00DD587C" w:rsidRPr="0024010A">
        <w:rPr>
          <w:rFonts w:cstheme="minorHAnsi"/>
          <w:color w:val="000000"/>
          <w:sz w:val="28"/>
          <w:szCs w:val="28"/>
        </w:rPr>
        <w:t xml:space="preserve">you get a glimpse of what it’s really like to budget bills and other expenditures, </w:t>
      </w:r>
      <w:r w:rsidR="00661D32" w:rsidRPr="0024010A">
        <w:rPr>
          <w:rFonts w:cstheme="minorHAnsi"/>
          <w:color w:val="000000"/>
          <w:sz w:val="28"/>
          <w:szCs w:val="28"/>
        </w:rPr>
        <w:t xml:space="preserve">it </w:t>
      </w:r>
      <w:r w:rsidR="001C426C" w:rsidRPr="0024010A">
        <w:rPr>
          <w:rFonts w:cstheme="minorHAnsi"/>
          <w:color w:val="000000"/>
          <w:sz w:val="28"/>
          <w:szCs w:val="28"/>
        </w:rPr>
        <w:t xml:space="preserve">determines how much you can afford and what you cannot, so making a purchase doesn’t allow overspending so you are set with a limit. </w:t>
      </w:r>
      <w:r w:rsidR="002A1ABF" w:rsidRPr="0024010A">
        <w:rPr>
          <w:rFonts w:cstheme="minorHAnsi"/>
          <w:color w:val="000000"/>
          <w:sz w:val="28"/>
          <w:szCs w:val="28"/>
        </w:rPr>
        <w:t xml:space="preserve">It enables you to understand your financial wellbeing, this gives you the opportunity to get a glimpse of what your future </w:t>
      </w:r>
      <w:r w:rsidR="0070671C" w:rsidRPr="0024010A">
        <w:rPr>
          <w:rFonts w:cstheme="minorHAnsi"/>
          <w:color w:val="000000"/>
          <w:sz w:val="28"/>
          <w:szCs w:val="28"/>
        </w:rPr>
        <w:t xml:space="preserve">cash flow could be, may it fluctuate or indicate growth. </w:t>
      </w:r>
      <w:r w:rsidR="00945175" w:rsidRPr="0024010A">
        <w:rPr>
          <w:rFonts w:cstheme="minorHAnsi"/>
          <w:color w:val="000000"/>
          <w:sz w:val="28"/>
          <w:szCs w:val="28"/>
        </w:rPr>
        <w:t>(Gaille, 2018)</w:t>
      </w:r>
    </w:p>
    <w:p w14:paraId="1E4628F5" w14:textId="77777777" w:rsidR="00092B29" w:rsidRDefault="00092B29" w:rsidP="00560975">
      <w:pPr>
        <w:rPr>
          <w:rFonts w:ascii="-webkit-standard" w:hAnsi="-webkit-standard"/>
          <w:color w:val="000000"/>
          <w:sz w:val="27"/>
          <w:szCs w:val="27"/>
        </w:rPr>
      </w:pPr>
    </w:p>
    <w:p w14:paraId="426B09D1" w14:textId="77777777" w:rsidR="00D56CBA" w:rsidRDefault="00D56CBA" w:rsidP="00560975">
      <w:pPr>
        <w:rPr>
          <w:rFonts w:ascii="-webkit-standard" w:hAnsi="-webkit-standard"/>
          <w:color w:val="000000"/>
          <w:sz w:val="27"/>
          <w:szCs w:val="27"/>
        </w:rPr>
      </w:pPr>
    </w:p>
    <w:p w14:paraId="69D6F16D" w14:textId="77777777" w:rsidR="00D56CBA" w:rsidRDefault="00D56CBA" w:rsidP="00560975">
      <w:pPr>
        <w:rPr>
          <w:rFonts w:ascii="-webkit-standard" w:hAnsi="-webkit-standard"/>
          <w:color w:val="000000"/>
          <w:sz w:val="27"/>
          <w:szCs w:val="27"/>
        </w:rPr>
      </w:pPr>
    </w:p>
    <w:p w14:paraId="66A07579" w14:textId="77777777" w:rsidR="00D56CBA" w:rsidRDefault="00D56CBA" w:rsidP="00560975">
      <w:pPr>
        <w:rPr>
          <w:rFonts w:ascii="-webkit-standard" w:hAnsi="-webkit-standard"/>
          <w:color w:val="000000"/>
          <w:sz w:val="27"/>
          <w:szCs w:val="27"/>
        </w:rPr>
      </w:pPr>
    </w:p>
    <w:p w14:paraId="663ED66E" w14:textId="77777777" w:rsidR="00D56CBA" w:rsidRDefault="00D56CBA" w:rsidP="00560975">
      <w:pPr>
        <w:rPr>
          <w:rFonts w:ascii="-webkit-standard" w:hAnsi="-webkit-standard"/>
          <w:color w:val="000000"/>
          <w:sz w:val="27"/>
          <w:szCs w:val="27"/>
        </w:rPr>
      </w:pPr>
    </w:p>
    <w:p w14:paraId="2A237354" w14:textId="77777777" w:rsidR="00D56CBA" w:rsidRDefault="00D56CBA" w:rsidP="00560975">
      <w:pPr>
        <w:rPr>
          <w:rFonts w:ascii="-webkit-standard" w:hAnsi="-webkit-standard"/>
          <w:color w:val="000000"/>
          <w:sz w:val="27"/>
          <w:szCs w:val="27"/>
        </w:rPr>
      </w:pPr>
    </w:p>
    <w:p w14:paraId="46A38787" w14:textId="77777777" w:rsidR="00D56CBA" w:rsidRDefault="00D56CBA" w:rsidP="00560975">
      <w:pPr>
        <w:rPr>
          <w:rFonts w:ascii="-webkit-standard" w:hAnsi="-webkit-standard"/>
          <w:color w:val="000000"/>
          <w:sz w:val="27"/>
          <w:szCs w:val="27"/>
        </w:rPr>
      </w:pPr>
    </w:p>
    <w:p w14:paraId="47D0C311" w14:textId="77777777" w:rsidR="00D56CBA" w:rsidRDefault="00D56CBA" w:rsidP="00560975">
      <w:pPr>
        <w:rPr>
          <w:rFonts w:ascii="-webkit-standard" w:hAnsi="-webkit-standard"/>
          <w:color w:val="000000"/>
          <w:sz w:val="27"/>
          <w:szCs w:val="27"/>
        </w:rPr>
      </w:pPr>
    </w:p>
    <w:p w14:paraId="3BABF177" w14:textId="77777777" w:rsidR="00D56CBA" w:rsidRDefault="00D56CBA" w:rsidP="00560975">
      <w:pPr>
        <w:rPr>
          <w:rFonts w:ascii="-webkit-standard" w:hAnsi="-webkit-standard"/>
          <w:color w:val="000000"/>
          <w:sz w:val="27"/>
          <w:szCs w:val="27"/>
        </w:rPr>
      </w:pPr>
    </w:p>
    <w:p w14:paraId="1E418306" w14:textId="77777777" w:rsidR="00D56CBA" w:rsidRDefault="00D56CBA" w:rsidP="00560975">
      <w:pPr>
        <w:rPr>
          <w:rFonts w:ascii="-webkit-standard" w:hAnsi="-webkit-standard"/>
          <w:color w:val="000000"/>
          <w:sz w:val="27"/>
          <w:szCs w:val="27"/>
        </w:rPr>
      </w:pPr>
    </w:p>
    <w:p w14:paraId="50216CA2" w14:textId="77777777" w:rsidR="00D56CBA" w:rsidRDefault="00D56CBA" w:rsidP="00560975">
      <w:pPr>
        <w:rPr>
          <w:rFonts w:ascii="-webkit-standard" w:hAnsi="-webkit-standard"/>
          <w:color w:val="000000"/>
          <w:sz w:val="27"/>
          <w:szCs w:val="27"/>
        </w:rPr>
      </w:pPr>
    </w:p>
    <w:p w14:paraId="26EA7221" w14:textId="77777777" w:rsidR="00D56CBA" w:rsidRDefault="00D56CBA" w:rsidP="00560975">
      <w:pPr>
        <w:rPr>
          <w:rFonts w:ascii="-webkit-standard" w:hAnsi="-webkit-standard"/>
          <w:color w:val="000000"/>
          <w:sz w:val="27"/>
          <w:szCs w:val="27"/>
        </w:rPr>
      </w:pPr>
    </w:p>
    <w:p w14:paraId="42348F0A" w14:textId="77777777" w:rsidR="00D56CBA" w:rsidRDefault="00D56CBA" w:rsidP="00560975">
      <w:pPr>
        <w:rPr>
          <w:rFonts w:ascii="-webkit-standard" w:hAnsi="-webkit-standard"/>
          <w:color w:val="000000"/>
          <w:sz w:val="27"/>
          <w:szCs w:val="27"/>
        </w:rPr>
      </w:pPr>
    </w:p>
    <w:p w14:paraId="0A2ED1F6" w14:textId="77777777" w:rsidR="00D56CBA" w:rsidRDefault="00D56CBA" w:rsidP="00560975">
      <w:pPr>
        <w:rPr>
          <w:rFonts w:ascii="-webkit-standard" w:hAnsi="-webkit-standard"/>
          <w:color w:val="000000"/>
          <w:sz w:val="27"/>
          <w:szCs w:val="27"/>
        </w:rPr>
      </w:pPr>
    </w:p>
    <w:p w14:paraId="552A9E50" w14:textId="77777777" w:rsidR="00D56CBA" w:rsidRDefault="00D56CBA" w:rsidP="00560975">
      <w:pPr>
        <w:rPr>
          <w:rFonts w:ascii="-webkit-standard" w:hAnsi="-webkit-standard"/>
          <w:color w:val="000000"/>
          <w:sz w:val="27"/>
          <w:szCs w:val="27"/>
        </w:rPr>
      </w:pPr>
    </w:p>
    <w:p w14:paraId="5BB8E8B5" w14:textId="77777777" w:rsidR="00D56CBA" w:rsidRDefault="00D56CBA" w:rsidP="00560975">
      <w:pPr>
        <w:rPr>
          <w:rFonts w:ascii="-webkit-standard" w:hAnsi="-webkit-standard"/>
          <w:color w:val="000000"/>
          <w:sz w:val="27"/>
          <w:szCs w:val="27"/>
        </w:rPr>
      </w:pPr>
    </w:p>
    <w:p w14:paraId="08D5A1B8" w14:textId="77777777" w:rsidR="00D56CBA" w:rsidRDefault="00D56CBA" w:rsidP="00560975">
      <w:pPr>
        <w:rPr>
          <w:rFonts w:ascii="-webkit-standard" w:hAnsi="-webkit-standard"/>
          <w:color w:val="000000"/>
          <w:sz w:val="27"/>
          <w:szCs w:val="27"/>
        </w:rPr>
      </w:pPr>
    </w:p>
    <w:p w14:paraId="3B0A2333" w14:textId="77777777" w:rsidR="00D56CBA" w:rsidRDefault="00D56CBA" w:rsidP="00560975">
      <w:pPr>
        <w:rPr>
          <w:rFonts w:ascii="-webkit-standard" w:hAnsi="-webkit-standard"/>
          <w:color w:val="000000"/>
          <w:sz w:val="27"/>
          <w:szCs w:val="27"/>
        </w:rPr>
      </w:pPr>
    </w:p>
    <w:p w14:paraId="71D91420" w14:textId="77777777" w:rsidR="00D56CBA" w:rsidRDefault="00D56CBA" w:rsidP="00560975">
      <w:pPr>
        <w:rPr>
          <w:rFonts w:ascii="-webkit-standard" w:hAnsi="-webkit-standard"/>
          <w:color w:val="000000"/>
          <w:sz w:val="27"/>
          <w:szCs w:val="27"/>
        </w:rPr>
      </w:pPr>
    </w:p>
    <w:p w14:paraId="26D4D6F5" w14:textId="77777777" w:rsidR="00D56CBA" w:rsidRDefault="00D56CBA" w:rsidP="00560975">
      <w:pPr>
        <w:rPr>
          <w:rFonts w:ascii="-webkit-standard" w:hAnsi="-webkit-standard"/>
          <w:color w:val="000000"/>
          <w:sz w:val="27"/>
          <w:szCs w:val="27"/>
        </w:rPr>
      </w:pPr>
    </w:p>
    <w:p w14:paraId="1BA39FF4" w14:textId="77777777" w:rsidR="00D56CBA" w:rsidRDefault="00D56CBA" w:rsidP="00560975">
      <w:pPr>
        <w:rPr>
          <w:rFonts w:ascii="-webkit-standard" w:hAnsi="-webkit-standard"/>
          <w:color w:val="000000"/>
          <w:sz w:val="27"/>
          <w:szCs w:val="27"/>
        </w:rPr>
      </w:pPr>
    </w:p>
    <w:p w14:paraId="6CF27B2E" w14:textId="77777777" w:rsidR="00D56CBA" w:rsidRDefault="00D56CBA" w:rsidP="00560975">
      <w:pPr>
        <w:rPr>
          <w:rFonts w:ascii="-webkit-standard" w:hAnsi="-webkit-standard"/>
          <w:color w:val="000000"/>
          <w:sz w:val="27"/>
          <w:szCs w:val="27"/>
        </w:rPr>
      </w:pPr>
    </w:p>
    <w:p w14:paraId="378A9FBE" w14:textId="77777777" w:rsidR="00D56CBA" w:rsidRDefault="00D56CBA" w:rsidP="00560975">
      <w:pPr>
        <w:rPr>
          <w:rFonts w:ascii="-webkit-standard" w:hAnsi="-webkit-standard"/>
          <w:color w:val="000000"/>
          <w:sz w:val="27"/>
          <w:szCs w:val="27"/>
        </w:rPr>
      </w:pPr>
    </w:p>
    <w:p w14:paraId="2C521698" w14:textId="77777777" w:rsidR="00D56CBA" w:rsidRDefault="00D56CBA" w:rsidP="00560975">
      <w:pPr>
        <w:rPr>
          <w:rFonts w:ascii="-webkit-standard" w:hAnsi="-webkit-standard"/>
          <w:color w:val="000000"/>
          <w:sz w:val="27"/>
          <w:szCs w:val="27"/>
        </w:rPr>
      </w:pPr>
    </w:p>
    <w:p w14:paraId="0D4525EA" w14:textId="77777777" w:rsidR="00D56CBA" w:rsidRDefault="00D56CBA" w:rsidP="00560975">
      <w:pPr>
        <w:rPr>
          <w:rFonts w:ascii="-webkit-standard" w:hAnsi="-webkit-standard"/>
          <w:color w:val="000000"/>
          <w:sz w:val="27"/>
          <w:szCs w:val="27"/>
        </w:rPr>
      </w:pPr>
    </w:p>
    <w:p w14:paraId="272970D4" w14:textId="77777777" w:rsidR="00D56CBA" w:rsidRDefault="00D56CBA" w:rsidP="00560975">
      <w:pPr>
        <w:rPr>
          <w:rFonts w:ascii="-webkit-standard" w:hAnsi="-webkit-standard"/>
          <w:color w:val="000000"/>
          <w:sz w:val="27"/>
          <w:szCs w:val="27"/>
        </w:rPr>
      </w:pPr>
    </w:p>
    <w:p w14:paraId="00EA9AEA" w14:textId="77777777" w:rsidR="00D56CBA" w:rsidRDefault="00D56CBA" w:rsidP="00560975">
      <w:pPr>
        <w:rPr>
          <w:rFonts w:ascii="-webkit-standard" w:hAnsi="-webkit-standard"/>
          <w:color w:val="000000"/>
          <w:sz w:val="27"/>
          <w:szCs w:val="27"/>
        </w:rPr>
      </w:pPr>
    </w:p>
    <w:p w14:paraId="66AFAB1C" w14:textId="77777777" w:rsidR="00D56CBA" w:rsidRDefault="00D56CBA" w:rsidP="00560975">
      <w:pPr>
        <w:rPr>
          <w:rFonts w:ascii="-webkit-standard" w:hAnsi="-webkit-standard"/>
          <w:color w:val="000000"/>
          <w:sz w:val="27"/>
          <w:szCs w:val="27"/>
        </w:rPr>
      </w:pPr>
    </w:p>
    <w:p w14:paraId="640C8062" w14:textId="77777777" w:rsidR="00D56CBA" w:rsidRDefault="00D56CBA" w:rsidP="00560975">
      <w:pPr>
        <w:rPr>
          <w:rFonts w:ascii="-webkit-standard" w:hAnsi="-webkit-standard"/>
          <w:color w:val="000000"/>
          <w:sz w:val="27"/>
          <w:szCs w:val="27"/>
        </w:rPr>
      </w:pPr>
    </w:p>
    <w:p w14:paraId="32BC50DF" w14:textId="77777777" w:rsidR="00092E36" w:rsidRDefault="00092E36" w:rsidP="00560975">
      <w:pPr>
        <w:rPr>
          <w:rFonts w:ascii="-webkit-standard" w:hAnsi="-webkit-standard"/>
          <w:color w:val="000000"/>
          <w:sz w:val="27"/>
          <w:szCs w:val="27"/>
        </w:rPr>
      </w:pPr>
    </w:p>
    <w:p w14:paraId="7118C30D" w14:textId="31F22D30" w:rsidR="00D56CBA" w:rsidRDefault="00D56CBA" w:rsidP="00560975">
      <w:pPr>
        <w:rPr>
          <w:rFonts w:ascii="FangSong" w:eastAsia="FangSong" w:hAnsi="FangSong"/>
          <w:color w:val="000000"/>
          <w:sz w:val="40"/>
          <w:szCs w:val="40"/>
        </w:rPr>
      </w:pPr>
      <w:r w:rsidRPr="00AB2FA3">
        <w:rPr>
          <w:rFonts w:ascii="FangSong" w:eastAsia="FangSong" w:hAnsi="FangSong"/>
          <w:color w:val="000000"/>
          <w:sz w:val="40"/>
          <w:szCs w:val="40"/>
        </w:rPr>
        <w:lastRenderedPageBreak/>
        <w:t>Conclusion</w:t>
      </w:r>
    </w:p>
    <w:p w14:paraId="718E8A7B" w14:textId="77777777" w:rsidR="002B5101" w:rsidRDefault="002B5101" w:rsidP="00560975">
      <w:pPr>
        <w:rPr>
          <w:rFonts w:ascii="FangSong" w:eastAsia="FangSong" w:hAnsi="FangSong"/>
          <w:color w:val="000000"/>
          <w:sz w:val="40"/>
          <w:szCs w:val="40"/>
        </w:rPr>
      </w:pPr>
    </w:p>
    <w:p w14:paraId="1060A3AD" w14:textId="7CBCC996" w:rsidR="003C6DA6" w:rsidRDefault="00506E3E" w:rsidP="00560975">
      <w:pPr>
        <w:rPr>
          <w:rFonts w:eastAsia="FangSong" w:cstheme="minorHAnsi"/>
          <w:color w:val="000000"/>
          <w:sz w:val="28"/>
          <w:szCs w:val="28"/>
        </w:rPr>
      </w:pPr>
      <w:r>
        <w:rPr>
          <w:rFonts w:eastAsia="FangSong" w:cstheme="minorHAnsi"/>
          <w:color w:val="000000"/>
          <w:sz w:val="28"/>
          <w:szCs w:val="28"/>
        </w:rPr>
        <w:t xml:space="preserve">After </w:t>
      </w:r>
      <w:r w:rsidR="009A6E70">
        <w:rPr>
          <w:rFonts w:eastAsia="FangSong" w:cstheme="minorHAnsi"/>
          <w:color w:val="000000"/>
          <w:sz w:val="28"/>
          <w:szCs w:val="28"/>
        </w:rPr>
        <w:t xml:space="preserve">finding the different traditional business budgeting methods, there was one </w:t>
      </w:r>
      <w:r w:rsidR="00783F97">
        <w:rPr>
          <w:rFonts w:eastAsia="FangSong" w:cstheme="minorHAnsi"/>
          <w:color w:val="000000"/>
          <w:sz w:val="28"/>
          <w:szCs w:val="28"/>
        </w:rPr>
        <w:t>method</w:t>
      </w:r>
      <w:r w:rsidR="009A6E70">
        <w:rPr>
          <w:rFonts w:eastAsia="FangSong" w:cstheme="minorHAnsi"/>
          <w:color w:val="000000"/>
          <w:sz w:val="28"/>
          <w:szCs w:val="28"/>
        </w:rPr>
        <w:t xml:space="preserve"> that stood out. </w:t>
      </w:r>
      <w:r w:rsidR="00783F97">
        <w:rPr>
          <w:rFonts w:eastAsia="FangSong" w:cstheme="minorHAnsi"/>
          <w:color w:val="000000"/>
          <w:sz w:val="28"/>
          <w:szCs w:val="28"/>
        </w:rPr>
        <w:t>Although all these methods are</w:t>
      </w:r>
      <w:r w:rsidR="00EB2E43">
        <w:rPr>
          <w:rFonts w:eastAsia="FangSong" w:cstheme="minorHAnsi"/>
          <w:color w:val="000000"/>
          <w:sz w:val="28"/>
          <w:szCs w:val="28"/>
        </w:rPr>
        <w:t xml:space="preserve"> </w:t>
      </w:r>
      <w:r w:rsidR="00C85B71">
        <w:rPr>
          <w:rFonts w:eastAsia="FangSong" w:cstheme="minorHAnsi"/>
          <w:color w:val="000000"/>
          <w:sz w:val="28"/>
          <w:szCs w:val="28"/>
        </w:rPr>
        <w:t>suitable depending on what is your favourite approach,</w:t>
      </w:r>
      <w:r w:rsidR="00292BF4">
        <w:rPr>
          <w:rFonts w:eastAsia="FangSong" w:cstheme="minorHAnsi"/>
          <w:color w:val="000000"/>
          <w:sz w:val="28"/>
          <w:szCs w:val="28"/>
        </w:rPr>
        <w:t xml:space="preserve"> whether that be putting your all or analysing carefully. </w:t>
      </w:r>
      <w:r w:rsidR="00C85B71">
        <w:rPr>
          <w:rFonts w:eastAsia="FangSong" w:cstheme="minorHAnsi"/>
          <w:color w:val="000000"/>
          <w:sz w:val="28"/>
          <w:szCs w:val="28"/>
        </w:rPr>
        <w:t xml:space="preserve"> Value Proposition </w:t>
      </w:r>
      <w:r w:rsidR="00B87135">
        <w:rPr>
          <w:rFonts w:eastAsia="FangSong" w:cstheme="minorHAnsi"/>
          <w:color w:val="000000"/>
          <w:sz w:val="28"/>
          <w:szCs w:val="28"/>
        </w:rPr>
        <w:t xml:space="preserve">Budgeting </w:t>
      </w:r>
      <w:r w:rsidR="00C85B71">
        <w:rPr>
          <w:rFonts w:eastAsia="FangSong" w:cstheme="minorHAnsi"/>
          <w:color w:val="000000"/>
          <w:sz w:val="28"/>
          <w:szCs w:val="28"/>
        </w:rPr>
        <w:t xml:space="preserve">feels the most suitable approach for a business. This is </w:t>
      </w:r>
      <w:r w:rsidR="00AB0732">
        <w:rPr>
          <w:rFonts w:eastAsia="FangSong" w:cstheme="minorHAnsi"/>
          <w:color w:val="000000"/>
          <w:sz w:val="28"/>
          <w:szCs w:val="28"/>
        </w:rPr>
        <w:t>because</w:t>
      </w:r>
      <w:r w:rsidR="00292BF4">
        <w:rPr>
          <w:rFonts w:eastAsia="FangSong" w:cstheme="minorHAnsi"/>
          <w:color w:val="000000"/>
          <w:sz w:val="28"/>
          <w:szCs w:val="28"/>
        </w:rPr>
        <w:t xml:space="preserve"> </w:t>
      </w:r>
      <w:r w:rsidR="00E97CEF">
        <w:rPr>
          <w:rFonts w:eastAsia="FangSong" w:cstheme="minorHAnsi"/>
          <w:color w:val="000000"/>
          <w:sz w:val="28"/>
          <w:szCs w:val="28"/>
        </w:rPr>
        <w:t xml:space="preserve">you’re able to match out in your business what is the suitable investment, even if you are using old data, this gives an insight on what is most suited for investing. </w:t>
      </w:r>
      <w:r w:rsidR="00563B35">
        <w:rPr>
          <w:rFonts w:eastAsia="FangSong" w:cstheme="minorHAnsi"/>
          <w:color w:val="000000"/>
          <w:sz w:val="28"/>
          <w:szCs w:val="28"/>
        </w:rPr>
        <w:t xml:space="preserve">It allows you to single out the products that aren’t doing so well so that you’re able to invest in the popular products. </w:t>
      </w:r>
      <w:r w:rsidR="00ED7F22">
        <w:rPr>
          <w:rFonts w:eastAsia="FangSong" w:cstheme="minorHAnsi"/>
          <w:color w:val="000000"/>
          <w:sz w:val="28"/>
          <w:szCs w:val="28"/>
        </w:rPr>
        <w:t xml:space="preserve">Although there are downsides to the risk of investing in an already popular product, based on </w:t>
      </w:r>
      <w:r w:rsidR="00DA51B9">
        <w:rPr>
          <w:rFonts w:eastAsia="FangSong" w:cstheme="minorHAnsi"/>
          <w:color w:val="000000"/>
          <w:sz w:val="28"/>
          <w:szCs w:val="28"/>
        </w:rPr>
        <w:t xml:space="preserve">impacts of trends. You might find that a product that was once popular will not be popular again. But if you choose to invest </w:t>
      </w:r>
      <w:r w:rsidR="000C0F65">
        <w:rPr>
          <w:rFonts w:eastAsia="FangSong" w:cstheme="minorHAnsi"/>
          <w:color w:val="000000"/>
          <w:sz w:val="28"/>
          <w:szCs w:val="28"/>
        </w:rPr>
        <w:t>wisely and</w:t>
      </w:r>
      <w:r w:rsidR="00DA51B9">
        <w:rPr>
          <w:rFonts w:eastAsia="FangSong" w:cstheme="minorHAnsi"/>
          <w:color w:val="000000"/>
          <w:sz w:val="28"/>
          <w:szCs w:val="28"/>
        </w:rPr>
        <w:t xml:space="preserve"> keep investments in small amounts</w:t>
      </w:r>
      <w:r w:rsidR="001233C8">
        <w:rPr>
          <w:rFonts w:eastAsia="FangSong" w:cstheme="minorHAnsi"/>
          <w:color w:val="000000"/>
          <w:sz w:val="28"/>
          <w:szCs w:val="28"/>
        </w:rPr>
        <w:t xml:space="preserve"> any losses won’t severely impact the business. </w:t>
      </w:r>
    </w:p>
    <w:p w14:paraId="1A101FFB" w14:textId="77777777" w:rsidR="00A5602E" w:rsidRDefault="00A5602E" w:rsidP="00560975">
      <w:pPr>
        <w:rPr>
          <w:rFonts w:eastAsia="FangSong" w:cstheme="minorHAnsi"/>
          <w:color w:val="000000"/>
          <w:sz w:val="28"/>
          <w:szCs w:val="28"/>
        </w:rPr>
      </w:pPr>
    </w:p>
    <w:p w14:paraId="7359E63E" w14:textId="7BB07039" w:rsidR="00A5602E" w:rsidRDefault="00817AD2" w:rsidP="00560975">
      <w:pPr>
        <w:rPr>
          <w:rFonts w:eastAsia="FangSong" w:cstheme="minorHAnsi"/>
          <w:color w:val="000000"/>
          <w:sz w:val="28"/>
          <w:szCs w:val="28"/>
        </w:rPr>
      </w:pPr>
      <w:r>
        <w:rPr>
          <w:rFonts w:eastAsia="FangSong" w:cstheme="minorHAnsi"/>
          <w:color w:val="000000"/>
          <w:sz w:val="28"/>
          <w:szCs w:val="28"/>
        </w:rPr>
        <w:t>The weak</w:t>
      </w:r>
      <w:r w:rsidR="000C0F65">
        <w:rPr>
          <w:rFonts w:eastAsia="FangSong" w:cstheme="minorHAnsi"/>
          <w:color w:val="000000"/>
          <w:sz w:val="28"/>
          <w:szCs w:val="28"/>
        </w:rPr>
        <w:t>est</w:t>
      </w:r>
      <w:r>
        <w:rPr>
          <w:rFonts w:eastAsia="FangSong" w:cstheme="minorHAnsi"/>
          <w:color w:val="000000"/>
          <w:sz w:val="28"/>
          <w:szCs w:val="28"/>
        </w:rPr>
        <w:t xml:space="preserve"> chosen method would be the Zero-Based Budget, due to </w:t>
      </w:r>
      <w:r w:rsidR="006D6030">
        <w:rPr>
          <w:rFonts w:eastAsia="FangSong" w:cstheme="minorHAnsi"/>
          <w:color w:val="000000"/>
          <w:sz w:val="28"/>
          <w:szCs w:val="28"/>
        </w:rPr>
        <w:t>its</w:t>
      </w:r>
      <w:r>
        <w:rPr>
          <w:rFonts w:eastAsia="FangSong" w:cstheme="minorHAnsi"/>
          <w:color w:val="000000"/>
          <w:sz w:val="28"/>
          <w:szCs w:val="28"/>
        </w:rPr>
        <w:t xml:space="preserve"> risk of using majority of your income, you might find that your returns in profits may not be so high. Cutting back but investing in your business takes a lot of consideration, especially when you’re investing 100 percent of your income after bills.</w:t>
      </w:r>
      <w:r w:rsidR="006D6030">
        <w:rPr>
          <w:rFonts w:eastAsia="FangSong" w:cstheme="minorHAnsi"/>
          <w:color w:val="000000"/>
          <w:sz w:val="28"/>
          <w:szCs w:val="28"/>
        </w:rPr>
        <w:t xml:space="preserve"> A downside to this is that any extra unexpected expenses that occur may not be affordable once </w:t>
      </w:r>
      <w:r w:rsidR="000C0F65">
        <w:rPr>
          <w:rFonts w:eastAsia="FangSong" w:cstheme="minorHAnsi"/>
          <w:color w:val="000000"/>
          <w:sz w:val="28"/>
          <w:szCs w:val="28"/>
        </w:rPr>
        <w:t xml:space="preserve">investments have been made. You may find that your income is very little especially after bills, and a business plan may not be on the list for you depending on financial stability. </w:t>
      </w:r>
    </w:p>
    <w:p w14:paraId="19637ACE" w14:textId="77777777" w:rsidR="00F6519F" w:rsidRDefault="00F6519F" w:rsidP="00560975">
      <w:pPr>
        <w:rPr>
          <w:rFonts w:eastAsia="FangSong" w:cstheme="minorHAnsi"/>
          <w:color w:val="000000"/>
          <w:sz w:val="28"/>
          <w:szCs w:val="28"/>
        </w:rPr>
      </w:pPr>
    </w:p>
    <w:p w14:paraId="5B6BD8B4" w14:textId="77777777" w:rsidR="00F6519F" w:rsidRPr="00506E3E" w:rsidRDefault="00F6519F" w:rsidP="00560975">
      <w:pPr>
        <w:rPr>
          <w:rFonts w:eastAsia="FangSong" w:cstheme="minorHAnsi"/>
          <w:color w:val="000000"/>
          <w:sz w:val="28"/>
          <w:szCs w:val="28"/>
        </w:rPr>
      </w:pPr>
    </w:p>
    <w:p w14:paraId="5B393EE9" w14:textId="77777777" w:rsidR="00AB2FA3" w:rsidRDefault="00AB2FA3" w:rsidP="00560975">
      <w:pPr>
        <w:rPr>
          <w:rFonts w:ascii="-webkit-standard" w:hAnsi="-webkit-standard"/>
          <w:color w:val="000000"/>
          <w:sz w:val="27"/>
          <w:szCs w:val="27"/>
        </w:rPr>
      </w:pPr>
    </w:p>
    <w:p w14:paraId="1E490654" w14:textId="77777777" w:rsidR="00AB2FA3" w:rsidRPr="00AB2FA3" w:rsidRDefault="00AB2FA3" w:rsidP="00560975">
      <w:pPr>
        <w:rPr>
          <w:rFonts w:cstheme="minorHAnsi"/>
          <w:color w:val="000000"/>
          <w:sz w:val="28"/>
          <w:szCs w:val="28"/>
        </w:rPr>
      </w:pPr>
    </w:p>
    <w:p w14:paraId="671A94E8" w14:textId="77777777" w:rsidR="00915AB3" w:rsidRDefault="00915AB3" w:rsidP="00560975">
      <w:pPr>
        <w:rPr>
          <w:rFonts w:ascii="FangSong" w:eastAsia="FangSong" w:hAnsi="FangSong" w:cstheme="minorHAnsi"/>
          <w:b/>
          <w:bCs/>
          <w:sz w:val="40"/>
          <w:szCs w:val="40"/>
        </w:rPr>
      </w:pPr>
    </w:p>
    <w:p w14:paraId="1185D0CB" w14:textId="77777777" w:rsidR="00915AB3" w:rsidRDefault="00915AB3" w:rsidP="00560975">
      <w:pPr>
        <w:rPr>
          <w:rFonts w:ascii="FangSong" w:eastAsia="FangSong" w:hAnsi="FangSong" w:cstheme="minorHAnsi"/>
          <w:b/>
          <w:bCs/>
          <w:sz w:val="40"/>
          <w:szCs w:val="40"/>
        </w:rPr>
      </w:pPr>
    </w:p>
    <w:p w14:paraId="36446443" w14:textId="77777777" w:rsidR="001062FC" w:rsidRDefault="001062FC" w:rsidP="001062FC">
      <w:pPr>
        <w:pStyle w:val="NormalWeb"/>
        <w:rPr>
          <w:color w:val="000000"/>
        </w:rPr>
      </w:pPr>
    </w:p>
    <w:p w14:paraId="7DD8FF97" w14:textId="77777777" w:rsidR="000E7F75" w:rsidRDefault="000E7F75" w:rsidP="001062FC">
      <w:pPr>
        <w:pStyle w:val="NormalWeb"/>
        <w:rPr>
          <w:color w:val="000000"/>
        </w:rPr>
      </w:pPr>
    </w:p>
    <w:p w14:paraId="067B3A56" w14:textId="77777777" w:rsidR="000E7F75" w:rsidRDefault="000E7F75" w:rsidP="001062FC">
      <w:pPr>
        <w:pStyle w:val="NormalWeb"/>
        <w:rPr>
          <w:color w:val="000000"/>
        </w:rPr>
      </w:pPr>
    </w:p>
    <w:p w14:paraId="56570C3F" w14:textId="77777777" w:rsidR="002B5101" w:rsidRDefault="002B5101" w:rsidP="001062FC">
      <w:pPr>
        <w:pStyle w:val="NormalWeb"/>
        <w:rPr>
          <w:color w:val="000000"/>
        </w:rPr>
      </w:pPr>
    </w:p>
    <w:p w14:paraId="33E5EEED" w14:textId="7DB89039" w:rsidR="002B5101" w:rsidRDefault="002B5101" w:rsidP="002B5101">
      <w:pPr>
        <w:pStyle w:val="NormalWeb"/>
        <w:rPr>
          <w:rFonts w:ascii="FangSong" w:eastAsia="FangSong" w:hAnsi="FangSong"/>
          <w:color w:val="000000"/>
          <w:sz w:val="40"/>
          <w:szCs w:val="40"/>
        </w:rPr>
      </w:pPr>
      <w:r>
        <w:rPr>
          <w:rFonts w:ascii="FangSong" w:eastAsia="FangSong" w:hAnsi="FangSong"/>
          <w:color w:val="000000"/>
          <w:sz w:val="40"/>
          <w:szCs w:val="40"/>
        </w:rPr>
        <w:lastRenderedPageBreak/>
        <w:t>Bibliography</w:t>
      </w:r>
    </w:p>
    <w:p w14:paraId="3E4E831C" w14:textId="170BC4CE" w:rsidR="00E33F2A" w:rsidRDefault="00716ECC" w:rsidP="00E33F2A">
      <w:pPr>
        <w:pStyle w:val="NormalWeb"/>
        <w:ind w:left="567" w:hanging="567"/>
        <w:rPr>
          <w:rStyle w:val="apple-converted-space"/>
          <w:color w:val="000000"/>
        </w:rPr>
      </w:pPr>
      <w:r>
        <w:rPr>
          <w:color w:val="000000"/>
        </w:rPr>
        <w:t>BrooksCity (2021)</w:t>
      </w:r>
      <w:r>
        <w:rPr>
          <w:rStyle w:val="apple-converted-space"/>
          <w:color w:val="000000"/>
        </w:rPr>
        <w:t> </w:t>
      </w:r>
      <w:r>
        <w:rPr>
          <w:i/>
          <w:iCs/>
          <w:color w:val="000000"/>
        </w:rPr>
        <w:t>What is a cash budget and why you need one</w:t>
      </w:r>
      <w:r>
        <w:rPr>
          <w:color w:val="000000"/>
        </w:rPr>
        <w:t>,</w:t>
      </w:r>
      <w:r>
        <w:rPr>
          <w:rStyle w:val="apple-converted-space"/>
          <w:color w:val="000000"/>
        </w:rPr>
        <w:t> </w:t>
      </w:r>
      <w:r>
        <w:rPr>
          <w:i/>
          <w:iCs/>
          <w:color w:val="000000"/>
        </w:rPr>
        <w:t>BrooksCity</w:t>
      </w:r>
      <w:r>
        <w:rPr>
          <w:color w:val="000000"/>
        </w:rPr>
        <w:t>. Available at: https://brookscity.com/cash-budget/ (Accessed: 26 November 2023).</w:t>
      </w:r>
      <w:r>
        <w:rPr>
          <w:rStyle w:val="apple-converted-space"/>
          <w:color w:val="000000"/>
        </w:rPr>
        <w:t> </w:t>
      </w:r>
    </w:p>
    <w:p w14:paraId="14E5F8A6" w14:textId="2F59F6FC" w:rsidR="00E33F2A" w:rsidRDefault="00E33F2A" w:rsidP="00E33F2A">
      <w:pPr>
        <w:pStyle w:val="NormalWeb"/>
        <w:rPr>
          <w:rStyle w:val="apple-converted-space"/>
          <w:color w:val="000000"/>
        </w:rPr>
      </w:pPr>
      <w:r>
        <w:rPr>
          <w:color w:val="000000"/>
        </w:rPr>
        <w:t>Carlson, R. (2022)</w:t>
      </w:r>
      <w:r>
        <w:rPr>
          <w:rStyle w:val="apple-converted-space"/>
          <w:color w:val="000000"/>
        </w:rPr>
        <w:t> </w:t>
      </w:r>
      <w:r>
        <w:rPr>
          <w:i/>
          <w:iCs/>
          <w:color w:val="000000"/>
        </w:rPr>
        <w:t xml:space="preserve">What is a master </w:t>
      </w:r>
      <w:proofErr w:type="gramStart"/>
      <w:r>
        <w:rPr>
          <w:i/>
          <w:iCs/>
          <w:color w:val="000000"/>
        </w:rPr>
        <w:t>budget?</w:t>
      </w:r>
      <w:r>
        <w:rPr>
          <w:color w:val="000000"/>
        </w:rPr>
        <w:t>,</w:t>
      </w:r>
      <w:proofErr w:type="gramEnd"/>
      <w:r>
        <w:rPr>
          <w:rStyle w:val="apple-converted-space"/>
          <w:color w:val="000000"/>
        </w:rPr>
        <w:t> </w:t>
      </w:r>
      <w:r>
        <w:rPr>
          <w:i/>
          <w:iCs/>
          <w:color w:val="000000"/>
        </w:rPr>
        <w:t>The Balance</w:t>
      </w:r>
      <w:r>
        <w:rPr>
          <w:color w:val="000000"/>
        </w:rPr>
        <w:t>. Available at: https://www.thebalancemoney.com/budgeting-what-is-a-master-budget-393049#:~:text=A%20master%20budget%20is%20a%20comprehensive%20financial%20planning%20document%20that,guided%20by%20the%20budget%20director. (Accessed: 27 November 2023).</w:t>
      </w:r>
      <w:r>
        <w:rPr>
          <w:rStyle w:val="apple-converted-space"/>
          <w:color w:val="000000"/>
        </w:rPr>
        <w:t> </w:t>
      </w:r>
    </w:p>
    <w:p w14:paraId="250F253D" w14:textId="77777777" w:rsidR="001235B2" w:rsidRDefault="001235B2" w:rsidP="001235B2">
      <w:pPr>
        <w:pStyle w:val="NormalWeb"/>
        <w:ind w:left="567" w:hanging="567"/>
        <w:rPr>
          <w:rStyle w:val="apple-converted-space"/>
          <w:color w:val="000000"/>
        </w:rPr>
      </w:pPr>
      <w:r>
        <w:rPr>
          <w:color w:val="000000"/>
        </w:rPr>
        <w:t>Davidson, H. (2022)</w:t>
      </w:r>
      <w:r>
        <w:rPr>
          <w:rStyle w:val="apple-converted-space"/>
          <w:color w:val="000000"/>
        </w:rPr>
        <w:t> </w:t>
      </w:r>
      <w:r>
        <w:rPr>
          <w:i/>
          <w:iCs/>
          <w:color w:val="000000"/>
        </w:rPr>
        <w:t>Value proposition budgeting (VPB): A step-by-step guide</w:t>
      </w:r>
      <w:r>
        <w:rPr>
          <w:color w:val="000000"/>
        </w:rPr>
        <w:t>,</w:t>
      </w:r>
      <w:r>
        <w:rPr>
          <w:rStyle w:val="apple-converted-space"/>
          <w:color w:val="000000"/>
        </w:rPr>
        <w:t> </w:t>
      </w:r>
      <w:r>
        <w:rPr>
          <w:i/>
          <w:iCs/>
          <w:color w:val="000000"/>
        </w:rPr>
        <w:t>Relay</w:t>
      </w:r>
      <w:r>
        <w:rPr>
          <w:color w:val="000000"/>
        </w:rPr>
        <w:t>. Available at: https://relayfi.com/blog/value-proposition-budgeting (Accessed: 27 November 2023).</w:t>
      </w:r>
      <w:r>
        <w:rPr>
          <w:rStyle w:val="apple-converted-space"/>
          <w:color w:val="000000"/>
        </w:rPr>
        <w:t> </w:t>
      </w:r>
    </w:p>
    <w:p w14:paraId="452B5A05" w14:textId="77777777" w:rsidR="00BC756F" w:rsidRDefault="00BC756F" w:rsidP="00BC756F">
      <w:pPr>
        <w:pStyle w:val="NormalWeb"/>
        <w:ind w:left="567" w:hanging="567"/>
        <w:rPr>
          <w:color w:val="000000"/>
        </w:rPr>
      </w:pPr>
      <w:r>
        <w:rPr>
          <w:color w:val="000000"/>
        </w:rPr>
        <w:t>Drury, C. (2021) ‘Strategy and Strategic Positioning’, in</w:t>
      </w:r>
      <w:r>
        <w:rPr>
          <w:rStyle w:val="apple-converted-space"/>
          <w:color w:val="000000"/>
        </w:rPr>
        <w:t> </w:t>
      </w:r>
      <w:r>
        <w:rPr>
          <w:i/>
          <w:iCs/>
          <w:color w:val="000000"/>
        </w:rPr>
        <w:t>Management and cost accounting</w:t>
      </w:r>
      <w:r>
        <w:rPr>
          <w:color w:val="000000"/>
        </w:rPr>
        <w:t>. Australia: Cengage, pp. 580–581.</w:t>
      </w:r>
      <w:r>
        <w:rPr>
          <w:rStyle w:val="apple-converted-space"/>
          <w:color w:val="000000"/>
        </w:rPr>
        <w:t> </w:t>
      </w:r>
    </w:p>
    <w:p w14:paraId="021D74DF" w14:textId="321D51C0" w:rsidR="00513453" w:rsidRDefault="00513453" w:rsidP="00E33F2A">
      <w:pPr>
        <w:pStyle w:val="NormalWeb"/>
        <w:rPr>
          <w:rStyle w:val="apple-converted-space"/>
          <w:color w:val="000000"/>
        </w:rPr>
      </w:pPr>
      <w:r>
        <w:rPr>
          <w:color w:val="000000"/>
        </w:rPr>
        <w:t>Financial Solutions, P. (no date)</w:t>
      </w:r>
      <w:r>
        <w:rPr>
          <w:rStyle w:val="apple-converted-space"/>
          <w:color w:val="000000"/>
        </w:rPr>
        <w:t> </w:t>
      </w:r>
      <w:r>
        <w:rPr>
          <w:i/>
          <w:iCs/>
          <w:color w:val="000000"/>
        </w:rPr>
        <w:t>Popular budgeting strategies</w:t>
      </w:r>
      <w:r>
        <w:rPr>
          <w:color w:val="000000"/>
        </w:rPr>
        <w:t>,</w:t>
      </w:r>
      <w:r>
        <w:rPr>
          <w:rStyle w:val="apple-converted-space"/>
          <w:color w:val="000000"/>
        </w:rPr>
        <w:t> </w:t>
      </w:r>
      <w:r>
        <w:rPr>
          <w:i/>
          <w:iCs/>
          <w:color w:val="000000"/>
        </w:rPr>
        <w:t>Penn Student Registration &amp; Financial Services</w:t>
      </w:r>
      <w:r>
        <w:rPr>
          <w:color w:val="000000"/>
        </w:rPr>
        <w:t>. Available at: https://srfs.upenn.edu/financial-wellness/browse-topics/budgeting/popular-budgeting-strategies (Accessed: 26 November 2023).</w:t>
      </w:r>
      <w:r>
        <w:rPr>
          <w:rStyle w:val="apple-converted-space"/>
          <w:color w:val="000000"/>
        </w:rPr>
        <w:t> </w:t>
      </w:r>
    </w:p>
    <w:p w14:paraId="0D3671BE" w14:textId="77777777" w:rsidR="00984199" w:rsidRDefault="00984199" w:rsidP="00984199">
      <w:pPr>
        <w:pStyle w:val="NormalWeb"/>
        <w:ind w:left="567" w:hanging="567"/>
        <w:rPr>
          <w:color w:val="000000"/>
        </w:rPr>
      </w:pPr>
      <w:r>
        <w:rPr>
          <w:color w:val="000000"/>
        </w:rPr>
        <w:t>FastGrowthConsulting (2023)</w:t>
      </w:r>
      <w:r>
        <w:rPr>
          <w:rStyle w:val="apple-converted-space"/>
          <w:color w:val="000000"/>
        </w:rPr>
        <w:t> </w:t>
      </w:r>
      <w:r>
        <w:rPr>
          <w:i/>
          <w:iCs/>
          <w:color w:val="000000"/>
        </w:rPr>
        <w:t>Rolling budgets: The how, when, and why for fast-growing startups</w:t>
      </w:r>
      <w:r>
        <w:rPr>
          <w:color w:val="000000"/>
        </w:rPr>
        <w:t>,</w:t>
      </w:r>
      <w:r>
        <w:rPr>
          <w:rStyle w:val="apple-converted-space"/>
          <w:color w:val="000000"/>
        </w:rPr>
        <w:t> </w:t>
      </w:r>
      <w:r>
        <w:rPr>
          <w:i/>
          <w:iCs/>
          <w:color w:val="000000"/>
        </w:rPr>
        <w:t>Rolling Budgets: The How, When, and Why for Fast-Growing Startups</w:t>
      </w:r>
      <w:r>
        <w:rPr>
          <w:color w:val="000000"/>
        </w:rPr>
        <w:t>. Available at: https://www.fastgrowthconsulting.com/blog/rolling-budgets (Accessed: 27 November 2023).</w:t>
      </w:r>
      <w:r>
        <w:rPr>
          <w:rStyle w:val="apple-converted-space"/>
          <w:color w:val="000000"/>
        </w:rPr>
        <w:t> </w:t>
      </w:r>
    </w:p>
    <w:p w14:paraId="19053185" w14:textId="77777777" w:rsidR="001B206A" w:rsidRDefault="001B206A" w:rsidP="00E33F2A">
      <w:pPr>
        <w:pStyle w:val="NormalWeb"/>
        <w:rPr>
          <w:color w:val="000000"/>
        </w:rPr>
      </w:pPr>
      <w:r>
        <w:rPr>
          <w:color w:val="000000"/>
        </w:rPr>
        <w:t>Gaille, B. (2018)</w:t>
      </w:r>
      <w:r>
        <w:rPr>
          <w:rStyle w:val="apple-converted-space"/>
          <w:color w:val="000000"/>
        </w:rPr>
        <w:t> </w:t>
      </w:r>
      <w:r>
        <w:rPr>
          <w:i/>
          <w:iCs/>
          <w:color w:val="000000"/>
        </w:rPr>
        <w:t>15 cash budget advantages and disadvantages</w:t>
      </w:r>
      <w:r>
        <w:rPr>
          <w:color w:val="000000"/>
        </w:rPr>
        <w:t>,</w:t>
      </w:r>
      <w:r>
        <w:rPr>
          <w:rStyle w:val="apple-converted-space"/>
          <w:color w:val="000000"/>
        </w:rPr>
        <w:t> </w:t>
      </w:r>
      <w:r>
        <w:rPr>
          <w:i/>
          <w:iCs/>
          <w:color w:val="000000"/>
        </w:rPr>
        <w:t>BrandonGaille.com</w:t>
      </w:r>
      <w:r>
        <w:rPr>
          <w:color w:val="000000"/>
        </w:rPr>
        <w:t>. Available at: https://brandongaille.com/15-cash-budget-advantages-and-disadvantages/ (Accessed: 27 November 2023).</w:t>
      </w:r>
      <w:r>
        <w:rPr>
          <w:rStyle w:val="apple-converted-space"/>
          <w:color w:val="000000"/>
        </w:rPr>
        <w:t> </w:t>
      </w:r>
    </w:p>
    <w:p w14:paraId="59FA512B" w14:textId="77777777" w:rsidR="00DF2D7D" w:rsidRDefault="00DF2D7D" w:rsidP="00DF2D7D">
      <w:pPr>
        <w:pStyle w:val="NormalWeb"/>
        <w:rPr>
          <w:rStyle w:val="apple-converted-space"/>
          <w:color w:val="000000"/>
        </w:rPr>
      </w:pPr>
      <w:r>
        <w:rPr>
          <w:color w:val="000000"/>
        </w:rPr>
        <w:t>Green, D. (2023)</w:t>
      </w:r>
      <w:r>
        <w:rPr>
          <w:rStyle w:val="apple-converted-space"/>
          <w:color w:val="000000"/>
        </w:rPr>
        <w:t> </w:t>
      </w:r>
      <w:r>
        <w:rPr>
          <w:i/>
          <w:iCs/>
          <w:color w:val="000000"/>
        </w:rPr>
        <w:t xml:space="preserve">Money matters: Which budgeting approach is right for your </w:t>
      </w:r>
      <w:proofErr w:type="gramStart"/>
      <w:r>
        <w:rPr>
          <w:i/>
          <w:iCs/>
          <w:color w:val="000000"/>
        </w:rPr>
        <w:t>business?</w:t>
      </w:r>
      <w:r>
        <w:rPr>
          <w:color w:val="000000"/>
        </w:rPr>
        <w:t>,</w:t>
      </w:r>
      <w:proofErr w:type="gramEnd"/>
      <w:r>
        <w:rPr>
          <w:rStyle w:val="apple-converted-space"/>
          <w:color w:val="000000"/>
        </w:rPr>
        <w:t> </w:t>
      </w:r>
      <w:r>
        <w:rPr>
          <w:i/>
          <w:iCs/>
          <w:color w:val="000000"/>
        </w:rPr>
        <w:t>Devonshire Green UK</w:t>
      </w:r>
      <w:r>
        <w:rPr>
          <w:color w:val="000000"/>
        </w:rPr>
        <w:t>. Available at: https://www.devonshiregreen.uk/money-matters-which-budgeting-approach-is-right-for-your-business/ (Accessed: 26 November 2023).</w:t>
      </w:r>
      <w:r>
        <w:rPr>
          <w:rStyle w:val="apple-converted-space"/>
          <w:color w:val="000000"/>
        </w:rPr>
        <w:t> </w:t>
      </w:r>
    </w:p>
    <w:p w14:paraId="087F9C14" w14:textId="77777777" w:rsidR="001D35F7" w:rsidRDefault="001D35F7" w:rsidP="001D35F7">
      <w:pPr>
        <w:pStyle w:val="NormalWeb"/>
        <w:rPr>
          <w:color w:val="000000"/>
        </w:rPr>
      </w:pPr>
      <w:r>
        <w:rPr>
          <w:color w:val="000000"/>
        </w:rPr>
        <w:t>Heath, M. (no date)</w:t>
      </w:r>
      <w:r>
        <w:rPr>
          <w:rStyle w:val="apple-converted-space"/>
          <w:color w:val="000000"/>
        </w:rPr>
        <w:t> </w:t>
      </w:r>
      <w:r>
        <w:rPr>
          <w:i/>
          <w:iCs/>
          <w:color w:val="000000"/>
        </w:rPr>
        <w:t>Zero-based budgeting: Pros, Cons &amp; What to know before getting started</w:t>
      </w:r>
      <w:r>
        <w:rPr>
          <w:color w:val="000000"/>
        </w:rPr>
        <w:t>,</w:t>
      </w:r>
      <w:r>
        <w:rPr>
          <w:rStyle w:val="apple-converted-space"/>
          <w:color w:val="000000"/>
        </w:rPr>
        <w:t> </w:t>
      </w:r>
      <w:r>
        <w:rPr>
          <w:i/>
          <w:iCs/>
          <w:color w:val="000000"/>
        </w:rPr>
        <w:t>US</w:t>
      </w:r>
      <w:r>
        <w:rPr>
          <w:color w:val="000000"/>
        </w:rPr>
        <w:t>. Available at: https://www.us-analytics.com/hyperionblog/zero-based-budgeting (Accessed: 27 November 2023).</w:t>
      </w:r>
      <w:r>
        <w:rPr>
          <w:rStyle w:val="apple-converted-space"/>
          <w:color w:val="000000"/>
        </w:rPr>
        <w:t> </w:t>
      </w:r>
    </w:p>
    <w:p w14:paraId="056FDB6E" w14:textId="77777777" w:rsidR="00F659EB" w:rsidRDefault="00F659EB" w:rsidP="00F659EB">
      <w:pPr>
        <w:pStyle w:val="NormalWeb"/>
        <w:rPr>
          <w:color w:val="000000"/>
        </w:rPr>
      </w:pPr>
      <w:r>
        <w:rPr>
          <w:color w:val="000000"/>
        </w:rPr>
        <w:t>Hayes, A. (2021)</w:t>
      </w:r>
      <w:r>
        <w:rPr>
          <w:rStyle w:val="apple-converted-space"/>
          <w:color w:val="000000"/>
        </w:rPr>
        <w:t> </w:t>
      </w:r>
      <w:r>
        <w:rPr>
          <w:i/>
          <w:iCs/>
          <w:color w:val="000000"/>
        </w:rPr>
        <w:t>Performance budget: Advantages and disadvantages</w:t>
      </w:r>
      <w:r>
        <w:rPr>
          <w:color w:val="000000"/>
        </w:rPr>
        <w:t>,</w:t>
      </w:r>
      <w:r>
        <w:rPr>
          <w:rStyle w:val="apple-converted-space"/>
          <w:color w:val="000000"/>
        </w:rPr>
        <w:t> </w:t>
      </w:r>
      <w:r>
        <w:rPr>
          <w:i/>
          <w:iCs/>
          <w:color w:val="000000"/>
        </w:rPr>
        <w:t>Investopedia</w:t>
      </w:r>
      <w:r>
        <w:rPr>
          <w:color w:val="000000"/>
        </w:rPr>
        <w:t>. Available at: https://www.investopedia.com/terms/p/performance-budget.asp (Accessed: 26 November 2023).</w:t>
      </w:r>
      <w:r>
        <w:rPr>
          <w:rStyle w:val="apple-converted-space"/>
          <w:color w:val="000000"/>
        </w:rPr>
        <w:t> </w:t>
      </w:r>
    </w:p>
    <w:p w14:paraId="24236DC1" w14:textId="77777777" w:rsidR="00FA0808" w:rsidRDefault="00FA0808" w:rsidP="00F659EB">
      <w:pPr>
        <w:pStyle w:val="NormalWeb"/>
        <w:rPr>
          <w:rStyle w:val="apple-converted-space"/>
          <w:color w:val="000000"/>
        </w:rPr>
      </w:pPr>
      <w:r>
        <w:rPr>
          <w:color w:val="000000"/>
        </w:rPr>
        <w:t>Howard, C.J.</w:t>
      </w:r>
      <w:r>
        <w:rPr>
          <w:rStyle w:val="apple-converted-space"/>
          <w:color w:val="000000"/>
        </w:rPr>
        <w:t> </w:t>
      </w:r>
      <w:r>
        <w:rPr>
          <w:i/>
          <w:iCs/>
          <w:color w:val="000000"/>
        </w:rPr>
        <w:t>et al.</w:t>
      </w:r>
      <w:r>
        <w:rPr>
          <w:rStyle w:val="apple-converted-space"/>
          <w:color w:val="000000"/>
        </w:rPr>
        <w:t> </w:t>
      </w:r>
      <w:r>
        <w:rPr>
          <w:color w:val="000000"/>
        </w:rPr>
        <w:t>(2021)</w:t>
      </w:r>
      <w:r>
        <w:rPr>
          <w:rStyle w:val="apple-converted-space"/>
          <w:color w:val="000000"/>
        </w:rPr>
        <w:t> </w:t>
      </w:r>
      <w:r>
        <w:rPr>
          <w:i/>
          <w:iCs/>
          <w:color w:val="000000"/>
        </w:rPr>
        <w:t>Performance Based Budgeting</w:t>
      </w:r>
      <w:r>
        <w:rPr>
          <w:rStyle w:val="apple-converted-space"/>
          <w:i/>
          <w:iCs/>
          <w:color w:val="000000"/>
        </w:rPr>
        <w:t> </w:t>
      </w:r>
      <w:r>
        <w:rPr>
          <w:color w:val="000000"/>
        </w:rPr>
        <w:t>,</w:t>
      </w:r>
      <w:r>
        <w:rPr>
          <w:rStyle w:val="apple-converted-space"/>
          <w:color w:val="000000"/>
        </w:rPr>
        <w:t> </w:t>
      </w:r>
      <w:r>
        <w:rPr>
          <w:i/>
          <w:iCs/>
          <w:color w:val="000000"/>
        </w:rPr>
        <w:t>Performance Based Budgeting</w:t>
      </w:r>
      <w:r>
        <w:rPr>
          <w:color w:val="000000"/>
        </w:rPr>
        <w:t>. Available at: https://abgt.assembly.ca.gov/sites/abgt.assembly.ca.gov/files/PBB%20%282%29.pdf (Accessed: 26 November 2023).</w:t>
      </w:r>
      <w:r>
        <w:rPr>
          <w:rStyle w:val="apple-converted-space"/>
          <w:color w:val="000000"/>
        </w:rPr>
        <w:t> </w:t>
      </w:r>
    </w:p>
    <w:p w14:paraId="34E20C98" w14:textId="77777777" w:rsidR="00C051E4" w:rsidRDefault="00C051E4" w:rsidP="002B5101">
      <w:pPr>
        <w:pStyle w:val="NormalWeb"/>
        <w:rPr>
          <w:color w:val="000000"/>
        </w:rPr>
      </w:pPr>
      <w:r>
        <w:rPr>
          <w:color w:val="000000"/>
        </w:rPr>
        <w:lastRenderedPageBreak/>
        <w:t>Learning, L. (no date)</w:t>
      </w:r>
      <w:r>
        <w:rPr>
          <w:rStyle w:val="apple-converted-space"/>
          <w:color w:val="000000"/>
        </w:rPr>
        <w:t> </w:t>
      </w:r>
      <w:r>
        <w:rPr>
          <w:i/>
          <w:iCs/>
          <w:color w:val="000000"/>
        </w:rPr>
        <w:t>Retail management</w:t>
      </w:r>
      <w:r>
        <w:rPr>
          <w:color w:val="000000"/>
        </w:rPr>
        <w:t>,</w:t>
      </w:r>
      <w:r>
        <w:rPr>
          <w:rStyle w:val="apple-converted-space"/>
          <w:color w:val="000000"/>
        </w:rPr>
        <w:t> </w:t>
      </w:r>
      <w:r>
        <w:rPr>
          <w:i/>
          <w:iCs/>
          <w:color w:val="000000"/>
        </w:rPr>
        <w:t>Lumen</w:t>
      </w:r>
      <w:r>
        <w:rPr>
          <w:color w:val="000000"/>
        </w:rPr>
        <w:t>. Available at: https://courses.lumenlearning.com/wm-retailmanagement/chapter/zero-based-vs-incremental-budgeting/ (Accessed: 27 November 2023).</w:t>
      </w:r>
      <w:r>
        <w:rPr>
          <w:rStyle w:val="apple-converted-space"/>
          <w:color w:val="000000"/>
        </w:rPr>
        <w:t> </w:t>
      </w:r>
    </w:p>
    <w:p w14:paraId="7DD60C67" w14:textId="0BF47730" w:rsidR="00196435" w:rsidRDefault="00196435" w:rsidP="00196435">
      <w:pPr>
        <w:pStyle w:val="NormalWeb"/>
        <w:rPr>
          <w:color w:val="000000"/>
        </w:rPr>
      </w:pPr>
      <w:r>
        <w:rPr>
          <w:color w:val="000000"/>
        </w:rPr>
        <w:t>L. Martin, R. (2015)</w:t>
      </w:r>
      <w:r>
        <w:rPr>
          <w:rStyle w:val="apple-converted-space"/>
          <w:color w:val="000000"/>
        </w:rPr>
        <w:t> </w:t>
      </w:r>
      <w:r>
        <w:rPr>
          <w:i/>
          <w:iCs/>
          <w:color w:val="000000"/>
        </w:rPr>
        <w:t>The big lie of strategic planning</w:t>
      </w:r>
      <w:r>
        <w:rPr>
          <w:color w:val="000000"/>
        </w:rPr>
        <w:t>,</w:t>
      </w:r>
      <w:r>
        <w:rPr>
          <w:rStyle w:val="apple-converted-space"/>
          <w:color w:val="000000"/>
        </w:rPr>
        <w:t> </w:t>
      </w:r>
      <w:r>
        <w:rPr>
          <w:i/>
          <w:iCs/>
          <w:color w:val="000000"/>
        </w:rPr>
        <w:t>Harvard Business Review</w:t>
      </w:r>
      <w:r>
        <w:rPr>
          <w:color w:val="000000"/>
        </w:rPr>
        <w:t>. Available at: https://hbr.org/2014/01/the-big-lie-of-strategic-planning (Accessed: 27 November 2023).</w:t>
      </w:r>
      <w:r>
        <w:rPr>
          <w:rStyle w:val="apple-converted-space"/>
          <w:color w:val="000000"/>
        </w:rPr>
        <w:t> </w:t>
      </w:r>
    </w:p>
    <w:p w14:paraId="30472D2F" w14:textId="77777777" w:rsidR="00E12AC8" w:rsidRDefault="00E12AC8" w:rsidP="00E12AC8">
      <w:pPr>
        <w:pStyle w:val="NormalWeb"/>
        <w:rPr>
          <w:rStyle w:val="apple-converted-space"/>
          <w:color w:val="000000"/>
        </w:rPr>
      </w:pPr>
      <w:r>
        <w:rPr>
          <w:color w:val="000000"/>
        </w:rPr>
        <w:t xml:space="preserve">Murphy, K. (no date) ‘Rolling Budget: Advantages and Disadvantages’. </w:t>
      </w:r>
      <w:proofErr w:type="spellStart"/>
      <w:r>
        <w:rPr>
          <w:color w:val="000000"/>
        </w:rPr>
        <w:t>Planergy</w:t>
      </w:r>
      <w:proofErr w:type="spellEnd"/>
      <w:r>
        <w:rPr>
          <w:color w:val="000000"/>
        </w:rPr>
        <w:t>. Available at: https://planergy.com/blog/rolling-budget/ (Accessed: 26 November 2023).</w:t>
      </w:r>
      <w:r>
        <w:rPr>
          <w:rStyle w:val="apple-converted-space"/>
          <w:color w:val="000000"/>
        </w:rPr>
        <w:t> </w:t>
      </w:r>
    </w:p>
    <w:p w14:paraId="121B03A0" w14:textId="77777777" w:rsidR="00672224" w:rsidRDefault="00672224" w:rsidP="00672224">
      <w:pPr>
        <w:pStyle w:val="NormalWeb"/>
        <w:rPr>
          <w:color w:val="000000"/>
        </w:rPr>
      </w:pPr>
      <w:r>
        <w:rPr>
          <w:color w:val="000000"/>
        </w:rPr>
        <w:t>Morgan, D.</w:t>
      </w:r>
      <w:r>
        <w:rPr>
          <w:rStyle w:val="apple-converted-space"/>
          <w:color w:val="000000"/>
        </w:rPr>
        <w:t> </w:t>
      </w:r>
      <w:r>
        <w:rPr>
          <w:i/>
          <w:iCs/>
          <w:color w:val="000000"/>
        </w:rPr>
        <w:t>et al.</w:t>
      </w:r>
      <w:r>
        <w:rPr>
          <w:rStyle w:val="apple-converted-space"/>
          <w:color w:val="000000"/>
        </w:rPr>
        <w:t> </w:t>
      </w:r>
      <w:r>
        <w:rPr>
          <w:color w:val="000000"/>
        </w:rPr>
        <w:t>(2017) ‘PUBLIC SECTOR INNOVATION AND ZERO-BASED BUDGETING’, in</w:t>
      </w:r>
      <w:r>
        <w:rPr>
          <w:rStyle w:val="apple-converted-space"/>
          <w:color w:val="000000"/>
        </w:rPr>
        <w:t> </w:t>
      </w:r>
      <w:r>
        <w:rPr>
          <w:i/>
          <w:iCs/>
          <w:color w:val="000000"/>
        </w:rPr>
        <w:t>Budgeting for local governments and Communities</w:t>
      </w:r>
      <w:r>
        <w:rPr>
          <w:color w:val="000000"/>
        </w:rPr>
        <w:t>. Routledge.</w:t>
      </w:r>
      <w:r>
        <w:rPr>
          <w:rStyle w:val="apple-converted-space"/>
          <w:color w:val="000000"/>
        </w:rPr>
        <w:t> </w:t>
      </w:r>
    </w:p>
    <w:p w14:paraId="5893C0CD" w14:textId="46CCE671" w:rsidR="00DB11FA" w:rsidRDefault="00410013" w:rsidP="00A8691C">
      <w:pPr>
        <w:pStyle w:val="NormalWeb"/>
        <w:rPr>
          <w:color w:val="000000"/>
        </w:rPr>
      </w:pPr>
      <w:r>
        <w:rPr>
          <w:color w:val="000000"/>
        </w:rPr>
        <w:t>Osman, M. (2023)</w:t>
      </w:r>
      <w:r>
        <w:rPr>
          <w:rStyle w:val="apple-converted-space"/>
          <w:color w:val="000000"/>
        </w:rPr>
        <w:t> </w:t>
      </w:r>
      <w:r>
        <w:rPr>
          <w:i/>
          <w:iCs/>
          <w:color w:val="000000"/>
        </w:rPr>
        <w:t>How to use a rolling budget</w:t>
      </w:r>
      <w:r>
        <w:rPr>
          <w:color w:val="000000"/>
        </w:rPr>
        <w:t>,</w:t>
      </w:r>
      <w:r>
        <w:rPr>
          <w:rStyle w:val="apple-converted-space"/>
          <w:color w:val="000000"/>
        </w:rPr>
        <w:t> </w:t>
      </w:r>
      <w:r>
        <w:rPr>
          <w:i/>
          <w:iCs/>
          <w:color w:val="000000"/>
        </w:rPr>
        <w:t>HubSpot Blog</w:t>
      </w:r>
      <w:r>
        <w:rPr>
          <w:color w:val="000000"/>
        </w:rPr>
        <w:t>. Available at: https://blog.hubspot.com/the-hustle/rolling-budget (Accessed: 26 November 2023).</w:t>
      </w:r>
      <w:r>
        <w:rPr>
          <w:rStyle w:val="apple-converted-space"/>
          <w:color w:val="000000"/>
        </w:rPr>
        <w:t> </w:t>
      </w:r>
    </w:p>
    <w:p w14:paraId="1E1F8CB8" w14:textId="4FED2AE7" w:rsidR="00A8691C" w:rsidRDefault="00A8691C" w:rsidP="00A8691C">
      <w:pPr>
        <w:pStyle w:val="NormalWeb"/>
        <w:rPr>
          <w:rStyle w:val="apple-converted-space"/>
          <w:color w:val="000000"/>
        </w:rPr>
      </w:pPr>
      <w:r>
        <w:rPr>
          <w:color w:val="000000"/>
        </w:rPr>
        <w:t>Pino, I. (2023)</w:t>
      </w:r>
      <w:r>
        <w:rPr>
          <w:rStyle w:val="apple-converted-space"/>
          <w:color w:val="000000"/>
        </w:rPr>
        <w:t> </w:t>
      </w:r>
      <w:r>
        <w:rPr>
          <w:i/>
          <w:iCs/>
          <w:color w:val="000000"/>
        </w:rPr>
        <w:t>Zero-based budgeting can help you take control of your finances</w:t>
      </w:r>
      <w:r>
        <w:rPr>
          <w:color w:val="000000"/>
        </w:rPr>
        <w:t>,</w:t>
      </w:r>
      <w:r>
        <w:rPr>
          <w:rStyle w:val="apple-converted-space"/>
          <w:color w:val="000000"/>
        </w:rPr>
        <w:t> </w:t>
      </w:r>
      <w:r>
        <w:rPr>
          <w:i/>
          <w:iCs/>
          <w:color w:val="000000"/>
        </w:rPr>
        <w:t>Fortune Recommends</w:t>
      </w:r>
      <w:r>
        <w:rPr>
          <w:color w:val="000000"/>
        </w:rPr>
        <w:t>. Available at: https://fortune.com/recommends/banking/zero-based-budgeting/ (Accessed: 26 November 2023).</w:t>
      </w:r>
      <w:r>
        <w:rPr>
          <w:rStyle w:val="apple-converted-space"/>
          <w:color w:val="000000"/>
        </w:rPr>
        <w:t> </w:t>
      </w:r>
    </w:p>
    <w:p w14:paraId="3A248B38" w14:textId="77777777" w:rsidR="00DC6BDC" w:rsidRDefault="00DC6BDC" w:rsidP="00DC6BDC">
      <w:pPr>
        <w:pStyle w:val="NormalWeb"/>
        <w:rPr>
          <w:color w:val="000000"/>
        </w:rPr>
      </w:pPr>
      <w:r>
        <w:rPr>
          <w:color w:val="000000"/>
        </w:rPr>
        <w:t>P, D.E. (2022)</w:t>
      </w:r>
      <w:r>
        <w:rPr>
          <w:rStyle w:val="apple-converted-space"/>
          <w:color w:val="000000"/>
        </w:rPr>
        <w:t> </w:t>
      </w:r>
      <w:r>
        <w:rPr>
          <w:i/>
          <w:iCs/>
          <w:color w:val="000000"/>
        </w:rPr>
        <w:t xml:space="preserve">Types of budgets - 4 common budgeting methods &amp; how they’re </w:t>
      </w:r>
      <w:proofErr w:type="gramStart"/>
      <w:r>
        <w:rPr>
          <w:i/>
          <w:iCs/>
          <w:color w:val="000000"/>
        </w:rPr>
        <w:t>used!</w:t>
      </w:r>
      <w:r>
        <w:rPr>
          <w:color w:val="000000"/>
        </w:rPr>
        <w:t>,</w:t>
      </w:r>
      <w:proofErr w:type="gramEnd"/>
      <w:r>
        <w:rPr>
          <w:rStyle w:val="apple-converted-space"/>
          <w:color w:val="000000"/>
        </w:rPr>
        <w:t> </w:t>
      </w:r>
      <w:proofErr w:type="spellStart"/>
      <w:r>
        <w:rPr>
          <w:i/>
          <w:iCs/>
          <w:color w:val="000000"/>
        </w:rPr>
        <w:t>FundsNet</w:t>
      </w:r>
      <w:proofErr w:type="spellEnd"/>
      <w:r>
        <w:rPr>
          <w:color w:val="000000"/>
        </w:rPr>
        <w:t>. Available at: https://fundsnetservices.com/types-of-budgets-and-methods (Accessed: 27 November 2023).</w:t>
      </w:r>
      <w:r>
        <w:rPr>
          <w:rStyle w:val="apple-converted-space"/>
          <w:color w:val="000000"/>
        </w:rPr>
        <w:t> </w:t>
      </w:r>
    </w:p>
    <w:p w14:paraId="59404B74" w14:textId="1143DD83" w:rsidR="00CD06CA" w:rsidRDefault="00CD06CA" w:rsidP="00513453">
      <w:pPr>
        <w:pStyle w:val="NormalWeb"/>
        <w:rPr>
          <w:rStyle w:val="apple-converted-space"/>
          <w:color w:val="000000"/>
        </w:rPr>
      </w:pPr>
      <w:r>
        <w:rPr>
          <w:color w:val="000000"/>
        </w:rPr>
        <w:t>Plowman, B. (2018) ‘Part 1: The Context’, in</w:t>
      </w:r>
      <w:r>
        <w:rPr>
          <w:rStyle w:val="apple-converted-space"/>
          <w:color w:val="000000"/>
        </w:rPr>
        <w:t> </w:t>
      </w:r>
      <w:r>
        <w:rPr>
          <w:i/>
          <w:iCs/>
          <w:color w:val="000000"/>
        </w:rPr>
        <w:t>Activity based management: Improving processes and profitability</w:t>
      </w:r>
      <w:r>
        <w:rPr>
          <w:color w:val="000000"/>
        </w:rPr>
        <w:t>. London: Routledge.</w:t>
      </w:r>
      <w:r>
        <w:rPr>
          <w:rStyle w:val="apple-converted-space"/>
          <w:color w:val="000000"/>
        </w:rPr>
        <w:t> </w:t>
      </w:r>
    </w:p>
    <w:p w14:paraId="506A5046" w14:textId="77777777" w:rsidR="00367AC9" w:rsidRDefault="00367AC9" w:rsidP="00367AC9">
      <w:pPr>
        <w:pStyle w:val="NormalWeb"/>
        <w:rPr>
          <w:color w:val="000000"/>
        </w:rPr>
      </w:pPr>
      <w:r>
        <w:rPr>
          <w:color w:val="000000"/>
        </w:rPr>
        <w:t>Quaife, D.P. (2022)</w:t>
      </w:r>
      <w:r>
        <w:rPr>
          <w:rStyle w:val="apple-converted-space"/>
          <w:color w:val="000000"/>
        </w:rPr>
        <w:t> </w:t>
      </w:r>
      <w:r>
        <w:rPr>
          <w:i/>
          <w:iCs/>
          <w:color w:val="000000"/>
        </w:rPr>
        <w:t>Activity-based budgeting: Definition, benefits and example</w:t>
      </w:r>
      <w:r>
        <w:rPr>
          <w:color w:val="000000"/>
        </w:rPr>
        <w:t>,</w:t>
      </w:r>
      <w:r>
        <w:rPr>
          <w:rStyle w:val="apple-converted-space"/>
          <w:color w:val="000000"/>
        </w:rPr>
        <w:t> </w:t>
      </w:r>
      <w:r>
        <w:rPr>
          <w:i/>
          <w:iCs/>
          <w:color w:val="000000"/>
        </w:rPr>
        <w:t>Activity-Based Budgeting: Definition, Benefits and Example</w:t>
      </w:r>
      <w:r>
        <w:rPr>
          <w:color w:val="000000"/>
        </w:rPr>
        <w:t>. Available at: https://www.indeed.com/career-advice/career-development/activity-based-budgeting (Accessed: 27 November 2023).</w:t>
      </w:r>
      <w:r>
        <w:rPr>
          <w:rStyle w:val="apple-converted-space"/>
          <w:color w:val="000000"/>
        </w:rPr>
        <w:t> </w:t>
      </w:r>
    </w:p>
    <w:p w14:paraId="519181BC" w14:textId="77777777" w:rsidR="00FA13B3" w:rsidRDefault="00FA13B3" w:rsidP="00FA13B3">
      <w:pPr>
        <w:pStyle w:val="NormalWeb"/>
        <w:rPr>
          <w:rStyle w:val="apple-converted-space"/>
          <w:color w:val="000000"/>
        </w:rPr>
      </w:pPr>
      <w:r>
        <w:rPr>
          <w:color w:val="000000"/>
        </w:rPr>
        <w:t>RAINSTORM, L.Z. (2023) ‘The Role of Budgeting in Strategic Planning’, in</w:t>
      </w:r>
      <w:r>
        <w:rPr>
          <w:rStyle w:val="apple-converted-space"/>
          <w:color w:val="000000"/>
        </w:rPr>
        <w:t> </w:t>
      </w:r>
      <w:r>
        <w:rPr>
          <w:i/>
          <w:iCs/>
          <w:color w:val="000000"/>
        </w:rPr>
        <w:t xml:space="preserve">Master </w:t>
      </w:r>
      <w:proofErr w:type="spellStart"/>
      <w:proofErr w:type="gramStart"/>
      <w:r>
        <w:rPr>
          <w:i/>
          <w:iCs/>
          <w:color w:val="000000"/>
        </w:rPr>
        <w:t>budgeting;orchestrating</w:t>
      </w:r>
      <w:proofErr w:type="spellEnd"/>
      <w:proofErr w:type="gramEnd"/>
      <w:r>
        <w:rPr>
          <w:i/>
          <w:iCs/>
          <w:color w:val="000000"/>
        </w:rPr>
        <w:t xml:space="preserve"> your financial success</w:t>
      </w:r>
      <w:r>
        <w:rPr>
          <w:color w:val="000000"/>
        </w:rPr>
        <w:t xml:space="preserve">. </w:t>
      </w:r>
      <w:proofErr w:type="spellStart"/>
      <w:r>
        <w:rPr>
          <w:color w:val="000000"/>
        </w:rPr>
        <w:t>S.l.</w:t>
      </w:r>
      <w:proofErr w:type="spellEnd"/>
      <w:r>
        <w:rPr>
          <w:color w:val="000000"/>
        </w:rPr>
        <w:t>: SHUTTLE SYSTEMS LTD.</w:t>
      </w:r>
      <w:r>
        <w:rPr>
          <w:rStyle w:val="apple-converted-space"/>
          <w:color w:val="000000"/>
        </w:rPr>
        <w:t> </w:t>
      </w:r>
    </w:p>
    <w:p w14:paraId="256D2924" w14:textId="77777777" w:rsidR="00191D13" w:rsidRDefault="00191D13" w:rsidP="00191D13">
      <w:pPr>
        <w:pStyle w:val="NormalWeb"/>
        <w:rPr>
          <w:color w:val="000000"/>
        </w:rPr>
      </w:pPr>
      <w:r>
        <w:rPr>
          <w:color w:val="000000"/>
        </w:rPr>
        <w:t>Schmidt, J. (2023)</w:t>
      </w:r>
      <w:r>
        <w:rPr>
          <w:rStyle w:val="apple-converted-space"/>
          <w:color w:val="000000"/>
        </w:rPr>
        <w:t> </w:t>
      </w:r>
      <w:r>
        <w:rPr>
          <w:i/>
          <w:iCs/>
          <w:color w:val="000000"/>
        </w:rPr>
        <w:t>Incremental budgeting</w:t>
      </w:r>
      <w:r>
        <w:rPr>
          <w:color w:val="000000"/>
        </w:rPr>
        <w:t>,</w:t>
      </w:r>
      <w:r>
        <w:rPr>
          <w:rStyle w:val="apple-converted-space"/>
          <w:color w:val="000000"/>
        </w:rPr>
        <w:t> </w:t>
      </w:r>
      <w:r>
        <w:rPr>
          <w:i/>
          <w:iCs/>
          <w:color w:val="000000"/>
        </w:rPr>
        <w:t>Corporate Finance Institute</w:t>
      </w:r>
      <w:r>
        <w:rPr>
          <w:color w:val="000000"/>
        </w:rPr>
        <w:t>. Available at: https://corporatefinanceinstitute.com/resources/fpa/incremental-budgeting/ (Accessed: 27 November 2023).</w:t>
      </w:r>
      <w:r>
        <w:rPr>
          <w:rStyle w:val="apple-converted-space"/>
          <w:color w:val="000000"/>
        </w:rPr>
        <w:t> </w:t>
      </w:r>
    </w:p>
    <w:p w14:paraId="4D3A25E4" w14:textId="77777777" w:rsidR="001062FC" w:rsidRDefault="001062FC" w:rsidP="001062FC">
      <w:pPr>
        <w:pStyle w:val="NormalWeb"/>
        <w:rPr>
          <w:color w:val="000000"/>
        </w:rPr>
      </w:pPr>
      <w:r>
        <w:rPr>
          <w:color w:val="000000"/>
        </w:rPr>
        <w:t>Thakur, M. (2023)</w:t>
      </w:r>
      <w:r>
        <w:rPr>
          <w:rStyle w:val="apple-converted-space"/>
          <w:color w:val="000000"/>
        </w:rPr>
        <w:t> </w:t>
      </w:r>
      <w:r>
        <w:rPr>
          <w:i/>
          <w:iCs/>
          <w:color w:val="000000"/>
        </w:rPr>
        <w:t xml:space="preserve">Activity based budgeting: Components, advantages and </w:t>
      </w:r>
      <w:proofErr w:type="spellStart"/>
      <w:r>
        <w:rPr>
          <w:i/>
          <w:iCs/>
          <w:color w:val="000000"/>
        </w:rPr>
        <w:t>diasdvantages</w:t>
      </w:r>
      <w:proofErr w:type="spellEnd"/>
      <w:r>
        <w:rPr>
          <w:color w:val="000000"/>
        </w:rPr>
        <w:t>,</w:t>
      </w:r>
      <w:r>
        <w:rPr>
          <w:rStyle w:val="apple-converted-space"/>
          <w:color w:val="000000"/>
        </w:rPr>
        <w:t> </w:t>
      </w:r>
      <w:r>
        <w:rPr>
          <w:i/>
          <w:iCs/>
          <w:color w:val="000000"/>
        </w:rPr>
        <w:t>EDUCBA</w:t>
      </w:r>
      <w:r>
        <w:rPr>
          <w:color w:val="000000"/>
        </w:rPr>
        <w:t>. Available at: https://www.educba.com/activity-based-budgeting/ (Accessed: 27 November 2023).</w:t>
      </w:r>
      <w:r>
        <w:rPr>
          <w:rStyle w:val="apple-converted-space"/>
          <w:color w:val="000000"/>
        </w:rPr>
        <w:t> </w:t>
      </w:r>
    </w:p>
    <w:p w14:paraId="370ACB75" w14:textId="74CEFE10" w:rsidR="0014390B" w:rsidRDefault="0014390B" w:rsidP="00513453">
      <w:pPr>
        <w:pStyle w:val="NormalWeb"/>
        <w:rPr>
          <w:color w:val="000000"/>
        </w:rPr>
      </w:pPr>
      <w:r>
        <w:rPr>
          <w:color w:val="000000"/>
        </w:rPr>
        <w:t>Team, C. (2023)</w:t>
      </w:r>
      <w:r>
        <w:rPr>
          <w:rStyle w:val="apple-converted-space"/>
          <w:color w:val="000000"/>
        </w:rPr>
        <w:t> </w:t>
      </w:r>
      <w:r>
        <w:rPr>
          <w:i/>
          <w:iCs/>
          <w:color w:val="000000"/>
        </w:rPr>
        <w:t>6 types of budgeting methods for business success</w:t>
      </w:r>
      <w:r>
        <w:rPr>
          <w:color w:val="000000"/>
        </w:rPr>
        <w:t>,</w:t>
      </w:r>
      <w:r>
        <w:rPr>
          <w:rStyle w:val="apple-converted-space"/>
          <w:color w:val="000000"/>
        </w:rPr>
        <w:t> </w:t>
      </w:r>
      <w:r>
        <w:rPr>
          <w:i/>
          <w:iCs/>
          <w:color w:val="000000"/>
        </w:rPr>
        <w:t>Clover Blog</w:t>
      </w:r>
      <w:r>
        <w:rPr>
          <w:color w:val="000000"/>
        </w:rPr>
        <w:t>. Available at: https://blog.clover.com/types-of-budgeting-methods-for-business/ (Accessed: 26 November 2023).</w:t>
      </w:r>
      <w:r>
        <w:rPr>
          <w:rStyle w:val="apple-converted-space"/>
          <w:color w:val="000000"/>
        </w:rPr>
        <w:t> </w:t>
      </w:r>
    </w:p>
    <w:p w14:paraId="7C001467" w14:textId="165125B6" w:rsidR="00915AB3" w:rsidRDefault="00915AB3" w:rsidP="0014390B">
      <w:pPr>
        <w:pStyle w:val="NormalWeb"/>
        <w:rPr>
          <w:rStyle w:val="apple-converted-space"/>
          <w:color w:val="000000"/>
        </w:rPr>
      </w:pPr>
      <w:r>
        <w:rPr>
          <w:color w:val="000000"/>
        </w:rPr>
        <w:t>Webster, M. (2023)</w:t>
      </w:r>
      <w:r>
        <w:rPr>
          <w:rStyle w:val="apple-converted-space"/>
          <w:color w:val="000000"/>
        </w:rPr>
        <w:t> </w:t>
      </w:r>
      <w:r>
        <w:rPr>
          <w:i/>
          <w:iCs/>
          <w:color w:val="000000"/>
        </w:rPr>
        <w:t>Inherent definition &amp; meaning</w:t>
      </w:r>
      <w:r>
        <w:rPr>
          <w:color w:val="000000"/>
        </w:rPr>
        <w:t>,</w:t>
      </w:r>
      <w:r>
        <w:rPr>
          <w:rStyle w:val="apple-converted-space"/>
          <w:color w:val="000000"/>
        </w:rPr>
        <w:t> </w:t>
      </w:r>
      <w:r>
        <w:rPr>
          <w:i/>
          <w:iCs/>
          <w:color w:val="000000"/>
        </w:rPr>
        <w:t>Merriam-Webster</w:t>
      </w:r>
      <w:r>
        <w:rPr>
          <w:color w:val="000000"/>
        </w:rPr>
        <w:t>. Available at: https://www.merriam-webster.com/dictionary/inherent#:~:text=Inherent%20literally%20refers%20to%20somethin</w:t>
      </w:r>
      <w:r>
        <w:rPr>
          <w:color w:val="000000"/>
        </w:rPr>
        <w:lastRenderedPageBreak/>
        <w:t>https://www.merriam-webster.com/dictionary/inherent#:~:text=Inherent%20literally%20refers%20to%20something,inherent%20virtues%20that%20everyone%20admires.g,inherent%20virtues%20that%20everyone%20admires. (Accessed: 23 November 2023).</w:t>
      </w:r>
      <w:r>
        <w:rPr>
          <w:rStyle w:val="apple-converted-space"/>
          <w:color w:val="000000"/>
        </w:rPr>
        <w:t> </w:t>
      </w:r>
    </w:p>
    <w:p w14:paraId="0B302353" w14:textId="77777777" w:rsidR="00550785" w:rsidRDefault="00550785" w:rsidP="00915AB3">
      <w:pPr>
        <w:pStyle w:val="NormalWeb"/>
        <w:ind w:left="567" w:hanging="567"/>
        <w:rPr>
          <w:color w:val="000000"/>
        </w:rPr>
      </w:pPr>
    </w:p>
    <w:p w14:paraId="361E1A4B" w14:textId="77777777" w:rsidR="00915AB3" w:rsidRPr="00892DDD" w:rsidRDefault="00915AB3" w:rsidP="00560975">
      <w:pPr>
        <w:rPr>
          <w:rFonts w:ascii="FangSong" w:eastAsia="FangSong" w:hAnsi="FangSong" w:cstheme="minorHAnsi"/>
          <w:b/>
          <w:bCs/>
          <w:sz w:val="40"/>
          <w:szCs w:val="40"/>
        </w:rPr>
      </w:pPr>
    </w:p>
    <w:sectPr w:rsidR="00915AB3" w:rsidRPr="00892D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angSong">
    <w:panose1 w:val="02010609060101010101"/>
    <w:charset w:val="86"/>
    <w:family w:val="modern"/>
    <w:pitch w:val="fixed"/>
    <w:sig w:usb0="800002BF" w:usb1="38CF7CFA" w:usb2="00000016" w:usb3="00000000" w:csb0="00040001"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C63"/>
    <w:rsid w:val="00006E2D"/>
    <w:rsid w:val="00012E84"/>
    <w:rsid w:val="000431D7"/>
    <w:rsid w:val="00057D78"/>
    <w:rsid w:val="00082D15"/>
    <w:rsid w:val="00092B29"/>
    <w:rsid w:val="00092E36"/>
    <w:rsid w:val="000A28FE"/>
    <w:rsid w:val="000C0F65"/>
    <w:rsid w:val="000C11E4"/>
    <w:rsid w:val="000C7585"/>
    <w:rsid w:val="000D6698"/>
    <w:rsid w:val="000D67E3"/>
    <w:rsid w:val="000E7F75"/>
    <w:rsid w:val="000F5363"/>
    <w:rsid w:val="000F55BB"/>
    <w:rsid w:val="001062FC"/>
    <w:rsid w:val="00110094"/>
    <w:rsid w:val="0011361D"/>
    <w:rsid w:val="001233C8"/>
    <w:rsid w:val="001235B2"/>
    <w:rsid w:val="00131FF2"/>
    <w:rsid w:val="00141D83"/>
    <w:rsid w:val="0014390B"/>
    <w:rsid w:val="0014637C"/>
    <w:rsid w:val="001620D1"/>
    <w:rsid w:val="00166CAF"/>
    <w:rsid w:val="00175400"/>
    <w:rsid w:val="00177504"/>
    <w:rsid w:val="00191D13"/>
    <w:rsid w:val="00196435"/>
    <w:rsid w:val="001B206A"/>
    <w:rsid w:val="001B3CDD"/>
    <w:rsid w:val="001C426C"/>
    <w:rsid w:val="001D35F7"/>
    <w:rsid w:val="001E139E"/>
    <w:rsid w:val="001F3759"/>
    <w:rsid w:val="001F4E97"/>
    <w:rsid w:val="001F7DFC"/>
    <w:rsid w:val="0024010A"/>
    <w:rsid w:val="002512FA"/>
    <w:rsid w:val="00266559"/>
    <w:rsid w:val="00277B7E"/>
    <w:rsid w:val="00292BF4"/>
    <w:rsid w:val="00297F3B"/>
    <w:rsid w:val="002A1ABF"/>
    <w:rsid w:val="002B04A7"/>
    <w:rsid w:val="002B5101"/>
    <w:rsid w:val="002D5497"/>
    <w:rsid w:val="002F3230"/>
    <w:rsid w:val="00343C45"/>
    <w:rsid w:val="00345B0C"/>
    <w:rsid w:val="00350319"/>
    <w:rsid w:val="00356311"/>
    <w:rsid w:val="00357482"/>
    <w:rsid w:val="0036664E"/>
    <w:rsid w:val="00367AC9"/>
    <w:rsid w:val="003867BF"/>
    <w:rsid w:val="00392EF8"/>
    <w:rsid w:val="003A36F6"/>
    <w:rsid w:val="003A67A7"/>
    <w:rsid w:val="003C6DA6"/>
    <w:rsid w:val="0040300B"/>
    <w:rsid w:val="004030D2"/>
    <w:rsid w:val="00405B7E"/>
    <w:rsid w:val="00410013"/>
    <w:rsid w:val="004255CB"/>
    <w:rsid w:val="0042789C"/>
    <w:rsid w:val="0044355C"/>
    <w:rsid w:val="0047487A"/>
    <w:rsid w:val="004A7079"/>
    <w:rsid w:val="004B0FE6"/>
    <w:rsid w:val="004B3C3F"/>
    <w:rsid w:val="004C3E28"/>
    <w:rsid w:val="004C5D5A"/>
    <w:rsid w:val="004C6689"/>
    <w:rsid w:val="004D2315"/>
    <w:rsid w:val="004D31AE"/>
    <w:rsid w:val="004E3D7D"/>
    <w:rsid w:val="004E5010"/>
    <w:rsid w:val="004F7419"/>
    <w:rsid w:val="00506E3E"/>
    <w:rsid w:val="00513453"/>
    <w:rsid w:val="005156B9"/>
    <w:rsid w:val="00520A25"/>
    <w:rsid w:val="00550785"/>
    <w:rsid w:val="00552AFF"/>
    <w:rsid w:val="00560975"/>
    <w:rsid w:val="00563B35"/>
    <w:rsid w:val="00571A08"/>
    <w:rsid w:val="005811B7"/>
    <w:rsid w:val="005864FF"/>
    <w:rsid w:val="0059362D"/>
    <w:rsid w:val="00595287"/>
    <w:rsid w:val="005A133B"/>
    <w:rsid w:val="005B0C9F"/>
    <w:rsid w:val="005D4EBA"/>
    <w:rsid w:val="00604F66"/>
    <w:rsid w:val="0063575E"/>
    <w:rsid w:val="00636D34"/>
    <w:rsid w:val="00646063"/>
    <w:rsid w:val="00661D32"/>
    <w:rsid w:val="00672224"/>
    <w:rsid w:val="006740DE"/>
    <w:rsid w:val="006743B1"/>
    <w:rsid w:val="00686856"/>
    <w:rsid w:val="006A03A0"/>
    <w:rsid w:val="006A336B"/>
    <w:rsid w:val="006C06F7"/>
    <w:rsid w:val="006C07D8"/>
    <w:rsid w:val="006C4728"/>
    <w:rsid w:val="006D6030"/>
    <w:rsid w:val="006E0C86"/>
    <w:rsid w:val="006E48FB"/>
    <w:rsid w:val="006F43FF"/>
    <w:rsid w:val="00700722"/>
    <w:rsid w:val="0070671C"/>
    <w:rsid w:val="0071279D"/>
    <w:rsid w:val="00716ECC"/>
    <w:rsid w:val="00733F5E"/>
    <w:rsid w:val="00764A4F"/>
    <w:rsid w:val="00764DAA"/>
    <w:rsid w:val="00774969"/>
    <w:rsid w:val="00783F97"/>
    <w:rsid w:val="00793E72"/>
    <w:rsid w:val="007A43EC"/>
    <w:rsid w:val="007A5BAC"/>
    <w:rsid w:val="007A6D3F"/>
    <w:rsid w:val="007A737F"/>
    <w:rsid w:val="00817AD2"/>
    <w:rsid w:val="00820718"/>
    <w:rsid w:val="00821630"/>
    <w:rsid w:val="0082280A"/>
    <w:rsid w:val="00823F31"/>
    <w:rsid w:val="00827D66"/>
    <w:rsid w:val="00832662"/>
    <w:rsid w:val="008526F8"/>
    <w:rsid w:val="00855D9F"/>
    <w:rsid w:val="008574E9"/>
    <w:rsid w:val="008755F9"/>
    <w:rsid w:val="00882E1A"/>
    <w:rsid w:val="00892DDD"/>
    <w:rsid w:val="008946B7"/>
    <w:rsid w:val="008A5587"/>
    <w:rsid w:val="008B13E0"/>
    <w:rsid w:val="008E17E0"/>
    <w:rsid w:val="008E588B"/>
    <w:rsid w:val="008E6B50"/>
    <w:rsid w:val="008E7708"/>
    <w:rsid w:val="008F5B0A"/>
    <w:rsid w:val="00904C63"/>
    <w:rsid w:val="00907716"/>
    <w:rsid w:val="00913C38"/>
    <w:rsid w:val="00915AB3"/>
    <w:rsid w:val="00930500"/>
    <w:rsid w:val="00941748"/>
    <w:rsid w:val="00945175"/>
    <w:rsid w:val="00966740"/>
    <w:rsid w:val="009706E5"/>
    <w:rsid w:val="00972D2C"/>
    <w:rsid w:val="0098112E"/>
    <w:rsid w:val="00984199"/>
    <w:rsid w:val="00985FEE"/>
    <w:rsid w:val="00986E29"/>
    <w:rsid w:val="00990673"/>
    <w:rsid w:val="009A6E70"/>
    <w:rsid w:val="00A0370D"/>
    <w:rsid w:val="00A04C76"/>
    <w:rsid w:val="00A04D34"/>
    <w:rsid w:val="00A12207"/>
    <w:rsid w:val="00A22871"/>
    <w:rsid w:val="00A310EA"/>
    <w:rsid w:val="00A5602E"/>
    <w:rsid w:val="00A64304"/>
    <w:rsid w:val="00A64CC3"/>
    <w:rsid w:val="00A7179E"/>
    <w:rsid w:val="00A73325"/>
    <w:rsid w:val="00A73900"/>
    <w:rsid w:val="00A80716"/>
    <w:rsid w:val="00A8691C"/>
    <w:rsid w:val="00A97934"/>
    <w:rsid w:val="00AB009E"/>
    <w:rsid w:val="00AB0732"/>
    <w:rsid w:val="00AB2FA3"/>
    <w:rsid w:val="00AE17AD"/>
    <w:rsid w:val="00B02F10"/>
    <w:rsid w:val="00B1344B"/>
    <w:rsid w:val="00B17711"/>
    <w:rsid w:val="00B24B06"/>
    <w:rsid w:val="00B5097B"/>
    <w:rsid w:val="00B56D17"/>
    <w:rsid w:val="00B63B06"/>
    <w:rsid w:val="00B726AB"/>
    <w:rsid w:val="00B73387"/>
    <w:rsid w:val="00B87135"/>
    <w:rsid w:val="00B92F87"/>
    <w:rsid w:val="00BA042F"/>
    <w:rsid w:val="00BA58A9"/>
    <w:rsid w:val="00BC1374"/>
    <w:rsid w:val="00BC756F"/>
    <w:rsid w:val="00BE20E1"/>
    <w:rsid w:val="00BE54C9"/>
    <w:rsid w:val="00BF459B"/>
    <w:rsid w:val="00BF7339"/>
    <w:rsid w:val="00C049E5"/>
    <w:rsid w:val="00C051E4"/>
    <w:rsid w:val="00C22DC8"/>
    <w:rsid w:val="00C40B35"/>
    <w:rsid w:val="00C40F11"/>
    <w:rsid w:val="00C45E74"/>
    <w:rsid w:val="00C537AF"/>
    <w:rsid w:val="00C633CC"/>
    <w:rsid w:val="00C73CA4"/>
    <w:rsid w:val="00C85B71"/>
    <w:rsid w:val="00C87FDA"/>
    <w:rsid w:val="00C91B9B"/>
    <w:rsid w:val="00CA504B"/>
    <w:rsid w:val="00CA73F7"/>
    <w:rsid w:val="00CC28D0"/>
    <w:rsid w:val="00CD06CA"/>
    <w:rsid w:val="00CD073E"/>
    <w:rsid w:val="00D00DED"/>
    <w:rsid w:val="00D13458"/>
    <w:rsid w:val="00D20567"/>
    <w:rsid w:val="00D22491"/>
    <w:rsid w:val="00D2254A"/>
    <w:rsid w:val="00D22798"/>
    <w:rsid w:val="00D4425C"/>
    <w:rsid w:val="00D5355D"/>
    <w:rsid w:val="00D55177"/>
    <w:rsid w:val="00D55FA9"/>
    <w:rsid w:val="00D56CBA"/>
    <w:rsid w:val="00D725C9"/>
    <w:rsid w:val="00D819D4"/>
    <w:rsid w:val="00D8743B"/>
    <w:rsid w:val="00D93A09"/>
    <w:rsid w:val="00D94D1F"/>
    <w:rsid w:val="00D9712D"/>
    <w:rsid w:val="00DA51B9"/>
    <w:rsid w:val="00DB11FA"/>
    <w:rsid w:val="00DB4D65"/>
    <w:rsid w:val="00DC05A2"/>
    <w:rsid w:val="00DC2500"/>
    <w:rsid w:val="00DC596E"/>
    <w:rsid w:val="00DC6BDC"/>
    <w:rsid w:val="00DD1118"/>
    <w:rsid w:val="00DD587C"/>
    <w:rsid w:val="00DF2D7D"/>
    <w:rsid w:val="00E12AC8"/>
    <w:rsid w:val="00E20225"/>
    <w:rsid w:val="00E32AD2"/>
    <w:rsid w:val="00E33F2A"/>
    <w:rsid w:val="00E46A29"/>
    <w:rsid w:val="00E53C58"/>
    <w:rsid w:val="00E56962"/>
    <w:rsid w:val="00E56AAE"/>
    <w:rsid w:val="00E6543E"/>
    <w:rsid w:val="00E80885"/>
    <w:rsid w:val="00E82F0B"/>
    <w:rsid w:val="00E8382B"/>
    <w:rsid w:val="00E859A8"/>
    <w:rsid w:val="00E86CE8"/>
    <w:rsid w:val="00E97CEF"/>
    <w:rsid w:val="00EA167C"/>
    <w:rsid w:val="00EA2C69"/>
    <w:rsid w:val="00EA5294"/>
    <w:rsid w:val="00EB2E43"/>
    <w:rsid w:val="00EC14B6"/>
    <w:rsid w:val="00EC467B"/>
    <w:rsid w:val="00EC639E"/>
    <w:rsid w:val="00EC6F61"/>
    <w:rsid w:val="00ED7F22"/>
    <w:rsid w:val="00EE1FF6"/>
    <w:rsid w:val="00EF29A8"/>
    <w:rsid w:val="00EF7EE4"/>
    <w:rsid w:val="00F01967"/>
    <w:rsid w:val="00F21B4B"/>
    <w:rsid w:val="00F2408C"/>
    <w:rsid w:val="00F35906"/>
    <w:rsid w:val="00F41D15"/>
    <w:rsid w:val="00F443FD"/>
    <w:rsid w:val="00F45FD9"/>
    <w:rsid w:val="00F61A30"/>
    <w:rsid w:val="00F62BB4"/>
    <w:rsid w:val="00F6519F"/>
    <w:rsid w:val="00F659EB"/>
    <w:rsid w:val="00F90D07"/>
    <w:rsid w:val="00FA0808"/>
    <w:rsid w:val="00FA13B3"/>
    <w:rsid w:val="00FB6851"/>
    <w:rsid w:val="00FC78E6"/>
    <w:rsid w:val="00FD3A00"/>
    <w:rsid w:val="00FE01C3"/>
    <w:rsid w:val="00FE4D34"/>
    <w:rsid w:val="00FE5CE3"/>
    <w:rsid w:val="00FF3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39C90"/>
  <w15:chartTrackingRefBased/>
  <w15:docId w15:val="{260233B1-3F5B-744B-8772-4E2CF53C4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5AB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15A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4216">
      <w:bodyDiv w:val="1"/>
      <w:marLeft w:val="0"/>
      <w:marRight w:val="0"/>
      <w:marTop w:val="0"/>
      <w:marBottom w:val="0"/>
      <w:divBdr>
        <w:top w:val="none" w:sz="0" w:space="0" w:color="auto"/>
        <w:left w:val="none" w:sz="0" w:space="0" w:color="auto"/>
        <w:bottom w:val="none" w:sz="0" w:space="0" w:color="auto"/>
        <w:right w:val="none" w:sz="0" w:space="0" w:color="auto"/>
      </w:divBdr>
    </w:div>
    <w:div w:id="77336970">
      <w:bodyDiv w:val="1"/>
      <w:marLeft w:val="0"/>
      <w:marRight w:val="0"/>
      <w:marTop w:val="0"/>
      <w:marBottom w:val="0"/>
      <w:divBdr>
        <w:top w:val="none" w:sz="0" w:space="0" w:color="auto"/>
        <w:left w:val="none" w:sz="0" w:space="0" w:color="auto"/>
        <w:bottom w:val="none" w:sz="0" w:space="0" w:color="auto"/>
        <w:right w:val="none" w:sz="0" w:space="0" w:color="auto"/>
      </w:divBdr>
    </w:div>
    <w:div w:id="94909285">
      <w:bodyDiv w:val="1"/>
      <w:marLeft w:val="0"/>
      <w:marRight w:val="0"/>
      <w:marTop w:val="0"/>
      <w:marBottom w:val="0"/>
      <w:divBdr>
        <w:top w:val="none" w:sz="0" w:space="0" w:color="auto"/>
        <w:left w:val="none" w:sz="0" w:space="0" w:color="auto"/>
        <w:bottom w:val="none" w:sz="0" w:space="0" w:color="auto"/>
        <w:right w:val="none" w:sz="0" w:space="0" w:color="auto"/>
      </w:divBdr>
    </w:div>
    <w:div w:id="99882323">
      <w:bodyDiv w:val="1"/>
      <w:marLeft w:val="0"/>
      <w:marRight w:val="0"/>
      <w:marTop w:val="0"/>
      <w:marBottom w:val="0"/>
      <w:divBdr>
        <w:top w:val="none" w:sz="0" w:space="0" w:color="auto"/>
        <w:left w:val="none" w:sz="0" w:space="0" w:color="auto"/>
        <w:bottom w:val="none" w:sz="0" w:space="0" w:color="auto"/>
        <w:right w:val="none" w:sz="0" w:space="0" w:color="auto"/>
      </w:divBdr>
    </w:div>
    <w:div w:id="462231286">
      <w:bodyDiv w:val="1"/>
      <w:marLeft w:val="0"/>
      <w:marRight w:val="0"/>
      <w:marTop w:val="0"/>
      <w:marBottom w:val="0"/>
      <w:divBdr>
        <w:top w:val="none" w:sz="0" w:space="0" w:color="auto"/>
        <w:left w:val="none" w:sz="0" w:space="0" w:color="auto"/>
        <w:bottom w:val="none" w:sz="0" w:space="0" w:color="auto"/>
        <w:right w:val="none" w:sz="0" w:space="0" w:color="auto"/>
      </w:divBdr>
    </w:div>
    <w:div w:id="539708464">
      <w:bodyDiv w:val="1"/>
      <w:marLeft w:val="0"/>
      <w:marRight w:val="0"/>
      <w:marTop w:val="0"/>
      <w:marBottom w:val="0"/>
      <w:divBdr>
        <w:top w:val="none" w:sz="0" w:space="0" w:color="auto"/>
        <w:left w:val="none" w:sz="0" w:space="0" w:color="auto"/>
        <w:bottom w:val="none" w:sz="0" w:space="0" w:color="auto"/>
        <w:right w:val="none" w:sz="0" w:space="0" w:color="auto"/>
      </w:divBdr>
    </w:div>
    <w:div w:id="574823677">
      <w:bodyDiv w:val="1"/>
      <w:marLeft w:val="0"/>
      <w:marRight w:val="0"/>
      <w:marTop w:val="0"/>
      <w:marBottom w:val="0"/>
      <w:divBdr>
        <w:top w:val="none" w:sz="0" w:space="0" w:color="auto"/>
        <w:left w:val="none" w:sz="0" w:space="0" w:color="auto"/>
        <w:bottom w:val="none" w:sz="0" w:space="0" w:color="auto"/>
        <w:right w:val="none" w:sz="0" w:space="0" w:color="auto"/>
      </w:divBdr>
    </w:div>
    <w:div w:id="580871741">
      <w:bodyDiv w:val="1"/>
      <w:marLeft w:val="0"/>
      <w:marRight w:val="0"/>
      <w:marTop w:val="0"/>
      <w:marBottom w:val="0"/>
      <w:divBdr>
        <w:top w:val="none" w:sz="0" w:space="0" w:color="auto"/>
        <w:left w:val="none" w:sz="0" w:space="0" w:color="auto"/>
        <w:bottom w:val="none" w:sz="0" w:space="0" w:color="auto"/>
        <w:right w:val="none" w:sz="0" w:space="0" w:color="auto"/>
      </w:divBdr>
    </w:div>
    <w:div w:id="609164081">
      <w:bodyDiv w:val="1"/>
      <w:marLeft w:val="0"/>
      <w:marRight w:val="0"/>
      <w:marTop w:val="0"/>
      <w:marBottom w:val="0"/>
      <w:divBdr>
        <w:top w:val="none" w:sz="0" w:space="0" w:color="auto"/>
        <w:left w:val="none" w:sz="0" w:space="0" w:color="auto"/>
        <w:bottom w:val="none" w:sz="0" w:space="0" w:color="auto"/>
        <w:right w:val="none" w:sz="0" w:space="0" w:color="auto"/>
      </w:divBdr>
    </w:div>
    <w:div w:id="813721656">
      <w:bodyDiv w:val="1"/>
      <w:marLeft w:val="0"/>
      <w:marRight w:val="0"/>
      <w:marTop w:val="0"/>
      <w:marBottom w:val="0"/>
      <w:divBdr>
        <w:top w:val="none" w:sz="0" w:space="0" w:color="auto"/>
        <w:left w:val="none" w:sz="0" w:space="0" w:color="auto"/>
        <w:bottom w:val="none" w:sz="0" w:space="0" w:color="auto"/>
        <w:right w:val="none" w:sz="0" w:space="0" w:color="auto"/>
      </w:divBdr>
    </w:div>
    <w:div w:id="858665915">
      <w:bodyDiv w:val="1"/>
      <w:marLeft w:val="0"/>
      <w:marRight w:val="0"/>
      <w:marTop w:val="0"/>
      <w:marBottom w:val="0"/>
      <w:divBdr>
        <w:top w:val="none" w:sz="0" w:space="0" w:color="auto"/>
        <w:left w:val="none" w:sz="0" w:space="0" w:color="auto"/>
        <w:bottom w:val="none" w:sz="0" w:space="0" w:color="auto"/>
        <w:right w:val="none" w:sz="0" w:space="0" w:color="auto"/>
      </w:divBdr>
    </w:div>
    <w:div w:id="860633817">
      <w:bodyDiv w:val="1"/>
      <w:marLeft w:val="0"/>
      <w:marRight w:val="0"/>
      <w:marTop w:val="0"/>
      <w:marBottom w:val="0"/>
      <w:divBdr>
        <w:top w:val="none" w:sz="0" w:space="0" w:color="auto"/>
        <w:left w:val="none" w:sz="0" w:space="0" w:color="auto"/>
        <w:bottom w:val="none" w:sz="0" w:space="0" w:color="auto"/>
        <w:right w:val="none" w:sz="0" w:space="0" w:color="auto"/>
      </w:divBdr>
    </w:div>
    <w:div w:id="862867843">
      <w:bodyDiv w:val="1"/>
      <w:marLeft w:val="0"/>
      <w:marRight w:val="0"/>
      <w:marTop w:val="0"/>
      <w:marBottom w:val="0"/>
      <w:divBdr>
        <w:top w:val="none" w:sz="0" w:space="0" w:color="auto"/>
        <w:left w:val="none" w:sz="0" w:space="0" w:color="auto"/>
        <w:bottom w:val="none" w:sz="0" w:space="0" w:color="auto"/>
        <w:right w:val="none" w:sz="0" w:space="0" w:color="auto"/>
      </w:divBdr>
    </w:div>
    <w:div w:id="901453519">
      <w:bodyDiv w:val="1"/>
      <w:marLeft w:val="0"/>
      <w:marRight w:val="0"/>
      <w:marTop w:val="0"/>
      <w:marBottom w:val="0"/>
      <w:divBdr>
        <w:top w:val="none" w:sz="0" w:space="0" w:color="auto"/>
        <w:left w:val="none" w:sz="0" w:space="0" w:color="auto"/>
        <w:bottom w:val="none" w:sz="0" w:space="0" w:color="auto"/>
        <w:right w:val="none" w:sz="0" w:space="0" w:color="auto"/>
      </w:divBdr>
    </w:div>
    <w:div w:id="912544742">
      <w:bodyDiv w:val="1"/>
      <w:marLeft w:val="0"/>
      <w:marRight w:val="0"/>
      <w:marTop w:val="0"/>
      <w:marBottom w:val="0"/>
      <w:divBdr>
        <w:top w:val="none" w:sz="0" w:space="0" w:color="auto"/>
        <w:left w:val="none" w:sz="0" w:space="0" w:color="auto"/>
        <w:bottom w:val="none" w:sz="0" w:space="0" w:color="auto"/>
        <w:right w:val="none" w:sz="0" w:space="0" w:color="auto"/>
      </w:divBdr>
    </w:div>
    <w:div w:id="953287127">
      <w:bodyDiv w:val="1"/>
      <w:marLeft w:val="0"/>
      <w:marRight w:val="0"/>
      <w:marTop w:val="0"/>
      <w:marBottom w:val="0"/>
      <w:divBdr>
        <w:top w:val="none" w:sz="0" w:space="0" w:color="auto"/>
        <w:left w:val="none" w:sz="0" w:space="0" w:color="auto"/>
        <w:bottom w:val="none" w:sz="0" w:space="0" w:color="auto"/>
        <w:right w:val="none" w:sz="0" w:space="0" w:color="auto"/>
      </w:divBdr>
    </w:div>
    <w:div w:id="1069771855">
      <w:bodyDiv w:val="1"/>
      <w:marLeft w:val="0"/>
      <w:marRight w:val="0"/>
      <w:marTop w:val="0"/>
      <w:marBottom w:val="0"/>
      <w:divBdr>
        <w:top w:val="none" w:sz="0" w:space="0" w:color="auto"/>
        <w:left w:val="none" w:sz="0" w:space="0" w:color="auto"/>
        <w:bottom w:val="none" w:sz="0" w:space="0" w:color="auto"/>
        <w:right w:val="none" w:sz="0" w:space="0" w:color="auto"/>
      </w:divBdr>
    </w:div>
    <w:div w:id="1095899251">
      <w:bodyDiv w:val="1"/>
      <w:marLeft w:val="0"/>
      <w:marRight w:val="0"/>
      <w:marTop w:val="0"/>
      <w:marBottom w:val="0"/>
      <w:divBdr>
        <w:top w:val="none" w:sz="0" w:space="0" w:color="auto"/>
        <w:left w:val="none" w:sz="0" w:space="0" w:color="auto"/>
        <w:bottom w:val="none" w:sz="0" w:space="0" w:color="auto"/>
        <w:right w:val="none" w:sz="0" w:space="0" w:color="auto"/>
      </w:divBdr>
    </w:div>
    <w:div w:id="1241990465">
      <w:bodyDiv w:val="1"/>
      <w:marLeft w:val="0"/>
      <w:marRight w:val="0"/>
      <w:marTop w:val="0"/>
      <w:marBottom w:val="0"/>
      <w:divBdr>
        <w:top w:val="none" w:sz="0" w:space="0" w:color="auto"/>
        <w:left w:val="none" w:sz="0" w:space="0" w:color="auto"/>
        <w:bottom w:val="none" w:sz="0" w:space="0" w:color="auto"/>
        <w:right w:val="none" w:sz="0" w:space="0" w:color="auto"/>
      </w:divBdr>
    </w:div>
    <w:div w:id="1304121559">
      <w:bodyDiv w:val="1"/>
      <w:marLeft w:val="0"/>
      <w:marRight w:val="0"/>
      <w:marTop w:val="0"/>
      <w:marBottom w:val="0"/>
      <w:divBdr>
        <w:top w:val="none" w:sz="0" w:space="0" w:color="auto"/>
        <w:left w:val="none" w:sz="0" w:space="0" w:color="auto"/>
        <w:bottom w:val="none" w:sz="0" w:space="0" w:color="auto"/>
        <w:right w:val="none" w:sz="0" w:space="0" w:color="auto"/>
      </w:divBdr>
    </w:div>
    <w:div w:id="1345088032">
      <w:bodyDiv w:val="1"/>
      <w:marLeft w:val="0"/>
      <w:marRight w:val="0"/>
      <w:marTop w:val="0"/>
      <w:marBottom w:val="0"/>
      <w:divBdr>
        <w:top w:val="none" w:sz="0" w:space="0" w:color="auto"/>
        <w:left w:val="none" w:sz="0" w:space="0" w:color="auto"/>
        <w:bottom w:val="none" w:sz="0" w:space="0" w:color="auto"/>
        <w:right w:val="none" w:sz="0" w:space="0" w:color="auto"/>
      </w:divBdr>
    </w:div>
    <w:div w:id="1384333533">
      <w:bodyDiv w:val="1"/>
      <w:marLeft w:val="0"/>
      <w:marRight w:val="0"/>
      <w:marTop w:val="0"/>
      <w:marBottom w:val="0"/>
      <w:divBdr>
        <w:top w:val="none" w:sz="0" w:space="0" w:color="auto"/>
        <w:left w:val="none" w:sz="0" w:space="0" w:color="auto"/>
        <w:bottom w:val="none" w:sz="0" w:space="0" w:color="auto"/>
        <w:right w:val="none" w:sz="0" w:space="0" w:color="auto"/>
      </w:divBdr>
    </w:div>
    <w:div w:id="1501850489">
      <w:bodyDiv w:val="1"/>
      <w:marLeft w:val="0"/>
      <w:marRight w:val="0"/>
      <w:marTop w:val="0"/>
      <w:marBottom w:val="0"/>
      <w:divBdr>
        <w:top w:val="none" w:sz="0" w:space="0" w:color="auto"/>
        <w:left w:val="none" w:sz="0" w:space="0" w:color="auto"/>
        <w:bottom w:val="none" w:sz="0" w:space="0" w:color="auto"/>
        <w:right w:val="none" w:sz="0" w:space="0" w:color="auto"/>
      </w:divBdr>
    </w:div>
    <w:div w:id="1515998825">
      <w:bodyDiv w:val="1"/>
      <w:marLeft w:val="0"/>
      <w:marRight w:val="0"/>
      <w:marTop w:val="0"/>
      <w:marBottom w:val="0"/>
      <w:divBdr>
        <w:top w:val="none" w:sz="0" w:space="0" w:color="auto"/>
        <w:left w:val="none" w:sz="0" w:space="0" w:color="auto"/>
        <w:bottom w:val="none" w:sz="0" w:space="0" w:color="auto"/>
        <w:right w:val="none" w:sz="0" w:space="0" w:color="auto"/>
      </w:divBdr>
    </w:div>
    <w:div w:id="1662654715">
      <w:bodyDiv w:val="1"/>
      <w:marLeft w:val="0"/>
      <w:marRight w:val="0"/>
      <w:marTop w:val="0"/>
      <w:marBottom w:val="0"/>
      <w:divBdr>
        <w:top w:val="none" w:sz="0" w:space="0" w:color="auto"/>
        <w:left w:val="none" w:sz="0" w:space="0" w:color="auto"/>
        <w:bottom w:val="none" w:sz="0" w:space="0" w:color="auto"/>
        <w:right w:val="none" w:sz="0" w:space="0" w:color="auto"/>
      </w:divBdr>
    </w:div>
    <w:div w:id="1757045546">
      <w:bodyDiv w:val="1"/>
      <w:marLeft w:val="0"/>
      <w:marRight w:val="0"/>
      <w:marTop w:val="0"/>
      <w:marBottom w:val="0"/>
      <w:divBdr>
        <w:top w:val="none" w:sz="0" w:space="0" w:color="auto"/>
        <w:left w:val="none" w:sz="0" w:space="0" w:color="auto"/>
        <w:bottom w:val="none" w:sz="0" w:space="0" w:color="auto"/>
        <w:right w:val="none" w:sz="0" w:space="0" w:color="auto"/>
      </w:divBdr>
    </w:div>
    <w:div w:id="1993018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380</TotalTime>
  <Pages>13</Pages>
  <Words>2982</Words>
  <Characters>17803</Characters>
  <Application>Microsoft Office Word</Application>
  <DocSecurity>0</DocSecurity>
  <Lines>481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 (2205420)</dc:creator>
  <cp:keywords/>
  <dc:description/>
  <cp:lastModifiedBy>Kian Evans (2205420)</cp:lastModifiedBy>
  <cp:revision>288</cp:revision>
  <dcterms:created xsi:type="dcterms:W3CDTF">2023-11-16T10:19:00Z</dcterms:created>
  <dcterms:modified xsi:type="dcterms:W3CDTF">2023-11-27T15:42:00Z</dcterms:modified>
</cp:coreProperties>
</file>