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6523D" w14:textId="77777777" w:rsidR="002A0FF2" w:rsidRDefault="002A0FF2" w:rsidP="00177278">
      <w:pPr>
        <w:spacing w:after="0"/>
        <w:rPr>
          <w:rFonts w:ascii="Arial" w:hAnsi="Arial" w:cs="Arial"/>
          <w:sz w:val="72"/>
          <w:szCs w:val="72"/>
        </w:rPr>
      </w:pPr>
      <w:bookmarkStart w:id="0" w:name="_GoBack"/>
      <w:bookmarkEnd w:id="0"/>
    </w:p>
    <w:p w14:paraId="3F9DD1BD" w14:textId="77777777" w:rsidR="00307949" w:rsidRDefault="00241BAD" w:rsidP="00177278">
      <w:pPr>
        <w:spacing w:after="0"/>
        <w:rPr>
          <w:rFonts w:ascii="Arial" w:hAnsi="Arial" w:cs="Arial"/>
          <w:sz w:val="72"/>
          <w:szCs w:val="72"/>
        </w:rPr>
      </w:pPr>
      <w:r w:rsidRPr="006B68F3">
        <w:rPr>
          <w:rFonts w:ascii="Arial" w:hAnsi="Arial" w:cs="Arial"/>
          <w:sz w:val="72"/>
          <w:szCs w:val="72"/>
        </w:rPr>
        <w:t>Dissertation Proposal</w:t>
      </w:r>
    </w:p>
    <w:p w14:paraId="248428DD" w14:textId="77777777" w:rsidR="002A0FF2" w:rsidRDefault="002A0FF2" w:rsidP="00177278">
      <w:pPr>
        <w:spacing w:after="0"/>
        <w:rPr>
          <w:rFonts w:ascii="Arial" w:hAnsi="Arial" w:cs="Arial"/>
          <w:sz w:val="24"/>
          <w:szCs w:val="24"/>
        </w:rPr>
      </w:pPr>
    </w:p>
    <w:p w14:paraId="7D205AA8" w14:textId="77777777" w:rsidR="00F04098" w:rsidRDefault="00F04098" w:rsidP="00177278">
      <w:pPr>
        <w:spacing w:after="0"/>
        <w:rPr>
          <w:rFonts w:ascii="Arial" w:hAnsi="Arial" w:cs="Arial"/>
          <w:sz w:val="24"/>
          <w:szCs w:val="24"/>
        </w:rPr>
      </w:pPr>
    </w:p>
    <w:p w14:paraId="5D42DDF5" w14:textId="77777777" w:rsidR="00F04098" w:rsidRDefault="00F04098" w:rsidP="00177278">
      <w:pPr>
        <w:spacing w:after="0"/>
        <w:rPr>
          <w:rFonts w:ascii="Arial" w:hAnsi="Arial" w:cs="Arial"/>
          <w:sz w:val="24"/>
          <w:szCs w:val="24"/>
        </w:rPr>
      </w:pPr>
    </w:p>
    <w:p w14:paraId="6949F4D1" w14:textId="77777777" w:rsidR="00F04098" w:rsidRPr="00F04098" w:rsidRDefault="00F04098" w:rsidP="00F04098">
      <w:pPr>
        <w:spacing w:after="0"/>
        <w:rPr>
          <w:rFonts w:ascii="Arial" w:hAnsi="Arial" w:cs="Arial"/>
          <w:sz w:val="24"/>
          <w:szCs w:val="24"/>
        </w:rPr>
      </w:pPr>
      <w:r w:rsidRPr="006B7D08">
        <w:rPr>
          <w:rFonts w:ascii="Arial" w:hAnsi="Arial" w:cs="Arial"/>
          <w:noProof/>
          <w:sz w:val="24"/>
          <w:szCs w:val="24"/>
          <w:lang w:eastAsia="en-GB"/>
        </w:rPr>
        <w:drawing>
          <wp:inline distT="0" distB="0" distL="0" distR="0" wp14:anchorId="4D8DF0EF" wp14:editId="5960CD7A">
            <wp:extent cx="5105400" cy="3400716"/>
            <wp:effectExtent l="0" t="0" r="0" b="9525"/>
            <wp:docPr id="3" name="Picture 3" descr="Image result for uk eu fla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k eu fla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9296" cy="3423294"/>
                    </a:xfrm>
                    <a:prstGeom prst="rect">
                      <a:avLst/>
                    </a:prstGeom>
                    <a:noFill/>
                    <a:ln>
                      <a:noFill/>
                    </a:ln>
                  </pic:spPr>
                </pic:pic>
              </a:graphicData>
            </a:graphic>
          </wp:inline>
        </w:drawing>
      </w:r>
    </w:p>
    <w:p w14:paraId="5541D695" w14:textId="77777777" w:rsidR="00F04098" w:rsidRDefault="00F04098" w:rsidP="00F04098">
      <w:pPr>
        <w:spacing w:after="0"/>
        <w:rPr>
          <w:rFonts w:ascii="Arial" w:hAnsi="Arial" w:cs="Arial"/>
          <w:sz w:val="24"/>
          <w:szCs w:val="24"/>
        </w:rPr>
      </w:pPr>
    </w:p>
    <w:p w14:paraId="59D1F81B" w14:textId="77777777" w:rsidR="00F04098" w:rsidRPr="00F04098" w:rsidRDefault="00F04098" w:rsidP="00F04098">
      <w:pPr>
        <w:spacing w:after="0"/>
        <w:rPr>
          <w:rFonts w:ascii="Arial" w:hAnsi="Arial" w:cs="Arial"/>
          <w:sz w:val="24"/>
          <w:szCs w:val="24"/>
        </w:rPr>
      </w:pPr>
      <w:r w:rsidRPr="00F04098">
        <w:rPr>
          <w:rFonts w:ascii="Arial" w:hAnsi="Arial" w:cs="Arial"/>
          <w:sz w:val="24"/>
          <w:szCs w:val="24"/>
        </w:rPr>
        <w:t>(Google.co.uk, 2016)</w:t>
      </w:r>
    </w:p>
    <w:p w14:paraId="672805D0" w14:textId="77777777" w:rsidR="00F04098" w:rsidRDefault="00F04098" w:rsidP="00177278">
      <w:pPr>
        <w:spacing w:after="0"/>
        <w:rPr>
          <w:rFonts w:ascii="Arial" w:hAnsi="Arial" w:cs="Arial"/>
          <w:sz w:val="24"/>
          <w:szCs w:val="24"/>
        </w:rPr>
      </w:pPr>
    </w:p>
    <w:p w14:paraId="0573ECE2" w14:textId="77777777" w:rsidR="00337545" w:rsidRDefault="00337545" w:rsidP="00177278">
      <w:pPr>
        <w:spacing w:after="0"/>
        <w:rPr>
          <w:rFonts w:ascii="Arial" w:hAnsi="Arial" w:cs="Arial"/>
          <w:sz w:val="24"/>
          <w:szCs w:val="24"/>
        </w:rPr>
      </w:pPr>
    </w:p>
    <w:p w14:paraId="4B53584B" w14:textId="77777777" w:rsidR="00F04098" w:rsidRDefault="00F04098" w:rsidP="00337545">
      <w:pPr>
        <w:spacing w:after="0"/>
        <w:rPr>
          <w:rFonts w:ascii="Arial" w:hAnsi="Arial" w:cs="Arial"/>
          <w:sz w:val="24"/>
          <w:szCs w:val="24"/>
        </w:rPr>
      </w:pPr>
    </w:p>
    <w:p w14:paraId="576F05F1" w14:textId="77777777" w:rsidR="00F04098" w:rsidRDefault="00F04098" w:rsidP="00337545">
      <w:pPr>
        <w:spacing w:after="0"/>
        <w:rPr>
          <w:rFonts w:ascii="Arial" w:hAnsi="Arial" w:cs="Arial"/>
          <w:sz w:val="24"/>
          <w:szCs w:val="24"/>
        </w:rPr>
      </w:pPr>
    </w:p>
    <w:p w14:paraId="5943E071" w14:textId="77777777" w:rsidR="00337545" w:rsidRPr="00337545" w:rsidRDefault="00C6250A" w:rsidP="00337545">
      <w:pPr>
        <w:spacing w:after="0"/>
        <w:rPr>
          <w:rFonts w:ascii="Arial" w:hAnsi="Arial" w:cs="Arial"/>
          <w:sz w:val="24"/>
          <w:szCs w:val="24"/>
        </w:rPr>
      </w:pPr>
      <w:r>
        <w:rPr>
          <w:rFonts w:ascii="Arial" w:hAnsi="Arial" w:cs="Arial"/>
          <w:sz w:val="24"/>
          <w:szCs w:val="24"/>
        </w:rPr>
        <w:t>Name:</w:t>
      </w:r>
    </w:p>
    <w:p w14:paraId="1C062C7D" w14:textId="77777777" w:rsidR="00F04098" w:rsidRDefault="00F04098" w:rsidP="00337545">
      <w:pPr>
        <w:spacing w:after="0"/>
        <w:rPr>
          <w:rFonts w:ascii="Arial" w:hAnsi="Arial" w:cs="Arial"/>
          <w:sz w:val="24"/>
          <w:szCs w:val="24"/>
        </w:rPr>
      </w:pPr>
    </w:p>
    <w:p w14:paraId="33E57E4B" w14:textId="77777777" w:rsidR="00337545" w:rsidRPr="00337545" w:rsidRDefault="00C6250A" w:rsidP="00337545">
      <w:pPr>
        <w:spacing w:after="0"/>
        <w:rPr>
          <w:rFonts w:ascii="Arial" w:hAnsi="Arial" w:cs="Arial"/>
          <w:sz w:val="24"/>
          <w:szCs w:val="24"/>
        </w:rPr>
      </w:pPr>
      <w:r>
        <w:rPr>
          <w:rFonts w:ascii="Arial" w:hAnsi="Arial" w:cs="Arial"/>
          <w:sz w:val="24"/>
          <w:szCs w:val="24"/>
        </w:rPr>
        <w:t>Student number</w:t>
      </w:r>
    </w:p>
    <w:p w14:paraId="062AD6A5" w14:textId="77777777" w:rsidR="00F04098" w:rsidRDefault="00F04098" w:rsidP="00337545">
      <w:pPr>
        <w:spacing w:after="0"/>
        <w:rPr>
          <w:rFonts w:ascii="Arial" w:hAnsi="Arial" w:cs="Arial"/>
          <w:sz w:val="24"/>
          <w:szCs w:val="24"/>
        </w:rPr>
      </w:pPr>
    </w:p>
    <w:p w14:paraId="347931C9" w14:textId="77777777" w:rsidR="00337545" w:rsidRPr="00337545" w:rsidRDefault="00F04098" w:rsidP="00337545">
      <w:pPr>
        <w:spacing w:after="0"/>
        <w:rPr>
          <w:rFonts w:ascii="Arial" w:hAnsi="Arial" w:cs="Arial"/>
          <w:sz w:val="24"/>
          <w:szCs w:val="24"/>
        </w:rPr>
      </w:pPr>
      <w:r>
        <w:rPr>
          <w:rFonts w:ascii="Arial" w:hAnsi="Arial" w:cs="Arial"/>
          <w:sz w:val="24"/>
          <w:szCs w:val="24"/>
        </w:rPr>
        <w:t xml:space="preserve">Degree: </w:t>
      </w:r>
      <w:r w:rsidR="00337545" w:rsidRPr="00337545">
        <w:rPr>
          <w:rFonts w:ascii="Arial" w:hAnsi="Arial" w:cs="Arial"/>
          <w:sz w:val="24"/>
          <w:szCs w:val="24"/>
        </w:rPr>
        <w:t>Integrated Masters - Management</w:t>
      </w:r>
    </w:p>
    <w:p w14:paraId="2877CE8D" w14:textId="77777777" w:rsidR="00337545" w:rsidRDefault="00337545" w:rsidP="00177278">
      <w:pPr>
        <w:spacing w:after="0"/>
        <w:rPr>
          <w:rFonts w:ascii="Arial" w:hAnsi="Arial" w:cs="Arial"/>
          <w:sz w:val="24"/>
          <w:szCs w:val="24"/>
        </w:rPr>
      </w:pPr>
    </w:p>
    <w:p w14:paraId="173BCB98" w14:textId="77777777" w:rsidR="00337545" w:rsidRDefault="00337545" w:rsidP="00177278">
      <w:pPr>
        <w:spacing w:after="0"/>
        <w:rPr>
          <w:rFonts w:ascii="Arial" w:hAnsi="Arial" w:cs="Arial"/>
          <w:sz w:val="24"/>
          <w:szCs w:val="24"/>
        </w:rPr>
      </w:pPr>
    </w:p>
    <w:p w14:paraId="6BFE4DEC" w14:textId="77777777" w:rsidR="00337545" w:rsidRDefault="00337545" w:rsidP="00177278">
      <w:pPr>
        <w:spacing w:after="0"/>
        <w:rPr>
          <w:rFonts w:ascii="Arial" w:hAnsi="Arial" w:cs="Arial"/>
          <w:sz w:val="24"/>
          <w:szCs w:val="24"/>
        </w:rPr>
      </w:pPr>
    </w:p>
    <w:p w14:paraId="1600506C" w14:textId="77777777" w:rsidR="00337545" w:rsidRDefault="00337545" w:rsidP="00177278">
      <w:pPr>
        <w:spacing w:after="0"/>
        <w:rPr>
          <w:rFonts w:ascii="Arial" w:hAnsi="Arial" w:cs="Arial"/>
          <w:sz w:val="24"/>
          <w:szCs w:val="24"/>
        </w:rPr>
      </w:pPr>
    </w:p>
    <w:p w14:paraId="2519F21D" w14:textId="77777777" w:rsidR="006B7D08" w:rsidRDefault="006B7D08" w:rsidP="00177278">
      <w:pPr>
        <w:spacing w:after="0"/>
        <w:rPr>
          <w:rFonts w:ascii="Arial" w:hAnsi="Arial" w:cs="Arial"/>
          <w:sz w:val="24"/>
          <w:szCs w:val="24"/>
        </w:rPr>
      </w:pPr>
    </w:p>
    <w:p w14:paraId="6F6A02D2" w14:textId="77777777" w:rsidR="006B7D08" w:rsidRDefault="006B7D08" w:rsidP="00177278">
      <w:pPr>
        <w:spacing w:after="0"/>
        <w:rPr>
          <w:rFonts w:ascii="Arial" w:hAnsi="Arial" w:cs="Arial"/>
          <w:sz w:val="24"/>
          <w:szCs w:val="24"/>
        </w:rPr>
      </w:pPr>
    </w:p>
    <w:p w14:paraId="50FB2CA5" w14:textId="77777777" w:rsidR="00F04098" w:rsidRDefault="00F04098" w:rsidP="002A0FF2">
      <w:pPr>
        <w:spacing w:after="0"/>
        <w:rPr>
          <w:rFonts w:ascii="Arial" w:hAnsi="Arial" w:cs="Arial"/>
          <w:b/>
          <w:sz w:val="24"/>
          <w:szCs w:val="24"/>
          <w:u w:val="single"/>
        </w:rPr>
      </w:pPr>
    </w:p>
    <w:p w14:paraId="4EECA79B" w14:textId="77777777" w:rsidR="00F04098" w:rsidRDefault="00F04098" w:rsidP="002A0FF2">
      <w:pPr>
        <w:spacing w:after="0"/>
        <w:rPr>
          <w:rFonts w:ascii="Arial" w:hAnsi="Arial" w:cs="Arial"/>
          <w:b/>
          <w:sz w:val="24"/>
          <w:szCs w:val="24"/>
          <w:u w:val="single"/>
        </w:rPr>
      </w:pPr>
    </w:p>
    <w:p w14:paraId="67E6D433" w14:textId="77777777" w:rsidR="002A0FF2" w:rsidRPr="002A0FF2" w:rsidRDefault="002A0FF2" w:rsidP="002A0FF2">
      <w:pPr>
        <w:spacing w:after="0"/>
        <w:rPr>
          <w:rFonts w:ascii="Arial" w:hAnsi="Arial" w:cs="Arial"/>
          <w:b/>
          <w:sz w:val="24"/>
          <w:szCs w:val="24"/>
          <w:u w:val="single"/>
        </w:rPr>
      </w:pPr>
      <w:r>
        <w:rPr>
          <w:rFonts w:ascii="Arial" w:hAnsi="Arial" w:cs="Arial"/>
          <w:b/>
          <w:sz w:val="24"/>
          <w:szCs w:val="24"/>
          <w:u w:val="single"/>
        </w:rPr>
        <w:lastRenderedPageBreak/>
        <w:t>W</w:t>
      </w:r>
      <w:r w:rsidRPr="002A0FF2">
        <w:rPr>
          <w:rFonts w:ascii="Arial" w:hAnsi="Arial" w:cs="Arial"/>
          <w:b/>
          <w:sz w:val="24"/>
          <w:szCs w:val="24"/>
          <w:u w:val="single"/>
        </w:rPr>
        <w:t>orking Title</w:t>
      </w:r>
    </w:p>
    <w:p w14:paraId="1D67A223" w14:textId="77777777" w:rsidR="002A0FF2" w:rsidRPr="002A0FF2" w:rsidRDefault="002A0FF2" w:rsidP="002A0FF2">
      <w:pPr>
        <w:spacing w:after="0"/>
        <w:rPr>
          <w:rFonts w:ascii="Arial" w:hAnsi="Arial" w:cs="Arial"/>
          <w:sz w:val="24"/>
          <w:szCs w:val="24"/>
        </w:rPr>
      </w:pPr>
    </w:p>
    <w:p w14:paraId="2BC3EAFD" w14:textId="77777777" w:rsidR="002A0FF2" w:rsidRPr="002A0FF2" w:rsidRDefault="002A0FF2" w:rsidP="002A0FF2">
      <w:pPr>
        <w:spacing w:after="0"/>
        <w:rPr>
          <w:rFonts w:ascii="Arial" w:hAnsi="Arial" w:cs="Arial"/>
          <w:sz w:val="24"/>
          <w:szCs w:val="24"/>
        </w:rPr>
      </w:pPr>
      <w:r w:rsidRPr="002A0FF2">
        <w:rPr>
          <w:rFonts w:ascii="Arial" w:hAnsi="Arial" w:cs="Arial"/>
          <w:sz w:val="24"/>
          <w:szCs w:val="24"/>
        </w:rPr>
        <w:t xml:space="preserve">What sort of economic model should the UK adopt post Brexit and what sort of relationship should be </w:t>
      </w:r>
      <w:r w:rsidR="00CA33B4">
        <w:rPr>
          <w:rFonts w:ascii="Arial" w:hAnsi="Arial" w:cs="Arial"/>
          <w:sz w:val="24"/>
          <w:szCs w:val="24"/>
        </w:rPr>
        <w:t>adopted with the European Union?</w:t>
      </w:r>
    </w:p>
    <w:p w14:paraId="161AB053" w14:textId="77777777" w:rsidR="002A0FF2" w:rsidRDefault="002A0FF2" w:rsidP="00177278">
      <w:pPr>
        <w:spacing w:after="0"/>
        <w:rPr>
          <w:rFonts w:ascii="Arial" w:hAnsi="Arial" w:cs="Arial"/>
          <w:sz w:val="24"/>
          <w:szCs w:val="24"/>
        </w:rPr>
      </w:pPr>
    </w:p>
    <w:p w14:paraId="18EB0D69" w14:textId="77777777" w:rsidR="00241BAD" w:rsidRPr="009247CA" w:rsidRDefault="00241BAD" w:rsidP="00EE7962">
      <w:pPr>
        <w:spacing w:after="0"/>
        <w:jc w:val="both"/>
        <w:rPr>
          <w:rFonts w:ascii="Arial" w:hAnsi="Arial" w:cs="Arial"/>
          <w:b/>
          <w:sz w:val="24"/>
          <w:szCs w:val="24"/>
          <w:u w:val="single"/>
        </w:rPr>
      </w:pPr>
      <w:r w:rsidRPr="009247CA">
        <w:rPr>
          <w:rFonts w:ascii="Arial" w:hAnsi="Arial" w:cs="Arial"/>
          <w:b/>
          <w:sz w:val="24"/>
          <w:szCs w:val="24"/>
          <w:u w:val="single"/>
        </w:rPr>
        <w:t>Introduction</w:t>
      </w:r>
    </w:p>
    <w:p w14:paraId="0C6E43E6" w14:textId="77777777" w:rsidR="009247CA" w:rsidRDefault="009247CA" w:rsidP="00EE7962">
      <w:pPr>
        <w:spacing w:after="0"/>
        <w:jc w:val="both"/>
        <w:rPr>
          <w:rFonts w:ascii="Arial" w:hAnsi="Arial" w:cs="Arial"/>
          <w:sz w:val="24"/>
          <w:szCs w:val="24"/>
        </w:rPr>
      </w:pPr>
    </w:p>
    <w:p w14:paraId="7D2F7E5B" w14:textId="77777777" w:rsidR="004E260E" w:rsidRDefault="006570E8" w:rsidP="00EE7962">
      <w:pPr>
        <w:spacing w:after="0"/>
        <w:jc w:val="both"/>
        <w:rPr>
          <w:rFonts w:ascii="Arial" w:hAnsi="Arial" w:cs="Arial"/>
          <w:sz w:val="24"/>
          <w:szCs w:val="24"/>
        </w:rPr>
      </w:pPr>
      <w:r>
        <w:rPr>
          <w:rFonts w:ascii="Arial" w:hAnsi="Arial" w:cs="Arial"/>
          <w:sz w:val="24"/>
          <w:szCs w:val="24"/>
        </w:rPr>
        <w:t>On 17</w:t>
      </w:r>
      <w:r w:rsidR="004D7687">
        <w:rPr>
          <w:rFonts w:ascii="Arial" w:hAnsi="Arial" w:cs="Arial"/>
          <w:sz w:val="24"/>
          <w:szCs w:val="24"/>
        </w:rPr>
        <w:t xml:space="preserve"> December 2015, the European Referendum Act 2015 attained royal ascent and was entered into the UK statute.  This act enabled the people of the UK and Gibraltar</w:t>
      </w:r>
      <w:r w:rsidR="00337545">
        <w:rPr>
          <w:rFonts w:ascii="Arial" w:hAnsi="Arial" w:cs="Arial"/>
          <w:sz w:val="24"/>
          <w:szCs w:val="24"/>
        </w:rPr>
        <w:t xml:space="preserve"> to vote on whether they wanted </w:t>
      </w:r>
      <w:r w:rsidR="004D7687">
        <w:rPr>
          <w:rFonts w:ascii="Arial" w:hAnsi="Arial" w:cs="Arial"/>
          <w:sz w:val="24"/>
          <w:szCs w:val="24"/>
        </w:rPr>
        <w:t xml:space="preserve">to remain part of the European Union </w:t>
      </w:r>
      <w:r w:rsidR="004E260E" w:rsidRPr="004D7687">
        <w:rPr>
          <w:rFonts w:ascii="Arial" w:hAnsi="Arial" w:cs="Arial"/>
          <w:sz w:val="24"/>
          <w:szCs w:val="24"/>
        </w:rPr>
        <w:t>(Services.parliament.uk, 2016)</w:t>
      </w:r>
      <w:r w:rsidR="004D7687">
        <w:rPr>
          <w:rFonts w:ascii="Arial" w:hAnsi="Arial" w:cs="Arial"/>
          <w:sz w:val="24"/>
          <w:szCs w:val="24"/>
        </w:rPr>
        <w:t>.  The date of the referendum was 23 June 2016 and following the counting of the votes, the majority of those cast were for the UK to leave the European Union. This was by 5</w:t>
      </w:r>
      <w:r w:rsidR="00337545">
        <w:rPr>
          <w:rFonts w:ascii="Arial" w:hAnsi="Arial" w:cs="Arial"/>
          <w:sz w:val="24"/>
          <w:szCs w:val="24"/>
        </w:rPr>
        <w:t>2</w:t>
      </w:r>
      <w:r w:rsidR="004D7687">
        <w:rPr>
          <w:rFonts w:ascii="Arial" w:hAnsi="Arial" w:cs="Arial"/>
          <w:sz w:val="24"/>
          <w:szCs w:val="24"/>
        </w:rPr>
        <w:t>% leave to 4</w:t>
      </w:r>
      <w:r w:rsidR="00337545">
        <w:rPr>
          <w:rFonts w:ascii="Arial" w:hAnsi="Arial" w:cs="Arial"/>
          <w:sz w:val="24"/>
          <w:szCs w:val="24"/>
        </w:rPr>
        <w:t>8</w:t>
      </w:r>
      <w:r w:rsidR="004D7687">
        <w:rPr>
          <w:rFonts w:ascii="Arial" w:hAnsi="Arial" w:cs="Arial"/>
          <w:sz w:val="24"/>
          <w:szCs w:val="24"/>
        </w:rPr>
        <w:t xml:space="preserve">% </w:t>
      </w:r>
      <w:r w:rsidR="003C7478">
        <w:rPr>
          <w:rFonts w:ascii="Arial" w:hAnsi="Arial" w:cs="Arial"/>
          <w:sz w:val="24"/>
          <w:szCs w:val="24"/>
        </w:rPr>
        <w:t>to remain</w:t>
      </w:r>
      <w:r w:rsidR="00940AB2">
        <w:rPr>
          <w:rFonts w:ascii="Arial" w:hAnsi="Arial" w:cs="Arial"/>
          <w:sz w:val="24"/>
          <w:szCs w:val="24"/>
        </w:rPr>
        <w:t xml:space="preserve"> </w:t>
      </w:r>
      <w:r w:rsidR="00940AB2" w:rsidRPr="00940AB2">
        <w:rPr>
          <w:rFonts w:ascii="Arial" w:hAnsi="Arial" w:cs="Arial"/>
          <w:sz w:val="24"/>
          <w:szCs w:val="24"/>
        </w:rPr>
        <w:t>(BBC News, 2016)</w:t>
      </w:r>
      <w:r w:rsidR="003C7478">
        <w:rPr>
          <w:rFonts w:ascii="Arial" w:hAnsi="Arial" w:cs="Arial"/>
          <w:sz w:val="24"/>
          <w:szCs w:val="24"/>
        </w:rPr>
        <w:t>.</w:t>
      </w:r>
    </w:p>
    <w:p w14:paraId="220F64EB" w14:textId="77777777" w:rsidR="00177278" w:rsidRDefault="00177278" w:rsidP="00EE7962">
      <w:pPr>
        <w:spacing w:after="0"/>
        <w:jc w:val="both"/>
        <w:rPr>
          <w:rFonts w:ascii="Arial" w:hAnsi="Arial" w:cs="Arial"/>
          <w:sz w:val="24"/>
          <w:szCs w:val="24"/>
        </w:rPr>
      </w:pPr>
    </w:p>
    <w:p w14:paraId="439F4896" w14:textId="77777777" w:rsidR="00940AB2" w:rsidRDefault="00940AB2" w:rsidP="00EE7962">
      <w:pPr>
        <w:spacing w:after="0"/>
        <w:jc w:val="both"/>
        <w:rPr>
          <w:rFonts w:ascii="Arial" w:hAnsi="Arial" w:cs="Arial"/>
          <w:sz w:val="24"/>
          <w:szCs w:val="24"/>
        </w:rPr>
      </w:pPr>
      <w:r>
        <w:rPr>
          <w:rFonts w:ascii="Arial" w:hAnsi="Arial" w:cs="Arial"/>
          <w:sz w:val="24"/>
          <w:szCs w:val="24"/>
        </w:rPr>
        <w:t>But what does this mean? There is a lot of uncertainty and speculation</w:t>
      </w:r>
      <w:r w:rsidR="003C7478">
        <w:rPr>
          <w:rFonts w:ascii="Arial" w:hAnsi="Arial" w:cs="Arial"/>
          <w:sz w:val="24"/>
          <w:szCs w:val="24"/>
        </w:rPr>
        <w:t xml:space="preserve"> about</w:t>
      </w:r>
      <w:r>
        <w:rPr>
          <w:rFonts w:ascii="Arial" w:hAnsi="Arial" w:cs="Arial"/>
          <w:sz w:val="24"/>
          <w:szCs w:val="24"/>
        </w:rPr>
        <w:t xml:space="preserve"> </w:t>
      </w:r>
      <w:r w:rsidR="00337545">
        <w:rPr>
          <w:rFonts w:ascii="Arial" w:hAnsi="Arial" w:cs="Arial"/>
          <w:sz w:val="24"/>
          <w:szCs w:val="24"/>
        </w:rPr>
        <w:t>how the UK will leave the EU</w:t>
      </w:r>
      <w:r w:rsidR="00CA33B4">
        <w:rPr>
          <w:rFonts w:ascii="Arial" w:hAnsi="Arial" w:cs="Arial"/>
          <w:sz w:val="24"/>
          <w:szCs w:val="24"/>
        </w:rPr>
        <w:t>,</w:t>
      </w:r>
      <w:r w:rsidR="00337545">
        <w:rPr>
          <w:rFonts w:ascii="Arial" w:hAnsi="Arial" w:cs="Arial"/>
          <w:sz w:val="24"/>
          <w:szCs w:val="24"/>
        </w:rPr>
        <w:t xml:space="preserve"> or </w:t>
      </w:r>
      <w:r>
        <w:rPr>
          <w:rFonts w:ascii="Arial" w:hAnsi="Arial" w:cs="Arial"/>
          <w:sz w:val="24"/>
          <w:szCs w:val="24"/>
        </w:rPr>
        <w:t>whether the UK will actually leav</w:t>
      </w:r>
      <w:r w:rsidR="00CA33B4">
        <w:rPr>
          <w:rFonts w:ascii="Arial" w:hAnsi="Arial" w:cs="Arial"/>
          <w:sz w:val="24"/>
          <w:szCs w:val="24"/>
        </w:rPr>
        <w:t>e.  The reason for this is that</w:t>
      </w:r>
      <w:r>
        <w:rPr>
          <w:rFonts w:ascii="Arial" w:hAnsi="Arial" w:cs="Arial"/>
          <w:sz w:val="24"/>
          <w:szCs w:val="24"/>
        </w:rPr>
        <w:t xml:space="preserve"> referendums are not legally binding in the UK</w:t>
      </w:r>
      <w:r w:rsidR="00CA33B4">
        <w:rPr>
          <w:rFonts w:ascii="Arial" w:hAnsi="Arial" w:cs="Arial"/>
          <w:sz w:val="24"/>
          <w:szCs w:val="24"/>
        </w:rPr>
        <w:t>,</w:t>
      </w:r>
      <w:r>
        <w:rPr>
          <w:rFonts w:ascii="Arial" w:hAnsi="Arial" w:cs="Arial"/>
          <w:sz w:val="24"/>
          <w:szCs w:val="24"/>
        </w:rPr>
        <w:t xml:space="preserve"> and that the UK Parliament wish to vote on this.  Furthermore, there is a legal challenge to whether the UK should leave the European Union</w:t>
      </w:r>
      <w:r w:rsidR="003C7478">
        <w:rPr>
          <w:rFonts w:ascii="Arial" w:hAnsi="Arial" w:cs="Arial"/>
          <w:sz w:val="24"/>
          <w:szCs w:val="24"/>
        </w:rPr>
        <w:t>,</w:t>
      </w:r>
      <w:r>
        <w:rPr>
          <w:rFonts w:ascii="Arial" w:hAnsi="Arial" w:cs="Arial"/>
          <w:sz w:val="24"/>
          <w:szCs w:val="24"/>
        </w:rPr>
        <w:t xml:space="preserve"> which if upheld would require a parliamentary vote upon the exit </w:t>
      </w:r>
      <w:r w:rsidRPr="006570E8">
        <w:rPr>
          <w:rStyle w:val="selectable"/>
          <w:rFonts w:ascii="Arial" w:hAnsi="Arial" w:cs="Arial"/>
          <w:sz w:val="24"/>
          <w:szCs w:val="24"/>
        </w:rPr>
        <w:t>(Business Insider, 2016)</w:t>
      </w:r>
      <w:r>
        <w:rPr>
          <w:rFonts w:ascii="Arial" w:hAnsi="Arial" w:cs="Arial"/>
          <w:sz w:val="24"/>
          <w:szCs w:val="24"/>
        </w:rPr>
        <w:t xml:space="preserve">.  </w:t>
      </w:r>
    </w:p>
    <w:p w14:paraId="50B08BB1" w14:textId="77777777" w:rsidR="00177278" w:rsidRDefault="00177278" w:rsidP="00EE7962">
      <w:pPr>
        <w:spacing w:after="0"/>
        <w:jc w:val="both"/>
        <w:rPr>
          <w:rFonts w:ascii="Arial" w:hAnsi="Arial" w:cs="Arial"/>
          <w:sz w:val="24"/>
          <w:szCs w:val="24"/>
        </w:rPr>
      </w:pPr>
    </w:p>
    <w:p w14:paraId="1FEBE00B" w14:textId="77777777" w:rsidR="002B6C70" w:rsidRDefault="00177278" w:rsidP="00EE7962">
      <w:pPr>
        <w:spacing w:after="0"/>
        <w:jc w:val="both"/>
        <w:rPr>
          <w:rFonts w:ascii="Arial" w:hAnsi="Arial" w:cs="Arial"/>
          <w:sz w:val="24"/>
          <w:szCs w:val="24"/>
        </w:rPr>
      </w:pPr>
      <w:r>
        <w:rPr>
          <w:rFonts w:ascii="Arial" w:hAnsi="Arial" w:cs="Arial"/>
          <w:sz w:val="24"/>
          <w:szCs w:val="24"/>
        </w:rPr>
        <w:t>I</w:t>
      </w:r>
      <w:r w:rsidR="00940AB2">
        <w:rPr>
          <w:rFonts w:ascii="Arial" w:hAnsi="Arial" w:cs="Arial"/>
          <w:sz w:val="24"/>
          <w:szCs w:val="24"/>
        </w:rPr>
        <w:t>t is the intention of this research to</w:t>
      </w:r>
      <w:r w:rsidR="00337545">
        <w:rPr>
          <w:rFonts w:ascii="Arial" w:hAnsi="Arial" w:cs="Arial"/>
          <w:sz w:val="24"/>
          <w:szCs w:val="24"/>
        </w:rPr>
        <w:t xml:space="preserve"> find out:</w:t>
      </w:r>
    </w:p>
    <w:p w14:paraId="36FEB833" w14:textId="77777777" w:rsidR="002B6C70" w:rsidRDefault="002B6C70" w:rsidP="00EE7962">
      <w:pPr>
        <w:spacing w:after="0"/>
        <w:jc w:val="both"/>
        <w:rPr>
          <w:rFonts w:ascii="Arial" w:hAnsi="Arial" w:cs="Arial"/>
          <w:sz w:val="24"/>
          <w:szCs w:val="24"/>
        </w:rPr>
      </w:pPr>
    </w:p>
    <w:p w14:paraId="64ED4AD3" w14:textId="77777777" w:rsidR="002B6C70" w:rsidRDefault="002B6C70" w:rsidP="002B6C70">
      <w:pPr>
        <w:pStyle w:val="ListParagraph"/>
        <w:numPr>
          <w:ilvl w:val="0"/>
          <w:numId w:val="3"/>
        </w:numPr>
        <w:spacing w:after="0"/>
        <w:jc w:val="both"/>
        <w:rPr>
          <w:rFonts w:ascii="Arial" w:hAnsi="Arial" w:cs="Arial"/>
          <w:sz w:val="24"/>
          <w:szCs w:val="24"/>
        </w:rPr>
      </w:pPr>
      <w:r>
        <w:rPr>
          <w:rFonts w:ascii="Arial" w:hAnsi="Arial" w:cs="Arial"/>
          <w:sz w:val="24"/>
          <w:szCs w:val="24"/>
        </w:rPr>
        <w:t>How people felt initially felt about the Brexit result?</w:t>
      </w:r>
    </w:p>
    <w:p w14:paraId="7E5C79BC" w14:textId="77777777" w:rsidR="002B6C70" w:rsidRDefault="002B6C70" w:rsidP="002B6C70">
      <w:pPr>
        <w:pStyle w:val="ListParagraph"/>
        <w:numPr>
          <w:ilvl w:val="0"/>
          <w:numId w:val="3"/>
        </w:numPr>
        <w:spacing w:after="0"/>
        <w:jc w:val="both"/>
        <w:rPr>
          <w:rFonts w:ascii="Arial" w:hAnsi="Arial" w:cs="Arial"/>
          <w:sz w:val="24"/>
          <w:szCs w:val="24"/>
        </w:rPr>
      </w:pPr>
      <w:r>
        <w:rPr>
          <w:rFonts w:ascii="Arial" w:hAnsi="Arial" w:cs="Arial"/>
          <w:sz w:val="24"/>
          <w:szCs w:val="24"/>
        </w:rPr>
        <w:t>Their current feelings on the possible outcome following the exit from the European Union?</w:t>
      </w:r>
    </w:p>
    <w:p w14:paraId="3CB70F84" w14:textId="77777777" w:rsidR="002B6C70" w:rsidRDefault="002B6C70" w:rsidP="002B6C70">
      <w:pPr>
        <w:pStyle w:val="ListParagraph"/>
        <w:numPr>
          <w:ilvl w:val="0"/>
          <w:numId w:val="3"/>
        </w:numPr>
        <w:spacing w:after="0"/>
        <w:jc w:val="both"/>
        <w:rPr>
          <w:rFonts w:ascii="Arial" w:hAnsi="Arial" w:cs="Arial"/>
          <w:sz w:val="24"/>
          <w:szCs w:val="24"/>
        </w:rPr>
      </w:pPr>
      <w:r>
        <w:rPr>
          <w:rFonts w:ascii="Arial" w:hAnsi="Arial" w:cs="Arial"/>
          <w:sz w:val="24"/>
          <w:szCs w:val="24"/>
        </w:rPr>
        <w:t xml:space="preserve">Whether they believe that the </w:t>
      </w:r>
      <w:r w:rsidR="00940AB2" w:rsidRPr="002B6C70">
        <w:rPr>
          <w:rFonts w:ascii="Arial" w:hAnsi="Arial" w:cs="Arial"/>
          <w:sz w:val="24"/>
          <w:szCs w:val="24"/>
        </w:rPr>
        <w:t>UK</w:t>
      </w:r>
      <w:r>
        <w:rPr>
          <w:rFonts w:ascii="Arial" w:hAnsi="Arial" w:cs="Arial"/>
          <w:sz w:val="24"/>
          <w:szCs w:val="24"/>
        </w:rPr>
        <w:t xml:space="preserve"> will prosper post Brexit</w:t>
      </w:r>
      <w:r w:rsidR="003C7478">
        <w:rPr>
          <w:rFonts w:ascii="Arial" w:hAnsi="Arial" w:cs="Arial"/>
          <w:sz w:val="24"/>
          <w:szCs w:val="24"/>
        </w:rPr>
        <w:t>,</w:t>
      </w:r>
      <w:r>
        <w:rPr>
          <w:rFonts w:ascii="Arial" w:hAnsi="Arial" w:cs="Arial"/>
          <w:sz w:val="24"/>
          <w:szCs w:val="24"/>
        </w:rPr>
        <w:t xml:space="preserve"> and how they feel about the economic future?</w:t>
      </w:r>
    </w:p>
    <w:p w14:paraId="55DB1C49" w14:textId="77777777" w:rsidR="002B6C70" w:rsidRPr="002B6C70" w:rsidRDefault="002B6C70" w:rsidP="002B6C70">
      <w:pPr>
        <w:spacing w:after="0"/>
        <w:jc w:val="both"/>
        <w:rPr>
          <w:rFonts w:ascii="Arial" w:hAnsi="Arial" w:cs="Arial"/>
          <w:sz w:val="24"/>
          <w:szCs w:val="24"/>
        </w:rPr>
      </w:pPr>
    </w:p>
    <w:p w14:paraId="51D8F47C" w14:textId="77777777" w:rsidR="004D7687" w:rsidRPr="002B6C70" w:rsidRDefault="00940AB2" w:rsidP="002B6C70">
      <w:pPr>
        <w:spacing w:after="0"/>
        <w:jc w:val="both"/>
        <w:rPr>
          <w:rFonts w:ascii="Arial" w:hAnsi="Arial" w:cs="Arial"/>
          <w:sz w:val="24"/>
          <w:szCs w:val="24"/>
        </w:rPr>
      </w:pPr>
      <w:r w:rsidRPr="002B6C70">
        <w:rPr>
          <w:rFonts w:ascii="Arial" w:hAnsi="Arial" w:cs="Arial"/>
          <w:sz w:val="24"/>
          <w:szCs w:val="24"/>
        </w:rPr>
        <w:t>The topic is relevant because to date, so far</w:t>
      </w:r>
      <w:r w:rsidR="008F3134" w:rsidRPr="002B6C70">
        <w:rPr>
          <w:rFonts w:ascii="Arial" w:hAnsi="Arial" w:cs="Arial"/>
          <w:sz w:val="24"/>
          <w:szCs w:val="24"/>
        </w:rPr>
        <w:t xml:space="preserve"> only Greenland has left the European Union</w:t>
      </w:r>
      <w:r w:rsidR="003C7478">
        <w:rPr>
          <w:rFonts w:ascii="Arial" w:hAnsi="Arial" w:cs="Arial"/>
          <w:sz w:val="24"/>
          <w:szCs w:val="24"/>
        </w:rPr>
        <w:t>, however, they left</w:t>
      </w:r>
      <w:r w:rsidR="00692324" w:rsidRPr="002B6C70">
        <w:rPr>
          <w:rFonts w:ascii="Arial" w:hAnsi="Arial" w:cs="Arial"/>
          <w:sz w:val="24"/>
          <w:szCs w:val="24"/>
        </w:rPr>
        <w:t xml:space="preserve"> when it was in the form of the European Economic Community </w:t>
      </w:r>
      <w:r w:rsidR="00692324" w:rsidRPr="002B6C70">
        <w:rPr>
          <w:rStyle w:val="selectable"/>
          <w:rFonts w:ascii="Arial" w:hAnsi="Arial" w:cs="Arial"/>
          <w:sz w:val="24"/>
          <w:szCs w:val="24"/>
        </w:rPr>
        <w:t>(POLITICO, 2016)</w:t>
      </w:r>
      <w:r w:rsidR="003C7478">
        <w:rPr>
          <w:rStyle w:val="selectable"/>
          <w:rFonts w:ascii="Arial" w:hAnsi="Arial" w:cs="Arial"/>
          <w:sz w:val="24"/>
          <w:szCs w:val="24"/>
        </w:rPr>
        <w:t>,</w:t>
      </w:r>
      <w:r w:rsidR="00692324" w:rsidRPr="002B6C70">
        <w:rPr>
          <w:rFonts w:ascii="Arial" w:hAnsi="Arial" w:cs="Arial"/>
          <w:sz w:val="24"/>
          <w:szCs w:val="24"/>
        </w:rPr>
        <w:t xml:space="preserve"> and that this is a new relatively new area of study.</w:t>
      </w:r>
    </w:p>
    <w:p w14:paraId="0B281C55" w14:textId="77777777" w:rsidR="004E260E" w:rsidRDefault="004E260E" w:rsidP="00EE7962">
      <w:pPr>
        <w:spacing w:after="0"/>
        <w:jc w:val="both"/>
        <w:rPr>
          <w:rFonts w:ascii="Arial" w:hAnsi="Arial" w:cs="Arial"/>
          <w:b/>
          <w:sz w:val="24"/>
          <w:szCs w:val="24"/>
        </w:rPr>
      </w:pPr>
    </w:p>
    <w:p w14:paraId="1CD38FD8" w14:textId="77777777" w:rsidR="009557D8" w:rsidRPr="009247CA" w:rsidRDefault="009557D8" w:rsidP="00EE7962">
      <w:pPr>
        <w:spacing w:after="0"/>
        <w:jc w:val="both"/>
        <w:rPr>
          <w:rFonts w:ascii="Arial" w:hAnsi="Arial" w:cs="Arial"/>
          <w:b/>
          <w:sz w:val="24"/>
          <w:szCs w:val="24"/>
          <w:u w:val="single"/>
        </w:rPr>
      </w:pPr>
      <w:r w:rsidRPr="009247CA">
        <w:rPr>
          <w:rFonts w:ascii="Arial" w:hAnsi="Arial" w:cs="Arial"/>
          <w:b/>
          <w:sz w:val="24"/>
          <w:szCs w:val="24"/>
          <w:u w:val="single"/>
        </w:rPr>
        <w:t>Literature Review</w:t>
      </w:r>
    </w:p>
    <w:p w14:paraId="7B421653" w14:textId="77777777" w:rsidR="00496E97" w:rsidRDefault="00496E97" w:rsidP="00EE7962">
      <w:pPr>
        <w:spacing w:after="0"/>
        <w:jc w:val="both"/>
        <w:rPr>
          <w:rFonts w:ascii="Arial" w:hAnsi="Arial" w:cs="Arial"/>
          <w:sz w:val="24"/>
          <w:szCs w:val="24"/>
        </w:rPr>
      </w:pPr>
    </w:p>
    <w:p w14:paraId="315F6B95" w14:textId="77777777" w:rsidR="00692324" w:rsidRDefault="009557D8" w:rsidP="00EE7962">
      <w:pPr>
        <w:spacing w:after="0"/>
        <w:jc w:val="both"/>
        <w:rPr>
          <w:rFonts w:ascii="Arial" w:hAnsi="Arial" w:cs="Arial"/>
          <w:sz w:val="24"/>
          <w:szCs w:val="24"/>
        </w:rPr>
      </w:pPr>
      <w:r w:rsidRPr="00004B14">
        <w:rPr>
          <w:rFonts w:ascii="Arial" w:hAnsi="Arial" w:cs="Arial"/>
          <w:sz w:val="24"/>
          <w:szCs w:val="24"/>
        </w:rPr>
        <w:t>I propose to gather information for my dissertation by using</w:t>
      </w:r>
      <w:r w:rsidR="00A24058" w:rsidRPr="00004B14">
        <w:rPr>
          <w:rFonts w:ascii="Arial" w:hAnsi="Arial" w:cs="Arial"/>
          <w:sz w:val="24"/>
          <w:szCs w:val="24"/>
        </w:rPr>
        <w:t xml:space="preserve"> published research,</w:t>
      </w:r>
      <w:r w:rsidRPr="00004B14">
        <w:rPr>
          <w:rFonts w:ascii="Arial" w:hAnsi="Arial" w:cs="Arial"/>
          <w:sz w:val="24"/>
          <w:szCs w:val="24"/>
        </w:rPr>
        <w:t xml:space="preserve"> </w:t>
      </w:r>
      <w:r w:rsidR="003C7478">
        <w:rPr>
          <w:rFonts w:ascii="Arial" w:hAnsi="Arial" w:cs="Arial"/>
          <w:sz w:val="24"/>
          <w:szCs w:val="24"/>
        </w:rPr>
        <w:t xml:space="preserve">which </w:t>
      </w:r>
      <w:r w:rsidR="00A24058" w:rsidRPr="00004B14">
        <w:rPr>
          <w:rFonts w:ascii="Arial" w:hAnsi="Arial" w:cs="Arial"/>
          <w:sz w:val="24"/>
          <w:szCs w:val="24"/>
        </w:rPr>
        <w:t>will be of both</w:t>
      </w:r>
      <w:r w:rsidRPr="00004B14">
        <w:rPr>
          <w:rFonts w:ascii="Arial" w:hAnsi="Arial" w:cs="Arial"/>
          <w:sz w:val="24"/>
          <w:szCs w:val="24"/>
        </w:rPr>
        <w:t xml:space="preserve"> primary and secondary research</w:t>
      </w:r>
      <w:r w:rsidR="00A24058" w:rsidRPr="00004B14">
        <w:rPr>
          <w:rFonts w:ascii="Arial" w:hAnsi="Arial" w:cs="Arial"/>
          <w:sz w:val="24"/>
          <w:szCs w:val="24"/>
        </w:rPr>
        <w:t xml:space="preserve"> documents</w:t>
      </w:r>
      <w:r w:rsidRPr="00004B14">
        <w:rPr>
          <w:rFonts w:ascii="Arial" w:hAnsi="Arial" w:cs="Arial"/>
          <w:sz w:val="24"/>
          <w:szCs w:val="24"/>
        </w:rPr>
        <w:t>. Primary research is where data is collected first hand</w:t>
      </w:r>
      <w:r w:rsidR="003C7478">
        <w:rPr>
          <w:rFonts w:ascii="Arial" w:hAnsi="Arial" w:cs="Arial"/>
          <w:sz w:val="24"/>
          <w:szCs w:val="24"/>
        </w:rPr>
        <w:t>,</w:t>
      </w:r>
      <w:r w:rsidR="00A24058" w:rsidRPr="00004B14">
        <w:rPr>
          <w:rFonts w:ascii="Arial" w:hAnsi="Arial" w:cs="Arial"/>
          <w:sz w:val="24"/>
          <w:szCs w:val="24"/>
        </w:rPr>
        <w:t xml:space="preserve"> and s</w:t>
      </w:r>
      <w:r w:rsidRPr="00004B14">
        <w:rPr>
          <w:rFonts w:ascii="Arial" w:hAnsi="Arial" w:cs="Arial"/>
          <w:sz w:val="24"/>
          <w:szCs w:val="24"/>
        </w:rPr>
        <w:t>econdary research is using information which has already been published (Saunders, Lewis and Thornhill, 2012).</w:t>
      </w:r>
      <w:r w:rsidR="00692324">
        <w:rPr>
          <w:rFonts w:ascii="Arial" w:hAnsi="Arial" w:cs="Arial"/>
          <w:sz w:val="24"/>
          <w:szCs w:val="24"/>
        </w:rPr>
        <w:t xml:space="preserve"> </w:t>
      </w:r>
    </w:p>
    <w:p w14:paraId="34AF0FAB" w14:textId="77777777" w:rsidR="00692324" w:rsidRDefault="00692324" w:rsidP="00EE7962">
      <w:pPr>
        <w:spacing w:after="0"/>
        <w:jc w:val="both"/>
        <w:rPr>
          <w:rFonts w:ascii="Arial" w:hAnsi="Arial" w:cs="Arial"/>
          <w:sz w:val="24"/>
          <w:szCs w:val="24"/>
        </w:rPr>
      </w:pPr>
    </w:p>
    <w:p w14:paraId="3AF8D31C" w14:textId="77777777" w:rsidR="00496E97" w:rsidRDefault="006E15F4" w:rsidP="00EE7962">
      <w:pPr>
        <w:spacing w:after="0"/>
        <w:jc w:val="both"/>
        <w:rPr>
          <w:rFonts w:ascii="Arial" w:hAnsi="Arial" w:cs="Arial"/>
          <w:sz w:val="24"/>
          <w:szCs w:val="24"/>
        </w:rPr>
      </w:pPr>
      <w:r w:rsidRPr="00004B14">
        <w:rPr>
          <w:rFonts w:ascii="Arial" w:hAnsi="Arial" w:cs="Arial"/>
          <w:sz w:val="24"/>
          <w:szCs w:val="24"/>
        </w:rPr>
        <w:t>My plan is to initially investigate International Trade</w:t>
      </w:r>
      <w:r w:rsidR="00496E97">
        <w:rPr>
          <w:rFonts w:ascii="Arial" w:hAnsi="Arial" w:cs="Arial"/>
          <w:sz w:val="24"/>
          <w:szCs w:val="24"/>
        </w:rPr>
        <w:t xml:space="preserve">, the </w:t>
      </w:r>
      <w:r w:rsidR="00692324">
        <w:rPr>
          <w:rFonts w:ascii="Arial" w:hAnsi="Arial" w:cs="Arial"/>
          <w:sz w:val="24"/>
          <w:szCs w:val="24"/>
        </w:rPr>
        <w:t>reasoning behind it</w:t>
      </w:r>
      <w:r w:rsidR="00CA33B4">
        <w:rPr>
          <w:rFonts w:ascii="Arial" w:hAnsi="Arial" w:cs="Arial"/>
          <w:sz w:val="24"/>
          <w:szCs w:val="24"/>
        </w:rPr>
        <w:t>,</w:t>
      </w:r>
      <w:r w:rsidR="00496E97">
        <w:rPr>
          <w:rFonts w:ascii="Arial" w:hAnsi="Arial" w:cs="Arial"/>
          <w:sz w:val="24"/>
          <w:szCs w:val="24"/>
        </w:rPr>
        <w:t xml:space="preserve"> and how international </w:t>
      </w:r>
      <w:r w:rsidR="003C7478">
        <w:rPr>
          <w:rFonts w:ascii="Arial" w:hAnsi="Arial" w:cs="Arial"/>
          <w:sz w:val="24"/>
          <w:szCs w:val="24"/>
        </w:rPr>
        <w:t xml:space="preserve">trade </w:t>
      </w:r>
      <w:r w:rsidR="00496E97">
        <w:rPr>
          <w:rFonts w:ascii="Arial" w:hAnsi="Arial" w:cs="Arial"/>
          <w:sz w:val="24"/>
          <w:szCs w:val="24"/>
        </w:rPr>
        <w:t>has changed since the Second World War taking into c</w:t>
      </w:r>
      <w:r w:rsidR="003C7478">
        <w:rPr>
          <w:rFonts w:ascii="Arial" w:hAnsi="Arial" w:cs="Arial"/>
          <w:sz w:val="24"/>
          <w:szCs w:val="24"/>
        </w:rPr>
        <w:t xml:space="preserve">onsideration </w:t>
      </w:r>
      <w:r w:rsidR="00877A99">
        <w:rPr>
          <w:rFonts w:ascii="Arial" w:hAnsi="Arial" w:cs="Arial"/>
          <w:sz w:val="24"/>
          <w:szCs w:val="24"/>
        </w:rPr>
        <w:t xml:space="preserve">the </w:t>
      </w:r>
      <w:r w:rsidR="003C7478">
        <w:rPr>
          <w:rFonts w:ascii="Arial" w:hAnsi="Arial" w:cs="Arial"/>
          <w:sz w:val="24"/>
          <w:szCs w:val="24"/>
        </w:rPr>
        <w:t xml:space="preserve">introduction of </w:t>
      </w:r>
      <w:r w:rsidR="00877A99">
        <w:rPr>
          <w:rFonts w:ascii="Arial" w:hAnsi="Arial" w:cs="Arial"/>
          <w:sz w:val="24"/>
          <w:szCs w:val="24"/>
        </w:rPr>
        <w:t>trade agreements and organisations such as the World Trade Organisation</w:t>
      </w:r>
      <w:r w:rsidR="00692324">
        <w:rPr>
          <w:rFonts w:ascii="Arial" w:hAnsi="Arial" w:cs="Arial"/>
          <w:sz w:val="24"/>
          <w:szCs w:val="24"/>
        </w:rPr>
        <w:t xml:space="preserve">.  </w:t>
      </w:r>
      <w:r w:rsidR="00877A99">
        <w:rPr>
          <w:rFonts w:ascii="Arial" w:hAnsi="Arial" w:cs="Arial"/>
          <w:sz w:val="24"/>
          <w:szCs w:val="24"/>
        </w:rPr>
        <w:t>A</w:t>
      </w:r>
      <w:r w:rsidR="003C7478">
        <w:rPr>
          <w:rFonts w:ascii="Arial" w:hAnsi="Arial" w:cs="Arial"/>
          <w:sz w:val="24"/>
          <w:szCs w:val="24"/>
        </w:rPr>
        <w:t>s a</w:t>
      </w:r>
      <w:r w:rsidR="00877A99">
        <w:rPr>
          <w:rFonts w:ascii="Arial" w:hAnsi="Arial" w:cs="Arial"/>
          <w:sz w:val="24"/>
          <w:szCs w:val="24"/>
        </w:rPr>
        <w:t>n</w:t>
      </w:r>
      <w:r w:rsidR="00496E97">
        <w:rPr>
          <w:rFonts w:ascii="Arial" w:hAnsi="Arial" w:cs="Arial"/>
          <w:sz w:val="24"/>
          <w:szCs w:val="24"/>
        </w:rPr>
        <w:t xml:space="preserve"> example, an existing source </w:t>
      </w:r>
      <w:r w:rsidR="00877A99">
        <w:rPr>
          <w:rFonts w:ascii="Arial" w:hAnsi="Arial" w:cs="Arial"/>
          <w:sz w:val="24"/>
          <w:szCs w:val="24"/>
        </w:rPr>
        <w:t xml:space="preserve">of </w:t>
      </w:r>
      <w:r w:rsidR="00496E97">
        <w:rPr>
          <w:rFonts w:ascii="Arial" w:hAnsi="Arial" w:cs="Arial"/>
          <w:sz w:val="24"/>
          <w:szCs w:val="24"/>
        </w:rPr>
        <w:t xml:space="preserve">theories on International Trade would be </w:t>
      </w:r>
      <w:r w:rsidR="00692324">
        <w:rPr>
          <w:rFonts w:ascii="Arial" w:hAnsi="Arial" w:cs="Arial"/>
          <w:sz w:val="24"/>
          <w:szCs w:val="24"/>
        </w:rPr>
        <w:t>Brown C</w:t>
      </w:r>
      <w:r w:rsidR="00496E97">
        <w:rPr>
          <w:rFonts w:ascii="Arial" w:hAnsi="Arial" w:cs="Arial"/>
          <w:sz w:val="24"/>
          <w:szCs w:val="24"/>
        </w:rPr>
        <w:t xml:space="preserve">onsultancy, </w:t>
      </w:r>
      <w:r w:rsidR="003C7478">
        <w:rPr>
          <w:rFonts w:ascii="Arial" w:hAnsi="Arial" w:cs="Arial"/>
          <w:sz w:val="24"/>
          <w:szCs w:val="24"/>
        </w:rPr>
        <w:t xml:space="preserve">as </w:t>
      </w:r>
      <w:r w:rsidR="00CA33B4">
        <w:rPr>
          <w:rFonts w:ascii="Arial" w:hAnsi="Arial" w:cs="Arial"/>
          <w:sz w:val="24"/>
          <w:szCs w:val="24"/>
        </w:rPr>
        <w:t>according to them</w:t>
      </w:r>
      <w:r w:rsidR="00496E97">
        <w:rPr>
          <w:rFonts w:ascii="Arial" w:hAnsi="Arial" w:cs="Arial"/>
          <w:sz w:val="24"/>
          <w:szCs w:val="24"/>
        </w:rPr>
        <w:t xml:space="preserve"> International </w:t>
      </w:r>
      <w:r w:rsidR="00496E97">
        <w:rPr>
          <w:rFonts w:ascii="Arial" w:hAnsi="Arial" w:cs="Arial"/>
          <w:sz w:val="24"/>
          <w:szCs w:val="24"/>
        </w:rPr>
        <w:lastRenderedPageBreak/>
        <w:t>Trade commences because different countries can produce products which differ to those</w:t>
      </w:r>
      <w:r w:rsidR="00CA33B4">
        <w:rPr>
          <w:rFonts w:ascii="Arial" w:hAnsi="Arial" w:cs="Arial"/>
          <w:sz w:val="24"/>
          <w:szCs w:val="24"/>
        </w:rPr>
        <w:t xml:space="preserve"> available in other countries </w:t>
      </w:r>
      <w:r w:rsidR="00496E97" w:rsidRPr="00496E97">
        <w:rPr>
          <w:rStyle w:val="selectable"/>
          <w:rFonts w:ascii="Arial" w:hAnsi="Arial" w:cs="Arial"/>
          <w:sz w:val="24"/>
          <w:szCs w:val="24"/>
        </w:rPr>
        <w:t>(Brownconsultancy.com, 2016)</w:t>
      </w:r>
      <w:r w:rsidR="00496E97">
        <w:rPr>
          <w:rFonts w:ascii="Arial" w:hAnsi="Arial" w:cs="Arial"/>
          <w:sz w:val="24"/>
          <w:szCs w:val="24"/>
        </w:rPr>
        <w:t xml:space="preserve">.  </w:t>
      </w:r>
    </w:p>
    <w:p w14:paraId="76C7B7A7" w14:textId="77777777" w:rsidR="00F04098" w:rsidRDefault="00F04098" w:rsidP="00EE7962">
      <w:pPr>
        <w:spacing w:after="0"/>
        <w:jc w:val="both"/>
        <w:rPr>
          <w:rFonts w:ascii="Arial" w:hAnsi="Arial" w:cs="Arial"/>
          <w:sz w:val="24"/>
          <w:szCs w:val="24"/>
        </w:rPr>
      </w:pPr>
    </w:p>
    <w:p w14:paraId="66DD83BE" w14:textId="77777777" w:rsidR="00C04742" w:rsidRDefault="00877A99" w:rsidP="00EE7962">
      <w:pPr>
        <w:spacing w:after="0"/>
        <w:jc w:val="both"/>
        <w:rPr>
          <w:rFonts w:ascii="Arial" w:hAnsi="Arial" w:cs="Arial"/>
          <w:sz w:val="24"/>
          <w:szCs w:val="24"/>
        </w:rPr>
      </w:pPr>
      <w:r>
        <w:rPr>
          <w:rFonts w:ascii="Arial" w:hAnsi="Arial" w:cs="Arial"/>
          <w:sz w:val="24"/>
          <w:szCs w:val="24"/>
        </w:rPr>
        <w:t xml:space="preserve">Following on from the background surrounding trade, I will </w:t>
      </w:r>
      <w:r w:rsidR="003C7478">
        <w:rPr>
          <w:rFonts w:ascii="Arial" w:hAnsi="Arial" w:cs="Arial"/>
          <w:sz w:val="24"/>
          <w:szCs w:val="24"/>
        </w:rPr>
        <w:t xml:space="preserve">be </w:t>
      </w:r>
      <w:r>
        <w:rPr>
          <w:rFonts w:ascii="Arial" w:hAnsi="Arial" w:cs="Arial"/>
          <w:sz w:val="24"/>
          <w:szCs w:val="24"/>
        </w:rPr>
        <w:t>confirming the existing concepts of the</w:t>
      </w:r>
      <w:r w:rsidR="006E15F4" w:rsidRPr="00004B14">
        <w:rPr>
          <w:rFonts w:ascii="Arial" w:hAnsi="Arial" w:cs="Arial"/>
          <w:sz w:val="24"/>
          <w:szCs w:val="24"/>
        </w:rPr>
        <w:t xml:space="preserve"> models surrounding international trade</w:t>
      </w:r>
      <w:r w:rsidR="00074FEF">
        <w:rPr>
          <w:rFonts w:ascii="Arial" w:hAnsi="Arial" w:cs="Arial"/>
          <w:sz w:val="24"/>
          <w:szCs w:val="24"/>
        </w:rPr>
        <w:t>,</w:t>
      </w:r>
      <w:r w:rsidR="006E15F4" w:rsidRPr="00004B14">
        <w:rPr>
          <w:rFonts w:ascii="Arial" w:hAnsi="Arial" w:cs="Arial"/>
          <w:sz w:val="24"/>
          <w:szCs w:val="24"/>
        </w:rPr>
        <w:t xml:space="preserve"> which the UK may decide to adopt post brexit and possible implications of each.  International Business </w:t>
      </w:r>
      <w:r w:rsidR="006E15F4" w:rsidRPr="00004B14">
        <w:rPr>
          <w:rFonts w:ascii="Arial" w:hAnsi="Arial" w:cs="Arial"/>
          <w:i/>
          <w:sz w:val="24"/>
          <w:szCs w:val="24"/>
        </w:rPr>
        <w:t xml:space="preserve">The challenges of Globalization </w:t>
      </w:r>
      <w:r w:rsidR="006E15F4" w:rsidRPr="00004B14">
        <w:rPr>
          <w:rFonts w:ascii="Arial" w:hAnsi="Arial" w:cs="Arial"/>
          <w:sz w:val="24"/>
          <w:szCs w:val="24"/>
        </w:rPr>
        <w:t>by John Wild and Kenneth Wild is one such potential book</w:t>
      </w:r>
      <w:r w:rsidR="00074FEF">
        <w:rPr>
          <w:rFonts w:ascii="Arial" w:hAnsi="Arial" w:cs="Arial"/>
          <w:sz w:val="24"/>
          <w:szCs w:val="24"/>
        </w:rPr>
        <w:t>,</w:t>
      </w:r>
      <w:r w:rsidR="006E15F4" w:rsidRPr="00004B14">
        <w:rPr>
          <w:rFonts w:ascii="Arial" w:hAnsi="Arial" w:cs="Arial"/>
          <w:sz w:val="24"/>
          <w:szCs w:val="24"/>
        </w:rPr>
        <w:t xml:space="preserve"> which explains the economic models in a simplistic manner,</w:t>
      </w:r>
      <w:r>
        <w:rPr>
          <w:rFonts w:ascii="Arial" w:hAnsi="Arial" w:cs="Arial"/>
          <w:sz w:val="24"/>
          <w:szCs w:val="24"/>
        </w:rPr>
        <w:t xml:space="preserve"> detailing models such as Free Trade Areas, Customs Unions, Common Markets, Economic Union and Political Unions.</w:t>
      </w:r>
      <w:r w:rsidR="00C04742">
        <w:rPr>
          <w:rFonts w:ascii="Arial" w:hAnsi="Arial" w:cs="Arial"/>
          <w:sz w:val="24"/>
          <w:szCs w:val="24"/>
        </w:rPr>
        <w:t xml:space="preserve">  Further to this, </w:t>
      </w:r>
      <w:r w:rsidR="006E15F4" w:rsidRPr="00004B14">
        <w:rPr>
          <w:rFonts w:ascii="Arial" w:hAnsi="Arial" w:cs="Arial"/>
          <w:sz w:val="24"/>
          <w:szCs w:val="24"/>
        </w:rPr>
        <w:t xml:space="preserve">I will then investigate </w:t>
      </w:r>
      <w:r w:rsidR="00062EAC" w:rsidRPr="00004B14">
        <w:rPr>
          <w:rFonts w:ascii="Arial" w:hAnsi="Arial" w:cs="Arial"/>
          <w:sz w:val="24"/>
          <w:szCs w:val="24"/>
        </w:rPr>
        <w:t>the</w:t>
      </w:r>
      <w:r w:rsidR="00E528C0" w:rsidRPr="00004B14">
        <w:rPr>
          <w:rFonts w:ascii="Arial" w:hAnsi="Arial" w:cs="Arial"/>
          <w:sz w:val="24"/>
          <w:szCs w:val="24"/>
        </w:rPr>
        <w:t xml:space="preserve"> </w:t>
      </w:r>
      <w:r w:rsidR="00062EAC" w:rsidRPr="00004B14">
        <w:rPr>
          <w:rFonts w:ascii="Arial" w:hAnsi="Arial" w:cs="Arial"/>
          <w:sz w:val="24"/>
          <w:szCs w:val="24"/>
        </w:rPr>
        <w:t>history on the growth of the European Union to what it is today</w:t>
      </w:r>
      <w:r w:rsidR="00CA33B4">
        <w:rPr>
          <w:rFonts w:ascii="Arial" w:hAnsi="Arial" w:cs="Arial"/>
          <w:sz w:val="24"/>
          <w:szCs w:val="24"/>
        </w:rPr>
        <w:t>,</w:t>
      </w:r>
      <w:r w:rsidR="00062EAC" w:rsidRPr="00004B14">
        <w:rPr>
          <w:rFonts w:ascii="Arial" w:hAnsi="Arial" w:cs="Arial"/>
          <w:sz w:val="24"/>
          <w:szCs w:val="24"/>
        </w:rPr>
        <w:t xml:space="preserve"> and the current relationship that it ha</w:t>
      </w:r>
      <w:r w:rsidR="00C04742">
        <w:rPr>
          <w:rFonts w:ascii="Arial" w:hAnsi="Arial" w:cs="Arial"/>
          <w:sz w:val="24"/>
          <w:szCs w:val="24"/>
        </w:rPr>
        <w:t>s wi</w:t>
      </w:r>
      <w:r w:rsidR="00074FEF">
        <w:rPr>
          <w:rFonts w:ascii="Arial" w:hAnsi="Arial" w:cs="Arial"/>
          <w:sz w:val="24"/>
          <w:szCs w:val="24"/>
        </w:rPr>
        <w:t>th the United Kingdom (UK)</w:t>
      </w:r>
      <w:r w:rsidR="00CA33B4">
        <w:rPr>
          <w:rFonts w:ascii="Arial" w:hAnsi="Arial" w:cs="Arial"/>
          <w:sz w:val="24"/>
          <w:szCs w:val="24"/>
        </w:rPr>
        <w:t>,</w:t>
      </w:r>
      <w:r w:rsidR="00074FEF">
        <w:rPr>
          <w:rFonts w:ascii="Arial" w:hAnsi="Arial" w:cs="Arial"/>
          <w:sz w:val="24"/>
          <w:szCs w:val="24"/>
        </w:rPr>
        <w:t xml:space="preserve"> and</w:t>
      </w:r>
      <w:r w:rsidR="00C04742">
        <w:rPr>
          <w:rFonts w:ascii="Arial" w:hAnsi="Arial" w:cs="Arial"/>
          <w:sz w:val="24"/>
          <w:szCs w:val="24"/>
        </w:rPr>
        <w:t xml:space="preserve"> </w:t>
      </w:r>
      <w:r w:rsidR="00C04742" w:rsidRPr="00004B14">
        <w:rPr>
          <w:rFonts w:ascii="Arial" w:hAnsi="Arial" w:cs="Arial"/>
          <w:sz w:val="24"/>
          <w:szCs w:val="24"/>
        </w:rPr>
        <w:t xml:space="preserve">investigate what agreements have already been agreed between the European Union and other countries.  </w:t>
      </w:r>
    </w:p>
    <w:p w14:paraId="5B13F673" w14:textId="77777777" w:rsidR="00C04742" w:rsidRDefault="00C04742" w:rsidP="00177278">
      <w:pPr>
        <w:spacing w:after="0"/>
        <w:jc w:val="both"/>
        <w:rPr>
          <w:rFonts w:ascii="Arial" w:hAnsi="Arial" w:cs="Arial"/>
          <w:sz w:val="24"/>
          <w:szCs w:val="24"/>
        </w:rPr>
      </w:pPr>
    </w:p>
    <w:p w14:paraId="27E27F3B" w14:textId="77777777" w:rsidR="009557D8" w:rsidRPr="00C04742" w:rsidRDefault="00062EAC" w:rsidP="00177278">
      <w:pPr>
        <w:spacing w:after="0"/>
        <w:jc w:val="both"/>
        <w:rPr>
          <w:rFonts w:ascii="Arial" w:hAnsi="Arial" w:cs="Arial"/>
          <w:sz w:val="24"/>
          <w:szCs w:val="24"/>
        </w:rPr>
      </w:pPr>
      <w:r w:rsidRPr="00004B14">
        <w:rPr>
          <w:rFonts w:ascii="Arial" w:hAnsi="Arial" w:cs="Arial"/>
          <w:sz w:val="24"/>
          <w:szCs w:val="24"/>
        </w:rPr>
        <w:t>The aim of this is to provide the current environment that encompasses the UK</w:t>
      </w:r>
      <w:r w:rsidR="00C04742">
        <w:rPr>
          <w:rFonts w:ascii="Arial" w:hAnsi="Arial" w:cs="Arial"/>
          <w:sz w:val="24"/>
          <w:szCs w:val="24"/>
        </w:rPr>
        <w:t xml:space="preserve">, </w:t>
      </w:r>
      <w:r w:rsidRPr="00004B14">
        <w:rPr>
          <w:rFonts w:ascii="Arial" w:hAnsi="Arial" w:cs="Arial"/>
          <w:sz w:val="24"/>
          <w:szCs w:val="24"/>
        </w:rPr>
        <w:t>to give possible insight into why the people of the UK were given the vote on the UK’s continued membership of the European Union</w:t>
      </w:r>
      <w:r w:rsidR="00074FEF">
        <w:rPr>
          <w:rFonts w:ascii="Arial" w:hAnsi="Arial" w:cs="Arial"/>
          <w:sz w:val="24"/>
          <w:szCs w:val="24"/>
        </w:rPr>
        <w:t>,</w:t>
      </w:r>
      <w:r w:rsidR="00C04742">
        <w:rPr>
          <w:rFonts w:ascii="Arial" w:hAnsi="Arial" w:cs="Arial"/>
          <w:sz w:val="24"/>
          <w:szCs w:val="24"/>
        </w:rPr>
        <w:t xml:space="preserve"> use this information as a reference for the basis for how people feel about the decision and more importantly, how people want the UK government to deal with the European Union in the future.  </w:t>
      </w:r>
      <w:r w:rsidR="00C04742" w:rsidRPr="00C04742">
        <w:rPr>
          <w:rFonts w:ascii="Arial" w:hAnsi="Arial" w:cs="Arial"/>
          <w:sz w:val="24"/>
          <w:szCs w:val="24"/>
        </w:rPr>
        <w:t xml:space="preserve">There are </w:t>
      </w:r>
      <w:r w:rsidR="00074FEF">
        <w:rPr>
          <w:rFonts w:ascii="Arial" w:hAnsi="Arial" w:cs="Arial"/>
          <w:sz w:val="24"/>
          <w:szCs w:val="24"/>
        </w:rPr>
        <w:t>existing peer reviewed journals</w:t>
      </w:r>
      <w:r w:rsidR="00C04742" w:rsidRPr="00C04742">
        <w:rPr>
          <w:rFonts w:ascii="Arial" w:hAnsi="Arial" w:cs="Arial"/>
          <w:sz w:val="24"/>
          <w:szCs w:val="24"/>
        </w:rPr>
        <w:t xml:space="preserve"> </w:t>
      </w:r>
      <w:r w:rsidR="00074FEF">
        <w:rPr>
          <w:rFonts w:ascii="Arial" w:hAnsi="Arial" w:cs="Arial"/>
          <w:sz w:val="24"/>
          <w:szCs w:val="24"/>
        </w:rPr>
        <w:t>referring to the European Union or</w:t>
      </w:r>
      <w:r w:rsidR="00C04742" w:rsidRPr="00C04742">
        <w:rPr>
          <w:rFonts w:ascii="Arial" w:hAnsi="Arial" w:cs="Arial"/>
          <w:sz w:val="24"/>
          <w:szCs w:val="24"/>
        </w:rPr>
        <w:t xml:space="preserve"> International Trade,</w:t>
      </w:r>
      <w:r w:rsidR="009557D8" w:rsidRPr="00C04742">
        <w:rPr>
          <w:rFonts w:ascii="Arial" w:hAnsi="Arial" w:cs="Arial"/>
          <w:sz w:val="24"/>
          <w:szCs w:val="24"/>
        </w:rPr>
        <w:t xml:space="preserve"> but</w:t>
      </w:r>
      <w:r w:rsidR="00C04742" w:rsidRPr="00C04742">
        <w:rPr>
          <w:rFonts w:ascii="Arial" w:hAnsi="Arial" w:cs="Arial"/>
          <w:sz w:val="24"/>
          <w:szCs w:val="24"/>
        </w:rPr>
        <w:t xml:space="preserve"> information </w:t>
      </w:r>
      <w:r w:rsidR="00074FEF">
        <w:rPr>
          <w:rFonts w:ascii="Arial" w:hAnsi="Arial" w:cs="Arial"/>
          <w:sz w:val="24"/>
          <w:szCs w:val="24"/>
        </w:rPr>
        <w:t>is</w:t>
      </w:r>
      <w:r w:rsidR="00C04742" w:rsidRPr="00C04742">
        <w:rPr>
          <w:rFonts w:ascii="Arial" w:hAnsi="Arial" w:cs="Arial"/>
          <w:sz w:val="24"/>
          <w:szCs w:val="24"/>
        </w:rPr>
        <w:t xml:space="preserve"> also attainable through</w:t>
      </w:r>
      <w:r w:rsidR="009557D8" w:rsidRPr="00C04742">
        <w:rPr>
          <w:rFonts w:ascii="Arial" w:hAnsi="Arial" w:cs="Arial"/>
          <w:sz w:val="24"/>
          <w:szCs w:val="24"/>
        </w:rPr>
        <w:t xml:space="preserve"> books and newspaper articles</w:t>
      </w:r>
      <w:r w:rsidR="006E15F4" w:rsidRPr="00C04742">
        <w:rPr>
          <w:rFonts w:ascii="Arial" w:hAnsi="Arial" w:cs="Arial"/>
          <w:sz w:val="24"/>
          <w:szCs w:val="24"/>
        </w:rPr>
        <w:t xml:space="preserve">.  The result of the referendum is unprecedented and </w:t>
      </w:r>
      <w:r w:rsidR="009557D8" w:rsidRPr="00C04742">
        <w:rPr>
          <w:rFonts w:ascii="Arial" w:hAnsi="Arial" w:cs="Arial"/>
          <w:sz w:val="24"/>
          <w:szCs w:val="24"/>
        </w:rPr>
        <w:t>th</w:t>
      </w:r>
      <w:r w:rsidR="00C04742" w:rsidRPr="00C04742">
        <w:rPr>
          <w:rFonts w:ascii="Arial" w:hAnsi="Arial" w:cs="Arial"/>
          <w:sz w:val="24"/>
          <w:szCs w:val="24"/>
        </w:rPr>
        <w:t>is will</w:t>
      </w:r>
      <w:r w:rsidR="009557D8" w:rsidRPr="00C04742">
        <w:rPr>
          <w:rFonts w:ascii="Arial" w:hAnsi="Arial" w:cs="Arial"/>
          <w:sz w:val="24"/>
          <w:szCs w:val="24"/>
        </w:rPr>
        <w:t xml:space="preserve"> give an insight into the options which are available.</w:t>
      </w:r>
    </w:p>
    <w:p w14:paraId="3737D207" w14:textId="77777777" w:rsidR="00C04742" w:rsidRDefault="00C04742" w:rsidP="00177278">
      <w:pPr>
        <w:spacing w:after="0"/>
        <w:jc w:val="both"/>
        <w:rPr>
          <w:rFonts w:ascii="Arial" w:hAnsi="Arial" w:cs="Arial"/>
          <w:sz w:val="24"/>
          <w:szCs w:val="24"/>
        </w:rPr>
      </w:pPr>
    </w:p>
    <w:p w14:paraId="738116FA" w14:textId="77777777" w:rsidR="009557D8" w:rsidRPr="00004B14" w:rsidRDefault="009557D8" w:rsidP="00177278">
      <w:pPr>
        <w:spacing w:after="0"/>
        <w:jc w:val="both"/>
        <w:rPr>
          <w:rFonts w:ascii="Arial" w:hAnsi="Arial" w:cs="Arial"/>
          <w:sz w:val="24"/>
          <w:szCs w:val="24"/>
        </w:rPr>
      </w:pPr>
      <w:r w:rsidRPr="00004B14">
        <w:rPr>
          <w:rFonts w:ascii="Arial" w:hAnsi="Arial" w:cs="Arial"/>
          <w:sz w:val="24"/>
          <w:szCs w:val="24"/>
        </w:rPr>
        <w:t>I believe that this</w:t>
      </w:r>
      <w:r w:rsidR="00E528C0" w:rsidRPr="00004B14">
        <w:rPr>
          <w:rFonts w:ascii="Arial" w:hAnsi="Arial" w:cs="Arial"/>
          <w:sz w:val="24"/>
          <w:szCs w:val="24"/>
        </w:rPr>
        <w:t xml:space="preserve"> literature and background investigation into international trade is</w:t>
      </w:r>
      <w:r w:rsidR="00074FEF">
        <w:rPr>
          <w:rFonts w:ascii="Arial" w:hAnsi="Arial" w:cs="Arial"/>
          <w:sz w:val="24"/>
          <w:szCs w:val="24"/>
        </w:rPr>
        <w:t xml:space="preserve"> important</w:t>
      </w:r>
      <w:r w:rsidR="00C04742">
        <w:rPr>
          <w:rFonts w:ascii="Arial" w:hAnsi="Arial" w:cs="Arial"/>
          <w:sz w:val="24"/>
          <w:szCs w:val="24"/>
        </w:rPr>
        <w:t xml:space="preserve"> for the research project,</w:t>
      </w:r>
      <w:r w:rsidRPr="00004B14">
        <w:rPr>
          <w:rFonts w:ascii="Arial" w:hAnsi="Arial" w:cs="Arial"/>
          <w:sz w:val="24"/>
          <w:szCs w:val="24"/>
        </w:rPr>
        <w:t xml:space="preserve"> not only because it will provide both the necessary options available to the UK, and confirmation of what little research has been completed so far, but also to confirm the direction that I wish my research to take.  </w:t>
      </w:r>
      <w:r w:rsidR="00062EAC" w:rsidRPr="00004B14">
        <w:rPr>
          <w:rFonts w:ascii="Arial" w:hAnsi="Arial" w:cs="Arial"/>
          <w:sz w:val="24"/>
          <w:szCs w:val="24"/>
        </w:rPr>
        <w:t>This will also give me a clear path to what information that I wish to obtain from the interviewees, and from this provide an imp</w:t>
      </w:r>
      <w:r w:rsidRPr="00004B14">
        <w:rPr>
          <w:rFonts w:ascii="Arial" w:hAnsi="Arial" w:cs="Arial"/>
          <w:sz w:val="24"/>
          <w:szCs w:val="24"/>
        </w:rPr>
        <w:t>o</w:t>
      </w:r>
      <w:r w:rsidR="00062EAC" w:rsidRPr="00004B14">
        <w:rPr>
          <w:rFonts w:ascii="Arial" w:hAnsi="Arial" w:cs="Arial"/>
          <w:sz w:val="24"/>
          <w:szCs w:val="24"/>
        </w:rPr>
        <w:t>rtant insight into</w:t>
      </w:r>
      <w:r w:rsidRPr="00004B14">
        <w:rPr>
          <w:rFonts w:ascii="Arial" w:hAnsi="Arial" w:cs="Arial"/>
          <w:sz w:val="24"/>
          <w:szCs w:val="24"/>
        </w:rPr>
        <w:t xml:space="preserve"> the thoughts and feelings of how business owners and the public wish for the direction of the UK in terms of not only International business, but also to a certain extent the political and judicial way forward. </w:t>
      </w:r>
    </w:p>
    <w:p w14:paraId="3A5B7D1E" w14:textId="77777777" w:rsidR="00E528C0" w:rsidRPr="00004B14" w:rsidRDefault="00E528C0" w:rsidP="00177278">
      <w:pPr>
        <w:spacing w:after="0"/>
        <w:jc w:val="both"/>
        <w:rPr>
          <w:rFonts w:ascii="Arial" w:hAnsi="Arial" w:cs="Arial"/>
          <w:sz w:val="24"/>
          <w:szCs w:val="24"/>
        </w:rPr>
      </w:pPr>
    </w:p>
    <w:p w14:paraId="62DBAAF5" w14:textId="77777777" w:rsidR="00241BAD" w:rsidRDefault="00241BAD" w:rsidP="00177278">
      <w:pPr>
        <w:spacing w:after="0"/>
        <w:jc w:val="both"/>
        <w:rPr>
          <w:rFonts w:ascii="Arial" w:hAnsi="Arial" w:cs="Arial"/>
          <w:b/>
          <w:sz w:val="24"/>
          <w:szCs w:val="24"/>
          <w:u w:val="single"/>
        </w:rPr>
      </w:pPr>
      <w:r w:rsidRPr="00004B14">
        <w:rPr>
          <w:rFonts w:ascii="Arial" w:hAnsi="Arial" w:cs="Arial"/>
          <w:b/>
          <w:sz w:val="24"/>
          <w:szCs w:val="24"/>
          <w:u w:val="single"/>
        </w:rPr>
        <w:t>Research Strategy and Methodology</w:t>
      </w:r>
    </w:p>
    <w:p w14:paraId="203A68A6" w14:textId="77777777" w:rsidR="00C04742" w:rsidRPr="00004B14" w:rsidRDefault="00C04742" w:rsidP="00177278">
      <w:pPr>
        <w:spacing w:after="0"/>
        <w:jc w:val="both"/>
        <w:rPr>
          <w:rFonts w:ascii="Arial" w:hAnsi="Arial" w:cs="Arial"/>
          <w:b/>
          <w:sz w:val="24"/>
          <w:szCs w:val="24"/>
          <w:u w:val="single"/>
        </w:rPr>
      </w:pPr>
    </w:p>
    <w:p w14:paraId="7BCD7481" w14:textId="77777777" w:rsidR="00337545" w:rsidRDefault="00765998" w:rsidP="00177278">
      <w:pPr>
        <w:spacing w:after="0"/>
        <w:jc w:val="both"/>
        <w:rPr>
          <w:rFonts w:ascii="Arial" w:hAnsi="Arial" w:cs="Arial"/>
          <w:sz w:val="24"/>
          <w:szCs w:val="24"/>
        </w:rPr>
      </w:pPr>
      <w:r w:rsidRPr="00004B14">
        <w:rPr>
          <w:rFonts w:ascii="Arial" w:hAnsi="Arial" w:cs="Arial"/>
          <w:sz w:val="24"/>
          <w:szCs w:val="24"/>
        </w:rPr>
        <w:t xml:space="preserve">For </w:t>
      </w:r>
      <w:r w:rsidR="009557D8" w:rsidRPr="00004B14">
        <w:rPr>
          <w:rFonts w:ascii="Arial" w:hAnsi="Arial" w:cs="Arial"/>
          <w:sz w:val="24"/>
          <w:szCs w:val="24"/>
        </w:rPr>
        <w:t>my</w:t>
      </w:r>
      <w:r w:rsidRPr="00004B14">
        <w:rPr>
          <w:rFonts w:ascii="Arial" w:hAnsi="Arial" w:cs="Arial"/>
          <w:sz w:val="24"/>
          <w:szCs w:val="24"/>
        </w:rPr>
        <w:t xml:space="preserve"> research, I </w:t>
      </w:r>
      <w:r w:rsidR="006B2295" w:rsidRPr="00004B14">
        <w:rPr>
          <w:rFonts w:ascii="Arial" w:hAnsi="Arial" w:cs="Arial"/>
          <w:sz w:val="24"/>
          <w:szCs w:val="24"/>
        </w:rPr>
        <w:t>intend to use an Interpretivist style of research, this is because the data that I will be collecting will represent a phenomenological stance</w:t>
      </w:r>
      <w:r w:rsidR="00074FEF">
        <w:rPr>
          <w:rFonts w:ascii="Arial" w:hAnsi="Arial" w:cs="Arial"/>
          <w:sz w:val="24"/>
          <w:szCs w:val="24"/>
        </w:rPr>
        <w:t>, m</w:t>
      </w:r>
      <w:r w:rsidR="006B2295" w:rsidRPr="00004B14">
        <w:rPr>
          <w:rFonts w:ascii="Arial" w:hAnsi="Arial" w:cs="Arial"/>
          <w:sz w:val="24"/>
          <w:szCs w:val="24"/>
        </w:rPr>
        <w:t>eaning how the individual feels regarding</w:t>
      </w:r>
      <w:r w:rsidR="00337545">
        <w:rPr>
          <w:rFonts w:ascii="Arial" w:hAnsi="Arial" w:cs="Arial"/>
          <w:sz w:val="24"/>
          <w:szCs w:val="24"/>
        </w:rPr>
        <w:t xml:space="preserve"> a subject </w:t>
      </w:r>
      <w:r w:rsidR="00337545" w:rsidRPr="00004B14">
        <w:rPr>
          <w:rFonts w:ascii="Arial" w:hAnsi="Arial" w:cs="Arial"/>
          <w:sz w:val="24"/>
          <w:szCs w:val="24"/>
        </w:rPr>
        <w:t>(Saunders, Lewis and Thornhill, 2012).</w:t>
      </w:r>
      <w:r w:rsidR="00074FEF">
        <w:rPr>
          <w:rFonts w:ascii="Arial" w:hAnsi="Arial" w:cs="Arial"/>
          <w:sz w:val="24"/>
          <w:szCs w:val="24"/>
        </w:rPr>
        <w:t xml:space="preserve">  </w:t>
      </w:r>
    </w:p>
    <w:p w14:paraId="13FB6EA7" w14:textId="77777777" w:rsidR="00337545" w:rsidRDefault="00337545" w:rsidP="00177278">
      <w:pPr>
        <w:spacing w:after="0"/>
        <w:jc w:val="both"/>
        <w:rPr>
          <w:rFonts w:ascii="Arial" w:hAnsi="Arial" w:cs="Arial"/>
          <w:sz w:val="24"/>
          <w:szCs w:val="24"/>
        </w:rPr>
      </w:pPr>
    </w:p>
    <w:p w14:paraId="2FD0C4D3" w14:textId="77777777" w:rsidR="00985F44" w:rsidRPr="00004B14" w:rsidRDefault="00337545" w:rsidP="00985F44">
      <w:pPr>
        <w:spacing w:after="0"/>
        <w:jc w:val="both"/>
        <w:rPr>
          <w:rFonts w:ascii="Arial" w:hAnsi="Arial" w:cs="Arial"/>
          <w:sz w:val="24"/>
          <w:szCs w:val="24"/>
        </w:rPr>
      </w:pPr>
      <w:r w:rsidRPr="00004B14">
        <w:rPr>
          <w:rFonts w:ascii="Arial" w:hAnsi="Arial" w:cs="Arial"/>
          <w:sz w:val="24"/>
          <w:szCs w:val="24"/>
        </w:rPr>
        <w:t>Having thought about the f</w:t>
      </w:r>
      <w:r w:rsidR="00074FEF">
        <w:rPr>
          <w:rFonts w:ascii="Arial" w:hAnsi="Arial" w:cs="Arial"/>
          <w:sz w:val="24"/>
          <w:szCs w:val="24"/>
        </w:rPr>
        <w:t xml:space="preserve">ocus of my research, my plan </w:t>
      </w:r>
      <w:r w:rsidRPr="00004B14">
        <w:rPr>
          <w:rFonts w:ascii="Arial" w:hAnsi="Arial" w:cs="Arial"/>
          <w:sz w:val="24"/>
          <w:szCs w:val="24"/>
        </w:rPr>
        <w:t xml:space="preserve">at this point is to </w:t>
      </w:r>
      <w:r>
        <w:rPr>
          <w:rFonts w:ascii="Arial" w:hAnsi="Arial" w:cs="Arial"/>
          <w:sz w:val="24"/>
          <w:szCs w:val="24"/>
        </w:rPr>
        <w:t>investigate the</w:t>
      </w:r>
      <w:r w:rsidRPr="00004B14">
        <w:rPr>
          <w:rFonts w:ascii="Arial" w:hAnsi="Arial" w:cs="Arial"/>
          <w:sz w:val="24"/>
          <w:szCs w:val="24"/>
        </w:rPr>
        <w:t xml:space="preserve"> human </w:t>
      </w:r>
      <w:r>
        <w:rPr>
          <w:rFonts w:ascii="Arial" w:hAnsi="Arial" w:cs="Arial"/>
          <w:sz w:val="24"/>
          <w:szCs w:val="24"/>
        </w:rPr>
        <w:t>side of business</w:t>
      </w:r>
      <w:r w:rsidRPr="00004B14">
        <w:rPr>
          <w:rFonts w:ascii="Arial" w:hAnsi="Arial" w:cs="Arial"/>
          <w:sz w:val="24"/>
          <w:szCs w:val="24"/>
        </w:rPr>
        <w:t>,</w:t>
      </w:r>
      <w:r>
        <w:rPr>
          <w:rFonts w:ascii="Arial" w:hAnsi="Arial" w:cs="Arial"/>
          <w:sz w:val="24"/>
          <w:szCs w:val="24"/>
        </w:rPr>
        <w:t xml:space="preserve"> namely to find out how they felt about the result of the referendum, were they happy, disappointed, frightened or scared following the result</w:t>
      </w:r>
      <w:r w:rsidR="00074FEF">
        <w:rPr>
          <w:rFonts w:ascii="Arial" w:hAnsi="Arial" w:cs="Arial"/>
          <w:sz w:val="24"/>
          <w:szCs w:val="24"/>
        </w:rPr>
        <w:t>,</w:t>
      </w:r>
      <w:r>
        <w:rPr>
          <w:rFonts w:ascii="Arial" w:hAnsi="Arial" w:cs="Arial"/>
          <w:sz w:val="24"/>
          <w:szCs w:val="24"/>
        </w:rPr>
        <w:t xml:space="preserve"> and since that time whether this has changed.  Also for their thoughts and feelings on how </w:t>
      </w:r>
      <w:r w:rsidR="006B2295" w:rsidRPr="00004B14">
        <w:rPr>
          <w:rFonts w:ascii="Arial" w:hAnsi="Arial" w:cs="Arial"/>
          <w:sz w:val="24"/>
          <w:szCs w:val="24"/>
        </w:rPr>
        <w:t xml:space="preserve">the government should </w:t>
      </w:r>
      <w:r>
        <w:rPr>
          <w:rFonts w:ascii="Arial" w:hAnsi="Arial" w:cs="Arial"/>
          <w:sz w:val="24"/>
          <w:szCs w:val="24"/>
        </w:rPr>
        <w:t>act post referend</w:t>
      </w:r>
      <w:r w:rsidR="006B2295" w:rsidRPr="00004B14">
        <w:rPr>
          <w:rFonts w:ascii="Arial" w:hAnsi="Arial" w:cs="Arial"/>
          <w:sz w:val="24"/>
          <w:szCs w:val="24"/>
        </w:rPr>
        <w:t>um</w:t>
      </w:r>
      <w:r>
        <w:rPr>
          <w:rFonts w:ascii="Arial" w:hAnsi="Arial" w:cs="Arial"/>
          <w:sz w:val="24"/>
          <w:szCs w:val="24"/>
        </w:rPr>
        <w:t xml:space="preserve"> and how they may already been </w:t>
      </w:r>
      <w:r w:rsidR="00CA33B4">
        <w:rPr>
          <w:rFonts w:ascii="Arial" w:hAnsi="Arial" w:cs="Arial"/>
          <w:sz w:val="24"/>
          <w:szCs w:val="24"/>
        </w:rPr>
        <w:lastRenderedPageBreak/>
        <w:t>a</w:t>
      </w:r>
      <w:r>
        <w:rPr>
          <w:rFonts w:ascii="Arial" w:hAnsi="Arial" w:cs="Arial"/>
          <w:sz w:val="24"/>
          <w:szCs w:val="24"/>
        </w:rPr>
        <w:t xml:space="preserve">ffected.  </w:t>
      </w:r>
      <w:r w:rsidR="00985F44" w:rsidRPr="00004B14">
        <w:rPr>
          <w:rFonts w:ascii="Arial" w:hAnsi="Arial" w:cs="Arial"/>
          <w:sz w:val="24"/>
          <w:szCs w:val="24"/>
        </w:rPr>
        <w:t>I feel that the personal aspect will make my research different to statistical surveys</w:t>
      </w:r>
      <w:r w:rsidR="00074FEF">
        <w:rPr>
          <w:rFonts w:ascii="Arial" w:hAnsi="Arial" w:cs="Arial"/>
          <w:sz w:val="24"/>
          <w:szCs w:val="24"/>
        </w:rPr>
        <w:t>,</w:t>
      </w:r>
      <w:r w:rsidR="00985F44" w:rsidRPr="00004B14">
        <w:rPr>
          <w:rFonts w:ascii="Arial" w:hAnsi="Arial" w:cs="Arial"/>
          <w:sz w:val="24"/>
          <w:szCs w:val="24"/>
        </w:rPr>
        <w:t xml:space="preserve"> which may be conducted by the likes of the mainstream media.   </w:t>
      </w:r>
    </w:p>
    <w:p w14:paraId="771BA96B" w14:textId="77777777" w:rsidR="00985F44" w:rsidRDefault="00985F44" w:rsidP="00177278">
      <w:pPr>
        <w:spacing w:after="0"/>
        <w:jc w:val="both"/>
        <w:rPr>
          <w:rFonts w:ascii="Arial" w:hAnsi="Arial" w:cs="Arial"/>
          <w:sz w:val="24"/>
          <w:szCs w:val="24"/>
        </w:rPr>
      </w:pPr>
    </w:p>
    <w:p w14:paraId="7B3F54BF" w14:textId="77777777" w:rsidR="00501D23" w:rsidRPr="00004B14" w:rsidRDefault="00501D23" w:rsidP="00177278">
      <w:pPr>
        <w:spacing w:after="0"/>
        <w:jc w:val="both"/>
        <w:rPr>
          <w:rFonts w:ascii="Arial" w:hAnsi="Arial" w:cs="Arial"/>
          <w:sz w:val="24"/>
          <w:szCs w:val="24"/>
        </w:rPr>
      </w:pPr>
      <w:r w:rsidRPr="00004B14">
        <w:rPr>
          <w:rFonts w:ascii="Arial" w:hAnsi="Arial" w:cs="Arial"/>
          <w:sz w:val="24"/>
          <w:szCs w:val="24"/>
        </w:rPr>
        <w:t>To obtain the data, you can use either</w:t>
      </w:r>
      <w:r w:rsidR="00D011F3" w:rsidRPr="00004B14">
        <w:rPr>
          <w:rFonts w:ascii="Arial" w:hAnsi="Arial" w:cs="Arial"/>
          <w:sz w:val="24"/>
          <w:szCs w:val="24"/>
        </w:rPr>
        <w:t xml:space="preserve"> qualitative</w:t>
      </w:r>
      <w:r w:rsidRPr="00004B14">
        <w:rPr>
          <w:rFonts w:ascii="Arial" w:hAnsi="Arial" w:cs="Arial"/>
          <w:sz w:val="24"/>
          <w:szCs w:val="24"/>
        </w:rPr>
        <w:t xml:space="preserve"> or </w:t>
      </w:r>
      <w:r w:rsidR="00D011F3" w:rsidRPr="00004B14">
        <w:rPr>
          <w:rFonts w:ascii="Arial" w:hAnsi="Arial" w:cs="Arial"/>
          <w:sz w:val="24"/>
          <w:szCs w:val="24"/>
        </w:rPr>
        <w:t xml:space="preserve">quantitative </w:t>
      </w:r>
      <w:r w:rsidRPr="00004B14">
        <w:rPr>
          <w:rFonts w:ascii="Arial" w:hAnsi="Arial" w:cs="Arial"/>
          <w:sz w:val="24"/>
          <w:szCs w:val="24"/>
        </w:rPr>
        <w:t>methods of data collection</w:t>
      </w:r>
      <w:r w:rsidR="00D011F3" w:rsidRPr="00004B14">
        <w:rPr>
          <w:rFonts w:ascii="Arial" w:hAnsi="Arial" w:cs="Arial"/>
          <w:sz w:val="24"/>
          <w:szCs w:val="24"/>
        </w:rPr>
        <w:t xml:space="preserve"> or a combination of both</w:t>
      </w:r>
      <w:r w:rsidR="006B68F3" w:rsidRPr="00004B14">
        <w:rPr>
          <w:rFonts w:ascii="Arial" w:hAnsi="Arial" w:cs="Arial"/>
          <w:sz w:val="24"/>
          <w:szCs w:val="24"/>
        </w:rPr>
        <w:t xml:space="preserve">.  </w:t>
      </w:r>
      <w:r w:rsidR="00D011F3" w:rsidRPr="00004B14">
        <w:rPr>
          <w:rFonts w:ascii="Arial" w:hAnsi="Arial" w:cs="Arial"/>
          <w:sz w:val="24"/>
          <w:szCs w:val="24"/>
        </w:rPr>
        <w:t xml:space="preserve">Qualitative </w:t>
      </w:r>
      <w:r w:rsidR="006B68F3" w:rsidRPr="00004B14">
        <w:rPr>
          <w:rFonts w:ascii="Arial" w:hAnsi="Arial" w:cs="Arial"/>
          <w:sz w:val="24"/>
          <w:szCs w:val="24"/>
        </w:rPr>
        <w:t xml:space="preserve">data collection is where you attempt to gain an insight into a subjects thoughts and feelings on an issue, whereas the </w:t>
      </w:r>
      <w:r w:rsidR="009557D8" w:rsidRPr="00004B14">
        <w:rPr>
          <w:rFonts w:ascii="Arial" w:hAnsi="Arial" w:cs="Arial"/>
          <w:sz w:val="24"/>
          <w:szCs w:val="24"/>
        </w:rPr>
        <w:t>q</w:t>
      </w:r>
      <w:r w:rsidR="00D011F3" w:rsidRPr="00004B14">
        <w:rPr>
          <w:rFonts w:ascii="Arial" w:hAnsi="Arial" w:cs="Arial"/>
          <w:sz w:val="24"/>
          <w:szCs w:val="24"/>
        </w:rPr>
        <w:t xml:space="preserve">uantitative </w:t>
      </w:r>
      <w:r w:rsidR="006B68F3" w:rsidRPr="00004B14">
        <w:rPr>
          <w:rFonts w:ascii="Arial" w:hAnsi="Arial" w:cs="Arial"/>
          <w:sz w:val="24"/>
          <w:szCs w:val="24"/>
        </w:rPr>
        <w:t xml:space="preserve">data </w:t>
      </w:r>
      <w:r w:rsidR="00A84566" w:rsidRPr="00004B14">
        <w:rPr>
          <w:rFonts w:ascii="Arial" w:hAnsi="Arial" w:cs="Arial"/>
          <w:sz w:val="24"/>
          <w:szCs w:val="24"/>
        </w:rPr>
        <w:t>co</w:t>
      </w:r>
      <w:r w:rsidR="00D011F3" w:rsidRPr="00004B14">
        <w:rPr>
          <w:rFonts w:ascii="Arial" w:hAnsi="Arial" w:cs="Arial"/>
          <w:sz w:val="24"/>
          <w:szCs w:val="24"/>
        </w:rPr>
        <w:t>lle</w:t>
      </w:r>
      <w:r w:rsidR="00A84566" w:rsidRPr="00004B14">
        <w:rPr>
          <w:rFonts w:ascii="Arial" w:hAnsi="Arial" w:cs="Arial"/>
          <w:sz w:val="24"/>
          <w:szCs w:val="24"/>
        </w:rPr>
        <w:t xml:space="preserve">ction </w:t>
      </w:r>
      <w:r w:rsidR="006B68F3" w:rsidRPr="00004B14">
        <w:rPr>
          <w:rFonts w:ascii="Arial" w:hAnsi="Arial" w:cs="Arial"/>
          <w:sz w:val="24"/>
          <w:szCs w:val="24"/>
        </w:rPr>
        <w:t>method focuses primarily on statistical data (» Snap Surveys, 2016)</w:t>
      </w:r>
      <w:r w:rsidRPr="00004B14">
        <w:rPr>
          <w:rFonts w:ascii="Arial" w:hAnsi="Arial" w:cs="Arial"/>
          <w:sz w:val="24"/>
          <w:szCs w:val="24"/>
        </w:rPr>
        <w:t xml:space="preserve">.  </w:t>
      </w:r>
    </w:p>
    <w:p w14:paraId="47A30C5C" w14:textId="77777777" w:rsidR="00692324" w:rsidRDefault="00692324" w:rsidP="00177278">
      <w:pPr>
        <w:spacing w:after="0"/>
        <w:jc w:val="both"/>
        <w:rPr>
          <w:rFonts w:ascii="Arial" w:hAnsi="Arial" w:cs="Arial"/>
          <w:sz w:val="24"/>
          <w:szCs w:val="24"/>
        </w:rPr>
      </w:pPr>
    </w:p>
    <w:p w14:paraId="551E11B1" w14:textId="77777777" w:rsidR="00A84566" w:rsidRDefault="00A84566" w:rsidP="00177278">
      <w:pPr>
        <w:spacing w:after="0"/>
        <w:jc w:val="both"/>
        <w:rPr>
          <w:rFonts w:ascii="Arial" w:hAnsi="Arial" w:cs="Arial"/>
          <w:sz w:val="24"/>
          <w:szCs w:val="24"/>
        </w:rPr>
      </w:pPr>
      <w:r w:rsidRPr="00004B14">
        <w:rPr>
          <w:rFonts w:ascii="Arial" w:hAnsi="Arial" w:cs="Arial"/>
          <w:sz w:val="24"/>
          <w:szCs w:val="24"/>
        </w:rPr>
        <w:t xml:space="preserve">Therefore, </w:t>
      </w:r>
      <w:r w:rsidR="00AE7CEE">
        <w:rPr>
          <w:rFonts w:ascii="Arial" w:hAnsi="Arial" w:cs="Arial"/>
          <w:sz w:val="24"/>
          <w:szCs w:val="24"/>
        </w:rPr>
        <w:t xml:space="preserve">I have chosen </w:t>
      </w:r>
      <w:r w:rsidRPr="00004B14">
        <w:rPr>
          <w:rFonts w:ascii="Arial" w:hAnsi="Arial" w:cs="Arial"/>
          <w:sz w:val="24"/>
          <w:szCs w:val="24"/>
        </w:rPr>
        <w:t xml:space="preserve">a </w:t>
      </w:r>
      <w:r w:rsidR="009557D8" w:rsidRPr="00004B14">
        <w:rPr>
          <w:rFonts w:ascii="Arial" w:hAnsi="Arial" w:cs="Arial"/>
          <w:sz w:val="24"/>
          <w:szCs w:val="24"/>
        </w:rPr>
        <w:t>q</w:t>
      </w:r>
      <w:r w:rsidRPr="00004B14">
        <w:rPr>
          <w:rFonts w:ascii="Arial" w:hAnsi="Arial" w:cs="Arial"/>
          <w:sz w:val="24"/>
          <w:szCs w:val="24"/>
        </w:rPr>
        <w:t>ua</w:t>
      </w:r>
      <w:r w:rsidR="00D011F3" w:rsidRPr="00004B14">
        <w:rPr>
          <w:rFonts w:ascii="Arial" w:hAnsi="Arial" w:cs="Arial"/>
          <w:sz w:val="24"/>
          <w:szCs w:val="24"/>
        </w:rPr>
        <w:t>l</w:t>
      </w:r>
      <w:r w:rsidRPr="00004B14">
        <w:rPr>
          <w:rFonts w:ascii="Arial" w:hAnsi="Arial" w:cs="Arial"/>
          <w:sz w:val="24"/>
          <w:szCs w:val="24"/>
        </w:rPr>
        <w:t xml:space="preserve">itative method </w:t>
      </w:r>
      <w:r w:rsidR="00AE7CEE">
        <w:rPr>
          <w:rFonts w:ascii="Arial" w:hAnsi="Arial" w:cs="Arial"/>
          <w:sz w:val="24"/>
          <w:szCs w:val="24"/>
        </w:rPr>
        <w:t xml:space="preserve">and </w:t>
      </w:r>
      <w:r w:rsidR="006B2295" w:rsidRPr="00004B14">
        <w:rPr>
          <w:rFonts w:ascii="Arial" w:hAnsi="Arial" w:cs="Arial"/>
          <w:sz w:val="24"/>
          <w:szCs w:val="24"/>
        </w:rPr>
        <w:t xml:space="preserve">will </w:t>
      </w:r>
      <w:r w:rsidR="00D14B4B" w:rsidRPr="00004B14">
        <w:rPr>
          <w:rFonts w:ascii="Arial" w:hAnsi="Arial" w:cs="Arial"/>
          <w:sz w:val="24"/>
          <w:szCs w:val="24"/>
        </w:rPr>
        <w:t xml:space="preserve">attempt to interview 6-8 </w:t>
      </w:r>
      <w:r w:rsidRPr="00004B14">
        <w:rPr>
          <w:rFonts w:ascii="Arial" w:hAnsi="Arial" w:cs="Arial"/>
          <w:sz w:val="24"/>
          <w:szCs w:val="24"/>
        </w:rPr>
        <w:t xml:space="preserve">people to gain the primary data.  Having no links to businesses in the area, I </w:t>
      </w:r>
      <w:r w:rsidR="00D14B4B" w:rsidRPr="00004B14">
        <w:rPr>
          <w:rFonts w:ascii="Arial" w:hAnsi="Arial" w:cs="Arial"/>
          <w:sz w:val="24"/>
          <w:szCs w:val="24"/>
        </w:rPr>
        <w:t>think that this will be the hardest part of the dissertation.  In order to facilitate this</w:t>
      </w:r>
      <w:r w:rsidR="00D011F3" w:rsidRPr="00004B14">
        <w:rPr>
          <w:rFonts w:ascii="Arial" w:hAnsi="Arial" w:cs="Arial"/>
          <w:sz w:val="24"/>
          <w:szCs w:val="24"/>
        </w:rPr>
        <w:t>,</w:t>
      </w:r>
      <w:r w:rsidR="00D14B4B" w:rsidRPr="00004B14">
        <w:rPr>
          <w:rFonts w:ascii="Arial" w:hAnsi="Arial" w:cs="Arial"/>
          <w:sz w:val="24"/>
          <w:szCs w:val="24"/>
        </w:rPr>
        <w:t xml:space="preserve"> </w:t>
      </w:r>
      <w:r w:rsidRPr="00004B14">
        <w:rPr>
          <w:rFonts w:ascii="Arial" w:hAnsi="Arial" w:cs="Arial"/>
          <w:sz w:val="24"/>
          <w:szCs w:val="24"/>
        </w:rPr>
        <w:t>I intend to contact businesses in my locality by telephone</w:t>
      </w:r>
      <w:r w:rsidR="00074FEF">
        <w:rPr>
          <w:rFonts w:ascii="Arial" w:hAnsi="Arial" w:cs="Arial"/>
          <w:sz w:val="24"/>
          <w:szCs w:val="24"/>
        </w:rPr>
        <w:t>,</w:t>
      </w:r>
      <w:r w:rsidRPr="00004B14">
        <w:rPr>
          <w:rFonts w:ascii="Arial" w:hAnsi="Arial" w:cs="Arial"/>
          <w:sz w:val="24"/>
          <w:szCs w:val="24"/>
        </w:rPr>
        <w:t xml:space="preserve"> and where a positive response is received to follow up with an email providing confirmation of our telephone call and to confirm a date, time and place for th</w:t>
      </w:r>
      <w:r w:rsidR="00074FEF">
        <w:rPr>
          <w:rFonts w:ascii="Arial" w:hAnsi="Arial" w:cs="Arial"/>
          <w:sz w:val="24"/>
          <w:szCs w:val="24"/>
        </w:rPr>
        <w:t xml:space="preserve">e interview to take place. </w:t>
      </w:r>
      <w:r w:rsidRPr="00004B14">
        <w:rPr>
          <w:rFonts w:ascii="Arial" w:hAnsi="Arial" w:cs="Arial"/>
          <w:sz w:val="24"/>
          <w:szCs w:val="24"/>
        </w:rPr>
        <w:t xml:space="preserve"> I also intend to use social media sites such as Facebook and Linkedin to gain interviewees</w:t>
      </w:r>
      <w:r w:rsidR="00074FEF">
        <w:rPr>
          <w:rFonts w:ascii="Arial" w:hAnsi="Arial" w:cs="Arial"/>
          <w:sz w:val="24"/>
          <w:szCs w:val="24"/>
        </w:rPr>
        <w:t>,</w:t>
      </w:r>
      <w:r w:rsidRPr="00004B14">
        <w:rPr>
          <w:rFonts w:ascii="Arial" w:hAnsi="Arial" w:cs="Arial"/>
          <w:sz w:val="24"/>
          <w:szCs w:val="24"/>
        </w:rPr>
        <w:t xml:space="preserve"> and a method of snowballing.  A snowball sample is where the researcher having completed an interview, asks the interviewee if they are aware of any </w:t>
      </w:r>
      <w:r w:rsidR="00ED04E8" w:rsidRPr="00004B14">
        <w:rPr>
          <w:rFonts w:ascii="Arial" w:hAnsi="Arial" w:cs="Arial"/>
          <w:sz w:val="24"/>
          <w:szCs w:val="24"/>
        </w:rPr>
        <w:t>other people</w:t>
      </w:r>
      <w:r w:rsidRPr="00004B14">
        <w:rPr>
          <w:rFonts w:ascii="Arial" w:hAnsi="Arial" w:cs="Arial"/>
          <w:sz w:val="24"/>
          <w:szCs w:val="24"/>
        </w:rPr>
        <w:t xml:space="preserve"> who would be willing to participate in a</w:t>
      </w:r>
      <w:r w:rsidR="00ED04E8" w:rsidRPr="00004B14">
        <w:rPr>
          <w:rFonts w:ascii="Arial" w:hAnsi="Arial" w:cs="Arial"/>
          <w:sz w:val="24"/>
          <w:szCs w:val="24"/>
        </w:rPr>
        <w:t>n</w:t>
      </w:r>
      <w:r w:rsidRPr="00004B14">
        <w:rPr>
          <w:rFonts w:ascii="Arial" w:hAnsi="Arial" w:cs="Arial"/>
          <w:sz w:val="24"/>
          <w:szCs w:val="24"/>
        </w:rPr>
        <w:t xml:space="preserve"> interview </w:t>
      </w:r>
      <w:r w:rsidR="00ED04E8" w:rsidRPr="00004B14">
        <w:rPr>
          <w:rFonts w:ascii="Arial" w:hAnsi="Arial" w:cs="Arial"/>
          <w:sz w:val="24"/>
          <w:szCs w:val="24"/>
        </w:rPr>
        <w:t>(</w:t>
      </w:r>
      <w:r w:rsidR="00565298" w:rsidRPr="00004B14">
        <w:rPr>
          <w:rFonts w:ascii="Arial" w:hAnsi="Arial" w:cs="Arial"/>
          <w:sz w:val="24"/>
          <w:szCs w:val="24"/>
        </w:rPr>
        <w:t>Wilson, 2014)</w:t>
      </w:r>
      <w:r w:rsidR="009557D8" w:rsidRPr="00004B14">
        <w:rPr>
          <w:rFonts w:ascii="Arial" w:hAnsi="Arial" w:cs="Arial"/>
          <w:sz w:val="24"/>
          <w:szCs w:val="24"/>
        </w:rPr>
        <w:t>.</w:t>
      </w:r>
    </w:p>
    <w:p w14:paraId="7D999F32" w14:textId="77777777" w:rsidR="00D32567" w:rsidRDefault="00D32567" w:rsidP="00177278">
      <w:pPr>
        <w:spacing w:after="0"/>
        <w:jc w:val="both"/>
        <w:rPr>
          <w:rFonts w:ascii="Arial" w:hAnsi="Arial" w:cs="Arial"/>
          <w:sz w:val="24"/>
          <w:szCs w:val="24"/>
        </w:rPr>
      </w:pPr>
    </w:p>
    <w:p w14:paraId="097D3096" w14:textId="77777777" w:rsidR="00D32567" w:rsidRDefault="00074FEF" w:rsidP="00177278">
      <w:pPr>
        <w:spacing w:after="0"/>
        <w:jc w:val="both"/>
        <w:rPr>
          <w:rFonts w:ascii="Arial" w:hAnsi="Arial" w:cs="Arial"/>
          <w:sz w:val="24"/>
          <w:szCs w:val="24"/>
        </w:rPr>
      </w:pPr>
      <w:r>
        <w:rPr>
          <w:rFonts w:ascii="Arial" w:hAnsi="Arial" w:cs="Arial"/>
          <w:sz w:val="24"/>
          <w:szCs w:val="24"/>
        </w:rPr>
        <w:t>The interview itself</w:t>
      </w:r>
      <w:r w:rsidR="00D32567">
        <w:rPr>
          <w:rFonts w:ascii="Arial" w:hAnsi="Arial" w:cs="Arial"/>
          <w:sz w:val="24"/>
          <w:szCs w:val="24"/>
        </w:rPr>
        <w:t xml:space="preserve"> will commence with an open ended question on how they felt at the time that they found out the result of the referendum</w:t>
      </w:r>
      <w:r>
        <w:rPr>
          <w:rFonts w:ascii="Arial" w:hAnsi="Arial" w:cs="Arial"/>
          <w:sz w:val="24"/>
          <w:szCs w:val="24"/>
        </w:rPr>
        <w:t>,</w:t>
      </w:r>
      <w:r w:rsidR="00D32567">
        <w:rPr>
          <w:rFonts w:ascii="Arial" w:hAnsi="Arial" w:cs="Arial"/>
          <w:sz w:val="24"/>
          <w:szCs w:val="24"/>
        </w:rPr>
        <w:t xml:space="preserve"> and then a few pointers on what they feel about the future post Brexit </w:t>
      </w:r>
      <w:r w:rsidR="00D32567" w:rsidRPr="00985F44">
        <w:rPr>
          <w:rStyle w:val="selectable"/>
          <w:rFonts w:ascii="Arial" w:hAnsi="Arial" w:cs="Arial"/>
          <w:sz w:val="24"/>
          <w:szCs w:val="24"/>
        </w:rPr>
        <w:t>(Managementhelp.org, 2016)</w:t>
      </w:r>
      <w:r w:rsidR="00D32567" w:rsidRPr="00985F44">
        <w:rPr>
          <w:rFonts w:ascii="Arial" w:hAnsi="Arial" w:cs="Arial"/>
          <w:sz w:val="24"/>
          <w:szCs w:val="24"/>
        </w:rPr>
        <w:t>.</w:t>
      </w:r>
    </w:p>
    <w:p w14:paraId="22BDA1DE" w14:textId="77777777" w:rsidR="00692324" w:rsidRPr="00921D2E" w:rsidRDefault="00692324" w:rsidP="00177278">
      <w:pPr>
        <w:spacing w:after="0"/>
        <w:jc w:val="both"/>
        <w:rPr>
          <w:rFonts w:ascii="Arial" w:hAnsi="Arial" w:cs="Arial"/>
          <w:sz w:val="24"/>
          <w:szCs w:val="24"/>
        </w:rPr>
      </w:pPr>
    </w:p>
    <w:p w14:paraId="5FF77E0A" w14:textId="77777777" w:rsidR="00241BAD" w:rsidRPr="00AE7CEE" w:rsidRDefault="00921D2E" w:rsidP="00177278">
      <w:pPr>
        <w:spacing w:after="0"/>
        <w:rPr>
          <w:rFonts w:ascii="Arial" w:hAnsi="Arial" w:cs="Arial"/>
          <w:b/>
          <w:sz w:val="24"/>
          <w:szCs w:val="24"/>
          <w:u w:val="single"/>
        </w:rPr>
      </w:pPr>
      <w:r w:rsidRPr="00AE7CEE">
        <w:rPr>
          <w:rFonts w:ascii="Arial" w:hAnsi="Arial" w:cs="Arial"/>
          <w:b/>
          <w:sz w:val="24"/>
          <w:szCs w:val="24"/>
          <w:u w:val="single"/>
        </w:rPr>
        <w:t>Logistics</w:t>
      </w:r>
      <w:r w:rsidR="00241BAD" w:rsidRPr="00AE7CEE">
        <w:rPr>
          <w:rFonts w:ascii="Arial" w:hAnsi="Arial" w:cs="Arial"/>
          <w:b/>
          <w:sz w:val="24"/>
          <w:szCs w:val="24"/>
          <w:u w:val="single"/>
        </w:rPr>
        <w:t xml:space="preserve"> and ethical consideration</w:t>
      </w:r>
    </w:p>
    <w:p w14:paraId="34AB2EE8" w14:textId="77777777" w:rsidR="00233C72" w:rsidRPr="00921D2E" w:rsidRDefault="00233C72" w:rsidP="00177278">
      <w:pPr>
        <w:spacing w:after="0"/>
        <w:rPr>
          <w:rFonts w:ascii="Arial" w:hAnsi="Arial" w:cs="Arial"/>
          <w:sz w:val="24"/>
          <w:szCs w:val="24"/>
        </w:rPr>
      </w:pPr>
    </w:p>
    <w:p w14:paraId="26335BFD" w14:textId="77777777" w:rsidR="00083A94" w:rsidRDefault="008723BC" w:rsidP="005310F4">
      <w:pPr>
        <w:spacing w:after="0"/>
        <w:jc w:val="both"/>
        <w:rPr>
          <w:rFonts w:ascii="Arial" w:hAnsi="Arial" w:cs="Arial"/>
          <w:sz w:val="24"/>
          <w:szCs w:val="24"/>
        </w:rPr>
      </w:pPr>
      <w:r>
        <w:rPr>
          <w:rFonts w:ascii="Arial" w:hAnsi="Arial" w:cs="Arial"/>
          <w:sz w:val="24"/>
          <w:szCs w:val="24"/>
        </w:rPr>
        <w:t>Ethical considerations are important when commencing any research project and to ensure that I comply with the ESRC Framework for Research Ethics when completing the project, I propose to firstly ensure that all interviewees will sign a consent form before the interview</w:t>
      </w:r>
      <w:r w:rsidR="009247CA">
        <w:rPr>
          <w:rFonts w:ascii="Arial" w:hAnsi="Arial" w:cs="Arial"/>
          <w:sz w:val="24"/>
          <w:szCs w:val="24"/>
        </w:rPr>
        <w:t xml:space="preserve"> </w:t>
      </w:r>
      <w:r w:rsidR="009247CA" w:rsidRPr="009247CA">
        <w:rPr>
          <w:rFonts w:ascii="Arial" w:hAnsi="Arial" w:cs="Arial"/>
          <w:sz w:val="24"/>
          <w:szCs w:val="24"/>
        </w:rPr>
        <w:t>(Ethicsguidebook.ac.uk, 2016)</w:t>
      </w:r>
      <w:r w:rsidR="009247CA">
        <w:rPr>
          <w:rFonts w:ascii="Arial" w:hAnsi="Arial" w:cs="Arial"/>
          <w:sz w:val="24"/>
          <w:szCs w:val="24"/>
        </w:rPr>
        <w:t>.</w:t>
      </w:r>
    </w:p>
    <w:p w14:paraId="1B5CCD5B" w14:textId="77777777" w:rsidR="008723BC" w:rsidRDefault="008723BC" w:rsidP="005310F4">
      <w:pPr>
        <w:spacing w:after="0"/>
        <w:jc w:val="both"/>
        <w:rPr>
          <w:rFonts w:ascii="Arial" w:hAnsi="Arial" w:cs="Arial"/>
          <w:sz w:val="24"/>
          <w:szCs w:val="24"/>
        </w:rPr>
      </w:pPr>
    </w:p>
    <w:p w14:paraId="523EEABC" w14:textId="77777777" w:rsidR="008676F2" w:rsidRDefault="008723BC" w:rsidP="005310F4">
      <w:pPr>
        <w:spacing w:after="0"/>
        <w:jc w:val="both"/>
        <w:rPr>
          <w:rFonts w:ascii="Arial" w:hAnsi="Arial" w:cs="Arial"/>
          <w:sz w:val="24"/>
          <w:szCs w:val="24"/>
        </w:rPr>
      </w:pPr>
      <w:r>
        <w:rPr>
          <w:rFonts w:ascii="Arial" w:hAnsi="Arial" w:cs="Arial"/>
          <w:sz w:val="24"/>
          <w:szCs w:val="24"/>
        </w:rPr>
        <w:t>It is the consent form that will confirm that most of the framework confirmation will be provided.  The form will state that participation in the research is voluntary, and that any information provided as part of the study will be treated as private and confidential</w:t>
      </w:r>
      <w:r w:rsidR="006E414A">
        <w:rPr>
          <w:rFonts w:ascii="Arial" w:hAnsi="Arial" w:cs="Arial"/>
          <w:sz w:val="24"/>
          <w:szCs w:val="24"/>
        </w:rPr>
        <w:t xml:space="preserve"> and that the interviewee will remain anonymous.</w:t>
      </w:r>
    </w:p>
    <w:p w14:paraId="52BFFD7F" w14:textId="77777777" w:rsidR="00364232" w:rsidRDefault="00364232" w:rsidP="005310F4">
      <w:pPr>
        <w:spacing w:after="0"/>
        <w:jc w:val="both"/>
        <w:rPr>
          <w:rFonts w:ascii="Arial" w:hAnsi="Arial" w:cs="Arial"/>
          <w:sz w:val="24"/>
          <w:szCs w:val="24"/>
        </w:rPr>
      </w:pPr>
    </w:p>
    <w:p w14:paraId="2A6CCAC1" w14:textId="77777777" w:rsidR="00364232" w:rsidRDefault="00364232" w:rsidP="005310F4">
      <w:pPr>
        <w:spacing w:after="0"/>
        <w:jc w:val="both"/>
        <w:rPr>
          <w:rFonts w:ascii="Arial" w:hAnsi="Arial" w:cs="Arial"/>
          <w:sz w:val="24"/>
          <w:szCs w:val="24"/>
        </w:rPr>
      </w:pPr>
      <w:r>
        <w:rPr>
          <w:rFonts w:ascii="Arial" w:hAnsi="Arial" w:cs="Arial"/>
          <w:sz w:val="24"/>
          <w:szCs w:val="24"/>
        </w:rPr>
        <w:t>The research project will be independent and impartial and I will have to ensure that the findings and conclusions are neutral, namely personal thoughts and feelings will not be imparted on the data.  This will also have to be the case when completing the interviews</w:t>
      </w:r>
      <w:r w:rsidR="00074FEF">
        <w:rPr>
          <w:rFonts w:ascii="Arial" w:hAnsi="Arial" w:cs="Arial"/>
          <w:sz w:val="24"/>
          <w:szCs w:val="24"/>
        </w:rPr>
        <w:t>,</w:t>
      </w:r>
      <w:r>
        <w:rPr>
          <w:rFonts w:ascii="Arial" w:hAnsi="Arial" w:cs="Arial"/>
          <w:sz w:val="24"/>
          <w:szCs w:val="24"/>
        </w:rPr>
        <w:t xml:space="preserve"> as while the project is based upon personal thoughts and feelings</w:t>
      </w:r>
      <w:r w:rsidR="00074FEF">
        <w:rPr>
          <w:rFonts w:ascii="Arial" w:hAnsi="Arial" w:cs="Arial"/>
          <w:sz w:val="24"/>
          <w:szCs w:val="24"/>
        </w:rPr>
        <w:t>,</w:t>
      </w:r>
      <w:r w:rsidR="0022763F">
        <w:rPr>
          <w:rFonts w:ascii="Arial" w:hAnsi="Arial" w:cs="Arial"/>
          <w:sz w:val="24"/>
          <w:szCs w:val="24"/>
        </w:rPr>
        <w:t xml:space="preserve"> the data will be treated with integrity and held under password protected documents in accordance with the Data Protection Act.  The anonymity of each interviewee will be respect</w:t>
      </w:r>
      <w:r w:rsidR="00074FEF">
        <w:rPr>
          <w:rFonts w:ascii="Arial" w:hAnsi="Arial" w:cs="Arial"/>
          <w:sz w:val="24"/>
          <w:szCs w:val="24"/>
        </w:rPr>
        <w:t>ed</w:t>
      </w:r>
      <w:r w:rsidR="0022763F">
        <w:rPr>
          <w:rFonts w:ascii="Arial" w:hAnsi="Arial" w:cs="Arial"/>
          <w:sz w:val="24"/>
          <w:szCs w:val="24"/>
        </w:rPr>
        <w:t xml:space="preserve"> at all times</w:t>
      </w:r>
      <w:r w:rsidR="00074FEF">
        <w:rPr>
          <w:rFonts w:ascii="Arial" w:hAnsi="Arial" w:cs="Arial"/>
          <w:sz w:val="24"/>
          <w:szCs w:val="24"/>
        </w:rPr>
        <w:t>,</w:t>
      </w:r>
      <w:r w:rsidR="0022763F">
        <w:rPr>
          <w:rFonts w:ascii="Arial" w:hAnsi="Arial" w:cs="Arial"/>
          <w:sz w:val="24"/>
          <w:szCs w:val="24"/>
        </w:rPr>
        <w:t xml:space="preserve"> and any information held electronically will not be</w:t>
      </w:r>
      <w:r w:rsidR="004407EC">
        <w:rPr>
          <w:rFonts w:ascii="Arial" w:hAnsi="Arial" w:cs="Arial"/>
          <w:sz w:val="24"/>
          <w:szCs w:val="24"/>
        </w:rPr>
        <w:t xml:space="preserve"> traceable back to each subject. </w:t>
      </w:r>
      <w:r w:rsidR="0022763F">
        <w:rPr>
          <w:rFonts w:ascii="Arial" w:hAnsi="Arial" w:cs="Arial"/>
          <w:sz w:val="24"/>
          <w:szCs w:val="24"/>
        </w:rPr>
        <w:t xml:space="preserve">Finally, </w:t>
      </w:r>
      <w:r w:rsidR="004407EC">
        <w:rPr>
          <w:rFonts w:ascii="Arial" w:hAnsi="Arial" w:cs="Arial"/>
          <w:sz w:val="24"/>
          <w:szCs w:val="24"/>
        </w:rPr>
        <w:t>n</w:t>
      </w:r>
      <w:r w:rsidR="0022763F">
        <w:rPr>
          <w:rFonts w:ascii="Arial" w:hAnsi="Arial" w:cs="Arial"/>
          <w:sz w:val="24"/>
          <w:szCs w:val="24"/>
        </w:rPr>
        <w:t xml:space="preserve">o harm will come to any of the interviewees due to the safeguards </w:t>
      </w:r>
      <w:r w:rsidR="004407EC">
        <w:rPr>
          <w:rFonts w:ascii="Arial" w:hAnsi="Arial" w:cs="Arial"/>
          <w:sz w:val="24"/>
          <w:szCs w:val="24"/>
        </w:rPr>
        <w:t>that I have put in place. A completed ethics form will be submitted with this research proposal.</w:t>
      </w:r>
    </w:p>
    <w:p w14:paraId="2AAB0AE2" w14:textId="77777777" w:rsidR="00E044F9" w:rsidRDefault="00E044F9" w:rsidP="005310F4">
      <w:pPr>
        <w:spacing w:after="0"/>
        <w:jc w:val="both"/>
        <w:rPr>
          <w:rFonts w:ascii="Arial" w:hAnsi="Arial" w:cs="Arial"/>
          <w:sz w:val="24"/>
          <w:szCs w:val="24"/>
        </w:rPr>
      </w:pPr>
    </w:p>
    <w:p w14:paraId="7ECD3F7D" w14:textId="77777777" w:rsidR="004407EC" w:rsidRDefault="004407EC" w:rsidP="005310F4">
      <w:pPr>
        <w:spacing w:after="0"/>
        <w:jc w:val="both"/>
        <w:rPr>
          <w:rFonts w:ascii="Arial" w:hAnsi="Arial" w:cs="Arial"/>
          <w:sz w:val="24"/>
          <w:szCs w:val="24"/>
        </w:rPr>
      </w:pPr>
      <w:r>
        <w:rPr>
          <w:rFonts w:ascii="Arial" w:hAnsi="Arial" w:cs="Arial"/>
          <w:sz w:val="24"/>
          <w:szCs w:val="24"/>
        </w:rPr>
        <w:t xml:space="preserve">I have confirmed that I will attempt to interview between six to eight people as part of the research proposal.  I will </w:t>
      </w:r>
      <w:r w:rsidR="003F6409">
        <w:rPr>
          <w:rFonts w:ascii="Arial" w:hAnsi="Arial" w:cs="Arial"/>
          <w:sz w:val="24"/>
          <w:szCs w:val="24"/>
        </w:rPr>
        <w:t xml:space="preserve">aim </w:t>
      </w:r>
      <w:r>
        <w:rPr>
          <w:rFonts w:ascii="Arial" w:hAnsi="Arial" w:cs="Arial"/>
          <w:sz w:val="24"/>
          <w:szCs w:val="24"/>
        </w:rPr>
        <w:t xml:space="preserve">for the interviewees </w:t>
      </w:r>
      <w:r w:rsidR="00E044F9">
        <w:rPr>
          <w:rFonts w:ascii="Arial" w:hAnsi="Arial" w:cs="Arial"/>
          <w:sz w:val="24"/>
          <w:szCs w:val="24"/>
        </w:rPr>
        <w:t xml:space="preserve">to be </w:t>
      </w:r>
      <w:r w:rsidR="00074FEF">
        <w:rPr>
          <w:rFonts w:ascii="Arial" w:hAnsi="Arial" w:cs="Arial"/>
          <w:sz w:val="24"/>
          <w:szCs w:val="24"/>
        </w:rPr>
        <w:t>from</w:t>
      </w:r>
      <w:r w:rsidR="00E044F9">
        <w:rPr>
          <w:rFonts w:ascii="Arial" w:hAnsi="Arial" w:cs="Arial"/>
          <w:sz w:val="24"/>
          <w:szCs w:val="24"/>
        </w:rPr>
        <w:t xml:space="preserve"> all walks of life</w:t>
      </w:r>
      <w:r w:rsidR="003F6409">
        <w:rPr>
          <w:rFonts w:ascii="Arial" w:hAnsi="Arial" w:cs="Arial"/>
          <w:sz w:val="24"/>
          <w:szCs w:val="24"/>
        </w:rPr>
        <w:t xml:space="preserve">. </w:t>
      </w:r>
      <w:r w:rsidR="002E6E23">
        <w:rPr>
          <w:rFonts w:ascii="Arial" w:hAnsi="Arial" w:cs="Arial"/>
          <w:sz w:val="24"/>
          <w:szCs w:val="24"/>
        </w:rPr>
        <w:t>The aim will be to complete a comparison on the thoughts and feelings about BREXIT in general</w:t>
      </w:r>
      <w:r w:rsidR="00074FEF">
        <w:rPr>
          <w:rFonts w:ascii="Arial" w:hAnsi="Arial" w:cs="Arial"/>
          <w:sz w:val="24"/>
          <w:szCs w:val="24"/>
        </w:rPr>
        <w:t>,</w:t>
      </w:r>
      <w:r w:rsidR="002E6E23">
        <w:rPr>
          <w:rFonts w:ascii="Arial" w:hAnsi="Arial" w:cs="Arial"/>
          <w:sz w:val="24"/>
          <w:szCs w:val="24"/>
        </w:rPr>
        <w:t xml:space="preserve"> and also how they would like the UK to deal with the EU in the future.</w:t>
      </w:r>
    </w:p>
    <w:p w14:paraId="230991E0" w14:textId="77777777" w:rsidR="002E6E23" w:rsidRDefault="002E6E23" w:rsidP="005310F4">
      <w:pPr>
        <w:spacing w:after="0"/>
        <w:jc w:val="both"/>
        <w:rPr>
          <w:rFonts w:ascii="Arial" w:hAnsi="Arial" w:cs="Arial"/>
          <w:sz w:val="24"/>
          <w:szCs w:val="24"/>
        </w:rPr>
      </w:pPr>
    </w:p>
    <w:p w14:paraId="412E14C4" w14:textId="77777777" w:rsidR="0071785B" w:rsidRDefault="003F6409" w:rsidP="005310F4">
      <w:pPr>
        <w:spacing w:after="0"/>
        <w:jc w:val="both"/>
        <w:rPr>
          <w:rFonts w:ascii="Arial" w:hAnsi="Arial" w:cs="Arial"/>
          <w:sz w:val="24"/>
          <w:szCs w:val="24"/>
        </w:rPr>
      </w:pPr>
      <w:r>
        <w:rPr>
          <w:rFonts w:ascii="Arial" w:hAnsi="Arial" w:cs="Arial"/>
          <w:sz w:val="24"/>
          <w:szCs w:val="24"/>
        </w:rPr>
        <w:t>Interview</w:t>
      </w:r>
      <w:r w:rsidR="00BE2F7B">
        <w:rPr>
          <w:rFonts w:ascii="Arial" w:hAnsi="Arial" w:cs="Arial"/>
          <w:sz w:val="24"/>
          <w:szCs w:val="24"/>
        </w:rPr>
        <w:t>s</w:t>
      </w:r>
      <w:r w:rsidR="002E6E23">
        <w:rPr>
          <w:rFonts w:ascii="Arial" w:hAnsi="Arial" w:cs="Arial"/>
          <w:sz w:val="24"/>
          <w:szCs w:val="24"/>
        </w:rPr>
        <w:t xml:space="preserve"> </w:t>
      </w:r>
      <w:r>
        <w:rPr>
          <w:rFonts w:ascii="Arial" w:hAnsi="Arial" w:cs="Arial"/>
          <w:sz w:val="24"/>
          <w:szCs w:val="24"/>
        </w:rPr>
        <w:t xml:space="preserve">can </w:t>
      </w:r>
      <w:r w:rsidR="00BE2F7B">
        <w:rPr>
          <w:rFonts w:ascii="Arial" w:hAnsi="Arial" w:cs="Arial"/>
          <w:sz w:val="24"/>
          <w:szCs w:val="24"/>
        </w:rPr>
        <w:t>be</w:t>
      </w:r>
      <w:r>
        <w:rPr>
          <w:rFonts w:ascii="Arial" w:hAnsi="Arial" w:cs="Arial"/>
          <w:sz w:val="24"/>
          <w:szCs w:val="24"/>
        </w:rPr>
        <w:t xml:space="preserve"> conducted through Skype or at an agreed location and recorded.</w:t>
      </w:r>
      <w:r w:rsidR="00773E65">
        <w:rPr>
          <w:rFonts w:ascii="Arial" w:hAnsi="Arial" w:cs="Arial"/>
          <w:sz w:val="24"/>
          <w:szCs w:val="24"/>
        </w:rPr>
        <w:t xml:space="preserve"> It will be an open ended interview</w:t>
      </w:r>
      <w:r w:rsidR="00074FEF">
        <w:rPr>
          <w:rFonts w:ascii="Arial" w:hAnsi="Arial" w:cs="Arial"/>
          <w:sz w:val="24"/>
          <w:szCs w:val="24"/>
        </w:rPr>
        <w:t>.  H</w:t>
      </w:r>
      <w:r w:rsidR="00773E65">
        <w:rPr>
          <w:rFonts w:ascii="Arial" w:hAnsi="Arial" w:cs="Arial"/>
          <w:sz w:val="24"/>
          <w:szCs w:val="24"/>
        </w:rPr>
        <w:t>owever</w:t>
      </w:r>
      <w:r w:rsidR="00074FEF">
        <w:rPr>
          <w:rFonts w:ascii="Arial" w:hAnsi="Arial" w:cs="Arial"/>
          <w:sz w:val="24"/>
          <w:szCs w:val="24"/>
        </w:rPr>
        <w:t>,</w:t>
      </w:r>
      <w:r w:rsidR="00773E65">
        <w:rPr>
          <w:rFonts w:ascii="Arial" w:hAnsi="Arial" w:cs="Arial"/>
          <w:sz w:val="24"/>
          <w:szCs w:val="24"/>
        </w:rPr>
        <w:t xml:space="preserve"> there may be a need to subtly redirect the interview if it goes off topic.</w:t>
      </w:r>
      <w:r>
        <w:rPr>
          <w:rFonts w:ascii="Arial" w:hAnsi="Arial" w:cs="Arial"/>
          <w:sz w:val="24"/>
          <w:szCs w:val="24"/>
        </w:rPr>
        <w:t xml:space="preserve">  The recordings will be</w:t>
      </w:r>
      <w:r w:rsidR="00BE2F7B">
        <w:rPr>
          <w:rFonts w:ascii="Arial" w:hAnsi="Arial" w:cs="Arial"/>
          <w:sz w:val="24"/>
          <w:szCs w:val="24"/>
        </w:rPr>
        <w:t xml:space="preserve"> transcribed into a word document</w:t>
      </w:r>
      <w:r>
        <w:rPr>
          <w:rFonts w:ascii="Arial" w:hAnsi="Arial" w:cs="Arial"/>
          <w:sz w:val="24"/>
          <w:szCs w:val="24"/>
        </w:rPr>
        <w:t xml:space="preserve"> for each interview and then printed to allow a comparison</w:t>
      </w:r>
      <w:r w:rsidR="00BE2F7B">
        <w:rPr>
          <w:rFonts w:ascii="Arial" w:hAnsi="Arial" w:cs="Arial"/>
          <w:sz w:val="24"/>
          <w:szCs w:val="24"/>
        </w:rPr>
        <w:t xml:space="preserve">.  Any such data, recordings or printed versions will be deleted upon completion of </w:t>
      </w:r>
      <w:r w:rsidR="0020583F">
        <w:rPr>
          <w:rFonts w:ascii="Arial" w:hAnsi="Arial" w:cs="Arial"/>
          <w:sz w:val="24"/>
          <w:szCs w:val="24"/>
        </w:rPr>
        <w:t>the research project</w:t>
      </w:r>
      <w:r w:rsidR="00985F44">
        <w:rPr>
          <w:rFonts w:ascii="Arial" w:hAnsi="Arial" w:cs="Arial"/>
          <w:sz w:val="24"/>
          <w:szCs w:val="24"/>
        </w:rPr>
        <w:t xml:space="preserve"> </w:t>
      </w:r>
      <w:r w:rsidR="00985F44" w:rsidRPr="00985F44">
        <w:rPr>
          <w:rStyle w:val="selectable"/>
          <w:rFonts w:ascii="Arial" w:hAnsi="Arial" w:cs="Arial"/>
          <w:sz w:val="24"/>
          <w:szCs w:val="24"/>
        </w:rPr>
        <w:t>(Managementhelp.org, 2016)</w:t>
      </w:r>
      <w:r w:rsidR="0020583F" w:rsidRPr="00985F44">
        <w:rPr>
          <w:rFonts w:ascii="Arial" w:hAnsi="Arial" w:cs="Arial"/>
          <w:sz w:val="24"/>
          <w:szCs w:val="24"/>
        </w:rPr>
        <w:t>.</w:t>
      </w:r>
      <w:r w:rsidR="00BE2F7B">
        <w:rPr>
          <w:rFonts w:ascii="Arial" w:hAnsi="Arial" w:cs="Arial"/>
          <w:sz w:val="24"/>
          <w:szCs w:val="24"/>
        </w:rPr>
        <w:t xml:space="preserve"> </w:t>
      </w:r>
    </w:p>
    <w:p w14:paraId="1FDF8D9B" w14:textId="77777777" w:rsidR="004407EC" w:rsidRDefault="004407EC" w:rsidP="005310F4">
      <w:pPr>
        <w:spacing w:after="0"/>
        <w:jc w:val="both"/>
        <w:rPr>
          <w:rFonts w:ascii="Arial" w:hAnsi="Arial" w:cs="Arial"/>
          <w:sz w:val="24"/>
          <w:szCs w:val="24"/>
        </w:rPr>
      </w:pPr>
    </w:p>
    <w:p w14:paraId="5E482416" w14:textId="77777777" w:rsidR="004407EC" w:rsidRDefault="004407EC" w:rsidP="009247CA">
      <w:pPr>
        <w:spacing w:after="0"/>
        <w:rPr>
          <w:rFonts w:ascii="Arial" w:hAnsi="Arial" w:cs="Arial"/>
          <w:sz w:val="24"/>
          <w:szCs w:val="24"/>
        </w:rPr>
      </w:pPr>
    </w:p>
    <w:p w14:paraId="109D435A" w14:textId="77777777" w:rsidR="008676F2" w:rsidRDefault="008676F2" w:rsidP="00004B14">
      <w:pPr>
        <w:jc w:val="both"/>
        <w:rPr>
          <w:rFonts w:ascii="Arial" w:hAnsi="Arial" w:cs="Arial"/>
          <w:sz w:val="24"/>
          <w:szCs w:val="24"/>
        </w:rPr>
      </w:pPr>
    </w:p>
    <w:p w14:paraId="7C2D819F" w14:textId="77777777" w:rsidR="008676F2" w:rsidRDefault="008676F2" w:rsidP="00004B14">
      <w:pPr>
        <w:jc w:val="both"/>
        <w:rPr>
          <w:rFonts w:ascii="Arial" w:hAnsi="Arial" w:cs="Arial"/>
          <w:sz w:val="24"/>
          <w:szCs w:val="24"/>
        </w:rPr>
      </w:pPr>
    </w:p>
    <w:p w14:paraId="78D2BE39" w14:textId="77777777" w:rsidR="006570E8" w:rsidRDefault="006570E8" w:rsidP="00004B14">
      <w:pPr>
        <w:jc w:val="both"/>
        <w:rPr>
          <w:rFonts w:ascii="Arial" w:hAnsi="Arial" w:cs="Arial"/>
          <w:sz w:val="24"/>
          <w:szCs w:val="24"/>
        </w:rPr>
        <w:sectPr w:rsidR="006570E8" w:rsidSect="006570E8">
          <w:footerReference w:type="default" r:id="rId9"/>
          <w:pgSz w:w="11906" w:h="16838"/>
          <w:pgMar w:top="1440" w:right="1440" w:bottom="1440" w:left="1440" w:header="708" w:footer="708" w:gutter="0"/>
          <w:cols w:space="708"/>
          <w:docGrid w:linePitch="360"/>
        </w:sectPr>
      </w:pPr>
    </w:p>
    <w:p w14:paraId="47D88E83" w14:textId="77777777" w:rsidR="00EE7962" w:rsidRPr="005310F4" w:rsidRDefault="00EE7962" w:rsidP="00D976C0">
      <w:pPr>
        <w:spacing w:after="0"/>
        <w:jc w:val="both"/>
        <w:rPr>
          <w:rFonts w:ascii="Arial" w:hAnsi="Arial" w:cs="Arial"/>
          <w:b/>
          <w:sz w:val="24"/>
          <w:szCs w:val="24"/>
          <w:u w:val="single"/>
        </w:rPr>
      </w:pPr>
      <w:r w:rsidRPr="005310F4">
        <w:rPr>
          <w:rFonts w:ascii="Arial" w:hAnsi="Arial" w:cs="Arial"/>
          <w:b/>
          <w:sz w:val="24"/>
          <w:szCs w:val="24"/>
          <w:u w:val="single"/>
        </w:rPr>
        <w:lastRenderedPageBreak/>
        <w:t>Planned timetable</w:t>
      </w:r>
    </w:p>
    <w:p w14:paraId="59E01087" w14:textId="77777777" w:rsidR="00D976C0" w:rsidRDefault="00D976C0" w:rsidP="00D976C0">
      <w:pPr>
        <w:spacing w:after="0"/>
        <w:jc w:val="both"/>
        <w:rPr>
          <w:rFonts w:ascii="Arial" w:hAnsi="Arial" w:cs="Arial"/>
          <w:sz w:val="24"/>
          <w:szCs w:val="24"/>
        </w:rPr>
      </w:pPr>
    </w:p>
    <w:p w14:paraId="03E6FC30" w14:textId="77777777" w:rsidR="0020583F" w:rsidRDefault="0020583F" w:rsidP="00D976C0">
      <w:pPr>
        <w:spacing w:after="0"/>
        <w:jc w:val="both"/>
        <w:rPr>
          <w:rFonts w:ascii="Arial" w:hAnsi="Arial" w:cs="Arial"/>
          <w:sz w:val="24"/>
          <w:szCs w:val="24"/>
        </w:rPr>
      </w:pPr>
      <w:r>
        <w:rPr>
          <w:rFonts w:ascii="Arial" w:hAnsi="Arial" w:cs="Arial"/>
          <w:sz w:val="24"/>
          <w:szCs w:val="24"/>
        </w:rPr>
        <w:t>With any research</w:t>
      </w:r>
      <w:r w:rsidR="009B2C8C">
        <w:rPr>
          <w:rFonts w:ascii="Arial" w:hAnsi="Arial" w:cs="Arial"/>
          <w:sz w:val="24"/>
          <w:szCs w:val="24"/>
        </w:rPr>
        <w:t xml:space="preserve"> or management</w:t>
      </w:r>
      <w:r>
        <w:rPr>
          <w:rFonts w:ascii="Arial" w:hAnsi="Arial" w:cs="Arial"/>
          <w:sz w:val="24"/>
          <w:szCs w:val="24"/>
        </w:rPr>
        <w:t xml:space="preserve"> project, it is important to plan events and keep to this where possible.  One such way to do this is to produce a timetable</w:t>
      </w:r>
      <w:r w:rsidR="0071785B">
        <w:rPr>
          <w:rFonts w:ascii="Arial" w:hAnsi="Arial" w:cs="Arial"/>
          <w:sz w:val="24"/>
          <w:szCs w:val="24"/>
        </w:rPr>
        <w:t xml:space="preserve">, this can then be presented </w:t>
      </w:r>
      <w:r>
        <w:rPr>
          <w:rFonts w:ascii="Arial" w:hAnsi="Arial" w:cs="Arial"/>
          <w:sz w:val="24"/>
          <w:szCs w:val="24"/>
        </w:rPr>
        <w:t>in the form of the</w:t>
      </w:r>
      <w:r w:rsidR="0071785B">
        <w:rPr>
          <w:rFonts w:ascii="Arial" w:hAnsi="Arial" w:cs="Arial"/>
          <w:sz w:val="24"/>
          <w:szCs w:val="24"/>
        </w:rPr>
        <w:t xml:space="preserve"> Gantt</w:t>
      </w:r>
      <w:r>
        <w:rPr>
          <w:rFonts w:ascii="Arial" w:hAnsi="Arial" w:cs="Arial"/>
          <w:sz w:val="24"/>
          <w:szCs w:val="24"/>
        </w:rPr>
        <w:t xml:space="preserve"> chart</w:t>
      </w:r>
      <w:r w:rsidR="0071785B">
        <w:rPr>
          <w:rFonts w:ascii="Arial" w:hAnsi="Arial" w:cs="Arial"/>
          <w:sz w:val="24"/>
          <w:szCs w:val="24"/>
        </w:rPr>
        <w:t xml:space="preserve"> </w:t>
      </w:r>
      <w:r w:rsidR="0071785B" w:rsidRPr="0071785B">
        <w:rPr>
          <w:rFonts w:ascii="Arial" w:hAnsi="Arial" w:cs="Arial"/>
          <w:sz w:val="24"/>
          <w:szCs w:val="24"/>
        </w:rPr>
        <w:t>(Mindtools.com, 2016)</w:t>
      </w:r>
      <w:r w:rsidR="0071785B">
        <w:rPr>
          <w:rFonts w:ascii="Arial" w:hAnsi="Arial" w:cs="Arial"/>
          <w:sz w:val="24"/>
          <w:szCs w:val="24"/>
        </w:rPr>
        <w:t>.</w:t>
      </w:r>
    </w:p>
    <w:p w14:paraId="4F657B8D" w14:textId="77777777" w:rsidR="00D976C0" w:rsidRDefault="00D976C0" w:rsidP="00D976C0">
      <w:pPr>
        <w:spacing w:after="0"/>
        <w:jc w:val="both"/>
        <w:rPr>
          <w:rFonts w:ascii="Arial" w:hAnsi="Arial" w:cs="Arial"/>
          <w:sz w:val="24"/>
          <w:szCs w:val="24"/>
        </w:rPr>
      </w:pPr>
    </w:p>
    <w:p w14:paraId="0341C052" w14:textId="77777777" w:rsidR="00D976C0" w:rsidRDefault="00074FEF" w:rsidP="00D976C0">
      <w:pPr>
        <w:jc w:val="both"/>
        <w:rPr>
          <w:rFonts w:ascii="Arial" w:hAnsi="Arial" w:cs="Arial"/>
          <w:sz w:val="24"/>
          <w:szCs w:val="24"/>
        </w:rPr>
        <w:sectPr w:rsidR="00D976C0" w:rsidSect="00D976C0">
          <w:pgSz w:w="16838" w:h="11906" w:orient="landscape"/>
          <w:pgMar w:top="1440" w:right="1440" w:bottom="1440" w:left="1440" w:header="709" w:footer="709" w:gutter="0"/>
          <w:cols w:space="708"/>
          <w:docGrid w:linePitch="360"/>
        </w:sectPr>
      </w:pPr>
      <w:r>
        <w:rPr>
          <w:noProof/>
          <w:lang w:eastAsia="en-GB"/>
        </w:rPr>
        <w:drawing>
          <wp:inline distT="0" distB="0" distL="0" distR="0" wp14:anchorId="71B79430" wp14:editId="2ABCF198">
            <wp:extent cx="9410700" cy="452437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7BB314" w14:textId="77777777" w:rsidR="00E044F9" w:rsidRDefault="00E044F9" w:rsidP="00692324">
      <w:pPr>
        <w:spacing w:after="0"/>
        <w:jc w:val="both"/>
        <w:rPr>
          <w:rFonts w:ascii="Arial" w:hAnsi="Arial" w:cs="Arial"/>
          <w:sz w:val="24"/>
          <w:szCs w:val="24"/>
        </w:rPr>
      </w:pPr>
      <w:r>
        <w:rPr>
          <w:rFonts w:ascii="Arial" w:hAnsi="Arial" w:cs="Arial"/>
          <w:sz w:val="24"/>
          <w:szCs w:val="24"/>
        </w:rPr>
        <w:lastRenderedPageBreak/>
        <w:t xml:space="preserve">Word count </w:t>
      </w:r>
      <w:r w:rsidR="00CA33B4">
        <w:rPr>
          <w:rFonts w:ascii="Arial" w:hAnsi="Arial" w:cs="Arial"/>
          <w:sz w:val="24"/>
          <w:szCs w:val="24"/>
        </w:rPr>
        <w:t>1568</w:t>
      </w:r>
    </w:p>
    <w:p w14:paraId="0091BCF8" w14:textId="77777777" w:rsidR="00E044F9" w:rsidRDefault="00E044F9" w:rsidP="00692324">
      <w:pPr>
        <w:spacing w:after="0"/>
        <w:jc w:val="both"/>
        <w:rPr>
          <w:rFonts w:ascii="Arial" w:hAnsi="Arial" w:cs="Arial"/>
          <w:sz w:val="24"/>
          <w:szCs w:val="24"/>
        </w:rPr>
      </w:pPr>
    </w:p>
    <w:p w14:paraId="720B3120" w14:textId="77777777" w:rsidR="00241BAD" w:rsidRDefault="00241BAD" w:rsidP="00692324">
      <w:pPr>
        <w:spacing w:after="0"/>
        <w:jc w:val="both"/>
        <w:rPr>
          <w:rFonts w:ascii="Arial" w:hAnsi="Arial" w:cs="Arial"/>
          <w:sz w:val="24"/>
          <w:szCs w:val="24"/>
        </w:rPr>
      </w:pPr>
      <w:r w:rsidRPr="00565298">
        <w:rPr>
          <w:rFonts w:ascii="Arial" w:hAnsi="Arial" w:cs="Arial"/>
          <w:sz w:val="24"/>
          <w:szCs w:val="24"/>
        </w:rPr>
        <w:t>Reference list</w:t>
      </w:r>
    </w:p>
    <w:p w14:paraId="32688EAB" w14:textId="77777777" w:rsidR="00692324" w:rsidRDefault="00692324" w:rsidP="00692324">
      <w:pPr>
        <w:spacing w:after="0"/>
        <w:jc w:val="both"/>
        <w:rPr>
          <w:rFonts w:ascii="Arial" w:hAnsi="Arial" w:cs="Arial"/>
          <w:sz w:val="24"/>
          <w:szCs w:val="24"/>
        </w:rPr>
      </w:pPr>
    </w:p>
    <w:p w14:paraId="7035FFC6" w14:textId="77777777" w:rsidR="006570E8" w:rsidRDefault="006570E8" w:rsidP="00692324">
      <w:pPr>
        <w:spacing w:after="0"/>
        <w:jc w:val="both"/>
        <w:rPr>
          <w:rFonts w:ascii="Arial" w:hAnsi="Arial" w:cs="Arial"/>
          <w:sz w:val="24"/>
          <w:szCs w:val="24"/>
        </w:rPr>
      </w:pPr>
      <w:r w:rsidRPr="006570E8">
        <w:rPr>
          <w:rFonts w:ascii="Arial" w:hAnsi="Arial" w:cs="Arial"/>
          <w:sz w:val="24"/>
          <w:szCs w:val="24"/>
        </w:rPr>
        <w:t xml:space="preserve">BBC News. (2016). </w:t>
      </w:r>
      <w:r w:rsidRPr="006570E8">
        <w:rPr>
          <w:rFonts w:ascii="Arial" w:hAnsi="Arial" w:cs="Arial"/>
          <w:i/>
          <w:iCs/>
          <w:sz w:val="24"/>
          <w:szCs w:val="24"/>
        </w:rPr>
        <w:t>EU Referendum Results - BBC News</w:t>
      </w:r>
      <w:r w:rsidRPr="006570E8">
        <w:rPr>
          <w:rFonts w:ascii="Arial" w:hAnsi="Arial" w:cs="Arial"/>
          <w:sz w:val="24"/>
          <w:szCs w:val="24"/>
        </w:rPr>
        <w:t>. [online] Available at: http://www.bbc.co.uk/news/politics/eu_referendum/results [Accessed 27 Oct. 2016].</w:t>
      </w:r>
    </w:p>
    <w:p w14:paraId="62A23DF9" w14:textId="77777777" w:rsidR="00692324" w:rsidRPr="00565298" w:rsidRDefault="00692324" w:rsidP="00692324">
      <w:pPr>
        <w:spacing w:after="0"/>
        <w:jc w:val="both"/>
        <w:rPr>
          <w:rFonts w:ascii="Arial" w:hAnsi="Arial" w:cs="Arial"/>
          <w:sz w:val="24"/>
          <w:szCs w:val="24"/>
        </w:rPr>
      </w:pPr>
    </w:p>
    <w:p w14:paraId="05305ACB" w14:textId="77777777" w:rsidR="00692324" w:rsidRDefault="00692324" w:rsidP="00692324">
      <w:pPr>
        <w:spacing w:after="0"/>
        <w:jc w:val="both"/>
        <w:rPr>
          <w:rStyle w:val="selectable"/>
          <w:rFonts w:ascii="Arial" w:hAnsi="Arial" w:cs="Arial"/>
          <w:sz w:val="24"/>
          <w:szCs w:val="24"/>
        </w:rPr>
      </w:pPr>
      <w:r w:rsidRPr="00692324">
        <w:rPr>
          <w:rFonts w:ascii="Arial" w:hAnsi="Arial" w:cs="Arial"/>
          <w:sz w:val="24"/>
          <w:szCs w:val="24"/>
        </w:rPr>
        <w:t xml:space="preserve">Brownconsultancy.com. (2016). </w:t>
      </w:r>
      <w:r w:rsidRPr="00692324">
        <w:rPr>
          <w:rFonts w:ascii="Arial" w:hAnsi="Arial" w:cs="Arial"/>
          <w:i/>
          <w:iCs/>
          <w:sz w:val="24"/>
          <w:szCs w:val="24"/>
        </w:rPr>
        <w:t>Economic Theories: Theory of International Trade and Comparative Advantage</w:t>
      </w:r>
      <w:r w:rsidRPr="00692324">
        <w:rPr>
          <w:rFonts w:ascii="Arial" w:hAnsi="Arial" w:cs="Arial"/>
          <w:sz w:val="24"/>
          <w:szCs w:val="24"/>
        </w:rPr>
        <w:t>. [online] Available at: http://www.brownconsultancy.com/ds-theory-international-trade.aspx [Accessed 27 Oct. 2016].</w:t>
      </w:r>
    </w:p>
    <w:p w14:paraId="2B17CF5A" w14:textId="77777777" w:rsidR="00692324" w:rsidRDefault="00692324" w:rsidP="00692324">
      <w:pPr>
        <w:spacing w:after="0"/>
        <w:jc w:val="both"/>
        <w:rPr>
          <w:rStyle w:val="selectable"/>
          <w:rFonts w:ascii="Arial" w:hAnsi="Arial" w:cs="Arial"/>
          <w:sz w:val="24"/>
          <w:szCs w:val="24"/>
        </w:rPr>
      </w:pPr>
    </w:p>
    <w:p w14:paraId="4B7A6C9D" w14:textId="77777777" w:rsidR="006570E8" w:rsidRPr="006570E8" w:rsidRDefault="006570E8" w:rsidP="00692324">
      <w:pPr>
        <w:spacing w:after="0"/>
        <w:jc w:val="both"/>
        <w:rPr>
          <w:rFonts w:ascii="Arial" w:hAnsi="Arial" w:cs="Arial"/>
          <w:sz w:val="24"/>
          <w:szCs w:val="24"/>
        </w:rPr>
      </w:pPr>
      <w:r w:rsidRPr="006570E8">
        <w:rPr>
          <w:rStyle w:val="selectable"/>
          <w:rFonts w:ascii="Arial" w:hAnsi="Arial" w:cs="Arial"/>
          <w:sz w:val="24"/>
          <w:szCs w:val="24"/>
        </w:rPr>
        <w:t xml:space="preserve">Business Insider. (2016). </w:t>
      </w:r>
      <w:r w:rsidRPr="006570E8">
        <w:rPr>
          <w:rStyle w:val="selectable"/>
          <w:rFonts w:ascii="Arial" w:hAnsi="Arial" w:cs="Arial"/>
          <w:i/>
          <w:iCs/>
          <w:sz w:val="24"/>
          <w:szCs w:val="24"/>
        </w:rPr>
        <w:t>Parliament can still block Brexit despite Theresa May</w:t>
      </w:r>
      <w:r w:rsidRPr="006570E8">
        <w:rPr>
          <w:rStyle w:val="selectable"/>
          <w:rFonts w:ascii="Arial" w:hAnsi="Arial" w:cs="Arial"/>
          <w:sz w:val="24"/>
          <w:szCs w:val="24"/>
        </w:rPr>
        <w:t>. [online] Available at: http://uk.businessinsider.com/article-50-brexit-house-of-commons-vote-2016-9 [Accessed 27 Oct. 2016].</w:t>
      </w:r>
    </w:p>
    <w:p w14:paraId="32A5905D" w14:textId="77777777" w:rsidR="006E414A" w:rsidRPr="006E414A" w:rsidRDefault="006E414A" w:rsidP="006E414A">
      <w:pPr>
        <w:spacing w:after="0"/>
        <w:jc w:val="both"/>
        <w:rPr>
          <w:rFonts w:ascii="Arial" w:hAnsi="Arial" w:cs="Arial"/>
          <w:sz w:val="24"/>
          <w:szCs w:val="24"/>
        </w:rPr>
      </w:pPr>
    </w:p>
    <w:p w14:paraId="14A004A6" w14:textId="77777777" w:rsidR="006E414A" w:rsidRPr="006E414A" w:rsidRDefault="006E414A" w:rsidP="006E414A">
      <w:pPr>
        <w:spacing w:after="0"/>
        <w:rPr>
          <w:rFonts w:ascii="Arial" w:hAnsi="Arial" w:cs="Arial"/>
          <w:sz w:val="24"/>
          <w:szCs w:val="24"/>
        </w:rPr>
      </w:pPr>
      <w:r w:rsidRPr="006E414A">
        <w:rPr>
          <w:rFonts w:ascii="Arial" w:hAnsi="Arial" w:cs="Arial"/>
          <w:sz w:val="24"/>
          <w:szCs w:val="24"/>
        </w:rPr>
        <w:t xml:space="preserve">Ethicsguidebook.ac.uk. (2016). </w:t>
      </w:r>
      <w:r w:rsidRPr="006E414A">
        <w:rPr>
          <w:rFonts w:ascii="Arial" w:hAnsi="Arial" w:cs="Arial"/>
          <w:i/>
          <w:iCs/>
          <w:sz w:val="24"/>
          <w:szCs w:val="24"/>
        </w:rPr>
        <w:t>What needs to go in the ethics statement?</w:t>
      </w:r>
      <w:r w:rsidRPr="006E414A">
        <w:rPr>
          <w:rFonts w:ascii="Arial" w:hAnsi="Arial" w:cs="Arial"/>
          <w:sz w:val="24"/>
          <w:szCs w:val="24"/>
        </w:rPr>
        <w:t>. [online] Available at: http://www.ethicsguidebook.ac.uk/What-needs-to-go-in-the-ethics-statement-20 [Accessed 28 Oct. 2016].</w:t>
      </w:r>
    </w:p>
    <w:p w14:paraId="59DF0502" w14:textId="77777777" w:rsidR="00773E65" w:rsidRDefault="00773E65" w:rsidP="00773E65">
      <w:pPr>
        <w:spacing w:after="0"/>
        <w:rPr>
          <w:rFonts w:ascii="Arial" w:hAnsi="Arial" w:cs="Arial"/>
          <w:sz w:val="24"/>
          <w:szCs w:val="24"/>
        </w:rPr>
      </w:pPr>
    </w:p>
    <w:p w14:paraId="5BCFFA1D" w14:textId="77777777" w:rsidR="006B7D08" w:rsidRDefault="006B7D08" w:rsidP="00773E65">
      <w:pPr>
        <w:spacing w:after="0"/>
        <w:rPr>
          <w:rFonts w:ascii="Arial" w:hAnsi="Arial" w:cs="Arial"/>
          <w:sz w:val="24"/>
          <w:szCs w:val="24"/>
        </w:rPr>
      </w:pPr>
      <w:r w:rsidRPr="006B7D08">
        <w:rPr>
          <w:rFonts w:ascii="Arial" w:hAnsi="Arial" w:cs="Arial"/>
          <w:sz w:val="24"/>
          <w:szCs w:val="24"/>
        </w:rPr>
        <w:t xml:space="preserve">Google.co.uk. (2016). </w:t>
      </w:r>
      <w:r w:rsidRPr="006B7D08">
        <w:rPr>
          <w:rFonts w:ascii="Arial" w:hAnsi="Arial" w:cs="Arial"/>
          <w:i/>
          <w:iCs/>
          <w:sz w:val="24"/>
          <w:szCs w:val="24"/>
        </w:rPr>
        <w:t>uk eu flag - Google Search</w:t>
      </w:r>
      <w:r w:rsidRPr="006B7D08">
        <w:rPr>
          <w:rFonts w:ascii="Arial" w:hAnsi="Arial" w:cs="Arial"/>
          <w:sz w:val="24"/>
          <w:szCs w:val="24"/>
        </w:rPr>
        <w:t>. [online] Available at: https://www.google.co.uk/search?q=uk+eu+flag&amp;biw=1415&amp;bih=719&amp;source=lnms&amp;tbm=isch&amp;sa=X&amp;sqi=2&amp;ved=0ahUKEwja97zGpP3PAhWIBcAKHWMeD6cQ_AUIBigB#imgrc=xPLveP8gAgDXqM%3A [Accessed 28 Oct. 2016].</w:t>
      </w:r>
    </w:p>
    <w:p w14:paraId="54BB02F3" w14:textId="77777777" w:rsidR="006B7D08" w:rsidRDefault="006B7D08" w:rsidP="00773E65">
      <w:pPr>
        <w:spacing w:after="0"/>
        <w:rPr>
          <w:rFonts w:ascii="Arial" w:hAnsi="Arial" w:cs="Arial"/>
          <w:sz w:val="24"/>
          <w:szCs w:val="24"/>
        </w:rPr>
      </w:pPr>
    </w:p>
    <w:p w14:paraId="256D0B02" w14:textId="77777777" w:rsidR="00773E65" w:rsidRPr="006E414A" w:rsidRDefault="00773E65" w:rsidP="00773E65">
      <w:pPr>
        <w:spacing w:after="0"/>
        <w:rPr>
          <w:rFonts w:ascii="Arial" w:hAnsi="Arial" w:cs="Arial"/>
          <w:sz w:val="24"/>
          <w:szCs w:val="24"/>
        </w:rPr>
      </w:pPr>
      <w:r w:rsidRPr="00773E65">
        <w:rPr>
          <w:rFonts w:ascii="Arial" w:hAnsi="Arial" w:cs="Arial"/>
          <w:sz w:val="24"/>
          <w:szCs w:val="24"/>
        </w:rPr>
        <w:t xml:space="preserve">Managementhelp.org. (2016). </w:t>
      </w:r>
      <w:r w:rsidRPr="00773E65">
        <w:rPr>
          <w:rFonts w:ascii="Arial" w:hAnsi="Arial" w:cs="Arial"/>
          <w:i/>
          <w:iCs/>
          <w:sz w:val="24"/>
          <w:szCs w:val="24"/>
        </w:rPr>
        <w:t>General Guidelines for Conducting Research Interviews</w:t>
      </w:r>
      <w:r w:rsidRPr="00773E65">
        <w:rPr>
          <w:rFonts w:ascii="Arial" w:hAnsi="Arial" w:cs="Arial"/>
          <w:sz w:val="24"/>
          <w:szCs w:val="24"/>
        </w:rPr>
        <w:t>. [online] Available at: http://managementhelp.org/businessresearch/interviews.htm [Accessed 28 Oct. 2016].</w:t>
      </w:r>
    </w:p>
    <w:p w14:paraId="634C0053" w14:textId="77777777" w:rsidR="00964943" w:rsidRDefault="00964943" w:rsidP="00692324">
      <w:pPr>
        <w:spacing w:after="0"/>
        <w:jc w:val="both"/>
        <w:rPr>
          <w:rFonts w:ascii="Arial" w:hAnsi="Arial" w:cs="Arial"/>
          <w:sz w:val="24"/>
          <w:szCs w:val="24"/>
        </w:rPr>
      </w:pPr>
    </w:p>
    <w:p w14:paraId="75B55D9F" w14:textId="77777777" w:rsidR="0071785B" w:rsidRPr="0071785B" w:rsidRDefault="0071785B" w:rsidP="00692324">
      <w:pPr>
        <w:spacing w:after="0"/>
        <w:jc w:val="both"/>
        <w:rPr>
          <w:rFonts w:ascii="Arial" w:hAnsi="Arial" w:cs="Arial"/>
          <w:sz w:val="24"/>
          <w:szCs w:val="24"/>
        </w:rPr>
      </w:pPr>
      <w:r w:rsidRPr="0071785B">
        <w:rPr>
          <w:rStyle w:val="selectable"/>
          <w:rFonts w:ascii="Arial" w:hAnsi="Arial" w:cs="Arial"/>
          <w:sz w:val="24"/>
          <w:szCs w:val="24"/>
        </w:rPr>
        <w:t xml:space="preserve">Mindtools.com. (2016). </w:t>
      </w:r>
      <w:r w:rsidRPr="0071785B">
        <w:rPr>
          <w:rStyle w:val="selectable"/>
          <w:rFonts w:ascii="Arial" w:hAnsi="Arial" w:cs="Arial"/>
          <w:i/>
          <w:iCs/>
          <w:sz w:val="24"/>
          <w:szCs w:val="24"/>
        </w:rPr>
        <w:t>Gantt Charts: Planning and Scheduling More Complex Projects</w:t>
      </w:r>
      <w:r w:rsidRPr="0071785B">
        <w:rPr>
          <w:rStyle w:val="selectable"/>
          <w:rFonts w:ascii="Arial" w:hAnsi="Arial" w:cs="Arial"/>
          <w:sz w:val="24"/>
          <w:szCs w:val="24"/>
        </w:rPr>
        <w:t>. [online] Available at: https://www.mindtools.com/pages/article/newPPM_03.htm [Accessed 28 Oct. 2016].</w:t>
      </w:r>
    </w:p>
    <w:p w14:paraId="49D58510" w14:textId="77777777" w:rsidR="0071785B" w:rsidRDefault="0071785B" w:rsidP="00692324">
      <w:pPr>
        <w:spacing w:after="0"/>
        <w:jc w:val="both"/>
        <w:rPr>
          <w:rFonts w:ascii="Arial" w:hAnsi="Arial" w:cs="Arial"/>
          <w:sz w:val="24"/>
          <w:szCs w:val="24"/>
        </w:rPr>
      </w:pPr>
    </w:p>
    <w:p w14:paraId="1F5E8AA9" w14:textId="77777777" w:rsidR="00565298" w:rsidRDefault="00565298" w:rsidP="00692324">
      <w:pPr>
        <w:spacing w:after="0"/>
        <w:jc w:val="both"/>
        <w:rPr>
          <w:rFonts w:ascii="Arial" w:hAnsi="Arial" w:cs="Arial"/>
          <w:sz w:val="24"/>
          <w:szCs w:val="24"/>
        </w:rPr>
      </w:pPr>
      <w:r w:rsidRPr="00004B14">
        <w:rPr>
          <w:rFonts w:ascii="Arial" w:hAnsi="Arial" w:cs="Arial"/>
          <w:sz w:val="24"/>
          <w:szCs w:val="24"/>
        </w:rPr>
        <w:t xml:space="preserve">Saunders, M., Lewis, P. and Thornhill, A. (2012). </w:t>
      </w:r>
      <w:r w:rsidRPr="00004B14">
        <w:rPr>
          <w:rFonts w:ascii="Arial" w:hAnsi="Arial" w:cs="Arial"/>
          <w:i/>
          <w:iCs/>
          <w:sz w:val="24"/>
          <w:szCs w:val="24"/>
        </w:rPr>
        <w:t>Research methods for business students</w:t>
      </w:r>
      <w:r w:rsidRPr="00004B14">
        <w:rPr>
          <w:rFonts w:ascii="Arial" w:hAnsi="Arial" w:cs="Arial"/>
          <w:sz w:val="24"/>
          <w:szCs w:val="24"/>
        </w:rPr>
        <w:t>. Harlow, England: Pearson.</w:t>
      </w:r>
    </w:p>
    <w:p w14:paraId="08FA32B1" w14:textId="77777777" w:rsidR="00692324" w:rsidRPr="00004B14" w:rsidRDefault="00692324" w:rsidP="00692324">
      <w:pPr>
        <w:spacing w:after="0"/>
        <w:jc w:val="both"/>
        <w:rPr>
          <w:rFonts w:ascii="Arial" w:hAnsi="Arial" w:cs="Arial"/>
          <w:sz w:val="24"/>
          <w:szCs w:val="24"/>
        </w:rPr>
      </w:pPr>
    </w:p>
    <w:p w14:paraId="017753BF" w14:textId="77777777" w:rsidR="004D7687" w:rsidRDefault="004D7687" w:rsidP="00692324">
      <w:pPr>
        <w:spacing w:after="0"/>
        <w:jc w:val="both"/>
        <w:rPr>
          <w:rFonts w:ascii="Arial" w:hAnsi="Arial" w:cs="Arial"/>
          <w:sz w:val="24"/>
          <w:szCs w:val="24"/>
        </w:rPr>
      </w:pPr>
      <w:r w:rsidRPr="00964943">
        <w:rPr>
          <w:rFonts w:ascii="Arial" w:hAnsi="Arial" w:cs="Arial"/>
          <w:sz w:val="24"/>
          <w:szCs w:val="24"/>
        </w:rPr>
        <w:t xml:space="preserve">Services.parliament.uk. (2016). </w:t>
      </w:r>
      <w:r w:rsidRPr="00964943">
        <w:rPr>
          <w:rFonts w:ascii="Arial" w:hAnsi="Arial" w:cs="Arial"/>
          <w:i/>
          <w:iCs/>
          <w:sz w:val="24"/>
          <w:szCs w:val="24"/>
        </w:rPr>
        <w:t>European Union Referendum Act 2015 — UK Parliament</w:t>
      </w:r>
      <w:r w:rsidRPr="00964943">
        <w:rPr>
          <w:rFonts w:ascii="Arial" w:hAnsi="Arial" w:cs="Arial"/>
          <w:sz w:val="24"/>
          <w:szCs w:val="24"/>
        </w:rPr>
        <w:t>. [online] Available at: http://services.parliament.uk/bills/2015-16/europeanunionreferendum.html [Accessed 27 Oct. 2016].</w:t>
      </w:r>
    </w:p>
    <w:p w14:paraId="59D476A4" w14:textId="77777777" w:rsidR="00692324" w:rsidRDefault="00692324" w:rsidP="00692324">
      <w:pPr>
        <w:spacing w:after="0"/>
        <w:jc w:val="both"/>
        <w:rPr>
          <w:rFonts w:ascii="Arial" w:hAnsi="Arial" w:cs="Arial"/>
          <w:sz w:val="24"/>
          <w:szCs w:val="24"/>
        </w:rPr>
      </w:pPr>
    </w:p>
    <w:p w14:paraId="46D84A85" w14:textId="77777777" w:rsidR="00241BAD" w:rsidRDefault="006B68F3" w:rsidP="00692324">
      <w:pPr>
        <w:spacing w:after="0"/>
        <w:jc w:val="both"/>
        <w:rPr>
          <w:rFonts w:ascii="Arial" w:hAnsi="Arial" w:cs="Arial"/>
          <w:sz w:val="24"/>
          <w:szCs w:val="24"/>
        </w:rPr>
      </w:pPr>
      <w:r w:rsidRPr="00004B14">
        <w:rPr>
          <w:rFonts w:ascii="Arial" w:hAnsi="Arial" w:cs="Arial"/>
          <w:sz w:val="24"/>
          <w:szCs w:val="24"/>
        </w:rPr>
        <w:t xml:space="preserve">» Snap Surveys. (2016). </w:t>
      </w:r>
      <w:r w:rsidRPr="00004B14">
        <w:rPr>
          <w:rFonts w:ascii="Arial" w:hAnsi="Arial" w:cs="Arial"/>
          <w:i/>
          <w:iCs/>
          <w:sz w:val="24"/>
          <w:szCs w:val="24"/>
        </w:rPr>
        <w:t>Qualitative vs Quantitative Research » Snap Surveys</w:t>
      </w:r>
      <w:r w:rsidRPr="00004B14">
        <w:rPr>
          <w:rFonts w:ascii="Arial" w:hAnsi="Arial" w:cs="Arial"/>
          <w:sz w:val="24"/>
          <w:szCs w:val="24"/>
        </w:rPr>
        <w:t>. [online] Available at: http://www.snapsurveys.com/qualitative-quantitative-research/ [Accessed 23 Oct. 2016].</w:t>
      </w:r>
    </w:p>
    <w:p w14:paraId="72AFA68E" w14:textId="77777777" w:rsidR="00F04098" w:rsidRDefault="00F04098" w:rsidP="00692324">
      <w:pPr>
        <w:spacing w:after="0"/>
        <w:jc w:val="both"/>
        <w:rPr>
          <w:rStyle w:val="selectable"/>
          <w:rFonts w:ascii="Arial" w:hAnsi="Arial" w:cs="Arial"/>
          <w:sz w:val="24"/>
          <w:szCs w:val="24"/>
        </w:rPr>
      </w:pPr>
    </w:p>
    <w:p w14:paraId="57959869" w14:textId="77777777" w:rsidR="00402934" w:rsidRDefault="00402934" w:rsidP="00692324">
      <w:pPr>
        <w:spacing w:after="0"/>
        <w:jc w:val="both"/>
        <w:rPr>
          <w:rStyle w:val="selectable"/>
          <w:rFonts w:ascii="Arial" w:hAnsi="Arial" w:cs="Arial"/>
          <w:sz w:val="24"/>
          <w:szCs w:val="24"/>
        </w:rPr>
      </w:pPr>
      <w:r w:rsidRPr="00004B14">
        <w:rPr>
          <w:rStyle w:val="selectable"/>
          <w:rFonts w:ascii="Arial" w:hAnsi="Arial" w:cs="Arial"/>
          <w:sz w:val="24"/>
          <w:szCs w:val="24"/>
        </w:rPr>
        <w:lastRenderedPageBreak/>
        <w:t xml:space="preserve">Wild, J. and Wild, K. (2014). </w:t>
      </w:r>
      <w:r w:rsidRPr="00004B14">
        <w:rPr>
          <w:rStyle w:val="selectable"/>
          <w:rFonts w:ascii="Arial" w:hAnsi="Arial" w:cs="Arial"/>
          <w:i/>
          <w:iCs/>
          <w:sz w:val="24"/>
          <w:szCs w:val="24"/>
        </w:rPr>
        <w:t>International business The Challenges of Globalization</w:t>
      </w:r>
      <w:r w:rsidRPr="00004B14">
        <w:rPr>
          <w:rStyle w:val="selectable"/>
          <w:rFonts w:ascii="Arial" w:hAnsi="Arial" w:cs="Arial"/>
          <w:sz w:val="24"/>
          <w:szCs w:val="24"/>
        </w:rPr>
        <w:t>. Harlow, England: Pearson</w:t>
      </w:r>
    </w:p>
    <w:p w14:paraId="2104D3AE" w14:textId="77777777" w:rsidR="00692324" w:rsidRPr="00004B14" w:rsidRDefault="00692324" w:rsidP="00692324">
      <w:pPr>
        <w:spacing w:after="0"/>
        <w:jc w:val="both"/>
        <w:rPr>
          <w:rFonts w:ascii="Arial" w:hAnsi="Arial" w:cs="Arial"/>
          <w:sz w:val="24"/>
          <w:szCs w:val="24"/>
        </w:rPr>
      </w:pPr>
    </w:p>
    <w:p w14:paraId="51398464" w14:textId="77777777" w:rsidR="00241BAD" w:rsidRDefault="00ED04E8" w:rsidP="00692324">
      <w:pPr>
        <w:spacing w:after="0"/>
        <w:jc w:val="both"/>
        <w:rPr>
          <w:rFonts w:ascii="Arial" w:hAnsi="Arial" w:cs="Arial"/>
          <w:sz w:val="24"/>
          <w:szCs w:val="24"/>
        </w:rPr>
      </w:pPr>
      <w:r w:rsidRPr="00004B14">
        <w:rPr>
          <w:rFonts w:ascii="Arial" w:hAnsi="Arial" w:cs="Arial"/>
          <w:sz w:val="24"/>
          <w:szCs w:val="24"/>
        </w:rPr>
        <w:t xml:space="preserve">Wilson, V. 2014, "Research Methods: Sampling", </w:t>
      </w:r>
      <w:r w:rsidRPr="00004B14">
        <w:rPr>
          <w:rFonts w:ascii="Arial" w:hAnsi="Arial" w:cs="Arial"/>
          <w:i/>
          <w:iCs/>
          <w:sz w:val="24"/>
          <w:szCs w:val="24"/>
        </w:rPr>
        <w:t xml:space="preserve">Evidence Based Library and Information Practice, </w:t>
      </w:r>
      <w:r w:rsidRPr="00004B14">
        <w:rPr>
          <w:rFonts w:ascii="Arial" w:hAnsi="Arial" w:cs="Arial"/>
          <w:sz w:val="24"/>
          <w:szCs w:val="24"/>
        </w:rPr>
        <w:t>vol. 9, no. 2.</w:t>
      </w:r>
    </w:p>
    <w:p w14:paraId="2698C36D" w14:textId="77777777" w:rsidR="00773E65" w:rsidRPr="006E414A" w:rsidRDefault="00773E65">
      <w:pPr>
        <w:spacing w:after="0"/>
        <w:rPr>
          <w:rFonts w:ascii="Arial" w:hAnsi="Arial" w:cs="Arial"/>
          <w:sz w:val="24"/>
          <w:szCs w:val="24"/>
        </w:rPr>
      </w:pPr>
    </w:p>
    <w:sectPr w:rsidR="00773E65" w:rsidRPr="006E414A" w:rsidSect="00D976C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AB397B" w14:textId="77777777" w:rsidR="003975CA" w:rsidRDefault="003975CA" w:rsidP="00985F44">
      <w:pPr>
        <w:spacing w:after="0" w:line="240" w:lineRule="auto"/>
      </w:pPr>
      <w:r>
        <w:separator/>
      </w:r>
    </w:p>
  </w:endnote>
  <w:endnote w:type="continuationSeparator" w:id="0">
    <w:p w14:paraId="2C034BBB" w14:textId="77777777" w:rsidR="003975CA" w:rsidRDefault="003975CA" w:rsidP="00985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795975"/>
      <w:docPartObj>
        <w:docPartGallery w:val="Page Numbers (Bottom of Page)"/>
        <w:docPartUnique/>
      </w:docPartObj>
    </w:sdtPr>
    <w:sdtEndPr>
      <w:rPr>
        <w:noProof/>
      </w:rPr>
    </w:sdtEndPr>
    <w:sdtContent>
      <w:p w14:paraId="13477785" w14:textId="77777777" w:rsidR="00985F44" w:rsidRDefault="00985F44">
        <w:pPr>
          <w:pStyle w:val="Footer"/>
          <w:jc w:val="right"/>
        </w:pPr>
        <w:r>
          <w:fldChar w:fldCharType="begin"/>
        </w:r>
        <w:r>
          <w:instrText xml:space="preserve"> PAGE   \* MERGEFORMAT </w:instrText>
        </w:r>
        <w:r>
          <w:fldChar w:fldCharType="separate"/>
        </w:r>
        <w:r w:rsidR="00E15B64">
          <w:rPr>
            <w:noProof/>
          </w:rPr>
          <w:t>1</w:t>
        </w:r>
        <w:r>
          <w:rPr>
            <w:noProof/>
          </w:rPr>
          <w:fldChar w:fldCharType="end"/>
        </w:r>
      </w:p>
    </w:sdtContent>
  </w:sdt>
  <w:p w14:paraId="37C0E5B6" w14:textId="77777777" w:rsidR="00985F44" w:rsidRDefault="00985F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30198F" w14:textId="77777777" w:rsidR="003975CA" w:rsidRDefault="003975CA" w:rsidP="00985F44">
      <w:pPr>
        <w:spacing w:after="0" w:line="240" w:lineRule="auto"/>
      </w:pPr>
      <w:r>
        <w:separator/>
      </w:r>
    </w:p>
  </w:footnote>
  <w:footnote w:type="continuationSeparator" w:id="0">
    <w:p w14:paraId="457E98C8" w14:textId="77777777" w:rsidR="003975CA" w:rsidRDefault="003975CA" w:rsidP="00985F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893F31"/>
    <w:multiLevelType w:val="multilevel"/>
    <w:tmpl w:val="F0D0F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B81729"/>
    <w:multiLevelType w:val="multilevel"/>
    <w:tmpl w:val="77846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2A10A3C"/>
    <w:multiLevelType w:val="hybridMultilevel"/>
    <w:tmpl w:val="F82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BAD"/>
    <w:rsid w:val="00004B14"/>
    <w:rsid w:val="00062EAC"/>
    <w:rsid w:val="00072B2C"/>
    <w:rsid w:val="00074FEF"/>
    <w:rsid w:val="00083A94"/>
    <w:rsid w:val="00177278"/>
    <w:rsid w:val="00193497"/>
    <w:rsid w:val="001B6A31"/>
    <w:rsid w:val="0020583F"/>
    <w:rsid w:val="0022763F"/>
    <w:rsid w:val="00233C72"/>
    <w:rsid w:val="00241BAD"/>
    <w:rsid w:val="002A0FF2"/>
    <w:rsid w:val="002B6C70"/>
    <w:rsid w:val="002E6A11"/>
    <w:rsid w:val="002E6E23"/>
    <w:rsid w:val="00305AD7"/>
    <w:rsid w:val="00307949"/>
    <w:rsid w:val="00337545"/>
    <w:rsid w:val="00364232"/>
    <w:rsid w:val="00364BB8"/>
    <w:rsid w:val="003975CA"/>
    <w:rsid w:val="003C7478"/>
    <w:rsid w:val="003F6409"/>
    <w:rsid w:val="00402934"/>
    <w:rsid w:val="004407EC"/>
    <w:rsid w:val="00496E97"/>
    <w:rsid w:val="004D7687"/>
    <w:rsid w:val="004E260E"/>
    <w:rsid w:val="00501D23"/>
    <w:rsid w:val="00516124"/>
    <w:rsid w:val="005310F4"/>
    <w:rsid w:val="00565298"/>
    <w:rsid w:val="006570E8"/>
    <w:rsid w:val="00670E5A"/>
    <w:rsid w:val="00692324"/>
    <w:rsid w:val="006B2295"/>
    <w:rsid w:val="006B68F3"/>
    <w:rsid w:val="006B7D08"/>
    <w:rsid w:val="006E15F4"/>
    <w:rsid w:val="006E414A"/>
    <w:rsid w:val="006F0F30"/>
    <w:rsid w:val="0070389D"/>
    <w:rsid w:val="0071785B"/>
    <w:rsid w:val="0075631B"/>
    <w:rsid w:val="00765998"/>
    <w:rsid w:val="00773E65"/>
    <w:rsid w:val="007A5423"/>
    <w:rsid w:val="008676F2"/>
    <w:rsid w:val="008723BC"/>
    <w:rsid w:val="00875642"/>
    <w:rsid w:val="00877A99"/>
    <w:rsid w:val="0088183F"/>
    <w:rsid w:val="008F3134"/>
    <w:rsid w:val="00921D2E"/>
    <w:rsid w:val="009247CA"/>
    <w:rsid w:val="00940AB2"/>
    <w:rsid w:val="009557D8"/>
    <w:rsid w:val="00964943"/>
    <w:rsid w:val="00985F44"/>
    <w:rsid w:val="00986052"/>
    <w:rsid w:val="0099001D"/>
    <w:rsid w:val="009B2C8C"/>
    <w:rsid w:val="00A24058"/>
    <w:rsid w:val="00A84566"/>
    <w:rsid w:val="00AA22E5"/>
    <w:rsid w:val="00AE7CEE"/>
    <w:rsid w:val="00B5737B"/>
    <w:rsid w:val="00B70BBC"/>
    <w:rsid w:val="00BE2F7B"/>
    <w:rsid w:val="00C04742"/>
    <w:rsid w:val="00C32354"/>
    <w:rsid w:val="00C6250A"/>
    <w:rsid w:val="00CA33B4"/>
    <w:rsid w:val="00D011F3"/>
    <w:rsid w:val="00D02A68"/>
    <w:rsid w:val="00D14B4B"/>
    <w:rsid w:val="00D32567"/>
    <w:rsid w:val="00D77BED"/>
    <w:rsid w:val="00D976C0"/>
    <w:rsid w:val="00E044F9"/>
    <w:rsid w:val="00E1258F"/>
    <w:rsid w:val="00E15B64"/>
    <w:rsid w:val="00E2351E"/>
    <w:rsid w:val="00E528C0"/>
    <w:rsid w:val="00ED04E8"/>
    <w:rsid w:val="00EE7962"/>
    <w:rsid w:val="00F04098"/>
    <w:rsid w:val="00FA3AB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704457"/>
  <w15:docId w15:val="{531AD071-5778-4F6D-A537-76175AF9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D768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D768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02934"/>
  </w:style>
  <w:style w:type="character" w:customStyle="1" w:styleId="Heading2Char">
    <w:name w:val="Heading 2 Char"/>
    <w:basedOn w:val="DefaultParagraphFont"/>
    <w:link w:val="Heading2"/>
    <w:uiPriority w:val="9"/>
    <w:rsid w:val="004D768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D7687"/>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4D7687"/>
    <w:rPr>
      <w:strike w:val="0"/>
      <w:dstrike w:val="0"/>
      <w:color w:val="0000FF"/>
      <w:u w:val="none"/>
      <w:effect w:val="none"/>
    </w:rPr>
  </w:style>
  <w:style w:type="character" w:customStyle="1" w:styleId="off-screen2">
    <w:name w:val="off-screen2"/>
    <w:basedOn w:val="DefaultParagraphFont"/>
    <w:rsid w:val="004D7687"/>
    <w:rPr>
      <w:bdr w:val="none" w:sz="0" w:space="0" w:color="auto" w:frame="1"/>
    </w:rPr>
  </w:style>
  <w:style w:type="character" w:customStyle="1" w:styleId="eu-ref-infographicvotes-label1">
    <w:name w:val="eu-ref-infographic__votes-label1"/>
    <w:basedOn w:val="DefaultParagraphFont"/>
    <w:rsid w:val="004D7687"/>
    <w:rPr>
      <w:vanish w:val="0"/>
      <w:webHidden w:val="0"/>
      <w:specVanish w:val="0"/>
    </w:rPr>
  </w:style>
  <w:style w:type="character" w:customStyle="1" w:styleId="eu-ref-tickerlabel-text1">
    <w:name w:val="eu-ref-ticker__label-text1"/>
    <w:basedOn w:val="DefaultParagraphFont"/>
    <w:rsid w:val="004D7687"/>
    <w:rPr>
      <w:caps/>
      <w:sz w:val="18"/>
      <w:szCs w:val="18"/>
    </w:rPr>
  </w:style>
  <w:style w:type="character" w:customStyle="1" w:styleId="eu-ref-tickerheadline">
    <w:name w:val="eu-ref-ticker__headline"/>
    <w:basedOn w:val="DefaultParagraphFont"/>
    <w:rsid w:val="004D7687"/>
  </w:style>
  <w:style w:type="character" w:customStyle="1" w:styleId="eu-ref-ticker-controlspagination-current">
    <w:name w:val="eu-ref-ticker-controls__pagination-current"/>
    <w:basedOn w:val="DefaultParagraphFont"/>
    <w:rsid w:val="004D7687"/>
  </w:style>
  <w:style w:type="character" w:customStyle="1" w:styleId="eu-ref-ticker-controlspagination-total">
    <w:name w:val="eu-ref-ticker-controls__pagination-total"/>
    <w:basedOn w:val="DefaultParagraphFont"/>
    <w:rsid w:val="004D7687"/>
  </w:style>
  <w:style w:type="character" w:customStyle="1" w:styleId="eu-ref-turnoutlabel1">
    <w:name w:val="eu-ref-turnout__label1"/>
    <w:basedOn w:val="DefaultParagraphFont"/>
    <w:rsid w:val="004D7687"/>
  </w:style>
  <w:style w:type="character" w:customStyle="1" w:styleId="eu-ref-turnoutvalue1">
    <w:name w:val="eu-ref-turnout__value1"/>
    <w:basedOn w:val="DefaultParagraphFont"/>
    <w:rsid w:val="004D7687"/>
  </w:style>
  <w:style w:type="paragraph" w:styleId="Header">
    <w:name w:val="header"/>
    <w:basedOn w:val="Normal"/>
    <w:link w:val="HeaderChar"/>
    <w:uiPriority w:val="99"/>
    <w:unhideWhenUsed/>
    <w:rsid w:val="00985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F44"/>
  </w:style>
  <w:style w:type="paragraph" w:styleId="Footer">
    <w:name w:val="footer"/>
    <w:basedOn w:val="Normal"/>
    <w:link w:val="FooterChar"/>
    <w:uiPriority w:val="99"/>
    <w:unhideWhenUsed/>
    <w:rsid w:val="00985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F44"/>
  </w:style>
  <w:style w:type="paragraph" w:styleId="ListParagraph">
    <w:name w:val="List Paragraph"/>
    <w:basedOn w:val="Normal"/>
    <w:uiPriority w:val="34"/>
    <w:qFormat/>
    <w:rsid w:val="002B6C70"/>
    <w:pPr>
      <w:ind w:left="720"/>
      <w:contextualSpacing/>
    </w:pPr>
  </w:style>
  <w:style w:type="paragraph" w:styleId="BalloonText">
    <w:name w:val="Balloon Text"/>
    <w:basedOn w:val="Normal"/>
    <w:link w:val="BalloonTextChar"/>
    <w:uiPriority w:val="99"/>
    <w:semiHidden/>
    <w:unhideWhenUsed/>
    <w:rsid w:val="00FA3A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3A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440251">
      <w:bodyDiv w:val="1"/>
      <w:marLeft w:val="0"/>
      <w:marRight w:val="0"/>
      <w:marTop w:val="0"/>
      <w:marBottom w:val="0"/>
      <w:divBdr>
        <w:top w:val="none" w:sz="0" w:space="0" w:color="auto"/>
        <w:left w:val="none" w:sz="0" w:space="0" w:color="auto"/>
        <w:bottom w:val="none" w:sz="0" w:space="0" w:color="auto"/>
        <w:right w:val="none" w:sz="0" w:space="0" w:color="auto"/>
      </w:divBdr>
      <w:divsChild>
        <w:div w:id="891817045">
          <w:marLeft w:val="0"/>
          <w:marRight w:val="0"/>
          <w:marTop w:val="0"/>
          <w:marBottom w:val="0"/>
          <w:divBdr>
            <w:top w:val="none" w:sz="0" w:space="0" w:color="auto"/>
            <w:left w:val="none" w:sz="0" w:space="0" w:color="auto"/>
            <w:bottom w:val="none" w:sz="0" w:space="0" w:color="auto"/>
            <w:right w:val="none" w:sz="0" w:space="0" w:color="auto"/>
          </w:divBdr>
          <w:divsChild>
            <w:div w:id="93937412">
              <w:marLeft w:val="0"/>
              <w:marRight w:val="0"/>
              <w:marTop w:val="0"/>
              <w:marBottom w:val="0"/>
              <w:divBdr>
                <w:top w:val="none" w:sz="0" w:space="0" w:color="auto"/>
                <w:left w:val="none" w:sz="0" w:space="0" w:color="auto"/>
                <w:bottom w:val="none" w:sz="0" w:space="0" w:color="auto"/>
                <w:right w:val="none" w:sz="0" w:space="0" w:color="auto"/>
              </w:divBdr>
              <w:divsChild>
                <w:div w:id="1463189026">
                  <w:marLeft w:val="0"/>
                  <w:marRight w:val="0"/>
                  <w:marTop w:val="0"/>
                  <w:marBottom w:val="0"/>
                  <w:divBdr>
                    <w:top w:val="none" w:sz="0" w:space="0" w:color="auto"/>
                    <w:left w:val="none" w:sz="0" w:space="0" w:color="auto"/>
                    <w:bottom w:val="none" w:sz="0" w:space="0" w:color="auto"/>
                    <w:right w:val="none" w:sz="0" w:space="0" w:color="auto"/>
                  </w:divBdr>
                  <w:divsChild>
                    <w:div w:id="506943857">
                      <w:marLeft w:val="0"/>
                      <w:marRight w:val="0"/>
                      <w:marTop w:val="0"/>
                      <w:marBottom w:val="0"/>
                      <w:divBdr>
                        <w:top w:val="none" w:sz="0" w:space="0" w:color="auto"/>
                        <w:left w:val="none" w:sz="0" w:space="0" w:color="auto"/>
                        <w:bottom w:val="none" w:sz="0" w:space="0" w:color="auto"/>
                        <w:right w:val="none" w:sz="0" w:space="0" w:color="auto"/>
                      </w:divBdr>
                      <w:divsChild>
                        <w:div w:id="1048840166">
                          <w:marLeft w:val="0"/>
                          <w:marRight w:val="0"/>
                          <w:marTop w:val="0"/>
                          <w:marBottom w:val="0"/>
                          <w:divBdr>
                            <w:top w:val="none" w:sz="0" w:space="0" w:color="auto"/>
                            <w:left w:val="none" w:sz="0" w:space="0" w:color="auto"/>
                            <w:bottom w:val="none" w:sz="0" w:space="0" w:color="auto"/>
                            <w:right w:val="none" w:sz="0" w:space="0" w:color="auto"/>
                          </w:divBdr>
                          <w:divsChild>
                            <w:div w:id="1374886448">
                              <w:marLeft w:val="0"/>
                              <w:marRight w:val="0"/>
                              <w:marTop w:val="0"/>
                              <w:marBottom w:val="0"/>
                              <w:divBdr>
                                <w:top w:val="none" w:sz="0" w:space="0" w:color="auto"/>
                                <w:left w:val="none" w:sz="0" w:space="0" w:color="auto"/>
                                <w:bottom w:val="none" w:sz="0" w:space="0" w:color="auto"/>
                                <w:right w:val="none" w:sz="0" w:space="0" w:color="auto"/>
                              </w:divBdr>
                              <w:divsChild>
                                <w:div w:id="1511723879">
                                  <w:marLeft w:val="0"/>
                                  <w:marRight w:val="0"/>
                                  <w:marTop w:val="0"/>
                                  <w:marBottom w:val="0"/>
                                  <w:divBdr>
                                    <w:top w:val="none" w:sz="0" w:space="0" w:color="auto"/>
                                    <w:left w:val="none" w:sz="0" w:space="0" w:color="auto"/>
                                    <w:bottom w:val="none" w:sz="0" w:space="0" w:color="auto"/>
                                    <w:right w:val="none" w:sz="0" w:space="0" w:color="auto"/>
                                  </w:divBdr>
                                  <w:divsChild>
                                    <w:div w:id="1171212987">
                                      <w:marLeft w:val="0"/>
                                      <w:marRight w:val="0"/>
                                      <w:marTop w:val="0"/>
                                      <w:marBottom w:val="0"/>
                                      <w:divBdr>
                                        <w:top w:val="none" w:sz="0" w:space="0" w:color="auto"/>
                                        <w:left w:val="none" w:sz="0" w:space="0" w:color="auto"/>
                                        <w:bottom w:val="none" w:sz="0" w:space="0" w:color="auto"/>
                                        <w:right w:val="none" w:sz="0" w:space="0" w:color="auto"/>
                                      </w:divBdr>
                                    </w:div>
                                    <w:div w:id="894467833">
                                      <w:marLeft w:val="0"/>
                                      <w:marRight w:val="0"/>
                                      <w:marTop w:val="0"/>
                                      <w:marBottom w:val="0"/>
                                      <w:divBdr>
                                        <w:top w:val="none" w:sz="0" w:space="0" w:color="auto"/>
                                        <w:left w:val="none" w:sz="0" w:space="0" w:color="auto"/>
                                        <w:bottom w:val="none" w:sz="0" w:space="0" w:color="auto"/>
                                        <w:right w:val="none" w:sz="0" w:space="0" w:color="auto"/>
                                      </w:divBdr>
                                      <w:divsChild>
                                        <w:div w:id="1578325166">
                                          <w:marLeft w:val="0"/>
                                          <w:marRight w:val="0"/>
                                          <w:marTop w:val="0"/>
                                          <w:marBottom w:val="0"/>
                                          <w:divBdr>
                                            <w:top w:val="none" w:sz="0" w:space="0" w:color="auto"/>
                                            <w:left w:val="single" w:sz="12" w:space="0" w:color="0069B5"/>
                                            <w:bottom w:val="none" w:sz="0" w:space="0" w:color="auto"/>
                                            <w:right w:val="single" w:sz="12" w:space="0" w:color="FFC010"/>
                                          </w:divBdr>
                                          <w:divsChild>
                                            <w:div w:id="518154655">
                                              <w:marLeft w:val="0"/>
                                              <w:marRight w:val="0"/>
                                              <w:marTop w:val="0"/>
                                              <w:marBottom w:val="0"/>
                                              <w:divBdr>
                                                <w:top w:val="none" w:sz="0" w:space="0" w:color="auto"/>
                                                <w:left w:val="none" w:sz="0" w:space="0" w:color="auto"/>
                                                <w:bottom w:val="none" w:sz="0" w:space="0" w:color="auto"/>
                                                <w:right w:val="none" w:sz="0" w:space="0" w:color="auto"/>
                                              </w:divBdr>
                                              <w:divsChild>
                                                <w:div w:id="1195389072">
                                                  <w:marLeft w:val="0"/>
                                                  <w:marRight w:val="0"/>
                                                  <w:marTop w:val="0"/>
                                                  <w:marBottom w:val="0"/>
                                                  <w:divBdr>
                                                    <w:top w:val="none" w:sz="0" w:space="0" w:color="auto"/>
                                                    <w:left w:val="none" w:sz="0" w:space="0" w:color="auto"/>
                                                    <w:bottom w:val="none" w:sz="0" w:space="0" w:color="auto"/>
                                                    <w:right w:val="none" w:sz="0" w:space="0" w:color="auto"/>
                                                  </w:divBdr>
                                                  <w:divsChild>
                                                    <w:div w:id="1951038357">
                                                      <w:marLeft w:val="0"/>
                                                      <w:marRight w:val="0"/>
                                                      <w:marTop w:val="0"/>
                                                      <w:marBottom w:val="0"/>
                                                      <w:divBdr>
                                                        <w:top w:val="none" w:sz="0" w:space="0" w:color="auto"/>
                                                        <w:left w:val="none" w:sz="0" w:space="0" w:color="auto"/>
                                                        <w:bottom w:val="none" w:sz="0" w:space="0" w:color="auto"/>
                                                        <w:right w:val="none" w:sz="0" w:space="0" w:color="auto"/>
                                                      </w:divBdr>
                                                    </w:div>
                                                    <w:div w:id="901058664">
                                                      <w:marLeft w:val="0"/>
                                                      <w:marRight w:val="0"/>
                                                      <w:marTop w:val="0"/>
                                                      <w:marBottom w:val="0"/>
                                                      <w:divBdr>
                                                        <w:top w:val="none" w:sz="0" w:space="0" w:color="auto"/>
                                                        <w:left w:val="none" w:sz="0" w:space="0" w:color="auto"/>
                                                        <w:bottom w:val="none" w:sz="0" w:space="0" w:color="auto"/>
                                                        <w:right w:val="none" w:sz="0" w:space="0" w:color="auto"/>
                                                      </w:divBdr>
                                                    </w:div>
                                                    <w:div w:id="2459760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087576118">
                                              <w:marLeft w:val="0"/>
                                              <w:marRight w:val="0"/>
                                              <w:marTop w:val="0"/>
                                              <w:marBottom w:val="0"/>
                                              <w:divBdr>
                                                <w:top w:val="none" w:sz="0" w:space="0" w:color="auto"/>
                                                <w:left w:val="none" w:sz="0" w:space="0" w:color="auto"/>
                                                <w:bottom w:val="none" w:sz="0" w:space="0" w:color="auto"/>
                                                <w:right w:val="none" w:sz="0" w:space="0" w:color="auto"/>
                                              </w:divBdr>
                                              <w:divsChild>
                                                <w:div w:id="2043238885">
                                                  <w:marLeft w:val="0"/>
                                                  <w:marRight w:val="0"/>
                                                  <w:marTop w:val="0"/>
                                                  <w:marBottom w:val="0"/>
                                                  <w:divBdr>
                                                    <w:top w:val="none" w:sz="0" w:space="0" w:color="auto"/>
                                                    <w:left w:val="none" w:sz="0" w:space="0" w:color="auto"/>
                                                    <w:bottom w:val="none" w:sz="0" w:space="0" w:color="auto"/>
                                                    <w:right w:val="none" w:sz="0" w:space="0" w:color="auto"/>
                                                  </w:divBdr>
                                                  <w:divsChild>
                                                    <w:div w:id="615063964">
                                                      <w:marLeft w:val="0"/>
                                                      <w:marRight w:val="0"/>
                                                      <w:marTop w:val="0"/>
                                                      <w:marBottom w:val="0"/>
                                                      <w:divBdr>
                                                        <w:top w:val="none" w:sz="0" w:space="0" w:color="auto"/>
                                                        <w:left w:val="none" w:sz="0" w:space="0" w:color="auto"/>
                                                        <w:bottom w:val="none" w:sz="0" w:space="0" w:color="auto"/>
                                                        <w:right w:val="none" w:sz="0" w:space="0" w:color="auto"/>
                                                      </w:divBdr>
                                                    </w:div>
                                                    <w:div w:id="1859928127">
                                                      <w:marLeft w:val="0"/>
                                                      <w:marRight w:val="0"/>
                                                      <w:marTop w:val="0"/>
                                                      <w:marBottom w:val="0"/>
                                                      <w:divBdr>
                                                        <w:top w:val="none" w:sz="0" w:space="0" w:color="auto"/>
                                                        <w:left w:val="none" w:sz="0" w:space="0" w:color="auto"/>
                                                        <w:bottom w:val="none" w:sz="0" w:space="0" w:color="auto"/>
                                                        <w:right w:val="none" w:sz="0" w:space="0" w:color="auto"/>
                                                      </w:divBdr>
                                                    </w:div>
                                                    <w:div w:id="112226769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916600361">
                                      <w:marLeft w:val="0"/>
                                      <w:marRight w:val="0"/>
                                      <w:marTop w:val="0"/>
                                      <w:marBottom w:val="0"/>
                                      <w:divBdr>
                                        <w:top w:val="none" w:sz="0" w:space="0" w:color="auto"/>
                                        <w:left w:val="none" w:sz="0" w:space="0" w:color="auto"/>
                                        <w:bottom w:val="none" w:sz="0" w:space="0" w:color="auto"/>
                                        <w:right w:val="none" w:sz="0" w:space="0" w:color="auto"/>
                                      </w:divBdr>
                                      <w:divsChild>
                                        <w:div w:id="1144421740">
                                          <w:marLeft w:val="0"/>
                                          <w:marRight w:val="0"/>
                                          <w:marTop w:val="0"/>
                                          <w:marBottom w:val="0"/>
                                          <w:divBdr>
                                            <w:top w:val="none" w:sz="0" w:space="0" w:color="auto"/>
                                            <w:left w:val="none" w:sz="0" w:space="0" w:color="auto"/>
                                            <w:bottom w:val="none" w:sz="0" w:space="0" w:color="auto"/>
                                            <w:right w:val="none" w:sz="0" w:space="0" w:color="auto"/>
                                          </w:divBdr>
                                          <w:divsChild>
                                            <w:div w:id="534469230">
                                              <w:marLeft w:val="0"/>
                                              <w:marRight w:val="0"/>
                                              <w:marTop w:val="0"/>
                                              <w:marBottom w:val="0"/>
                                              <w:divBdr>
                                                <w:top w:val="none" w:sz="0" w:space="0" w:color="auto"/>
                                                <w:left w:val="none" w:sz="0" w:space="0" w:color="auto"/>
                                                <w:bottom w:val="none" w:sz="0" w:space="0" w:color="auto"/>
                                                <w:right w:val="none" w:sz="0" w:space="0" w:color="auto"/>
                                              </w:divBdr>
                                              <w:divsChild>
                                                <w:div w:id="934558126">
                                                  <w:marLeft w:val="0"/>
                                                  <w:marRight w:val="0"/>
                                                  <w:marTop w:val="0"/>
                                                  <w:marBottom w:val="0"/>
                                                  <w:divBdr>
                                                    <w:top w:val="none" w:sz="0" w:space="0" w:color="auto"/>
                                                    <w:left w:val="none" w:sz="0" w:space="0" w:color="auto"/>
                                                    <w:bottom w:val="none" w:sz="0" w:space="0" w:color="auto"/>
                                                    <w:right w:val="none" w:sz="0" w:space="0" w:color="auto"/>
                                                  </w:divBdr>
                                                </w:div>
                                                <w:div w:id="2100983242">
                                                  <w:marLeft w:val="0"/>
                                                  <w:marRight w:val="0"/>
                                                  <w:marTop w:val="0"/>
                                                  <w:marBottom w:val="0"/>
                                                  <w:divBdr>
                                                    <w:top w:val="none" w:sz="0" w:space="0" w:color="auto"/>
                                                    <w:left w:val="none" w:sz="0" w:space="0" w:color="auto"/>
                                                    <w:bottom w:val="none" w:sz="0" w:space="0" w:color="auto"/>
                                                    <w:right w:val="none" w:sz="0" w:space="0" w:color="auto"/>
                                                  </w:divBdr>
                                                  <w:divsChild>
                                                    <w:div w:id="1774742969">
                                                      <w:marLeft w:val="0"/>
                                                      <w:marRight w:val="0"/>
                                                      <w:marTop w:val="0"/>
                                                      <w:marBottom w:val="0"/>
                                                      <w:divBdr>
                                                        <w:top w:val="none" w:sz="0" w:space="0" w:color="auto"/>
                                                        <w:left w:val="none" w:sz="0" w:space="0" w:color="auto"/>
                                                        <w:bottom w:val="none" w:sz="0" w:space="0" w:color="auto"/>
                                                        <w:right w:val="none" w:sz="0" w:space="0" w:color="auto"/>
                                                      </w:divBdr>
                                                    </w:div>
                                                  </w:divsChild>
                                                </w:div>
                                                <w:div w:id="2063671776">
                                                  <w:marLeft w:val="0"/>
                                                  <w:marRight w:val="0"/>
                                                  <w:marTop w:val="0"/>
                                                  <w:marBottom w:val="0"/>
                                                  <w:divBdr>
                                                    <w:top w:val="none" w:sz="0" w:space="0" w:color="auto"/>
                                                    <w:left w:val="none" w:sz="0" w:space="0" w:color="auto"/>
                                                    <w:bottom w:val="none" w:sz="0" w:space="0" w:color="auto"/>
                                                    <w:right w:val="none" w:sz="0" w:space="0" w:color="auto"/>
                                                  </w:divBdr>
                                                  <w:divsChild>
                                                    <w:div w:id="193069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189232">
                                      <w:marLeft w:val="0"/>
                                      <w:marRight w:val="0"/>
                                      <w:marTop w:val="0"/>
                                      <w:marBottom w:val="0"/>
                                      <w:divBdr>
                                        <w:top w:val="none" w:sz="0" w:space="0" w:color="auto"/>
                                        <w:left w:val="none" w:sz="0" w:space="0" w:color="auto"/>
                                        <w:bottom w:val="none" w:sz="0" w:space="0" w:color="auto"/>
                                        <w:right w:val="none" w:sz="0" w:space="0" w:color="auto"/>
                                      </w:divBdr>
                                      <w:divsChild>
                                        <w:div w:id="1429275509">
                                          <w:marLeft w:val="0"/>
                                          <w:marRight w:val="0"/>
                                          <w:marTop w:val="0"/>
                                          <w:marBottom w:val="0"/>
                                          <w:divBdr>
                                            <w:top w:val="none" w:sz="0" w:space="0" w:color="auto"/>
                                            <w:left w:val="none" w:sz="0" w:space="0" w:color="auto"/>
                                            <w:bottom w:val="none" w:sz="0" w:space="0" w:color="auto"/>
                                            <w:right w:val="none" w:sz="0" w:space="0" w:color="auto"/>
                                          </w:divBdr>
                                          <w:divsChild>
                                            <w:div w:id="122163287">
                                              <w:marLeft w:val="0"/>
                                              <w:marRight w:val="0"/>
                                              <w:marTop w:val="0"/>
                                              <w:marBottom w:val="0"/>
                                              <w:divBdr>
                                                <w:top w:val="none" w:sz="0" w:space="0" w:color="auto"/>
                                                <w:left w:val="none" w:sz="0" w:space="0" w:color="auto"/>
                                                <w:bottom w:val="none" w:sz="0" w:space="0" w:color="auto"/>
                                                <w:right w:val="none" w:sz="0" w:space="0" w:color="auto"/>
                                              </w:divBdr>
                                              <w:divsChild>
                                                <w:div w:id="1572305085">
                                                  <w:marLeft w:val="0"/>
                                                  <w:marRight w:val="480"/>
                                                  <w:marTop w:val="0"/>
                                                  <w:marBottom w:val="0"/>
                                                  <w:divBdr>
                                                    <w:top w:val="none" w:sz="0" w:space="0" w:color="auto"/>
                                                    <w:left w:val="none" w:sz="0" w:space="0" w:color="auto"/>
                                                    <w:bottom w:val="none" w:sz="0" w:space="0" w:color="auto"/>
                                                    <w:right w:val="none" w:sz="0" w:space="0" w:color="auto"/>
                                                  </w:divBdr>
                                                </w:div>
                                                <w:div w:id="586576911">
                                                  <w:marLeft w:val="0"/>
                                                  <w:marRight w:val="480"/>
                                                  <w:marTop w:val="0"/>
                                                  <w:marBottom w:val="0"/>
                                                  <w:divBdr>
                                                    <w:top w:val="none" w:sz="0" w:space="0" w:color="auto"/>
                                                    <w:left w:val="none" w:sz="0" w:space="0" w:color="auto"/>
                                                    <w:bottom w:val="none" w:sz="0" w:space="0" w:color="auto"/>
                                                    <w:right w:val="none" w:sz="0" w:space="0" w:color="auto"/>
                                                  </w:divBdr>
                                                </w:div>
                                                <w:div w:id="439036090">
                                                  <w:marLeft w:val="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9502700">
      <w:bodyDiv w:val="1"/>
      <w:marLeft w:val="0"/>
      <w:marRight w:val="0"/>
      <w:marTop w:val="0"/>
      <w:marBottom w:val="0"/>
      <w:divBdr>
        <w:top w:val="none" w:sz="0" w:space="0" w:color="auto"/>
        <w:left w:val="none" w:sz="0" w:space="0" w:color="auto"/>
        <w:bottom w:val="none" w:sz="0" w:space="0" w:color="auto"/>
        <w:right w:val="none" w:sz="0" w:space="0" w:color="auto"/>
      </w:divBdr>
      <w:divsChild>
        <w:div w:id="270820458">
          <w:marLeft w:val="0"/>
          <w:marRight w:val="0"/>
          <w:marTop w:val="0"/>
          <w:marBottom w:val="0"/>
          <w:divBdr>
            <w:top w:val="none" w:sz="0" w:space="0" w:color="auto"/>
            <w:left w:val="none" w:sz="0" w:space="0" w:color="auto"/>
            <w:bottom w:val="none" w:sz="0" w:space="0" w:color="auto"/>
            <w:right w:val="none" w:sz="0" w:space="0" w:color="auto"/>
          </w:divBdr>
          <w:divsChild>
            <w:div w:id="1803843336">
              <w:marLeft w:val="0"/>
              <w:marRight w:val="0"/>
              <w:marTop w:val="150"/>
              <w:marBottom w:val="0"/>
              <w:divBdr>
                <w:top w:val="none" w:sz="0" w:space="0" w:color="auto"/>
                <w:left w:val="none" w:sz="0" w:space="0" w:color="auto"/>
                <w:bottom w:val="none" w:sz="0" w:space="0" w:color="auto"/>
                <w:right w:val="none" w:sz="0" w:space="0" w:color="auto"/>
              </w:divBdr>
              <w:divsChild>
                <w:div w:id="1125125787">
                  <w:marLeft w:val="0"/>
                  <w:marRight w:val="0"/>
                  <w:marTop w:val="0"/>
                  <w:marBottom w:val="0"/>
                  <w:divBdr>
                    <w:top w:val="none" w:sz="0" w:space="0" w:color="auto"/>
                    <w:left w:val="none" w:sz="0" w:space="0" w:color="auto"/>
                    <w:bottom w:val="none" w:sz="0" w:space="0" w:color="auto"/>
                    <w:right w:val="none" w:sz="0" w:space="0" w:color="auto"/>
                  </w:divBdr>
                  <w:divsChild>
                    <w:div w:id="391469057">
                      <w:marLeft w:val="0"/>
                      <w:marRight w:val="0"/>
                      <w:marTop w:val="0"/>
                      <w:marBottom w:val="0"/>
                      <w:divBdr>
                        <w:top w:val="none" w:sz="0" w:space="0" w:color="auto"/>
                        <w:left w:val="none" w:sz="0" w:space="0" w:color="auto"/>
                        <w:bottom w:val="none" w:sz="0" w:space="0" w:color="auto"/>
                        <w:right w:val="none" w:sz="0" w:space="0" w:color="auto"/>
                      </w:divBdr>
                      <w:divsChild>
                        <w:div w:id="126877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google.co.uk/url?sa=i&amp;rct=j&amp;q=&amp;esrc=s&amp;source=images&amp;cd=&amp;cad=rja&amp;uact=8&amp;ved=0ahUKEwi2_r-xpf3PAhXkCcAKHf_QDaYQjRwIBw&amp;url=http://www.express.co.uk/news/politics/657120/EU-bosses-demand-European-Union-flag-stars-be-incorporated-into-Union-Jack&amp;psig=AFQjCNHSN7y3SWKsCMpzlZ0wobBH5hHACg&amp;ust=14777367708826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Proposed Dissertation timeline</a:t>
            </a:r>
          </a:p>
        </c:rich>
      </c:tx>
      <c:layout>
        <c:manualLayout>
          <c:xMode val="edge"/>
          <c:yMode val="edge"/>
          <c:x val="2.63749156457137E-2"/>
          <c:y val="3.205128205128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4505409088886999"/>
          <c:y val="7.6519228124435096E-2"/>
          <c:w val="0.49800710966599099"/>
          <c:h val="0.90011457714776899"/>
        </c:manualLayout>
      </c:layout>
      <c:barChart>
        <c:barDir val="bar"/>
        <c:grouping val="stacked"/>
        <c:varyColors val="0"/>
        <c:ser>
          <c:idx val="0"/>
          <c:order val="0"/>
          <c:tx>
            <c:strRef>
              <c:f>Sheet1!$B$1</c:f>
              <c:strCache>
                <c:ptCount val="1"/>
                <c:pt idx="0">
                  <c:v>Start Date </c:v>
                </c:pt>
              </c:strCache>
            </c:strRef>
          </c:tx>
          <c:spPr>
            <a:noFill/>
            <a:ln>
              <a:noFill/>
            </a:ln>
            <a:effectLst/>
          </c:spPr>
          <c:invertIfNegative val="0"/>
          <c:cat>
            <c:strRef>
              <c:f>Sheet1!$A$2:$A$21</c:f>
              <c:strCache>
                <c:ptCount val="20"/>
                <c:pt idx="0">
                  <c:v>Think of Subject</c:v>
                </c:pt>
                <c:pt idx="1">
                  <c:v>Produce working title</c:v>
                </c:pt>
                <c:pt idx="2">
                  <c:v>Investigate what is needed for dissertation proposal</c:v>
                </c:pt>
                <c:pt idx="3">
                  <c:v>Produce Proposal</c:v>
                </c:pt>
                <c:pt idx="4">
                  <c:v>Email Tutor for guidance</c:v>
                </c:pt>
                <c:pt idx="5">
                  <c:v>Amend following Guidance</c:v>
                </c:pt>
                <c:pt idx="6">
                  <c:v>Submit proposal and ethics documents</c:v>
                </c:pt>
                <c:pt idx="7">
                  <c:v>Research Literature</c:v>
                </c:pt>
                <c:pt idx="8">
                  <c:v>Meetings with Supervisor</c:v>
                </c:pt>
                <c:pt idx="9">
                  <c:v>Complete Interview questions </c:v>
                </c:pt>
                <c:pt idx="10">
                  <c:v>Formalise documents and interview authorities</c:v>
                </c:pt>
                <c:pt idx="11">
                  <c:v>Contact companies/people in local area to arrange contacts </c:v>
                </c:pt>
                <c:pt idx="12">
                  <c:v>Interview subjects</c:v>
                </c:pt>
                <c:pt idx="13">
                  <c:v>Commence writing of intial stages of dissertation</c:v>
                </c:pt>
                <c:pt idx="14">
                  <c:v>Present findings from interviews, for dissertation </c:v>
                </c:pt>
                <c:pt idx="15">
                  <c:v>Analyse the findings, draw comparisons from subjects</c:v>
                </c:pt>
                <c:pt idx="16">
                  <c:v>Write conclusion</c:v>
                </c:pt>
                <c:pt idx="17">
                  <c:v>Discuss completed dissertation with tutor</c:v>
                </c:pt>
                <c:pt idx="18">
                  <c:v>Amend where necessary</c:v>
                </c:pt>
                <c:pt idx="19">
                  <c:v>Submit completed dissertation</c:v>
                </c:pt>
              </c:strCache>
            </c:strRef>
          </c:cat>
          <c:val>
            <c:numRef>
              <c:f>Sheet1!$B$2:$B$21</c:f>
              <c:numCache>
                <c:formatCode>m/d/yyyy</c:formatCode>
                <c:ptCount val="20"/>
                <c:pt idx="0">
                  <c:v>42646</c:v>
                </c:pt>
                <c:pt idx="1">
                  <c:v>42652</c:v>
                </c:pt>
                <c:pt idx="2">
                  <c:v>42653</c:v>
                </c:pt>
                <c:pt idx="3">
                  <c:v>42663</c:v>
                </c:pt>
                <c:pt idx="4">
                  <c:v>42669</c:v>
                </c:pt>
                <c:pt idx="5">
                  <c:v>42670</c:v>
                </c:pt>
                <c:pt idx="6">
                  <c:v>42677</c:v>
                </c:pt>
                <c:pt idx="7">
                  <c:v>42653</c:v>
                </c:pt>
                <c:pt idx="8">
                  <c:v>42646</c:v>
                </c:pt>
                <c:pt idx="9">
                  <c:v>42653</c:v>
                </c:pt>
                <c:pt idx="10">
                  <c:v>42678</c:v>
                </c:pt>
                <c:pt idx="11">
                  <c:v>42678</c:v>
                </c:pt>
                <c:pt idx="12">
                  <c:v>42678</c:v>
                </c:pt>
                <c:pt idx="13">
                  <c:v>42719</c:v>
                </c:pt>
                <c:pt idx="14">
                  <c:v>42745</c:v>
                </c:pt>
                <c:pt idx="15">
                  <c:v>42767</c:v>
                </c:pt>
                <c:pt idx="16">
                  <c:v>42816</c:v>
                </c:pt>
                <c:pt idx="17">
                  <c:v>42825</c:v>
                </c:pt>
                <c:pt idx="18">
                  <c:v>42830</c:v>
                </c:pt>
                <c:pt idx="19">
                  <c:v>42862</c:v>
                </c:pt>
              </c:numCache>
            </c:numRef>
          </c:val>
        </c:ser>
        <c:ser>
          <c:idx val="1"/>
          <c:order val="1"/>
          <c:tx>
            <c:strRef>
              <c:f>Sheet1!$D$1</c:f>
              <c:strCache>
                <c:ptCount val="1"/>
                <c:pt idx="0">
                  <c:v>Duration</c:v>
                </c:pt>
              </c:strCache>
            </c:strRef>
          </c:tx>
          <c:spPr>
            <a:solidFill>
              <a:schemeClr val="accent2"/>
            </a:solidFill>
            <a:ln>
              <a:noFill/>
            </a:ln>
            <a:effectLst/>
          </c:spPr>
          <c:invertIfNegative val="0"/>
          <c:cat>
            <c:strRef>
              <c:f>Sheet1!$A$2:$A$21</c:f>
              <c:strCache>
                <c:ptCount val="20"/>
                <c:pt idx="0">
                  <c:v>Think of Subject</c:v>
                </c:pt>
                <c:pt idx="1">
                  <c:v>Produce working title</c:v>
                </c:pt>
                <c:pt idx="2">
                  <c:v>Investigate what is needed for dissertation proposal</c:v>
                </c:pt>
                <c:pt idx="3">
                  <c:v>Produce Proposal</c:v>
                </c:pt>
                <c:pt idx="4">
                  <c:v>Email Tutor for guidance</c:v>
                </c:pt>
                <c:pt idx="5">
                  <c:v>Amend following Guidance</c:v>
                </c:pt>
                <c:pt idx="6">
                  <c:v>Submit proposal and ethics documents</c:v>
                </c:pt>
                <c:pt idx="7">
                  <c:v>Research Literature</c:v>
                </c:pt>
                <c:pt idx="8">
                  <c:v>Meetings with Supervisor</c:v>
                </c:pt>
                <c:pt idx="9">
                  <c:v>Complete Interview questions </c:v>
                </c:pt>
                <c:pt idx="10">
                  <c:v>Formalise documents and interview authorities</c:v>
                </c:pt>
                <c:pt idx="11">
                  <c:v>Contact companies/people in local area to arrange contacts </c:v>
                </c:pt>
                <c:pt idx="12">
                  <c:v>Interview subjects</c:v>
                </c:pt>
                <c:pt idx="13">
                  <c:v>Commence writing of intial stages of dissertation</c:v>
                </c:pt>
                <c:pt idx="14">
                  <c:v>Present findings from interviews, for dissertation </c:v>
                </c:pt>
                <c:pt idx="15">
                  <c:v>Analyse the findings, draw comparisons from subjects</c:v>
                </c:pt>
                <c:pt idx="16">
                  <c:v>Write conclusion</c:v>
                </c:pt>
                <c:pt idx="17">
                  <c:v>Discuss completed dissertation with tutor</c:v>
                </c:pt>
                <c:pt idx="18">
                  <c:v>Amend where necessary</c:v>
                </c:pt>
                <c:pt idx="19">
                  <c:v>Submit completed dissertation</c:v>
                </c:pt>
              </c:strCache>
            </c:strRef>
          </c:cat>
          <c:val>
            <c:numRef>
              <c:f>Sheet1!$D$2:$D$21</c:f>
              <c:numCache>
                <c:formatCode>General</c:formatCode>
                <c:ptCount val="20"/>
                <c:pt idx="0">
                  <c:v>7</c:v>
                </c:pt>
                <c:pt idx="1">
                  <c:v>1</c:v>
                </c:pt>
                <c:pt idx="2">
                  <c:v>10</c:v>
                </c:pt>
                <c:pt idx="3">
                  <c:v>15</c:v>
                </c:pt>
                <c:pt idx="4">
                  <c:v>9</c:v>
                </c:pt>
                <c:pt idx="5">
                  <c:v>8</c:v>
                </c:pt>
                <c:pt idx="6">
                  <c:v>1</c:v>
                </c:pt>
                <c:pt idx="7">
                  <c:v>55</c:v>
                </c:pt>
                <c:pt idx="8">
                  <c:v>216</c:v>
                </c:pt>
                <c:pt idx="9">
                  <c:v>25</c:v>
                </c:pt>
                <c:pt idx="10">
                  <c:v>38</c:v>
                </c:pt>
                <c:pt idx="11">
                  <c:v>38</c:v>
                </c:pt>
                <c:pt idx="12">
                  <c:v>38</c:v>
                </c:pt>
                <c:pt idx="13">
                  <c:v>26</c:v>
                </c:pt>
                <c:pt idx="14">
                  <c:v>22</c:v>
                </c:pt>
                <c:pt idx="15">
                  <c:v>49</c:v>
                </c:pt>
                <c:pt idx="16">
                  <c:v>9</c:v>
                </c:pt>
                <c:pt idx="17">
                  <c:v>5</c:v>
                </c:pt>
                <c:pt idx="18">
                  <c:v>32</c:v>
                </c:pt>
                <c:pt idx="19">
                  <c:v>1</c:v>
                </c:pt>
              </c:numCache>
            </c:numRef>
          </c:val>
        </c:ser>
        <c:dLbls>
          <c:showLegendKey val="0"/>
          <c:showVal val="0"/>
          <c:showCatName val="0"/>
          <c:showSerName val="0"/>
          <c:showPercent val="0"/>
          <c:showBubbleSize val="0"/>
        </c:dLbls>
        <c:gapWidth val="150"/>
        <c:overlap val="100"/>
        <c:axId val="413443912"/>
        <c:axId val="413444696"/>
      </c:barChart>
      <c:catAx>
        <c:axId val="41344391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444696"/>
        <c:crosses val="autoZero"/>
        <c:auto val="1"/>
        <c:lblAlgn val="ctr"/>
        <c:lblOffset val="100"/>
        <c:noMultiLvlLbl val="0"/>
      </c:catAx>
      <c:valAx>
        <c:axId val="413444696"/>
        <c:scaling>
          <c:orientation val="minMax"/>
        </c:scaling>
        <c:delete val="0"/>
        <c:axPos val="t"/>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443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8</Pages>
  <Words>1766</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Bainton (1401642)</dc:creator>
  <cp:keywords/>
  <dc:description/>
  <cp:lastModifiedBy>Alex Bell</cp:lastModifiedBy>
  <cp:revision>2</cp:revision>
  <cp:lastPrinted>2016-11-02T20:23:00Z</cp:lastPrinted>
  <dcterms:created xsi:type="dcterms:W3CDTF">2019-03-12T10:34:00Z</dcterms:created>
  <dcterms:modified xsi:type="dcterms:W3CDTF">2019-03-12T10:34:00Z</dcterms:modified>
</cp:coreProperties>
</file>