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44F84" w14:textId="6EB6B8E2" w:rsidR="003D29FE" w:rsidRDefault="003D29FE" w:rsidP="006B47F8">
      <w:pPr>
        <w:jc w:val="right"/>
      </w:pPr>
      <w:r>
        <w:t>Alia</w:t>
      </w:r>
    </w:p>
    <w:p w14:paraId="5313F84F" w14:textId="7A886CAD" w:rsidR="003D29FE" w:rsidRPr="00FD1FF7" w:rsidRDefault="003D29FE">
      <w:pPr>
        <w:rPr>
          <w:sz w:val="28"/>
          <w:szCs w:val="28"/>
        </w:rPr>
      </w:pPr>
      <w:r w:rsidRPr="00FD1FF7">
        <w:rPr>
          <w:sz w:val="28"/>
          <w:szCs w:val="28"/>
        </w:rPr>
        <w:t>LGBTQ+ Hate Crime and the Pandemic</w:t>
      </w:r>
    </w:p>
    <w:p w14:paraId="15B678C9" w14:textId="08257E26" w:rsidR="00625EDF" w:rsidRDefault="00F5408F">
      <w:r>
        <w:t xml:space="preserve">This article highlights issues surrounding the culture of homophobic and transphobic discrimination in modern British society which </w:t>
      </w:r>
      <w:r w:rsidR="007D0B5E">
        <w:t xml:space="preserve">has </w:t>
      </w:r>
      <w:r>
        <w:t>grown since the pandemic</w:t>
      </w:r>
      <w:r w:rsidR="008B7D4A">
        <w:t xml:space="preserve">. </w:t>
      </w:r>
      <w:r w:rsidR="00FB69CF">
        <w:t xml:space="preserve">Hate crime is a </w:t>
      </w:r>
      <w:r w:rsidR="00F95DEF">
        <w:t xml:space="preserve">significant </w:t>
      </w:r>
      <w:r w:rsidR="00FB69CF">
        <w:t xml:space="preserve">issue in today’s diverse society </w:t>
      </w:r>
      <w:r w:rsidR="00F95DEF">
        <w:t xml:space="preserve">affecting </w:t>
      </w:r>
      <w:r w:rsidR="00FB69CF">
        <w:t>many LGBTQ+ people</w:t>
      </w:r>
      <w:r w:rsidR="00222503">
        <w:t xml:space="preserve">. </w:t>
      </w:r>
      <w:r w:rsidR="00DA4824">
        <w:t xml:space="preserve">The Metropolitan Police define it as </w:t>
      </w:r>
      <w:r w:rsidR="00074B50">
        <w:t>“</w:t>
      </w:r>
      <w:r w:rsidR="00FA4655" w:rsidRPr="00FA4655">
        <w:t>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w:t>
      </w:r>
      <w:r w:rsidR="00074B50">
        <w:t>”</w:t>
      </w:r>
      <w:r w:rsidR="008D72EB">
        <w:t xml:space="preserve"> </w:t>
      </w:r>
      <w:sdt>
        <w:sdtPr>
          <w:id w:val="831412843"/>
          <w:citation/>
        </w:sdtPr>
        <w:sdtContent>
          <w:r w:rsidR="00051FE5">
            <w:fldChar w:fldCharType="begin"/>
          </w:r>
          <w:r w:rsidR="00051FE5">
            <w:instrText xml:space="preserve"> CITATION Met22 \l 2057 </w:instrText>
          </w:r>
          <w:r w:rsidR="00051FE5">
            <w:fldChar w:fldCharType="separate"/>
          </w:r>
          <w:r w:rsidR="00051FE5" w:rsidRPr="00216C76">
            <w:rPr>
              <w:noProof/>
            </w:rPr>
            <w:t>(Metropolitan Police, 2022)</w:t>
          </w:r>
          <w:r w:rsidR="00051FE5">
            <w:fldChar w:fldCharType="end"/>
          </w:r>
        </w:sdtContent>
      </w:sdt>
      <w:r w:rsidR="00477BC8">
        <w:t>. Police figures show that</w:t>
      </w:r>
      <w:r w:rsidR="004A6C43">
        <w:t xml:space="preserve"> reports of hate crime have risen since the Covid-19 pandemic</w:t>
      </w:r>
      <w:r w:rsidR="00293C2D">
        <w:t>: f</w:t>
      </w:r>
      <w:r w:rsidR="00293C2D" w:rsidRPr="00293C2D">
        <w:t>rom January</w:t>
      </w:r>
      <w:r w:rsidR="00293C2D">
        <w:t xml:space="preserve"> -</w:t>
      </w:r>
      <w:r w:rsidR="00293C2D" w:rsidRPr="00293C2D">
        <w:t xml:space="preserve"> August</w:t>
      </w:r>
      <w:r w:rsidR="00293C2D">
        <w:t xml:space="preserve"> 2021</w:t>
      </w:r>
      <w:r w:rsidR="00293C2D" w:rsidRPr="00293C2D">
        <w:t xml:space="preserve">, </w:t>
      </w:r>
      <w:r w:rsidR="00DC326C">
        <w:t xml:space="preserve">around </w:t>
      </w:r>
      <w:r w:rsidR="00293C2D" w:rsidRPr="00293C2D">
        <w:t>14,670 homophobic offences were recorded, compared with 11,841 in</w:t>
      </w:r>
      <w:r w:rsidR="00D10AC1">
        <w:t xml:space="preserve"> January-August</w:t>
      </w:r>
      <w:r w:rsidR="00293C2D" w:rsidRPr="00293C2D">
        <w:t xml:space="preserve"> 2020 and 10,817 in </w:t>
      </w:r>
      <w:r w:rsidR="00D10AC1">
        <w:t xml:space="preserve">January-August </w:t>
      </w:r>
      <w:r w:rsidR="00293C2D" w:rsidRPr="00293C2D">
        <w:t>2019</w:t>
      </w:r>
      <w:r w:rsidR="00D579EF">
        <w:t xml:space="preserve"> </w:t>
      </w:r>
      <w:sdt>
        <w:sdtPr>
          <w:id w:val="-457115890"/>
          <w:citation/>
        </w:sdtPr>
        <w:sdtContent>
          <w:r w:rsidR="00D579EF">
            <w:fldChar w:fldCharType="begin"/>
          </w:r>
          <w:r w:rsidR="00D579EF">
            <w:instrText xml:space="preserve"> CITATION Léo21 \l 2057 </w:instrText>
          </w:r>
          <w:r w:rsidR="00D579EF">
            <w:fldChar w:fldCharType="separate"/>
          </w:r>
          <w:r w:rsidR="00D579EF" w:rsidRPr="00D579EF">
            <w:rPr>
              <w:noProof/>
            </w:rPr>
            <w:t>(Chao-Fong, 2021)</w:t>
          </w:r>
          <w:r w:rsidR="00D579EF">
            <w:fldChar w:fldCharType="end"/>
          </w:r>
        </w:sdtContent>
      </w:sdt>
      <w:r w:rsidR="00293C2D" w:rsidRPr="00293C2D">
        <w:t xml:space="preserve">. 2,129 transphobic offences </w:t>
      </w:r>
      <w:r w:rsidR="00293C2D">
        <w:t>were</w:t>
      </w:r>
      <w:r w:rsidR="00293C2D" w:rsidRPr="00293C2D">
        <w:t xml:space="preserve"> recorded</w:t>
      </w:r>
      <w:r w:rsidR="00293C2D">
        <w:t xml:space="preserve">, opposed to </w:t>
      </w:r>
      <w:r w:rsidR="00293C2D" w:rsidRPr="00293C2D">
        <w:t>1,606 in 2020 and 1,602 in 2019</w:t>
      </w:r>
      <w:r w:rsidR="00A212D1" w:rsidRPr="00A212D1">
        <w:t xml:space="preserve"> </w:t>
      </w:r>
      <w:sdt>
        <w:sdtPr>
          <w:id w:val="-652212125"/>
          <w:citation/>
        </w:sdtPr>
        <w:sdtContent>
          <w:r w:rsidR="00A212D1">
            <w:fldChar w:fldCharType="begin"/>
          </w:r>
          <w:r w:rsidR="00A212D1">
            <w:instrText xml:space="preserve"> CITATION Léo21 \l 2057 </w:instrText>
          </w:r>
          <w:r w:rsidR="00A212D1">
            <w:fldChar w:fldCharType="separate"/>
          </w:r>
          <w:r w:rsidR="00A212D1" w:rsidRPr="00A07A24">
            <w:rPr>
              <w:noProof/>
            </w:rPr>
            <w:t>(Chao-Fong, 2021)</w:t>
          </w:r>
          <w:r w:rsidR="00A212D1">
            <w:fldChar w:fldCharType="end"/>
          </w:r>
        </w:sdtContent>
      </w:sdt>
      <w:r w:rsidR="00A212D1">
        <w:t>.</w:t>
      </w:r>
      <w:r w:rsidR="00A1481B">
        <w:t xml:space="preserve"> </w:t>
      </w:r>
    </w:p>
    <w:p w14:paraId="0CD36B9A" w14:textId="4005EE25" w:rsidR="009C4CBC" w:rsidRDefault="007E37BB">
      <w:r>
        <w:t xml:space="preserve">This is a personal issue as I </w:t>
      </w:r>
      <w:r w:rsidR="009E63B9">
        <w:t xml:space="preserve">am </w:t>
      </w:r>
      <w:r>
        <w:t xml:space="preserve">bisexual and </w:t>
      </w:r>
      <w:proofErr w:type="gramStart"/>
      <w:r>
        <w:t>nonbinary</w:t>
      </w:r>
      <w:r w:rsidR="004851BD">
        <w:t>,</w:t>
      </w:r>
      <w:r>
        <w:t xml:space="preserve"> and</w:t>
      </w:r>
      <w:proofErr w:type="gramEnd"/>
      <w:r w:rsidR="00191F65">
        <w:t xml:space="preserve"> ha</w:t>
      </w:r>
      <w:r w:rsidR="00CA4F40">
        <w:t>t</w:t>
      </w:r>
      <w:r w:rsidR="00191F65">
        <w:t>e crime</w:t>
      </w:r>
      <w:r w:rsidR="00CA4F40">
        <w:t xml:space="preserve"> has been a </w:t>
      </w:r>
      <w:r w:rsidR="00FD1FF7">
        <w:t>recurring problem</w:t>
      </w:r>
      <w:r w:rsidR="00CA4F40">
        <w:t xml:space="preserve"> throughout my teenage years</w:t>
      </w:r>
      <w:r w:rsidR="009B3FA7">
        <w:t>.</w:t>
      </w:r>
      <w:r w:rsidR="00E928C1">
        <w:t xml:space="preserve"> T</w:t>
      </w:r>
      <w:r w:rsidR="000D4E03">
        <w:t xml:space="preserve">his is a common experience as </w:t>
      </w:r>
      <w:r w:rsidR="000D4E03" w:rsidRPr="004A1C87">
        <w:t>75,000 young people experienced bullying for “being gay”</w:t>
      </w:r>
      <w:r w:rsidR="000D4E03">
        <w:t xml:space="preserve"> in 2015 </w:t>
      </w:r>
      <w:sdt>
        <w:sdtPr>
          <w:id w:val="1682244314"/>
          <w:citation/>
        </w:sdtPr>
        <w:sdtContent>
          <w:r w:rsidR="000D4E03">
            <w:fldChar w:fldCharType="begin"/>
          </w:r>
          <w:r w:rsidR="000D4E03">
            <w:instrText xml:space="preserve"> CITATION Mat16 \l 2057 </w:instrText>
          </w:r>
          <w:r w:rsidR="000D4E03">
            <w:fldChar w:fldCharType="separate"/>
          </w:r>
          <w:r w:rsidR="000D4E03">
            <w:rPr>
              <w:noProof/>
            </w:rPr>
            <w:t xml:space="preserve"> </w:t>
          </w:r>
          <w:r w:rsidR="000D4E03" w:rsidRPr="00470AD6">
            <w:rPr>
              <w:noProof/>
            </w:rPr>
            <w:t>(Horwood, 2016)</w:t>
          </w:r>
          <w:r w:rsidR="000D4E03">
            <w:fldChar w:fldCharType="end"/>
          </w:r>
        </w:sdtContent>
      </w:sdt>
      <w:r w:rsidR="000D4E03">
        <w:t xml:space="preserve"> and although I was one of them, I am not included in this statistic, </w:t>
      </w:r>
      <w:r w:rsidR="00A54348">
        <w:t>which</w:t>
      </w:r>
      <w:r w:rsidR="000D4E03">
        <w:t xml:space="preserve"> leaves me wondering</w:t>
      </w:r>
      <w:r w:rsidR="00F2311A">
        <w:t>:</w:t>
      </w:r>
      <w:r w:rsidR="000D4E03">
        <w:t xml:space="preserve"> how many others, suffer in silence?</w:t>
      </w:r>
      <w:r w:rsidR="008766ED">
        <w:t xml:space="preserve"> In his book </w:t>
      </w:r>
      <w:r w:rsidR="008766ED" w:rsidRPr="00064018">
        <w:t>‘You Will Get Through This Night’</w:t>
      </w:r>
      <w:r w:rsidR="008766ED">
        <w:t>,</w:t>
      </w:r>
      <w:r w:rsidR="00F2311A">
        <w:t xml:space="preserve"> </w:t>
      </w:r>
      <w:r w:rsidR="008E261B">
        <w:t>Daniel Howell</w:t>
      </w:r>
      <w:r w:rsidR="00EA224F">
        <w:t xml:space="preserve"> describes how he suffered homophobic abuse at the hands of his peers in school as well as his parents offhand comments at home, which have contributed to his mental health issues as he wrote: “Trying to survive the Battle Royale post-apocalypse hellscape of an all-boys school, in a society that was broadly homophobic, drilled into me that I was essentially defective” </w:t>
      </w:r>
      <w:sdt>
        <w:sdtPr>
          <w:id w:val="-796678224"/>
          <w:citation/>
        </w:sdtPr>
        <w:sdtContent>
          <w:r w:rsidR="00EA224F">
            <w:fldChar w:fldCharType="begin"/>
          </w:r>
          <w:r w:rsidR="00EA224F">
            <w:instrText xml:space="preserve"> CITATION Dan21 \l 2057 </w:instrText>
          </w:r>
          <w:r w:rsidR="00EA224F">
            <w:fldChar w:fldCharType="separate"/>
          </w:r>
          <w:r w:rsidR="00EA224F" w:rsidRPr="00C90CA8">
            <w:rPr>
              <w:noProof/>
            </w:rPr>
            <w:t>(Howell, 2021)</w:t>
          </w:r>
          <w:r w:rsidR="00EA224F">
            <w:fldChar w:fldCharType="end"/>
          </w:r>
        </w:sdtContent>
      </w:sdt>
      <w:r w:rsidR="000D4E03">
        <w:t xml:space="preserve">. </w:t>
      </w:r>
      <w:r w:rsidR="00F2311A">
        <w:t>Such</w:t>
      </w:r>
      <w:r w:rsidR="00685FFB">
        <w:t xml:space="preserve"> experience</w:t>
      </w:r>
      <w:r w:rsidR="00F2311A">
        <w:t>s</w:t>
      </w:r>
      <w:r w:rsidR="00685FFB">
        <w:t xml:space="preserve"> often</w:t>
      </w:r>
      <w:r w:rsidR="008C0D35">
        <w:t xml:space="preserve"> come with</w:t>
      </w:r>
      <w:r w:rsidR="00DF0800">
        <w:t xml:space="preserve"> growing up LGBTQ</w:t>
      </w:r>
      <w:r w:rsidR="008C0D35">
        <w:t>+ in the modern world</w:t>
      </w:r>
      <w:r w:rsidR="005E0A08">
        <w:t>, yet many people</w:t>
      </w:r>
      <w:r w:rsidR="00E3126C">
        <w:t xml:space="preserve"> (</w:t>
      </w:r>
      <w:r w:rsidR="005E0A08">
        <w:t xml:space="preserve">the cisgender heterosexual majority who are largely unaffected) </w:t>
      </w:r>
      <w:r w:rsidR="00B37B7F" w:rsidRPr="00B37B7F">
        <w:t xml:space="preserve">think that </w:t>
      </w:r>
      <w:r w:rsidR="00E00138">
        <w:t xml:space="preserve">LGBTQ+ </w:t>
      </w:r>
      <w:r w:rsidR="00B37B7F" w:rsidRPr="00B37B7F">
        <w:t xml:space="preserve">equality has been </w:t>
      </w:r>
      <w:r w:rsidR="00E00138">
        <w:t>achieved</w:t>
      </w:r>
      <w:r w:rsidR="00B37B7F">
        <w:t xml:space="preserve"> </w:t>
      </w:r>
      <w:sdt>
        <w:sdtPr>
          <w:id w:val="665915205"/>
          <w:citation/>
        </w:sdtPr>
        <w:sdtContent>
          <w:r w:rsidR="00B37B7F">
            <w:fldChar w:fldCharType="begin"/>
          </w:r>
          <w:r w:rsidR="00B37B7F">
            <w:instrText xml:space="preserve"> CITATION Mat16 \l 2057 </w:instrText>
          </w:r>
          <w:r w:rsidR="00B37B7F">
            <w:fldChar w:fldCharType="separate"/>
          </w:r>
          <w:r w:rsidR="00B37B7F" w:rsidRPr="00B37B7F">
            <w:rPr>
              <w:noProof/>
            </w:rPr>
            <w:t>(Horwood, 2016)</w:t>
          </w:r>
          <w:r w:rsidR="00B37B7F">
            <w:fldChar w:fldCharType="end"/>
          </w:r>
        </w:sdtContent>
      </w:sdt>
      <w:r w:rsidR="00B37B7F">
        <w:t>.</w:t>
      </w:r>
      <w:r w:rsidR="0034214A">
        <w:t xml:space="preserve"> This is clearly not the case</w:t>
      </w:r>
      <w:r w:rsidR="00324CAA">
        <w:t>.</w:t>
      </w:r>
      <w:r w:rsidR="0034214A">
        <w:t xml:space="preserve"> </w:t>
      </w:r>
      <w:r w:rsidR="00324CAA">
        <w:t>In fact</w:t>
      </w:r>
      <w:r w:rsidR="00CC3A34">
        <w:t>,</w:t>
      </w:r>
      <w:r w:rsidR="00324CAA">
        <w:t xml:space="preserve"> numbers are rising at an alarming rate, and some question the involvement of the pandemic in the</w:t>
      </w:r>
      <w:r w:rsidR="00397746">
        <w:t xml:space="preserve"> cause of this. </w:t>
      </w:r>
    </w:p>
    <w:p w14:paraId="2450D3B6" w14:textId="77777777" w:rsidR="00915DA4" w:rsidRDefault="002D319A" w:rsidP="00EF4D91">
      <w:r>
        <w:t xml:space="preserve">Michel Foucault, </w:t>
      </w:r>
      <w:r w:rsidR="00C722E0">
        <w:t xml:space="preserve">a </w:t>
      </w:r>
      <w:r>
        <w:t>cultural and queer theorist, presented a theory about the body, which is</w:t>
      </w:r>
      <w:r w:rsidR="00D85FE1">
        <w:t xml:space="preserve"> </w:t>
      </w:r>
      <w:r>
        <w:t xml:space="preserve">categorised in certain ways (gender, disability, age, sexuality etc) – we are aware of what is considered ‘normal’ and so we self-monitor our behaviour – we need to prove ourselves to be ‘normal’ in order to gain cultural acceptance. </w:t>
      </w:r>
      <w:sdt>
        <w:sdtPr>
          <w:id w:val="-1388725032"/>
          <w:citation/>
        </w:sdtPr>
        <w:sdtContent>
          <w:r>
            <w:fldChar w:fldCharType="begin"/>
          </w:r>
          <w:r>
            <w:instrText xml:space="preserve">CITATION Meg16 \p 69-70 \l 2057 </w:instrText>
          </w:r>
          <w:r>
            <w:fldChar w:fldCharType="separate"/>
          </w:r>
          <w:r w:rsidRPr="00C40891">
            <w:rPr>
              <w:noProof/>
            </w:rPr>
            <w:t>(Barker &amp; Scheele, 2016, pp. 69-70)</w:t>
          </w:r>
          <w:r>
            <w:fldChar w:fldCharType="end"/>
          </w:r>
        </w:sdtContent>
      </w:sdt>
      <w:r>
        <w:t xml:space="preserve">. This cultural acceptance, </w:t>
      </w:r>
      <w:proofErr w:type="gramStart"/>
      <w:r>
        <w:t>i</w:t>
      </w:r>
      <w:r w:rsidR="001D72CB">
        <w:t>.</w:t>
      </w:r>
      <w:r>
        <w:t>e</w:t>
      </w:r>
      <w:r w:rsidR="001D72CB">
        <w:t>.</w:t>
      </w:r>
      <w:proofErr w:type="gramEnd"/>
      <w:r>
        <w:t xml:space="preserve"> being </w:t>
      </w:r>
      <w:r w:rsidR="001D72CB">
        <w:t>perceived</w:t>
      </w:r>
      <w:r>
        <w:t xml:space="preserve"> as cisgender and heterosexual, (achieved through gender norms, stereotypes etc) prevents hate crime because people would all be seen as ‘normal’. However, some people reject this, which creates a diverse society but it means that some are more susceptible to hate crime. </w:t>
      </w:r>
      <w:r w:rsidR="00C25585">
        <w:t>It is, therefore, a growing cultural problem in modern Britain</w:t>
      </w:r>
      <w:r w:rsidR="007D74FF">
        <w:t xml:space="preserve"> which needs addressing. </w:t>
      </w:r>
    </w:p>
    <w:p w14:paraId="4893D16F" w14:textId="7C1D1E91" w:rsidR="00EF4D91" w:rsidRDefault="00915DA4" w:rsidP="00EF4D91">
      <w:r>
        <w:t>U</w:t>
      </w:r>
      <w:r w:rsidR="00AF172D">
        <w:t>nder-reporting is a known issue in the community</w:t>
      </w:r>
      <w:r w:rsidR="00776F02">
        <w:t xml:space="preserve"> </w:t>
      </w:r>
      <w:r w:rsidR="00EA33F0">
        <w:t>because</w:t>
      </w:r>
      <w:r w:rsidR="00587335" w:rsidRPr="00587335">
        <w:t xml:space="preserve"> some victims </w:t>
      </w:r>
      <w:r w:rsidR="00776F02">
        <w:t>do not</w:t>
      </w:r>
      <w:r w:rsidR="00587335" w:rsidRPr="00587335">
        <w:t xml:space="preserve"> report</w:t>
      </w:r>
      <w:r w:rsidR="0061311B">
        <w:t xml:space="preserve"> repeat</w:t>
      </w:r>
      <w:r w:rsidR="00983FFA">
        <w:t>ed incidents</w:t>
      </w:r>
      <w:r w:rsidR="00587335" w:rsidRPr="00587335">
        <w:t xml:space="preserve"> </w:t>
      </w:r>
      <w:r w:rsidR="00891926">
        <w:t xml:space="preserve">as they </w:t>
      </w:r>
      <w:r w:rsidR="00983FFA">
        <w:t xml:space="preserve">wish to avoid </w:t>
      </w:r>
      <w:r w:rsidR="00587335" w:rsidRPr="00587335">
        <w:t xml:space="preserve">further </w:t>
      </w:r>
      <w:r w:rsidR="0061311B">
        <w:t>discrimination</w:t>
      </w:r>
      <w:r w:rsidR="000108B6">
        <w:t xml:space="preserve"> and the abuse has become normalised</w:t>
      </w:r>
      <w:r w:rsidR="00490DE7">
        <w:t>,</w:t>
      </w:r>
      <w:r w:rsidR="000174B4">
        <w:t xml:space="preserve"> as suggested by</w:t>
      </w:r>
      <w:r w:rsidR="00587335">
        <w:t xml:space="preserve"> </w:t>
      </w:r>
      <w:r w:rsidR="00F3252E">
        <w:t>L</w:t>
      </w:r>
      <w:r w:rsidR="00587335">
        <w:t xml:space="preserve">eni </w:t>
      </w:r>
      <w:r w:rsidR="00F3252E">
        <w:t>M</w:t>
      </w:r>
      <w:r w:rsidR="00587335">
        <w:t>orris</w:t>
      </w:r>
      <w:r w:rsidR="000174B4">
        <w:t>,</w:t>
      </w:r>
      <w:r w:rsidR="00587335">
        <w:t xml:space="preserve"> </w:t>
      </w:r>
      <w:r w:rsidR="00F3252E" w:rsidRPr="00F3252E">
        <w:t xml:space="preserve">the chief executive of </w:t>
      </w:r>
      <w:r w:rsidR="00060E6B" w:rsidRPr="00F3252E">
        <w:t>Galop</w:t>
      </w:r>
      <w:r w:rsidR="00060E6B">
        <w:t>, an</w:t>
      </w:r>
      <w:r w:rsidR="00F3252E" w:rsidRPr="00F3252E">
        <w:t xml:space="preserve"> LGBT</w:t>
      </w:r>
      <w:r w:rsidR="00060E6B">
        <w:t>Q+</w:t>
      </w:r>
      <w:r w:rsidR="00F3252E" w:rsidRPr="00F3252E">
        <w:t xml:space="preserve"> anti-violence charity </w:t>
      </w:r>
      <w:sdt>
        <w:sdtPr>
          <w:id w:val="635310274"/>
          <w:citation/>
        </w:sdtPr>
        <w:sdtContent>
          <w:r w:rsidR="00776F02">
            <w:fldChar w:fldCharType="begin"/>
          </w:r>
          <w:r w:rsidR="00776F02">
            <w:instrText xml:space="preserve"> CITATION ITV21 \l 2057 </w:instrText>
          </w:r>
          <w:r w:rsidR="00776F02">
            <w:fldChar w:fldCharType="separate"/>
          </w:r>
          <w:r w:rsidR="00776F02" w:rsidRPr="00904CF4">
            <w:rPr>
              <w:noProof/>
            </w:rPr>
            <w:t>(ITV News, 2021)</w:t>
          </w:r>
          <w:r w:rsidR="00776F02">
            <w:fldChar w:fldCharType="end"/>
          </w:r>
        </w:sdtContent>
      </w:sdt>
      <w:r w:rsidR="009930E7">
        <w:t>.</w:t>
      </w:r>
      <w:r w:rsidR="00206655">
        <w:t xml:space="preserve"> </w:t>
      </w:r>
      <w:r w:rsidR="00EA33F0">
        <w:t>Therefore,</w:t>
      </w:r>
      <w:r w:rsidR="00C92B15" w:rsidRPr="00C92B15">
        <w:t xml:space="preserve"> Ch</w:t>
      </w:r>
      <w:r w:rsidR="00C92B15">
        <w:t>ief</w:t>
      </w:r>
      <w:r w:rsidR="00C92B15" w:rsidRPr="00C92B15">
        <w:t xml:space="preserve"> Insp</w:t>
      </w:r>
      <w:r w:rsidR="00C92B15">
        <w:t>ector</w:t>
      </w:r>
      <w:r w:rsidR="00C92B15" w:rsidRPr="00C92B15">
        <w:t xml:space="preserve"> George Headley</w:t>
      </w:r>
      <w:r w:rsidR="00C92B15">
        <w:t xml:space="preserve"> </w:t>
      </w:r>
      <w:r w:rsidR="00B97014">
        <w:t>stated</w:t>
      </w:r>
      <w:r w:rsidR="00EA33F0">
        <w:t xml:space="preserve"> that</w:t>
      </w:r>
      <w:r w:rsidR="006C38D2" w:rsidRPr="006C38D2">
        <w:t xml:space="preserve"> </w:t>
      </w:r>
      <w:r w:rsidR="00B647A6">
        <w:t>“improved trust and confidence</w:t>
      </w:r>
      <w:r w:rsidR="00BC1FD0">
        <w:t xml:space="preserve"> in reporting</w:t>
      </w:r>
      <w:r w:rsidR="00B647A6">
        <w:t>”</w:t>
      </w:r>
      <w:r w:rsidR="00F7034C">
        <w:t xml:space="preserve"> </w:t>
      </w:r>
      <w:r w:rsidR="00152D24">
        <w:t xml:space="preserve">might have </w:t>
      </w:r>
      <w:r w:rsidR="009E5331">
        <w:t>led</w:t>
      </w:r>
      <w:r w:rsidR="00152D24">
        <w:t xml:space="preserve"> to a dramatic increase in numbers</w:t>
      </w:r>
      <w:r w:rsidR="00EA33F0">
        <w:t>.</w:t>
      </w:r>
      <w:r w:rsidR="00B235CF">
        <w:t xml:space="preserve"> </w:t>
      </w:r>
      <w:sdt>
        <w:sdtPr>
          <w:id w:val="-1091932609"/>
          <w:citation/>
        </w:sdtPr>
        <w:sdtContent>
          <w:r w:rsidR="00B235CF">
            <w:fldChar w:fldCharType="begin"/>
          </w:r>
          <w:r w:rsidR="00B235CF">
            <w:instrText xml:space="preserve"> CITATION Har22 \l 2057 </w:instrText>
          </w:r>
          <w:r w:rsidR="00B235CF">
            <w:fldChar w:fldCharType="separate"/>
          </w:r>
          <w:r w:rsidR="00B235CF" w:rsidRPr="009E31CC">
            <w:rPr>
              <w:noProof/>
            </w:rPr>
            <w:t>(Robinson, 2022)</w:t>
          </w:r>
          <w:r w:rsidR="00B235CF">
            <w:fldChar w:fldCharType="end"/>
          </w:r>
        </w:sdtContent>
      </w:sdt>
      <w:r w:rsidR="005B5CF3">
        <w:t xml:space="preserve">. The police are trying to encourage </w:t>
      </w:r>
      <w:r w:rsidR="006C2AB7">
        <w:t xml:space="preserve">victims to come forward, as </w:t>
      </w:r>
      <w:r w:rsidR="000E3F0C" w:rsidRPr="000E3F0C">
        <w:t>Deputy Chief Constable Mark Hamilton, the lead for hate crime</w:t>
      </w:r>
      <w:r w:rsidR="005F5818">
        <w:t>,</w:t>
      </w:r>
      <w:r w:rsidR="009E5331">
        <w:t xml:space="preserve"> suggested that the police would do everything in their power to </w:t>
      </w:r>
      <w:r w:rsidR="007E58F0">
        <w:t>p</w:t>
      </w:r>
      <w:r w:rsidR="008A570E">
        <w:t>rosecute</w:t>
      </w:r>
      <w:r w:rsidR="0024330F">
        <w:t>.</w:t>
      </w:r>
      <w:r w:rsidR="007E58F0">
        <w:t xml:space="preserve"> </w:t>
      </w:r>
      <w:r w:rsidR="0024330F">
        <w:t>H</w:t>
      </w:r>
      <w:r w:rsidR="007E58F0">
        <w:t>owever</w:t>
      </w:r>
      <w:r w:rsidR="0024330F">
        <w:t xml:space="preserve">, </w:t>
      </w:r>
      <w:r w:rsidR="00D800BD">
        <w:t xml:space="preserve">identifying </w:t>
      </w:r>
      <w:r w:rsidR="003D0B50">
        <w:t>offenders is becoming increasingly difficult:</w:t>
      </w:r>
      <w:r w:rsidR="000E3F0C" w:rsidRPr="000E3F0C">
        <w:t xml:space="preserve"> “</w:t>
      </w:r>
      <w:r w:rsidR="00870347">
        <w:t>W</w:t>
      </w:r>
      <w:r w:rsidR="000E3F0C" w:rsidRPr="000E3F0C">
        <w:t>ith more people moving their abuse online due to pandemic restrictions, it may be the case that a suspect cannot be identified because of anonymity online, and a charge cannot be brought.” (ITV News, 2021)</w:t>
      </w:r>
      <w:r w:rsidR="00647144">
        <w:t xml:space="preserve"> Covid-19 </w:t>
      </w:r>
      <w:r w:rsidR="00BE11CE">
        <w:t>restrictions</w:t>
      </w:r>
      <w:r w:rsidR="00F3152E">
        <w:t xml:space="preserve"> led to</w:t>
      </w:r>
      <w:r w:rsidR="00BE11CE">
        <w:t xml:space="preserve"> </w:t>
      </w:r>
      <w:r w:rsidR="00BE11CE">
        <w:lastRenderedPageBreak/>
        <w:t>more people us</w:t>
      </w:r>
      <w:r w:rsidR="00F3152E">
        <w:t>ing</w:t>
      </w:r>
      <w:r w:rsidR="00BE11CE">
        <w:t xml:space="preserve"> technology to stay in touch with </w:t>
      </w:r>
      <w:r w:rsidR="0029172D">
        <w:t xml:space="preserve">loved ones </w:t>
      </w:r>
      <w:r w:rsidR="00BE11CE">
        <w:t xml:space="preserve">and </w:t>
      </w:r>
      <w:r w:rsidR="00D3512F">
        <w:t xml:space="preserve">an </w:t>
      </w:r>
      <w:r w:rsidR="00F67AFA">
        <w:t>increase</w:t>
      </w:r>
      <w:r w:rsidR="00D3512F">
        <w:t xml:space="preserve"> in </w:t>
      </w:r>
      <w:r w:rsidR="00F67AFA">
        <w:t>social media activity</w:t>
      </w:r>
      <w:r w:rsidR="009F3A2C">
        <w:t xml:space="preserve">, meaning that </w:t>
      </w:r>
      <w:r w:rsidR="00D2054A">
        <w:t xml:space="preserve">online abuse became inescapable. </w:t>
      </w:r>
      <w:r w:rsidR="00DA6EF3">
        <w:t xml:space="preserve">This is supported by </w:t>
      </w:r>
      <w:r w:rsidR="00EF4D91">
        <w:t>Eloise Stonborough, associate director of policy and research at Stonewall</w:t>
      </w:r>
      <w:r w:rsidR="00041071">
        <w:t xml:space="preserve"> who expressed that these networks</w:t>
      </w:r>
      <w:r w:rsidR="003612BA">
        <w:t xml:space="preserve"> and safe spaces</w:t>
      </w:r>
      <w:r w:rsidR="00041071">
        <w:t xml:space="preserve"> are “vital”</w:t>
      </w:r>
      <w:r w:rsidR="003612BA">
        <w:t xml:space="preserve"> </w:t>
      </w:r>
      <w:sdt>
        <w:sdtPr>
          <w:id w:val="-774712477"/>
          <w:citation/>
        </w:sdtPr>
        <w:sdtContent>
          <w:r w:rsidR="00B376DC">
            <w:fldChar w:fldCharType="begin"/>
          </w:r>
          <w:r w:rsidR="00B376DC">
            <w:instrText xml:space="preserve"> CITATION Léo21 \l 2057 </w:instrText>
          </w:r>
          <w:r w:rsidR="00B376DC">
            <w:fldChar w:fldCharType="separate"/>
          </w:r>
          <w:r w:rsidR="00B376DC" w:rsidRPr="00A07A24">
            <w:rPr>
              <w:noProof/>
            </w:rPr>
            <w:t>(Chao-Fong, 2021)</w:t>
          </w:r>
          <w:r w:rsidR="00B376DC">
            <w:fldChar w:fldCharType="end"/>
          </w:r>
        </w:sdtContent>
      </w:sdt>
      <w:r w:rsidR="003612BA">
        <w:t xml:space="preserve"> </w:t>
      </w:r>
      <w:r w:rsidR="00183FD2">
        <w:t>to</w:t>
      </w:r>
      <w:r w:rsidR="00280914">
        <w:t xml:space="preserve"> the wellbeing o</w:t>
      </w:r>
      <w:r w:rsidR="00855BBD">
        <w:t>f</w:t>
      </w:r>
      <w:r w:rsidR="00280914">
        <w:t xml:space="preserve"> LGBTQ+ people</w:t>
      </w:r>
      <w:r w:rsidR="00855BBD">
        <w:t xml:space="preserve">, as we rely on each other for safety and </w:t>
      </w:r>
      <w:r w:rsidR="00791F1C">
        <w:t>understanding</w:t>
      </w:r>
      <w:r w:rsidR="000E79E9">
        <w:t xml:space="preserve"> but</w:t>
      </w:r>
      <w:r w:rsidR="006903FD">
        <w:t xml:space="preserve"> the pandemic left </w:t>
      </w:r>
      <w:r w:rsidR="00F3152E">
        <w:t xml:space="preserve">us </w:t>
      </w:r>
      <w:r w:rsidR="006903FD">
        <w:t>vulnerable to hate due to isolation.</w:t>
      </w:r>
    </w:p>
    <w:p w14:paraId="14D2CE60" w14:textId="42BCDBD1" w:rsidR="003D65B5" w:rsidRDefault="003242B0" w:rsidP="00EF4D91">
      <w:r>
        <w:t xml:space="preserve">LGBTQ+ </w:t>
      </w:r>
      <w:r w:rsidR="00E27368">
        <w:t xml:space="preserve">charities </w:t>
      </w:r>
      <w:r>
        <w:t>sugges</w:t>
      </w:r>
      <w:r w:rsidR="00E27368">
        <w:t>t</w:t>
      </w:r>
      <w:r>
        <w:t xml:space="preserve"> </w:t>
      </w:r>
      <w:r w:rsidR="00E27368">
        <w:t>that</w:t>
      </w:r>
      <w:r>
        <w:t xml:space="preserve"> the reopening of </w:t>
      </w:r>
      <w:r w:rsidR="001875EA">
        <w:t>nightlife</w:t>
      </w:r>
      <w:r w:rsidR="00E27368">
        <w:t xml:space="preserve"> post-lockdown could have </w:t>
      </w:r>
      <w:r w:rsidR="00655B4D">
        <w:t xml:space="preserve">led to an increase in hate crime in June 2021 as this coincides with pride events and the end of most lockdown restrictions </w:t>
      </w:r>
      <w:sdt>
        <w:sdtPr>
          <w:id w:val="1445960545"/>
          <w:citation/>
        </w:sdtPr>
        <w:sdtContent>
          <w:r w:rsidR="00221A4B">
            <w:fldChar w:fldCharType="begin"/>
          </w:r>
          <w:r w:rsidR="00221A4B">
            <w:instrText xml:space="preserve"> CITATION Léo21 \l 2057 </w:instrText>
          </w:r>
          <w:r w:rsidR="00221A4B">
            <w:fldChar w:fldCharType="separate"/>
          </w:r>
          <w:r w:rsidR="00221A4B" w:rsidRPr="00221A4B">
            <w:rPr>
              <w:noProof/>
            </w:rPr>
            <w:t>(Chao-Fong, 2021)</w:t>
          </w:r>
          <w:r w:rsidR="00221A4B">
            <w:fldChar w:fldCharType="end"/>
          </w:r>
        </w:sdtContent>
      </w:sdt>
      <w:r w:rsidR="00B9765B">
        <w:t xml:space="preserve">, meaning, as Leni Morris </w:t>
      </w:r>
      <w:r w:rsidR="00022DB7">
        <w:t>proposes,</w:t>
      </w:r>
      <w:r w:rsidR="00B6381A">
        <w:t xml:space="preserve"> that</w:t>
      </w:r>
      <w:r w:rsidR="00022DB7">
        <w:t xml:space="preserve"> LGBTQ+ </w:t>
      </w:r>
      <w:r w:rsidR="00B6381A">
        <w:t xml:space="preserve">people </w:t>
      </w:r>
      <w:r w:rsidR="00022DB7">
        <w:t>were more visible</w:t>
      </w:r>
      <w:r w:rsidR="00921247">
        <w:t xml:space="preserve"> in public during and following the measures</w:t>
      </w:r>
      <w:r w:rsidR="00D84866">
        <w:t xml:space="preserve"> </w:t>
      </w:r>
      <w:sdt>
        <w:sdtPr>
          <w:id w:val="1531762841"/>
          <w:citation/>
        </w:sdtPr>
        <w:sdtContent>
          <w:r w:rsidR="00D84866">
            <w:fldChar w:fldCharType="begin"/>
          </w:r>
          <w:r w:rsidR="00D84866">
            <w:instrText xml:space="preserve"> CITATION Léo21 \l 2057 </w:instrText>
          </w:r>
          <w:r w:rsidR="00D84866">
            <w:fldChar w:fldCharType="separate"/>
          </w:r>
          <w:r w:rsidR="00D84866" w:rsidRPr="00D84866">
            <w:rPr>
              <w:noProof/>
            </w:rPr>
            <w:t>(Chao-Fong, 2021)</w:t>
          </w:r>
          <w:r w:rsidR="00D84866">
            <w:fldChar w:fldCharType="end"/>
          </w:r>
        </w:sdtContent>
      </w:sdt>
      <w:r w:rsidR="00D84866">
        <w:t>.</w:t>
      </w:r>
      <w:r w:rsidR="000628EB">
        <w:t xml:space="preserve"> </w:t>
      </w:r>
      <w:r w:rsidR="002B27C3">
        <w:t>She states that during the pandemic</w:t>
      </w:r>
      <w:r w:rsidR="00FB4B46">
        <w:t xml:space="preserve"> some</w:t>
      </w:r>
      <w:r w:rsidR="002B27C3">
        <w:t xml:space="preserve"> </w:t>
      </w:r>
      <w:r w:rsidR="00FB4B46">
        <w:t xml:space="preserve">hate crime was </w:t>
      </w:r>
      <w:r w:rsidR="002B27C3">
        <w:t>“</w:t>
      </w:r>
      <w:r>
        <w:t xml:space="preserve">either exacerbated by the pandemic </w:t>
      </w:r>
      <w:r w:rsidR="006213AA">
        <w:t>[…]</w:t>
      </w:r>
      <w:r>
        <w:t xml:space="preserve"> or caused by it,” </w:t>
      </w:r>
      <w:sdt>
        <w:sdtPr>
          <w:id w:val="463850710"/>
          <w:citation/>
        </w:sdtPr>
        <w:sdtContent>
          <w:r w:rsidR="008A421B">
            <w:fldChar w:fldCharType="begin"/>
          </w:r>
          <w:r w:rsidR="008A421B">
            <w:instrText xml:space="preserve"> CITATION Léo21 \l 2057 </w:instrText>
          </w:r>
          <w:r w:rsidR="008A421B">
            <w:fldChar w:fldCharType="separate"/>
          </w:r>
          <w:r w:rsidR="008A421B" w:rsidRPr="008A421B">
            <w:rPr>
              <w:noProof/>
            </w:rPr>
            <w:t>(Chao-Fong, 2021)</w:t>
          </w:r>
          <w:r w:rsidR="008A421B">
            <w:fldChar w:fldCharType="end"/>
          </w:r>
        </w:sdtContent>
      </w:sdt>
      <w:r w:rsidR="000628EB">
        <w:t xml:space="preserve"> For example, some religious people with prejudice against LGBTQ+ indiv</w:t>
      </w:r>
      <w:r w:rsidR="00503C5E">
        <w:t>i</w:t>
      </w:r>
      <w:r w:rsidR="000628EB">
        <w:t>duals</w:t>
      </w:r>
      <w:r w:rsidR="008033FD">
        <w:t xml:space="preserve"> blamed the community for the pandemic, claiming it was an “act of God” - </w:t>
      </w:r>
      <w:r w:rsidR="008A421B">
        <w:t xml:space="preserve">Leni Morris </w:t>
      </w:r>
      <w:sdt>
        <w:sdtPr>
          <w:id w:val="-977452604"/>
          <w:citation/>
        </w:sdtPr>
        <w:sdtContent>
          <w:r w:rsidR="008A421B">
            <w:fldChar w:fldCharType="begin"/>
          </w:r>
          <w:r w:rsidR="008A421B">
            <w:instrText xml:space="preserve"> CITATION Léo21 \l 2057 </w:instrText>
          </w:r>
          <w:r w:rsidR="008A421B">
            <w:fldChar w:fldCharType="separate"/>
          </w:r>
          <w:r w:rsidR="008A421B" w:rsidRPr="008A421B">
            <w:rPr>
              <w:noProof/>
            </w:rPr>
            <w:t>(Chao-Fong, 2021)</w:t>
          </w:r>
          <w:r w:rsidR="008A421B">
            <w:fldChar w:fldCharType="end"/>
          </w:r>
        </w:sdtContent>
      </w:sdt>
      <w:r w:rsidR="003D4F5E">
        <w:t xml:space="preserve"> For example, this headline from </w:t>
      </w:r>
      <w:r w:rsidR="00CB536F">
        <w:t xml:space="preserve">September 2020: </w:t>
      </w:r>
      <w:r w:rsidR="003D4F5E">
        <w:t>“</w:t>
      </w:r>
      <w:r w:rsidR="003D4F5E" w:rsidRPr="003D4F5E">
        <w:t>Priest who blamed coronavirus on gay people tests positive for Covid-19</w:t>
      </w:r>
      <w:r w:rsidR="003D4F5E">
        <w:t>”</w:t>
      </w:r>
      <w:r w:rsidR="00CB536F">
        <w:t xml:space="preserve"> </w:t>
      </w:r>
      <w:sdt>
        <w:sdtPr>
          <w:id w:val="-944001966"/>
          <w:citation/>
        </w:sdtPr>
        <w:sdtContent>
          <w:r w:rsidR="00CB536F">
            <w:fldChar w:fldCharType="begin"/>
          </w:r>
          <w:r w:rsidR="00CB536F">
            <w:instrText xml:space="preserve"> CITATION Lot20 \l 2057 </w:instrText>
          </w:r>
          <w:r w:rsidR="00CB536F">
            <w:fldChar w:fldCharType="separate"/>
          </w:r>
          <w:r w:rsidR="00CB536F" w:rsidRPr="00CB536F">
            <w:rPr>
              <w:noProof/>
            </w:rPr>
            <w:t>(Tiplady-Bishop, 2020)</w:t>
          </w:r>
          <w:r w:rsidR="00CB536F">
            <w:fldChar w:fldCharType="end"/>
          </w:r>
        </w:sdtContent>
      </w:sdt>
      <w:r w:rsidR="00BA3A72">
        <w:t xml:space="preserve">. </w:t>
      </w:r>
      <w:r w:rsidR="00F95B8D">
        <w:t xml:space="preserve">Amnesty International Ukraine </w:t>
      </w:r>
      <w:r w:rsidR="009737D8">
        <w:t>state</w:t>
      </w:r>
      <w:r w:rsidR="00EF4DC5">
        <w:t>d</w:t>
      </w:r>
      <w:r w:rsidR="009737D8">
        <w:t xml:space="preserve"> that the pr</w:t>
      </w:r>
      <w:r w:rsidR="00B22562">
        <w:t>iest’s comments</w:t>
      </w:r>
      <w:r w:rsidR="00F95B8D">
        <w:t xml:space="preserve"> could lead to increased </w:t>
      </w:r>
      <w:r w:rsidR="00B22562">
        <w:t>violen</w:t>
      </w:r>
      <w:r w:rsidR="00BA3A72">
        <w:t xml:space="preserve">ce </w:t>
      </w:r>
      <w:r w:rsidR="00F95B8D">
        <w:t>and discrimination agains</w:t>
      </w:r>
      <w:r w:rsidR="00915291">
        <w:t>t</w:t>
      </w:r>
      <w:r w:rsidR="00F95B8D">
        <w:t xml:space="preserve"> the LGBT</w:t>
      </w:r>
      <w:r w:rsidR="00B22562">
        <w:t>Q+</w:t>
      </w:r>
      <w:r w:rsidR="00F95B8D">
        <w:t xml:space="preserve"> community</w:t>
      </w:r>
      <w:sdt>
        <w:sdtPr>
          <w:id w:val="216024906"/>
          <w:citation/>
        </w:sdtPr>
        <w:sdtContent>
          <w:r w:rsidR="00915291">
            <w:fldChar w:fldCharType="begin"/>
          </w:r>
          <w:r w:rsidR="00915291">
            <w:instrText xml:space="preserve"> CITATION Lot20 \l 2057 </w:instrText>
          </w:r>
          <w:r w:rsidR="00915291">
            <w:fldChar w:fldCharType="separate"/>
          </w:r>
          <w:r w:rsidR="00915291">
            <w:rPr>
              <w:noProof/>
            </w:rPr>
            <w:t xml:space="preserve"> </w:t>
          </w:r>
          <w:r w:rsidR="00915291" w:rsidRPr="00915291">
            <w:rPr>
              <w:noProof/>
            </w:rPr>
            <w:t>(Tiplady-Bishop, 2020)</w:t>
          </w:r>
          <w:r w:rsidR="00915291">
            <w:fldChar w:fldCharType="end"/>
          </w:r>
        </w:sdtContent>
      </w:sdt>
      <w:r w:rsidR="00B22562">
        <w:t>, but</w:t>
      </w:r>
      <w:r w:rsidR="00E57DFB" w:rsidRPr="00E57DFB">
        <w:t xml:space="preserve"> the Patriarchate's press service</w:t>
      </w:r>
      <w:r w:rsidR="00E57DFB">
        <w:t xml:space="preserve"> responded "As the head of the church and as a man, the Patriarch has the freedom to express his views, which are based on morality.”</w:t>
      </w:r>
      <w:sdt>
        <w:sdtPr>
          <w:id w:val="505861581"/>
          <w:citation/>
        </w:sdtPr>
        <w:sdtContent>
          <w:r w:rsidR="00815FDF">
            <w:fldChar w:fldCharType="begin"/>
          </w:r>
          <w:r w:rsidR="00815FDF">
            <w:instrText xml:space="preserve"> CITATION Lot20 \l 2057 </w:instrText>
          </w:r>
          <w:r w:rsidR="00815FDF">
            <w:fldChar w:fldCharType="separate"/>
          </w:r>
          <w:r w:rsidR="00815FDF">
            <w:rPr>
              <w:noProof/>
            </w:rPr>
            <w:t xml:space="preserve"> </w:t>
          </w:r>
          <w:r w:rsidR="00815FDF" w:rsidRPr="00815FDF">
            <w:rPr>
              <w:noProof/>
            </w:rPr>
            <w:t>(Tiplady-Bishop, 2020)</w:t>
          </w:r>
          <w:r w:rsidR="00815FDF">
            <w:fldChar w:fldCharType="end"/>
          </w:r>
        </w:sdtContent>
      </w:sdt>
      <w:r w:rsidR="00815FDF">
        <w:t>.</w:t>
      </w:r>
      <w:r w:rsidR="003D65B5">
        <w:t xml:space="preserve"> </w:t>
      </w:r>
      <w:r w:rsidR="002B5B1F">
        <w:t>T</w:t>
      </w:r>
      <w:r w:rsidR="007413C8">
        <w:t xml:space="preserve">he question of morality ties into ethics </w:t>
      </w:r>
      <w:r w:rsidR="00503C5E">
        <w:t>as</w:t>
      </w:r>
      <w:r w:rsidR="000E698F">
        <w:t xml:space="preserve"> some</w:t>
      </w:r>
      <w:r w:rsidR="00503C5E">
        <w:t xml:space="preserve"> Christian religious leaders </w:t>
      </w:r>
      <w:r w:rsidR="00F43FCF">
        <w:t xml:space="preserve">are known to </w:t>
      </w:r>
      <w:r w:rsidR="00503C5E">
        <w:t>h</w:t>
      </w:r>
      <w:r w:rsidR="00A6566B">
        <w:t>old discriminatory views against LGBTQ+ people</w:t>
      </w:r>
      <w:r w:rsidR="00F43FCF">
        <w:t xml:space="preserve"> </w:t>
      </w:r>
      <w:r w:rsidR="00A42000">
        <w:t xml:space="preserve">and </w:t>
      </w:r>
      <w:r w:rsidR="00744208">
        <w:t>some religious ethical theories morally disagree with homosexuality, for example Aquinas’ Natural Moral Law</w:t>
      </w:r>
      <w:r w:rsidR="000A7E29">
        <w:t xml:space="preserve"> holds that the primary precept of reproduction cannot be naturally completed by homosexual couples</w:t>
      </w:r>
      <w:r w:rsidR="00FB4B46">
        <w:t xml:space="preserve">. </w:t>
      </w:r>
      <w:r w:rsidR="00A56F30">
        <w:t>However</w:t>
      </w:r>
      <w:r w:rsidR="00436815">
        <w:t>,</w:t>
      </w:r>
      <w:r w:rsidR="00A56F30">
        <w:t xml:space="preserve"> homosexual couples can </w:t>
      </w:r>
      <w:r w:rsidR="0058092D">
        <w:t xml:space="preserve">now </w:t>
      </w:r>
      <w:r w:rsidR="00A56F30">
        <w:t xml:space="preserve">reproduce or adopt in most western societies, </w:t>
      </w:r>
      <w:r w:rsidR="00FB4B46">
        <w:t>render</w:t>
      </w:r>
      <w:r w:rsidR="003F13C4">
        <w:t>ing</w:t>
      </w:r>
      <w:r w:rsidR="00E62853">
        <w:t xml:space="preserve"> Aquinas’ theory outdated</w:t>
      </w:r>
      <w:r w:rsidR="002A27F1">
        <w:t xml:space="preserve"> </w:t>
      </w:r>
      <w:sdt>
        <w:sdtPr>
          <w:id w:val="1950653651"/>
          <w:citation/>
        </w:sdtPr>
        <w:sdtContent>
          <w:r w:rsidR="002A27F1">
            <w:fldChar w:fldCharType="begin"/>
          </w:r>
          <w:r w:rsidR="002A27F1">
            <w:instrText xml:space="preserve"> CITATION Ahl16 \l 2057 </w:instrText>
          </w:r>
          <w:r w:rsidR="002A27F1">
            <w:fldChar w:fldCharType="separate"/>
          </w:r>
          <w:r w:rsidR="002A27F1" w:rsidRPr="002A27F1">
            <w:rPr>
              <w:noProof/>
            </w:rPr>
            <w:t>(Ahluwalia &amp; Bowie, 2016)</w:t>
          </w:r>
          <w:r w:rsidR="002A27F1">
            <w:fldChar w:fldCharType="end"/>
          </w:r>
        </w:sdtContent>
      </w:sdt>
      <w:r w:rsidR="00E62853">
        <w:t xml:space="preserve">. </w:t>
      </w:r>
    </w:p>
    <w:p w14:paraId="69D6639E" w14:textId="385562B8" w:rsidR="00EF4D91" w:rsidRDefault="00815FDF" w:rsidP="00EF4D91">
      <w:r>
        <w:t xml:space="preserve">To conclude, </w:t>
      </w:r>
      <w:r w:rsidR="009C6F99">
        <w:t xml:space="preserve">rising rates of </w:t>
      </w:r>
      <w:r w:rsidR="00F818D0">
        <w:t>hate crime is an</w:t>
      </w:r>
      <w:r w:rsidR="009C6F99">
        <w:t xml:space="preserve"> important issue in modern society, </w:t>
      </w:r>
      <w:r w:rsidR="00446C8C">
        <w:t xml:space="preserve">identifying a culture of hate toward LGBTQ+ people. </w:t>
      </w:r>
      <w:r w:rsidR="001329BE">
        <w:t xml:space="preserve">The pandemic provided excuses for this hate: religious based arguments and the anonymity of online spaces in conjunction with the isolation of the LGBTQ+ community from safe spaces </w:t>
      </w:r>
      <w:r w:rsidR="00CB1E1D">
        <w:t>has</w:t>
      </w:r>
      <w:r w:rsidR="00F33778">
        <w:t xml:space="preserve"> had</w:t>
      </w:r>
      <w:r w:rsidR="00DD6A6D">
        <w:t xml:space="preserve"> a wide reaching impact</w:t>
      </w:r>
      <w:r w:rsidR="003A285E">
        <w:t>. H</w:t>
      </w:r>
      <w:r w:rsidR="00DD6A6D">
        <w:t xml:space="preserve">owever, as victims are reporting </w:t>
      </w:r>
      <w:r w:rsidR="000E0CDB">
        <w:t xml:space="preserve">more </w:t>
      </w:r>
      <w:r w:rsidR="00DD6A6D">
        <w:t>incidents to the police, hopefully this will serve as a deterrent in the coming years.</w:t>
      </w:r>
      <w:r w:rsidR="007F219F">
        <w:t xml:space="preserve"> Finally,</w:t>
      </w:r>
      <w:r>
        <w:t xml:space="preserve"> </w:t>
      </w:r>
      <w:r w:rsidR="00EF4D91">
        <w:t xml:space="preserve">“It’s always worrying to see an increase in anti-LGBTQ+ hate crime, particularly at a time when our communities were more isolated than ever.” </w:t>
      </w:r>
      <w:r w:rsidR="003A285E">
        <w:t xml:space="preserve">- Eloise Stonborough </w:t>
      </w:r>
      <w:sdt>
        <w:sdtPr>
          <w:id w:val="-851340679"/>
          <w:citation/>
        </w:sdtPr>
        <w:sdtContent>
          <w:r w:rsidR="00EF4D91">
            <w:fldChar w:fldCharType="begin"/>
          </w:r>
          <w:r w:rsidR="00EF4D91">
            <w:instrText xml:space="preserve"> CITATION Léo21 \l 2057 </w:instrText>
          </w:r>
          <w:r w:rsidR="00EF4D91">
            <w:fldChar w:fldCharType="separate"/>
          </w:r>
          <w:r w:rsidR="00EF4D91" w:rsidRPr="00A07A24">
            <w:rPr>
              <w:noProof/>
            </w:rPr>
            <w:t>(Chao-Fong, 2021)</w:t>
          </w:r>
          <w:r w:rsidR="00EF4D91">
            <w:fldChar w:fldCharType="end"/>
          </w:r>
        </w:sdtContent>
      </w:sdt>
      <w:r w:rsidR="006F7CB5">
        <w:t xml:space="preserve">. </w:t>
      </w:r>
    </w:p>
    <w:p w14:paraId="1BD4F0D6" w14:textId="77777777" w:rsidR="00F177C6" w:rsidRDefault="00F177C6" w:rsidP="00EF4D91"/>
    <w:p w14:paraId="4016AA15" w14:textId="7711F2ED" w:rsidR="00F177C6" w:rsidRDefault="00F177C6" w:rsidP="00EF4D91"/>
    <w:sdt>
      <w:sdtPr>
        <w:id w:val="55651096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AD39AA2" w14:textId="230BA3BF" w:rsidR="003D4CC4" w:rsidRDefault="003D4CC4">
          <w:pPr>
            <w:pStyle w:val="Heading1"/>
          </w:pPr>
          <w:r>
            <w:t>References</w:t>
          </w:r>
        </w:p>
        <w:sdt>
          <w:sdtPr>
            <w:id w:val="-573587230"/>
            <w:bibliography/>
          </w:sdtPr>
          <w:sdtContent>
            <w:p w14:paraId="289DA93A" w14:textId="77777777" w:rsidR="003D4CC4" w:rsidRDefault="003D4CC4" w:rsidP="003D4CC4">
              <w:pPr>
                <w:pStyle w:val="Bibliography"/>
                <w:rPr>
                  <w:noProof/>
                  <w:sz w:val="24"/>
                  <w:szCs w:val="24"/>
                  <w:lang w:val="en-US"/>
                </w:rPr>
              </w:pPr>
              <w:r>
                <w:fldChar w:fldCharType="begin"/>
              </w:r>
              <w:r>
                <w:instrText xml:space="preserve"> BIBLIOGRAPHY </w:instrText>
              </w:r>
              <w:r>
                <w:fldChar w:fldCharType="separate"/>
              </w:r>
              <w:r>
                <w:rPr>
                  <w:noProof/>
                  <w:lang w:val="en-US"/>
                </w:rPr>
                <w:t xml:space="preserve">Abraham, A., 2019. </w:t>
              </w:r>
              <w:r>
                <w:rPr>
                  <w:i/>
                  <w:iCs/>
                  <w:noProof/>
                  <w:lang w:val="en-US"/>
                </w:rPr>
                <w:t xml:space="preserve">Queer Intentions A (personal) journey though LGBTQ+ culture. </w:t>
              </w:r>
              <w:r>
                <w:rPr>
                  <w:noProof/>
                  <w:lang w:val="en-US"/>
                </w:rPr>
                <w:t>Paperback 2020 ed. London: Picador.</w:t>
              </w:r>
            </w:p>
            <w:p w14:paraId="4371D17D" w14:textId="77777777" w:rsidR="003D4CC4" w:rsidRDefault="003D4CC4" w:rsidP="003D4CC4">
              <w:pPr>
                <w:pStyle w:val="Bibliography"/>
                <w:rPr>
                  <w:noProof/>
                  <w:lang w:val="en-US"/>
                </w:rPr>
              </w:pPr>
              <w:r>
                <w:rPr>
                  <w:noProof/>
                  <w:lang w:val="en-US"/>
                </w:rPr>
                <w:t xml:space="preserve">Ahluwalia, L. &amp; Bowie, R., 2016. </w:t>
              </w:r>
              <w:r>
                <w:rPr>
                  <w:i/>
                  <w:iCs/>
                  <w:noProof/>
                  <w:lang w:val="en-US"/>
                </w:rPr>
                <w:t xml:space="preserve">Oxford A-Level Religious Studies for OCR, Christianity, Philosophy and Ethics AS &amp; Year 1. </w:t>
              </w:r>
              <w:r>
                <w:rPr>
                  <w:noProof/>
                  <w:lang w:val="en-US"/>
                </w:rPr>
                <w:t>s.l.:Oxford.</w:t>
              </w:r>
            </w:p>
            <w:p w14:paraId="007E83D4" w14:textId="77777777" w:rsidR="003D4CC4" w:rsidRDefault="003D4CC4" w:rsidP="003D4CC4">
              <w:pPr>
                <w:pStyle w:val="Bibliography"/>
                <w:rPr>
                  <w:noProof/>
                  <w:lang w:val="en-US"/>
                </w:rPr>
              </w:pPr>
              <w:r>
                <w:rPr>
                  <w:noProof/>
                  <w:lang w:val="en-US"/>
                </w:rPr>
                <w:t xml:space="preserve">Barker, M.-J. &amp; Scheele, J., 2016. </w:t>
              </w:r>
              <w:r>
                <w:rPr>
                  <w:i/>
                  <w:iCs/>
                  <w:noProof/>
                  <w:lang w:val="en-US"/>
                </w:rPr>
                <w:t xml:space="preserve">Queer A Graphic History. </w:t>
              </w:r>
              <w:r>
                <w:rPr>
                  <w:noProof/>
                  <w:lang w:val="en-US"/>
                </w:rPr>
                <w:t>London: Icon Books Ltd.</w:t>
              </w:r>
            </w:p>
            <w:p w14:paraId="10940036" w14:textId="77777777" w:rsidR="003D4CC4" w:rsidRDefault="003D4CC4" w:rsidP="003D4CC4">
              <w:pPr>
                <w:pStyle w:val="Bibliography"/>
                <w:rPr>
                  <w:noProof/>
                  <w:lang w:val="en-US"/>
                </w:rPr>
              </w:pPr>
              <w:r>
                <w:rPr>
                  <w:noProof/>
                  <w:lang w:val="en-US"/>
                </w:rPr>
                <w:t xml:space="preserve">Chao-Fong, L., 2021. </w:t>
              </w:r>
              <w:r>
                <w:rPr>
                  <w:i/>
                  <w:iCs/>
                  <w:noProof/>
                  <w:lang w:val="en-US"/>
                </w:rPr>
                <w:t xml:space="preserve">Recorded homophobic hate crimes soared in pandemic, figures show. </w:t>
              </w:r>
              <w:r>
                <w:rPr>
                  <w:noProof/>
                  <w:lang w:val="en-US"/>
                </w:rPr>
                <w:t xml:space="preserve">[Online] </w:t>
              </w:r>
              <w:r>
                <w:rPr>
                  <w:noProof/>
                  <w:lang w:val="en-US"/>
                </w:rPr>
                <w:br/>
                <w:t xml:space="preserve">Available at: </w:t>
              </w:r>
              <w:r>
                <w:rPr>
                  <w:noProof/>
                  <w:u w:val="single"/>
                  <w:lang w:val="en-US"/>
                </w:rPr>
                <w:t>https://www.theguardian.com/world/2021/dec/03/recorded-homophobic-hate-crimes-soared-in-pandemic-figures-show</w:t>
              </w:r>
              <w:r>
                <w:rPr>
                  <w:noProof/>
                  <w:lang w:val="en-US"/>
                </w:rPr>
                <w:br/>
                <w:t>[Accessed 22nd September 2022].</w:t>
              </w:r>
            </w:p>
            <w:p w14:paraId="18D8C0D5" w14:textId="77777777" w:rsidR="003D4CC4" w:rsidRDefault="003D4CC4" w:rsidP="003D4CC4">
              <w:pPr>
                <w:pStyle w:val="Bibliography"/>
                <w:rPr>
                  <w:noProof/>
                  <w:lang w:val="en-US"/>
                </w:rPr>
              </w:pPr>
              <w:r>
                <w:rPr>
                  <w:noProof/>
                  <w:lang w:val="en-US"/>
                </w:rPr>
                <w:lastRenderedPageBreak/>
                <w:t xml:space="preserve">Dyer, H., 2019. </w:t>
              </w:r>
              <w:r>
                <w:rPr>
                  <w:i/>
                  <w:iCs/>
                  <w:noProof/>
                  <w:lang w:val="en-US"/>
                </w:rPr>
                <w:t xml:space="preserve">The Queeriodic Table A Celebration of LGBTQ+ Culture. </w:t>
              </w:r>
              <w:r>
                <w:rPr>
                  <w:noProof/>
                  <w:lang w:val="en-US"/>
                </w:rPr>
                <w:t>London: Summersdale Publishers Ltd.</w:t>
              </w:r>
            </w:p>
            <w:p w14:paraId="4E6A669C" w14:textId="77777777" w:rsidR="003D4CC4" w:rsidRDefault="003D4CC4" w:rsidP="003D4CC4">
              <w:pPr>
                <w:pStyle w:val="Bibliography"/>
                <w:rPr>
                  <w:noProof/>
                  <w:lang w:val="en-US"/>
                </w:rPr>
              </w:pPr>
              <w:r>
                <w:rPr>
                  <w:noProof/>
                  <w:lang w:val="en-US"/>
                </w:rPr>
                <w:t xml:space="preserve">Foucault, M., 1978. </w:t>
              </w:r>
              <w:r>
                <w:rPr>
                  <w:i/>
                  <w:iCs/>
                  <w:noProof/>
                  <w:lang w:val="en-US"/>
                </w:rPr>
                <w:t xml:space="preserve">The History of Sexuality volume 1. </w:t>
              </w:r>
              <w:r>
                <w:rPr>
                  <w:noProof/>
                  <w:lang w:val="en-US"/>
                </w:rPr>
                <w:t>London: Penguin.</w:t>
              </w:r>
            </w:p>
            <w:p w14:paraId="62EF4BD8" w14:textId="77777777" w:rsidR="003D4CC4" w:rsidRDefault="003D4CC4" w:rsidP="003D4CC4">
              <w:pPr>
                <w:pStyle w:val="Bibliography"/>
                <w:rPr>
                  <w:noProof/>
                  <w:lang w:val="en-US"/>
                </w:rPr>
              </w:pPr>
              <w:r>
                <w:rPr>
                  <w:noProof/>
                  <w:lang w:val="en-US"/>
                </w:rPr>
                <w:t xml:space="preserve">Horwood, M., 2016. </w:t>
              </w:r>
              <w:r>
                <w:rPr>
                  <w:i/>
                  <w:iCs/>
                  <w:noProof/>
                  <w:lang w:val="en-US"/>
                </w:rPr>
                <w:t xml:space="preserve">Think that homophobia no longer exists in Britain? You're wrong – it's even on the BBC. </w:t>
              </w:r>
              <w:r>
                <w:rPr>
                  <w:noProof/>
                  <w:lang w:val="en-US"/>
                </w:rPr>
                <w:t xml:space="preserve">[Online] </w:t>
              </w:r>
              <w:r>
                <w:rPr>
                  <w:noProof/>
                  <w:lang w:val="en-US"/>
                </w:rPr>
                <w:br/>
                <w:t xml:space="preserve">Available at: </w:t>
              </w:r>
              <w:r>
                <w:rPr>
                  <w:noProof/>
                  <w:u w:val="single"/>
                  <w:lang w:val="en-US"/>
                </w:rPr>
                <w:t>https://www.independent.co.uk/voices/rio-2016-bbc-tennis-homophobia-lgbt-britain-no-longer-exists-you-re-wrong-a7183306.html</w:t>
              </w:r>
              <w:r>
                <w:rPr>
                  <w:noProof/>
                  <w:lang w:val="en-US"/>
                </w:rPr>
                <w:br/>
                <w:t>[Accessed 23rd september 2022].</w:t>
              </w:r>
            </w:p>
            <w:p w14:paraId="113D8579" w14:textId="77777777" w:rsidR="003D4CC4" w:rsidRDefault="003D4CC4" w:rsidP="003D4CC4">
              <w:pPr>
                <w:pStyle w:val="Bibliography"/>
                <w:rPr>
                  <w:noProof/>
                  <w:lang w:val="en-US"/>
                </w:rPr>
              </w:pPr>
              <w:r>
                <w:rPr>
                  <w:noProof/>
                  <w:lang w:val="en-US"/>
                </w:rPr>
                <w:t xml:space="preserve">Howell, D., 2021. </w:t>
              </w:r>
              <w:r>
                <w:rPr>
                  <w:i/>
                  <w:iCs/>
                  <w:noProof/>
                  <w:lang w:val="en-US"/>
                </w:rPr>
                <w:t xml:space="preserve">You Will Get Through This Night. </w:t>
              </w:r>
              <w:r>
                <w:rPr>
                  <w:noProof/>
                  <w:lang w:val="en-US"/>
                </w:rPr>
                <w:t>2021 ed. Dublin, London, Glasgow: Harper Collins.</w:t>
              </w:r>
            </w:p>
            <w:p w14:paraId="00362AEF" w14:textId="77777777" w:rsidR="003D4CC4" w:rsidRDefault="003D4CC4" w:rsidP="003D4CC4">
              <w:pPr>
                <w:pStyle w:val="Bibliography"/>
                <w:rPr>
                  <w:noProof/>
                  <w:lang w:val="en-US"/>
                </w:rPr>
              </w:pPr>
              <w:r>
                <w:rPr>
                  <w:noProof/>
                  <w:lang w:val="en-US"/>
                </w:rPr>
                <w:t xml:space="preserve">ITV News, 2021. </w:t>
              </w:r>
              <w:r>
                <w:rPr>
                  <w:i/>
                  <w:iCs/>
                  <w:noProof/>
                  <w:lang w:val="en-US"/>
                </w:rPr>
                <w:t xml:space="preserve">LGBT+ reported hate crimes sharply rise since end of lockdown, police data shows. </w:t>
              </w:r>
              <w:r>
                <w:rPr>
                  <w:noProof/>
                  <w:lang w:val="en-US"/>
                </w:rPr>
                <w:t xml:space="preserve">[Online] </w:t>
              </w:r>
              <w:r>
                <w:rPr>
                  <w:noProof/>
                  <w:lang w:val="en-US"/>
                </w:rPr>
                <w:br/>
                <w:t xml:space="preserve">Available at: </w:t>
              </w:r>
              <w:r>
                <w:rPr>
                  <w:noProof/>
                  <w:u w:val="single"/>
                  <w:lang w:val="en-US"/>
                </w:rPr>
                <w:t>https://www.itv.com/news/2021-12-02/police-recorded-lgbt-hate-crimes-up-sharply-since-lockdown-figures-show</w:t>
              </w:r>
              <w:r>
                <w:rPr>
                  <w:noProof/>
                  <w:lang w:val="en-US"/>
                </w:rPr>
                <w:br/>
                <w:t>[Accessed 22nd September 2022].</w:t>
              </w:r>
            </w:p>
            <w:p w14:paraId="3919BA3D" w14:textId="77777777" w:rsidR="003D4CC4" w:rsidRDefault="003D4CC4" w:rsidP="003D4CC4">
              <w:pPr>
                <w:pStyle w:val="Bibliography"/>
                <w:rPr>
                  <w:noProof/>
                  <w:lang w:val="en-US"/>
                </w:rPr>
              </w:pPr>
              <w:r>
                <w:rPr>
                  <w:noProof/>
                  <w:lang w:val="en-US"/>
                </w:rPr>
                <w:t xml:space="preserve">Metropolitan Police, 2022. </w:t>
              </w:r>
              <w:r>
                <w:rPr>
                  <w:i/>
                  <w:iCs/>
                  <w:noProof/>
                  <w:lang w:val="en-US"/>
                </w:rPr>
                <w:t xml:space="preserve">What Is Hate Crime?. </w:t>
              </w:r>
              <w:r>
                <w:rPr>
                  <w:noProof/>
                  <w:lang w:val="en-US"/>
                </w:rPr>
                <w:t xml:space="preserve">[Online] </w:t>
              </w:r>
              <w:r>
                <w:rPr>
                  <w:noProof/>
                  <w:lang w:val="en-US"/>
                </w:rPr>
                <w:br/>
                <w:t xml:space="preserve">Available at: </w:t>
              </w:r>
              <w:r>
                <w:rPr>
                  <w:noProof/>
                  <w:u w:val="single"/>
                  <w:lang w:val="en-US"/>
                </w:rPr>
                <w:t>https://www.met.police.uk/advice/advice-and-information/hco/hate-crime/what-is-hate-crime/</w:t>
              </w:r>
              <w:r>
                <w:rPr>
                  <w:noProof/>
                  <w:lang w:val="en-US"/>
                </w:rPr>
                <w:br/>
                <w:t>[Accessed 22nd September 2022].</w:t>
              </w:r>
            </w:p>
            <w:p w14:paraId="2B0A7E78" w14:textId="77777777" w:rsidR="003D4CC4" w:rsidRDefault="003D4CC4" w:rsidP="003D4CC4">
              <w:pPr>
                <w:pStyle w:val="Bibliography"/>
                <w:rPr>
                  <w:noProof/>
                  <w:lang w:val="en-US"/>
                </w:rPr>
              </w:pPr>
              <w:r>
                <w:rPr>
                  <w:noProof/>
                  <w:lang w:val="en-US"/>
                </w:rPr>
                <w:t xml:space="preserve">Robinson, H., 2022. </w:t>
              </w:r>
              <w:r>
                <w:rPr>
                  <w:i/>
                  <w:iCs/>
                  <w:noProof/>
                  <w:lang w:val="en-US"/>
                </w:rPr>
                <w:t xml:space="preserve">Reports of LGBT hate crimes rise by more than 50% in West. </w:t>
              </w:r>
              <w:r>
                <w:rPr>
                  <w:noProof/>
                  <w:lang w:val="en-US"/>
                </w:rPr>
                <w:t xml:space="preserve">[Online] </w:t>
              </w:r>
              <w:r>
                <w:rPr>
                  <w:noProof/>
                  <w:lang w:val="en-US"/>
                </w:rPr>
                <w:br/>
                <w:t xml:space="preserve">Available at: </w:t>
              </w:r>
              <w:r>
                <w:rPr>
                  <w:noProof/>
                  <w:u w:val="single"/>
                  <w:lang w:val="en-US"/>
                </w:rPr>
                <w:t>https://www.bbc.co.uk/news/uk-england-bristol-62413792</w:t>
              </w:r>
              <w:r>
                <w:rPr>
                  <w:noProof/>
                  <w:lang w:val="en-US"/>
                </w:rPr>
                <w:br/>
                <w:t>[Accessed 22nd september 2022].</w:t>
              </w:r>
            </w:p>
            <w:p w14:paraId="4CA28E52" w14:textId="77777777" w:rsidR="003D4CC4" w:rsidRDefault="003D4CC4" w:rsidP="003D4CC4">
              <w:pPr>
                <w:pStyle w:val="Bibliography"/>
                <w:rPr>
                  <w:noProof/>
                  <w:lang w:val="en-US"/>
                </w:rPr>
              </w:pPr>
              <w:r>
                <w:rPr>
                  <w:noProof/>
                  <w:lang w:val="en-US"/>
                </w:rPr>
                <w:t xml:space="preserve">Tiplady-Bishop, L., 2020. </w:t>
              </w:r>
              <w:r>
                <w:rPr>
                  <w:i/>
                  <w:iCs/>
                  <w:noProof/>
                  <w:lang w:val="en-US"/>
                </w:rPr>
                <w:t xml:space="preserve">Covid Karma Priest who blamed coronavirus on gay people tests positive for Covid-19 in Ukraine. </w:t>
              </w:r>
              <w:r>
                <w:rPr>
                  <w:noProof/>
                  <w:lang w:val="en-US"/>
                </w:rPr>
                <w:t xml:space="preserve">[Online] </w:t>
              </w:r>
              <w:r>
                <w:rPr>
                  <w:noProof/>
                  <w:lang w:val="en-US"/>
                </w:rPr>
                <w:br/>
                <w:t xml:space="preserve">Available at: </w:t>
              </w:r>
              <w:r>
                <w:rPr>
                  <w:noProof/>
                  <w:u w:val="single"/>
                  <w:lang w:val="en-US"/>
                </w:rPr>
                <w:t>https://www.thesun.co.uk/news/12612431/priest-who-blamed-coronavirus-gay-people-hospitalised-covid/</w:t>
              </w:r>
              <w:r>
                <w:rPr>
                  <w:noProof/>
                  <w:lang w:val="en-US"/>
                </w:rPr>
                <w:br/>
                <w:t>[Accessed 23rd September 2022].</w:t>
              </w:r>
            </w:p>
            <w:p w14:paraId="32E02772" w14:textId="6E1B2948" w:rsidR="003D4CC4" w:rsidRDefault="003D4CC4" w:rsidP="003D4CC4">
              <w:r>
                <w:rPr>
                  <w:b/>
                  <w:bCs/>
                  <w:noProof/>
                </w:rPr>
                <w:fldChar w:fldCharType="end"/>
              </w:r>
            </w:p>
          </w:sdtContent>
        </w:sdt>
      </w:sdtContent>
    </w:sdt>
    <w:p w14:paraId="6058AAC3" w14:textId="5A688F11" w:rsidR="00EF4F4E" w:rsidRDefault="00EF4F4E"/>
    <w:p w14:paraId="0CC6864A" w14:textId="77777777" w:rsidR="002D319A" w:rsidRDefault="002D319A"/>
    <w:sectPr w:rsidR="002D319A" w:rsidSect="00C53F3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267D0" w14:textId="77777777" w:rsidR="00131F0A" w:rsidRDefault="00131F0A" w:rsidP="007D0DAB">
      <w:pPr>
        <w:spacing w:after="0" w:line="240" w:lineRule="auto"/>
      </w:pPr>
      <w:r>
        <w:separator/>
      </w:r>
    </w:p>
  </w:endnote>
  <w:endnote w:type="continuationSeparator" w:id="0">
    <w:p w14:paraId="605A3FF2" w14:textId="77777777" w:rsidR="00131F0A" w:rsidRDefault="00131F0A" w:rsidP="007D0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5F161" w14:textId="77777777" w:rsidR="007D0DAB" w:rsidRDefault="007D0D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84DAB" w14:textId="77777777" w:rsidR="007D0DAB" w:rsidRDefault="007D0D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AD894" w14:textId="77777777" w:rsidR="007D0DAB" w:rsidRDefault="007D0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A24A6" w14:textId="77777777" w:rsidR="00131F0A" w:rsidRDefault="00131F0A" w:rsidP="007D0DAB">
      <w:pPr>
        <w:spacing w:after="0" w:line="240" w:lineRule="auto"/>
      </w:pPr>
      <w:r>
        <w:separator/>
      </w:r>
    </w:p>
  </w:footnote>
  <w:footnote w:type="continuationSeparator" w:id="0">
    <w:p w14:paraId="113E5D89" w14:textId="77777777" w:rsidR="00131F0A" w:rsidRDefault="00131F0A" w:rsidP="007D0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C5B45" w14:textId="77777777" w:rsidR="007D0DAB" w:rsidRDefault="007D0D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16960" w14:textId="77777777" w:rsidR="007D0DAB" w:rsidRDefault="007D0D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53A33" w14:textId="77777777" w:rsidR="007D0DAB" w:rsidRDefault="007D0D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9CF"/>
    <w:rsid w:val="000108B6"/>
    <w:rsid w:val="0001577E"/>
    <w:rsid w:val="000174B4"/>
    <w:rsid w:val="0002259A"/>
    <w:rsid w:val="00022DB7"/>
    <w:rsid w:val="00041071"/>
    <w:rsid w:val="00051FE5"/>
    <w:rsid w:val="00060E6B"/>
    <w:rsid w:val="000628EB"/>
    <w:rsid w:val="00064018"/>
    <w:rsid w:val="00070E4E"/>
    <w:rsid w:val="00074B50"/>
    <w:rsid w:val="000965FC"/>
    <w:rsid w:val="000A28A5"/>
    <w:rsid w:val="000A7E29"/>
    <w:rsid w:val="000D41E6"/>
    <w:rsid w:val="000D4E03"/>
    <w:rsid w:val="000E0CDB"/>
    <w:rsid w:val="000E3F0C"/>
    <w:rsid w:val="000E698F"/>
    <w:rsid w:val="000E79E9"/>
    <w:rsid w:val="0012043E"/>
    <w:rsid w:val="00131F0A"/>
    <w:rsid w:val="001329BE"/>
    <w:rsid w:val="00152D24"/>
    <w:rsid w:val="0017516E"/>
    <w:rsid w:val="00183FD2"/>
    <w:rsid w:val="00185978"/>
    <w:rsid w:val="001875EA"/>
    <w:rsid w:val="00191F65"/>
    <w:rsid w:val="00193A03"/>
    <w:rsid w:val="001D72CB"/>
    <w:rsid w:val="001E3F3A"/>
    <w:rsid w:val="001F0D44"/>
    <w:rsid w:val="001F53C8"/>
    <w:rsid w:val="0020392D"/>
    <w:rsid w:val="00206655"/>
    <w:rsid w:val="00221A4B"/>
    <w:rsid w:val="00222503"/>
    <w:rsid w:val="0023531B"/>
    <w:rsid w:val="0024330F"/>
    <w:rsid w:val="00251081"/>
    <w:rsid w:val="00263520"/>
    <w:rsid w:val="00280914"/>
    <w:rsid w:val="0029172D"/>
    <w:rsid w:val="00293392"/>
    <w:rsid w:val="00293C2D"/>
    <w:rsid w:val="002A27F1"/>
    <w:rsid w:val="002A776F"/>
    <w:rsid w:val="002B27C3"/>
    <w:rsid w:val="002B5B1F"/>
    <w:rsid w:val="002C3FB5"/>
    <w:rsid w:val="002D319A"/>
    <w:rsid w:val="002E5EBF"/>
    <w:rsid w:val="003242B0"/>
    <w:rsid w:val="00324CAA"/>
    <w:rsid w:val="0034214A"/>
    <w:rsid w:val="00355DFC"/>
    <w:rsid w:val="0035772F"/>
    <w:rsid w:val="003612BA"/>
    <w:rsid w:val="00362E98"/>
    <w:rsid w:val="00397746"/>
    <w:rsid w:val="003A285E"/>
    <w:rsid w:val="003D0B50"/>
    <w:rsid w:val="003D29FE"/>
    <w:rsid w:val="003D4CC4"/>
    <w:rsid w:val="003D4F5E"/>
    <w:rsid w:val="003D65B5"/>
    <w:rsid w:val="003F13C4"/>
    <w:rsid w:val="003F3C2A"/>
    <w:rsid w:val="00407B4A"/>
    <w:rsid w:val="00414275"/>
    <w:rsid w:val="004142DA"/>
    <w:rsid w:val="00424183"/>
    <w:rsid w:val="00436815"/>
    <w:rsid w:val="00441502"/>
    <w:rsid w:val="00446C8C"/>
    <w:rsid w:val="00470AD6"/>
    <w:rsid w:val="00474A62"/>
    <w:rsid w:val="00476B8C"/>
    <w:rsid w:val="00477BC8"/>
    <w:rsid w:val="004851BD"/>
    <w:rsid w:val="00490DE7"/>
    <w:rsid w:val="004A1C87"/>
    <w:rsid w:val="004A5352"/>
    <w:rsid w:val="004A6C43"/>
    <w:rsid w:val="004F4B79"/>
    <w:rsid w:val="00503C5E"/>
    <w:rsid w:val="005159A1"/>
    <w:rsid w:val="00522BD6"/>
    <w:rsid w:val="00553F09"/>
    <w:rsid w:val="0058092D"/>
    <w:rsid w:val="00584935"/>
    <w:rsid w:val="00587335"/>
    <w:rsid w:val="005A3C71"/>
    <w:rsid w:val="005B5CF3"/>
    <w:rsid w:val="005E0A08"/>
    <w:rsid w:val="005F16E2"/>
    <w:rsid w:val="005F5818"/>
    <w:rsid w:val="006011B8"/>
    <w:rsid w:val="0061311B"/>
    <w:rsid w:val="006213AA"/>
    <w:rsid w:val="00625EDF"/>
    <w:rsid w:val="00644213"/>
    <w:rsid w:val="00647144"/>
    <w:rsid w:val="00647BD5"/>
    <w:rsid w:val="0065448A"/>
    <w:rsid w:val="00655B4D"/>
    <w:rsid w:val="00681751"/>
    <w:rsid w:val="00685FFB"/>
    <w:rsid w:val="006903FD"/>
    <w:rsid w:val="006924DA"/>
    <w:rsid w:val="006B225B"/>
    <w:rsid w:val="006B47F8"/>
    <w:rsid w:val="006C2AB7"/>
    <w:rsid w:val="006C38D2"/>
    <w:rsid w:val="006E2EDF"/>
    <w:rsid w:val="006E5B41"/>
    <w:rsid w:val="006F2C14"/>
    <w:rsid w:val="006F7CB5"/>
    <w:rsid w:val="00711AE3"/>
    <w:rsid w:val="00725A39"/>
    <w:rsid w:val="00730A42"/>
    <w:rsid w:val="007413C8"/>
    <w:rsid w:val="00744208"/>
    <w:rsid w:val="007712F3"/>
    <w:rsid w:val="00776F02"/>
    <w:rsid w:val="0078223E"/>
    <w:rsid w:val="00786ED0"/>
    <w:rsid w:val="00791F1C"/>
    <w:rsid w:val="007A011E"/>
    <w:rsid w:val="007D0B5E"/>
    <w:rsid w:val="007D0DAB"/>
    <w:rsid w:val="007D74FF"/>
    <w:rsid w:val="007E37BB"/>
    <w:rsid w:val="007E52F0"/>
    <w:rsid w:val="007E58F0"/>
    <w:rsid w:val="007F219F"/>
    <w:rsid w:val="008033FD"/>
    <w:rsid w:val="00806F18"/>
    <w:rsid w:val="0081333D"/>
    <w:rsid w:val="00815EB2"/>
    <w:rsid w:val="00815FDF"/>
    <w:rsid w:val="00855BBD"/>
    <w:rsid w:val="00864F79"/>
    <w:rsid w:val="00870347"/>
    <w:rsid w:val="008766ED"/>
    <w:rsid w:val="00891926"/>
    <w:rsid w:val="00896EE8"/>
    <w:rsid w:val="008A3ED2"/>
    <w:rsid w:val="008A421B"/>
    <w:rsid w:val="008A570E"/>
    <w:rsid w:val="008A6C0F"/>
    <w:rsid w:val="008B7D4A"/>
    <w:rsid w:val="008C0D35"/>
    <w:rsid w:val="008D72EB"/>
    <w:rsid w:val="008E261B"/>
    <w:rsid w:val="00900054"/>
    <w:rsid w:val="00915291"/>
    <w:rsid w:val="00915DA4"/>
    <w:rsid w:val="00921247"/>
    <w:rsid w:val="00945200"/>
    <w:rsid w:val="009737D8"/>
    <w:rsid w:val="00983FFA"/>
    <w:rsid w:val="009930E7"/>
    <w:rsid w:val="009A3765"/>
    <w:rsid w:val="009B3FA7"/>
    <w:rsid w:val="009C2D77"/>
    <w:rsid w:val="009C4CBC"/>
    <w:rsid w:val="009C6F99"/>
    <w:rsid w:val="009E5331"/>
    <w:rsid w:val="009E63B9"/>
    <w:rsid w:val="009F3A2C"/>
    <w:rsid w:val="009F436E"/>
    <w:rsid w:val="00A11704"/>
    <w:rsid w:val="00A1481B"/>
    <w:rsid w:val="00A212D1"/>
    <w:rsid w:val="00A269BE"/>
    <w:rsid w:val="00A30DB0"/>
    <w:rsid w:val="00A42000"/>
    <w:rsid w:val="00A54348"/>
    <w:rsid w:val="00A56F30"/>
    <w:rsid w:val="00A6566B"/>
    <w:rsid w:val="00AD4D17"/>
    <w:rsid w:val="00AE0163"/>
    <w:rsid w:val="00AF172D"/>
    <w:rsid w:val="00B1747F"/>
    <w:rsid w:val="00B2213C"/>
    <w:rsid w:val="00B22562"/>
    <w:rsid w:val="00B235CF"/>
    <w:rsid w:val="00B376DC"/>
    <w:rsid w:val="00B37B7F"/>
    <w:rsid w:val="00B6381A"/>
    <w:rsid w:val="00B647A6"/>
    <w:rsid w:val="00B65DB9"/>
    <w:rsid w:val="00B944D0"/>
    <w:rsid w:val="00B97014"/>
    <w:rsid w:val="00B975B8"/>
    <w:rsid w:val="00B9765B"/>
    <w:rsid w:val="00BA3A72"/>
    <w:rsid w:val="00BC1FD0"/>
    <w:rsid w:val="00BC2684"/>
    <w:rsid w:val="00BC5AC3"/>
    <w:rsid w:val="00BD0215"/>
    <w:rsid w:val="00BE11CE"/>
    <w:rsid w:val="00BF17F3"/>
    <w:rsid w:val="00C25585"/>
    <w:rsid w:val="00C30FF1"/>
    <w:rsid w:val="00C40891"/>
    <w:rsid w:val="00C53F3B"/>
    <w:rsid w:val="00C722E0"/>
    <w:rsid w:val="00C7641A"/>
    <w:rsid w:val="00C92B15"/>
    <w:rsid w:val="00CA1A7F"/>
    <w:rsid w:val="00CA4401"/>
    <w:rsid w:val="00CA4F40"/>
    <w:rsid w:val="00CB1E1D"/>
    <w:rsid w:val="00CB536F"/>
    <w:rsid w:val="00CB560E"/>
    <w:rsid w:val="00CC3A34"/>
    <w:rsid w:val="00CD239E"/>
    <w:rsid w:val="00CD7A71"/>
    <w:rsid w:val="00CF4E52"/>
    <w:rsid w:val="00D05234"/>
    <w:rsid w:val="00D10AC1"/>
    <w:rsid w:val="00D2054A"/>
    <w:rsid w:val="00D3512F"/>
    <w:rsid w:val="00D579EF"/>
    <w:rsid w:val="00D77377"/>
    <w:rsid w:val="00D800BD"/>
    <w:rsid w:val="00D84866"/>
    <w:rsid w:val="00D85ACC"/>
    <w:rsid w:val="00D85FE1"/>
    <w:rsid w:val="00DA4824"/>
    <w:rsid w:val="00DA6EF3"/>
    <w:rsid w:val="00DC326C"/>
    <w:rsid w:val="00DD3C6B"/>
    <w:rsid w:val="00DD6A6D"/>
    <w:rsid w:val="00DF0800"/>
    <w:rsid w:val="00E00138"/>
    <w:rsid w:val="00E27368"/>
    <w:rsid w:val="00E3126C"/>
    <w:rsid w:val="00E50F85"/>
    <w:rsid w:val="00E57DFB"/>
    <w:rsid w:val="00E60563"/>
    <w:rsid w:val="00E62853"/>
    <w:rsid w:val="00E7016F"/>
    <w:rsid w:val="00E73BCC"/>
    <w:rsid w:val="00E928C1"/>
    <w:rsid w:val="00EA224F"/>
    <w:rsid w:val="00EA33F0"/>
    <w:rsid w:val="00ED2171"/>
    <w:rsid w:val="00EF4D91"/>
    <w:rsid w:val="00EF4DC5"/>
    <w:rsid w:val="00EF4F4E"/>
    <w:rsid w:val="00F04745"/>
    <w:rsid w:val="00F05687"/>
    <w:rsid w:val="00F177C6"/>
    <w:rsid w:val="00F2311A"/>
    <w:rsid w:val="00F30C1E"/>
    <w:rsid w:val="00F3152E"/>
    <w:rsid w:val="00F3252E"/>
    <w:rsid w:val="00F3265D"/>
    <w:rsid w:val="00F33778"/>
    <w:rsid w:val="00F43FCF"/>
    <w:rsid w:val="00F5408F"/>
    <w:rsid w:val="00F67AFA"/>
    <w:rsid w:val="00F7034C"/>
    <w:rsid w:val="00F818D0"/>
    <w:rsid w:val="00F95B8D"/>
    <w:rsid w:val="00F95DEF"/>
    <w:rsid w:val="00FA4655"/>
    <w:rsid w:val="00FB4B46"/>
    <w:rsid w:val="00FB69CF"/>
    <w:rsid w:val="00FB7946"/>
    <w:rsid w:val="00FD1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AA1DB3"/>
  <w15:chartTrackingRefBased/>
  <w15:docId w15:val="{D532934D-E88B-4659-B803-A658B7400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CC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DAB"/>
  </w:style>
  <w:style w:type="paragraph" w:styleId="Footer">
    <w:name w:val="footer"/>
    <w:basedOn w:val="Normal"/>
    <w:link w:val="FooterChar"/>
    <w:uiPriority w:val="99"/>
    <w:unhideWhenUsed/>
    <w:rsid w:val="007D0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DAB"/>
  </w:style>
  <w:style w:type="character" w:customStyle="1" w:styleId="Heading1Char">
    <w:name w:val="Heading 1 Char"/>
    <w:basedOn w:val="DefaultParagraphFont"/>
    <w:link w:val="Heading1"/>
    <w:uiPriority w:val="9"/>
    <w:rsid w:val="003D4CC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D4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295949">
      <w:bodyDiv w:val="1"/>
      <w:marLeft w:val="0"/>
      <w:marRight w:val="0"/>
      <w:marTop w:val="0"/>
      <w:marBottom w:val="0"/>
      <w:divBdr>
        <w:top w:val="none" w:sz="0" w:space="0" w:color="auto"/>
        <w:left w:val="none" w:sz="0" w:space="0" w:color="auto"/>
        <w:bottom w:val="none" w:sz="0" w:space="0" w:color="auto"/>
        <w:right w:val="none" w:sz="0" w:space="0" w:color="auto"/>
      </w:divBdr>
    </w:div>
    <w:div w:id="289557735">
      <w:bodyDiv w:val="1"/>
      <w:marLeft w:val="0"/>
      <w:marRight w:val="0"/>
      <w:marTop w:val="0"/>
      <w:marBottom w:val="0"/>
      <w:divBdr>
        <w:top w:val="none" w:sz="0" w:space="0" w:color="auto"/>
        <w:left w:val="none" w:sz="0" w:space="0" w:color="auto"/>
        <w:bottom w:val="none" w:sz="0" w:space="0" w:color="auto"/>
        <w:right w:val="none" w:sz="0" w:space="0" w:color="auto"/>
      </w:divBdr>
    </w:div>
    <w:div w:id="345984423">
      <w:bodyDiv w:val="1"/>
      <w:marLeft w:val="0"/>
      <w:marRight w:val="0"/>
      <w:marTop w:val="0"/>
      <w:marBottom w:val="0"/>
      <w:divBdr>
        <w:top w:val="none" w:sz="0" w:space="0" w:color="auto"/>
        <w:left w:val="none" w:sz="0" w:space="0" w:color="auto"/>
        <w:bottom w:val="none" w:sz="0" w:space="0" w:color="auto"/>
        <w:right w:val="none" w:sz="0" w:space="0" w:color="auto"/>
      </w:divBdr>
    </w:div>
    <w:div w:id="419759179">
      <w:bodyDiv w:val="1"/>
      <w:marLeft w:val="0"/>
      <w:marRight w:val="0"/>
      <w:marTop w:val="0"/>
      <w:marBottom w:val="0"/>
      <w:divBdr>
        <w:top w:val="none" w:sz="0" w:space="0" w:color="auto"/>
        <w:left w:val="none" w:sz="0" w:space="0" w:color="auto"/>
        <w:bottom w:val="none" w:sz="0" w:space="0" w:color="auto"/>
        <w:right w:val="none" w:sz="0" w:space="0" w:color="auto"/>
      </w:divBdr>
    </w:div>
    <w:div w:id="466315478">
      <w:bodyDiv w:val="1"/>
      <w:marLeft w:val="0"/>
      <w:marRight w:val="0"/>
      <w:marTop w:val="0"/>
      <w:marBottom w:val="0"/>
      <w:divBdr>
        <w:top w:val="none" w:sz="0" w:space="0" w:color="auto"/>
        <w:left w:val="none" w:sz="0" w:space="0" w:color="auto"/>
        <w:bottom w:val="none" w:sz="0" w:space="0" w:color="auto"/>
        <w:right w:val="none" w:sz="0" w:space="0" w:color="auto"/>
      </w:divBdr>
    </w:div>
    <w:div w:id="539323048">
      <w:bodyDiv w:val="1"/>
      <w:marLeft w:val="0"/>
      <w:marRight w:val="0"/>
      <w:marTop w:val="0"/>
      <w:marBottom w:val="0"/>
      <w:divBdr>
        <w:top w:val="none" w:sz="0" w:space="0" w:color="auto"/>
        <w:left w:val="none" w:sz="0" w:space="0" w:color="auto"/>
        <w:bottom w:val="none" w:sz="0" w:space="0" w:color="auto"/>
        <w:right w:val="none" w:sz="0" w:space="0" w:color="auto"/>
      </w:divBdr>
    </w:div>
    <w:div w:id="610160869">
      <w:bodyDiv w:val="1"/>
      <w:marLeft w:val="0"/>
      <w:marRight w:val="0"/>
      <w:marTop w:val="0"/>
      <w:marBottom w:val="0"/>
      <w:divBdr>
        <w:top w:val="none" w:sz="0" w:space="0" w:color="auto"/>
        <w:left w:val="none" w:sz="0" w:space="0" w:color="auto"/>
        <w:bottom w:val="none" w:sz="0" w:space="0" w:color="auto"/>
        <w:right w:val="none" w:sz="0" w:space="0" w:color="auto"/>
      </w:divBdr>
    </w:div>
    <w:div w:id="690910381">
      <w:bodyDiv w:val="1"/>
      <w:marLeft w:val="0"/>
      <w:marRight w:val="0"/>
      <w:marTop w:val="0"/>
      <w:marBottom w:val="0"/>
      <w:divBdr>
        <w:top w:val="none" w:sz="0" w:space="0" w:color="auto"/>
        <w:left w:val="none" w:sz="0" w:space="0" w:color="auto"/>
        <w:bottom w:val="none" w:sz="0" w:space="0" w:color="auto"/>
        <w:right w:val="none" w:sz="0" w:space="0" w:color="auto"/>
      </w:divBdr>
    </w:div>
    <w:div w:id="778646318">
      <w:bodyDiv w:val="1"/>
      <w:marLeft w:val="0"/>
      <w:marRight w:val="0"/>
      <w:marTop w:val="0"/>
      <w:marBottom w:val="0"/>
      <w:divBdr>
        <w:top w:val="none" w:sz="0" w:space="0" w:color="auto"/>
        <w:left w:val="none" w:sz="0" w:space="0" w:color="auto"/>
        <w:bottom w:val="none" w:sz="0" w:space="0" w:color="auto"/>
        <w:right w:val="none" w:sz="0" w:space="0" w:color="auto"/>
      </w:divBdr>
    </w:div>
    <w:div w:id="788401948">
      <w:bodyDiv w:val="1"/>
      <w:marLeft w:val="0"/>
      <w:marRight w:val="0"/>
      <w:marTop w:val="0"/>
      <w:marBottom w:val="0"/>
      <w:divBdr>
        <w:top w:val="none" w:sz="0" w:space="0" w:color="auto"/>
        <w:left w:val="none" w:sz="0" w:space="0" w:color="auto"/>
        <w:bottom w:val="none" w:sz="0" w:space="0" w:color="auto"/>
        <w:right w:val="none" w:sz="0" w:space="0" w:color="auto"/>
      </w:divBdr>
    </w:div>
    <w:div w:id="830944468">
      <w:bodyDiv w:val="1"/>
      <w:marLeft w:val="0"/>
      <w:marRight w:val="0"/>
      <w:marTop w:val="0"/>
      <w:marBottom w:val="0"/>
      <w:divBdr>
        <w:top w:val="none" w:sz="0" w:space="0" w:color="auto"/>
        <w:left w:val="none" w:sz="0" w:space="0" w:color="auto"/>
        <w:bottom w:val="none" w:sz="0" w:space="0" w:color="auto"/>
        <w:right w:val="none" w:sz="0" w:space="0" w:color="auto"/>
      </w:divBdr>
    </w:div>
    <w:div w:id="1018120325">
      <w:bodyDiv w:val="1"/>
      <w:marLeft w:val="0"/>
      <w:marRight w:val="0"/>
      <w:marTop w:val="0"/>
      <w:marBottom w:val="0"/>
      <w:divBdr>
        <w:top w:val="none" w:sz="0" w:space="0" w:color="auto"/>
        <w:left w:val="none" w:sz="0" w:space="0" w:color="auto"/>
        <w:bottom w:val="none" w:sz="0" w:space="0" w:color="auto"/>
        <w:right w:val="none" w:sz="0" w:space="0" w:color="auto"/>
      </w:divBdr>
    </w:div>
    <w:div w:id="1076628142">
      <w:bodyDiv w:val="1"/>
      <w:marLeft w:val="0"/>
      <w:marRight w:val="0"/>
      <w:marTop w:val="0"/>
      <w:marBottom w:val="0"/>
      <w:divBdr>
        <w:top w:val="none" w:sz="0" w:space="0" w:color="auto"/>
        <w:left w:val="none" w:sz="0" w:space="0" w:color="auto"/>
        <w:bottom w:val="none" w:sz="0" w:space="0" w:color="auto"/>
        <w:right w:val="none" w:sz="0" w:space="0" w:color="auto"/>
      </w:divBdr>
    </w:div>
    <w:div w:id="1207137444">
      <w:bodyDiv w:val="1"/>
      <w:marLeft w:val="0"/>
      <w:marRight w:val="0"/>
      <w:marTop w:val="0"/>
      <w:marBottom w:val="0"/>
      <w:divBdr>
        <w:top w:val="none" w:sz="0" w:space="0" w:color="auto"/>
        <w:left w:val="none" w:sz="0" w:space="0" w:color="auto"/>
        <w:bottom w:val="none" w:sz="0" w:space="0" w:color="auto"/>
        <w:right w:val="none" w:sz="0" w:space="0" w:color="auto"/>
      </w:divBdr>
    </w:div>
    <w:div w:id="1209146740">
      <w:bodyDiv w:val="1"/>
      <w:marLeft w:val="0"/>
      <w:marRight w:val="0"/>
      <w:marTop w:val="0"/>
      <w:marBottom w:val="0"/>
      <w:divBdr>
        <w:top w:val="none" w:sz="0" w:space="0" w:color="auto"/>
        <w:left w:val="none" w:sz="0" w:space="0" w:color="auto"/>
        <w:bottom w:val="none" w:sz="0" w:space="0" w:color="auto"/>
        <w:right w:val="none" w:sz="0" w:space="0" w:color="auto"/>
      </w:divBdr>
    </w:div>
    <w:div w:id="1212809958">
      <w:bodyDiv w:val="1"/>
      <w:marLeft w:val="0"/>
      <w:marRight w:val="0"/>
      <w:marTop w:val="0"/>
      <w:marBottom w:val="0"/>
      <w:divBdr>
        <w:top w:val="none" w:sz="0" w:space="0" w:color="auto"/>
        <w:left w:val="none" w:sz="0" w:space="0" w:color="auto"/>
        <w:bottom w:val="none" w:sz="0" w:space="0" w:color="auto"/>
        <w:right w:val="none" w:sz="0" w:space="0" w:color="auto"/>
      </w:divBdr>
    </w:div>
    <w:div w:id="1292320962">
      <w:bodyDiv w:val="1"/>
      <w:marLeft w:val="0"/>
      <w:marRight w:val="0"/>
      <w:marTop w:val="0"/>
      <w:marBottom w:val="0"/>
      <w:divBdr>
        <w:top w:val="none" w:sz="0" w:space="0" w:color="auto"/>
        <w:left w:val="none" w:sz="0" w:space="0" w:color="auto"/>
        <w:bottom w:val="none" w:sz="0" w:space="0" w:color="auto"/>
        <w:right w:val="none" w:sz="0" w:space="0" w:color="auto"/>
      </w:divBdr>
    </w:div>
    <w:div w:id="1336149863">
      <w:bodyDiv w:val="1"/>
      <w:marLeft w:val="0"/>
      <w:marRight w:val="0"/>
      <w:marTop w:val="0"/>
      <w:marBottom w:val="0"/>
      <w:divBdr>
        <w:top w:val="none" w:sz="0" w:space="0" w:color="auto"/>
        <w:left w:val="none" w:sz="0" w:space="0" w:color="auto"/>
        <w:bottom w:val="none" w:sz="0" w:space="0" w:color="auto"/>
        <w:right w:val="none" w:sz="0" w:space="0" w:color="auto"/>
      </w:divBdr>
    </w:div>
    <w:div w:id="1415931625">
      <w:bodyDiv w:val="1"/>
      <w:marLeft w:val="0"/>
      <w:marRight w:val="0"/>
      <w:marTop w:val="0"/>
      <w:marBottom w:val="0"/>
      <w:divBdr>
        <w:top w:val="none" w:sz="0" w:space="0" w:color="auto"/>
        <w:left w:val="none" w:sz="0" w:space="0" w:color="auto"/>
        <w:bottom w:val="none" w:sz="0" w:space="0" w:color="auto"/>
        <w:right w:val="none" w:sz="0" w:space="0" w:color="auto"/>
      </w:divBdr>
    </w:div>
    <w:div w:id="1549102799">
      <w:bodyDiv w:val="1"/>
      <w:marLeft w:val="0"/>
      <w:marRight w:val="0"/>
      <w:marTop w:val="0"/>
      <w:marBottom w:val="0"/>
      <w:divBdr>
        <w:top w:val="none" w:sz="0" w:space="0" w:color="auto"/>
        <w:left w:val="none" w:sz="0" w:space="0" w:color="auto"/>
        <w:bottom w:val="none" w:sz="0" w:space="0" w:color="auto"/>
        <w:right w:val="none" w:sz="0" w:space="0" w:color="auto"/>
      </w:divBdr>
    </w:div>
    <w:div w:id="1600597994">
      <w:bodyDiv w:val="1"/>
      <w:marLeft w:val="0"/>
      <w:marRight w:val="0"/>
      <w:marTop w:val="0"/>
      <w:marBottom w:val="0"/>
      <w:divBdr>
        <w:top w:val="none" w:sz="0" w:space="0" w:color="auto"/>
        <w:left w:val="none" w:sz="0" w:space="0" w:color="auto"/>
        <w:bottom w:val="none" w:sz="0" w:space="0" w:color="auto"/>
        <w:right w:val="none" w:sz="0" w:space="0" w:color="auto"/>
      </w:divBdr>
    </w:div>
    <w:div w:id="182670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Met22</b:Tag>
    <b:SourceType>InternetSite</b:SourceType>
    <b:Guid>{A89B1EBA-4AE5-4404-ABC1-BCFE236650A4}</b:Guid>
    <b:Title>What Is Hate Crime?</b:Title>
    <b:Year>2022</b:Year>
    <b:Author>
      <b:Author>
        <b:Corporate>Metropolitan Police</b:Corporate>
      </b:Author>
    </b:Author>
    <b:YearAccessed>2022</b:YearAccessed>
    <b:MonthAccessed>September</b:MonthAccessed>
    <b:DayAccessed>22nd</b:DayAccessed>
    <b:URL>https://www.met.police.uk/advice/advice-and-information/hco/hate-crime/what-is-hate-crime/</b:URL>
    <b:RefOrder>1</b:RefOrder>
  </b:Source>
  <b:Source>
    <b:Tag>Léo21</b:Tag>
    <b:SourceType>InternetSite</b:SourceType>
    <b:Guid>{7DE072C6-980C-4A0A-A2D5-C5072D428D71}</b:Guid>
    <b:Author>
      <b:Author>
        <b:NameList>
          <b:Person>
            <b:Last>Chao-Fong</b:Last>
            <b:First>Léonie</b:First>
          </b:Person>
        </b:NameList>
      </b:Author>
    </b:Author>
    <b:Title>Recorded homophobic hate crimes soared in pandemic, figures show</b:Title>
    <b:Year>2021</b:Year>
    <b:YearAccessed>2022</b:YearAccessed>
    <b:MonthAccessed>September</b:MonthAccessed>
    <b:DayAccessed>22nd</b:DayAccessed>
    <b:URL>https://www.theguardian.com/world/2021/dec/03/recorded-homophobic-hate-crimes-soared-in-pandemic-figures-show</b:URL>
    <b:RefOrder>2</b:RefOrder>
  </b:Source>
  <b:Source>
    <b:Tag>Dan21</b:Tag>
    <b:SourceType>Book</b:SourceType>
    <b:Guid>{169F4918-E797-43C1-B4BB-C931FD84E637}</b:Guid>
    <b:Title>You Will Get Through This Night</b:Title>
    <b:Year>2021</b:Year>
    <b:Author>
      <b:Author>
        <b:NameList>
          <b:Person>
            <b:Last>Howell</b:Last>
            <b:First>Daniel</b:First>
          </b:Person>
        </b:NameList>
      </b:Author>
    </b:Author>
    <b:City>Dublin, London, Glasgow</b:City>
    <b:Publisher>Harper Collins</b:Publisher>
    <b:Edition>2021</b:Edition>
    <b:RefOrder>4</b:RefOrder>
  </b:Source>
  <b:Source>
    <b:Tag>Mat16</b:Tag>
    <b:SourceType>InternetSite</b:SourceType>
    <b:Guid>{769F58D2-B1B4-4F39-A166-DF69937DBBDA}</b:Guid>
    <b:Author>
      <b:Author>
        <b:NameList>
          <b:Person>
            <b:Last>Horwood</b:Last>
            <b:First>Matt</b:First>
          </b:Person>
        </b:NameList>
      </b:Author>
    </b:Author>
    <b:Title>Think that homophobia no longer exists in Britain? You're wrong – it's even on the BBC</b:Title>
    <b:Year>2016</b:Year>
    <b:YearAccessed>2022</b:YearAccessed>
    <b:MonthAccessed>september</b:MonthAccessed>
    <b:DayAccessed>23rd</b:DayAccessed>
    <b:URL>https://www.independent.co.uk/voices/rio-2016-bbc-tennis-homophobia-lgbt-britain-no-longer-exists-you-re-wrong-a7183306.html</b:URL>
    <b:RefOrder>3</b:RefOrder>
  </b:Source>
  <b:Source>
    <b:Tag>ITV21</b:Tag>
    <b:SourceType>InternetSite</b:SourceType>
    <b:Guid>{2B227107-9ED7-477E-91B9-F8CC64110676}</b:Guid>
    <b:Author>
      <b:Author>
        <b:Corporate>ITV News</b:Corporate>
      </b:Author>
    </b:Author>
    <b:Title>LGBT+ reported hate crimes sharply rise since end of lockdown, police data shows</b:Title>
    <b:Year>2021</b:Year>
    <b:YearAccessed>2022</b:YearAccessed>
    <b:MonthAccessed>September</b:MonthAccessed>
    <b:DayAccessed>22nd</b:DayAccessed>
    <b:URL>https://www.itv.com/news/2021-12-02/police-recorded-lgbt-hate-crimes-up-sharply-since-lockdown-figures-show</b:URL>
    <b:RefOrder>6</b:RefOrder>
  </b:Source>
  <b:Source>
    <b:Tag>Har22</b:Tag>
    <b:SourceType>InternetSite</b:SourceType>
    <b:Guid>{ECB2B982-0BF9-460E-8A18-78FECAAE8F70}</b:Guid>
    <b:Author>
      <b:Author>
        <b:NameList>
          <b:Person>
            <b:Last>Robinson</b:Last>
            <b:First>Harriet</b:First>
          </b:Person>
        </b:NameList>
      </b:Author>
    </b:Author>
    <b:Title>Reports of LGBT hate crimes rise by more than 50% in West</b:Title>
    <b:Year>2022</b:Year>
    <b:YearAccessed>2022</b:YearAccessed>
    <b:MonthAccessed>september</b:MonthAccessed>
    <b:DayAccessed>22nd</b:DayAccessed>
    <b:URL>https://www.bbc.co.uk/news/uk-england-bristol-62413792</b:URL>
    <b:RefOrder>7</b:RefOrder>
  </b:Source>
  <b:Source>
    <b:Tag>Lot20</b:Tag>
    <b:SourceType>InternetSite</b:SourceType>
    <b:Guid>{C5E458ED-5328-4E01-87FF-BAA7BA844D34}</b:Guid>
    <b:Author>
      <b:Author>
        <b:NameList>
          <b:Person>
            <b:Last>Tiplady-Bishop</b:Last>
            <b:First>Lottie</b:First>
          </b:Person>
        </b:NameList>
      </b:Author>
    </b:Author>
    <b:Title>Covid Karma Priest who blamed coronavirus on gay people tests positive for Covid-19 in Ukraine</b:Title>
    <b:Year>2020</b:Year>
    <b:YearAccessed>2022</b:YearAccessed>
    <b:MonthAccessed>September</b:MonthAccessed>
    <b:DayAccessed>23rd</b:DayAccessed>
    <b:URL>https://www.thesun.co.uk/news/12612431/priest-who-blamed-coronavirus-gay-people-hospitalised-covid/</b:URL>
    <b:RefOrder>8</b:RefOrder>
  </b:Source>
  <b:Source>
    <b:Tag>Meg16</b:Tag>
    <b:SourceType>Book</b:SourceType>
    <b:Guid>{6C3BE3BC-932E-4F92-A114-91B85BEBC797}</b:Guid>
    <b:Title>Queer A Graphic History</b:Title>
    <b:Year>2016</b:Year>
    <b:City>London</b:City>
    <b:Publisher>Icon Books Ltd</b:Publisher>
    <b:Author>
      <b:Author>
        <b:NameList>
          <b:Person>
            <b:Last>Barker</b:Last>
            <b:First>Meg-John</b:First>
          </b:Person>
          <b:Person>
            <b:Last>Scheele</b:Last>
            <b:First>Jules</b:First>
          </b:Person>
        </b:NameList>
      </b:Author>
    </b:Author>
    <b:RefOrder>5</b:RefOrder>
  </b:Source>
  <b:Source>
    <b:Tag>Ame19</b:Tag>
    <b:SourceType>Book</b:SourceType>
    <b:Guid>{63FFC75F-2988-42EA-B561-7F29C4C3EE52}</b:Guid>
    <b:Author>
      <b:Author>
        <b:NameList>
          <b:Person>
            <b:Last>Abraham</b:Last>
            <b:First>Amelia</b:First>
          </b:Person>
        </b:NameList>
      </b:Author>
    </b:Author>
    <b:Title>Queer Intentions A (personal) journey though LGBTQ+ culture</b:Title>
    <b:Year>2019</b:Year>
    <b:City>London</b:City>
    <b:Publisher>Picador</b:Publisher>
    <b:Edition>Paperback 2020</b:Edition>
    <b:RefOrder>10</b:RefOrder>
  </b:Source>
  <b:Source>
    <b:Tag>Har191</b:Tag>
    <b:SourceType>Book</b:SourceType>
    <b:Guid>{92420398-5BBA-4BD9-9E02-523180DA6D2D}</b:Guid>
    <b:Author>
      <b:Author>
        <b:NameList>
          <b:Person>
            <b:Last>Dyer</b:Last>
            <b:First>Harriet</b:First>
          </b:Person>
        </b:NameList>
      </b:Author>
    </b:Author>
    <b:Title>The Queeriodic Table A Celebration of LGBTQ+ Culture</b:Title>
    <b:Year>2019</b:Year>
    <b:City>London</b:City>
    <b:Publisher>Summersdale Publishers Ltd</b:Publisher>
    <b:RefOrder>11</b:RefOrder>
  </b:Source>
  <b:Source>
    <b:Tag>Mic78</b:Tag>
    <b:SourceType>Book</b:SourceType>
    <b:Guid>{F2B79AD5-DB98-4979-98CF-B141623780C8}</b:Guid>
    <b:Author>
      <b:Author>
        <b:NameList>
          <b:Person>
            <b:Last>Foucault</b:Last>
            <b:First>Michel</b:First>
          </b:Person>
        </b:NameList>
      </b:Author>
    </b:Author>
    <b:Title>The History of Sexuality volume 1</b:Title>
    <b:Year>1978</b:Year>
    <b:City>London</b:City>
    <b:Publisher>Penguin</b:Publisher>
    <b:RefOrder>12</b:RefOrder>
  </b:Source>
  <b:Source>
    <b:Tag>Ahl16</b:Tag>
    <b:SourceType>Book</b:SourceType>
    <b:Guid>{0767890C-085B-46A0-9891-BF945B92585C}</b:Guid>
    <b:Title>Oxford A-Level Religious Studies for OCR, Christianity, Philosophy and Ethics AS &amp; Year 1</b:Title>
    <b:Year>2016</b:Year>
    <b:Author>
      <b:Author>
        <b:NameList>
          <b:Person>
            <b:Last>Ahluwalia</b:Last>
            <b:First>Libby</b:First>
          </b:Person>
          <b:Person>
            <b:Last>Bowie</b:Last>
            <b:First>Robert</b:First>
          </b:Person>
        </b:NameList>
      </b:Author>
    </b:Author>
    <b:Publisher>Oxford</b:Publisher>
    <b:RefOrder>9</b:RefOrder>
  </b:Source>
</b:Sources>
</file>

<file path=customXml/itemProps1.xml><?xml version="1.0" encoding="utf-8"?>
<ds:datastoreItem xmlns:ds="http://schemas.openxmlformats.org/officeDocument/2006/customXml" ds:itemID="{B282D407-D246-4098-8273-5D74D3413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3</Pages>
  <Words>1486</Words>
  <Characters>8060</Characters>
  <Application>Microsoft Office Word</Application>
  <DocSecurity>0</DocSecurity>
  <Lines>108</Lines>
  <Paragraphs>12</Paragraphs>
  <ScaleCrop>false</ScaleCrop>
  <Company/>
  <LinksUpToDate>false</LinksUpToDate>
  <CharactersWithSpaces>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Collins</dc:creator>
  <cp:keywords/>
  <dc:description/>
  <cp:lastModifiedBy>Holly Collins</cp:lastModifiedBy>
  <cp:revision>282</cp:revision>
  <dcterms:created xsi:type="dcterms:W3CDTF">2022-09-22T17:53:00Z</dcterms:created>
  <dcterms:modified xsi:type="dcterms:W3CDTF">2022-09-23T16:06:00Z</dcterms:modified>
</cp:coreProperties>
</file>