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8B831" w14:textId="77777777" w:rsidR="00F4583E" w:rsidRPr="00751972" w:rsidRDefault="00F4583E" w:rsidP="00F4583E">
      <w:pPr>
        <w:ind w:firstLine="440"/>
        <w:jc w:val="center"/>
        <w:rPr>
          <w:rFonts w:ascii="Times New Roman" w:hAnsi="Times New Roman" w:cs="Times New Roman"/>
          <w:szCs w:val="24"/>
        </w:rPr>
      </w:pPr>
    </w:p>
    <w:p w14:paraId="58601A8F" w14:textId="77777777" w:rsidR="00DC4306" w:rsidRPr="00751972" w:rsidRDefault="00DC4306" w:rsidP="00F4583E">
      <w:pPr>
        <w:widowControl/>
        <w:ind w:firstLineChars="0" w:firstLine="0"/>
        <w:jc w:val="center"/>
        <w:rPr>
          <w:rFonts w:ascii="Times New Roman" w:eastAsia="宋体" w:hAnsi="Times New Roman" w:cs="Times New Roman"/>
          <w:b/>
          <w:bCs/>
          <w:i/>
          <w:iCs/>
          <w:color w:val="FF3300"/>
          <w:sz w:val="56"/>
          <w:szCs w:val="72"/>
        </w:rPr>
      </w:pPr>
      <w:proofErr w:type="spellStart"/>
      <w:r w:rsidRPr="00751972">
        <w:rPr>
          <w:rFonts w:ascii="Times New Roman" w:hAnsi="Times New Roman" w:cs="Times New Roman"/>
          <w:b/>
          <w:bCs/>
          <w:i/>
          <w:iCs/>
          <w:color w:val="FF3300"/>
          <w:sz w:val="56"/>
          <w:szCs w:val="72"/>
        </w:rPr>
        <w:t>Houren</w:t>
      </w:r>
      <w:proofErr w:type="spellEnd"/>
      <w:r w:rsidRPr="00751972">
        <w:rPr>
          <w:rFonts w:ascii="Times New Roman" w:hAnsi="Times New Roman" w:cs="Times New Roman"/>
          <w:b/>
          <w:bCs/>
          <w:i/>
          <w:iCs/>
          <w:color w:val="FF3300"/>
          <w:sz w:val="56"/>
          <w:szCs w:val="72"/>
        </w:rPr>
        <w:t xml:space="preserve"> Technology Ltd.</w:t>
      </w:r>
      <w:r w:rsidRPr="00751972">
        <w:rPr>
          <w:rFonts w:ascii="Times New Roman" w:eastAsia="宋体" w:hAnsi="Times New Roman" w:cs="Times New Roman"/>
          <w:b/>
          <w:bCs/>
          <w:i/>
          <w:iCs/>
          <w:color w:val="FF3300"/>
          <w:sz w:val="56"/>
          <w:szCs w:val="72"/>
        </w:rPr>
        <w:t xml:space="preserve">: </w:t>
      </w:r>
    </w:p>
    <w:p w14:paraId="6DC550DB" w14:textId="3A372D89" w:rsidR="00A8081D" w:rsidRPr="00751972" w:rsidRDefault="00441DEE" w:rsidP="00F4583E">
      <w:pPr>
        <w:widowControl/>
        <w:ind w:firstLineChars="0" w:firstLine="0"/>
        <w:jc w:val="center"/>
        <w:rPr>
          <w:rFonts w:ascii="Times New Roman" w:hAnsi="Times New Roman" w:cs="Times New Roman"/>
          <w:b/>
          <w:bCs/>
          <w:i/>
          <w:iCs/>
          <w:color w:val="FF3300"/>
          <w:sz w:val="52"/>
          <w:szCs w:val="56"/>
        </w:rPr>
      </w:pPr>
      <w:r w:rsidRPr="00441DEE">
        <w:rPr>
          <w:rFonts w:ascii="Times New Roman" w:hAnsi="Times New Roman" w:cs="Times New Roman"/>
          <w:b/>
          <w:bCs/>
          <w:i/>
          <w:iCs/>
          <w:color w:val="FF3300"/>
          <w:sz w:val="56"/>
          <w:szCs w:val="72"/>
        </w:rPr>
        <w:t>HR drive company culture change</w:t>
      </w:r>
    </w:p>
    <w:p w14:paraId="33077E1D" w14:textId="77777777" w:rsidR="00F4583E" w:rsidRPr="00751972" w:rsidRDefault="00F4583E" w:rsidP="00F4583E">
      <w:pPr>
        <w:widowControl/>
        <w:ind w:firstLineChars="0" w:firstLine="0"/>
        <w:jc w:val="center"/>
        <w:rPr>
          <w:rFonts w:ascii="Times New Roman" w:hAnsi="Times New Roman" w:cs="Times New Roman"/>
          <w:sz w:val="40"/>
          <w:szCs w:val="44"/>
        </w:rPr>
      </w:pPr>
      <w:r w:rsidRPr="00751972">
        <w:rPr>
          <w:rFonts w:ascii="Times New Roman" w:hAnsi="Times New Roman" w:cs="Times New Roman"/>
          <w:noProof/>
          <w:sz w:val="32"/>
          <w:szCs w:val="36"/>
        </w:rPr>
        <w:drawing>
          <wp:inline distT="0" distB="0" distL="0" distR="0" wp14:anchorId="5624A7BB" wp14:editId="57438F0B">
            <wp:extent cx="4205262" cy="3752517"/>
            <wp:effectExtent l="0" t="0" r="5080" b="635"/>
            <wp:docPr id="7" name="Content Placeholder 6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E8CE17B-31BF-8D07-E565-9CC480A99A8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BE8CE17B-31BF-8D07-E565-9CC480A99A8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l="15492" t="9276" r="18491" b="35351"/>
                    <a:stretch/>
                  </pic:blipFill>
                  <pic:spPr bwMode="auto">
                    <a:xfrm>
                      <a:off x="0" y="0"/>
                      <a:ext cx="4212929" cy="37593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7DDDED" w14:textId="45F987FB" w:rsidR="00F4583E" w:rsidRPr="00751972" w:rsidRDefault="00441DEE" w:rsidP="00F4583E">
      <w:pPr>
        <w:widowControl/>
        <w:ind w:firstLineChars="0" w:firstLine="0"/>
        <w:jc w:val="center"/>
        <w:rPr>
          <w:rFonts w:ascii="Times New Roman" w:hAnsi="Times New Roman" w:cs="Times New Roman"/>
          <w:b/>
          <w:bCs/>
          <w:color w:val="FF3300"/>
          <w:sz w:val="56"/>
          <w:szCs w:val="72"/>
        </w:rPr>
      </w:pPr>
      <w:r>
        <w:rPr>
          <w:rFonts w:ascii="Times New Roman" w:eastAsiaTheme="minorEastAsia" w:hAnsi="Times New Roman" w:cs="Times New Roman" w:hint="eastAsia"/>
          <w:b/>
          <w:bCs/>
          <w:color w:val="FF3300"/>
          <w:sz w:val="56"/>
          <w:szCs w:val="72"/>
        </w:rPr>
        <w:t>April</w:t>
      </w:r>
      <w:r w:rsidR="00F4583E" w:rsidRPr="00751972">
        <w:rPr>
          <w:rFonts w:ascii="Times New Roman" w:hAnsi="Times New Roman" w:cs="Times New Roman"/>
          <w:b/>
          <w:bCs/>
          <w:color w:val="FF3300"/>
          <w:sz w:val="56"/>
          <w:szCs w:val="72"/>
        </w:rPr>
        <w:t xml:space="preserve"> 2023</w:t>
      </w:r>
    </w:p>
    <w:p w14:paraId="421A022C" w14:textId="77777777" w:rsidR="00A8081D" w:rsidRPr="00751972" w:rsidRDefault="00A8081D" w:rsidP="00490181">
      <w:pPr>
        <w:widowControl/>
        <w:ind w:firstLineChars="0" w:firstLine="0"/>
        <w:jc w:val="left"/>
        <w:rPr>
          <w:rFonts w:ascii="Times New Roman" w:eastAsiaTheme="minorEastAsia" w:hAnsi="Times New Roman" w:cs="Times New Roman"/>
          <w:b/>
          <w:bCs/>
          <w:sz w:val="24"/>
          <w:szCs w:val="28"/>
        </w:rPr>
      </w:pPr>
    </w:p>
    <w:p w14:paraId="5F51BBD1" w14:textId="77777777" w:rsidR="00F4583E" w:rsidRPr="00751972" w:rsidRDefault="00F4583E" w:rsidP="00F4583E">
      <w:pPr>
        <w:widowControl/>
        <w:ind w:firstLine="480"/>
        <w:jc w:val="left"/>
        <w:rPr>
          <w:rFonts w:ascii="Times New Roman" w:eastAsiaTheme="minorEastAsia" w:hAnsi="Times New Roman" w:cs="Times New Roman"/>
          <w:b/>
          <w:bCs/>
          <w:sz w:val="24"/>
          <w:szCs w:val="28"/>
        </w:rPr>
      </w:pPr>
    </w:p>
    <w:p w14:paraId="5D9F23E8" w14:textId="26B8D5C0" w:rsidR="00F4583E" w:rsidRPr="00751972" w:rsidRDefault="00F4583E" w:rsidP="00F4583E">
      <w:pPr>
        <w:widowControl/>
        <w:ind w:firstLineChars="0" w:firstLine="0"/>
        <w:jc w:val="left"/>
        <w:rPr>
          <w:rFonts w:ascii="Times New Roman" w:hAnsi="Times New Roman" w:cs="Times New Roman"/>
          <w:b/>
          <w:bCs/>
          <w:sz w:val="24"/>
          <w:szCs w:val="28"/>
        </w:rPr>
      </w:pPr>
      <w:r w:rsidRPr="00751972">
        <w:rPr>
          <w:rFonts w:ascii="Times New Roman" w:hAnsi="Times New Roman" w:cs="Times New Roman"/>
          <w:b/>
          <w:bCs/>
          <w:sz w:val="24"/>
          <w:szCs w:val="28"/>
        </w:rPr>
        <w:t>MODULE NAME:</w:t>
      </w:r>
      <w:r w:rsidRPr="00751972">
        <w:rPr>
          <w:rFonts w:ascii="Times New Roman" w:hAnsi="Times New Roman" w:cs="Times New Roman"/>
          <w:b/>
          <w:bCs/>
          <w:color w:val="FF3300"/>
          <w:sz w:val="24"/>
          <w:szCs w:val="28"/>
        </w:rPr>
        <w:t xml:space="preserve"> Human Resource Management (BMMB7007)</w:t>
      </w:r>
    </w:p>
    <w:p w14:paraId="3D315319" w14:textId="77777777" w:rsidR="00F4583E" w:rsidRPr="00751972" w:rsidRDefault="00F4583E" w:rsidP="00F4583E">
      <w:pPr>
        <w:widowControl/>
        <w:ind w:firstLineChars="0" w:firstLine="0"/>
        <w:jc w:val="left"/>
        <w:rPr>
          <w:rFonts w:ascii="Times New Roman" w:hAnsi="Times New Roman" w:cs="Times New Roman"/>
          <w:b/>
          <w:bCs/>
          <w:sz w:val="24"/>
          <w:szCs w:val="28"/>
        </w:rPr>
      </w:pPr>
      <w:r w:rsidRPr="00751972">
        <w:rPr>
          <w:rFonts w:ascii="Times New Roman" w:hAnsi="Times New Roman" w:cs="Times New Roman"/>
          <w:b/>
          <w:bCs/>
          <w:sz w:val="24"/>
          <w:szCs w:val="28"/>
        </w:rPr>
        <w:t xml:space="preserve">NAME: </w:t>
      </w:r>
      <w:r w:rsidRPr="00751972">
        <w:rPr>
          <w:rFonts w:ascii="Times New Roman" w:hAnsi="Times New Roman" w:cs="Times New Roman"/>
          <w:b/>
          <w:bCs/>
          <w:color w:val="FF3300"/>
          <w:sz w:val="24"/>
          <w:szCs w:val="28"/>
        </w:rPr>
        <w:t>Xiaolu Tian</w:t>
      </w:r>
    </w:p>
    <w:p w14:paraId="284DBB6D" w14:textId="77777777" w:rsidR="00F4583E" w:rsidRPr="00751972" w:rsidRDefault="00F4583E" w:rsidP="00F4583E">
      <w:pPr>
        <w:widowControl/>
        <w:ind w:firstLineChars="0" w:firstLine="0"/>
        <w:jc w:val="left"/>
        <w:rPr>
          <w:rFonts w:ascii="Times New Roman" w:hAnsi="Times New Roman" w:cs="Times New Roman"/>
          <w:b/>
          <w:bCs/>
          <w:sz w:val="24"/>
          <w:szCs w:val="28"/>
        </w:rPr>
      </w:pPr>
      <w:r w:rsidRPr="00751972">
        <w:rPr>
          <w:rFonts w:ascii="Times New Roman" w:hAnsi="Times New Roman" w:cs="Times New Roman"/>
          <w:b/>
          <w:bCs/>
          <w:sz w:val="24"/>
          <w:szCs w:val="28"/>
        </w:rPr>
        <w:t xml:space="preserve">STUDENT NUMBER: </w:t>
      </w:r>
      <w:r w:rsidRPr="00751972">
        <w:rPr>
          <w:rFonts w:ascii="Times New Roman" w:hAnsi="Times New Roman" w:cs="Times New Roman"/>
          <w:b/>
          <w:bCs/>
          <w:color w:val="FF3300"/>
          <w:sz w:val="24"/>
          <w:szCs w:val="28"/>
        </w:rPr>
        <w:t>2203412</w:t>
      </w:r>
    </w:p>
    <w:p w14:paraId="17ABE566" w14:textId="35A83E97" w:rsidR="00F4583E" w:rsidRPr="00751972" w:rsidRDefault="00F4583E" w:rsidP="00F4583E">
      <w:pPr>
        <w:widowControl/>
        <w:ind w:firstLine="480"/>
        <w:jc w:val="center"/>
        <w:rPr>
          <w:rFonts w:ascii="Times New Roman" w:eastAsiaTheme="minorEastAsia" w:hAnsi="Times New Roman" w:cs="Times New Roman"/>
          <w:sz w:val="24"/>
          <w:szCs w:val="28"/>
        </w:rPr>
      </w:pPr>
      <w:r w:rsidRPr="00751972">
        <w:rPr>
          <w:rFonts w:ascii="Times New Roman" w:hAnsi="Times New Roman" w:cs="Times New Roman"/>
          <w:sz w:val="24"/>
          <w:szCs w:val="28"/>
        </w:rPr>
        <w:br w:type="page"/>
      </w:r>
    </w:p>
    <w:p w14:paraId="4C0469BB" w14:textId="41215B94" w:rsidR="00441DEE" w:rsidRDefault="00441DEE" w:rsidP="008C1DCD">
      <w:pPr>
        <w:spacing w:line="240" w:lineRule="auto"/>
        <w:ind w:firstLineChars="0" w:firstLine="0"/>
        <w:jc w:val="center"/>
        <w:rPr>
          <w:rFonts w:ascii="Times New Roman" w:eastAsiaTheme="minorEastAsia" w:hAnsi="Times New Roman" w:cs="Times New Roman"/>
          <w:b/>
          <w:bCs/>
          <w:sz w:val="28"/>
          <w:szCs w:val="28"/>
        </w:rPr>
      </w:pPr>
      <w:r>
        <w:rPr>
          <w:rFonts w:ascii="Times New Roman" w:eastAsiaTheme="minorEastAsia" w:hAnsi="Times New Roman" w:cs="Times New Roman" w:hint="eastAsia"/>
          <w:b/>
          <w:bCs/>
          <w:sz w:val="28"/>
          <w:szCs w:val="28"/>
        </w:rPr>
        <w:lastRenderedPageBreak/>
        <w:t>The</w:t>
      </w:r>
      <w:r>
        <w:rPr>
          <w:rFonts w:ascii="Times New Roman" w:eastAsiaTheme="minorEastAsia" w:hAnsi="Times New Roman" w:cs="Times New Roman"/>
          <w:b/>
          <w:bCs/>
          <w:sz w:val="28"/>
          <w:szCs w:val="28"/>
        </w:rPr>
        <w:t xml:space="preserve"> </w:t>
      </w:r>
      <w:r>
        <w:rPr>
          <w:rFonts w:ascii="Times New Roman" w:eastAsiaTheme="minorEastAsia" w:hAnsi="Times New Roman" w:cs="Times New Roman" w:hint="eastAsia"/>
          <w:b/>
          <w:bCs/>
          <w:sz w:val="28"/>
          <w:szCs w:val="28"/>
        </w:rPr>
        <w:t>video</w:t>
      </w:r>
      <w:r>
        <w:rPr>
          <w:rFonts w:ascii="Times New Roman" w:eastAsiaTheme="minorEastAsia" w:hAnsi="Times New Roman" w:cs="Times New Roman"/>
          <w:b/>
          <w:bCs/>
          <w:sz w:val="28"/>
          <w:szCs w:val="28"/>
        </w:rPr>
        <w:t xml:space="preserve"> </w:t>
      </w:r>
      <w:proofErr w:type="gramStart"/>
      <w:r>
        <w:rPr>
          <w:rFonts w:ascii="Times New Roman" w:eastAsiaTheme="minorEastAsia" w:hAnsi="Times New Roman" w:cs="Times New Roman" w:hint="eastAsia"/>
          <w:b/>
          <w:bCs/>
          <w:sz w:val="28"/>
          <w:szCs w:val="28"/>
        </w:rPr>
        <w:t>link</w:t>
      </w:r>
      <w:proofErr w:type="gramEnd"/>
    </w:p>
    <w:p w14:paraId="52276B67" w14:textId="07B806B1" w:rsidR="00441DEE" w:rsidRPr="00441DEE" w:rsidRDefault="00441DEE" w:rsidP="00441DEE">
      <w:pPr>
        <w:ind w:firstLineChars="0" w:firstLine="0"/>
        <w:rPr>
          <w:rFonts w:ascii="Times New Roman" w:eastAsiaTheme="minorEastAsia" w:hAnsi="Times New Roman" w:cs="Times New Roman"/>
        </w:rPr>
      </w:pPr>
      <w:r w:rsidRPr="00441DEE">
        <w:rPr>
          <w:rFonts w:ascii="Times New Roman" w:eastAsiaTheme="minorEastAsia" w:hAnsi="Times New Roman" w:cs="Times New Roman"/>
        </w:rPr>
        <w:t>https://uowtsd-my.sharepoint.com/:v:/g/personal/2203412_student_uwtsd_ac_uk/EcD9hxZfp9JBrgvjdtoWnvIBKd16dsxpraEVu4G6ZKyNaw?e=ltWLO1</w:t>
      </w:r>
    </w:p>
    <w:p w14:paraId="51301C14" w14:textId="77777777" w:rsidR="00441DEE" w:rsidRDefault="00441DEE">
      <w:pPr>
        <w:widowControl/>
        <w:spacing w:line="240" w:lineRule="auto"/>
        <w:ind w:firstLineChars="0" w:firstLine="0"/>
        <w:jc w:val="left"/>
        <w:rPr>
          <w:rFonts w:ascii="Times New Roman" w:eastAsiaTheme="minorEastAsia" w:hAnsi="Times New Roman" w:cs="Times New Roman"/>
          <w:b/>
          <w:bCs/>
          <w:sz w:val="28"/>
          <w:szCs w:val="28"/>
        </w:rPr>
      </w:pPr>
      <w:r>
        <w:rPr>
          <w:rFonts w:ascii="Times New Roman" w:eastAsiaTheme="minorEastAsia" w:hAnsi="Times New Roman" w:cs="Times New Roman"/>
          <w:b/>
          <w:bCs/>
          <w:sz w:val="28"/>
          <w:szCs w:val="28"/>
        </w:rPr>
        <w:br w:type="page"/>
      </w:r>
    </w:p>
    <w:p w14:paraId="6F1EC952" w14:textId="6058FEB4" w:rsidR="008C1DCD" w:rsidRPr="00751972" w:rsidRDefault="008C1DCD" w:rsidP="008C1DCD">
      <w:pPr>
        <w:spacing w:line="240" w:lineRule="auto"/>
        <w:ind w:firstLineChars="0" w:firstLine="0"/>
        <w:jc w:val="center"/>
        <w:rPr>
          <w:rFonts w:ascii="Times New Roman" w:eastAsiaTheme="minorEastAsia" w:hAnsi="Times New Roman" w:cs="Times New Roman"/>
          <w:b/>
          <w:bCs/>
          <w:sz w:val="28"/>
          <w:szCs w:val="28"/>
        </w:rPr>
      </w:pPr>
      <w:r w:rsidRPr="00751972">
        <w:rPr>
          <w:rFonts w:ascii="Times New Roman" w:eastAsiaTheme="minorEastAsia" w:hAnsi="Times New Roman" w:cs="Times New Roman"/>
          <w:b/>
          <w:bCs/>
          <w:sz w:val="28"/>
          <w:szCs w:val="28"/>
        </w:rPr>
        <w:lastRenderedPageBreak/>
        <w:t>References</w:t>
      </w:r>
    </w:p>
    <w:p w14:paraId="6426A2C0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 xml:space="preserve">Al Hakim. Y. R. 2022.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Analisis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Pengaruh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Iklim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Kerja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dan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Komitmen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Organisasi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terhadap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Kinerja </w:t>
      </w:r>
    </w:p>
    <w:p w14:paraId="393E995C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 xml:space="preserve">Arifin, S., D.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Darmawan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C.F.B. Hartanto &amp; A. Rahman. 2022. Human Resources based on Total </w:t>
      </w:r>
    </w:p>
    <w:p w14:paraId="318E30B2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Darmawan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D. 2007. Strategi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Pengembangan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Sumber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Daya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Manusia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Pustakamedia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Daya, Bandung.</w:t>
      </w:r>
    </w:p>
    <w:p w14:paraId="36EEE113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 xml:space="preserve">Deal, T. E., &amp; Kennedy, A. A. (1982). Corporate cultures: The rites and rituals of organizational life. Reading/Т. Deal, A. </w:t>
      </w:r>
      <w:proofErr w:type="gramStart"/>
      <w:r w:rsidRPr="00E13F3B">
        <w:rPr>
          <w:rFonts w:ascii="Times New Roman" w:eastAsiaTheme="minorEastAsia" w:hAnsi="Times New Roman" w:cs="Times New Roman"/>
          <w:sz w:val="21"/>
        </w:rPr>
        <w:t>Kennedy.–</w:t>
      </w:r>
      <w:proofErr w:type="gramEnd"/>
      <w:r w:rsidRPr="00E13F3B">
        <w:rPr>
          <w:rFonts w:ascii="Times New Roman" w:eastAsiaTheme="minorEastAsia" w:hAnsi="Times New Roman" w:cs="Times New Roman"/>
          <w:sz w:val="21"/>
        </w:rPr>
        <w:t>Mass: Addison-Wesley, 2, 98-103.</w:t>
      </w:r>
    </w:p>
    <w:p w14:paraId="053D6987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Hariani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M., &amp; M. Irfan. 2019.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Pengaruh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Penilaian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Kinerja dan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Komitmen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Organisasi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terhadap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Kepuasan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Kerja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Penyuluh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Pertanian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.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Jurnal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Ekonomi,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Keuangan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Investasi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dan Syariah, 1(1), 30-36.</w:t>
      </w:r>
    </w:p>
    <w:p w14:paraId="2006086E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Hutomo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S. &amp; D.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Darmawan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. 2011.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Optimalisasi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Manajemen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Sumber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Daya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Manusia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Menuju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</w:p>
    <w:p w14:paraId="227E3A21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 xml:space="preserve">Infante, A. &amp; D.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Darmawan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>. 2022. Women in Human Resource Management Practice, Journal of Social Science Studies, 2(1), 27-30</w:t>
      </w:r>
    </w:p>
    <w:p w14:paraId="5F88D97B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Johnason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P. (2009). HRM in changing organizational contexts. In D. </w:t>
      </w:r>
      <w:proofErr w:type="spellStart"/>
      <w:proofErr w:type="gramStart"/>
      <w:r w:rsidRPr="00E13F3B">
        <w:rPr>
          <w:rFonts w:ascii="Times New Roman" w:eastAsiaTheme="minorEastAsia" w:hAnsi="Times New Roman" w:cs="Times New Roman"/>
          <w:sz w:val="21"/>
        </w:rPr>
        <w:t>G.Collings</w:t>
      </w:r>
      <w:proofErr w:type="spellEnd"/>
      <w:proofErr w:type="gramEnd"/>
      <w:r w:rsidRPr="00E13F3B">
        <w:rPr>
          <w:rFonts w:ascii="Times New Roman" w:eastAsiaTheme="minorEastAsia" w:hAnsi="Times New Roman" w:cs="Times New Roman"/>
          <w:sz w:val="21"/>
        </w:rPr>
        <w:t xml:space="preserve"> &amp; G. Wood (Eds.), Human resource management: A critical approach (pp. 19-37). London: Routledge.</w:t>
      </w:r>
    </w:p>
    <w:p w14:paraId="200C2731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Keunggulan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Bersaing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Jurnal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Ilmu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Sosial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>, 5(1), 13-22.</w:t>
      </w:r>
    </w:p>
    <w:p w14:paraId="0D483EAC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 xml:space="preserve">Munir, M, &amp; S. Arifin. 2021. Organizational Culture and Impact on Improving Employee </w:t>
      </w:r>
    </w:p>
    <w:p w14:paraId="279904FB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Pegawai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. Ekonomi,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Keuangan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Investasi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dan Syariah, 3(3), 456-460.</w:t>
      </w:r>
    </w:p>
    <w:p w14:paraId="3460E960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>Performance, Journal of Social Science Studies, 1(2), 65-68</w:t>
      </w:r>
    </w:p>
    <w:p w14:paraId="04E5D9B3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>Peters, T., Waterman, R. (1982), In search of excellence. Lessons from America’s best-run Companies, Harper Collins Business, London.</w:t>
      </w:r>
    </w:p>
    <w:p w14:paraId="00DD68FF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>Quality Management, Journal of Social Science Studies, 2(1), 17 – 20</w:t>
      </w:r>
    </w:p>
    <w:p w14:paraId="49119E42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r w:rsidRPr="00E13F3B">
        <w:rPr>
          <w:rFonts w:ascii="Times New Roman" w:eastAsiaTheme="minorEastAsia" w:hAnsi="Times New Roman" w:cs="Times New Roman"/>
          <w:sz w:val="21"/>
        </w:rPr>
        <w:t xml:space="preserve">Schein, Edgar H. (1990). "Organizational culture". American Psychologist. 45 (2): 109–119. </w:t>
      </w:r>
    </w:p>
    <w:p w14:paraId="43F1167B" w14:textId="77777777" w:rsidR="00E13F3B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Sinambela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E A,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Darmawan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D,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Mendrika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V. 2022. Effectiveness of Efforts to Establish Quality Human Resources in the Organization. Journal of Marketing and Business Research (MARK), 2(1): 47-58.</w:t>
      </w:r>
    </w:p>
    <w:p w14:paraId="40C38E05" w14:textId="4AF04837" w:rsidR="000530D6" w:rsidRPr="00E13F3B" w:rsidRDefault="00E13F3B" w:rsidP="00E13F3B">
      <w:pPr>
        <w:numPr>
          <w:ilvl w:val="0"/>
          <w:numId w:val="2"/>
        </w:numPr>
        <w:ind w:firstLineChars="0"/>
        <w:jc w:val="left"/>
        <w:rPr>
          <w:rFonts w:ascii="Times New Roman" w:eastAsiaTheme="minorEastAsia" w:hAnsi="Times New Roman" w:cs="Times New Roman"/>
          <w:sz w:val="21"/>
        </w:rPr>
      </w:pP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Stacho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Z.,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Stachova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, K. (2013). Talent management in </w:t>
      </w:r>
      <w:proofErr w:type="spellStart"/>
      <w:r w:rsidRPr="00E13F3B">
        <w:rPr>
          <w:rFonts w:ascii="Times New Roman" w:eastAsiaTheme="minorEastAsia" w:hAnsi="Times New Roman" w:cs="Times New Roman"/>
          <w:sz w:val="21"/>
        </w:rPr>
        <w:t>organisations</w:t>
      </w:r>
      <w:proofErr w:type="spellEnd"/>
      <w:r w:rsidRPr="00E13F3B">
        <w:rPr>
          <w:rFonts w:ascii="Times New Roman" w:eastAsiaTheme="minorEastAsia" w:hAnsi="Times New Roman" w:cs="Times New Roman"/>
          <w:sz w:val="21"/>
        </w:rPr>
        <w:t xml:space="preserve"> operating in Slovakia. </w:t>
      </w:r>
      <w:r w:rsidRPr="00E13F3B">
        <w:rPr>
          <w:rFonts w:ascii="Times New Roman" w:eastAsiaTheme="minorEastAsia" w:hAnsi="Times New Roman" w:cs="Times New Roman"/>
          <w:sz w:val="21"/>
        </w:rPr>
        <w:lastRenderedPageBreak/>
        <w:t>Economic Annals. Volume 9-10.</w:t>
      </w:r>
    </w:p>
    <w:sectPr w:rsidR="000530D6" w:rsidRPr="00E13F3B" w:rsidSect="00C32781">
      <w:footerReference w:type="default" r:id="rId9"/>
      <w:type w:val="continuous"/>
      <w:pgSz w:w="11906" w:h="16838"/>
      <w:pgMar w:top="1474" w:right="1701" w:bottom="1474" w:left="1701" w:header="851" w:footer="992" w:gutter="0"/>
      <w:pgNumType w:start="1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21D40C" w14:textId="77777777" w:rsidR="0093094B" w:rsidRDefault="0093094B" w:rsidP="00F05BB4">
      <w:pPr>
        <w:ind w:firstLine="440"/>
      </w:pPr>
      <w:r>
        <w:separator/>
      </w:r>
    </w:p>
  </w:endnote>
  <w:endnote w:type="continuationSeparator" w:id="0">
    <w:p w14:paraId="2F2EC962" w14:textId="77777777" w:rsidR="0093094B" w:rsidRDefault="0093094B" w:rsidP="00F05BB4">
      <w:pPr>
        <w:ind w:firstLine="44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51308537"/>
      <w:docPartObj>
        <w:docPartGallery w:val="Page Numbers (Bottom of Page)"/>
        <w:docPartUnique/>
      </w:docPartObj>
    </w:sdtPr>
    <w:sdtContent>
      <w:p w14:paraId="6B99DAA2" w14:textId="77777777" w:rsidR="00C32781" w:rsidRDefault="00C32781">
        <w:pPr>
          <w:pStyle w:val="a5"/>
          <w:ind w:firstLine="360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08656F51" w14:textId="77777777" w:rsidR="00C32781" w:rsidRDefault="00C32781">
    <w:pPr>
      <w:pStyle w:val="a5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27BA47" w14:textId="77777777" w:rsidR="0093094B" w:rsidRDefault="0093094B" w:rsidP="00F05BB4">
      <w:pPr>
        <w:ind w:firstLine="440"/>
      </w:pPr>
      <w:r>
        <w:separator/>
      </w:r>
    </w:p>
  </w:footnote>
  <w:footnote w:type="continuationSeparator" w:id="0">
    <w:p w14:paraId="0AA7E395" w14:textId="77777777" w:rsidR="0093094B" w:rsidRDefault="0093094B" w:rsidP="00F05BB4">
      <w:pPr>
        <w:ind w:firstLine="44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036BD9"/>
    <w:multiLevelType w:val="hybridMultilevel"/>
    <w:tmpl w:val="EA50A1FA"/>
    <w:lvl w:ilvl="0" w:tplc="E3805ED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7B6C2234"/>
    <w:multiLevelType w:val="hybridMultilevel"/>
    <w:tmpl w:val="95927760"/>
    <w:lvl w:ilvl="0" w:tplc="DB586B68">
      <w:start w:val="1"/>
      <w:numFmt w:val="decimal"/>
      <w:lvlText w:val="[%1]"/>
      <w:lvlJc w:val="left"/>
      <w:pPr>
        <w:ind w:left="440" w:hanging="44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2115779396">
    <w:abstractNumId w:val="0"/>
  </w:num>
  <w:num w:numId="2" w16cid:durableId="18271609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434"/>
    <w:rsid w:val="00010DA4"/>
    <w:rsid w:val="00011B9A"/>
    <w:rsid w:val="000121E3"/>
    <w:rsid w:val="000211EF"/>
    <w:rsid w:val="000268FC"/>
    <w:rsid w:val="00031DD6"/>
    <w:rsid w:val="00045E8B"/>
    <w:rsid w:val="000530D6"/>
    <w:rsid w:val="00055E7C"/>
    <w:rsid w:val="00060E52"/>
    <w:rsid w:val="00075E4E"/>
    <w:rsid w:val="00077791"/>
    <w:rsid w:val="00082998"/>
    <w:rsid w:val="000B6493"/>
    <w:rsid w:val="000D306A"/>
    <w:rsid w:val="000E3C81"/>
    <w:rsid w:val="000E5D58"/>
    <w:rsid w:val="000F20AD"/>
    <w:rsid w:val="000F7DF2"/>
    <w:rsid w:val="00101050"/>
    <w:rsid w:val="00121FF7"/>
    <w:rsid w:val="0013098C"/>
    <w:rsid w:val="00143914"/>
    <w:rsid w:val="00143D7A"/>
    <w:rsid w:val="00150263"/>
    <w:rsid w:val="00153D65"/>
    <w:rsid w:val="00173DF0"/>
    <w:rsid w:val="00174940"/>
    <w:rsid w:val="00180613"/>
    <w:rsid w:val="00185671"/>
    <w:rsid w:val="0019044B"/>
    <w:rsid w:val="001E3846"/>
    <w:rsid w:val="001E3A49"/>
    <w:rsid w:val="001E6042"/>
    <w:rsid w:val="00201940"/>
    <w:rsid w:val="002036A9"/>
    <w:rsid w:val="00204EE9"/>
    <w:rsid w:val="0021426E"/>
    <w:rsid w:val="00216430"/>
    <w:rsid w:val="002375A6"/>
    <w:rsid w:val="00241C0C"/>
    <w:rsid w:val="00244B47"/>
    <w:rsid w:val="00256664"/>
    <w:rsid w:val="00261C66"/>
    <w:rsid w:val="00262D28"/>
    <w:rsid w:val="00265869"/>
    <w:rsid w:val="00266430"/>
    <w:rsid w:val="002776DF"/>
    <w:rsid w:val="00290A64"/>
    <w:rsid w:val="0029231A"/>
    <w:rsid w:val="002A548D"/>
    <w:rsid w:val="002E60DC"/>
    <w:rsid w:val="002E6C65"/>
    <w:rsid w:val="002F14DC"/>
    <w:rsid w:val="002F7E15"/>
    <w:rsid w:val="00303CB7"/>
    <w:rsid w:val="0032080B"/>
    <w:rsid w:val="003216C9"/>
    <w:rsid w:val="003321CE"/>
    <w:rsid w:val="0033476A"/>
    <w:rsid w:val="00335CD0"/>
    <w:rsid w:val="00362598"/>
    <w:rsid w:val="0036344B"/>
    <w:rsid w:val="003636B1"/>
    <w:rsid w:val="00363F5B"/>
    <w:rsid w:val="00371826"/>
    <w:rsid w:val="00377F5A"/>
    <w:rsid w:val="003851F2"/>
    <w:rsid w:val="003B3500"/>
    <w:rsid w:val="003C5C13"/>
    <w:rsid w:val="0040381F"/>
    <w:rsid w:val="00406D12"/>
    <w:rsid w:val="00434FE3"/>
    <w:rsid w:val="00437DA4"/>
    <w:rsid w:val="00440C4B"/>
    <w:rsid w:val="00441DEE"/>
    <w:rsid w:val="00454F6B"/>
    <w:rsid w:val="00490181"/>
    <w:rsid w:val="00496074"/>
    <w:rsid w:val="004A363A"/>
    <w:rsid w:val="004A730F"/>
    <w:rsid w:val="004A7741"/>
    <w:rsid w:val="004B52BF"/>
    <w:rsid w:val="004C1E55"/>
    <w:rsid w:val="004C225B"/>
    <w:rsid w:val="004C460F"/>
    <w:rsid w:val="004C4ADB"/>
    <w:rsid w:val="004D7BF4"/>
    <w:rsid w:val="005012C1"/>
    <w:rsid w:val="005228FA"/>
    <w:rsid w:val="00523108"/>
    <w:rsid w:val="00543941"/>
    <w:rsid w:val="00544830"/>
    <w:rsid w:val="00545482"/>
    <w:rsid w:val="00561DDB"/>
    <w:rsid w:val="0056483E"/>
    <w:rsid w:val="00566B88"/>
    <w:rsid w:val="0058032A"/>
    <w:rsid w:val="00581AFB"/>
    <w:rsid w:val="00582C5F"/>
    <w:rsid w:val="00590E4E"/>
    <w:rsid w:val="005B33FE"/>
    <w:rsid w:val="005C04AE"/>
    <w:rsid w:val="005C2A5C"/>
    <w:rsid w:val="005D2E20"/>
    <w:rsid w:val="005E6AB5"/>
    <w:rsid w:val="005F4A61"/>
    <w:rsid w:val="005F6B6F"/>
    <w:rsid w:val="006141DE"/>
    <w:rsid w:val="0061691B"/>
    <w:rsid w:val="0062652B"/>
    <w:rsid w:val="00627511"/>
    <w:rsid w:val="00640A4F"/>
    <w:rsid w:val="006433FA"/>
    <w:rsid w:val="00656B46"/>
    <w:rsid w:val="006631D1"/>
    <w:rsid w:val="00670478"/>
    <w:rsid w:val="006801CF"/>
    <w:rsid w:val="006857F4"/>
    <w:rsid w:val="00687A3D"/>
    <w:rsid w:val="0069382F"/>
    <w:rsid w:val="006B5A29"/>
    <w:rsid w:val="006C3D95"/>
    <w:rsid w:val="006D0CAD"/>
    <w:rsid w:val="00702C63"/>
    <w:rsid w:val="00710E32"/>
    <w:rsid w:val="00742513"/>
    <w:rsid w:val="00746944"/>
    <w:rsid w:val="00751972"/>
    <w:rsid w:val="00766349"/>
    <w:rsid w:val="007C2DC9"/>
    <w:rsid w:val="007E0B8D"/>
    <w:rsid w:val="007F3BD1"/>
    <w:rsid w:val="008015E0"/>
    <w:rsid w:val="00803D0E"/>
    <w:rsid w:val="00804B00"/>
    <w:rsid w:val="0081337C"/>
    <w:rsid w:val="008351A9"/>
    <w:rsid w:val="00835FBC"/>
    <w:rsid w:val="00852647"/>
    <w:rsid w:val="00852857"/>
    <w:rsid w:val="00853528"/>
    <w:rsid w:val="008569A5"/>
    <w:rsid w:val="00863E40"/>
    <w:rsid w:val="00872148"/>
    <w:rsid w:val="00877EBE"/>
    <w:rsid w:val="008820B7"/>
    <w:rsid w:val="008A1FF9"/>
    <w:rsid w:val="008A32E2"/>
    <w:rsid w:val="008A57AB"/>
    <w:rsid w:val="008A5CCF"/>
    <w:rsid w:val="008A74EB"/>
    <w:rsid w:val="008B54C8"/>
    <w:rsid w:val="008C1DCD"/>
    <w:rsid w:val="008C6F9E"/>
    <w:rsid w:val="008D7541"/>
    <w:rsid w:val="008E3FAE"/>
    <w:rsid w:val="008F36E7"/>
    <w:rsid w:val="00900CDE"/>
    <w:rsid w:val="0091537E"/>
    <w:rsid w:val="009265EC"/>
    <w:rsid w:val="0093094B"/>
    <w:rsid w:val="0095261D"/>
    <w:rsid w:val="00966E7F"/>
    <w:rsid w:val="00984C0D"/>
    <w:rsid w:val="009931EE"/>
    <w:rsid w:val="009978E6"/>
    <w:rsid w:val="009D7DF3"/>
    <w:rsid w:val="009F31A9"/>
    <w:rsid w:val="00A010FF"/>
    <w:rsid w:val="00A038F2"/>
    <w:rsid w:val="00A06128"/>
    <w:rsid w:val="00A0612D"/>
    <w:rsid w:val="00A26042"/>
    <w:rsid w:val="00A37D4D"/>
    <w:rsid w:val="00A47328"/>
    <w:rsid w:val="00A55442"/>
    <w:rsid w:val="00A60868"/>
    <w:rsid w:val="00A61F1E"/>
    <w:rsid w:val="00A7105A"/>
    <w:rsid w:val="00A738D0"/>
    <w:rsid w:val="00A74CF4"/>
    <w:rsid w:val="00A8081D"/>
    <w:rsid w:val="00A83F48"/>
    <w:rsid w:val="00A9195B"/>
    <w:rsid w:val="00A94A27"/>
    <w:rsid w:val="00AA13F6"/>
    <w:rsid w:val="00AA3ECA"/>
    <w:rsid w:val="00AA73F3"/>
    <w:rsid w:val="00AB08AA"/>
    <w:rsid w:val="00AD20FE"/>
    <w:rsid w:val="00AE33B3"/>
    <w:rsid w:val="00AF396F"/>
    <w:rsid w:val="00B028ED"/>
    <w:rsid w:val="00B13D9E"/>
    <w:rsid w:val="00B313F0"/>
    <w:rsid w:val="00B350AE"/>
    <w:rsid w:val="00B4043E"/>
    <w:rsid w:val="00B5007B"/>
    <w:rsid w:val="00B51434"/>
    <w:rsid w:val="00B6759B"/>
    <w:rsid w:val="00B90602"/>
    <w:rsid w:val="00BA4748"/>
    <w:rsid w:val="00BB13DC"/>
    <w:rsid w:val="00BC27CA"/>
    <w:rsid w:val="00BD3DF7"/>
    <w:rsid w:val="00BF16A7"/>
    <w:rsid w:val="00BF79A1"/>
    <w:rsid w:val="00C03BB7"/>
    <w:rsid w:val="00C316C3"/>
    <w:rsid w:val="00C32781"/>
    <w:rsid w:val="00C4088F"/>
    <w:rsid w:val="00C419F8"/>
    <w:rsid w:val="00C41BB9"/>
    <w:rsid w:val="00C50128"/>
    <w:rsid w:val="00C54728"/>
    <w:rsid w:val="00C65100"/>
    <w:rsid w:val="00C83C24"/>
    <w:rsid w:val="00C876BA"/>
    <w:rsid w:val="00C923CD"/>
    <w:rsid w:val="00C95B8D"/>
    <w:rsid w:val="00C971C6"/>
    <w:rsid w:val="00CA210E"/>
    <w:rsid w:val="00CA6431"/>
    <w:rsid w:val="00CA6844"/>
    <w:rsid w:val="00CB222A"/>
    <w:rsid w:val="00CC4B1D"/>
    <w:rsid w:val="00CC7C79"/>
    <w:rsid w:val="00CD4250"/>
    <w:rsid w:val="00CD760C"/>
    <w:rsid w:val="00CE5EE6"/>
    <w:rsid w:val="00D01724"/>
    <w:rsid w:val="00D068FA"/>
    <w:rsid w:val="00D1687D"/>
    <w:rsid w:val="00D17A8C"/>
    <w:rsid w:val="00D57FC8"/>
    <w:rsid w:val="00D63F36"/>
    <w:rsid w:val="00D74938"/>
    <w:rsid w:val="00D87B7A"/>
    <w:rsid w:val="00D87BDA"/>
    <w:rsid w:val="00DA705B"/>
    <w:rsid w:val="00DB3B0F"/>
    <w:rsid w:val="00DC4306"/>
    <w:rsid w:val="00DC5BBF"/>
    <w:rsid w:val="00DD099C"/>
    <w:rsid w:val="00DD40F9"/>
    <w:rsid w:val="00DF430A"/>
    <w:rsid w:val="00E00977"/>
    <w:rsid w:val="00E07B67"/>
    <w:rsid w:val="00E13F3B"/>
    <w:rsid w:val="00E1679F"/>
    <w:rsid w:val="00E272EC"/>
    <w:rsid w:val="00E33DCD"/>
    <w:rsid w:val="00E45AA1"/>
    <w:rsid w:val="00E71449"/>
    <w:rsid w:val="00E72530"/>
    <w:rsid w:val="00E72996"/>
    <w:rsid w:val="00E73B19"/>
    <w:rsid w:val="00E73BCA"/>
    <w:rsid w:val="00E87F10"/>
    <w:rsid w:val="00E9796C"/>
    <w:rsid w:val="00EC1CF6"/>
    <w:rsid w:val="00ED1751"/>
    <w:rsid w:val="00ED2D12"/>
    <w:rsid w:val="00EE1C25"/>
    <w:rsid w:val="00EE5952"/>
    <w:rsid w:val="00EE727B"/>
    <w:rsid w:val="00EE77F7"/>
    <w:rsid w:val="00F05BB4"/>
    <w:rsid w:val="00F15A29"/>
    <w:rsid w:val="00F24E37"/>
    <w:rsid w:val="00F32C97"/>
    <w:rsid w:val="00F378AB"/>
    <w:rsid w:val="00F43B12"/>
    <w:rsid w:val="00F43F1A"/>
    <w:rsid w:val="00F4583E"/>
    <w:rsid w:val="00F45DEF"/>
    <w:rsid w:val="00F57035"/>
    <w:rsid w:val="00F606BB"/>
    <w:rsid w:val="00F8100A"/>
    <w:rsid w:val="00FE4CE3"/>
    <w:rsid w:val="00FE513C"/>
    <w:rsid w:val="00FE78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33DD16"/>
  <w15:chartTrackingRefBased/>
  <w15:docId w15:val="{918EB624-F587-438D-9ABC-406AB5151C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F36E7"/>
    <w:pPr>
      <w:widowControl w:val="0"/>
      <w:spacing w:line="360" w:lineRule="auto"/>
      <w:ind w:firstLineChars="200" w:firstLine="200"/>
      <w:jc w:val="both"/>
    </w:pPr>
    <w:rPr>
      <w:rFonts w:eastAsia="Times New Roman"/>
      <w:sz w:val="22"/>
    </w:rPr>
  </w:style>
  <w:style w:type="paragraph" w:styleId="1">
    <w:name w:val="heading 1"/>
    <w:basedOn w:val="a"/>
    <w:next w:val="a"/>
    <w:link w:val="10"/>
    <w:uiPriority w:val="9"/>
    <w:qFormat/>
    <w:rsid w:val="0061691B"/>
    <w:pPr>
      <w:keepNext/>
      <w:keepLines/>
      <w:spacing w:beforeLines="50" w:before="50" w:afterLines="50" w:after="50"/>
      <w:ind w:firstLineChars="0" w:firstLine="0"/>
      <w:outlineLvl w:val="0"/>
    </w:pPr>
    <w:rPr>
      <w:b/>
      <w:bCs/>
      <w:kern w:val="44"/>
      <w:sz w:val="28"/>
      <w:szCs w:val="44"/>
    </w:rPr>
  </w:style>
  <w:style w:type="paragraph" w:styleId="2">
    <w:name w:val="heading 2"/>
    <w:basedOn w:val="a"/>
    <w:next w:val="a"/>
    <w:link w:val="20"/>
    <w:uiPriority w:val="9"/>
    <w:unhideWhenUsed/>
    <w:qFormat/>
    <w:rsid w:val="0061691B"/>
    <w:pPr>
      <w:keepNext/>
      <w:keepLines/>
      <w:ind w:firstLineChars="0" w:firstLine="0"/>
      <w:outlineLvl w:val="1"/>
    </w:pPr>
    <w:rPr>
      <w:rFonts w:asciiTheme="majorHAnsi" w:hAnsiTheme="majorHAnsi" w:cstheme="majorBidi"/>
      <w:bCs/>
      <w:sz w:val="28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ED1751"/>
    <w:pPr>
      <w:keepNext/>
      <w:keepLines/>
      <w:ind w:firstLineChars="0" w:firstLine="0"/>
      <w:outlineLvl w:val="2"/>
    </w:pPr>
    <w:rPr>
      <w:b/>
      <w:bCs/>
      <w:szCs w:val="32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F05BB4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F05BB4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F05BB4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F05BB4"/>
    <w:rPr>
      <w:sz w:val="18"/>
      <w:szCs w:val="18"/>
    </w:rPr>
  </w:style>
  <w:style w:type="paragraph" w:styleId="a7">
    <w:name w:val="List Paragraph"/>
    <w:basedOn w:val="a"/>
    <w:uiPriority w:val="34"/>
    <w:qFormat/>
    <w:rsid w:val="00F05BB4"/>
    <w:pPr>
      <w:ind w:firstLine="420"/>
    </w:pPr>
  </w:style>
  <w:style w:type="character" w:styleId="a8">
    <w:name w:val="Hyperlink"/>
    <w:basedOn w:val="a0"/>
    <w:uiPriority w:val="99"/>
    <w:unhideWhenUsed/>
    <w:rsid w:val="00C03BB7"/>
    <w:rPr>
      <w:color w:val="0563C1" w:themeColor="hyperlink"/>
      <w:u w:val="single"/>
    </w:rPr>
  </w:style>
  <w:style w:type="character" w:styleId="a9">
    <w:name w:val="Unresolved Mention"/>
    <w:basedOn w:val="a0"/>
    <w:uiPriority w:val="99"/>
    <w:semiHidden/>
    <w:unhideWhenUsed/>
    <w:rsid w:val="00C03BB7"/>
    <w:rPr>
      <w:color w:val="605E5C"/>
      <w:shd w:val="clear" w:color="auto" w:fill="E1DFDD"/>
    </w:rPr>
  </w:style>
  <w:style w:type="paragraph" w:styleId="aa">
    <w:name w:val="caption"/>
    <w:basedOn w:val="a"/>
    <w:next w:val="a"/>
    <w:uiPriority w:val="35"/>
    <w:unhideWhenUsed/>
    <w:qFormat/>
    <w:rsid w:val="008351A9"/>
    <w:rPr>
      <w:rFonts w:asciiTheme="majorHAnsi" w:eastAsia="黑体" w:hAnsiTheme="majorHAnsi" w:cstheme="majorBidi"/>
      <w:sz w:val="20"/>
      <w:szCs w:val="20"/>
    </w:rPr>
  </w:style>
  <w:style w:type="character" w:customStyle="1" w:styleId="10">
    <w:name w:val="标题 1 字符"/>
    <w:basedOn w:val="a0"/>
    <w:link w:val="1"/>
    <w:uiPriority w:val="9"/>
    <w:rsid w:val="0061691B"/>
    <w:rPr>
      <w:rFonts w:eastAsia="Times New Roman"/>
      <w:b/>
      <w:bCs/>
      <w:kern w:val="44"/>
      <w:sz w:val="28"/>
      <w:szCs w:val="44"/>
    </w:rPr>
  </w:style>
  <w:style w:type="character" w:customStyle="1" w:styleId="20">
    <w:name w:val="标题 2 字符"/>
    <w:basedOn w:val="a0"/>
    <w:link w:val="2"/>
    <w:uiPriority w:val="9"/>
    <w:rsid w:val="0061691B"/>
    <w:rPr>
      <w:rFonts w:asciiTheme="majorHAnsi" w:eastAsia="Times New Roman" w:hAnsiTheme="majorHAnsi" w:cstheme="majorBidi"/>
      <w:bCs/>
      <w:sz w:val="28"/>
      <w:szCs w:val="32"/>
    </w:rPr>
  </w:style>
  <w:style w:type="character" w:customStyle="1" w:styleId="30">
    <w:name w:val="标题 3 字符"/>
    <w:basedOn w:val="a0"/>
    <w:link w:val="3"/>
    <w:uiPriority w:val="9"/>
    <w:rsid w:val="00ED1751"/>
    <w:rPr>
      <w:rFonts w:eastAsia="Times New Roman"/>
      <w:b/>
      <w:bCs/>
      <w:sz w:val="22"/>
      <w:szCs w:val="32"/>
    </w:rPr>
  </w:style>
  <w:style w:type="paragraph" w:styleId="TOC">
    <w:name w:val="TOC Heading"/>
    <w:basedOn w:val="1"/>
    <w:next w:val="a"/>
    <w:uiPriority w:val="39"/>
    <w:unhideWhenUsed/>
    <w:qFormat/>
    <w:rsid w:val="00590E4E"/>
    <w:pPr>
      <w:widowControl/>
      <w:spacing w:beforeLines="0" w:before="240" w:afterLines="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TOC1">
    <w:name w:val="toc 1"/>
    <w:basedOn w:val="a"/>
    <w:next w:val="a"/>
    <w:autoRedefine/>
    <w:uiPriority w:val="39"/>
    <w:unhideWhenUsed/>
    <w:rsid w:val="00590E4E"/>
    <w:pPr>
      <w:tabs>
        <w:tab w:val="right" w:leader="dot" w:pos="8494"/>
      </w:tabs>
      <w:ind w:firstLineChars="0" w:firstLine="0"/>
    </w:pPr>
  </w:style>
  <w:style w:type="paragraph" w:styleId="TOC2">
    <w:name w:val="toc 2"/>
    <w:basedOn w:val="a"/>
    <w:next w:val="a"/>
    <w:autoRedefine/>
    <w:uiPriority w:val="39"/>
    <w:unhideWhenUsed/>
    <w:rsid w:val="00590E4E"/>
    <w:pPr>
      <w:ind w:leftChars="200" w:left="420"/>
    </w:pPr>
  </w:style>
  <w:style w:type="paragraph" w:styleId="TOC3">
    <w:name w:val="toc 3"/>
    <w:basedOn w:val="a"/>
    <w:next w:val="a"/>
    <w:autoRedefine/>
    <w:uiPriority w:val="39"/>
    <w:unhideWhenUsed/>
    <w:rsid w:val="00590E4E"/>
    <w:pPr>
      <w:ind w:leftChars="400" w:left="840"/>
    </w:pPr>
  </w:style>
  <w:style w:type="paragraph" w:styleId="ab">
    <w:name w:val="table of figures"/>
    <w:basedOn w:val="a"/>
    <w:next w:val="a"/>
    <w:uiPriority w:val="99"/>
    <w:unhideWhenUsed/>
    <w:rsid w:val="00371826"/>
    <w:pPr>
      <w:ind w:leftChars="200" w:left="200" w:hangingChars="200" w:hanging="2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306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175AC1-B839-4742-9A34-6D1A4EA879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4</Pages>
  <Words>330</Words>
  <Characters>1885</Characters>
  <Application>Microsoft Office Word</Application>
  <DocSecurity>0</DocSecurity>
  <Lines>15</Lines>
  <Paragraphs>4</Paragraphs>
  <ScaleCrop>false</ScaleCrop>
  <Company/>
  <LinksUpToDate>false</LinksUpToDate>
  <CharactersWithSpaces>2211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tian xiaolu</dc:creator>
  <cp:keywords/>
  <dc:description/>
  <cp:lastModifiedBy>tian xiaolu</cp:lastModifiedBy>
  <cp:revision>267</cp:revision>
  <dcterms:created xsi:type="dcterms:W3CDTF">2023-03-25T09:46:00Z</dcterms:created>
  <dcterms:modified xsi:type="dcterms:W3CDTF">2023-04-28T15:11:00Z</dcterms:modified>
</cp:coreProperties>
</file>