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C6266" w14:textId="77777777" w:rsidR="002C5460" w:rsidRDefault="002C5460" w:rsidP="002C5460">
      <w:pPr>
        <w:jc w:val="center"/>
        <w:rPr>
          <w:rFonts w:cs="Times New Roman"/>
          <w:b/>
          <w:sz w:val="144"/>
          <w:lang w:val="en-US"/>
        </w:rPr>
      </w:pPr>
      <w:r w:rsidRPr="002C5460">
        <w:rPr>
          <w:rFonts w:cs="Times New Roman"/>
          <w:b/>
          <w:color w:val="222222"/>
          <w:sz w:val="144"/>
          <w:shd w:val="clear" w:color="auto" w:fill="FFFFFF"/>
        </w:rPr>
        <w:t>Professional Career Development Task 2</w:t>
      </w:r>
    </w:p>
    <w:p w14:paraId="7D37B014" w14:textId="77777777" w:rsidR="002C5460" w:rsidRDefault="002C5460">
      <w:pPr>
        <w:spacing w:line="276" w:lineRule="auto"/>
        <w:jc w:val="left"/>
        <w:rPr>
          <w:rFonts w:cs="Times New Roman"/>
          <w:b/>
          <w:sz w:val="144"/>
          <w:lang w:val="en-US"/>
        </w:rPr>
      </w:pPr>
      <w:r>
        <w:rPr>
          <w:rFonts w:cs="Times New Roman"/>
          <w:b/>
          <w:sz w:val="144"/>
          <w:lang w:val="en-US"/>
        </w:rPr>
        <w:br w:type="page"/>
      </w:r>
    </w:p>
    <w:sdt>
      <w:sdtPr>
        <w:rPr>
          <w:rFonts w:ascii="Times New Roman" w:eastAsiaTheme="minorHAnsi" w:hAnsi="Times New Roman" w:cstheme="minorBidi"/>
          <w:b w:val="0"/>
          <w:bCs w:val="0"/>
          <w:color w:val="auto"/>
          <w:sz w:val="24"/>
          <w:szCs w:val="22"/>
          <w:lang w:val="en-GB"/>
        </w:rPr>
        <w:id w:val="619621235"/>
        <w:docPartObj>
          <w:docPartGallery w:val="Table of Contents"/>
          <w:docPartUnique/>
        </w:docPartObj>
      </w:sdtPr>
      <w:sdtEndPr/>
      <w:sdtContent>
        <w:p w14:paraId="5C6AE4FA" w14:textId="77777777" w:rsidR="002C5460" w:rsidRDefault="002C5460" w:rsidP="002C5460">
          <w:pPr>
            <w:pStyle w:val="TOCHeading"/>
            <w:jc w:val="center"/>
          </w:pPr>
          <w:r w:rsidRPr="002C5460">
            <w:rPr>
              <w:rFonts w:ascii="Times New Roman" w:hAnsi="Times New Roman" w:cs="Times New Roman"/>
              <w:color w:val="auto"/>
            </w:rPr>
            <w:t>TABLE OF CONTENTS</w:t>
          </w:r>
        </w:p>
        <w:p w14:paraId="0BDF3273" w14:textId="77777777" w:rsidR="00C2027C" w:rsidRDefault="002C546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2761139" w:history="1">
            <w:r w:rsidR="00C2027C" w:rsidRPr="00A1167E">
              <w:rPr>
                <w:rStyle w:val="Hyperlink"/>
                <w:noProof/>
                <w:lang w:val="en-US"/>
              </w:rPr>
              <w:t>INTRODUCTION</w:t>
            </w:r>
            <w:r w:rsidR="00C2027C">
              <w:rPr>
                <w:noProof/>
                <w:webHidden/>
              </w:rPr>
              <w:tab/>
            </w:r>
            <w:r w:rsidR="00C2027C">
              <w:rPr>
                <w:noProof/>
                <w:webHidden/>
              </w:rPr>
              <w:fldChar w:fldCharType="begin"/>
            </w:r>
            <w:r w:rsidR="00C2027C">
              <w:rPr>
                <w:noProof/>
                <w:webHidden/>
              </w:rPr>
              <w:instrText xml:space="preserve"> PAGEREF _Toc112761139 \h </w:instrText>
            </w:r>
            <w:r w:rsidR="00C2027C">
              <w:rPr>
                <w:noProof/>
                <w:webHidden/>
              </w:rPr>
            </w:r>
            <w:r w:rsidR="00C2027C">
              <w:rPr>
                <w:noProof/>
                <w:webHidden/>
              </w:rPr>
              <w:fldChar w:fldCharType="separate"/>
            </w:r>
            <w:r w:rsidR="00C2027C">
              <w:rPr>
                <w:noProof/>
                <w:webHidden/>
              </w:rPr>
              <w:t>3</w:t>
            </w:r>
            <w:r w:rsidR="00C2027C">
              <w:rPr>
                <w:noProof/>
                <w:webHidden/>
              </w:rPr>
              <w:fldChar w:fldCharType="end"/>
            </w:r>
          </w:hyperlink>
        </w:p>
        <w:p w14:paraId="0C9F2146" w14:textId="77777777" w:rsidR="00C2027C" w:rsidRDefault="00FB1E90">
          <w:pPr>
            <w:pStyle w:val="TOC1"/>
            <w:tabs>
              <w:tab w:val="right" w:leader="dot" w:pos="9350"/>
            </w:tabs>
            <w:rPr>
              <w:rFonts w:asciiTheme="minorHAnsi" w:eastAsiaTheme="minorEastAsia" w:hAnsiTheme="minorHAnsi"/>
              <w:noProof/>
              <w:sz w:val="22"/>
              <w:lang w:val="en-US"/>
            </w:rPr>
          </w:pPr>
          <w:hyperlink w:anchor="_Toc112761140" w:history="1">
            <w:r w:rsidR="00C2027C" w:rsidRPr="00A1167E">
              <w:rPr>
                <w:rStyle w:val="Hyperlink"/>
                <w:noProof/>
                <w:lang w:val="en-US"/>
              </w:rPr>
              <w:t>ROLE PLAY (RECRUITMENT AND SELECTION)</w:t>
            </w:r>
            <w:r w:rsidR="00C2027C">
              <w:rPr>
                <w:noProof/>
                <w:webHidden/>
              </w:rPr>
              <w:tab/>
            </w:r>
            <w:r w:rsidR="00C2027C">
              <w:rPr>
                <w:noProof/>
                <w:webHidden/>
              </w:rPr>
              <w:fldChar w:fldCharType="begin"/>
            </w:r>
            <w:r w:rsidR="00C2027C">
              <w:rPr>
                <w:noProof/>
                <w:webHidden/>
              </w:rPr>
              <w:instrText xml:space="preserve"> PAGEREF _Toc112761140 \h </w:instrText>
            </w:r>
            <w:r w:rsidR="00C2027C">
              <w:rPr>
                <w:noProof/>
                <w:webHidden/>
              </w:rPr>
            </w:r>
            <w:r w:rsidR="00C2027C">
              <w:rPr>
                <w:noProof/>
                <w:webHidden/>
              </w:rPr>
              <w:fldChar w:fldCharType="separate"/>
            </w:r>
            <w:r w:rsidR="00C2027C">
              <w:rPr>
                <w:noProof/>
                <w:webHidden/>
              </w:rPr>
              <w:t>3</w:t>
            </w:r>
            <w:r w:rsidR="00C2027C">
              <w:rPr>
                <w:noProof/>
                <w:webHidden/>
              </w:rPr>
              <w:fldChar w:fldCharType="end"/>
            </w:r>
          </w:hyperlink>
        </w:p>
        <w:p w14:paraId="4FCC3672" w14:textId="77777777" w:rsidR="00C2027C" w:rsidRDefault="00FB1E90">
          <w:pPr>
            <w:pStyle w:val="TOC1"/>
            <w:tabs>
              <w:tab w:val="right" w:leader="dot" w:pos="9350"/>
            </w:tabs>
            <w:rPr>
              <w:rFonts w:asciiTheme="minorHAnsi" w:eastAsiaTheme="minorEastAsia" w:hAnsiTheme="minorHAnsi"/>
              <w:noProof/>
              <w:sz w:val="22"/>
              <w:lang w:val="en-US"/>
            </w:rPr>
          </w:pPr>
          <w:hyperlink w:anchor="_Toc112761141" w:history="1">
            <w:r w:rsidR="00C2027C" w:rsidRPr="00A1167E">
              <w:rPr>
                <w:rStyle w:val="Hyperlink"/>
                <w:noProof/>
                <w:lang w:val="en-US"/>
              </w:rPr>
              <w:t>PERSONAL REFLECTION (SKILLS)</w:t>
            </w:r>
            <w:r w:rsidR="00C2027C">
              <w:rPr>
                <w:noProof/>
                <w:webHidden/>
              </w:rPr>
              <w:tab/>
            </w:r>
            <w:r w:rsidR="00C2027C">
              <w:rPr>
                <w:noProof/>
                <w:webHidden/>
              </w:rPr>
              <w:fldChar w:fldCharType="begin"/>
            </w:r>
            <w:r w:rsidR="00C2027C">
              <w:rPr>
                <w:noProof/>
                <w:webHidden/>
              </w:rPr>
              <w:instrText xml:space="preserve"> PAGEREF _Toc112761141 \h </w:instrText>
            </w:r>
            <w:r w:rsidR="00C2027C">
              <w:rPr>
                <w:noProof/>
                <w:webHidden/>
              </w:rPr>
            </w:r>
            <w:r w:rsidR="00C2027C">
              <w:rPr>
                <w:noProof/>
                <w:webHidden/>
              </w:rPr>
              <w:fldChar w:fldCharType="separate"/>
            </w:r>
            <w:r w:rsidR="00C2027C">
              <w:rPr>
                <w:noProof/>
                <w:webHidden/>
              </w:rPr>
              <w:t>4</w:t>
            </w:r>
            <w:r w:rsidR="00C2027C">
              <w:rPr>
                <w:noProof/>
                <w:webHidden/>
              </w:rPr>
              <w:fldChar w:fldCharType="end"/>
            </w:r>
          </w:hyperlink>
        </w:p>
        <w:p w14:paraId="6851A035" w14:textId="77777777" w:rsidR="00C2027C" w:rsidRDefault="00FB1E90">
          <w:pPr>
            <w:pStyle w:val="TOC2"/>
            <w:tabs>
              <w:tab w:val="right" w:leader="dot" w:pos="9350"/>
            </w:tabs>
            <w:rPr>
              <w:rFonts w:asciiTheme="minorHAnsi" w:eastAsiaTheme="minorEastAsia" w:hAnsiTheme="minorHAnsi"/>
              <w:noProof/>
              <w:sz w:val="22"/>
              <w:lang w:val="en-US"/>
            </w:rPr>
          </w:pPr>
          <w:hyperlink w:anchor="_Toc112761142" w:history="1">
            <w:r w:rsidR="00C2027C" w:rsidRPr="00A1167E">
              <w:rPr>
                <w:rStyle w:val="Hyperlink"/>
                <w:noProof/>
                <w:lang w:val="en-US"/>
              </w:rPr>
              <w:t>GIBB reflective cycle</w:t>
            </w:r>
            <w:r w:rsidR="00C2027C">
              <w:rPr>
                <w:noProof/>
                <w:webHidden/>
              </w:rPr>
              <w:tab/>
            </w:r>
            <w:r w:rsidR="00C2027C">
              <w:rPr>
                <w:noProof/>
                <w:webHidden/>
              </w:rPr>
              <w:fldChar w:fldCharType="begin"/>
            </w:r>
            <w:r w:rsidR="00C2027C">
              <w:rPr>
                <w:noProof/>
                <w:webHidden/>
              </w:rPr>
              <w:instrText xml:space="preserve"> PAGEREF _Toc112761142 \h </w:instrText>
            </w:r>
            <w:r w:rsidR="00C2027C">
              <w:rPr>
                <w:noProof/>
                <w:webHidden/>
              </w:rPr>
            </w:r>
            <w:r w:rsidR="00C2027C">
              <w:rPr>
                <w:noProof/>
                <w:webHidden/>
              </w:rPr>
              <w:fldChar w:fldCharType="separate"/>
            </w:r>
            <w:r w:rsidR="00C2027C">
              <w:rPr>
                <w:noProof/>
                <w:webHidden/>
              </w:rPr>
              <w:t>4</w:t>
            </w:r>
            <w:r w:rsidR="00C2027C">
              <w:rPr>
                <w:noProof/>
                <w:webHidden/>
              </w:rPr>
              <w:fldChar w:fldCharType="end"/>
            </w:r>
          </w:hyperlink>
        </w:p>
        <w:p w14:paraId="1E7C0791" w14:textId="77777777" w:rsidR="00C2027C" w:rsidRDefault="00FB1E90">
          <w:pPr>
            <w:pStyle w:val="TOC2"/>
            <w:tabs>
              <w:tab w:val="right" w:leader="dot" w:pos="9350"/>
            </w:tabs>
            <w:rPr>
              <w:rFonts w:asciiTheme="minorHAnsi" w:eastAsiaTheme="minorEastAsia" w:hAnsiTheme="minorHAnsi"/>
              <w:noProof/>
              <w:sz w:val="22"/>
              <w:lang w:val="en-US"/>
            </w:rPr>
          </w:pPr>
          <w:hyperlink w:anchor="_Toc112761143" w:history="1">
            <w:r w:rsidR="00C2027C" w:rsidRPr="00A1167E">
              <w:rPr>
                <w:rStyle w:val="Hyperlink"/>
                <w:noProof/>
                <w:lang w:val="en-US"/>
              </w:rPr>
              <w:t>Personal development plan (PDP)</w:t>
            </w:r>
            <w:r w:rsidR="00C2027C">
              <w:rPr>
                <w:noProof/>
                <w:webHidden/>
              </w:rPr>
              <w:tab/>
            </w:r>
            <w:r w:rsidR="00C2027C">
              <w:rPr>
                <w:noProof/>
                <w:webHidden/>
              </w:rPr>
              <w:fldChar w:fldCharType="begin"/>
            </w:r>
            <w:r w:rsidR="00C2027C">
              <w:rPr>
                <w:noProof/>
                <w:webHidden/>
              </w:rPr>
              <w:instrText xml:space="preserve"> PAGEREF _Toc112761143 \h </w:instrText>
            </w:r>
            <w:r w:rsidR="00C2027C">
              <w:rPr>
                <w:noProof/>
                <w:webHidden/>
              </w:rPr>
            </w:r>
            <w:r w:rsidR="00C2027C">
              <w:rPr>
                <w:noProof/>
                <w:webHidden/>
              </w:rPr>
              <w:fldChar w:fldCharType="separate"/>
            </w:r>
            <w:r w:rsidR="00C2027C">
              <w:rPr>
                <w:noProof/>
                <w:webHidden/>
              </w:rPr>
              <w:t>7</w:t>
            </w:r>
            <w:r w:rsidR="00C2027C">
              <w:rPr>
                <w:noProof/>
                <w:webHidden/>
              </w:rPr>
              <w:fldChar w:fldCharType="end"/>
            </w:r>
          </w:hyperlink>
        </w:p>
        <w:p w14:paraId="173B1840" w14:textId="77777777" w:rsidR="00C2027C" w:rsidRDefault="00FB1E90">
          <w:pPr>
            <w:pStyle w:val="TOC2"/>
            <w:tabs>
              <w:tab w:val="right" w:leader="dot" w:pos="9350"/>
            </w:tabs>
            <w:rPr>
              <w:rFonts w:asciiTheme="minorHAnsi" w:eastAsiaTheme="minorEastAsia" w:hAnsiTheme="minorHAnsi"/>
              <w:noProof/>
              <w:sz w:val="22"/>
              <w:lang w:val="en-US"/>
            </w:rPr>
          </w:pPr>
          <w:hyperlink w:anchor="_Toc112761144" w:history="1">
            <w:r w:rsidR="00C2027C" w:rsidRPr="00A1167E">
              <w:rPr>
                <w:rStyle w:val="Hyperlink"/>
                <w:noProof/>
                <w:lang w:val="en-US"/>
              </w:rPr>
              <w:t>SWOT Analysis</w:t>
            </w:r>
            <w:r w:rsidR="00C2027C">
              <w:rPr>
                <w:noProof/>
                <w:webHidden/>
              </w:rPr>
              <w:tab/>
            </w:r>
            <w:r w:rsidR="00C2027C">
              <w:rPr>
                <w:noProof/>
                <w:webHidden/>
              </w:rPr>
              <w:fldChar w:fldCharType="begin"/>
            </w:r>
            <w:r w:rsidR="00C2027C">
              <w:rPr>
                <w:noProof/>
                <w:webHidden/>
              </w:rPr>
              <w:instrText xml:space="preserve"> PAGEREF _Toc112761144 \h </w:instrText>
            </w:r>
            <w:r w:rsidR="00C2027C">
              <w:rPr>
                <w:noProof/>
                <w:webHidden/>
              </w:rPr>
            </w:r>
            <w:r w:rsidR="00C2027C">
              <w:rPr>
                <w:noProof/>
                <w:webHidden/>
              </w:rPr>
              <w:fldChar w:fldCharType="separate"/>
            </w:r>
            <w:r w:rsidR="00C2027C">
              <w:rPr>
                <w:noProof/>
                <w:webHidden/>
              </w:rPr>
              <w:t>8</w:t>
            </w:r>
            <w:r w:rsidR="00C2027C">
              <w:rPr>
                <w:noProof/>
                <w:webHidden/>
              </w:rPr>
              <w:fldChar w:fldCharType="end"/>
            </w:r>
          </w:hyperlink>
        </w:p>
        <w:p w14:paraId="511E092B" w14:textId="77777777" w:rsidR="00C2027C" w:rsidRDefault="00FB1E90">
          <w:pPr>
            <w:pStyle w:val="TOC1"/>
            <w:tabs>
              <w:tab w:val="right" w:leader="dot" w:pos="9350"/>
            </w:tabs>
            <w:rPr>
              <w:rFonts w:asciiTheme="minorHAnsi" w:eastAsiaTheme="minorEastAsia" w:hAnsiTheme="minorHAnsi"/>
              <w:noProof/>
              <w:sz w:val="22"/>
              <w:lang w:val="en-US"/>
            </w:rPr>
          </w:pPr>
          <w:hyperlink w:anchor="_Toc112761145" w:history="1">
            <w:r w:rsidR="00C2027C" w:rsidRPr="00A1167E">
              <w:rPr>
                <w:rStyle w:val="Hyperlink"/>
                <w:noProof/>
              </w:rPr>
              <w:t>CONCLUSION</w:t>
            </w:r>
            <w:r w:rsidR="00C2027C">
              <w:rPr>
                <w:noProof/>
                <w:webHidden/>
              </w:rPr>
              <w:tab/>
            </w:r>
            <w:r w:rsidR="00C2027C">
              <w:rPr>
                <w:noProof/>
                <w:webHidden/>
              </w:rPr>
              <w:fldChar w:fldCharType="begin"/>
            </w:r>
            <w:r w:rsidR="00C2027C">
              <w:rPr>
                <w:noProof/>
                <w:webHidden/>
              </w:rPr>
              <w:instrText xml:space="preserve"> PAGEREF _Toc112761145 \h </w:instrText>
            </w:r>
            <w:r w:rsidR="00C2027C">
              <w:rPr>
                <w:noProof/>
                <w:webHidden/>
              </w:rPr>
            </w:r>
            <w:r w:rsidR="00C2027C">
              <w:rPr>
                <w:noProof/>
                <w:webHidden/>
              </w:rPr>
              <w:fldChar w:fldCharType="separate"/>
            </w:r>
            <w:r w:rsidR="00C2027C">
              <w:rPr>
                <w:noProof/>
                <w:webHidden/>
              </w:rPr>
              <w:t>8</w:t>
            </w:r>
            <w:r w:rsidR="00C2027C">
              <w:rPr>
                <w:noProof/>
                <w:webHidden/>
              </w:rPr>
              <w:fldChar w:fldCharType="end"/>
            </w:r>
          </w:hyperlink>
        </w:p>
        <w:p w14:paraId="0852A020" w14:textId="77777777" w:rsidR="00C2027C" w:rsidRDefault="00FB1E90">
          <w:pPr>
            <w:pStyle w:val="TOC1"/>
            <w:tabs>
              <w:tab w:val="right" w:leader="dot" w:pos="9350"/>
            </w:tabs>
            <w:rPr>
              <w:rFonts w:asciiTheme="minorHAnsi" w:eastAsiaTheme="minorEastAsia" w:hAnsiTheme="minorHAnsi"/>
              <w:noProof/>
              <w:sz w:val="22"/>
              <w:lang w:val="en-US"/>
            </w:rPr>
          </w:pPr>
          <w:hyperlink w:anchor="_Toc112761146" w:history="1">
            <w:r w:rsidR="00C2027C" w:rsidRPr="00A1167E">
              <w:rPr>
                <w:rStyle w:val="Hyperlink"/>
                <w:noProof/>
              </w:rPr>
              <w:t>REFERENCES</w:t>
            </w:r>
            <w:r w:rsidR="00C2027C">
              <w:rPr>
                <w:noProof/>
                <w:webHidden/>
              </w:rPr>
              <w:tab/>
            </w:r>
            <w:r w:rsidR="00C2027C">
              <w:rPr>
                <w:noProof/>
                <w:webHidden/>
              </w:rPr>
              <w:fldChar w:fldCharType="begin"/>
            </w:r>
            <w:r w:rsidR="00C2027C">
              <w:rPr>
                <w:noProof/>
                <w:webHidden/>
              </w:rPr>
              <w:instrText xml:space="preserve"> PAGEREF _Toc112761146 \h </w:instrText>
            </w:r>
            <w:r w:rsidR="00C2027C">
              <w:rPr>
                <w:noProof/>
                <w:webHidden/>
              </w:rPr>
            </w:r>
            <w:r w:rsidR="00C2027C">
              <w:rPr>
                <w:noProof/>
                <w:webHidden/>
              </w:rPr>
              <w:fldChar w:fldCharType="separate"/>
            </w:r>
            <w:r w:rsidR="00C2027C">
              <w:rPr>
                <w:noProof/>
                <w:webHidden/>
              </w:rPr>
              <w:t>9</w:t>
            </w:r>
            <w:r w:rsidR="00C2027C">
              <w:rPr>
                <w:noProof/>
                <w:webHidden/>
              </w:rPr>
              <w:fldChar w:fldCharType="end"/>
            </w:r>
          </w:hyperlink>
        </w:p>
        <w:p w14:paraId="64D59582" w14:textId="77777777" w:rsidR="00C2027C" w:rsidRDefault="002C5460" w:rsidP="00C2027C">
          <w:r>
            <w:fldChar w:fldCharType="end"/>
          </w:r>
        </w:p>
      </w:sdtContent>
    </w:sdt>
    <w:p w14:paraId="70D58AAB" w14:textId="77777777" w:rsidR="002C5460" w:rsidRPr="00C2027C" w:rsidRDefault="002C5460" w:rsidP="00C2027C">
      <w:r w:rsidRPr="002C5460">
        <w:rPr>
          <w:rFonts w:eastAsiaTheme="majorEastAsia" w:cstheme="majorBidi"/>
          <w:b/>
          <w:bCs/>
          <w:sz w:val="28"/>
          <w:szCs w:val="28"/>
          <w:lang w:val="en-US"/>
        </w:rPr>
        <w:br w:type="page"/>
      </w:r>
    </w:p>
    <w:p w14:paraId="4B35B848" w14:textId="77777777" w:rsidR="00786699" w:rsidRDefault="0065718B" w:rsidP="0065718B">
      <w:pPr>
        <w:pStyle w:val="Heading1"/>
        <w:rPr>
          <w:lang w:val="en-US"/>
        </w:rPr>
      </w:pPr>
      <w:bookmarkStart w:id="0" w:name="_Toc112761139"/>
      <w:r>
        <w:rPr>
          <w:lang w:val="en-US"/>
        </w:rPr>
        <w:lastRenderedPageBreak/>
        <w:t>INTRODUCTION</w:t>
      </w:r>
      <w:bookmarkEnd w:id="0"/>
    </w:p>
    <w:p w14:paraId="233154E4" w14:textId="3B9BE1BE" w:rsidR="00597F43" w:rsidRDefault="0065718B" w:rsidP="00597F43">
      <w:pPr>
        <w:ind w:firstLine="720"/>
        <w:rPr>
          <w:lang w:val="en-US"/>
        </w:rPr>
      </w:pPr>
      <w:r>
        <w:rPr>
          <w:lang w:val="en-US"/>
        </w:rPr>
        <w:t xml:space="preserve">Personal reflection is used to show that what happen according to the personal experiences and what type of challenges and problems we faced by the interviewer and what was the skill and ideas that is used by </w:t>
      </w:r>
      <w:r w:rsidR="006E3687">
        <w:rPr>
          <w:lang w:val="en-US"/>
        </w:rPr>
        <w:t>her</w:t>
      </w:r>
      <w:r>
        <w:rPr>
          <w:lang w:val="en-US"/>
        </w:rPr>
        <w:t xml:space="preserve"> </w:t>
      </w:r>
      <w:r w:rsidR="00A32056">
        <w:rPr>
          <w:lang w:val="en-US"/>
        </w:rPr>
        <w:t>in the time of role play or in the interview. It is important part of analysis or self analysis that will help in development of the people who is writing their reflection</w:t>
      </w:r>
      <w:r w:rsidR="002C5460" w:rsidRPr="002C5460">
        <w:rPr>
          <w:shd w:val="clear" w:color="auto" w:fill="FFFFFF"/>
        </w:rPr>
        <w:t xml:space="preserve"> </w:t>
      </w:r>
      <w:r w:rsidR="002C5460">
        <w:rPr>
          <w:shd w:val="clear" w:color="auto" w:fill="FFFFFF"/>
        </w:rPr>
        <w:t>(Matthews, 2020)</w:t>
      </w:r>
      <w:r w:rsidR="00A32056">
        <w:rPr>
          <w:lang w:val="en-US"/>
        </w:rPr>
        <w:t xml:space="preserve">. In this report or </w:t>
      </w:r>
      <w:r w:rsidR="00A84BF8">
        <w:rPr>
          <w:lang w:val="en-US"/>
        </w:rPr>
        <w:t>study,</w:t>
      </w:r>
      <w:r w:rsidR="00A32056">
        <w:rPr>
          <w:lang w:val="en-US"/>
        </w:rPr>
        <w:t xml:space="preserve"> it will discuss that the experience of the interviewer and what they think about the questions and how was th</w:t>
      </w:r>
      <w:r w:rsidR="00100608">
        <w:rPr>
          <w:lang w:val="en-US"/>
        </w:rPr>
        <w:t>ey</w:t>
      </w:r>
      <w:r w:rsidR="00A32056">
        <w:rPr>
          <w:lang w:val="en-US"/>
        </w:rPr>
        <w:t xml:space="preserve"> feeling during the interview. </w:t>
      </w:r>
      <w:r w:rsidR="00597F43">
        <w:rPr>
          <w:lang w:val="en-US"/>
        </w:rPr>
        <w:t xml:space="preserve"> </w:t>
      </w:r>
    </w:p>
    <w:p w14:paraId="7595D990" w14:textId="77777777" w:rsidR="00A32056" w:rsidRDefault="00A32056" w:rsidP="00A32056">
      <w:pPr>
        <w:pStyle w:val="Heading1"/>
        <w:rPr>
          <w:lang w:val="en-US"/>
        </w:rPr>
      </w:pPr>
      <w:bookmarkStart w:id="1" w:name="_Toc112761140"/>
      <w:r>
        <w:rPr>
          <w:lang w:val="en-US"/>
        </w:rPr>
        <w:t>ROLE PLAY (RECRUITMENT AND SELECTION)</w:t>
      </w:r>
      <w:bookmarkEnd w:id="1"/>
    </w:p>
    <w:p w14:paraId="0E9D1784" w14:textId="2481E195" w:rsidR="00597F43" w:rsidRDefault="00A32056" w:rsidP="00C95557">
      <w:pPr>
        <w:ind w:firstLine="720"/>
        <w:rPr>
          <w:lang w:val="en-US"/>
        </w:rPr>
      </w:pPr>
      <w:r>
        <w:rPr>
          <w:lang w:val="en-US"/>
        </w:rPr>
        <w:t xml:space="preserve">In my recent role play I have </w:t>
      </w:r>
      <w:r w:rsidR="006E3687">
        <w:rPr>
          <w:lang w:val="en-US"/>
        </w:rPr>
        <w:t>performed</w:t>
      </w:r>
      <w:r>
        <w:rPr>
          <w:lang w:val="en-US"/>
        </w:rPr>
        <w:t xml:space="preserve"> the role of interviewer and the other party was interviewee, here I will talk about by situation and my findings</w:t>
      </w:r>
      <w:r w:rsidR="00D744C4">
        <w:rPr>
          <w:lang w:val="en-US"/>
        </w:rPr>
        <w:t xml:space="preserve">. </w:t>
      </w:r>
      <w:proofErr w:type="gramStart"/>
      <w:r w:rsidR="00D744C4">
        <w:rPr>
          <w:lang w:val="en-US"/>
        </w:rPr>
        <w:t>F</w:t>
      </w:r>
      <w:r>
        <w:rPr>
          <w:lang w:val="en-US"/>
        </w:rPr>
        <w:t>irst</w:t>
      </w:r>
      <w:proofErr w:type="gramEnd"/>
      <w:r>
        <w:rPr>
          <w:lang w:val="en-US"/>
        </w:rPr>
        <w:t xml:space="preserve"> I started the role play with introducing myself with my name and my designation in the roe play that was interviewer, </w:t>
      </w:r>
      <w:r w:rsidR="00C95557">
        <w:rPr>
          <w:lang w:val="en-US"/>
        </w:rPr>
        <w:t xml:space="preserve">then </w:t>
      </w:r>
      <w:r w:rsidR="006E3687">
        <w:rPr>
          <w:lang w:val="en-US"/>
        </w:rPr>
        <w:t>s</w:t>
      </w:r>
      <w:r w:rsidR="00C95557">
        <w:rPr>
          <w:lang w:val="en-US"/>
        </w:rPr>
        <w:t>he also introduced h</w:t>
      </w:r>
      <w:r w:rsidR="006E3687">
        <w:rPr>
          <w:lang w:val="en-US"/>
        </w:rPr>
        <w:t>er</w:t>
      </w:r>
      <w:r w:rsidR="00C95557">
        <w:rPr>
          <w:lang w:val="en-US"/>
        </w:rPr>
        <w:t xml:space="preserve"> name and then I started the interview of </w:t>
      </w:r>
      <w:r w:rsidR="006E3687">
        <w:rPr>
          <w:lang w:val="en-US"/>
        </w:rPr>
        <w:t>salesperson</w:t>
      </w:r>
      <w:r w:rsidR="00C95557">
        <w:rPr>
          <w:lang w:val="en-US"/>
        </w:rPr>
        <w:t xml:space="preserve"> for the Unilever company</w:t>
      </w:r>
      <w:r w:rsidR="006E3687">
        <w:rPr>
          <w:lang w:val="en-US"/>
        </w:rPr>
        <w:t xml:space="preserve">. </w:t>
      </w:r>
      <w:r w:rsidR="00C95557">
        <w:rPr>
          <w:lang w:val="en-US"/>
        </w:rPr>
        <w:t xml:space="preserve">I first asked about the company how much </w:t>
      </w:r>
      <w:r w:rsidR="006E3687">
        <w:rPr>
          <w:lang w:val="en-US"/>
        </w:rPr>
        <w:t>she</w:t>
      </w:r>
      <w:r w:rsidR="00C95557">
        <w:rPr>
          <w:lang w:val="en-US"/>
        </w:rPr>
        <w:t xml:space="preserve"> know then </w:t>
      </w:r>
      <w:r w:rsidR="006B3B73">
        <w:rPr>
          <w:lang w:val="en-US"/>
        </w:rPr>
        <w:t>she</w:t>
      </w:r>
      <w:r w:rsidR="00C95557">
        <w:rPr>
          <w:lang w:val="en-US"/>
        </w:rPr>
        <w:t xml:space="preserve"> told be certain things of the company then I asked what type of work </w:t>
      </w:r>
      <w:r w:rsidR="006E3687">
        <w:rPr>
          <w:lang w:val="en-US"/>
        </w:rPr>
        <w:t>s</w:t>
      </w:r>
      <w:r w:rsidR="00C95557">
        <w:rPr>
          <w:lang w:val="en-US"/>
        </w:rPr>
        <w:t xml:space="preserve">he want to pursue in this position and what </w:t>
      </w:r>
      <w:r w:rsidR="006B3B73">
        <w:rPr>
          <w:lang w:val="en-US"/>
        </w:rPr>
        <w:t>s</w:t>
      </w:r>
      <w:r w:rsidR="00C95557">
        <w:rPr>
          <w:lang w:val="en-US"/>
        </w:rPr>
        <w:t xml:space="preserve">he </w:t>
      </w:r>
      <w:r w:rsidR="00D744C4">
        <w:rPr>
          <w:lang w:val="en-US"/>
        </w:rPr>
        <w:t>thinks</w:t>
      </w:r>
      <w:r w:rsidR="00C95557">
        <w:rPr>
          <w:lang w:val="en-US"/>
        </w:rPr>
        <w:t xml:space="preserve"> this role is about</w:t>
      </w:r>
      <w:r w:rsidR="00D744C4">
        <w:rPr>
          <w:lang w:val="en-US"/>
        </w:rPr>
        <w:t>. After</w:t>
      </w:r>
      <w:r w:rsidR="00C95557">
        <w:rPr>
          <w:lang w:val="en-US"/>
        </w:rPr>
        <w:t xml:space="preserve"> that I ask about the certain skills that is required in this position that are communication skills, computer knowledge, product knowledge </w:t>
      </w:r>
      <w:r w:rsidR="00D744C4">
        <w:rPr>
          <w:lang w:val="en-US"/>
        </w:rPr>
        <w:t>and</w:t>
      </w:r>
      <w:r w:rsidR="00C95557">
        <w:rPr>
          <w:lang w:val="en-US"/>
        </w:rPr>
        <w:t xml:space="preserve"> ask </w:t>
      </w:r>
      <w:r w:rsidR="00DB0A14">
        <w:rPr>
          <w:lang w:val="en-US"/>
        </w:rPr>
        <w:t>her</w:t>
      </w:r>
      <w:r w:rsidR="00C95557">
        <w:rPr>
          <w:lang w:val="en-US"/>
        </w:rPr>
        <w:t xml:space="preserve"> to give me a sales pitch, h</w:t>
      </w:r>
      <w:r w:rsidR="006E3687">
        <w:rPr>
          <w:lang w:val="en-US"/>
        </w:rPr>
        <w:t>er</w:t>
      </w:r>
      <w:r w:rsidR="00C95557">
        <w:rPr>
          <w:lang w:val="en-US"/>
        </w:rPr>
        <w:t xml:space="preserve"> confident was ok but h</w:t>
      </w:r>
      <w:r w:rsidR="00DB0A14">
        <w:rPr>
          <w:lang w:val="en-US"/>
        </w:rPr>
        <w:t>er</w:t>
      </w:r>
      <w:r w:rsidR="00C95557">
        <w:rPr>
          <w:lang w:val="en-US"/>
        </w:rPr>
        <w:t xml:space="preserve"> communication skills </w:t>
      </w:r>
      <w:r w:rsidR="00D744C4">
        <w:rPr>
          <w:lang w:val="en-US"/>
        </w:rPr>
        <w:t>were</w:t>
      </w:r>
      <w:r w:rsidR="00C95557">
        <w:rPr>
          <w:lang w:val="en-US"/>
        </w:rPr>
        <w:t xml:space="preserve"> not too much good that he</w:t>
      </w:r>
      <w:r w:rsidR="00DB0A14">
        <w:rPr>
          <w:lang w:val="en-US"/>
        </w:rPr>
        <w:t xml:space="preserve">r </w:t>
      </w:r>
      <w:r w:rsidR="00C95557">
        <w:rPr>
          <w:lang w:val="en-US"/>
        </w:rPr>
        <w:t>can sale a product</w:t>
      </w:r>
      <w:r w:rsidR="00DB7A1F">
        <w:rPr>
          <w:lang w:val="en-US"/>
        </w:rPr>
        <w:t xml:space="preserve">. </w:t>
      </w:r>
      <w:r w:rsidR="00C95557">
        <w:rPr>
          <w:lang w:val="en-US"/>
        </w:rPr>
        <w:t>After that next question I asked h</w:t>
      </w:r>
      <w:r w:rsidR="00DB0A14">
        <w:rPr>
          <w:lang w:val="en-US"/>
        </w:rPr>
        <w:t xml:space="preserve">er </w:t>
      </w:r>
      <w:r w:rsidR="00C95557">
        <w:rPr>
          <w:lang w:val="en-US"/>
        </w:rPr>
        <w:t xml:space="preserve">was </w:t>
      </w:r>
      <w:r w:rsidR="00DB0A14">
        <w:rPr>
          <w:lang w:val="en-US"/>
        </w:rPr>
        <w:t>her</w:t>
      </w:r>
      <w:r w:rsidR="00C95557">
        <w:rPr>
          <w:lang w:val="en-US"/>
        </w:rPr>
        <w:t xml:space="preserve"> SWOT analysis that what he</w:t>
      </w:r>
      <w:r w:rsidR="00DB0A14">
        <w:rPr>
          <w:lang w:val="en-US"/>
        </w:rPr>
        <w:t>r</w:t>
      </w:r>
      <w:r w:rsidR="00C95557">
        <w:rPr>
          <w:lang w:val="en-US"/>
        </w:rPr>
        <w:t xml:space="preserve"> think h</w:t>
      </w:r>
      <w:r w:rsidR="00DB0A14">
        <w:rPr>
          <w:lang w:val="en-US"/>
        </w:rPr>
        <w:t xml:space="preserve">er </w:t>
      </w:r>
      <w:r w:rsidR="00C95557">
        <w:rPr>
          <w:lang w:val="en-US"/>
        </w:rPr>
        <w:t>weakness an</w:t>
      </w:r>
      <w:r w:rsidR="00D744C4">
        <w:rPr>
          <w:lang w:val="en-US"/>
        </w:rPr>
        <w:t>d</w:t>
      </w:r>
      <w:r w:rsidR="00C95557">
        <w:rPr>
          <w:lang w:val="en-US"/>
        </w:rPr>
        <w:t xml:space="preserve"> how will he</w:t>
      </w:r>
      <w:r w:rsidR="00DB0A14">
        <w:rPr>
          <w:lang w:val="en-US"/>
        </w:rPr>
        <w:t>r</w:t>
      </w:r>
      <w:r w:rsidR="00C95557">
        <w:rPr>
          <w:lang w:val="en-US"/>
        </w:rPr>
        <w:t xml:space="preserve"> overcome that weakness, h</w:t>
      </w:r>
      <w:r w:rsidR="00DB0A14">
        <w:rPr>
          <w:lang w:val="en-US"/>
        </w:rPr>
        <w:t>er</w:t>
      </w:r>
      <w:r w:rsidR="00C95557">
        <w:rPr>
          <w:lang w:val="en-US"/>
        </w:rPr>
        <w:t xml:space="preserve"> answer for this question was that h</w:t>
      </w:r>
      <w:r w:rsidR="00DB0A14">
        <w:rPr>
          <w:lang w:val="en-US"/>
        </w:rPr>
        <w:t>er</w:t>
      </w:r>
      <w:r w:rsidR="00C95557">
        <w:rPr>
          <w:lang w:val="en-US"/>
        </w:rPr>
        <w:t xml:space="preserve"> communication and knowledge about sales is not good, that is what I was requiring in the candidate</w:t>
      </w:r>
      <w:r w:rsidR="00D744C4">
        <w:rPr>
          <w:lang w:val="en-US"/>
        </w:rPr>
        <w:t xml:space="preserve">. </w:t>
      </w:r>
      <w:r w:rsidR="00F376D9">
        <w:rPr>
          <w:lang w:val="en-US"/>
        </w:rPr>
        <w:t xml:space="preserve">In that interview I was acting like </w:t>
      </w:r>
      <w:proofErr w:type="gramStart"/>
      <w:r w:rsidR="00F376D9">
        <w:rPr>
          <w:lang w:val="en-US"/>
        </w:rPr>
        <w:t>a</w:t>
      </w:r>
      <w:proofErr w:type="gramEnd"/>
      <w:r w:rsidR="00F376D9">
        <w:rPr>
          <w:lang w:val="en-US"/>
        </w:rPr>
        <w:t xml:space="preserve"> interviewer I have prepared 4 to 5 questions as to the candidate about the job role that he</w:t>
      </w:r>
      <w:r w:rsidR="00DB0A14">
        <w:rPr>
          <w:lang w:val="en-US"/>
        </w:rPr>
        <w:t>r</w:t>
      </w:r>
      <w:r w:rsidR="00F376D9">
        <w:rPr>
          <w:lang w:val="en-US"/>
        </w:rPr>
        <w:t xml:space="preserve"> was applying, in that process notice area that I was lacking was that I have prepared question not properly</w:t>
      </w:r>
      <w:r w:rsidR="00D744C4">
        <w:rPr>
          <w:lang w:val="en-US"/>
        </w:rPr>
        <w:t xml:space="preserve">. </w:t>
      </w:r>
      <w:r w:rsidR="00F376D9">
        <w:rPr>
          <w:lang w:val="en-US"/>
        </w:rPr>
        <w:t xml:space="preserve"> I have to use proper type and schedule wise questions so that I will get the response according to that</w:t>
      </w:r>
      <w:r w:rsidR="00D744C4">
        <w:rPr>
          <w:lang w:val="en-US"/>
        </w:rPr>
        <w:t xml:space="preserve">, </w:t>
      </w:r>
      <w:r w:rsidR="00F376D9">
        <w:rPr>
          <w:lang w:val="en-US"/>
        </w:rPr>
        <w:t xml:space="preserve"> and about the role that I have described it was not proper the candidate got confused that what he have to do in the job, so in my future interview I will be clear about the role and should describe properly so that the candidate should not get confused , and also I will prepare my question according to the job role and the qualifications of the candidate otherwise some questions</w:t>
      </w:r>
      <w:r w:rsidR="00D744C4">
        <w:rPr>
          <w:lang w:val="en-US"/>
        </w:rPr>
        <w:t xml:space="preserve">. </w:t>
      </w:r>
      <w:r w:rsidR="00F376D9">
        <w:rPr>
          <w:lang w:val="en-US"/>
        </w:rPr>
        <w:t xml:space="preserve"> </w:t>
      </w:r>
    </w:p>
    <w:p w14:paraId="10C84DF2" w14:textId="129676BA" w:rsidR="00A32056" w:rsidRDefault="00F376D9" w:rsidP="00597F43">
      <w:pPr>
        <w:rPr>
          <w:lang w:val="en-US"/>
        </w:rPr>
      </w:pPr>
      <w:r>
        <w:rPr>
          <w:lang w:val="en-US"/>
        </w:rPr>
        <w:lastRenderedPageBreak/>
        <w:t xml:space="preserve">The best skill that was used in this interview of mine is that I was fluent in asking questions and my confidence was denoting the post of mine that I was in interview panel. </w:t>
      </w:r>
      <w:r w:rsidR="006B3B73">
        <w:rPr>
          <w:lang w:val="en-US"/>
        </w:rPr>
        <w:t>Also,</w:t>
      </w:r>
      <w:r w:rsidR="00C414E4">
        <w:rPr>
          <w:lang w:val="en-US"/>
        </w:rPr>
        <w:t xml:space="preserve"> when I was scheduling the </w:t>
      </w:r>
      <w:r w:rsidR="006B3B73">
        <w:rPr>
          <w:lang w:val="en-US"/>
        </w:rPr>
        <w:t>interview,</w:t>
      </w:r>
      <w:r w:rsidR="00C414E4">
        <w:rPr>
          <w:lang w:val="en-US"/>
        </w:rPr>
        <w:t xml:space="preserve"> the candidate was quite nervous at starting but I keep </w:t>
      </w:r>
      <w:r w:rsidR="006B3B73">
        <w:rPr>
          <w:lang w:val="en-US"/>
        </w:rPr>
        <w:t>her</w:t>
      </w:r>
      <w:r w:rsidR="00C414E4">
        <w:rPr>
          <w:lang w:val="en-US"/>
        </w:rPr>
        <w:t xml:space="preserve"> sober my showing trust in h</w:t>
      </w:r>
      <w:r w:rsidR="006B3B73">
        <w:rPr>
          <w:lang w:val="en-US"/>
        </w:rPr>
        <w:t>er</w:t>
      </w:r>
      <w:r w:rsidR="00C414E4">
        <w:rPr>
          <w:lang w:val="en-US"/>
        </w:rPr>
        <w:t xml:space="preserve"> and asking </w:t>
      </w:r>
      <w:r w:rsidR="00D744C4">
        <w:rPr>
          <w:lang w:val="en-US"/>
        </w:rPr>
        <w:t>her</w:t>
      </w:r>
      <w:r w:rsidR="00C414E4">
        <w:rPr>
          <w:lang w:val="en-US"/>
        </w:rPr>
        <w:t xml:space="preserve"> that </w:t>
      </w:r>
      <w:r w:rsidR="006B3B73">
        <w:rPr>
          <w:lang w:val="en-US"/>
        </w:rPr>
        <w:t>s</w:t>
      </w:r>
      <w:r w:rsidR="00C414E4">
        <w:rPr>
          <w:lang w:val="en-US"/>
        </w:rPr>
        <w:t xml:space="preserve">he can do </w:t>
      </w:r>
      <w:r w:rsidR="006B3B73">
        <w:rPr>
          <w:lang w:val="en-US"/>
        </w:rPr>
        <w:t>this,</w:t>
      </w:r>
      <w:r w:rsidR="00C414E4">
        <w:rPr>
          <w:lang w:val="en-US"/>
        </w:rPr>
        <w:t xml:space="preserve"> and </w:t>
      </w:r>
      <w:r w:rsidR="00D744C4">
        <w:rPr>
          <w:lang w:val="en-US"/>
        </w:rPr>
        <w:t>she</w:t>
      </w:r>
      <w:r w:rsidR="00C414E4">
        <w:rPr>
          <w:lang w:val="en-US"/>
        </w:rPr>
        <w:t xml:space="preserve"> can take a break if </w:t>
      </w:r>
      <w:r w:rsidR="006B3B73">
        <w:rPr>
          <w:lang w:val="en-US"/>
        </w:rPr>
        <w:t>s</w:t>
      </w:r>
      <w:r w:rsidR="00C414E4">
        <w:rPr>
          <w:lang w:val="en-US"/>
        </w:rPr>
        <w:t xml:space="preserve">he wants to. This help the candidate to keep calm and be normal and after 5 minutes </w:t>
      </w:r>
      <w:r w:rsidR="006B3B73">
        <w:rPr>
          <w:lang w:val="en-US"/>
        </w:rPr>
        <w:t>s</w:t>
      </w:r>
      <w:r w:rsidR="00C414E4">
        <w:rPr>
          <w:lang w:val="en-US"/>
        </w:rPr>
        <w:t xml:space="preserve">he joined again and showed </w:t>
      </w:r>
      <w:r w:rsidR="006B3B73">
        <w:rPr>
          <w:lang w:val="en-US"/>
        </w:rPr>
        <w:t>her</w:t>
      </w:r>
      <w:r w:rsidR="00C414E4">
        <w:rPr>
          <w:lang w:val="en-US"/>
        </w:rPr>
        <w:t xml:space="preserve"> capabilities which was great </w:t>
      </w:r>
      <w:r w:rsidR="006B3B73">
        <w:rPr>
          <w:lang w:val="en-US"/>
        </w:rPr>
        <w:t>her</w:t>
      </w:r>
      <w:r w:rsidR="00C414E4">
        <w:rPr>
          <w:lang w:val="en-US"/>
        </w:rPr>
        <w:t xml:space="preserve"> confidence was on boom and at that time I was proud of myself that I was doing right thing </w:t>
      </w:r>
      <w:r w:rsidR="006B3B73">
        <w:rPr>
          <w:lang w:val="en-US"/>
        </w:rPr>
        <w:t>and</w:t>
      </w:r>
      <w:r w:rsidR="00C414E4">
        <w:rPr>
          <w:lang w:val="en-US"/>
        </w:rPr>
        <w:t xml:space="preserve"> inspiring the people to do better and more with their self and career.</w:t>
      </w:r>
    </w:p>
    <w:p w14:paraId="6F62EE4A" w14:textId="77777777" w:rsidR="00C414E4" w:rsidRDefault="00C414E4" w:rsidP="00C414E4">
      <w:pPr>
        <w:pStyle w:val="Heading1"/>
        <w:rPr>
          <w:lang w:val="en-US"/>
        </w:rPr>
      </w:pPr>
      <w:bookmarkStart w:id="2" w:name="_Toc112761141"/>
      <w:r>
        <w:rPr>
          <w:lang w:val="en-US"/>
        </w:rPr>
        <w:t>PERSONAL REFLECTION (SKILLS)</w:t>
      </w:r>
      <w:bookmarkEnd w:id="2"/>
    </w:p>
    <w:p w14:paraId="415C819F" w14:textId="6A10CF00" w:rsidR="00C414E4" w:rsidRDefault="00C414E4" w:rsidP="00C414E4">
      <w:pPr>
        <w:rPr>
          <w:lang w:val="en-US"/>
        </w:rPr>
      </w:pPr>
      <w:r>
        <w:rPr>
          <w:lang w:val="en-US"/>
        </w:rPr>
        <w:t>Reflection is a skill to get to know persona skills a</w:t>
      </w:r>
      <w:r w:rsidR="00A84BF8">
        <w:rPr>
          <w:lang w:val="en-US"/>
        </w:rPr>
        <w:t>n</w:t>
      </w:r>
      <w:r>
        <w:rPr>
          <w:lang w:val="en-US"/>
        </w:rPr>
        <w:t xml:space="preserve">d personal threat that what improvement an individual can make by reflecting him and his actions. </w:t>
      </w:r>
    </w:p>
    <w:p w14:paraId="14E58A9B" w14:textId="77777777" w:rsidR="00C414E4" w:rsidRDefault="00C414E4" w:rsidP="00C414E4">
      <w:pPr>
        <w:pStyle w:val="Heading2"/>
        <w:rPr>
          <w:lang w:val="en-US"/>
        </w:rPr>
      </w:pPr>
      <w:bookmarkStart w:id="3" w:name="_Toc112761142"/>
      <w:r>
        <w:rPr>
          <w:lang w:val="en-US"/>
        </w:rPr>
        <w:t>GIBB reflective cycle</w:t>
      </w:r>
      <w:bookmarkEnd w:id="3"/>
    </w:p>
    <w:p w14:paraId="4503079E" w14:textId="77777777" w:rsidR="00BC199A" w:rsidRDefault="00BC199A" w:rsidP="00BC199A">
      <w:pPr>
        <w:rPr>
          <w:lang w:val="en-US"/>
        </w:rPr>
      </w:pPr>
      <w:r>
        <w:rPr>
          <w:lang w:val="en-US"/>
        </w:rPr>
        <w:t>Gibb reflective cycle is used in personal reflection it show how persona reflection should be done for more accurate result and understandings</w:t>
      </w:r>
      <w:r w:rsidR="002C5460">
        <w:rPr>
          <w:lang w:val="en-US"/>
        </w:rPr>
        <w:t xml:space="preserve"> (</w:t>
      </w:r>
      <w:proofErr w:type="spellStart"/>
      <w:r w:rsidR="002C5460">
        <w:rPr>
          <w:shd w:val="clear" w:color="auto" w:fill="FFFFFF"/>
        </w:rPr>
        <w:t>Fani</w:t>
      </w:r>
      <w:proofErr w:type="spellEnd"/>
      <w:r w:rsidR="002C5460">
        <w:rPr>
          <w:shd w:val="clear" w:color="auto" w:fill="FFFFFF"/>
        </w:rPr>
        <w:t>, 2022)</w:t>
      </w:r>
      <w:r>
        <w:rPr>
          <w:lang w:val="en-US"/>
        </w:rPr>
        <w:t xml:space="preserve">. This cycle is introduced by Gramm Gibbs </w:t>
      </w:r>
    </w:p>
    <w:p w14:paraId="204811CA" w14:textId="77777777" w:rsidR="002C40ED" w:rsidRDefault="002C40ED" w:rsidP="002C40ED">
      <w:pPr>
        <w:jc w:val="center"/>
        <w:rPr>
          <w:lang w:val="en-US"/>
        </w:rPr>
      </w:pPr>
      <w:r w:rsidRPr="002C40ED">
        <w:rPr>
          <w:noProof/>
          <w:lang w:val="en-US"/>
        </w:rPr>
        <w:drawing>
          <wp:inline distT="0" distB="0" distL="0" distR="0" wp14:anchorId="6D001503" wp14:editId="3733029C">
            <wp:extent cx="4180114" cy="3135086"/>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7DF409D" w14:textId="77777777" w:rsidR="00BC199A" w:rsidRDefault="00BC199A" w:rsidP="00BC199A">
      <w:pPr>
        <w:rPr>
          <w:lang w:val="en-US"/>
        </w:rPr>
      </w:pPr>
      <w:r>
        <w:rPr>
          <w:lang w:val="en-US"/>
        </w:rPr>
        <w:lastRenderedPageBreak/>
        <w:t xml:space="preserve">In this cycle there are 6 components that are used to find out the personal reflection is going properly as structured or not. 6 steps of this cycle are- </w:t>
      </w:r>
    </w:p>
    <w:p w14:paraId="1ABE6C6D" w14:textId="77777777" w:rsidR="00BC199A" w:rsidRPr="002C40ED" w:rsidRDefault="002C40ED" w:rsidP="00BC199A">
      <w:pPr>
        <w:rPr>
          <w:b/>
          <w:lang w:val="en-US"/>
        </w:rPr>
      </w:pPr>
      <w:r w:rsidRPr="002C40ED">
        <w:rPr>
          <w:b/>
          <w:u w:val="single"/>
          <w:lang w:val="en-US"/>
        </w:rPr>
        <w:t>DESCRIPTION</w:t>
      </w:r>
      <w:r w:rsidRPr="002C40ED">
        <w:rPr>
          <w:b/>
          <w:lang w:val="en-US"/>
        </w:rPr>
        <w:t xml:space="preserve"> (1</w:t>
      </w:r>
      <w:r w:rsidRPr="002C40ED">
        <w:rPr>
          <w:b/>
          <w:vertAlign w:val="superscript"/>
          <w:lang w:val="en-US"/>
        </w:rPr>
        <w:t>st</w:t>
      </w:r>
      <w:r w:rsidRPr="002C40ED">
        <w:rPr>
          <w:b/>
          <w:lang w:val="en-US"/>
        </w:rPr>
        <w:t xml:space="preserve"> stage)</w:t>
      </w:r>
    </w:p>
    <w:p w14:paraId="16525D94" w14:textId="1F21AEB7" w:rsidR="00BC199A" w:rsidRDefault="00BC199A" w:rsidP="00BC199A">
      <w:pPr>
        <w:rPr>
          <w:lang w:val="en-US"/>
        </w:rPr>
      </w:pPr>
      <w:r>
        <w:rPr>
          <w:lang w:val="en-US"/>
        </w:rPr>
        <w:t xml:space="preserve">There was a role play in which there are many groups every body have to select one person that was joining him to do the play that was based on interview theme. I was interviewer and other party was interviewee it is happened in the role play, I have to schedule the interview of that candidate for a particular job and it </w:t>
      </w:r>
      <w:r w:rsidR="002C40ED">
        <w:rPr>
          <w:lang w:val="en-US"/>
        </w:rPr>
        <w:t xml:space="preserve">was sales persons for Unilever. I have started the interview with little introduction of mine and then give time to interviewee so that </w:t>
      </w:r>
      <w:r w:rsidR="00782015">
        <w:rPr>
          <w:lang w:val="en-US"/>
        </w:rPr>
        <w:t>s</w:t>
      </w:r>
      <w:r w:rsidR="002C40ED">
        <w:rPr>
          <w:lang w:val="en-US"/>
        </w:rPr>
        <w:t xml:space="preserve">he can also introduced himself so that </w:t>
      </w:r>
      <w:r w:rsidR="00782015">
        <w:rPr>
          <w:lang w:val="en-US"/>
        </w:rPr>
        <w:t>her</w:t>
      </w:r>
      <w:r w:rsidR="002C40ED">
        <w:rPr>
          <w:lang w:val="en-US"/>
        </w:rPr>
        <w:t xml:space="preserve"> confidence can be measured by first step only. I take </w:t>
      </w:r>
      <w:r w:rsidR="006B3B73">
        <w:rPr>
          <w:lang w:val="en-US"/>
        </w:rPr>
        <w:t>her</w:t>
      </w:r>
      <w:r w:rsidR="002C40ED">
        <w:rPr>
          <w:lang w:val="en-US"/>
        </w:rPr>
        <w:t xml:space="preserve"> interview as scheduled and ask him lots of question about the role and company and about himself also. After the interview I selected him at the point that he should have to take 3 months of training before starting the work and also try to make bonds so that this post </w:t>
      </w:r>
      <w:r w:rsidR="002C5460">
        <w:rPr>
          <w:lang w:val="en-US"/>
        </w:rPr>
        <w:t>can</w:t>
      </w:r>
      <w:r w:rsidR="002C40ED">
        <w:rPr>
          <w:lang w:val="en-US"/>
        </w:rPr>
        <w:t xml:space="preserve"> be satisfy, this join need networking and relationship building and without this skill no one can achieve the target</w:t>
      </w:r>
      <w:r w:rsidR="002C5460">
        <w:rPr>
          <w:lang w:val="en-US"/>
        </w:rPr>
        <w:t xml:space="preserve"> (</w:t>
      </w:r>
      <w:r w:rsidR="002C5460">
        <w:rPr>
          <w:shd w:val="clear" w:color="auto" w:fill="FFFFFF"/>
        </w:rPr>
        <w:t>Howard, 2022)</w:t>
      </w:r>
      <w:r w:rsidR="002C40ED">
        <w:rPr>
          <w:lang w:val="en-US"/>
        </w:rPr>
        <w:t xml:space="preserve">. </w:t>
      </w:r>
    </w:p>
    <w:p w14:paraId="70DCB148" w14:textId="77777777" w:rsidR="00BC199A" w:rsidRDefault="002C40ED" w:rsidP="00BC199A">
      <w:pPr>
        <w:rPr>
          <w:b/>
          <w:lang w:val="en-US"/>
        </w:rPr>
      </w:pPr>
      <w:r w:rsidRPr="002C40ED">
        <w:rPr>
          <w:b/>
          <w:u w:val="single"/>
          <w:lang w:val="en-US"/>
        </w:rPr>
        <w:t>FEELINGS</w:t>
      </w:r>
      <w:r>
        <w:rPr>
          <w:b/>
          <w:lang w:val="en-US"/>
        </w:rPr>
        <w:t xml:space="preserve"> (2</w:t>
      </w:r>
      <w:r w:rsidRPr="002C40ED">
        <w:rPr>
          <w:b/>
          <w:vertAlign w:val="superscript"/>
          <w:lang w:val="en-US"/>
        </w:rPr>
        <w:t>nd</w:t>
      </w:r>
      <w:r>
        <w:rPr>
          <w:b/>
          <w:lang w:val="en-US"/>
        </w:rPr>
        <w:t xml:space="preserve"> Stage)</w:t>
      </w:r>
    </w:p>
    <w:p w14:paraId="5D8A120A" w14:textId="4742B537" w:rsidR="002C40ED" w:rsidRDefault="002C40ED" w:rsidP="002C40ED">
      <w:pPr>
        <w:rPr>
          <w:lang w:val="en-US"/>
        </w:rPr>
      </w:pPr>
      <w:r>
        <w:rPr>
          <w:lang w:val="en-US"/>
        </w:rPr>
        <w:t xml:space="preserve">At the time of interview my feeling were mixed, I was feeling that this candidate should not get afraid because of the interview </w:t>
      </w:r>
      <w:r w:rsidR="001D26FA">
        <w:rPr>
          <w:lang w:val="en-US"/>
        </w:rPr>
        <w:t>s</w:t>
      </w:r>
      <w:r>
        <w:rPr>
          <w:lang w:val="en-US"/>
        </w:rPr>
        <w:t xml:space="preserve">he should be </w:t>
      </w:r>
      <w:r w:rsidR="00D744C4">
        <w:rPr>
          <w:lang w:val="en-US"/>
        </w:rPr>
        <w:t>confident,</w:t>
      </w:r>
      <w:r>
        <w:rPr>
          <w:lang w:val="en-US"/>
        </w:rPr>
        <w:t xml:space="preserve"> </w:t>
      </w:r>
      <w:r w:rsidR="004A5827">
        <w:rPr>
          <w:lang w:val="en-US"/>
        </w:rPr>
        <w:t>and I</w:t>
      </w:r>
      <w:r>
        <w:rPr>
          <w:lang w:val="en-US"/>
        </w:rPr>
        <w:t xml:space="preserve"> </w:t>
      </w:r>
      <w:proofErr w:type="gramStart"/>
      <w:r>
        <w:rPr>
          <w:lang w:val="en-US"/>
        </w:rPr>
        <w:t>have to</w:t>
      </w:r>
      <w:proofErr w:type="gramEnd"/>
      <w:r>
        <w:rPr>
          <w:lang w:val="en-US"/>
        </w:rPr>
        <w:t xml:space="preserve"> ask him all the questions so that I can hire </w:t>
      </w:r>
      <w:r w:rsidR="00D744C4">
        <w:rPr>
          <w:lang w:val="en-US"/>
        </w:rPr>
        <w:t>her</w:t>
      </w:r>
      <w:r>
        <w:rPr>
          <w:lang w:val="en-US"/>
        </w:rPr>
        <w:t xml:space="preserve"> with good reason and also by </w:t>
      </w:r>
      <w:r w:rsidR="004A5827">
        <w:rPr>
          <w:lang w:val="en-US"/>
        </w:rPr>
        <w:t>comparing h</w:t>
      </w:r>
      <w:r w:rsidR="00D744C4">
        <w:rPr>
          <w:lang w:val="en-US"/>
        </w:rPr>
        <w:t>er</w:t>
      </w:r>
      <w:r w:rsidR="004A5827">
        <w:rPr>
          <w:lang w:val="en-US"/>
        </w:rPr>
        <w:t xml:space="preserve"> knowledge and skills according to the job role</w:t>
      </w:r>
      <w:r w:rsidR="002C5460">
        <w:rPr>
          <w:lang w:val="en-US"/>
        </w:rPr>
        <w:t xml:space="preserve"> (</w:t>
      </w:r>
      <w:r w:rsidR="002C5460">
        <w:rPr>
          <w:shd w:val="clear" w:color="auto" w:fill="FFFFFF"/>
        </w:rPr>
        <w:t xml:space="preserve">Caniglia, and </w:t>
      </w:r>
      <w:proofErr w:type="spellStart"/>
      <w:r w:rsidR="002C5460">
        <w:rPr>
          <w:shd w:val="clear" w:color="auto" w:fill="FFFFFF"/>
        </w:rPr>
        <w:t>Recchi</w:t>
      </w:r>
      <w:proofErr w:type="spellEnd"/>
      <w:r w:rsidR="002C5460">
        <w:rPr>
          <w:shd w:val="clear" w:color="auto" w:fill="FFFFFF"/>
        </w:rPr>
        <w:t>, 2018)</w:t>
      </w:r>
      <w:r w:rsidR="004A5827">
        <w:rPr>
          <w:lang w:val="en-US"/>
        </w:rPr>
        <w:t xml:space="preserve">. Before the interview I was also little nervous because it was my first time scheduling an interview and I was no well prepared because of less time but I manage it with my knowledge and after completing the process I was so much confident I was not believing that I can do this much better in my first time. </w:t>
      </w:r>
      <w:r w:rsidR="009070DF">
        <w:rPr>
          <w:lang w:val="en-US"/>
        </w:rPr>
        <w:t xml:space="preserve">The other people that was present at the time of the interview was only one interviewee in that role play, and according to me at first </w:t>
      </w:r>
      <w:r w:rsidR="001D26FA">
        <w:rPr>
          <w:lang w:val="en-US"/>
        </w:rPr>
        <w:t>s</w:t>
      </w:r>
      <w:r w:rsidR="009070DF">
        <w:rPr>
          <w:lang w:val="en-US"/>
        </w:rPr>
        <w:t xml:space="preserve">he was feeling that I am too harsh and will be too strict on </w:t>
      </w:r>
      <w:r w:rsidR="001D26FA">
        <w:rPr>
          <w:lang w:val="en-US"/>
        </w:rPr>
        <w:t xml:space="preserve">her, </w:t>
      </w:r>
      <w:r w:rsidR="009070DF">
        <w:rPr>
          <w:lang w:val="en-US"/>
        </w:rPr>
        <w:t xml:space="preserve"> as I started the interview with strict tone, but after the interview I think h</w:t>
      </w:r>
      <w:r w:rsidR="001D26FA">
        <w:rPr>
          <w:lang w:val="en-US"/>
        </w:rPr>
        <w:t xml:space="preserve">er </w:t>
      </w:r>
      <w:r w:rsidR="009070DF">
        <w:rPr>
          <w:lang w:val="en-US"/>
        </w:rPr>
        <w:t xml:space="preserve">all thinking were changed I give time to </w:t>
      </w:r>
      <w:r w:rsidR="00D744C4">
        <w:rPr>
          <w:lang w:val="en-US"/>
        </w:rPr>
        <w:t>her</w:t>
      </w:r>
      <w:r w:rsidR="009070DF">
        <w:rPr>
          <w:lang w:val="en-US"/>
        </w:rPr>
        <w:t xml:space="preserve"> in time of interview because he was little nervous and h</w:t>
      </w:r>
      <w:r w:rsidR="00D744C4">
        <w:rPr>
          <w:lang w:val="en-US"/>
        </w:rPr>
        <w:t xml:space="preserve">er </w:t>
      </w:r>
      <w:r w:rsidR="009070DF">
        <w:rPr>
          <w:lang w:val="en-US"/>
        </w:rPr>
        <w:t xml:space="preserve">confident was not showing in the interview at that time I showed trust on </w:t>
      </w:r>
      <w:r w:rsidR="00D744C4">
        <w:rPr>
          <w:lang w:val="en-US"/>
        </w:rPr>
        <w:t xml:space="preserve">herself </w:t>
      </w:r>
      <w:r w:rsidR="009070DF">
        <w:rPr>
          <w:lang w:val="en-US"/>
        </w:rPr>
        <w:t>and ask h</w:t>
      </w:r>
      <w:r w:rsidR="00D744C4">
        <w:rPr>
          <w:lang w:val="en-US"/>
        </w:rPr>
        <w:t>er</w:t>
      </w:r>
      <w:r w:rsidR="009070DF">
        <w:rPr>
          <w:lang w:val="en-US"/>
        </w:rPr>
        <w:t xml:space="preserve"> to cool down and relax for 2 minutes after that I will start the interview again and after this incident I think h</w:t>
      </w:r>
      <w:r w:rsidR="00D744C4">
        <w:rPr>
          <w:lang w:val="en-US"/>
        </w:rPr>
        <w:t>er</w:t>
      </w:r>
      <w:r w:rsidR="009070DF">
        <w:rPr>
          <w:lang w:val="en-US"/>
        </w:rPr>
        <w:t xml:space="preserve"> feeling for me will be good and </w:t>
      </w:r>
      <w:r w:rsidR="00D744C4">
        <w:rPr>
          <w:lang w:val="en-US"/>
        </w:rPr>
        <w:t>sh</w:t>
      </w:r>
      <w:r w:rsidR="009070DF">
        <w:rPr>
          <w:lang w:val="en-US"/>
        </w:rPr>
        <w:t xml:space="preserve">e will respect my decision whatever I will make for </w:t>
      </w:r>
      <w:r w:rsidR="00D744C4">
        <w:rPr>
          <w:lang w:val="en-US"/>
        </w:rPr>
        <w:t>her</w:t>
      </w:r>
      <w:r w:rsidR="009070DF">
        <w:rPr>
          <w:lang w:val="en-US"/>
        </w:rPr>
        <w:t xml:space="preserve"> as an </w:t>
      </w:r>
      <w:r w:rsidR="009070DF">
        <w:rPr>
          <w:lang w:val="en-US"/>
        </w:rPr>
        <w:lastRenderedPageBreak/>
        <w:t xml:space="preserve">interviewer. At that </w:t>
      </w:r>
      <w:proofErr w:type="gramStart"/>
      <w:r w:rsidR="009070DF">
        <w:rPr>
          <w:lang w:val="en-US"/>
        </w:rPr>
        <w:t>time</w:t>
      </w:r>
      <w:proofErr w:type="gramEnd"/>
      <w:r w:rsidR="009070DF">
        <w:rPr>
          <w:lang w:val="en-US"/>
        </w:rPr>
        <w:t xml:space="preserve"> I was thinking that I have to do well and to perform well as my part as my role was of superior an after the interview </w:t>
      </w:r>
      <w:r w:rsidR="004518B1">
        <w:rPr>
          <w:lang w:val="en-US"/>
        </w:rPr>
        <w:t>my thoughts have been changed as a interviewer or hiring team I should also look out for the candidate and h</w:t>
      </w:r>
      <w:r w:rsidR="00D744C4">
        <w:rPr>
          <w:lang w:val="en-US"/>
        </w:rPr>
        <w:t>er</w:t>
      </w:r>
      <w:r w:rsidR="004518B1">
        <w:rPr>
          <w:lang w:val="en-US"/>
        </w:rPr>
        <w:t xml:space="preserve"> comfort and this is skills of superior. </w:t>
      </w:r>
    </w:p>
    <w:p w14:paraId="14E2DF47" w14:textId="77777777" w:rsidR="004518B1" w:rsidRDefault="004518B1" w:rsidP="002C40ED">
      <w:pPr>
        <w:rPr>
          <w:b/>
          <w:lang w:val="en-US"/>
        </w:rPr>
      </w:pPr>
      <w:r w:rsidRPr="004518B1">
        <w:rPr>
          <w:b/>
          <w:u w:val="single"/>
          <w:lang w:val="en-US"/>
        </w:rPr>
        <w:t>EVALUATION</w:t>
      </w:r>
      <w:r>
        <w:rPr>
          <w:b/>
          <w:lang w:val="en-US"/>
        </w:rPr>
        <w:t xml:space="preserve"> (3</w:t>
      </w:r>
      <w:r w:rsidRPr="004518B1">
        <w:rPr>
          <w:b/>
          <w:vertAlign w:val="superscript"/>
          <w:lang w:val="en-US"/>
        </w:rPr>
        <w:t>rd</w:t>
      </w:r>
      <w:r>
        <w:rPr>
          <w:b/>
          <w:lang w:val="en-US"/>
        </w:rPr>
        <w:t xml:space="preserve"> Stage)</w:t>
      </w:r>
    </w:p>
    <w:p w14:paraId="5E9C71DF" w14:textId="06C2DD72" w:rsidR="004518B1" w:rsidRDefault="00F6023E" w:rsidP="002C40ED">
      <w:pPr>
        <w:rPr>
          <w:lang w:val="en-US"/>
        </w:rPr>
      </w:pPr>
      <w:r>
        <w:rPr>
          <w:lang w:val="en-US"/>
        </w:rPr>
        <w:t>If I talk about by experience in the role play as an interviewer my experience was quite good, the good thing about by experience was that I also learned a lot during the interview about calmness, emotional support, and I have no bad experience but yes in starting I felt little nervous but after sometime I overcome this problem. Technology barriers were there like mic was not currently working it was making irritable sound and it is disturbing my interview and the answer were not properly audible because of the noise</w:t>
      </w:r>
      <w:r w:rsidR="002C5460">
        <w:rPr>
          <w:lang w:val="en-US"/>
        </w:rPr>
        <w:t xml:space="preserve"> (</w:t>
      </w:r>
      <w:proofErr w:type="spellStart"/>
      <w:r w:rsidR="002C5460">
        <w:rPr>
          <w:shd w:val="clear" w:color="auto" w:fill="FFFFFF"/>
        </w:rPr>
        <w:t>Svašek</w:t>
      </w:r>
      <w:proofErr w:type="spellEnd"/>
      <w:r w:rsidR="002C5460">
        <w:rPr>
          <w:shd w:val="clear" w:color="auto" w:fill="FFFFFF"/>
        </w:rPr>
        <w:t xml:space="preserve">, and </w:t>
      </w:r>
      <w:proofErr w:type="spellStart"/>
      <w:r w:rsidR="002C5460">
        <w:rPr>
          <w:shd w:val="clear" w:color="auto" w:fill="FFFFFF"/>
        </w:rPr>
        <w:t>Domecka</w:t>
      </w:r>
      <w:proofErr w:type="spellEnd"/>
      <w:r w:rsidR="002C5460">
        <w:rPr>
          <w:shd w:val="clear" w:color="auto" w:fill="FFFFFF"/>
        </w:rPr>
        <w:t>, 2020)</w:t>
      </w:r>
      <w:r>
        <w:rPr>
          <w:lang w:val="en-US"/>
        </w:rPr>
        <w:t xml:space="preserve">. Interviewee was very </w:t>
      </w:r>
      <w:proofErr w:type="gramStart"/>
      <w:r>
        <w:rPr>
          <w:lang w:val="en-US"/>
        </w:rPr>
        <w:t>supportive</w:t>
      </w:r>
      <w:proofErr w:type="gramEnd"/>
      <w:r>
        <w:rPr>
          <w:lang w:val="en-US"/>
        </w:rPr>
        <w:t xml:space="preserve"> and </w:t>
      </w:r>
      <w:r w:rsidR="00D744C4">
        <w:rPr>
          <w:lang w:val="en-US"/>
        </w:rPr>
        <w:t>she</w:t>
      </w:r>
      <w:r>
        <w:rPr>
          <w:lang w:val="en-US"/>
        </w:rPr>
        <w:t xml:space="preserve"> was not too loud </w:t>
      </w:r>
      <w:r w:rsidR="00D744C4">
        <w:rPr>
          <w:lang w:val="en-US"/>
        </w:rPr>
        <w:t>sh</w:t>
      </w:r>
      <w:r>
        <w:rPr>
          <w:lang w:val="en-US"/>
        </w:rPr>
        <w:t>e was not get annoyed by my any questions and only gives answers with smile that was a quite impressive.</w:t>
      </w:r>
    </w:p>
    <w:p w14:paraId="32C95200" w14:textId="77777777" w:rsidR="00F6023E" w:rsidRDefault="00F6023E" w:rsidP="002C40ED">
      <w:pPr>
        <w:rPr>
          <w:b/>
          <w:lang w:val="en-US"/>
        </w:rPr>
      </w:pPr>
      <w:r w:rsidRPr="00F6023E">
        <w:rPr>
          <w:b/>
          <w:u w:val="single"/>
          <w:lang w:val="en-US"/>
        </w:rPr>
        <w:t>ANALYSIS</w:t>
      </w:r>
      <w:r w:rsidRPr="00F6023E">
        <w:rPr>
          <w:b/>
          <w:lang w:val="en-US"/>
        </w:rPr>
        <w:t xml:space="preserve"> (4</w:t>
      </w:r>
      <w:r w:rsidRPr="00F6023E">
        <w:rPr>
          <w:b/>
          <w:vertAlign w:val="superscript"/>
          <w:lang w:val="en-US"/>
        </w:rPr>
        <w:t>th</w:t>
      </w:r>
      <w:r w:rsidRPr="00F6023E">
        <w:rPr>
          <w:b/>
          <w:lang w:val="en-US"/>
        </w:rPr>
        <w:t xml:space="preserve"> Stage)</w:t>
      </w:r>
    </w:p>
    <w:p w14:paraId="705BA99B" w14:textId="4A71D47E" w:rsidR="00F6023E" w:rsidRDefault="00F6023E" w:rsidP="00F6023E">
      <w:pPr>
        <w:rPr>
          <w:lang w:val="en-US"/>
        </w:rPr>
      </w:pPr>
      <w:r>
        <w:rPr>
          <w:lang w:val="en-US"/>
        </w:rPr>
        <w:t xml:space="preserve">According to my </w:t>
      </w:r>
      <w:r w:rsidR="00FC3692">
        <w:rPr>
          <w:lang w:val="en-US"/>
        </w:rPr>
        <w:t>understanding</w:t>
      </w:r>
      <w:r>
        <w:rPr>
          <w:lang w:val="en-US"/>
        </w:rPr>
        <w:t xml:space="preserve"> things go well because of my prior </w:t>
      </w:r>
      <w:r w:rsidR="00FC3692">
        <w:rPr>
          <w:lang w:val="en-US"/>
        </w:rPr>
        <w:t>preparations</w:t>
      </w:r>
      <w:r>
        <w:rPr>
          <w:lang w:val="en-US"/>
        </w:rPr>
        <w:t xml:space="preserve"> and </w:t>
      </w:r>
      <w:r w:rsidR="00FC3692">
        <w:rPr>
          <w:lang w:val="en-US"/>
        </w:rPr>
        <w:t>preparation</w:t>
      </w:r>
      <w:r>
        <w:rPr>
          <w:lang w:val="en-US"/>
        </w:rPr>
        <w:t xml:space="preserve"> of </w:t>
      </w:r>
      <w:r w:rsidR="00FC3692">
        <w:rPr>
          <w:lang w:val="en-US"/>
        </w:rPr>
        <w:t>interviewee</w:t>
      </w:r>
      <w:r>
        <w:rPr>
          <w:lang w:val="en-US"/>
        </w:rPr>
        <w:t xml:space="preserve"> as well, </w:t>
      </w:r>
      <w:r w:rsidR="00D744C4">
        <w:rPr>
          <w:lang w:val="en-US"/>
        </w:rPr>
        <w:t>s</w:t>
      </w:r>
      <w:r>
        <w:rPr>
          <w:lang w:val="en-US"/>
        </w:rPr>
        <w:t xml:space="preserve">he was also well prepared and support me in the process of interview. </w:t>
      </w:r>
      <w:r w:rsidR="00FC3692">
        <w:rPr>
          <w:lang w:val="en-US"/>
        </w:rPr>
        <w:t>Sometime things not get as prepared was the technical mistake by mic so the interview process take little long time as scheduled otherwise everything for proper</w:t>
      </w:r>
      <w:r w:rsidR="002C5460">
        <w:rPr>
          <w:lang w:val="en-US"/>
        </w:rPr>
        <w:t xml:space="preserve"> (</w:t>
      </w:r>
      <w:r w:rsidR="002C5460">
        <w:rPr>
          <w:shd w:val="clear" w:color="auto" w:fill="FFFFFF"/>
        </w:rPr>
        <w:t>Thu, 2020)</w:t>
      </w:r>
      <w:r w:rsidR="00FC3692">
        <w:rPr>
          <w:lang w:val="en-US"/>
        </w:rPr>
        <w:t xml:space="preserve">. Things can more improved and efficient if the technical team will give their more effort to the things and I also should have prepared the question according to the steps and procedure, I asked questions randomly and it is not proper way to ask. My skills like communication skill and knowledge of leadership shows here when I help the interviewee by giving </w:t>
      </w:r>
      <w:r w:rsidR="00D744C4">
        <w:rPr>
          <w:lang w:val="en-US"/>
        </w:rPr>
        <w:t>her</w:t>
      </w:r>
      <w:r w:rsidR="00FC3692">
        <w:rPr>
          <w:lang w:val="en-US"/>
        </w:rPr>
        <w:t xml:space="preserve"> emotional support. </w:t>
      </w:r>
    </w:p>
    <w:p w14:paraId="078696D3" w14:textId="77777777" w:rsidR="00FC3692" w:rsidRDefault="00FC3692" w:rsidP="00F6023E">
      <w:pPr>
        <w:rPr>
          <w:b/>
          <w:lang w:val="en-US"/>
        </w:rPr>
      </w:pPr>
      <w:r w:rsidRPr="00FC3692">
        <w:rPr>
          <w:b/>
          <w:u w:val="single"/>
          <w:lang w:val="en-US"/>
        </w:rPr>
        <w:t xml:space="preserve">CONCLUSION </w:t>
      </w:r>
      <w:r>
        <w:rPr>
          <w:b/>
          <w:lang w:val="en-US"/>
        </w:rPr>
        <w:t>(5th</w:t>
      </w:r>
      <w:r w:rsidRPr="00FC3692">
        <w:rPr>
          <w:b/>
          <w:lang w:val="en-US"/>
        </w:rPr>
        <w:t xml:space="preserve"> Stage)</w:t>
      </w:r>
    </w:p>
    <w:p w14:paraId="5154C556" w14:textId="0BF1D4D2" w:rsidR="00FC3692" w:rsidRDefault="00FC3692" w:rsidP="00FC3692">
      <w:pPr>
        <w:rPr>
          <w:lang w:val="en-US"/>
        </w:rPr>
      </w:pPr>
      <w:r>
        <w:rPr>
          <w:lang w:val="en-US"/>
        </w:rPr>
        <w:t xml:space="preserve">From this role play I have learnt a lot I have to make little improvement in my confidence because in beginning I got nervous and for future it is not good, </w:t>
      </w:r>
      <w:r w:rsidR="002A149F">
        <w:rPr>
          <w:lang w:val="en-US"/>
        </w:rPr>
        <w:t xml:space="preserve">I have to learn management skills so that I can ask question in way that is proper and also I also need to ready for the activity prior so that proper preparations can be made for the task. </w:t>
      </w:r>
      <w:proofErr w:type="gramStart"/>
      <w:r w:rsidR="002A149F">
        <w:rPr>
          <w:lang w:val="en-US"/>
        </w:rPr>
        <w:t>Lastly</w:t>
      </w:r>
      <w:proofErr w:type="gramEnd"/>
      <w:r w:rsidR="002A149F">
        <w:rPr>
          <w:lang w:val="en-US"/>
        </w:rPr>
        <w:t xml:space="preserve"> I also learned here is when you </w:t>
      </w:r>
      <w:r w:rsidR="002A149F">
        <w:rPr>
          <w:lang w:val="en-US"/>
        </w:rPr>
        <w:lastRenderedPageBreak/>
        <w:t xml:space="preserve">are in senior position or in position to hire someone you have to make an attachment and empathy regarding the employee so that </w:t>
      </w:r>
      <w:r w:rsidR="00D744C4">
        <w:rPr>
          <w:lang w:val="en-US"/>
        </w:rPr>
        <w:t>s</w:t>
      </w:r>
      <w:r w:rsidR="002A149F">
        <w:rPr>
          <w:lang w:val="en-US"/>
        </w:rPr>
        <w:t xml:space="preserve">he can feel the feeling of trust. </w:t>
      </w:r>
    </w:p>
    <w:p w14:paraId="3C236649" w14:textId="77777777" w:rsidR="002A149F" w:rsidRDefault="002A149F" w:rsidP="00FC3692">
      <w:pPr>
        <w:rPr>
          <w:b/>
          <w:lang w:val="en-US"/>
        </w:rPr>
      </w:pPr>
      <w:r w:rsidRPr="002A149F">
        <w:rPr>
          <w:b/>
          <w:u w:val="single"/>
          <w:lang w:val="en-US"/>
        </w:rPr>
        <w:t>ACTION</w:t>
      </w:r>
      <w:r w:rsidRPr="002A149F">
        <w:rPr>
          <w:b/>
          <w:lang w:val="en-US"/>
        </w:rPr>
        <w:t xml:space="preserve"> (6</w:t>
      </w:r>
      <w:r w:rsidRPr="002A149F">
        <w:rPr>
          <w:b/>
          <w:vertAlign w:val="superscript"/>
          <w:lang w:val="en-US"/>
        </w:rPr>
        <w:t>th</w:t>
      </w:r>
      <w:r w:rsidRPr="002A149F">
        <w:rPr>
          <w:b/>
          <w:lang w:val="en-US"/>
        </w:rPr>
        <w:t xml:space="preserve"> Stage)</w:t>
      </w:r>
    </w:p>
    <w:p w14:paraId="3517C388" w14:textId="72B7FE4C" w:rsidR="002A149F" w:rsidRDefault="002A149F" w:rsidP="00FC3692">
      <w:pPr>
        <w:rPr>
          <w:lang w:val="en-US"/>
        </w:rPr>
      </w:pPr>
      <w:r w:rsidRPr="002A149F">
        <w:rPr>
          <w:lang w:val="en-US"/>
        </w:rPr>
        <w:t xml:space="preserve">If in future if I will get a chance to person this task again I will prepare the task question </w:t>
      </w:r>
      <w:proofErr w:type="gramStart"/>
      <w:r w:rsidRPr="002A149F">
        <w:rPr>
          <w:lang w:val="en-US"/>
        </w:rPr>
        <w:t>properly  that</w:t>
      </w:r>
      <w:proofErr w:type="gramEnd"/>
      <w:r w:rsidRPr="002A149F">
        <w:rPr>
          <w:lang w:val="en-US"/>
        </w:rPr>
        <w:t xml:space="preserve"> no mistake can be happen in the time of interview, I will also ask the technical team t</w:t>
      </w:r>
      <w:r w:rsidR="00D744C4">
        <w:rPr>
          <w:lang w:val="en-US"/>
        </w:rPr>
        <w:t xml:space="preserve">o </w:t>
      </w:r>
      <w:r w:rsidRPr="002A149F">
        <w:rPr>
          <w:lang w:val="en-US"/>
        </w:rPr>
        <w:t>check the equipment prior to the role play so barrier will not interrupt the process. And for my required sill that I need like confidence I will take regular challenge and prepare presentation and give it to myself only so that my nervousness will come out</w:t>
      </w:r>
      <w:r w:rsidR="002C5460">
        <w:rPr>
          <w:lang w:val="en-US"/>
        </w:rPr>
        <w:t xml:space="preserve"> (</w:t>
      </w:r>
      <w:proofErr w:type="spellStart"/>
      <w:r w:rsidR="002C5460">
        <w:rPr>
          <w:shd w:val="clear" w:color="auto" w:fill="FFFFFF"/>
        </w:rPr>
        <w:t>Heiss</w:t>
      </w:r>
      <w:proofErr w:type="spellEnd"/>
      <w:r w:rsidR="002C5460">
        <w:rPr>
          <w:shd w:val="clear" w:color="auto" w:fill="FFFFFF"/>
        </w:rPr>
        <w:t>, 2022)</w:t>
      </w:r>
      <w:r w:rsidRPr="002A149F">
        <w:rPr>
          <w:lang w:val="en-US"/>
        </w:rPr>
        <w:t xml:space="preserve">. </w:t>
      </w:r>
      <w:r>
        <w:rPr>
          <w:lang w:val="en-US"/>
        </w:rPr>
        <w:t xml:space="preserve">And next time I will systematically make the plan for the interview and try to make the experience better. </w:t>
      </w:r>
    </w:p>
    <w:p w14:paraId="6BB4F70B" w14:textId="77777777" w:rsidR="00B35C50" w:rsidRPr="00B35C50" w:rsidRDefault="002A149F" w:rsidP="00A9495C">
      <w:pPr>
        <w:pStyle w:val="Heading2"/>
        <w:rPr>
          <w:lang w:val="en-US"/>
        </w:rPr>
      </w:pPr>
      <w:bookmarkStart w:id="4" w:name="_Toc112761143"/>
      <w:r>
        <w:rPr>
          <w:lang w:val="en-US"/>
        </w:rPr>
        <w:t>Personal development plan (PDP)</w:t>
      </w:r>
      <w:bookmarkEnd w:id="4"/>
    </w:p>
    <w:tbl>
      <w:tblPr>
        <w:tblStyle w:val="TableGrid"/>
        <w:tblW w:w="0" w:type="auto"/>
        <w:tblLook w:val="04A0" w:firstRow="1" w:lastRow="0" w:firstColumn="1" w:lastColumn="0" w:noHBand="0" w:noVBand="1"/>
      </w:tblPr>
      <w:tblGrid>
        <w:gridCol w:w="1523"/>
        <w:gridCol w:w="2219"/>
        <w:gridCol w:w="1150"/>
        <w:gridCol w:w="2072"/>
        <w:gridCol w:w="2386"/>
      </w:tblGrid>
      <w:tr w:rsidR="00FC3921" w:rsidRPr="002E18FE" w14:paraId="7E445FB2" w14:textId="77777777" w:rsidTr="00A9495C">
        <w:trPr>
          <w:trHeight w:val="1075"/>
        </w:trPr>
        <w:tc>
          <w:tcPr>
            <w:tcW w:w="1526" w:type="dxa"/>
          </w:tcPr>
          <w:p w14:paraId="18765B82" w14:textId="77777777" w:rsidR="00FC3921" w:rsidRPr="0084262B" w:rsidRDefault="00FC3921" w:rsidP="009F53F7">
            <w:pPr>
              <w:rPr>
                <w:rFonts w:cs="Times New Roman"/>
                <w:b/>
                <w:szCs w:val="24"/>
              </w:rPr>
            </w:pPr>
            <w:r w:rsidRPr="0084262B">
              <w:rPr>
                <w:rFonts w:cs="Times New Roman"/>
                <w:b/>
                <w:szCs w:val="24"/>
              </w:rPr>
              <w:t>KSA To Be Developed</w:t>
            </w:r>
          </w:p>
        </w:tc>
        <w:tc>
          <w:tcPr>
            <w:tcW w:w="2268" w:type="dxa"/>
          </w:tcPr>
          <w:p w14:paraId="0FA13D1B" w14:textId="77777777" w:rsidR="00FC3921" w:rsidRPr="0084262B" w:rsidRDefault="00FC3921" w:rsidP="009F53F7">
            <w:pPr>
              <w:rPr>
                <w:rFonts w:cs="Times New Roman"/>
                <w:b/>
                <w:szCs w:val="24"/>
              </w:rPr>
            </w:pPr>
            <w:r w:rsidRPr="0084262B">
              <w:rPr>
                <w:rFonts w:cs="Times New Roman"/>
                <w:b/>
                <w:szCs w:val="24"/>
              </w:rPr>
              <w:t xml:space="preserve">Activities Required for Development </w:t>
            </w:r>
          </w:p>
        </w:tc>
        <w:tc>
          <w:tcPr>
            <w:tcW w:w="1150" w:type="dxa"/>
          </w:tcPr>
          <w:p w14:paraId="37B1F519" w14:textId="77777777" w:rsidR="00FC3921" w:rsidRPr="0084262B" w:rsidRDefault="00FC3921" w:rsidP="009F53F7">
            <w:pPr>
              <w:rPr>
                <w:rFonts w:cs="Times New Roman"/>
                <w:b/>
                <w:szCs w:val="24"/>
              </w:rPr>
            </w:pPr>
            <w:r w:rsidRPr="0084262B">
              <w:rPr>
                <w:rFonts w:cs="Times New Roman"/>
                <w:b/>
                <w:szCs w:val="24"/>
              </w:rPr>
              <w:t>Duration</w:t>
            </w:r>
          </w:p>
        </w:tc>
        <w:tc>
          <w:tcPr>
            <w:tcW w:w="2110" w:type="dxa"/>
          </w:tcPr>
          <w:p w14:paraId="41149414" w14:textId="77777777" w:rsidR="00FC3921" w:rsidRPr="0084262B" w:rsidRDefault="00FC3921" w:rsidP="009F53F7">
            <w:pPr>
              <w:rPr>
                <w:rFonts w:cs="Times New Roman"/>
                <w:b/>
                <w:szCs w:val="24"/>
              </w:rPr>
            </w:pPr>
            <w:r w:rsidRPr="0084262B">
              <w:rPr>
                <w:rFonts w:cs="Times New Roman"/>
                <w:b/>
                <w:szCs w:val="24"/>
              </w:rPr>
              <w:t xml:space="preserve">Development Monitoring Approach </w:t>
            </w:r>
          </w:p>
        </w:tc>
        <w:tc>
          <w:tcPr>
            <w:tcW w:w="2447" w:type="dxa"/>
          </w:tcPr>
          <w:p w14:paraId="4D818E7E" w14:textId="1073977C" w:rsidR="00FC3921" w:rsidRPr="0084262B" w:rsidRDefault="00FC3921" w:rsidP="009F53F7">
            <w:pPr>
              <w:rPr>
                <w:rFonts w:cs="Times New Roman"/>
                <w:b/>
                <w:szCs w:val="24"/>
              </w:rPr>
            </w:pPr>
            <w:r w:rsidRPr="0084262B">
              <w:rPr>
                <w:rFonts w:cs="Times New Roman"/>
                <w:b/>
                <w:szCs w:val="24"/>
              </w:rPr>
              <w:t>Project</w:t>
            </w:r>
            <w:r w:rsidR="000B63DA">
              <w:rPr>
                <w:rFonts w:cs="Times New Roman"/>
                <w:b/>
                <w:szCs w:val="24"/>
              </w:rPr>
              <w:t xml:space="preserve"> </w:t>
            </w:r>
            <w:r w:rsidRPr="0084262B">
              <w:rPr>
                <w:rFonts w:cs="Times New Roman"/>
                <w:b/>
                <w:szCs w:val="24"/>
              </w:rPr>
              <w:t xml:space="preserve">of Development </w:t>
            </w:r>
          </w:p>
        </w:tc>
      </w:tr>
      <w:tr w:rsidR="00FC3921" w:rsidRPr="002E18FE" w14:paraId="6C413365" w14:textId="77777777" w:rsidTr="00A9495C">
        <w:trPr>
          <w:trHeight w:val="1417"/>
        </w:trPr>
        <w:tc>
          <w:tcPr>
            <w:tcW w:w="1526" w:type="dxa"/>
          </w:tcPr>
          <w:p w14:paraId="20182D65" w14:textId="77777777" w:rsidR="00FC3921" w:rsidRPr="0084262B" w:rsidRDefault="00FC3921" w:rsidP="009F53F7">
            <w:pPr>
              <w:rPr>
                <w:rFonts w:cs="Times New Roman"/>
                <w:szCs w:val="24"/>
              </w:rPr>
            </w:pPr>
          </w:p>
          <w:p w14:paraId="5A924DBD" w14:textId="77777777" w:rsidR="00FC3921" w:rsidRPr="0084262B" w:rsidRDefault="00FC3921" w:rsidP="009F53F7">
            <w:pPr>
              <w:rPr>
                <w:rFonts w:cs="Times New Roman"/>
                <w:szCs w:val="24"/>
              </w:rPr>
            </w:pPr>
            <w:r w:rsidRPr="0084262B">
              <w:rPr>
                <w:rFonts w:cs="Times New Roman"/>
                <w:szCs w:val="24"/>
              </w:rPr>
              <w:t>Time Management</w:t>
            </w:r>
          </w:p>
          <w:p w14:paraId="39BD2187" w14:textId="77777777" w:rsidR="00FC3921" w:rsidRPr="0084262B" w:rsidRDefault="00FC3921" w:rsidP="009F53F7">
            <w:pPr>
              <w:rPr>
                <w:rFonts w:cs="Times New Roman"/>
                <w:szCs w:val="24"/>
              </w:rPr>
            </w:pPr>
          </w:p>
          <w:p w14:paraId="27BC1807" w14:textId="77777777" w:rsidR="00FC3921" w:rsidRPr="0084262B" w:rsidRDefault="00FC3921" w:rsidP="009F53F7">
            <w:pPr>
              <w:rPr>
                <w:rFonts w:cs="Times New Roman"/>
                <w:szCs w:val="24"/>
              </w:rPr>
            </w:pPr>
          </w:p>
        </w:tc>
        <w:tc>
          <w:tcPr>
            <w:tcW w:w="2268" w:type="dxa"/>
          </w:tcPr>
          <w:p w14:paraId="75F2922A" w14:textId="77777777" w:rsidR="00FC3921" w:rsidRPr="0084262B" w:rsidRDefault="00FC3921" w:rsidP="00FC3921">
            <w:pPr>
              <w:rPr>
                <w:rFonts w:cs="Times New Roman"/>
                <w:szCs w:val="24"/>
              </w:rPr>
            </w:pPr>
            <w:r>
              <w:rPr>
                <w:rFonts w:cs="Times New Roman"/>
                <w:szCs w:val="24"/>
              </w:rPr>
              <w:t>T</w:t>
            </w:r>
            <w:r w:rsidR="002C5460">
              <w:rPr>
                <w:rFonts w:cs="Times New Roman"/>
                <w:szCs w:val="24"/>
              </w:rPr>
              <w:t>i</w:t>
            </w:r>
            <w:r>
              <w:rPr>
                <w:rFonts w:cs="Times New Roman"/>
                <w:szCs w:val="24"/>
              </w:rPr>
              <w:t>m</w:t>
            </w:r>
            <w:r w:rsidR="002C5460">
              <w:rPr>
                <w:rFonts w:cs="Times New Roman"/>
                <w:szCs w:val="24"/>
              </w:rPr>
              <w:t>e</w:t>
            </w:r>
            <w:r>
              <w:rPr>
                <w:rFonts w:cs="Times New Roman"/>
                <w:szCs w:val="24"/>
              </w:rPr>
              <w:t xml:space="preserve"> limit and work load can be reason, I will schedule all the steps and will prepare plan before staring an activity</w:t>
            </w:r>
          </w:p>
        </w:tc>
        <w:tc>
          <w:tcPr>
            <w:tcW w:w="1150" w:type="dxa"/>
          </w:tcPr>
          <w:p w14:paraId="75DE5C5A" w14:textId="77777777" w:rsidR="00FC3921" w:rsidRPr="0084262B" w:rsidRDefault="00FC3921" w:rsidP="00B35C50">
            <w:pPr>
              <w:jc w:val="center"/>
              <w:rPr>
                <w:rFonts w:cs="Times New Roman"/>
                <w:szCs w:val="24"/>
              </w:rPr>
            </w:pPr>
            <w:r>
              <w:rPr>
                <w:rFonts w:cs="Times New Roman"/>
                <w:szCs w:val="24"/>
              </w:rPr>
              <w:t>1-2 months</w:t>
            </w:r>
          </w:p>
        </w:tc>
        <w:tc>
          <w:tcPr>
            <w:tcW w:w="2110" w:type="dxa"/>
          </w:tcPr>
          <w:p w14:paraId="6E89D5B7" w14:textId="77777777" w:rsidR="00FC3921" w:rsidRPr="0084262B" w:rsidRDefault="00FC3921" w:rsidP="00FC3921">
            <w:pPr>
              <w:rPr>
                <w:rFonts w:cs="Times New Roman"/>
                <w:szCs w:val="24"/>
              </w:rPr>
            </w:pPr>
            <w:r>
              <w:rPr>
                <w:rFonts w:cs="Times New Roman"/>
                <w:szCs w:val="24"/>
              </w:rPr>
              <w:t>In my future events and role plays I will look the time limit I am taking in completing my task.</w:t>
            </w:r>
          </w:p>
        </w:tc>
        <w:tc>
          <w:tcPr>
            <w:tcW w:w="2447" w:type="dxa"/>
          </w:tcPr>
          <w:p w14:paraId="38D8B269" w14:textId="77777777" w:rsidR="00FC3921" w:rsidRPr="0084262B" w:rsidRDefault="00FC3921" w:rsidP="00FC3921">
            <w:pPr>
              <w:rPr>
                <w:rFonts w:cs="Times New Roman"/>
                <w:szCs w:val="24"/>
              </w:rPr>
            </w:pPr>
            <w:r>
              <w:rPr>
                <w:rFonts w:cs="Times New Roman"/>
                <w:szCs w:val="24"/>
              </w:rPr>
              <w:t>I have note that I am taking less time as before</w:t>
            </w:r>
          </w:p>
        </w:tc>
      </w:tr>
      <w:tr w:rsidR="00FC3921" w:rsidRPr="002E18FE" w14:paraId="1CF3C698" w14:textId="77777777" w:rsidTr="00A9495C">
        <w:trPr>
          <w:trHeight w:val="1434"/>
        </w:trPr>
        <w:tc>
          <w:tcPr>
            <w:tcW w:w="1526" w:type="dxa"/>
          </w:tcPr>
          <w:p w14:paraId="1C5D8DF3" w14:textId="77777777" w:rsidR="00FC3921" w:rsidRPr="0084262B" w:rsidRDefault="00FC3921" w:rsidP="009F53F7">
            <w:pPr>
              <w:rPr>
                <w:rFonts w:cs="Times New Roman"/>
                <w:szCs w:val="24"/>
              </w:rPr>
            </w:pPr>
          </w:p>
          <w:p w14:paraId="4C1B5840" w14:textId="77777777" w:rsidR="00FC3921" w:rsidRPr="0084262B" w:rsidRDefault="009F53F7" w:rsidP="009F53F7">
            <w:pPr>
              <w:rPr>
                <w:rFonts w:cs="Times New Roman"/>
                <w:szCs w:val="24"/>
              </w:rPr>
            </w:pPr>
            <w:r>
              <w:rPr>
                <w:rFonts w:cs="Times New Roman"/>
                <w:szCs w:val="24"/>
              </w:rPr>
              <w:t>Thinking Ability</w:t>
            </w:r>
          </w:p>
          <w:p w14:paraId="50157933" w14:textId="77777777" w:rsidR="00FC3921" w:rsidRPr="0084262B" w:rsidRDefault="00FC3921" w:rsidP="009F53F7">
            <w:pPr>
              <w:rPr>
                <w:rFonts w:cs="Times New Roman"/>
                <w:szCs w:val="24"/>
              </w:rPr>
            </w:pPr>
          </w:p>
          <w:p w14:paraId="62D76D38" w14:textId="77777777" w:rsidR="00FC3921" w:rsidRPr="0084262B" w:rsidRDefault="00FC3921" w:rsidP="009F53F7">
            <w:pPr>
              <w:rPr>
                <w:rFonts w:cs="Times New Roman"/>
                <w:szCs w:val="24"/>
              </w:rPr>
            </w:pPr>
          </w:p>
        </w:tc>
        <w:tc>
          <w:tcPr>
            <w:tcW w:w="2268" w:type="dxa"/>
          </w:tcPr>
          <w:p w14:paraId="7D85F96C" w14:textId="77777777" w:rsidR="00FC3921" w:rsidRPr="0084262B" w:rsidRDefault="00FC3921" w:rsidP="00B35C50">
            <w:pPr>
              <w:rPr>
                <w:rFonts w:cs="Times New Roman"/>
                <w:szCs w:val="24"/>
              </w:rPr>
            </w:pPr>
            <w:r>
              <w:rPr>
                <w:rFonts w:cs="Times New Roman"/>
                <w:szCs w:val="24"/>
              </w:rPr>
              <w:t>I will try to get little technological knowledge by online tutoring and online videos.</w:t>
            </w:r>
          </w:p>
        </w:tc>
        <w:tc>
          <w:tcPr>
            <w:tcW w:w="1150" w:type="dxa"/>
          </w:tcPr>
          <w:p w14:paraId="17BE9CA6" w14:textId="77777777" w:rsidR="00FC3921" w:rsidRPr="0084262B" w:rsidRDefault="00FC3921" w:rsidP="00B35C50">
            <w:pPr>
              <w:jc w:val="center"/>
              <w:rPr>
                <w:rFonts w:cs="Times New Roman"/>
                <w:szCs w:val="24"/>
              </w:rPr>
            </w:pPr>
            <w:r>
              <w:rPr>
                <w:rFonts w:cs="Times New Roman"/>
                <w:szCs w:val="24"/>
              </w:rPr>
              <w:t>1 month</w:t>
            </w:r>
          </w:p>
        </w:tc>
        <w:tc>
          <w:tcPr>
            <w:tcW w:w="2110" w:type="dxa"/>
          </w:tcPr>
          <w:p w14:paraId="068C3BE3" w14:textId="77777777" w:rsidR="00FC3921" w:rsidRPr="0084262B" w:rsidRDefault="00FC3921" w:rsidP="009F53F7">
            <w:pPr>
              <w:rPr>
                <w:rFonts w:cs="Times New Roman"/>
                <w:szCs w:val="24"/>
              </w:rPr>
            </w:pPr>
            <w:r>
              <w:rPr>
                <w:rFonts w:cs="Times New Roman"/>
                <w:szCs w:val="24"/>
              </w:rPr>
              <w:t>I will ask my tutor for improvement in me and compare my present and past performance</w:t>
            </w:r>
          </w:p>
        </w:tc>
        <w:tc>
          <w:tcPr>
            <w:tcW w:w="2447" w:type="dxa"/>
          </w:tcPr>
          <w:p w14:paraId="4CE2340D" w14:textId="77777777" w:rsidR="00FC3921" w:rsidRPr="0084262B" w:rsidRDefault="00FC3921" w:rsidP="009F53F7">
            <w:pPr>
              <w:rPr>
                <w:rFonts w:cs="Times New Roman"/>
                <w:szCs w:val="24"/>
              </w:rPr>
            </w:pPr>
            <w:r>
              <w:rPr>
                <w:rFonts w:cs="Times New Roman"/>
                <w:szCs w:val="24"/>
              </w:rPr>
              <w:t>After learning basic knowledge I can use in my task and also can help my group mates.</w:t>
            </w:r>
          </w:p>
        </w:tc>
      </w:tr>
      <w:tr w:rsidR="00FC3921" w:rsidRPr="002E18FE" w14:paraId="57AA7D93" w14:textId="77777777" w:rsidTr="00A9495C">
        <w:trPr>
          <w:trHeight w:val="2150"/>
        </w:trPr>
        <w:tc>
          <w:tcPr>
            <w:tcW w:w="1526" w:type="dxa"/>
          </w:tcPr>
          <w:p w14:paraId="4F166FF6" w14:textId="77777777" w:rsidR="00FC3921" w:rsidRPr="0084262B" w:rsidRDefault="00FC3921" w:rsidP="009F53F7">
            <w:pPr>
              <w:rPr>
                <w:rFonts w:cs="Times New Roman"/>
                <w:szCs w:val="24"/>
              </w:rPr>
            </w:pPr>
          </w:p>
          <w:p w14:paraId="2AD219CB" w14:textId="77777777" w:rsidR="00FC3921" w:rsidRPr="0084262B" w:rsidRDefault="00A9495C" w:rsidP="009F53F7">
            <w:pPr>
              <w:rPr>
                <w:rFonts w:cs="Times New Roman"/>
                <w:szCs w:val="24"/>
              </w:rPr>
            </w:pPr>
            <w:r>
              <w:rPr>
                <w:rFonts w:cs="Times New Roman"/>
                <w:szCs w:val="24"/>
              </w:rPr>
              <w:t>Decision making skills</w:t>
            </w:r>
          </w:p>
          <w:p w14:paraId="59344A06" w14:textId="77777777" w:rsidR="00FC3921" w:rsidRPr="0084262B" w:rsidRDefault="00FC3921" w:rsidP="009F53F7">
            <w:pPr>
              <w:rPr>
                <w:rFonts w:cs="Times New Roman"/>
                <w:szCs w:val="24"/>
              </w:rPr>
            </w:pPr>
          </w:p>
          <w:p w14:paraId="4608BABF" w14:textId="77777777" w:rsidR="00FC3921" w:rsidRPr="0084262B" w:rsidRDefault="00FC3921" w:rsidP="009F53F7">
            <w:pPr>
              <w:rPr>
                <w:rFonts w:cs="Times New Roman"/>
                <w:szCs w:val="24"/>
              </w:rPr>
            </w:pPr>
          </w:p>
          <w:p w14:paraId="57F100CF" w14:textId="77777777" w:rsidR="00FC3921" w:rsidRPr="0084262B" w:rsidRDefault="00FC3921" w:rsidP="009F53F7">
            <w:pPr>
              <w:rPr>
                <w:rFonts w:cs="Times New Roman"/>
                <w:szCs w:val="24"/>
              </w:rPr>
            </w:pPr>
          </w:p>
        </w:tc>
        <w:tc>
          <w:tcPr>
            <w:tcW w:w="2268" w:type="dxa"/>
          </w:tcPr>
          <w:p w14:paraId="53B8F3B8" w14:textId="77777777" w:rsidR="00FC3921" w:rsidRPr="0084262B" w:rsidRDefault="00FC3921" w:rsidP="009F53F7">
            <w:pPr>
              <w:rPr>
                <w:rFonts w:cs="Times New Roman"/>
                <w:szCs w:val="24"/>
              </w:rPr>
            </w:pPr>
            <w:r>
              <w:rPr>
                <w:rFonts w:cs="Times New Roman"/>
                <w:szCs w:val="24"/>
              </w:rPr>
              <w:lastRenderedPageBreak/>
              <w:t>I will take some management course or go through management models</w:t>
            </w:r>
            <w:r w:rsidR="00A9495C">
              <w:rPr>
                <w:rFonts w:cs="Times New Roman"/>
                <w:szCs w:val="24"/>
              </w:rPr>
              <w:t xml:space="preserve"> so that I can take </w:t>
            </w:r>
            <w:r w:rsidR="00A9495C">
              <w:rPr>
                <w:rFonts w:cs="Times New Roman"/>
                <w:szCs w:val="24"/>
              </w:rPr>
              <w:lastRenderedPageBreak/>
              <w:t>decision on time</w:t>
            </w:r>
          </w:p>
        </w:tc>
        <w:tc>
          <w:tcPr>
            <w:tcW w:w="1150" w:type="dxa"/>
          </w:tcPr>
          <w:p w14:paraId="796AB09C" w14:textId="77777777" w:rsidR="00FC3921" w:rsidRPr="0084262B" w:rsidRDefault="00FC3921" w:rsidP="00B35C50">
            <w:pPr>
              <w:jc w:val="center"/>
              <w:rPr>
                <w:rFonts w:cs="Times New Roman"/>
                <w:szCs w:val="24"/>
              </w:rPr>
            </w:pPr>
            <w:r>
              <w:rPr>
                <w:rFonts w:cs="Times New Roman"/>
                <w:szCs w:val="24"/>
              </w:rPr>
              <w:lastRenderedPageBreak/>
              <w:t>2 months</w:t>
            </w:r>
          </w:p>
        </w:tc>
        <w:tc>
          <w:tcPr>
            <w:tcW w:w="2110" w:type="dxa"/>
          </w:tcPr>
          <w:p w14:paraId="0D06378D" w14:textId="77777777" w:rsidR="00FC3921" w:rsidRPr="0084262B" w:rsidRDefault="00A9495C" w:rsidP="002C5460">
            <w:pPr>
              <w:rPr>
                <w:rFonts w:cs="Times New Roman"/>
                <w:szCs w:val="24"/>
              </w:rPr>
            </w:pPr>
            <w:r>
              <w:rPr>
                <w:rFonts w:cs="Times New Roman"/>
                <w:szCs w:val="24"/>
              </w:rPr>
              <w:t>I will select the candidate then evaluate that my decision was right or not</w:t>
            </w:r>
            <w:r w:rsidR="002C5460">
              <w:rPr>
                <w:rFonts w:cs="Times New Roman"/>
                <w:szCs w:val="24"/>
              </w:rPr>
              <w:t xml:space="preserve"> (</w:t>
            </w:r>
            <w:proofErr w:type="spellStart"/>
            <w:r w:rsidR="002C5460">
              <w:rPr>
                <w:shd w:val="clear" w:color="auto" w:fill="FFFFFF"/>
              </w:rPr>
              <w:t>Liedtka</w:t>
            </w:r>
            <w:proofErr w:type="spellEnd"/>
            <w:r w:rsidR="002C5460">
              <w:rPr>
                <w:shd w:val="clear" w:color="auto" w:fill="FFFFFF"/>
              </w:rPr>
              <w:t xml:space="preserve">, </w:t>
            </w:r>
            <w:r w:rsidR="002C5460">
              <w:rPr>
                <w:shd w:val="clear" w:color="auto" w:fill="FFFFFF"/>
              </w:rPr>
              <w:lastRenderedPageBreak/>
              <w:t>Hold, and Eldridge, 2021)</w:t>
            </w:r>
          </w:p>
        </w:tc>
        <w:tc>
          <w:tcPr>
            <w:tcW w:w="2447" w:type="dxa"/>
          </w:tcPr>
          <w:p w14:paraId="428DDED6" w14:textId="77777777" w:rsidR="00FC3921" w:rsidRPr="0084262B" w:rsidRDefault="00FC3921" w:rsidP="00A9495C">
            <w:pPr>
              <w:rPr>
                <w:rFonts w:cs="Times New Roman"/>
                <w:szCs w:val="24"/>
              </w:rPr>
            </w:pPr>
            <w:r>
              <w:rPr>
                <w:rFonts w:cs="Times New Roman"/>
                <w:szCs w:val="24"/>
              </w:rPr>
              <w:lastRenderedPageBreak/>
              <w:t xml:space="preserve">Now after knowing all the management model and qualities of manager I can understand the </w:t>
            </w:r>
            <w:r>
              <w:rPr>
                <w:rFonts w:cs="Times New Roman"/>
                <w:szCs w:val="24"/>
              </w:rPr>
              <w:lastRenderedPageBreak/>
              <w:t>position well and ca</w:t>
            </w:r>
            <w:r w:rsidR="00A9495C">
              <w:rPr>
                <w:rFonts w:cs="Times New Roman"/>
                <w:szCs w:val="24"/>
              </w:rPr>
              <w:t>n take decisions without asking anybody</w:t>
            </w:r>
          </w:p>
        </w:tc>
      </w:tr>
    </w:tbl>
    <w:p w14:paraId="42A05555" w14:textId="77777777" w:rsidR="00FC3692" w:rsidRPr="00FC3692" w:rsidRDefault="00FC3692" w:rsidP="00F6023E">
      <w:pPr>
        <w:rPr>
          <w:b/>
          <w:lang w:val="en-US"/>
        </w:rPr>
      </w:pPr>
    </w:p>
    <w:p w14:paraId="1BF66B0F" w14:textId="77777777" w:rsidR="00FC3692" w:rsidRDefault="00A9495C" w:rsidP="00A9495C">
      <w:pPr>
        <w:pStyle w:val="Heading2"/>
        <w:rPr>
          <w:lang w:val="en-US"/>
        </w:rPr>
      </w:pPr>
      <w:bookmarkStart w:id="5" w:name="_Toc112761144"/>
      <w:r>
        <w:rPr>
          <w:lang w:val="en-US"/>
        </w:rPr>
        <w:t>SWOT Analysis</w:t>
      </w:r>
      <w:bookmarkEnd w:id="5"/>
    </w:p>
    <w:p w14:paraId="5775D55F" w14:textId="684E30D6" w:rsidR="00A9495C" w:rsidRDefault="00A9495C" w:rsidP="00EB3D2D">
      <w:pPr>
        <w:rPr>
          <w:lang w:val="en-US"/>
        </w:rPr>
      </w:pPr>
      <w:r>
        <w:rPr>
          <w:lang w:val="en-US"/>
        </w:rPr>
        <w:t xml:space="preserve">Strength- As my strength believes I have knowledge for this role and also my skills like I am trustable person and have leadership skills that will help in my future growth. Weakness- My weakness as less I have proper in managing time but with my learning and </w:t>
      </w:r>
      <w:proofErr w:type="gramStart"/>
      <w:r>
        <w:rPr>
          <w:lang w:val="en-US"/>
        </w:rPr>
        <w:t>role</w:t>
      </w:r>
      <w:proofErr w:type="gramEnd"/>
      <w:r>
        <w:rPr>
          <w:lang w:val="en-US"/>
        </w:rPr>
        <w:t xml:space="preserve"> I have learned how </w:t>
      </w:r>
      <w:r w:rsidR="00D744C4">
        <w:rPr>
          <w:lang w:val="en-US"/>
        </w:rPr>
        <w:t xml:space="preserve">I </w:t>
      </w:r>
      <w:r>
        <w:rPr>
          <w:lang w:val="en-US"/>
        </w:rPr>
        <w:t>manage time as per the task</w:t>
      </w:r>
      <w:r w:rsidR="002C5460">
        <w:rPr>
          <w:lang w:val="en-US"/>
        </w:rPr>
        <w:t xml:space="preserve"> (</w:t>
      </w:r>
      <w:r w:rsidR="002C5460">
        <w:rPr>
          <w:shd w:val="clear" w:color="auto" w:fill="FFFFFF"/>
        </w:rPr>
        <w:t>Sundberg, Kirk, and Lindahl, 2021)</w:t>
      </w:r>
      <w:r>
        <w:rPr>
          <w:lang w:val="en-US"/>
        </w:rPr>
        <w:t>. Opportunities- As opportunities that I see as in this role is I have lots of skills that I can develop and make efficient in this role</w:t>
      </w:r>
      <w:r w:rsidR="009F53F7">
        <w:rPr>
          <w:lang w:val="en-US"/>
        </w:rPr>
        <w:t xml:space="preserve">, other opportunity that I see for my future is that if I </w:t>
      </w:r>
      <w:r w:rsidR="00DB7A1F">
        <w:rPr>
          <w:lang w:val="en-US"/>
        </w:rPr>
        <w:t>grow in</w:t>
      </w:r>
      <w:r w:rsidR="009F53F7">
        <w:rPr>
          <w:lang w:val="en-US"/>
        </w:rPr>
        <w:t xml:space="preserve"> this </w:t>
      </w:r>
      <w:r w:rsidR="00DB7A1F">
        <w:rPr>
          <w:lang w:val="en-US"/>
        </w:rPr>
        <w:t>direction,</w:t>
      </w:r>
      <w:r w:rsidR="009F53F7">
        <w:rPr>
          <w:lang w:val="en-US"/>
        </w:rPr>
        <w:t xml:space="preserve"> I can sharp my skills and also prepare for HR role as I have noticed my tone and questioning body language was quite good at the time of interview</w:t>
      </w:r>
      <w:r>
        <w:rPr>
          <w:lang w:val="en-US"/>
        </w:rPr>
        <w:t>. Threats- According to me threat for this position is in time like pandemic jobs are not too much so I think I can lose</w:t>
      </w:r>
      <w:r w:rsidR="00810520">
        <w:rPr>
          <w:lang w:val="en-US"/>
        </w:rPr>
        <w:t xml:space="preserve"> my job as</w:t>
      </w:r>
      <w:r>
        <w:rPr>
          <w:lang w:val="en-US"/>
        </w:rPr>
        <w:t xml:space="preserve"> an interviewer as there are not more people that a company will require</w:t>
      </w:r>
      <w:r w:rsidR="002C5460">
        <w:rPr>
          <w:lang w:val="en-US"/>
        </w:rPr>
        <w:t xml:space="preserve"> (</w:t>
      </w:r>
      <w:proofErr w:type="spellStart"/>
      <w:r w:rsidR="002C5460">
        <w:rPr>
          <w:shd w:val="clear" w:color="auto" w:fill="FFFFFF"/>
        </w:rPr>
        <w:t>Shaheen</w:t>
      </w:r>
      <w:proofErr w:type="spellEnd"/>
      <w:r w:rsidR="002C5460">
        <w:rPr>
          <w:shd w:val="clear" w:color="auto" w:fill="FFFFFF"/>
        </w:rPr>
        <w:t>, and Hameed, 2020)</w:t>
      </w:r>
      <w:r>
        <w:rPr>
          <w:lang w:val="en-US"/>
        </w:rPr>
        <w:t xml:space="preserve">. </w:t>
      </w:r>
    </w:p>
    <w:p w14:paraId="5E877CD2" w14:textId="77777777" w:rsidR="00810520" w:rsidRDefault="00810520" w:rsidP="00810520">
      <w:pPr>
        <w:pStyle w:val="Heading1"/>
      </w:pPr>
      <w:bookmarkStart w:id="6" w:name="_Toc112761145"/>
      <w:r w:rsidRPr="00810520">
        <w:t>CONCLUSION</w:t>
      </w:r>
      <w:bookmarkEnd w:id="6"/>
    </w:p>
    <w:p w14:paraId="0ECC5FEE" w14:textId="77777777" w:rsidR="002C6ED2" w:rsidRDefault="00810520" w:rsidP="00EB3D2D">
      <w:pPr>
        <w:ind w:firstLine="720"/>
      </w:pPr>
      <w:r>
        <w:t xml:space="preserve">This report is concluded on </w:t>
      </w:r>
      <w:r w:rsidR="009F53F7">
        <w:t xml:space="preserve">the basis that, For personal development certain skills and knowledge are </w:t>
      </w:r>
      <w:r w:rsidR="00C2027C">
        <w:t>necessary</w:t>
      </w:r>
      <w:r w:rsidR="009F53F7">
        <w:t xml:space="preserve"> to gain for a particular task or role, and if the skill is not proper then it will effect in final result and also for conducting interview one should </w:t>
      </w:r>
      <w:r w:rsidR="00C2027C">
        <w:t xml:space="preserve">have essential skills like communication skills should be good, their decision making power will not based on other people thinking he should use his understanding to take the decision. </w:t>
      </w:r>
    </w:p>
    <w:p w14:paraId="5188E68E" w14:textId="77777777" w:rsidR="002C6ED2" w:rsidRDefault="002C6ED2">
      <w:pPr>
        <w:spacing w:line="276" w:lineRule="auto"/>
        <w:jc w:val="left"/>
      </w:pPr>
      <w:r>
        <w:br w:type="page"/>
      </w:r>
    </w:p>
    <w:p w14:paraId="0C01BF2A" w14:textId="77777777" w:rsidR="00810520" w:rsidRDefault="002C6ED2" w:rsidP="002C5460">
      <w:pPr>
        <w:pStyle w:val="Heading1"/>
      </w:pPr>
      <w:bookmarkStart w:id="7" w:name="_Toc112761146"/>
      <w:r>
        <w:lastRenderedPageBreak/>
        <w:t>REFERENCES</w:t>
      </w:r>
      <w:bookmarkEnd w:id="7"/>
    </w:p>
    <w:p w14:paraId="3A0F5F1D" w14:textId="77777777" w:rsidR="002C6ED2" w:rsidRDefault="002C6ED2" w:rsidP="00810520">
      <w:pPr>
        <w:rPr>
          <w:u w:val="single"/>
        </w:rPr>
      </w:pPr>
      <w:r w:rsidRPr="002C6ED2">
        <w:rPr>
          <w:u w:val="single"/>
        </w:rPr>
        <w:t>Books and Journals</w:t>
      </w:r>
    </w:p>
    <w:p w14:paraId="7AC09F7E" w14:textId="77777777" w:rsidR="00FF4488" w:rsidRDefault="00FF4488" w:rsidP="00FF4488">
      <w:pPr>
        <w:spacing w:line="240" w:lineRule="auto"/>
        <w:ind w:left="851" w:hanging="851"/>
        <w:rPr>
          <w:shd w:val="clear" w:color="auto" w:fill="FFFFFF"/>
        </w:rPr>
      </w:pPr>
      <w:r>
        <w:rPr>
          <w:shd w:val="clear" w:color="auto" w:fill="FFFFFF"/>
        </w:rPr>
        <w:t xml:space="preserve">Caniglia, E. and </w:t>
      </w:r>
      <w:proofErr w:type="spellStart"/>
      <w:r>
        <w:rPr>
          <w:shd w:val="clear" w:color="auto" w:fill="FFFFFF"/>
        </w:rPr>
        <w:t>Recchi</w:t>
      </w:r>
      <w:proofErr w:type="spellEnd"/>
      <w:r>
        <w:rPr>
          <w:shd w:val="clear" w:color="auto" w:fill="FFFFFF"/>
        </w:rPr>
        <w:t>, L., 2018. What use is social problems theory? Forty years of uninterrupted reflection. An interview with Malcolm Spector. </w:t>
      </w:r>
      <w:proofErr w:type="spellStart"/>
      <w:r>
        <w:rPr>
          <w:i/>
          <w:iCs/>
          <w:shd w:val="clear" w:color="auto" w:fill="FFFFFF"/>
        </w:rPr>
        <w:t>SocietàMutamentoPolitica</w:t>
      </w:r>
      <w:proofErr w:type="spellEnd"/>
      <w:r>
        <w:rPr>
          <w:shd w:val="clear" w:color="auto" w:fill="FFFFFF"/>
        </w:rPr>
        <w:t> </w:t>
      </w:r>
      <w:r w:rsidRPr="002D3D0D">
        <w:rPr>
          <w:shd w:val="clear" w:color="auto" w:fill="FFFFFF"/>
        </w:rPr>
        <w:t>.</w:t>
      </w:r>
      <w:r w:rsidRPr="002D3D0D">
        <w:rPr>
          <w:iCs/>
          <w:shd w:val="clear" w:color="auto" w:fill="FFFFFF"/>
        </w:rPr>
        <w:t>9</w:t>
      </w:r>
      <w:r w:rsidRPr="002D3D0D">
        <w:rPr>
          <w:shd w:val="clear" w:color="auto" w:fill="FFFFFF"/>
        </w:rPr>
        <w:t>(18).</w:t>
      </w:r>
      <w:r>
        <w:rPr>
          <w:shd w:val="clear" w:color="auto" w:fill="FFFFFF"/>
        </w:rPr>
        <w:t xml:space="preserve"> pp.229-237.</w:t>
      </w:r>
    </w:p>
    <w:p w14:paraId="4AB39B4F" w14:textId="77777777" w:rsidR="00FF4488" w:rsidRDefault="00FF4488" w:rsidP="00FF4488">
      <w:pPr>
        <w:spacing w:line="240" w:lineRule="auto"/>
        <w:ind w:left="851" w:hanging="851"/>
        <w:rPr>
          <w:shd w:val="clear" w:color="auto" w:fill="FFFFFF"/>
        </w:rPr>
      </w:pPr>
      <w:proofErr w:type="spellStart"/>
      <w:r>
        <w:rPr>
          <w:shd w:val="clear" w:color="auto" w:fill="FFFFFF"/>
        </w:rPr>
        <w:t>Fani</w:t>
      </w:r>
      <w:proofErr w:type="spellEnd"/>
      <w:r>
        <w:rPr>
          <w:shd w:val="clear" w:color="auto" w:fill="FFFFFF"/>
        </w:rPr>
        <w:t>, A., 2022. Exploring Teacher's Identity in EFL Classroom: A Personal Reflection. </w:t>
      </w:r>
      <w:r>
        <w:rPr>
          <w:i/>
          <w:iCs/>
          <w:shd w:val="clear" w:color="auto" w:fill="FFFFFF"/>
        </w:rPr>
        <w:t>ENLIT Journal</w:t>
      </w:r>
      <w:r>
        <w:rPr>
          <w:shd w:val="clear" w:color="auto" w:fill="FFFFFF"/>
        </w:rPr>
        <w:t> </w:t>
      </w:r>
      <w:r w:rsidRPr="002D3D0D">
        <w:rPr>
          <w:shd w:val="clear" w:color="auto" w:fill="FFFFFF"/>
        </w:rPr>
        <w:t>.</w:t>
      </w:r>
      <w:r w:rsidRPr="002D3D0D">
        <w:rPr>
          <w:iCs/>
          <w:shd w:val="clear" w:color="auto" w:fill="FFFFFF"/>
        </w:rPr>
        <w:t>2</w:t>
      </w:r>
      <w:r w:rsidRPr="002D3D0D">
        <w:rPr>
          <w:shd w:val="clear" w:color="auto" w:fill="FFFFFF"/>
        </w:rPr>
        <w:t>(1).</w:t>
      </w:r>
      <w:r>
        <w:rPr>
          <w:shd w:val="clear" w:color="auto" w:fill="FFFFFF"/>
        </w:rPr>
        <w:t xml:space="preserve"> pp.11-23.</w:t>
      </w:r>
    </w:p>
    <w:p w14:paraId="675A0D53" w14:textId="77777777" w:rsidR="00FF4488" w:rsidRDefault="00FF4488" w:rsidP="00FF4488">
      <w:pPr>
        <w:spacing w:line="240" w:lineRule="auto"/>
        <w:ind w:left="851" w:hanging="851"/>
        <w:rPr>
          <w:shd w:val="clear" w:color="auto" w:fill="FFFFFF"/>
        </w:rPr>
      </w:pPr>
      <w:proofErr w:type="spellStart"/>
      <w:r>
        <w:rPr>
          <w:shd w:val="clear" w:color="auto" w:fill="FFFFFF"/>
        </w:rPr>
        <w:t>Heiss</w:t>
      </w:r>
      <w:proofErr w:type="spellEnd"/>
      <w:r>
        <w:rPr>
          <w:shd w:val="clear" w:color="auto" w:fill="FFFFFF"/>
        </w:rPr>
        <w:t>, M.K., 2022. The Globalization of the Church History Department: The Plight of an Outsider Looking In (A Personal Reflection). </w:t>
      </w:r>
      <w:r>
        <w:rPr>
          <w:i/>
          <w:iCs/>
          <w:shd w:val="clear" w:color="auto" w:fill="FFFFFF"/>
        </w:rPr>
        <w:t>Journal of Mormon History</w:t>
      </w:r>
      <w:r>
        <w:rPr>
          <w:shd w:val="clear" w:color="auto" w:fill="FFFFFF"/>
        </w:rPr>
        <w:t> </w:t>
      </w:r>
      <w:r w:rsidRPr="002D3D0D">
        <w:rPr>
          <w:shd w:val="clear" w:color="auto" w:fill="FFFFFF"/>
        </w:rPr>
        <w:t>.</w:t>
      </w:r>
      <w:r w:rsidRPr="002D3D0D">
        <w:rPr>
          <w:iCs/>
          <w:shd w:val="clear" w:color="auto" w:fill="FFFFFF"/>
        </w:rPr>
        <w:t>48</w:t>
      </w:r>
      <w:r w:rsidRPr="002D3D0D">
        <w:rPr>
          <w:shd w:val="clear" w:color="auto" w:fill="FFFFFF"/>
        </w:rPr>
        <w:t xml:space="preserve">(3). </w:t>
      </w:r>
      <w:r>
        <w:rPr>
          <w:shd w:val="clear" w:color="auto" w:fill="FFFFFF"/>
        </w:rPr>
        <w:t>pp.54-63.</w:t>
      </w:r>
    </w:p>
    <w:p w14:paraId="04BE0B03" w14:textId="77777777" w:rsidR="00FF4488" w:rsidRDefault="00FF4488" w:rsidP="00FF4488">
      <w:pPr>
        <w:spacing w:line="240" w:lineRule="auto"/>
        <w:ind w:left="851" w:hanging="851"/>
        <w:rPr>
          <w:shd w:val="clear" w:color="auto" w:fill="FFFFFF"/>
        </w:rPr>
      </w:pPr>
      <w:r>
        <w:rPr>
          <w:shd w:val="clear" w:color="auto" w:fill="FFFFFF"/>
        </w:rPr>
        <w:t>Howard, E., 2022. Qualitative Interviewing during the COVID-19 Pandemic Part 2: A Personal Reflection on Video &amp; Telephone Interviewing.</w:t>
      </w:r>
    </w:p>
    <w:p w14:paraId="09B92E1C" w14:textId="77777777" w:rsidR="00FF4488" w:rsidRDefault="00FF4488" w:rsidP="00FF4488">
      <w:pPr>
        <w:spacing w:line="240" w:lineRule="auto"/>
        <w:ind w:left="851" w:hanging="851"/>
        <w:rPr>
          <w:shd w:val="clear" w:color="auto" w:fill="FFFFFF"/>
        </w:rPr>
      </w:pPr>
      <w:proofErr w:type="spellStart"/>
      <w:r>
        <w:rPr>
          <w:shd w:val="clear" w:color="auto" w:fill="FFFFFF"/>
        </w:rPr>
        <w:t>Liedtka</w:t>
      </w:r>
      <w:proofErr w:type="spellEnd"/>
      <w:r>
        <w:rPr>
          <w:shd w:val="clear" w:color="auto" w:fill="FFFFFF"/>
        </w:rPr>
        <w:t>, J., Hold, K. and Eldridge, J., 2021. APPENDIX 1: PERSONAL DEVELOPMENT PLAN. In </w:t>
      </w:r>
      <w:r>
        <w:rPr>
          <w:i/>
          <w:iCs/>
          <w:shd w:val="clear" w:color="auto" w:fill="FFFFFF"/>
        </w:rPr>
        <w:t>Experiencing Design</w:t>
      </w:r>
      <w:r>
        <w:rPr>
          <w:shd w:val="clear" w:color="auto" w:fill="FFFFFF"/>
        </w:rPr>
        <w:t> (pp. 245-255). Columbia University Press.</w:t>
      </w:r>
    </w:p>
    <w:p w14:paraId="202AAE9B" w14:textId="77777777" w:rsidR="00FF4488" w:rsidRDefault="00FF4488" w:rsidP="00FF4488">
      <w:pPr>
        <w:spacing w:line="240" w:lineRule="auto"/>
        <w:ind w:left="851" w:hanging="851"/>
        <w:rPr>
          <w:shd w:val="clear" w:color="auto" w:fill="FFFFFF"/>
        </w:rPr>
      </w:pPr>
      <w:r>
        <w:rPr>
          <w:shd w:val="clear" w:color="auto" w:fill="FFFFFF"/>
        </w:rPr>
        <w:t>Matthews, M.R., 2020. SARS-CoV-2 and two social workers: A student’s personal reflection and qualitative interview with a professional during a pandemic. </w:t>
      </w:r>
      <w:proofErr w:type="spellStart"/>
      <w:r>
        <w:rPr>
          <w:i/>
          <w:iCs/>
          <w:shd w:val="clear" w:color="auto" w:fill="FFFFFF"/>
        </w:rPr>
        <w:t>Szociális</w:t>
      </w:r>
      <w:proofErr w:type="spellEnd"/>
      <w:r>
        <w:rPr>
          <w:i/>
          <w:iCs/>
          <w:shd w:val="clear" w:color="auto" w:fill="FFFFFF"/>
        </w:rPr>
        <w:t xml:space="preserve"> </w:t>
      </w:r>
      <w:proofErr w:type="spellStart"/>
      <w:r>
        <w:rPr>
          <w:i/>
          <w:iCs/>
          <w:shd w:val="clear" w:color="auto" w:fill="FFFFFF"/>
        </w:rPr>
        <w:t>Szemle</w:t>
      </w:r>
      <w:proofErr w:type="spellEnd"/>
      <w:r>
        <w:rPr>
          <w:shd w:val="clear" w:color="auto" w:fill="FFFFFF"/>
        </w:rPr>
        <w:t> </w:t>
      </w:r>
      <w:r w:rsidRPr="002D3D0D">
        <w:rPr>
          <w:shd w:val="clear" w:color="auto" w:fill="FFFFFF"/>
        </w:rPr>
        <w:t>.</w:t>
      </w:r>
      <w:r w:rsidRPr="002D3D0D">
        <w:rPr>
          <w:iCs/>
          <w:shd w:val="clear" w:color="auto" w:fill="FFFFFF"/>
        </w:rPr>
        <w:t>13</w:t>
      </w:r>
      <w:r w:rsidRPr="002D3D0D">
        <w:rPr>
          <w:shd w:val="clear" w:color="auto" w:fill="FFFFFF"/>
        </w:rPr>
        <w:t>(1).</w:t>
      </w:r>
      <w:r>
        <w:rPr>
          <w:shd w:val="clear" w:color="auto" w:fill="FFFFFF"/>
        </w:rPr>
        <w:t xml:space="preserve"> pp.29-42.</w:t>
      </w:r>
    </w:p>
    <w:p w14:paraId="20794042" w14:textId="77777777" w:rsidR="00FF4488" w:rsidRPr="005D762E" w:rsidRDefault="00FF4488" w:rsidP="00FF4488">
      <w:pPr>
        <w:spacing w:line="240" w:lineRule="auto"/>
        <w:ind w:left="851" w:hanging="851"/>
      </w:pPr>
      <w:proofErr w:type="spellStart"/>
      <w:r>
        <w:rPr>
          <w:shd w:val="clear" w:color="auto" w:fill="FFFFFF"/>
        </w:rPr>
        <w:t>Shaheen</w:t>
      </w:r>
      <w:proofErr w:type="spellEnd"/>
      <w:r>
        <w:rPr>
          <w:shd w:val="clear" w:color="auto" w:fill="FFFFFF"/>
        </w:rPr>
        <w:t>, S. and Hameed, M., 2020. Personal Development Plan (PDP). </w:t>
      </w:r>
      <w:r>
        <w:rPr>
          <w:i/>
          <w:iCs/>
          <w:shd w:val="clear" w:color="auto" w:fill="FFFFFF"/>
        </w:rPr>
        <w:t>World Family Medicine</w:t>
      </w:r>
      <w:r>
        <w:rPr>
          <w:shd w:val="clear" w:color="auto" w:fill="FFFFFF"/>
        </w:rPr>
        <w:t>.</w:t>
      </w:r>
    </w:p>
    <w:p w14:paraId="66A2F68C" w14:textId="77777777" w:rsidR="00FF4488" w:rsidRDefault="00FF4488" w:rsidP="00FF4488">
      <w:pPr>
        <w:spacing w:line="240" w:lineRule="auto"/>
        <w:ind w:left="851" w:hanging="851"/>
        <w:rPr>
          <w:shd w:val="clear" w:color="auto" w:fill="FFFFFF"/>
        </w:rPr>
      </w:pPr>
      <w:r>
        <w:rPr>
          <w:shd w:val="clear" w:color="auto" w:fill="FFFFFF"/>
        </w:rPr>
        <w:t>Sundberg, F., Kirk, S. and Lindahl, B., 2021. Qualitative Observational Research in the Intensive Care Setting: A Personal Reflection on Navigating Ethical and Methodological Issues. </w:t>
      </w:r>
      <w:r>
        <w:rPr>
          <w:i/>
          <w:iCs/>
          <w:shd w:val="clear" w:color="auto" w:fill="FFFFFF"/>
        </w:rPr>
        <w:t>INQUIRY: The Journal of Health Care Organization, Provision, and Financing</w:t>
      </w:r>
      <w:r>
        <w:rPr>
          <w:shd w:val="clear" w:color="auto" w:fill="FFFFFF"/>
        </w:rPr>
        <w:t> </w:t>
      </w:r>
      <w:r w:rsidRPr="002D3D0D">
        <w:rPr>
          <w:shd w:val="clear" w:color="auto" w:fill="FFFFFF"/>
        </w:rPr>
        <w:t>.</w:t>
      </w:r>
      <w:r w:rsidRPr="002D3D0D">
        <w:rPr>
          <w:iCs/>
          <w:shd w:val="clear" w:color="auto" w:fill="FFFFFF"/>
        </w:rPr>
        <w:t>58</w:t>
      </w:r>
      <w:r w:rsidRPr="002D3D0D">
        <w:rPr>
          <w:shd w:val="clear" w:color="auto" w:fill="FFFFFF"/>
        </w:rPr>
        <w:t>.</w:t>
      </w:r>
      <w:r>
        <w:rPr>
          <w:shd w:val="clear" w:color="auto" w:fill="FFFFFF"/>
        </w:rPr>
        <w:t xml:space="preserve"> p.00469580211060299.</w:t>
      </w:r>
    </w:p>
    <w:p w14:paraId="14D93925" w14:textId="77777777" w:rsidR="00FF4488" w:rsidRDefault="00FF4488" w:rsidP="00FF4488">
      <w:pPr>
        <w:spacing w:line="240" w:lineRule="auto"/>
        <w:ind w:left="851" w:hanging="851"/>
        <w:rPr>
          <w:shd w:val="clear" w:color="auto" w:fill="FFFFFF"/>
        </w:rPr>
      </w:pPr>
      <w:proofErr w:type="spellStart"/>
      <w:r>
        <w:rPr>
          <w:shd w:val="clear" w:color="auto" w:fill="FFFFFF"/>
        </w:rPr>
        <w:t>Svašek</w:t>
      </w:r>
      <w:proofErr w:type="spellEnd"/>
      <w:r>
        <w:rPr>
          <w:shd w:val="clear" w:color="auto" w:fill="FFFFFF"/>
        </w:rPr>
        <w:t xml:space="preserve">, M. and </w:t>
      </w:r>
      <w:proofErr w:type="spellStart"/>
      <w:r>
        <w:rPr>
          <w:shd w:val="clear" w:color="auto" w:fill="FFFFFF"/>
        </w:rPr>
        <w:t>Domecka</w:t>
      </w:r>
      <w:proofErr w:type="spellEnd"/>
      <w:r>
        <w:rPr>
          <w:shd w:val="clear" w:color="auto" w:fill="FFFFFF"/>
        </w:rPr>
        <w:t>, M., 2020. The autobiographical narrative interview: A potential arena of emotional remembering, performance and reflection. In </w:t>
      </w:r>
      <w:r>
        <w:rPr>
          <w:i/>
          <w:iCs/>
          <w:shd w:val="clear" w:color="auto" w:fill="FFFFFF"/>
        </w:rPr>
        <w:t>The Interview</w:t>
      </w:r>
      <w:r>
        <w:rPr>
          <w:shd w:val="clear" w:color="auto" w:fill="FFFFFF"/>
        </w:rPr>
        <w:t> (pp. 107-126). Routledge.</w:t>
      </w:r>
    </w:p>
    <w:p w14:paraId="6C720393" w14:textId="77777777" w:rsidR="0065718B" w:rsidRPr="00EB3D2D" w:rsidRDefault="00FF4488" w:rsidP="00EB3D2D">
      <w:pPr>
        <w:spacing w:line="240" w:lineRule="auto"/>
        <w:ind w:left="851" w:hanging="851"/>
        <w:rPr>
          <w:shd w:val="clear" w:color="auto" w:fill="FFFFFF"/>
        </w:rPr>
      </w:pPr>
      <w:r>
        <w:rPr>
          <w:shd w:val="clear" w:color="auto" w:fill="FFFFFF"/>
        </w:rPr>
        <w:t xml:space="preserve">Thu, N., 2020. Communication skills and reflection practice in smart </w:t>
      </w:r>
      <w:proofErr w:type="spellStart"/>
      <w:r>
        <w:rPr>
          <w:shd w:val="clear" w:color="auto" w:fill="FFFFFF"/>
        </w:rPr>
        <w:t>english</w:t>
      </w:r>
      <w:proofErr w:type="spellEnd"/>
      <w:r>
        <w:rPr>
          <w:shd w:val="clear" w:color="auto" w:fill="FFFFFF"/>
        </w:rPr>
        <w:t xml:space="preserve"> teaching and learning environment: a case study. </w:t>
      </w:r>
      <w:r>
        <w:rPr>
          <w:i/>
          <w:iCs/>
          <w:shd w:val="clear" w:color="auto" w:fill="FFFFFF"/>
        </w:rPr>
        <w:t>International Journal of Emerging Technologies in Learning (</w:t>
      </w:r>
      <w:proofErr w:type="spellStart"/>
      <w:r>
        <w:rPr>
          <w:i/>
          <w:iCs/>
          <w:shd w:val="clear" w:color="auto" w:fill="FFFFFF"/>
        </w:rPr>
        <w:t>iJET</w:t>
      </w:r>
      <w:proofErr w:type="spellEnd"/>
      <w:r>
        <w:rPr>
          <w:i/>
          <w:iCs/>
          <w:shd w:val="clear" w:color="auto" w:fill="FFFFFF"/>
        </w:rPr>
        <w:t>)</w:t>
      </w:r>
      <w:r>
        <w:rPr>
          <w:shd w:val="clear" w:color="auto" w:fill="FFFFFF"/>
        </w:rPr>
        <w:t> </w:t>
      </w:r>
      <w:r w:rsidRPr="002D3D0D">
        <w:rPr>
          <w:shd w:val="clear" w:color="auto" w:fill="FFFFFF"/>
        </w:rPr>
        <w:t>.</w:t>
      </w:r>
      <w:r w:rsidRPr="002D3D0D">
        <w:rPr>
          <w:iCs/>
          <w:shd w:val="clear" w:color="auto" w:fill="FFFFFF"/>
        </w:rPr>
        <w:t>15</w:t>
      </w:r>
      <w:r w:rsidRPr="002D3D0D">
        <w:rPr>
          <w:shd w:val="clear" w:color="auto" w:fill="FFFFFF"/>
        </w:rPr>
        <w:t xml:space="preserve">(17). </w:t>
      </w:r>
      <w:r>
        <w:rPr>
          <w:shd w:val="clear" w:color="auto" w:fill="FFFFFF"/>
        </w:rPr>
        <w:t>pp.221-237.</w:t>
      </w:r>
    </w:p>
    <w:sectPr w:rsidR="0065718B" w:rsidRPr="00EB3D2D"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A7F70"/>
    <w:multiLevelType w:val="hybridMultilevel"/>
    <w:tmpl w:val="AE965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7315FC"/>
    <w:multiLevelType w:val="hybridMultilevel"/>
    <w:tmpl w:val="3E84D11C"/>
    <w:lvl w:ilvl="0" w:tplc="E04EA5D2">
      <w:numFmt w:val="bullet"/>
      <w:lvlText w:val="•"/>
      <w:lvlJc w:val="left"/>
      <w:pPr>
        <w:ind w:left="258" w:hanging="151"/>
      </w:pPr>
      <w:rPr>
        <w:rFonts w:ascii="Arial MT" w:eastAsia="Arial MT" w:hAnsi="Arial MT" w:cs="Arial MT" w:hint="default"/>
        <w:w w:val="100"/>
        <w:sz w:val="24"/>
        <w:szCs w:val="24"/>
        <w:lang w:val="en-US" w:eastAsia="en-US" w:bidi="ar-SA"/>
      </w:rPr>
    </w:lvl>
    <w:lvl w:ilvl="1" w:tplc="14BA7070">
      <w:numFmt w:val="bullet"/>
      <w:lvlText w:val="•"/>
      <w:lvlJc w:val="left"/>
      <w:pPr>
        <w:ind w:left="1282" w:hanging="151"/>
      </w:pPr>
      <w:rPr>
        <w:rFonts w:hint="default"/>
        <w:lang w:val="en-US" w:eastAsia="en-US" w:bidi="ar-SA"/>
      </w:rPr>
    </w:lvl>
    <w:lvl w:ilvl="2" w:tplc="F2100658">
      <w:numFmt w:val="bullet"/>
      <w:lvlText w:val="•"/>
      <w:lvlJc w:val="left"/>
      <w:pPr>
        <w:ind w:left="2304" w:hanging="151"/>
      </w:pPr>
      <w:rPr>
        <w:rFonts w:hint="default"/>
        <w:lang w:val="en-US" w:eastAsia="en-US" w:bidi="ar-SA"/>
      </w:rPr>
    </w:lvl>
    <w:lvl w:ilvl="3" w:tplc="B4E8B3B2">
      <w:numFmt w:val="bullet"/>
      <w:lvlText w:val="•"/>
      <w:lvlJc w:val="left"/>
      <w:pPr>
        <w:ind w:left="3326" w:hanging="151"/>
      </w:pPr>
      <w:rPr>
        <w:rFonts w:hint="default"/>
        <w:lang w:val="en-US" w:eastAsia="en-US" w:bidi="ar-SA"/>
      </w:rPr>
    </w:lvl>
    <w:lvl w:ilvl="4" w:tplc="5034698E">
      <w:numFmt w:val="bullet"/>
      <w:lvlText w:val="•"/>
      <w:lvlJc w:val="left"/>
      <w:pPr>
        <w:ind w:left="4348" w:hanging="151"/>
      </w:pPr>
      <w:rPr>
        <w:rFonts w:hint="default"/>
        <w:lang w:val="en-US" w:eastAsia="en-US" w:bidi="ar-SA"/>
      </w:rPr>
    </w:lvl>
    <w:lvl w:ilvl="5" w:tplc="DBD61F4A">
      <w:numFmt w:val="bullet"/>
      <w:lvlText w:val="•"/>
      <w:lvlJc w:val="left"/>
      <w:pPr>
        <w:ind w:left="5370" w:hanging="151"/>
      </w:pPr>
      <w:rPr>
        <w:rFonts w:hint="default"/>
        <w:lang w:val="en-US" w:eastAsia="en-US" w:bidi="ar-SA"/>
      </w:rPr>
    </w:lvl>
    <w:lvl w:ilvl="6" w:tplc="B2B08738">
      <w:numFmt w:val="bullet"/>
      <w:lvlText w:val="•"/>
      <w:lvlJc w:val="left"/>
      <w:pPr>
        <w:ind w:left="6392" w:hanging="151"/>
      </w:pPr>
      <w:rPr>
        <w:rFonts w:hint="default"/>
        <w:lang w:val="en-US" w:eastAsia="en-US" w:bidi="ar-SA"/>
      </w:rPr>
    </w:lvl>
    <w:lvl w:ilvl="7" w:tplc="E9BEE680">
      <w:numFmt w:val="bullet"/>
      <w:lvlText w:val="•"/>
      <w:lvlJc w:val="left"/>
      <w:pPr>
        <w:ind w:left="7414" w:hanging="151"/>
      </w:pPr>
      <w:rPr>
        <w:rFonts w:hint="default"/>
        <w:lang w:val="en-US" w:eastAsia="en-US" w:bidi="ar-SA"/>
      </w:rPr>
    </w:lvl>
    <w:lvl w:ilvl="8" w:tplc="4C48C086">
      <w:numFmt w:val="bullet"/>
      <w:lvlText w:val="•"/>
      <w:lvlJc w:val="left"/>
      <w:pPr>
        <w:ind w:left="8436" w:hanging="151"/>
      </w:pPr>
      <w:rPr>
        <w:rFonts w:hint="default"/>
        <w:lang w:val="en-US" w:eastAsia="en-US" w:bidi="ar-SA"/>
      </w:rPr>
    </w:lvl>
  </w:abstractNum>
  <w:abstractNum w:abstractNumId="2" w15:restartNumberingAfterBreak="0">
    <w:nsid w:val="15FD391F"/>
    <w:multiLevelType w:val="multilevel"/>
    <w:tmpl w:val="481C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485588"/>
    <w:multiLevelType w:val="multilevel"/>
    <w:tmpl w:val="209A2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5B572C"/>
    <w:multiLevelType w:val="hybridMultilevel"/>
    <w:tmpl w:val="D60C0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23B5E1E"/>
    <w:multiLevelType w:val="hybridMultilevel"/>
    <w:tmpl w:val="DFA8F1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2AF3B75"/>
    <w:multiLevelType w:val="hybridMultilevel"/>
    <w:tmpl w:val="79927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040E0F"/>
    <w:multiLevelType w:val="hybridMultilevel"/>
    <w:tmpl w:val="2736B1F6"/>
    <w:lvl w:ilvl="0" w:tplc="B16AC946">
      <w:numFmt w:val="bullet"/>
      <w:lvlText w:val="•"/>
      <w:lvlJc w:val="left"/>
      <w:pPr>
        <w:ind w:left="258" w:hanging="151"/>
      </w:pPr>
      <w:rPr>
        <w:rFonts w:ascii="Arial MT" w:eastAsia="Arial MT" w:hAnsi="Arial MT" w:cs="Arial MT" w:hint="default"/>
        <w:w w:val="100"/>
        <w:sz w:val="24"/>
        <w:szCs w:val="24"/>
        <w:lang w:val="en-US" w:eastAsia="en-US" w:bidi="ar-SA"/>
      </w:rPr>
    </w:lvl>
    <w:lvl w:ilvl="1" w:tplc="1ED2B430">
      <w:numFmt w:val="bullet"/>
      <w:lvlText w:val="•"/>
      <w:lvlJc w:val="left"/>
      <w:pPr>
        <w:ind w:left="1282" w:hanging="151"/>
      </w:pPr>
      <w:rPr>
        <w:rFonts w:hint="default"/>
        <w:lang w:val="en-US" w:eastAsia="en-US" w:bidi="ar-SA"/>
      </w:rPr>
    </w:lvl>
    <w:lvl w:ilvl="2" w:tplc="26E485C2">
      <w:numFmt w:val="bullet"/>
      <w:lvlText w:val="•"/>
      <w:lvlJc w:val="left"/>
      <w:pPr>
        <w:ind w:left="2304" w:hanging="151"/>
      </w:pPr>
      <w:rPr>
        <w:rFonts w:hint="default"/>
        <w:lang w:val="en-US" w:eastAsia="en-US" w:bidi="ar-SA"/>
      </w:rPr>
    </w:lvl>
    <w:lvl w:ilvl="3" w:tplc="EDAEB94C">
      <w:numFmt w:val="bullet"/>
      <w:lvlText w:val="•"/>
      <w:lvlJc w:val="left"/>
      <w:pPr>
        <w:ind w:left="3326" w:hanging="151"/>
      </w:pPr>
      <w:rPr>
        <w:rFonts w:hint="default"/>
        <w:lang w:val="en-US" w:eastAsia="en-US" w:bidi="ar-SA"/>
      </w:rPr>
    </w:lvl>
    <w:lvl w:ilvl="4" w:tplc="46E2AC98">
      <w:numFmt w:val="bullet"/>
      <w:lvlText w:val="•"/>
      <w:lvlJc w:val="left"/>
      <w:pPr>
        <w:ind w:left="4348" w:hanging="151"/>
      </w:pPr>
      <w:rPr>
        <w:rFonts w:hint="default"/>
        <w:lang w:val="en-US" w:eastAsia="en-US" w:bidi="ar-SA"/>
      </w:rPr>
    </w:lvl>
    <w:lvl w:ilvl="5" w:tplc="E4A8AFC6">
      <w:numFmt w:val="bullet"/>
      <w:lvlText w:val="•"/>
      <w:lvlJc w:val="left"/>
      <w:pPr>
        <w:ind w:left="5370" w:hanging="151"/>
      </w:pPr>
      <w:rPr>
        <w:rFonts w:hint="default"/>
        <w:lang w:val="en-US" w:eastAsia="en-US" w:bidi="ar-SA"/>
      </w:rPr>
    </w:lvl>
    <w:lvl w:ilvl="6" w:tplc="D108AA48">
      <w:numFmt w:val="bullet"/>
      <w:lvlText w:val="•"/>
      <w:lvlJc w:val="left"/>
      <w:pPr>
        <w:ind w:left="6392" w:hanging="151"/>
      </w:pPr>
      <w:rPr>
        <w:rFonts w:hint="default"/>
        <w:lang w:val="en-US" w:eastAsia="en-US" w:bidi="ar-SA"/>
      </w:rPr>
    </w:lvl>
    <w:lvl w:ilvl="7" w:tplc="07025152">
      <w:numFmt w:val="bullet"/>
      <w:lvlText w:val="•"/>
      <w:lvlJc w:val="left"/>
      <w:pPr>
        <w:ind w:left="7414" w:hanging="151"/>
      </w:pPr>
      <w:rPr>
        <w:rFonts w:hint="default"/>
        <w:lang w:val="en-US" w:eastAsia="en-US" w:bidi="ar-SA"/>
      </w:rPr>
    </w:lvl>
    <w:lvl w:ilvl="8" w:tplc="19D43E68">
      <w:numFmt w:val="bullet"/>
      <w:lvlText w:val="•"/>
      <w:lvlJc w:val="left"/>
      <w:pPr>
        <w:ind w:left="8436" w:hanging="151"/>
      </w:pPr>
      <w:rPr>
        <w:rFonts w:hint="default"/>
        <w:lang w:val="en-US" w:eastAsia="en-US" w:bidi="ar-SA"/>
      </w:rPr>
    </w:lvl>
  </w:abstractNum>
  <w:abstractNum w:abstractNumId="8" w15:restartNumberingAfterBreak="0">
    <w:nsid w:val="2C2A1164"/>
    <w:multiLevelType w:val="multilevel"/>
    <w:tmpl w:val="DBDAE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7855BB"/>
    <w:multiLevelType w:val="hybridMultilevel"/>
    <w:tmpl w:val="6A361AE0"/>
    <w:lvl w:ilvl="0" w:tplc="6EE60A28">
      <w:numFmt w:val="bullet"/>
      <w:lvlText w:val="•"/>
      <w:lvlJc w:val="left"/>
      <w:pPr>
        <w:ind w:left="258" w:hanging="151"/>
      </w:pPr>
      <w:rPr>
        <w:rFonts w:ascii="Arial MT" w:eastAsia="Arial MT" w:hAnsi="Arial MT" w:cs="Arial MT" w:hint="default"/>
        <w:w w:val="100"/>
        <w:sz w:val="24"/>
        <w:szCs w:val="24"/>
        <w:lang w:val="en-US" w:eastAsia="en-US" w:bidi="ar-SA"/>
      </w:rPr>
    </w:lvl>
    <w:lvl w:ilvl="1" w:tplc="02D4CCE6">
      <w:numFmt w:val="bullet"/>
      <w:lvlText w:val="•"/>
      <w:lvlJc w:val="left"/>
      <w:pPr>
        <w:ind w:left="1282" w:hanging="151"/>
      </w:pPr>
      <w:rPr>
        <w:rFonts w:hint="default"/>
        <w:lang w:val="en-US" w:eastAsia="en-US" w:bidi="ar-SA"/>
      </w:rPr>
    </w:lvl>
    <w:lvl w:ilvl="2" w:tplc="3C8644BE">
      <w:numFmt w:val="bullet"/>
      <w:lvlText w:val="•"/>
      <w:lvlJc w:val="left"/>
      <w:pPr>
        <w:ind w:left="2304" w:hanging="151"/>
      </w:pPr>
      <w:rPr>
        <w:rFonts w:hint="default"/>
        <w:lang w:val="en-US" w:eastAsia="en-US" w:bidi="ar-SA"/>
      </w:rPr>
    </w:lvl>
    <w:lvl w:ilvl="3" w:tplc="84D8D15C">
      <w:numFmt w:val="bullet"/>
      <w:lvlText w:val="•"/>
      <w:lvlJc w:val="left"/>
      <w:pPr>
        <w:ind w:left="3326" w:hanging="151"/>
      </w:pPr>
      <w:rPr>
        <w:rFonts w:hint="default"/>
        <w:lang w:val="en-US" w:eastAsia="en-US" w:bidi="ar-SA"/>
      </w:rPr>
    </w:lvl>
    <w:lvl w:ilvl="4" w:tplc="2C2AC6D6">
      <w:numFmt w:val="bullet"/>
      <w:lvlText w:val="•"/>
      <w:lvlJc w:val="left"/>
      <w:pPr>
        <w:ind w:left="4348" w:hanging="151"/>
      </w:pPr>
      <w:rPr>
        <w:rFonts w:hint="default"/>
        <w:lang w:val="en-US" w:eastAsia="en-US" w:bidi="ar-SA"/>
      </w:rPr>
    </w:lvl>
    <w:lvl w:ilvl="5" w:tplc="82B82B08">
      <w:numFmt w:val="bullet"/>
      <w:lvlText w:val="•"/>
      <w:lvlJc w:val="left"/>
      <w:pPr>
        <w:ind w:left="5370" w:hanging="151"/>
      </w:pPr>
      <w:rPr>
        <w:rFonts w:hint="default"/>
        <w:lang w:val="en-US" w:eastAsia="en-US" w:bidi="ar-SA"/>
      </w:rPr>
    </w:lvl>
    <w:lvl w:ilvl="6" w:tplc="3B30106C">
      <w:numFmt w:val="bullet"/>
      <w:lvlText w:val="•"/>
      <w:lvlJc w:val="left"/>
      <w:pPr>
        <w:ind w:left="6392" w:hanging="151"/>
      </w:pPr>
      <w:rPr>
        <w:rFonts w:hint="default"/>
        <w:lang w:val="en-US" w:eastAsia="en-US" w:bidi="ar-SA"/>
      </w:rPr>
    </w:lvl>
    <w:lvl w:ilvl="7" w:tplc="73E24904">
      <w:numFmt w:val="bullet"/>
      <w:lvlText w:val="•"/>
      <w:lvlJc w:val="left"/>
      <w:pPr>
        <w:ind w:left="7414" w:hanging="151"/>
      </w:pPr>
      <w:rPr>
        <w:rFonts w:hint="default"/>
        <w:lang w:val="en-US" w:eastAsia="en-US" w:bidi="ar-SA"/>
      </w:rPr>
    </w:lvl>
    <w:lvl w:ilvl="8" w:tplc="A6F21820">
      <w:numFmt w:val="bullet"/>
      <w:lvlText w:val="•"/>
      <w:lvlJc w:val="left"/>
      <w:pPr>
        <w:ind w:left="8436" w:hanging="151"/>
      </w:pPr>
      <w:rPr>
        <w:rFonts w:hint="default"/>
        <w:lang w:val="en-US" w:eastAsia="en-US" w:bidi="ar-SA"/>
      </w:rPr>
    </w:lvl>
  </w:abstractNum>
  <w:abstractNum w:abstractNumId="10" w15:restartNumberingAfterBreak="0">
    <w:nsid w:val="3D4F4161"/>
    <w:multiLevelType w:val="hybridMultilevel"/>
    <w:tmpl w:val="DED29A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0617C6F"/>
    <w:multiLevelType w:val="hybridMultilevel"/>
    <w:tmpl w:val="11B8FF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41BD21B9"/>
    <w:multiLevelType w:val="hybridMultilevel"/>
    <w:tmpl w:val="D8EC52D6"/>
    <w:lvl w:ilvl="0" w:tplc="4656BDF8">
      <w:numFmt w:val="bullet"/>
      <w:lvlText w:val="•"/>
      <w:lvlJc w:val="left"/>
      <w:pPr>
        <w:ind w:left="258" w:hanging="151"/>
      </w:pPr>
      <w:rPr>
        <w:rFonts w:ascii="Arial MT" w:eastAsia="Arial MT" w:hAnsi="Arial MT" w:cs="Arial MT" w:hint="default"/>
        <w:w w:val="100"/>
        <w:sz w:val="24"/>
        <w:szCs w:val="24"/>
        <w:lang w:val="en-US" w:eastAsia="en-US" w:bidi="ar-SA"/>
      </w:rPr>
    </w:lvl>
    <w:lvl w:ilvl="1" w:tplc="763E8E9C">
      <w:numFmt w:val="bullet"/>
      <w:lvlText w:val="•"/>
      <w:lvlJc w:val="left"/>
      <w:pPr>
        <w:ind w:left="1282" w:hanging="151"/>
      </w:pPr>
      <w:rPr>
        <w:rFonts w:hint="default"/>
        <w:lang w:val="en-US" w:eastAsia="en-US" w:bidi="ar-SA"/>
      </w:rPr>
    </w:lvl>
    <w:lvl w:ilvl="2" w:tplc="6D4670DE">
      <w:numFmt w:val="bullet"/>
      <w:lvlText w:val="•"/>
      <w:lvlJc w:val="left"/>
      <w:pPr>
        <w:ind w:left="2304" w:hanging="151"/>
      </w:pPr>
      <w:rPr>
        <w:rFonts w:hint="default"/>
        <w:lang w:val="en-US" w:eastAsia="en-US" w:bidi="ar-SA"/>
      </w:rPr>
    </w:lvl>
    <w:lvl w:ilvl="3" w:tplc="4F6C7CBA">
      <w:numFmt w:val="bullet"/>
      <w:lvlText w:val="•"/>
      <w:lvlJc w:val="left"/>
      <w:pPr>
        <w:ind w:left="3326" w:hanging="151"/>
      </w:pPr>
      <w:rPr>
        <w:rFonts w:hint="default"/>
        <w:lang w:val="en-US" w:eastAsia="en-US" w:bidi="ar-SA"/>
      </w:rPr>
    </w:lvl>
    <w:lvl w:ilvl="4" w:tplc="5DB2FFF8">
      <w:numFmt w:val="bullet"/>
      <w:lvlText w:val="•"/>
      <w:lvlJc w:val="left"/>
      <w:pPr>
        <w:ind w:left="4348" w:hanging="151"/>
      </w:pPr>
      <w:rPr>
        <w:rFonts w:hint="default"/>
        <w:lang w:val="en-US" w:eastAsia="en-US" w:bidi="ar-SA"/>
      </w:rPr>
    </w:lvl>
    <w:lvl w:ilvl="5" w:tplc="94B0B520">
      <w:numFmt w:val="bullet"/>
      <w:lvlText w:val="•"/>
      <w:lvlJc w:val="left"/>
      <w:pPr>
        <w:ind w:left="5370" w:hanging="151"/>
      </w:pPr>
      <w:rPr>
        <w:rFonts w:hint="default"/>
        <w:lang w:val="en-US" w:eastAsia="en-US" w:bidi="ar-SA"/>
      </w:rPr>
    </w:lvl>
    <w:lvl w:ilvl="6" w:tplc="175ED3B2">
      <w:numFmt w:val="bullet"/>
      <w:lvlText w:val="•"/>
      <w:lvlJc w:val="left"/>
      <w:pPr>
        <w:ind w:left="6392" w:hanging="151"/>
      </w:pPr>
      <w:rPr>
        <w:rFonts w:hint="default"/>
        <w:lang w:val="en-US" w:eastAsia="en-US" w:bidi="ar-SA"/>
      </w:rPr>
    </w:lvl>
    <w:lvl w:ilvl="7" w:tplc="DAACA9BE">
      <w:numFmt w:val="bullet"/>
      <w:lvlText w:val="•"/>
      <w:lvlJc w:val="left"/>
      <w:pPr>
        <w:ind w:left="7414" w:hanging="151"/>
      </w:pPr>
      <w:rPr>
        <w:rFonts w:hint="default"/>
        <w:lang w:val="en-US" w:eastAsia="en-US" w:bidi="ar-SA"/>
      </w:rPr>
    </w:lvl>
    <w:lvl w:ilvl="8" w:tplc="656EAB7A">
      <w:numFmt w:val="bullet"/>
      <w:lvlText w:val="•"/>
      <w:lvlJc w:val="left"/>
      <w:pPr>
        <w:ind w:left="8436" w:hanging="151"/>
      </w:pPr>
      <w:rPr>
        <w:rFonts w:hint="default"/>
        <w:lang w:val="en-US" w:eastAsia="en-US" w:bidi="ar-SA"/>
      </w:rPr>
    </w:lvl>
  </w:abstractNum>
  <w:abstractNum w:abstractNumId="13" w15:restartNumberingAfterBreak="0">
    <w:nsid w:val="42F61354"/>
    <w:multiLevelType w:val="multilevel"/>
    <w:tmpl w:val="844CF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C06AD3"/>
    <w:multiLevelType w:val="hybridMultilevel"/>
    <w:tmpl w:val="0024A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B2758"/>
    <w:multiLevelType w:val="hybridMultilevel"/>
    <w:tmpl w:val="1E10A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FD65BE"/>
    <w:multiLevelType w:val="multilevel"/>
    <w:tmpl w:val="F152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8D0129"/>
    <w:multiLevelType w:val="multilevel"/>
    <w:tmpl w:val="54C22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100F6"/>
    <w:multiLevelType w:val="hybridMultilevel"/>
    <w:tmpl w:val="FA6CC6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5A3E515A"/>
    <w:multiLevelType w:val="hybridMultilevel"/>
    <w:tmpl w:val="4276F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CCA0D3C"/>
    <w:multiLevelType w:val="hybridMultilevel"/>
    <w:tmpl w:val="C602D6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612501F2"/>
    <w:multiLevelType w:val="hybridMultilevel"/>
    <w:tmpl w:val="C492CA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634C278E"/>
    <w:multiLevelType w:val="hybridMultilevel"/>
    <w:tmpl w:val="7D8E2B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57224D5"/>
    <w:multiLevelType w:val="hybridMultilevel"/>
    <w:tmpl w:val="690C51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6D6B5DBE"/>
    <w:multiLevelType w:val="hybridMultilevel"/>
    <w:tmpl w:val="0D8AC76A"/>
    <w:lvl w:ilvl="0" w:tplc="A7E0E9A4">
      <w:numFmt w:val="bullet"/>
      <w:lvlText w:val="•"/>
      <w:lvlJc w:val="left"/>
      <w:pPr>
        <w:ind w:left="107" w:hanging="151"/>
      </w:pPr>
      <w:rPr>
        <w:rFonts w:ascii="Arial MT" w:eastAsia="Arial MT" w:hAnsi="Arial MT" w:cs="Arial MT" w:hint="default"/>
        <w:w w:val="100"/>
        <w:sz w:val="24"/>
        <w:szCs w:val="24"/>
        <w:lang w:val="en-US" w:eastAsia="en-US" w:bidi="ar-SA"/>
      </w:rPr>
    </w:lvl>
    <w:lvl w:ilvl="1" w:tplc="DCC4ED12">
      <w:numFmt w:val="bullet"/>
      <w:lvlText w:val="•"/>
      <w:lvlJc w:val="left"/>
      <w:pPr>
        <w:ind w:left="1138" w:hanging="151"/>
      </w:pPr>
      <w:rPr>
        <w:rFonts w:hint="default"/>
        <w:lang w:val="en-US" w:eastAsia="en-US" w:bidi="ar-SA"/>
      </w:rPr>
    </w:lvl>
    <w:lvl w:ilvl="2" w:tplc="5CD834E4">
      <w:numFmt w:val="bullet"/>
      <w:lvlText w:val="•"/>
      <w:lvlJc w:val="left"/>
      <w:pPr>
        <w:ind w:left="2176" w:hanging="151"/>
      </w:pPr>
      <w:rPr>
        <w:rFonts w:hint="default"/>
        <w:lang w:val="en-US" w:eastAsia="en-US" w:bidi="ar-SA"/>
      </w:rPr>
    </w:lvl>
    <w:lvl w:ilvl="3" w:tplc="9E70B9D6">
      <w:numFmt w:val="bullet"/>
      <w:lvlText w:val="•"/>
      <w:lvlJc w:val="left"/>
      <w:pPr>
        <w:ind w:left="3214" w:hanging="151"/>
      </w:pPr>
      <w:rPr>
        <w:rFonts w:hint="default"/>
        <w:lang w:val="en-US" w:eastAsia="en-US" w:bidi="ar-SA"/>
      </w:rPr>
    </w:lvl>
    <w:lvl w:ilvl="4" w:tplc="D0F0464E">
      <w:numFmt w:val="bullet"/>
      <w:lvlText w:val="•"/>
      <w:lvlJc w:val="left"/>
      <w:pPr>
        <w:ind w:left="4252" w:hanging="151"/>
      </w:pPr>
      <w:rPr>
        <w:rFonts w:hint="default"/>
        <w:lang w:val="en-US" w:eastAsia="en-US" w:bidi="ar-SA"/>
      </w:rPr>
    </w:lvl>
    <w:lvl w:ilvl="5" w:tplc="91329A0C">
      <w:numFmt w:val="bullet"/>
      <w:lvlText w:val="•"/>
      <w:lvlJc w:val="left"/>
      <w:pPr>
        <w:ind w:left="5290" w:hanging="151"/>
      </w:pPr>
      <w:rPr>
        <w:rFonts w:hint="default"/>
        <w:lang w:val="en-US" w:eastAsia="en-US" w:bidi="ar-SA"/>
      </w:rPr>
    </w:lvl>
    <w:lvl w:ilvl="6" w:tplc="391E7FD0">
      <w:numFmt w:val="bullet"/>
      <w:lvlText w:val="•"/>
      <w:lvlJc w:val="left"/>
      <w:pPr>
        <w:ind w:left="6328" w:hanging="151"/>
      </w:pPr>
      <w:rPr>
        <w:rFonts w:hint="default"/>
        <w:lang w:val="en-US" w:eastAsia="en-US" w:bidi="ar-SA"/>
      </w:rPr>
    </w:lvl>
    <w:lvl w:ilvl="7" w:tplc="F3EA0B40">
      <w:numFmt w:val="bullet"/>
      <w:lvlText w:val="•"/>
      <w:lvlJc w:val="left"/>
      <w:pPr>
        <w:ind w:left="7366" w:hanging="151"/>
      </w:pPr>
      <w:rPr>
        <w:rFonts w:hint="default"/>
        <w:lang w:val="en-US" w:eastAsia="en-US" w:bidi="ar-SA"/>
      </w:rPr>
    </w:lvl>
    <w:lvl w:ilvl="8" w:tplc="05D891D2">
      <w:numFmt w:val="bullet"/>
      <w:lvlText w:val="•"/>
      <w:lvlJc w:val="left"/>
      <w:pPr>
        <w:ind w:left="8404" w:hanging="151"/>
      </w:pPr>
      <w:rPr>
        <w:rFonts w:hint="default"/>
        <w:lang w:val="en-US" w:eastAsia="en-US" w:bidi="ar-SA"/>
      </w:rPr>
    </w:lvl>
  </w:abstractNum>
  <w:abstractNum w:abstractNumId="25" w15:restartNumberingAfterBreak="0">
    <w:nsid w:val="6EAA3445"/>
    <w:multiLevelType w:val="hybridMultilevel"/>
    <w:tmpl w:val="03727A6C"/>
    <w:lvl w:ilvl="0" w:tplc="1A3E3CD2">
      <w:numFmt w:val="bullet"/>
      <w:lvlText w:val="•"/>
      <w:lvlJc w:val="left"/>
      <w:pPr>
        <w:ind w:left="258" w:hanging="151"/>
      </w:pPr>
      <w:rPr>
        <w:rFonts w:ascii="Arial MT" w:eastAsia="Arial MT" w:hAnsi="Arial MT" w:cs="Arial MT" w:hint="default"/>
        <w:w w:val="100"/>
        <w:sz w:val="24"/>
        <w:szCs w:val="24"/>
        <w:lang w:val="en-US" w:eastAsia="en-US" w:bidi="ar-SA"/>
      </w:rPr>
    </w:lvl>
    <w:lvl w:ilvl="1" w:tplc="D52212B8">
      <w:numFmt w:val="bullet"/>
      <w:lvlText w:val="•"/>
      <w:lvlJc w:val="left"/>
      <w:pPr>
        <w:ind w:left="1282" w:hanging="151"/>
      </w:pPr>
      <w:rPr>
        <w:rFonts w:hint="default"/>
        <w:lang w:val="en-US" w:eastAsia="en-US" w:bidi="ar-SA"/>
      </w:rPr>
    </w:lvl>
    <w:lvl w:ilvl="2" w:tplc="A4F61C2E">
      <w:numFmt w:val="bullet"/>
      <w:lvlText w:val="•"/>
      <w:lvlJc w:val="left"/>
      <w:pPr>
        <w:ind w:left="2304" w:hanging="151"/>
      </w:pPr>
      <w:rPr>
        <w:rFonts w:hint="default"/>
        <w:lang w:val="en-US" w:eastAsia="en-US" w:bidi="ar-SA"/>
      </w:rPr>
    </w:lvl>
    <w:lvl w:ilvl="3" w:tplc="62B2E3AC">
      <w:numFmt w:val="bullet"/>
      <w:lvlText w:val="•"/>
      <w:lvlJc w:val="left"/>
      <w:pPr>
        <w:ind w:left="3326" w:hanging="151"/>
      </w:pPr>
      <w:rPr>
        <w:rFonts w:hint="default"/>
        <w:lang w:val="en-US" w:eastAsia="en-US" w:bidi="ar-SA"/>
      </w:rPr>
    </w:lvl>
    <w:lvl w:ilvl="4" w:tplc="012C4746">
      <w:numFmt w:val="bullet"/>
      <w:lvlText w:val="•"/>
      <w:lvlJc w:val="left"/>
      <w:pPr>
        <w:ind w:left="4348" w:hanging="151"/>
      </w:pPr>
      <w:rPr>
        <w:rFonts w:hint="default"/>
        <w:lang w:val="en-US" w:eastAsia="en-US" w:bidi="ar-SA"/>
      </w:rPr>
    </w:lvl>
    <w:lvl w:ilvl="5" w:tplc="D60660CC">
      <w:numFmt w:val="bullet"/>
      <w:lvlText w:val="•"/>
      <w:lvlJc w:val="left"/>
      <w:pPr>
        <w:ind w:left="5370" w:hanging="151"/>
      </w:pPr>
      <w:rPr>
        <w:rFonts w:hint="default"/>
        <w:lang w:val="en-US" w:eastAsia="en-US" w:bidi="ar-SA"/>
      </w:rPr>
    </w:lvl>
    <w:lvl w:ilvl="6" w:tplc="0EA4142C">
      <w:numFmt w:val="bullet"/>
      <w:lvlText w:val="•"/>
      <w:lvlJc w:val="left"/>
      <w:pPr>
        <w:ind w:left="6392" w:hanging="151"/>
      </w:pPr>
      <w:rPr>
        <w:rFonts w:hint="default"/>
        <w:lang w:val="en-US" w:eastAsia="en-US" w:bidi="ar-SA"/>
      </w:rPr>
    </w:lvl>
    <w:lvl w:ilvl="7" w:tplc="1E2A7AD0">
      <w:numFmt w:val="bullet"/>
      <w:lvlText w:val="•"/>
      <w:lvlJc w:val="left"/>
      <w:pPr>
        <w:ind w:left="7414" w:hanging="151"/>
      </w:pPr>
      <w:rPr>
        <w:rFonts w:hint="default"/>
        <w:lang w:val="en-US" w:eastAsia="en-US" w:bidi="ar-SA"/>
      </w:rPr>
    </w:lvl>
    <w:lvl w:ilvl="8" w:tplc="EFFE71C6">
      <w:numFmt w:val="bullet"/>
      <w:lvlText w:val="•"/>
      <w:lvlJc w:val="left"/>
      <w:pPr>
        <w:ind w:left="8436" w:hanging="151"/>
      </w:pPr>
      <w:rPr>
        <w:rFonts w:hint="default"/>
        <w:lang w:val="en-US" w:eastAsia="en-US" w:bidi="ar-SA"/>
      </w:rPr>
    </w:lvl>
  </w:abstractNum>
  <w:abstractNum w:abstractNumId="26" w15:restartNumberingAfterBreak="0">
    <w:nsid w:val="77956E8D"/>
    <w:multiLevelType w:val="hybridMultilevel"/>
    <w:tmpl w:val="AEFA49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C701597"/>
    <w:multiLevelType w:val="hybridMultilevel"/>
    <w:tmpl w:val="F898A9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FDE2A4C"/>
    <w:multiLevelType w:val="hybridMultilevel"/>
    <w:tmpl w:val="D22EA84A"/>
    <w:lvl w:ilvl="0" w:tplc="A5065B34">
      <w:numFmt w:val="bullet"/>
      <w:lvlText w:val="•"/>
      <w:lvlJc w:val="left"/>
      <w:pPr>
        <w:ind w:left="258" w:hanging="151"/>
      </w:pPr>
      <w:rPr>
        <w:rFonts w:ascii="Arial MT" w:eastAsia="Arial MT" w:hAnsi="Arial MT" w:cs="Arial MT" w:hint="default"/>
        <w:w w:val="100"/>
        <w:sz w:val="24"/>
        <w:szCs w:val="24"/>
        <w:lang w:val="en-US" w:eastAsia="en-US" w:bidi="ar-SA"/>
      </w:rPr>
    </w:lvl>
    <w:lvl w:ilvl="1" w:tplc="4C70C50A">
      <w:numFmt w:val="bullet"/>
      <w:lvlText w:val="•"/>
      <w:lvlJc w:val="left"/>
      <w:pPr>
        <w:ind w:left="1282" w:hanging="151"/>
      </w:pPr>
      <w:rPr>
        <w:rFonts w:hint="default"/>
        <w:lang w:val="en-US" w:eastAsia="en-US" w:bidi="ar-SA"/>
      </w:rPr>
    </w:lvl>
    <w:lvl w:ilvl="2" w:tplc="9DEC171A">
      <w:numFmt w:val="bullet"/>
      <w:lvlText w:val="•"/>
      <w:lvlJc w:val="left"/>
      <w:pPr>
        <w:ind w:left="2304" w:hanging="151"/>
      </w:pPr>
      <w:rPr>
        <w:rFonts w:hint="default"/>
        <w:lang w:val="en-US" w:eastAsia="en-US" w:bidi="ar-SA"/>
      </w:rPr>
    </w:lvl>
    <w:lvl w:ilvl="3" w:tplc="C39E01A6">
      <w:numFmt w:val="bullet"/>
      <w:lvlText w:val="•"/>
      <w:lvlJc w:val="left"/>
      <w:pPr>
        <w:ind w:left="3326" w:hanging="151"/>
      </w:pPr>
      <w:rPr>
        <w:rFonts w:hint="default"/>
        <w:lang w:val="en-US" w:eastAsia="en-US" w:bidi="ar-SA"/>
      </w:rPr>
    </w:lvl>
    <w:lvl w:ilvl="4" w:tplc="78AA6CB2">
      <w:numFmt w:val="bullet"/>
      <w:lvlText w:val="•"/>
      <w:lvlJc w:val="left"/>
      <w:pPr>
        <w:ind w:left="4348" w:hanging="151"/>
      </w:pPr>
      <w:rPr>
        <w:rFonts w:hint="default"/>
        <w:lang w:val="en-US" w:eastAsia="en-US" w:bidi="ar-SA"/>
      </w:rPr>
    </w:lvl>
    <w:lvl w:ilvl="5" w:tplc="66D2237A">
      <w:numFmt w:val="bullet"/>
      <w:lvlText w:val="•"/>
      <w:lvlJc w:val="left"/>
      <w:pPr>
        <w:ind w:left="5370" w:hanging="151"/>
      </w:pPr>
      <w:rPr>
        <w:rFonts w:hint="default"/>
        <w:lang w:val="en-US" w:eastAsia="en-US" w:bidi="ar-SA"/>
      </w:rPr>
    </w:lvl>
    <w:lvl w:ilvl="6" w:tplc="73DE9DCC">
      <w:numFmt w:val="bullet"/>
      <w:lvlText w:val="•"/>
      <w:lvlJc w:val="left"/>
      <w:pPr>
        <w:ind w:left="6392" w:hanging="151"/>
      </w:pPr>
      <w:rPr>
        <w:rFonts w:hint="default"/>
        <w:lang w:val="en-US" w:eastAsia="en-US" w:bidi="ar-SA"/>
      </w:rPr>
    </w:lvl>
    <w:lvl w:ilvl="7" w:tplc="0D8E7640">
      <w:numFmt w:val="bullet"/>
      <w:lvlText w:val="•"/>
      <w:lvlJc w:val="left"/>
      <w:pPr>
        <w:ind w:left="7414" w:hanging="151"/>
      </w:pPr>
      <w:rPr>
        <w:rFonts w:hint="default"/>
        <w:lang w:val="en-US" w:eastAsia="en-US" w:bidi="ar-SA"/>
      </w:rPr>
    </w:lvl>
    <w:lvl w:ilvl="8" w:tplc="CF6AA046">
      <w:numFmt w:val="bullet"/>
      <w:lvlText w:val="•"/>
      <w:lvlJc w:val="left"/>
      <w:pPr>
        <w:ind w:left="8436" w:hanging="151"/>
      </w:pPr>
      <w:rPr>
        <w:rFonts w:hint="default"/>
        <w:lang w:val="en-US" w:eastAsia="en-US" w:bidi="ar-SA"/>
      </w:rPr>
    </w:lvl>
  </w:abstractNum>
  <w:num w:numId="1">
    <w:abstractNumId w:val="15"/>
  </w:num>
  <w:num w:numId="2">
    <w:abstractNumId w:val="6"/>
  </w:num>
  <w:num w:numId="3">
    <w:abstractNumId w:val="11"/>
  </w:num>
  <w:num w:numId="4">
    <w:abstractNumId w:val="21"/>
  </w:num>
  <w:num w:numId="5">
    <w:abstractNumId w:val="26"/>
  </w:num>
  <w:num w:numId="6">
    <w:abstractNumId w:val="20"/>
  </w:num>
  <w:num w:numId="7">
    <w:abstractNumId w:val="4"/>
  </w:num>
  <w:num w:numId="8">
    <w:abstractNumId w:val="10"/>
  </w:num>
  <w:num w:numId="9">
    <w:abstractNumId w:val="23"/>
  </w:num>
  <w:num w:numId="10">
    <w:abstractNumId w:val="27"/>
  </w:num>
  <w:num w:numId="11">
    <w:abstractNumId w:val="18"/>
  </w:num>
  <w:num w:numId="12">
    <w:abstractNumId w:val="0"/>
  </w:num>
  <w:num w:numId="13">
    <w:abstractNumId w:val="19"/>
  </w:num>
  <w:num w:numId="14">
    <w:abstractNumId w:val="5"/>
  </w:num>
  <w:num w:numId="15">
    <w:abstractNumId w:val="22"/>
  </w:num>
  <w:num w:numId="16">
    <w:abstractNumId w:val="24"/>
  </w:num>
  <w:num w:numId="17">
    <w:abstractNumId w:val="12"/>
  </w:num>
  <w:num w:numId="18">
    <w:abstractNumId w:val="7"/>
  </w:num>
  <w:num w:numId="19">
    <w:abstractNumId w:val="25"/>
  </w:num>
  <w:num w:numId="20">
    <w:abstractNumId w:val="9"/>
  </w:num>
  <w:num w:numId="21">
    <w:abstractNumId w:val="1"/>
  </w:num>
  <w:num w:numId="22">
    <w:abstractNumId w:val="28"/>
  </w:num>
  <w:num w:numId="23">
    <w:abstractNumId w:val="14"/>
  </w:num>
  <w:num w:numId="24">
    <w:abstractNumId w:val="17"/>
  </w:num>
  <w:num w:numId="25">
    <w:abstractNumId w:val="8"/>
  </w:num>
  <w:num w:numId="26">
    <w:abstractNumId w:val="13"/>
  </w:num>
  <w:num w:numId="27">
    <w:abstractNumId w:val="16"/>
  </w:num>
  <w:num w:numId="28">
    <w:abstractNumId w:val="2"/>
  </w:num>
  <w:num w:numId="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43489"/>
    <w:rsid w:val="00082569"/>
    <w:rsid w:val="0008299B"/>
    <w:rsid w:val="0008412E"/>
    <w:rsid w:val="000B63DA"/>
    <w:rsid w:val="000D4210"/>
    <w:rsid w:val="00100608"/>
    <w:rsid w:val="001A6F13"/>
    <w:rsid w:val="001D26FA"/>
    <w:rsid w:val="00216587"/>
    <w:rsid w:val="002A149F"/>
    <w:rsid w:val="002B63BF"/>
    <w:rsid w:val="002C40ED"/>
    <w:rsid w:val="002C5460"/>
    <w:rsid w:val="002C6ED2"/>
    <w:rsid w:val="00323EC8"/>
    <w:rsid w:val="003A4AEC"/>
    <w:rsid w:val="003D5E62"/>
    <w:rsid w:val="004518B1"/>
    <w:rsid w:val="004A1E6C"/>
    <w:rsid w:val="004A5827"/>
    <w:rsid w:val="004C0EC4"/>
    <w:rsid w:val="005377DB"/>
    <w:rsid w:val="00541267"/>
    <w:rsid w:val="0058368D"/>
    <w:rsid w:val="00591182"/>
    <w:rsid w:val="00597F43"/>
    <w:rsid w:val="005F528F"/>
    <w:rsid w:val="005F5C41"/>
    <w:rsid w:val="0065718B"/>
    <w:rsid w:val="006A4FD8"/>
    <w:rsid w:val="006B0468"/>
    <w:rsid w:val="006B3B73"/>
    <w:rsid w:val="006E3687"/>
    <w:rsid w:val="007126B9"/>
    <w:rsid w:val="00782015"/>
    <w:rsid w:val="00786699"/>
    <w:rsid w:val="00810520"/>
    <w:rsid w:val="00832FC9"/>
    <w:rsid w:val="0085689A"/>
    <w:rsid w:val="008B27CD"/>
    <w:rsid w:val="009070DF"/>
    <w:rsid w:val="009802DB"/>
    <w:rsid w:val="009C473B"/>
    <w:rsid w:val="009C62AC"/>
    <w:rsid w:val="009F53F7"/>
    <w:rsid w:val="00A32056"/>
    <w:rsid w:val="00A84BF8"/>
    <w:rsid w:val="00A9495C"/>
    <w:rsid w:val="00AC7BA0"/>
    <w:rsid w:val="00B30FA4"/>
    <w:rsid w:val="00B35C50"/>
    <w:rsid w:val="00BC199A"/>
    <w:rsid w:val="00C2027C"/>
    <w:rsid w:val="00C347B3"/>
    <w:rsid w:val="00C414E4"/>
    <w:rsid w:val="00C60F65"/>
    <w:rsid w:val="00C90C81"/>
    <w:rsid w:val="00C95557"/>
    <w:rsid w:val="00CE53DA"/>
    <w:rsid w:val="00D015AC"/>
    <w:rsid w:val="00D24F71"/>
    <w:rsid w:val="00D55A14"/>
    <w:rsid w:val="00D744C4"/>
    <w:rsid w:val="00D848C5"/>
    <w:rsid w:val="00DB0A14"/>
    <w:rsid w:val="00DB7A1F"/>
    <w:rsid w:val="00DE34C2"/>
    <w:rsid w:val="00E3150A"/>
    <w:rsid w:val="00E61165"/>
    <w:rsid w:val="00EB3D2D"/>
    <w:rsid w:val="00EC1B17"/>
    <w:rsid w:val="00EC4A2A"/>
    <w:rsid w:val="00F376D9"/>
    <w:rsid w:val="00F47F33"/>
    <w:rsid w:val="00F6023E"/>
    <w:rsid w:val="00F86373"/>
    <w:rsid w:val="00FA4C02"/>
    <w:rsid w:val="00FB1E90"/>
    <w:rsid w:val="00FC3692"/>
    <w:rsid w:val="00FC3921"/>
    <w:rsid w:val="00FE2E49"/>
    <w:rsid w:val="00FF4488"/>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07FBE"/>
  <w15:docId w15:val="{569398E0-90C2-1248-992C-5B1FFFE8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4">
    <w:name w:val="heading 4"/>
    <w:basedOn w:val="Normal"/>
    <w:next w:val="Normal"/>
    <w:link w:val="Heading4Char"/>
    <w:uiPriority w:val="9"/>
    <w:unhideWhenUsed/>
    <w:qFormat/>
    <w:rsid w:val="004A1E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0D4210"/>
    <w:pPr>
      <w:ind w:left="720"/>
      <w:contextualSpacing/>
    </w:pPr>
  </w:style>
  <w:style w:type="paragraph" w:styleId="BalloonText">
    <w:name w:val="Balloon Text"/>
    <w:basedOn w:val="Normal"/>
    <w:link w:val="BalloonTextChar"/>
    <w:uiPriority w:val="99"/>
    <w:semiHidden/>
    <w:unhideWhenUsed/>
    <w:rsid w:val="000D4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210"/>
    <w:rPr>
      <w:rFonts w:ascii="Tahoma" w:hAnsi="Tahoma" w:cs="Tahoma"/>
      <w:sz w:val="16"/>
      <w:szCs w:val="16"/>
      <w:lang w:val="en-GB"/>
    </w:rPr>
  </w:style>
  <w:style w:type="table" w:styleId="TableGrid">
    <w:name w:val="Table Grid"/>
    <w:basedOn w:val="TableNormal"/>
    <w:uiPriority w:val="39"/>
    <w:rsid w:val="000D42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D4210"/>
    <w:pPr>
      <w:spacing w:line="240" w:lineRule="auto"/>
    </w:pPr>
    <w:rPr>
      <w:b/>
      <w:bCs/>
      <w:color w:val="4F81BD" w:themeColor="accent1"/>
      <w:sz w:val="18"/>
      <w:szCs w:val="18"/>
    </w:rPr>
  </w:style>
  <w:style w:type="paragraph" w:customStyle="1" w:styleId="TableParagraph">
    <w:name w:val="Table Paragraph"/>
    <w:basedOn w:val="Normal"/>
    <w:uiPriority w:val="1"/>
    <w:rsid w:val="007126B9"/>
    <w:pPr>
      <w:widowControl w:val="0"/>
      <w:autoSpaceDE w:val="0"/>
      <w:autoSpaceDN w:val="0"/>
      <w:spacing w:after="0" w:line="240" w:lineRule="auto"/>
      <w:ind w:left="107"/>
      <w:jc w:val="left"/>
    </w:pPr>
    <w:rPr>
      <w:rFonts w:ascii="Arial MT" w:eastAsia="Arial MT" w:hAnsi="Arial MT" w:cs="Arial MT"/>
      <w:sz w:val="22"/>
      <w:lang w:val="en-US"/>
    </w:rPr>
  </w:style>
  <w:style w:type="character" w:customStyle="1" w:styleId="Heading4Char">
    <w:name w:val="Heading 4 Char"/>
    <w:basedOn w:val="DefaultParagraphFont"/>
    <w:link w:val="Heading4"/>
    <w:uiPriority w:val="9"/>
    <w:rsid w:val="004A1E6C"/>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2C546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C5460"/>
    <w:pPr>
      <w:spacing w:after="100"/>
    </w:pPr>
  </w:style>
  <w:style w:type="paragraph" w:styleId="TOC2">
    <w:name w:val="toc 2"/>
    <w:basedOn w:val="Normal"/>
    <w:next w:val="Normal"/>
    <w:autoRedefine/>
    <w:uiPriority w:val="39"/>
    <w:unhideWhenUsed/>
    <w:rsid w:val="002C5460"/>
    <w:pPr>
      <w:spacing w:after="100"/>
      <w:ind w:left="240"/>
    </w:pPr>
  </w:style>
  <w:style w:type="character" w:styleId="Hyperlink">
    <w:name w:val="Hyperlink"/>
    <w:basedOn w:val="DefaultParagraphFont"/>
    <w:uiPriority w:val="99"/>
    <w:unhideWhenUsed/>
    <w:rsid w:val="002C54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631617">
      <w:bodyDiv w:val="1"/>
      <w:marLeft w:val="0"/>
      <w:marRight w:val="0"/>
      <w:marTop w:val="0"/>
      <w:marBottom w:val="0"/>
      <w:divBdr>
        <w:top w:val="none" w:sz="0" w:space="0" w:color="auto"/>
        <w:left w:val="none" w:sz="0" w:space="0" w:color="auto"/>
        <w:bottom w:val="none" w:sz="0" w:space="0" w:color="auto"/>
        <w:right w:val="none" w:sz="0" w:space="0" w:color="auto"/>
      </w:divBdr>
    </w:div>
    <w:div w:id="429204146">
      <w:bodyDiv w:val="1"/>
      <w:marLeft w:val="0"/>
      <w:marRight w:val="0"/>
      <w:marTop w:val="0"/>
      <w:marBottom w:val="0"/>
      <w:divBdr>
        <w:top w:val="none" w:sz="0" w:space="0" w:color="auto"/>
        <w:left w:val="none" w:sz="0" w:space="0" w:color="auto"/>
        <w:bottom w:val="none" w:sz="0" w:space="0" w:color="auto"/>
        <w:right w:val="none" w:sz="0" w:space="0" w:color="auto"/>
      </w:divBdr>
    </w:div>
    <w:div w:id="1257713377">
      <w:bodyDiv w:val="1"/>
      <w:marLeft w:val="0"/>
      <w:marRight w:val="0"/>
      <w:marTop w:val="0"/>
      <w:marBottom w:val="0"/>
      <w:divBdr>
        <w:top w:val="none" w:sz="0" w:space="0" w:color="auto"/>
        <w:left w:val="none" w:sz="0" w:space="0" w:color="auto"/>
        <w:bottom w:val="none" w:sz="0" w:space="0" w:color="auto"/>
        <w:right w:val="none" w:sz="0" w:space="0" w:color="auto"/>
      </w:divBdr>
    </w:div>
    <w:div w:id="1425998084">
      <w:bodyDiv w:val="1"/>
      <w:marLeft w:val="0"/>
      <w:marRight w:val="0"/>
      <w:marTop w:val="0"/>
      <w:marBottom w:val="0"/>
      <w:divBdr>
        <w:top w:val="none" w:sz="0" w:space="0" w:color="auto"/>
        <w:left w:val="none" w:sz="0" w:space="0" w:color="auto"/>
        <w:bottom w:val="none" w:sz="0" w:space="0" w:color="auto"/>
        <w:right w:val="none" w:sz="0" w:space="0" w:color="auto"/>
      </w:divBdr>
      <w:divsChild>
        <w:div w:id="2130397508">
          <w:marLeft w:val="547"/>
          <w:marRight w:val="0"/>
          <w:marTop w:val="0"/>
          <w:marBottom w:val="0"/>
          <w:divBdr>
            <w:top w:val="none" w:sz="0" w:space="0" w:color="auto"/>
            <w:left w:val="none" w:sz="0" w:space="0" w:color="auto"/>
            <w:bottom w:val="none" w:sz="0" w:space="0" w:color="auto"/>
            <w:right w:val="none" w:sz="0" w:space="0" w:color="auto"/>
          </w:divBdr>
        </w:div>
      </w:divsChild>
    </w:div>
    <w:div w:id="1668946812">
      <w:bodyDiv w:val="1"/>
      <w:marLeft w:val="0"/>
      <w:marRight w:val="0"/>
      <w:marTop w:val="0"/>
      <w:marBottom w:val="0"/>
      <w:divBdr>
        <w:top w:val="none" w:sz="0" w:space="0" w:color="auto"/>
        <w:left w:val="none" w:sz="0" w:space="0" w:color="auto"/>
        <w:bottom w:val="none" w:sz="0" w:space="0" w:color="auto"/>
        <w:right w:val="none" w:sz="0" w:space="0" w:color="auto"/>
      </w:divBdr>
    </w:div>
    <w:div w:id="1916892769">
      <w:bodyDiv w:val="1"/>
      <w:marLeft w:val="0"/>
      <w:marRight w:val="0"/>
      <w:marTop w:val="0"/>
      <w:marBottom w:val="0"/>
      <w:divBdr>
        <w:top w:val="none" w:sz="0" w:space="0" w:color="auto"/>
        <w:left w:val="none" w:sz="0" w:space="0" w:color="auto"/>
        <w:bottom w:val="none" w:sz="0" w:space="0" w:color="auto"/>
        <w:right w:val="none" w:sz="0" w:space="0" w:color="auto"/>
      </w:divBdr>
    </w:div>
    <w:div w:id="1968197271">
      <w:bodyDiv w:val="1"/>
      <w:marLeft w:val="0"/>
      <w:marRight w:val="0"/>
      <w:marTop w:val="0"/>
      <w:marBottom w:val="0"/>
      <w:divBdr>
        <w:top w:val="none" w:sz="0" w:space="0" w:color="auto"/>
        <w:left w:val="none" w:sz="0" w:space="0" w:color="auto"/>
        <w:bottom w:val="none" w:sz="0" w:space="0" w:color="auto"/>
        <w:right w:val="none" w:sz="0" w:space="0" w:color="auto"/>
      </w:divBdr>
    </w:div>
    <w:div w:id="2098598304">
      <w:bodyDiv w:val="1"/>
      <w:marLeft w:val="0"/>
      <w:marRight w:val="0"/>
      <w:marTop w:val="0"/>
      <w:marBottom w:val="0"/>
      <w:divBdr>
        <w:top w:val="none" w:sz="0" w:space="0" w:color="auto"/>
        <w:left w:val="none" w:sz="0" w:space="0" w:color="auto"/>
        <w:bottom w:val="none" w:sz="0" w:space="0" w:color="auto"/>
        <w:right w:val="none" w:sz="0" w:space="0" w:color="auto"/>
      </w:divBdr>
    </w:div>
    <w:div w:id="2114086328">
      <w:bodyDiv w:val="1"/>
      <w:marLeft w:val="0"/>
      <w:marRight w:val="0"/>
      <w:marTop w:val="0"/>
      <w:marBottom w:val="0"/>
      <w:divBdr>
        <w:top w:val="none" w:sz="0" w:space="0" w:color="auto"/>
        <w:left w:val="none" w:sz="0" w:space="0" w:color="auto"/>
        <w:bottom w:val="none" w:sz="0" w:space="0" w:color="auto"/>
        <w:right w:val="none" w:sz="0" w:space="0" w:color="auto"/>
      </w:divBdr>
      <w:divsChild>
        <w:div w:id="513737571">
          <w:marLeft w:val="547"/>
          <w:marRight w:val="0"/>
          <w:marTop w:val="0"/>
          <w:marBottom w:val="0"/>
          <w:divBdr>
            <w:top w:val="none" w:sz="0" w:space="0" w:color="auto"/>
            <w:left w:val="none" w:sz="0" w:space="0" w:color="auto"/>
            <w:bottom w:val="none" w:sz="0" w:space="0" w:color="auto"/>
            <w:right w:val="none" w:sz="0" w:space="0" w:color="auto"/>
          </w:divBdr>
        </w:div>
      </w:divsChild>
    </w:div>
    <w:div w:id="211774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D7B361-88CC-41C7-9557-416D2D93614A}" type="doc">
      <dgm:prSet loTypeId="urn:microsoft.com/office/officeart/2005/8/layout/cycle5" loCatId="cycle" qsTypeId="urn:microsoft.com/office/officeart/2005/8/quickstyle/simple1" qsCatId="simple" csTypeId="urn:microsoft.com/office/officeart/2005/8/colors/accent0_1" csCatId="mainScheme" phldr="1"/>
      <dgm:spPr/>
      <dgm:t>
        <a:bodyPr/>
        <a:lstStyle/>
        <a:p>
          <a:endParaRPr lang="en-US"/>
        </a:p>
      </dgm:t>
    </dgm:pt>
    <dgm:pt modelId="{4B99F8D5-B979-4624-8BD2-EB3654EE261B}">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Description</a:t>
          </a:r>
          <a:endParaRPr lang="en-US" sz="1200" dirty="0">
            <a:solidFill>
              <a:sysClr val="windowText" lastClr="000000"/>
            </a:solidFill>
            <a:latin typeface="Times New Roman" pitchFamily="18" charset="0"/>
            <a:cs typeface="Times New Roman" pitchFamily="18" charset="0"/>
          </a:endParaRPr>
        </a:p>
      </dgm:t>
    </dgm:pt>
    <dgm:pt modelId="{63AAF884-D3EA-43AF-8CD8-750B775A2C5C}" type="parTrans" cxnId="{2B46CA00-3C50-44F5-92EE-87883CD7C2AA}">
      <dgm:prSet/>
      <dgm:spPr/>
      <dgm:t>
        <a:bodyPr/>
        <a:lstStyle/>
        <a:p>
          <a:pPr algn="ctr"/>
          <a:endParaRPr lang="en-US"/>
        </a:p>
      </dgm:t>
    </dgm:pt>
    <dgm:pt modelId="{6FBF909B-AA24-453B-84F6-8E87C423236E}" type="sibTrans" cxnId="{2B46CA00-3C50-44F5-92EE-87883CD7C2AA}">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83D65B64-2776-4CA4-814A-77F81A17BD98}">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Feelings</a:t>
          </a:r>
          <a:endParaRPr lang="en-US" sz="1200" dirty="0">
            <a:solidFill>
              <a:sysClr val="windowText" lastClr="000000"/>
            </a:solidFill>
            <a:latin typeface="Times New Roman" pitchFamily="18" charset="0"/>
            <a:cs typeface="Times New Roman" pitchFamily="18" charset="0"/>
          </a:endParaRPr>
        </a:p>
      </dgm:t>
    </dgm:pt>
    <dgm:pt modelId="{7292ABF2-3F9E-455C-BA44-B7C129A951AF}" type="parTrans" cxnId="{2AB38DE9-8EAD-4F9E-9AA0-6CF01F362B45}">
      <dgm:prSet/>
      <dgm:spPr/>
      <dgm:t>
        <a:bodyPr/>
        <a:lstStyle/>
        <a:p>
          <a:pPr algn="ctr"/>
          <a:endParaRPr lang="en-US"/>
        </a:p>
      </dgm:t>
    </dgm:pt>
    <dgm:pt modelId="{C1805602-A6F9-4B87-8E3C-AF59C34AFD89}" type="sibTrans" cxnId="{2AB38DE9-8EAD-4F9E-9AA0-6CF01F362B45}">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3642F5E3-8261-4FDE-8DA3-3C8C650111E6}">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Evaluation</a:t>
          </a:r>
          <a:endParaRPr lang="en-US" sz="1200" dirty="0">
            <a:solidFill>
              <a:sysClr val="windowText" lastClr="000000"/>
            </a:solidFill>
            <a:latin typeface="Times New Roman" pitchFamily="18" charset="0"/>
            <a:cs typeface="Times New Roman" pitchFamily="18" charset="0"/>
          </a:endParaRPr>
        </a:p>
      </dgm:t>
    </dgm:pt>
    <dgm:pt modelId="{525D6D88-D5F9-40F6-B5B6-1371CE7BB87D}" type="parTrans" cxnId="{DA065FAD-CF46-4900-9AA8-11108FC67C23}">
      <dgm:prSet/>
      <dgm:spPr/>
      <dgm:t>
        <a:bodyPr/>
        <a:lstStyle/>
        <a:p>
          <a:pPr algn="ctr"/>
          <a:endParaRPr lang="en-US"/>
        </a:p>
      </dgm:t>
    </dgm:pt>
    <dgm:pt modelId="{38E8F5E9-D4D7-4042-9FB9-F5B58DD4BC8B}" type="sibTrans" cxnId="{DA065FAD-CF46-4900-9AA8-11108FC67C23}">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E1989B03-A6C5-426F-964E-1693408826BD}">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Analysis</a:t>
          </a:r>
          <a:endParaRPr lang="en-US" sz="1200" dirty="0">
            <a:solidFill>
              <a:sysClr val="windowText" lastClr="000000"/>
            </a:solidFill>
            <a:latin typeface="Times New Roman" pitchFamily="18" charset="0"/>
            <a:cs typeface="Times New Roman" pitchFamily="18" charset="0"/>
          </a:endParaRPr>
        </a:p>
      </dgm:t>
    </dgm:pt>
    <dgm:pt modelId="{B9702065-A9FB-4E5D-8123-A092F1E0C94B}" type="parTrans" cxnId="{85DF728E-BB19-4ECB-BE15-85363FB4402E}">
      <dgm:prSet/>
      <dgm:spPr/>
      <dgm:t>
        <a:bodyPr/>
        <a:lstStyle/>
        <a:p>
          <a:pPr algn="ctr"/>
          <a:endParaRPr lang="en-US"/>
        </a:p>
      </dgm:t>
    </dgm:pt>
    <dgm:pt modelId="{68F5475B-EE9E-4538-80BB-A8446945E7CE}" type="sibTrans" cxnId="{85DF728E-BB19-4ECB-BE15-85363FB4402E}">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32A37C69-1C98-4075-95F4-A5227FD43ABB}">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Conclusion </a:t>
          </a:r>
          <a:endParaRPr lang="en-US" sz="1200" dirty="0">
            <a:solidFill>
              <a:sysClr val="windowText" lastClr="000000"/>
            </a:solidFill>
            <a:latin typeface="Times New Roman" pitchFamily="18" charset="0"/>
            <a:cs typeface="Times New Roman" pitchFamily="18" charset="0"/>
          </a:endParaRPr>
        </a:p>
      </dgm:t>
    </dgm:pt>
    <dgm:pt modelId="{9F89C02C-DEB1-4368-AE38-53D252B07685}" type="parTrans" cxnId="{E313AE70-3346-4AC0-83D1-0DFA3F3294E4}">
      <dgm:prSet/>
      <dgm:spPr/>
      <dgm:t>
        <a:bodyPr/>
        <a:lstStyle/>
        <a:p>
          <a:pPr algn="ctr"/>
          <a:endParaRPr lang="en-US"/>
        </a:p>
      </dgm:t>
    </dgm:pt>
    <dgm:pt modelId="{F861BD3D-7ECC-40C8-831C-B87CC3F107C4}" type="sibTrans" cxnId="{E313AE70-3346-4AC0-83D1-0DFA3F3294E4}">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38FC04ED-FC67-4F99-B1F9-49ACB8F115E2}">
      <dgm:prSet phldrT="[Text]" custT="1"/>
      <dgm:spPr/>
      <dgm:t>
        <a:bodyPr/>
        <a:lstStyle/>
        <a:p>
          <a:pPr algn="ctr"/>
          <a:r>
            <a:rPr lang="en-US" sz="1200" b="1" i="0" dirty="0">
              <a:solidFill>
                <a:sysClr val="windowText" lastClr="000000"/>
              </a:solidFill>
              <a:latin typeface="Times New Roman" pitchFamily="18" charset="0"/>
              <a:cs typeface="Times New Roman" pitchFamily="18" charset="0"/>
            </a:rPr>
            <a:t>Action plan</a:t>
          </a:r>
          <a:endParaRPr lang="en-US" sz="1200" dirty="0">
            <a:solidFill>
              <a:sysClr val="windowText" lastClr="000000"/>
            </a:solidFill>
            <a:latin typeface="Times New Roman" pitchFamily="18" charset="0"/>
            <a:cs typeface="Times New Roman" pitchFamily="18" charset="0"/>
          </a:endParaRPr>
        </a:p>
      </dgm:t>
    </dgm:pt>
    <dgm:pt modelId="{FF736DC1-F753-46F5-A11F-BF2C2FC61C90}" type="parTrans" cxnId="{06D3950F-EC1D-4C1E-969E-8B9CFBBCB041}">
      <dgm:prSet/>
      <dgm:spPr/>
      <dgm:t>
        <a:bodyPr/>
        <a:lstStyle/>
        <a:p>
          <a:pPr algn="ctr"/>
          <a:endParaRPr lang="en-US"/>
        </a:p>
      </dgm:t>
    </dgm:pt>
    <dgm:pt modelId="{467A2525-E496-4C11-8FD9-CF22F7D7613A}" type="sibTrans" cxnId="{06D3950F-EC1D-4C1E-969E-8B9CFBBCB041}">
      <dgm:prSet/>
      <dgm:spPr/>
      <dgm:t>
        <a:bodyPr/>
        <a:lstStyle/>
        <a:p>
          <a:pPr algn="ctr"/>
          <a:endParaRPr lang="en-US" sz="1200">
            <a:solidFill>
              <a:sysClr val="windowText" lastClr="000000"/>
            </a:solidFill>
            <a:latin typeface="Times New Roman" pitchFamily="18" charset="0"/>
            <a:cs typeface="Times New Roman" pitchFamily="18" charset="0"/>
          </a:endParaRPr>
        </a:p>
      </dgm:t>
    </dgm:pt>
    <dgm:pt modelId="{19399AF6-1D86-491E-BF1A-B7F04A884DAC}" type="pres">
      <dgm:prSet presAssocID="{6ED7B361-88CC-41C7-9557-416D2D93614A}" presName="cycle" presStyleCnt="0">
        <dgm:presLayoutVars>
          <dgm:dir/>
          <dgm:resizeHandles val="exact"/>
        </dgm:presLayoutVars>
      </dgm:prSet>
      <dgm:spPr/>
    </dgm:pt>
    <dgm:pt modelId="{611C40FE-1D5B-48B0-85FF-851371F82514}" type="pres">
      <dgm:prSet presAssocID="{4B99F8D5-B979-4624-8BD2-EB3654EE261B}" presName="node" presStyleLbl="node1" presStyleIdx="0" presStyleCnt="6" custScaleX="135855" custScaleY="67561">
        <dgm:presLayoutVars>
          <dgm:bulletEnabled val="1"/>
        </dgm:presLayoutVars>
      </dgm:prSet>
      <dgm:spPr/>
    </dgm:pt>
    <dgm:pt modelId="{9FA9F6C7-CDBB-4431-8D5A-3FBDDF4C1B24}" type="pres">
      <dgm:prSet presAssocID="{4B99F8D5-B979-4624-8BD2-EB3654EE261B}" presName="spNode" presStyleCnt="0"/>
      <dgm:spPr/>
    </dgm:pt>
    <dgm:pt modelId="{11EAB33B-AB68-4ADD-9401-51AED3DF60CA}" type="pres">
      <dgm:prSet presAssocID="{6FBF909B-AA24-453B-84F6-8E87C423236E}" presName="sibTrans" presStyleLbl="sibTrans1D1" presStyleIdx="0" presStyleCnt="6"/>
      <dgm:spPr/>
    </dgm:pt>
    <dgm:pt modelId="{CF5730E8-EF3B-44D2-907A-72D734D7D58F}" type="pres">
      <dgm:prSet presAssocID="{83D65B64-2776-4CA4-814A-77F81A17BD98}" presName="node" presStyleLbl="node1" presStyleIdx="1" presStyleCnt="6" custScaleX="135855" custScaleY="67561">
        <dgm:presLayoutVars>
          <dgm:bulletEnabled val="1"/>
        </dgm:presLayoutVars>
      </dgm:prSet>
      <dgm:spPr/>
    </dgm:pt>
    <dgm:pt modelId="{23FA90BF-2DC3-4619-8BD9-A63B284B13C6}" type="pres">
      <dgm:prSet presAssocID="{83D65B64-2776-4CA4-814A-77F81A17BD98}" presName="spNode" presStyleCnt="0"/>
      <dgm:spPr/>
    </dgm:pt>
    <dgm:pt modelId="{C69621E4-D330-4174-9B50-CD56769F1793}" type="pres">
      <dgm:prSet presAssocID="{C1805602-A6F9-4B87-8E3C-AF59C34AFD89}" presName="sibTrans" presStyleLbl="sibTrans1D1" presStyleIdx="1" presStyleCnt="6"/>
      <dgm:spPr/>
    </dgm:pt>
    <dgm:pt modelId="{0D1B5534-2BD7-434A-9000-415FEF8B35C2}" type="pres">
      <dgm:prSet presAssocID="{3642F5E3-8261-4FDE-8DA3-3C8C650111E6}" presName="node" presStyleLbl="node1" presStyleIdx="2" presStyleCnt="6" custScaleX="135855" custScaleY="67561">
        <dgm:presLayoutVars>
          <dgm:bulletEnabled val="1"/>
        </dgm:presLayoutVars>
      </dgm:prSet>
      <dgm:spPr/>
    </dgm:pt>
    <dgm:pt modelId="{3607D061-A29C-419F-9CC0-96BD36D7CADB}" type="pres">
      <dgm:prSet presAssocID="{3642F5E3-8261-4FDE-8DA3-3C8C650111E6}" presName="spNode" presStyleCnt="0"/>
      <dgm:spPr/>
    </dgm:pt>
    <dgm:pt modelId="{42A56A5B-D456-4168-BE8C-7C9644725D78}" type="pres">
      <dgm:prSet presAssocID="{38E8F5E9-D4D7-4042-9FB9-F5B58DD4BC8B}" presName="sibTrans" presStyleLbl="sibTrans1D1" presStyleIdx="2" presStyleCnt="6"/>
      <dgm:spPr/>
    </dgm:pt>
    <dgm:pt modelId="{BDE17D7E-10D7-474C-BE8E-5A6674E7A616}" type="pres">
      <dgm:prSet presAssocID="{E1989B03-A6C5-426F-964E-1693408826BD}" presName="node" presStyleLbl="node1" presStyleIdx="3" presStyleCnt="6" custScaleX="135855" custScaleY="67561">
        <dgm:presLayoutVars>
          <dgm:bulletEnabled val="1"/>
        </dgm:presLayoutVars>
      </dgm:prSet>
      <dgm:spPr/>
    </dgm:pt>
    <dgm:pt modelId="{D88382C7-BF33-466A-ADB9-053459B1907A}" type="pres">
      <dgm:prSet presAssocID="{E1989B03-A6C5-426F-964E-1693408826BD}" presName="spNode" presStyleCnt="0"/>
      <dgm:spPr/>
    </dgm:pt>
    <dgm:pt modelId="{5EDA1D29-8ACA-458C-AEB8-663BB9F50C77}" type="pres">
      <dgm:prSet presAssocID="{68F5475B-EE9E-4538-80BB-A8446945E7CE}" presName="sibTrans" presStyleLbl="sibTrans1D1" presStyleIdx="3" presStyleCnt="6"/>
      <dgm:spPr/>
    </dgm:pt>
    <dgm:pt modelId="{A1C6AE4E-4B2F-433D-A27A-2E1D44C6AECC}" type="pres">
      <dgm:prSet presAssocID="{32A37C69-1C98-4075-95F4-A5227FD43ABB}" presName="node" presStyleLbl="node1" presStyleIdx="4" presStyleCnt="6" custScaleX="135855" custScaleY="67561">
        <dgm:presLayoutVars>
          <dgm:bulletEnabled val="1"/>
        </dgm:presLayoutVars>
      </dgm:prSet>
      <dgm:spPr/>
    </dgm:pt>
    <dgm:pt modelId="{24ADB925-2225-4F84-88BB-803231432026}" type="pres">
      <dgm:prSet presAssocID="{32A37C69-1C98-4075-95F4-A5227FD43ABB}" presName="spNode" presStyleCnt="0"/>
      <dgm:spPr/>
    </dgm:pt>
    <dgm:pt modelId="{5E0163D4-C5FA-4498-9A2E-F8E6D869D449}" type="pres">
      <dgm:prSet presAssocID="{F861BD3D-7ECC-40C8-831C-B87CC3F107C4}" presName="sibTrans" presStyleLbl="sibTrans1D1" presStyleIdx="4" presStyleCnt="6"/>
      <dgm:spPr/>
    </dgm:pt>
    <dgm:pt modelId="{6A745643-59C3-4F35-A046-D48081EFB3BF}" type="pres">
      <dgm:prSet presAssocID="{38FC04ED-FC67-4F99-B1F9-49ACB8F115E2}" presName="node" presStyleLbl="node1" presStyleIdx="5" presStyleCnt="6" custScaleX="135855" custScaleY="67561">
        <dgm:presLayoutVars>
          <dgm:bulletEnabled val="1"/>
        </dgm:presLayoutVars>
      </dgm:prSet>
      <dgm:spPr/>
    </dgm:pt>
    <dgm:pt modelId="{AEA90E7A-C6BE-4140-990D-E9CBD2C3A8AC}" type="pres">
      <dgm:prSet presAssocID="{38FC04ED-FC67-4F99-B1F9-49ACB8F115E2}" presName="spNode" presStyleCnt="0"/>
      <dgm:spPr/>
    </dgm:pt>
    <dgm:pt modelId="{1D3AF288-8939-445C-9DDE-5FF669320470}" type="pres">
      <dgm:prSet presAssocID="{467A2525-E496-4C11-8FD9-CF22F7D7613A}" presName="sibTrans" presStyleLbl="sibTrans1D1" presStyleIdx="5" presStyleCnt="6"/>
      <dgm:spPr/>
    </dgm:pt>
  </dgm:ptLst>
  <dgm:cxnLst>
    <dgm:cxn modelId="{2B46CA00-3C50-44F5-92EE-87883CD7C2AA}" srcId="{6ED7B361-88CC-41C7-9557-416D2D93614A}" destId="{4B99F8D5-B979-4624-8BD2-EB3654EE261B}" srcOrd="0" destOrd="0" parTransId="{63AAF884-D3EA-43AF-8CD8-750B775A2C5C}" sibTransId="{6FBF909B-AA24-453B-84F6-8E87C423236E}"/>
    <dgm:cxn modelId="{554B4E0B-FC7C-4F8D-87AE-7ABACDFC22BB}" type="presOf" srcId="{38FC04ED-FC67-4F99-B1F9-49ACB8F115E2}" destId="{6A745643-59C3-4F35-A046-D48081EFB3BF}" srcOrd="0" destOrd="0" presId="urn:microsoft.com/office/officeart/2005/8/layout/cycle5"/>
    <dgm:cxn modelId="{06D3950F-EC1D-4C1E-969E-8B9CFBBCB041}" srcId="{6ED7B361-88CC-41C7-9557-416D2D93614A}" destId="{38FC04ED-FC67-4F99-B1F9-49ACB8F115E2}" srcOrd="5" destOrd="0" parTransId="{FF736DC1-F753-46F5-A11F-BF2C2FC61C90}" sibTransId="{467A2525-E496-4C11-8FD9-CF22F7D7613A}"/>
    <dgm:cxn modelId="{56616F12-1DB1-4D81-9309-F9C43F240E79}" type="presOf" srcId="{C1805602-A6F9-4B87-8E3C-AF59C34AFD89}" destId="{C69621E4-D330-4174-9B50-CD56769F1793}" srcOrd="0" destOrd="0" presId="urn:microsoft.com/office/officeart/2005/8/layout/cycle5"/>
    <dgm:cxn modelId="{C3C04D17-01F5-41E7-98AA-919E7E494157}" type="presOf" srcId="{467A2525-E496-4C11-8FD9-CF22F7D7613A}" destId="{1D3AF288-8939-445C-9DDE-5FF669320470}" srcOrd="0" destOrd="0" presId="urn:microsoft.com/office/officeart/2005/8/layout/cycle5"/>
    <dgm:cxn modelId="{227B9E1E-0F87-42D3-B6DB-B8DF45459231}" type="presOf" srcId="{83D65B64-2776-4CA4-814A-77F81A17BD98}" destId="{CF5730E8-EF3B-44D2-907A-72D734D7D58F}" srcOrd="0" destOrd="0" presId="urn:microsoft.com/office/officeart/2005/8/layout/cycle5"/>
    <dgm:cxn modelId="{3D666B21-56CB-4DE6-91CB-A1AAE01BB556}" type="presOf" srcId="{3642F5E3-8261-4FDE-8DA3-3C8C650111E6}" destId="{0D1B5534-2BD7-434A-9000-415FEF8B35C2}" srcOrd="0" destOrd="0" presId="urn:microsoft.com/office/officeart/2005/8/layout/cycle5"/>
    <dgm:cxn modelId="{51486A4F-2C06-4370-A1CF-67E247B17B51}" type="presOf" srcId="{4B99F8D5-B979-4624-8BD2-EB3654EE261B}" destId="{611C40FE-1D5B-48B0-85FF-851371F82514}" srcOrd="0" destOrd="0" presId="urn:microsoft.com/office/officeart/2005/8/layout/cycle5"/>
    <dgm:cxn modelId="{3748CE5C-7881-418F-94F6-544F3ADD86D0}" type="presOf" srcId="{E1989B03-A6C5-426F-964E-1693408826BD}" destId="{BDE17D7E-10D7-474C-BE8E-5A6674E7A616}" srcOrd="0" destOrd="0" presId="urn:microsoft.com/office/officeart/2005/8/layout/cycle5"/>
    <dgm:cxn modelId="{5E8D826C-8724-4085-A831-41B094E94BF5}" type="presOf" srcId="{32A37C69-1C98-4075-95F4-A5227FD43ABB}" destId="{A1C6AE4E-4B2F-433D-A27A-2E1D44C6AECC}" srcOrd="0" destOrd="0" presId="urn:microsoft.com/office/officeart/2005/8/layout/cycle5"/>
    <dgm:cxn modelId="{E313AE70-3346-4AC0-83D1-0DFA3F3294E4}" srcId="{6ED7B361-88CC-41C7-9557-416D2D93614A}" destId="{32A37C69-1C98-4075-95F4-A5227FD43ABB}" srcOrd="4" destOrd="0" parTransId="{9F89C02C-DEB1-4368-AE38-53D252B07685}" sibTransId="{F861BD3D-7ECC-40C8-831C-B87CC3F107C4}"/>
    <dgm:cxn modelId="{5BD8D670-A0B3-4B0C-87D8-37FA1D7CAFD9}" type="presOf" srcId="{6FBF909B-AA24-453B-84F6-8E87C423236E}" destId="{11EAB33B-AB68-4ADD-9401-51AED3DF60CA}" srcOrd="0" destOrd="0" presId="urn:microsoft.com/office/officeart/2005/8/layout/cycle5"/>
    <dgm:cxn modelId="{C7655177-34DF-4DCD-AAFE-85A8FDA3C752}" type="presOf" srcId="{F861BD3D-7ECC-40C8-831C-B87CC3F107C4}" destId="{5E0163D4-C5FA-4498-9A2E-F8E6D869D449}" srcOrd="0" destOrd="0" presId="urn:microsoft.com/office/officeart/2005/8/layout/cycle5"/>
    <dgm:cxn modelId="{85DF728E-BB19-4ECB-BE15-85363FB4402E}" srcId="{6ED7B361-88CC-41C7-9557-416D2D93614A}" destId="{E1989B03-A6C5-426F-964E-1693408826BD}" srcOrd="3" destOrd="0" parTransId="{B9702065-A9FB-4E5D-8123-A092F1E0C94B}" sibTransId="{68F5475B-EE9E-4538-80BB-A8446945E7CE}"/>
    <dgm:cxn modelId="{01476CA5-C281-4284-B4DB-9DEAAC846DDD}" type="presOf" srcId="{38E8F5E9-D4D7-4042-9FB9-F5B58DD4BC8B}" destId="{42A56A5B-D456-4168-BE8C-7C9644725D78}" srcOrd="0" destOrd="0" presId="urn:microsoft.com/office/officeart/2005/8/layout/cycle5"/>
    <dgm:cxn modelId="{DA065FAD-CF46-4900-9AA8-11108FC67C23}" srcId="{6ED7B361-88CC-41C7-9557-416D2D93614A}" destId="{3642F5E3-8261-4FDE-8DA3-3C8C650111E6}" srcOrd="2" destOrd="0" parTransId="{525D6D88-D5F9-40F6-B5B6-1371CE7BB87D}" sibTransId="{38E8F5E9-D4D7-4042-9FB9-F5B58DD4BC8B}"/>
    <dgm:cxn modelId="{8FC838C9-4E03-4926-A8F6-81086403DA41}" type="presOf" srcId="{68F5475B-EE9E-4538-80BB-A8446945E7CE}" destId="{5EDA1D29-8ACA-458C-AEB8-663BB9F50C77}" srcOrd="0" destOrd="0" presId="urn:microsoft.com/office/officeart/2005/8/layout/cycle5"/>
    <dgm:cxn modelId="{736905DD-C0C8-4712-BF56-3262D4401104}" type="presOf" srcId="{6ED7B361-88CC-41C7-9557-416D2D93614A}" destId="{19399AF6-1D86-491E-BF1A-B7F04A884DAC}" srcOrd="0" destOrd="0" presId="urn:microsoft.com/office/officeart/2005/8/layout/cycle5"/>
    <dgm:cxn modelId="{2AB38DE9-8EAD-4F9E-9AA0-6CF01F362B45}" srcId="{6ED7B361-88CC-41C7-9557-416D2D93614A}" destId="{83D65B64-2776-4CA4-814A-77F81A17BD98}" srcOrd="1" destOrd="0" parTransId="{7292ABF2-3F9E-455C-BA44-B7C129A951AF}" sibTransId="{C1805602-A6F9-4B87-8E3C-AF59C34AFD89}"/>
    <dgm:cxn modelId="{700FA167-0DDC-4810-97D1-1400BC2DF9E3}" type="presParOf" srcId="{19399AF6-1D86-491E-BF1A-B7F04A884DAC}" destId="{611C40FE-1D5B-48B0-85FF-851371F82514}" srcOrd="0" destOrd="0" presId="urn:microsoft.com/office/officeart/2005/8/layout/cycle5"/>
    <dgm:cxn modelId="{91C17E7C-C027-4060-904B-78B1F9C726EF}" type="presParOf" srcId="{19399AF6-1D86-491E-BF1A-B7F04A884DAC}" destId="{9FA9F6C7-CDBB-4431-8D5A-3FBDDF4C1B24}" srcOrd="1" destOrd="0" presId="urn:microsoft.com/office/officeart/2005/8/layout/cycle5"/>
    <dgm:cxn modelId="{9271366F-DA37-40C7-82BF-6C11D2D80B54}" type="presParOf" srcId="{19399AF6-1D86-491E-BF1A-B7F04A884DAC}" destId="{11EAB33B-AB68-4ADD-9401-51AED3DF60CA}" srcOrd="2" destOrd="0" presId="urn:microsoft.com/office/officeart/2005/8/layout/cycle5"/>
    <dgm:cxn modelId="{8DB91014-33C1-4CBC-B1D6-C245C8D2DE42}" type="presParOf" srcId="{19399AF6-1D86-491E-BF1A-B7F04A884DAC}" destId="{CF5730E8-EF3B-44D2-907A-72D734D7D58F}" srcOrd="3" destOrd="0" presId="urn:microsoft.com/office/officeart/2005/8/layout/cycle5"/>
    <dgm:cxn modelId="{A75FB86B-9526-4E68-9191-08200417D499}" type="presParOf" srcId="{19399AF6-1D86-491E-BF1A-B7F04A884DAC}" destId="{23FA90BF-2DC3-4619-8BD9-A63B284B13C6}" srcOrd="4" destOrd="0" presId="urn:microsoft.com/office/officeart/2005/8/layout/cycle5"/>
    <dgm:cxn modelId="{E324262F-69B0-4887-BC00-040B1A51FC08}" type="presParOf" srcId="{19399AF6-1D86-491E-BF1A-B7F04A884DAC}" destId="{C69621E4-D330-4174-9B50-CD56769F1793}" srcOrd="5" destOrd="0" presId="urn:microsoft.com/office/officeart/2005/8/layout/cycle5"/>
    <dgm:cxn modelId="{A4D15540-F639-44FC-B0B5-7B7F58675F72}" type="presParOf" srcId="{19399AF6-1D86-491E-BF1A-B7F04A884DAC}" destId="{0D1B5534-2BD7-434A-9000-415FEF8B35C2}" srcOrd="6" destOrd="0" presId="urn:microsoft.com/office/officeart/2005/8/layout/cycle5"/>
    <dgm:cxn modelId="{0B834C15-124D-4316-862F-5BC23F6D09EE}" type="presParOf" srcId="{19399AF6-1D86-491E-BF1A-B7F04A884DAC}" destId="{3607D061-A29C-419F-9CC0-96BD36D7CADB}" srcOrd="7" destOrd="0" presId="urn:microsoft.com/office/officeart/2005/8/layout/cycle5"/>
    <dgm:cxn modelId="{6AEF3FC0-E372-42F8-915D-D38E8C24883C}" type="presParOf" srcId="{19399AF6-1D86-491E-BF1A-B7F04A884DAC}" destId="{42A56A5B-D456-4168-BE8C-7C9644725D78}" srcOrd="8" destOrd="0" presId="urn:microsoft.com/office/officeart/2005/8/layout/cycle5"/>
    <dgm:cxn modelId="{13E3F861-FDAD-47BB-B318-6E4BC94411A8}" type="presParOf" srcId="{19399AF6-1D86-491E-BF1A-B7F04A884DAC}" destId="{BDE17D7E-10D7-474C-BE8E-5A6674E7A616}" srcOrd="9" destOrd="0" presId="urn:microsoft.com/office/officeart/2005/8/layout/cycle5"/>
    <dgm:cxn modelId="{B958BD2C-2C8A-474D-9C3D-22530FF6D154}" type="presParOf" srcId="{19399AF6-1D86-491E-BF1A-B7F04A884DAC}" destId="{D88382C7-BF33-466A-ADB9-053459B1907A}" srcOrd="10" destOrd="0" presId="urn:microsoft.com/office/officeart/2005/8/layout/cycle5"/>
    <dgm:cxn modelId="{CE3F616F-E2AC-4C5E-B892-86CDC9E10263}" type="presParOf" srcId="{19399AF6-1D86-491E-BF1A-B7F04A884DAC}" destId="{5EDA1D29-8ACA-458C-AEB8-663BB9F50C77}" srcOrd="11" destOrd="0" presId="urn:microsoft.com/office/officeart/2005/8/layout/cycle5"/>
    <dgm:cxn modelId="{F179EC59-5540-4B3A-9412-9E03555DDA07}" type="presParOf" srcId="{19399AF6-1D86-491E-BF1A-B7F04A884DAC}" destId="{A1C6AE4E-4B2F-433D-A27A-2E1D44C6AECC}" srcOrd="12" destOrd="0" presId="urn:microsoft.com/office/officeart/2005/8/layout/cycle5"/>
    <dgm:cxn modelId="{BC645AA0-9779-4097-A39F-7ABCF5CF9283}" type="presParOf" srcId="{19399AF6-1D86-491E-BF1A-B7F04A884DAC}" destId="{24ADB925-2225-4F84-88BB-803231432026}" srcOrd="13" destOrd="0" presId="urn:microsoft.com/office/officeart/2005/8/layout/cycle5"/>
    <dgm:cxn modelId="{69B40688-7683-4514-9BD1-6FB03A541057}" type="presParOf" srcId="{19399AF6-1D86-491E-BF1A-B7F04A884DAC}" destId="{5E0163D4-C5FA-4498-9A2E-F8E6D869D449}" srcOrd="14" destOrd="0" presId="urn:microsoft.com/office/officeart/2005/8/layout/cycle5"/>
    <dgm:cxn modelId="{1BB675FC-0717-40EA-AB36-15A8D69A937F}" type="presParOf" srcId="{19399AF6-1D86-491E-BF1A-B7F04A884DAC}" destId="{6A745643-59C3-4F35-A046-D48081EFB3BF}" srcOrd="15" destOrd="0" presId="urn:microsoft.com/office/officeart/2005/8/layout/cycle5"/>
    <dgm:cxn modelId="{4DAD6FCA-FD05-48FA-A802-90312D195906}" type="presParOf" srcId="{19399AF6-1D86-491E-BF1A-B7F04A884DAC}" destId="{AEA90E7A-C6BE-4140-990D-E9CBD2C3A8AC}" srcOrd="16" destOrd="0" presId="urn:microsoft.com/office/officeart/2005/8/layout/cycle5"/>
    <dgm:cxn modelId="{732A1CCB-8988-41D1-AC5C-9E4B4C5FA14D}" type="presParOf" srcId="{19399AF6-1D86-491E-BF1A-B7F04A884DAC}" destId="{1D3AF288-8939-445C-9DDE-5FF669320470}" srcOrd="17" destOrd="0" presId="urn:microsoft.com/office/officeart/2005/8/layout/cycle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1C40FE-1D5B-48B0-85FF-851371F82514}">
      <dsp:nvSpPr>
        <dsp:cNvPr id="0" name=""/>
        <dsp:cNvSpPr/>
      </dsp:nvSpPr>
      <dsp:spPr>
        <a:xfrm>
          <a:off x="1516760" y="90977"/>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Description</a:t>
          </a:r>
          <a:endParaRPr lang="en-US" sz="1200" kern="1200" dirty="0">
            <a:solidFill>
              <a:sysClr val="windowText" lastClr="000000"/>
            </a:solidFill>
            <a:latin typeface="Times New Roman" pitchFamily="18" charset="0"/>
            <a:cs typeface="Times New Roman" pitchFamily="18" charset="0"/>
          </a:endParaRPr>
        </a:p>
      </dsp:txBody>
      <dsp:txXfrm>
        <a:off x="1534853" y="109070"/>
        <a:ext cx="1110407" cy="334446"/>
      </dsp:txXfrm>
    </dsp:sp>
    <dsp:sp modelId="{11EAB33B-AB68-4ADD-9401-51AED3DF60CA}">
      <dsp:nvSpPr>
        <dsp:cNvPr id="0" name=""/>
        <dsp:cNvSpPr/>
      </dsp:nvSpPr>
      <dsp:spPr>
        <a:xfrm>
          <a:off x="798808" y="276294"/>
          <a:ext cx="2582497" cy="2582497"/>
        </a:xfrm>
        <a:custGeom>
          <a:avLst/>
          <a:gdLst/>
          <a:ahLst/>
          <a:cxnLst/>
          <a:rect l="0" t="0" r="0" b="0"/>
          <a:pathLst>
            <a:path>
              <a:moveTo>
                <a:pt x="1957114" y="184927"/>
              </a:moveTo>
              <a:arcTo wR="1291248" hR="1291248" stAng="18062558" swAng="853119"/>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F5730E8-EF3B-44D2-907A-72D734D7D58F}">
      <dsp:nvSpPr>
        <dsp:cNvPr id="0" name=""/>
        <dsp:cNvSpPr/>
      </dsp:nvSpPr>
      <dsp:spPr>
        <a:xfrm>
          <a:off x="2635014" y="736602"/>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Feelings</a:t>
          </a:r>
          <a:endParaRPr lang="en-US" sz="1200" kern="1200" dirty="0">
            <a:solidFill>
              <a:sysClr val="windowText" lastClr="000000"/>
            </a:solidFill>
            <a:latin typeface="Times New Roman" pitchFamily="18" charset="0"/>
            <a:cs typeface="Times New Roman" pitchFamily="18" charset="0"/>
          </a:endParaRPr>
        </a:p>
      </dsp:txBody>
      <dsp:txXfrm>
        <a:off x="2653107" y="754695"/>
        <a:ext cx="1110407" cy="334446"/>
      </dsp:txXfrm>
    </dsp:sp>
    <dsp:sp modelId="{C69621E4-D330-4174-9B50-CD56769F1793}">
      <dsp:nvSpPr>
        <dsp:cNvPr id="0" name=""/>
        <dsp:cNvSpPr/>
      </dsp:nvSpPr>
      <dsp:spPr>
        <a:xfrm>
          <a:off x="798808" y="276294"/>
          <a:ext cx="2582497" cy="2582497"/>
        </a:xfrm>
        <a:custGeom>
          <a:avLst/>
          <a:gdLst/>
          <a:ahLst/>
          <a:cxnLst/>
          <a:rect l="0" t="0" r="0" b="0"/>
          <a:pathLst>
            <a:path>
              <a:moveTo>
                <a:pt x="2550835" y="1007056"/>
              </a:moveTo>
              <a:arcTo wR="1291248" hR="1291248" stAng="20837137" swAng="1525725"/>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D1B5534-2BD7-434A-9000-415FEF8B35C2}">
      <dsp:nvSpPr>
        <dsp:cNvPr id="0" name=""/>
        <dsp:cNvSpPr/>
      </dsp:nvSpPr>
      <dsp:spPr>
        <a:xfrm>
          <a:off x="2635014" y="2027851"/>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Evaluation</a:t>
          </a:r>
          <a:endParaRPr lang="en-US" sz="1200" kern="1200" dirty="0">
            <a:solidFill>
              <a:sysClr val="windowText" lastClr="000000"/>
            </a:solidFill>
            <a:latin typeface="Times New Roman" pitchFamily="18" charset="0"/>
            <a:cs typeface="Times New Roman" pitchFamily="18" charset="0"/>
          </a:endParaRPr>
        </a:p>
      </dsp:txBody>
      <dsp:txXfrm>
        <a:off x="2653107" y="2045944"/>
        <a:ext cx="1110407" cy="334446"/>
      </dsp:txXfrm>
    </dsp:sp>
    <dsp:sp modelId="{42A56A5B-D456-4168-BE8C-7C9644725D78}">
      <dsp:nvSpPr>
        <dsp:cNvPr id="0" name=""/>
        <dsp:cNvSpPr/>
      </dsp:nvSpPr>
      <dsp:spPr>
        <a:xfrm>
          <a:off x="798808" y="276294"/>
          <a:ext cx="2582497" cy="2582497"/>
        </a:xfrm>
        <a:custGeom>
          <a:avLst/>
          <a:gdLst/>
          <a:ahLst/>
          <a:cxnLst/>
          <a:rect l="0" t="0" r="0" b="0"/>
          <a:pathLst>
            <a:path>
              <a:moveTo>
                <a:pt x="2208454" y="2200126"/>
              </a:moveTo>
              <a:arcTo wR="1291248" hR="1291248" stAng="2684323" swAng="853119"/>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DE17D7E-10D7-474C-BE8E-5A6674E7A616}">
      <dsp:nvSpPr>
        <dsp:cNvPr id="0" name=""/>
        <dsp:cNvSpPr/>
      </dsp:nvSpPr>
      <dsp:spPr>
        <a:xfrm>
          <a:off x="1516760" y="2673475"/>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Analysis</a:t>
          </a:r>
          <a:endParaRPr lang="en-US" sz="1200" kern="1200" dirty="0">
            <a:solidFill>
              <a:sysClr val="windowText" lastClr="000000"/>
            </a:solidFill>
            <a:latin typeface="Times New Roman" pitchFamily="18" charset="0"/>
            <a:cs typeface="Times New Roman" pitchFamily="18" charset="0"/>
          </a:endParaRPr>
        </a:p>
      </dsp:txBody>
      <dsp:txXfrm>
        <a:off x="1534853" y="2691568"/>
        <a:ext cx="1110407" cy="334446"/>
      </dsp:txXfrm>
    </dsp:sp>
    <dsp:sp modelId="{5EDA1D29-8ACA-458C-AEB8-663BB9F50C77}">
      <dsp:nvSpPr>
        <dsp:cNvPr id="0" name=""/>
        <dsp:cNvSpPr/>
      </dsp:nvSpPr>
      <dsp:spPr>
        <a:xfrm>
          <a:off x="798808" y="276294"/>
          <a:ext cx="2582497" cy="2582497"/>
        </a:xfrm>
        <a:custGeom>
          <a:avLst/>
          <a:gdLst/>
          <a:ahLst/>
          <a:cxnLst/>
          <a:rect l="0" t="0" r="0" b="0"/>
          <a:pathLst>
            <a:path>
              <a:moveTo>
                <a:pt x="625383" y="2397570"/>
              </a:moveTo>
              <a:arcTo wR="1291248" hR="1291248" stAng="7262558" swAng="853119"/>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1C6AE4E-4B2F-433D-A27A-2E1D44C6AECC}">
      <dsp:nvSpPr>
        <dsp:cNvPr id="0" name=""/>
        <dsp:cNvSpPr/>
      </dsp:nvSpPr>
      <dsp:spPr>
        <a:xfrm>
          <a:off x="398506" y="2027851"/>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Conclusion </a:t>
          </a:r>
          <a:endParaRPr lang="en-US" sz="1200" kern="1200" dirty="0">
            <a:solidFill>
              <a:sysClr val="windowText" lastClr="000000"/>
            </a:solidFill>
            <a:latin typeface="Times New Roman" pitchFamily="18" charset="0"/>
            <a:cs typeface="Times New Roman" pitchFamily="18" charset="0"/>
          </a:endParaRPr>
        </a:p>
      </dsp:txBody>
      <dsp:txXfrm>
        <a:off x="416599" y="2045944"/>
        <a:ext cx="1110407" cy="334446"/>
      </dsp:txXfrm>
    </dsp:sp>
    <dsp:sp modelId="{5E0163D4-C5FA-4498-9A2E-F8E6D869D449}">
      <dsp:nvSpPr>
        <dsp:cNvPr id="0" name=""/>
        <dsp:cNvSpPr/>
      </dsp:nvSpPr>
      <dsp:spPr>
        <a:xfrm>
          <a:off x="798808" y="276294"/>
          <a:ext cx="2582497" cy="2582497"/>
        </a:xfrm>
        <a:custGeom>
          <a:avLst/>
          <a:gdLst/>
          <a:ahLst/>
          <a:cxnLst/>
          <a:rect l="0" t="0" r="0" b="0"/>
          <a:pathLst>
            <a:path>
              <a:moveTo>
                <a:pt x="31662" y="1575441"/>
              </a:moveTo>
              <a:arcTo wR="1291248" hR="1291248" stAng="10037137" swAng="1525725"/>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A745643-59C3-4F35-A046-D48081EFB3BF}">
      <dsp:nvSpPr>
        <dsp:cNvPr id="0" name=""/>
        <dsp:cNvSpPr/>
      </dsp:nvSpPr>
      <dsp:spPr>
        <a:xfrm>
          <a:off x="398506" y="736602"/>
          <a:ext cx="1146593" cy="370632"/>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kern="1200" dirty="0">
              <a:solidFill>
                <a:sysClr val="windowText" lastClr="000000"/>
              </a:solidFill>
              <a:latin typeface="Times New Roman" pitchFamily="18" charset="0"/>
              <a:cs typeface="Times New Roman" pitchFamily="18" charset="0"/>
            </a:rPr>
            <a:t>Action plan</a:t>
          </a:r>
          <a:endParaRPr lang="en-US" sz="1200" kern="1200" dirty="0">
            <a:solidFill>
              <a:sysClr val="windowText" lastClr="000000"/>
            </a:solidFill>
            <a:latin typeface="Times New Roman" pitchFamily="18" charset="0"/>
            <a:cs typeface="Times New Roman" pitchFamily="18" charset="0"/>
          </a:endParaRPr>
        </a:p>
      </dsp:txBody>
      <dsp:txXfrm>
        <a:off x="416599" y="754695"/>
        <a:ext cx="1110407" cy="334446"/>
      </dsp:txXfrm>
    </dsp:sp>
    <dsp:sp modelId="{1D3AF288-8939-445C-9DDE-5FF669320470}">
      <dsp:nvSpPr>
        <dsp:cNvPr id="0" name=""/>
        <dsp:cNvSpPr/>
      </dsp:nvSpPr>
      <dsp:spPr>
        <a:xfrm>
          <a:off x="798808" y="276294"/>
          <a:ext cx="2582497" cy="2582497"/>
        </a:xfrm>
        <a:custGeom>
          <a:avLst/>
          <a:gdLst/>
          <a:ahLst/>
          <a:cxnLst/>
          <a:rect l="0" t="0" r="0" b="0"/>
          <a:pathLst>
            <a:path>
              <a:moveTo>
                <a:pt x="374043" y="382371"/>
              </a:moveTo>
              <a:arcTo wR="1291248" hR="1291248" stAng="13484323" swAng="853119"/>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170A44-83E9-41CB-A1AE-F9938497B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Microsoft Office User</cp:lastModifiedBy>
  <cp:revision>2</cp:revision>
  <dcterms:created xsi:type="dcterms:W3CDTF">2022-09-03T14:31:00Z</dcterms:created>
  <dcterms:modified xsi:type="dcterms:W3CDTF">2022-09-03T14:31:00Z</dcterms:modified>
</cp:coreProperties>
</file>