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429"/>
        <w:gridCol w:w="9776"/>
        <w:gridCol w:w="171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03D948E0" w:rsidR="00B61C72" w:rsidRPr="00C81DA2" w:rsidRDefault="00C81DA2" w:rsidP="00565E06">
            <w:pPr>
              <w:rPr>
                <w:sz w:val="18"/>
                <w:szCs w:val="18"/>
              </w:rPr>
            </w:pPr>
            <w:r w:rsidRPr="00C81DA2">
              <w:rPr>
                <w:sz w:val="18"/>
                <w:szCs w:val="18"/>
              </w:rPr>
              <w:t>Article</w:t>
            </w:r>
          </w:p>
        </w:tc>
        <w:tc>
          <w:tcPr>
            <w:tcW w:w="7860" w:type="dxa"/>
          </w:tcPr>
          <w:p w14:paraId="53B34447" w14:textId="77777777" w:rsidR="006067BA" w:rsidRPr="00FA59DD" w:rsidRDefault="006067BA" w:rsidP="000A1AD2">
            <w:pPr>
              <w:jc w:val="center"/>
              <w:rPr>
                <w:sz w:val="16"/>
                <w:szCs w:val="16"/>
              </w:rPr>
            </w:pPr>
          </w:p>
          <w:p w14:paraId="6F895CEC" w14:textId="5153F108" w:rsidR="00D5429C" w:rsidRPr="00C81DA2" w:rsidRDefault="00C81DA2" w:rsidP="000A1AD2">
            <w:pPr>
              <w:jc w:val="center"/>
              <w:rPr>
                <w:sz w:val="18"/>
                <w:szCs w:val="18"/>
              </w:rPr>
            </w:pPr>
            <w:r w:rsidRPr="00C81DA2">
              <w:rPr>
                <w:sz w:val="18"/>
                <w:szCs w:val="18"/>
              </w:rPr>
              <w:t>https://librarysearch.uwtsd.ac.uk/permalink/44WHELF_UWTSD/1bmis16/cdi_crossref_primary_10_1108_ET_07_2018_0154</w:t>
            </w:r>
          </w:p>
          <w:p w14:paraId="6BBEEEA9" w14:textId="77777777" w:rsidR="00D5429C" w:rsidRDefault="00D5429C" w:rsidP="000A1AD2">
            <w:pPr>
              <w:jc w:val="center"/>
              <w:rPr>
                <w:sz w:val="28"/>
                <w:szCs w:val="28"/>
              </w:rPr>
            </w:pPr>
          </w:p>
        </w:tc>
        <w:tc>
          <w:tcPr>
            <w:tcW w:w="2857" w:type="dxa"/>
          </w:tcPr>
          <w:p w14:paraId="16D6C39B" w14:textId="468A45D0" w:rsidR="0065388A" w:rsidRDefault="00C81DA2" w:rsidP="00C81DA2">
            <w:pPr>
              <w:jc w:val="center"/>
              <w:rPr>
                <w:sz w:val="28"/>
                <w:szCs w:val="28"/>
              </w:rPr>
            </w:pPr>
            <w:r w:rsidRPr="00C81DA2">
              <w:rPr>
                <w:sz w:val="20"/>
                <w:szCs w:val="20"/>
              </w:rPr>
              <w:t>UWTSD - Library</w:t>
            </w:r>
          </w:p>
        </w:tc>
        <w:tc>
          <w:tcPr>
            <w:tcW w:w="2104" w:type="dxa"/>
          </w:tcPr>
          <w:p w14:paraId="1BC1B255" w14:textId="21C24DFB" w:rsidR="006067BA" w:rsidRPr="00555FDE" w:rsidRDefault="00C81DA2" w:rsidP="000A1AD2">
            <w:pPr>
              <w:jc w:val="center"/>
              <w:rPr>
                <w:b/>
                <w:bCs/>
                <w:sz w:val="28"/>
                <w:szCs w:val="28"/>
              </w:rPr>
            </w:pPr>
            <w:r w:rsidRPr="00C81DA2">
              <w:rPr>
                <w:b/>
                <w:bCs/>
                <w:sz w:val="18"/>
                <w:szCs w:val="18"/>
              </w:rPr>
              <w:t>Employability skills or graduate employability and modern workplace</w:t>
            </w:r>
          </w:p>
        </w:tc>
      </w:tr>
      <w:tr w:rsidR="006067BA" w14:paraId="03EAE282" w14:textId="70E325E4" w:rsidTr="00EC65A1">
        <w:trPr>
          <w:trHeight w:val="85"/>
        </w:trPr>
        <w:tc>
          <w:tcPr>
            <w:tcW w:w="2205" w:type="dxa"/>
          </w:tcPr>
          <w:p w14:paraId="4777939F" w14:textId="7E8C7A78" w:rsidR="006067BA" w:rsidRPr="007158C3" w:rsidRDefault="007158C3" w:rsidP="006067BA">
            <w:pPr>
              <w:rPr>
                <w:sz w:val="18"/>
                <w:szCs w:val="18"/>
              </w:rPr>
            </w:pPr>
            <w:r w:rsidRPr="007158C3">
              <w:rPr>
                <w:sz w:val="18"/>
                <w:szCs w:val="18"/>
              </w:rPr>
              <w:t>Website - NACE</w:t>
            </w:r>
          </w:p>
        </w:tc>
        <w:tc>
          <w:tcPr>
            <w:tcW w:w="7860" w:type="dxa"/>
          </w:tcPr>
          <w:p w14:paraId="4952EE23" w14:textId="77777777" w:rsidR="006067BA" w:rsidRDefault="006067BA" w:rsidP="000A1AD2">
            <w:pPr>
              <w:jc w:val="center"/>
              <w:rPr>
                <w:sz w:val="28"/>
                <w:szCs w:val="28"/>
              </w:rPr>
            </w:pPr>
          </w:p>
          <w:p w14:paraId="00BB30DF" w14:textId="7DE6BFA0" w:rsidR="00D5429C" w:rsidRPr="007158C3" w:rsidRDefault="007158C3" w:rsidP="000A1AD2">
            <w:pPr>
              <w:jc w:val="center"/>
              <w:rPr>
                <w:sz w:val="20"/>
                <w:szCs w:val="20"/>
              </w:rPr>
            </w:pPr>
            <w:r w:rsidRPr="007158C3">
              <w:rPr>
                <w:sz w:val="20"/>
                <w:szCs w:val="20"/>
              </w:rPr>
              <w:t>https://www.naceweb.org/docs/default-source/default-document-library/2024/resources/nace-career-readiness-competencies-revised-apr-2024.pdf?sfvrsn=1e695024_3</w:t>
            </w:r>
          </w:p>
          <w:p w14:paraId="67449406" w14:textId="77777777" w:rsidR="00D5429C" w:rsidRPr="007158C3" w:rsidRDefault="00D5429C" w:rsidP="000A1AD2">
            <w:pPr>
              <w:jc w:val="center"/>
              <w:rPr>
                <w:sz w:val="20"/>
                <w:szCs w:val="20"/>
              </w:rPr>
            </w:pPr>
          </w:p>
          <w:p w14:paraId="51670D42" w14:textId="77777777" w:rsidR="00D5429C" w:rsidRDefault="00D5429C" w:rsidP="000A1AD2">
            <w:pPr>
              <w:jc w:val="center"/>
              <w:rPr>
                <w:sz w:val="28"/>
                <w:szCs w:val="28"/>
              </w:rPr>
            </w:pPr>
          </w:p>
        </w:tc>
        <w:tc>
          <w:tcPr>
            <w:tcW w:w="2857" w:type="dxa"/>
          </w:tcPr>
          <w:p w14:paraId="73617CD6" w14:textId="77777777" w:rsidR="006067BA" w:rsidRDefault="007158C3" w:rsidP="000A1AD2">
            <w:pPr>
              <w:jc w:val="center"/>
              <w:rPr>
                <w:sz w:val="18"/>
                <w:szCs w:val="18"/>
              </w:rPr>
            </w:pPr>
            <w:r w:rsidRPr="007158C3">
              <w:rPr>
                <w:sz w:val="18"/>
                <w:szCs w:val="18"/>
              </w:rPr>
              <w:t>Google/Online</w:t>
            </w:r>
          </w:p>
          <w:p w14:paraId="7974764A" w14:textId="17040A59" w:rsidR="007158C3" w:rsidRPr="007158C3" w:rsidRDefault="007158C3" w:rsidP="000A1AD2">
            <w:pPr>
              <w:jc w:val="center"/>
              <w:rPr>
                <w:sz w:val="18"/>
                <w:szCs w:val="18"/>
              </w:rPr>
            </w:pPr>
            <w:r>
              <w:rPr>
                <w:sz w:val="18"/>
                <w:szCs w:val="18"/>
              </w:rPr>
              <w:t>NACE - website</w:t>
            </w:r>
          </w:p>
        </w:tc>
        <w:tc>
          <w:tcPr>
            <w:tcW w:w="2104" w:type="dxa"/>
          </w:tcPr>
          <w:p w14:paraId="553192D0" w14:textId="2A098D0C" w:rsidR="006067BA" w:rsidRPr="007158C3" w:rsidRDefault="007158C3" w:rsidP="000A1AD2">
            <w:pPr>
              <w:jc w:val="center"/>
              <w:rPr>
                <w:sz w:val="18"/>
                <w:szCs w:val="18"/>
              </w:rPr>
            </w:pPr>
            <w:r w:rsidRPr="007158C3">
              <w:rPr>
                <w:sz w:val="18"/>
                <w:szCs w:val="18"/>
              </w:rPr>
              <w:t>Employability skills or graduate employability and modern workplace</w:t>
            </w:r>
          </w:p>
        </w:tc>
      </w:tr>
      <w:tr w:rsidR="006067BA" w14:paraId="30FDEC5A" w14:textId="69DA207C" w:rsidTr="00EC65A1">
        <w:tc>
          <w:tcPr>
            <w:tcW w:w="2205" w:type="dxa"/>
          </w:tcPr>
          <w:p w14:paraId="65003ECF" w14:textId="16C1EEF2" w:rsidR="006067BA" w:rsidRPr="00C94B42" w:rsidRDefault="00C94B42" w:rsidP="006067BA">
            <w:pPr>
              <w:rPr>
                <w:sz w:val="18"/>
                <w:szCs w:val="18"/>
              </w:rPr>
            </w:pPr>
            <w:r w:rsidRPr="00C94B42">
              <w:rPr>
                <w:sz w:val="18"/>
                <w:szCs w:val="18"/>
              </w:rPr>
              <w:t xml:space="preserve">Report </w:t>
            </w:r>
            <w:r>
              <w:rPr>
                <w:sz w:val="18"/>
                <w:szCs w:val="18"/>
              </w:rPr>
              <w:t>– Gov. UK website</w:t>
            </w:r>
          </w:p>
        </w:tc>
        <w:tc>
          <w:tcPr>
            <w:tcW w:w="7860" w:type="dxa"/>
          </w:tcPr>
          <w:p w14:paraId="1DBADD98" w14:textId="77777777" w:rsidR="006067BA" w:rsidRDefault="006067BA" w:rsidP="000A1AD2">
            <w:pPr>
              <w:jc w:val="center"/>
              <w:rPr>
                <w:sz w:val="28"/>
                <w:szCs w:val="28"/>
              </w:rPr>
            </w:pPr>
          </w:p>
          <w:p w14:paraId="6B7A5029" w14:textId="5F1C6BD6" w:rsidR="00D5429C" w:rsidRPr="00C94B42" w:rsidRDefault="00C94B42" w:rsidP="000A1AD2">
            <w:pPr>
              <w:jc w:val="center"/>
              <w:rPr>
                <w:sz w:val="18"/>
                <w:szCs w:val="18"/>
              </w:rPr>
            </w:pPr>
            <w:r w:rsidRPr="00C94B42">
              <w:rPr>
                <w:sz w:val="18"/>
                <w:szCs w:val="18"/>
              </w:rPr>
              <w:t>https://www.gov.uk/government/publications/skills-england-annual-skills-report-and-sectoral-skills-needs-assessments-2026/skills-england-annual-skills-report-2026</w:t>
            </w:r>
          </w:p>
          <w:p w14:paraId="26D5A644" w14:textId="77777777" w:rsidR="00D5429C" w:rsidRPr="00C94B42" w:rsidRDefault="00D5429C" w:rsidP="000A1AD2">
            <w:pPr>
              <w:jc w:val="center"/>
              <w:rPr>
                <w:sz w:val="18"/>
                <w:szCs w:val="18"/>
              </w:rPr>
            </w:pPr>
          </w:p>
          <w:p w14:paraId="55768422" w14:textId="77777777" w:rsidR="00D5429C" w:rsidRDefault="00D5429C" w:rsidP="000A1AD2">
            <w:pPr>
              <w:jc w:val="center"/>
              <w:rPr>
                <w:sz w:val="28"/>
                <w:szCs w:val="28"/>
              </w:rPr>
            </w:pPr>
          </w:p>
        </w:tc>
        <w:tc>
          <w:tcPr>
            <w:tcW w:w="2857" w:type="dxa"/>
          </w:tcPr>
          <w:p w14:paraId="6D7664C4" w14:textId="77777777" w:rsidR="006067BA" w:rsidRDefault="00C94B42" w:rsidP="000A1AD2">
            <w:pPr>
              <w:jc w:val="center"/>
              <w:rPr>
                <w:sz w:val="18"/>
                <w:szCs w:val="18"/>
              </w:rPr>
            </w:pPr>
            <w:r w:rsidRPr="00C94B42">
              <w:rPr>
                <w:sz w:val="18"/>
                <w:szCs w:val="18"/>
              </w:rPr>
              <w:t>Google/online</w:t>
            </w:r>
          </w:p>
          <w:p w14:paraId="3EB7ECA3" w14:textId="59F18327" w:rsidR="00C94B42" w:rsidRPr="00C94B42" w:rsidRDefault="00C94B42" w:rsidP="000A1AD2">
            <w:pPr>
              <w:jc w:val="center"/>
              <w:rPr>
                <w:sz w:val="18"/>
                <w:szCs w:val="18"/>
              </w:rPr>
            </w:pPr>
            <w:r>
              <w:rPr>
                <w:sz w:val="18"/>
                <w:szCs w:val="18"/>
              </w:rPr>
              <w:t>Gov. Uk website</w:t>
            </w:r>
          </w:p>
        </w:tc>
        <w:tc>
          <w:tcPr>
            <w:tcW w:w="2104" w:type="dxa"/>
          </w:tcPr>
          <w:p w14:paraId="701D169A" w14:textId="77F2D4E5" w:rsidR="006067BA" w:rsidRPr="00C94B42" w:rsidRDefault="00C94B42" w:rsidP="000A1AD2">
            <w:pPr>
              <w:jc w:val="center"/>
              <w:rPr>
                <w:sz w:val="18"/>
                <w:szCs w:val="18"/>
              </w:rPr>
            </w:pPr>
            <w:r>
              <w:rPr>
                <w:sz w:val="18"/>
                <w:szCs w:val="18"/>
              </w:rPr>
              <w:t>Employability skills or graduate employability and modern workplace</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0539F4D1" w:rsidR="000A1AD2" w:rsidRDefault="00C81DA2" w:rsidP="000A1AD2">
            <w:r>
              <w:t xml:space="preserve">Accepted on the </w:t>
            </w:r>
            <w:proofErr w:type="gramStart"/>
            <w:r>
              <w:t>4</w:t>
            </w:r>
            <w:r w:rsidRPr="00C81DA2">
              <w:rPr>
                <w:vertAlign w:val="superscript"/>
              </w:rPr>
              <w:t>th</w:t>
            </w:r>
            <w:proofErr w:type="gramEnd"/>
            <w:r>
              <w:t xml:space="preserve"> June 2021</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7A4967D4" w:rsidR="000A1AD2" w:rsidRDefault="00C81DA2" w:rsidP="000A1AD2">
            <w:r>
              <w:t>It is relevant as the article is about employability skills and workplace requirements</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097A5259" w14:textId="77777777" w:rsidR="000A1AD2" w:rsidRDefault="00C81DA2" w:rsidP="000A1AD2">
            <w:r>
              <w:t>It is a Journal article therefore it meets the academic publishing standard.</w:t>
            </w:r>
          </w:p>
          <w:p w14:paraId="646DB8F2" w14:textId="793441A1" w:rsidR="00C81DA2" w:rsidRDefault="00C81DA2" w:rsidP="000A1AD2">
            <w:r>
              <w:t>The authors are link to the university which makes it credible.</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228189CD" w14:textId="77777777" w:rsidR="000A1AD2" w:rsidRDefault="00C81DA2" w:rsidP="000A1AD2">
            <w:r>
              <w:t xml:space="preserve">It is peer reviewed. </w:t>
            </w:r>
          </w:p>
          <w:p w14:paraId="022BB092" w14:textId="77777777" w:rsidR="00C94B42" w:rsidRDefault="00C94B42" w:rsidP="000A1AD2">
            <w:r>
              <w:t xml:space="preserve"> </w:t>
            </w:r>
          </w:p>
          <w:p w14:paraId="7160BE65" w14:textId="23769B26" w:rsidR="00C94B42" w:rsidRDefault="00C94B42" w:rsidP="000A1AD2">
            <w:r>
              <w:t>The authors are link to the university therefore it makes it credible</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55622C6F" w:rsidR="000A1AD2" w:rsidRDefault="00C81DA2" w:rsidP="000A1AD2">
            <w:r>
              <w:t>The purpose is to develop key conceptual model for employability skills that matches workplace requirements</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1A51D809" w:rsidR="00770C4C" w:rsidRDefault="00C81DA2" w:rsidP="00770C4C">
      <w:pPr>
        <w:spacing w:after="0" w:line="360" w:lineRule="auto"/>
        <w:rPr>
          <w:rFonts w:asciiTheme="minorBidi" w:hAnsiTheme="minorBidi"/>
        </w:rPr>
      </w:pPr>
      <w:r>
        <w:rPr>
          <w:rFonts w:asciiTheme="minorBidi" w:hAnsiTheme="minorBidi"/>
        </w:rPr>
        <w:t>It is recent as it was published 21</w:t>
      </w:r>
      <w:r w:rsidRPr="00C81DA2">
        <w:rPr>
          <w:rFonts w:asciiTheme="minorBidi" w:hAnsiTheme="minorBidi"/>
          <w:vertAlign w:val="superscript"/>
        </w:rPr>
        <w:t>st</w:t>
      </w:r>
      <w:r>
        <w:rPr>
          <w:rFonts w:asciiTheme="minorBidi" w:hAnsiTheme="minorBidi"/>
        </w:rPr>
        <w:t xml:space="preserve"> April 2026.</w:t>
      </w:r>
    </w:p>
    <w:p w14:paraId="5013BD86" w14:textId="6703F0BC" w:rsidR="00C81DA2" w:rsidRDefault="00C81DA2" w:rsidP="00770C4C">
      <w:pPr>
        <w:spacing w:after="0" w:line="360" w:lineRule="auto"/>
        <w:rPr>
          <w:rFonts w:asciiTheme="minorBidi" w:hAnsiTheme="minorBidi"/>
        </w:rPr>
      </w:pPr>
      <w:r>
        <w:rPr>
          <w:rFonts w:asciiTheme="minorBidi" w:hAnsiTheme="minorBidi"/>
        </w:rPr>
        <w:t>The study is credible because it has used data analysis and percentage.</w:t>
      </w:r>
    </w:p>
    <w:p w14:paraId="6D91E3A0" w14:textId="7E0F3FB3" w:rsidR="00770C4C" w:rsidRDefault="007158C3" w:rsidP="00770C4C">
      <w:pPr>
        <w:spacing w:after="0" w:line="360" w:lineRule="auto"/>
        <w:rPr>
          <w:rFonts w:asciiTheme="minorBidi" w:hAnsiTheme="minorBidi"/>
        </w:rPr>
      </w:pPr>
      <w:r>
        <w:rPr>
          <w:rFonts w:asciiTheme="minorBidi" w:hAnsiTheme="minorBidi"/>
        </w:rPr>
        <w:t>It has analysed 30 years of Data</w:t>
      </w:r>
    </w:p>
    <w:p w14:paraId="1FEA5548" w14:textId="495658EC" w:rsidR="007158C3" w:rsidRDefault="007158C3" w:rsidP="00770C4C">
      <w:pPr>
        <w:spacing w:after="0" w:line="360" w:lineRule="auto"/>
        <w:rPr>
          <w:rFonts w:asciiTheme="minorBidi" w:hAnsiTheme="minorBidi"/>
        </w:rPr>
      </w:pPr>
      <w:r>
        <w:rPr>
          <w:rFonts w:asciiTheme="minorBidi" w:hAnsiTheme="minorBidi"/>
        </w:rPr>
        <w:t>The study has identified gaps between graduates’ skill and employments</w:t>
      </w:r>
    </w:p>
    <w:p w14:paraId="60CA4DCF" w14:textId="035ACD48" w:rsidR="007158C3" w:rsidRDefault="007158C3" w:rsidP="00770C4C">
      <w:pPr>
        <w:spacing w:after="0" w:line="360" w:lineRule="auto"/>
        <w:rPr>
          <w:rFonts w:asciiTheme="minorBidi" w:hAnsiTheme="minorBidi"/>
        </w:rPr>
      </w:pPr>
      <w:r>
        <w:rPr>
          <w:rFonts w:asciiTheme="minorBidi" w:hAnsiTheme="minorBidi"/>
        </w:rPr>
        <w:t>The study shows what employers are looking for</w:t>
      </w: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41820ABD" w14:textId="77F4AF75" w:rsidR="00C94B42" w:rsidRDefault="007158C3" w:rsidP="000A1AD2">
      <w:pPr>
        <w:spacing w:after="0" w:line="360" w:lineRule="auto"/>
        <w:rPr>
          <w:rFonts w:asciiTheme="minorBidi" w:hAnsiTheme="minorBidi"/>
        </w:rPr>
      </w:pPr>
      <w:r>
        <w:rPr>
          <w:rFonts w:asciiTheme="minorBidi" w:hAnsiTheme="minorBidi"/>
        </w:rPr>
        <w:t xml:space="preserve">I believe the weakness of the study is that it </w:t>
      </w:r>
      <w:r w:rsidR="00C94B42">
        <w:rPr>
          <w:rFonts w:asciiTheme="minorBidi" w:hAnsiTheme="minorBidi"/>
        </w:rPr>
        <w:t xml:space="preserve">hasn’t </w:t>
      </w:r>
      <w:proofErr w:type="gramStart"/>
      <w:r w:rsidR="00C94B42">
        <w:rPr>
          <w:rFonts w:asciiTheme="minorBidi" w:hAnsiTheme="minorBidi"/>
        </w:rPr>
        <w:t>taken</w:t>
      </w:r>
      <w:r>
        <w:rPr>
          <w:rFonts w:asciiTheme="minorBidi" w:hAnsiTheme="minorBidi"/>
        </w:rPr>
        <w:t xml:space="preserve"> into account</w:t>
      </w:r>
      <w:proofErr w:type="gramEnd"/>
      <w:r>
        <w:rPr>
          <w:rFonts w:asciiTheme="minorBidi" w:hAnsiTheme="minorBidi"/>
        </w:rPr>
        <w:t xml:space="preserve"> the graduates prospectives.</w:t>
      </w:r>
      <w:r w:rsidR="00C94B42">
        <w:rPr>
          <w:rFonts w:asciiTheme="minorBidi" w:hAnsiTheme="minorBidi"/>
        </w:rPr>
        <w:t xml:space="preserve">  It mainly states what employers are looking for.</w:t>
      </w:r>
    </w:p>
    <w:p w14:paraId="622A4739" w14:textId="77777777" w:rsidR="00C94B42" w:rsidRDefault="00C94B42" w:rsidP="000A1AD2">
      <w:pPr>
        <w:spacing w:after="0" w:line="360" w:lineRule="auto"/>
        <w:rPr>
          <w:rFonts w:asciiTheme="minorBidi" w:hAnsiTheme="minorBidi"/>
        </w:rPr>
      </w:pPr>
    </w:p>
    <w:p w14:paraId="65B458F2" w14:textId="7C03E265" w:rsidR="00C94B42" w:rsidRDefault="00C94B4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45232D" w14:textId="77777777" w:rsidR="00EF2C0B" w:rsidRDefault="00EF2C0B" w:rsidP="00770C4C">
      <w:pPr>
        <w:spacing w:after="0" w:line="240" w:lineRule="auto"/>
      </w:pPr>
      <w:r>
        <w:separator/>
      </w:r>
    </w:p>
  </w:endnote>
  <w:endnote w:type="continuationSeparator" w:id="0">
    <w:p w14:paraId="0E356962" w14:textId="77777777" w:rsidR="00EF2C0B" w:rsidRDefault="00EF2C0B"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D3810F" w14:textId="77777777" w:rsidR="00EF2C0B" w:rsidRDefault="00EF2C0B" w:rsidP="00770C4C">
      <w:pPr>
        <w:spacing w:after="0" w:line="240" w:lineRule="auto"/>
      </w:pPr>
      <w:r>
        <w:separator/>
      </w:r>
    </w:p>
  </w:footnote>
  <w:footnote w:type="continuationSeparator" w:id="0">
    <w:p w14:paraId="62ED572A" w14:textId="77777777" w:rsidR="00EF2C0B" w:rsidRDefault="00EF2C0B"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0E7AD8"/>
    <w:rsid w:val="00152AA0"/>
    <w:rsid w:val="0016377A"/>
    <w:rsid w:val="00294F6C"/>
    <w:rsid w:val="00295D18"/>
    <w:rsid w:val="002C3316"/>
    <w:rsid w:val="002C6C88"/>
    <w:rsid w:val="002E4841"/>
    <w:rsid w:val="0037429E"/>
    <w:rsid w:val="00394C23"/>
    <w:rsid w:val="005001A9"/>
    <w:rsid w:val="00555FDE"/>
    <w:rsid w:val="00565E06"/>
    <w:rsid w:val="00586D04"/>
    <w:rsid w:val="00591828"/>
    <w:rsid w:val="005A0921"/>
    <w:rsid w:val="005A7888"/>
    <w:rsid w:val="005C2B6A"/>
    <w:rsid w:val="006067BA"/>
    <w:rsid w:val="0065388A"/>
    <w:rsid w:val="0068791E"/>
    <w:rsid w:val="006D68F9"/>
    <w:rsid w:val="00713CC9"/>
    <w:rsid w:val="007158C3"/>
    <w:rsid w:val="00726A92"/>
    <w:rsid w:val="00755103"/>
    <w:rsid w:val="00770C4C"/>
    <w:rsid w:val="007C6079"/>
    <w:rsid w:val="007F353E"/>
    <w:rsid w:val="008116C9"/>
    <w:rsid w:val="00812905"/>
    <w:rsid w:val="00841662"/>
    <w:rsid w:val="00886193"/>
    <w:rsid w:val="008F066E"/>
    <w:rsid w:val="00917796"/>
    <w:rsid w:val="0092562F"/>
    <w:rsid w:val="00980C62"/>
    <w:rsid w:val="00995682"/>
    <w:rsid w:val="00A01DD6"/>
    <w:rsid w:val="00A54EEA"/>
    <w:rsid w:val="00AA6457"/>
    <w:rsid w:val="00AE675F"/>
    <w:rsid w:val="00B4551C"/>
    <w:rsid w:val="00B51F0A"/>
    <w:rsid w:val="00B61C72"/>
    <w:rsid w:val="00BC259F"/>
    <w:rsid w:val="00BF4C33"/>
    <w:rsid w:val="00C61465"/>
    <w:rsid w:val="00C81DA2"/>
    <w:rsid w:val="00C94B42"/>
    <w:rsid w:val="00CB1414"/>
    <w:rsid w:val="00D10D3A"/>
    <w:rsid w:val="00D46EE6"/>
    <w:rsid w:val="00D5429C"/>
    <w:rsid w:val="00D77ECB"/>
    <w:rsid w:val="00D8490C"/>
    <w:rsid w:val="00DE2C42"/>
    <w:rsid w:val="00DF7025"/>
    <w:rsid w:val="00E233DE"/>
    <w:rsid w:val="00E60084"/>
    <w:rsid w:val="00E91CAA"/>
    <w:rsid w:val="00EC65A1"/>
    <w:rsid w:val="00EF2C0B"/>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472</Words>
  <Characters>2691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Dinah Howley (2609697)</cp:lastModifiedBy>
  <cp:revision>2</cp:revision>
  <dcterms:created xsi:type="dcterms:W3CDTF">2026-10-20T10:06:00Z</dcterms:created>
  <dcterms:modified xsi:type="dcterms:W3CDTF">2026-10-20T10:06:00Z</dcterms:modified>
</cp:coreProperties>
</file>