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15679" w:rsidRPr="004A2948" w:rsidRDefault="004A2948">
      <w:pPr>
        <w:pStyle w:val="Normal1"/>
        <w:spacing w:before="240" w:after="240" w:line="360" w:lineRule="auto"/>
        <w:jc w:val="both"/>
        <w:rPr>
          <w:rFonts w:ascii="Times New Roman" w:eastAsia="Times New Roman" w:hAnsi="Times New Roman" w:cs="Times New Roman"/>
          <w:b/>
          <w:sz w:val="24"/>
          <w:szCs w:val="24"/>
          <w:highlight w:val="white"/>
        </w:rPr>
      </w:pPr>
      <w:bookmarkStart w:id="0" w:name="_GoBack"/>
      <w:bookmarkEnd w:id="0"/>
      <w:r w:rsidRPr="004A2948">
        <w:rPr>
          <w:rFonts w:ascii="Times New Roman" w:eastAsia="Times New Roman" w:hAnsi="Times New Roman" w:cs="Times New Roman"/>
          <w:b/>
          <w:sz w:val="24"/>
          <w:szCs w:val="24"/>
          <w:highlight w:val="white"/>
        </w:rPr>
        <w:t>Supplementary Task</w:t>
      </w:r>
    </w:p>
    <w:p w:rsidR="004A2948" w:rsidRPr="004A2948" w:rsidRDefault="004A2948">
      <w:pPr>
        <w:pStyle w:val="Normal1"/>
        <w:spacing w:before="240" w:after="240" w:line="360" w:lineRule="auto"/>
        <w:jc w:val="both"/>
        <w:rPr>
          <w:rFonts w:ascii="Times New Roman" w:eastAsia="Times New Roman" w:hAnsi="Times New Roman" w:cs="Times New Roman"/>
          <w:b/>
          <w:sz w:val="24"/>
          <w:szCs w:val="24"/>
          <w:highlight w:val="white"/>
        </w:rPr>
      </w:pPr>
      <w:r w:rsidRPr="004A2948">
        <w:rPr>
          <w:rFonts w:ascii="Times New Roman" w:eastAsia="Times New Roman" w:hAnsi="Times New Roman" w:cs="Times New Roman"/>
          <w:b/>
          <w:sz w:val="24"/>
          <w:szCs w:val="24"/>
          <w:highlight w:val="white"/>
        </w:rPr>
        <w:t xml:space="preserve">Introduction for the report </w:t>
      </w:r>
    </w:p>
    <w:p w:rsidR="00B15679" w:rsidRPr="004A2948" w:rsidRDefault="004A2948">
      <w:pPr>
        <w:pStyle w:val="Normal1"/>
        <w:spacing w:line="360" w:lineRule="auto"/>
        <w:jc w:val="both"/>
        <w:rPr>
          <w:rFonts w:ascii="Times New Roman" w:eastAsia="Times New Roman" w:hAnsi="Times New Roman" w:cs="Times New Roman"/>
          <w:sz w:val="24"/>
          <w:szCs w:val="24"/>
        </w:rPr>
      </w:pPr>
      <w:r w:rsidRPr="004A2948">
        <w:rPr>
          <w:rFonts w:ascii="Times New Roman" w:eastAsia="Times New Roman" w:hAnsi="Times New Roman" w:cs="Times New Roman"/>
          <w:sz w:val="24"/>
          <w:szCs w:val="24"/>
          <w:highlight w:val="white"/>
        </w:rPr>
        <w:t>The report elaborates on the management project of the “</w:t>
      </w:r>
      <w:r w:rsidRPr="004A2948">
        <w:rPr>
          <w:rFonts w:ascii="Times New Roman" w:eastAsia="Times New Roman" w:hAnsi="Times New Roman" w:cs="Times New Roman"/>
          <w:sz w:val="24"/>
          <w:szCs w:val="24"/>
        </w:rPr>
        <w:t>St Thomas Hospital” during</w:t>
      </w:r>
      <w:r w:rsidRPr="004A2948">
        <w:rPr>
          <w:rFonts w:ascii="Times New Roman" w:eastAsia="Times New Roman" w:hAnsi="Times New Roman" w:cs="Times New Roman"/>
          <w:sz w:val="24"/>
          <w:szCs w:val="24"/>
          <w:highlight w:val="white"/>
        </w:rPr>
        <w:t xml:space="preserve"> the post-pandemic period. The “</w:t>
      </w:r>
      <w:r w:rsidRPr="004A2948">
        <w:rPr>
          <w:rFonts w:ascii="Times New Roman" w:eastAsia="Times New Roman" w:hAnsi="Times New Roman" w:cs="Times New Roman"/>
          <w:sz w:val="24"/>
          <w:szCs w:val="24"/>
        </w:rPr>
        <w:t xml:space="preserve">St Thomas Hospital '' is a healthcare sector which is situated in London, England. </w:t>
      </w:r>
      <w:r w:rsidRPr="004A2948">
        <w:rPr>
          <w:rFonts w:ascii="Times New Roman" w:eastAsia="Times New Roman" w:hAnsi="Times New Roman" w:cs="Times New Roman"/>
          <w:sz w:val="24"/>
          <w:szCs w:val="24"/>
          <w:highlight w:val="white"/>
        </w:rPr>
        <w:t xml:space="preserve"> The “</w:t>
      </w:r>
      <w:r w:rsidRPr="004A2948">
        <w:rPr>
          <w:rFonts w:ascii="Times New Roman" w:eastAsia="Times New Roman" w:hAnsi="Times New Roman" w:cs="Times New Roman"/>
          <w:sz w:val="24"/>
          <w:szCs w:val="24"/>
        </w:rPr>
        <w:t xml:space="preserve">St Thomas Hospital” is considered to be one of the associations that </w:t>
      </w:r>
      <w:proofErr w:type="gramStart"/>
      <w:r w:rsidRPr="004A2948">
        <w:rPr>
          <w:rFonts w:ascii="Times New Roman" w:eastAsia="Times New Roman" w:hAnsi="Times New Roman" w:cs="Times New Roman"/>
          <w:sz w:val="24"/>
          <w:szCs w:val="24"/>
        </w:rPr>
        <w:t>is</w:t>
      </w:r>
      <w:proofErr w:type="gramEnd"/>
      <w:r w:rsidRPr="004A2948">
        <w:rPr>
          <w:rFonts w:ascii="Times New Roman" w:eastAsia="Times New Roman" w:hAnsi="Times New Roman" w:cs="Times New Roman"/>
          <w:sz w:val="24"/>
          <w:szCs w:val="24"/>
        </w:rPr>
        <w:t xml:space="preserve"> forged by the partners of health kings, a health care sector. The hospital is basically situated in </w:t>
      </w:r>
      <w:proofErr w:type="spellStart"/>
      <w:r w:rsidRPr="004A2948">
        <w:rPr>
          <w:rFonts w:ascii="Times New Roman" w:eastAsia="Times New Roman" w:hAnsi="Times New Roman" w:cs="Times New Roman"/>
          <w:sz w:val="24"/>
          <w:szCs w:val="24"/>
        </w:rPr>
        <w:t>Southwark</w:t>
      </w:r>
      <w:proofErr w:type="spellEnd"/>
      <w:r w:rsidRPr="004A2948">
        <w:rPr>
          <w:rFonts w:ascii="Times New Roman" w:eastAsia="Times New Roman" w:hAnsi="Times New Roman" w:cs="Times New Roman"/>
          <w:sz w:val="24"/>
          <w:szCs w:val="24"/>
        </w:rPr>
        <w:t xml:space="preserve">, but it was located in Lambeth in 1871. The </w:t>
      </w:r>
      <w:r w:rsidRPr="004A2948">
        <w:rPr>
          <w:rFonts w:ascii="Times New Roman" w:eastAsia="Times New Roman" w:hAnsi="Times New Roman" w:cs="Times New Roman"/>
          <w:sz w:val="24"/>
          <w:szCs w:val="24"/>
          <w:highlight w:val="white"/>
        </w:rPr>
        <w:t>“</w:t>
      </w:r>
      <w:r w:rsidRPr="004A2948">
        <w:rPr>
          <w:rFonts w:ascii="Times New Roman" w:eastAsia="Times New Roman" w:hAnsi="Times New Roman" w:cs="Times New Roman"/>
          <w:sz w:val="24"/>
          <w:szCs w:val="24"/>
        </w:rPr>
        <w:t xml:space="preserve">St Thomas Hospital'' is also well known for its charitable facilities provided to different nonprofit organizations. The partners of the hospital </w:t>
      </w:r>
      <w:proofErr w:type="spellStart"/>
      <w:r w:rsidRPr="004A2948">
        <w:rPr>
          <w:rFonts w:ascii="Times New Roman" w:eastAsia="Times New Roman" w:hAnsi="Times New Roman" w:cs="Times New Roman"/>
          <w:sz w:val="24"/>
          <w:szCs w:val="24"/>
        </w:rPr>
        <w:t>are“Sir</w:t>
      </w:r>
      <w:proofErr w:type="spellEnd"/>
      <w:r w:rsidRPr="004A2948">
        <w:rPr>
          <w:rFonts w:ascii="Times New Roman" w:eastAsia="Times New Roman" w:hAnsi="Times New Roman" w:cs="Times New Roman"/>
          <w:sz w:val="24"/>
          <w:szCs w:val="24"/>
        </w:rPr>
        <w:t xml:space="preserve"> Astley Cooper”, “William </w:t>
      </w:r>
      <w:proofErr w:type="spellStart"/>
      <w:r w:rsidRPr="004A2948">
        <w:rPr>
          <w:rFonts w:ascii="Times New Roman" w:eastAsia="Times New Roman" w:hAnsi="Times New Roman" w:cs="Times New Roman"/>
          <w:sz w:val="24"/>
          <w:szCs w:val="24"/>
        </w:rPr>
        <w:t>Cheselden</w:t>
      </w:r>
      <w:proofErr w:type="spellEnd"/>
      <w:r w:rsidRPr="004A2948">
        <w:rPr>
          <w:rFonts w:ascii="Times New Roman" w:eastAsia="Times New Roman" w:hAnsi="Times New Roman" w:cs="Times New Roman"/>
          <w:sz w:val="24"/>
          <w:szCs w:val="24"/>
        </w:rPr>
        <w:t xml:space="preserve">”, “Florence Nightingale'', “Linda Richards”, “Edmund Montgomery”, “Agnes Elizabeth Jones” and “Sir Harold Ridley”.  The </w:t>
      </w:r>
      <w:r w:rsidRPr="004A2948">
        <w:rPr>
          <w:rFonts w:ascii="Times New Roman" w:eastAsia="Times New Roman" w:hAnsi="Times New Roman" w:cs="Times New Roman"/>
          <w:sz w:val="24"/>
          <w:szCs w:val="24"/>
          <w:highlight w:val="white"/>
        </w:rPr>
        <w:t>“</w:t>
      </w:r>
      <w:r w:rsidRPr="004A2948">
        <w:rPr>
          <w:rFonts w:ascii="Times New Roman" w:eastAsia="Times New Roman" w:hAnsi="Times New Roman" w:cs="Times New Roman"/>
          <w:sz w:val="24"/>
          <w:szCs w:val="24"/>
        </w:rPr>
        <w:t xml:space="preserve">St Thomas Hospital” has initiated a </w:t>
      </w:r>
      <w:r w:rsidRPr="004A2948">
        <w:rPr>
          <w:rFonts w:ascii="Times New Roman" w:eastAsia="Times New Roman" w:hAnsi="Times New Roman" w:cs="Times New Roman"/>
          <w:sz w:val="24"/>
          <w:szCs w:val="24"/>
          <w:highlight w:val="white"/>
        </w:rPr>
        <w:t>business expansion that incorporates a detailed depiction. “</w:t>
      </w:r>
      <w:r w:rsidRPr="004A2948">
        <w:rPr>
          <w:rFonts w:ascii="Times New Roman" w:eastAsia="Times New Roman" w:hAnsi="Times New Roman" w:cs="Times New Roman"/>
          <w:sz w:val="24"/>
          <w:szCs w:val="24"/>
        </w:rPr>
        <w:t>St Thomas” Hospital has decided to undertake an expansion of its business in a few segments within the premises of the UK and that is setting up a lying-in hospital, new maternity based set up for the pregnant ladies named as</w:t>
      </w:r>
      <w:proofErr w:type="gramStart"/>
      <w:r w:rsidRPr="004A2948">
        <w:rPr>
          <w:rFonts w:ascii="Times New Roman" w:eastAsia="Times New Roman" w:hAnsi="Times New Roman" w:cs="Times New Roman"/>
          <w:sz w:val="24"/>
          <w:szCs w:val="24"/>
        </w:rPr>
        <w:t>“ BABY</w:t>
      </w:r>
      <w:proofErr w:type="gramEnd"/>
      <w:r w:rsidRPr="004A2948">
        <w:rPr>
          <w:rFonts w:ascii="Times New Roman" w:eastAsia="Times New Roman" w:hAnsi="Times New Roman" w:cs="Times New Roman"/>
          <w:sz w:val="24"/>
          <w:szCs w:val="24"/>
        </w:rPr>
        <w:t xml:space="preserve"> BLOSSOMS”</w:t>
      </w:r>
      <w:r w:rsidRPr="004A2948">
        <w:rPr>
          <w:rFonts w:ascii="Times New Roman" w:eastAsia="Times New Roman" w:hAnsi="Times New Roman" w:cs="Times New Roman"/>
          <w:sz w:val="24"/>
          <w:szCs w:val="24"/>
          <w:highlight w:val="white"/>
        </w:rPr>
        <w:t>.  The report has introduced the “project management tools” and “project management techniques”. The management of the project of techniques involves a</w:t>
      </w:r>
      <w:r w:rsidRPr="004A2948">
        <w:rPr>
          <w:rFonts w:ascii="Times New Roman" w:eastAsia="Times New Roman" w:hAnsi="Times New Roman" w:cs="Times New Roman"/>
          <w:sz w:val="24"/>
          <w:szCs w:val="24"/>
        </w:rPr>
        <w:t xml:space="preserve"> classic technique that refers to the process in which the firms implement proper planning and undertaking with regards to all upcoming workplace </w:t>
      </w:r>
      <w:proofErr w:type="spellStart"/>
      <w:r w:rsidRPr="004A2948">
        <w:rPr>
          <w:rFonts w:ascii="Times New Roman" w:eastAsia="Times New Roman" w:hAnsi="Times New Roman" w:cs="Times New Roman"/>
          <w:sz w:val="24"/>
          <w:szCs w:val="24"/>
        </w:rPr>
        <w:t>practises</w:t>
      </w:r>
      <w:proofErr w:type="spellEnd"/>
      <w:r w:rsidRPr="004A2948">
        <w:rPr>
          <w:rFonts w:ascii="Times New Roman" w:eastAsia="Times New Roman" w:hAnsi="Times New Roman" w:cs="Times New Roman"/>
          <w:sz w:val="24"/>
          <w:szCs w:val="24"/>
        </w:rPr>
        <w:t>. The “Agile Project Management” refers to the technique in which the initial big projects are broken down into smaller sprints. The project management tool a “</w:t>
      </w:r>
      <w:proofErr w:type="spellStart"/>
      <w:r w:rsidRPr="004A2948">
        <w:rPr>
          <w:rFonts w:ascii="Times New Roman" w:eastAsia="Times New Roman" w:hAnsi="Times New Roman" w:cs="Times New Roman"/>
          <w:sz w:val="24"/>
          <w:szCs w:val="24"/>
        </w:rPr>
        <w:t>swot</w:t>
      </w:r>
      <w:proofErr w:type="spellEnd"/>
      <w:r w:rsidRPr="004A2948">
        <w:rPr>
          <w:rFonts w:ascii="Times New Roman" w:eastAsia="Times New Roman" w:hAnsi="Times New Roman" w:cs="Times New Roman"/>
          <w:sz w:val="24"/>
          <w:szCs w:val="24"/>
        </w:rPr>
        <w:t xml:space="preserve"> analysis” is a tool that is applied to analyze the basic “</w:t>
      </w:r>
      <w:r w:rsidRPr="004A2948">
        <w:rPr>
          <w:rFonts w:ascii="Times New Roman" w:eastAsia="Times New Roman" w:hAnsi="Times New Roman" w:cs="Times New Roman"/>
          <w:sz w:val="24"/>
          <w:szCs w:val="24"/>
          <w:highlight w:val="white"/>
        </w:rPr>
        <w:t>strengths”, “weaknesses”, “opportunities” and “threats”</w:t>
      </w:r>
      <w:r w:rsidRPr="004A2948">
        <w:rPr>
          <w:rFonts w:ascii="Times New Roman" w:eastAsia="Times New Roman" w:hAnsi="Times New Roman" w:cs="Times New Roman"/>
          <w:sz w:val="24"/>
          <w:szCs w:val="24"/>
        </w:rPr>
        <w:t xml:space="preserve"> of the firms. The map of risk is a tool that will help the firm to maximize the risk probability and ensure the categories are made as low, medium or high, along with the same division for the influence if the materializes are risked.</w:t>
      </w:r>
    </w:p>
    <w:p w:rsidR="00B15679" w:rsidRPr="004A2948" w:rsidRDefault="00B15679">
      <w:pPr>
        <w:pStyle w:val="Normal1"/>
      </w:pPr>
    </w:p>
    <w:sectPr w:rsidR="00B15679" w:rsidRPr="004A2948" w:rsidSect="00B1567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5679"/>
    <w:rsid w:val="004A2948"/>
    <w:rsid w:val="00B15679"/>
    <w:rsid w:val="00BD3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B15679"/>
    <w:pPr>
      <w:keepNext/>
      <w:keepLines/>
      <w:spacing w:before="400" w:after="120"/>
      <w:outlineLvl w:val="0"/>
    </w:pPr>
    <w:rPr>
      <w:sz w:val="40"/>
      <w:szCs w:val="40"/>
    </w:rPr>
  </w:style>
  <w:style w:type="paragraph" w:styleId="Heading2">
    <w:name w:val="heading 2"/>
    <w:basedOn w:val="Normal1"/>
    <w:next w:val="Normal1"/>
    <w:rsid w:val="00B15679"/>
    <w:pPr>
      <w:keepNext/>
      <w:keepLines/>
      <w:spacing w:before="360" w:after="120"/>
      <w:outlineLvl w:val="1"/>
    </w:pPr>
    <w:rPr>
      <w:sz w:val="32"/>
      <w:szCs w:val="32"/>
    </w:rPr>
  </w:style>
  <w:style w:type="paragraph" w:styleId="Heading3">
    <w:name w:val="heading 3"/>
    <w:basedOn w:val="Normal1"/>
    <w:next w:val="Normal1"/>
    <w:rsid w:val="00B15679"/>
    <w:pPr>
      <w:keepNext/>
      <w:keepLines/>
      <w:spacing w:before="320" w:after="80"/>
      <w:outlineLvl w:val="2"/>
    </w:pPr>
    <w:rPr>
      <w:color w:val="434343"/>
      <w:sz w:val="28"/>
      <w:szCs w:val="28"/>
    </w:rPr>
  </w:style>
  <w:style w:type="paragraph" w:styleId="Heading4">
    <w:name w:val="heading 4"/>
    <w:basedOn w:val="Normal1"/>
    <w:next w:val="Normal1"/>
    <w:rsid w:val="00B15679"/>
    <w:pPr>
      <w:keepNext/>
      <w:keepLines/>
      <w:spacing w:before="280" w:after="80"/>
      <w:outlineLvl w:val="3"/>
    </w:pPr>
    <w:rPr>
      <w:color w:val="666666"/>
      <w:sz w:val="24"/>
      <w:szCs w:val="24"/>
    </w:rPr>
  </w:style>
  <w:style w:type="paragraph" w:styleId="Heading5">
    <w:name w:val="heading 5"/>
    <w:basedOn w:val="Normal1"/>
    <w:next w:val="Normal1"/>
    <w:rsid w:val="00B15679"/>
    <w:pPr>
      <w:keepNext/>
      <w:keepLines/>
      <w:spacing w:before="240" w:after="80"/>
      <w:outlineLvl w:val="4"/>
    </w:pPr>
    <w:rPr>
      <w:color w:val="666666"/>
    </w:rPr>
  </w:style>
  <w:style w:type="paragraph" w:styleId="Heading6">
    <w:name w:val="heading 6"/>
    <w:basedOn w:val="Normal1"/>
    <w:next w:val="Normal1"/>
    <w:rsid w:val="00B156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15679"/>
  </w:style>
  <w:style w:type="paragraph" w:styleId="Title">
    <w:name w:val="Title"/>
    <w:basedOn w:val="Normal1"/>
    <w:next w:val="Normal1"/>
    <w:rsid w:val="00B15679"/>
    <w:pPr>
      <w:keepNext/>
      <w:keepLines/>
      <w:spacing w:after="60"/>
    </w:pPr>
    <w:rPr>
      <w:sz w:val="52"/>
      <w:szCs w:val="52"/>
    </w:rPr>
  </w:style>
  <w:style w:type="paragraph" w:styleId="Subtitle">
    <w:name w:val="Subtitle"/>
    <w:basedOn w:val="Normal1"/>
    <w:next w:val="Normal1"/>
    <w:rsid w:val="00B15679"/>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B15679"/>
    <w:pPr>
      <w:keepNext/>
      <w:keepLines/>
      <w:spacing w:before="400" w:after="120"/>
      <w:outlineLvl w:val="0"/>
    </w:pPr>
    <w:rPr>
      <w:sz w:val="40"/>
      <w:szCs w:val="40"/>
    </w:rPr>
  </w:style>
  <w:style w:type="paragraph" w:styleId="Heading2">
    <w:name w:val="heading 2"/>
    <w:basedOn w:val="Normal1"/>
    <w:next w:val="Normal1"/>
    <w:rsid w:val="00B15679"/>
    <w:pPr>
      <w:keepNext/>
      <w:keepLines/>
      <w:spacing w:before="360" w:after="120"/>
      <w:outlineLvl w:val="1"/>
    </w:pPr>
    <w:rPr>
      <w:sz w:val="32"/>
      <w:szCs w:val="32"/>
    </w:rPr>
  </w:style>
  <w:style w:type="paragraph" w:styleId="Heading3">
    <w:name w:val="heading 3"/>
    <w:basedOn w:val="Normal1"/>
    <w:next w:val="Normal1"/>
    <w:rsid w:val="00B15679"/>
    <w:pPr>
      <w:keepNext/>
      <w:keepLines/>
      <w:spacing w:before="320" w:after="80"/>
      <w:outlineLvl w:val="2"/>
    </w:pPr>
    <w:rPr>
      <w:color w:val="434343"/>
      <w:sz w:val="28"/>
      <w:szCs w:val="28"/>
    </w:rPr>
  </w:style>
  <w:style w:type="paragraph" w:styleId="Heading4">
    <w:name w:val="heading 4"/>
    <w:basedOn w:val="Normal1"/>
    <w:next w:val="Normal1"/>
    <w:rsid w:val="00B15679"/>
    <w:pPr>
      <w:keepNext/>
      <w:keepLines/>
      <w:spacing w:before="280" w:after="80"/>
      <w:outlineLvl w:val="3"/>
    </w:pPr>
    <w:rPr>
      <w:color w:val="666666"/>
      <w:sz w:val="24"/>
      <w:szCs w:val="24"/>
    </w:rPr>
  </w:style>
  <w:style w:type="paragraph" w:styleId="Heading5">
    <w:name w:val="heading 5"/>
    <w:basedOn w:val="Normal1"/>
    <w:next w:val="Normal1"/>
    <w:rsid w:val="00B15679"/>
    <w:pPr>
      <w:keepNext/>
      <w:keepLines/>
      <w:spacing w:before="240" w:after="80"/>
      <w:outlineLvl w:val="4"/>
    </w:pPr>
    <w:rPr>
      <w:color w:val="666666"/>
    </w:rPr>
  </w:style>
  <w:style w:type="paragraph" w:styleId="Heading6">
    <w:name w:val="heading 6"/>
    <w:basedOn w:val="Normal1"/>
    <w:next w:val="Normal1"/>
    <w:rsid w:val="00B156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15679"/>
  </w:style>
  <w:style w:type="paragraph" w:styleId="Title">
    <w:name w:val="Title"/>
    <w:basedOn w:val="Normal1"/>
    <w:next w:val="Normal1"/>
    <w:rsid w:val="00B15679"/>
    <w:pPr>
      <w:keepNext/>
      <w:keepLines/>
      <w:spacing w:after="60"/>
    </w:pPr>
    <w:rPr>
      <w:sz w:val="52"/>
      <w:szCs w:val="52"/>
    </w:rPr>
  </w:style>
  <w:style w:type="paragraph" w:styleId="Subtitle">
    <w:name w:val="Subtitle"/>
    <w:basedOn w:val="Normal1"/>
    <w:next w:val="Normal1"/>
    <w:rsid w:val="00B15679"/>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290</Words>
  <Characters>1656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2021-11-05T20:33:00Z</dcterms:created>
  <dcterms:modified xsi:type="dcterms:W3CDTF">2021-11-05T20:33:00Z</dcterms:modified>
</cp:coreProperties>
</file>