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EC0266" w14:textId="77777777" w:rsidR="001854E8" w:rsidRPr="00EC1055" w:rsidRDefault="001854E8" w:rsidP="001854E8">
      <w:pPr>
        <w:spacing w:line="360" w:lineRule="auto"/>
        <w:jc w:val="center"/>
        <w:rPr>
          <w:rFonts w:ascii="Times New Roman" w:hAnsi="Times New Roman" w:cs="Times New Roman"/>
          <w:b/>
          <w:bCs/>
          <w:sz w:val="32"/>
          <w:szCs w:val="32"/>
        </w:rPr>
      </w:pPr>
      <w:r>
        <w:rPr>
          <w:rFonts w:ascii="Times New Roman" w:hAnsi="Times New Roman" w:cs="Times New Roman"/>
          <w:b/>
          <w:bCs/>
          <w:sz w:val="32"/>
          <w:szCs w:val="32"/>
        </w:rPr>
        <w:t>Managing People</w:t>
      </w:r>
    </w:p>
    <w:p w14:paraId="6024D0E7" w14:textId="77777777" w:rsidR="001854E8" w:rsidRDefault="001854E8" w:rsidP="001854E8">
      <w:pPr>
        <w:spacing w:line="360" w:lineRule="auto"/>
        <w:jc w:val="center"/>
        <w:rPr>
          <w:rFonts w:ascii="Times New Roman" w:hAnsi="Times New Roman" w:cs="Times New Roman"/>
          <w:sz w:val="24"/>
          <w:szCs w:val="24"/>
        </w:rPr>
      </w:pPr>
    </w:p>
    <w:p w14:paraId="12AFD6AD" w14:textId="77777777" w:rsidR="006A471B" w:rsidRPr="00137002" w:rsidRDefault="006A471B" w:rsidP="006A471B">
      <w:pP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Lecturer: </w:t>
      </w:r>
      <w:r w:rsidRPr="008378CA">
        <w:rPr>
          <w:rFonts w:ascii="Times New Roman" w:hAnsi="Times New Roman" w:cs="Times New Roman"/>
          <w:color w:val="323130"/>
          <w:sz w:val="24"/>
          <w:szCs w:val="24"/>
          <w:shd w:val="clear" w:color="auto" w:fill="FFFFFF"/>
        </w:rPr>
        <w:t>Tanja Nathan</w:t>
      </w:r>
    </w:p>
    <w:p w14:paraId="7ECB60F1" w14:textId="77777777" w:rsidR="006A471B" w:rsidRDefault="006A471B" w:rsidP="006A471B">
      <w:pPr>
        <w:spacing w:line="360" w:lineRule="auto"/>
        <w:jc w:val="center"/>
        <w:rPr>
          <w:rFonts w:ascii="Times New Roman" w:hAnsi="Times New Roman" w:cs="Times New Roman"/>
          <w:sz w:val="24"/>
          <w:szCs w:val="24"/>
        </w:rPr>
      </w:pPr>
      <w:r>
        <w:rPr>
          <w:rFonts w:ascii="Times New Roman" w:hAnsi="Times New Roman" w:cs="Times New Roman"/>
          <w:sz w:val="24"/>
          <w:szCs w:val="24"/>
        </w:rPr>
        <w:t>Martin Aleksandrov</w:t>
      </w:r>
    </w:p>
    <w:p w14:paraId="5B53034C" w14:textId="77777777" w:rsidR="006A471B" w:rsidRDefault="006A471B" w:rsidP="006A471B">
      <w:pPr>
        <w:spacing w:line="360" w:lineRule="auto"/>
        <w:jc w:val="center"/>
        <w:rPr>
          <w:rFonts w:ascii="Times New Roman" w:hAnsi="Times New Roman" w:cs="Times New Roman"/>
          <w:sz w:val="24"/>
          <w:szCs w:val="24"/>
        </w:rPr>
      </w:pPr>
      <w:r>
        <w:rPr>
          <w:rFonts w:ascii="Times New Roman" w:hAnsi="Times New Roman" w:cs="Times New Roman"/>
          <w:sz w:val="24"/>
          <w:szCs w:val="24"/>
        </w:rPr>
        <w:t>1913436</w:t>
      </w:r>
    </w:p>
    <w:p w14:paraId="7ABBA844" w14:textId="181B9687" w:rsidR="003F373E" w:rsidRPr="00897C3D" w:rsidRDefault="006A471B" w:rsidP="006A471B">
      <w:pPr>
        <w:spacing w:line="360" w:lineRule="auto"/>
        <w:jc w:val="center"/>
        <w:rPr>
          <w:rFonts w:ascii="Times New Roman" w:hAnsi="Times New Roman" w:cs="Times New Roman"/>
          <w:b/>
          <w:bCs/>
          <w:sz w:val="24"/>
          <w:szCs w:val="24"/>
        </w:rPr>
      </w:pPr>
      <w:r>
        <w:rPr>
          <w:rFonts w:ascii="Times New Roman" w:hAnsi="Times New Roman" w:cs="Times New Roman"/>
          <w:sz w:val="24"/>
          <w:szCs w:val="24"/>
        </w:rPr>
        <w:t>02/03/2021</w:t>
      </w:r>
    </w:p>
    <w:p w14:paraId="220FC591" w14:textId="77777777" w:rsidR="003F373E" w:rsidRPr="00897C3D" w:rsidRDefault="003F373E" w:rsidP="00897C3D">
      <w:pPr>
        <w:spacing w:line="360" w:lineRule="auto"/>
        <w:rPr>
          <w:rFonts w:ascii="Times New Roman" w:hAnsi="Times New Roman" w:cs="Times New Roman"/>
          <w:b/>
          <w:bCs/>
          <w:sz w:val="24"/>
          <w:szCs w:val="24"/>
        </w:rPr>
      </w:pPr>
      <w:r w:rsidRPr="00897C3D">
        <w:rPr>
          <w:rFonts w:ascii="Times New Roman" w:hAnsi="Times New Roman" w:cs="Times New Roman"/>
          <w:b/>
          <w:bCs/>
          <w:sz w:val="24"/>
          <w:szCs w:val="24"/>
        </w:rPr>
        <w:br w:type="page"/>
      </w:r>
    </w:p>
    <w:sdt>
      <w:sdtPr>
        <w:rPr>
          <w:rFonts w:asciiTheme="minorHAnsi" w:eastAsiaTheme="minorHAnsi" w:hAnsiTheme="minorHAnsi" w:cstheme="minorBidi"/>
          <w:color w:val="auto"/>
          <w:sz w:val="22"/>
          <w:szCs w:val="22"/>
          <w:lang w:val="en-GB"/>
        </w:rPr>
        <w:id w:val="-1892107576"/>
        <w:docPartObj>
          <w:docPartGallery w:val="Table of Contents"/>
          <w:docPartUnique/>
        </w:docPartObj>
      </w:sdtPr>
      <w:sdtEndPr>
        <w:rPr>
          <w:b/>
          <w:bCs/>
          <w:noProof/>
        </w:rPr>
      </w:sdtEndPr>
      <w:sdtContent>
        <w:p w14:paraId="1A5104C8" w14:textId="014BE7CC" w:rsidR="00C16284" w:rsidRPr="003124D4" w:rsidRDefault="00C16284" w:rsidP="003124D4">
          <w:pPr>
            <w:pStyle w:val="a6"/>
            <w:jc w:val="center"/>
            <w:rPr>
              <w:rFonts w:ascii="Times New Roman" w:hAnsi="Times New Roman" w:cs="Times New Roman"/>
              <w:b/>
              <w:bCs/>
              <w:color w:val="auto"/>
            </w:rPr>
          </w:pPr>
          <w:r w:rsidRPr="003124D4">
            <w:rPr>
              <w:rFonts w:ascii="Times New Roman" w:hAnsi="Times New Roman" w:cs="Times New Roman"/>
              <w:b/>
              <w:bCs/>
              <w:color w:val="auto"/>
            </w:rPr>
            <w:t>Table of Contents</w:t>
          </w:r>
        </w:p>
        <w:p w14:paraId="2748E65D" w14:textId="4E9562C7" w:rsidR="00C16284" w:rsidRPr="003124D4" w:rsidRDefault="00C16284">
          <w:pPr>
            <w:pStyle w:val="11"/>
            <w:tabs>
              <w:tab w:val="right" w:leader="dot" w:pos="9016"/>
            </w:tabs>
            <w:rPr>
              <w:rFonts w:ascii="Times New Roman" w:hAnsi="Times New Roman" w:cs="Times New Roman"/>
              <w:noProof/>
              <w:sz w:val="24"/>
              <w:szCs w:val="24"/>
            </w:rPr>
          </w:pPr>
          <w:r>
            <w:fldChar w:fldCharType="begin"/>
          </w:r>
          <w:r>
            <w:instrText xml:space="preserve"> TOC \o "1-3" \h \z \u </w:instrText>
          </w:r>
          <w:r>
            <w:fldChar w:fldCharType="separate"/>
          </w:r>
          <w:hyperlink w:anchor="_Toc76684097" w:history="1">
            <w:r w:rsidRPr="003124D4">
              <w:rPr>
                <w:rStyle w:val="a4"/>
                <w:rFonts w:ascii="Times New Roman" w:hAnsi="Times New Roman" w:cs="Times New Roman"/>
                <w:noProof/>
                <w:sz w:val="24"/>
                <w:szCs w:val="24"/>
              </w:rPr>
              <w:t>Introduction</w:t>
            </w:r>
            <w:r w:rsidRPr="003124D4">
              <w:rPr>
                <w:rFonts w:ascii="Times New Roman" w:hAnsi="Times New Roman" w:cs="Times New Roman"/>
                <w:noProof/>
                <w:webHidden/>
                <w:sz w:val="24"/>
                <w:szCs w:val="24"/>
              </w:rPr>
              <w:tab/>
            </w:r>
            <w:r w:rsidRPr="003124D4">
              <w:rPr>
                <w:rFonts w:ascii="Times New Roman" w:hAnsi="Times New Roman" w:cs="Times New Roman"/>
                <w:noProof/>
                <w:webHidden/>
                <w:sz w:val="24"/>
                <w:szCs w:val="24"/>
              </w:rPr>
              <w:fldChar w:fldCharType="begin"/>
            </w:r>
            <w:r w:rsidRPr="003124D4">
              <w:rPr>
                <w:rFonts w:ascii="Times New Roman" w:hAnsi="Times New Roman" w:cs="Times New Roman"/>
                <w:noProof/>
                <w:webHidden/>
                <w:sz w:val="24"/>
                <w:szCs w:val="24"/>
              </w:rPr>
              <w:instrText xml:space="preserve"> PAGEREF _Toc76684097 \h </w:instrText>
            </w:r>
            <w:r w:rsidRPr="003124D4">
              <w:rPr>
                <w:rFonts w:ascii="Times New Roman" w:hAnsi="Times New Roman" w:cs="Times New Roman"/>
                <w:noProof/>
                <w:webHidden/>
                <w:sz w:val="24"/>
                <w:szCs w:val="24"/>
              </w:rPr>
            </w:r>
            <w:r w:rsidRPr="003124D4">
              <w:rPr>
                <w:rFonts w:ascii="Times New Roman" w:hAnsi="Times New Roman" w:cs="Times New Roman"/>
                <w:noProof/>
                <w:webHidden/>
                <w:sz w:val="24"/>
                <w:szCs w:val="24"/>
              </w:rPr>
              <w:fldChar w:fldCharType="separate"/>
            </w:r>
            <w:r w:rsidRPr="003124D4">
              <w:rPr>
                <w:rFonts w:ascii="Times New Roman" w:hAnsi="Times New Roman" w:cs="Times New Roman"/>
                <w:noProof/>
                <w:webHidden/>
                <w:sz w:val="24"/>
                <w:szCs w:val="24"/>
              </w:rPr>
              <w:t>3</w:t>
            </w:r>
            <w:r w:rsidRPr="003124D4">
              <w:rPr>
                <w:rFonts w:ascii="Times New Roman" w:hAnsi="Times New Roman" w:cs="Times New Roman"/>
                <w:noProof/>
                <w:webHidden/>
                <w:sz w:val="24"/>
                <w:szCs w:val="24"/>
              </w:rPr>
              <w:fldChar w:fldCharType="end"/>
            </w:r>
          </w:hyperlink>
        </w:p>
        <w:p w14:paraId="32BA518E" w14:textId="6FA3A7F9" w:rsidR="00C16284" w:rsidRPr="003124D4" w:rsidRDefault="008D0C68">
          <w:pPr>
            <w:pStyle w:val="11"/>
            <w:tabs>
              <w:tab w:val="right" w:leader="dot" w:pos="9016"/>
            </w:tabs>
            <w:rPr>
              <w:rFonts w:ascii="Times New Roman" w:hAnsi="Times New Roman" w:cs="Times New Roman"/>
              <w:noProof/>
              <w:sz w:val="24"/>
              <w:szCs w:val="24"/>
            </w:rPr>
          </w:pPr>
          <w:hyperlink w:anchor="_Toc76684098" w:history="1">
            <w:r w:rsidR="00C16284" w:rsidRPr="003124D4">
              <w:rPr>
                <w:rStyle w:val="a4"/>
                <w:rFonts w:ascii="Times New Roman" w:hAnsi="Times New Roman" w:cs="Times New Roman"/>
                <w:noProof/>
                <w:sz w:val="24"/>
                <w:szCs w:val="24"/>
              </w:rPr>
              <w:t>Concept of Employee Engagement</w:t>
            </w:r>
            <w:r w:rsidR="00C16284" w:rsidRPr="003124D4">
              <w:rPr>
                <w:rFonts w:ascii="Times New Roman" w:hAnsi="Times New Roman" w:cs="Times New Roman"/>
                <w:noProof/>
                <w:webHidden/>
                <w:sz w:val="24"/>
                <w:szCs w:val="24"/>
              </w:rPr>
              <w:tab/>
            </w:r>
            <w:r w:rsidR="00C16284" w:rsidRPr="003124D4">
              <w:rPr>
                <w:rFonts w:ascii="Times New Roman" w:hAnsi="Times New Roman" w:cs="Times New Roman"/>
                <w:noProof/>
                <w:webHidden/>
                <w:sz w:val="24"/>
                <w:szCs w:val="24"/>
              </w:rPr>
              <w:fldChar w:fldCharType="begin"/>
            </w:r>
            <w:r w:rsidR="00C16284" w:rsidRPr="003124D4">
              <w:rPr>
                <w:rFonts w:ascii="Times New Roman" w:hAnsi="Times New Roman" w:cs="Times New Roman"/>
                <w:noProof/>
                <w:webHidden/>
                <w:sz w:val="24"/>
                <w:szCs w:val="24"/>
              </w:rPr>
              <w:instrText xml:space="preserve"> PAGEREF _Toc76684098 \h </w:instrText>
            </w:r>
            <w:r w:rsidR="00C16284" w:rsidRPr="003124D4">
              <w:rPr>
                <w:rFonts w:ascii="Times New Roman" w:hAnsi="Times New Roman" w:cs="Times New Roman"/>
                <w:noProof/>
                <w:webHidden/>
                <w:sz w:val="24"/>
                <w:szCs w:val="24"/>
              </w:rPr>
            </w:r>
            <w:r w:rsidR="00C16284" w:rsidRPr="003124D4">
              <w:rPr>
                <w:rFonts w:ascii="Times New Roman" w:hAnsi="Times New Roman" w:cs="Times New Roman"/>
                <w:noProof/>
                <w:webHidden/>
                <w:sz w:val="24"/>
                <w:szCs w:val="24"/>
              </w:rPr>
              <w:fldChar w:fldCharType="separate"/>
            </w:r>
            <w:r w:rsidR="00C16284" w:rsidRPr="003124D4">
              <w:rPr>
                <w:rFonts w:ascii="Times New Roman" w:hAnsi="Times New Roman" w:cs="Times New Roman"/>
                <w:noProof/>
                <w:webHidden/>
                <w:sz w:val="24"/>
                <w:szCs w:val="24"/>
              </w:rPr>
              <w:t>3</w:t>
            </w:r>
            <w:r w:rsidR="00C16284" w:rsidRPr="003124D4">
              <w:rPr>
                <w:rFonts w:ascii="Times New Roman" w:hAnsi="Times New Roman" w:cs="Times New Roman"/>
                <w:noProof/>
                <w:webHidden/>
                <w:sz w:val="24"/>
                <w:szCs w:val="24"/>
              </w:rPr>
              <w:fldChar w:fldCharType="end"/>
            </w:r>
          </w:hyperlink>
        </w:p>
        <w:p w14:paraId="30D79146" w14:textId="396ED731" w:rsidR="00C16284" w:rsidRPr="003124D4" w:rsidRDefault="008D0C68">
          <w:pPr>
            <w:pStyle w:val="11"/>
            <w:tabs>
              <w:tab w:val="right" w:leader="dot" w:pos="9016"/>
            </w:tabs>
            <w:rPr>
              <w:rFonts w:ascii="Times New Roman" w:hAnsi="Times New Roman" w:cs="Times New Roman"/>
              <w:noProof/>
              <w:sz w:val="24"/>
              <w:szCs w:val="24"/>
            </w:rPr>
          </w:pPr>
          <w:hyperlink w:anchor="_Toc76684099" w:history="1">
            <w:r w:rsidR="00C16284" w:rsidRPr="003124D4">
              <w:rPr>
                <w:rStyle w:val="a4"/>
                <w:rFonts w:ascii="Times New Roman" w:hAnsi="Times New Roman" w:cs="Times New Roman"/>
                <w:noProof/>
                <w:sz w:val="24"/>
                <w:szCs w:val="24"/>
              </w:rPr>
              <w:t>Drivers of Employee Engagement</w:t>
            </w:r>
            <w:r w:rsidR="00C16284" w:rsidRPr="003124D4">
              <w:rPr>
                <w:rFonts w:ascii="Times New Roman" w:hAnsi="Times New Roman" w:cs="Times New Roman"/>
                <w:noProof/>
                <w:webHidden/>
                <w:sz w:val="24"/>
                <w:szCs w:val="24"/>
              </w:rPr>
              <w:tab/>
            </w:r>
            <w:r w:rsidR="00C16284" w:rsidRPr="003124D4">
              <w:rPr>
                <w:rFonts w:ascii="Times New Roman" w:hAnsi="Times New Roman" w:cs="Times New Roman"/>
                <w:noProof/>
                <w:webHidden/>
                <w:sz w:val="24"/>
                <w:szCs w:val="24"/>
              </w:rPr>
              <w:fldChar w:fldCharType="begin"/>
            </w:r>
            <w:r w:rsidR="00C16284" w:rsidRPr="003124D4">
              <w:rPr>
                <w:rFonts w:ascii="Times New Roman" w:hAnsi="Times New Roman" w:cs="Times New Roman"/>
                <w:noProof/>
                <w:webHidden/>
                <w:sz w:val="24"/>
                <w:szCs w:val="24"/>
              </w:rPr>
              <w:instrText xml:space="preserve"> PAGEREF _Toc76684099 \h </w:instrText>
            </w:r>
            <w:r w:rsidR="00C16284" w:rsidRPr="003124D4">
              <w:rPr>
                <w:rFonts w:ascii="Times New Roman" w:hAnsi="Times New Roman" w:cs="Times New Roman"/>
                <w:noProof/>
                <w:webHidden/>
                <w:sz w:val="24"/>
                <w:szCs w:val="24"/>
              </w:rPr>
            </w:r>
            <w:r w:rsidR="00C16284" w:rsidRPr="003124D4">
              <w:rPr>
                <w:rFonts w:ascii="Times New Roman" w:hAnsi="Times New Roman" w:cs="Times New Roman"/>
                <w:noProof/>
                <w:webHidden/>
                <w:sz w:val="24"/>
                <w:szCs w:val="24"/>
              </w:rPr>
              <w:fldChar w:fldCharType="separate"/>
            </w:r>
            <w:r w:rsidR="00C16284" w:rsidRPr="003124D4">
              <w:rPr>
                <w:rFonts w:ascii="Times New Roman" w:hAnsi="Times New Roman" w:cs="Times New Roman"/>
                <w:noProof/>
                <w:webHidden/>
                <w:sz w:val="24"/>
                <w:szCs w:val="24"/>
              </w:rPr>
              <w:t>3</w:t>
            </w:r>
            <w:r w:rsidR="00C16284" w:rsidRPr="003124D4">
              <w:rPr>
                <w:rFonts w:ascii="Times New Roman" w:hAnsi="Times New Roman" w:cs="Times New Roman"/>
                <w:noProof/>
                <w:webHidden/>
                <w:sz w:val="24"/>
                <w:szCs w:val="24"/>
              </w:rPr>
              <w:fldChar w:fldCharType="end"/>
            </w:r>
          </w:hyperlink>
        </w:p>
        <w:p w14:paraId="58ECF85B" w14:textId="6B1DF15B" w:rsidR="00C16284" w:rsidRPr="003124D4" w:rsidRDefault="008D0C68">
          <w:pPr>
            <w:pStyle w:val="11"/>
            <w:tabs>
              <w:tab w:val="right" w:leader="dot" w:pos="9016"/>
            </w:tabs>
            <w:rPr>
              <w:rFonts w:ascii="Times New Roman" w:hAnsi="Times New Roman" w:cs="Times New Roman"/>
              <w:noProof/>
              <w:sz w:val="24"/>
              <w:szCs w:val="24"/>
            </w:rPr>
          </w:pPr>
          <w:hyperlink w:anchor="_Toc76684100" w:history="1">
            <w:r w:rsidR="00C16284" w:rsidRPr="003124D4">
              <w:rPr>
                <w:rStyle w:val="a4"/>
                <w:rFonts w:ascii="Times New Roman" w:hAnsi="Times New Roman" w:cs="Times New Roman"/>
                <w:noProof/>
                <w:sz w:val="24"/>
                <w:szCs w:val="24"/>
              </w:rPr>
              <w:t>Diagnostic Tools to Measure Employ Engagement</w:t>
            </w:r>
            <w:r w:rsidR="00C16284" w:rsidRPr="003124D4">
              <w:rPr>
                <w:rFonts w:ascii="Times New Roman" w:hAnsi="Times New Roman" w:cs="Times New Roman"/>
                <w:noProof/>
                <w:webHidden/>
                <w:sz w:val="24"/>
                <w:szCs w:val="24"/>
              </w:rPr>
              <w:tab/>
            </w:r>
            <w:r w:rsidR="00C16284" w:rsidRPr="003124D4">
              <w:rPr>
                <w:rFonts w:ascii="Times New Roman" w:hAnsi="Times New Roman" w:cs="Times New Roman"/>
                <w:noProof/>
                <w:webHidden/>
                <w:sz w:val="24"/>
                <w:szCs w:val="24"/>
              </w:rPr>
              <w:fldChar w:fldCharType="begin"/>
            </w:r>
            <w:r w:rsidR="00C16284" w:rsidRPr="003124D4">
              <w:rPr>
                <w:rFonts w:ascii="Times New Roman" w:hAnsi="Times New Roman" w:cs="Times New Roman"/>
                <w:noProof/>
                <w:webHidden/>
                <w:sz w:val="24"/>
                <w:szCs w:val="24"/>
              </w:rPr>
              <w:instrText xml:space="preserve"> PAGEREF _Toc76684100 \h </w:instrText>
            </w:r>
            <w:r w:rsidR="00C16284" w:rsidRPr="003124D4">
              <w:rPr>
                <w:rFonts w:ascii="Times New Roman" w:hAnsi="Times New Roman" w:cs="Times New Roman"/>
                <w:noProof/>
                <w:webHidden/>
                <w:sz w:val="24"/>
                <w:szCs w:val="24"/>
              </w:rPr>
            </w:r>
            <w:r w:rsidR="00C16284" w:rsidRPr="003124D4">
              <w:rPr>
                <w:rFonts w:ascii="Times New Roman" w:hAnsi="Times New Roman" w:cs="Times New Roman"/>
                <w:noProof/>
                <w:webHidden/>
                <w:sz w:val="24"/>
                <w:szCs w:val="24"/>
              </w:rPr>
              <w:fldChar w:fldCharType="separate"/>
            </w:r>
            <w:r w:rsidR="00C16284" w:rsidRPr="003124D4">
              <w:rPr>
                <w:rFonts w:ascii="Times New Roman" w:hAnsi="Times New Roman" w:cs="Times New Roman"/>
                <w:noProof/>
                <w:webHidden/>
                <w:sz w:val="24"/>
                <w:szCs w:val="24"/>
              </w:rPr>
              <w:t>5</w:t>
            </w:r>
            <w:r w:rsidR="00C16284" w:rsidRPr="003124D4">
              <w:rPr>
                <w:rFonts w:ascii="Times New Roman" w:hAnsi="Times New Roman" w:cs="Times New Roman"/>
                <w:noProof/>
                <w:webHidden/>
                <w:sz w:val="24"/>
                <w:szCs w:val="24"/>
              </w:rPr>
              <w:fldChar w:fldCharType="end"/>
            </w:r>
          </w:hyperlink>
        </w:p>
        <w:p w14:paraId="1600914E" w14:textId="6FE0F227" w:rsidR="00C16284" w:rsidRPr="003124D4" w:rsidRDefault="008D0C68">
          <w:pPr>
            <w:pStyle w:val="11"/>
            <w:tabs>
              <w:tab w:val="right" w:leader="dot" w:pos="9016"/>
            </w:tabs>
            <w:rPr>
              <w:rFonts w:ascii="Times New Roman" w:hAnsi="Times New Roman" w:cs="Times New Roman"/>
              <w:noProof/>
              <w:sz w:val="24"/>
              <w:szCs w:val="24"/>
            </w:rPr>
          </w:pPr>
          <w:hyperlink w:anchor="_Toc76684101" w:history="1">
            <w:r w:rsidR="00C16284" w:rsidRPr="003124D4">
              <w:rPr>
                <w:rStyle w:val="a4"/>
                <w:rFonts w:ascii="Times New Roman" w:hAnsi="Times New Roman" w:cs="Times New Roman"/>
                <w:noProof/>
                <w:sz w:val="24"/>
                <w:szCs w:val="24"/>
                <w:shd w:val="clear" w:color="auto" w:fill="FFFFFF"/>
              </w:rPr>
              <w:t>Employee Value Proposition</w:t>
            </w:r>
            <w:r w:rsidR="00C16284" w:rsidRPr="003124D4">
              <w:rPr>
                <w:rFonts w:ascii="Times New Roman" w:hAnsi="Times New Roman" w:cs="Times New Roman"/>
                <w:noProof/>
                <w:webHidden/>
                <w:sz w:val="24"/>
                <w:szCs w:val="24"/>
              </w:rPr>
              <w:tab/>
            </w:r>
            <w:r w:rsidR="00C16284" w:rsidRPr="003124D4">
              <w:rPr>
                <w:rFonts w:ascii="Times New Roman" w:hAnsi="Times New Roman" w:cs="Times New Roman"/>
                <w:noProof/>
                <w:webHidden/>
                <w:sz w:val="24"/>
                <w:szCs w:val="24"/>
              </w:rPr>
              <w:fldChar w:fldCharType="begin"/>
            </w:r>
            <w:r w:rsidR="00C16284" w:rsidRPr="003124D4">
              <w:rPr>
                <w:rFonts w:ascii="Times New Roman" w:hAnsi="Times New Roman" w:cs="Times New Roman"/>
                <w:noProof/>
                <w:webHidden/>
                <w:sz w:val="24"/>
                <w:szCs w:val="24"/>
              </w:rPr>
              <w:instrText xml:space="preserve"> PAGEREF _Toc76684101 \h </w:instrText>
            </w:r>
            <w:r w:rsidR="00C16284" w:rsidRPr="003124D4">
              <w:rPr>
                <w:rFonts w:ascii="Times New Roman" w:hAnsi="Times New Roman" w:cs="Times New Roman"/>
                <w:noProof/>
                <w:webHidden/>
                <w:sz w:val="24"/>
                <w:szCs w:val="24"/>
              </w:rPr>
            </w:r>
            <w:r w:rsidR="00C16284" w:rsidRPr="003124D4">
              <w:rPr>
                <w:rFonts w:ascii="Times New Roman" w:hAnsi="Times New Roman" w:cs="Times New Roman"/>
                <w:noProof/>
                <w:webHidden/>
                <w:sz w:val="24"/>
                <w:szCs w:val="24"/>
              </w:rPr>
              <w:fldChar w:fldCharType="separate"/>
            </w:r>
            <w:r w:rsidR="00C16284" w:rsidRPr="003124D4">
              <w:rPr>
                <w:rFonts w:ascii="Times New Roman" w:hAnsi="Times New Roman" w:cs="Times New Roman"/>
                <w:noProof/>
                <w:webHidden/>
                <w:sz w:val="24"/>
                <w:szCs w:val="24"/>
              </w:rPr>
              <w:t>7</w:t>
            </w:r>
            <w:r w:rsidR="00C16284" w:rsidRPr="003124D4">
              <w:rPr>
                <w:rFonts w:ascii="Times New Roman" w:hAnsi="Times New Roman" w:cs="Times New Roman"/>
                <w:noProof/>
                <w:webHidden/>
                <w:sz w:val="24"/>
                <w:szCs w:val="24"/>
              </w:rPr>
              <w:fldChar w:fldCharType="end"/>
            </w:r>
          </w:hyperlink>
        </w:p>
        <w:p w14:paraId="2ED3136F" w14:textId="38FAE105" w:rsidR="00C16284" w:rsidRPr="003124D4" w:rsidRDefault="008D0C68">
          <w:pPr>
            <w:pStyle w:val="11"/>
            <w:tabs>
              <w:tab w:val="right" w:leader="dot" w:pos="9016"/>
            </w:tabs>
            <w:rPr>
              <w:rFonts w:ascii="Times New Roman" w:hAnsi="Times New Roman" w:cs="Times New Roman"/>
              <w:noProof/>
              <w:sz w:val="24"/>
              <w:szCs w:val="24"/>
            </w:rPr>
          </w:pPr>
          <w:hyperlink w:anchor="_Toc76684102" w:history="1">
            <w:r w:rsidR="00C16284" w:rsidRPr="003124D4">
              <w:rPr>
                <w:rStyle w:val="a4"/>
                <w:rFonts w:ascii="Times New Roman" w:hAnsi="Times New Roman" w:cs="Times New Roman"/>
                <w:noProof/>
                <w:sz w:val="24"/>
                <w:szCs w:val="24"/>
                <w:shd w:val="clear" w:color="auto" w:fill="FFFFFF"/>
              </w:rPr>
              <w:t>Conclusion</w:t>
            </w:r>
            <w:r w:rsidR="00C16284" w:rsidRPr="003124D4">
              <w:rPr>
                <w:rFonts w:ascii="Times New Roman" w:hAnsi="Times New Roman" w:cs="Times New Roman"/>
                <w:noProof/>
                <w:webHidden/>
                <w:sz w:val="24"/>
                <w:szCs w:val="24"/>
              </w:rPr>
              <w:tab/>
            </w:r>
            <w:r w:rsidR="00C16284" w:rsidRPr="003124D4">
              <w:rPr>
                <w:rFonts w:ascii="Times New Roman" w:hAnsi="Times New Roman" w:cs="Times New Roman"/>
                <w:noProof/>
                <w:webHidden/>
                <w:sz w:val="24"/>
                <w:szCs w:val="24"/>
              </w:rPr>
              <w:fldChar w:fldCharType="begin"/>
            </w:r>
            <w:r w:rsidR="00C16284" w:rsidRPr="003124D4">
              <w:rPr>
                <w:rFonts w:ascii="Times New Roman" w:hAnsi="Times New Roman" w:cs="Times New Roman"/>
                <w:noProof/>
                <w:webHidden/>
                <w:sz w:val="24"/>
                <w:szCs w:val="24"/>
              </w:rPr>
              <w:instrText xml:space="preserve"> PAGEREF _Toc76684102 \h </w:instrText>
            </w:r>
            <w:r w:rsidR="00C16284" w:rsidRPr="003124D4">
              <w:rPr>
                <w:rFonts w:ascii="Times New Roman" w:hAnsi="Times New Roman" w:cs="Times New Roman"/>
                <w:noProof/>
                <w:webHidden/>
                <w:sz w:val="24"/>
                <w:szCs w:val="24"/>
              </w:rPr>
            </w:r>
            <w:r w:rsidR="00C16284" w:rsidRPr="003124D4">
              <w:rPr>
                <w:rFonts w:ascii="Times New Roman" w:hAnsi="Times New Roman" w:cs="Times New Roman"/>
                <w:noProof/>
                <w:webHidden/>
                <w:sz w:val="24"/>
                <w:szCs w:val="24"/>
              </w:rPr>
              <w:fldChar w:fldCharType="separate"/>
            </w:r>
            <w:r w:rsidR="00C16284" w:rsidRPr="003124D4">
              <w:rPr>
                <w:rFonts w:ascii="Times New Roman" w:hAnsi="Times New Roman" w:cs="Times New Roman"/>
                <w:noProof/>
                <w:webHidden/>
                <w:sz w:val="24"/>
                <w:szCs w:val="24"/>
              </w:rPr>
              <w:t>7</w:t>
            </w:r>
            <w:r w:rsidR="00C16284" w:rsidRPr="003124D4">
              <w:rPr>
                <w:rFonts w:ascii="Times New Roman" w:hAnsi="Times New Roman" w:cs="Times New Roman"/>
                <w:noProof/>
                <w:webHidden/>
                <w:sz w:val="24"/>
                <w:szCs w:val="24"/>
              </w:rPr>
              <w:fldChar w:fldCharType="end"/>
            </w:r>
          </w:hyperlink>
        </w:p>
        <w:p w14:paraId="729D68B5" w14:textId="0EC3233F" w:rsidR="00C16284" w:rsidRPr="003124D4" w:rsidRDefault="008D0C68">
          <w:pPr>
            <w:pStyle w:val="11"/>
            <w:tabs>
              <w:tab w:val="right" w:leader="dot" w:pos="9016"/>
            </w:tabs>
            <w:rPr>
              <w:rFonts w:ascii="Times New Roman" w:hAnsi="Times New Roman" w:cs="Times New Roman"/>
              <w:noProof/>
              <w:sz w:val="24"/>
              <w:szCs w:val="24"/>
            </w:rPr>
          </w:pPr>
          <w:hyperlink w:anchor="_Toc76684103" w:history="1">
            <w:r w:rsidR="00C16284" w:rsidRPr="003124D4">
              <w:rPr>
                <w:rStyle w:val="a4"/>
                <w:rFonts w:ascii="Times New Roman" w:hAnsi="Times New Roman" w:cs="Times New Roman"/>
                <w:noProof/>
                <w:sz w:val="24"/>
                <w:szCs w:val="24"/>
                <w:shd w:val="clear" w:color="auto" w:fill="FFFFFF"/>
              </w:rPr>
              <w:t>References</w:t>
            </w:r>
            <w:r w:rsidR="00C16284" w:rsidRPr="003124D4">
              <w:rPr>
                <w:rFonts w:ascii="Times New Roman" w:hAnsi="Times New Roman" w:cs="Times New Roman"/>
                <w:noProof/>
                <w:webHidden/>
                <w:sz w:val="24"/>
                <w:szCs w:val="24"/>
              </w:rPr>
              <w:tab/>
            </w:r>
            <w:r w:rsidR="00C16284" w:rsidRPr="003124D4">
              <w:rPr>
                <w:rFonts w:ascii="Times New Roman" w:hAnsi="Times New Roman" w:cs="Times New Roman"/>
                <w:noProof/>
                <w:webHidden/>
                <w:sz w:val="24"/>
                <w:szCs w:val="24"/>
              </w:rPr>
              <w:fldChar w:fldCharType="begin"/>
            </w:r>
            <w:r w:rsidR="00C16284" w:rsidRPr="003124D4">
              <w:rPr>
                <w:rFonts w:ascii="Times New Roman" w:hAnsi="Times New Roman" w:cs="Times New Roman"/>
                <w:noProof/>
                <w:webHidden/>
                <w:sz w:val="24"/>
                <w:szCs w:val="24"/>
              </w:rPr>
              <w:instrText xml:space="preserve"> PAGEREF _Toc76684103 \h </w:instrText>
            </w:r>
            <w:r w:rsidR="00C16284" w:rsidRPr="003124D4">
              <w:rPr>
                <w:rFonts w:ascii="Times New Roman" w:hAnsi="Times New Roman" w:cs="Times New Roman"/>
                <w:noProof/>
                <w:webHidden/>
                <w:sz w:val="24"/>
                <w:szCs w:val="24"/>
              </w:rPr>
            </w:r>
            <w:r w:rsidR="00C16284" w:rsidRPr="003124D4">
              <w:rPr>
                <w:rFonts w:ascii="Times New Roman" w:hAnsi="Times New Roman" w:cs="Times New Roman"/>
                <w:noProof/>
                <w:webHidden/>
                <w:sz w:val="24"/>
                <w:szCs w:val="24"/>
              </w:rPr>
              <w:fldChar w:fldCharType="separate"/>
            </w:r>
            <w:r w:rsidR="00C16284" w:rsidRPr="003124D4">
              <w:rPr>
                <w:rFonts w:ascii="Times New Roman" w:hAnsi="Times New Roman" w:cs="Times New Roman"/>
                <w:noProof/>
                <w:webHidden/>
                <w:sz w:val="24"/>
                <w:szCs w:val="24"/>
              </w:rPr>
              <w:t>9</w:t>
            </w:r>
            <w:r w:rsidR="00C16284" w:rsidRPr="003124D4">
              <w:rPr>
                <w:rFonts w:ascii="Times New Roman" w:hAnsi="Times New Roman" w:cs="Times New Roman"/>
                <w:noProof/>
                <w:webHidden/>
                <w:sz w:val="24"/>
                <w:szCs w:val="24"/>
              </w:rPr>
              <w:fldChar w:fldCharType="end"/>
            </w:r>
          </w:hyperlink>
        </w:p>
        <w:p w14:paraId="31312933" w14:textId="6F2BE061" w:rsidR="00C16284" w:rsidRDefault="00C16284">
          <w:r>
            <w:rPr>
              <w:b/>
              <w:bCs/>
              <w:noProof/>
            </w:rPr>
            <w:fldChar w:fldCharType="end"/>
          </w:r>
        </w:p>
      </w:sdtContent>
    </w:sdt>
    <w:p w14:paraId="74DFFD1E" w14:textId="77777777" w:rsidR="003F373E" w:rsidRPr="00897C3D" w:rsidRDefault="003F373E" w:rsidP="00C16284">
      <w:pPr>
        <w:spacing w:line="360" w:lineRule="auto"/>
        <w:rPr>
          <w:rFonts w:ascii="Times New Roman" w:hAnsi="Times New Roman" w:cs="Times New Roman"/>
          <w:b/>
          <w:bCs/>
          <w:sz w:val="24"/>
          <w:szCs w:val="24"/>
        </w:rPr>
      </w:pPr>
    </w:p>
    <w:p w14:paraId="6A2F4A55" w14:textId="77777777" w:rsidR="003F373E" w:rsidRPr="00897C3D" w:rsidRDefault="003F373E" w:rsidP="00897C3D">
      <w:pPr>
        <w:spacing w:line="360" w:lineRule="auto"/>
        <w:rPr>
          <w:rFonts w:ascii="Times New Roman" w:hAnsi="Times New Roman" w:cs="Times New Roman"/>
          <w:b/>
          <w:bCs/>
          <w:sz w:val="24"/>
          <w:szCs w:val="24"/>
        </w:rPr>
      </w:pPr>
      <w:r w:rsidRPr="00897C3D">
        <w:rPr>
          <w:rFonts w:ascii="Times New Roman" w:hAnsi="Times New Roman" w:cs="Times New Roman"/>
          <w:b/>
          <w:bCs/>
          <w:sz w:val="24"/>
          <w:szCs w:val="24"/>
        </w:rPr>
        <w:br w:type="page"/>
      </w:r>
    </w:p>
    <w:p w14:paraId="24A55785" w14:textId="27286B36" w:rsidR="002F08BB" w:rsidRPr="00C16284" w:rsidRDefault="002F08BB" w:rsidP="00897C3D">
      <w:pPr>
        <w:pStyle w:val="1"/>
        <w:spacing w:line="360" w:lineRule="auto"/>
        <w:jc w:val="center"/>
        <w:rPr>
          <w:rFonts w:ascii="Times New Roman" w:hAnsi="Times New Roman" w:cs="Times New Roman"/>
          <w:b/>
          <w:bCs/>
          <w:color w:val="auto"/>
        </w:rPr>
      </w:pPr>
      <w:bookmarkStart w:id="0" w:name="_Toc76684097"/>
      <w:r w:rsidRPr="00C16284">
        <w:rPr>
          <w:rFonts w:ascii="Times New Roman" w:hAnsi="Times New Roman" w:cs="Times New Roman"/>
          <w:b/>
          <w:bCs/>
          <w:color w:val="auto"/>
        </w:rPr>
        <w:lastRenderedPageBreak/>
        <w:t>Introduction</w:t>
      </w:r>
      <w:bookmarkEnd w:id="0"/>
    </w:p>
    <w:p w14:paraId="72545E91" w14:textId="431DA859" w:rsidR="00C2107C" w:rsidRPr="00897C3D" w:rsidRDefault="00C2107C" w:rsidP="00897C3D">
      <w:pPr>
        <w:spacing w:line="360" w:lineRule="auto"/>
        <w:rPr>
          <w:rFonts w:ascii="Times New Roman" w:hAnsi="Times New Roman" w:cs="Times New Roman"/>
          <w:sz w:val="24"/>
          <w:szCs w:val="24"/>
        </w:rPr>
      </w:pPr>
      <w:r w:rsidRPr="00897C3D">
        <w:rPr>
          <w:rFonts w:ascii="Times New Roman" w:hAnsi="Times New Roman" w:cs="Times New Roman"/>
          <w:sz w:val="24"/>
          <w:szCs w:val="24"/>
        </w:rPr>
        <w:t xml:space="preserve">Covid-19, which was declared a pandemic in early 2020, has had diverse effects </w:t>
      </w:r>
      <w:r w:rsidR="00F74A8F" w:rsidRPr="00897C3D">
        <w:rPr>
          <w:rFonts w:ascii="Times New Roman" w:hAnsi="Times New Roman" w:cs="Times New Roman"/>
          <w:sz w:val="24"/>
          <w:szCs w:val="24"/>
        </w:rPr>
        <w:t>on</w:t>
      </w:r>
      <w:r w:rsidRPr="00897C3D">
        <w:rPr>
          <w:rFonts w:ascii="Times New Roman" w:hAnsi="Times New Roman" w:cs="Times New Roman"/>
          <w:sz w:val="24"/>
          <w:szCs w:val="24"/>
        </w:rPr>
        <w:t xml:space="preserve"> many companies worldwide. </w:t>
      </w:r>
      <w:r w:rsidR="00274FC4" w:rsidRPr="00897C3D">
        <w:rPr>
          <w:rFonts w:ascii="Times New Roman" w:hAnsi="Times New Roman" w:cs="Times New Roman"/>
          <w:sz w:val="24"/>
          <w:szCs w:val="24"/>
        </w:rPr>
        <w:t>One significant effect that Covid-19 has had on organisation</w:t>
      </w:r>
      <w:r w:rsidR="00F74A8F" w:rsidRPr="00897C3D">
        <w:rPr>
          <w:rFonts w:ascii="Times New Roman" w:hAnsi="Times New Roman" w:cs="Times New Roman"/>
          <w:sz w:val="24"/>
          <w:szCs w:val="24"/>
        </w:rPr>
        <w:t>s</w:t>
      </w:r>
      <w:r w:rsidR="00274FC4" w:rsidRPr="00897C3D">
        <w:rPr>
          <w:rFonts w:ascii="Times New Roman" w:hAnsi="Times New Roman" w:cs="Times New Roman"/>
          <w:sz w:val="24"/>
          <w:szCs w:val="24"/>
        </w:rPr>
        <w:t xml:space="preserve"> is the adoption of working from home to comply with health restriction</w:t>
      </w:r>
      <w:r w:rsidR="00F74A8F" w:rsidRPr="00897C3D">
        <w:rPr>
          <w:rFonts w:ascii="Times New Roman" w:hAnsi="Times New Roman" w:cs="Times New Roman"/>
          <w:sz w:val="24"/>
          <w:szCs w:val="24"/>
        </w:rPr>
        <w:t>s</w:t>
      </w:r>
      <w:r w:rsidR="00274FC4" w:rsidRPr="00897C3D">
        <w:rPr>
          <w:rFonts w:ascii="Times New Roman" w:hAnsi="Times New Roman" w:cs="Times New Roman"/>
          <w:sz w:val="24"/>
          <w:szCs w:val="24"/>
        </w:rPr>
        <w:t xml:space="preserve"> put across by the World Health Organisation to help mitigate the spread of the virus</w:t>
      </w:r>
      <w:r w:rsidR="00A93021" w:rsidRPr="00897C3D">
        <w:rPr>
          <w:rFonts w:ascii="Times New Roman" w:hAnsi="Times New Roman" w:cs="Times New Roman"/>
          <w:sz w:val="24"/>
          <w:szCs w:val="24"/>
        </w:rPr>
        <w:t xml:space="preserve"> (World Bank, 2020)</w:t>
      </w:r>
      <w:r w:rsidR="00274FC4" w:rsidRPr="00897C3D">
        <w:rPr>
          <w:rFonts w:ascii="Times New Roman" w:hAnsi="Times New Roman" w:cs="Times New Roman"/>
          <w:sz w:val="24"/>
          <w:szCs w:val="24"/>
        </w:rPr>
        <w:t xml:space="preserve">. </w:t>
      </w:r>
      <w:r w:rsidR="001E1972" w:rsidRPr="00897C3D">
        <w:rPr>
          <w:rFonts w:ascii="Times New Roman" w:hAnsi="Times New Roman" w:cs="Times New Roman"/>
          <w:sz w:val="24"/>
          <w:szCs w:val="24"/>
        </w:rPr>
        <w:t xml:space="preserve">Working from home has </w:t>
      </w:r>
      <w:r w:rsidR="00F74A8F" w:rsidRPr="00897C3D">
        <w:rPr>
          <w:rFonts w:ascii="Times New Roman" w:hAnsi="Times New Roman" w:cs="Times New Roman"/>
          <w:sz w:val="24"/>
          <w:szCs w:val="24"/>
        </w:rPr>
        <w:t xml:space="preserve">been challenging </w:t>
      </w:r>
      <w:r w:rsidR="001E1972" w:rsidRPr="00897C3D">
        <w:rPr>
          <w:rFonts w:ascii="Times New Roman" w:hAnsi="Times New Roman" w:cs="Times New Roman"/>
          <w:sz w:val="24"/>
          <w:szCs w:val="24"/>
        </w:rPr>
        <w:t>to many companies as they are not aware of the best way to engage their employees</w:t>
      </w:r>
      <w:r w:rsidR="00F74A8F" w:rsidRPr="00897C3D">
        <w:rPr>
          <w:rFonts w:ascii="Times New Roman" w:hAnsi="Times New Roman" w:cs="Times New Roman"/>
          <w:sz w:val="24"/>
          <w:szCs w:val="24"/>
        </w:rPr>
        <w:t xml:space="preserve"> and motivate them to accomplish</w:t>
      </w:r>
      <w:r w:rsidR="001E1972" w:rsidRPr="00897C3D">
        <w:rPr>
          <w:rFonts w:ascii="Times New Roman" w:hAnsi="Times New Roman" w:cs="Times New Roman"/>
          <w:sz w:val="24"/>
          <w:szCs w:val="24"/>
        </w:rPr>
        <w:t xml:space="preserve"> their duties. </w:t>
      </w:r>
      <w:r w:rsidR="000D1365" w:rsidRPr="00897C3D">
        <w:rPr>
          <w:rFonts w:ascii="Times New Roman" w:hAnsi="Times New Roman" w:cs="Times New Roman"/>
          <w:sz w:val="24"/>
          <w:szCs w:val="24"/>
        </w:rPr>
        <w:t xml:space="preserve">This report </w:t>
      </w:r>
      <w:r w:rsidR="00F74A8F" w:rsidRPr="00897C3D">
        <w:rPr>
          <w:rFonts w:ascii="Times New Roman" w:hAnsi="Times New Roman" w:cs="Times New Roman"/>
          <w:sz w:val="24"/>
          <w:szCs w:val="24"/>
        </w:rPr>
        <w:t>looks</w:t>
      </w:r>
      <w:r w:rsidR="000D1365" w:rsidRPr="00897C3D">
        <w:rPr>
          <w:rFonts w:ascii="Times New Roman" w:hAnsi="Times New Roman" w:cs="Times New Roman"/>
          <w:sz w:val="24"/>
          <w:szCs w:val="24"/>
        </w:rPr>
        <w:t xml:space="preserve"> at various employee engagement concepts, including drivers of employee engagement, diagnostic tools to measure employee engagement</w:t>
      </w:r>
      <w:r w:rsidR="004C22DB" w:rsidRPr="00897C3D">
        <w:rPr>
          <w:rFonts w:ascii="Times New Roman" w:hAnsi="Times New Roman" w:cs="Times New Roman"/>
          <w:sz w:val="24"/>
          <w:szCs w:val="24"/>
        </w:rPr>
        <w:t>,</w:t>
      </w:r>
      <w:r w:rsidR="000D1365" w:rsidRPr="00897C3D">
        <w:rPr>
          <w:rFonts w:ascii="Times New Roman" w:hAnsi="Times New Roman" w:cs="Times New Roman"/>
          <w:sz w:val="24"/>
          <w:szCs w:val="24"/>
        </w:rPr>
        <w:t xml:space="preserve"> and employee value </w:t>
      </w:r>
      <w:r w:rsidR="0032691B" w:rsidRPr="00897C3D">
        <w:rPr>
          <w:rFonts w:ascii="Times New Roman" w:hAnsi="Times New Roman" w:cs="Times New Roman"/>
          <w:sz w:val="24"/>
          <w:szCs w:val="24"/>
        </w:rPr>
        <w:t>proposition</w:t>
      </w:r>
      <w:r w:rsidR="000D1365" w:rsidRPr="00897C3D">
        <w:rPr>
          <w:rFonts w:ascii="Times New Roman" w:hAnsi="Times New Roman" w:cs="Times New Roman"/>
          <w:sz w:val="24"/>
          <w:szCs w:val="24"/>
        </w:rPr>
        <w:t xml:space="preserve"> that </w:t>
      </w:r>
      <w:r w:rsidR="004C22DB" w:rsidRPr="00897C3D">
        <w:rPr>
          <w:rFonts w:ascii="Times New Roman" w:hAnsi="Times New Roman" w:cs="Times New Roman"/>
          <w:sz w:val="24"/>
          <w:szCs w:val="24"/>
        </w:rPr>
        <w:t>is</w:t>
      </w:r>
      <w:r w:rsidR="000D1365" w:rsidRPr="00897C3D">
        <w:rPr>
          <w:rFonts w:ascii="Times New Roman" w:hAnsi="Times New Roman" w:cs="Times New Roman"/>
          <w:sz w:val="24"/>
          <w:szCs w:val="24"/>
        </w:rPr>
        <w:t xml:space="preserve"> essential in positively </w:t>
      </w:r>
      <w:r w:rsidR="0032691B" w:rsidRPr="00897C3D">
        <w:rPr>
          <w:rFonts w:ascii="Times New Roman" w:hAnsi="Times New Roman" w:cs="Times New Roman"/>
          <w:sz w:val="24"/>
          <w:szCs w:val="24"/>
        </w:rPr>
        <w:t>influencing</w:t>
      </w:r>
      <w:r w:rsidR="000D1365" w:rsidRPr="00897C3D">
        <w:rPr>
          <w:rFonts w:ascii="Times New Roman" w:hAnsi="Times New Roman" w:cs="Times New Roman"/>
          <w:sz w:val="24"/>
          <w:szCs w:val="24"/>
        </w:rPr>
        <w:t xml:space="preserve"> employee engagement. </w:t>
      </w:r>
    </w:p>
    <w:p w14:paraId="425FAAA0" w14:textId="485DC48C" w:rsidR="002F08BB" w:rsidRPr="00C16284" w:rsidRDefault="002F08BB" w:rsidP="00897C3D">
      <w:pPr>
        <w:pStyle w:val="1"/>
        <w:spacing w:line="360" w:lineRule="auto"/>
        <w:jc w:val="center"/>
        <w:rPr>
          <w:rFonts w:ascii="Times New Roman" w:hAnsi="Times New Roman" w:cs="Times New Roman"/>
          <w:b/>
          <w:bCs/>
          <w:color w:val="auto"/>
        </w:rPr>
      </w:pPr>
      <w:bookmarkStart w:id="1" w:name="_Toc76684098"/>
      <w:r w:rsidRPr="00C16284">
        <w:rPr>
          <w:rFonts w:ascii="Times New Roman" w:hAnsi="Times New Roman" w:cs="Times New Roman"/>
          <w:b/>
          <w:bCs/>
          <w:color w:val="auto"/>
        </w:rPr>
        <w:t>Concept of Employee Engagement</w:t>
      </w:r>
      <w:bookmarkEnd w:id="1"/>
    </w:p>
    <w:p w14:paraId="26FBCAF1" w14:textId="399F9C15" w:rsidR="002F08BB" w:rsidRPr="00897C3D" w:rsidRDefault="00AF17E3" w:rsidP="00897C3D">
      <w:pPr>
        <w:spacing w:line="360" w:lineRule="auto"/>
        <w:rPr>
          <w:rFonts w:ascii="Times New Roman" w:hAnsi="Times New Roman" w:cs="Times New Roman"/>
          <w:sz w:val="24"/>
          <w:szCs w:val="24"/>
        </w:rPr>
      </w:pPr>
      <w:r w:rsidRPr="00897C3D">
        <w:rPr>
          <w:rFonts w:ascii="Times New Roman" w:hAnsi="Times New Roman" w:cs="Times New Roman"/>
          <w:sz w:val="24"/>
          <w:szCs w:val="24"/>
        </w:rPr>
        <w:t xml:space="preserve">According to </w:t>
      </w:r>
      <w:r w:rsidR="001E52E3" w:rsidRPr="00897C3D">
        <w:rPr>
          <w:rFonts w:ascii="Times New Roman" w:hAnsi="Times New Roman" w:cs="Times New Roman"/>
          <w:sz w:val="24"/>
          <w:szCs w:val="24"/>
          <w:shd w:val="clear" w:color="auto" w:fill="FFFFFF"/>
        </w:rPr>
        <w:t>Osborne and Hammoud (2017)</w:t>
      </w:r>
      <w:r w:rsidRPr="00897C3D">
        <w:rPr>
          <w:rFonts w:ascii="Times New Roman" w:hAnsi="Times New Roman" w:cs="Times New Roman"/>
          <w:sz w:val="24"/>
          <w:szCs w:val="24"/>
        </w:rPr>
        <w:t xml:space="preserve">, employee engagement </w:t>
      </w:r>
      <w:r w:rsidR="00B162B5" w:rsidRPr="00897C3D">
        <w:rPr>
          <w:rFonts w:ascii="Times New Roman" w:hAnsi="Times New Roman" w:cs="Times New Roman"/>
          <w:sz w:val="24"/>
          <w:szCs w:val="24"/>
        </w:rPr>
        <w:t>refers</w:t>
      </w:r>
      <w:r w:rsidRPr="00897C3D">
        <w:rPr>
          <w:rFonts w:ascii="Times New Roman" w:hAnsi="Times New Roman" w:cs="Times New Roman"/>
          <w:sz w:val="24"/>
          <w:szCs w:val="24"/>
        </w:rPr>
        <w:t xml:space="preserve"> to</w:t>
      </w:r>
      <w:r w:rsidR="002F08BB" w:rsidRPr="00897C3D">
        <w:rPr>
          <w:rFonts w:ascii="Times New Roman" w:hAnsi="Times New Roman" w:cs="Times New Roman"/>
          <w:sz w:val="24"/>
          <w:szCs w:val="24"/>
        </w:rPr>
        <w:t xml:space="preserve"> feeling</w:t>
      </w:r>
      <w:r w:rsidRPr="00897C3D">
        <w:rPr>
          <w:rFonts w:ascii="Times New Roman" w:hAnsi="Times New Roman" w:cs="Times New Roman"/>
          <w:sz w:val="24"/>
          <w:szCs w:val="24"/>
        </w:rPr>
        <w:t>s that</w:t>
      </w:r>
      <w:r w:rsidR="002F08BB" w:rsidRPr="00897C3D">
        <w:rPr>
          <w:rFonts w:ascii="Times New Roman" w:hAnsi="Times New Roman" w:cs="Times New Roman"/>
          <w:sz w:val="24"/>
          <w:szCs w:val="24"/>
        </w:rPr>
        <w:t xml:space="preserve"> result from employees' mental and emotional connection towards their various places of work. According to</w:t>
      </w:r>
      <w:r w:rsidR="002F08BB" w:rsidRPr="00897C3D">
        <w:rPr>
          <w:rFonts w:ascii="Times New Roman" w:hAnsi="Times New Roman" w:cs="Times New Roman"/>
          <w:sz w:val="24"/>
          <w:szCs w:val="24"/>
          <w:shd w:val="clear" w:color="auto" w:fill="FFFFFF"/>
        </w:rPr>
        <w:t xml:space="preserve"> Al-dalahmeh et al. (2018),</w:t>
      </w:r>
      <w:r w:rsidR="002F08BB" w:rsidRPr="00897C3D">
        <w:rPr>
          <w:rFonts w:ascii="Times New Roman" w:hAnsi="Times New Roman" w:cs="Times New Roman"/>
          <w:sz w:val="24"/>
          <w:szCs w:val="24"/>
        </w:rPr>
        <w:t xml:space="preserve"> the business industry is increasingly </w:t>
      </w:r>
      <w:r w:rsidR="00B162B5" w:rsidRPr="00897C3D">
        <w:rPr>
          <w:rFonts w:ascii="Times New Roman" w:hAnsi="Times New Roman" w:cs="Times New Roman"/>
          <w:sz w:val="24"/>
          <w:szCs w:val="24"/>
        </w:rPr>
        <w:t xml:space="preserve">being </w:t>
      </w:r>
      <w:r w:rsidR="002F08BB" w:rsidRPr="00897C3D">
        <w:rPr>
          <w:rFonts w:ascii="Times New Roman" w:hAnsi="Times New Roman" w:cs="Times New Roman"/>
          <w:sz w:val="24"/>
          <w:szCs w:val="24"/>
        </w:rPr>
        <w:t>faced with stiff competition. The stiff competition makes it difficult for companies to engage and satisfy their employees and improve their growth fully. In 2015, the results obtained from a Deloitte study showed that 87% of companies have admitted that employee engagement is a critical problem in achieving its objectives. The study also reveal</w:t>
      </w:r>
      <w:r w:rsidR="00B162B5" w:rsidRPr="00897C3D">
        <w:rPr>
          <w:rFonts w:ascii="Times New Roman" w:hAnsi="Times New Roman" w:cs="Times New Roman"/>
          <w:sz w:val="24"/>
          <w:szCs w:val="24"/>
        </w:rPr>
        <w:t>ed</w:t>
      </w:r>
      <w:r w:rsidR="002F08BB" w:rsidRPr="00897C3D">
        <w:rPr>
          <w:rFonts w:ascii="Times New Roman" w:hAnsi="Times New Roman" w:cs="Times New Roman"/>
          <w:sz w:val="24"/>
          <w:szCs w:val="24"/>
        </w:rPr>
        <w:t xml:space="preserve"> that only 12% of employees feel comfortably engaged in various matters of the companies. The study further reveal</w:t>
      </w:r>
      <w:r w:rsidR="00B162B5" w:rsidRPr="00897C3D">
        <w:rPr>
          <w:rFonts w:ascii="Times New Roman" w:hAnsi="Times New Roman" w:cs="Times New Roman"/>
          <w:sz w:val="24"/>
          <w:szCs w:val="24"/>
        </w:rPr>
        <w:t xml:space="preserve">ed </w:t>
      </w:r>
      <w:r w:rsidR="002F08BB" w:rsidRPr="00897C3D">
        <w:rPr>
          <w:rFonts w:ascii="Times New Roman" w:hAnsi="Times New Roman" w:cs="Times New Roman"/>
          <w:sz w:val="24"/>
          <w:szCs w:val="24"/>
        </w:rPr>
        <w:t>that engaged employees have 17% higher productivity and 21% higher profitability</w:t>
      </w:r>
      <w:r w:rsidR="002F08BB" w:rsidRPr="00897C3D">
        <w:rPr>
          <w:rFonts w:ascii="Times New Roman" w:hAnsi="Times New Roman" w:cs="Times New Roman"/>
          <w:sz w:val="24"/>
          <w:szCs w:val="24"/>
          <w:shd w:val="clear" w:color="auto" w:fill="FFFFFF"/>
        </w:rPr>
        <w:t xml:space="preserve"> (Al-dalahmeh et al., 2018).</w:t>
      </w:r>
      <w:r w:rsidR="002F08BB" w:rsidRPr="00897C3D">
        <w:rPr>
          <w:rFonts w:ascii="Times New Roman" w:hAnsi="Times New Roman" w:cs="Times New Roman"/>
          <w:sz w:val="24"/>
          <w:szCs w:val="24"/>
        </w:rPr>
        <w:t xml:space="preserve"> Therefore, </w:t>
      </w:r>
      <w:r w:rsidR="00F74A8F" w:rsidRPr="00897C3D">
        <w:rPr>
          <w:rFonts w:ascii="Times New Roman" w:hAnsi="Times New Roman" w:cs="Times New Roman"/>
          <w:sz w:val="24"/>
          <w:szCs w:val="24"/>
        </w:rPr>
        <w:t>companies need to positively engage their employees to gain maximum profits and fully utilise their employees' capabilities</w:t>
      </w:r>
      <w:r w:rsidR="00B162B5" w:rsidRPr="00897C3D">
        <w:rPr>
          <w:rFonts w:ascii="Times New Roman" w:hAnsi="Times New Roman" w:cs="Times New Roman"/>
          <w:sz w:val="24"/>
          <w:szCs w:val="24"/>
        </w:rPr>
        <w:t xml:space="preserve">. </w:t>
      </w:r>
    </w:p>
    <w:p w14:paraId="0A1B0AC8" w14:textId="116D3E4D" w:rsidR="00CB59D1" w:rsidRPr="00C16284" w:rsidRDefault="00A73BB6" w:rsidP="00897C3D">
      <w:pPr>
        <w:pStyle w:val="1"/>
        <w:spacing w:line="360" w:lineRule="auto"/>
        <w:jc w:val="center"/>
        <w:rPr>
          <w:rFonts w:ascii="Times New Roman" w:hAnsi="Times New Roman" w:cs="Times New Roman"/>
          <w:b/>
          <w:bCs/>
          <w:color w:val="auto"/>
        </w:rPr>
      </w:pPr>
      <w:bookmarkStart w:id="2" w:name="_Toc76684099"/>
      <w:r w:rsidRPr="00C16284">
        <w:rPr>
          <w:rFonts w:ascii="Times New Roman" w:hAnsi="Times New Roman" w:cs="Times New Roman"/>
          <w:b/>
          <w:bCs/>
          <w:color w:val="auto"/>
        </w:rPr>
        <w:t>Drivers of Employee Engagement</w:t>
      </w:r>
      <w:bookmarkEnd w:id="2"/>
    </w:p>
    <w:p w14:paraId="3669429F" w14:textId="1F6718E9" w:rsidR="002D6960" w:rsidRPr="00897C3D" w:rsidRDefault="001E500E" w:rsidP="00897C3D">
      <w:pPr>
        <w:spacing w:line="360" w:lineRule="auto"/>
        <w:rPr>
          <w:rFonts w:ascii="Times New Roman" w:hAnsi="Times New Roman" w:cs="Times New Roman"/>
          <w:sz w:val="24"/>
          <w:szCs w:val="24"/>
        </w:rPr>
      </w:pPr>
      <w:r w:rsidRPr="00897C3D">
        <w:rPr>
          <w:rFonts w:ascii="Times New Roman" w:hAnsi="Times New Roman" w:cs="Times New Roman"/>
          <w:sz w:val="24"/>
          <w:szCs w:val="24"/>
          <w:shd w:val="clear" w:color="auto" w:fill="FFFFFF"/>
        </w:rPr>
        <w:t>Shaik and Makhecha (2019)</w:t>
      </w:r>
      <w:r w:rsidRPr="00897C3D">
        <w:rPr>
          <w:rFonts w:ascii="Times New Roman" w:hAnsi="Times New Roman" w:cs="Times New Roman"/>
          <w:sz w:val="24"/>
          <w:szCs w:val="24"/>
        </w:rPr>
        <w:t xml:space="preserve"> </w:t>
      </w:r>
      <w:r w:rsidR="00665A60" w:rsidRPr="00897C3D">
        <w:rPr>
          <w:rFonts w:ascii="Times New Roman" w:hAnsi="Times New Roman" w:cs="Times New Roman"/>
          <w:sz w:val="24"/>
          <w:szCs w:val="24"/>
        </w:rPr>
        <w:t>argue that employee</w:t>
      </w:r>
      <w:r w:rsidR="00464E72">
        <w:rPr>
          <w:rFonts w:ascii="Times New Roman" w:hAnsi="Times New Roman" w:cs="Times New Roman"/>
          <w:sz w:val="24"/>
          <w:szCs w:val="24"/>
        </w:rPr>
        <w:t>s</w:t>
      </w:r>
      <w:r w:rsidR="00665A60" w:rsidRPr="00897C3D">
        <w:rPr>
          <w:rFonts w:ascii="Times New Roman" w:hAnsi="Times New Roman" w:cs="Times New Roman"/>
          <w:sz w:val="24"/>
          <w:szCs w:val="24"/>
        </w:rPr>
        <w:t xml:space="preserve"> being essential </w:t>
      </w:r>
      <w:r w:rsidR="00464E72">
        <w:rPr>
          <w:rFonts w:ascii="Times New Roman" w:hAnsi="Times New Roman" w:cs="Times New Roman"/>
          <w:sz w:val="24"/>
          <w:szCs w:val="24"/>
        </w:rPr>
        <w:t>re</w:t>
      </w:r>
      <w:r w:rsidR="00665A60" w:rsidRPr="00897C3D">
        <w:rPr>
          <w:rFonts w:ascii="Times New Roman" w:hAnsi="Times New Roman" w:cs="Times New Roman"/>
          <w:sz w:val="24"/>
          <w:szCs w:val="24"/>
        </w:rPr>
        <w:t>source</w:t>
      </w:r>
      <w:r w:rsidR="00464E72">
        <w:rPr>
          <w:rFonts w:ascii="Times New Roman" w:hAnsi="Times New Roman" w:cs="Times New Roman"/>
          <w:sz w:val="24"/>
          <w:szCs w:val="24"/>
        </w:rPr>
        <w:t>s</w:t>
      </w:r>
      <w:r w:rsidR="00665A60" w:rsidRPr="00897C3D">
        <w:rPr>
          <w:rFonts w:ascii="Times New Roman" w:hAnsi="Times New Roman" w:cs="Times New Roman"/>
          <w:sz w:val="24"/>
          <w:szCs w:val="24"/>
        </w:rPr>
        <w:t xml:space="preserve"> in an organisation, they need to be positively engaged to increase their productivity. </w:t>
      </w:r>
      <w:r w:rsidR="005B13DF" w:rsidRPr="00897C3D">
        <w:rPr>
          <w:rFonts w:ascii="Times New Roman" w:hAnsi="Times New Roman" w:cs="Times New Roman"/>
          <w:sz w:val="24"/>
          <w:szCs w:val="24"/>
        </w:rPr>
        <w:t xml:space="preserve">Again, </w:t>
      </w:r>
      <w:r w:rsidR="00456411" w:rsidRPr="00897C3D">
        <w:rPr>
          <w:rFonts w:ascii="Times New Roman" w:hAnsi="Times New Roman" w:cs="Times New Roman"/>
          <w:sz w:val="24"/>
          <w:szCs w:val="24"/>
          <w:shd w:val="clear" w:color="auto" w:fill="FFFFFF"/>
        </w:rPr>
        <w:t>Shaik and Makhecha (2019)</w:t>
      </w:r>
      <w:r w:rsidR="00456411" w:rsidRPr="00897C3D">
        <w:rPr>
          <w:rFonts w:ascii="Times New Roman" w:hAnsi="Times New Roman" w:cs="Times New Roman"/>
          <w:sz w:val="24"/>
          <w:szCs w:val="24"/>
        </w:rPr>
        <w:t xml:space="preserve"> </w:t>
      </w:r>
      <w:r w:rsidR="005B13DF" w:rsidRPr="00897C3D">
        <w:rPr>
          <w:rFonts w:ascii="Times New Roman" w:hAnsi="Times New Roman" w:cs="Times New Roman"/>
          <w:sz w:val="24"/>
          <w:szCs w:val="24"/>
        </w:rPr>
        <w:t>assert that organisations are different from one another. As such, there</w:t>
      </w:r>
      <w:r w:rsidR="00464E72">
        <w:rPr>
          <w:rFonts w:ascii="Times New Roman" w:hAnsi="Times New Roman" w:cs="Times New Roman"/>
          <w:sz w:val="24"/>
          <w:szCs w:val="24"/>
        </w:rPr>
        <w:t xml:space="preserve"> is</w:t>
      </w:r>
      <w:r w:rsidR="005B13DF" w:rsidRPr="00897C3D">
        <w:rPr>
          <w:rFonts w:ascii="Times New Roman" w:hAnsi="Times New Roman" w:cs="Times New Roman"/>
          <w:sz w:val="24"/>
          <w:szCs w:val="24"/>
        </w:rPr>
        <w:t xml:space="preserve"> no single best way that organisations can use to </w:t>
      </w:r>
      <w:r w:rsidR="002F08BB" w:rsidRPr="00897C3D">
        <w:rPr>
          <w:rFonts w:ascii="Times New Roman" w:hAnsi="Times New Roman" w:cs="Times New Roman"/>
          <w:sz w:val="24"/>
          <w:szCs w:val="24"/>
        </w:rPr>
        <w:t>engage their employees positively</w:t>
      </w:r>
      <w:r w:rsidR="005B13DF" w:rsidRPr="00897C3D">
        <w:rPr>
          <w:rFonts w:ascii="Times New Roman" w:hAnsi="Times New Roman" w:cs="Times New Roman"/>
          <w:sz w:val="24"/>
          <w:szCs w:val="24"/>
        </w:rPr>
        <w:t xml:space="preserve">. In other </w:t>
      </w:r>
      <w:r w:rsidR="002F08BB" w:rsidRPr="00897C3D">
        <w:rPr>
          <w:rFonts w:ascii="Times New Roman" w:hAnsi="Times New Roman" w:cs="Times New Roman"/>
          <w:sz w:val="24"/>
          <w:szCs w:val="24"/>
        </w:rPr>
        <w:t>words, employee engagement means and methods that work for one organisation do not</w:t>
      </w:r>
      <w:r w:rsidR="005B13DF" w:rsidRPr="00897C3D">
        <w:rPr>
          <w:rFonts w:ascii="Times New Roman" w:hAnsi="Times New Roman" w:cs="Times New Roman"/>
          <w:sz w:val="24"/>
          <w:szCs w:val="24"/>
        </w:rPr>
        <w:t xml:space="preserve"> necessarily guarantee the same results when applied to another different organisation. Below are some of the drivers of employee engagement that the case study company can adopt to </w:t>
      </w:r>
      <w:r w:rsidR="002F08BB" w:rsidRPr="00897C3D">
        <w:rPr>
          <w:rFonts w:ascii="Times New Roman" w:hAnsi="Times New Roman" w:cs="Times New Roman"/>
          <w:sz w:val="24"/>
          <w:szCs w:val="24"/>
        </w:rPr>
        <w:t>influence their employees to work hard positively</w:t>
      </w:r>
      <w:r w:rsidR="005B13DF" w:rsidRPr="00897C3D">
        <w:rPr>
          <w:rFonts w:ascii="Times New Roman" w:hAnsi="Times New Roman" w:cs="Times New Roman"/>
          <w:sz w:val="24"/>
          <w:szCs w:val="24"/>
        </w:rPr>
        <w:t xml:space="preserve">. </w:t>
      </w:r>
    </w:p>
    <w:p w14:paraId="5C7EEFA8" w14:textId="4907C530" w:rsidR="00A73BB6" w:rsidRPr="00897C3D" w:rsidRDefault="00A73BB6" w:rsidP="00897C3D">
      <w:pPr>
        <w:spacing w:line="360" w:lineRule="auto"/>
        <w:rPr>
          <w:rFonts w:ascii="Times New Roman" w:hAnsi="Times New Roman" w:cs="Times New Roman"/>
          <w:sz w:val="24"/>
          <w:szCs w:val="24"/>
        </w:rPr>
      </w:pPr>
      <w:r w:rsidRPr="00897C3D">
        <w:rPr>
          <w:rFonts w:ascii="Times New Roman" w:hAnsi="Times New Roman" w:cs="Times New Roman"/>
          <w:b/>
          <w:bCs/>
          <w:sz w:val="24"/>
          <w:szCs w:val="24"/>
        </w:rPr>
        <w:lastRenderedPageBreak/>
        <w:t xml:space="preserve">Trust and </w:t>
      </w:r>
      <w:r w:rsidR="00BF4C6E" w:rsidRPr="00897C3D">
        <w:rPr>
          <w:rFonts w:ascii="Times New Roman" w:hAnsi="Times New Roman" w:cs="Times New Roman"/>
          <w:b/>
          <w:bCs/>
          <w:sz w:val="24"/>
          <w:szCs w:val="24"/>
        </w:rPr>
        <w:t>I</w:t>
      </w:r>
      <w:r w:rsidRPr="00897C3D">
        <w:rPr>
          <w:rFonts w:ascii="Times New Roman" w:hAnsi="Times New Roman" w:cs="Times New Roman"/>
          <w:b/>
          <w:bCs/>
          <w:sz w:val="24"/>
          <w:szCs w:val="24"/>
        </w:rPr>
        <w:t>ntegrity</w:t>
      </w:r>
      <w:r w:rsidR="00FA28F9" w:rsidRPr="00897C3D">
        <w:rPr>
          <w:rFonts w:ascii="Times New Roman" w:hAnsi="Times New Roman" w:cs="Times New Roman"/>
          <w:b/>
          <w:bCs/>
          <w:sz w:val="24"/>
          <w:szCs w:val="24"/>
        </w:rPr>
        <w:t>:</w:t>
      </w:r>
      <w:r w:rsidRPr="00897C3D">
        <w:rPr>
          <w:rFonts w:ascii="Times New Roman" w:hAnsi="Times New Roman" w:cs="Times New Roman"/>
          <w:b/>
          <w:bCs/>
          <w:sz w:val="24"/>
          <w:szCs w:val="24"/>
        </w:rPr>
        <w:t xml:space="preserve"> </w:t>
      </w:r>
      <w:r w:rsidR="00B56935" w:rsidRPr="00897C3D">
        <w:rPr>
          <w:rFonts w:ascii="Times New Roman" w:hAnsi="Times New Roman" w:cs="Times New Roman"/>
          <w:sz w:val="24"/>
          <w:szCs w:val="24"/>
        </w:rPr>
        <w:t>Usually, organisations have stated values and rules that guide how activities are accomplished in the organisation</w:t>
      </w:r>
      <w:r w:rsidR="008A12DB" w:rsidRPr="00897C3D">
        <w:rPr>
          <w:rFonts w:ascii="Times New Roman" w:hAnsi="Times New Roman" w:cs="Times New Roman"/>
          <w:sz w:val="24"/>
          <w:szCs w:val="24"/>
        </w:rPr>
        <w:t xml:space="preserve"> </w:t>
      </w:r>
      <w:r w:rsidR="00DD4152" w:rsidRPr="00897C3D">
        <w:rPr>
          <w:rFonts w:ascii="Times New Roman" w:hAnsi="Times New Roman" w:cs="Times New Roman"/>
          <w:sz w:val="24"/>
          <w:szCs w:val="24"/>
        </w:rPr>
        <w:t>(</w:t>
      </w:r>
      <w:r w:rsidR="008A12DB" w:rsidRPr="00897C3D">
        <w:rPr>
          <w:rFonts w:ascii="Times New Roman" w:hAnsi="Times New Roman" w:cs="Times New Roman"/>
          <w:sz w:val="24"/>
          <w:szCs w:val="24"/>
          <w:shd w:val="clear" w:color="auto" w:fill="FFFFFF"/>
        </w:rPr>
        <w:t>Alrowwad et al.</w:t>
      </w:r>
      <w:r w:rsidR="00AC069A" w:rsidRPr="00897C3D">
        <w:rPr>
          <w:rFonts w:ascii="Times New Roman" w:hAnsi="Times New Roman" w:cs="Times New Roman"/>
          <w:sz w:val="24"/>
          <w:szCs w:val="24"/>
          <w:shd w:val="clear" w:color="auto" w:fill="FFFFFF"/>
        </w:rPr>
        <w:t xml:space="preserve">, </w:t>
      </w:r>
      <w:r w:rsidR="008A12DB" w:rsidRPr="00897C3D">
        <w:rPr>
          <w:rFonts w:ascii="Times New Roman" w:hAnsi="Times New Roman" w:cs="Times New Roman"/>
          <w:sz w:val="24"/>
          <w:szCs w:val="24"/>
          <w:shd w:val="clear" w:color="auto" w:fill="FFFFFF"/>
        </w:rPr>
        <w:t>2018)</w:t>
      </w:r>
      <w:r w:rsidR="00FE1542" w:rsidRPr="00897C3D">
        <w:rPr>
          <w:rFonts w:ascii="Times New Roman" w:hAnsi="Times New Roman" w:cs="Times New Roman"/>
          <w:sz w:val="24"/>
          <w:szCs w:val="24"/>
        </w:rPr>
        <w:t xml:space="preserve">. </w:t>
      </w:r>
      <w:r w:rsidR="002F08BB" w:rsidRPr="00897C3D">
        <w:rPr>
          <w:rFonts w:ascii="Times New Roman" w:hAnsi="Times New Roman" w:cs="Times New Roman"/>
          <w:sz w:val="24"/>
          <w:szCs w:val="24"/>
        </w:rPr>
        <w:t>The rules and values must</w:t>
      </w:r>
      <w:r w:rsidR="00FE1542" w:rsidRPr="00897C3D">
        <w:rPr>
          <w:rFonts w:ascii="Times New Roman" w:hAnsi="Times New Roman" w:cs="Times New Roman"/>
          <w:sz w:val="24"/>
          <w:szCs w:val="24"/>
        </w:rPr>
        <w:t xml:space="preserve"> apply equally to everyone within the organisation to increase employee trust. </w:t>
      </w:r>
      <w:r w:rsidR="00583665" w:rsidRPr="00897C3D">
        <w:rPr>
          <w:rFonts w:ascii="Times New Roman" w:hAnsi="Times New Roman" w:cs="Times New Roman"/>
          <w:sz w:val="24"/>
          <w:szCs w:val="24"/>
        </w:rPr>
        <w:t xml:space="preserve">If the rules state that employees need to report to work by 8.00 </w:t>
      </w:r>
      <w:r w:rsidR="00367BDB" w:rsidRPr="00897C3D">
        <w:rPr>
          <w:rFonts w:ascii="Times New Roman" w:hAnsi="Times New Roman" w:cs="Times New Roman"/>
          <w:sz w:val="24"/>
          <w:szCs w:val="24"/>
        </w:rPr>
        <w:t>a.m.</w:t>
      </w:r>
      <w:r w:rsidR="00583665" w:rsidRPr="00897C3D">
        <w:rPr>
          <w:rFonts w:ascii="Times New Roman" w:hAnsi="Times New Roman" w:cs="Times New Roman"/>
          <w:sz w:val="24"/>
          <w:szCs w:val="24"/>
        </w:rPr>
        <w:t>, no one should be exempted from the rule irrespective of the</w:t>
      </w:r>
      <w:r w:rsidR="002F08BB" w:rsidRPr="00897C3D">
        <w:rPr>
          <w:rFonts w:ascii="Times New Roman" w:hAnsi="Times New Roman" w:cs="Times New Roman"/>
          <w:sz w:val="24"/>
          <w:szCs w:val="24"/>
        </w:rPr>
        <w:t>ir position</w:t>
      </w:r>
      <w:r w:rsidR="00583665" w:rsidRPr="00897C3D">
        <w:rPr>
          <w:rFonts w:ascii="Times New Roman" w:hAnsi="Times New Roman" w:cs="Times New Roman"/>
          <w:sz w:val="24"/>
          <w:szCs w:val="24"/>
        </w:rPr>
        <w:t xml:space="preserve"> in the company. </w:t>
      </w:r>
      <w:r w:rsidR="007A0FE3" w:rsidRPr="00897C3D">
        <w:rPr>
          <w:rFonts w:ascii="Times New Roman" w:hAnsi="Times New Roman" w:cs="Times New Roman"/>
          <w:sz w:val="24"/>
          <w:szCs w:val="24"/>
          <w:shd w:val="clear" w:color="auto" w:fill="FFFFFF"/>
        </w:rPr>
        <w:t>Shaik and Makhecha (2019)</w:t>
      </w:r>
      <w:r w:rsidR="008135AB" w:rsidRPr="00897C3D">
        <w:rPr>
          <w:rFonts w:ascii="Times New Roman" w:hAnsi="Times New Roman" w:cs="Times New Roman"/>
          <w:sz w:val="24"/>
          <w:szCs w:val="24"/>
        </w:rPr>
        <w:t xml:space="preserve"> believe</w:t>
      </w:r>
      <w:r w:rsidR="007A0FE3" w:rsidRPr="00897C3D">
        <w:rPr>
          <w:rFonts w:ascii="Times New Roman" w:hAnsi="Times New Roman" w:cs="Times New Roman"/>
          <w:sz w:val="24"/>
          <w:szCs w:val="24"/>
        </w:rPr>
        <w:t xml:space="preserve"> </w:t>
      </w:r>
      <w:r w:rsidR="008135AB" w:rsidRPr="00897C3D">
        <w:rPr>
          <w:rFonts w:ascii="Times New Roman" w:hAnsi="Times New Roman" w:cs="Times New Roman"/>
          <w:sz w:val="24"/>
          <w:szCs w:val="24"/>
        </w:rPr>
        <w:t>that when the rules and values apply equally, the employees feel part of the organisation</w:t>
      </w:r>
      <w:r w:rsidR="002F08BB" w:rsidRPr="00897C3D">
        <w:rPr>
          <w:rFonts w:ascii="Times New Roman" w:hAnsi="Times New Roman" w:cs="Times New Roman"/>
          <w:sz w:val="24"/>
          <w:szCs w:val="24"/>
        </w:rPr>
        <w:t xml:space="preserve"> and</w:t>
      </w:r>
      <w:r w:rsidR="008135AB" w:rsidRPr="00897C3D">
        <w:rPr>
          <w:rFonts w:ascii="Times New Roman" w:hAnsi="Times New Roman" w:cs="Times New Roman"/>
          <w:sz w:val="24"/>
          <w:szCs w:val="24"/>
        </w:rPr>
        <w:t xml:space="preserve"> </w:t>
      </w:r>
      <w:r w:rsidR="00F74A8F" w:rsidRPr="00897C3D">
        <w:rPr>
          <w:rFonts w:ascii="Times New Roman" w:hAnsi="Times New Roman" w:cs="Times New Roman"/>
          <w:sz w:val="24"/>
          <w:szCs w:val="24"/>
        </w:rPr>
        <w:t xml:space="preserve">get </w:t>
      </w:r>
      <w:r w:rsidR="008135AB" w:rsidRPr="00897C3D">
        <w:rPr>
          <w:rFonts w:ascii="Times New Roman" w:hAnsi="Times New Roman" w:cs="Times New Roman"/>
          <w:sz w:val="24"/>
          <w:szCs w:val="24"/>
        </w:rPr>
        <w:t xml:space="preserve">motivated to work hard. </w:t>
      </w:r>
      <w:r w:rsidR="008C05DF" w:rsidRPr="00897C3D">
        <w:rPr>
          <w:rFonts w:ascii="Times New Roman" w:hAnsi="Times New Roman" w:cs="Times New Roman"/>
          <w:sz w:val="24"/>
          <w:szCs w:val="24"/>
        </w:rPr>
        <w:t xml:space="preserve">Besides, if the rules and values apply equally to everyone in the organisation, the employees would feel safe and open since they </w:t>
      </w:r>
      <w:r w:rsidR="002F08BB" w:rsidRPr="00897C3D">
        <w:rPr>
          <w:rFonts w:ascii="Times New Roman" w:hAnsi="Times New Roman" w:cs="Times New Roman"/>
          <w:sz w:val="24"/>
          <w:szCs w:val="24"/>
        </w:rPr>
        <w:t>will not be implicated in</w:t>
      </w:r>
      <w:r w:rsidR="008C05DF" w:rsidRPr="00897C3D">
        <w:rPr>
          <w:rFonts w:ascii="Times New Roman" w:hAnsi="Times New Roman" w:cs="Times New Roman"/>
          <w:sz w:val="24"/>
          <w:szCs w:val="24"/>
        </w:rPr>
        <w:t xml:space="preserve"> their actions. </w:t>
      </w:r>
    </w:p>
    <w:p w14:paraId="18DA6024" w14:textId="7B41EDA8" w:rsidR="00A73BB6" w:rsidRPr="00897C3D" w:rsidRDefault="00A73BB6" w:rsidP="00897C3D">
      <w:pPr>
        <w:spacing w:line="360" w:lineRule="auto"/>
        <w:rPr>
          <w:rFonts w:ascii="Times New Roman" w:hAnsi="Times New Roman" w:cs="Times New Roman"/>
          <w:sz w:val="24"/>
          <w:szCs w:val="24"/>
        </w:rPr>
      </w:pPr>
      <w:r w:rsidRPr="00897C3D">
        <w:rPr>
          <w:rFonts w:ascii="Times New Roman" w:hAnsi="Times New Roman" w:cs="Times New Roman"/>
          <w:b/>
          <w:bCs/>
          <w:sz w:val="24"/>
          <w:szCs w:val="24"/>
        </w:rPr>
        <w:t xml:space="preserve">Career </w:t>
      </w:r>
      <w:r w:rsidR="00BF4C6E" w:rsidRPr="00897C3D">
        <w:rPr>
          <w:rFonts w:ascii="Times New Roman" w:hAnsi="Times New Roman" w:cs="Times New Roman"/>
          <w:b/>
          <w:bCs/>
          <w:sz w:val="24"/>
          <w:szCs w:val="24"/>
        </w:rPr>
        <w:t>G</w:t>
      </w:r>
      <w:r w:rsidRPr="00897C3D">
        <w:rPr>
          <w:rFonts w:ascii="Times New Roman" w:hAnsi="Times New Roman" w:cs="Times New Roman"/>
          <w:b/>
          <w:bCs/>
          <w:sz w:val="24"/>
          <w:szCs w:val="24"/>
        </w:rPr>
        <w:t xml:space="preserve">rowth </w:t>
      </w:r>
      <w:r w:rsidR="00BF4C6E" w:rsidRPr="00897C3D">
        <w:rPr>
          <w:rFonts w:ascii="Times New Roman" w:hAnsi="Times New Roman" w:cs="Times New Roman"/>
          <w:b/>
          <w:bCs/>
          <w:sz w:val="24"/>
          <w:szCs w:val="24"/>
        </w:rPr>
        <w:t>O</w:t>
      </w:r>
      <w:r w:rsidRPr="00897C3D">
        <w:rPr>
          <w:rFonts w:ascii="Times New Roman" w:hAnsi="Times New Roman" w:cs="Times New Roman"/>
          <w:b/>
          <w:bCs/>
          <w:sz w:val="24"/>
          <w:szCs w:val="24"/>
        </w:rPr>
        <w:t>pportunities</w:t>
      </w:r>
      <w:r w:rsidR="00FA28F9" w:rsidRPr="00897C3D">
        <w:rPr>
          <w:rFonts w:ascii="Times New Roman" w:hAnsi="Times New Roman" w:cs="Times New Roman"/>
          <w:b/>
          <w:bCs/>
          <w:sz w:val="24"/>
          <w:szCs w:val="24"/>
        </w:rPr>
        <w:t xml:space="preserve">: </w:t>
      </w:r>
      <w:r w:rsidR="001E500E" w:rsidRPr="00897C3D">
        <w:rPr>
          <w:rFonts w:ascii="Times New Roman" w:hAnsi="Times New Roman" w:cs="Times New Roman"/>
          <w:sz w:val="24"/>
          <w:szCs w:val="24"/>
          <w:shd w:val="clear" w:color="auto" w:fill="FFFFFF"/>
        </w:rPr>
        <w:t xml:space="preserve">Antony (2018) </w:t>
      </w:r>
      <w:r w:rsidR="00FA28F9" w:rsidRPr="00897C3D">
        <w:rPr>
          <w:rFonts w:ascii="Times New Roman" w:hAnsi="Times New Roman" w:cs="Times New Roman"/>
          <w:sz w:val="24"/>
          <w:szCs w:val="24"/>
        </w:rPr>
        <w:t>alludes that employees</w:t>
      </w:r>
      <w:r w:rsidR="00B074DA">
        <w:rPr>
          <w:rFonts w:ascii="Times New Roman" w:hAnsi="Times New Roman" w:cs="Times New Roman"/>
          <w:sz w:val="24"/>
          <w:szCs w:val="24"/>
        </w:rPr>
        <w:t>’</w:t>
      </w:r>
      <w:r w:rsidR="00FA28F9" w:rsidRPr="00897C3D">
        <w:rPr>
          <w:rFonts w:ascii="Times New Roman" w:hAnsi="Times New Roman" w:cs="Times New Roman"/>
          <w:sz w:val="24"/>
          <w:szCs w:val="24"/>
        </w:rPr>
        <w:t xml:space="preserve"> often feel motivated up to work hard if there is an opportunity to progress </w:t>
      </w:r>
      <w:r w:rsidR="004C22DB" w:rsidRPr="00897C3D">
        <w:rPr>
          <w:rFonts w:ascii="Times New Roman" w:hAnsi="Times New Roman" w:cs="Times New Roman"/>
          <w:sz w:val="24"/>
          <w:szCs w:val="24"/>
        </w:rPr>
        <w:t xml:space="preserve">in </w:t>
      </w:r>
      <w:r w:rsidR="00FA28F9" w:rsidRPr="00897C3D">
        <w:rPr>
          <w:rFonts w:ascii="Times New Roman" w:hAnsi="Times New Roman" w:cs="Times New Roman"/>
          <w:sz w:val="24"/>
          <w:szCs w:val="24"/>
        </w:rPr>
        <w:t xml:space="preserve">their careers. </w:t>
      </w:r>
      <w:r w:rsidR="002F08BB" w:rsidRPr="00897C3D">
        <w:rPr>
          <w:rFonts w:ascii="Times New Roman" w:hAnsi="Times New Roman" w:cs="Times New Roman"/>
          <w:sz w:val="24"/>
          <w:szCs w:val="24"/>
        </w:rPr>
        <w:t>The hard work that the employees put on when guaranteed growth opportunities benefit both the employees and the company. For instance, if a company clarifies that the best performing assistant managers would be promoted to managerial positions, the assistant management works extra hard since they have a target</w:t>
      </w:r>
      <w:r w:rsidR="006539B7" w:rsidRPr="00897C3D">
        <w:rPr>
          <w:rFonts w:ascii="Times New Roman" w:hAnsi="Times New Roman" w:cs="Times New Roman"/>
          <w:sz w:val="24"/>
          <w:szCs w:val="24"/>
        </w:rPr>
        <w:t xml:space="preserve">. </w:t>
      </w:r>
      <w:r w:rsidR="00524477" w:rsidRPr="00897C3D">
        <w:rPr>
          <w:rFonts w:ascii="Times New Roman" w:hAnsi="Times New Roman" w:cs="Times New Roman"/>
          <w:sz w:val="24"/>
          <w:szCs w:val="24"/>
        </w:rPr>
        <w:t xml:space="preserve">The employees </w:t>
      </w:r>
      <w:r w:rsidR="003A6CB3" w:rsidRPr="00897C3D">
        <w:rPr>
          <w:rFonts w:ascii="Times New Roman" w:hAnsi="Times New Roman" w:cs="Times New Roman"/>
          <w:sz w:val="24"/>
          <w:szCs w:val="24"/>
        </w:rPr>
        <w:t>benefit</w:t>
      </w:r>
      <w:r w:rsidR="00524477" w:rsidRPr="00897C3D">
        <w:rPr>
          <w:rFonts w:ascii="Times New Roman" w:hAnsi="Times New Roman" w:cs="Times New Roman"/>
          <w:sz w:val="24"/>
          <w:szCs w:val="24"/>
        </w:rPr>
        <w:t xml:space="preserve"> from the promotion, whereas the company benefits from increased output and efficiency. </w:t>
      </w:r>
      <w:r w:rsidR="00366A3A" w:rsidRPr="00897C3D">
        <w:rPr>
          <w:rFonts w:ascii="Times New Roman" w:hAnsi="Times New Roman" w:cs="Times New Roman"/>
          <w:sz w:val="24"/>
          <w:szCs w:val="24"/>
        </w:rPr>
        <w:t>Additionally, a company that provides training opportunities to enhance their employees</w:t>
      </w:r>
      <w:r w:rsidR="002F08BB" w:rsidRPr="00897C3D">
        <w:rPr>
          <w:rFonts w:ascii="Times New Roman" w:hAnsi="Times New Roman" w:cs="Times New Roman"/>
          <w:sz w:val="24"/>
          <w:szCs w:val="24"/>
        </w:rPr>
        <w:t>'</w:t>
      </w:r>
      <w:r w:rsidR="00366A3A" w:rsidRPr="00897C3D">
        <w:rPr>
          <w:rFonts w:ascii="Times New Roman" w:hAnsi="Times New Roman" w:cs="Times New Roman"/>
          <w:sz w:val="24"/>
          <w:szCs w:val="24"/>
        </w:rPr>
        <w:t xml:space="preserve"> skills, knowledge</w:t>
      </w:r>
      <w:r w:rsidR="002F08BB" w:rsidRPr="00897C3D">
        <w:rPr>
          <w:rFonts w:ascii="Times New Roman" w:hAnsi="Times New Roman" w:cs="Times New Roman"/>
          <w:sz w:val="24"/>
          <w:szCs w:val="24"/>
        </w:rPr>
        <w:t>,</w:t>
      </w:r>
      <w:r w:rsidR="00366A3A" w:rsidRPr="00897C3D">
        <w:rPr>
          <w:rFonts w:ascii="Times New Roman" w:hAnsi="Times New Roman" w:cs="Times New Roman"/>
          <w:sz w:val="24"/>
          <w:szCs w:val="24"/>
        </w:rPr>
        <w:t xml:space="preserve"> and capabilities earns the</w:t>
      </w:r>
      <w:r w:rsidR="00F74A8F" w:rsidRPr="00897C3D">
        <w:rPr>
          <w:rFonts w:ascii="Times New Roman" w:hAnsi="Times New Roman" w:cs="Times New Roman"/>
          <w:sz w:val="24"/>
          <w:szCs w:val="24"/>
        </w:rPr>
        <w:t>ir</w:t>
      </w:r>
      <w:r w:rsidR="00366A3A" w:rsidRPr="00897C3D">
        <w:rPr>
          <w:rFonts w:ascii="Times New Roman" w:hAnsi="Times New Roman" w:cs="Times New Roman"/>
          <w:sz w:val="24"/>
          <w:szCs w:val="24"/>
        </w:rPr>
        <w:t xml:space="preserve"> trust, which is crucial in employee engagement. </w:t>
      </w:r>
    </w:p>
    <w:p w14:paraId="2609BE72" w14:textId="22FAADB4" w:rsidR="0014123B" w:rsidRPr="00897C3D" w:rsidRDefault="00A73BB6" w:rsidP="00897C3D">
      <w:pPr>
        <w:spacing w:line="360" w:lineRule="auto"/>
        <w:rPr>
          <w:rFonts w:ascii="Times New Roman" w:hAnsi="Times New Roman" w:cs="Times New Roman"/>
          <w:sz w:val="24"/>
          <w:szCs w:val="24"/>
        </w:rPr>
      </w:pPr>
      <w:r w:rsidRPr="00897C3D">
        <w:rPr>
          <w:rFonts w:ascii="Times New Roman" w:hAnsi="Times New Roman" w:cs="Times New Roman"/>
          <w:b/>
          <w:bCs/>
          <w:sz w:val="24"/>
          <w:szCs w:val="24"/>
        </w:rPr>
        <w:t>Employee Voice</w:t>
      </w:r>
      <w:r w:rsidR="0014123B" w:rsidRPr="00897C3D">
        <w:rPr>
          <w:rFonts w:ascii="Times New Roman" w:hAnsi="Times New Roman" w:cs="Times New Roman"/>
          <w:sz w:val="24"/>
          <w:szCs w:val="24"/>
        </w:rPr>
        <w:t xml:space="preserve">: According to </w:t>
      </w:r>
      <w:r w:rsidR="00BC0695" w:rsidRPr="00897C3D">
        <w:rPr>
          <w:rFonts w:ascii="Times New Roman" w:hAnsi="Times New Roman" w:cs="Times New Roman"/>
          <w:sz w:val="24"/>
          <w:szCs w:val="24"/>
          <w:shd w:val="clear" w:color="auto" w:fill="FFFFFF"/>
        </w:rPr>
        <w:t>Alrowwad et al. (2018)</w:t>
      </w:r>
      <w:r w:rsidR="00556371" w:rsidRPr="00897C3D">
        <w:rPr>
          <w:rFonts w:ascii="Times New Roman" w:hAnsi="Times New Roman" w:cs="Times New Roman"/>
          <w:sz w:val="24"/>
          <w:szCs w:val="24"/>
        </w:rPr>
        <w:t xml:space="preserve">, </w:t>
      </w:r>
      <w:r w:rsidR="0014123B" w:rsidRPr="00897C3D">
        <w:rPr>
          <w:rFonts w:ascii="Times New Roman" w:hAnsi="Times New Roman" w:cs="Times New Roman"/>
          <w:sz w:val="24"/>
          <w:szCs w:val="24"/>
        </w:rPr>
        <w:t>employee</w:t>
      </w:r>
      <w:r w:rsidR="002F08BB" w:rsidRPr="00897C3D">
        <w:rPr>
          <w:rFonts w:ascii="Times New Roman" w:hAnsi="Times New Roman" w:cs="Times New Roman"/>
          <w:sz w:val="24"/>
          <w:szCs w:val="24"/>
        </w:rPr>
        <w:t xml:space="preserve"> voice is essential</w:t>
      </w:r>
      <w:r w:rsidR="0014123B" w:rsidRPr="00897C3D">
        <w:rPr>
          <w:rFonts w:ascii="Times New Roman" w:hAnsi="Times New Roman" w:cs="Times New Roman"/>
          <w:sz w:val="24"/>
          <w:szCs w:val="24"/>
        </w:rPr>
        <w:t xml:space="preserve"> in employee engagement. This is because organisations get to learn what their employees need by effectively listening to them. As such, organisations need to have good communication systems that allow bottom-up and up-down communication. </w:t>
      </w:r>
      <w:r w:rsidR="00B45379" w:rsidRPr="00897C3D">
        <w:rPr>
          <w:rFonts w:ascii="Times New Roman" w:hAnsi="Times New Roman" w:cs="Times New Roman"/>
          <w:sz w:val="24"/>
          <w:szCs w:val="24"/>
        </w:rPr>
        <w:t xml:space="preserve">Organisations need to listen to their employees because the policies that they sometimes formulate are not practically implementable. </w:t>
      </w:r>
      <w:r w:rsidR="006A6E17" w:rsidRPr="00897C3D">
        <w:rPr>
          <w:rFonts w:ascii="Times New Roman" w:hAnsi="Times New Roman" w:cs="Times New Roman"/>
          <w:sz w:val="24"/>
          <w:szCs w:val="24"/>
        </w:rPr>
        <w:t>In case of poor communication</w:t>
      </w:r>
      <w:r w:rsidR="00B45379" w:rsidRPr="00897C3D">
        <w:rPr>
          <w:rFonts w:ascii="Times New Roman" w:hAnsi="Times New Roman" w:cs="Times New Roman"/>
          <w:sz w:val="24"/>
          <w:szCs w:val="24"/>
        </w:rPr>
        <w:t>, organisations</w:t>
      </w:r>
      <w:r w:rsidR="007E328B">
        <w:rPr>
          <w:rFonts w:ascii="Times New Roman" w:hAnsi="Times New Roman" w:cs="Times New Roman"/>
          <w:sz w:val="24"/>
          <w:szCs w:val="24"/>
        </w:rPr>
        <w:t>’</w:t>
      </w:r>
      <w:r w:rsidR="00B45379" w:rsidRPr="00897C3D">
        <w:rPr>
          <w:rFonts w:ascii="Times New Roman" w:hAnsi="Times New Roman" w:cs="Times New Roman"/>
          <w:sz w:val="24"/>
          <w:szCs w:val="24"/>
        </w:rPr>
        <w:t xml:space="preserve"> managers wrongfully </w:t>
      </w:r>
      <w:r w:rsidR="00E36510" w:rsidRPr="00897C3D">
        <w:rPr>
          <w:rFonts w:ascii="Times New Roman" w:hAnsi="Times New Roman" w:cs="Times New Roman"/>
          <w:sz w:val="24"/>
          <w:szCs w:val="24"/>
        </w:rPr>
        <w:t>critic</w:t>
      </w:r>
      <w:r w:rsidR="00B45379" w:rsidRPr="00897C3D">
        <w:rPr>
          <w:rFonts w:ascii="Times New Roman" w:hAnsi="Times New Roman" w:cs="Times New Roman"/>
          <w:sz w:val="24"/>
          <w:szCs w:val="24"/>
        </w:rPr>
        <w:t xml:space="preserve"> the employees for not delivering </w:t>
      </w:r>
      <w:r w:rsidR="006A6E17" w:rsidRPr="00897C3D">
        <w:rPr>
          <w:rFonts w:ascii="Times New Roman" w:hAnsi="Times New Roman" w:cs="Times New Roman"/>
          <w:sz w:val="24"/>
          <w:szCs w:val="24"/>
        </w:rPr>
        <w:t>per</w:t>
      </w:r>
      <w:r w:rsidR="00B45379" w:rsidRPr="00897C3D">
        <w:rPr>
          <w:rFonts w:ascii="Times New Roman" w:hAnsi="Times New Roman" w:cs="Times New Roman"/>
          <w:sz w:val="24"/>
          <w:szCs w:val="24"/>
        </w:rPr>
        <w:t xml:space="preserve"> the organisation</w:t>
      </w:r>
      <w:r w:rsidR="002F08BB" w:rsidRPr="00897C3D">
        <w:rPr>
          <w:rFonts w:ascii="Times New Roman" w:hAnsi="Times New Roman" w:cs="Times New Roman"/>
          <w:sz w:val="24"/>
          <w:szCs w:val="24"/>
        </w:rPr>
        <w:t>'</w:t>
      </w:r>
      <w:r w:rsidR="00B45379" w:rsidRPr="00897C3D">
        <w:rPr>
          <w:rFonts w:ascii="Times New Roman" w:hAnsi="Times New Roman" w:cs="Times New Roman"/>
          <w:sz w:val="24"/>
          <w:szCs w:val="24"/>
        </w:rPr>
        <w:t xml:space="preserve">s </w:t>
      </w:r>
      <w:r w:rsidR="00E36510" w:rsidRPr="00897C3D">
        <w:rPr>
          <w:rFonts w:ascii="Times New Roman" w:hAnsi="Times New Roman" w:cs="Times New Roman"/>
          <w:sz w:val="24"/>
          <w:szCs w:val="24"/>
        </w:rPr>
        <w:t>goals</w:t>
      </w:r>
      <w:r w:rsidR="00EF433C" w:rsidRPr="00897C3D">
        <w:rPr>
          <w:rFonts w:ascii="Times New Roman" w:hAnsi="Times New Roman" w:cs="Times New Roman"/>
          <w:sz w:val="24"/>
          <w:szCs w:val="24"/>
        </w:rPr>
        <w:t xml:space="preserve"> (</w:t>
      </w:r>
      <w:r w:rsidR="00EF433C" w:rsidRPr="00897C3D">
        <w:rPr>
          <w:rFonts w:ascii="Times New Roman" w:hAnsi="Times New Roman" w:cs="Times New Roman"/>
          <w:sz w:val="24"/>
          <w:szCs w:val="24"/>
          <w:shd w:val="clear" w:color="auto" w:fill="FFFFFF"/>
        </w:rPr>
        <w:t>Alrowwad et al., 2018)</w:t>
      </w:r>
      <w:r w:rsidR="00DE40A9">
        <w:rPr>
          <w:rFonts w:ascii="Times New Roman" w:hAnsi="Times New Roman" w:cs="Times New Roman"/>
          <w:sz w:val="24"/>
          <w:szCs w:val="24"/>
        </w:rPr>
        <w:t xml:space="preserve">. </w:t>
      </w:r>
      <w:r w:rsidR="00E36510" w:rsidRPr="00897C3D">
        <w:rPr>
          <w:rFonts w:ascii="Times New Roman" w:hAnsi="Times New Roman" w:cs="Times New Roman"/>
          <w:sz w:val="24"/>
          <w:szCs w:val="24"/>
        </w:rPr>
        <w:t xml:space="preserve">Therefore, </w:t>
      </w:r>
      <w:r w:rsidR="002F08BB" w:rsidRPr="00897C3D">
        <w:rPr>
          <w:rFonts w:ascii="Times New Roman" w:hAnsi="Times New Roman" w:cs="Times New Roman"/>
          <w:sz w:val="24"/>
          <w:szCs w:val="24"/>
        </w:rPr>
        <w:t>the company must</w:t>
      </w:r>
      <w:r w:rsidR="00E36510" w:rsidRPr="00897C3D">
        <w:rPr>
          <w:rFonts w:ascii="Times New Roman" w:hAnsi="Times New Roman" w:cs="Times New Roman"/>
          <w:sz w:val="24"/>
          <w:szCs w:val="24"/>
        </w:rPr>
        <w:t xml:space="preserve"> have </w:t>
      </w:r>
      <w:r w:rsidR="0041046C" w:rsidRPr="00897C3D">
        <w:rPr>
          <w:rFonts w:ascii="Times New Roman" w:hAnsi="Times New Roman" w:cs="Times New Roman"/>
          <w:sz w:val="24"/>
          <w:szCs w:val="24"/>
        </w:rPr>
        <w:t>free</w:t>
      </w:r>
      <w:r w:rsidR="002F08BB" w:rsidRPr="00897C3D">
        <w:rPr>
          <w:rFonts w:ascii="Times New Roman" w:hAnsi="Times New Roman" w:cs="Times New Roman"/>
          <w:sz w:val="24"/>
          <w:szCs w:val="24"/>
        </w:rPr>
        <w:t>-</w:t>
      </w:r>
      <w:r w:rsidR="0041046C" w:rsidRPr="00897C3D">
        <w:rPr>
          <w:rFonts w:ascii="Times New Roman" w:hAnsi="Times New Roman" w:cs="Times New Roman"/>
          <w:sz w:val="24"/>
          <w:szCs w:val="24"/>
        </w:rPr>
        <w:t xml:space="preserve">flowing feedback channels to </w:t>
      </w:r>
      <w:r w:rsidR="00E36510" w:rsidRPr="00897C3D">
        <w:rPr>
          <w:rFonts w:ascii="Times New Roman" w:hAnsi="Times New Roman" w:cs="Times New Roman"/>
          <w:sz w:val="24"/>
          <w:szCs w:val="24"/>
        </w:rPr>
        <w:t>talk with their employees</w:t>
      </w:r>
      <w:r w:rsidR="002F08BB" w:rsidRPr="00897C3D">
        <w:rPr>
          <w:rFonts w:ascii="Times New Roman" w:hAnsi="Times New Roman" w:cs="Times New Roman"/>
          <w:sz w:val="24"/>
          <w:szCs w:val="24"/>
        </w:rPr>
        <w:t>, which will help increase the organi</w:t>
      </w:r>
      <w:r w:rsidR="00F74A8F" w:rsidRPr="00897C3D">
        <w:rPr>
          <w:rFonts w:ascii="Times New Roman" w:hAnsi="Times New Roman" w:cs="Times New Roman"/>
          <w:sz w:val="24"/>
          <w:szCs w:val="24"/>
        </w:rPr>
        <w:t>s</w:t>
      </w:r>
      <w:r w:rsidR="002F08BB" w:rsidRPr="00897C3D">
        <w:rPr>
          <w:rFonts w:ascii="Times New Roman" w:hAnsi="Times New Roman" w:cs="Times New Roman"/>
          <w:sz w:val="24"/>
          <w:szCs w:val="24"/>
        </w:rPr>
        <w:t>ation'</w:t>
      </w:r>
      <w:r w:rsidR="005B2CE9" w:rsidRPr="00897C3D">
        <w:rPr>
          <w:rFonts w:ascii="Times New Roman" w:hAnsi="Times New Roman" w:cs="Times New Roman"/>
          <w:sz w:val="24"/>
          <w:szCs w:val="24"/>
        </w:rPr>
        <w:t>s</w:t>
      </w:r>
      <w:r w:rsidR="00E36510" w:rsidRPr="00897C3D">
        <w:rPr>
          <w:rFonts w:ascii="Times New Roman" w:hAnsi="Times New Roman" w:cs="Times New Roman"/>
          <w:sz w:val="24"/>
          <w:szCs w:val="24"/>
        </w:rPr>
        <w:t xml:space="preserve"> efficiency. </w:t>
      </w:r>
      <w:r w:rsidR="0041046C" w:rsidRPr="00897C3D">
        <w:rPr>
          <w:rFonts w:ascii="Times New Roman" w:hAnsi="Times New Roman" w:cs="Times New Roman"/>
          <w:sz w:val="24"/>
          <w:szCs w:val="24"/>
        </w:rPr>
        <w:t xml:space="preserve">Besides, the company can have employee engagement software to capture the </w:t>
      </w:r>
      <w:r w:rsidR="002F08BB" w:rsidRPr="00897C3D">
        <w:rPr>
          <w:rFonts w:ascii="Times New Roman" w:hAnsi="Times New Roman" w:cs="Times New Roman"/>
          <w:sz w:val="24"/>
          <w:szCs w:val="24"/>
        </w:rPr>
        <w:t>employees' views, especially during this Coronavirus when</w:t>
      </w:r>
      <w:r w:rsidR="0041046C" w:rsidRPr="00897C3D">
        <w:rPr>
          <w:rFonts w:ascii="Times New Roman" w:hAnsi="Times New Roman" w:cs="Times New Roman"/>
          <w:sz w:val="24"/>
          <w:szCs w:val="24"/>
        </w:rPr>
        <w:t xml:space="preserve"> employees are working from home. </w:t>
      </w:r>
    </w:p>
    <w:p w14:paraId="4FB8A664" w14:textId="5EE9BD8D" w:rsidR="00D72BE7" w:rsidRPr="00897C3D" w:rsidRDefault="00A73BB6" w:rsidP="00897C3D">
      <w:pPr>
        <w:spacing w:line="360" w:lineRule="auto"/>
        <w:rPr>
          <w:rFonts w:ascii="Times New Roman" w:hAnsi="Times New Roman" w:cs="Times New Roman"/>
          <w:sz w:val="24"/>
          <w:szCs w:val="24"/>
        </w:rPr>
      </w:pPr>
      <w:r w:rsidRPr="00897C3D">
        <w:rPr>
          <w:rFonts w:ascii="Times New Roman" w:hAnsi="Times New Roman" w:cs="Times New Roman"/>
          <w:b/>
          <w:bCs/>
          <w:sz w:val="24"/>
          <w:szCs w:val="24"/>
        </w:rPr>
        <w:t>Reward and Benefits</w:t>
      </w:r>
      <w:r w:rsidR="00D72BE7" w:rsidRPr="00897C3D">
        <w:rPr>
          <w:rFonts w:ascii="Times New Roman" w:hAnsi="Times New Roman" w:cs="Times New Roman"/>
          <w:sz w:val="24"/>
          <w:szCs w:val="24"/>
        </w:rPr>
        <w:t xml:space="preserve">: </w:t>
      </w:r>
      <w:r w:rsidR="00B16D54" w:rsidRPr="00897C3D">
        <w:rPr>
          <w:rFonts w:ascii="Times New Roman" w:hAnsi="Times New Roman" w:cs="Times New Roman"/>
          <w:sz w:val="24"/>
          <w:szCs w:val="24"/>
        </w:rPr>
        <w:t>Another major driver of employee engagement is reward and benefits</w:t>
      </w:r>
      <w:r w:rsidR="001A5EFD" w:rsidRPr="00897C3D">
        <w:rPr>
          <w:rFonts w:ascii="Times New Roman" w:hAnsi="Times New Roman" w:cs="Times New Roman"/>
          <w:sz w:val="24"/>
          <w:szCs w:val="24"/>
        </w:rPr>
        <w:t xml:space="preserve"> (</w:t>
      </w:r>
      <w:r w:rsidR="001A5EFD" w:rsidRPr="00897C3D">
        <w:rPr>
          <w:rFonts w:ascii="Times New Roman" w:hAnsi="Times New Roman" w:cs="Times New Roman"/>
          <w:sz w:val="24"/>
          <w:szCs w:val="24"/>
          <w:shd w:val="clear" w:color="auto" w:fill="FFFFFF"/>
        </w:rPr>
        <w:t>Antony, 2018)</w:t>
      </w:r>
      <w:r w:rsidR="00B16D54" w:rsidRPr="00897C3D">
        <w:rPr>
          <w:rFonts w:ascii="Times New Roman" w:hAnsi="Times New Roman" w:cs="Times New Roman"/>
          <w:sz w:val="24"/>
          <w:szCs w:val="24"/>
        </w:rPr>
        <w:t xml:space="preserve">. According to </w:t>
      </w:r>
      <w:r w:rsidR="00A115EA" w:rsidRPr="00897C3D">
        <w:rPr>
          <w:rFonts w:ascii="Times New Roman" w:hAnsi="Times New Roman" w:cs="Times New Roman"/>
          <w:sz w:val="24"/>
          <w:szCs w:val="24"/>
          <w:shd w:val="clear" w:color="auto" w:fill="FFFFFF"/>
        </w:rPr>
        <w:t xml:space="preserve">Antony (2018), </w:t>
      </w:r>
      <w:r w:rsidR="00B16D54" w:rsidRPr="00897C3D">
        <w:rPr>
          <w:rFonts w:ascii="Times New Roman" w:hAnsi="Times New Roman" w:cs="Times New Roman"/>
          <w:sz w:val="24"/>
          <w:szCs w:val="24"/>
        </w:rPr>
        <w:t xml:space="preserve">reward and benefit can either motivate or demotivate employees based on how it is implemented. </w:t>
      </w:r>
      <w:r w:rsidR="007D0854" w:rsidRPr="00897C3D">
        <w:rPr>
          <w:rFonts w:ascii="Times New Roman" w:hAnsi="Times New Roman" w:cs="Times New Roman"/>
          <w:sz w:val="24"/>
          <w:szCs w:val="24"/>
        </w:rPr>
        <w:t>The reward and benefit</w:t>
      </w:r>
      <w:r w:rsidR="002F08BB" w:rsidRPr="00897C3D">
        <w:rPr>
          <w:rFonts w:ascii="Times New Roman" w:hAnsi="Times New Roman" w:cs="Times New Roman"/>
          <w:sz w:val="24"/>
          <w:szCs w:val="24"/>
        </w:rPr>
        <w:t>s</w:t>
      </w:r>
      <w:r w:rsidR="007D0854" w:rsidRPr="00897C3D">
        <w:rPr>
          <w:rFonts w:ascii="Times New Roman" w:hAnsi="Times New Roman" w:cs="Times New Roman"/>
          <w:sz w:val="24"/>
          <w:szCs w:val="24"/>
        </w:rPr>
        <w:t xml:space="preserve"> system must </w:t>
      </w:r>
      <w:r w:rsidR="007D0854" w:rsidRPr="00897C3D">
        <w:rPr>
          <w:rFonts w:ascii="Times New Roman" w:hAnsi="Times New Roman" w:cs="Times New Roman"/>
          <w:sz w:val="24"/>
          <w:szCs w:val="24"/>
        </w:rPr>
        <w:lastRenderedPageBreak/>
        <w:t xml:space="preserve">be open and transparent to achieve its goal of positively engaging employees. </w:t>
      </w:r>
      <w:r w:rsidR="003D54A8" w:rsidRPr="00897C3D">
        <w:rPr>
          <w:rFonts w:ascii="Times New Roman" w:hAnsi="Times New Roman" w:cs="Times New Roman"/>
          <w:sz w:val="24"/>
          <w:szCs w:val="24"/>
        </w:rPr>
        <w:t>One way of making the reward and benefit</w:t>
      </w:r>
      <w:r w:rsidR="002F08BB" w:rsidRPr="00897C3D">
        <w:rPr>
          <w:rFonts w:ascii="Times New Roman" w:hAnsi="Times New Roman" w:cs="Times New Roman"/>
          <w:sz w:val="24"/>
          <w:szCs w:val="24"/>
        </w:rPr>
        <w:t>s</w:t>
      </w:r>
      <w:r w:rsidR="003D54A8" w:rsidRPr="00897C3D">
        <w:rPr>
          <w:rFonts w:ascii="Times New Roman" w:hAnsi="Times New Roman" w:cs="Times New Roman"/>
          <w:sz w:val="24"/>
          <w:szCs w:val="24"/>
        </w:rPr>
        <w:t xml:space="preserve"> process to be open and transparent is through public rec</w:t>
      </w:r>
      <w:r w:rsidR="00CD4563" w:rsidRPr="00897C3D">
        <w:rPr>
          <w:rFonts w:ascii="Times New Roman" w:hAnsi="Times New Roman" w:cs="Times New Roman"/>
          <w:sz w:val="24"/>
          <w:szCs w:val="24"/>
        </w:rPr>
        <w:t>o</w:t>
      </w:r>
      <w:r w:rsidR="003D54A8" w:rsidRPr="00897C3D">
        <w:rPr>
          <w:rFonts w:ascii="Times New Roman" w:hAnsi="Times New Roman" w:cs="Times New Roman"/>
          <w:sz w:val="24"/>
          <w:szCs w:val="24"/>
        </w:rPr>
        <w:t xml:space="preserve">gnition. </w:t>
      </w:r>
      <w:r w:rsidR="00CD4563" w:rsidRPr="00897C3D">
        <w:rPr>
          <w:rFonts w:ascii="Times New Roman" w:hAnsi="Times New Roman" w:cs="Times New Roman"/>
          <w:sz w:val="24"/>
          <w:szCs w:val="24"/>
        </w:rPr>
        <w:t>When working from the office, reward</w:t>
      </w:r>
      <w:r w:rsidR="002F08BB" w:rsidRPr="00897C3D">
        <w:rPr>
          <w:rFonts w:ascii="Times New Roman" w:hAnsi="Times New Roman" w:cs="Times New Roman"/>
          <w:sz w:val="24"/>
          <w:szCs w:val="24"/>
        </w:rPr>
        <w:t>s</w:t>
      </w:r>
      <w:r w:rsidR="00CD4563" w:rsidRPr="00897C3D">
        <w:rPr>
          <w:rFonts w:ascii="Times New Roman" w:hAnsi="Times New Roman" w:cs="Times New Roman"/>
          <w:sz w:val="24"/>
          <w:szCs w:val="24"/>
        </w:rPr>
        <w:t xml:space="preserve"> and benefits can be given to employees openly in a meeting. However, </w:t>
      </w:r>
      <w:r w:rsidR="00F74A8F" w:rsidRPr="00897C3D">
        <w:rPr>
          <w:rFonts w:ascii="Times New Roman" w:hAnsi="Times New Roman" w:cs="Times New Roman"/>
          <w:sz w:val="24"/>
          <w:szCs w:val="24"/>
        </w:rPr>
        <w:t>the reward can be posted to the employee when working from hom</w:t>
      </w:r>
      <w:r w:rsidR="00CD4563" w:rsidRPr="00897C3D">
        <w:rPr>
          <w:rFonts w:ascii="Times New Roman" w:hAnsi="Times New Roman" w:cs="Times New Roman"/>
          <w:sz w:val="24"/>
          <w:szCs w:val="24"/>
        </w:rPr>
        <w:t>e, and a thank you email address be drafted</w:t>
      </w:r>
      <w:r w:rsidR="002F08BB" w:rsidRPr="00897C3D">
        <w:rPr>
          <w:rFonts w:ascii="Times New Roman" w:hAnsi="Times New Roman" w:cs="Times New Roman"/>
          <w:sz w:val="24"/>
          <w:szCs w:val="24"/>
        </w:rPr>
        <w:t>. The email should be</w:t>
      </w:r>
      <w:r w:rsidR="00CD4563" w:rsidRPr="00897C3D">
        <w:rPr>
          <w:rFonts w:ascii="Times New Roman" w:hAnsi="Times New Roman" w:cs="Times New Roman"/>
          <w:sz w:val="24"/>
          <w:szCs w:val="24"/>
        </w:rPr>
        <w:t xml:space="preserve"> copied to all employees in the department</w:t>
      </w:r>
      <w:r w:rsidR="002F08BB" w:rsidRPr="00897C3D">
        <w:rPr>
          <w:rFonts w:ascii="Times New Roman" w:hAnsi="Times New Roman" w:cs="Times New Roman"/>
          <w:sz w:val="24"/>
          <w:szCs w:val="24"/>
        </w:rPr>
        <w:t xml:space="preserve"> for the impact of the reward to be fully felt</w:t>
      </w:r>
      <w:r w:rsidR="00CD4563" w:rsidRPr="00897C3D">
        <w:rPr>
          <w:rFonts w:ascii="Times New Roman" w:hAnsi="Times New Roman" w:cs="Times New Roman"/>
          <w:sz w:val="24"/>
          <w:szCs w:val="24"/>
        </w:rPr>
        <w:t xml:space="preserve">. </w:t>
      </w:r>
      <w:r w:rsidR="00F86475" w:rsidRPr="00897C3D">
        <w:rPr>
          <w:rFonts w:ascii="Times New Roman" w:hAnsi="Times New Roman" w:cs="Times New Roman"/>
          <w:sz w:val="24"/>
          <w:szCs w:val="24"/>
        </w:rPr>
        <w:t>This way, the rest of the employees would also want not to miss out on the reward next time. Thus, they would work hard</w:t>
      </w:r>
      <w:r w:rsidR="002F08BB" w:rsidRPr="00897C3D">
        <w:rPr>
          <w:rFonts w:ascii="Times New Roman" w:hAnsi="Times New Roman" w:cs="Times New Roman"/>
          <w:sz w:val="24"/>
          <w:szCs w:val="24"/>
        </w:rPr>
        <w:t>,</w:t>
      </w:r>
      <w:r w:rsidR="00F86475" w:rsidRPr="00897C3D">
        <w:rPr>
          <w:rFonts w:ascii="Times New Roman" w:hAnsi="Times New Roman" w:cs="Times New Roman"/>
          <w:sz w:val="24"/>
          <w:szCs w:val="24"/>
        </w:rPr>
        <w:t xml:space="preserve"> </w:t>
      </w:r>
      <w:r w:rsidR="002F08BB" w:rsidRPr="00897C3D">
        <w:rPr>
          <w:rFonts w:ascii="Times New Roman" w:hAnsi="Times New Roman" w:cs="Times New Roman"/>
          <w:sz w:val="24"/>
          <w:szCs w:val="24"/>
        </w:rPr>
        <w:t>which</w:t>
      </w:r>
      <w:r w:rsidR="00F86475" w:rsidRPr="00897C3D">
        <w:rPr>
          <w:rFonts w:ascii="Times New Roman" w:hAnsi="Times New Roman" w:cs="Times New Roman"/>
          <w:sz w:val="24"/>
          <w:szCs w:val="24"/>
        </w:rPr>
        <w:t xml:space="preserve"> would positively affect the company</w:t>
      </w:r>
      <w:r w:rsidR="002F08BB" w:rsidRPr="00897C3D">
        <w:rPr>
          <w:rFonts w:ascii="Times New Roman" w:hAnsi="Times New Roman" w:cs="Times New Roman"/>
          <w:sz w:val="24"/>
          <w:szCs w:val="24"/>
        </w:rPr>
        <w:t>'</w:t>
      </w:r>
      <w:r w:rsidR="00F86475" w:rsidRPr="00897C3D">
        <w:rPr>
          <w:rFonts w:ascii="Times New Roman" w:hAnsi="Times New Roman" w:cs="Times New Roman"/>
          <w:sz w:val="24"/>
          <w:szCs w:val="24"/>
        </w:rPr>
        <w:t xml:space="preserve">s output. </w:t>
      </w:r>
      <w:r w:rsidR="00135BC7" w:rsidRPr="00897C3D">
        <w:rPr>
          <w:rFonts w:ascii="Times New Roman" w:hAnsi="Times New Roman" w:cs="Times New Roman"/>
          <w:sz w:val="24"/>
          <w:szCs w:val="24"/>
        </w:rPr>
        <w:t xml:space="preserve">According to </w:t>
      </w:r>
      <w:r w:rsidR="00D100C7" w:rsidRPr="00897C3D">
        <w:rPr>
          <w:rFonts w:ascii="Times New Roman" w:hAnsi="Times New Roman" w:cs="Times New Roman"/>
          <w:sz w:val="24"/>
          <w:szCs w:val="24"/>
          <w:shd w:val="clear" w:color="auto" w:fill="FFFFFF"/>
        </w:rPr>
        <w:t>Shaik and Makhecha (2019)</w:t>
      </w:r>
      <w:r w:rsidR="00135BC7" w:rsidRPr="00897C3D">
        <w:rPr>
          <w:rFonts w:ascii="Times New Roman" w:hAnsi="Times New Roman" w:cs="Times New Roman"/>
          <w:sz w:val="24"/>
          <w:szCs w:val="24"/>
        </w:rPr>
        <w:t>, public recognition of employees positive</w:t>
      </w:r>
      <w:r w:rsidR="002F08BB" w:rsidRPr="00897C3D">
        <w:rPr>
          <w:rFonts w:ascii="Times New Roman" w:hAnsi="Times New Roman" w:cs="Times New Roman"/>
          <w:sz w:val="24"/>
          <w:szCs w:val="24"/>
        </w:rPr>
        <w:t>ly influences the employees' moods, motivates them, and makes them feel satisfied with their</w:t>
      </w:r>
      <w:r w:rsidR="00135BC7" w:rsidRPr="00897C3D">
        <w:rPr>
          <w:rFonts w:ascii="Times New Roman" w:hAnsi="Times New Roman" w:cs="Times New Roman"/>
          <w:sz w:val="24"/>
          <w:szCs w:val="24"/>
        </w:rPr>
        <w:t xml:space="preserve"> jobs. </w:t>
      </w:r>
      <w:r w:rsidR="00712A98" w:rsidRPr="00897C3D">
        <w:rPr>
          <w:rFonts w:ascii="Times New Roman" w:hAnsi="Times New Roman" w:cs="Times New Roman"/>
          <w:sz w:val="24"/>
          <w:szCs w:val="24"/>
        </w:rPr>
        <w:t xml:space="preserve">Job </w:t>
      </w:r>
      <w:r w:rsidR="00D94074" w:rsidRPr="00897C3D">
        <w:rPr>
          <w:rFonts w:ascii="Times New Roman" w:hAnsi="Times New Roman" w:cs="Times New Roman"/>
          <w:sz w:val="24"/>
          <w:szCs w:val="24"/>
        </w:rPr>
        <w:t>satisfaction</w:t>
      </w:r>
      <w:r w:rsidR="00712A98" w:rsidRPr="00897C3D">
        <w:rPr>
          <w:rFonts w:ascii="Times New Roman" w:hAnsi="Times New Roman" w:cs="Times New Roman"/>
          <w:sz w:val="24"/>
          <w:szCs w:val="24"/>
        </w:rPr>
        <w:t xml:space="preserve"> would be vital to the company as it would make its employees be one</w:t>
      </w:r>
      <w:r w:rsidR="002F08BB" w:rsidRPr="00897C3D">
        <w:rPr>
          <w:rFonts w:ascii="Times New Roman" w:hAnsi="Times New Roman" w:cs="Times New Roman"/>
          <w:sz w:val="24"/>
          <w:szCs w:val="24"/>
        </w:rPr>
        <w:t>-</w:t>
      </w:r>
      <w:r w:rsidR="00712A98" w:rsidRPr="00897C3D">
        <w:rPr>
          <w:rFonts w:ascii="Times New Roman" w:hAnsi="Times New Roman" w:cs="Times New Roman"/>
          <w:sz w:val="24"/>
          <w:szCs w:val="24"/>
        </w:rPr>
        <w:t>fifth more engaged with the</w:t>
      </w:r>
      <w:r w:rsidR="002F08BB" w:rsidRPr="00897C3D">
        <w:rPr>
          <w:rFonts w:ascii="Times New Roman" w:hAnsi="Times New Roman" w:cs="Times New Roman"/>
          <w:sz w:val="24"/>
          <w:szCs w:val="24"/>
        </w:rPr>
        <w:t>ir</w:t>
      </w:r>
      <w:r w:rsidR="00712A98" w:rsidRPr="00897C3D">
        <w:rPr>
          <w:rFonts w:ascii="Times New Roman" w:hAnsi="Times New Roman" w:cs="Times New Roman"/>
          <w:sz w:val="24"/>
          <w:szCs w:val="24"/>
        </w:rPr>
        <w:t xml:space="preserve"> work than when not satisfied</w:t>
      </w:r>
      <w:r w:rsidR="00D100C7" w:rsidRPr="00897C3D">
        <w:rPr>
          <w:rFonts w:ascii="Times New Roman" w:hAnsi="Times New Roman" w:cs="Times New Roman"/>
          <w:sz w:val="24"/>
          <w:szCs w:val="24"/>
        </w:rPr>
        <w:t xml:space="preserve"> (</w:t>
      </w:r>
      <w:r w:rsidR="00D100C7" w:rsidRPr="00897C3D">
        <w:rPr>
          <w:rFonts w:ascii="Times New Roman" w:hAnsi="Times New Roman" w:cs="Times New Roman"/>
          <w:sz w:val="24"/>
          <w:szCs w:val="24"/>
          <w:shd w:val="clear" w:color="auto" w:fill="FFFFFF"/>
        </w:rPr>
        <w:t>Shaik and Makhecha, 2019)</w:t>
      </w:r>
      <w:r w:rsidR="00712A98" w:rsidRPr="00897C3D">
        <w:rPr>
          <w:rFonts w:ascii="Times New Roman" w:hAnsi="Times New Roman" w:cs="Times New Roman"/>
          <w:sz w:val="24"/>
          <w:szCs w:val="24"/>
        </w:rPr>
        <w:t xml:space="preserve">. </w:t>
      </w:r>
    </w:p>
    <w:p w14:paraId="6CF3D3AD" w14:textId="74501F04" w:rsidR="002D6960" w:rsidRPr="00897C3D" w:rsidRDefault="002D6960" w:rsidP="00897C3D">
      <w:pPr>
        <w:spacing w:line="360" w:lineRule="auto"/>
        <w:rPr>
          <w:rFonts w:ascii="Times New Roman" w:hAnsi="Times New Roman" w:cs="Times New Roman"/>
          <w:sz w:val="24"/>
          <w:szCs w:val="24"/>
        </w:rPr>
      </w:pPr>
      <w:r w:rsidRPr="00897C3D">
        <w:rPr>
          <w:rFonts w:ascii="Times New Roman" w:hAnsi="Times New Roman" w:cs="Times New Roman"/>
          <w:b/>
          <w:bCs/>
          <w:sz w:val="24"/>
          <w:szCs w:val="24"/>
        </w:rPr>
        <w:t xml:space="preserve">The </w:t>
      </w:r>
      <w:r w:rsidR="00BF4C6E" w:rsidRPr="00897C3D">
        <w:rPr>
          <w:rFonts w:ascii="Times New Roman" w:hAnsi="Times New Roman" w:cs="Times New Roman"/>
          <w:b/>
          <w:bCs/>
          <w:sz w:val="24"/>
          <w:szCs w:val="24"/>
        </w:rPr>
        <w:t>W</w:t>
      </w:r>
      <w:r w:rsidRPr="00897C3D">
        <w:rPr>
          <w:rFonts w:ascii="Times New Roman" w:hAnsi="Times New Roman" w:cs="Times New Roman"/>
          <w:b/>
          <w:bCs/>
          <w:sz w:val="24"/>
          <w:szCs w:val="24"/>
        </w:rPr>
        <w:t xml:space="preserve">ork </w:t>
      </w:r>
      <w:r w:rsidR="00BF4C6E" w:rsidRPr="00897C3D">
        <w:rPr>
          <w:rFonts w:ascii="Times New Roman" w:hAnsi="Times New Roman" w:cs="Times New Roman"/>
          <w:b/>
          <w:bCs/>
          <w:sz w:val="24"/>
          <w:szCs w:val="24"/>
        </w:rPr>
        <w:t>E</w:t>
      </w:r>
      <w:r w:rsidRPr="00897C3D">
        <w:rPr>
          <w:rFonts w:ascii="Times New Roman" w:hAnsi="Times New Roman" w:cs="Times New Roman"/>
          <w:b/>
          <w:bCs/>
          <w:sz w:val="24"/>
          <w:szCs w:val="24"/>
        </w:rPr>
        <w:t>nvironment</w:t>
      </w:r>
      <w:r w:rsidR="00117101" w:rsidRPr="00897C3D">
        <w:rPr>
          <w:rFonts w:ascii="Times New Roman" w:hAnsi="Times New Roman" w:cs="Times New Roman"/>
          <w:b/>
          <w:bCs/>
          <w:sz w:val="24"/>
          <w:szCs w:val="24"/>
        </w:rPr>
        <w:t xml:space="preserve">: </w:t>
      </w:r>
      <w:r w:rsidR="00117101" w:rsidRPr="00897C3D">
        <w:rPr>
          <w:rFonts w:ascii="Times New Roman" w:hAnsi="Times New Roman" w:cs="Times New Roman"/>
          <w:sz w:val="24"/>
          <w:szCs w:val="24"/>
        </w:rPr>
        <w:t>The work environment is also a crucial element that drives employee engagement in firms</w:t>
      </w:r>
      <w:r w:rsidR="00CF512B" w:rsidRPr="00897C3D">
        <w:rPr>
          <w:rFonts w:ascii="Times New Roman" w:hAnsi="Times New Roman" w:cs="Times New Roman"/>
          <w:sz w:val="24"/>
          <w:szCs w:val="24"/>
        </w:rPr>
        <w:t xml:space="preserve"> (</w:t>
      </w:r>
      <w:r w:rsidR="00CF512B" w:rsidRPr="00897C3D">
        <w:rPr>
          <w:rFonts w:ascii="Times New Roman" w:hAnsi="Times New Roman" w:cs="Times New Roman"/>
          <w:sz w:val="24"/>
          <w:szCs w:val="24"/>
          <w:shd w:val="clear" w:color="auto" w:fill="FFFFFF"/>
        </w:rPr>
        <w:t>Antony, 2018)</w:t>
      </w:r>
      <w:r w:rsidR="00117101" w:rsidRPr="00897C3D">
        <w:rPr>
          <w:rFonts w:ascii="Times New Roman" w:hAnsi="Times New Roman" w:cs="Times New Roman"/>
          <w:sz w:val="24"/>
          <w:szCs w:val="24"/>
        </w:rPr>
        <w:t xml:space="preserve">. </w:t>
      </w:r>
      <w:r w:rsidR="00CF512B" w:rsidRPr="00897C3D">
        <w:rPr>
          <w:rFonts w:ascii="Times New Roman" w:hAnsi="Times New Roman" w:cs="Times New Roman"/>
          <w:sz w:val="24"/>
          <w:szCs w:val="24"/>
          <w:shd w:val="clear" w:color="auto" w:fill="FFFFFF"/>
        </w:rPr>
        <w:t xml:space="preserve">Antony (2018) </w:t>
      </w:r>
      <w:r w:rsidR="00117101" w:rsidRPr="00897C3D">
        <w:rPr>
          <w:rFonts w:ascii="Times New Roman" w:hAnsi="Times New Roman" w:cs="Times New Roman"/>
          <w:sz w:val="24"/>
          <w:szCs w:val="24"/>
        </w:rPr>
        <w:t xml:space="preserve">believes that a </w:t>
      </w:r>
      <w:r w:rsidR="00F74A8F" w:rsidRPr="00897C3D">
        <w:rPr>
          <w:rFonts w:ascii="Times New Roman" w:hAnsi="Times New Roman" w:cs="Times New Roman"/>
          <w:sz w:val="24"/>
          <w:szCs w:val="24"/>
        </w:rPr>
        <w:t>conducive work environment makes employees comfortable, relaxed</w:t>
      </w:r>
      <w:r w:rsidR="00117101" w:rsidRPr="00897C3D">
        <w:rPr>
          <w:rFonts w:ascii="Times New Roman" w:hAnsi="Times New Roman" w:cs="Times New Roman"/>
          <w:sz w:val="24"/>
          <w:szCs w:val="24"/>
        </w:rPr>
        <w:t xml:space="preserve"> and </w:t>
      </w:r>
      <w:r w:rsidR="00F74A8F" w:rsidRPr="00897C3D">
        <w:rPr>
          <w:rFonts w:ascii="Times New Roman" w:hAnsi="Times New Roman" w:cs="Times New Roman"/>
          <w:sz w:val="24"/>
          <w:szCs w:val="24"/>
        </w:rPr>
        <w:t xml:space="preserve">help them </w:t>
      </w:r>
      <w:r w:rsidR="00117101" w:rsidRPr="00897C3D">
        <w:rPr>
          <w:rFonts w:ascii="Times New Roman" w:hAnsi="Times New Roman" w:cs="Times New Roman"/>
          <w:sz w:val="24"/>
          <w:szCs w:val="24"/>
        </w:rPr>
        <w:t xml:space="preserve">perform their tasks effectively. </w:t>
      </w:r>
      <w:r w:rsidR="002B5E21" w:rsidRPr="00897C3D">
        <w:rPr>
          <w:rFonts w:ascii="Times New Roman" w:hAnsi="Times New Roman" w:cs="Times New Roman"/>
          <w:sz w:val="24"/>
          <w:szCs w:val="24"/>
        </w:rPr>
        <w:t>A conducive work environment varies from one employee to the other. To some, a conducive work environment ha</w:t>
      </w:r>
      <w:r w:rsidR="00F74A8F" w:rsidRPr="00897C3D">
        <w:rPr>
          <w:rFonts w:ascii="Times New Roman" w:hAnsi="Times New Roman" w:cs="Times New Roman"/>
          <w:sz w:val="24"/>
          <w:szCs w:val="24"/>
        </w:rPr>
        <w:t>s</w:t>
      </w:r>
      <w:r w:rsidR="002B5E21" w:rsidRPr="00897C3D">
        <w:rPr>
          <w:rFonts w:ascii="Times New Roman" w:hAnsi="Times New Roman" w:cs="Times New Roman"/>
          <w:sz w:val="24"/>
          <w:szCs w:val="24"/>
        </w:rPr>
        <w:t xml:space="preserve"> well-furnished equipment like office sits, tables and working laptops. To others, a conducive work environment has certain temperatures and a friendly environment. Therefore, the company should perform due diligence to understand what a conducive work environment means to its employees and strive to make their work environment accommodate the employees</w:t>
      </w:r>
      <w:r w:rsidR="00F74A8F" w:rsidRPr="00897C3D">
        <w:rPr>
          <w:rFonts w:ascii="Times New Roman" w:hAnsi="Times New Roman" w:cs="Times New Roman"/>
          <w:sz w:val="24"/>
          <w:szCs w:val="24"/>
        </w:rPr>
        <w:t>'</w:t>
      </w:r>
      <w:r w:rsidR="002B5E21" w:rsidRPr="00897C3D">
        <w:rPr>
          <w:rFonts w:ascii="Times New Roman" w:hAnsi="Times New Roman" w:cs="Times New Roman"/>
          <w:sz w:val="24"/>
          <w:szCs w:val="24"/>
        </w:rPr>
        <w:t xml:space="preserve"> requirements.  </w:t>
      </w:r>
    </w:p>
    <w:p w14:paraId="5D7DEF37" w14:textId="4611C645" w:rsidR="002F08BB" w:rsidRPr="00C16284" w:rsidRDefault="002F08BB" w:rsidP="00897C3D">
      <w:pPr>
        <w:pStyle w:val="1"/>
        <w:spacing w:line="360" w:lineRule="auto"/>
        <w:jc w:val="center"/>
        <w:rPr>
          <w:rFonts w:ascii="Times New Roman" w:hAnsi="Times New Roman" w:cs="Times New Roman"/>
          <w:b/>
          <w:bCs/>
          <w:color w:val="auto"/>
        </w:rPr>
      </w:pPr>
      <w:bookmarkStart w:id="3" w:name="_Toc76684100"/>
      <w:r w:rsidRPr="00C16284">
        <w:rPr>
          <w:rFonts w:ascii="Times New Roman" w:hAnsi="Times New Roman" w:cs="Times New Roman"/>
          <w:b/>
          <w:bCs/>
          <w:color w:val="auto"/>
        </w:rPr>
        <w:t>Diagnostic Tools to Measure Employ Engagement</w:t>
      </w:r>
      <w:bookmarkEnd w:id="3"/>
    </w:p>
    <w:p w14:paraId="2951B9E0" w14:textId="77777777" w:rsidR="002F08BB" w:rsidRPr="00897C3D" w:rsidRDefault="002F08BB" w:rsidP="00897C3D">
      <w:pPr>
        <w:spacing w:line="360" w:lineRule="auto"/>
        <w:jc w:val="center"/>
        <w:rPr>
          <w:rFonts w:ascii="Times New Roman" w:hAnsi="Times New Roman" w:cs="Times New Roman"/>
          <w:b/>
          <w:bCs/>
          <w:sz w:val="24"/>
          <w:szCs w:val="24"/>
        </w:rPr>
      </w:pPr>
      <w:r w:rsidRPr="00897C3D">
        <w:rPr>
          <w:rFonts w:ascii="Times New Roman" w:hAnsi="Times New Roman" w:cs="Times New Roman"/>
          <w:b/>
          <w:bCs/>
          <w:sz w:val="24"/>
          <w:szCs w:val="24"/>
        </w:rPr>
        <w:t>Employee Surveys</w:t>
      </w:r>
    </w:p>
    <w:p w14:paraId="3F5483AB" w14:textId="60B4129F" w:rsidR="002F08BB" w:rsidRPr="00897C3D" w:rsidRDefault="002F08BB" w:rsidP="00897C3D">
      <w:pPr>
        <w:spacing w:line="360" w:lineRule="auto"/>
        <w:rPr>
          <w:rFonts w:ascii="Times New Roman" w:hAnsi="Times New Roman" w:cs="Times New Roman"/>
          <w:sz w:val="24"/>
          <w:szCs w:val="24"/>
        </w:rPr>
      </w:pPr>
      <w:r w:rsidRPr="00897C3D">
        <w:rPr>
          <w:rFonts w:ascii="Times New Roman" w:hAnsi="Times New Roman" w:cs="Times New Roman"/>
          <w:sz w:val="24"/>
          <w:szCs w:val="24"/>
          <w:shd w:val="clear" w:color="auto" w:fill="FFFFFF"/>
        </w:rPr>
        <w:t xml:space="preserve">Nadhir and Puteh (2017) assert that </w:t>
      </w:r>
      <w:r w:rsidRPr="00897C3D">
        <w:rPr>
          <w:rFonts w:ascii="Times New Roman" w:hAnsi="Times New Roman" w:cs="Times New Roman"/>
          <w:sz w:val="24"/>
          <w:szCs w:val="24"/>
        </w:rPr>
        <w:t xml:space="preserve">surveys are the most valuable tools for engaging employees. Various companies acknowledge annual employee engagement surveys since they allow employees to air their voices and gradually react to those issues. Most companies have been encouraging their workers to participate in outside surveys because the information given tends to be reliable as employees air out their voices without the fear of intimidation from their bosses. Some of the issues that surveys usually place in the hands of employees include rating their opinions on the company's culture, communication, management, determination, and teamwork towards the attainment of company objectives. Surveys have </w:t>
      </w:r>
      <w:r w:rsidR="00F74A8F" w:rsidRPr="00897C3D">
        <w:rPr>
          <w:rFonts w:ascii="Times New Roman" w:hAnsi="Times New Roman" w:cs="Times New Roman"/>
          <w:sz w:val="24"/>
          <w:szCs w:val="24"/>
        </w:rPr>
        <w:t>played a pivotal role in helping the company</w:t>
      </w:r>
      <w:r w:rsidRPr="00897C3D">
        <w:rPr>
          <w:rFonts w:ascii="Times New Roman" w:hAnsi="Times New Roman" w:cs="Times New Roman"/>
          <w:sz w:val="24"/>
          <w:szCs w:val="24"/>
        </w:rPr>
        <w:t xml:space="preserve"> understand the needs of the employees</w:t>
      </w:r>
      <w:r w:rsidRPr="00897C3D">
        <w:rPr>
          <w:rFonts w:ascii="Times New Roman" w:hAnsi="Times New Roman" w:cs="Times New Roman"/>
          <w:sz w:val="24"/>
          <w:szCs w:val="24"/>
          <w:shd w:val="clear" w:color="auto" w:fill="FFFFFF"/>
        </w:rPr>
        <w:t xml:space="preserve"> </w:t>
      </w:r>
      <w:r w:rsidRPr="00897C3D">
        <w:rPr>
          <w:rFonts w:ascii="Times New Roman" w:hAnsi="Times New Roman" w:cs="Times New Roman"/>
          <w:sz w:val="24"/>
          <w:szCs w:val="24"/>
          <w:shd w:val="clear" w:color="auto" w:fill="FFFFFF"/>
        </w:rPr>
        <w:lastRenderedPageBreak/>
        <w:t xml:space="preserve">(McEwen and Boyd, 2018). </w:t>
      </w:r>
      <w:r w:rsidRPr="00897C3D">
        <w:rPr>
          <w:rFonts w:ascii="Times New Roman" w:hAnsi="Times New Roman" w:cs="Times New Roman"/>
          <w:sz w:val="24"/>
          <w:szCs w:val="24"/>
        </w:rPr>
        <w:t>For instance, workers' efforts have been recognised in many companies through motivation in promotion and increment in wages. The surveys encourage the organisations to improve the working conditions of the workers through placing programs such as training which in turn have improved the success of organisations. Therefore, suffice to say that organisations should continue adopting the use of surveys as an engagement tool since it identifies the weaknesses and strengths of the organi</w:t>
      </w:r>
      <w:r w:rsidR="00F74A8F" w:rsidRPr="00897C3D">
        <w:rPr>
          <w:rFonts w:ascii="Times New Roman" w:hAnsi="Times New Roman" w:cs="Times New Roman"/>
          <w:sz w:val="24"/>
          <w:szCs w:val="24"/>
        </w:rPr>
        <w:t>s</w:t>
      </w:r>
      <w:r w:rsidRPr="00897C3D">
        <w:rPr>
          <w:rFonts w:ascii="Times New Roman" w:hAnsi="Times New Roman" w:cs="Times New Roman"/>
          <w:sz w:val="24"/>
          <w:szCs w:val="24"/>
        </w:rPr>
        <w:t>ation (</w:t>
      </w:r>
      <w:r w:rsidRPr="00897C3D">
        <w:rPr>
          <w:rFonts w:ascii="Times New Roman" w:hAnsi="Times New Roman" w:cs="Times New Roman"/>
          <w:sz w:val="24"/>
          <w:szCs w:val="24"/>
          <w:shd w:val="clear" w:color="auto" w:fill="FFFFFF"/>
        </w:rPr>
        <w:t>Nadhir and Puteh, 2017),</w:t>
      </w:r>
    </w:p>
    <w:p w14:paraId="284C00ED" w14:textId="77777777" w:rsidR="002F08BB" w:rsidRPr="00897C3D" w:rsidRDefault="002F08BB" w:rsidP="00897C3D">
      <w:pPr>
        <w:spacing w:line="360" w:lineRule="auto"/>
        <w:jc w:val="center"/>
        <w:rPr>
          <w:rFonts w:ascii="Times New Roman" w:hAnsi="Times New Roman" w:cs="Times New Roman"/>
          <w:b/>
          <w:bCs/>
          <w:sz w:val="24"/>
          <w:szCs w:val="24"/>
        </w:rPr>
      </w:pPr>
      <w:r w:rsidRPr="00897C3D">
        <w:rPr>
          <w:rFonts w:ascii="Times New Roman" w:hAnsi="Times New Roman" w:cs="Times New Roman"/>
          <w:b/>
          <w:bCs/>
          <w:sz w:val="24"/>
          <w:szCs w:val="24"/>
        </w:rPr>
        <w:t>Social Media</w:t>
      </w:r>
    </w:p>
    <w:p w14:paraId="06CC5AB8" w14:textId="68143AB1" w:rsidR="002F08BB" w:rsidRPr="00897C3D" w:rsidRDefault="002F08BB" w:rsidP="00897C3D">
      <w:pPr>
        <w:spacing w:line="360" w:lineRule="auto"/>
        <w:rPr>
          <w:rFonts w:ascii="Times New Roman" w:hAnsi="Times New Roman" w:cs="Times New Roman"/>
          <w:sz w:val="24"/>
          <w:szCs w:val="24"/>
        </w:rPr>
      </w:pPr>
      <w:r w:rsidRPr="00897C3D">
        <w:rPr>
          <w:rFonts w:ascii="Times New Roman" w:hAnsi="Times New Roman" w:cs="Times New Roman"/>
          <w:sz w:val="24"/>
          <w:szCs w:val="24"/>
        </w:rPr>
        <w:t>There has been a rise in the use of social media as the primary tool of communication and interaction</w:t>
      </w:r>
      <w:r w:rsidR="007B2253" w:rsidRPr="00897C3D">
        <w:rPr>
          <w:rFonts w:ascii="Times New Roman" w:hAnsi="Times New Roman" w:cs="Times New Roman"/>
          <w:sz w:val="24"/>
          <w:szCs w:val="24"/>
        </w:rPr>
        <w:t xml:space="preserve"> (</w:t>
      </w:r>
      <w:r w:rsidR="007B2253" w:rsidRPr="00897C3D">
        <w:rPr>
          <w:rFonts w:ascii="Times New Roman" w:hAnsi="Times New Roman" w:cs="Times New Roman"/>
          <w:sz w:val="24"/>
          <w:szCs w:val="24"/>
          <w:shd w:val="clear" w:color="auto" w:fill="FFFFFF"/>
        </w:rPr>
        <w:t>Whittington et al., 2017)</w:t>
      </w:r>
      <w:r w:rsidRPr="00897C3D">
        <w:rPr>
          <w:rFonts w:ascii="Times New Roman" w:hAnsi="Times New Roman" w:cs="Times New Roman"/>
          <w:sz w:val="24"/>
          <w:szCs w:val="24"/>
        </w:rPr>
        <w:t>. Various individuals are conversed with the knowledge of technology, resulting in the easier and faster relay of information. The current business world has also been manifested by increased technology adoption in delivering services to customers</w:t>
      </w:r>
      <w:r w:rsidR="009D654B" w:rsidRPr="00897C3D">
        <w:rPr>
          <w:rFonts w:ascii="Times New Roman" w:hAnsi="Times New Roman" w:cs="Times New Roman"/>
          <w:sz w:val="24"/>
          <w:szCs w:val="24"/>
        </w:rPr>
        <w:t xml:space="preserve"> (</w:t>
      </w:r>
      <w:r w:rsidR="009D654B" w:rsidRPr="00897C3D">
        <w:rPr>
          <w:rFonts w:ascii="Times New Roman" w:hAnsi="Times New Roman" w:cs="Times New Roman"/>
          <w:sz w:val="24"/>
          <w:szCs w:val="24"/>
          <w:shd w:val="clear" w:color="auto" w:fill="FFFFFF"/>
        </w:rPr>
        <w:t>Whittington et al., 2017</w:t>
      </w:r>
      <w:r w:rsidRPr="00897C3D">
        <w:rPr>
          <w:rFonts w:ascii="Times New Roman" w:hAnsi="Times New Roman" w:cs="Times New Roman"/>
          <w:sz w:val="24"/>
          <w:szCs w:val="24"/>
        </w:rPr>
        <w:t xml:space="preserve">). According to </w:t>
      </w:r>
      <w:r w:rsidRPr="00897C3D">
        <w:rPr>
          <w:rFonts w:ascii="Times New Roman" w:hAnsi="Times New Roman" w:cs="Times New Roman"/>
          <w:sz w:val="24"/>
          <w:szCs w:val="24"/>
          <w:shd w:val="clear" w:color="auto" w:fill="FFFFFF"/>
        </w:rPr>
        <w:t xml:space="preserve">Shuck et al. (2017), </w:t>
      </w:r>
      <w:r w:rsidRPr="00897C3D">
        <w:rPr>
          <w:rFonts w:ascii="Times New Roman" w:hAnsi="Times New Roman" w:cs="Times New Roman"/>
          <w:sz w:val="24"/>
          <w:szCs w:val="24"/>
        </w:rPr>
        <w:t xml:space="preserve">organisations can engage their workers by creating internal social media like the intranet, giving them room to air out their voices and ideas. Through the company intranet, the managers can find an easier time </w:t>
      </w:r>
      <w:r w:rsidR="00F74A8F" w:rsidRPr="00897C3D">
        <w:rPr>
          <w:rFonts w:ascii="Times New Roman" w:hAnsi="Times New Roman" w:cs="Times New Roman"/>
          <w:sz w:val="24"/>
          <w:szCs w:val="24"/>
        </w:rPr>
        <w:t xml:space="preserve">engaging the workers and better understanding </w:t>
      </w:r>
      <w:r w:rsidR="00C2312C">
        <w:rPr>
          <w:rFonts w:ascii="Times New Roman" w:hAnsi="Times New Roman" w:cs="Times New Roman"/>
          <w:sz w:val="24"/>
          <w:szCs w:val="24"/>
        </w:rPr>
        <w:t xml:space="preserve">of </w:t>
      </w:r>
      <w:r w:rsidR="00F74A8F" w:rsidRPr="00897C3D">
        <w:rPr>
          <w:rFonts w:ascii="Times New Roman" w:hAnsi="Times New Roman" w:cs="Times New Roman"/>
          <w:sz w:val="24"/>
          <w:szCs w:val="24"/>
        </w:rPr>
        <w:t>their weaknesses and strengths, hence building a culture of mutual dependency and</w:t>
      </w:r>
      <w:r w:rsidRPr="00897C3D">
        <w:rPr>
          <w:rFonts w:ascii="Times New Roman" w:hAnsi="Times New Roman" w:cs="Times New Roman"/>
          <w:sz w:val="24"/>
          <w:szCs w:val="24"/>
        </w:rPr>
        <w:t xml:space="preserve"> morale. Engagement through social media also creates space for trust-building since managers and workers can get feedback quickly and promptly. As a result, the organisation's success is easily encouraged since workers feel cared for and their opinions are heard. Companies should strive to build a dependable network system, which will encourage this kind of interaction (</w:t>
      </w:r>
      <w:r w:rsidRPr="00897C3D">
        <w:rPr>
          <w:rFonts w:ascii="Times New Roman" w:hAnsi="Times New Roman" w:cs="Times New Roman"/>
          <w:sz w:val="24"/>
          <w:szCs w:val="24"/>
          <w:shd w:val="clear" w:color="auto" w:fill="FFFFFF"/>
        </w:rPr>
        <w:t>Shuck et al., 2017).</w:t>
      </w:r>
    </w:p>
    <w:p w14:paraId="68C0F76B" w14:textId="77777777" w:rsidR="002F08BB" w:rsidRPr="00897C3D" w:rsidRDefault="002F08BB" w:rsidP="00897C3D">
      <w:pPr>
        <w:spacing w:line="360" w:lineRule="auto"/>
        <w:jc w:val="center"/>
        <w:rPr>
          <w:rFonts w:ascii="Times New Roman" w:hAnsi="Times New Roman" w:cs="Times New Roman"/>
          <w:b/>
          <w:bCs/>
          <w:sz w:val="24"/>
          <w:szCs w:val="24"/>
        </w:rPr>
      </w:pPr>
      <w:r w:rsidRPr="00897C3D">
        <w:rPr>
          <w:rFonts w:ascii="Times New Roman" w:hAnsi="Times New Roman" w:cs="Times New Roman"/>
          <w:b/>
          <w:bCs/>
          <w:sz w:val="24"/>
          <w:szCs w:val="24"/>
        </w:rPr>
        <w:t>Entry and Exit Interviews</w:t>
      </w:r>
    </w:p>
    <w:p w14:paraId="4DE0B503" w14:textId="470F3B12" w:rsidR="002F08BB" w:rsidRPr="00897C3D" w:rsidRDefault="002F08BB" w:rsidP="00897C3D">
      <w:pPr>
        <w:spacing w:line="360" w:lineRule="auto"/>
        <w:rPr>
          <w:rFonts w:ascii="Times New Roman" w:hAnsi="Times New Roman" w:cs="Times New Roman"/>
          <w:sz w:val="24"/>
          <w:szCs w:val="24"/>
          <w:shd w:val="clear" w:color="auto" w:fill="FFFFFF"/>
        </w:rPr>
      </w:pPr>
      <w:r w:rsidRPr="00897C3D">
        <w:rPr>
          <w:rFonts w:ascii="Times New Roman" w:hAnsi="Times New Roman" w:cs="Times New Roman"/>
          <w:sz w:val="24"/>
          <w:szCs w:val="24"/>
          <w:shd w:val="clear" w:color="auto" w:fill="FFFFFF"/>
        </w:rPr>
        <w:t xml:space="preserve">Lepold et al. (2018) suggest that </w:t>
      </w:r>
      <w:r w:rsidRPr="00897C3D">
        <w:rPr>
          <w:rFonts w:ascii="Times New Roman" w:hAnsi="Times New Roman" w:cs="Times New Roman"/>
          <w:sz w:val="24"/>
          <w:szCs w:val="24"/>
        </w:rPr>
        <w:t xml:space="preserve">entry and exit questions </w:t>
      </w:r>
      <w:r w:rsidR="008D0B1C" w:rsidRPr="00897C3D">
        <w:rPr>
          <w:rFonts w:ascii="Times New Roman" w:hAnsi="Times New Roman" w:cs="Times New Roman"/>
          <w:sz w:val="24"/>
          <w:szCs w:val="24"/>
        </w:rPr>
        <w:t xml:space="preserve">help organisations know how </w:t>
      </w:r>
      <w:r w:rsidRPr="00897C3D">
        <w:rPr>
          <w:rFonts w:ascii="Times New Roman" w:hAnsi="Times New Roman" w:cs="Times New Roman"/>
          <w:sz w:val="24"/>
          <w:szCs w:val="24"/>
        </w:rPr>
        <w:t>new entrants and exiting employees view the organi</w:t>
      </w:r>
      <w:r w:rsidR="008D0B1C" w:rsidRPr="00897C3D">
        <w:rPr>
          <w:rFonts w:ascii="Times New Roman" w:hAnsi="Times New Roman" w:cs="Times New Roman"/>
          <w:sz w:val="24"/>
          <w:szCs w:val="24"/>
        </w:rPr>
        <w:t>s</w:t>
      </w:r>
      <w:r w:rsidRPr="00897C3D">
        <w:rPr>
          <w:rFonts w:ascii="Times New Roman" w:hAnsi="Times New Roman" w:cs="Times New Roman"/>
          <w:sz w:val="24"/>
          <w:szCs w:val="24"/>
        </w:rPr>
        <w:t xml:space="preserve">ation's mode of operation. Some of the issues raised in </w:t>
      </w:r>
      <w:r w:rsidR="00F81D8A" w:rsidRPr="00897C3D">
        <w:rPr>
          <w:rFonts w:ascii="Times New Roman" w:hAnsi="Times New Roman" w:cs="Times New Roman"/>
          <w:sz w:val="24"/>
          <w:szCs w:val="24"/>
        </w:rPr>
        <w:t xml:space="preserve">entry and exit interviews, </w:t>
      </w:r>
      <w:r w:rsidRPr="00897C3D">
        <w:rPr>
          <w:rFonts w:ascii="Times New Roman" w:hAnsi="Times New Roman" w:cs="Times New Roman"/>
          <w:sz w:val="24"/>
          <w:szCs w:val="24"/>
        </w:rPr>
        <w:t xml:space="preserve">particularly for the </w:t>
      </w:r>
      <w:r w:rsidR="004C22DB" w:rsidRPr="00897C3D">
        <w:rPr>
          <w:rFonts w:ascii="Times New Roman" w:hAnsi="Times New Roman" w:cs="Times New Roman"/>
          <w:sz w:val="24"/>
          <w:szCs w:val="24"/>
        </w:rPr>
        <w:t>exiting</w:t>
      </w:r>
      <w:r w:rsidRPr="00897C3D">
        <w:rPr>
          <w:rFonts w:ascii="Times New Roman" w:hAnsi="Times New Roman" w:cs="Times New Roman"/>
          <w:sz w:val="24"/>
          <w:szCs w:val="24"/>
        </w:rPr>
        <w:t xml:space="preserve"> performing employees, consist of why they have decided to exit? </w:t>
      </w:r>
      <w:r w:rsidR="00F81D8A" w:rsidRPr="00897C3D">
        <w:rPr>
          <w:rFonts w:ascii="Times New Roman" w:hAnsi="Times New Roman" w:cs="Times New Roman"/>
          <w:sz w:val="24"/>
          <w:szCs w:val="24"/>
        </w:rPr>
        <w:t>The answers help the organisation get</w:t>
      </w:r>
      <w:r w:rsidRPr="00897C3D">
        <w:rPr>
          <w:rFonts w:ascii="Times New Roman" w:hAnsi="Times New Roman" w:cs="Times New Roman"/>
          <w:sz w:val="24"/>
          <w:szCs w:val="24"/>
        </w:rPr>
        <w:t xml:space="preserve"> valuable information, </w:t>
      </w:r>
      <w:r w:rsidR="00F81D8A" w:rsidRPr="00897C3D">
        <w:rPr>
          <w:rFonts w:ascii="Times New Roman" w:hAnsi="Times New Roman" w:cs="Times New Roman"/>
          <w:sz w:val="24"/>
          <w:szCs w:val="24"/>
        </w:rPr>
        <w:t xml:space="preserve">which helps </w:t>
      </w:r>
      <w:r w:rsidR="004C22DB" w:rsidRPr="00897C3D">
        <w:rPr>
          <w:rFonts w:ascii="Times New Roman" w:hAnsi="Times New Roman" w:cs="Times New Roman"/>
          <w:sz w:val="24"/>
          <w:szCs w:val="24"/>
        </w:rPr>
        <w:t>them</w:t>
      </w:r>
      <w:r w:rsidRPr="00897C3D">
        <w:rPr>
          <w:rFonts w:ascii="Times New Roman" w:hAnsi="Times New Roman" w:cs="Times New Roman"/>
          <w:sz w:val="24"/>
          <w:szCs w:val="24"/>
        </w:rPr>
        <w:t xml:space="preserve"> </w:t>
      </w:r>
      <w:r w:rsidR="00F81D8A" w:rsidRPr="00897C3D">
        <w:rPr>
          <w:rFonts w:ascii="Times New Roman" w:hAnsi="Times New Roman" w:cs="Times New Roman"/>
          <w:sz w:val="24"/>
          <w:szCs w:val="24"/>
        </w:rPr>
        <w:t xml:space="preserve">to </w:t>
      </w:r>
      <w:r w:rsidR="004C22DB" w:rsidRPr="00897C3D">
        <w:rPr>
          <w:rFonts w:ascii="Times New Roman" w:hAnsi="Times New Roman" w:cs="Times New Roman"/>
          <w:sz w:val="24"/>
          <w:szCs w:val="24"/>
        </w:rPr>
        <w:t>formulate</w:t>
      </w:r>
      <w:r w:rsidRPr="00897C3D">
        <w:rPr>
          <w:rFonts w:ascii="Times New Roman" w:hAnsi="Times New Roman" w:cs="Times New Roman"/>
          <w:sz w:val="24"/>
          <w:szCs w:val="24"/>
        </w:rPr>
        <w:t xml:space="preserve"> ways to strengthen its weak sides and, as a result, attract and retain </w:t>
      </w:r>
      <w:r w:rsidR="00F81D8A" w:rsidRPr="00897C3D">
        <w:rPr>
          <w:rFonts w:ascii="Times New Roman" w:hAnsi="Times New Roman" w:cs="Times New Roman"/>
          <w:sz w:val="24"/>
          <w:szCs w:val="24"/>
        </w:rPr>
        <w:t>its best employees</w:t>
      </w:r>
      <w:r w:rsidRPr="00897C3D">
        <w:rPr>
          <w:rFonts w:ascii="Times New Roman" w:hAnsi="Times New Roman" w:cs="Times New Roman"/>
          <w:sz w:val="24"/>
          <w:szCs w:val="24"/>
        </w:rPr>
        <w:t xml:space="preserve">. </w:t>
      </w:r>
      <w:r w:rsidR="00F81D8A" w:rsidRPr="00897C3D">
        <w:rPr>
          <w:rFonts w:ascii="Times New Roman" w:hAnsi="Times New Roman" w:cs="Times New Roman"/>
          <w:sz w:val="24"/>
          <w:szCs w:val="24"/>
        </w:rPr>
        <w:t>L</w:t>
      </w:r>
      <w:r w:rsidRPr="00897C3D">
        <w:rPr>
          <w:rFonts w:ascii="Times New Roman" w:hAnsi="Times New Roman" w:cs="Times New Roman"/>
          <w:sz w:val="24"/>
          <w:szCs w:val="24"/>
        </w:rPr>
        <w:t>ike any other tool, social media provides a direct engagement and an opportunity for obtaining employee opinions. Through this engagement, the evaluation of quantitative feedback alongside qualitative feedback gives room to determine the following steps to be encompassed to reali</w:t>
      </w:r>
      <w:r w:rsidR="00F81D8A" w:rsidRPr="00897C3D">
        <w:rPr>
          <w:rFonts w:ascii="Times New Roman" w:hAnsi="Times New Roman" w:cs="Times New Roman"/>
          <w:sz w:val="24"/>
          <w:szCs w:val="24"/>
        </w:rPr>
        <w:t>s</w:t>
      </w:r>
      <w:r w:rsidRPr="00897C3D">
        <w:rPr>
          <w:rFonts w:ascii="Times New Roman" w:hAnsi="Times New Roman" w:cs="Times New Roman"/>
          <w:sz w:val="24"/>
          <w:szCs w:val="24"/>
        </w:rPr>
        <w:t>e organi</w:t>
      </w:r>
      <w:r w:rsidR="00F81D8A" w:rsidRPr="00897C3D">
        <w:rPr>
          <w:rFonts w:ascii="Times New Roman" w:hAnsi="Times New Roman" w:cs="Times New Roman"/>
          <w:sz w:val="24"/>
          <w:szCs w:val="24"/>
        </w:rPr>
        <w:t>s</w:t>
      </w:r>
      <w:r w:rsidRPr="00897C3D">
        <w:rPr>
          <w:rFonts w:ascii="Times New Roman" w:hAnsi="Times New Roman" w:cs="Times New Roman"/>
          <w:sz w:val="24"/>
          <w:szCs w:val="24"/>
        </w:rPr>
        <w:t xml:space="preserve">ational goals </w:t>
      </w:r>
      <w:r w:rsidRPr="00897C3D">
        <w:rPr>
          <w:rFonts w:ascii="Times New Roman" w:hAnsi="Times New Roman" w:cs="Times New Roman"/>
          <w:sz w:val="24"/>
          <w:szCs w:val="24"/>
          <w:shd w:val="clear" w:color="auto" w:fill="FFFFFF"/>
        </w:rPr>
        <w:t>(Lepold et al., 2018)</w:t>
      </w:r>
    </w:p>
    <w:p w14:paraId="59251D4D" w14:textId="700E51E4" w:rsidR="002F08BB" w:rsidRPr="00897C3D" w:rsidRDefault="002F08BB" w:rsidP="00897C3D">
      <w:pPr>
        <w:spacing w:line="360" w:lineRule="auto"/>
        <w:jc w:val="center"/>
        <w:rPr>
          <w:rFonts w:ascii="Times New Roman" w:hAnsi="Times New Roman" w:cs="Times New Roman"/>
          <w:b/>
          <w:bCs/>
          <w:sz w:val="24"/>
          <w:szCs w:val="24"/>
          <w:shd w:val="clear" w:color="auto" w:fill="FFFFFF"/>
        </w:rPr>
      </w:pPr>
      <w:r w:rsidRPr="00897C3D">
        <w:rPr>
          <w:rFonts w:ascii="Times New Roman" w:hAnsi="Times New Roman" w:cs="Times New Roman"/>
          <w:b/>
          <w:bCs/>
          <w:sz w:val="24"/>
          <w:szCs w:val="24"/>
          <w:shd w:val="clear" w:color="auto" w:fill="FFFFFF"/>
        </w:rPr>
        <w:t>Human Resource Software</w:t>
      </w:r>
    </w:p>
    <w:p w14:paraId="14539DBF" w14:textId="6477BB71" w:rsidR="00F20023" w:rsidRPr="00897C3D" w:rsidRDefault="00F20023" w:rsidP="00897C3D">
      <w:pPr>
        <w:spacing w:line="360" w:lineRule="auto"/>
        <w:rPr>
          <w:rFonts w:ascii="Times New Roman" w:hAnsi="Times New Roman" w:cs="Times New Roman"/>
          <w:sz w:val="24"/>
          <w:szCs w:val="24"/>
          <w:shd w:val="clear" w:color="auto" w:fill="FFFFFF"/>
        </w:rPr>
      </w:pPr>
      <w:r w:rsidRPr="00897C3D">
        <w:rPr>
          <w:rFonts w:ascii="Times New Roman" w:hAnsi="Times New Roman" w:cs="Times New Roman"/>
          <w:sz w:val="24"/>
          <w:szCs w:val="24"/>
          <w:shd w:val="clear" w:color="auto" w:fill="FFFFFF"/>
        </w:rPr>
        <w:lastRenderedPageBreak/>
        <w:t xml:space="preserve">Human resource software </w:t>
      </w:r>
      <w:r w:rsidR="00F74A8F" w:rsidRPr="00897C3D">
        <w:rPr>
          <w:rFonts w:ascii="Times New Roman" w:hAnsi="Times New Roman" w:cs="Times New Roman"/>
          <w:sz w:val="24"/>
          <w:szCs w:val="24"/>
          <w:shd w:val="clear" w:color="auto" w:fill="FFFFFF"/>
        </w:rPr>
        <w:t>uses</w:t>
      </w:r>
      <w:r w:rsidRPr="00897C3D">
        <w:rPr>
          <w:rFonts w:ascii="Times New Roman" w:hAnsi="Times New Roman" w:cs="Times New Roman"/>
          <w:sz w:val="24"/>
          <w:szCs w:val="24"/>
          <w:shd w:val="clear" w:color="auto" w:fill="FFFFFF"/>
        </w:rPr>
        <w:t xml:space="preserve"> employee technology to get the views and ideas of employees about their organisation. </w:t>
      </w:r>
      <w:r w:rsidR="00450767" w:rsidRPr="00897C3D">
        <w:rPr>
          <w:rFonts w:ascii="Times New Roman" w:hAnsi="Times New Roman" w:cs="Times New Roman"/>
          <w:sz w:val="24"/>
          <w:szCs w:val="24"/>
          <w:shd w:val="clear" w:color="auto" w:fill="FFFFFF"/>
        </w:rPr>
        <w:t xml:space="preserve">Human resource software addresses the shortcomings of employee surveys </w:t>
      </w:r>
      <w:r w:rsidR="00F74A8F" w:rsidRPr="00897C3D">
        <w:rPr>
          <w:rFonts w:ascii="Times New Roman" w:hAnsi="Times New Roman" w:cs="Times New Roman"/>
          <w:sz w:val="24"/>
          <w:szCs w:val="24"/>
          <w:shd w:val="clear" w:color="auto" w:fill="FFFFFF"/>
        </w:rPr>
        <w:t>that only occur</w:t>
      </w:r>
      <w:r w:rsidR="00450767" w:rsidRPr="00897C3D">
        <w:rPr>
          <w:rFonts w:ascii="Times New Roman" w:hAnsi="Times New Roman" w:cs="Times New Roman"/>
          <w:sz w:val="24"/>
          <w:szCs w:val="24"/>
          <w:shd w:val="clear" w:color="auto" w:fill="FFFFFF"/>
        </w:rPr>
        <w:t xml:space="preserve"> at certain periods of the year. </w:t>
      </w:r>
      <w:r w:rsidR="00002EBA" w:rsidRPr="00897C3D">
        <w:rPr>
          <w:rFonts w:ascii="Times New Roman" w:hAnsi="Times New Roman" w:cs="Times New Roman"/>
          <w:sz w:val="24"/>
          <w:szCs w:val="24"/>
          <w:shd w:val="clear" w:color="auto" w:fill="FFFFFF"/>
        </w:rPr>
        <w:t>Unlike employee surveys, the HR software collect</w:t>
      </w:r>
      <w:r w:rsidR="00F74A8F" w:rsidRPr="00897C3D">
        <w:rPr>
          <w:rFonts w:ascii="Times New Roman" w:hAnsi="Times New Roman" w:cs="Times New Roman"/>
          <w:sz w:val="24"/>
          <w:szCs w:val="24"/>
          <w:shd w:val="clear" w:color="auto" w:fill="FFFFFF"/>
        </w:rPr>
        <w:t>s</w:t>
      </w:r>
      <w:r w:rsidR="00002EBA" w:rsidRPr="00897C3D">
        <w:rPr>
          <w:rFonts w:ascii="Times New Roman" w:hAnsi="Times New Roman" w:cs="Times New Roman"/>
          <w:sz w:val="24"/>
          <w:szCs w:val="24"/>
          <w:shd w:val="clear" w:color="auto" w:fill="FFFFFF"/>
        </w:rPr>
        <w:t xml:space="preserve"> employee surveys more frequently. Thus, ensure that the employees</w:t>
      </w:r>
      <w:r w:rsidR="00F74A8F" w:rsidRPr="00897C3D">
        <w:rPr>
          <w:rFonts w:ascii="Times New Roman" w:hAnsi="Times New Roman" w:cs="Times New Roman"/>
          <w:sz w:val="24"/>
          <w:szCs w:val="24"/>
          <w:shd w:val="clear" w:color="auto" w:fill="FFFFFF"/>
        </w:rPr>
        <w:t>'</w:t>
      </w:r>
      <w:r w:rsidR="00002EBA" w:rsidRPr="00897C3D">
        <w:rPr>
          <w:rFonts w:ascii="Times New Roman" w:hAnsi="Times New Roman" w:cs="Times New Roman"/>
          <w:sz w:val="24"/>
          <w:szCs w:val="24"/>
          <w:shd w:val="clear" w:color="auto" w:fill="FFFFFF"/>
        </w:rPr>
        <w:t xml:space="preserve"> challenges are adequately solved and their ideas are promptly included in the organisation</w:t>
      </w:r>
      <w:r w:rsidR="00F74A8F" w:rsidRPr="00897C3D">
        <w:rPr>
          <w:rFonts w:ascii="Times New Roman" w:hAnsi="Times New Roman" w:cs="Times New Roman"/>
          <w:sz w:val="24"/>
          <w:szCs w:val="24"/>
          <w:shd w:val="clear" w:color="auto" w:fill="FFFFFF"/>
        </w:rPr>
        <w:t>'</w:t>
      </w:r>
      <w:r w:rsidR="00002EBA" w:rsidRPr="00897C3D">
        <w:rPr>
          <w:rFonts w:ascii="Times New Roman" w:hAnsi="Times New Roman" w:cs="Times New Roman"/>
          <w:sz w:val="24"/>
          <w:szCs w:val="24"/>
          <w:shd w:val="clear" w:color="auto" w:fill="FFFFFF"/>
        </w:rPr>
        <w:t xml:space="preserve">s operations. </w:t>
      </w:r>
      <w:r w:rsidR="00BC1B97" w:rsidRPr="00897C3D">
        <w:rPr>
          <w:rFonts w:ascii="Times New Roman" w:hAnsi="Times New Roman" w:cs="Times New Roman"/>
          <w:sz w:val="24"/>
          <w:szCs w:val="24"/>
          <w:shd w:val="clear" w:color="auto" w:fill="FFFFFF"/>
        </w:rPr>
        <w:t xml:space="preserve">Besides, HR software provides a wide storge where the data collected is stored. Also, the software </w:t>
      </w:r>
      <w:r w:rsidR="00672EF4" w:rsidRPr="00897C3D">
        <w:rPr>
          <w:rFonts w:ascii="Times New Roman" w:hAnsi="Times New Roman" w:cs="Times New Roman"/>
          <w:sz w:val="24"/>
          <w:szCs w:val="24"/>
          <w:shd w:val="clear" w:color="auto" w:fill="FFFFFF"/>
        </w:rPr>
        <w:t>enables</w:t>
      </w:r>
      <w:r w:rsidR="00BC1B97" w:rsidRPr="00897C3D">
        <w:rPr>
          <w:rFonts w:ascii="Times New Roman" w:hAnsi="Times New Roman" w:cs="Times New Roman"/>
          <w:sz w:val="24"/>
          <w:szCs w:val="24"/>
          <w:shd w:val="clear" w:color="auto" w:fill="FFFFFF"/>
        </w:rPr>
        <w:t xml:space="preserve"> HR personnel to analyse data and make conclusion</w:t>
      </w:r>
      <w:r w:rsidR="00F74A8F" w:rsidRPr="00897C3D">
        <w:rPr>
          <w:rFonts w:ascii="Times New Roman" w:hAnsi="Times New Roman" w:cs="Times New Roman"/>
          <w:sz w:val="24"/>
          <w:szCs w:val="24"/>
          <w:shd w:val="clear" w:color="auto" w:fill="FFFFFF"/>
        </w:rPr>
        <w:t>s that help the organisation</w:t>
      </w:r>
      <w:r w:rsidR="00BC1B97" w:rsidRPr="00897C3D">
        <w:rPr>
          <w:rFonts w:ascii="Times New Roman" w:hAnsi="Times New Roman" w:cs="Times New Roman"/>
          <w:sz w:val="24"/>
          <w:szCs w:val="24"/>
          <w:shd w:val="clear" w:color="auto" w:fill="FFFFFF"/>
        </w:rPr>
        <w:t xml:space="preserve"> positively influence their employee engagement</w:t>
      </w:r>
      <w:r w:rsidR="00290F1E" w:rsidRPr="00897C3D">
        <w:rPr>
          <w:rFonts w:ascii="Times New Roman" w:hAnsi="Times New Roman" w:cs="Times New Roman"/>
          <w:sz w:val="24"/>
          <w:szCs w:val="24"/>
          <w:shd w:val="clear" w:color="auto" w:fill="FFFFFF"/>
        </w:rPr>
        <w:t xml:space="preserve"> </w:t>
      </w:r>
      <w:r w:rsidR="00290F1E" w:rsidRPr="00897C3D">
        <w:rPr>
          <w:rFonts w:ascii="Times New Roman" w:hAnsi="Times New Roman" w:cs="Times New Roman"/>
          <w:sz w:val="24"/>
          <w:szCs w:val="24"/>
        </w:rPr>
        <w:t>(</w:t>
      </w:r>
      <w:r w:rsidR="00290F1E" w:rsidRPr="00897C3D">
        <w:rPr>
          <w:rFonts w:ascii="Times New Roman" w:hAnsi="Times New Roman" w:cs="Times New Roman"/>
          <w:sz w:val="24"/>
          <w:szCs w:val="24"/>
          <w:shd w:val="clear" w:color="auto" w:fill="FFFFFF"/>
        </w:rPr>
        <w:t>Whittington et al., 2017)</w:t>
      </w:r>
      <w:r w:rsidR="00BC1B97" w:rsidRPr="00897C3D">
        <w:rPr>
          <w:rFonts w:ascii="Times New Roman" w:hAnsi="Times New Roman" w:cs="Times New Roman"/>
          <w:sz w:val="24"/>
          <w:szCs w:val="24"/>
          <w:shd w:val="clear" w:color="auto" w:fill="FFFFFF"/>
        </w:rPr>
        <w:t xml:space="preserve">. </w:t>
      </w:r>
    </w:p>
    <w:p w14:paraId="5AD80B02" w14:textId="54A5AB71" w:rsidR="00117101" w:rsidRPr="00C16284" w:rsidRDefault="00117101" w:rsidP="00897C3D">
      <w:pPr>
        <w:pStyle w:val="1"/>
        <w:spacing w:line="360" w:lineRule="auto"/>
        <w:jc w:val="center"/>
        <w:rPr>
          <w:rFonts w:ascii="Times New Roman" w:hAnsi="Times New Roman" w:cs="Times New Roman"/>
          <w:b/>
          <w:bCs/>
          <w:color w:val="auto"/>
          <w:shd w:val="clear" w:color="auto" w:fill="FFFFFF"/>
        </w:rPr>
      </w:pPr>
      <w:bookmarkStart w:id="4" w:name="_Toc76684101"/>
      <w:r w:rsidRPr="00C16284">
        <w:rPr>
          <w:rFonts w:ascii="Times New Roman" w:hAnsi="Times New Roman" w:cs="Times New Roman"/>
          <w:b/>
          <w:bCs/>
          <w:color w:val="auto"/>
          <w:shd w:val="clear" w:color="auto" w:fill="FFFFFF"/>
        </w:rPr>
        <w:t>Employee Value Proposition</w:t>
      </w:r>
      <w:bookmarkEnd w:id="4"/>
    </w:p>
    <w:p w14:paraId="31FD0240" w14:textId="405BE0EF" w:rsidR="00966867" w:rsidRPr="00897C3D" w:rsidRDefault="00966867" w:rsidP="00897C3D">
      <w:pPr>
        <w:spacing w:line="360" w:lineRule="auto"/>
        <w:rPr>
          <w:rFonts w:ascii="Times New Roman" w:hAnsi="Times New Roman" w:cs="Times New Roman"/>
          <w:sz w:val="24"/>
          <w:szCs w:val="24"/>
          <w:shd w:val="clear" w:color="auto" w:fill="FFFFFF"/>
        </w:rPr>
      </w:pPr>
      <w:r w:rsidRPr="00897C3D">
        <w:rPr>
          <w:rFonts w:ascii="Times New Roman" w:hAnsi="Times New Roman" w:cs="Times New Roman"/>
          <w:sz w:val="24"/>
          <w:szCs w:val="24"/>
          <w:shd w:val="clear" w:color="auto" w:fill="FFFFFF"/>
        </w:rPr>
        <w:t xml:space="preserve">According to </w:t>
      </w:r>
      <w:r w:rsidR="00D34D48" w:rsidRPr="00897C3D">
        <w:rPr>
          <w:rFonts w:ascii="Times New Roman" w:hAnsi="Times New Roman" w:cs="Times New Roman"/>
          <w:sz w:val="24"/>
          <w:szCs w:val="24"/>
          <w:shd w:val="clear" w:color="auto" w:fill="FFFFFF"/>
        </w:rPr>
        <w:t>Mascarenhas (2019)</w:t>
      </w:r>
      <w:r w:rsidRPr="00897C3D">
        <w:rPr>
          <w:rFonts w:ascii="Times New Roman" w:hAnsi="Times New Roman" w:cs="Times New Roman"/>
          <w:sz w:val="24"/>
          <w:szCs w:val="24"/>
          <w:shd w:val="clear" w:color="auto" w:fill="FFFFFF"/>
        </w:rPr>
        <w:t xml:space="preserve">, </w:t>
      </w:r>
      <w:r w:rsidR="00F74A8F" w:rsidRPr="00897C3D">
        <w:rPr>
          <w:rFonts w:ascii="Times New Roman" w:hAnsi="Times New Roman" w:cs="Times New Roman"/>
          <w:sz w:val="24"/>
          <w:szCs w:val="24"/>
          <w:shd w:val="clear" w:color="auto" w:fill="FFFFFF"/>
        </w:rPr>
        <w:t xml:space="preserve">the </w:t>
      </w:r>
      <w:r w:rsidRPr="00897C3D">
        <w:rPr>
          <w:rFonts w:ascii="Times New Roman" w:hAnsi="Times New Roman" w:cs="Times New Roman"/>
          <w:sz w:val="24"/>
          <w:szCs w:val="24"/>
          <w:shd w:val="clear" w:color="auto" w:fill="FFFFFF"/>
        </w:rPr>
        <w:t xml:space="preserve">employee </w:t>
      </w:r>
      <w:r w:rsidR="00F74A8F" w:rsidRPr="00897C3D">
        <w:rPr>
          <w:rFonts w:ascii="Times New Roman" w:hAnsi="Times New Roman" w:cs="Times New Roman"/>
          <w:sz w:val="24"/>
          <w:szCs w:val="24"/>
          <w:shd w:val="clear" w:color="auto" w:fill="FFFFFF"/>
        </w:rPr>
        <w:t xml:space="preserve">value </w:t>
      </w:r>
      <w:r w:rsidRPr="00897C3D">
        <w:rPr>
          <w:rFonts w:ascii="Times New Roman" w:hAnsi="Times New Roman" w:cs="Times New Roman"/>
          <w:sz w:val="24"/>
          <w:szCs w:val="24"/>
          <w:shd w:val="clear" w:color="auto" w:fill="FFFFFF"/>
        </w:rPr>
        <w:t xml:space="preserve">proposition is the midpoint where the demands of employees meet those of the company. </w:t>
      </w:r>
      <w:r w:rsidR="00035864" w:rsidRPr="00897C3D">
        <w:rPr>
          <w:rFonts w:ascii="Times New Roman" w:hAnsi="Times New Roman" w:cs="Times New Roman"/>
          <w:sz w:val="24"/>
          <w:szCs w:val="24"/>
          <w:shd w:val="clear" w:color="auto" w:fill="FFFFFF"/>
        </w:rPr>
        <w:t>The e</w:t>
      </w:r>
      <w:r w:rsidR="00222A28" w:rsidRPr="00897C3D">
        <w:rPr>
          <w:rFonts w:ascii="Times New Roman" w:hAnsi="Times New Roman" w:cs="Times New Roman"/>
          <w:sz w:val="24"/>
          <w:szCs w:val="24"/>
          <w:shd w:val="clear" w:color="auto" w:fill="FFFFFF"/>
        </w:rPr>
        <w:t xml:space="preserve">mployee </w:t>
      </w:r>
      <w:r w:rsidR="00F74A8F" w:rsidRPr="00897C3D">
        <w:rPr>
          <w:rFonts w:ascii="Times New Roman" w:hAnsi="Times New Roman" w:cs="Times New Roman"/>
          <w:sz w:val="24"/>
          <w:szCs w:val="24"/>
          <w:shd w:val="clear" w:color="auto" w:fill="FFFFFF"/>
        </w:rPr>
        <w:t xml:space="preserve">value </w:t>
      </w:r>
      <w:r w:rsidR="00222A28" w:rsidRPr="00897C3D">
        <w:rPr>
          <w:rFonts w:ascii="Times New Roman" w:hAnsi="Times New Roman" w:cs="Times New Roman"/>
          <w:sz w:val="24"/>
          <w:szCs w:val="24"/>
          <w:shd w:val="clear" w:color="auto" w:fill="FFFFFF"/>
        </w:rPr>
        <w:t xml:space="preserve">proposition is also defined as the value </w:t>
      </w:r>
      <w:r w:rsidR="00035864" w:rsidRPr="00897C3D">
        <w:rPr>
          <w:rFonts w:ascii="Times New Roman" w:hAnsi="Times New Roman" w:cs="Times New Roman"/>
          <w:sz w:val="24"/>
          <w:szCs w:val="24"/>
          <w:shd w:val="clear" w:color="auto" w:fill="FFFFFF"/>
        </w:rPr>
        <w:t>that</w:t>
      </w:r>
      <w:r w:rsidR="00222A28" w:rsidRPr="00897C3D">
        <w:rPr>
          <w:rFonts w:ascii="Times New Roman" w:hAnsi="Times New Roman" w:cs="Times New Roman"/>
          <w:sz w:val="24"/>
          <w:szCs w:val="24"/>
          <w:shd w:val="clear" w:color="auto" w:fill="FFFFFF"/>
        </w:rPr>
        <w:t xml:space="preserve"> employees</w:t>
      </w:r>
      <w:r w:rsidR="00035864" w:rsidRPr="00897C3D">
        <w:rPr>
          <w:rFonts w:ascii="Times New Roman" w:hAnsi="Times New Roman" w:cs="Times New Roman"/>
          <w:sz w:val="24"/>
          <w:szCs w:val="24"/>
          <w:shd w:val="clear" w:color="auto" w:fill="FFFFFF"/>
        </w:rPr>
        <w:t xml:space="preserve"> get </w:t>
      </w:r>
      <w:r w:rsidR="00222A28" w:rsidRPr="00897C3D">
        <w:rPr>
          <w:rFonts w:ascii="Times New Roman" w:hAnsi="Times New Roman" w:cs="Times New Roman"/>
          <w:sz w:val="24"/>
          <w:szCs w:val="24"/>
          <w:shd w:val="clear" w:color="auto" w:fill="FFFFFF"/>
        </w:rPr>
        <w:t xml:space="preserve">in exchange for the </w:t>
      </w:r>
      <w:r w:rsidR="00ED0832" w:rsidRPr="00897C3D">
        <w:rPr>
          <w:rFonts w:ascii="Times New Roman" w:hAnsi="Times New Roman" w:cs="Times New Roman"/>
          <w:sz w:val="24"/>
          <w:szCs w:val="24"/>
          <w:shd w:val="clear" w:color="auto" w:fill="FFFFFF"/>
        </w:rPr>
        <w:t>services,</w:t>
      </w:r>
      <w:r w:rsidR="00222A28" w:rsidRPr="00897C3D">
        <w:rPr>
          <w:rFonts w:ascii="Times New Roman" w:hAnsi="Times New Roman" w:cs="Times New Roman"/>
          <w:sz w:val="24"/>
          <w:szCs w:val="24"/>
          <w:shd w:val="clear" w:color="auto" w:fill="FFFFFF"/>
        </w:rPr>
        <w:t xml:space="preserve"> </w:t>
      </w:r>
      <w:r w:rsidR="00035864" w:rsidRPr="00897C3D">
        <w:rPr>
          <w:rFonts w:ascii="Times New Roman" w:hAnsi="Times New Roman" w:cs="Times New Roman"/>
          <w:sz w:val="24"/>
          <w:szCs w:val="24"/>
          <w:shd w:val="clear" w:color="auto" w:fill="FFFFFF"/>
        </w:rPr>
        <w:t>they</w:t>
      </w:r>
      <w:r w:rsidR="00222A28" w:rsidRPr="00897C3D">
        <w:rPr>
          <w:rFonts w:ascii="Times New Roman" w:hAnsi="Times New Roman" w:cs="Times New Roman"/>
          <w:sz w:val="24"/>
          <w:szCs w:val="24"/>
          <w:shd w:val="clear" w:color="auto" w:fill="FFFFFF"/>
        </w:rPr>
        <w:t xml:space="preserve"> offer </w:t>
      </w:r>
      <w:r w:rsidR="00035864" w:rsidRPr="00897C3D">
        <w:rPr>
          <w:rFonts w:ascii="Times New Roman" w:hAnsi="Times New Roman" w:cs="Times New Roman"/>
          <w:sz w:val="24"/>
          <w:szCs w:val="24"/>
          <w:shd w:val="clear" w:color="auto" w:fill="FFFFFF"/>
        </w:rPr>
        <w:t>their</w:t>
      </w:r>
      <w:r w:rsidR="00222A28" w:rsidRPr="00897C3D">
        <w:rPr>
          <w:rFonts w:ascii="Times New Roman" w:hAnsi="Times New Roman" w:cs="Times New Roman"/>
          <w:sz w:val="24"/>
          <w:szCs w:val="24"/>
          <w:shd w:val="clear" w:color="auto" w:fill="FFFFFF"/>
        </w:rPr>
        <w:t xml:space="preserve"> organisation</w:t>
      </w:r>
      <w:r w:rsidR="009051F5" w:rsidRPr="00897C3D">
        <w:rPr>
          <w:rFonts w:ascii="Times New Roman" w:hAnsi="Times New Roman" w:cs="Times New Roman"/>
          <w:sz w:val="24"/>
          <w:szCs w:val="24"/>
          <w:shd w:val="clear" w:color="auto" w:fill="FFFFFF"/>
        </w:rPr>
        <w:t xml:space="preserve"> </w:t>
      </w:r>
      <w:r w:rsidR="009051F5" w:rsidRPr="00897C3D">
        <w:rPr>
          <w:rFonts w:ascii="Times New Roman" w:hAnsi="Times New Roman" w:cs="Times New Roman"/>
          <w:sz w:val="24"/>
          <w:szCs w:val="24"/>
        </w:rPr>
        <w:t>(</w:t>
      </w:r>
      <w:r w:rsidR="009051F5" w:rsidRPr="00897C3D">
        <w:rPr>
          <w:rFonts w:ascii="Times New Roman" w:hAnsi="Times New Roman" w:cs="Times New Roman"/>
          <w:sz w:val="24"/>
          <w:szCs w:val="24"/>
          <w:shd w:val="clear" w:color="auto" w:fill="FFFFFF"/>
        </w:rPr>
        <w:t>Mascarenhas, 2019)</w:t>
      </w:r>
      <w:r w:rsidR="00222A28" w:rsidRPr="00897C3D">
        <w:rPr>
          <w:rFonts w:ascii="Times New Roman" w:hAnsi="Times New Roman" w:cs="Times New Roman"/>
          <w:sz w:val="24"/>
          <w:szCs w:val="24"/>
          <w:shd w:val="clear" w:color="auto" w:fill="FFFFFF"/>
        </w:rPr>
        <w:t xml:space="preserve">. </w:t>
      </w:r>
      <w:r w:rsidR="00585748" w:rsidRPr="00897C3D">
        <w:rPr>
          <w:rFonts w:ascii="Times New Roman" w:hAnsi="Times New Roman" w:cs="Times New Roman"/>
          <w:sz w:val="24"/>
          <w:szCs w:val="24"/>
          <w:shd w:val="clear" w:color="auto" w:fill="FFFFFF"/>
        </w:rPr>
        <w:t>The value that an organisation offers to its employees should be enticing to make the</w:t>
      </w:r>
      <w:r w:rsidR="00F74A8F" w:rsidRPr="00897C3D">
        <w:rPr>
          <w:rFonts w:ascii="Times New Roman" w:hAnsi="Times New Roman" w:cs="Times New Roman"/>
          <w:sz w:val="24"/>
          <w:szCs w:val="24"/>
          <w:shd w:val="clear" w:color="auto" w:fill="FFFFFF"/>
        </w:rPr>
        <w:t>m stick with the company irrespective of</w:t>
      </w:r>
      <w:r w:rsidR="00585748" w:rsidRPr="00897C3D">
        <w:rPr>
          <w:rFonts w:ascii="Times New Roman" w:hAnsi="Times New Roman" w:cs="Times New Roman"/>
          <w:sz w:val="24"/>
          <w:szCs w:val="24"/>
          <w:shd w:val="clear" w:color="auto" w:fill="FFFFFF"/>
        </w:rPr>
        <w:t xml:space="preserve"> competition from other companies. </w:t>
      </w:r>
      <w:r w:rsidR="00E05E24" w:rsidRPr="00897C3D">
        <w:rPr>
          <w:rFonts w:ascii="Times New Roman" w:hAnsi="Times New Roman" w:cs="Times New Roman"/>
          <w:sz w:val="24"/>
          <w:szCs w:val="24"/>
          <w:shd w:val="clear" w:color="auto" w:fill="FFFFFF"/>
        </w:rPr>
        <w:t>A good employee value proposition should not only be focused on giving employees lucrative salaries</w:t>
      </w:r>
      <w:r w:rsidR="00ED0832">
        <w:rPr>
          <w:rFonts w:ascii="Times New Roman" w:hAnsi="Times New Roman" w:cs="Times New Roman"/>
          <w:sz w:val="24"/>
          <w:szCs w:val="24"/>
          <w:shd w:val="clear" w:color="auto" w:fill="FFFFFF"/>
        </w:rPr>
        <w:t xml:space="preserve"> but also </w:t>
      </w:r>
      <w:r w:rsidR="00E05E24" w:rsidRPr="00897C3D">
        <w:rPr>
          <w:rFonts w:ascii="Times New Roman" w:hAnsi="Times New Roman" w:cs="Times New Roman"/>
          <w:sz w:val="24"/>
          <w:szCs w:val="24"/>
          <w:shd w:val="clear" w:color="auto" w:fill="FFFFFF"/>
        </w:rPr>
        <w:t xml:space="preserve">should provide employees additional benefits like work-life balance, job security, and health benefits. </w:t>
      </w:r>
    </w:p>
    <w:p w14:paraId="7EA34B1E" w14:textId="561B94C1" w:rsidR="00C2470C" w:rsidRPr="00897C3D" w:rsidRDefault="00565EC1" w:rsidP="00897C3D">
      <w:pPr>
        <w:spacing w:line="360" w:lineRule="auto"/>
        <w:rPr>
          <w:rFonts w:ascii="Times New Roman" w:hAnsi="Times New Roman" w:cs="Times New Roman"/>
          <w:sz w:val="24"/>
          <w:szCs w:val="24"/>
          <w:shd w:val="clear" w:color="auto" w:fill="FFFFFF"/>
        </w:rPr>
      </w:pPr>
      <w:r w:rsidRPr="00897C3D">
        <w:rPr>
          <w:rFonts w:ascii="Times New Roman" w:hAnsi="Times New Roman" w:cs="Times New Roman"/>
          <w:sz w:val="24"/>
          <w:szCs w:val="24"/>
          <w:shd w:val="clear" w:color="auto" w:fill="FFFFFF"/>
        </w:rPr>
        <w:t xml:space="preserve">According to the ideas captured in this report, employees need to have a work-life balance, get career growth opportunities, have a conducive work environment and </w:t>
      </w:r>
      <w:r w:rsidR="008B539C" w:rsidRPr="00897C3D">
        <w:rPr>
          <w:rFonts w:ascii="Times New Roman" w:hAnsi="Times New Roman" w:cs="Times New Roman"/>
          <w:sz w:val="24"/>
          <w:szCs w:val="24"/>
          <w:shd w:val="clear" w:color="auto" w:fill="FFFFFF"/>
        </w:rPr>
        <w:t xml:space="preserve">be recognised for their hard work. On the other hand, the company needs to make their employees </w:t>
      </w:r>
      <w:r w:rsidR="0035594D" w:rsidRPr="00897C3D">
        <w:rPr>
          <w:rFonts w:ascii="Times New Roman" w:hAnsi="Times New Roman" w:cs="Times New Roman"/>
          <w:sz w:val="24"/>
          <w:szCs w:val="24"/>
          <w:shd w:val="clear" w:color="auto" w:fill="FFFFFF"/>
        </w:rPr>
        <w:t>motivated so that they can work hard, achieve the organisation'</w:t>
      </w:r>
      <w:r w:rsidR="008B539C" w:rsidRPr="00897C3D">
        <w:rPr>
          <w:rFonts w:ascii="Times New Roman" w:hAnsi="Times New Roman" w:cs="Times New Roman"/>
          <w:sz w:val="24"/>
          <w:szCs w:val="24"/>
          <w:shd w:val="clear" w:color="auto" w:fill="FFFFFF"/>
        </w:rPr>
        <w:t>s objectives, and help the organisation remain viable during th</w:t>
      </w:r>
      <w:r w:rsidR="0035594D" w:rsidRPr="00897C3D">
        <w:rPr>
          <w:rFonts w:ascii="Times New Roman" w:hAnsi="Times New Roman" w:cs="Times New Roman"/>
          <w:sz w:val="24"/>
          <w:szCs w:val="24"/>
          <w:shd w:val="clear" w:color="auto" w:fill="FFFFFF"/>
        </w:rPr>
        <w:t>ese</w:t>
      </w:r>
      <w:r w:rsidR="008B539C" w:rsidRPr="00897C3D">
        <w:rPr>
          <w:rFonts w:ascii="Times New Roman" w:hAnsi="Times New Roman" w:cs="Times New Roman"/>
          <w:sz w:val="24"/>
          <w:szCs w:val="24"/>
          <w:shd w:val="clear" w:color="auto" w:fill="FFFFFF"/>
        </w:rPr>
        <w:t xml:space="preserve"> challenging Coronavirus times. Therefore, the employee proposition in this situation would be: </w:t>
      </w:r>
    </w:p>
    <w:p w14:paraId="26EE16B0" w14:textId="37BAE019" w:rsidR="008B539C" w:rsidRPr="00897C3D" w:rsidRDefault="00F74A8F" w:rsidP="00897C3D">
      <w:pPr>
        <w:spacing w:line="360" w:lineRule="auto"/>
        <w:rPr>
          <w:rFonts w:ascii="Times New Roman" w:hAnsi="Times New Roman" w:cs="Times New Roman"/>
          <w:sz w:val="24"/>
          <w:szCs w:val="24"/>
          <w:shd w:val="clear" w:color="auto" w:fill="FFFFFF"/>
        </w:rPr>
      </w:pPr>
      <w:r w:rsidRPr="00897C3D">
        <w:rPr>
          <w:rFonts w:ascii="Times New Roman" w:hAnsi="Times New Roman" w:cs="Times New Roman"/>
          <w:sz w:val="24"/>
          <w:szCs w:val="24"/>
          <w:shd w:val="clear" w:color="auto" w:fill="FFFFFF"/>
        </w:rPr>
        <w:t>"</w:t>
      </w:r>
      <w:r w:rsidR="0053155A" w:rsidRPr="00897C3D">
        <w:rPr>
          <w:rFonts w:ascii="Times New Roman" w:hAnsi="Times New Roman" w:cs="Times New Roman"/>
          <w:sz w:val="24"/>
          <w:szCs w:val="24"/>
          <w:shd w:val="clear" w:color="auto" w:fill="FFFFFF"/>
        </w:rPr>
        <w:t>We are dedicated to provid</w:t>
      </w:r>
      <w:r w:rsidR="0035594D" w:rsidRPr="00897C3D">
        <w:rPr>
          <w:rFonts w:ascii="Times New Roman" w:hAnsi="Times New Roman" w:cs="Times New Roman"/>
          <w:sz w:val="24"/>
          <w:szCs w:val="24"/>
          <w:shd w:val="clear" w:color="auto" w:fill="FFFFFF"/>
        </w:rPr>
        <w:t>ing</w:t>
      </w:r>
      <w:r w:rsidR="0053155A" w:rsidRPr="00897C3D">
        <w:rPr>
          <w:rFonts w:ascii="Times New Roman" w:hAnsi="Times New Roman" w:cs="Times New Roman"/>
          <w:sz w:val="24"/>
          <w:szCs w:val="24"/>
          <w:shd w:val="clear" w:color="auto" w:fill="FFFFFF"/>
        </w:rPr>
        <w:t xml:space="preserve"> a conducive work environment that provide</w:t>
      </w:r>
      <w:r w:rsidR="0035594D" w:rsidRPr="00897C3D">
        <w:rPr>
          <w:rFonts w:ascii="Times New Roman" w:hAnsi="Times New Roman" w:cs="Times New Roman"/>
          <w:sz w:val="24"/>
          <w:szCs w:val="24"/>
          <w:shd w:val="clear" w:color="auto" w:fill="FFFFFF"/>
        </w:rPr>
        <w:t>s</w:t>
      </w:r>
      <w:r w:rsidR="0053155A" w:rsidRPr="00897C3D">
        <w:rPr>
          <w:rFonts w:ascii="Times New Roman" w:hAnsi="Times New Roman" w:cs="Times New Roman"/>
          <w:sz w:val="24"/>
          <w:szCs w:val="24"/>
          <w:shd w:val="clear" w:color="auto" w:fill="FFFFFF"/>
        </w:rPr>
        <w:t xml:space="preserve"> career growth opportunit</w:t>
      </w:r>
      <w:r w:rsidR="0035594D" w:rsidRPr="00897C3D">
        <w:rPr>
          <w:rFonts w:ascii="Times New Roman" w:hAnsi="Times New Roman" w:cs="Times New Roman"/>
          <w:sz w:val="24"/>
          <w:szCs w:val="24"/>
          <w:shd w:val="clear" w:color="auto" w:fill="FFFFFF"/>
        </w:rPr>
        <w:t>ies</w:t>
      </w:r>
      <w:r w:rsidR="0053155A" w:rsidRPr="00897C3D">
        <w:rPr>
          <w:rFonts w:ascii="Times New Roman" w:hAnsi="Times New Roman" w:cs="Times New Roman"/>
          <w:sz w:val="24"/>
          <w:szCs w:val="24"/>
          <w:shd w:val="clear" w:color="auto" w:fill="FFFFFF"/>
        </w:rPr>
        <w:t xml:space="preserve"> to our employees and recognise</w:t>
      </w:r>
      <w:r w:rsidR="0035594D" w:rsidRPr="00897C3D">
        <w:rPr>
          <w:rFonts w:ascii="Times New Roman" w:hAnsi="Times New Roman" w:cs="Times New Roman"/>
          <w:sz w:val="24"/>
          <w:szCs w:val="24"/>
          <w:shd w:val="clear" w:color="auto" w:fill="FFFFFF"/>
        </w:rPr>
        <w:t>s</w:t>
      </w:r>
      <w:r w:rsidR="0053155A" w:rsidRPr="00897C3D">
        <w:rPr>
          <w:rFonts w:ascii="Times New Roman" w:hAnsi="Times New Roman" w:cs="Times New Roman"/>
          <w:sz w:val="24"/>
          <w:szCs w:val="24"/>
          <w:shd w:val="clear" w:color="auto" w:fill="FFFFFF"/>
        </w:rPr>
        <w:t xml:space="preserve"> their hard work promptly. Join us today for better experiences.</w:t>
      </w:r>
      <w:r w:rsidRPr="00897C3D">
        <w:rPr>
          <w:rFonts w:ascii="Times New Roman" w:hAnsi="Times New Roman" w:cs="Times New Roman"/>
          <w:sz w:val="24"/>
          <w:szCs w:val="24"/>
          <w:shd w:val="clear" w:color="auto" w:fill="FFFFFF"/>
        </w:rPr>
        <w:t>"</w:t>
      </w:r>
      <w:r w:rsidR="0053155A" w:rsidRPr="00897C3D">
        <w:rPr>
          <w:rFonts w:ascii="Times New Roman" w:hAnsi="Times New Roman" w:cs="Times New Roman"/>
          <w:sz w:val="24"/>
          <w:szCs w:val="24"/>
          <w:shd w:val="clear" w:color="auto" w:fill="FFFFFF"/>
        </w:rPr>
        <w:t xml:space="preserve"> </w:t>
      </w:r>
    </w:p>
    <w:p w14:paraId="5164AFC7" w14:textId="72AEEA0F" w:rsidR="00117101" w:rsidRPr="00C16284" w:rsidRDefault="00117101" w:rsidP="00897C3D">
      <w:pPr>
        <w:pStyle w:val="1"/>
        <w:spacing w:line="360" w:lineRule="auto"/>
        <w:jc w:val="center"/>
        <w:rPr>
          <w:rFonts w:ascii="Times New Roman" w:hAnsi="Times New Roman" w:cs="Times New Roman"/>
          <w:b/>
          <w:bCs/>
          <w:color w:val="auto"/>
          <w:shd w:val="clear" w:color="auto" w:fill="FFFFFF"/>
        </w:rPr>
      </w:pPr>
      <w:bookmarkStart w:id="5" w:name="_Toc76684102"/>
      <w:r w:rsidRPr="00C16284">
        <w:rPr>
          <w:rFonts w:ascii="Times New Roman" w:hAnsi="Times New Roman" w:cs="Times New Roman"/>
          <w:b/>
          <w:bCs/>
          <w:color w:val="auto"/>
          <w:shd w:val="clear" w:color="auto" w:fill="FFFFFF"/>
        </w:rPr>
        <w:t>Conclusion</w:t>
      </w:r>
      <w:bookmarkEnd w:id="5"/>
    </w:p>
    <w:p w14:paraId="4C1FD48B" w14:textId="19DD9167" w:rsidR="00BD25F4" w:rsidRPr="00897C3D" w:rsidRDefault="00BD25F4" w:rsidP="00897C3D">
      <w:pPr>
        <w:spacing w:line="360" w:lineRule="auto"/>
        <w:rPr>
          <w:rFonts w:ascii="Times New Roman" w:hAnsi="Times New Roman" w:cs="Times New Roman"/>
          <w:sz w:val="24"/>
          <w:szCs w:val="24"/>
          <w:shd w:val="clear" w:color="auto" w:fill="FFFFFF"/>
        </w:rPr>
      </w:pPr>
      <w:r w:rsidRPr="00897C3D">
        <w:rPr>
          <w:rFonts w:ascii="Times New Roman" w:hAnsi="Times New Roman" w:cs="Times New Roman"/>
          <w:sz w:val="24"/>
          <w:szCs w:val="24"/>
          <w:shd w:val="clear" w:color="auto" w:fill="FFFFFF"/>
        </w:rPr>
        <w:t xml:space="preserve">In this modern era, organisations are characterised </w:t>
      </w:r>
      <w:r w:rsidR="0035594D" w:rsidRPr="00897C3D">
        <w:rPr>
          <w:rFonts w:ascii="Times New Roman" w:hAnsi="Times New Roman" w:cs="Times New Roman"/>
          <w:sz w:val="24"/>
          <w:szCs w:val="24"/>
          <w:shd w:val="clear" w:color="auto" w:fill="FFFFFF"/>
        </w:rPr>
        <w:t>by</w:t>
      </w:r>
      <w:r w:rsidRPr="00897C3D">
        <w:rPr>
          <w:rFonts w:ascii="Times New Roman" w:hAnsi="Times New Roman" w:cs="Times New Roman"/>
          <w:sz w:val="24"/>
          <w:szCs w:val="24"/>
          <w:shd w:val="clear" w:color="auto" w:fill="FFFFFF"/>
        </w:rPr>
        <w:t xml:space="preserve"> high competition. </w:t>
      </w:r>
      <w:r w:rsidR="0035594D" w:rsidRPr="00897C3D">
        <w:rPr>
          <w:rFonts w:ascii="Times New Roman" w:hAnsi="Times New Roman" w:cs="Times New Roman"/>
          <w:sz w:val="24"/>
          <w:szCs w:val="24"/>
          <w:shd w:val="clear" w:color="auto" w:fill="FFFFFF"/>
        </w:rPr>
        <w:t>H</w:t>
      </w:r>
      <w:r w:rsidRPr="00897C3D">
        <w:rPr>
          <w:rFonts w:ascii="Times New Roman" w:hAnsi="Times New Roman" w:cs="Times New Roman"/>
          <w:sz w:val="24"/>
          <w:szCs w:val="24"/>
          <w:shd w:val="clear" w:color="auto" w:fill="FFFFFF"/>
        </w:rPr>
        <w:t xml:space="preserve">ow an organisation engages its employees is crucial in determining how the organisation will rank competitively with its rivals. An organisation that positively engages its employees makes them satisfied with their job and workstation. As such, the employees stick long with the organisation and </w:t>
      </w:r>
      <w:r w:rsidRPr="00897C3D">
        <w:rPr>
          <w:rFonts w:ascii="Times New Roman" w:hAnsi="Times New Roman" w:cs="Times New Roman"/>
          <w:sz w:val="24"/>
          <w:szCs w:val="24"/>
          <w:shd w:val="clear" w:color="auto" w:fill="FFFFFF"/>
        </w:rPr>
        <w:lastRenderedPageBreak/>
        <w:t xml:space="preserve">help it to achieve more goals efficiently. On the other hand, an organisation that cares less about the needs of its employees risks having high employee turnover since the employees feel </w:t>
      </w:r>
      <w:r w:rsidR="00FB354C" w:rsidRPr="00897C3D">
        <w:rPr>
          <w:rFonts w:ascii="Times New Roman" w:hAnsi="Times New Roman" w:cs="Times New Roman"/>
          <w:sz w:val="24"/>
          <w:szCs w:val="24"/>
          <w:shd w:val="clear" w:color="auto" w:fill="FFFFFF"/>
        </w:rPr>
        <w:t>unsatisfied</w:t>
      </w:r>
      <w:r w:rsidRPr="00897C3D">
        <w:rPr>
          <w:rFonts w:ascii="Times New Roman" w:hAnsi="Times New Roman" w:cs="Times New Roman"/>
          <w:sz w:val="24"/>
          <w:szCs w:val="24"/>
          <w:shd w:val="clear" w:color="auto" w:fill="FFFFFF"/>
        </w:rPr>
        <w:t xml:space="preserve"> </w:t>
      </w:r>
      <w:r w:rsidR="00FB354C" w:rsidRPr="00897C3D">
        <w:rPr>
          <w:rFonts w:ascii="Times New Roman" w:hAnsi="Times New Roman" w:cs="Times New Roman"/>
          <w:sz w:val="24"/>
          <w:szCs w:val="24"/>
          <w:shd w:val="clear" w:color="auto" w:fill="FFFFFF"/>
        </w:rPr>
        <w:t>with</w:t>
      </w:r>
      <w:r w:rsidRPr="00897C3D">
        <w:rPr>
          <w:rFonts w:ascii="Times New Roman" w:hAnsi="Times New Roman" w:cs="Times New Roman"/>
          <w:sz w:val="24"/>
          <w:szCs w:val="24"/>
          <w:shd w:val="clear" w:color="auto" w:fill="FFFFFF"/>
        </w:rPr>
        <w:t xml:space="preserve"> their organisation. </w:t>
      </w:r>
      <w:r w:rsidR="00C96720" w:rsidRPr="00897C3D">
        <w:rPr>
          <w:rFonts w:ascii="Times New Roman" w:hAnsi="Times New Roman" w:cs="Times New Roman"/>
          <w:sz w:val="24"/>
          <w:szCs w:val="24"/>
          <w:shd w:val="clear" w:color="auto" w:fill="FFFFFF"/>
        </w:rPr>
        <w:t xml:space="preserve">Therefore, </w:t>
      </w:r>
      <w:r w:rsidR="0035594D" w:rsidRPr="00897C3D">
        <w:rPr>
          <w:rFonts w:ascii="Times New Roman" w:hAnsi="Times New Roman" w:cs="Times New Roman"/>
          <w:sz w:val="24"/>
          <w:szCs w:val="24"/>
          <w:shd w:val="clear" w:color="auto" w:fill="FFFFFF"/>
        </w:rPr>
        <w:t>an organisation must</w:t>
      </w:r>
      <w:r w:rsidR="00C96720" w:rsidRPr="00897C3D">
        <w:rPr>
          <w:rFonts w:ascii="Times New Roman" w:hAnsi="Times New Roman" w:cs="Times New Roman"/>
          <w:sz w:val="24"/>
          <w:szCs w:val="24"/>
          <w:shd w:val="clear" w:color="auto" w:fill="FFFFFF"/>
        </w:rPr>
        <w:t xml:space="preserve"> be well-versed with the drivers of employee engagement, diagnostic tools to measure employee engagement and the strategies to raise employee engagement </w:t>
      </w:r>
      <w:r w:rsidR="0035594D" w:rsidRPr="00897C3D">
        <w:rPr>
          <w:rFonts w:ascii="Times New Roman" w:hAnsi="Times New Roman" w:cs="Times New Roman"/>
          <w:sz w:val="24"/>
          <w:szCs w:val="24"/>
          <w:shd w:val="clear" w:color="auto" w:fill="FFFFFF"/>
        </w:rPr>
        <w:t>that</w:t>
      </w:r>
      <w:r w:rsidR="00C96720" w:rsidRPr="00897C3D">
        <w:rPr>
          <w:rFonts w:ascii="Times New Roman" w:hAnsi="Times New Roman" w:cs="Times New Roman"/>
          <w:sz w:val="24"/>
          <w:szCs w:val="24"/>
          <w:shd w:val="clear" w:color="auto" w:fill="FFFFFF"/>
        </w:rPr>
        <w:t xml:space="preserve"> they can adopt to </w:t>
      </w:r>
      <w:r w:rsidR="0035594D" w:rsidRPr="00897C3D">
        <w:rPr>
          <w:rFonts w:ascii="Times New Roman" w:hAnsi="Times New Roman" w:cs="Times New Roman"/>
          <w:sz w:val="24"/>
          <w:szCs w:val="24"/>
          <w:shd w:val="clear" w:color="auto" w:fill="FFFFFF"/>
        </w:rPr>
        <w:t>influence employee engagement positively</w:t>
      </w:r>
      <w:r w:rsidR="00C96720" w:rsidRPr="00897C3D">
        <w:rPr>
          <w:rFonts w:ascii="Times New Roman" w:hAnsi="Times New Roman" w:cs="Times New Roman"/>
          <w:sz w:val="24"/>
          <w:szCs w:val="24"/>
          <w:shd w:val="clear" w:color="auto" w:fill="FFFFFF"/>
        </w:rPr>
        <w:t xml:space="preserve">. </w:t>
      </w:r>
    </w:p>
    <w:p w14:paraId="41287A4F" w14:textId="77777777" w:rsidR="009671A7" w:rsidRPr="00897C3D" w:rsidRDefault="009671A7" w:rsidP="00897C3D">
      <w:pPr>
        <w:spacing w:line="360" w:lineRule="auto"/>
        <w:jc w:val="center"/>
        <w:rPr>
          <w:rFonts w:ascii="Times New Roman" w:hAnsi="Times New Roman" w:cs="Times New Roman"/>
          <w:b/>
          <w:bCs/>
          <w:sz w:val="24"/>
          <w:szCs w:val="24"/>
          <w:shd w:val="clear" w:color="auto" w:fill="FFFFFF"/>
        </w:rPr>
      </w:pPr>
    </w:p>
    <w:p w14:paraId="302FA17E" w14:textId="77777777" w:rsidR="009671A7" w:rsidRPr="00897C3D" w:rsidRDefault="009671A7" w:rsidP="00897C3D">
      <w:pPr>
        <w:spacing w:line="360" w:lineRule="auto"/>
        <w:jc w:val="center"/>
        <w:rPr>
          <w:rFonts w:ascii="Times New Roman" w:hAnsi="Times New Roman" w:cs="Times New Roman"/>
          <w:b/>
          <w:bCs/>
          <w:sz w:val="24"/>
          <w:szCs w:val="24"/>
          <w:shd w:val="clear" w:color="auto" w:fill="FFFFFF"/>
        </w:rPr>
      </w:pPr>
    </w:p>
    <w:p w14:paraId="487EFE6A" w14:textId="77777777" w:rsidR="009671A7" w:rsidRPr="00897C3D" w:rsidRDefault="009671A7" w:rsidP="00897C3D">
      <w:pPr>
        <w:spacing w:line="360" w:lineRule="auto"/>
        <w:jc w:val="center"/>
        <w:rPr>
          <w:rFonts w:ascii="Times New Roman" w:hAnsi="Times New Roman" w:cs="Times New Roman"/>
          <w:b/>
          <w:bCs/>
          <w:sz w:val="24"/>
          <w:szCs w:val="24"/>
          <w:shd w:val="clear" w:color="auto" w:fill="FFFFFF"/>
        </w:rPr>
      </w:pPr>
    </w:p>
    <w:p w14:paraId="5EF454BD" w14:textId="77777777" w:rsidR="00E30F04" w:rsidRPr="00897C3D" w:rsidRDefault="00E30F04" w:rsidP="00897C3D">
      <w:pPr>
        <w:spacing w:line="360" w:lineRule="auto"/>
        <w:jc w:val="center"/>
        <w:rPr>
          <w:rFonts w:ascii="Times New Roman" w:hAnsi="Times New Roman" w:cs="Times New Roman"/>
          <w:b/>
          <w:bCs/>
          <w:sz w:val="24"/>
          <w:szCs w:val="24"/>
          <w:shd w:val="clear" w:color="auto" w:fill="FFFFFF"/>
        </w:rPr>
      </w:pPr>
    </w:p>
    <w:p w14:paraId="33DCA499" w14:textId="77777777" w:rsidR="00E30F04" w:rsidRPr="00897C3D" w:rsidRDefault="00E30F04" w:rsidP="00897C3D">
      <w:pPr>
        <w:spacing w:line="360" w:lineRule="auto"/>
        <w:jc w:val="center"/>
        <w:rPr>
          <w:rFonts w:ascii="Times New Roman" w:hAnsi="Times New Roman" w:cs="Times New Roman"/>
          <w:b/>
          <w:bCs/>
          <w:sz w:val="24"/>
          <w:szCs w:val="24"/>
          <w:shd w:val="clear" w:color="auto" w:fill="FFFFFF"/>
        </w:rPr>
      </w:pPr>
    </w:p>
    <w:p w14:paraId="40CBC656" w14:textId="77777777" w:rsidR="00E30F04" w:rsidRPr="00897C3D" w:rsidRDefault="00E30F04" w:rsidP="00897C3D">
      <w:pPr>
        <w:spacing w:line="360" w:lineRule="auto"/>
        <w:jc w:val="center"/>
        <w:rPr>
          <w:rFonts w:ascii="Times New Roman" w:hAnsi="Times New Roman" w:cs="Times New Roman"/>
          <w:b/>
          <w:bCs/>
          <w:sz w:val="24"/>
          <w:szCs w:val="24"/>
          <w:shd w:val="clear" w:color="auto" w:fill="FFFFFF"/>
        </w:rPr>
      </w:pPr>
    </w:p>
    <w:p w14:paraId="50DD93B7" w14:textId="77777777" w:rsidR="00E30F04" w:rsidRPr="00897C3D" w:rsidRDefault="00E30F04" w:rsidP="00897C3D">
      <w:pPr>
        <w:spacing w:line="360" w:lineRule="auto"/>
        <w:jc w:val="center"/>
        <w:rPr>
          <w:rFonts w:ascii="Times New Roman" w:hAnsi="Times New Roman" w:cs="Times New Roman"/>
          <w:b/>
          <w:bCs/>
          <w:sz w:val="24"/>
          <w:szCs w:val="24"/>
          <w:shd w:val="clear" w:color="auto" w:fill="FFFFFF"/>
        </w:rPr>
      </w:pPr>
    </w:p>
    <w:p w14:paraId="32B23F11" w14:textId="77777777" w:rsidR="00E30F04" w:rsidRPr="00897C3D" w:rsidRDefault="00E30F04" w:rsidP="00897C3D">
      <w:pPr>
        <w:spacing w:line="360" w:lineRule="auto"/>
        <w:jc w:val="center"/>
        <w:rPr>
          <w:rFonts w:ascii="Times New Roman" w:hAnsi="Times New Roman" w:cs="Times New Roman"/>
          <w:b/>
          <w:bCs/>
          <w:sz w:val="24"/>
          <w:szCs w:val="24"/>
          <w:shd w:val="clear" w:color="auto" w:fill="FFFFFF"/>
        </w:rPr>
      </w:pPr>
    </w:p>
    <w:p w14:paraId="1F14FD94" w14:textId="77777777" w:rsidR="00E30F04" w:rsidRPr="00897C3D" w:rsidRDefault="00E30F04" w:rsidP="00897C3D">
      <w:pPr>
        <w:spacing w:line="360" w:lineRule="auto"/>
        <w:jc w:val="center"/>
        <w:rPr>
          <w:rFonts w:ascii="Times New Roman" w:hAnsi="Times New Roman" w:cs="Times New Roman"/>
          <w:b/>
          <w:bCs/>
          <w:sz w:val="24"/>
          <w:szCs w:val="24"/>
          <w:shd w:val="clear" w:color="auto" w:fill="FFFFFF"/>
        </w:rPr>
      </w:pPr>
    </w:p>
    <w:p w14:paraId="4E5CF355" w14:textId="77777777" w:rsidR="00E30F04" w:rsidRPr="00897C3D" w:rsidRDefault="00E30F04" w:rsidP="00897C3D">
      <w:pPr>
        <w:spacing w:line="360" w:lineRule="auto"/>
        <w:jc w:val="center"/>
        <w:rPr>
          <w:rFonts w:ascii="Times New Roman" w:hAnsi="Times New Roman" w:cs="Times New Roman"/>
          <w:b/>
          <w:bCs/>
          <w:sz w:val="24"/>
          <w:szCs w:val="24"/>
          <w:shd w:val="clear" w:color="auto" w:fill="FFFFFF"/>
        </w:rPr>
      </w:pPr>
    </w:p>
    <w:p w14:paraId="32E606D9" w14:textId="77777777" w:rsidR="00E30F04" w:rsidRPr="00897C3D" w:rsidRDefault="00E30F04" w:rsidP="00897C3D">
      <w:pPr>
        <w:spacing w:line="360" w:lineRule="auto"/>
        <w:jc w:val="center"/>
        <w:rPr>
          <w:rFonts w:ascii="Times New Roman" w:hAnsi="Times New Roman" w:cs="Times New Roman"/>
          <w:b/>
          <w:bCs/>
          <w:sz w:val="24"/>
          <w:szCs w:val="24"/>
          <w:shd w:val="clear" w:color="auto" w:fill="FFFFFF"/>
        </w:rPr>
      </w:pPr>
    </w:p>
    <w:p w14:paraId="77CFA8F9" w14:textId="77777777" w:rsidR="00E30F04" w:rsidRPr="00897C3D" w:rsidRDefault="00E30F04" w:rsidP="00897C3D">
      <w:pPr>
        <w:spacing w:line="360" w:lineRule="auto"/>
        <w:jc w:val="center"/>
        <w:rPr>
          <w:rFonts w:ascii="Times New Roman" w:hAnsi="Times New Roman" w:cs="Times New Roman"/>
          <w:b/>
          <w:bCs/>
          <w:sz w:val="24"/>
          <w:szCs w:val="24"/>
          <w:shd w:val="clear" w:color="auto" w:fill="FFFFFF"/>
        </w:rPr>
      </w:pPr>
    </w:p>
    <w:p w14:paraId="2F00EA51" w14:textId="77777777" w:rsidR="00E30F04" w:rsidRPr="00897C3D" w:rsidRDefault="00E30F04" w:rsidP="00897C3D">
      <w:pPr>
        <w:spacing w:line="360" w:lineRule="auto"/>
        <w:jc w:val="center"/>
        <w:rPr>
          <w:rFonts w:ascii="Times New Roman" w:hAnsi="Times New Roman" w:cs="Times New Roman"/>
          <w:b/>
          <w:bCs/>
          <w:sz w:val="24"/>
          <w:szCs w:val="24"/>
          <w:shd w:val="clear" w:color="auto" w:fill="FFFFFF"/>
        </w:rPr>
      </w:pPr>
    </w:p>
    <w:p w14:paraId="4FD44C2C" w14:textId="77777777" w:rsidR="00E30F04" w:rsidRPr="00897C3D" w:rsidRDefault="00E30F04" w:rsidP="00897C3D">
      <w:pPr>
        <w:spacing w:line="360" w:lineRule="auto"/>
        <w:jc w:val="center"/>
        <w:rPr>
          <w:rFonts w:ascii="Times New Roman" w:hAnsi="Times New Roman" w:cs="Times New Roman"/>
          <w:b/>
          <w:bCs/>
          <w:sz w:val="24"/>
          <w:szCs w:val="24"/>
          <w:shd w:val="clear" w:color="auto" w:fill="FFFFFF"/>
        </w:rPr>
      </w:pPr>
    </w:p>
    <w:p w14:paraId="730A5B18" w14:textId="77777777" w:rsidR="00E30F04" w:rsidRPr="00897C3D" w:rsidRDefault="00E30F04" w:rsidP="00897C3D">
      <w:pPr>
        <w:spacing w:line="360" w:lineRule="auto"/>
        <w:jc w:val="center"/>
        <w:rPr>
          <w:rFonts w:ascii="Times New Roman" w:hAnsi="Times New Roman" w:cs="Times New Roman"/>
          <w:b/>
          <w:bCs/>
          <w:sz w:val="24"/>
          <w:szCs w:val="24"/>
          <w:shd w:val="clear" w:color="auto" w:fill="FFFFFF"/>
        </w:rPr>
      </w:pPr>
    </w:p>
    <w:p w14:paraId="4514CF1A" w14:textId="77777777" w:rsidR="00E30F04" w:rsidRPr="00897C3D" w:rsidRDefault="00E30F04" w:rsidP="00897C3D">
      <w:pPr>
        <w:spacing w:line="360" w:lineRule="auto"/>
        <w:jc w:val="center"/>
        <w:rPr>
          <w:rFonts w:ascii="Times New Roman" w:hAnsi="Times New Roman" w:cs="Times New Roman"/>
          <w:b/>
          <w:bCs/>
          <w:sz w:val="24"/>
          <w:szCs w:val="24"/>
          <w:shd w:val="clear" w:color="auto" w:fill="FFFFFF"/>
        </w:rPr>
      </w:pPr>
    </w:p>
    <w:p w14:paraId="7612BED0" w14:textId="77777777" w:rsidR="00E30F04" w:rsidRPr="00897C3D" w:rsidRDefault="00E30F04" w:rsidP="00897C3D">
      <w:pPr>
        <w:spacing w:line="360" w:lineRule="auto"/>
        <w:jc w:val="center"/>
        <w:rPr>
          <w:rFonts w:ascii="Times New Roman" w:hAnsi="Times New Roman" w:cs="Times New Roman"/>
          <w:b/>
          <w:bCs/>
          <w:sz w:val="24"/>
          <w:szCs w:val="24"/>
          <w:shd w:val="clear" w:color="auto" w:fill="FFFFFF"/>
        </w:rPr>
      </w:pPr>
    </w:p>
    <w:p w14:paraId="5275E1E7" w14:textId="77777777" w:rsidR="00E30F04" w:rsidRPr="00897C3D" w:rsidRDefault="00E30F04" w:rsidP="00897C3D">
      <w:pPr>
        <w:spacing w:line="360" w:lineRule="auto"/>
        <w:jc w:val="center"/>
        <w:rPr>
          <w:rFonts w:ascii="Times New Roman" w:hAnsi="Times New Roman" w:cs="Times New Roman"/>
          <w:b/>
          <w:bCs/>
          <w:sz w:val="24"/>
          <w:szCs w:val="24"/>
          <w:shd w:val="clear" w:color="auto" w:fill="FFFFFF"/>
        </w:rPr>
      </w:pPr>
    </w:p>
    <w:p w14:paraId="7771F1CA" w14:textId="77777777" w:rsidR="00897C3D" w:rsidRPr="00897C3D" w:rsidRDefault="00897C3D" w:rsidP="00897C3D">
      <w:pPr>
        <w:spacing w:line="360" w:lineRule="auto"/>
        <w:jc w:val="center"/>
        <w:rPr>
          <w:rFonts w:ascii="Times New Roman" w:hAnsi="Times New Roman" w:cs="Times New Roman"/>
          <w:b/>
          <w:bCs/>
          <w:sz w:val="24"/>
          <w:szCs w:val="24"/>
          <w:shd w:val="clear" w:color="auto" w:fill="FFFFFF"/>
        </w:rPr>
      </w:pPr>
    </w:p>
    <w:p w14:paraId="1D6B2B95" w14:textId="77777777" w:rsidR="00897C3D" w:rsidRPr="00897C3D" w:rsidRDefault="00897C3D" w:rsidP="00897C3D">
      <w:pPr>
        <w:spacing w:line="360" w:lineRule="auto"/>
        <w:jc w:val="center"/>
        <w:rPr>
          <w:rFonts w:ascii="Times New Roman" w:hAnsi="Times New Roman" w:cs="Times New Roman"/>
          <w:b/>
          <w:bCs/>
          <w:sz w:val="24"/>
          <w:szCs w:val="24"/>
          <w:shd w:val="clear" w:color="auto" w:fill="FFFFFF"/>
        </w:rPr>
      </w:pPr>
    </w:p>
    <w:p w14:paraId="641FD3F0" w14:textId="6955D8CD" w:rsidR="00EC7E6E" w:rsidRPr="00C16284" w:rsidRDefault="00EC7E6E" w:rsidP="00897C3D">
      <w:pPr>
        <w:pStyle w:val="1"/>
        <w:spacing w:line="360" w:lineRule="auto"/>
        <w:jc w:val="center"/>
        <w:rPr>
          <w:rFonts w:ascii="Times New Roman" w:hAnsi="Times New Roman" w:cs="Times New Roman"/>
          <w:b/>
          <w:bCs/>
          <w:color w:val="auto"/>
          <w:shd w:val="clear" w:color="auto" w:fill="FFFFFF"/>
        </w:rPr>
      </w:pPr>
      <w:bookmarkStart w:id="6" w:name="_Toc76684103"/>
      <w:r w:rsidRPr="00C16284">
        <w:rPr>
          <w:rFonts w:ascii="Times New Roman" w:hAnsi="Times New Roman" w:cs="Times New Roman"/>
          <w:b/>
          <w:bCs/>
          <w:color w:val="auto"/>
          <w:shd w:val="clear" w:color="auto" w:fill="FFFFFF"/>
        </w:rPr>
        <w:lastRenderedPageBreak/>
        <w:t>References</w:t>
      </w:r>
      <w:bookmarkEnd w:id="6"/>
    </w:p>
    <w:p w14:paraId="3687FAA1" w14:textId="77777777" w:rsidR="00903524" w:rsidRPr="00897C3D" w:rsidRDefault="00903524" w:rsidP="00897C3D">
      <w:pPr>
        <w:pStyle w:val="a3"/>
        <w:spacing w:before="0" w:beforeAutospacing="0" w:after="240" w:afterAutospacing="0" w:line="360" w:lineRule="auto"/>
        <w:ind w:left="720" w:hanging="720"/>
        <w:rPr>
          <w:shd w:val="clear" w:color="auto" w:fill="FFFFFF"/>
        </w:rPr>
      </w:pPr>
      <w:r w:rsidRPr="00897C3D">
        <w:rPr>
          <w:shd w:val="clear" w:color="auto" w:fill="FFFFFF"/>
        </w:rPr>
        <w:t>Albrecht, S., Breidahl, E. and Marty, A. (2018). Organisational resources, organisational engagement climate, and employee engagement. </w:t>
      </w:r>
      <w:r w:rsidRPr="00897C3D">
        <w:rPr>
          <w:i/>
          <w:iCs/>
          <w:shd w:val="clear" w:color="auto" w:fill="FFFFFF"/>
        </w:rPr>
        <w:t>Career Development International</w:t>
      </w:r>
      <w:r w:rsidRPr="00897C3D">
        <w:rPr>
          <w:shd w:val="clear" w:color="auto" w:fill="FFFFFF"/>
        </w:rPr>
        <w:t>.</w:t>
      </w:r>
    </w:p>
    <w:p w14:paraId="19A6BCE5" w14:textId="77777777" w:rsidR="00903524" w:rsidRPr="00897C3D" w:rsidRDefault="00903524" w:rsidP="00897C3D">
      <w:pPr>
        <w:spacing w:line="360" w:lineRule="auto"/>
        <w:ind w:left="720" w:hanging="720"/>
        <w:rPr>
          <w:rFonts w:ascii="Times New Roman" w:hAnsi="Times New Roman" w:cs="Times New Roman"/>
          <w:sz w:val="24"/>
          <w:szCs w:val="24"/>
          <w:shd w:val="clear" w:color="auto" w:fill="FFFFFF"/>
        </w:rPr>
      </w:pPr>
      <w:r w:rsidRPr="00897C3D">
        <w:rPr>
          <w:rFonts w:ascii="Times New Roman" w:hAnsi="Times New Roman" w:cs="Times New Roman"/>
          <w:sz w:val="24"/>
          <w:szCs w:val="24"/>
          <w:shd w:val="clear" w:color="auto" w:fill="FFFFFF"/>
        </w:rPr>
        <w:t>Al-dalahmeh M. Khalaf R. and Obeidat B. (2018). The effect of employee engagement on organizational performance via the mediating role of job satisfaction: The case of IT employees in Jordanian banking sector. </w:t>
      </w:r>
      <w:r w:rsidRPr="00897C3D">
        <w:rPr>
          <w:rFonts w:ascii="Times New Roman" w:hAnsi="Times New Roman" w:cs="Times New Roman"/>
          <w:i/>
          <w:iCs/>
          <w:sz w:val="24"/>
          <w:szCs w:val="24"/>
          <w:shd w:val="clear" w:color="auto" w:fill="FFFFFF"/>
        </w:rPr>
        <w:t>Modern Applied Science</w:t>
      </w:r>
      <w:r w:rsidRPr="00897C3D">
        <w:rPr>
          <w:rFonts w:ascii="Times New Roman" w:hAnsi="Times New Roman" w:cs="Times New Roman"/>
          <w:sz w:val="24"/>
          <w:szCs w:val="24"/>
          <w:shd w:val="clear" w:color="auto" w:fill="FFFFFF"/>
        </w:rPr>
        <w:t>, </w:t>
      </w:r>
      <w:r w:rsidRPr="00897C3D">
        <w:rPr>
          <w:rFonts w:ascii="Times New Roman" w:hAnsi="Times New Roman" w:cs="Times New Roman"/>
          <w:i/>
          <w:iCs/>
          <w:sz w:val="24"/>
          <w:szCs w:val="24"/>
          <w:shd w:val="clear" w:color="auto" w:fill="FFFFFF"/>
        </w:rPr>
        <w:t>12</w:t>
      </w:r>
      <w:r w:rsidRPr="00897C3D">
        <w:rPr>
          <w:rFonts w:ascii="Times New Roman" w:hAnsi="Times New Roman" w:cs="Times New Roman"/>
          <w:sz w:val="24"/>
          <w:szCs w:val="24"/>
          <w:shd w:val="clear" w:color="auto" w:fill="FFFFFF"/>
        </w:rPr>
        <w:t>(6), pp.17-43.</w:t>
      </w:r>
    </w:p>
    <w:p w14:paraId="2CA95ED5" w14:textId="77777777" w:rsidR="00903524" w:rsidRPr="00897C3D" w:rsidRDefault="00903524" w:rsidP="00897C3D">
      <w:pPr>
        <w:pStyle w:val="a3"/>
        <w:spacing w:before="0" w:beforeAutospacing="0" w:after="240" w:afterAutospacing="0" w:line="360" w:lineRule="auto"/>
        <w:ind w:left="720" w:hanging="720"/>
        <w:rPr>
          <w:shd w:val="clear" w:color="auto" w:fill="FFFFFF"/>
        </w:rPr>
      </w:pPr>
      <w:r w:rsidRPr="00897C3D">
        <w:rPr>
          <w:shd w:val="clear" w:color="auto" w:fill="FFFFFF"/>
        </w:rPr>
        <w:t>Al-dalahmeh, M., Khalaf, R. and Obeidat, B. (2018). The effect of employee engagement on organisational performance via the mediating role of job satisfaction: The case of IT employees in Jordanian banking sector. </w:t>
      </w:r>
      <w:r w:rsidRPr="00897C3D">
        <w:rPr>
          <w:i/>
          <w:iCs/>
          <w:shd w:val="clear" w:color="auto" w:fill="FFFFFF"/>
        </w:rPr>
        <w:t>Modern Applied Science</w:t>
      </w:r>
      <w:r w:rsidRPr="00897C3D">
        <w:rPr>
          <w:shd w:val="clear" w:color="auto" w:fill="FFFFFF"/>
        </w:rPr>
        <w:t>, </w:t>
      </w:r>
      <w:r w:rsidRPr="00897C3D">
        <w:rPr>
          <w:i/>
          <w:iCs/>
          <w:shd w:val="clear" w:color="auto" w:fill="FFFFFF"/>
        </w:rPr>
        <w:t>12</w:t>
      </w:r>
      <w:r w:rsidRPr="00897C3D">
        <w:rPr>
          <w:shd w:val="clear" w:color="auto" w:fill="FFFFFF"/>
        </w:rPr>
        <w:t>(6), pp.17-43.</w:t>
      </w:r>
    </w:p>
    <w:p w14:paraId="78A7C959" w14:textId="77777777" w:rsidR="00903524" w:rsidRPr="00897C3D" w:rsidRDefault="00903524" w:rsidP="00897C3D">
      <w:pPr>
        <w:spacing w:after="240" w:line="360" w:lineRule="auto"/>
        <w:ind w:left="720" w:hanging="720"/>
        <w:rPr>
          <w:rFonts w:ascii="Times New Roman" w:hAnsi="Times New Roman" w:cs="Times New Roman"/>
          <w:sz w:val="24"/>
          <w:szCs w:val="24"/>
          <w:shd w:val="clear" w:color="auto" w:fill="FFFFFF"/>
        </w:rPr>
      </w:pPr>
      <w:r w:rsidRPr="00897C3D">
        <w:rPr>
          <w:rFonts w:ascii="Times New Roman" w:hAnsi="Times New Roman" w:cs="Times New Roman"/>
          <w:sz w:val="24"/>
          <w:szCs w:val="24"/>
          <w:shd w:val="clear" w:color="auto" w:fill="FFFFFF"/>
        </w:rPr>
        <w:t>Alrowwad, A.A., Obeidat, D., Yousef, B., Al-Khateeb, A. and Masa'deh, R.E. (2018). The role of work/life balance and motivational drivers of employee engagement on the relationship between talent management and organisation performance: a developing country perspective. </w:t>
      </w:r>
      <w:r w:rsidRPr="00897C3D">
        <w:rPr>
          <w:rFonts w:ascii="Times New Roman" w:hAnsi="Times New Roman" w:cs="Times New Roman"/>
          <w:i/>
          <w:iCs/>
          <w:sz w:val="24"/>
          <w:szCs w:val="24"/>
          <w:shd w:val="clear" w:color="auto" w:fill="FFFFFF"/>
        </w:rPr>
        <w:t>Modern Applied Science</w:t>
      </w:r>
      <w:r w:rsidRPr="00897C3D">
        <w:rPr>
          <w:rFonts w:ascii="Times New Roman" w:hAnsi="Times New Roman" w:cs="Times New Roman"/>
          <w:sz w:val="24"/>
          <w:szCs w:val="24"/>
          <w:shd w:val="clear" w:color="auto" w:fill="FFFFFF"/>
        </w:rPr>
        <w:t>, </w:t>
      </w:r>
      <w:r w:rsidRPr="00897C3D">
        <w:rPr>
          <w:rFonts w:ascii="Times New Roman" w:hAnsi="Times New Roman" w:cs="Times New Roman"/>
          <w:i/>
          <w:iCs/>
          <w:sz w:val="24"/>
          <w:szCs w:val="24"/>
          <w:shd w:val="clear" w:color="auto" w:fill="FFFFFF"/>
        </w:rPr>
        <w:t>12</w:t>
      </w:r>
      <w:r w:rsidRPr="00897C3D">
        <w:rPr>
          <w:rFonts w:ascii="Times New Roman" w:hAnsi="Times New Roman" w:cs="Times New Roman"/>
          <w:sz w:val="24"/>
          <w:szCs w:val="24"/>
          <w:shd w:val="clear" w:color="auto" w:fill="FFFFFF"/>
        </w:rPr>
        <w:t>(11).</w:t>
      </w:r>
    </w:p>
    <w:p w14:paraId="57E44F78" w14:textId="77777777" w:rsidR="00903524" w:rsidRPr="00897C3D" w:rsidRDefault="00903524" w:rsidP="00897C3D">
      <w:pPr>
        <w:spacing w:after="240" w:line="360" w:lineRule="auto"/>
        <w:ind w:left="720" w:hanging="720"/>
        <w:rPr>
          <w:rFonts w:ascii="Times New Roman" w:hAnsi="Times New Roman" w:cs="Times New Roman"/>
          <w:sz w:val="24"/>
          <w:szCs w:val="24"/>
          <w:shd w:val="clear" w:color="auto" w:fill="FFFFFF"/>
        </w:rPr>
      </w:pPr>
      <w:r w:rsidRPr="00897C3D">
        <w:rPr>
          <w:rFonts w:ascii="Times New Roman" w:hAnsi="Times New Roman" w:cs="Times New Roman"/>
          <w:sz w:val="24"/>
          <w:szCs w:val="24"/>
          <w:shd w:val="clear" w:color="auto" w:fill="FFFFFF"/>
        </w:rPr>
        <w:t>Antony, M.R. (2018). Paradigm shift in employee engagement–A critical analysis on the drivers of employee engagement. </w:t>
      </w:r>
      <w:r w:rsidRPr="00897C3D">
        <w:rPr>
          <w:rFonts w:ascii="Times New Roman" w:hAnsi="Times New Roman" w:cs="Times New Roman"/>
          <w:i/>
          <w:iCs/>
          <w:sz w:val="24"/>
          <w:szCs w:val="24"/>
          <w:shd w:val="clear" w:color="auto" w:fill="FFFFFF"/>
        </w:rPr>
        <w:t>International Journal of Information, Business and Management</w:t>
      </w:r>
      <w:r w:rsidRPr="00897C3D">
        <w:rPr>
          <w:rFonts w:ascii="Times New Roman" w:hAnsi="Times New Roman" w:cs="Times New Roman"/>
          <w:sz w:val="24"/>
          <w:szCs w:val="24"/>
          <w:shd w:val="clear" w:color="auto" w:fill="FFFFFF"/>
        </w:rPr>
        <w:t>, </w:t>
      </w:r>
      <w:r w:rsidRPr="00897C3D">
        <w:rPr>
          <w:rFonts w:ascii="Times New Roman" w:hAnsi="Times New Roman" w:cs="Times New Roman"/>
          <w:i/>
          <w:iCs/>
          <w:sz w:val="24"/>
          <w:szCs w:val="24"/>
          <w:shd w:val="clear" w:color="auto" w:fill="FFFFFF"/>
        </w:rPr>
        <w:t>10</w:t>
      </w:r>
      <w:r w:rsidRPr="00897C3D">
        <w:rPr>
          <w:rFonts w:ascii="Times New Roman" w:hAnsi="Times New Roman" w:cs="Times New Roman"/>
          <w:sz w:val="24"/>
          <w:szCs w:val="24"/>
          <w:shd w:val="clear" w:color="auto" w:fill="FFFFFF"/>
        </w:rPr>
        <w:t>(2), pp.32-46.</w:t>
      </w:r>
    </w:p>
    <w:p w14:paraId="0DA8B7CA" w14:textId="77777777" w:rsidR="00903524" w:rsidRPr="00897C3D" w:rsidRDefault="00903524" w:rsidP="00897C3D">
      <w:pPr>
        <w:spacing w:line="360" w:lineRule="auto"/>
        <w:ind w:left="720" w:hanging="720"/>
        <w:rPr>
          <w:rFonts w:ascii="Times New Roman" w:hAnsi="Times New Roman" w:cs="Times New Roman"/>
          <w:sz w:val="24"/>
          <w:szCs w:val="24"/>
          <w:shd w:val="clear" w:color="auto" w:fill="FFFFFF"/>
        </w:rPr>
      </w:pPr>
      <w:r w:rsidRPr="00897C3D">
        <w:rPr>
          <w:rFonts w:ascii="Times New Roman" w:hAnsi="Times New Roman" w:cs="Times New Roman"/>
          <w:sz w:val="24"/>
          <w:szCs w:val="24"/>
          <w:shd w:val="clear" w:color="auto" w:fill="FFFFFF"/>
        </w:rPr>
        <w:t>Lepold A. Tanzer, N. Bregenzer A. and Jiménez P. (2018). The efficient measurement of job satisfaction: Facet-items versus facet scales. </w:t>
      </w:r>
      <w:r w:rsidRPr="00897C3D">
        <w:rPr>
          <w:rFonts w:ascii="Times New Roman" w:hAnsi="Times New Roman" w:cs="Times New Roman"/>
          <w:i/>
          <w:iCs/>
          <w:sz w:val="24"/>
          <w:szCs w:val="24"/>
          <w:shd w:val="clear" w:color="auto" w:fill="FFFFFF"/>
        </w:rPr>
        <w:t>International journal of environmental research and public health</w:t>
      </w:r>
      <w:r w:rsidRPr="00897C3D">
        <w:rPr>
          <w:rFonts w:ascii="Times New Roman" w:hAnsi="Times New Roman" w:cs="Times New Roman"/>
          <w:sz w:val="24"/>
          <w:szCs w:val="24"/>
          <w:shd w:val="clear" w:color="auto" w:fill="FFFFFF"/>
        </w:rPr>
        <w:t>, </w:t>
      </w:r>
      <w:r w:rsidRPr="00897C3D">
        <w:rPr>
          <w:rFonts w:ascii="Times New Roman" w:hAnsi="Times New Roman" w:cs="Times New Roman"/>
          <w:i/>
          <w:iCs/>
          <w:sz w:val="24"/>
          <w:szCs w:val="24"/>
          <w:shd w:val="clear" w:color="auto" w:fill="FFFFFF"/>
        </w:rPr>
        <w:t>15</w:t>
      </w:r>
      <w:r w:rsidRPr="00897C3D">
        <w:rPr>
          <w:rFonts w:ascii="Times New Roman" w:hAnsi="Times New Roman" w:cs="Times New Roman"/>
          <w:sz w:val="24"/>
          <w:szCs w:val="24"/>
          <w:shd w:val="clear" w:color="auto" w:fill="FFFFFF"/>
        </w:rPr>
        <w:t>(7), p.1362.</w:t>
      </w:r>
    </w:p>
    <w:p w14:paraId="1C9F7090" w14:textId="77777777" w:rsidR="00903524" w:rsidRPr="00897C3D" w:rsidRDefault="00903524" w:rsidP="00897C3D">
      <w:pPr>
        <w:spacing w:after="240" w:line="360" w:lineRule="auto"/>
        <w:ind w:left="720" w:hanging="720"/>
        <w:rPr>
          <w:rFonts w:ascii="Times New Roman" w:hAnsi="Times New Roman" w:cs="Times New Roman"/>
          <w:sz w:val="24"/>
          <w:szCs w:val="24"/>
          <w:shd w:val="clear" w:color="auto" w:fill="FFFFFF"/>
        </w:rPr>
      </w:pPr>
      <w:r w:rsidRPr="00897C3D">
        <w:rPr>
          <w:rFonts w:ascii="Times New Roman" w:hAnsi="Times New Roman" w:cs="Times New Roman"/>
          <w:sz w:val="24"/>
          <w:szCs w:val="24"/>
          <w:shd w:val="clear" w:color="auto" w:fill="FFFFFF"/>
        </w:rPr>
        <w:t>Mascarenhas, B.G. (2019). Employer branding, employee value proposition, and employee experience: New approaches for people management in organizations. In </w:t>
      </w:r>
      <w:r w:rsidRPr="00897C3D">
        <w:rPr>
          <w:rFonts w:ascii="Times New Roman" w:hAnsi="Times New Roman" w:cs="Times New Roman"/>
          <w:i/>
          <w:iCs/>
          <w:sz w:val="24"/>
          <w:szCs w:val="24"/>
          <w:shd w:val="clear" w:color="auto" w:fill="FFFFFF"/>
        </w:rPr>
        <w:t>Strategic Employee Communication</w:t>
      </w:r>
      <w:r w:rsidRPr="00897C3D">
        <w:rPr>
          <w:rFonts w:ascii="Times New Roman" w:hAnsi="Times New Roman" w:cs="Times New Roman"/>
          <w:sz w:val="24"/>
          <w:szCs w:val="24"/>
          <w:shd w:val="clear" w:color="auto" w:fill="FFFFFF"/>
        </w:rPr>
        <w:t> (pp. 97-103). Palgrave Macmillan, Cham.</w:t>
      </w:r>
    </w:p>
    <w:p w14:paraId="2BAE1649" w14:textId="77777777" w:rsidR="00903524" w:rsidRPr="00897C3D" w:rsidRDefault="00903524" w:rsidP="00897C3D">
      <w:pPr>
        <w:spacing w:line="360" w:lineRule="auto"/>
        <w:ind w:left="720" w:hanging="720"/>
        <w:rPr>
          <w:rFonts w:ascii="Times New Roman" w:hAnsi="Times New Roman" w:cs="Times New Roman"/>
          <w:sz w:val="24"/>
          <w:szCs w:val="24"/>
          <w:shd w:val="clear" w:color="auto" w:fill="FFFFFF"/>
        </w:rPr>
      </w:pPr>
      <w:r w:rsidRPr="00897C3D">
        <w:rPr>
          <w:rFonts w:ascii="Times New Roman" w:hAnsi="Times New Roman" w:cs="Times New Roman"/>
          <w:sz w:val="24"/>
          <w:szCs w:val="24"/>
          <w:shd w:val="clear" w:color="auto" w:fill="FFFFFF"/>
        </w:rPr>
        <w:t>McEwen K. and Boyd C.M. (2018). A measure of team resilience: Developing the resilience at work team scale. </w:t>
      </w:r>
      <w:r w:rsidRPr="00897C3D">
        <w:rPr>
          <w:rFonts w:ascii="Times New Roman" w:hAnsi="Times New Roman" w:cs="Times New Roman"/>
          <w:i/>
          <w:iCs/>
          <w:sz w:val="24"/>
          <w:szCs w:val="24"/>
          <w:shd w:val="clear" w:color="auto" w:fill="FFFFFF"/>
        </w:rPr>
        <w:t>Journal of occupational and environmental medicine</w:t>
      </w:r>
      <w:r w:rsidRPr="00897C3D">
        <w:rPr>
          <w:rFonts w:ascii="Times New Roman" w:hAnsi="Times New Roman" w:cs="Times New Roman"/>
          <w:sz w:val="24"/>
          <w:szCs w:val="24"/>
          <w:shd w:val="clear" w:color="auto" w:fill="FFFFFF"/>
        </w:rPr>
        <w:t>, </w:t>
      </w:r>
      <w:r w:rsidRPr="00897C3D">
        <w:rPr>
          <w:rFonts w:ascii="Times New Roman" w:hAnsi="Times New Roman" w:cs="Times New Roman"/>
          <w:i/>
          <w:iCs/>
          <w:sz w:val="24"/>
          <w:szCs w:val="24"/>
          <w:shd w:val="clear" w:color="auto" w:fill="FFFFFF"/>
        </w:rPr>
        <w:t>60</w:t>
      </w:r>
      <w:r w:rsidRPr="00897C3D">
        <w:rPr>
          <w:rFonts w:ascii="Times New Roman" w:hAnsi="Times New Roman" w:cs="Times New Roman"/>
          <w:sz w:val="24"/>
          <w:szCs w:val="24"/>
          <w:shd w:val="clear" w:color="auto" w:fill="FFFFFF"/>
        </w:rPr>
        <w:t>(3), pp.258-272.</w:t>
      </w:r>
    </w:p>
    <w:p w14:paraId="5099BD6B" w14:textId="77777777" w:rsidR="00903524" w:rsidRPr="00897C3D" w:rsidRDefault="00903524" w:rsidP="00897C3D">
      <w:pPr>
        <w:spacing w:line="360" w:lineRule="auto"/>
        <w:ind w:left="720" w:hanging="720"/>
        <w:rPr>
          <w:rFonts w:ascii="Times New Roman" w:hAnsi="Times New Roman" w:cs="Times New Roman"/>
          <w:sz w:val="24"/>
          <w:szCs w:val="24"/>
          <w:shd w:val="clear" w:color="auto" w:fill="FFFFFF"/>
        </w:rPr>
      </w:pPr>
      <w:r w:rsidRPr="00897C3D">
        <w:rPr>
          <w:rFonts w:ascii="Times New Roman" w:hAnsi="Times New Roman" w:cs="Times New Roman"/>
          <w:sz w:val="24"/>
          <w:szCs w:val="24"/>
          <w:shd w:val="clear" w:color="auto" w:fill="FFFFFF"/>
        </w:rPr>
        <w:t>Nadhir N.H.M. and Puteh F. (2017). Impact assessment of job characteristics model on employee engagement. </w:t>
      </w:r>
      <w:r w:rsidRPr="00897C3D">
        <w:rPr>
          <w:rFonts w:ascii="Times New Roman" w:hAnsi="Times New Roman" w:cs="Times New Roman"/>
          <w:i/>
          <w:iCs/>
          <w:sz w:val="24"/>
          <w:szCs w:val="24"/>
          <w:shd w:val="clear" w:color="auto" w:fill="FFFFFF"/>
        </w:rPr>
        <w:t>E-Academia Journal</w:t>
      </w:r>
      <w:r w:rsidRPr="00897C3D">
        <w:rPr>
          <w:rFonts w:ascii="Times New Roman" w:hAnsi="Times New Roman" w:cs="Times New Roman"/>
          <w:sz w:val="24"/>
          <w:szCs w:val="24"/>
          <w:shd w:val="clear" w:color="auto" w:fill="FFFFFF"/>
        </w:rPr>
        <w:t>, </w:t>
      </w:r>
      <w:r w:rsidRPr="00897C3D">
        <w:rPr>
          <w:rFonts w:ascii="Times New Roman" w:hAnsi="Times New Roman" w:cs="Times New Roman"/>
          <w:i/>
          <w:iCs/>
          <w:sz w:val="24"/>
          <w:szCs w:val="24"/>
          <w:shd w:val="clear" w:color="auto" w:fill="FFFFFF"/>
        </w:rPr>
        <w:t>6</w:t>
      </w:r>
      <w:r w:rsidRPr="00897C3D">
        <w:rPr>
          <w:rFonts w:ascii="Times New Roman" w:hAnsi="Times New Roman" w:cs="Times New Roman"/>
          <w:sz w:val="24"/>
          <w:szCs w:val="24"/>
          <w:shd w:val="clear" w:color="auto" w:fill="FFFFFF"/>
        </w:rPr>
        <w:t>(1).</w:t>
      </w:r>
    </w:p>
    <w:p w14:paraId="350495FA" w14:textId="77777777" w:rsidR="00903524" w:rsidRPr="00897C3D" w:rsidRDefault="00903524" w:rsidP="00897C3D">
      <w:pPr>
        <w:spacing w:after="240" w:line="360" w:lineRule="auto"/>
        <w:ind w:left="720" w:hanging="720"/>
        <w:rPr>
          <w:rFonts w:ascii="Times New Roman" w:hAnsi="Times New Roman" w:cs="Times New Roman"/>
          <w:sz w:val="24"/>
          <w:szCs w:val="24"/>
          <w:shd w:val="clear" w:color="auto" w:fill="FFFFFF"/>
        </w:rPr>
      </w:pPr>
      <w:r w:rsidRPr="00897C3D">
        <w:rPr>
          <w:rFonts w:ascii="Times New Roman" w:hAnsi="Times New Roman" w:cs="Times New Roman"/>
          <w:sz w:val="24"/>
          <w:szCs w:val="24"/>
          <w:shd w:val="clear" w:color="auto" w:fill="FFFFFF"/>
        </w:rPr>
        <w:t>Osborne, S. and Hammoud, M.S. (2017). Effective employee engagement in the workplace. </w:t>
      </w:r>
      <w:r w:rsidRPr="00897C3D">
        <w:rPr>
          <w:rFonts w:ascii="Times New Roman" w:hAnsi="Times New Roman" w:cs="Times New Roman"/>
          <w:i/>
          <w:iCs/>
          <w:sz w:val="24"/>
          <w:szCs w:val="24"/>
          <w:shd w:val="clear" w:color="auto" w:fill="FFFFFF"/>
        </w:rPr>
        <w:t>International Journal of Applied Management and Technology</w:t>
      </w:r>
      <w:r w:rsidRPr="00897C3D">
        <w:rPr>
          <w:rFonts w:ascii="Times New Roman" w:hAnsi="Times New Roman" w:cs="Times New Roman"/>
          <w:sz w:val="24"/>
          <w:szCs w:val="24"/>
          <w:shd w:val="clear" w:color="auto" w:fill="FFFFFF"/>
        </w:rPr>
        <w:t>, </w:t>
      </w:r>
      <w:r w:rsidRPr="00897C3D">
        <w:rPr>
          <w:rFonts w:ascii="Times New Roman" w:hAnsi="Times New Roman" w:cs="Times New Roman"/>
          <w:i/>
          <w:iCs/>
          <w:sz w:val="24"/>
          <w:szCs w:val="24"/>
          <w:shd w:val="clear" w:color="auto" w:fill="FFFFFF"/>
        </w:rPr>
        <w:t>16</w:t>
      </w:r>
      <w:r w:rsidRPr="00897C3D">
        <w:rPr>
          <w:rFonts w:ascii="Times New Roman" w:hAnsi="Times New Roman" w:cs="Times New Roman"/>
          <w:sz w:val="24"/>
          <w:szCs w:val="24"/>
          <w:shd w:val="clear" w:color="auto" w:fill="FFFFFF"/>
        </w:rPr>
        <w:t>(1), p.4.</w:t>
      </w:r>
    </w:p>
    <w:p w14:paraId="0BFA6513" w14:textId="77777777" w:rsidR="00903524" w:rsidRPr="00897C3D" w:rsidRDefault="00903524" w:rsidP="00897C3D">
      <w:pPr>
        <w:spacing w:after="240" w:line="360" w:lineRule="auto"/>
        <w:ind w:left="720" w:hanging="720"/>
        <w:rPr>
          <w:rFonts w:ascii="Times New Roman" w:hAnsi="Times New Roman" w:cs="Times New Roman"/>
          <w:sz w:val="24"/>
          <w:szCs w:val="24"/>
          <w:shd w:val="clear" w:color="auto" w:fill="FFFFFF"/>
        </w:rPr>
      </w:pPr>
      <w:r w:rsidRPr="00897C3D">
        <w:rPr>
          <w:rFonts w:ascii="Times New Roman" w:hAnsi="Times New Roman" w:cs="Times New Roman"/>
          <w:sz w:val="24"/>
          <w:szCs w:val="24"/>
          <w:shd w:val="clear" w:color="auto" w:fill="FFFFFF"/>
        </w:rPr>
        <w:lastRenderedPageBreak/>
        <w:t>Saks, A.M. (2019). Antecedents and consequences of employee engagement revisited. </w:t>
      </w:r>
      <w:r w:rsidRPr="00897C3D">
        <w:rPr>
          <w:rFonts w:ascii="Times New Roman" w:hAnsi="Times New Roman" w:cs="Times New Roman"/>
          <w:i/>
          <w:iCs/>
          <w:sz w:val="24"/>
          <w:szCs w:val="24"/>
          <w:shd w:val="clear" w:color="auto" w:fill="FFFFFF"/>
        </w:rPr>
        <w:t>Journal of Organizational Effectiveness: People and Performance</w:t>
      </w:r>
      <w:r w:rsidRPr="00897C3D">
        <w:rPr>
          <w:rFonts w:ascii="Times New Roman" w:hAnsi="Times New Roman" w:cs="Times New Roman"/>
          <w:sz w:val="24"/>
          <w:szCs w:val="24"/>
          <w:shd w:val="clear" w:color="auto" w:fill="FFFFFF"/>
        </w:rPr>
        <w:t>.</w:t>
      </w:r>
    </w:p>
    <w:p w14:paraId="200447CC" w14:textId="77777777" w:rsidR="00903524" w:rsidRPr="00897C3D" w:rsidRDefault="00903524" w:rsidP="00897C3D">
      <w:pPr>
        <w:spacing w:after="240" w:line="360" w:lineRule="auto"/>
        <w:ind w:left="720" w:hanging="720"/>
        <w:rPr>
          <w:rFonts w:ascii="Times New Roman" w:hAnsi="Times New Roman" w:cs="Times New Roman"/>
          <w:sz w:val="24"/>
          <w:szCs w:val="24"/>
          <w:shd w:val="clear" w:color="auto" w:fill="FFFFFF"/>
        </w:rPr>
      </w:pPr>
      <w:r w:rsidRPr="00897C3D">
        <w:rPr>
          <w:rFonts w:ascii="Times New Roman" w:hAnsi="Times New Roman" w:cs="Times New Roman"/>
          <w:sz w:val="24"/>
          <w:szCs w:val="24"/>
          <w:shd w:val="clear" w:color="auto" w:fill="FFFFFF"/>
        </w:rPr>
        <w:t>Shaik, F.F. and Makhecha, U.P. (2019). Drivers of employee engagement in global virtual teams. </w:t>
      </w:r>
      <w:r w:rsidRPr="00897C3D">
        <w:rPr>
          <w:rFonts w:ascii="Times New Roman" w:hAnsi="Times New Roman" w:cs="Times New Roman"/>
          <w:i/>
          <w:iCs/>
          <w:sz w:val="24"/>
          <w:szCs w:val="24"/>
          <w:shd w:val="clear" w:color="auto" w:fill="FFFFFF"/>
        </w:rPr>
        <w:t>Australasian Journal of Information Systems</w:t>
      </w:r>
      <w:r w:rsidRPr="00897C3D">
        <w:rPr>
          <w:rFonts w:ascii="Times New Roman" w:hAnsi="Times New Roman" w:cs="Times New Roman"/>
          <w:sz w:val="24"/>
          <w:szCs w:val="24"/>
          <w:shd w:val="clear" w:color="auto" w:fill="FFFFFF"/>
        </w:rPr>
        <w:t>, </w:t>
      </w:r>
      <w:r w:rsidRPr="00897C3D">
        <w:rPr>
          <w:rFonts w:ascii="Times New Roman" w:hAnsi="Times New Roman" w:cs="Times New Roman"/>
          <w:i/>
          <w:iCs/>
          <w:sz w:val="24"/>
          <w:szCs w:val="24"/>
          <w:shd w:val="clear" w:color="auto" w:fill="FFFFFF"/>
        </w:rPr>
        <w:t>23</w:t>
      </w:r>
      <w:r w:rsidRPr="00897C3D">
        <w:rPr>
          <w:rFonts w:ascii="Times New Roman" w:hAnsi="Times New Roman" w:cs="Times New Roman"/>
          <w:sz w:val="24"/>
          <w:szCs w:val="24"/>
          <w:shd w:val="clear" w:color="auto" w:fill="FFFFFF"/>
        </w:rPr>
        <w:t>.</w:t>
      </w:r>
    </w:p>
    <w:p w14:paraId="5F4311EF" w14:textId="77777777" w:rsidR="00903524" w:rsidRPr="00897C3D" w:rsidRDefault="00903524" w:rsidP="00897C3D">
      <w:pPr>
        <w:spacing w:line="360" w:lineRule="auto"/>
        <w:ind w:left="720" w:hanging="720"/>
        <w:rPr>
          <w:rFonts w:ascii="Times New Roman" w:hAnsi="Times New Roman" w:cs="Times New Roman"/>
          <w:sz w:val="24"/>
          <w:szCs w:val="24"/>
          <w:shd w:val="clear" w:color="auto" w:fill="FFFFFF"/>
        </w:rPr>
      </w:pPr>
      <w:r w:rsidRPr="00897C3D">
        <w:rPr>
          <w:rFonts w:ascii="Times New Roman" w:hAnsi="Times New Roman" w:cs="Times New Roman"/>
          <w:sz w:val="24"/>
          <w:szCs w:val="24"/>
          <w:shd w:val="clear" w:color="auto" w:fill="FFFFFF"/>
        </w:rPr>
        <w:t>Shuck B. Alagaraja M. Rose K. Owen J. Osam K. and Bergman M. (2017). The health‐related upside of employee engagement: exploratory evidence and implications for theory and practice. </w:t>
      </w:r>
      <w:r w:rsidRPr="00897C3D">
        <w:rPr>
          <w:rFonts w:ascii="Times New Roman" w:hAnsi="Times New Roman" w:cs="Times New Roman"/>
          <w:i/>
          <w:iCs/>
          <w:sz w:val="24"/>
          <w:szCs w:val="24"/>
          <w:shd w:val="clear" w:color="auto" w:fill="FFFFFF"/>
        </w:rPr>
        <w:t>Performance Improvement Quarterly</w:t>
      </w:r>
      <w:r w:rsidRPr="00897C3D">
        <w:rPr>
          <w:rFonts w:ascii="Times New Roman" w:hAnsi="Times New Roman" w:cs="Times New Roman"/>
          <w:sz w:val="24"/>
          <w:szCs w:val="24"/>
          <w:shd w:val="clear" w:color="auto" w:fill="FFFFFF"/>
        </w:rPr>
        <w:t>, </w:t>
      </w:r>
      <w:r w:rsidRPr="00897C3D">
        <w:rPr>
          <w:rFonts w:ascii="Times New Roman" w:hAnsi="Times New Roman" w:cs="Times New Roman"/>
          <w:i/>
          <w:iCs/>
          <w:sz w:val="24"/>
          <w:szCs w:val="24"/>
          <w:shd w:val="clear" w:color="auto" w:fill="FFFFFF"/>
        </w:rPr>
        <w:t>30</w:t>
      </w:r>
      <w:r w:rsidRPr="00897C3D">
        <w:rPr>
          <w:rFonts w:ascii="Times New Roman" w:hAnsi="Times New Roman" w:cs="Times New Roman"/>
          <w:sz w:val="24"/>
          <w:szCs w:val="24"/>
          <w:shd w:val="clear" w:color="auto" w:fill="FFFFFF"/>
        </w:rPr>
        <w:t>(3), pp.165-178.</w:t>
      </w:r>
    </w:p>
    <w:p w14:paraId="2B13D9D6" w14:textId="77777777" w:rsidR="00903524" w:rsidRPr="00897C3D" w:rsidRDefault="00903524" w:rsidP="00897C3D">
      <w:pPr>
        <w:spacing w:after="240" w:line="360" w:lineRule="auto"/>
        <w:ind w:left="720" w:hanging="720"/>
        <w:rPr>
          <w:rFonts w:ascii="Times New Roman" w:hAnsi="Times New Roman" w:cs="Times New Roman"/>
          <w:sz w:val="24"/>
          <w:szCs w:val="24"/>
          <w:shd w:val="clear" w:color="auto" w:fill="FFFFFF"/>
        </w:rPr>
      </w:pPr>
      <w:r w:rsidRPr="00897C3D">
        <w:rPr>
          <w:rFonts w:ascii="Times New Roman" w:hAnsi="Times New Roman" w:cs="Times New Roman"/>
          <w:sz w:val="24"/>
          <w:szCs w:val="24"/>
          <w:shd w:val="clear" w:color="auto" w:fill="FFFFFF"/>
        </w:rPr>
        <w:t>Sun, L. and Bunchapattanasakda, C. (2019). Employee engagement: A literature review. </w:t>
      </w:r>
      <w:r w:rsidRPr="00897C3D">
        <w:rPr>
          <w:rFonts w:ascii="Times New Roman" w:hAnsi="Times New Roman" w:cs="Times New Roman"/>
          <w:i/>
          <w:iCs/>
          <w:sz w:val="24"/>
          <w:szCs w:val="24"/>
          <w:shd w:val="clear" w:color="auto" w:fill="FFFFFF"/>
        </w:rPr>
        <w:t>International Journal of Human Resource Studies</w:t>
      </w:r>
      <w:r w:rsidRPr="00897C3D">
        <w:rPr>
          <w:rFonts w:ascii="Times New Roman" w:hAnsi="Times New Roman" w:cs="Times New Roman"/>
          <w:sz w:val="24"/>
          <w:szCs w:val="24"/>
          <w:shd w:val="clear" w:color="auto" w:fill="FFFFFF"/>
        </w:rPr>
        <w:t>, </w:t>
      </w:r>
      <w:r w:rsidRPr="00897C3D">
        <w:rPr>
          <w:rFonts w:ascii="Times New Roman" w:hAnsi="Times New Roman" w:cs="Times New Roman"/>
          <w:i/>
          <w:iCs/>
          <w:sz w:val="24"/>
          <w:szCs w:val="24"/>
          <w:shd w:val="clear" w:color="auto" w:fill="FFFFFF"/>
        </w:rPr>
        <w:t>9</w:t>
      </w:r>
      <w:r w:rsidRPr="00897C3D">
        <w:rPr>
          <w:rFonts w:ascii="Times New Roman" w:hAnsi="Times New Roman" w:cs="Times New Roman"/>
          <w:sz w:val="24"/>
          <w:szCs w:val="24"/>
          <w:shd w:val="clear" w:color="auto" w:fill="FFFFFF"/>
        </w:rPr>
        <w:t>(1), pp.63-80.</w:t>
      </w:r>
    </w:p>
    <w:p w14:paraId="3398C2AE" w14:textId="77777777" w:rsidR="00903524" w:rsidRPr="00897C3D" w:rsidRDefault="00903524" w:rsidP="00897C3D">
      <w:pPr>
        <w:spacing w:after="240" w:line="360" w:lineRule="auto"/>
        <w:ind w:left="720" w:hanging="720"/>
        <w:rPr>
          <w:rFonts w:ascii="Times New Roman" w:hAnsi="Times New Roman" w:cs="Times New Roman"/>
          <w:sz w:val="24"/>
          <w:szCs w:val="24"/>
          <w:shd w:val="clear" w:color="auto" w:fill="FFFFFF"/>
        </w:rPr>
      </w:pPr>
      <w:r w:rsidRPr="00897C3D">
        <w:rPr>
          <w:rFonts w:ascii="Times New Roman" w:hAnsi="Times New Roman" w:cs="Times New Roman"/>
          <w:sz w:val="24"/>
          <w:szCs w:val="24"/>
          <w:shd w:val="clear" w:color="auto" w:fill="FFFFFF"/>
        </w:rPr>
        <w:t>Whittington, J.L., Meskelis, S., Asare, E. and Beldona, S. (2017). </w:t>
      </w:r>
      <w:r w:rsidRPr="00897C3D">
        <w:rPr>
          <w:rFonts w:ascii="Times New Roman" w:hAnsi="Times New Roman" w:cs="Times New Roman"/>
          <w:i/>
          <w:iCs/>
          <w:sz w:val="24"/>
          <w:szCs w:val="24"/>
          <w:shd w:val="clear" w:color="auto" w:fill="FFFFFF"/>
        </w:rPr>
        <w:t>Enhancing employee engagement: An evidence-based approach</w:t>
      </w:r>
      <w:r w:rsidRPr="00897C3D">
        <w:rPr>
          <w:rFonts w:ascii="Times New Roman" w:hAnsi="Times New Roman" w:cs="Times New Roman"/>
          <w:sz w:val="24"/>
          <w:szCs w:val="24"/>
          <w:shd w:val="clear" w:color="auto" w:fill="FFFFFF"/>
        </w:rPr>
        <w:t>. Springer.</w:t>
      </w:r>
    </w:p>
    <w:p w14:paraId="0671622F" w14:textId="77777777" w:rsidR="00903524" w:rsidRPr="00897C3D" w:rsidRDefault="00903524" w:rsidP="00897C3D">
      <w:pPr>
        <w:pStyle w:val="a3"/>
        <w:spacing w:before="0" w:beforeAutospacing="0" w:after="240" w:afterAutospacing="0" w:line="360" w:lineRule="auto"/>
        <w:ind w:left="720" w:hanging="720"/>
      </w:pPr>
      <w:r w:rsidRPr="00897C3D">
        <w:t xml:space="preserve">World Bank. (2020). </w:t>
      </w:r>
      <w:r w:rsidRPr="00897C3D">
        <w:rPr>
          <w:i/>
          <w:iCs/>
        </w:rPr>
        <w:t>WASH (Water, Sanitation &amp; Hygiene) and COVID-19</w:t>
      </w:r>
      <w:r w:rsidRPr="00897C3D">
        <w:t xml:space="preserve">. [online] Available at: </w:t>
      </w:r>
      <w:hyperlink r:id="rId7" w:history="1">
        <w:r w:rsidRPr="00897C3D">
          <w:rPr>
            <w:rStyle w:val="a4"/>
            <w:color w:val="auto"/>
          </w:rPr>
          <w:t>https://www.worldbank.org/en/topic/water/brief/wash-water-sanitation-hygiene-and-covid-19</w:t>
        </w:r>
      </w:hyperlink>
      <w:r w:rsidRPr="00897C3D">
        <w:t>.</w:t>
      </w:r>
    </w:p>
    <w:p w14:paraId="64362EF4" w14:textId="77777777" w:rsidR="00903524" w:rsidRPr="00897C3D" w:rsidRDefault="00903524" w:rsidP="00897C3D">
      <w:pPr>
        <w:pStyle w:val="a3"/>
        <w:spacing w:before="0" w:beforeAutospacing="0" w:after="240" w:afterAutospacing="0" w:line="360" w:lineRule="auto"/>
        <w:ind w:left="720" w:hanging="720"/>
      </w:pPr>
    </w:p>
    <w:p w14:paraId="668AD034" w14:textId="77777777" w:rsidR="00EC7E6E" w:rsidRPr="00897C3D" w:rsidRDefault="00EC7E6E" w:rsidP="00897C3D">
      <w:pPr>
        <w:spacing w:line="360" w:lineRule="auto"/>
        <w:rPr>
          <w:rFonts w:ascii="Times New Roman" w:hAnsi="Times New Roman" w:cs="Times New Roman"/>
          <w:b/>
          <w:bCs/>
          <w:sz w:val="24"/>
          <w:szCs w:val="24"/>
        </w:rPr>
      </w:pPr>
    </w:p>
    <w:p w14:paraId="2B147D1D" w14:textId="77777777" w:rsidR="002F08BB" w:rsidRPr="00897C3D" w:rsidRDefault="002F08BB" w:rsidP="00897C3D">
      <w:pPr>
        <w:spacing w:line="360" w:lineRule="auto"/>
        <w:rPr>
          <w:rFonts w:ascii="Times New Roman" w:hAnsi="Times New Roman" w:cs="Times New Roman"/>
          <w:b/>
          <w:bCs/>
          <w:sz w:val="24"/>
          <w:szCs w:val="24"/>
        </w:rPr>
      </w:pPr>
    </w:p>
    <w:p w14:paraId="1F9F06B5" w14:textId="77777777" w:rsidR="00A73BB6" w:rsidRPr="00897C3D" w:rsidRDefault="00A73BB6" w:rsidP="00897C3D">
      <w:pPr>
        <w:spacing w:line="360" w:lineRule="auto"/>
        <w:rPr>
          <w:rFonts w:ascii="Times New Roman" w:hAnsi="Times New Roman" w:cs="Times New Roman"/>
          <w:sz w:val="24"/>
          <w:szCs w:val="24"/>
        </w:rPr>
      </w:pPr>
    </w:p>
    <w:p w14:paraId="73CE6E58" w14:textId="77777777" w:rsidR="00A73BB6" w:rsidRPr="00897C3D" w:rsidRDefault="00A73BB6" w:rsidP="00897C3D">
      <w:pPr>
        <w:spacing w:line="360" w:lineRule="auto"/>
        <w:rPr>
          <w:rFonts w:ascii="Times New Roman" w:hAnsi="Times New Roman" w:cs="Times New Roman"/>
          <w:sz w:val="24"/>
          <w:szCs w:val="24"/>
        </w:rPr>
      </w:pPr>
    </w:p>
    <w:sectPr w:rsidR="00A73BB6" w:rsidRPr="00897C3D" w:rsidSect="00D37162">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4CB5F0" w14:textId="77777777" w:rsidR="008D0C68" w:rsidRDefault="008D0C68" w:rsidP="001854E8">
      <w:pPr>
        <w:spacing w:after="0" w:line="240" w:lineRule="auto"/>
      </w:pPr>
      <w:r>
        <w:separator/>
      </w:r>
    </w:p>
  </w:endnote>
  <w:endnote w:type="continuationSeparator" w:id="0">
    <w:p w14:paraId="722B945A" w14:textId="77777777" w:rsidR="008D0C68" w:rsidRDefault="008D0C68" w:rsidP="001854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935E41" w14:textId="77777777" w:rsidR="008F7DAF" w:rsidRDefault="008F7DAF">
    <w:pPr>
      <w:pStyle w:val="a9"/>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68989965"/>
      <w:docPartObj>
        <w:docPartGallery w:val="Page Numbers (Bottom of Page)"/>
        <w:docPartUnique/>
      </w:docPartObj>
    </w:sdtPr>
    <w:sdtEndPr>
      <w:rPr>
        <w:noProof/>
      </w:rPr>
    </w:sdtEndPr>
    <w:sdtContent>
      <w:p w14:paraId="18FCE89D" w14:textId="47E1D4B1" w:rsidR="009E3934" w:rsidRDefault="009E3934">
        <w:pPr>
          <w:pStyle w:val="a9"/>
          <w:jc w:val="right"/>
        </w:pPr>
        <w:r>
          <w:fldChar w:fldCharType="begin"/>
        </w:r>
        <w:r>
          <w:instrText xml:space="preserve"> PAGE   \* MERGEFORMAT </w:instrText>
        </w:r>
        <w:r>
          <w:fldChar w:fldCharType="separate"/>
        </w:r>
        <w:r>
          <w:rPr>
            <w:noProof/>
          </w:rPr>
          <w:t>2</w:t>
        </w:r>
        <w:r>
          <w:rPr>
            <w:noProof/>
          </w:rPr>
          <w:fldChar w:fldCharType="end"/>
        </w:r>
      </w:p>
    </w:sdtContent>
  </w:sdt>
  <w:p w14:paraId="1D13B09D" w14:textId="77777777" w:rsidR="001854E8" w:rsidRDefault="001854E8">
    <w:pPr>
      <w:pStyle w:val="a9"/>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CC27E0" w14:textId="77777777" w:rsidR="008F7DAF" w:rsidRDefault="008F7DAF">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15DB9A" w14:textId="77777777" w:rsidR="008D0C68" w:rsidRDefault="008D0C68" w:rsidP="001854E8">
      <w:pPr>
        <w:spacing w:after="0" w:line="240" w:lineRule="auto"/>
      </w:pPr>
      <w:r>
        <w:separator/>
      </w:r>
    </w:p>
  </w:footnote>
  <w:footnote w:type="continuationSeparator" w:id="0">
    <w:p w14:paraId="167D655C" w14:textId="77777777" w:rsidR="008D0C68" w:rsidRDefault="008D0C68" w:rsidP="001854E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59095C" w14:textId="77777777" w:rsidR="008F7DAF" w:rsidRDefault="008F7DAF">
    <w:pPr>
      <w:pStyle w:val="a7"/>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2F1588" w14:textId="47BD6A88" w:rsidR="001854E8" w:rsidRPr="007D6F16" w:rsidRDefault="001854E8" w:rsidP="007D6F16">
    <w:pPr>
      <w:spacing w:line="360" w:lineRule="auto"/>
      <w:jc w:val="right"/>
      <w:rPr>
        <w:rFonts w:ascii="Times New Roman" w:hAnsi="Times New Roman" w:cs="Times New Roman"/>
        <w:sz w:val="24"/>
        <w:szCs w:val="24"/>
      </w:rPr>
    </w:pPr>
    <w:r w:rsidRPr="007D6F16">
      <w:rPr>
        <w:rFonts w:ascii="Times New Roman" w:hAnsi="Times New Roman" w:cs="Times New Roman"/>
        <w:sz w:val="24"/>
        <w:szCs w:val="24"/>
      </w:rPr>
      <w:t xml:space="preserve">                                                                                 Managing </w:t>
    </w:r>
    <w:r w:rsidR="008F7DAF">
      <w:rPr>
        <w:rFonts w:ascii="Times New Roman" w:hAnsi="Times New Roman" w:cs="Times New Roman"/>
        <w:sz w:val="24"/>
        <w:szCs w:val="24"/>
      </w:rPr>
      <w:t>p</w:t>
    </w:r>
    <w:r w:rsidRPr="007D6F16">
      <w:rPr>
        <w:rFonts w:ascii="Times New Roman" w:hAnsi="Times New Roman" w:cs="Times New Roman"/>
        <w:sz w:val="24"/>
        <w:szCs w:val="24"/>
      </w:rPr>
      <w:t>eople</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06B44C" w14:textId="77777777" w:rsidR="008F7DAF" w:rsidRDefault="008F7DAF">
    <w:pPr>
      <w:pStyle w:val="a7"/>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zAyMjY1szAzMDUzNzRQ0lEKTi0uzszPAykwqgUASqDQiywAAAA="/>
  </w:docVars>
  <w:rsids>
    <w:rsidRoot w:val="00A73BB6"/>
    <w:rsid w:val="00002EBA"/>
    <w:rsid w:val="00035864"/>
    <w:rsid w:val="00053388"/>
    <w:rsid w:val="000D1365"/>
    <w:rsid w:val="00117101"/>
    <w:rsid w:val="00135BC7"/>
    <w:rsid w:val="0014123B"/>
    <w:rsid w:val="00177615"/>
    <w:rsid w:val="001854E8"/>
    <w:rsid w:val="001A5EFD"/>
    <w:rsid w:val="001B7679"/>
    <w:rsid w:val="001C4C87"/>
    <w:rsid w:val="001E1972"/>
    <w:rsid w:val="001E500E"/>
    <w:rsid w:val="001E52E3"/>
    <w:rsid w:val="00222A28"/>
    <w:rsid w:val="002359EB"/>
    <w:rsid w:val="0025020D"/>
    <w:rsid w:val="00274FC4"/>
    <w:rsid w:val="00290F1E"/>
    <w:rsid w:val="002940CD"/>
    <w:rsid w:val="002B5E21"/>
    <w:rsid w:val="002D6960"/>
    <w:rsid w:val="002F08BB"/>
    <w:rsid w:val="003124D4"/>
    <w:rsid w:val="0032691B"/>
    <w:rsid w:val="00330BF8"/>
    <w:rsid w:val="0035594D"/>
    <w:rsid w:val="00366A3A"/>
    <w:rsid w:val="00367BDB"/>
    <w:rsid w:val="00383E0A"/>
    <w:rsid w:val="003A6CB3"/>
    <w:rsid w:val="003D54A8"/>
    <w:rsid w:val="003F373E"/>
    <w:rsid w:val="0041046C"/>
    <w:rsid w:val="00450767"/>
    <w:rsid w:val="00456411"/>
    <w:rsid w:val="00456DFD"/>
    <w:rsid w:val="00464E72"/>
    <w:rsid w:val="004C22DB"/>
    <w:rsid w:val="00524477"/>
    <w:rsid w:val="0053155A"/>
    <w:rsid w:val="00556371"/>
    <w:rsid w:val="00565EC1"/>
    <w:rsid w:val="00583665"/>
    <w:rsid w:val="00585748"/>
    <w:rsid w:val="005B13DF"/>
    <w:rsid w:val="005B2CE9"/>
    <w:rsid w:val="006539B7"/>
    <w:rsid w:val="00664F94"/>
    <w:rsid w:val="00665A60"/>
    <w:rsid w:val="00672EF4"/>
    <w:rsid w:val="006A471B"/>
    <w:rsid w:val="006A6E17"/>
    <w:rsid w:val="006F594F"/>
    <w:rsid w:val="00712A98"/>
    <w:rsid w:val="00714132"/>
    <w:rsid w:val="00770283"/>
    <w:rsid w:val="00780D0C"/>
    <w:rsid w:val="007A0FE3"/>
    <w:rsid w:val="007B2253"/>
    <w:rsid w:val="007D0854"/>
    <w:rsid w:val="007D6F16"/>
    <w:rsid w:val="007E328B"/>
    <w:rsid w:val="0080490A"/>
    <w:rsid w:val="008135AB"/>
    <w:rsid w:val="00853A80"/>
    <w:rsid w:val="00897C3D"/>
    <w:rsid w:val="008A12DB"/>
    <w:rsid w:val="008B539C"/>
    <w:rsid w:val="008C05DF"/>
    <w:rsid w:val="008D0ADD"/>
    <w:rsid w:val="008D0B1C"/>
    <w:rsid w:val="008D0C68"/>
    <w:rsid w:val="008F7DAF"/>
    <w:rsid w:val="00903524"/>
    <w:rsid w:val="009051F5"/>
    <w:rsid w:val="00966867"/>
    <w:rsid w:val="009671A7"/>
    <w:rsid w:val="009D654B"/>
    <w:rsid w:val="009E3934"/>
    <w:rsid w:val="00A115EA"/>
    <w:rsid w:val="00A41808"/>
    <w:rsid w:val="00A73BB6"/>
    <w:rsid w:val="00A93021"/>
    <w:rsid w:val="00AC069A"/>
    <w:rsid w:val="00AF17E3"/>
    <w:rsid w:val="00B074DA"/>
    <w:rsid w:val="00B120D1"/>
    <w:rsid w:val="00B162B5"/>
    <w:rsid w:val="00B16D54"/>
    <w:rsid w:val="00B45379"/>
    <w:rsid w:val="00B56935"/>
    <w:rsid w:val="00BC0695"/>
    <w:rsid w:val="00BC1B97"/>
    <w:rsid w:val="00BD25F4"/>
    <w:rsid w:val="00BF4C6E"/>
    <w:rsid w:val="00C004B7"/>
    <w:rsid w:val="00C16284"/>
    <w:rsid w:val="00C2107C"/>
    <w:rsid w:val="00C2312C"/>
    <w:rsid w:val="00C2470C"/>
    <w:rsid w:val="00C96720"/>
    <w:rsid w:val="00CB59D1"/>
    <w:rsid w:val="00CD4563"/>
    <w:rsid w:val="00CF512B"/>
    <w:rsid w:val="00D100C7"/>
    <w:rsid w:val="00D34D48"/>
    <w:rsid w:val="00D37162"/>
    <w:rsid w:val="00D72BE7"/>
    <w:rsid w:val="00D94074"/>
    <w:rsid w:val="00DD4152"/>
    <w:rsid w:val="00DE40A9"/>
    <w:rsid w:val="00E05E24"/>
    <w:rsid w:val="00E24804"/>
    <w:rsid w:val="00E30F04"/>
    <w:rsid w:val="00E36510"/>
    <w:rsid w:val="00E4586B"/>
    <w:rsid w:val="00EB01E9"/>
    <w:rsid w:val="00EC7E6E"/>
    <w:rsid w:val="00ED0832"/>
    <w:rsid w:val="00EF433C"/>
    <w:rsid w:val="00F20023"/>
    <w:rsid w:val="00F2366E"/>
    <w:rsid w:val="00F42D29"/>
    <w:rsid w:val="00F74A8F"/>
    <w:rsid w:val="00F81D8A"/>
    <w:rsid w:val="00F86475"/>
    <w:rsid w:val="00FA28F9"/>
    <w:rsid w:val="00FB354C"/>
    <w:rsid w:val="00FE154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C23CFA"/>
  <w15:chartTrackingRefBased/>
  <w15:docId w15:val="{D2BD22C1-8838-4B32-9FAB-5E6D16383D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897C3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2359E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a4">
    <w:name w:val="Hyperlink"/>
    <w:basedOn w:val="a0"/>
    <w:uiPriority w:val="99"/>
    <w:unhideWhenUsed/>
    <w:rsid w:val="002359EB"/>
    <w:rPr>
      <w:color w:val="0563C1" w:themeColor="hyperlink"/>
      <w:u w:val="single"/>
    </w:rPr>
  </w:style>
  <w:style w:type="character" w:styleId="a5">
    <w:name w:val="Unresolved Mention"/>
    <w:basedOn w:val="a0"/>
    <w:uiPriority w:val="99"/>
    <w:semiHidden/>
    <w:unhideWhenUsed/>
    <w:rsid w:val="00903524"/>
    <w:rPr>
      <w:color w:val="605E5C"/>
      <w:shd w:val="clear" w:color="auto" w:fill="E1DFDD"/>
    </w:rPr>
  </w:style>
  <w:style w:type="character" w:customStyle="1" w:styleId="10">
    <w:name w:val="Заглавие 1 Знак"/>
    <w:basedOn w:val="a0"/>
    <w:link w:val="1"/>
    <w:uiPriority w:val="9"/>
    <w:rsid w:val="00897C3D"/>
    <w:rPr>
      <w:rFonts w:asciiTheme="majorHAnsi" w:eastAsiaTheme="majorEastAsia" w:hAnsiTheme="majorHAnsi" w:cstheme="majorBidi"/>
      <w:color w:val="2F5496" w:themeColor="accent1" w:themeShade="BF"/>
      <w:sz w:val="32"/>
      <w:szCs w:val="32"/>
    </w:rPr>
  </w:style>
  <w:style w:type="paragraph" w:styleId="a6">
    <w:name w:val="TOC Heading"/>
    <w:basedOn w:val="1"/>
    <w:next w:val="a"/>
    <w:uiPriority w:val="39"/>
    <w:unhideWhenUsed/>
    <w:qFormat/>
    <w:rsid w:val="00C16284"/>
    <w:pPr>
      <w:outlineLvl w:val="9"/>
    </w:pPr>
    <w:rPr>
      <w:lang w:val="en-US"/>
    </w:rPr>
  </w:style>
  <w:style w:type="paragraph" w:styleId="11">
    <w:name w:val="toc 1"/>
    <w:basedOn w:val="a"/>
    <w:next w:val="a"/>
    <w:autoRedefine/>
    <w:uiPriority w:val="39"/>
    <w:unhideWhenUsed/>
    <w:rsid w:val="00C16284"/>
    <w:pPr>
      <w:spacing w:after="100"/>
    </w:pPr>
  </w:style>
  <w:style w:type="paragraph" w:styleId="a7">
    <w:name w:val="header"/>
    <w:basedOn w:val="a"/>
    <w:link w:val="a8"/>
    <w:uiPriority w:val="99"/>
    <w:unhideWhenUsed/>
    <w:rsid w:val="001854E8"/>
    <w:pPr>
      <w:tabs>
        <w:tab w:val="center" w:pos="4513"/>
        <w:tab w:val="right" w:pos="9026"/>
      </w:tabs>
      <w:spacing w:after="0" w:line="240" w:lineRule="auto"/>
    </w:pPr>
  </w:style>
  <w:style w:type="character" w:customStyle="1" w:styleId="a8">
    <w:name w:val="Горен колонтитул Знак"/>
    <w:basedOn w:val="a0"/>
    <w:link w:val="a7"/>
    <w:uiPriority w:val="99"/>
    <w:rsid w:val="001854E8"/>
  </w:style>
  <w:style w:type="paragraph" w:styleId="a9">
    <w:name w:val="footer"/>
    <w:basedOn w:val="a"/>
    <w:link w:val="aa"/>
    <w:uiPriority w:val="99"/>
    <w:unhideWhenUsed/>
    <w:rsid w:val="001854E8"/>
    <w:pPr>
      <w:tabs>
        <w:tab w:val="center" w:pos="4513"/>
        <w:tab w:val="right" w:pos="9026"/>
      </w:tabs>
      <w:spacing w:after="0" w:line="240" w:lineRule="auto"/>
    </w:pPr>
  </w:style>
  <w:style w:type="character" w:customStyle="1" w:styleId="aa">
    <w:name w:val="Долен колонтитул Знак"/>
    <w:basedOn w:val="a0"/>
    <w:link w:val="a9"/>
    <w:uiPriority w:val="99"/>
    <w:rsid w:val="001854E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www.worldbank.org/en/topic/water/brief/wash-water-sanitation-hygiene-and-covid-19"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E06F91-2729-45FB-88C8-2808F001E9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2592</Words>
  <Characters>14779</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 Aleksandrov</dc:creator>
  <cp:keywords/>
  <dc:description/>
  <cp:lastModifiedBy>Martin Aleksandrov</cp:lastModifiedBy>
  <cp:revision>2</cp:revision>
  <dcterms:created xsi:type="dcterms:W3CDTF">2021-09-02T07:30:00Z</dcterms:created>
  <dcterms:modified xsi:type="dcterms:W3CDTF">2021-09-02T07:30:00Z</dcterms:modified>
</cp:coreProperties>
</file>