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Default="00802009" w:rsidP="00E51AAC">
            <w:pPr>
              <w:spacing w:before="120" w:after="120"/>
              <w:jc w:val="both"/>
              <w:rPr>
                <w:rFonts w:ascii="Arial" w:hAnsi="Arial" w:cs="Arial"/>
                <w:b/>
                <w:sz w:val="22"/>
                <w:szCs w:val="22"/>
              </w:rPr>
            </w:pPr>
            <w:r>
              <w:rPr>
                <w:rFonts w:ascii="Arial" w:hAnsi="Arial" w:cs="Arial"/>
                <w:b/>
                <w:sz w:val="22"/>
                <w:szCs w:val="22"/>
              </w:rPr>
              <w:t>HND</w:t>
            </w:r>
            <w:r w:rsidR="00296F7D">
              <w:rPr>
                <w:rFonts w:ascii="Arial" w:hAnsi="Arial" w:cs="Arial"/>
                <w:b/>
                <w:sz w:val="22"/>
                <w:szCs w:val="22"/>
              </w:rPr>
              <w:t xml:space="preserve"> Mechanical Engineering </w:t>
            </w:r>
          </w:p>
          <w:p w:rsidR="00296F7D" w:rsidRPr="00A406E5" w:rsidRDefault="00296F7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96F7D" w:rsidP="00E51AAC">
            <w:pPr>
              <w:spacing w:before="120" w:after="120"/>
              <w:jc w:val="both"/>
              <w:rPr>
                <w:rFonts w:ascii="Arial" w:hAnsi="Arial" w:cs="Arial"/>
                <w:b/>
                <w:sz w:val="22"/>
                <w:szCs w:val="22"/>
              </w:rPr>
            </w:pPr>
            <w:r>
              <w:rPr>
                <w:rFonts w:ascii="Arial" w:hAnsi="Arial" w:cs="Arial"/>
                <w:b/>
                <w:sz w:val="22"/>
                <w:szCs w:val="22"/>
              </w:rPr>
              <w:t>Manufacturing Design &amp;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96F7D" w:rsidP="0014221C">
            <w:pPr>
              <w:spacing w:before="120" w:after="120"/>
              <w:jc w:val="both"/>
              <w:rPr>
                <w:rFonts w:ascii="Arial" w:hAnsi="Arial" w:cs="Arial"/>
                <w:b/>
                <w:sz w:val="22"/>
                <w:szCs w:val="22"/>
              </w:rPr>
            </w:pPr>
            <w:r>
              <w:rPr>
                <w:rFonts w:ascii="Arial" w:hAnsi="Arial" w:cs="Arial"/>
                <w:b/>
                <w:sz w:val="22"/>
                <w:szCs w:val="22"/>
              </w:rPr>
              <w:t>M5X0</w:t>
            </w:r>
            <w:r w:rsidR="0014221C">
              <w:rPr>
                <w:rFonts w:ascii="Arial" w:hAnsi="Arial" w:cs="Arial"/>
                <w:b/>
                <w:sz w:val="22"/>
                <w:szCs w:val="22"/>
              </w:rPr>
              <w:t>1179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96F7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02009" w:rsidP="00E51AAC">
            <w:pPr>
              <w:spacing w:before="120" w:after="120"/>
              <w:jc w:val="both"/>
              <w:rPr>
                <w:rFonts w:ascii="Arial" w:hAnsi="Arial" w:cs="Arial"/>
                <w:b/>
                <w:sz w:val="22"/>
                <w:szCs w:val="22"/>
              </w:rPr>
            </w:pPr>
            <w:r>
              <w:rPr>
                <w:rFonts w:ascii="Arial" w:hAnsi="Arial" w:cs="Arial"/>
                <w:b/>
                <w:sz w:val="22"/>
                <w:szCs w:val="22"/>
              </w:rPr>
              <w:t>Edward Hornagold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95C9D" w:rsidP="00E51AAC">
            <w:pPr>
              <w:spacing w:before="120" w:after="120"/>
              <w:jc w:val="both"/>
              <w:rPr>
                <w:rFonts w:ascii="Arial" w:hAnsi="Arial" w:cs="Arial"/>
                <w:b/>
                <w:sz w:val="22"/>
                <w:szCs w:val="22"/>
              </w:rPr>
            </w:pPr>
            <w:r>
              <w:rPr>
                <w:rFonts w:ascii="Arial" w:hAnsi="Arial" w:cs="Arial"/>
                <w:b/>
                <w:sz w:val="22"/>
                <w:szCs w:val="22"/>
              </w:rPr>
              <w:t>Rabya Kadhim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96F7D" w:rsidP="00296F7D">
            <w:pPr>
              <w:spacing w:before="120" w:after="120"/>
              <w:rPr>
                <w:rFonts w:ascii="Arial" w:hAnsi="Arial" w:cs="Arial"/>
                <w:b/>
                <w:sz w:val="22"/>
                <w:szCs w:val="22"/>
              </w:rPr>
            </w:pPr>
            <w:r>
              <w:rPr>
                <w:rFonts w:ascii="Arial" w:hAnsi="Arial" w:cs="Arial"/>
                <w:b/>
                <w:sz w:val="22"/>
                <w:szCs w:val="22"/>
              </w:rPr>
              <w:t>Computer Aided Manufacturing and Design for Additive Manufacturing Technologies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10E8B" w:rsidP="00E51AAC">
            <w:pPr>
              <w:spacing w:before="120" w:after="120"/>
              <w:jc w:val="both"/>
              <w:rPr>
                <w:rFonts w:ascii="Arial" w:hAnsi="Arial" w:cs="Arial"/>
                <w:b/>
                <w:sz w:val="22"/>
                <w:szCs w:val="22"/>
              </w:rPr>
            </w:pPr>
            <w:r>
              <w:rPr>
                <w:rFonts w:ascii="Arial" w:hAnsi="Arial" w:cs="Arial"/>
                <w:b/>
                <w:sz w:val="22"/>
                <w:szCs w:val="22"/>
              </w:rPr>
              <w:t>30</w:t>
            </w:r>
            <w:r w:rsidR="00296F7D">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4116A" w:rsidP="004F199C">
            <w:pPr>
              <w:spacing w:before="120" w:after="120"/>
              <w:jc w:val="both"/>
              <w:rPr>
                <w:rFonts w:ascii="Arial" w:hAnsi="Arial" w:cs="Arial"/>
                <w:b/>
                <w:sz w:val="22"/>
                <w:szCs w:val="22"/>
              </w:rPr>
            </w:pPr>
            <w:r>
              <w:rPr>
                <w:rFonts w:ascii="Arial" w:hAnsi="Arial" w:cs="Arial"/>
                <w:b/>
                <w:sz w:val="22"/>
                <w:szCs w:val="22"/>
              </w:rPr>
              <w:t>1</w:t>
            </w:r>
            <w:r w:rsidR="004F199C">
              <w:rPr>
                <w:rFonts w:ascii="Arial" w:hAnsi="Arial" w:cs="Arial"/>
                <w:b/>
                <w:sz w:val="22"/>
                <w:szCs w:val="22"/>
              </w:rPr>
              <w:t>4</w:t>
            </w:r>
            <w:r w:rsidR="00764716">
              <w:rPr>
                <w:rFonts w:ascii="Arial" w:hAnsi="Arial" w:cs="Arial"/>
                <w:b/>
                <w:sz w:val="22"/>
                <w:szCs w:val="22"/>
              </w:rPr>
              <w:t>/0</w:t>
            </w:r>
            <w:r w:rsidR="00A95C9D">
              <w:rPr>
                <w:rFonts w:ascii="Arial" w:hAnsi="Arial" w:cs="Arial"/>
                <w:b/>
                <w:sz w:val="22"/>
                <w:szCs w:val="22"/>
              </w:rPr>
              <w:t>5</w:t>
            </w:r>
            <w:r w:rsidR="00764716">
              <w:rPr>
                <w:rFonts w:ascii="Arial" w:hAnsi="Arial" w:cs="Arial"/>
                <w:b/>
                <w:sz w:val="22"/>
                <w:szCs w:val="22"/>
              </w:rPr>
              <w:t>/19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95C9D" w:rsidP="00A95C9D">
            <w:pPr>
              <w:spacing w:before="120" w:after="120"/>
              <w:rPr>
                <w:rFonts w:ascii="Arial" w:hAnsi="Arial" w:cs="Arial"/>
                <w:b/>
                <w:sz w:val="22"/>
                <w:szCs w:val="22"/>
              </w:rPr>
            </w:pPr>
            <w:r>
              <w:rPr>
                <w:rFonts w:ascii="Arial" w:hAnsi="Arial" w:cs="Arial"/>
                <w:b/>
                <w:sz w:val="22"/>
                <w:szCs w:val="22"/>
              </w:rPr>
              <w:t>20 Working days after the submission date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96F7D" w:rsidRPr="001F39E6" w:rsidRDefault="00296F7D" w:rsidP="00296F7D">
            <w:pPr>
              <w:numPr>
                <w:ilvl w:val="1"/>
                <w:numId w:val="17"/>
              </w:numPr>
              <w:overflowPunct w:val="0"/>
              <w:autoSpaceDE w:val="0"/>
              <w:autoSpaceDN w:val="0"/>
              <w:adjustRightInd w:val="0"/>
              <w:ind w:left="851" w:hanging="567"/>
              <w:jc w:val="both"/>
              <w:textAlignment w:val="baseline"/>
              <w:rPr>
                <w:rFonts w:ascii="Arial" w:hAnsi="Arial"/>
              </w:rPr>
            </w:pPr>
            <w:r w:rsidRPr="00984062">
              <w:rPr>
                <w:rFonts w:ascii="Arial" w:hAnsi="Arial" w:cs="Arial"/>
              </w:rPr>
              <w:t>Use</w:t>
            </w:r>
            <w:r w:rsidRPr="001F39E6">
              <w:rPr>
                <w:rFonts w:ascii="Arial" w:hAnsi="Arial"/>
              </w:rPr>
              <w:t xml:space="preserve"> appropriate design methods in conjunction with advanced features of a 3D CAD system in engineering design.</w:t>
            </w:r>
          </w:p>
          <w:p w:rsidR="00296F7D" w:rsidRPr="001F39E6" w:rsidRDefault="00296F7D" w:rsidP="00296F7D">
            <w:pPr>
              <w:ind w:left="851"/>
              <w:rPr>
                <w:rFonts w:ascii="Arial" w:hAnsi="Arial"/>
              </w:rPr>
            </w:pPr>
          </w:p>
          <w:p w:rsidR="00296F7D" w:rsidRPr="001F39E6" w:rsidRDefault="00296F7D" w:rsidP="00296F7D">
            <w:pPr>
              <w:numPr>
                <w:ilvl w:val="1"/>
                <w:numId w:val="17"/>
              </w:numPr>
              <w:overflowPunct w:val="0"/>
              <w:autoSpaceDE w:val="0"/>
              <w:autoSpaceDN w:val="0"/>
              <w:adjustRightInd w:val="0"/>
              <w:ind w:left="851" w:hanging="567"/>
              <w:jc w:val="both"/>
              <w:textAlignment w:val="baseline"/>
              <w:rPr>
                <w:rFonts w:ascii="Arial" w:hAnsi="Arial"/>
              </w:rPr>
            </w:pPr>
            <w:r w:rsidRPr="00984062">
              <w:rPr>
                <w:rFonts w:ascii="Arial" w:hAnsi="Arial" w:cs="Arial"/>
              </w:rPr>
              <w:t>Apply the</w:t>
            </w:r>
            <w:r w:rsidRPr="001F39E6">
              <w:rPr>
                <w:rFonts w:ascii="Arial" w:hAnsi="Arial"/>
              </w:rPr>
              <w:t xml:space="preserve"> physical principles of manufacturing processes with a view to improve the selection and optimisation of existing processes.</w:t>
            </w:r>
          </w:p>
          <w:p w:rsidR="00296F7D" w:rsidRPr="001F39E6" w:rsidRDefault="00296F7D" w:rsidP="00296F7D">
            <w:pPr>
              <w:ind w:left="851"/>
              <w:rPr>
                <w:rFonts w:ascii="Arial" w:hAnsi="Arial"/>
              </w:rPr>
            </w:pPr>
          </w:p>
          <w:p w:rsidR="0014221C" w:rsidRDefault="00296F7D" w:rsidP="00A85BFE">
            <w:pPr>
              <w:numPr>
                <w:ilvl w:val="1"/>
                <w:numId w:val="17"/>
              </w:numPr>
              <w:overflowPunct w:val="0"/>
              <w:autoSpaceDE w:val="0"/>
              <w:autoSpaceDN w:val="0"/>
              <w:adjustRightInd w:val="0"/>
              <w:ind w:left="851" w:hanging="567"/>
              <w:jc w:val="both"/>
              <w:textAlignment w:val="baseline"/>
              <w:rPr>
                <w:rFonts w:ascii="Arial" w:hAnsi="Arial"/>
              </w:rPr>
            </w:pPr>
            <w:r w:rsidRPr="00984062">
              <w:rPr>
                <w:rFonts w:ascii="Arial" w:hAnsi="Arial" w:cs="Arial"/>
              </w:rPr>
              <w:t>Use</w:t>
            </w:r>
            <w:r w:rsidRPr="001F39E6">
              <w:rPr>
                <w:rFonts w:ascii="Arial" w:hAnsi="Arial"/>
              </w:rPr>
              <w:t xml:space="preserve"> computational methods for the manufacture and </w:t>
            </w:r>
            <w:r w:rsidR="0014221C">
              <w:rPr>
                <w:rFonts w:ascii="Arial" w:hAnsi="Arial"/>
              </w:rPr>
              <w:t xml:space="preserve">intellectual skills in the </w:t>
            </w:r>
            <w:r w:rsidRPr="001F39E6">
              <w:rPr>
                <w:rFonts w:ascii="Arial" w:hAnsi="Arial"/>
              </w:rPr>
              <w:t>appraisal of mechanical components</w:t>
            </w:r>
          </w:p>
          <w:p w:rsidR="0014221C" w:rsidRDefault="0014221C" w:rsidP="0014221C">
            <w:pPr>
              <w:pStyle w:val="ListParagraph"/>
              <w:rPr>
                <w:rFonts w:ascii="Arial" w:hAnsi="Arial"/>
              </w:rPr>
            </w:pPr>
          </w:p>
          <w:p w:rsidR="00C01A3F" w:rsidRPr="00296F7D" w:rsidRDefault="0014221C" w:rsidP="00A85BFE">
            <w:pPr>
              <w:numPr>
                <w:ilvl w:val="1"/>
                <w:numId w:val="17"/>
              </w:numPr>
              <w:overflowPunct w:val="0"/>
              <w:autoSpaceDE w:val="0"/>
              <w:autoSpaceDN w:val="0"/>
              <w:adjustRightInd w:val="0"/>
              <w:ind w:left="851" w:hanging="567"/>
              <w:jc w:val="both"/>
              <w:textAlignment w:val="baseline"/>
              <w:rPr>
                <w:rFonts w:ascii="Arial" w:hAnsi="Arial"/>
              </w:rPr>
            </w:pPr>
            <w:r>
              <w:rPr>
                <w:rFonts w:ascii="Arial" w:hAnsi="Arial"/>
              </w:rPr>
              <w:t>A</w:t>
            </w:r>
            <w:r w:rsidR="00296F7D" w:rsidRPr="001F39E6">
              <w:rPr>
                <w:rFonts w:ascii="Arial" w:hAnsi="Arial"/>
              </w:rPr>
              <w:t xml:space="preserve">n </w:t>
            </w:r>
            <w:r w:rsidR="00296F7D" w:rsidRPr="00984062">
              <w:rPr>
                <w:rFonts w:ascii="Arial" w:hAnsi="Arial" w:cs="Arial"/>
              </w:rPr>
              <w:t>understand</w:t>
            </w:r>
            <w:r>
              <w:rPr>
                <w:rFonts w:ascii="Arial" w:hAnsi="Arial" w:cs="Arial"/>
              </w:rPr>
              <w:t>ing of</w:t>
            </w:r>
            <w:r w:rsidR="00296F7D" w:rsidRPr="001F39E6">
              <w:rPr>
                <w:rFonts w:ascii="Arial" w:hAnsi="Arial"/>
              </w:rPr>
              <w:t xml:space="preserve"> the limitations of manufacturing processes in respect to their effects on both operating conditions and material performance</w:t>
            </w:r>
            <w:r w:rsidR="00296F7D" w:rsidRPr="00984062">
              <w:rPr>
                <w:rFonts w:ascii="Arial" w:hAnsi="Arial" w:cs="Arial"/>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2F1FDB">
      <w:pPr>
        <w:rPr>
          <w:rFonts w:ascii="Arial" w:hAnsi="Arial" w:cs="Arial"/>
          <w:sz w:val="24"/>
          <w:szCs w:val="24"/>
        </w:rPr>
      </w:pPr>
    </w:p>
    <w:p w:rsidR="002F1FDB" w:rsidRPr="00AF71AE" w:rsidRDefault="002F1FDB" w:rsidP="002F1FDB">
      <w:pPr>
        <w:ind w:left="709"/>
        <w:rPr>
          <w:b/>
          <w:sz w:val="24"/>
          <w:szCs w:val="24"/>
        </w:rPr>
      </w:pPr>
      <w:r w:rsidRPr="00AF71AE">
        <w:rPr>
          <w:b/>
          <w:sz w:val="24"/>
          <w:szCs w:val="24"/>
        </w:rPr>
        <w:t>Task 1</w:t>
      </w:r>
    </w:p>
    <w:p w:rsidR="002F1FDB" w:rsidRPr="00AF71AE" w:rsidRDefault="002F1FDB" w:rsidP="002F1FDB">
      <w:pPr>
        <w:ind w:left="709"/>
        <w:rPr>
          <w:sz w:val="24"/>
          <w:szCs w:val="24"/>
        </w:rPr>
      </w:pPr>
    </w:p>
    <w:p w:rsidR="002F1FDB" w:rsidRPr="00FF2216" w:rsidRDefault="002F1FDB" w:rsidP="002F1FDB">
      <w:pPr>
        <w:ind w:left="720" w:right="531" w:hanging="720"/>
        <w:jc w:val="both"/>
        <w:rPr>
          <w:sz w:val="24"/>
        </w:rPr>
      </w:pPr>
      <w:r w:rsidRPr="00AF71AE">
        <w:rPr>
          <w:b/>
          <w:sz w:val="24"/>
        </w:rPr>
        <w:tab/>
      </w:r>
      <w:r w:rsidR="00A95C9D">
        <w:rPr>
          <w:sz w:val="24"/>
        </w:rPr>
        <w:t xml:space="preserve">Using </w:t>
      </w:r>
      <w:proofErr w:type="spellStart"/>
      <w:r w:rsidR="00A95C9D">
        <w:rPr>
          <w:sz w:val="24"/>
        </w:rPr>
        <w:t>SinuTrain</w:t>
      </w:r>
      <w:proofErr w:type="spellEnd"/>
      <w:r w:rsidR="00A95C9D">
        <w:rPr>
          <w:sz w:val="24"/>
        </w:rPr>
        <w:t xml:space="preserve"> software</w:t>
      </w:r>
      <w:r w:rsidRPr="00FF2216">
        <w:rPr>
          <w:sz w:val="24"/>
        </w:rPr>
        <w:t xml:space="preserve"> for component: </w:t>
      </w:r>
      <w:r w:rsidR="00A95C9D">
        <w:rPr>
          <w:sz w:val="24"/>
        </w:rPr>
        <w:t>‘</w:t>
      </w:r>
      <w:r w:rsidR="00A95C9D" w:rsidRPr="00A95C9D">
        <w:rPr>
          <w:sz w:val="24"/>
        </w:rPr>
        <w:t>CAM_Assign_Task1_Part</w:t>
      </w:r>
      <w:r w:rsidR="00A95C9D">
        <w:rPr>
          <w:sz w:val="24"/>
        </w:rPr>
        <w:t>’</w:t>
      </w:r>
      <w:r w:rsidRPr="00FF2216">
        <w:rPr>
          <w:sz w:val="24"/>
        </w:rPr>
        <w:t xml:space="preserve"> </w:t>
      </w:r>
      <w:r w:rsidR="00A95C9D">
        <w:rPr>
          <w:sz w:val="24"/>
        </w:rPr>
        <w:t xml:space="preserve">generate </w:t>
      </w:r>
      <w:r w:rsidRPr="00FF2216">
        <w:rPr>
          <w:sz w:val="24"/>
        </w:rPr>
        <w:t xml:space="preserve">an </w:t>
      </w:r>
      <w:r w:rsidR="00A95C9D">
        <w:rPr>
          <w:sz w:val="24"/>
        </w:rPr>
        <w:t xml:space="preserve">NC </w:t>
      </w:r>
      <w:r w:rsidRPr="00FF2216">
        <w:rPr>
          <w:sz w:val="24"/>
        </w:rPr>
        <w:t xml:space="preserve">program which could be used in conjunction with the </w:t>
      </w:r>
      <w:r w:rsidR="00A95C9D">
        <w:rPr>
          <w:sz w:val="24"/>
        </w:rPr>
        <w:t>XYZ 750LR</w:t>
      </w:r>
      <w:r w:rsidRPr="00FF2216">
        <w:rPr>
          <w:sz w:val="24"/>
        </w:rPr>
        <w:t xml:space="preserve"> CNC machining centre to machine the features of the component.</w:t>
      </w:r>
    </w:p>
    <w:p w:rsidR="002F1FDB" w:rsidRPr="00AF71AE" w:rsidRDefault="002F1FDB" w:rsidP="002F1FDB">
      <w:pPr>
        <w:ind w:left="720" w:right="531" w:hanging="720"/>
        <w:jc w:val="both"/>
        <w:rPr>
          <w:b/>
          <w:sz w:val="24"/>
        </w:rPr>
      </w:pPr>
    </w:p>
    <w:p w:rsidR="002F1FDB" w:rsidRPr="00AF71AE" w:rsidRDefault="002F1FDB" w:rsidP="002F1FDB">
      <w:pPr>
        <w:numPr>
          <w:ilvl w:val="0"/>
          <w:numId w:val="18"/>
        </w:numPr>
        <w:ind w:right="531"/>
        <w:jc w:val="both"/>
        <w:rPr>
          <w:sz w:val="24"/>
        </w:rPr>
      </w:pPr>
      <w:r w:rsidRPr="00AF71AE">
        <w:rPr>
          <w:sz w:val="24"/>
        </w:rPr>
        <w:t xml:space="preserve">A technical drawing of the component geometry along with tooling specifications and other setup considerations will be issued to you at the beginning of the assignment session. Please put your name on each of these documents and attach them to </w:t>
      </w:r>
      <w:r w:rsidR="00A95C9D">
        <w:rPr>
          <w:sz w:val="24"/>
        </w:rPr>
        <w:t xml:space="preserve">the printout of your </w:t>
      </w:r>
      <w:r w:rsidR="00CE4529">
        <w:rPr>
          <w:sz w:val="24"/>
        </w:rPr>
        <w:t xml:space="preserve">NC </w:t>
      </w:r>
      <w:r w:rsidR="00A95C9D">
        <w:rPr>
          <w:sz w:val="24"/>
        </w:rPr>
        <w:t>programme</w:t>
      </w:r>
      <w:r w:rsidRPr="00AF71AE">
        <w:rPr>
          <w:sz w:val="24"/>
        </w:rPr>
        <w:t xml:space="preserve"> for submission.</w:t>
      </w:r>
    </w:p>
    <w:p w:rsidR="002F1FDB" w:rsidRPr="00AF71AE" w:rsidRDefault="002F1FDB" w:rsidP="002F1FDB">
      <w:pPr>
        <w:ind w:left="1440" w:right="531"/>
        <w:jc w:val="both"/>
        <w:rPr>
          <w:sz w:val="24"/>
        </w:rPr>
      </w:pPr>
    </w:p>
    <w:p w:rsidR="002F1FDB" w:rsidRPr="00AF71AE" w:rsidRDefault="002F1FDB" w:rsidP="002F1FDB">
      <w:pPr>
        <w:numPr>
          <w:ilvl w:val="0"/>
          <w:numId w:val="18"/>
        </w:numPr>
        <w:ind w:right="531"/>
        <w:jc w:val="both"/>
        <w:rPr>
          <w:sz w:val="24"/>
        </w:rPr>
      </w:pPr>
      <w:r w:rsidRPr="00AF71AE">
        <w:rPr>
          <w:sz w:val="24"/>
        </w:rPr>
        <w:t>The Numerical Control (NC) program should be as concise as possible. Techniques which optimise programming and machining efficiency may be used.</w:t>
      </w:r>
    </w:p>
    <w:p w:rsidR="002F1FDB" w:rsidRPr="00AF71AE" w:rsidRDefault="002F1FDB" w:rsidP="002F1FDB">
      <w:pPr>
        <w:ind w:left="1080" w:right="531"/>
        <w:jc w:val="both"/>
        <w:rPr>
          <w:sz w:val="24"/>
        </w:rPr>
      </w:pPr>
    </w:p>
    <w:p w:rsidR="002F1FDB" w:rsidRPr="00AF71AE" w:rsidRDefault="002F1FDB" w:rsidP="002F1FDB">
      <w:pPr>
        <w:numPr>
          <w:ilvl w:val="0"/>
          <w:numId w:val="18"/>
        </w:numPr>
        <w:ind w:right="531"/>
        <w:jc w:val="both"/>
        <w:rPr>
          <w:sz w:val="24"/>
        </w:rPr>
      </w:pPr>
      <w:r w:rsidRPr="00AF71AE">
        <w:rPr>
          <w:sz w:val="24"/>
        </w:rPr>
        <w:t xml:space="preserve">Comments should be written </w:t>
      </w:r>
      <w:r w:rsidR="00CE4529" w:rsidRPr="00AF71AE">
        <w:rPr>
          <w:sz w:val="24"/>
        </w:rPr>
        <w:t xml:space="preserve">on a separate sheet </w:t>
      </w:r>
      <w:r w:rsidRPr="00AF71AE">
        <w:rPr>
          <w:sz w:val="24"/>
        </w:rPr>
        <w:t xml:space="preserve">explaining the function </w:t>
      </w:r>
      <w:r w:rsidR="00CE4529">
        <w:rPr>
          <w:sz w:val="24"/>
        </w:rPr>
        <w:t>of each part of the programme</w:t>
      </w:r>
      <w:r w:rsidRPr="00AF71AE">
        <w:rPr>
          <w:sz w:val="24"/>
        </w:rPr>
        <w:t xml:space="preserve">. </w:t>
      </w:r>
    </w:p>
    <w:p w:rsidR="002F1FDB" w:rsidRPr="00AF71AE" w:rsidRDefault="002F1FDB" w:rsidP="002F1FDB">
      <w:pPr>
        <w:ind w:right="531"/>
        <w:jc w:val="both"/>
        <w:rPr>
          <w:sz w:val="24"/>
        </w:rPr>
      </w:pPr>
    </w:p>
    <w:p w:rsidR="002F1FDB" w:rsidRPr="00AF71AE" w:rsidRDefault="002F1FDB" w:rsidP="002F1FDB">
      <w:pPr>
        <w:numPr>
          <w:ilvl w:val="0"/>
          <w:numId w:val="18"/>
        </w:numPr>
        <w:ind w:right="531"/>
        <w:jc w:val="both"/>
        <w:rPr>
          <w:sz w:val="24"/>
        </w:rPr>
      </w:pPr>
      <w:r w:rsidRPr="00AF71AE">
        <w:rPr>
          <w:sz w:val="24"/>
        </w:rPr>
        <w:t>When writing the NC program, consideration should be given to the method of work holding during the machining process.</w:t>
      </w:r>
    </w:p>
    <w:p w:rsidR="002F1FDB" w:rsidRPr="00AF71AE" w:rsidRDefault="002F1FDB" w:rsidP="002F1FDB">
      <w:pPr>
        <w:rPr>
          <w:sz w:val="24"/>
        </w:rPr>
      </w:pPr>
    </w:p>
    <w:p w:rsidR="002F1FDB" w:rsidRPr="00AF71AE" w:rsidRDefault="002F1FDB" w:rsidP="002F1FDB">
      <w:pPr>
        <w:numPr>
          <w:ilvl w:val="0"/>
          <w:numId w:val="18"/>
        </w:numPr>
        <w:ind w:right="531"/>
        <w:jc w:val="both"/>
        <w:rPr>
          <w:sz w:val="24"/>
        </w:rPr>
      </w:pPr>
      <w:r w:rsidRPr="00AF71AE">
        <w:rPr>
          <w:sz w:val="24"/>
        </w:rPr>
        <w:t>You will be allocated a single, two hour session in order to complete the first task of your assignment. You are permitted to reference your course notes or any</w:t>
      </w:r>
      <w:r w:rsidR="00F24237">
        <w:rPr>
          <w:sz w:val="24"/>
        </w:rPr>
        <w:t xml:space="preserve"> other texts during the session.</w:t>
      </w:r>
    </w:p>
    <w:p w:rsidR="002F1FDB" w:rsidRPr="00AF71AE" w:rsidRDefault="002F1FDB" w:rsidP="002F1FDB">
      <w:pPr>
        <w:ind w:right="531"/>
        <w:jc w:val="both"/>
        <w:rPr>
          <w:sz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2F1FDB" w:rsidRPr="00FF2216" w:rsidRDefault="005236CF" w:rsidP="002F1FDB">
      <w:pPr>
        <w:ind w:left="720"/>
        <w:rPr>
          <w:rFonts w:ascii="Arial" w:hAnsi="Arial" w:cs="Arial"/>
          <w:b/>
          <w:sz w:val="24"/>
          <w:szCs w:val="24"/>
        </w:rPr>
      </w:pPr>
      <w:r w:rsidRPr="00FF2216">
        <w:rPr>
          <w:rFonts w:ascii="Arial" w:hAnsi="Arial" w:cs="Arial"/>
          <w:b/>
          <w:sz w:val="24"/>
          <w:szCs w:val="24"/>
        </w:rPr>
        <w:t>Task 2</w:t>
      </w:r>
    </w:p>
    <w:p w:rsidR="00764716" w:rsidRPr="00A406E5" w:rsidRDefault="00764716" w:rsidP="002F1FDB">
      <w:pPr>
        <w:ind w:left="720"/>
        <w:rPr>
          <w:rFonts w:ascii="Arial" w:hAnsi="Arial" w:cs="Arial"/>
          <w:sz w:val="24"/>
          <w:szCs w:val="24"/>
        </w:rPr>
      </w:pPr>
    </w:p>
    <w:p w:rsidR="005236CF" w:rsidRDefault="002F1FDB" w:rsidP="002F1FDB">
      <w:pPr>
        <w:ind w:left="720"/>
        <w:rPr>
          <w:rFonts w:ascii="Arial" w:hAnsi="Arial" w:cs="Arial"/>
          <w:sz w:val="24"/>
          <w:szCs w:val="24"/>
        </w:rPr>
      </w:pPr>
      <w:r>
        <w:rPr>
          <w:rFonts w:ascii="Arial" w:hAnsi="Arial" w:cs="Arial"/>
          <w:sz w:val="24"/>
          <w:szCs w:val="24"/>
        </w:rPr>
        <w:t>Additive m</w:t>
      </w:r>
      <w:r w:rsidR="005236CF">
        <w:rPr>
          <w:rFonts w:ascii="Arial" w:hAnsi="Arial" w:cs="Arial"/>
          <w:sz w:val="24"/>
          <w:szCs w:val="24"/>
        </w:rPr>
        <w:t>anufacturing processes have long been used for prototype development but, in certain applications, these enabling manufacturing technologies have the potential to revolutionise high</w:t>
      </w:r>
      <w:r w:rsidR="00EE54DB">
        <w:rPr>
          <w:rFonts w:ascii="Arial" w:hAnsi="Arial" w:cs="Arial"/>
          <w:sz w:val="24"/>
          <w:szCs w:val="24"/>
        </w:rPr>
        <w:t>er</w:t>
      </w:r>
      <w:r w:rsidR="005236CF">
        <w:rPr>
          <w:rFonts w:ascii="Arial" w:hAnsi="Arial" w:cs="Arial"/>
          <w:sz w:val="24"/>
          <w:szCs w:val="24"/>
        </w:rPr>
        <w:t xml:space="preserve"> volume production</w:t>
      </w:r>
      <w:r w:rsidR="00EE54DB">
        <w:rPr>
          <w:rFonts w:ascii="Arial" w:hAnsi="Arial" w:cs="Arial"/>
          <w:sz w:val="24"/>
          <w:szCs w:val="24"/>
        </w:rPr>
        <w:t xml:space="preserve"> and fully functional components</w:t>
      </w:r>
      <w:r w:rsidR="005236CF">
        <w:rPr>
          <w:rFonts w:ascii="Arial" w:hAnsi="Arial" w:cs="Arial"/>
          <w:sz w:val="24"/>
          <w:szCs w:val="24"/>
        </w:rPr>
        <w:t xml:space="preserve">. Adoption of these processes can be beneficial for many reasons, including: reducing costs, speeding up the overall </w:t>
      </w:r>
      <w:r w:rsidR="00EE54DB">
        <w:rPr>
          <w:rFonts w:ascii="Arial" w:hAnsi="Arial" w:cs="Arial"/>
          <w:sz w:val="24"/>
          <w:szCs w:val="24"/>
        </w:rPr>
        <w:t xml:space="preserve">development and </w:t>
      </w:r>
      <w:r w:rsidR="005236CF">
        <w:rPr>
          <w:rFonts w:ascii="Arial" w:hAnsi="Arial" w:cs="Arial"/>
          <w:sz w:val="24"/>
          <w:szCs w:val="24"/>
        </w:rPr>
        <w:t>manufacturing process, improving customer satisfaction</w:t>
      </w:r>
      <w:r w:rsidR="00FC18AD">
        <w:rPr>
          <w:rFonts w:ascii="Arial" w:hAnsi="Arial" w:cs="Arial"/>
          <w:sz w:val="24"/>
          <w:szCs w:val="24"/>
        </w:rPr>
        <w:t xml:space="preserve"> or allowing for mass customisation</w:t>
      </w:r>
      <w:r w:rsidR="005236CF">
        <w:rPr>
          <w:rFonts w:ascii="Arial" w:hAnsi="Arial" w:cs="Arial"/>
          <w:sz w:val="24"/>
          <w:szCs w:val="24"/>
        </w:rPr>
        <w:t>.</w:t>
      </w:r>
    </w:p>
    <w:p w:rsidR="005236CF" w:rsidRDefault="005236CF" w:rsidP="002F1FDB">
      <w:pPr>
        <w:ind w:left="720"/>
        <w:rPr>
          <w:rFonts w:ascii="Arial" w:hAnsi="Arial" w:cs="Arial"/>
          <w:sz w:val="24"/>
          <w:szCs w:val="24"/>
        </w:rPr>
      </w:pPr>
    </w:p>
    <w:p w:rsidR="00FC18AD" w:rsidRDefault="005236CF" w:rsidP="002F1FDB">
      <w:pPr>
        <w:ind w:left="720"/>
        <w:rPr>
          <w:rFonts w:ascii="Arial" w:hAnsi="Arial" w:cs="Arial"/>
          <w:sz w:val="24"/>
          <w:szCs w:val="24"/>
        </w:rPr>
      </w:pPr>
      <w:r>
        <w:rPr>
          <w:rFonts w:ascii="Arial" w:hAnsi="Arial" w:cs="Arial"/>
          <w:sz w:val="24"/>
          <w:szCs w:val="24"/>
        </w:rPr>
        <w:t xml:space="preserve">This task requires you to identify a system, sub-system or component (preferably aligned to your pathway or area of study), which is currently produced using established or traditional manufacturing processes. </w:t>
      </w:r>
      <w:r w:rsidR="00FC18AD">
        <w:rPr>
          <w:rFonts w:ascii="Arial" w:hAnsi="Arial" w:cs="Arial"/>
          <w:sz w:val="24"/>
          <w:szCs w:val="24"/>
        </w:rPr>
        <w:t xml:space="preserve">You should then undertake a detailed investigation and development activity to redesign the selected component in order that one or more of the benefits afforded by additive manufacturing can be incorporated. It is, therefore, important to carefully select the system, sub-system or component to ensure that it is suitable. </w:t>
      </w:r>
    </w:p>
    <w:p w:rsidR="00FC18AD" w:rsidRDefault="00FC18AD" w:rsidP="002F1FDB">
      <w:pPr>
        <w:ind w:left="720"/>
        <w:rPr>
          <w:rFonts w:ascii="Arial" w:hAnsi="Arial" w:cs="Arial"/>
          <w:sz w:val="24"/>
          <w:szCs w:val="24"/>
        </w:rPr>
      </w:pPr>
    </w:p>
    <w:p w:rsidR="00FC18AD" w:rsidRDefault="00FC18AD" w:rsidP="002F1FDB">
      <w:pPr>
        <w:ind w:left="720"/>
        <w:rPr>
          <w:rFonts w:ascii="Arial" w:hAnsi="Arial" w:cs="Arial"/>
          <w:sz w:val="24"/>
          <w:szCs w:val="24"/>
        </w:rPr>
      </w:pPr>
      <w:r>
        <w:rPr>
          <w:rFonts w:ascii="Arial" w:hAnsi="Arial" w:cs="Arial"/>
          <w:sz w:val="24"/>
          <w:szCs w:val="24"/>
        </w:rPr>
        <w:t>Time will be allocated during the lecture session on the 6</w:t>
      </w:r>
      <w:r w:rsidRPr="00FC18AD">
        <w:rPr>
          <w:rFonts w:ascii="Arial" w:hAnsi="Arial" w:cs="Arial"/>
          <w:sz w:val="24"/>
          <w:szCs w:val="24"/>
          <w:vertAlign w:val="superscript"/>
        </w:rPr>
        <w:t>th</w:t>
      </w:r>
      <w:r>
        <w:rPr>
          <w:rFonts w:ascii="Arial" w:hAnsi="Arial" w:cs="Arial"/>
          <w:sz w:val="24"/>
          <w:szCs w:val="24"/>
        </w:rPr>
        <w:t xml:space="preserve"> of December so that you can discuss your ideas with the tutor.</w:t>
      </w:r>
    </w:p>
    <w:p w:rsidR="00FC18AD" w:rsidRDefault="00FC18AD" w:rsidP="002F1FDB">
      <w:pPr>
        <w:ind w:left="720"/>
        <w:rPr>
          <w:rFonts w:ascii="Arial" w:hAnsi="Arial" w:cs="Arial"/>
          <w:sz w:val="24"/>
          <w:szCs w:val="24"/>
        </w:rPr>
      </w:pPr>
    </w:p>
    <w:p w:rsidR="005236CF" w:rsidRDefault="0049581A" w:rsidP="0049581A">
      <w:pPr>
        <w:ind w:left="720"/>
        <w:rPr>
          <w:rFonts w:ascii="Arial" w:hAnsi="Arial" w:cs="Arial"/>
          <w:sz w:val="24"/>
          <w:szCs w:val="24"/>
        </w:rPr>
      </w:pPr>
      <w:r>
        <w:rPr>
          <w:rFonts w:ascii="Arial" w:hAnsi="Arial" w:cs="Arial"/>
          <w:sz w:val="24"/>
          <w:szCs w:val="24"/>
        </w:rPr>
        <w:t>You are required to d</w:t>
      </w:r>
      <w:r w:rsidR="00FC18AD">
        <w:rPr>
          <w:rFonts w:ascii="Arial" w:hAnsi="Arial" w:cs="Arial"/>
          <w:sz w:val="24"/>
          <w:szCs w:val="24"/>
        </w:rPr>
        <w:t>etail your</w:t>
      </w:r>
      <w:r>
        <w:rPr>
          <w:rFonts w:ascii="Arial" w:hAnsi="Arial" w:cs="Arial"/>
          <w:sz w:val="24"/>
          <w:szCs w:val="24"/>
        </w:rPr>
        <w:t xml:space="preserve"> </w:t>
      </w:r>
      <w:r w:rsidR="00FC18AD">
        <w:rPr>
          <w:rFonts w:ascii="Arial" w:hAnsi="Arial" w:cs="Arial"/>
          <w:sz w:val="24"/>
          <w:szCs w:val="24"/>
        </w:rPr>
        <w:t>design activity</w:t>
      </w:r>
      <w:r>
        <w:rPr>
          <w:rFonts w:ascii="Arial" w:hAnsi="Arial" w:cs="Arial"/>
          <w:sz w:val="24"/>
          <w:szCs w:val="24"/>
        </w:rPr>
        <w:t>,</w:t>
      </w:r>
      <w:r w:rsidR="00FC18AD">
        <w:rPr>
          <w:rFonts w:ascii="Arial" w:hAnsi="Arial" w:cs="Arial"/>
          <w:sz w:val="24"/>
          <w:szCs w:val="24"/>
        </w:rPr>
        <w:t xml:space="preserve"> along with your final</w:t>
      </w:r>
      <w:r>
        <w:rPr>
          <w:rFonts w:ascii="Arial" w:hAnsi="Arial" w:cs="Arial"/>
          <w:sz w:val="24"/>
          <w:szCs w:val="24"/>
        </w:rPr>
        <w:t xml:space="preserve"> design documentation</w:t>
      </w:r>
      <w:r w:rsidR="00FC18AD">
        <w:rPr>
          <w:rFonts w:ascii="Arial" w:hAnsi="Arial" w:cs="Arial"/>
          <w:sz w:val="24"/>
          <w:szCs w:val="24"/>
        </w:rPr>
        <w:t xml:space="preserve"> in your report.</w:t>
      </w:r>
      <w:r>
        <w:rPr>
          <w:rFonts w:ascii="Arial" w:hAnsi="Arial" w:cs="Arial"/>
          <w:sz w:val="24"/>
          <w:szCs w:val="24"/>
        </w:rPr>
        <w:t xml:space="preserve"> This should include the following:</w:t>
      </w:r>
    </w:p>
    <w:p w:rsidR="0049581A" w:rsidRDefault="0049581A" w:rsidP="0049581A">
      <w:pPr>
        <w:ind w:left="720"/>
        <w:rPr>
          <w:rFonts w:ascii="Arial" w:hAnsi="Arial" w:cs="Arial"/>
          <w:sz w:val="24"/>
          <w:szCs w:val="24"/>
        </w:rPr>
      </w:pPr>
    </w:p>
    <w:p w:rsidR="0049581A" w:rsidRDefault="0049581A" w:rsidP="0049581A">
      <w:pPr>
        <w:pStyle w:val="ListParagraph"/>
        <w:numPr>
          <w:ilvl w:val="0"/>
          <w:numId w:val="19"/>
        </w:numPr>
        <w:rPr>
          <w:rFonts w:ascii="Arial" w:hAnsi="Arial" w:cs="Arial"/>
          <w:sz w:val="24"/>
          <w:szCs w:val="24"/>
        </w:rPr>
      </w:pPr>
      <w:r>
        <w:rPr>
          <w:rFonts w:ascii="Arial" w:hAnsi="Arial" w:cs="Arial"/>
          <w:sz w:val="24"/>
          <w:szCs w:val="24"/>
        </w:rPr>
        <w:t>An appraisal of the original system, sub-system or component.</w:t>
      </w:r>
    </w:p>
    <w:p w:rsidR="0049581A" w:rsidRDefault="0049581A" w:rsidP="0049581A">
      <w:pPr>
        <w:pStyle w:val="ListParagraph"/>
        <w:numPr>
          <w:ilvl w:val="0"/>
          <w:numId w:val="19"/>
        </w:numPr>
        <w:rPr>
          <w:rFonts w:ascii="Arial" w:hAnsi="Arial" w:cs="Arial"/>
          <w:sz w:val="24"/>
          <w:szCs w:val="24"/>
        </w:rPr>
      </w:pPr>
      <w:r>
        <w:rPr>
          <w:rFonts w:ascii="Arial" w:hAnsi="Arial" w:cs="Arial"/>
          <w:sz w:val="24"/>
          <w:szCs w:val="24"/>
        </w:rPr>
        <w:t>A</w:t>
      </w:r>
      <w:r w:rsidR="00764716">
        <w:rPr>
          <w:rFonts w:ascii="Arial" w:hAnsi="Arial" w:cs="Arial"/>
          <w:sz w:val="24"/>
          <w:szCs w:val="24"/>
        </w:rPr>
        <w:t xml:space="preserve"> clear, evidenced, justification or design driver for the redesign.</w:t>
      </w:r>
    </w:p>
    <w:p w:rsidR="00764716" w:rsidRDefault="00764716" w:rsidP="0049581A">
      <w:pPr>
        <w:pStyle w:val="ListParagraph"/>
        <w:numPr>
          <w:ilvl w:val="0"/>
          <w:numId w:val="19"/>
        </w:numPr>
        <w:rPr>
          <w:rFonts w:ascii="Arial" w:hAnsi="Arial" w:cs="Arial"/>
          <w:sz w:val="24"/>
          <w:szCs w:val="24"/>
        </w:rPr>
      </w:pPr>
      <w:r>
        <w:rPr>
          <w:rFonts w:ascii="Arial" w:hAnsi="Arial" w:cs="Arial"/>
          <w:sz w:val="24"/>
          <w:szCs w:val="24"/>
        </w:rPr>
        <w:t>Any tools or techniques which you have used in the re-design process.</w:t>
      </w:r>
    </w:p>
    <w:p w:rsidR="00764716" w:rsidRDefault="00764716" w:rsidP="0049581A">
      <w:pPr>
        <w:pStyle w:val="ListParagraph"/>
        <w:numPr>
          <w:ilvl w:val="0"/>
          <w:numId w:val="19"/>
        </w:numPr>
        <w:rPr>
          <w:rFonts w:ascii="Arial" w:hAnsi="Arial" w:cs="Arial"/>
          <w:sz w:val="24"/>
          <w:szCs w:val="24"/>
        </w:rPr>
      </w:pPr>
      <w:r>
        <w:rPr>
          <w:rFonts w:ascii="Arial" w:hAnsi="Arial" w:cs="Arial"/>
          <w:sz w:val="24"/>
          <w:szCs w:val="24"/>
        </w:rPr>
        <w:t>A description of the final design with associated design documentation (Solid Models and Technical Drawings).</w:t>
      </w:r>
    </w:p>
    <w:p w:rsidR="00764716" w:rsidRPr="00764716" w:rsidRDefault="00764716" w:rsidP="00764716">
      <w:pPr>
        <w:ind w:left="1080"/>
        <w:rPr>
          <w:rFonts w:ascii="Arial" w:hAnsi="Arial" w:cs="Arial"/>
          <w:sz w:val="24"/>
          <w:szCs w:val="24"/>
        </w:rPr>
      </w:pPr>
    </w:p>
    <w:p w:rsidR="005236CF" w:rsidRDefault="005236CF" w:rsidP="002F1FDB">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FBF" w:rsidRPr="00AF71AE">
        <w:rPr>
          <w:sz w:val="24"/>
          <w:szCs w:val="24"/>
          <w:lang w:eastAsia="en-US"/>
        </w:rPr>
        <w:t xml:space="preserve">This will be assessed via the </w:t>
      </w:r>
      <w:r w:rsidR="00EE54DB">
        <w:rPr>
          <w:sz w:val="24"/>
          <w:szCs w:val="24"/>
          <w:lang w:eastAsia="en-US"/>
        </w:rPr>
        <w:t>standard of the</w:t>
      </w:r>
      <w:r w:rsidR="00070FBF" w:rsidRPr="00AF71AE">
        <w:rPr>
          <w:sz w:val="24"/>
          <w:szCs w:val="24"/>
          <w:lang w:eastAsia="en-US"/>
        </w:rPr>
        <w:t xml:space="preserve"> literature review</w:t>
      </w:r>
      <w:r w:rsidR="00EE54DB">
        <w:rPr>
          <w:sz w:val="24"/>
          <w:szCs w:val="24"/>
          <w:lang w:eastAsia="en-US"/>
        </w:rPr>
        <w:t xml:space="preserve"> in your report</w:t>
      </w:r>
      <w:r w:rsidR="00070FBF" w:rsidRPr="00AF71AE">
        <w:rPr>
          <w:sz w:val="24"/>
          <w:szCs w:val="24"/>
          <w:lang w:eastAsia="en-US"/>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07236D"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FBF">
        <w:rPr>
          <w:rFonts w:ascii="Arial" w:hAnsi="Arial" w:cs="Arial"/>
          <w:i/>
          <w:sz w:val="22"/>
          <w:szCs w:val="22"/>
        </w:rPr>
        <w:t xml:space="preserve"> </w:t>
      </w:r>
      <w:r w:rsidR="00070FBF" w:rsidRPr="00070FBF">
        <w:rPr>
          <w:rFonts w:ascii="Arial" w:hAnsi="Arial" w:cs="Arial"/>
          <w:sz w:val="22"/>
          <w:szCs w:val="22"/>
        </w:rPr>
        <w:t>This will be assessed</w:t>
      </w:r>
      <w:r w:rsidR="0007236D">
        <w:rPr>
          <w:rFonts w:ascii="Arial" w:hAnsi="Arial" w:cs="Arial"/>
          <w:sz w:val="22"/>
          <w:szCs w:val="22"/>
        </w:rPr>
        <w:t xml:space="preserve"> in two areas:</w:t>
      </w:r>
      <w:r w:rsidR="00070FBF" w:rsidRPr="00070FBF">
        <w:rPr>
          <w:rFonts w:ascii="Arial" w:hAnsi="Arial" w:cs="Arial"/>
          <w:sz w:val="22"/>
          <w:szCs w:val="22"/>
        </w:rPr>
        <w:t xml:space="preserve"> </w:t>
      </w:r>
    </w:p>
    <w:p w:rsidR="00C01A3F" w:rsidRDefault="0007236D" w:rsidP="0007236D">
      <w:pPr>
        <w:pStyle w:val="ListParagraph"/>
        <w:numPr>
          <w:ilvl w:val="0"/>
          <w:numId w:val="20"/>
        </w:numPr>
        <w:jc w:val="both"/>
        <w:rPr>
          <w:rFonts w:ascii="Arial" w:hAnsi="Arial" w:cs="Arial"/>
          <w:sz w:val="22"/>
          <w:szCs w:val="22"/>
        </w:rPr>
      </w:pPr>
      <w:r>
        <w:rPr>
          <w:rFonts w:ascii="Arial" w:hAnsi="Arial" w:cs="Arial"/>
          <w:sz w:val="22"/>
          <w:szCs w:val="22"/>
        </w:rPr>
        <w:t xml:space="preserve">The appropriateness </w:t>
      </w:r>
      <w:r w:rsidR="00070FBF" w:rsidRPr="0007236D">
        <w:rPr>
          <w:rFonts w:ascii="Arial" w:hAnsi="Arial" w:cs="Arial"/>
          <w:sz w:val="22"/>
          <w:szCs w:val="22"/>
        </w:rPr>
        <w:t>of Numerical Control code</w:t>
      </w:r>
      <w:r>
        <w:rPr>
          <w:rFonts w:ascii="Arial" w:hAnsi="Arial" w:cs="Arial"/>
          <w:sz w:val="22"/>
          <w:szCs w:val="22"/>
        </w:rPr>
        <w:t xml:space="preserve"> developed</w:t>
      </w:r>
      <w:r w:rsidR="00EE54DB" w:rsidRPr="0007236D">
        <w:rPr>
          <w:rFonts w:ascii="Arial" w:hAnsi="Arial" w:cs="Arial"/>
          <w:sz w:val="22"/>
          <w:szCs w:val="22"/>
        </w:rPr>
        <w:t xml:space="preserve"> in your programme</w:t>
      </w:r>
      <w:r w:rsidR="00070FBF" w:rsidRPr="0007236D">
        <w:rPr>
          <w:rFonts w:ascii="Arial" w:hAnsi="Arial" w:cs="Arial"/>
          <w:sz w:val="22"/>
          <w:szCs w:val="22"/>
        </w:rPr>
        <w:t>.</w:t>
      </w:r>
      <w:r w:rsidR="00860662">
        <w:rPr>
          <w:rFonts w:ascii="Arial" w:hAnsi="Arial" w:cs="Arial"/>
          <w:sz w:val="22"/>
          <w:szCs w:val="22"/>
        </w:rPr>
        <w:t xml:space="preserve"> This includes the correct use of command ins</w:t>
      </w:r>
      <w:r w:rsidR="00AB000A">
        <w:rPr>
          <w:rFonts w:ascii="Arial" w:hAnsi="Arial" w:cs="Arial"/>
          <w:sz w:val="22"/>
          <w:szCs w:val="22"/>
        </w:rPr>
        <w:t xml:space="preserve">tructions and </w:t>
      </w:r>
      <w:r w:rsidR="00860662">
        <w:rPr>
          <w:rFonts w:ascii="Arial" w:hAnsi="Arial" w:cs="Arial"/>
          <w:sz w:val="22"/>
          <w:szCs w:val="22"/>
        </w:rPr>
        <w:t>programme syntax</w:t>
      </w:r>
      <w:r w:rsidR="00AB000A">
        <w:rPr>
          <w:rFonts w:ascii="Arial" w:hAnsi="Arial" w:cs="Arial"/>
          <w:sz w:val="22"/>
          <w:szCs w:val="22"/>
        </w:rPr>
        <w:t xml:space="preserve">/structure </w:t>
      </w:r>
      <w:r w:rsidR="00AB000A" w:rsidRPr="0007236D">
        <w:rPr>
          <w:rFonts w:ascii="Arial" w:hAnsi="Arial" w:cs="Arial"/>
          <w:sz w:val="22"/>
          <w:szCs w:val="22"/>
        </w:rPr>
        <w:t>(task 1)</w:t>
      </w:r>
      <w:r w:rsidR="00860662">
        <w:rPr>
          <w:rFonts w:ascii="Arial" w:hAnsi="Arial" w:cs="Arial"/>
          <w:sz w:val="22"/>
          <w:szCs w:val="22"/>
        </w:rPr>
        <w:t>.</w:t>
      </w:r>
    </w:p>
    <w:p w:rsidR="00D22D9C" w:rsidRDefault="0007236D" w:rsidP="00D22D9C">
      <w:pPr>
        <w:pStyle w:val="ListParagraph"/>
        <w:numPr>
          <w:ilvl w:val="0"/>
          <w:numId w:val="20"/>
        </w:numPr>
        <w:jc w:val="both"/>
        <w:rPr>
          <w:rFonts w:ascii="Arial" w:hAnsi="Arial" w:cs="Arial"/>
          <w:sz w:val="22"/>
          <w:szCs w:val="22"/>
        </w:rPr>
      </w:pPr>
      <w:r>
        <w:rPr>
          <w:rFonts w:ascii="Arial" w:hAnsi="Arial" w:cs="Arial"/>
          <w:sz w:val="22"/>
          <w:szCs w:val="22"/>
        </w:rPr>
        <w:t>The discussion and understanding shown of key concepts, processes and principles in your report (task 2).</w:t>
      </w:r>
    </w:p>
    <w:p w:rsidR="0007236D" w:rsidRPr="0007236D" w:rsidRDefault="0007236D" w:rsidP="0007236D">
      <w:pPr>
        <w:pStyle w:val="ListParagraph"/>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w:t>
      </w:r>
      <w:r w:rsidR="0007236D">
        <w:rPr>
          <w:rFonts w:ascii="Arial" w:hAnsi="Arial" w:cs="Arial"/>
          <w:sz w:val="22"/>
          <w:szCs w:val="22"/>
        </w:rPr>
        <w:t xml:space="preserve"> your work. </w:t>
      </w:r>
      <w:r w:rsidR="00D22D9C" w:rsidRPr="00A406E5">
        <w:rPr>
          <w:rFonts w:ascii="Arial" w:hAnsi="Arial" w:cs="Arial"/>
          <w:sz w:val="22"/>
          <w:szCs w:val="22"/>
        </w:rPr>
        <w:t>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FBF" w:rsidRPr="00070FBF">
        <w:rPr>
          <w:rFonts w:ascii="Arial" w:hAnsi="Arial" w:cs="Arial"/>
          <w:sz w:val="22"/>
          <w:szCs w:val="22"/>
        </w:rPr>
        <w:t xml:space="preserve">This will be assessed </w:t>
      </w:r>
      <w:r w:rsidR="0007236D">
        <w:rPr>
          <w:rFonts w:ascii="Arial" w:hAnsi="Arial" w:cs="Arial"/>
          <w:sz w:val="22"/>
          <w:szCs w:val="22"/>
        </w:rPr>
        <w:t>by</w:t>
      </w:r>
      <w:r w:rsidR="002A2167">
        <w:rPr>
          <w:rFonts w:ascii="Arial" w:hAnsi="Arial" w:cs="Arial"/>
          <w:sz w:val="22"/>
          <w:szCs w:val="22"/>
        </w:rPr>
        <w:t xml:space="preserve"> evaluating</w:t>
      </w:r>
      <w:r w:rsidR="0007236D">
        <w:rPr>
          <w:rFonts w:ascii="Arial" w:hAnsi="Arial" w:cs="Arial"/>
          <w:sz w:val="22"/>
          <w:szCs w:val="22"/>
        </w:rPr>
        <w:t xml:space="preserve"> the</w:t>
      </w:r>
      <w:r w:rsidR="002A2167">
        <w:rPr>
          <w:rFonts w:ascii="Arial" w:hAnsi="Arial" w:cs="Arial"/>
          <w:sz w:val="22"/>
          <w:szCs w:val="22"/>
        </w:rPr>
        <w:t xml:space="preserve"> extent to which any analytical tools have been used throughout the project for problem investigation/definition, re-design and development and design evaluation/verification.</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60662" w:rsidRPr="00AB000A" w:rsidRDefault="008042F0" w:rsidP="00AB000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B000A">
        <w:rPr>
          <w:rFonts w:ascii="Arial" w:hAnsi="Arial" w:cs="Arial"/>
          <w:sz w:val="22"/>
          <w:szCs w:val="22"/>
        </w:rPr>
        <w:t>This will be assessed be evaluating t</w:t>
      </w:r>
      <w:r w:rsidR="002A2167" w:rsidRPr="00AB000A">
        <w:rPr>
          <w:rFonts w:ascii="Arial" w:hAnsi="Arial" w:cs="Arial"/>
          <w:sz w:val="22"/>
          <w:szCs w:val="22"/>
        </w:rPr>
        <w:t>he</w:t>
      </w:r>
      <w:r w:rsidR="00860662" w:rsidRPr="00AB000A">
        <w:rPr>
          <w:rFonts w:ascii="Arial" w:hAnsi="Arial" w:cs="Arial"/>
          <w:sz w:val="22"/>
          <w:szCs w:val="22"/>
        </w:rPr>
        <w:t xml:space="preserve"> standard of the NC programme</w:t>
      </w:r>
      <w:r w:rsidR="00AB000A" w:rsidRPr="00AB000A">
        <w:rPr>
          <w:rFonts w:ascii="Arial" w:hAnsi="Arial" w:cs="Arial"/>
          <w:sz w:val="22"/>
          <w:szCs w:val="22"/>
        </w:rPr>
        <w:t xml:space="preserve"> which</w:t>
      </w:r>
      <w:r w:rsidR="00860662" w:rsidRPr="00AB000A">
        <w:rPr>
          <w:rFonts w:ascii="Arial" w:hAnsi="Arial" w:cs="Arial"/>
          <w:sz w:val="22"/>
          <w:szCs w:val="22"/>
        </w:rPr>
        <w:t xml:space="preserve"> has been produced</w:t>
      </w:r>
      <w:r w:rsidR="00AB000A" w:rsidRPr="00AB000A">
        <w:rPr>
          <w:rFonts w:ascii="Arial" w:hAnsi="Arial" w:cs="Arial"/>
          <w:sz w:val="22"/>
          <w:szCs w:val="22"/>
        </w:rPr>
        <w:t xml:space="preserve"> in task 1</w:t>
      </w:r>
      <w:r w:rsidR="00860662" w:rsidRPr="00AB000A">
        <w:rPr>
          <w:rFonts w:ascii="Arial" w:hAnsi="Arial" w:cs="Arial"/>
          <w:sz w:val="22"/>
          <w:szCs w:val="22"/>
        </w:rPr>
        <w:t>.</w:t>
      </w:r>
      <w:r w:rsidR="00AB000A">
        <w:rPr>
          <w:rFonts w:ascii="Arial" w:hAnsi="Arial" w:cs="Arial"/>
          <w:sz w:val="22"/>
          <w:szCs w:val="22"/>
        </w:rPr>
        <w:t xml:space="preserve"> Factors which will be considered include</w:t>
      </w:r>
      <w:r w:rsidR="00860662" w:rsidRPr="00AB000A">
        <w:rPr>
          <w:rFonts w:ascii="Arial" w:hAnsi="Arial" w:cs="Arial"/>
          <w:sz w:val="22"/>
          <w:szCs w:val="22"/>
        </w:rPr>
        <w:t xml:space="preserve">: </w:t>
      </w:r>
    </w:p>
    <w:p w:rsidR="00860662" w:rsidRPr="00AB000A" w:rsidRDefault="00860662" w:rsidP="00AB000A">
      <w:pPr>
        <w:pStyle w:val="ListParagraph"/>
        <w:numPr>
          <w:ilvl w:val="1"/>
          <w:numId w:val="21"/>
        </w:numPr>
        <w:jc w:val="both"/>
        <w:rPr>
          <w:rFonts w:ascii="Arial" w:hAnsi="Arial" w:cs="Arial"/>
          <w:sz w:val="22"/>
          <w:szCs w:val="22"/>
        </w:rPr>
      </w:pPr>
      <w:r w:rsidRPr="00AB000A">
        <w:rPr>
          <w:rFonts w:ascii="Arial" w:hAnsi="Arial" w:cs="Arial"/>
          <w:sz w:val="22"/>
          <w:szCs w:val="22"/>
        </w:rPr>
        <w:t>The efficiency of the code/instruction.</w:t>
      </w:r>
    </w:p>
    <w:p w:rsidR="00860662" w:rsidRPr="00AB000A" w:rsidRDefault="00860662" w:rsidP="00AB000A">
      <w:pPr>
        <w:pStyle w:val="ListParagraph"/>
        <w:numPr>
          <w:ilvl w:val="1"/>
          <w:numId w:val="21"/>
        </w:numPr>
        <w:jc w:val="both"/>
        <w:rPr>
          <w:rFonts w:ascii="Arial" w:hAnsi="Arial" w:cs="Arial"/>
          <w:sz w:val="22"/>
          <w:szCs w:val="22"/>
        </w:rPr>
      </w:pPr>
      <w:r w:rsidRPr="00AB000A">
        <w:rPr>
          <w:rFonts w:ascii="Arial" w:hAnsi="Arial" w:cs="Arial"/>
          <w:sz w:val="22"/>
          <w:szCs w:val="22"/>
        </w:rPr>
        <w:t>Work</w:t>
      </w:r>
      <w:r w:rsidR="00AB000A" w:rsidRPr="00AB000A">
        <w:rPr>
          <w:rFonts w:ascii="Arial" w:hAnsi="Arial" w:cs="Arial"/>
          <w:sz w:val="22"/>
          <w:szCs w:val="22"/>
        </w:rPr>
        <w:t>-</w:t>
      </w:r>
      <w:r w:rsidRPr="00AB000A">
        <w:rPr>
          <w:rFonts w:ascii="Arial" w:hAnsi="Arial" w:cs="Arial"/>
          <w:sz w:val="22"/>
          <w:szCs w:val="22"/>
        </w:rPr>
        <w:t>holding allowances</w:t>
      </w:r>
      <w:r w:rsidR="00FF2216">
        <w:rPr>
          <w:rFonts w:ascii="Arial" w:hAnsi="Arial" w:cs="Arial"/>
          <w:sz w:val="22"/>
          <w:szCs w:val="22"/>
        </w:rPr>
        <w:t xml:space="preserve"> made</w:t>
      </w:r>
    </w:p>
    <w:p w:rsidR="00C01A3F" w:rsidRDefault="00AB000A" w:rsidP="00AB000A">
      <w:pPr>
        <w:pStyle w:val="ListParagraph"/>
        <w:numPr>
          <w:ilvl w:val="1"/>
          <w:numId w:val="21"/>
        </w:numPr>
        <w:jc w:val="both"/>
        <w:rPr>
          <w:rFonts w:ascii="Arial" w:hAnsi="Arial" w:cs="Arial"/>
          <w:sz w:val="22"/>
          <w:szCs w:val="22"/>
        </w:rPr>
      </w:pPr>
      <w:r w:rsidRPr="00AB000A">
        <w:rPr>
          <w:rFonts w:ascii="Arial" w:hAnsi="Arial" w:cs="Arial"/>
          <w:sz w:val="22"/>
          <w:szCs w:val="22"/>
        </w:rPr>
        <w:t xml:space="preserve">Spindle speed and feed-rate calculations </w:t>
      </w:r>
    </w:p>
    <w:p w:rsidR="00FF2216" w:rsidRPr="00FF2216" w:rsidRDefault="00FF2216" w:rsidP="00FF2216">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070FBF"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FBF" w:rsidRPr="00070FBF">
        <w:rPr>
          <w:rFonts w:ascii="Arial" w:hAnsi="Arial" w:cs="Arial"/>
          <w:sz w:val="22"/>
          <w:szCs w:val="22"/>
        </w:rPr>
        <w:t>This will be assessed via the written and presen</w:t>
      </w:r>
      <w:r w:rsidR="00FF2216">
        <w:rPr>
          <w:rFonts w:ascii="Arial" w:hAnsi="Arial" w:cs="Arial"/>
          <w:sz w:val="22"/>
          <w:szCs w:val="22"/>
        </w:rPr>
        <w:t>tational quality of your report and the standard of the design documentation used to detail your final re-design.</w:t>
      </w:r>
    </w:p>
    <w:p w:rsidR="00C01A3F" w:rsidRPr="00070FBF"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F2216" w:rsidRPr="00A406E5" w:rsidRDefault="00FF2216" w:rsidP="00FF2216">
            <w:pPr>
              <w:jc w:val="both"/>
              <w:rPr>
                <w:rFonts w:ascii="Arial" w:hAnsi="Arial" w:cs="Arial"/>
                <w:i/>
                <w:sz w:val="22"/>
                <w:szCs w:val="22"/>
              </w:rPr>
            </w:pPr>
            <w:r w:rsidRPr="00AF71AE">
              <w:rPr>
                <w:sz w:val="24"/>
                <w:szCs w:val="24"/>
                <w:lang w:eastAsia="en-US"/>
              </w:rPr>
              <w:t xml:space="preserve">This will be assessed via the </w:t>
            </w:r>
            <w:r>
              <w:rPr>
                <w:sz w:val="24"/>
                <w:szCs w:val="24"/>
                <w:lang w:eastAsia="en-US"/>
              </w:rPr>
              <w:t>standard of the</w:t>
            </w:r>
            <w:r w:rsidRPr="00AF71AE">
              <w:rPr>
                <w:sz w:val="24"/>
                <w:szCs w:val="24"/>
                <w:lang w:eastAsia="en-US"/>
              </w:rPr>
              <w:t xml:space="preserve"> literature review</w:t>
            </w:r>
            <w:r>
              <w:rPr>
                <w:sz w:val="24"/>
                <w:szCs w:val="24"/>
                <w:lang w:eastAsia="en-US"/>
              </w:rPr>
              <w:t xml:space="preserve"> in your report</w:t>
            </w:r>
            <w:r w:rsidRPr="00AF71AE">
              <w:rPr>
                <w:sz w:val="24"/>
                <w:szCs w:val="24"/>
                <w:lang w:eastAsia="en-US"/>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70FBF" w:rsidP="00FF2216">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F2216" w:rsidRDefault="00FF2216" w:rsidP="00FF2216">
            <w:pPr>
              <w:jc w:val="both"/>
              <w:rPr>
                <w:rFonts w:ascii="Arial" w:hAnsi="Arial" w:cs="Arial"/>
                <w:sz w:val="22"/>
                <w:szCs w:val="22"/>
              </w:rPr>
            </w:pPr>
            <w:r w:rsidRPr="00070FBF">
              <w:rPr>
                <w:rFonts w:ascii="Arial" w:hAnsi="Arial" w:cs="Arial"/>
                <w:sz w:val="22"/>
                <w:szCs w:val="22"/>
              </w:rPr>
              <w:t>This will be assessed</w:t>
            </w:r>
            <w:r>
              <w:rPr>
                <w:rFonts w:ascii="Arial" w:hAnsi="Arial" w:cs="Arial"/>
                <w:sz w:val="22"/>
                <w:szCs w:val="22"/>
              </w:rPr>
              <w:t xml:space="preserve"> in two areas:</w:t>
            </w:r>
            <w:r w:rsidRPr="00070FBF">
              <w:rPr>
                <w:rFonts w:ascii="Arial" w:hAnsi="Arial" w:cs="Arial"/>
                <w:sz w:val="22"/>
                <w:szCs w:val="22"/>
              </w:rPr>
              <w:t xml:space="preserve"> </w:t>
            </w:r>
          </w:p>
          <w:p w:rsidR="00FF2216" w:rsidRDefault="00FF2216" w:rsidP="00FF2216">
            <w:pPr>
              <w:pStyle w:val="ListParagraph"/>
              <w:numPr>
                <w:ilvl w:val="0"/>
                <w:numId w:val="20"/>
              </w:numPr>
              <w:jc w:val="both"/>
              <w:rPr>
                <w:rFonts w:ascii="Arial" w:hAnsi="Arial" w:cs="Arial"/>
                <w:sz w:val="22"/>
                <w:szCs w:val="22"/>
              </w:rPr>
            </w:pPr>
            <w:r>
              <w:rPr>
                <w:rFonts w:ascii="Arial" w:hAnsi="Arial" w:cs="Arial"/>
                <w:sz w:val="22"/>
                <w:szCs w:val="22"/>
              </w:rPr>
              <w:t xml:space="preserve">The appropriateness </w:t>
            </w:r>
            <w:r w:rsidRPr="0007236D">
              <w:rPr>
                <w:rFonts w:ascii="Arial" w:hAnsi="Arial" w:cs="Arial"/>
                <w:sz w:val="22"/>
                <w:szCs w:val="22"/>
              </w:rPr>
              <w:t xml:space="preserve">of Numerical Control </w:t>
            </w:r>
            <w:r w:rsidR="00364F04">
              <w:rPr>
                <w:rFonts w:ascii="Arial" w:hAnsi="Arial" w:cs="Arial"/>
                <w:sz w:val="22"/>
                <w:szCs w:val="22"/>
              </w:rPr>
              <w:t>programme</w:t>
            </w:r>
            <w:r>
              <w:rPr>
                <w:rFonts w:ascii="Arial" w:hAnsi="Arial" w:cs="Arial"/>
                <w:sz w:val="22"/>
                <w:szCs w:val="22"/>
              </w:rPr>
              <w:t xml:space="preserve"> developed</w:t>
            </w:r>
            <w:r w:rsidRPr="0007236D">
              <w:rPr>
                <w:rFonts w:ascii="Arial" w:hAnsi="Arial" w:cs="Arial"/>
                <w:sz w:val="22"/>
                <w:szCs w:val="22"/>
              </w:rPr>
              <w:t>.</w:t>
            </w:r>
            <w:r>
              <w:rPr>
                <w:rFonts w:ascii="Arial" w:hAnsi="Arial" w:cs="Arial"/>
                <w:sz w:val="22"/>
                <w:szCs w:val="22"/>
              </w:rPr>
              <w:t xml:space="preserve"> This includes the correct use of </w:t>
            </w:r>
            <w:r w:rsidR="00364F04">
              <w:rPr>
                <w:rFonts w:ascii="Arial" w:hAnsi="Arial" w:cs="Arial"/>
                <w:sz w:val="22"/>
                <w:szCs w:val="22"/>
              </w:rPr>
              <w:t xml:space="preserve">software </w:t>
            </w:r>
            <w:r>
              <w:rPr>
                <w:rFonts w:ascii="Arial" w:hAnsi="Arial" w:cs="Arial"/>
                <w:sz w:val="22"/>
                <w:szCs w:val="22"/>
              </w:rPr>
              <w:t>command</w:t>
            </w:r>
            <w:r w:rsidR="00364F04">
              <w:rPr>
                <w:rFonts w:ascii="Arial" w:hAnsi="Arial" w:cs="Arial"/>
                <w:sz w:val="22"/>
                <w:szCs w:val="22"/>
              </w:rPr>
              <w:t>s</w:t>
            </w:r>
            <w:r>
              <w:rPr>
                <w:rFonts w:ascii="Arial" w:hAnsi="Arial" w:cs="Arial"/>
                <w:sz w:val="22"/>
                <w:szCs w:val="22"/>
              </w:rPr>
              <w:t xml:space="preserve"> </w:t>
            </w:r>
            <w:r w:rsidR="00364F04">
              <w:rPr>
                <w:rFonts w:ascii="Arial" w:hAnsi="Arial" w:cs="Arial"/>
                <w:sz w:val="22"/>
                <w:szCs w:val="22"/>
              </w:rPr>
              <w:t xml:space="preserve">and </w:t>
            </w:r>
            <w:r>
              <w:rPr>
                <w:rFonts w:ascii="Arial" w:hAnsi="Arial" w:cs="Arial"/>
                <w:sz w:val="22"/>
                <w:szCs w:val="22"/>
              </w:rPr>
              <w:t xml:space="preserve">programme syntax/structure </w:t>
            </w:r>
            <w:r w:rsidRPr="0007236D">
              <w:rPr>
                <w:rFonts w:ascii="Arial" w:hAnsi="Arial" w:cs="Arial"/>
                <w:sz w:val="22"/>
                <w:szCs w:val="22"/>
              </w:rPr>
              <w:t>(task 1)</w:t>
            </w:r>
            <w:r>
              <w:rPr>
                <w:rFonts w:ascii="Arial" w:hAnsi="Arial" w:cs="Arial"/>
                <w:sz w:val="22"/>
                <w:szCs w:val="22"/>
              </w:rPr>
              <w:t>. – 10 marks</w:t>
            </w:r>
          </w:p>
          <w:p w:rsidR="00FF2216" w:rsidRDefault="00FF2216" w:rsidP="00FF2216">
            <w:pPr>
              <w:pStyle w:val="ListParagraph"/>
              <w:numPr>
                <w:ilvl w:val="0"/>
                <w:numId w:val="20"/>
              </w:numPr>
              <w:jc w:val="both"/>
              <w:rPr>
                <w:rFonts w:ascii="Arial" w:hAnsi="Arial" w:cs="Arial"/>
                <w:sz w:val="22"/>
                <w:szCs w:val="22"/>
              </w:rPr>
            </w:pPr>
            <w:r>
              <w:rPr>
                <w:rFonts w:ascii="Arial" w:hAnsi="Arial" w:cs="Arial"/>
                <w:sz w:val="22"/>
                <w:szCs w:val="22"/>
              </w:rPr>
              <w:t>The discussion and understanding shown of key concepts, processes and principles in your report (task 2). – 20 marks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70FB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F2216" w:rsidRPr="00A406E5" w:rsidRDefault="00FF2216" w:rsidP="00FF2216">
            <w:pPr>
              <w:jc w:val="both"/>
              <w:rPr>
                <w:rFonts w:ascii="Arial" w:hAnsi="Arial" w:cs="Arial"/>
                <w:sz w:val="22"/>
                <w:szCs w:val="22"/>
              </w:rPr>
            </w:pPr>
            <w:r w:rsidRPr="00070FBF">
              <w:rPr>
                <w:rFonts w:ascii="Arial" w:hAnsi="Arial" w:cs="Arial"/>
                <w:sz w:val="22"/>
                <w:szCs w:val="22"/>
              </w:rPr>
              <w:t xml:space="preserve">This will be assessed </w:t>
            </w:r>
            <w:r>
              <w:rPr>
                <w:rFonts w:ascii="Arial" w:hAnsi="Arial" w:cs="Arial"/>
                <w:sz w:val="22"/>
                <w:szCs w:val="22"/>
              </w:rPr>
              <w:t>by evaluating the extent to which any analytical tools have been used throughout the project for problem investigation/definition, re-design and development and design evaluation/verification.</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F221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FF2216" w:rsidRPr="00AB000A" w:rsidRDefault="00FF2216" w:rsidP="00FF2216">
            <w:pPr>
              <w:jc w:val="both"/>
              <w:rPr>
                <w:rFonts w:ascii="Arial" w:hAnsi="Arial" w:cs="Arial"/>
                <w:sz w:val="22"/>
                <w:szCs w:val="22"/>
              </w:rPr>
            </w:pPr>
            <w:r>
              <w:rPr>
                <w:rFonts w:ascii="Arial" w:hAnsi="Arial" w:cs="Arial"/>
                <w:sz w:val="22"/>
                <w:szCs w:val="22"/>
              </w:rPr>
              <w:t>This will be assessed be evaluating t</w:t>
            </w:r>
            <w:r w:rsidRPr="00AB000A">
              <w:rPr>
                <w:rFonts w:ascii="Arial" w:hAnsi="Arial" w:cs="Arial"/>
                <w:sz w:val="22"/>
                <w:szCs w:val="22"/>
              </w:rPr>
              <w:t>he standard of the NC programme which has been produced in task 1.</w:t>
            </w:r>
            <w:r>
              <w:rPr>
                <w:rFonts w:ascii="Arial" w:hAnsi="Arial" w:cs="Arial"/>
                <w:sz w:val="22"/>
                <w:szCs w:val="22"/>
              </w:rPr>
              <w:t xml:space="preserve"> Factors which will be considered include</w:t>
            </w:r>
            <w:r w:rsidRPr="00AB000A">
              <w:rPr>
                <w:rFonts w:ascii="Arial" w:hAnsi="Arial" w:cs="Arial"/>
                <w:sz w:val="22"/>
                <w:szCs w:val="22"/>
              </w:rPr>
              <w:t xml:space="preserve">: </w:t>
            </w:r>
          </w:p>
          <w:p w:rsidR="00FF2216" w:rsidRPr="00AB000A" w:rsidRDefault="00FF2216" w:rsidP="00FF2216">
            <w:pPr>
              <w:pStyle w:val="ListParagraph"/>
              <w:numPr>
                <w:ilvl w:val="1"/>
                <w:numId w:val="21"/>
              </w:numPr>
              <w:jc w:val="both"/>
              <w:rPr>
                <w:rFonts w:ascii="Arial" w:hAnsi="Arial" w:cs="Arial"/>
                <w:sz w:val="22"/>
                <w:szCs w:val="22"/>
              </w:rPr>
            </w:pPr>
            <w:r w:rsidRPr="00AB000A">
              <w:rPr>
                <w:rFonts w:ascii="Arial" w:hAnsi="Arial" w:cs="Arial"/>
                <w:sz w:val="22"/>
                <w:szCs w:val="22"/>
              </w:rPr>
              <w:t xml:space="preserve">The efficiency of the </w:t>
            </w:r>
            <w:r w:rsidR="00364F04">
              <w:rPr>
                <w:rFonts w:ascii="Arial" w:hAnsi="Arial" w:cs="Arial"/>
                <w:sz w:val="22"/>
                <w:szCs w:val="22"/>
              </w:rPr>
              <w:t>NC Programme</w:t>
            </w:r>
            <w:r w:rsidRPr="00AB000A">
              <w:rPr>
                <w:rFonts w:ascii="Arial" w:hAnsi="Arial" w:cs="Arial"/>
                <w:sz w:val="22"/>
                <w:szCs w:val="22"/>
              </w:rPr>
              <w:t>.</w:t>
            </w:r>
          </w:p>
          <w:p w:rsidR="00FF2216" w:rsidRDefault="00FF2216" w:rsidP="00FF2216">
            <w:pPr>
              <w:pStyle w:val="ListParagraph"/>
              <w:numPr>
                <w:ilvl w:val="1"/>
                <w:numId w:val="21"/>
              </w:numPr>
              <w:jc w:val="both"/>
              <w:rPr>
                <w:rFonts w:ascii="Arial" w:hAnsi="Arial" w:cs="Arial"/>
                <w:sz w:val="22"/>
                <w:szCs w:val="22"/>
              </w:rPr>
            </w:pPr>
            <w:r w:rsidRPr="00AB000A">
              <w:rPr>
                <w:rFonts w:ascii="Arial" w:hAnsi="Arial" w:cs="Arial"/>
                <w:sz w:val="22"/>
                <w:szCs w:val="22"/>
              </w:rPr>
              <w:t>Work-holding allowances</w:t>
            </w:r>
            <w:r>
              <w:rPr>
                <w:rFonts w:ascii="Arial" w:hAnsi="Arial" w:cs="Arial"/>
                <w:sz w:val="22"/>
                <w:szCs w:val="22"/>
              </w:rPr>
              <w:t xml:space="preserve"> made</w:t>
            </w:r>
          </w:p>
          <w:p w:rsidR="00FF2216" w:rsidRPr="00AB000A" w:rsidRDefault="00FF2216" w:rsidP="00FF2216">
            <w:pPr>
              <w:pStyle w:val="ListParagraph"/>
              <w:numPr>
                <w:ilvl w:val="1"/>
                <w:numId w:val="21"/>
              </w:numPr>
              <w:jc w:val="both"/>
              <w:rPr>
                <w:rFonts w:ascii="Arial" w:hAnsi="Arial" w:cs="Arial"/>
                <w:sz w:val="22"/>
                <w:szCs w:val="22"/>
              </w:rPr>
            </w:pPr>
            <w:r w:rsidRPr="00AB000A">
              <w:rPr>
                <w:rFonts w:ascii="Arial" w:hAnsi="Arial" w:cs="Arial"/>
                <w:sz w:val="22"/>
                <w:szCs w:val="22"/>
              </w:rPr>
              <w:t>Spindle speed and feed-rate calculations</w:t>
            </w:r>
          </w:p>
          <w:p w:rsidR="00152E9D" w:rsidRPr="00FF2216" w:rsidRDefault="00152E9D" w:rsidP="00FF2216">
            <w:pPr>
              <w:pStyle w:val="ListParagraph"/>
              <w:spacing w:after="120"/>
              <w:ind w:left="144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F221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FF2216" w:rsidRDefault="00FF2216" w:rsidP="00FF2216">
            <w:pPr>
              <w:jc w:val="both"/>
              <w:rPr>
                <w:rFonts w:ascii="Arial" w:hAnsi="Arial" w:cs="Arial"/>
                <w:sz w:val="22"/>
                <w:szCs w:val="22"/>
              </w:rPr>
            </w:pPr>
          </w:p>
          <w:p w:rsidR="00FF2216" w:rsidRPr="00070FBF" w:rsidRDefault="00FF2216" w:rsidP="00FF2216">
            <w:pPr>
              <w:jc w:val="both"/>
              <w:rPr>
                <w:rFonts w:ascii="Arial" w:hAnsi="Arial" w:cs="Arial"/>
                <w:sz w:val="22"/>
                <w:szCs w:val="22"/>
              </w:rPr>
            </w:pPr>
            <w:r w:rsidRPr="00070FBF">
              <w:rPr>
                <w:rFonts w:ascii="Arial" w:hAnsi="Arial" w:cs="Arial"/>
                <w:sz w:val="22"/>
                <w:szCs w:val="22"/>
              </w:rPr>
              <w:t>This will be assessed via the written and presen</w:t>
            </w:r>
            <w:r>
              <w:rPr>
                <w:rFonts w:ascii="Arial" w:hAnsi="Arial" w:cs="Arial"/>
                <w:sz w:val="22"/>
                <w:szCs w:val="22"/>
              </w:rPr>
              <w:t>tational quality of your report and the standard of the design documentation used to detail your final re-design.</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70FB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230" w:rsidRDefault="00EE3230">
      <w:r>
        <w:separator/>
      </w:r>
    </w:p>
  </w:endnote>
  <w:endnote w:type="continuationSeparator" w:id="0">
    <w:p w:rsidR="00EE3230" w:rsidRDefault="00EE3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A5A4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A5A4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230" w:rsidRDefault="00EE3230">
      <w:r>
        <w:separator/>
      </w:r>
    </w:p>
  </w:footnote>
  <w:footnote w:type="continuationSeparator" w:id="0">
    <w:p w:rsidR="00EE3230" w:rsidRDefault="00EE3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87F78EE"/>
    <w:multiLevelType w:val="hybridMultilevel"/>
    <w:tmpl w:val="2D68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AF655F"/>
    <w:multiLevelType w:val="hybridMultilevel"/>
    <w:tmpl w:val="38E650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9D741D"/>
    <w:multiLevelType w:val="hybridMultilevel"/>
    <w:tmpl w:val="A4445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5A0DA9"/>
    <w:multiLevelType w:val="hybridMultilevel"/>
    <w:tmpl w:val="E7F4216C"/>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AEF8D280">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B638C8"/>
    <w:multiLevelType w:val="hybridMultilevel"/>
    <w:tmpl w:val="C01A1A1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0"/>
  </w:num>
  <w:num w:numId="4">
    <w:abstractNumId w:val="14"/>
  </w:num>
  <w:num w:numId="5">
    <w:abstractNumId w:val="10"/>
  </w:num>
  <w:num w:numId="6">
    <w:abstractNumId w:val="19"/>
  </w:num>
  <w:num w:numId="7">
    <w:abstractNumId w:val="2"/>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4"/>
  </w:num>
  <w:num w:numId="15">
    <w:abstractNumId w:val="0"/>
  </w:num>
  <w:num w:numId="16">
    <w:abstractNumId w:val="9"/>
  </w:num>
  <w:num w:numId="17">
    <w:abstractNumId w:val="15"/>
  </w:num>
  <w:num w:numId="18">
    <w:abstractNumId w:val="16"/>
  </w:num>
  <w:num w:numId="19">
    <w:abstractNumId w:val="8"/>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0E8B"/>
    <w:rsid w:val="00011666"/>
    <w:rsid w:val="00026B02"/>
    <w:rsid w:val="0004284D"/>
    <w:rsid w:val="00070FBF"/>
    <w:rsid w:val="0007236D"/>
    <w:rsid w:val="000822E5"/>
    <w:rsid w:val="000971FC"/>
    <w:rsid w:val="000A2A3A"/>
    <w:rsid w:val="000A492A"/>
    <w:rsid w:val="000D2F80"/>
    <w:rsid w:val="000E413A"/>
    <w:rsid w:val="000F5AA3"/>
    <w:rsid w:val="00100396"/>
    <w:rsid w:val="00100B5C"/>
    <w:rsid w:val="001106E9"/>
    <w:rsid w:val="00124CA5"/>
    <w:rsid w:val="00134F77"/>
    <w:rsid w:val="0014221C"/>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3B38"/>
    <w:rsid w:val="00273FEE"/>
    <w:rsid w:val="0028204E"/>
    <w:rsid w:val="0028591B"/>
    <w:rsid w:val="002878BF"/>
    <w:rsid w:val="00291841"/>
    <w:rsid w:val="00296F7D"/>
    <w:rsid w:val="002A2167"/>
    <w:rsid w:val="002C449B"/>
    <w:rsid w:val="002C6040"/>
    <w:rsid w:val="002D5B3F"/>
    <w:rsid w:val="002E272E"/>
    <w:rsid w:val="002F1FDB"/>
    <w:rsid w:val="002F5778"/>
    <w:rsid w:val="003223E0"/>
    <w:rsid w:val="0033595C"/>
    <w:rsid w:val="00352C4A"/>
    <w:rsid w:val="00362560"/>
    <w:rsid w:val="00364F04"/>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581A"/>
    <w:rsid w:val="004B5334"/>
    <w:rsid w:val="004B6C14"/>
    <w:rsid w:val="004D5E9B"/>
    <w:rsid w:val="004D63D9"/>
    <w:rsid w:val="004E6585"/>
    <w:rsid w:val="004F199C"/>
    <w:rsid w:val="0050249F"/>
    <w:rsid w:val="005236C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373D"/>
    <w:rsid w:val="006A5A4B"/>
    <w:rsid w:val="006A6DC3"/>
    <w:rsid w:val="006D49ED"/>
    <w:rsid w:val="006D55CE"/>
    <w:rsid w:val="006D637A"/>
    <w:rsid w:val="006D6F24"/>
    <w:rsid w:val="006F0F95"/>
    <w:rsid w:val="006F45BF"/>
    <w:rsid w:val="006F60E0"/>
    <w:rsid w:val="00702F71"/>
    <w:rsid w:val="007366DF"/>
    <w:rsid w:val="00757839"/>
    <w:rsid w:val="00764716"/>
    <w:rsid w:val="00770C81"/>
    <w:rsid w:val="00791024"/>
    <w:rsid w:val="00793F0A"/>
    <w:rsid w:val="007A2657"/>
    <w:rsid w:val="007C682C"/>
    <w:rsid w:val="007D2385"/>
    <w:rsid w:val="007F214F"/>
    <w:rsid w:val="00800069"/>
    <w:rsid w:val="00802009"/>
    <w:rsid w:val="008042F0"/>
    <w:rsid w:val="008310A0"/>
    <w:rsid w:val="00835D29"/>
    <w:rsid w:val="00842E7F"/>
    <w:rsid w:val="00852933"/>
    <w:rsid w:val="008566E5"/>
    <w:rsid w:val="008566FE"/>
    <w:rsid w:val="00860662"/>
    <w:rsid w:val="00865B46"/>
    <w:rsid w:val="00896134"/>
    <w:rsid w:val="008A62BC"/>
    <w:rsid w:val="008B43E7"/>
    <w:rsid w:val="008D763F"/>
    <w:rsid w:val="008F036F"/>
    <w:rsid w:val="008F1308"/>
    <w:rsid w:val="008F78C2"/>
    <w:rsid w:val="00904568"/>
    <w:rsid w:val="00911394"/>
    <w:rsid w:val="00923EF2"/>
    <w:rsid w:val="00924747"/>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45C1"/>
    <w:rsid w:val="00A4641C"/>
    <w:rsid w:val="00A55876"/>
    <w:rsid w:val="00A67FB1"/>
    <w:rsid w:val="00A85BFE"/>
    <w:rsid w:val="00A95C9D"/>
    <w:rsid w:val="00AB000A"/>
    <w:rsid w:val="00AB6FE7"/>
    <w:rsid w:val="00AB7AD7"/>
    <w:rsid w:val="00AD2430"/>
    <w:rsid w:val="00AE41A6"/>
    <w:rsid w:val="00AF0E34"/>
    <w:rsid w:val="00AF271D"/>
    <w:rsid w:val="00AF56C2"/>
    <w:rsid w:val="00B004E6"/>
    <w:rsid w:val="00B0744D"/>
    <w:rsid w:val="00B10E7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529"/>
    <w:rsid w:val="00CE65AB"/>
    <w:rsid w:val="00CF4266"/>
    <w:rsid w:val="00D20FA8"/>
    <w:rsid w:val="00D22D9C"/>
    <w:rsid w:val="00D241F1"/>
    <w:rsid w:val="00D275CB"/>
    <w:rsid w:val="00D30DFA"/>
    <w:rsid w:val="00D463A5"/>
    <w:rsid w:val="00D46727"/>
    <w:rsid w:val="00D4710D"/>
    <w:rsid w:val="00D47D25"/>
    <w:rsid w:val="00D538B9"/>
    <w:rsid w:val="00D62ACD"/>
    <w:rsid w:val="00D87645"/>
    <w:rsid w:val="00DA36EE"/>
    <w:rsid w:val="00DB116D"/>
    <w:rsid w:val="00DD17CC"/>
    <w:rsid w:val="00DE217A"/>
    <w:rsid w:val="00DF321B"/>
    <w:rsid w:val="00E230E0"/>
    <w:rsid w:val="00E27F15"/>
    <w:rsid w:val="00E4116A"/>
    <w:rsid w:val="00E51AAC"/>
    <w:rsid w:val="00E60691"/>
    <w:rsid w:val="00E66CC0"/>
    <w:rsid w:val="00E728A9"/>
    <w:rsid w:val="00E807D9"/>
    <w:rsid w:val="00E8547F"/>
    <w:rsid w:val="00EA0F4E"/>
    <w:rsid w:val="00EA295B"/>
    <w:rsid w:val="00EA3B9B"/>
    <w:rsid w:val="00EA6801"/>
    <w:rsid w:val="00EB4F96"/>
    <w:rsid w:val="00ED7072"/>
    <w:rsid w:val="00EE3132"/>
    <w:rsid w:val="00EE3230"/>
    <w:rsid w:val="00EE3D9D"/>
    <w:rsid w:val="00EE54DB"/>
    <w:rsid w:val="00EE6F25"/>
    <w:rsid w:val="00F02126"/>
    <w:rsid w:val="00F03D85"/>
    <w:rsid w:val="00F07C8C"/>
    <w:rsid w:val="00F24237"/>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18AD"/>
    <w:rsid w:val="00FF221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896091">
      <w:bodyDiv w:val="1"/>
      <w:marLeft w:val="0"/>
      <w:marRight w:val="0"/>
      <w:marTop w:val="0"/>
      <w:marBottom w:val="0"/>
      <w:divBdr>
        <w:top w:val="none" w:sz="0" w:space="0" w:color="auto"/>
        <w:left w:val="none" w:sz="0" w:space="0" w:color="auto"/>
        <w:bottom w:val="none" w:sz="0" w:space="0" w:color="auto"/>
        <w:right w:val="none" w:sz="0" w:space="0" w:color="auto"/>
      </w:divBdr>
      <w:divsChild>
        <w:div w:id="1803038385">
          <w:marLeft w:val="0"/>
          <w:marRight w:val="0"/>
          <w:marTop w:val="0"/>
          <w:marBottom w:val="0"/>
          <w:divBdr>
            <w:top w:val="none" w:sz="0" w:space="0" w:color="auto"/>
            <w:left w:val="none" w:sz="0" w:space="0" w:color="auto"/>
            <w:bottom w:val="none" w:sz="0" w:space="0" w:color="auto"/>
            <w:right w:val="none" w:sz="0" w:space="0" w:color="auto"/>
          </w:divBdr>
          <w:divsChild>
            <w:div w:id="1371106584">
              <w:marLeft w:val="0"/>
              <w:marRight w:val="0"/>
              <w:marTop w:val="0"/>
              <w:marBottom w:val="0"/>
              <w:divBdr>
                <w:top w:val="none" w:sz="0" w:space="0" w:color="auto"/>
                <w:left w:val="none" w:sz="0" w:space="0" w:color="auto"/>
                <w:bottom w:val="none" w:sz="0" w:space="0" w:color="auto"/>
                <w:right w:val="none" w:sz="0" w:space="0" w:color="auto"/>
              </w:divBdr>
              <w:divsChild>
                <w:div w:id="1053771903">
                  <w:marLeft w:val="0"/>
                  <w:marRight w:val="0"/>
                  <w:marTop w:val="0"/>
                  <w:marBottom w:val="300"/>
                  <w:divBdr>
                    <w:top w:val="none" w:sz="0" w:space="0" w:color="auto"/>
                    <w:left w:val="none" w:sz="0" w:space="0" w:color="auto"/>
                    <w:bottom w:val="none" w:sz="0" w:space="0" w:color="auto"/>
                    <w:right w:val="none" w:sz="0" w:space="0" w:color="auto"/>
                  </w:divBdr>
                  <w:divsChild>
                    <w:div w:id="844327528">
                      <w:marLeft w:val="0"/>
                      <w:marRight w:val="0"/>
                      <w:marTop w:val="0"/>
                      <w:marBottom w:val="0"/>
                      <w:divBdr>
                        <w:top w:val="none" w:sz="0" w:space="0" w:color="auto"/>
                        <w:left w:val="none" w:sz="0" w:space="0" w:color="auto"/>
                        <w:bottom w:val="none" w:sz="0" w:space="0" w:color="auto"/>
                        <w:right w:val="none" w:sz="0" w:space="0" w:color="auto"/>
                      </w:divBdr>
                      <w:divsChild>
                        <w:div w:id="296495728">
                          <w:marLeft w:val="0"/>
                          <w:marRight w:val="0"/>
                          <w:marTop w:val="0"/>
                          <w:marBottom w:val="300"/>
                          <w:divBdr>
                            <w:top w:val="none" w:sz="0" w:space="0" w:color="auto"/>
                            <w:left w:val="none" w:sz="0" w:space="0" w:color="auto"/>
                            <w:bottom w:val="none" w:sz="0" w:space="0" w:color="auto"/>
                            <w:right w:val="none" w:sz="0" w:space="0" w:color="auto"/>
                          </w:divBdr>
                          <w:divsChild>
                            <w:div w:id="2110853722">
                              <w:marLeft w:val="0"/>
                              <w:marRight w:val="0"/>
                              <w:marTop w:val="0"/>
                              <w:marBottom w:val="0"/>
                              <w:divBdr>
                                <w:top w:val="none" w:sz="0" w:space="0" w:color="auto"/>
                                <w:left w:val="none" w:sz="0" w:space="0" w:color="auto"/>
                                <w:bottom w:val="none" w:sz="0" w:space="0" w:color="auto"/>
                                <w:right w:val="none" w:sz="0" w:space="0" w:color="auto"/>
                              </w:divBdr>
                              <w:divsChild>
                                <w:div w:id="183579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3848</Words>
  <Characters>23191</Characters>
  <Application>Microsoft Office Word</Application>
  <DocSecurity>0</DocSecurity>
  <Lines>193</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26986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useraccount</dc:creator>
  <dc:description>August 2018</dc:description>
  <cp:lastModifiedBy>Ala</cp:lastModifiedBy>
  <cp:revision>2</cp:revision>
  <cp:lastPrinted>2018-12-05T10:07:00Z</cp:lastPrinted>
  <dcterms:created xsi:type="dcterms:W3CDTF">2020-04-19T11:56:00Z</dcterms:created>
  <dcterms:modified xsi:type="dcterms:W3CDTF">2020-04-19T11:56:00Z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