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A0FA5E" w14:textId="0FCCCA79" w:rsidR="006606F6" w:rsidRDefault="006606F6" w:rsidP="005821FE">
      <w:pPr>
        <w:pStyle w:val="TextBody"/>
        <w:jc w:val="both"/>
        <w:rPr>
          <w:rFonts w:ascii="Times New Roman" w:hAnsi="Times New Roman" w:cs="Times New Roman"/>
          <w:b/>
          <w:bCs/>
          <w:color w:val="121212"/>
          <w:sz w:val="24"/>
          <w:szCs w:val="24"/>
        </w:rPr>
      </w:pPr>
    </w:p>
    <w:p w14:paraId="7E358B93" w14:textId="0E9261C4" w:rsidR="00491843" w:rsidRDefault="00AA3E68" w:rsidP="00E32791">
      <w:pPr>
        <w:pStyle w:val="TextBody"/>
        <w:ind w:left="1080"/>
        <w:jc w:val="both"/>
        <w:rPr>
          <w:rFonts w:ascii="Times New Roman" w:hAnsi="Times New Roman" w:cs="Times New Roman"/>
          <w:b/>
          <w:bCs/>
          <w:color w:val="121212"/>
          <w:sz w:val="24"/>
          <w:szCs w:val="24"/>
        </w:rPr>
      </w:pPr>
      <w:r>
        <w:rPr>
          <w:rFonts w:ascii="Times New Roman" w:hAnsi="Times New Roman" w:cs="Times New Roman"/>
          <w:b/>
          <w:bCs/>
          <w:noProof/>
          <w:color w:val="121212"/>
          <w:sz w:val="24"/>
          <w:szCs w:val="24"/>
        </w:rPr>
        <w:drawing>
          <wp:inline distT="0" distB="0" distL="0" distR="0" wp14:anchorId="51F8055B" wp14:editId="01AB4E91">
            <wp:extent cx="4886325" cy="2581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6325" cy="2581275"/>
                    </a:xfrm>
                    <a:prstGeom prst="rect">
                      <a:avLst/>
                    </a:prstGeom>
                    <a:noFill/>
                    <a:ln>
                      <a:noFill/>
                    </a:ln>
                  </pic:spPr>
                </pic:pic>
              </a:graphicData>
            </a:graphic>
          </wp:inline>
        </w:drawing>
      </w:r>
    </w:p>
    <w:p w14:paraId="2B3FDB17"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bookmarkStart w:id="0" w:name="_Hlk22739698"/>
    </w:p>
    <w:p w14:paraId="4BC4D677"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9646B02"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C6A10BA"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C10AA15"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6599A81"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6892D83"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7A3F519"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7FE9940"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D49E591"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6F8EA28" w14:textId="77777777" w:rsidR="006606F6" w:rsidRPr="006606F6" w:rsidRDefault="006606F6" w:rsidP="006606F6">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91B23CE" w14:textId="300479D7" w:rsidR="00AA3E68" w:rsidRDefault="00B27C0A" w:rsidP="00AA3E68">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noProof/>
          <w:kern w:val="3"/>
          <w:sz w:val="24"/>
          <w:szCs w:val="24"/>
          <w:lang w:eastAsia="zh-CN" w:bidi="hi-IN"/>
        </w:rPr>
        <w:drawing>
          <wp:inline distT="0" distB="0" distL="0" distR="0" wp14:anchorId="6769A03D" wp14:editId="49425186">
            <wp:extent cx="4343400" cy="16764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43400" cy="1676400"/>
                    </a:xfrm>
                    <a:prstGeom prst="rect">
                      <a:avLst/>
                    </a:prstGeom>
                    <a:noFill/>
                    <a:ln>
                      <a:noFill/>
                    </a:ln>
                  </pic:spPr>
                </pic:pic>
              </a:graphicData>
            </a:graphic>
          </wp:inline>
        </w:drawing>
      </w:r>
    </w:p>
    <w:p w14:paraId="36C3018D" w14:textId="721F4CE5" w:rsidR="00B27C0A" w:rsidRDefault="00B27C0A" w:rsidP="00AA3E68">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5D5E2C1" w14:textId="6968DFCD" w:rsidR="00B27C0A" w:rsidRDefault="00B27C0A" w:rsidP="00AA3E68">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75EA591" w14:textId="0502B3AD" w:rsidR="00B27C0A" w:rsidRDefault="00B27C0A" w:rsidP="00AA3E68">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3B39B09" w14:textId="77777777" w:rsidR="00B27C0A" w:rsidRPr="00AA3E68" w:rsidRDefault="00B27C0A" w:rsidP="00AA3E68">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7935957" w14:textId="42B1C68F" w:rsidR="005821FE" w:rsidRPr="005821FE" w:rsidRDefault="005821FE" w:rsidP="005821FE">
      <w:pPr>
        <w:suppressAutoHyphens/>
        <w:spacing w:before="280" w:beforeAutospacing="1" w:after="240"/>
        <w:jc w:val="center"/>
        <w:rPr>
          <w:rFonts w:ascii="Times New Roman" w:eastAsia="Times New Roman" w:hAnsi="Times New Roman" w:cs="Times New Roman"/>
          <w:b/>
          <w:bCs/>
          <w:color w:val="00000A"/>
          <w:sz w:val="28"/>
          <w:szCs w:val="28"/>
          <w:lang w:eastAsia="en-GB"/>
        </w:rPr>
      </w:pPr>
      <w:r w:rsidRPr="005821FE">
        <w:rPr>
          <w:rFonts w:ascii="Times New Roman" w:eastAsia="Times New Roman" w:hAnsi="Times New Roman" w:cs="Times New Roman"/>
          <w:b/>
          <w:bCs/>
          <w:color w:val="00000A"/>
          <w:sz w:val="28"/>
          <w:szCs w:val="28"/>
          <w:lang w:eastAsia="en-GB"/>
        </w:rPr>
        <w:lastRenderedPageBreak/>
        <w:t>Table of content:</w:t>
      </w:r>
    </w:p>
    <w:p w14:paraId="7AD72C4E" w14:textId="77777777" w:rsidR="005821FE" w:rsidRPr="005821FE" w:rsidRDefault="005821FE" w:rsidP="005821FE">
      <w:pPr>
        <w:suppressAutoHyphens/>
        <w:spacing w:before="280" w:beforeAutospacing="1" w:after="240"/>
        <w:rPr>
          <w:rFonts w:ascii="Times New Roman" w:eastAsia="Times New Roman" w:hAnsi="Times New Roman" w:cs="Times New Roman"/>
          <w:b/>
          <w:bCs/>
          <w:color w:val="00000A"/>
          <w:sz w:val="28"/>
          <w:szCs w:val="28"/>
          <w:lang w:eastAsia="en-GB"/>
        </w:rPr>
      </w:pPr>
    </w:p>
    <w:p w14:paraId="3BFB0618" w14:textId="6344F5C8" w:rsidR="005821FE" w:rsidRDefault="005821FE" w:rsidP="005821FE">
      <w:pPr>
        <w:suppressAutoHyphens/>
        <w:spacing w:before="280" w:beforeAutospacing="1" w:after="240"/>
        <w:rPr>
          <w:rFonts w:ascii="Times New Roman" w:eastAsia="Times New Roman" w:hAnsi="Times New Roman" w:cs="Times New Roman"/>
          <w:b/>
          <w:bCs/>
          <w:color w:val="00000A"/>
          <w:sz w:val="28"/>
          <w:szCs w:val="28"/>
          <w:lang w:eastAsia="en-GB"/>
        </w:rPr>
      </w:pPr>
      <w:r w:rsidRPr="005821FE">
        <w:rPr>
          <w:rFonts w:ascii="Times New Roman" w:eastAsia="Times New Roman" w:hAnsi="Times New Roman" w:cs="Times New Roman"/>
          <w:b/>
          <w:bCs/>
          <w:color w:val="00000A"/>
          <w:sz w:val="28"/>
          <w:szCs w:val="28"/>
          <w:lang w:eastAsia="en-GB"/>
        </w:rPr>
        <w:t>Table of content</w:t>
      </w:r>
      <w:r w:rsidRPr="005821FE">
        <w:rPr>
          <w:rFonts w:ascii="Times New Roman" w:eastAsia="Times New Roman" w:hAnsi="Times New Roman" w:cs="Times New Roman"/>
          <w:b/>
          <w:bCs/>
          <w:color w:val="00000A"/>
          <w:sz w:val="28"/>
          <w:szCs w:val="28"/>
          <w:lang w:eastAsia="en-GB"/>
        </w:rPr>
        <w:tab/>
      </w:r>
      <w:r w:rsidRPr="005821FE">
        <w:rPr>
          <w:rFonts w:ascii="Times New Roman" w:eastAsia="Times New Roman" w:hAnsi="Times New Roman" w:cs="Times New Roman"/>
          <w:b/>
          <w:bCs/>
          <w:color w:val="00000A"/>
          <w:sz w:val="28"/>
          <w:szCs w:val="28"/>
          <w:lang w:eastAsia="en-GB"/>
        </w:rPr>
        <w:tab/>
      </w:r>
      <w:r w:rsidRPr="005821FE">
        <w:rPr>
          <w:rFonts w:ascii="Times New Roman" w:eastAsia="Times New Roman" w:hAnsi="Times New Roman" w:cs="Times New Roman"/>
          <w:b/>
          <w:bCs/>
          <w:color w:val="00000A"/>
          <w:sz w:val="28"/>
          <w:szCs w:val="28"/>
          <w:lang w:eastAsia="en-GB"/>
        </w:rPr>
        <w:tab/>
      </w:r>
      <w:r w:rsidRPr="005821FE">
        <w:rPr>
          <w:rFonts w:ascii="Times New Roman" w:eastAsia="Times New Roman" w:hAnsi="Times New Roman" w:cs="Times New Roman"/>
          <w:b/>
          <w:bCs/>
          <w:color w:val="00000A"/>
          <w:sz w:val="28"/>
          <w:szCs w:val="28"/>
          <w:lang w:eastAsia="en-GB"/>
        </w:rPr>
        <w:tab/>
      </w:r>
      <w:r w:rsidRPr="005821FE">
        <w:rPr>
          <w:rFonts w:ascii="Times New Roman" w:eastAsia="Times New Roman" w:hAnsi="Times New Roman" w:cs="Times New Roman"/>
          <w:b/>
          <w:bCs/>
          <w:color w:val="00000A"/>
          <w:sz w:val="28"/>
          <w:szCs w:val="28"/>
          <w:lang w:eastAsia="en-GB"/>
        </w:rPr>
        <w:tab/>
      </w:r>
      <w:r w:rsidRPr="005821FE">
        <w:rPr>
          <w:rFonts w:ascii="Times New Roman" w:eastAsia="Times New Roman" w:hAnsi="Times New Roman" w:cs="Times New Roman"/>
          <w:b/>
          <w:bCs/>
          <w:color w:val="00000A"/>
          <w:sz w:val="28"/>
          <w:szCs w:val="28"/>
          <w:lang w:eastAsia="en-GB"/>
        </w:rPr>
        <w:tab/>
      </w:r>
      <w:r w:rsidRPr="005821FE">
        <w:rPr>
          <w:rFonts w:ascii="Times New Roman" w:eastAsia="Times New Roman" w:hAnsi="Times New Roman" w:cs="Times New Roman"/>
          <w:b/>
          <w:bCs/>
          <w:color w:val="00000A"/>
          <w:sz w:val="28"/>
          <w:szCs w:val="28"/>
          <w:lang w:eastAsia="en-GB"/>
        </w:rPr>
        <w:tab/>
      </w:r>
      <w:r w:rsidRPr="005821FE">
        <w:rPr>
          <w:rFonts w:ascii="Times New Roman" w:eastAsia="Times New Roman" w:hAnsi="Times New Roman" w:cs="Times New Roman"/>
          <w:b/>
          <w:bCs/>
          <w:color w:val="00000A"/>
          <w:sz w:val="28"/>
          <w:szCs w:val="28"/>
          <w:lang w:eastAsia="en-GB"/>
        </w:rPr>
        <w:tab/>
      </w:r>
      <w:r w:rsidRPr="005821FE">
        <w:rPr>
          <w:rFonts w:ascii="Times New Roman" w:eastAsia="Times New Roman" w:hAnsi="Times New Roman" w:cs="Times New Roman"/>
          <w:b/>
          <w:bCs/>
          <w:color w:val="00000A"/>
          <w:sz w:val="28"/>
          <w:szCs w:val="28"/>
          <w:lang w:eastAsia="en-GB"/>
        </w:rPr>
        <w:tab/>
      </w:r>
      <w:r w:rsidRPr="005821FE">
        <w:rPr>
          <w:rFonts w:ascii="Times New Roman" w:eastAsia="Times New Roman" w:hAnsi="Times New Roman" w:cs="Times New Roman"/>
          <w:b/>
          <w:bCs/>
          <w:color w:val="00000A"/>
          <w:sz w:val="28"/>
          <w:szCs w:val="28"/>
          <w:lang w:eastAsia="en-GB"/>
        </w:rPr>
        <w:tab/>
      </w:r>
      <w:r w:rsidR="00A95A51">
        <w:rPr>
          <w:rFonts w:ascii="Times New Roman" w:eastAsia="Times New Roman" w:hAnsi="Times New Roman" w:cs="Times New Roman"/>
          <w:b/>
          <w:bCs/>
          <w:color w:val="00000A"/>
          <w:sz w:val="28"/>
          <w:szCs w:val="28"/>
          <w:lang w:eastAsia="en-GB"/>
        </w:rPr>
        <w:t>2</w:t>
      </w:r>
    </w:p>
    <w:p w14:paraId="6795DB5C" w14:textId="37F71B77" w:rsidR="00A95A51" w:rsidRDefault="00A95A51"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Introduction</w:t>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t>3</w:t>
      </w:r>
    </w:p>
    <w:p w14:paraId="1DE570F6" w14:textId="55B012DC" w:rsidR="00A95A51" w:rsidRDefault="00A95A51"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Complex problems of workplace</w:t>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t>4</w:t>
      </w:r>
    </w:p>
    <w:p w14:paraId="5ED06739" w14:textId="60D00D89" w:rsidR="00A95A51" w:rsidRDefault="00A95A51"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Alternative solutions</w:t>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t>5</w:t>
      </w:r>
    </w:p>
    <w:p w14:paraId="28A42DCB" w14:textId="616B6374" w:rsidR="00A95A51" w:rsidRDefault="00A95A51"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 xml:space="preserve">Problem-solving tools </w:t>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t>6</w:t>
      </w:r>
    </w:p>
    <w:p w14:paraId="6FD34350" w14:textId="3AED1CF2" w:rsidR="003039D5" w:rsidRPr="005821FE" w:rsidRDefault="003039D5"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Monitoring and Control</w:t>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r>
      <w:r>
        <w:rPr>
          <w:rFonts w:ascii="Times New Roman" w:eastAsia="Times New Roman" w:hAnsi="Times New Roman" w:cs="Times New Roman"/>
          <w:b/>
          <w:bCs/>
          <w:color w:val="00000A"/>
          <w:sz w:val="28"/>
          <w:szCs w:val="28"/>
          <w:lang w:eastAsia="en-GB"/>
        </w:rPr>
        <w:tab/>
        <w:t>8</w:t>
      </w:r>
    </w:p>
    <w:p w14:paraId="0BDFC28E" w14:textId="0A57BB39" w:rsidR="005821FE" w:rsidRDefault="00BE64E9"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Conclusion</w:t>
      </w:r>
      <w:r>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 xml:space="preserve"> </w:t>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r>
      <w:r w:rsidR="005821FE" w:rsidRPr="005821FE">
        <w:rPr>
          <w:rFonts w:ascii="Times New Roman" w:eastAsia="Times New Roman" w:hAnsi="Times New Roman" w:cs="Times New Roman"/>
          <w:b/>
          <w:bCs/>
          <w:color w:val="00000A"/>
          <w:sz w:val="28"/>
          <w:szCs w:val="28"/>
          <w:lang w:eastAsia="en-GB"/>
        </w:rPr>
        <w:tab/>
        <w:t>1</w:t>
      </w:r>
      <w:r w:rsidR="00181F43">
        <w:rPr>
          <w:rFonts w:ascii="Times New Roman" w:eastAsia="Times New Roman" w:hAnsi="Times New Roman" w:cs="Times New Roman"/>
          <w:b/>
          <w:bCs/>
          <w:color w:val="00000A"/>
          <w:sz w:val="28"/>
          <w:szCs w:val="28"/>
          <w:lang w:eastAsia="en-GB"/>
        </w:rPr>
        <w:t>4</w:t>
      </w:r>
    </w:p>
    <w:p w14:paraId="798880EA" w14:textId="018B9A47" w:rsidR="003039D5" w:rsidRPr="005821FE" w:rsidRDefault="00181F43" w:rsidP="005821FE">
      <w:pPr>
        <w:suppressAutoHyphens/>
        <w:spacing w:before="280" w:beforeAutospacing="1" w:after="240"/>
        <w:rPr>
          <w:rFonts w:ascii="Times New Roman" w:eastAsia="Times New Roman" w:hAnsi="Times New Roman" w:cs="Times New Roman"/>
          <w:b/>
          <w:bCs/>
          <w:color w:val="00000A"/>
          <w:sz w:val="28"/>
          <w:szCs w:val="28"/>
          <w:lang w:eastAsia="en-GB"/>
        </w:rPr>
      </w:pPr>
      <w:r>
        <w:rPr>
          <w:rFonts w:ascii="Times New Roman" w:eastAsia="Times New Roman" w:hAnsi="Times New Roman" w:cs="Times New Roman"/>
          <w:b/>
          <w:bCs/>
          <w:color w:val="00000A"/>
          <w:sz w:val="28"/>
          <w:szCs w:val="28"/>
          <w:lang w:eastAsia="en-GB"/>
        </w:rPr>
        <w:t>Appendix</w:t>
      </w:r>
      <w:r>
        <w:rPr>
          <w:rFonts w:ascii="Times New Roman" w:eastAsia="Times New Roman" w:hAnsi="Times New Roman" w:cs="Times New Roman"/>
          <w:b/>
          <w:bCs/>
          <w:color w:val="00000A"/>
          <w:sz w:val="28"/>
          <w:szCs w:val="28"/>
          <w:lang w:eastAsia="en-GB"/>
        </w:rPr>
        <w:tab/>
      </w:r>
      <w:r w:rsidR="003039D5">
        <w:rPr>
          <w:rFonts w:ascii="Times New Roman" w:eastAsia="Times New Roman" w:hAnsi="Times New Roman" w:cs="Times New Roman"/>
          <w:b/>
          <w:bCs/>
          <w:color w:val="00000A"/>
          <w:sz w:val="28"/>
          <w:szCs w:val="28"/>
          <w:lang w:eastAsia="en-GB"/>
        </w:rPr>
        <w:tab/>
      </w:r>
      <w:r w:rsidR="003039D5">
        <w:rPr>
          <w:rFonts w:ascii="Times New Roman" w:eastAsia="Times New Roman" w:hAnsi="Times New Roman" w:cs="Times New Roman"/>
          <w:b/>
          <w:bCs/>
          <w:color w:val="00000A"/>
          <w:sz w:val="28"/>
          <w:szCs w:val="28"/>
          <w:lang w:eastAsia="en-GB"/>
        </w:rPr>
        <w:tab/>
      </w:r>
      <w:r w:rsidR="003039D5">
        <w:rPr>
          <w:rFonts w:ascii="Times New Roman" w:eastAsia="Times New Roman" w:hAnsi="Times New Roman" w:cs="Times New Roman"/>
          <w:b/>
          <w:bCs/>
          <w:color w:val="00000A"/>
          <w:sz w:val="28"/>
          <w:szCs w:val="28"/>
          <w:lang w:eastAsia="en-GB"/>
        </w:rPr>
        <w:tab/>
      </w:r>
      <w:r w:rsidR="003039D5">
        <w:rPr>
          <w:rFonts w:ascii="Times New Roman" w:eastAsia="Times New Roman" w:hAnsi="Times New Roman" w:cs="Times New Roman"/>
          <w:b/>
          <w:bCs/>
          <w:color w:val="00000A"/>
          <w:sz w:val="28"/>
          <w:szCs w:val="28"/>
          <w:lang w:eastAsia="en-GB"/>
        </w:rPr>
        <w:tab/>
      </w:r>
      <w:r w:rsidR="003039D5">
        <w:rPr>
          <w:rFonts w:ascii="Times New Roman" w:eastAsia="Times New Roman" w:hAnsi="Times New Roman" w:cs="Times New Roman"/>
          <w:b/>
          <w:bCs/>
          <w:color w:val="00000A"/>
          <w:sz w:val="28"/>
          <w:szCs w:val="28"/>
          <w:lang w:eastAsia="en-GB"/>
        </w:rPr>
        <w:tab/>
      </w:r>
      <w:r w:rsidR="003039D5">
        <w:rPr>
          <w:rFonts w:ascii="Times New Roman" w:eastAsia="Times New Roman" w:hAnsi="Times New Roman" w:cs="Times New Roman"/>
          <w:b/>
          <w:bCs/>
          <w:color w:val="00000A"/>
          <w:sz w:val="28"/>
          <w:szCs w:val="28"/>
          <w:lang w:eastAsia="en-GB"/>
        </w:rPr>
        <w:tab/>
      </w:r>
      <w:r w:rsidR="003039D5">
        <w:rPr>
          <w:rFonts w:ascii="Times New Roman" w:eastAsia="Times New Roman" w:hAnsi="Times New Roman" w:cs="Times New Roman"/>
          <w:b/>
          <w:bCs/>
          <w:color w:val="00000A"/>
          <w:sz w:val="28"/>
          <w:szCs w:val="28"/>
          <w:lang w:eastAsia="en-GB"/>
        </w:rPr>
        <w:tab/>
      </w:r>
      <w:r w:rsidR="003039D5">
        <w:rPr>
          <w:rFonts w:ascii="Times New Roman" w:eastAsia="Times New Roman" w:hAnsi="Times New Roman" w:cs="Times New Roman"/>
          <w:b/>
          <w:bCs/>
          <w:color w:val="00000A"/>
          <w:sz w:val="28"/>
          <w:szCs w:val="28"/>
          <w:lang w:eastAsia="en-GB"/>
        </w:rPr>
        <w:tab/>
      </w:r>
      <w:r w:rsidR="003039D5">
        <w:rPr>
          <w:rFonts w:ascii="Times New Roman" w:eastAsia="Times New Roman" w:hAnsi="Times New Roman" w:cs="Times New Roman"/>
          <w:b/>
          <w:bCs/>
          <w:color w:val="00000A"/>
          <w:sz w:val="28"/>
          <w:szCs w:val="28"/>
          <w:lang w:eastAsia="en-GB"/>
        </w:rPr>
        <w:tab/>
      </w:r>
      <w:r w:rsidR="003039D5">
        <w:rPr>
          <w:rFonts w:ascii="Times New Roman" w:eastAsia="Times New Roman" w:hAnsi="Times New Roman" w:cs="Times New Roman"/>
          <w:b/>
          <w:bCs/>
          <w:color w:val="00000A"/>
          <w:sz w:val="28"/>
          <w:szCs w:val="28"/>
          <w:lang w:eastAsia="en-GB"/>
        </w:rPr>
        <w:tab/>
        <w:t>1</w:t>
      </w:r>
      <w:r>
        <w:rPr>
          <w:rFonts w:ascii="Times New Roman" w:eastAsia="Times New Roman" w:hAnsi="Times New Roman" w:cs="Times New Roman"/>
          <w:b/>
          <w:bCs/>
          <w:color w:val="00000A"/>
          <w:sz w:val="28"/>
          <w:szCs w:val="28"/>
          <w:lang w:eastAsia="en-GB"/>
        </w:rPr>
        <w:t>5</w:t>
      </w:r>
    </w:p>
    <w:p w14:paraId="295C401B" w14:textId="59E64EA1" w:rsidR="005821FE" w:rsidRDefault="005821FE" w:rsidP="007D4F20">
      <w:pPr>
        <w:pStyle w:val="TextBody"/>
        <w:ind w:firstLine="720"/>
        <w:jc w:val="both"/>
        <w:rPr>
          <w:rFonts w:ascii="Times New Roman" w:hAnsi="Times New Roman" w:cs="Times New Roman"/>
          <w:b/>
          <w:bCs/>
          <w:color w:val="121212"/>
          <w:sz w:val="28"/>
          <w:szCs w:val="28"/>
        </w:rPr>
      </w:pPr>
    </w:p>
    <w:p w14:paraId="73636BC0" w14:textId="482988DB" w:rsidR="005821FE" w:rsidRDefault="005821FE" w:rsidP="007D4F20">
      <w:pPr>
        <w:pStyle w:val="TextBody"/>
        <w:ind w:firstLine="720"/>
        <w:jc w:val="both"/>
        <w:rPr>
          <w:rFonts w:ascii="Times New Roman" w:hAnsi="Times New Roman" w:cs="Times New Roman"/>
          <w:b/>
          <w:bCs/>
          <w:color w:val="121212"/>
          <w:sz w:val="28"/>
          <w:szCs w:val="28"/>
        </w:rPr>
      </w:pPr>
    </w:p>
    <w:p w14:paraId="7C7406CE" w14:textId="0A361775" w:rsidR="005821FE" w:rsidRDefault="005821FE" w:rsidP="007D4F20">
      <w:pPr>
        <w:pStyle w:val="TextBody"/>
        <w:ind w:firstLine="720"/>
        <w:jc w:val="both"/>
        <w:rPr>
          <w:rFonts w:ascii="Times New Roman" w:hAnsi="Times New Roman" w:cs="Times New Roman"/>
          <w:b/>
          <w:bCs/>
          <w:color w:val="121212"/>
          <w:sz w:val="28"/>
          <w:szCs w:val="28"/>
        </w:rPr>
      </w:pPr>
    </w:p>
    <w:p w14:paraId="582E987A" w14:textId="0E9C6A46" w:rsidR="005821FE" w:rsidRDefault="005821FE" w:rsidP="007D4F20">
      <w:pPr>
        <w:pStyle w:val="TextBody"/>
        <w:ind w:firstLine="720"/>
        <w:jc w:val="both"/>
        <w:rPr>
          <w:rFonts w:ascii="Times New Roman" w:hAnsi="Times New Roman" w:cs="Times New Roman"/>
          <w:b/>
          <w:bCs/>
          <w:color w:val="121212"/>
          <w:sz w:val="28"/>
          <w:szCs w:val="28"/>
        </w:rPr>
      </w:pPr>
    </w:p>
    <w:p w14:paraId="21A5ACC3" w14:textId="6BE18A8E" w:rsidR="005821FE" w:rsidRDefault="005821FE" w:rsidP="007D4F20">
      <w:pPr>
        <w:pStyle w:val="TextBody"/>
        <w:ind w:firstLine="720"/>
        <w:jc w:val="both"/>
        <w:rPr>
          <w:rFonts w:ascii="Times New Roman" w:hAnsi="Times New Roman" w:cs="Times New Roman"/>
          <w:b/>
          <w:bCs/>
          <w:color w:val="121212"/>
          <w:sz w:val="28"/>
          <w:szCs w:val="28"/>
        </w:rPr>
      </w:pPr>
    </w:p>
    <w:p w14:paraId="468D61FF" w14:textId="31E3BA9C" w:rsidR="005821FE" w:rsidRDefault="005821FE" w:rsidP="007D4F20">
      <w:pPr>
        <w:pStyle w:val="TextBody"/>
        <w:ind w:firstLine="720"/>
        <w:jc w:val="both"/>
        <w:rPr>
          <w:rFonts w:ascii="Times New Roman" w:hAnsi="Times New Roman" w:cs="Times New Roman"/>
          <w:b/>
          <w:bCs/>
          <w:color w:val="121212"/>
          <w:sz w:val="28"/>
          <w:szCs w:val="28"/>
        </w:rPr>
      </w:pPr>
    </w:p>
    <w:p w14:paraId="087ACD1D" w14:textId="6A1B8E3A" w:rsidR="00A95A51" w:rsidRDefault="00A95A51" w:rsidP="007D4F20">
      <w:pPr>
        <w:pStyle w:val="TextBody"/>
        <w:ind w:firstLine="720"/>
        <w:jc w:val="both"/>
        <w:rPr>
          <w:rFonts w:ascii="Times New Roman" w:hAnsi="Times New Roman" w:cs="Times New Roman"/>
          <w:b/>
          <w:bCs/>
          <w:color w:val="121212"/>
          <w:sz w:val="28"/>
          <w:szCs w:val="28"/>
        </w:rPr>
      </w:pPr>
    </w:p>
    <w:p w14:paraId="3E2C25DB" w14:textId="3EB513C8" w:rsidR="00A95A51" w:rsidRDefault="00A95A51" w:rsidP="007D4F20">
      <w:pPr>
        <w:pStyle w:val="TextBody"/>
        <w:ind w:firstLine="720"/>
        <w:jc w:val="both"/>
        <w:rPr>
          <w:rFonts w:ascii="Times New Roman" w:hAnsi="Times New Roman" w:cs="Times New Roman"/>
          <w:b/>
          <w:bCs/>
          <w:color w:val="121212"/>
          <w:sz w:val="28"/>
          <w:szCs w:val="28"/>
        </w:rPr>
      </w:pPr>
    </w:p>
    <w:p w14:paraId="43C4B599" w14:textId="6C779588" w:rsidR="00A95A51" w:rsidRDefault="00A95A51" w:rsidP="007D4F20">
      <w:pPr>
        <w:pStyle w:val="TextBody"/>
        <w:ind w:firstLine="720"/>
        <w:jc w:val="both"/>
        <w:rPr>
          <w:rFonts w:ascii="Times New Roman" w:hAnsi="Times New Roman" w:cs="Times New Roman"/>
          <w:b/>
          <w:bCs/>
          <w:color w:val="121212"/>
          <w:sz w:val="28"/>
          <w:szCs w:val="28"/>
        </w:rPr>
      </w:pPr>
    </w:p>
    <w:p w14:paraId="3CF52AB7" w14:textId="7AC27691" w:rsidR="00A95A51" w:rsidRDefault="00A95A51" w:rsidP="003039D5">
      <w:pPr>
        <w:pStyle w:val="TextBody"/>
        <w:jc w:val="both"/>
        <w:rPr>
          <w:rFonts w:ascii="Times New Roman" w:hAnsi="Times New Roman" w:cs="Times New Roman"/>
          <w:b/>
          <w:bCs/>
          <w:color w:val="121212"/>
          <w:sz w:val="28"/>
          <w:szCs w:val="28"/>
        </w:rPr>
      </w:pPr>
    </w:p>
    <w:p w14:paraId="114BA578" w14:textId="77777777" w:rsidR="003039D5" w:rsidRDefault="003039D5" w:rsidP="003039D5">
      <w:pPr>
        <w:pStyle w:val="TextBody"/>
        <w:jc w:val="both"/>
        <w:rPr>
          <w:rFonts w:ascii="Times New Roman" w:hAnsi="Times New Roman" w:cs="Times New Roman"/>
          <w:b/>
          <w:bCs/>
          <w:color w:val="121212"/>
          <w:sz w:val="28"/>
          <w:szCs w:val="28"/>
        </w:rPr>
      </w:pPr>
    </w:p>
    <w:p w14:paraId="44E952D7" w14:textId="55853303" w:rsidR="0093040F" w:rsidRDefault="0093040F"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7202E2FD" w14:textId="73CAE923" w:rsidR="00A5129D" w:rsidRDefault="00A5129D"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4A5ECCD7" w14:textId="77777777" w:rsidR="00A5129D" w:rsidRDefault="00A5129D"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146C8EBF" w14:textId="77777777" w:rsidR="00A95A51" w:rsidRDefault="00A95A51"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36785D16" w14:textId="77777777" w:rsidR="0093040F" w:rsidRDefault="0093040F"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29349DEC" w14:textId="25F8F531" w:rsidR="00DC7BB7" w:rsidRDefault="00C433DE"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sidRPr="0008392B">
        <w:rPr>
          <w:rFonts w:ascii="Times New Roman" w:eastAsia="SimSun" w:hAnsi="Times New Roman" w:cs="Arial"/>
          <w:b/>
          <w:bCs/>
          <w:kern w:val="3"/>
          <w:sz w:val="24"/>
          <w:szCs w:val="24"/>
          <w:lang w:eastAsia="zh-CN" w:bidi="hi-IN"/>
        </w:rPr>
        <w:lastRenderedPageBreak/>
        <w:t xml:space="preserve">Introduction </w:t>
      </w:r>
    </w:p>
    <w:p w14:paraId="5AE3259A" w14:textId="77777777" w:rsidR="001E5D2D" w:rsidRPr="0008392B" w:rsidRDefault="001E5D2D"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6B9C232F" w14:textId="3A6A20B3" w:rsidR="0008392B" w:rsidRDefault="0008392B" w:rsidP="00AA5596">
      <w:pPr>
        <w:widowControl w:val="0"/>
        <w:suppressAutoHyphens/>
        <w:autoSpaceDN w:val="0"/>
        <w:spacing w:before="120" w:after="12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kern w:val="3"/>
          <w:sz w:val="24"/>
          <w:szCs w:val="24"/>
          <w:lang w:eastAsia="zh-CN" w:bidi="hi-IN"/>
        </w:rPr>
        <w:t xml:space="preserve">This report </w:t>
      </w:r>
      <w:r w:rsidR="000253F4">
        <w:rPr>
          <w:rFonts w:ascii="Times New Roman" w:eastAsia="SimSun" w:hAnsi="Times New Roman" w:cs="Arial"/>
          <w:kern w:val="3"/>
          <w:sz w:val="24"/>
          <w:szCs w:val="24"/>
          <w:lang w:eastAsia="zh-CN" w:bidi="hi-IN"/>
        </w:rPr>
        <w:t>delivers</w:t>
      </w:r>
      <w:r>
        <w:rPr>
          <w:rFonts w:ascii="Times New Roman" w:eastAsia="SimSun" w:hAnsi="Times New Roman" w:cs="Arial"/>
          <w:kern w:val="3"/>
          <w:sz w:val="24"/>
          <w:szCs w:val="24"/>
          <w:lang w:eastAsia="zh-CN" w:bidi="hi-IN"/>
        </w:rPr>
        <w:t xml:space="preserve"> </w:t>
      </w:r>
      <w:r w:rsidR="000253F4">
        <w:rPr>
          <w:rFonts w:ascii="Times New Roman" w:eastAsia="SimSun" w:hAnsi="Times New Roman" w:cs="Arial"/>
          <w:kern w:val="3"/>
          <w:sz w:val="24"/>
          <w:szCs w:val="24"/>
          <w:lang w:eastAsia="zh-CN" w:bidi="hi-IN"/>
        </w:rPr>
        <w:t xml:space="preserve">solutions and evidence </w:t>
      </w:r>
      <w:r w:rsidR="00125A07">
        <w:rPr>
          <w:rFonts w:ascii="Times New Roman" w:eastAsia="SimSun" w:hAnsi="Times New Roman" w:cs="Arial"/>
          <w:kern w:val="3"/>
          <w:sz w:val="24"/>
          <w:szCs w:val="24"/>
          <w:lang w:eastAsia="zh-CN" w:bidi="hi-IN"/>
        </w:rPr>
        <w:t>for</w:t>
      </w:r>
      <w:r w:rsidR="000253F4">
        <w:rPr>
          <w:rFonts w:ascii="Times New Roman" w:eastAsia="SimSun" w:hAnsi="Times New Roman" w:cs="Arial"/>
          <w:kern w:val="3"/>
          <w:sz w:val="24"/>
          <w:szCs w:val="24"/>
          <w:lang w:eastAsia="zh-CN" w:bidi="hi-IN"/>
        </w:rPr>
        <w:t xml:space="preserve"> treatments </w:t>
      </w:r>
      <w:r w:rsidR="00125A07">
        <w:rPr>
          <w:rFonts w:ascii="Times New Roman" w:eastAsia="SimSun" w:hAnsi="Times New Roman" w:cs="Arial"/>
          <w:kern w:val="3"/>
          <w:sz w:val="24"/>
          <w:szCs w:val="24"/>
          <w:lang w:eastAsia="zh-CN" w:bidi="hi-IN"/>
        </w:rPr>
        <w:t>of</w:t>
      </w:r>
      <w:r w:rsidR="000253F4">
        <w:rPr>
          <w:rFonts w:ascii="Times New Roman" w:eastAsia="SimSun" w:hAnsi="Times New Roman" w:cs="Arial"/>
          <w:kern w:val="3"/>
          <w:sz w:val="24"/>
          <w:szCs w:val="24"/>
          <w:lang w:eastAsia="zh-CN" w:bidi="hi-IN"/>
        </w:rPr>
        <w:t xml:space="preserve"> the </w:t>
      </w:r>
      <w:r w:rsidR="00125A07">
        <w:rPr>
          <w:rFonts w:ascii="Times New Roman" w:eastAsia="SimSun" w:hAnsi="Times New Roman" w:cs="Arial"/>
          <w:kern w:val="3"/>
          <w:sz w:val="24"/>
          <w:szCs w:val="24"/>
          <w:lang w:eastAsia="zh-CN" w:bidi="hi-IN"/>
        </w:rPr>
        <w:t>individuals</w:t>
      </w:r>
      <w:r w:rsidR="000253F4">
        <w:rPr>
          <w:rFonts w:ascii="Times New Roman" w:eastAsia="SimSun" w:hAnsi="Times New Roman" w:cs="Arial"/>
          <w:kern w:val="3"/>
          <w:sz w:val="24"/>
          <w:szCs w:val="24"/>
          <w:lang w:eastAsia="zh-CN" w:bidi="hi-IN"/>
        </w:rPr>
        <w:t xml:space="preserve"> with </w:t>
      </w:r>
      <w:r w:rsidR="00125A07">
        <w:rPr>
          <w:rFonts w:ascii="Times New Roman" w:eastAsia="SimSun" w:hAnsi="Times New Roman" w:cs="Arial"/>
          <w:kern w:val="3"/>
          <w:sz w:val="24"/>
          <w:szCs w:val="24"/>
          <w:lang w:eastAsia="zh-CN" w:bidi="hi-IN"/>
        </w:rPr>
        <w:t>mental disorders</w:t>
      </w:r>
      <w:r w:rsidR="000253F4">
        <w:rPr>
          <w:rFonts w:ascii="Times New Roman" w:eastAsia="SimSun" w:hAnsi="Times New Roman" w:cs="Arial"/>
          <w:kern w:val="3"/>
          <w:sz w:val="24"/>
          <w:szCs w:val="24"/>
          <w:lang w:eastAsia="zh-CN" w:bidi="hi-IN"/>
        </w:rPr>
        <w:t xml:space="preserve">. It </w:t>
      </w:r>
      <w:r w:rsidR="009B493E">
        <w:rPr>
          <w:rFonts w:ascii="Times New Roman" w:eastAsia="SimSun" w:hAnsi="Times New Roman" w:cs="Arial"/>
          <w:kern w:val="3"/>
          <w:sz w:val="24"/>
          <w:szCs w:val="24"/>
          <w:lang w:eastAsia="zh-CN" w:bidi="hi-IN"/>
        </w:rPr>
        <w:t xml:space="preserve">highlights </w:t>
      </w:r>
      <w:r w:rsidR="00125A07">
        <w:rPr>
          <w:rFonts w:ascii="Times New Roman" w:eastAsia="SimSun" w:hAnsi="Times New Roman" w:cs="Arial"/>
          <w:kern w:val="3"/>
          <w:sz w:val="24"/>
          <w:szCs w:val="24"/>
          <w:lang w:eastAsia="zh-CN" w:bidi="hi-IN"/>
        </w:rPr>
        <w:t>the</w:t>
      </w:r>
      <w:r w:rsidR="000253F4">
        <w:rPr>
          <w:rFonts w:ascii="Times New Roman" w:eastAsia="SimSun" w:hAnsi="Times New Roman" w:cs="Arial"/>
          <w:kern w:val="3"/>
          <w:sz w:val="24"/>
          <w:szCs w:val="24"/>
          <w:lang w:eastAsia="zh-CN" w:bidi="hi-IN"/>
        </w:rPr>
        <w:t xml:space="preserve"> </w:t>
      </w:r>
      <w:r w:rsidR="009B493E">
        <w:rPr>
          <w:rFonts w:ascii="Times New Roman" w:eastAsia="SimSun" w:hAnsi="Times New Roman" w:cs="Arial"/>
          <w:kern w:val="3"/>
          <w:sz w:val="24"/>
          <w:szCs w:val="24"/>
          <w:lang w:eastAsia="zh-CN" w:bidi="hi-IN"/>
        </w:rPr>
        <w:t xml:space="preserve">important problem-solving skills that are required for the NHS problems identification, specification of the real reasons, </w:t>
      </w:r>
      <w:r w:rsidR="002D0E6B">
        <w:rPr>
          <w:rFonts w:ascii="Times New Roman" w:eastAsia="SimSun" w:hAnsi="Times New Roman" w:cs="Arial"/>
          <w:kern w:val="3"/>
          <w:sz w:val="24"/>
          <w:szCs w:val="24"/>
          <w:lang w:eastAsia="zh-CN" w:bidi="hi-IN"/>
        </w:rPr>
        <w:t>evaluation and selection of the most effective solutions and planning actions and monitoring</w:t>
      </w:r>
      <w:sdt>
        <w:sdtPr>
          <w:rPr>
            <w:rFonts w:ascii="Times New Roman" w:eastAsia="SimSun" w:hAnsi="Times New Roman" w:cs="Arial"/>
            <w:kern w:val="3"/>
            <w:sz w:val="24"/>
            <w:szCs w:val="24"/>
            <w:lang w:eastAsia="zh-CN" w:bidi="hi-IN"/>
          </w:rPr>
          <w:id w:val="1163510731"/>
          <w:citation/>
        </w:sdtPr>
        <w:sdtEndPr/>
        <w:sdtContent>
          <w:r w:rsidR="000D405C">
            <w:rPr>
              <w:rFonts w:ascii="Times New Roman" w:eastAsia="SimSun" w:hAnsi="Times New Roman" w:cs="Arial"/>
              <w:kern w:val="3"/>
              <w:sz w:val="24"/>
              <w:szCs w:val="24"/>
              <w:lang w:eastAsia="zh-CN" w:bidi="hi-IN"/>
            </w:rPr>
            <w:fldChar w:fldCharType="begin"/>
          </w:r>
          <w:r w:rsidR="000D405C">
            <w:rPr>
              <w:rFonts w:ascii="Times New Roman" w:eastAsia="SimSun" w:hAnsi="Times New Roman" w:cs="Arial"/>
              <w:kern w:val="3"/>
              <w:sz w:val="24"/>
              <w:szCs w:val="24"/>
              <w:lang w:eastAsia="zh-CN" w:bidi="hi-IN"/>
            </w:rPr>
            <w:instrText xml:space="preserve"> CITATION Ron05 \l 2057 </w:instrText>
          </w:r>
          <w:r w:rsidR="000D405C">
            <w:rPr>
              <w:rFonts w:ascii="Times New Roman" w:eastAsia="SimSun" w:hAnsi="Times New Roman" w:cs="Arial"/>
              <w:kern w:val="3"/>
              <w:sz w:val="24"/>
              <w:szCs w:val="24"/>
              <w:lang w:eastAsia="zh-CN" w:bidi="hi-IN"/>
            </w:rPr>
            <w:fldChar w:fldCharType="separate"/>
          </w:r>
          <w:r w:rsidR="000D405C">
            <w:rPr>
              <w:rFonts w:ascii="Times New Roman" w:eastAsia="SimSun" w:hAnsi="Times New Roman" w:cs="Arial"/>
              <w:noProof/>
              <w:kern w:val="3"/>
              <w:sz w:val="24"/>
              <w:szCs w:val="24"/>
              <w:lang w:eastAsia="zh-CN" w:bidi="hi-IN"/>
            </w:rPr>
            <w:t xml:space="preserve"> </w:t>
          </w:r>
          <w:r w:rsidR="000D405C" w:rsidRPr="000D405C">
            <w:rPr>
              <w:rFonts w:ascii="Times New Roman" w:eastAsia="SimSun" w:hAnsi="Times New Roman" w:cs="Arial"/>
              <w:noProof/>
              <w:kern w:val="3"/>
              <w:sz w:val="24"/>
              <w:szCs w:val="24"/>
              <w:lang w:eastAsia="zh-CN" w:bidi="hi-IN"/>
            </w:rPr>
            <w:t>(Pilgrim, 2019)</w:t>
          </w:r>
          <w:r w:rsidR="000D405C">
            <w:rPr>
              <w:rFonts w:ascii="Times New Roman" w:eastAsia="SimSun" w:hAnsi="Times New Roman" w:cs="Arial"/>
              <w:kern w:val="3"/>
              <w:sz w:val="24"/>
              <w:szCs w:val="24"/>
              <w:lang w:eastAsia="zh-CN" w:bidi="hi-IN"/>
            </w:rPr>
            <w:fldChar w:fldCharType="end"/>
          </w:r>
        </w:sdtContent>
      </w:sdt>
      <w:r w:rsidR="002D0E6B">
        <w:rPr>
          <w:rFonts w:ascii="Times New Roman" w:eastAsia="SimSun" w:hAnsi="Times New Roman" w:cs="Arial"/>
          <w:kern w:val="3"/>
          <w:sz w:val="24"/>
          <w:szCs w:val="24"/>
          <w:lang w:eastAsia="zh-CN" w:bidi="hi-IN"/>
        </w:rPr>
        <w:t xml:space="preserve">. Problem-solving techniques are vital tools for the most promising answers. </w:t>
      </w:r>
    </w:p>
    <w:p w14:paraId="6B285B0F" w14:textId="156E0321" w:rsidR="00B44CBB" w:rsidRDefault="0008392B" w:rsidP="00AA5596">
      <w:pPr>
        <w:widowControl w:val="0"/>
        <w:suppressAutoHyphens/>
        <w:autoSpaceDN w:val="0"/>
        <w:spacing w:before="120" w:after="12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kern w:val="3"/>
          <w:sz w:val="24"/>
          <w:szCs w:val="24"/>
          <w:lang w:eastAsia="zh-CN" w:bidi="hi-IN"/>
        </w:rPr>
        <w:t xml:space="preserve">Mental health is a </w:t>
      </w:r>
      <w:r w:rsidR="001C617D">
        <w:rPr>
          <w:rFonts w:ascii="Times New Roman" w:eastAsia="SimSun" w:hAnsi="Times New Roman" w:cs="Arial"/>
          <w:kern w:val="3"/>
          <w:sz w:val="24"/>
          <w:szCs w:val="24"/>
          <w:lang w:eastAsia="zh-CN" w:bidi="hi-IN"/>
        </w:rPr>
        <w:t>condition</w:t>
      </w:r>
      <w:r>
        <w:rPr>
          <w:rFonts w:ascii="Times New Roman" w:eastAsia="SimSun" w:hAnsi="Times New Roman" w:cs="Arial"/>
          <w:kern w:val="3"/>
          <w:sz w:val="24"/>
          <w:szCs w:val="24"/>
          <w:lang w:eastAsia="zh-CN" w:bidi="hi-IN"/>
        </w:rPr>
        <w:t xml:space="preserve"> of well-being </w:t>
      </w:r>
      <w:r w:rsidR="002D0E6B">
        <w:rPr>
          <w:rFonts w:ascii="Times New Roman" w:eastAsia="SimSun" w:hAnsi="Times New Roman" w:cs="Arial"/>
          <w:kern w:val="3"/>
          <w:sz w:val="24"/>
          <w:szCs w:val="24"/>
          <w:lang w:eastAsia="zh-CN" w:bidi="hi-IN"/>
        </w:rPr>
        <w:t xml:space="preserve">but from </w:t>
      </w:r>
      <w:r w:rsidR="00ED5C51">
        <w:rPr>
          <w:rFonts w:ascii="Times New Roman" w:eastAsia="SimSun" w:hAnsi="Times New Roman" w:cs="Arial"/>
          <w:kern w:val="3"/>
          <w:sz w:val="24"/>
          <w:szCs w:val="24"/>
          <w:lang w:eastAsia="zh-CN" w:bidi="hi-IN"/>
        </w:rPr>
        <w:t>the</w:t>
      </w:r>
      <w:r w:rsidR="002D0E6B">
        <w:rPr>
          <w:rFonts w:ascii="Times New Roman" w:eastAsia="SimSun" w:hAnsi="Times New Roman" w:cs="Arial"/>
          <w:kern w:val="3"/>
          <w:sz w:val="24"/>
          <w:szCs w:val="24"/>
          <w:lang w:eastAsia="zh-CN" w:bidi="hi-IN"/>
        </w:rPr>
        <w:t xml:space="preserve"> other side is </w:t>
      </w:r>
      <w:r w:rsidR="00E965EB">
        <w:rPr>
          <w:rFonts w:ascii="Times New Roman" w:eastAsia="SimSun" w:hAnsi="Times New Roman" w:cs="Arial"/>
          <w:kern w:val="3"/>
          <w:sz w:val="24"/>
          <w:szCs w:val="24"/>
          <w:lang w:eastAsia="zh-CN" w:bidi="hi-IN"/>
        </w:rPr>
        <w:t>mental ill challenges to accomplish the aspirations</w:t>
      </w:r>
      <w:sdt>
        <w:sdtPr>
          <w:rPr>
            <w:rFonts w:ascii="Times New Roman" w:eastAsia="SimSun" w:hAnsi="Times New Roman" w:cs="Arial"/>
            <w:kern w:val="3"/>
            <w:sz w:val="24"/>
            <w:szCs w:val="24"/>
            <w:lang w:eastAsia="zh-CN" w:bidi="hi-IN"/>
          </w:rPr>
          <w:id w:val="-1412389870"/>
          <w:citation/>
        </w:sdtPr>
        <w:sdtEndPr/>
        <w:sdtContent>
          <w:r w:rsidR="00A32418">
            <w:rPr>
              <w:rFonts w:ascii="Times New Roman" w:eastAsia="SimSun" w:hAnsi="Times New Roman" w:cs="Arial"/>
              <w:kern w:val="3"/>
              <w:sz w:val="24"/>
              <w:szCs w:val="24"/>
              <w:lang w:eastAsia="zh-CN" w:bidi="hi-IN"/>
            </w:rPr>
            <w:fldChar w:fldCharType="begin"/>
          </w:r>
          <w:r w:rsidR="00A32418">
            <w:rPr>
              <w:rFonts w:ascii="Times New Roman" w:eastAsia="SimSun" w:hAnsi="Times New Roman" w:cs="Arial"/>
              <w:kern w:val="3"/>
              <w:sz w:val="24"/>
              <w:szCs w:val="24"/>
              <w:lang w:eastAsia="zh-CN" w:bidi="hi-IN"/>
            </w:rPr>
            <w:instrText xml:space="preserve">CITATION Car05 \l 2057 </w:instrText>
          </w:r>
          <w:r w:rsidR="00A32418">
            <w:rPr>
              <w:rFonts w:ascii="Times New Roman" w:eastAsia="SimSun" w:hAnsi="Times New Roman" w:cs="Arial"/>
              <w:kern w:val="3"/>
              <w:sz w:val="24"/>
              <w:szCs w:val="24"/>
              <w:lang w:eastAsia="zh-CN" w:bidi="hi-IN"/>
            </w:rPr>
            <w:fldChar w:fldCharType="separate"/>
          </w:r>
          <w:r w:rsidR="00A32418">
            <w:rPr>
              <w:rFonts w:ascii="Times New Roman" w:eastAsia="SimSun" w:hAnsi="Times New Roman" w:cs="Arial"/>
              <w:noProof/>
              <w:kern w:val="3"/>
              <w:sz w:val="24"/>
              <w:szCs w:val="24"/>
              <w:lang w:eastAsia="zh-CN" w:bidi="hi-IN"/>
            </w:rPr>
            <w:t xml:space="preserve"> </w:t>
          </w:r>
          <w:r w:rsidR="00A32418" w:rsidRPr="00A32418">
            <w:rPr>
              <w:rFonts w:ascii="Times New Roman" w:eastAsia="SimSun" w:hAnsi="Times New Roman" w:cs="Arial"/>
              <w:noProof/>
              <w:kern w:val="3"/>
              <w:sz w:val="24"/>
              <w:szCs w:val="24"/>
              <w:lang w:eastAsia="zh-CN" w:bidi="hi-IN"/>
            </w:rPr>
            <w:t>(Segal, 2018)</w:t>
          </w:r>
          <w:r w:rsidR="00A32418">
            <w:rPr>
              <w:rFonts w:ascii="Times New Roman" w:eastAsia="SimSun" w:hAnsi="Times New Roman" w:cs="Arial"/>
              <w:kern w:val="3"/>
              <w:sz w:val="24"/>
              <w:szCs w:val="24"/>
              <w:lang w:eastAsia="zh-CN" w:bidi="hi-IN"/>
            </w:rPr>
            <w:fldChar w:fldCharType="end"/>
          </w:r>
        </w:sdtContent>
      </w:sdt>
      <w:r w:rsidR="00E965EB">
        <w:rPr>
          <w:rFonts w:ascii="Times New Roman" w:eastAsia="SimSun" w:hAnsi="Times New Roman" w:cs="Arial"/>
          <w:kern w:val="3"/>
          <w:sz w:val="24"/>
          <w:szCs w:val="24"/>
          <w:lang w:eastAsia="zh-CN" w:bidi="hi-IN"/>
        </w:rPr>
        <w:t xml:space="preserve">. </w:t>
      </w:r>
      <w:r w:rsidR="00B44CBB">
        <w:rPr>
          <w:rFonts w:ascii="Times New Roman" w:eastAsia="SimSun" w:hAnsi="Times New Roman" w:cs="Arial"/>
          <w:kern w:val="3"/>
          <w:sz w:val="24"/>
          <w:szCs w:val="24"/>
          <w:lang w:eastAsia="zh-CN" w:bidi="hi-IN"/>
        </w:rPr>
        <w:t xml:space="preserve">A </w:t>
      </w:r>
      <w:r w:rsidR="00234653">
        <w:rPr>
          <w:rFonts w:ascii="Times New Roman" w:eastAsia="SimSun" w:hAnsi="Times New Roman" w:cs="Arial"/>
          <w:kern w:val="3"/>
          <w:sz w:val="24"/>
          <w:szCs w:val="24"/>
          <w:lang w:eastAsia="zh-CN" w:bidi="hi-IN"/>
        </w:rPr>
        <w:t>current</w:t>
      </w:r>
      <w:r w:rsidR="00B44CBB">
        <w:rPr>
          <w:rFonts w:ascii="Times New Roman" w:eastAsia="SimSun" w:hAnsi="Times New Roman" w:cs="Arial"/>
          <w:kern w:val="3"/>
          <w:sz w:val="24"/>
          <w:szCs w:val="24"/>
          <w:lang w:eastAsia="zh-CN" w:bidi="hi-IN"/>
        </w:rPr>
        <w:t xml:space="preserve"> </w:t>
      </w:r>
      <w:r w:rsidR="00234653">
        <w:rPr>
          <w:rFonts w:ascii="Times New Roman" w:eastAsia="SimSun" w:hAnsi="Times New Roman" w:cs="Arial"/>
          <w:kern w:val="3"/>
          <w:sz w:val="24"/>
          <w:szCs w:val="24"/>
          <w:lang w:eastAsia="zh-CN" w:bidi="hi-IN"/>
        </w:rPr>
        <w:t>unacceptable</w:t>
      </w:r>
      <w:r w:rsidR="00B44CBB">
        <w:rPr>
          <w:rFonts w:ascii="Times New Roman" w:eastAsia="SimSun" w:hAnsi="Times New Roman" w:cs="Arial"/>
          <w:kern w:val="3"/>
          <w:sz w:val="24"/>
          <w:szCs w:val="24"/>
          <w:lang w:eastAsia="zh-CN" w:bidi="hi-IN"/>
        </w:rPr>
        <w:t xml:space="preserve"> state of NHS Mental </w:t>
      </w:r>
      <w:r w:rsidR="00234653">
        <w:rPr>
          <w:rFonts w:ascii="Times New Roman" w:eastAsia="SimSun" w:hAnsi="Times New Roman" w:cs="Arial"/>
          <w:kern w:val="3"/>
          <w:sz w:val="24"/>
          <w:szCs w:val="24"/>
          <w:lang w:eastAsia="zh-CN" w:bidi="hi-IN"/>
        </w:rPr>
        <w:t>Health is results of many problems that must be changed in the desired direction. It is difficult to accomplish many objectives and achievements. Problem-solving is a bridge between current NHS Mental Health problems and the conditions must be</w:t>
      </w:r>
      <w:sdt>
        <w:sdtPr>
          <w:rPr>
            <w:rFonts w:ascii="Times New Roman" w:eastAsia="SimSun" w:hAnsi="Times New Roman" w:cs="Arial"/>
            <w:kern w:val="3"/>
            <w:sz w:val="24"/>
            <w:szCs w:val="24"/>
            <w:lang w:eastAsia="zh-CN" w:bidi="hi-IN"/>
          </w:rPr>
          <w:id w:val="946815991"/>
          <w:citation/>
        </w:sdtPr>
        <w:sdtEndPr/>
        <w:sdtContent>
          <w:r w:rsidR="00A32418">
            <w:rPr>
              <w:rFonts w:ascii="Times New Roman" w:eastAsia="SimSun" w:hAnsi="Times New Roman" w:cs="Arial"/>
              <w:kern w:val="3"/>
              <w:sz w:val="24"/>
              <w:szCs w:val="24"/>
              <w:lang w:eastAsia="zh-CN" w:bidi="hi-IN"/>
            </w:rPr>
            <w:fldChar w:fldCharType="begin"/>
          </w:r>
          <w:r w:rsidR="00A32418">
            <w:rPr>
              <w:rFonts w:ascii="Times New Roman" w:eastAsia="SimSun" w:hAnsi="Times New Roman" w:cs="Arial"/>
              <w:kern w:val="3"/>
              <w:sz w:val="24"/>
              <w:szCs w:val="24"/>
              <w:lang w:eastAsia="zh-CN" w:bidi="hi-IN"/>
            </w:rPr>
            <w:instrText xml:space="preserve"> CITATION Car05 \l 2057 </w:instrText>
          </w:r>
          <w:r w:rsidR="00A32418">
            <w:rPr>
              <w:rFonts w:ascii="Times New Roman" w:eastAsia="SimSun" w:hAnsi="Times New Roman" w:cs="Arial"/>
              <w:kern w:val="3"/>
              <w:sz w:val="24"/>
              <w:szCs w:val="24"/>
              <w:lang w:eastAsia="zh-CN" w:bidi="hi-IN"/>
            </w:rPr>
            <w:fldChar w:fldCharType="separate"/>
          </w:r>
          <w:r w:rsidR="00A32418">
            <w:rPr>
              <w:rFonts w:ascii="Times New Roman" w:eastAsia="SimSun" w:hAnsi="Times New Roman" w:cs="Arial"/>
              <w:noProof/>
              <w:kern w:val="3"/>
              <w:sz w:val="24"/>
              <w:szCs w:val="24"/>
              <w:lang w:eastAsia="zh-CN" w:bidi="hi-IN"/>
            </w:rPr>
            <w:t xml:space="preserve"> </w:t>
          </w:r>
          <w:r w:rsidR="00A32418" w:rsidRPr="00A32418">
            <w:rPr>
              <w:rFonts w:ascii="Times New Roman" w:eastAsia="SimSun" w:hAnsi="Times New Roman" w:cs="Arial"/>
              <w:noProof/>
              <w:kern w:val="3"/>
              <w:sz w:val="24"/>
              <w:szCs w:val="24"/>
              <w:lang w:eastAsia="zh-CN" w:bidi="hi-IN"/>
            </w:rPr>
            <w:t>(Segal, 2018)</w:t>
          </w:r>
          <w:r w:rsidR="00A32418">
            <w:rPr>
              <w:rFonts w:ascii="Times New Roman" w:eastAsia="SimSun" w:hAnsi="Times New Roman" w:cs="Arial"/>
              <w:kern w:val="3"/>
              <w:sz w:val="24"/>
              <w:szCs w:val="24"/>
              <w:lang w:eastAsia="zh-CN" w:bidi="hi-IN"/>
            </w:rPr>
            <w:fldChar w:fldCharType="end"/>
          </w:r>
        </w:sdtContent>
      </w:sdt>
      <w:r w:rsidR="00234653">
        <w:rPr>
          <w:rFonts w:ascii="Times New Roman" w:eastAsia="SimSun" w:hAnsi="Times New Roman" w:cs="Arial"/>
          <w:kern w:val="3"/>
          <w:sz w:val="24"/>
          <w:szCs w:val="24"/>
          <w:lang w:eastAsia="zh-CN" w:bidi="hi-IN"/>
        </w:rPr>
        <w:t xml:space="preserve">. </w:t>
      </w:r>
    </w:p>
    <w:p w14:paraId="3C4AD06B" w14:textId="56582D02" w:rsidR="000D405C" w:rsidRDefault="00234653" w:rsidP="00AA5596">
      <w:pPr>
        <w:widowControl w:val="0"/>
        <w:suppressAutoHyphens/>
        <w:autoSpaceDN w:val="0"/>
        <w:spacing w:before="120" w:after="12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kern w:val="3"/>
          <w:sz w:val="24"/>
          <w:szCs w:val="24"/>
          <w:lang w:eastAsia="zh-CN" w:bidi="hi-IN"/>
        </w:rPr>
        <w:t xml:space="preserve">The major focus of the Problem-solving are analytical and operational actions to help and support the resolving the </w:t>
      </w:r>
      <w:r w:rsidR="00A32418">
        <w:rPr>
          <w:rFonts w:ascii="Times New Roman" w:eastAsia="SimSun" w:hAnsi="Times New Roman" w:cs="Arial"/>
          <w:kern w:val="3"/>
          <w:sz w:val="24"/>
          <w:szCs w:val="24"/>
          <w:lang w:eastAsia="zh-CN" w:bidi="hi-IN"/>
        </w:rPr>
        <w:t xml:space="preserve">numerous problems. Decision-making processes are rational approaches </w:t>
      </w:r>
      <w:r w:rsidR="000D405C">
        <w:rPr>
          <w:rFonts w:ascii="Times New Roman" w:eastAsia="SimSun" w:hAnsi="Times New Roman" w:cs="Arial"/>
          <w:kern w:val="3"/>
          <w:sz w:val="24"/>
          <w:szCs w:val="24"/>
          <w:lang w:eastAsia="zh-CN" w:bidi="hi-IN"/>
        </w:rPr>
        <w:t>for the evaluations of the problems and the creation of the innovative way, select the data and the selection of the best decisions for each problem</w:t>
      </w:r>
      <w:sdt>
        <w:sdtPr>
          <w:rPr>
            <w:rFonts w:ascii="Times New Roman" w:eastAsia="SimSun" w:hAnsi="Times New Roman" w:cs="Arial"/>
            <w:kern w:val="3"/>
            <w:sz w:val="24"/>
            <w:szCs w:val="24"/>
            <w:lang w:eastAsia="zh-CN" w:bidi="hi-IN"/>
          </w:rPr>
          <w:id w:val="1783222395"/>
          <w:citation/>
        </w:sdtPr>
        <w:sdtEndPr/>
        <w:sdtContent>
          <w:r w:rsidR="001E5D2D">
            <w:rPr>
              <w:rFonts w:ascii="Times New Roman" w:eastAsia="SimSun" w:hAnsi="Times New Roman" w:cs="Arial"/>
              <w:kern w:val="3"/>
              <w:sz w:val="24"/>
              <w:szCs w:val="24"/>
              <w:lang w:eastAsia="zh-CN" w:bidi="hi-IN"/>
            </w:rPr>
            <w:fldChar w:fldCharType="begin"/>
          </w:r>
          <w:r w:rsidR="001E5D2D">
            <w:rPr>
              <w:rFonts w:ascii="Times New Roman" w:eastAsia="SimSun" w:hAnsi="Times New Roman" w:cs="Arial"/>
              <w:kern w:val="3"/>
              <w:sz w:val="24"/>
              <w:szCs w:val="24"/>
              <w:lang w:eastAsia="zh-CN" w:bidi="hi-IN"/>
            </w:rPr>
            <w:instrText xml:space="preserve"> CITATION Geo10 \l 2057 </w:instrText>
          </w:r>
          <w:r w:rsidR="001E5D2D">
            <w:rPr>
              <w:rFonts w:ascii="Times New Roman" w:eastAsia="SimSun" w:hAnsi="Times New Roman" w:cs="Arial"/>
              <w:kern w:val="3"/>
              <w:sz w:val="24"/>
              <w:szCs w:val="24"/>
              <w:lang w:eastAsia="zh-CN" w:bidi="hi-IN"/>
            </w:rPr>
            <w:fldChar w:fldCharType="separate"/>
          </w:r>
          <w:r w:rsidR="001E5D2D">
            <w:rPr>
              <w:rFonts w:ascii="Times New Roman" w:eastAsia="SimSun" w:hAnsi="Times New Roman" w:cs="Arial"/>
              <w:noProof/>
              <w:kern w:val="3"/>
              <w:sz w:val="24"/>
              <w:szCs w:val="24"/>
              <w:lang w:eastAsia="zh-CN" w:bidi="hi-IN"/>
            </w:rPr>
            <w:t xml:space="preserve"> </w:t>
          </w:r>
          <w:r w:rsidR="001E5D2D" w:rsidRPr="001E5D2D">
            <w:rPr>
              <w:rFonts w:ascii="Times New Roman" w:eastAsia="SimSun" w:hAnsi="Times New Roman" w:cs="Arial"/>
              <w:noProof/>
              <w:kern w:val="3"/>
              <w:sz w:val="24"/>
              <w:szCs w:val="24"/>
              <w:lang w:eastAsia="zh-CN" w:bidi="hi-IN"/>
            </w:rPr>
            <w:t>(Layard, 2012)</w:t>
          </w:r>
          <w:r w:rsidR="001E5D2D">
            <w:rPr>
              <w:rFonts w:ascii="Times New Roman" w:eastAsia="SimSun" w:hAnsi="Times New Roman" w:cs="Arial"/>
              <w:kern w:val="3"/>
              <w:sz w:val="24"/>
              <w:szCs w:val="24"/>
              <w:lang w:eastAsia="zh-CN" w:bidi="hi-IN"/>
            </w:rPr>
            <w:fldChar w:fldCharType="end"/>
          </w:r>
        </w:sdtContent>
      </w:sdt>
      <w:r w:rsidR="000D405C">
        <w:rPr>
          <w:rFonts w:ascii="Times New Roman" w:eastAsia="SimSun" w:hAnsi="Times New Roman" w:cs="Arial"/>
          <w:kern w:val="3"/>
          <w:sz w:val="24"/>
          <w:szCs w:val="24"/>
          <w:lang w:eastAsia="zh-CN" w:bidi="hi-IN"/>
        </w:rPr>
        <w:t xml:space="preserve">. </w:t>
      </w:r>
      <w:r w:rsidR="001E5D2D">
        <w:rPr>
          <w:rFonts w:ascii="Times New Roman" w:eastAsia="SimSun" w:hAnsi="Times New Roman" w:cs="Arial"/>
          <w:kern w:val="3"/>
          <w:sz w:val="24"/>
          <w:szCs w:val="24"/>
          <w:lang w:eastAsia="zh-CN" w:bidi="hi-IN"/>
        </w:rPr>
        <w:t xml:space="preserve">The aim of this investigation is the problems at the workplace of NHS Mental Health and the organisations policies, processes, resources and stakeholders. </w:t>
      </w:r>
    </w:p>
    <w:p w14:paraId="7313BF1C" w14:textId="5682F4A8" w:rsidR="000D405C" w:rsidRDefault="00D415EC" w:rsidP="00A07E0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kern w:val="3"/>
          <w:sz w:val="24"/>
          <w:szCs w:val="24"/>
          <w:lang w:eastAsia="zh-CN" w:bidi="hi-IN"/>
        </w:rPr>
        <w:t xml:space="preserve">Mental health services have continuous change </w:t>
      </w:r>
      <w:r w:rsidR="00791165">
        <w:rPr>
          <w:rFonts w:ascii="Times New Roman" w:eastAsia="SimSun" w:hAnsi="Times New Roman" w:cs="Arial"/>
          <w:kern w:val="3"/>
          <w:sz w:val="24"/>
          <w:szCs w:val="24"/>
          <w:lang w:eastAsia="zh-CN" w:bidi="hi-IN"/>
        </w:rPr>
        <w:t>towards improvement of the social work services, value, ethics and the nature of social work practice</w:t>
      </w:r>
      <w:sdt>
        <w:sdtPr>
          <w:rPr>
            <w:rFonts w:ascii="Times New Roman" w:eastAsia="SimSun" w:hAnsi="Times New Roman" w:cs="Arial"/>
            <w:kern w:val="3"/>
            <w:sz w:val="24"/>
            <w:szCs w:val="24"/>
            <w:lang w:eastAsia="zh-CN" w:bidi="hi-IN"/>
          </w:rPr>
          <w:id w:val="-446009730"/>
          <w:citation/>
        </w:sdtPr>
        <w:sdtEndPr/>
        <w:sdtContent>
          <w:r w:rsidR="00791165">
            <w:rPr>
              <w:rFonts w:ascii="Times New Roman" w:eastAsia="SimSun" w:hAnsi="Times New Roman" w:cs="Arial"/>
              <w:kern w:val="3"/>
              <w:sz w:val="24"/>
              <w:szCs w:val="24"/>
              <w:lang w:eastAsia="zh-CN" w:bidi="hi-IN"/>
            </w:rPr>
            <w:fldChar w:fldCharType="begin"/>
          </w:r>
          <w:r w:rsidR="00791165">
            <w:rPr>
              <w:rFonts w:ascii="Times New Roman" w:eastAsia="SimSun" w:hAnsi="Times New Roman" w:cs="Arial"/>
              <w:kern w:val="3"/>
              <w:sz w:val="24"/>
              <w:szCs w:val="24"/>
              <w:lang w:eastAsia="zh-CN" w:bidi="hi-IN"/>
            </w:rPr>
            <w:instrText xml:space="preserve">CITATION Mos99 \l 2057 </w:instrText>
          </w:r>
          <w:r w:rsidR="00791165">
            <w:rPr>
              <w:rFonts w:ascii="Times New Roman" w:eastAsia="SimSun" w:hAnsi="Times New Roman" w:cs="Arial"/>
              <w:kern w:val="3"/>
              <w:sz w:val="24"/>
              <w:szCs w:val="24"/>
              <w:lang w:eastAsia="zh-CN" w:bidi="hi-IN"/>
            </w:rPr>
            <w:fldChar w:fldCharType="separate"/>
          </w:r>
          <w:r w:rsidR="00791165">
            <w:rPr>
              <w:rFonts w:ascii="Times New Roman" w:eastAsia="SimSun" w:hAnsi="Times New Roman" w:cs="Arial"/>
              <w:noProof/>
              <w:kern w:val="3"/>
              <w:sz w:val="24"/>
              <w:szCs w:val="24"/>
              <w:lang w:eastAsia="zh-CN" w:bidi="hi-IN"/>
            </w:rPr>
            <w:t xml:space="preserve"> </w:t>
          </w:r>
          <w:r w:rsidR="00791165" w:rsidRPr="00791165">
            <w:rPr>
              <w:rFonts w:ascii="Times New Roman" w:eastAsia="SimSun" w:hAnsi="Times New Roman" w:cs="Arial"/>
              <w:noProof/>
              <w:kern w:val="3"/>
              <w:sz w:val="24"/>
              <w:szCs w:val="24"/>
              <w:lang w:eastAsia="zh-CN" w:bidi="hi-IN"/>
            </w:rPr>
            <w:t>(Golightley, 2020)</w:t>
          </w:r>
          <w:r w:rsidR="00791165">
            <w:rPr>
              <w:rFonts w:ascii="Times New Roman" w:eastAsia="SimSun" w:hAnsi="Times New Roman" w:cs="Arial"/>
              <w:kern w:val="3"/>
              <w:sz w:val="24"/>
              <w:szCs w:val="24"/>
              <w:lang w:eastAsia="zh-CN" w:bidi="hi-IN"/>
            </w:rPr>
            <w:fldChar w:fldCharType="end"/>
          </w:r>
        </w:sdtContent>
      </w:sdt>
      <w:r w:rsidR="00791165">
        <w:rPr>
          <w:rFonts w:ascii="Times New Roman" w:eastAsia="SimSun" w:hAnsi="Times New Roman" w:cs="Arial"/>
          <w:kern w:val="3"/>
          <w:sz w:val="24"/>
          <w:szCs w:val="24"/>
          <w:lang w:eastAsia="zh-CN" w:bidi="hi-IN"/>
        </w:rPr>
        <w:t>.</w:t>
      </w:r>
      <w:r w:rsidR="00C2122E">
        <w:rPr>
          <w:rFonts w:ascii="Times New Roman" w:eastAsia="SimSun" w:hAnsi="Times New Roman" w:cs="Arial"/>
          <w:kern w:val="3"/>
          <w:sz w:val="24"/>
          <w:szCs w:val="24"/>
          <w:lang w:eastAsia="zh-CN" w:bidi="hi-IN"/>
        </w:rPr>
        <w:t xml:space="preserve"> There are numerous challenges and problems for mental health where more finances and workers are needed after many years of austerity measures. </w:t>
      </w:r>
      <w:r w:rsidR="00791165">
        <w:rPr>
          <w:rFonts w:ascii="Times New Roman" w:eastAsia="SimSun" w:hAnsi="Times New Roman" w:cs="Arial"/>
          <w:kern w:val="3"/>
          <w:sz w:val="24"/>
          <w:szCs w:val="24"/>
          <w:lang w:eastAsia="zh-CN" w:bidi="hi-IN"/>
        </w:rPr>
        <w:t xml:space="preserve"> </w:t>
      </w:r>
      <w:r w:rsidR="00DF7508">
        <w:rPr>
          <w:rFonts w:ascii="Times New Roman" w:eastAsia="SimSun" w:hAnsi="Times New Roman" w:cs="Arial"/>
          <w:kern w:val="3"/>
          <w:sz w:val="24"/>
          <w:szCs w:val="24"/>
          <w:lang w:eastAsia="zh-CN" w:bidi="hi-IN"/>
        </w:rPr>
        <w:t xml:space="preserve">Decision-making techniques used </w:t>
      </w:r>
      <w:r w:rsidR="00632FF1">
        <w:rPr>
          <w:rFonts w:ascii="Times New Roman" w:eastAsia="SimSun" w:hAnsi="Times New Roman" w:cs="Arial"/>
          <w:kern w:val="3"/>
          <w:sz w:val="24"/>
          <w:szCs w:val="24"/>
          <w:lang w:eastAsia="zh-CN" w:bidi="hi-IN"/>
        </w:rPr>
        <w:t xml:space="preserve">for better planning and </w:t>
      </w:r>
      <w:r w:rsidR="00FA65BA">
        <w:rPr>
          <w:rFonts w:ascii="Times New Roman" w:eastAsia="SimSun" w:hAnsi="Times New Roman" w:cs="Arial"/>
          <w:kern w:val="3"/>
          <w:sz w:val="24"/>
          <w:szCs w:val="24"/>
          <w:lang w:eastAsia="zh-CN" w:bidi="hi-IN"/>
        </w:rPr>
        <w:t>solutions</w:t>
      </w:r>
      <w:r w:rsidR="00632FF1">
        <w:rPr>
          <w:rFonts w:ascii="Times New Roman" w:eastAsia="SimSun" w:hAnsi="Times New Roman" w:cs="Arial"/>
          <w:kern w:val="3"/>
          <w:sz w:val="24"/>
          <w:szCs w:val="24"/>
          <w:lang w:eastAsia="zh-CN" w:bidi="hi-IN"/>
        </w:rPr>
        <w:t xml:space="preserve"> are SWOT, PESTLE and Fishbone analyses</w:t>
      </w:r>
      <w:r w:rsidR="00C2122E">
        <w:rPr>
          <w:rFonts w:ascii="Times New Roman" w:eastAsia="SimSun" w:hAnsi="Times New Roman" w:cs="Arial"/>
          <w:kern w:val="3"/>
          <w:sz w:val="24"/>
          <w:szCs w:val="24"/>
          <w:lang w:eastAsia="zh-CN" w:bidi="hi-IN"/>
        </w:rPr>
        <w:t xml:space="preserve">. </w:t>
      </w:r>
      <w:r w:rsidR="00FA65BA">
        <w:rPr>
          <w:rFonts w:ascii="Times New Roman" w:eastAsia="SimSun" w:hAnsi="Times New Roman" w:cs="Arial"/>
          <w:kern w:val="3"/>
          <w:sz w:val="24"/>
          <w:szCs w:val="24"/>
          <w:lang w:eastAsia="zh-CN" w:bidi="hi-IN"/>
        </w:rPr>
        <w:t>They will help, support and develop the welfare and safeguarding services</w:t>
      </w:r>
      <w:sdt>
        <w:sdtPr>
          <w:rPr>
            <w:rFonts w:ascii="Times New Roman" w:eastAsia="SimSun" w:hAnsi="Times New Roman" w:cs="Arial"/>
            <w:kern w:val="3"/>
            <w:sz w:val="24"/>
            <w:szCs w:val="24"/>
            <w:lang w:eastAsia="zh-CN" w:bidi="hi-IN"/>
          </w:rPr>
          <w:id w:val="88979202"/>
          <w:citation/>
        </w:sdtPr>
        <w:sdtEndPr/>
        <w:sdtContent>
          <w:r w:rsidR="00DD0B70">
            <w:rPr>
              <w:rFonts w:ascii="Times New Roman" w:eastAsia="SimSun" w:hAnsi="Times New Roman" w:cs="Arial"/>
              <w:kern w:val="3"/>
              <w:sz w:val="24"/>
              <w:szCs w:val="24"/>
              <w:lang w:eastAsia="zh-CN" w:bidi="hi-IN"/>
            </w:rPr>
            <w:fldChar w:fldCharType="begin"/>
          </w:r>
          <w:r w:rsidR="00DD0B70">
            <w:rPr>
              <w:rFonts w:ascii="Times New Roman" w:eastAsia="SimSun" w:hAnsi="Times New Roman" w:cs="Arial"/>
              <w:kern w:val="3"/>
              <w:sz w:val="24"/>
              <w:szCs w:val="24"/>
              <w:lang w:eastAsia="zh-CN" w:bidi="hi-IN"/>
            </w:rPr>
            <w:instrText xml:space="preserve"> CITATION Mos99 \l 2057 </w:instrText>
          </w:r>
          <w:r w:rsidR="00DD0B70">
            <w:rPr>
              <w:rFonts w:ascii="Times New Roman" w:eastAsia="SimSun" w:hAnsi="Times New Roman" w:cs="Arial"/>
              <w:kern w:val="3"/>
              <w:sz w:val="24"/>
              <w:szCs w:val="24"/>
              <w:lang w:eastAsia="zh-CN" w:bidi="hi-IN"/>
            </w:rPr>
            <w:fldChar w:fldCharType="separate"/>
          </w:r>
          <w:r w:rsidR="00DD0B70">
            <w:rPr>
              <w:rFonts w:ascii="Times New Roman" w:eastAsia="SimSun" w:hAnsi="Times New Roman" w:cs="Arial"/>
              <w:noProof/>
              <w:kern w:val="3"/>
              <w:sz w:val="24"/>
              <w:szCs w:val="24"/>
              <w:lang w:eastAsia="zh-CN" w:bidi="hi-IN"/>
            </w:rPr>
            <w:t xml:space="preserve"> </w:t>
          </w:r>
          <w:r w:rsidR="00DD0B70" w:rsidRPr="00DD0B70">
            <w:rPr>
              <w:rFonts w:ascii="Times New Roman" w:eastAsia="SimSun" w:hAnsi="Times New Roman" w:cs="Arial"/>
              <w:noProof/>
              <w:kern w:val="3"/>
              <w:sz w:val="24"/>
              <w:szCs w:val="24"/>
              <w:lang w:eastAsia="zh-CN" w:bidi="hi-IN"/>
            </w:rPr>
            <w:t>(Golightley, 2020)</w:t>
          </w:r>
          <w:r w:rsidR="00DD0B70">
            <w:rPr>
              <w:rFonts w:ascii="Times New Roman" w:eastAsia="SimSun" w:hAnsi="Times New Roman" w:cs="Arial"/>
              <w:kern w:val="3"/>
              <w:sz w:val="24"/>
              <w:szCs w:val="24"/>
              <w:lang w:eastAsia="zh-CN" w:bidi="hi-IN"/>
            </w:rPr>
            <w:fldChar w:fldCharType="end"/>
          </w:r>
        </w:sdtContent>
      </w:sdt>
      <w:r w:rsidR="00FA65BA">
        <w:rPr>
          <w:rFonts w:ascii="Times New Roman" w:eastAsia="SimSun" w:hAnsi="Times New Roman" w:cs="Arial"/>
          <w:kern w:val="3"/>
          <w:sz w:val="24"/>
          <w:szCs w:val="24"/>
          <w:lang w:eastAsia="zh-CN" w:bidi="hi-IN"/>
        </w:rPr>
        <w:t xml:space="preserve">.  </w:t>
      </w:r>
    </w:p>
    <w:p w14:paraId="0940A85C" w14:textId="64730E58" w:rsidR="00234653" w:rsidRDefault="00234653" w:rsidP="00A07E0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CFA2953" w14:textId="14102973" w:rsidR="001E5D2D" w:rsidRDefault="001E5D2D" w:rsidP="00A07E0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B12E184" w14:textId="2E625C65" w:rsidR="001E5D2D" w:rsidRDefault="001E5D2D" w:rsidP="00A07E0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E7F678F" w14:textId="48B49CC2" w:rsidR="001E5D2D" w:rsidRDefault="001E5D2D" w:rsidP="00A07E0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3EEA713" w14:textId="23ACF514" w:rsidR="001E5D2D" w:rsidRDefault="001E5D2D" w:rsidP="00A07E0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D42C2E1" w14:textId="77777777" w:rsidR="00A95A51" w:rsidRDefault="00A95A51" w:rsidP="00A07E0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5264C51" w14:textId="2A56BED7" w:rsidR="00AA5596" w:rsidRDefault="00AA5596" w:rsidP="00A07E0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CE3F540" w14:textId="77777777" w:rsidR="00A95A51" w:rsidRDefault="00A95A51" w:rsidP="00A07E0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E12C140" w14:textId="5A40F973" w:rsidR="006A5ADE" w:rsidRDefault="006A5ADE" w:rsidP="00A07E00">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sidRPr="006A5ADE">
        <w:rPr>
          <w:rFonts w:ascii="Times New Roman" w:eastAsia="SimSun" w:hAnsi="Times New Roman" w:cs="Arial"/>
          <w:b/>
          <w:bCs/>
          <w:kern w:val="3"/>
          <w:sz w:val="24"/>
          <w:szCs w:val="24"/>
          <w:lang w:eastAsia="zh-CN" w:bidi="hi-IN"/>
        </w:rPr>
        <w:lastRenderedPageBreak/>
        <w:t>Complex problem in the workplace</w:t>
      </w:r>
    </w:p>
    <w:p w14:paraId="595797B5" w14:textId="59631E78" w:rsidR="00DD0B70" w:rsidRDefault="008D19FB" w:rsidP="008D19FB">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8D19FB">
        <w:rPr>
          <w:rFonts w:ascii="Times New Roman" w:eastAsia="SimSun" w:hAnsi="Times New Roman" w:cs="Arial"/>
          <w:kern w:val="3"/>
          <w:sz w:val="24"/>
          <w:szCs w:val="24"/>
          <w:lang w:eastAsia="zh-CN" w:bidi="hi-IN"/>
        </w:rPr>
        <w:t>These</w:t>
      </w:r>
      <w:r>
        <w:rPr>
          <w:rFonts w:ascii="Times New Roman" w:eastAsia="SimSun" w:hAnsi="Times New Roman" w:cs="Arial"/>
          <w:kern w:val="3"/>
          <w:sz w:val="24"/>
          <w:szCs w:val="24"/>
          <w:lang w:eastAsia="zh-CN" w:bidi="hi-IN"/>
        </w:rPr>
        <w:t xml:space="preserve"> are the measures and severity of mental illness, the NHS expenses for the mental illness, the </w:t>
      </w:r>
      <w:r w:rsidR="001C617D">
        <w:rPr>
          <w:rFonts w:ascii="Times New Roman" w:eastAsia="SimSun" w:hAnsi="Times New Roman" w:cs="Arial"/>
          <w:kern w:val="3"/>
          <w:sz w:val="24"/>
          <w:szCs w:val="24"/>
          <w:lang w:eastAsia="zh-CN" w:bidi="hi-IN"/>
        </w:rPr>
        <w:t>broader</w:t>
      </w:r>
      <w:r>
        <w:rPr>
          <w:rFonts w:ascii="Times New Roman" w:eastAsia="SimSun" w:hAnsi="Times New Roman" w:cs="Arial"/>
          <w:kern w:val="3"/>
          <w:sz w:val="24"/>
          <w:szCs w:val="24"/>
          <w:lang w:eastAsia="zh-CN" w:bidi="hi-IN"/>
        </w:rPr>
        <w:t xml:space="preserve"> costs of mental illness to the </w:t>
      </w:r>
      <w:r w:rsidR="001C617D">
        <w:rPr>
          <w:rFonts w:ascii="Times New Roman" w:eastAsia="SimSun" w:hAnsi="Times New Roman" w:cs="Arial"/>
          <w:kern w:val="3"/>
          <w:sz w:val="24"/>
          <w:szCs w:val="24"/>
          <w:lang w:eastAsia="zh-CN" w:bidi="hi-IN"/>
        </w:rPr>
        <w:t>authority</w:t>
      </w:r>
      <w:r>
        <w:rPr>
          <w:rFonts w:ascii="Times New Roman" w:eastAsia="SimSun" w:hAnsi="Times New Roman" w:cs="Arial"/>
          <w:kern w:val="3"/>
          <w:sz w:val="24"/>
          <w:szCs w:val="24"/>
          <w:lang w:eastAsia="zh-CN" w:bidi="hi-IN"/>
        </w:rPr>
        <w:t xml:space="preserve"> and to the </w:t>
      </w:r>
      <w:r w:rsidR="001C617D">
        <w:rPr>
          <w:rFonts w:ascii="Times New Roman" w:eastAsia="SimSun" w:hAnsi="Times New Roman" w:cs="Arial"/>
          <w:kern w:val="3"/>
          <w:sz w:val="24"/>
          <w:szCs w:val="24"/>
          <w:lang w:eastAsia="zh-CN" w:bidi="hi-IN"/>
        </w:rPr>
        <w:t>local community</w:t>
      </w:r>
      <w:r>
        <w:rPr>
          <w:rFonts w:ascii="Times New Roman" w:eastAsia="SimSun" w:hAnsi="Times New Roman" w:cs="Arial"/>
          <w:kern w:val="3"/>
          <w:sz w:val="24"/>
          <w:szCs w:val="24"/>
          <w:lang w:eastAsia="zh-CN" w:bidi="hi-IN"/>
        </w:rPr>
        <w:t>, the exists treatments and their costs efficiency, the available treatments that NHS can offer and the policy implications</w:t>
      </w:r>
      <w:sdt>
        <w:sdtPr>
          <w:rPr>
            <w:rFonts w:ascii="Times New Roman" w:eastAsia="SimSun" w:hAnsi="Times New Roman" w:cs="Arial"/>
            <w:kern w:val="3"/>
            <w:sz w:val="24"/>
            <w:szCs w:val="24"/>
            <w:lang w:eastAsia="zh-CN" w:bidi="hi-IN"/>
          </w:rPr>
          <w:id w:val="173699549"/>
          <w:citation/>
        </w:sdtPr>
        <w:sdtEndPr/>
        <w:sdtContent>
          <w:r>
            <w:rPr>
              <w:rFonts w:ascii="Times New Roman" w:eastAsia="SimSun" w:hAnsi="Times New Roman" w:cs="Arial"/>
              <w:kern w:val="3"/>
              <w:sz w:val="24"/>
              <w:szCs w:val="24"/>
              <w:lang w:eastAsia="zh-CN" w:bidi="hi-IN"/>
            </w:rPr>
            <w:fldChar w:fldCharType="begin"/>
          </w:r>
          <w:r>
            <w:rPr>
              <w:rFonts w:ascii="Times New Roman" w:eastAsia="SimSun" w:hAnsi="Times New Roman" w:cs="Arial"/>
              <w:kern w:val="3"/>
              <w:sz w:val="24"/>
              <w:szCs w:val="24"/>
              <w:lang w:eastAsia="zh-CN" w:bidi="hi-IN"/>
            </w:rPr>
            <w:instrText xml:space="preserve">CITATION Geo10 \l 2057 </w:instrText>
          </w:r>
          <w:r>
            <w:rPr>
              <w:rFonts w:ascii="Times New Roman" w:eastAsia="SimSun" w:hAnsi="Times New Roman" w:cs="Arial"/>
              <w:kern w:val="3"/>
              <w:sz w:val="24"/>
              <w:szCs w:val="24"/>
              <w:lang w:eastAsia="zh-CN" w:bidi="hi-IN"/>
            </w:rPr>
            <w:fldChar w:fldCharType="separate"/>
          </w:r>
          <w:r>
            <w:rPr>
              <w:rFonts w:ascii="Times New Roman" w:eastAsia="SimSun" w:hAnsi="Times New Roman" w:cs="Arial"/>
              <w:noProof/>
              <w:kern w:val="3"/>
              <w:sz w:val="24"/>
              <w:szCs w:val="24"/>
              <w:lang w:eastAsia="zh-CN" w:bidi="hi-IN"/>
            </w:rPr>
            <w:t xml:space="preserve"> </w:t>
          </w:r>
          <w:r w:rsidRPr="00A00F10">
            <w:rPr>
              <w:rFonts w:ascii="Times New Roman" w:eastAsia="SimSun" w:hAnsi="Times New Roman" w:cs="Arial"/>
              <w:noProof/>
              <w:kern w:val="3"/>
              <w:sz w:val="24"/>
              <w:szCs w:val="24"/>
              <w:lang w:eastAsia="zh-CN" w:bidi="hi-IN"/>
            </w:rPr>
            <w:t>(Layard, 2012)</w:t>
          </w:r>
          <w:r>
            <w:rPr>
              <w:rFonts w:ascii="Times New Roman" w:eastAsia="SimSun" w:hAnsi="Times New Roman" w:cs="Arial"/>
              <w:kern w:val="3"/>
              <w:sz w:val="24"/>
              <w:szCs w:val="24"/>
              <w:lang w:eastAsia="zh-CN" w:bidi="hi-IN"/>
            </w:rPr>
            <w:fldChar w:fldCharType="end"/>
          </w:r>
        </w:sdtContent>
      </w:sdt>
      <w:r>
        <w:rPr>
          <w:rFonts w:ascii="Times New Roman" w:eastAsia="SimSun" w:hAnsi="Times New Roman" w:cs="Arial"/>
          <w:kern w:val="3"/>
          <w:sz w:val="24"/>
          <w:szCs w:val="24"/>
          <w:lang w:eastAsia="zh-CN" w:bidi="hi-IN"/>
        </w:rPr>
        <w:t xml:space="preserve">. There is an </w:t>
      </w:r>
      <w:r w:rsidRPr="00A00F10">
        <w:rPr>
          <w:rFonts w:ascii="Times New Roman" w:eastAsia="SimSun" w:hAnsi="Times New Roman" w:cs="Arial"/>
          <w:b/>
          <w:bCs/>
          <w:kern w:val="3"/>
          <w:sz w:val="24"/>
          <w:szCs w:val="24"/>
          <w:lang w:eastAsia="zh-CN" w:bidi="hi-IN"/>
        </w:rPr>
        <w:t>impact</w:t>
      </w:r>
      <w:r>
        <w:rPr>
          <w:rFonts w:ascii="Times New Roman" w:eastAsia="SimSun" w:hAnsi="Times New Roman" w:cs="Arial"/>
          <w:kern w:val="3"/>
          <w:sz w:val="24"/>
          <w:szCs w:val="24"/>
          <w:lang w:eastAsia="zh-CN" w:bidi="hi-IN"/>
        </w:rPr>
        <w:t xml:space="preserve"> of mental illness on </w:t>
      </w:r>
      <w:r w:rsidR="00ED5C51">
        <w:rPr>
          <w:rFonts w:ascii="Times New Roman" w:eastAsia="SimSun" w:hAnsi="Times New Roman" w:cs="Arial"/>
          <w:kern w:val="3"/>
          <w:sz w:val="24"/>
          <w:szCs w:val="24"/>
          <w:lang w:eastAsia="zh-CN" w:bidi="hi-IN"/>
        </w:rPr>
        <w:t>bodily</w:t>
      </w:r>
      <w:r>
        <w:rPr>
          <w:rFonts w:ascii="Times New Roman" w:eastAsia="SimSun" w:hAnsi="Times New Roman" w:cs="Arial"/>
          <w:kern w:val="3"/>
          <w:sz w:val="24"/>
          <w:szCs w:val="24"/>
          <w:lang w:eastAsia="zh-CN" w:bidi="hi-IN"/>
        </w:rPr>
        <w:t xml:space="preserve"> </w:t>
      </w:r>
      <w:r w:rsidR="001C617D">
        <w:rPr>
          <w:rFonts w:ascii="Times New Roman" w:eastAsia="SimSun" w:hAnsi="Times New Roman" w:cs="Arial"/>
          <w:kern w:val="3"/>
          <w:sz w:val="24"/>
          <w:szCs w:val="24"/>
          <w:lang w:eastAsia="zh-CN" w:bidi="hi-IN"/>
        </w:rPr>
        <w:t>sickness</w:t>
      </w:r>
      <w:r>
        <w:rPr>
          <w:rFonts w:ascii="Times New Roman" w:eastAsia="SimSun" w:hAnsi="Times New Roman" w:cs="Arial"/>
          <w:kern w:val="3"/>
          <w:sz w:val="24"/>
          <w:szCs w:val="24"/>
          <w:lang w:eastAsia="zh-CN" w:bidi="hi-IN"/>
        </w:rPr>
        <w:t xml:space="preserve"> and this reflects in NHS healthcare arrangements.</w:t>
      </w:r>
    </w:p>
    <w:p w14:paraId="09DA4C20" w14:textId="400A1756" w:rsidR="008D19FB" w:rsidRDefault="008D19FB" w:rsidP="00AA5596">
      <w:pPr>
        <w:widowControl w:val="0"/>
        <w:suppressAutoHyphens/>
        <w:autoSpaceDN w:val="0"/>
        <w:spacing w:before="120" w:after="12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kern w:val="3"/>
          <w:sz w:val="24"/>
          <w:szCs w:val="24"/>
          <w:lang w:eastAsia="zh-CN" w:bidi="hi-IN"/>
        </w:rPr>
        <w:t xml:space="preserve">The </w:t>
      </w:r>
      <w:r w:rsidRPr="004550EB">
        <w:rPr>
          <w:rFonts w:ascii="Times New Roman" w:eastAsia="SimSun" w:hAnsi="Times New Roman" w:cs="Arial"/>
          <w:b/>
          <w:bCs/>
          <w:kern w:val="3"/>
          <w:sz w:val="24"/>
          <w:szCs w:val="24"/>
          <w:lang w:eastAsia="zh-CN" w:bidi="hi-IN"/>
        </w:rPr>
        <w:t>scope</w:t>
      </w:r>
      <w:r>
        <w:rPr>
          <w:rFonts w:ascii="Times New Roman" w:eastAsia="SimSun" w:hAnsi="Times New Roman" w:cs="Arial"/>
          <w:kern w:val="3"/>
          <w:sz w:val="24"/>
          <w:szCs w:val="24"/>
          <w:lang w:eastAsia="zh-CN" w:bidi="hi-IN"/>
        </w:rPr>
        <w:t xml:space="preserve"> of this </w:t>
      </w:r>
      <w:r w:rsidR="001C617D">
        <w:rPr>
          <w:rFonts w:ascii="Times New Roman" w:eastAsia="SimSun" w:hAnsi="Times New Roman" w:cs="Arial"/>
          <w:kern w:val="3"/>
          <w:sz w:val="24"/>
          <w:szCs w:val="24"/>
          <w:lang w:eastAsia="zh-CN" w:bidi="hi-IN"/>
        </w:rPr>
        <w:t>investigation</w:t>
      </w:r>
      <w:r>
        <w:rPr>
          <w:rFonts w:ascii="Times New Roman" w:eastAsia="SimSun" w:hAnsi="Times New Roman" w:cs="Arial"/>
          <w:kern w:val="3"/>
          <w:sz w:val="24"/>
          <w:szCs w:val="24"/>
          <w:lang w:eastAsia="zh-CN" w:bidi="hi-IN"/>
        </w:rPr>
        <w:t xml:space="preserve"> is to define the problems of   mental health practices and limits. The most popular mental health illnesses are: anxiety, depression, bipolar, behaviour disorder, Autism, Schizophrenia, Alzheimer’s and Post-traumatic stress. The real problems for NHS mental health are the lack of treatment, undertreatment and lack of financial resources for better quality</w:t>
      </w:r>
      <w:sdt>
        <w:sdtPr>
          <w:rPr>
            <w:rFonts w:ascii="Times New Roman" w:eastAsia="SimSun" w:hAnsi="Times New Roman" w:cs="Arial"/>
            <w:kern w:val="3"/>
            <w:sz w:val="24"/>
            <w:szCs w:val="24"/>
            <w:lang w:eastAsia="zh-CN" w:bidi="hi-IN"/>
          </w:rPr>
          <w:id w:val="-1076509804"/>
          <w:citation/>
        </w:sdtPr>
        <w:sdtEndPr/>
        <w:sdtContent>
          <w:r>
            <w:rPr>
              <w:rFonts w:ascii="Times New Roman" w:eastAsia="SimSun" w:hAnsi="Times New Roman" w:cs="Arial"/>
              <w:kern w:val="3"/>
              <w:sz w:val="24"/>
              <w:szCs w:val="24"/>
              <w:lang w:eastAsia="zh-CN" w:bidi="hi-IN"/>
            </w:rPr>
            <w:fldChar w:fldCharType="begin"/>
          </w:r>
          <w:r>
            <w:rPr>
              <w:rFonts w:ascii="Times New Roman" w:eastAsia="SimSun" w:hAnsi="Times New Roman" w:cs="Arial"/>
              <w:kern w:val="3"/>
              <w:sz w:val="24"/>
              <w:szCs w:val="24"/>
              <w:lang w:eastAsia="zh-CN" w:bidi="hi-IN"/>
            </w:rPr>
            <w:instrText xml:space="preserve"> CITATION Geo10 \l 2057 </w:instrText>
          </w:r>
          <w:r>
            <w:rPr>
              <w:rFonts w:ascii="Times New Roman" w:eastAsia="SimSun" w:hAnsi="Times New Roman" w:cs="Arial"/>
              <w:kern w:val="3"/>
              <w:sz w:val="24"/>
              <w:szCs w:val="24"/>
              <w:lang w:eastAsia="zh-CN" w:bidi="hi-IN"/>
            </w:rPr>
            <w:fldChar w:fldCharType="separate"/>
          </w:r>
          <w:r>
            <w:rPr>
              <w:rFonts w:ascii="Times New Roman" w:eastAsia="SimSun" w:hAnsi="Times New Roman" w:cs="Arial"/>
              <w:noProof/>
              <w:kern w:val="3"/>
              <w:sz w:val="24"/>
              <w:szCs w:val="24"/>
              <w:lang w:eastAsia="zh-CN" w:bidi="hi-IN"/>
            </w:rPr>
            <w:t xml:space="preserve"> </w:t>
          </w:r>
          <w:r w:rsidRPr="00C433DE">
            <w:rPr>
              <w:rFonts w:ascii="Times New Roman" w:eastAsia="SimSun" w:hAnsi="Times New Roman" w:cs="Arial"/>
              <w:noProof/>
              <w:kern w:val="3"/>
              <w:sz w:val="24"/>
              <w:szCs w:val="24"/>
              <w:lang w:eastAsia="zh-CN" w:bidi="hi-IN"/>
            </w:rPr>
            <w:t>(Layard, 2012)</w:t>
          </w:r>
          <w:r>
            <w:rPr>
              <w:rFonts w:ascii="Times New Roman" w:eastAsia="SimSun" w:hAnsi="Times New Roman" w:cs="Arial"/>
              <w:kern w:val="3"/>
              <w:sz w:val="24"/>
              <w:szCs w:val="24"/>
              <w:lang w:eastAsia="zh-CN" w:bidi="hi-IN"/>
            </w:rPr>
            <w:fldChar w:fldCharType="end"/>
          </w:r>
        </w:sdtContent>
      </w:sdt>
      <w:r>
        <w:rPr>
          <w:rFonts w:ascii="Times New Roman" w:eastAsia="SimSun" w:hAnsi="Times New Roman" w:cs="Arial"/>
          <w:kern w:val="3"/>
          <w:sz w:val="24"/>
          <w:szCs w:val="24"/>
          <w:lang w:eastAsia="zh-CN" w:bidi="hi-IN"/>
        </w:rPr>
        <w:t xml:space="preserve">. </w:t>
      </w:r>
      <w:r w:rsidR="0057721F">
        <w:rPr>
          <w:rFonts w:ascii="Times New Roman" w:eastAsia="SimSun" w:hAnsi="Times New Roman" w:cs="Arial"/>
          <w:kern w:val="3"/>
          <w:sz w:val="24"/>
          <w:szCs w:val="24"/>
          <w:lang w:eastAsia="zh-CN" w:bidi="hi-IN"/>
        </w:rPr>
        <w:t>The other problems are missed deadlines and targets, poor performance, ethical problems, the unique problems at the workplace and the quality of the services.</w:t>
      </w:r>
    </w:p>
    <w:p w14:paraId="77536C4C" w14:textId="6F96F40D" w:rsidR="00BE64E9" w:rsidRDefault="00BE64E9" w:rsidP="008D19FB">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kern w:val="3"/>
          <w:sz w:val="24"/>
          <w:szCs w:val="24"/>
          <w:lang w:eastAsia="zh-CN" w:bidi="hi-IN"/>
        </w:rPr>
        <w:t>T</w:t>
      </w:r>
      <w:r w:rsidRPr="002609F4">
        <w:rPr>
          <w:rFonts w:ascii="Times New Roman" w:eastAsia="SimSun" w:hAnsi="Times New Roman" w:cs="Arial"/>
          <w:kern w:val="3"/>
          <w:sz w:val="24"/>
          <w:szCs w:val="24"/>
          <w:lang w:eastAsia="zh-CN" w:bidi="hi-IN"/>
        </w:rPr>
        <w:t xml:space="preserve">he promotion of </w:t>
      </w:r>
      <w:r w:rsidR="001C617D" w:rsidRPr="002609F4">
        <w:rPr>
          <w:rFonts w:ascii="Times New Roman" w:eastAsia="SimSun" w:hAnsi="Times New Roman" w:cs="Arial"/>
          <w:kern w:val="3"/>
          <w:sz w:val="24"/>
          <w:szCs w:val="24"/>
          <w:lang w:eastAsia="zh-CN" w:bidi="hi-IN"/>
        </w:rPr>
        <w:t>psychological</w:t>
      </w:r>
      <w:r w:rsidRPr="002609F4">
        <w:rPr>
          <w:rFonts w:ascii="Times New Roman" w:eastAsia="SimSun" w:hAnsi="Times New Roman" w:cs="Arial"/>
          <w:kern w:val="3"/>
          <w:sz w:val="24"/>
          <w:szCs w:val="24"/>
          <w:lang w:eastAsia="zh-CN" w:bidi="hi-IN"/>
        </w:rPr>
        <w:t xml:space="preserve"> </w:t>
      </w:r>
      <w:r w:rsidR="00D8046F">
        <w:rPr>
          <w:rFonts w:ascii="Times New Roman" w:eastAsia="SimSun" w:hAnsi="Times New Roman" w:cs="Arial"/>
          <w:kern w:val="3"/>
          <w:sz w:val="24"/>
          <w:szCs w:val="24"/>
          <w:lang w:eastAsia="zh-CN" w:bidi="hi-IN"/>
        </w:rPr>
        <w:t>happiness</w:t>
      </w:r>
      <w:r w:rsidRPr="002609F4">
        <w:rPr>
          <w:rFonts w:ascii="Times New Roman" w:eastAsia="SimSun" w:hAnsi="Times New Roman" w:cs="Arial"/>
          <w:kern w:val="3"/>
          <w:sz w:val="24"/>
          <w:szCs w:val="24"/>
          <w:lang w:eastAsia="zh-CN" w:bidi="hi-IN"/>
        </w:rPr>
        <w:t xml:space="preserve">, the </w:t>
      </w:r>
      <w:r w:rsidR="001C617D" w:rsidRPr="002609F4">
        <w:rPr>
          <w:rFonts w:ascii="Times New Roman" w:eastAsia="SimSun" w:hAnsi="Times New Roman" w:cs="Arial"/>
          <w:kern w:val="3"/>
          <w:sz w:val="24"/>
          <w:szCs w:val="24"/>
          <w:lang w:eastAsia="zh-CN" w:bidi="hi-IN"/>
        </w:rPr>
        <w:t>undertaking</w:t>
      </w:r>
      <w:r w:rsidRPr="002609F4">
        <w:rPr>
          <w:rFonts w:ascii="Times New Roman" w:eastAsia="SimSun" w:hAnsi="Times New Roman" w:cs="Arial"/>
          <w:kern w:val="3"/>
          <w:sz w:val="24"/>
          <w:szCs w:val="24"/>
          <w:lang w:eastAsia="zh-CN" w:bidi="hi-IN"/>
        </w:rPr>
        <w:t xml:space="preserve"> of </w:t>
      </w:r>
      <w:r w:rsidR="00D8046F">
        <w:rPr>
          <w:rFonts w:ascii="Times New Roman" w:eastAsia="SimSun" w:hAnsi="Times New Roman" w:cs="Arial"/>
          <w:kern w:val="3"/>
          <w:sz w:val="24"/>
          <w:szCs w:val="24"/>
          <w:lang w:eastAsia="zh-CN" w:bidi="hi-IN"/>
        </w:rPr>
        <w:t>the lifestyle pick</w:t>
      </w:r>
      <w:r w:rsidRPr="002609F4">
        <w:rPr>
          <w:rFonts w:ascii="Times New Roman" w:eastAsia="SimSun" w:hAnsi="Times New Roman" w:cs="Arial"/>
          <w:kern w:val="3"/>
          <w:sz w:val="24"/>
          <w:szCs w:val="24"/>
          <w:lang w:eastAsia="zh-CN" w:bidi="hi-IN"/>
        </w:rPr>
        <w:t xml:space="preserve">, </w:t>
      </w:r>
      <w:r w:rsidR="00D8046F" w:rsidRPr="002609F4">
        <w:rPr>
          <w:rFonts w:ascii="Times New Roman" w:eastAsia="SimSun" w:hAnsi="Times New Roman" w:cs="Arial"/>
          <w:kern w:val="3"/>
          <w:sz w:val="24"/>
          <w:szCs w:val="24"/>
          <w:lang w:eastAsia="zh-CN" w:bidi="hi-IN"/>
        </w:rPr>
        <w:t>judgement</w:t>
      </w:r>
      <w:r w:rsidRPr="002609F4">
        <w:rPr>
          <w:rFonts w:ascii="Times New Roman" w:eastAsia="SimSun" w:hAnsi="Times New Roman" w:cs="Arial"/>
          <w:kern w:val="3"/>
          <w:sz w:val="24"/>
          <w:szCs w:val="24"/>
          <w:lang w:eastAsia="zh-CN" w:bidi="hi-IN"/>
        </w:rPr>
        <w:t xml:space="preserve"> and </w:t>
      </w:r>
      <w:r w:rsidR="00D8046F" w:rsidRPr="002609F4">
        <w:rPr>
          <w:rFonts w:ascii="Times New Roman" w:eastAsia="SimSun" w:hAnsi="Times New Roman" w:cs="Arial"/>
          <w:kern w:val="3"/>
          <w:sz w:val="24"/>
          <w:szCs w:val="24"/>
          <w:lang w:eastAsia="zh-CN" w:bidi="hi-IN"/>
        </w:rPr>
        <w:t>community</w:t>
      </w:r>
      <w:r w:rsidRPr="002609F4">
        <w:rPr>
          <w:rFonts w:ascii="Times New Roman" w:eastAsia="SimSun" w:hAnsi="Times New Roman" w:cs="Arial"/>
          <w:kern w:val="3"/>
          <w:sz w:val="24"/>
          <w:szCs w:val="24"/>
          <w:lang w:eastAsia="zh-CN" w:bidi="hi-IN"/>
        </w:rPr>
        <w:t xml:space="preserve"> </w:t>
      </w:r>
      <w:r w:rsidR="001C617D" w:rsidRPr="002609F4">
        <w:rPr>
          <w:rFonts w:ascii="Times New Roman" w:eastAsia="SimSun" w:hAnsi="Times New Roman" w:cs="Arial"/>
          <w:kern w:val="3"/>
          <w:sz w:val="24"/>
          <w:szCs w:val="24"/>
          <w:lang w:eastAsia="zh-CN" w:bidi="hi-IN"/>
        </w:rPr>
        <w:t>segregation</w:t>
      </w:r>
      <w:r w:rsidRPr="002609F4">
        <w:rPr>
          <w:rFonts w:ascii="Times New Roman" w:eastAsia="SimSun" w:hAnsi="Times New Roman" w:cs="Arial"/>
          <w:kern w:val="3"/>
          <w:sz w:val="24"/>
          <w:szCs w:val="24"/>
          <w:lang w:eastAsia="zh-CN" w:bidi="hi-IN"/>
        </w:rPr>
        <w:t xml:space="preserve">, </w:t>
      </w:r>
      <w:r w:rsidR="00D8046F" w:rsidRPr="002609F4">
        <w:rPr>
          <w:rFonts w:ascii="Times New Roman" w:eastAsia="SimSun" w:hAnsi="Times New Roman" w:cs="Arial"/>
          <w:kern w:val="3"/>
          <w:sz w:val="24"/>
          <w:szCs w:val="24"/>
          <w:lang w:eastAsia="zh-CN" w:bidi="hi-IN"/>
        </w:rPr>
        <w:t>anticipation</w:t>
      </w:r>
      <w:r w:rsidRPr="002609F4">
        <w:rPr>
          <w:rFonts w:ascii="Times New Roman" w:eastAsia="SimSun" w:hAnsi="Times New Roman" w:cs="Arial"/>
          <w:kern w:val="3"/>
          <w:sz w:val="24"/>
          <w:szCs w:val="24"/>
          <w:lang w:eastAsia="zh-CN" w:bidi="hi-IN"/>
        </w:rPr>
        <w:t xml:space="preserve"> of mental health </w:t>
      </w:r>
      <w:r w:rsidR="00D8046F">
        <w:rPr>
          <w:rFonts w:ascii="Times New Roman" w:eastAsia="SimSun" w:hAnsi="Times New Roman" w:cs="Arial"/>
          <w:kern w:val="3"/>
          <w:sz w:val="24"/>
          <w:szCs w:val="24"/>
          <w:lang w:eastAsia="zh-CN" w:bidi="hi-IN"/>
        </w:rPr>
        <w:t>disorders</w:t>
      </w:r>
      <w:r w:rsidRPr="002609F4">
        <w:rPr>
          <w:rFonts w:ascii="Times New Roman" w:eastAsia="SimSun" w:hAnsi="Times New Roman" w:cs="Arial"/>
          <w:kern w:val="3"/>
          <w:sz w:val="24"/>
          <w:szCs w:val="24"/>
          <w:lang w:eastAsia="zh-CN" w:bidi="hi-IN"/>
        </w:rPr>
        <w:t xml:space="preserve">, and </w:t>
      </w:r>
      <w:r w:rsidR="00D8046F">
        <w:rPr>
          <w:rFonts w:ascii="Times New Roman" w:eastAsia="SimSun" w:hAnsi="Times New Roman" w:cs="Arial"/>
          <w:kern w:val="3"/>
          <w:sz w:val="24"/>
          <w:szCs w:val="24"/>
          <w:lang w:eastAsia="zh-CN" w:bidi="hi-IN"/>
        </w:rPr>
        <w:t>special attention</w:t>
      </w:r>
      <w:r w:rsidRPr="002609F4">
        <w:rPr>
          <w:rFonts w:ascii="Times New Roman" w:eastAsia="SimSun" w:hAnsi="Times New Roman" w:cs="Arial"/>
          <w:kern w:val="3"/>
          <w:sz w:val="24"/>
          <w:szCs w:val="24"/>
          <w:lang w:eastAsia="zh-CN" w:bidi="hi-IN"/>
        </w:rPr>
        <w:t xml:space="preserve"> </w:t>
      </w:r>
      <w:r w:rsidR="00BE0BB6">
        <w:rPr>
          <w:rFonts w:ascii="Times New Roman" w:eastAsia="SimSun" w:hAnsi="Times New Roman" w:cs="Arial"/>
          <w:kern w:val="3"/>
          <w:sz w:val="24"/>
          <w:szCs w:val="24"/>
          <w:lang w:eastAsia="zh-CN" w:bidi="hi-IN"/>
        </w:rPr>
        <w:t>for people who suffer from mental health disorder</w:t>
      </w:r>
      <w:r w:rsidRPr="002609F4">
        <w:rPr>
          <w:rFonts w:ascii="Times New Roman" w:eastAsia="SimSun" w:hAnsi="Times New Roman" w:cs="Arial"/>
          <w:kern w:val="3"/>
          <w:sz w:val="24"/>
          <w:szCs w:val="24"/>
          <w:lang w:eastAsia="zh-CN" w:bidi="hi-IN"/>
        </w:rPr>
        <w:t xml:space="preserve">. It is required to provide </w:t>
      </w:r>
      <w:r w:rsidR="00D8046F" w:rsidRPr="002609F4">
        <w:rPr>
          <w:rFonts w:ascii="Times New Roman" w:eastAsia="SimSun" w:hAnsi="Times New Roman" w:cs="Arial"/>
          <w:kern w:val="3"/>
          <w:sz w:val="24"/>
          <w:szCs w:val="24"/>
          <w:lang w:eastAsia="zh-CN" w:bidi="hi-IN"/>
        </w:rPr>
        <w:t>wide-ranging</w:t>
      </w:r>
      <w:r w:rsidRPr="002609F4">
        <w:rPr>
          <w:rFonts w:ascii="Times New Roman" w:eastAsia="SimSun" w:hAnsi="Times New Roman" w:cs="Arial"/>
          <w:kern w:val="3"/>
          <w:sz w:val="24"/>
          <w:szCs w:val="24"/>
          <w:lang w:eastAsia="zh-CN" w:bidi="hi-IN"/>
        </w:rPr>
        <w:t xml:space="preserve"> and </w:t>
      </w:r>
      <w:r w:rsidR="00D8046F" w:rsidRPr="002609F4">
        <w:rPr>
          <w:rFonts w:ascii="Times New Roman" w:eastAsia="SimSun" w:hAnsi="Times New Roman" w:cs="Arial"/>
          <w:kern w:val="3"/>
          <w:sz w:val="24"/>
          <w:szCs w:val="24"/>
          <w:lang w:eastAsia="zh-CN" w:bidi="hi-IN"/>
        </w:rPr>
        <w:t>actual</w:t>
      </w:r>
      <w:r w:rsidRPr="002609F4">
        <w:rPr>
          <w:rFonts w:ascii="Times New Roman" w:eastAsia="SimSun" w:hAnsi="Times New Roman" w:cs="Arial"/>
          <w:kern w:val="3"/>
          <w:sz w:val="24"/>
          <w:szCs w:val="24"/>
          <w:lang w:eastAsia="zh-CN" w:bidi="hi-IN"/>
        </w:rPr>
        <w:t xml:space="preserve"> </w:t>
      </w:r>
      <w:r w:rsidR="00D8046F" w:rsidRPr="002609F4">
        <w:rPr>
          <w:rFonts w:ascii="Times New Roman" w:eastAsia="SimSun" w:hAnsi="Times New Roman" w:cs="Arial"/>
          <w:kern w:val="3"/>
          <w:sz w:val="24"/>
          <w:szCs w:val="24"/>
          <w:lang w:eastAsia="zh-CN" w:bidi="hi-IN"/>
        </w:rPr>
        <w:t>facilities</w:t>
      </w:r>
      <w:r w:rsidRPr="002609F4">
        <w:rPr>
          <w:rFonts w:ascii="Times New Roman" w:eastAsia="SimSun" w:hAnsi="Times New Roman" w:cs="Arial"/>
          <w:kern w:val="3"/>
          <w:sz w:val="24"/>
          <w:szCs w:val="24"/>
          <w:lang w:eastAsia="zh-CN" w:bidi="hi-IN"/>
        </w:rPr>
        <w:t xml:space="preserve"> and interventions, to </w:t>
      </w:r>
      <w:r w:rsidR="00D8046F">
        <w:rPr>
          <w:rFonts w:ascii="Times New Roman" w:eastAsia="SimSun" w:hAnsi="Times New Roman" w:cs="Arial"/>
          <w:kern w:val="3"/>
          <w:sz w:val="24"/>
          <w:szCs w:val="24"/>
          <w:lang w:eastAsia="zh-CN" w:bidi="hi-IN"/>
        </w:rPr>
        <w:t>propose for</w:t>
      </w:r>
      <w:r w:rsidRPr="002609F4">
        <w:rPr>
          <w:rFonts w:ascii="Times New Roman" w:eastAsia="SimSun" w:hAnsi="Times New Roman" w:cs="Arial"/>
          <w:kern w:val="3"/>
          <w:sz w:val="24"/>
          <w:szCs w:val="24"/>
          <w:lang w:eastAsia="zh-CN" w:bidi="hi-IN"/>
        </w:rPr>
        <w:t xml:space="preserve"> </w:t>
      </w:r>
      <w:r w:rsidR="00125A07">
        <w:rPr>
          <w:rFonts w:ascii="Times New Roman" w:eastAsia="SimSun" w:hAnsi="Times New Roman" w:cs="Arial"/>
          <w:kern w:val="3"/>
          <w:sz w:val="24"/>
          <w:szCs w:val="24"/>
          <w:lang w:eastAsia="zh-CN" w:bidi="hi-IN"/>
        </w:rPr>
        <w:t>patients</w:t>
      </w:r>
      <w:r w:rsidRPr="002609F4">
        <w:rPr>
          <w:rFonts w:ascii="Times New Roman" w:eastAsia="SimSun" w:hAnsi="Times New Roman" w:cs="Arial"/>
          <w:kern w:val="3"/>
          <w:sz w:val="24"/>
          <w:szCs w:val="24"/>
          <w:lang w:eastAsia="zh-CN" w:bidi="hi-IN"/>
        </w:rPr>
        <w:t xml:space="preserve"> </w:t>
      </w:r>
      <w:r w:rsidR="00125A07">
        <w:rPr>
          <w:rFonts w:ascii="Times New Roman" w:eastAsia="SimSun" w:hAnsi="Times New Roman" w:cs="Arial"/>
          <w:kern w:val="3"/>
          <w:sz w:val="24"/>
          <w:szCs w:val="24"/>
          <w:lang w:eastAsia="zh-CN" w:bidi="hi-IN"/>
        </w:rPr>
        <w:t>and</w:t>
      </w:r>
      <w:r w:rsidRPr="002609F4">
        <w:rPr>
          <w:rFonts w:ascii="Times New Roman" w:eastAsia="SimSun" w:hAnsi="Times New Roman" w:cs="Arial"/>
          <w:kern w:val="3"/>
          <w:sz w:val="24"/>
          <w:szCs w:val="24"/>
          <w:lang w:eastAsia="zh-CN" w:bidi="hi-IN"/>
        </w:rPr>
        <w:t xml:space="preserve"> </w:t>
      </w:r>
      <w:r w:rsidR="00D8046F" w:rsidRPr="002609F4">
        <w:rPr>
          <w:rFonts w:ascii="Times New Roman" w:eastAsia="SimSun" w:hAnsi="Times New Roman" w:cs="Arial"/>
          <w:kern w:val="3"/>
          <w:sz w:val="24"/>
          <w:szCs w:val="24"/>
          <w:lang w:eastAsia="zh-CN" w:bidi="hi-IN"/>
        </w:rPr>
        <w:t>caretaker’s</w:t>
      </w:r>
      <w:r w:rsidRPr="002609F4">
        <w:rPr>
          <w:rFonts w:ascii="Times New Roman" w:eastAsia="SimSun" w:hAnsi="Times New Roman" w:cs="Arial"/>
          <w:kern w:val="3"/>
          <w:sz w:val="24"/>
          <w:szCs w:val="24"/>
          <w:lang w:eastAsia="zh-CN" w:bidi="hi-IN"/>
        </w:rPr>
        <w:t xml:space="preserve"> </w:t>
      </w:r>
      <w:r w:rsidR="00125A07" w:rsidRPr="002609F4">
        <w:rPr>
          <w:rFonts w:ascii="Times New Roman" w:eastAsia="SimSun" w:hAnsi="Times New Roman" w:cs="Arial"/>
          <w:kern w:val="3"/>
          <w:sz w:val="24"/>
          <w:szCs w:val="24"/>
          <w:lang w:eastAsia="zh-CN" w:bidi="hi-IN"/>
        </w:rPr>
        <w:t>participation</w:t>
      </w:r>
      <w:r w:rsidRPr="002609F4">
        <w:rPr>
          <w:rFonts w:ascii="Times New Roman" w:eastAsia="SimSun" w:hAnsi="Times New Roman" w:cs="Arial"/>
          <w:kern w:val="3"/>
          <w:sz w:val="24"/>
          <w:szCs w:val="24"/>
          <w:lang w:eastAsia="zh-CN" w:bidi="hi-IN"/>
        </w:rPr>
        <w:t xml:space="preserve">. </w:t>
      </w:r>
    </w:p>
    <w:p w14:paraId="16A70B38" w14:textId="24263E78" w:rsidR="008D19FB" w:rsidRDefault="008D19FB" w:rsidP="00AA5596">
      <w:pPr>
        <w:widowControl w:val="0"/>
        <w:suppressAutoHyphens/>
        <w:autoSpaceDN w:val="0"/>
        <w:spacing w:before="120" w:after="12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kern w:val="3"/>
          <w:sz w:val="24"/>
          <w:szCs w:val="24"/>
          <w:lang w:eastAsia="zh-CN" w:bidi="hi-IN"/>
        </w:rPr>
        <w:t>Summary of the way NHS treats mental</w:t>
      </w:r>
      <w:r w:rsidR="001C617D">
        <w:rPr>
          <w:rFonts w:ascii="Times New Roman" w:eastAsia="SimSun" w:hAnsi="Times New Roman" w:cs="Arial"/>
          <w:kern w:val="3"/>
          <w:sz w:val="24"/>
          <w:szCs w:val="24"/>
          <w:lang w:eastAsia="zh-CN" w:bidi="hi-IN"/>
        </w:rPr>
        <w:t xml:space="preserve"> sickness</w:t>
      </w:r>
      <w:r>
        <w:rPr>
          <w:rFonts w:ascii="Times New Roman" w:eastAsia="SimSun" w:hAnsi="Times New Roman" w:cs="Arial"/>
          <w:kern w:val="3"/>
          <w:sz w:val="24"/>
          <w:szCs w:val="24"/>
          <w:lang w:eastAsia="zh-CN" w:bidi="hi-IN"/>
        </w:rPr>
        <w:t xml:space="preserve"> compared with physical illness: mental illness and physical illness are put together for the patients over 65 years. NHS </w:t>
      </w:r>
      <w:r w:rsidR="00D8046F">
        <w:rPr>
          <w:rFonts w:ascii="Times New Roman" w:eastAsia="SimSun" w:hAnsi="Times New Roman" w:cs="Arial"/>
          <w:kern w:val="3"/>
          <w:sz w:val="24"/>
          <w:szCs w:val="24"/>
          <w:lang w:eastAsia="zh-CN" w:bidi="hi-IN"/>
        </w:rPr>
        <w:t>representatives</w:t>
      </w:r>
      <w:r>
        <w:rPr>
          <w:rFonts w:ascii="Times New Roman" w:eastAsia="SimSun" w:hAnsi="Times New Roman" w:cs="Arial"/>
          <w:kern w:val="3"/>
          <w:sz w:val="24"/>
          <w:szCs w:val="24"/>
          <w:lang w:eastAsia="zh-CN" w:bidi="hi-IN"/>
        </w:rPr>
        <w:t xml:space="preserve"> failed to </w:t>
      </w:r>
      <w:r w:rsidR="00D8046F">
        <w:rPr>
          <w:rFonts w:ascii="Times New Roman" w:eastAsia="SimSun" w:hAnsi="Times New Roman" w:cs="Arial"/>
          <w:kern w:val="3"/>
          <w:sz w:val="24"/>
          <w:szCs w:val="24"/>
          <w:lang w:eastAsia="zh-CN" w:bidi="hi-IN"/>
        </w:rPr>
        <w:t>instruction</w:t>
      </w:r>
      <w:r>
        <w:rPr>
          <w:rFonts w:ascii="Times New Roman" w:eastAsia="SimSun" w:hAnsi="Times New Roman" w:cs="Arial"/>
          <w:kern w:val="3"/>
          <w:sz w:val="24"/>
          <w:szCs w:val="24"/>
          <w:lang w:eastAsia="zh-CN" w:bidi="hi-IN"/>
        </w:rPr>
        <w:t xml:space="preserve"> properly mental health services, more costs for common mental disorder usually costs NHS nothing, low costs of psychology therapy and large savings from the government means less effective NHS Mental Health</w:t>
      </w:r>
      <w:sdt>
        <w:sdtPr>
          <w:rPr>
            <w:rFonts w:ascii="Times New Roman" w:eastAsia="SimSun" w:hAnsi="Times New Roman" w:cs="Arial"/>
            <w:kern w:val="3"/>
            <w:sz w:val="24"/>
            <w:szCs w:val="24"/>
            <w:lang w:eastAsia="zh-CN" w:bidi="hi-IN"/>
          </w:rPr>
          <w:id w:val="-1697920288"/>
          <w:citation/>
        </w:sdtPr>
        <w:sdtEndPr/>
        <w:sdtContent>
          <w:r w:rsidR="00DD0B70">
            <w:rPr>
              <w:rFonts w:ascii="Times New Roman" w:eastAsia="SimSun" w:hAnsi="Times New Roman" w:cs="Arial"/>
              <w:kern w:val="3"/>
              <w:sz w:val="24"/>
              <w:szCs w:val="24"/>
              <w:lang w:eastAsia="zh-CN" w:bidi="hi-IN"/>
            </w:rPr>
            <w:fldChar w:fldCharType="begin"/>
          </w:r>
          <w:r w:rsidR="00DD0B70">
            <w:rPr>
              <w:rFonts w:ascii="Times New Roman" w:eastAsia="SimSun" w:hAnsi="Times New Roman" w:cs="Arial"/>
              <w:kern w:val="3"/>
              <w:sz w:val="24"/>
              <w:szCs w:val="24"/>
              <w:lang w:eastAsia="zh-CN" w:bidi="hi-IN"/>
            </w:rPr>
            <w:instrText xml:space="preserve"> CITATION Geo10 \l 2057 </w:instrText>
          </w:r>
          <w:r w:rsidR="00DD0B70">
            <w:rPr>
              <w:rFonts w:ascii="Times New Roman" w:eastAsia="SimSun" w:hAnsi="Times New Roman" w:cs="Arial"/>
              <w:kern w:val="3"/>
              <w:sz w:val="24"/>
              <w:szCs w:val="24"/>
              <w:lang w:eastAsia="zh-CN" w:bidi="hi-IN"/>
            </w:rPr>
            <w:fldChar w:fldCharType="separate"/>
          </w:r>
          <w:r w:rsidR="00DD0B70">
            <w:rPr>
              <w:rFonts w:ascii="Times New Roman" w:eastAsia="SimSun" w:hAnsi="Times New Roman" w:cs="Arial"/>
              <w:noProof/>
              <w:kern w:val="3"/>
              <w:sz w:val="24"/>
              <w:szCs w:val="24"/>
              <w:lang w:eastAsia="zh-CN" w:bidi="hi-IN"/>
            </w:rPr>
            <w:t xml:space="preserve"> </w:t>
          </w:r>
          <w:r w:rsidR="00DD0B70" w:rsidRPr="00DD0B70">
            <w:rPr>
              <w:rFonts w:ascii="Times New Roman" w:eastAsia="SimSun" w:hAnsi="Times New Roman" w:cs="Arial"/>
              <w:noProof/>
              <w:kern w:val="3"/>
              <w:sz w:val="24"/>
              <w:szCs w:val="24"/>
              <w:lang w:eastAsia="zh-CN" w:bidi="hi-IN"/>
            </w:rPr>
            <w:t>(Layard, 2012)</w:t>
          </w:r>
          <w:r w:rsidR="00DD0B70">
            <w:rPr>
              <w:rFonts w:ascii="Times New Roman" w:eastAsia="SimSun" w:hAnsi="Times New Roman" w:cs="Arial"/>
              <w:kern w:val="3"/>
              <w:sz w:val="24"/>
              <w:szCs w:val="24"/>
              <w:lang w:eastAsia="zh-CN" w:bidi="hi-IN"/>
            </w:rPr>
            <w:fldChar w:fldCharType="end"/>
          </w:r>
        </w:sdtContent>
      </w:sdt>
      <w:r>
        <w:rPr>
          <w:rFonts w:ascii="Times New Roman" w:eastAsia="SimSun" w:hAnsi="Times New Roman" w:cs="Arial"/>
          <w:kern w:val="3"/>
          <w:sz w:val="24"/>
          <w:szCs w:val="24"/>
          <w:lang w:eastAsia="zh-CN" w:bidi="hi-IN"/>
        </w:rPr>
        <w:t xml:space="preserve">. </w:t>
      </w:r>
    </w:p>
    <w:p w14:paraId="09AE96C2" w14:textId="1011788C" w:rsidR="008D19FB" w:rsidRDefault="008D19FB" w:rsidP="00A07E00">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094A57F2" w14:textId="39E91A5E" w:rsidR="008D19FB" w:rsidRPr="006A5ADE" w:rsidRDefault="008D19FB" w:rsidP="00A07E00">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Pr>
          <w:rFonts w:ascii="Times New Roman" w:eastAsia="SimSun" w:hAnsi="Times New Roman" w:cs="Arial"/>
          <w:b/>
          <w:bCs/>
          <w:kern w:val="3"/>
          <w:sz w:val="24"/>
          <w:szCs w:val="24"/>
          <w:lang w:eastAsia="zh-CN" w:bidi="hi-IN"/>
        </w:rPr>
        <w:t>Data Analysis of the identified problems</w:t>
      </w:r>
    </w:p>
    <w:p w14:paraId="604A6696" w14:textId="12FABA04" w:rsidR="00DC7BB7" w:rsidRDefault="00DC7BB7" w:rsidP="00A07E0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kern w:val="3"/>
          <w:sz w:val="24"/>
          <w:szCs w:val="24"/>
          <w:lang w:eastAsia="zh-CN" w:bidi="hi-IN"/>
        </w:rPr>
        <w:t xml:space="preserve">Mental health has a </w:t>
      </w:r>
      <w:r w:rsidR="0087092A">
        <w:rPr>
          <w:rFonts w:ascii="Times New Roman" w:eastAsia="SimSun" w:hAnsi="Times New Roman" w:cs="Arial"/>
          <w:kern w:val="3"/>
          <w:sz w:val="24"/>
          <w:szCs w:val="24"/>
          <w:lang w:eastAsia="zh-CN" w:bidi="hi-IN"/>
        </w:rPr>
        <w:t>massive</w:t>
      </w:r>
      <w:r>
        <w:rPr>
          <w:rFonts w:ascii="Times New Roman" w:eastAsia="SimSun" w:hAnsi="Times New Roman" w:cs="Arial"/>
          <w:kern w:val="3"/>
          <w:sz w:val="24"/>
          <w:szCs w:val="24"/>
          <w:lang w:eastAsia="zh-CN" w:bidi="hi-IN"/>
        </w:rPr>
        <w:t xml:space="preserve"> part of the total problems of disease of NHS. </w:t>
      </w:r>
      <w:r w:rsidR="00A07E00">
        <w:rPr>
          <w:rFonts w:ascii="Times New Roman" w:eastAsia="SimSun" w:hAnsi="Times New Roman" w:cs="Arial"/>
          <w:kern w:val="3"/>
          <w:sz w:val="24"/>
          <w:szCs w:val="24"/>
          <w:lang w:eastAsia="zh-CN" w:bidi="hi-IN"/>
        </w:rPr>
        <w:t xml:space="preserve">Mental illnesses are a quarter of the whole </w:t>
      </w:r>
      <w:r w:rsidR="0087092A">
        <w:rPr>
          <w:rFonts w:ascii="Times New Roman" w:eastAsia="SimSun" w:hAnsi="Times New Roman" w:cs="Arial"/>
          <w:kern w:val="3"/>
          <w:sz w:val="24"/>
          <w:szCs w:val="24"/>
          <w:lang w:eastAsia="zh-CN" w:bidi="hi-IN"/>
        </w:rPr>
        <w:t>load</w:t>
      </w:r>
      <w:sdt>
        <w:sdtPr>
          <w:rPr>
            <w:rFonts w:ascii="Times New Roman" w:eastAsia="SimSun" w:hAnsi="Times New Roman" w:cs="Arial"/>
            <w:kern w:val="3"/>
            <w:sz w:val="24"/>
            <w:szCs w:val="24"/>
            <w:lang w:eastAsia="zh-CN" w:bidi="hi-IN"/>
          </w:rPr>
          <w:id w:val="1700432092"/>
          <w:citation/>
        </w:sdtPr>
        <w:sdtEndPr/>
        <w:sdtContent>
          <w:r w:rsidR="001E5D2D">
            <w:rPr>
              <w:rFonts w:ascii="Times New Roman" w:eastAsia="SimSun" w:hAnsi="Times New Roman" w:cs="Arial"/>
              <w:kern w:val="3"/>
              <w:sz w:val="24"/>
              <w:szCs w:val="24"/>
              <w:lang w:eastAsia="zh-CN" w:bidi="hi-IN"/>
            </w:rPr>
            <w:fldChar w:fldCharType="begin"/>
          </w:r>
          <w:r w:rsidR="001E5D2D">
            <w:rPr>
              <w:rFonts w:ascii="Times New Roman" w:eastAsia="SimSun" w:hAnsi="Times New Roman" w:cs="Arial"/>
              <w:kern w:val="3"/>
              <w:sz w:val="24"/>
              <w:szCs w:val="24"/>
              <w:lang w:eastAsia="zh-CN" w:bidi="hi-IN"/>
            </w:rPr>
            <w:instrText xml:space="preserve"> CITATION Geo10 \l 2057 </w:instrText>
          </w:r>
          <w:r w:rsidR="001E5D2D">
            <w:rPr>
              <w:rFonts w:ascii="Times New Roman" w:eastAsia="SimSun" w:hAnsi="Times New Roman" w:cs="Arial"/>
              <w:kern w:val="3"/>
              <w:sz w:val="24"/>
              <w:szCs w:val="24"/>
              <w:lang w:eastAsia="zh-CN" w:bidi="hi-IN"/>
            </w:rPr>
            <w:fldChar w:fldCharType="separate"/>
          </w:r>
          <w:r w:rsidR="001E5D2D">
            <w:rPr>
              <w:rFonts w:ascii="Times New Roman" w:eastAsia="SimSun" w:hAnsi="Times New Roman" w:cs="Arial"/>
              <w:noProof/>
              <w:kern w:val="3"/>
              <w:sz w:val="24"/>
              <w:szCs w:val="24"/>
              <w:lang w:eastAsia="zh-CN" w:bidi="hi-IN"/>
            </w:rPr>
            <w:t xml:space="preserve"> </w:t>
          </w:r>
          <w:r w:rsidR="001E5D2D" w:rsidRPr="001E5D2D">
            <w:rPr>
              <w:rFonts w:ascii="Times New Roman" w:eastAsia="SimSun" w:hAnsi="Times New Roman" w:cs="Arial"/>
              <w:noProof/>
              <w:kern w:val="3"/>
              <w:sz w:val="24"/>
              <w:szCs w:val="24"/>
              <w:lang w:eastAsia="zh-CN" w:bidi="hi-IN"/>
            </w:rPr>
            <w:t>(Layard, 2012)</w:t>
          </w:r>
          <w:r w:rsidR="001E5D2D">
            <w:rPr>
              <w:rFonts w:ascii="Times New Roman" w:eastAsia="SimSun" w:hAnsi="Times New Roman" w:cs="Arial"/>
              <w:kern w:val="3"/>
              <w:sz w:val="24"/>
              <w:szCs w:val="24"/>
              <w:lang w:eastAsia="zh-CN" w:bidi="hi-IN"/>
            </w:rPr>
            <w:fldChar w:fldCharType="end"/>
          </w:r>
        </w:sdtContent>
      </w:sdt>
      <w:r w:rsidR="00A07E00">
        <w:rPr>
          <w:rFonts w:ascii="Times New Roman" w:eastAsia="SimSun" w:hAnsi="Times New Roman" w:cs="Arial"/>
          <w:kern w:val="3"/>
          <w:sz w:val="24"/>
          <w:szCs w:val="24"/>
          <w:lang w:eastAsia="zh-CN" w:bidi="hi-IN"/>
        </w:rPr>
        <w:t xml:space="preserve">. NHS tries to have cost-efficient treatment but face </w:t>
      </w:r>
      <w:r w:rsidR="00C14655">
        <w:rPr>
          <w:rFonts w:ascii="Times New Roman" w:eastAsia="SimSun" w:hAnsi="Times New Roman" w:cs="Arial"/>
          <w:kern w:val="3"/>
          <w:sz w:val="24"/>
          <w:szCs w:val="24"/>
          <w:lang w:eastAsia="zh-CN" w:bidi="hi-IN"/>
        </w:rPr>
        <w:t>limited financial resources</w:t>
      </w:r>
      <w:r w:rsidR="00A07E00">
        <w:rPr>
          <w:rFonts w:ascii="Times New Roman" w:eastAsia="SimSun" w:hAnsi="Times New Roman" w:cs="Arial"/>
          <w:kern w:val="3"/>
          <w:sz w:val="24"/>
          <w:szCs w:val="24"/>
          <w:lang w:eastAsia="zh-CN" w:bidi="hi-IN"/>
        </w:rPr>
        <w:t xml:space="preserve">. </w:t>
      </w:r>
      <w:r w:rsidR="00873954">
        <w:rPr>
          <w:rFonts w:ascii="Times New Roman" w:eastAsia="SimSun" w:hAnsi="Times New Roman" w:cs="Arial"/>
          <w:kern w:val="3"/>
          <w:sz w:val="24"/>
          <w:szCs w:val="24"/>
          <w:lang w:eastAsia="zh-CN" w:bidi="hi-IN"/>
        </w:rPr>
        <w:t xml:space="preserve">Mental </w:t>
      </w:r>
      <w:r w:rsidR="00D8046F">
        <w:rPr>
          <w:rFonts w:ascii="Times New Roman" w:eastAsia="SimSun" w:hAnsi="Times New Roman" w:cs="Arial"/>
          <w:kern w:val="3"/>
          <w:sz w:val="24"/>
          <w:szCs w:val="24"/>
          <w:lang w:eastAsia="zh-CN" w:bidi="hi-IN"/>
        </w:rPr>
        <w:t>sickness</w:t>
      </w:r>
      <w:r w:rsidR="00873954">
        <w:rPr>
          <w:rFonts w:ascii="Times New Roman" w:eastAsia="SimSun" w:hAnsi="Times New Roman" w:cs="Arial"/>
          <w:kern w:val="3"/>
          <w:sz w:val="24"/>
          <w:szCs w:val="24"/>
          <w:lang w:eastAsia="zh-CN" w:bidi="hi-IN"/>
        </w:rPr>
        <w:t xml:space="preserve"> is largely </w:t>
      </w:r>
      <w:r w:rsidR="00D8046F">
        <w:rPr>
          <w:rFonts w:ascii="Times New Roman" w:eastAsia="SimSun" w:hAnsi="Times New Roman" w:cs="Arial"/>
          <w:kern w:val="3"/>
          <w:sz w:val="24"/>
          <w:szCs w:val="24"/>
          <w:lang w:eastAsia="zh-CN" w:bidi="hi-IN"/>
        </w:rPr>
        <w:t>extra</w:t>
      </w:r>
      <w:r w:rsidR="00873954">
        <w:rPr>
          <w:rFonts w:ascii="Times New Roman" w:eastAsia="SimSun" w:hAnsi="Times New Roman" w:cs="Arial"/>
          <w:kern w:val="3"/>
          <w:sz w:val="24"/>
          <w:szCs w:val="24"/>
          <w:lang w:eastAsia="zh-CN" w:bidi="hi-IN"/>
        </w:rPr>
        <w:t xml:space="preserve"> devastating than </w:t>
      </w:r>
      <w:r w:rsidR="00D8046F">
        <w:rPr>
          <w:rFonts w:ascii="Times New Roman" w:eastAsia="SimSun" w:hAnsi="Times New Roman" w:cs="Arial"/>
          <w:kern w:val="3"/>
          <w:sz w:val="24"/>
          <w:szCs w:val="24"/>
          <w:lang w:eastAsia="zh-CN" w:bidi="hi-IN"/>
        </w:rPr>
        <w:t>long-lasting</w:t>
      </w:r>
      <w:r w:rsidR="00873954">
        <w:rPr>
          <w:rFonts w:ascii="Times New Roman" w:eastAsia="SimSun" w:hAnsi="Times New Roman" w:cs="Arial"/>
          <w:kern w:val="3"/>
          <w:sz w:val="24"/>
          <w:szCs w:val="24"/>
          <w:lang w:eastAsia="zh-CN" w:bidi="hi-IN"/>
        </w:rPr>
        <w:t xml:space="preserve"> physical </w:t>
      </w:r>
      <w:r w:rsidR="00D8046F">
        <w:rPr>
          <w:rFonts w:ascii="Times New Roman" w:eastAsia="SimSun" w:hAnsi="Times New Roman" w:cs="Arial"/>
          <w:kern w:val="3"/>
          <w:sz w:val="24"/>
          <w:szCs w:val="24"/>
          <w:lang w:eastAsia="zh-CN" w:bidi="hi-IN"/>
        </w:rPr>
        <w:t>situations</w:t>
      </w:r>
      <w:r w:rsidR="00873954">
        <w:rPr>
          <w:rFonts w:ascii="Times New Roman" w:eastAsia="SimSun" w:hAnsi="Times New Roman" w:cs="Arial"/>
          <w:kern w:val="3"/>
          <w:sz w:val="24"/>
          <w:szCs w:val="24"/>
          <w:lang w:eastAsia="zh-CN" w:bidi="hi-IN"/>
        </w:rPr>
        <w:t xml:space="preserve">. This means that an individual with depression is more disabled than somebody with arthritis or diabetes. Mental pains are real as </w:t>
      </w:r>
      <w:r w:rsidR="00AA3E68">
        <w:rPr>
          <w:rFonts w:ascii="Times New Roman" w:eastAsia="SimSun" w:hAnsi="Times New Roman" w:cs="Arial"/>
          <w:kern w:val="3"/>
          <w:sz w:val="24"/>
          <w:szCs w:val="24"/>
          <w:lang w:eastAsia="zh-CN" w:bidi="hi-IN"/>
        </w:rPr>
        <w:t>bodily</w:t>
      </w:r>
      <w:r w:rsidR="00873954">
        <w:rPr>
          <w:rFonts w:ascii="Times New Roman" w:eastAsia="SimSun" w:hAnsi="Times New Roman" w:cs="Arial"/>
          <w:kern w:val="3"/>
          <w:sz w:val="24"/>
          <w:szCs w:val="24"/>
          <w:lang w:eastAsia="zh-CN" w:bidi="hi-IN"/>
        </w:rPr>
        <w:t xml:space="preserve"> pains are more severe</w:t>
      </w:r>
      <w:sdt>
        <w:sdtPr>
          <w:rPr>
            <w:rFonts w:ascii="Times New Roman" w:eastAsia="SimSun" w:hAnsi="Times New Roman" w:cs="Arial"/>
            <w:kern w:val="3"/>
            <w:sz w:val="24"/>
            <w:szCs w:val="24"/>
            <w:lang w:eastAsia="zh-CN" w:bidi="hi-IN"/>
          </w:rPr>
          <w:id w:val="1271207227"/>
          <w:citation/>
        </w:sdtPr>
        <w:sdtEndPr/>
        <w:sdtContent>
          <w:r w:rsidR="001E5D2D">
            <w:rPr>
              <w:rFonts w:ascii="Times New Roman" w:eastAsia="SimSun" w:hAnsi="Times New Roman" w:cs="Arial"/>
              <w:kern w:val="3"/>
              <w:sz w:val="24"/>
              <w:szCs w:val="24"/>
              <w:lang w:eastAsia="zh-CN" w:bidi="hi-IN"/>
            </w:rPr>
            <w:fldChar w:fldCharType="begin"/>
          </w:r>
          <w:r w:rsidR="001E5D2D">
            <w:rPr>
              <w:rFonts w:ascii="Times New Roman" w:eastAsia="SimSun" w:hAnsi="Times New Roman" w:cs="Arial"/>
              <w:kern w:val="3"/>
              <w:sz w:val="24"/>
              <w:szCs w:val="24"/>
              <w:lang w:eastAsia="zh-CN" w:bidi="hi-IN"/>
            </w:rPr>
            <w:instrText xml:space="preserve"> CITATION Geo10 \l 2057 </w:instrText>
          </w:r>
          <w:r w:rsidR="001E5D2D">
            <w:rPr>
              <w:rFonts w:ascii="Times New Roman" w:eastAsia="SimSun" w:hAnsi="Times New Roman" w:cs="Arial"/>
              <w:kern w:val="3"/>
              <w:sz w:val="24"/>
              <w:szCs w:val="24"/>
              <w:lang w:eastAsia="zh-CN" w:bidi="hi-IN"/>
            </w:rPr>
            <w:fldChar w:fldCharType="separate"/>
          </w:r>
          <w:r w:rsidR="001E5D2D">
            <w:rPr>
              <w:rFonts w:ascii="Times New Roman" w:eastAsia="SimSun" w:hAnsi="Times New Roman" w:cs="Arial"/>
              <w:noProof/>
              <w:kern w:val="3"/>
              <w:sz w:val="24"/>
              <w:szCs w:val="24"/>
              <w:lang w:eastAsia="zh-CN" w:bidi="hi-IN"/>
            </w:rPr>
            <w:t xml:space="preserve"> </w:t>
          </w:r>
          <w:r w:rsidR="001E5D2D" w:rsidRPr="001E5D2D">
            <w:rPr>
              <w:rFonts w:ascii="Times New Roman" w:eastAsia="SimSun" w:hAnsi="Times New Roman" w:cs="Arial"/>
              <w:noProof/>
              <w:kern w:val="3"/>
              <w:sz w:val="24"/>
              <w:szCs w:val="24"/>
              <w:lang w:eastAsia="zh-CN" w:bidi="hi-IN"/>
            </w:rPr>
            <w:t>(Layard, 2012)</w:t>
          </w:r>
          <w:r w:rsidR="001E5D2D">
            <w:rPr>
              <w:rFonts w:ascii="Times New Roman" w:eastAsia="SimSun" w:hAnsi="Times New Roman" w:cs="Arial"/>
              <w:kern w:val="3"/>
              <w:sz w:val="24"/>
              <w:szCs w:val="24"/>
              <w:lang w:eastAsia="zh-CN" w:bidi="hi-IN"/>
            </w:rPr>
            <w:fldChar w:fldCharType="end"/>
          </w:r>
        </w:sdtContent>
      </w:sdt>
      <w:r w:rsidR="00873954">
        <w:rPr>
          <w:rFonts w:ascii="Times New Roman" w:eastAsia="SimSun" w:hAnsi="Times New Roman" w:cs="Arial"/>
          <w:kern w:val="3"/>
          <w:sz w:val="24"/>
          <w:szCs w:val="24"/>
          <w:lang w:eastAsia="zh-CN" w:bidi="hi-IN"/>
        </w:rPr>
        <w:t xml:space="preserve">.   </w:t>
      </w:r>
    </w:p>
    <w:p w14:paraId="03EA8ADA" w14:textId="79B6304F" w:rsidR="007B7A4F" w:rsidRDefault="006F1467" w:rsidP="00AA5596">
      <w:pPr>
        <w:widowControl w:val="0"/>
        <w:suppressAutoHyphens/>
        <w:autoSpaceDN w:val="0"/>
        <w:spacing w:before="120" w:after="12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kern w:val="3"/>
          <w:sz w:val="24"/>
          <w:szCs w:val="24"/>
          <w:lang w:eastAsia="zh-CN" w:bidi="hi-IN"/>
        </w:rPr>
        <w:t>Mental Health suffers since the financial crisis and many welfare reforms and austere measures have been implemented</w:t>
      </w:r>
      <w:sdt>
        <w:sdtPr>
          <w:rPr>
            <w:rFonts w:ascii="Times New Roman" w:eastAsia="SimSun" w:hAnsi="Times New Roman" w:cs="Arial"/>
            <w:kern w:val="3"/>
            <w:sz w:val="24"/>
            <w:szCs w:val="24"/>
            <w:lang w:eastAsia="zh-CN" w:bidi="hi-IN"/>
          </w:rPr>
          <w:id w:val="-601108690"/>
          <w:citation/>
        </w:sdtPr>
        <w:sdtEndPr/>
        <w:sdtContent>
          <w:r>
            <w:rPr>
              <w:rFonts w:ascii="Times New Roman" w:eastAsia="SimSun" w:hAnsi="Times New Roman" w:cs="Arial"/>
              <w:kern w:val="3"/>
              <w:sz w:val="24"/>
              <w:szCs w:val="24"/>
              <w:lang w:eastAsia="zh-CN" w:bidi="hi-IN"/>
            </w:rPr>
            <w:fldChar w:fldCharType="begin"/>
          </w:r>
          <w:r>
            <w:rPr>
              <w:rFonts w:ascii="Times New Roman" w:eastAsia="SimSun" w:hAnsi="Times New Roman" w:cs="Arial"/>
              <w:kern w:val="3"/>
              <w:sz w:val="24"/>
              <w:szCs w:val="24"/>
              <w:lang w:eastAsia="zh-CN" w:bidi="hi-IN"/>
            </w:rPr>
            <w:instrText xml:space="preserve">CITATION Placeholder1 \l 2057 </w:instrText>
          </w:r>
          <w:r>
            <w:rPr>
              <w:rFonts w:ascii="Times New Roman" w:eastAsia="SimSun" w:hAnsi="Times New Roman" w:cs="Arial"/>
              <w:kern w:val="3"/>
              <w:sz w:val="24"/>
              <w:szCs w:val="24"/>
              <w:lang w:eastAsia="zh-CN" w:bidi="hi-IN"/>
            </w:rPr>
            <w:fldChar w:fldCharType="separate"/>
          </w:r>
          <w:r>
            <w:rPr>
              <w:rFonts w:ascii="Times New Roman" w:eastAsia="SimSun" w:hAnsi="Times New Roman" w:cs="Arial"/>
              <w:noProof/>
              <w:kern w:val="3"/>
              <w:sz w:val="24"/>
              <w:szCs w:val="24"/>
              <w:lang w:eastAsia="zh-CN" w:bidi="hi-IN"/>
            </w:rPr>
            <w:t xml:space="preserve"> </w:t>
          </w:r>
          <w:r w:rsidRPr="006F1467">
            <w:rPr>
              <w:rFonts w:ascii="Times New Roman" w:eastAsia="SimSun" w:hAnsi="Times New Roman" w:cs="Arial"/>
              <w:noProof/>
              <w:kern w:val="3"/>
              <w:sz w:val="24"/>
              <w:szCs w:val="24"/>
              <w:lang w:eastAsia="zh-CN" w:bidi="hi-IN"/>
            </w:rPr>
            <w:t>(Barr, 2015)</w:t>
          </w:r>
          <w:r>
            <w:rPr>
              <w:rFonts w:ascii="Times New Roman" w:eastAsia="SimSun" w:hAnsi="Times New Roman" w:cs="Arial"/>
              <w:kern w:val="3"/>
              <w:sz w:val="24"/>
              <w:szCs w:val="24"/>
              <w:lang w:eastAsia="zh-CN" w:bidi="hi-IN"/>
            </w:rPr>
            <w:fldChar w:fldCharType="end"/>
          </w:r>
        </w:sdtContent>
      </w:sdt>
      <w:r>
        <w:rPr>
          <w:rFonts w:ascii="Times New Roman" w:eastAsia="SimSun" w:hAnsi="Times New Roman" w:cs="Arial"/>
          <w:kern w:val="3"/>
          <w:sz w:val="24"/>
          <w:szCs w:val="24"/>
          <w:lang w:eastAsia="zh-CN" w:bidi="hi-IN"/>
        </w:rPr>
        <w:t xml:space="preserve">. Mental health problems have regression trend and huge increase of the patients affected. Mental health cases have increased significantly between 2009 </w:t>
      </w:r>
      <w:r>
        <w:rPr>
          <w:rFonts w:ascii="Times New Roman" w:eastAsia="SimSun" w:hAnsi="Times New Roman" w:cs="Arial"/>
          <w:kern w:val="3"/>
          <w:sz w:val="24"/>
          <w:szCs w:val="24"/>
          <w:lang w:eastAsia="zh-CN" w:bidi="hi-IN"/>
        </w:rPr>
        <w:lastRenderedPageBreak/>
        <w:t>and 2013 and remain on the current trend until 2020. This means increases of the suicides and antidepressant prescribing</w:t>
      </w:r>
      <w:sdt>
        <w:sdtPr>
          <w:rPr>
            <w:rFonts w:ascii="Times New Roman" w:eastAsia="SimSun" w:hAnsi="Times New Roman" w:cs="Arial"/>
            <w:kern w:val="3"/>
            <w:sz w:val="24"/>
            <w:szCs w:val="24"/>
            <w:lang w:eastAsia="zh-CN" w:bidi="hi-IN"/>
          </w:rPr>
          <w:id w:val="1530142251"/>
          <w:citation/>
        </w:sdtPr>
        <w:sdtEndPr/>
        <w:sdtContent>
          <w:r>
            <w:rPr>
              <w:rFonts w:ascii="Times New Roman" w:eastAsia="SimSun" w:hAnsi="Times New Roman" w:cs="Arial"/>
              <w:kern w:val="3"/>
              <w:sz w:val="24"/>
              <w:szCs w:val="24"/>
              <w:lang w:eastAsia="zh-CN" w:bidi="hi-IN"/>
            </w:rPr>
            <w:fldChar w:fldCharType="begin"/>
          </w:r>
          <w:r>
            <w:rPr>
              <w:rFonts w:ascii="Times New Roman" w:eastAsia="SimSun" w:hAnsi="Times New Roman" w:cs="Arial"/>
              <w:kern w:val="3"/>
              <w:sz w:val="24"/>
              <w:szCs w:val="24"/>
              <w:lang w:eastAsia="zh-CN" w:bidi="hi-IN"/>
            </w:rPr>
            <w:instrText xml:space="preserve"> CITATION Placeholder1 \l 2057 </w:instrText>
          </w:r>
          <w:r>
            <w:rPr>
              <w:rFonts w:ascii="Times New Roman" w:eastAsia="SimSun" w:hAnsi="Times New Roman" w:cs="Arial"/>
              <w:kern w:val="3"/>
              <w:sz w:val="24"/>
              <w:szCs w:val="24"/>
              <w:lang w:eastAsia="zh-CN" w:bidi="hi-IN"/>
            </w:rPr>
            <w:fldChar w:fldCharType="separate"/>
          </w:r>
          <w:r>
            <w:rPr>
              <w:rFonts w:ascii="Times New Roman" w:eastAsia="SimSun" w:hAnsi="Times New Roman" w:cs="Arial"/>
              <w:noProof/>
              <w:kern w:val="3"/>
              <w:sz w:val="24"/>
              <w:szCs w:val="24"/>
              <w:lang w:eastAsia="zh-CN" w:bidi="hi-IN"/>
            </w:rPr>
            <w:t xml:space="preserve"> </w:t>
          </w:r>
          <w:r w:rsidRPr="006F1467">
            <w:rPr>
              <w:rFonts w:ascii="Times New Roman" w:eastAsia="SimSun" w:hAnsi="Times New Roman" w:cs="Arial"/>
              <w:noProof/>
              <w:kern w:val="3"/>
              <w:sz w:val="24"/>
              <w:szCs w:val="24"/>
              <w:lang w:eastAsia="zh-CN" w:bidi="hi-IN"/>
            </w:rPr>
            <w:t>(Barr, 2015)</w:t>
          </w:r>
          <w:r>
            <w:rPr>
              <w:rFonts w:ascii="Times New Roman" w:eastAsia="SimSun" w:hAnsi="Times New Roman" w:cs="Arial"/>
              <w:kern w:val="3"/>
              <w:sz w:val="24"/>
              <w:szCs w:val="24"/>
              <w:lang w:eastAsia="zh-CN" w:bidi="hi-IN"/>
            </w:rPr>
            <w:fldChar w:fldCharType="end"/>
          </w:r>
        </w:sdtContent>
      </w:sdt>
      <w:r>
        <w:rPr>
          <w:rFonts w:ascii="Times New Roman" w:eastAsia="SimSun" w:hAnsi="Times New Roman" w:cs="Arial"/>
          <w:kern w:val="3"/>
          <w:sz w:val="24"/>
          <w:szCs w:val="24"/>
          <w:lang w:eastAsia="zh-CN" w:bidi="hi-IN"/>
        </w:rPr>
        <w:t xml:space="preserve">.  </w:t>
      </w:r>
    </w:p>
    <w:p w14:paraId="0BACBD89" w14:textId="5B128A2B" w:rsidR="008214C3" w:rsidRDefault="008214C3"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7ACD417" w14:textId="4C75675E" w:rsidR="007469AE" w:rsidRDefault="007469AE"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kern w:val="3"/>
          <w:sz w:val="24"/>
          <w:szCs w:val="24"/>
          <w:lang w:eastAsia="zh-CN" w:bidi="hi-IN"/>
        </w:rPr>
        <w:t>For long period of time mental health in the UK is undertreatment with less financial resources. NHS offers treatment for the most of cases like phobia, health anxiety</w:t>
      </w:r>
      <w:r w:rsidR="007B7A4F">
        <w:rPr>
          <w:rFonts w:ascii="Times New Roman" w:eastAsia="SimSun" w:hAnsi="Times New Roman" w:cs="Arial"/>
          <w:kern w:val="3"/>
          <w:sz w:val="24"/>
          <w:szCs w:val="24"/>
          <w:lang w:eastAsia="zh-CN" w:bidi="hi-IN"/>
        </w:rPr>
        <w:t xml:space="preserve"> and panic</w:t>
      </w:r>
      <w:r>
        <w:rPr>
          <w:rFonts w:ascii="Times New Roman" w:eastAsia="SimSun" w:hAnsi="Times New Roman" w:cs="Arial"/>
          <w:kern w:val="3"/>
          <w:sz w:val="24"/>
          <w:szCs w:val="24"/>
          <w:lang w:eastAsia="zh-CN" w:bidi="hi-IN"/>
        </w:rPr>
        <w:t xml:space="preserve"> disorder</w:t>
      </w:r>
      <w:r w:rsidR="007B7A4F">
        <w:rPr>
          <w:rFonts w:ascii="Times New Roman" w:eastAsia="SimSun" w:hAnsi="Times New Roman" w:cs="Arial"/>
          <w:kern w:val="3"/>
          <w:sz w:val="24"/>
          <w:szCs w:val="24"/>
          <w:lang w:eastAsia="zh-CN" w:bidi="hi-IN"/>
        </w:rPr>
        <w:t xml:space="preserve"> but with less financial support than physical pain</w:t>
      </w:r>
      <w:sdt>
        <w:sdtPr>
          <w:rPr>
            <w:rFonts w:ascii="Times New Roman" w:eastAsia="SimSun" w:hAnsi="Times New Roman" w:cs="Arial"/>
            <w:kern w:val="3"/>
            <w:sz w:val="24"/>
            <w:szCs w:val="24"/>
            <w:lang w:eastAsia="zh-CN" w:bidi="hi-IN"/>
          </w:rPr>
          <w:id w:val="-1533566203"/>
          <w:citation/>
        </w:sdtPr>
        <w:sdtEndPr/>
        <w:sdtContent>
          <w:r w:rsidR="00C433DE">
            <w:rPr>
              <w:rFonts w:ascii="Times New Roman" w:eastAsia="SimSun" w:hAnsi="Times New Roman" w:cs="Arial"/>
              <w:kern w:val="3"/>
              <w:sz w:val="24"/>
              <w:szCs w:val="24"/>
              <w:lang w:eastAsia="zh-CN" w:bidi="hi-IN"/>
            </w:rPr>
            <w:fldChar w:fldCharType="begin"/>
          </w:r>
          <w:r w:rsidR="00C433DE">
            <w:rPr>
              <w:rFonts w:ascii="Times New Roman" w:eastAsia="SimSun" w:hAnsi="Times New Roman" w:cs="Arial"/>
              <w:kern w:val="3"/>
              <w:sz w:val="24"/>
              <w:szCs w:val="24"/>
              <w:lang w:eastAsia="zh-CN" w:bidi="hi-IN"/>
            </w:rPr>
            <w:instrText xml:space="preserve"> CITATION Hof11 \l 2057 </w:instrText>
          </w:r>
          <w:r w:rsidR="00C433DE">
            <w:rPr>
              <w:rFonts w:ascii="Times New Roman" w:eastAsia="SimSun" w:hAnsi="Times New Roman" w:cs="Arial"/>
              <w:kern w:val="3"/>
              <w:sz w:val="24"/>
              <w:szCs w:val="24"/>
              <w:lang w:eastAsia="zh-CN" w:bidi="hi-IN"/>
            </w:rPr>
            <w:fldChar w:fldCharType="separate"/>
          </w:r>
          <w:r w:rsidR="00C433DE">
            <w:rPr>
              <w:rFonts w:ascii="Times New Roman" w:eastAsia="SimSun" w:hAnsi="Times New Roman" w:cs="Arial"/>
              <w:noProof/>
              <w:kern w:val="3"/>
              <w:sz w:val="24"/>
              <w:szCs w:val="24"/>
              <w:lang w:eastAsia="zh-CN" w:bidi="hi-IN"/>
            </w:rPr>
            <w:t xml:space="preserve"> </w:t>
          </w:r>
          <w:r w:rsidR="00C433DE" w:rsidRPr="00C433DE">
            <w:rPr>
              <w:rFonts w:ascii="Times New Roman" w:eastAsia="SimSun" w:hAnsi="Times New Roman" w:cs="Arial"/>
              <w:noProof/>
              <w:kern w:val="3"/>
              <w:sz w:val="24"/>
              <w:szCs w:val="24"/>
              <w:lang w:eastAsia="zh-CN" w:bidi="hi-IN"/>
            </w:rPr>
            <w:t>(Hofmann, 2011)</w:t>
          </w:r>
          <w:r w:rsidR="00C433DE">
            <w:rPr>
              <w:rFonts w:ascii="Times New Roman" w:eastAsia="SimSun" w:hAnsi="Times New Roman" w:cs="Arial"/>
              <w:kern w:val="3"/>
              <w:sz w:val="24"/>
              <w:szCs w:val="24"/>
              <w:lang w:eastAsia="zh-CN" w:bidi="hi-IN"/>
            </w:rPr>
            <w:fldChar w:fldCharType="end"/>
          </w:r>
        </w:sdtContent>
      </w:sdt>
      <w:r>
        <w:rPr>
          <w:rFonts w:ascii="Times New Roman" w:eastAsia="SimSun" w:hAnsi="Times New Roman" w:cs="Arial"/>
          <w:kern w:val="3"/>
          <w:sz w:val="24"/>
          <w:szCs w:val="24"/>
          <w:lang w:eastAsia="zh-CN" w:bidi="hi-IN"/>
        </w:rPr>
        <w:t xml:space="preserve">. This means </w:t>
      </w:r>
      <w:r w:rsidR="007B7A4F">
        <w:rPr>
          <w:rFonts w:ascii="Times New Roman" w:eastAsia="SimSun" w:hAnsi="Times New Roman" w:cs="Arial"/>
          <w:kern w:val="3"/>
          <w:sz w:val="24"/>
          <w:szCs w:val="24"/>
          <w:lang w:eastAsia="zh-CN" w:bidi="hi-IN"/>
        </w:rPr>
        <w:t xml:space="preserve">low percent of recovery. </w:t>
      </w:r>
      <w:r>
        <w:rPr>
          <w:rFonts w:ascii="Times New Roman" w:eastAsia="SimSun" w:hAnsi="Times New Roman" w:cs="Arial"/>
          <w:kern w:val="3"/>
          <w:sz w:val="24"/>
          <w:szCs w:val="24"/>
          <w:lang w:eastAsia="zh-CN" w:bidi="hi-IN"/>
        </w:rPr>
        <w:t>The biggest problem is savings that forced NHS to reduce the costs for health-care, usually the work is done by newly trained staff and the quality of the services is low</w:t>
      </w:r>
      <w:sdt>
        <w:sdtPr>
          <w:rPr>
            <w:rFonts w:ascii="Times New Roman" w:eastAsia="SimSun" w:hAnsi="Times New Roman" w:cs="Arial"/>
            <w:kern w:val="3"/>
            <w:sz w:val="24"/>
            <w:szCs w:val="24"/>
            <w:lang w:eastAsia="zh-CN" w:bidi="hi-IN"/>
          </w:rPr>
          <w:id w:val="-1030024909"/>
          <w:citation/>
        </w:sdtPr>
        <w:sdtEndPr/>
        <w:sdtContent>
          <w:r w:rsidR="00C433DE">
            <w:rPr>
              <w:rFonts w:ascii="Times New Roman" w:eastAsia="SimSun" w:hAnsi="Times New Roman" w:cs="Arial"/>
              <w:kern w:val="3"/>
              <w:sz w:val="24"/>
              <w:szCs w:val="24"/>
              <w:lang w:eastAsia="zh-CN" w:bidi="hi-IN"/>
            </w:rPr>
            <w:fldChar w:fldCharType="begin"/>
          </w:r>
          <w:r w:rsidR="00C433DE">
            <w:rPr>
              <w:rFonts w:ascii="Times New Roman" w:eastAsia="SimSun" w:hAnsi="Times New Roman" w:cs="Arial"/>
              <w:kern w:val="3"/>
              <w:sz w:val="24"/>
              <w:szCs w:val="24"/>
              <w:lang w:eastAsia="zh-CN" w:bidi="hi-IN"/>
            </w:rPr>
            <w:instrText xml:space="preserve"> CITATION Hof11 \l 2057 </w:instrText>
          </w:r>
          <w:r w:rsidR="00C433DE">
            <w:rPr>
              <w:rFonts w:ascii="Times New Roman" w:eastAsia="SimSun" w:hAnsi="Times New Roman" w:cs="Arial"/>
              <w:kern w:val="3"/>
              <w:sz w:val="24"/>
              <w:szCs w:val="24"/>
              <w:lang w:eastAsia="zh-CN" w:bidi="hi-IN"/>
            </w:rPr>
            <w:fldChar w:fldCharType="separate"/>
          </w:r>
          <w:r w:rsidR="00C433DE">
            <w:rPr>
              <w:rFonts w:ascii="Times New Roman" w:eastAsia="SimSun" w:hAnsi="Times New Roman" w:cs="Arial"/>
              <w:noProof/>
              <w:kern w:val="3"/>
              <w:sz w:val="24"/>
              <w:szCs w:val="24"/>
              <w:lang w:eastAsia="zh-CN" w:bidi="hi-IN"/>
            </w:rPr>
            <w:t xml:space="preserve"> </w:t>
          </w:r>
          <w:r w:rsidR="00C433DE" w:rsidRPr="00C433DE">
            <w:rPr>
              <w:rFonts w:ascii="Times New Roman" w:eastAsia="SimSun" w:hAnsi="Times New Roman" w:cs="Arial"/>
              <w:noProof/>
              <w:kern w:val="3"/>
              <w:sz w:val="24"/>
              <w:szCs w:val="24"/>
              <w:lang w:eastAsia="zh-CN" w:bidi="hi-IN"/>
            </w:rPr>
            <w:t>(Hofmann, 2011)</w:t>
          </w:r>
          <w:r w:rsidR="00C433DE">
            <w:rPr>
              <w:rFonts w:ascii="Times New Roman" w:eastAsia="SimSun" w:hAnsi="Times New Roman" w:cs="Arial"/>
              <w:kern w:val="3"/>
              <w:sz w:val="24"/>
              <w:szCs w:val="24"/>
              <w:lang w:eastAsia="zh-CN" w:bidi="hi-IN"/>
            </w:rPr>
            <w:fldChar w:fldCharType="end"/>
          </w:r>
        </w:sdtContent>
      </w:sdt>
      <w:r>
        <w:rPr>
          <w:rFonts w:ascii="Times New Roman" w:eastAsia="SimSun" w:hAnsi="Times New Roman" w:cs="Arial"/>
          <w:kern w:val="3"/>
          <w:sz w:val="24"/>
          <w:szCs w:val="24"/>
          <w:lang w:eastAsia="zh-CN" w:bidi="hi-IN"/>
        </w:rPr>
        <w:t>. With comparison with physical illness where Diabetes, Asthma, Cardio</w:t>
      </w:r>
      <w:r w:rsidR="007B7A4F">
        <w:rPr>
          <w:rFonts w:ascii="Times New Roman" w:eastAsia="SimSun" w:hAnsi="Times New Roman" w:cs="Arial"/>
          <w:kern w:val="3"/>
          <w:sz w:val="24"/>
          <w:szCs w:val="24"/>
          <w:lang w:eastAsia="zh-CN" w:bidi="hi-IN"/>
        </w:rPr>
        <w:t xml:space="preserve"> and </w:t>
      </w:r>
      <w:r>
        <w:rPr>
          <w:rFonts w:ascii="Times New Roman" w:eastAsia="SimSun" w:hAnsi="Times New Roman" w:cs="Arial"/>
          <w:kern w:val="3"/>
          <w:sz w:val="24"/>
          <w:szCs w:val="24"/>
          <w:lang w:eastAsia="zh-CN" w:bidi="hi-IN"/>
        </w:rPr>
        <w:t xml:space="preserve">Arthritis </w:t>
      </w:r>
      <w:r w:rsidR="007B7A4F">
        <w:rPr>
          <w:rFonts w:ascii="Times New Roman" w:eastAsia="SimSun" w:hAnsi="Times New Roman" w:cs="Arial"/>
          <w:kern w:val="3"/>
          <w:sz w:val="24"/>
          <w:szCs w:val="24"/>
          <w:lang w:eastAsia="zh-CN" w:bidi="hi-IN"/>
        </w:rPr>
        <w:t xml:space="preserve">received full treatment. </w:t>
      </w:r>
    </w:p>
    <w:p w14:paraId="68B0B535" w14:textId="77777777" w:rsidR="008D19FB" w:rsidRDefault="008D19FB"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A6EDFA0" w14:textId="76C7B571" w:rsidR="004550EB" w:rsidRPr="00C80D73" w:rsidRDefault="00A95A51"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Pr>
          <w:rFonts w:ascii="Times New Roman" w:eastAsia="SimSun" w:hAnsi="Times New Roman" w:cs="Arial"/>
          <w:b/>
          <w:bCs/>
          <w:kern w:val="3"/>
          <w:sz w:val="24"/>
          <w:szCs w:val="24"/>
          <w:lang w:eastAsia="zh-CN" w:bidi="hi-IN"/>
        </w:rPr>
        <w:t>A</w:t>
      </w:r>
      <w:r w:rsidR="004550EB" w:rsidRPr="00C80D73">
        <w:rPr>
          <w:rFonts w:ascii="Times New Roman" w:eastAsia="SimSun" w:hAnsi="Times New Roman" w:cs="Arial"/>
          <w:b/>
          <w:bCs/>
          <w:kern w:val="3"/>
          <w:sz w:val="24"/>
          <w:szCs w:val="24"/>
          <w:lang w:eastAsia="zh-CN" w:bidi="hi-IN"/>
        </w:rPr>
        <w:t xml:space="preserve">lternative solutions to the problems </w:t>
      </w:r>
    </w:p>
    <w:p w14:paraId="6A511423" w14:textId="7B2D7755" w:rsidR="004550EB" w:rsidRDefault="004550EB" w:rsidP="00C433D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C433DE">
        <w:rPr>
          <w:rFonts w:ascii="Times New Roman" w:eastAsia="SimSun" w:hAnsi="Times New Roman" w:cs="Arial"/>
          <w:kern w:val="3"/>
          <w:sz w:val="24"/>
          <w:szCs w:val="24"/>
          <w:lang w:eastAsia="zh-CN" w:bidi="hi-IN"/>
        </w:rPr>
        <w:t xml:space="preserve">Improvement of the </w:t>
      </w:r>
      <w:r w:rsidR="0087092A" w:rsidRPr="00C433DE">
        <w:rPr>
          <w:rFonts w:ascii="Times New Roman" w:eastAsia="SimSun" w:hAnsi="Times New Roman" w:cs="Arial"/>
          <w:kern w:val="3"/>
          <w:sz w:val="24"/>
          <w:szCs w:val="24"/>
          <w:lang w:eastAsia="zh-CN" w:bidi="hi-IN"/>
        </w:rPr>
        <w:t>admission</w:t>
      </w:r>
      <w:r w:rsidRPr="00C433DE">
        <w:rPr>
          <w:rFonts w:ascii="Times New Roman" w:eastAsia="SimSun" w:hAnsi="Times New Roman" w:cs="Arial"/>
          <w:kern w:val="3"/>
          <w:sz w:val="24"/>
          <w:szCs w:val="24"/>
          <w:lang w:eastAsia="zh-CN" w:bidi="hi-IN"/>
        </w:rPr>
        <w:t xml:space="preserve"> to </w:t>
      </w:r>
      <w:r w:rsidR="0087092A" w:rsidRPr="00C433DE">
        <w:rPr>
          <w:rFonts w:ascii="Times New Roman" w:eastAsia="SimSun" w:hAnsi="Times New Roman" w:cs="Arial"/>
          <w:kern w:val="3"/>
          <w:sz w:val="24"/>
          <w:szCs w:val="24"/>
          <w:lang w:eastAsia="zh-CN" w:bidi="hi-IN"/>
        </w:rPr>
        <w:t>Mental</w:t>
      </w:r>
      <w:r w:rsidRPr="00C433DE">
        <w:rPr>
          <w:rFonts w:ascii="Times New Roman" w:eastAsia="SimSun" w:hAnsi="Times New Roman" w:cs="Arial"/>
          <w:kern w:val="3"/>
          <w:sz w:val="24"/>
          <w:szCs w:val="24"/>
          <w:lang w:eastAsia="zh-CN" w:bidi="hi-IN"/>
        </w:rPr>
        <w:t xml:space="preserve"> </w:t>
      </w:r>
      <w:r w:rsidR="0087092A" w:rsidRPr="00C433DE">
        <w:rPr>
          <w:rFonts w:ascii="Times New Roman" w:eastAsia="SimSun" w:hAnsi="Times New Roman" w:cs="Arial"/>
          <w:kern w:val="3"/>
          <w:sz w:val="24"/>
          <w:szCs w:val="24"/>
          <w:lang w:eastAsia="zh-CN" w:bidi="hi-IN"/>
        </w:rPr>
        <w:t>Rehabilitation</w:t>
      </w:r>
      <w:r w:rsidRPr="00C433DE">
        <w:rPr>
          <w:rFonts w:ascii="Times New Roman" w:eastAsia="SimSun" w:hAnsi="Times New Roman" w:cs="Arial"/>
          <w:kern w:val="3"/>
          <w:sz w:val="24"/>
          <w:szCs w:val="24"/>
          <w:lang w:eastAsia="zh-CN" w:bidi="hi-IN"/>
        </w:rPr>
        <w:t xml:space="preserve"> (IAPT) and to increase the budget and number of the local Commissioners for treatment and recovering of the people suffering from anxiety and depression. IAPT target to reflect on the NHS Outcomes Framework which means that government forced NHS to do more for mental health problems for financial 201</w:t>
      </w:r>
      <w:r w:rsidR="007469AE" w:rsidRPr="00C433DE">
        <w:rPr>
          <w:rFonts w:ascii="Times New Roman" w:eastAsia="SimSun" w:hAnsi="Times New Roman" w:cs="Arial"/>
          <w:kern w:val="3"/>
          <w:sz w:val="24"/>
          <w:szCs w:val="24"/>
          <w:lang w:eastAsia="zh-CN" w:bidi="hi-IN"/>
        </w:rPr>
        <w:t>6</w:t>
      </w:r>
      <w:r w:rsidRPr="00C433DE">
        <w:rPr>
          <w:rFonts w:ascii="Times New Roman" w:eastAsia="SimSun" w:hAnsi="Times New Roman" w:cs="Arial"/>
          <w:kern w:val="3"/>
          <w:sz w:val="24"/>
          <w:szCs w:val="24"/>
          <w:lang w:eastAsia="zh-CN" w:bidi="hi-IN"/>
        </w:rPr>
        <w:t>/1</w:t>
      </w:r>
      <w:r w:rsidR="007469AE" w:rsidRPr="00C433DE">
        <w:rPr>
          <w:rFonts w:ascii="Times New Roman" w:eastAsia="SimSun" w:hAnsi="Times New Roman" w:cs="Arial"/>
          <w:kern w:val="3"/>
          <w:sz w:val="24"/>
          <w:szCs w:val="24"/>
          <w:lang w:eastAsia="zh-CN" w:bidi="hi-IN"/>
        </w:rPr>
        <w:t>7</w:t>
      </w:r>
      <w:r w:rsidRPr="00C433DE">
        <w:rPr>
          <w:rFonts w:ascii="Times New Roman" w:eastAsia="SimSun" w:hAnsi="Times New Roman" w:cs="Arial"/>
          <w:kern w:val="3"/>
          <w:sz w:val="24"/>
          <w:szCs w:val="24"/>
          <w:lang w:eastAsia="zh-CN" w:bidi="hi-IN"/>
        </w:rPr>
        <w:t>.</w:t>
      </w:r>
      <w:r w:rsidR="00C433DE">
        <w:rPr>
          <w:rFonts w:ascii="Times New Roman" w:eastAsia="SimSun" w:hAnsi="Times New Roman" w:cs="Arial"/>
          <w:kern w:val="3"/>
          <w:sz w:val="24"/>
          <w:szCs w:val="24"/>
          <w:lang w:eastAsia="zh-CN" w:bidi="hi-IN"/>
        </w:rPr>
        <w:t xml:space="preserve"> </w:t>
      </w:r>
      <w:r w:rsidRPr="00C433DE">
        <w:rPr>
          <w:rFonts w:ascii="Times New Roman" w:eastAsia="SimSun" w:hAnsi="Times New Roman" w:cs="Arial"/>
          <w:kern w:val="3"/>
          <w:sz w:val="24"/>
          <w:szCs w:val="24"/>
          <w:lang w:eastAsia="zh-CN" w:bidi="hi-IN"/>
        </w:rPr>
        <w:t>IAPT needs to cover long-period of time conditions and medical unexplained symptoms after 201</w:t>
      </w:r>
      <w:r w:rsidR="007469AE" w:rsidRPr="00C433DE">
        <w:rPr>
          <w:rFonts w:ascii="Times New Roman" w:eastAsia="SimSun" w:hAnsi="Times New Roman" w:cs="Arial"/>
          <w:kern w:val="3"/>
          <w:sz w:val="24"/>
          <w:szCs w:val="24"/>
          <w:lang w:eastAsia="zh-CN" w:bidi="hi-IN"/>
        </w:rPr>
        <w:t>8</w:t>
      </w:r>
      <w:r w:rsidRPr="00C433DE">
        <w:rPr>
          <w:rFonts w:ascii="Times New Roman" w:eastAsia="SimSun" w:hAnsi="Times New Roman" w:cs="Arial"/>
          <w:kern w:val="3"/>
          <w:sz w:val="24"/>
          <w:szCs w:val="24"/>
          <w:lang w:eastAsia="zh-CN" w:bidi="hi-IN"/>
        </w:rPr>
        <w:t>. It must support and the children</w:t>
      </w:r>
      <w:sdt>
        <w:sdtPr>
          <w:rPr>
            <w:lang w:eastAsia="zh-CN" w:bidi="hi-IN"/>
          </w:rPr>
          <w:id w:val="-496883535"/>
          <w:citation/>
        </w:sdtPr>
        <w:sdtEndPr/>
        <w:sdtContent>
          <w:r w:rsidR="00C433DE" w:rsidRPr="00C433DE">
            <w:rPr>
              <w:rFonts w:ascii="Times New Roman" w:eastAsia="SimSun" w:hAnsi="Times New Roman" w:cs="Arial"/>
              <w:kern w:val="3"/>
              <w:sz w:val="24"/>
              <w:szCs w:val="24"/>
              <w:lang w:eastAsia="zh-CN" w:bidi="hi-IN"/>
            </w:rPr>
            <w:fldChar w:fldCharType="begin"/>
          </w:r>
          <w:r w:rsidR="00C433DE" w:rsidRPr="00C433DE">
            <w:rPr>
              <w:rFonts w:ascii="Times New Roman" w:eastAsia="SimSun" w:hAnsi="Times New Roman" w:cs="Arial"/>
              <w:kern w:val="3"/>
              <w:sz w:val="24"/>
              <w:szCs w:val="24"/>
              <w:lang w:eastAsia="zh-CN" w:bidi="hi-IN"/>
            </w:rPr>
            <w:instrText xml:space="preserve"> CITATION Ste07 \l 2057 </w:instrText>
          </w:r>
          <w:r w:rsidR="00C433DE" w:rsidRPr="00C433DE">
            <w:rPr>
              <w:rFonts w:ascii="Times New Roman" w:eastAsia="SimSun" w:hAnsi="Times New Roman" w:cs="Arial"/>
              <w:kern w:val="3"/>
              <w:sz w:val="24"/>
              <w:szCs w:val="24"/>
              <w:lang w:eastAsia="zh-CN" w:bidi="hi-IN"/>
            </w:rPr>
            <w:fldChar w:fldCharType="separate"/>
          </w:r>
          <w:r w:rsidR="00C433DE" w:rsidRPr="00C433DE">
            <w:rPr>
              <w:rFonts w:ascii="Times New Roman" w:eastAsia="SimSun" w:hAnsi="Times New Roman" w:cs="Arial"/>
              <w:noProof/>
              <w:kern w:val="3"/>
              <w:sz w:val="24"/>
              <w:szCs w:val="24"/>
              <w:lang w:eastAsia="zh-CN" w:bidi="hi-IN"/>
            </w:rPr>
            <w:t xml:space="preserve"> (Slade, 2012)</w:t>
          </w:r>
          <w:r w:rsidR="00C433DE" w:rsidRPr="00C433DE">
            <w:rPr>
              <w:rFonts w:ascii="Times New Roman" w:eastAsia="SimSun" w:hAnsi="Times New Roman" w:cs="Arial"/>
              <w:kern w:val="3"/>
              <w:sz w:val="24"/>
              <w:szCs w:val="24"/>
              <w:lang w:eastAsia="zh-CN" w:bidi="hi-IN"/>
            </w:rPr>
            <w:fldChar w:fldCharType="end"/>
          </w:r>
        </w:sdtContent>
      </w:sdt>
      <w:r w:rsidRPr="00C433DE">
        <w:rPr>
          <w:rFonts w:ascii="Times New Roman" w:eastAsia="SimSun" w:hAnsi="Times New Roman" w:cs="Arial"/>
          <w:kern w:val="3"/>
          <w:sz w:val="24"/>
          <w:szCs w:val="24"/>
          <w:lang w:eastAsia="zh-CN" w:bidi="hi-IN"/>
        </w:rPr>
        <w:t>.</w:t>
      </w:r>
      <w:r w:rsidR="00C433DE">
        <w:rPr>
          <w:rFonts w:ascii="Times New Roman" w:eastAsia="SimSun" w:hAnsi="Times New Roman" w:cs="Arial"/>
          <w:kern w:val="3"/>
          <w:sz w:val="24"/>
          <w:szCs w:val="24"/>
          <w:lang w:eastAsia="zh-CN" w:bidi="hi-IN"/>
        </w:rPr>
        <w:t xml:space="preserve"> </w:t>
      </w:r>
      <w:r w:rsidRPr="00C433DE">
        <w:rPr>
          <w:rFonts w:ascii="Times New Roman" w:eastAsia="SimSun" w:hAnsi="Times New Roman" w:cs="Arial"/>
          <w:kern w:val="3"/>
          <w:sz w:val="24"/>
          <w:szCs w:val="24"/>
          <w:lang w:eastAsia="zh-CN" w:bidi="hi-IN"/>
        </w:rPr>
        <w:t xml:space="preserve">Commission </w:t>
      </w:r>
      <w:r w:rsidR="0087092A" w:rsidRPr="00C433DE">
        <w:rPr>
          <w:rFonts w:ascii="Times New Roman" w:eastAsia="SimSun" w:hAnsi="Times New Roman" w:cs="Arial"/>
          <w:kern w:val="3"/>
          <w:sz w:val="24"/>
          <w:szCs w:val="24"/>
          <w:lang w:eastAsia="zh-CN" w:bidi="hi-IN"/>
        </w:rPr>
        <w:t>Panel</w:t>
      </w:r>
      <w:r w:rsidRPr="00C433DE">
        <w:rPr>
          <w:rFonts w:ascii="Times New Roman" w:eastAsia="SimSun" w:hAnsi="Times New Roman" w:cs="Arial"/>
          <w:kern w:val="3"/>
          <w:sz w:val="24"/>
          <w:szCs w:val="24"/>
          <w:lang w:eastAsia="zh-CN" w:bidi="hi-IN"/>
        </w:rPr>
        <w:t xml:space="preserve"> is needed for Health Education in England and to nurture IAPT. Training of more GPs is required with rotation in an IAPT and CAMHS services. To increase the recruitment of the psychiatry for the most complex cases of the mental illness</w:t>
      </w:r>
      <w:sdt>
        <w:sdtPr>
          <w:rPr>
            <w:lang w:eastAsia="zh-CN" w:bidi="hi-IN"/>
          </w:rPr>
          <w:id w:val="860090221"/>
          <w:citation/>
        </w:sdtPr>
        <w:sdtEndPr/>
        <w:sdtContent>
          <w:r w:rsidR="00C433DE" w:rsidRPr="00C433DE">
            <w:rPr>
              <w:rFonts w:ascii="Times New Roman" w:eastAsia="SimSun" w:hAnsi="Times New Roman" w:cs="Arial"/>
              <w:kern w:val="3"/>
              <w:sz w:val="24"/>
              <w:szCs w:val="24"/>
              <w:lang w:eastAsia="zh-CN" w:bidi="hi-IN"/>
            </w:rPr>
            <w:fldChar w:fldCharType="begin"/>
          </w:r>
          <w:r w:rsidR="00C433DE" w:rsidRPr="00C433DE">
            <w:rPr>
              <w:rFonts w:ascii="Times New Roman" w:eastAsia="SimSun" w:hAnsi="Times New Roman" w:cs="Arial"/>
              <w:kern w:val="3"/>
              <w:sz w:val="24"/>
              <w:szCs w:val="24"/>
              <w:lang w:eastAsia="zh-CN" w:bidi="hi-IN"/>
            </w:rPr>
            <w:instrText xml:space="preserve"> CITATION Ste07 \l 2057 </w:instrText>
          </w:r>
          <w:r w:rsidR="00C433DE" w:rsidRPr="00C433DE">
            <w:rPr>
              <w:rFonts w:ascii="Times New Roman" w:eastAsia="SimSun" w:hAnsi="Times New Roman" w:cs="Arial"/>
              <w:kern w:val="3"/>
              <w:sz w:val="24"/>
              <w:szCs w:val="24"/>
              <w:lang w:eastAsia="zh-CN" w:bidi="hi-IN"/>
            </w:rPr>
            <w:fldChar w:fldCharType="separate"/>
          </w:r>
          <w:r w:rsidR="00C433DE" w:rsidRPr="00C433DE">
            <w:rPr>
              <w:rFonts w:ascii="Times New Roman" w:eastAsia="SimSun" w:hAnsi="Times New Roman" w:cs="Arial"/>
              <w:noProof/>
              <w:kern w:val="3"/>
              <w:sz w:val="24"/>
              <w:szCs w:val="24"/>
              <w:lang w:eastAsia="zh-CN" w:bidi="hi-IN"/>
            </w:rPr>
            <w:t xml:space="preserve"> (Slade, 2012)</w:t>
          </w:r>
          <w:r w:rsidR="00C433DE" w:rsidRPr="00C433DE">
            <w:rPr>
              <w:rFonts w:ascii="Times New Roman" w:eastAsia="SimSun" w:hAnsi="Times New Roman" w:cs="Arial"/>
              <w:kern w:val="3"/>
              <w:sz w:val="24"/>
              <w:szCs w:val="24"/>
              <w:lang w:eastAsia="zh-CN" w:bidi="hi-IN"/>
            </w:rPr>
            <w:fldChar w:fldCharType="end"/>
          </w:r>
        </w:sdtContent>
      </w:sdt>
      <w:r w:rsidRPr="00C433DE">
        <w:rPr>
          <w:rFonts w:ascii="Times New Roman" w:eastAsia="SimSun" w:hAnsi="Times New Roman" w:cs="Arial"/>
          <w:kern w:val="3"/>
          <w:sz w:val="24"/>
          <w:szCs w:val="24"/>
          <w:lang w:eastAsia="zh-CN" w:bidi="hi-IN"/>
        </w:rPr>
        <w:t xml:space="preserve">. </w:t>
      </w:r>
    </w:p>
    <w:p w14:paraId="62F26D70" w14:textId="597985A8" w:rsidR="001E5D2D" w:rsidRDefault="001E5D2D" w:rsidP="00C433D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6096F2D" w14:textId="21087994" w:rsidR="001E5D2D" w:rsidRPr="00972D65" w:rsidRDefault="00972D65" w:rsidP="00C433DE">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sidRPr="00972D65">
        <w:rPr>
          <w:rFonts w:ascii="Times New Roman" w:eastAsia="SimSun" w:hAnsi="Times New Roman" w:cs="Arial"/>
          <w:b/>
          <w:bCs/>
          <w:kern w:val="3"/>
          <w:sz w:val="24"/>
          <w:szCs w:val="24"/>
          <w:lang w:eastAsia="zh-CN" w:bidi="hi-IN"/>
        </w:rPr>
        <w:t xml:space="preserve">Decision-making techniques for evaluation and identification of the best options </w:t>
      </w:r>
    </w:p>
    <w:p w14:paraId="7AF5D1F5" w14:textId="5C62CECD" w:rsidR="001E5D2D" w:rsidRDefault="00076368" w:rsidP="00C433D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kern w:val="3"/>
          <w:sz w:val="24"/>
          <w:szCs w:val="24"/>
          <w:lang w:eastAsia="zh-CN" w:bidi="hi-IN"/>
        </w:rPr>
        <w:t>Decision-making is a wider concept and is an activity to make a choice between two or more solutions. It is a future orientated action to resolve the problems for NHS Mental Health</w:t>
      </w:r>
      <w:sdt>
        <w:sdtPr>
          <w:rPr>
            <w:rFonts w:ascii="Times New Roman" w:eastAsia="SimSun" w:hAnsi="Times New Roman" w:cs="Arial"/>
            <w:kern w:val="3"/>
            <w:sz w:val="24"/>
            <w:szCs w:val="24"/>
            <w:lang w:eastAsia="zh-CN" w:bidi="hi-IN"/>
          </w:rPr>
          <w:id w:val="-1217116034"/>
          <w:citation/>
        </w:sdtPr>
        <w:sdtEndPr/>
        <w:sdtContent>
          <w:r w:rsidR="00BE64E9">
            <w:rPr>
              <w:rFonts w:ascii="Times New Roman" w:eastAsia="SimSun" w:hAnsi="Times New Roman" w:cs="Arial"/>
              <w:kern w:val="3"/>
              <w:sz w:val="24"/>
              <w:szCs w:val="24"/>
              <w:lang w:eastAsia="zh-CN" w:bidi="hi-IN"/>
            </w:rPr>
            <w:fldChar w:fldCharType="begin"/>
          </w:r>
          <w:r w:rsidR="00BE64E9">
            <w:rPr>
              <w:rFonts w:ascii="Times New Roman" w:eastAsia="SimSun" w:hAnsi="Times New Roman" w:cs="Arial"/>
              <w:kern w:val="3"/>
              <w:sz w:val="24"/>
              <w:szCs w:val="24"/>
              <w:lang w:eastAsia="zh-CN" w:bidi="hi-IN"/>
            </w:rPr>
            <w:instrText xml:space="preserve"> CITATION Ron05 \l 2057 </w:instrText>
          </w:r>
          <w:r w:rsidR="00BE64E9">
            <w:rPr>
              <w:rFonts w:ascii="Times New Roman" w:eastAsia="SimSun" w:hAnsi="Times New Roman" w:cs="Arial"/>
              <w:kern w:val="3"/>
              <w:sz w:val="24"/>
              <w:szCs w:val="24"/>
              <w:lang w:eastAsia="zh-CN" w:bidi="hi-IN"/>
            </w:rPr>
            <w:fldChar w:fldCharType="separate"/>
          </w:r>
          <w:r w:rsidR="00BE64E9">
            <w:rPr>
              <w:rFonts w:ascii="Times New Roman" w:eastAsia="SimSun" w:hAnsi="Times New Roman" w:cs="Arial"/>
              <w:noProof/>
              <w:kern w:val="3"/>
              <w:sz w:val="24"/>
              <w:szCs w:val="24"/>
              <w:lang w:eastAsia="zh-CN" w:bidi="hi-IN"/>
            </w:rPr>
            <w:t xml:space="preserve"> </w:t>
          </w:r>
          <w:r w:rsidR="00BE64E9" w:rsidRPr="00BE64E9">
            <w:rPr>
              <w:rFonts w:ascii="Times New Roman" w:eastAsia="SimSun" w:hAnsi="Times New Roman" w:cs="Arial"/>
              <w:noProof/>
              <w:kern w:val="3"/>
              <w:sz w:val="24"/>
              <w:szCs w:val="24"/>
              <w:lang w:eastAsia="zh-CN" w:bidi="hi-IN"/>
            </w:rPr>
            <w:t>(Pilgrim, 2019)</w:t>
          </w:r>
          <w:r w:rsidR="00BE64E9">
            <w:rPr>
              <w:rFonts w:ascii="Times New Roman" w:eastAsia="SimSun" w:hAnsi="Times New Roman" w:cs="Arial"/>
              <w:kern w:val="3"/>
              <w:sz w:val="24"/>
              <w:szCs w:val="24"/>
              <w:lang w:eastAsia="zh-CN" w:bidi="hi-IN"/>
            </w:rPr>
            <w:fldChar w:fldCharType="end"/>
          </w:r>
        </w:sdtContent>
      </w:sdt>
      <w:r>
        <w:rPr>
          <w:rFonts w:ascii="Times New Roman" w:eastAsia="SimSun" w:hAnsi="Times New Roman" w:cs="Arial"/>
          <w:kern w:val="3"/>
          <w:sz w:val="24"/>
          <w:szCs w:val="24"/>
          <w:lang w:eastAsia="zh-CN" w:bidi="hi-IN"/>
        </w:rPr>
        <w:t xml:space="preserve">. The factors affecting the decision-making are   vital </w:t>
      </w:r>
      <w:r w:rsidR="00064F72">
        <w:rPr>
          <w:rFonts w:ascii="Times New Roman" w:eastAsia="SimSun" w:hAnsi="Times New Roman" w:cs="Arial"/>
          <w:kern w:val="3"/>
          <w:sz w:val="24"/>
          <w:szCs w:val="24"/>
          <w:lang w:eastAsia="zh-CN" w:bidi="hi-IN"/>
        </w:rPr>
        <w:t xml:space="preserve">for the final decision like: finances, time available, critical nature of the mental health, stress, experiences, knowledge and etc. Variety of opinions </w:t>
      </w:r>
      <w:r w:rsidR="00240A39">
        <w:rPr>
          <w:rFonts w:ascii="Times New Roman" w:eastAsia="SimSun" w:hAnsi="Times New Roman" w:cs="Arial"/>
          <w:kern w:val="3"/>
          <w:sz w:val="24"/>
          <w:szCs w:val="24"/>
          <w:lang w:eastAsia="zh-CN" w:bidi="hi-IN"/>
        </w:rPr>
        <w:t xml:space="preserve">and </w:t>
      </w:r>
      <w:r w:rsidR="00E03942">
        <w:rPr>
          <w:rFonts w:ascii="Times New Roman" w:eastAsia="SimSun" w:hAnsi="Times New Roman" w:cs="Arial"/>
          <w:kern w:val="3"/>
          <w:sz w:val="24"/>
          <w:szCs w:val="24"/>
          <w:lang w:eastAsia="zh-CN" w:bidi="hi-IN"/>
        </w:rPr>
        <w:t xml:space="preserve">expertise </w:t>
      </w:r>
      <w:r w:rsidR="00064F72">
        <w:rPr>
          <w:rFonts w:ascii="Times New Roman" w:eastAsia="SimSun" w:hAnsi="Times New Roman" w:cs="Arial"/>
          <w:kern w:val="3"/>
          <w:sz w:val="24"/>
          <w:szCs w:val="24"/>
          <w:lang w:eastAsia="zh-CN" w:bidi="hi-IN"/>
        </w:rPr>
        <w:t>are needed</w:t>
      </w:r>
      <w:r w:rsidR="00E03942">
        <w:rPr>
          <w:rFonts w:ascii="Times New Roman" w:eastAsia="SimSun" w:hAnsi="Times New Roman" w:cs="Arial"/>
          <w:kern w:val="3"/>
          <w:sz w:val="24"/>
          <w:szCs w:val="24"/>
          <w:lang w:eastAsia="zh-CN" w:bidi="hi-IN"/>
        </w:rPr>
        <w:t>, brainstorming, creativeness, innovative thinking and ideas</w:t>
      </w:r>
      <w:sdt>
        <w:sdtPr>
          <w:rPr>
            <w:rFonts w:ascii="Times New Roman" w:eastAsia="SimSun" w:hAnsi="Times New Roman" w:cs="Arial"/>
            <w:kern w:val="3"/>
            <w:sz w:val="24"/>
            <w:szCs w:val="24"/>
            <w:lang w:eastAsia="zh-CN" w:bidi="hi-IN"/>
          </w:rPr>
          <w:id w:val="1957983770"/>
          <w:citation/>
        </w:sdtPr>
        <w:sdtEndPr/>
        <w:sdtContent>
          <w:r w:rsidR="00BE64E9">
            <w:rPr>
              <w:rFonts w:ascii="Times New Roman" w:eastAsia="SimSun" w:hAnsi="Times New Roman" w:cs="Arial"/>
              <w:kern w:val="3"/>
              <w:sz w:val="24"/>
              <w:szCs w:val="24"/>
              <w:lang w:eastAsia="zh-CN" w:bidi="hi-IN"/>
            </w:rPr>
            <w:fldChar w:fldCharType="begin"/>
          </w:r>
          <w:r w:rsidR="00BE64E9">
            <w:rPr>
              <w:rFonts w:ascii="Times New Roman" w:eastAsia="SimSun" w:hAnsi="Times New Roman" w:cs="Arial"/>
              <w:kern w:val="3"/>
              <w:sz w:val="24"/>
              <w:szCs w:val="24"/>
              <w:lang w:eastAsia="zh-CN" w:bidi="hi-IN"/>
            </w:rPr>
            <w:instrText xml:space="preserve"> CITATION Ron05 \l 2057 </w:instrText>
          </w:r>
          <w:r w:rsidR="00BE64E9">
            <w:rPr>
              <w:rFonts w:ascii="Times New Roman" w:eastAsia="SimSun" w:hAnsi="Times New Roman" w:cs="Arial"/>
              <w:kern w:val="3"/>
              <w:sz w:val="24"/>
              <w:szCs w:val="24"/>
              <w:lang w:eastAsia="zh-CN" w:bidi="hi-IN"/>
            </w:rPr>
            <w:fldChar w:fldCharType="separate"/>
          </w:r>
          <w:r w:rsidR="00BE64E9">
            <w:rPr>
              <w:rFonts w:ascii="Times New Roman" w:eastAsia="SimSun" w:hAnsi="Times New Roman" w:cs="Arial"/>
              <w:noProof/>
              <w:kern w:val="3"/>
              <w:sz w:val="24"/>
              <w:szCs w:val="24"/>
              <w:lang w:eastAsia="zh-CN" w:bidi="hi-IN"/>
            </w:rPr>
            <w:t xml:space="preserve"> </w:t>
          </w:r>
          <w:r w:rsidR="00BE64E9" w:rsidRPr="00BE64E9">
            <w:rPr>
              <w:rFonts w:ascii="Times New Roman" w:eastAsia="SimSun" w:hAnsi="Times New Roman" w:cs="Arial"/>
              <w:noProof/>
              <w:kern w:val="3"/>
              <w:sz w:val="24"/>
              <w:szCs w:val="24"/>
              <w:lang w:eastAsia="zh-CN" w:bidi="hi-IN"/>
            </w:rPr>
            <w:t>(Pilgrim, 2019)</w:t>
          </w:r>
          <w:r w:rsidR="00BE64E9">
            <w:rPr>
              <w:rFonts w:ascii="Times New Roman" w:eastAsia="SimSun" w:hAnsi="Times New Roman" w:cs="Arial"/>
              <w:kern w:val="3"/>
              <w:sz w:val="24"/>
              <w:szCs w:val="24"/>
              <w:lang w:eastAsia="zh-CN" w:bidi="hi-IN"/>
            </w:rPr>
            <w:fldChar w:fldCharType="end"/>
          </w:r>
        </w:sdtContent>
      </w:sdt>
      <w:r w:rsidR="00E03942">
        <w:rPr>
          <w:rFonts w:ascii="Times New Roman" w:eastAsia="SimSun" w:hAnsi="Times New Roman" w:cs="Arial"/>
          <w:kern w:val="3"/>
          <w:sz w:val="24"/>
          <w:szCs w:val="24"/>
          <w:lang w:eastAsia="zh-CN" w:bidi="hi-IN"/>
        </w:rPr>
        <w:t xml:space="preserve">. </w:t>
      </w:r>
      <w:r w:rsidR="00064F72">
        <w:rPr>
          <w:rFonts w:ascii="Times New Roman" w:eastAsia="SimSun" w:hAnsi="Times New Roman" w:cs="Arial"/>
          <w:kern w:val="3"/>
          <w:sz w:val="24"/>
          <w:szCs w:val="24"/>
          <w:lang w:eastAsia="zh-CN" w:bidi="hi-IN"/>
        </w:rPr>
        <w:t xml:space="preserve"> </w:t>
      </w:r>
      <w:r w:rsidR="00F97D4F">
        <w:rPr>
          <w:rFonts w:ascii="Times New Roman" w:eastAsia="SimSun" w:hAnsi="Times New Roman" w:cs="Arial"/>
          <w:kern w:val="3"/>
          <w:sz w:val="24"/>
          <w:szCs w:val="24"/>
          <w:lang w:eastAsia="zh-CN" w:bidi="hi-IN"/>
        </w:rPr>
        <w:t xml:space="preserve">The improvement can be reached by team </w:t>
      </w:r>
      <w:r w:rsidR="00E51E73">
        <w:rPr>
          <w:rFonts w:ascii="Times New Roman" w:eastAsia="SimSun" w:hAnsi="Times New Roman" w:cs="Arial"/>
          <w:kern w:val="3"/>
          <w:sz w:val="24"/>
          <w:szCs w:val="24"/>
          <w:lang w:eastAsia="zh-CN" w:bidi="hi-IN"/>
        </w:rPr>
        <w:t>participation</w:t>
      </w:r>
      <w:r w:rsidR="00F97D4F">
        <w:rPr>
          <w:rFonts w:ascii="Times New Roman" w:eastAsia="SimSun" w:hAnsi="Times New Roman" w:cs="Arial"/>
          <w:kern w:val="3"/>
          <w:sz w:val="24"/>
          <w:szCs w:val="24"/>
          <w:lang w:eastAsia="zh-CN" w:bidi="hi-IN"/>
        </w:rPr>
        <w:t xml:space="preserve">, </w:t>
      </w:r>
      <w:r w:rsidR="00DC7753">
        <w:rPr>
          <w:rFonts w:ascii="Times New Roman" w:eastAsia="SimSun" w:hAnsi="Times New Roman" w:cs="Arial"/>
          <w:kern w:val="3"/>
          <w:sz w:val="24"/>
          <w:szCs w:val="24"/>
          <w:lang w:eastAsia="zh-CN" w:bidi="hi-IN"/>
        </w:rPr>
        <w:t xml:space="preserve">setting the </w:t>
      </w:r>
      <w:r w:rsidR="00E51E73">
        <w:rPr>
          <w:rFonts w:ascii="Times New Roman" w:eastAsia="SimSun" w:hAnsi="Times New Roman" w:cs="Arial"/>
          <w:kern w:val="3"/>
          <w:sz w:val="24"/>
          <w:szCs w:val="24"/>
          <w:lang w:eastAsia="zh-CN" w:bidi="hi-IN"/>
        </w:rPr>
        <w:t>principles</w:t>
      </w:r>
      <w:r w:rsidR="00DC7753">
        <w:rPr>
          <w:rFonts w:ascii="Times New Roman" w:eastAsia="SimSun" w:hAnsi="Times New Roman" w:cs="Arial"/>
          <w:kern w:val="3"/>
          <w:sz w:val="24"/>
          <w:szCs w:val="24"/>
          <w:lang w:eastAsia="zh-CN" w:bidi="hi-IN"/>
        </w:rPr>
        <w:t xml:space="preserve">, to </w:t>
      </w:r>
      <w:r w:rsidR="00E51E73">
        <w:rPr>
          <w:rFonts w:ascii="Times New Roman" w:eastAsia="SimSun" w:hAnsi="Times New Roman" w:cs="Arial"/>
          <w:kern w:val="3"/>
          <w:sz w:val="24"/>
          <w:szCs w:val="24"/>
          <w:lang w:eastAsia="zh-CN" w:bidi="hi-IN"/>
        </w:rPr>
        <w:t>examine</w:t>
      </w:r>
      <w:r w:rsidR="00DC7753">
        <w:rPr>
          <w:rFonts w:ascii="Times New Roman" w:eastAsia="SimSun" w:hAnsi="Times New Roman" w:cs="Arial"/>
          <w:kern w:val="3"/>
          <w:sz w:val="24"/>
          <w:szCs w:val="24"/>
          <w:lang w:eastAsia="zh-CN" w:bidi="hi-IN"/>
        </w:rPr>
        <w:t xml:space="preserve"> the decision process, </w:t>
      </w:r>
      <w:r w:rsidR="00E51E73">
        <w:rPr>
          <w:rFonts w:ascii="Times New Roman" w:eastAsia="SimSun" w:hAnsi="Times New Roman" w:cs="Arial"/>
          <w:kern w:val="3"/>
          <w:sz w:val="24"/>
          <w:szCs w:val="24"/>
          <w:lang w:eastAsia="zh-CN" w:bidi="hi-IN"/>
        </w:rPr>
        <w:t xml:space="preserve">to seek support from the management and the </w:t>
      </w:r>
      <w:r w:rsidR="00BE0BB6">
        <w:rPr>
          <w:rFonts w:ascii="Times New Roman" w:eastAsia="SimSun" w:hAnsi="Times New Roman" w:cs="Arial"/>
          <w:kern w:val="3"/>
          <w:sz w:val="24"/>
          <w:szCs w:val="24"/>
          <w:lang w:eastAsia="zh-CN" w:bidi="hi-IN"/>
        </w:rPr>
        <w:t>monotonous</w:t>
      </w:r>
      <w:r w:rsidR="00E51E73">
        <w:rPr>
          <w:rFonts w:ascii="Times New Roman" w:eastAsia="SimSun" w:hAnsi="Times New Roman" w:cs="Arial"/>
          <w:kern w:val="3"/>
          <w:sz w:val="24"/>
          <w:szCs w:val="24"/>
          <w:lang w:eastAsia="zh-CN" w:bidi="hi-IN"/>
        </w:rPr>
        <w:t xml:space="preserve"> </w:t>
      </w:r>
      <w:r w:rsidR="00BE0BB6">
        <w:rPr>
          <w:rFonts w:ascii="Times New Roman" w:eastAsia="SimSun" w:hAnsi="Times New Roman" w:cs="Arial"/>
          <w:kern w:val="3"/>
          <w:sz w:val="24"/>
          <w:szCs w:val="24"/>
          <w:lang w:eastAsia="zh-CN" w:bidi="hi-IN"/>
        </w:rPr>
        <w:t>choices</w:t>
      </w:r>
      <w:r w:rsidR="00E51E73">
        <w:rPr>
          <w:rFonts w:ascii="Times New Roman" w:eastAsia="SimSun" w:hAnsi="Times New Roman" w:cs="Arial"/>
          <w:kern w:val="3"/>
          <w:sz w:val="24"/>
          <w:szCs w:val="24"/>
          <w:lang w:eastAsia="zh-CN" w:bidi="hi-IN"/>
        </w:rPr>
        <w:t xml:space="preserve"> to </w:t>
      </w:r>
      <w:r w:rsidR="00BE0BB6">
        <w:rPr>
          <w:rFonts w:ascii="Times New Roman" w:eastAsia="SimSun" w:hAnsi="Times New Roman" w:cs="Arial"/>
          <w:kern w:val="3"/>
          <w:sz w:val="24"/>
          <w:szCs w:val="24"/>
          <w:lang w:eastAsia="zh-CN" w:bidi="hi-IN"/>
        </w:rPr>
        <w:t>assistants</w:t>
      </w:r>
      <w:r w:rsidR="00E51E73">
        <w:rPr>
          <w:rFonts w:ascii="Times New Roman" w:eastAsia="SimSun" w:hAnsi="Times New Roman" w:cs="Arial"/>
          <w:kern w:val="3"/>
          <w:sz w:val="24"/>
          <w:szCs w:val="24"/>
          <w:lang w:eastAsia="zh-CN" w:bidi="hi-IN"/>
        </w:rPr>
        <w:t xml:space="preserve"> to gain their </w:t>
      </w:r>
      <w:r w:rsidR="00BE0BB6">
        <w:rPr>
          <w:rFonts w:ascii="Times New Roman" w:eastAsia="SimSun" w:hAnsi="Times New Roman" w:cs="Arial"/>
          <w:kern w:val="3"/>
          <w:sz w:val="24"/>
          <w:szCs w:val="24"/>
          <w:lang w:eastAsia="zh-CN" w:bidi="hi-IN"/>
        </w:rPr>
        <w:t>belief</w:t>
      </w:r>
      <w:r w:rsidR="00E51E73">
        <w:rPr>
          <w:rFonts w:ascii="Times New Roman" w:eastAsia="SimSun" w:hAnsi="Times New Roman" w:cs="Arial"/>
          <w:kern w:val="3"/>
          <w:sz w:val="24"/>
          <w:szCs w:val="24"/>
          <w:lang w:eastAsia="zh-CN" w:bidi="hi-IN"/>
        </w:rPr>
        <w:t xml:space="preserve">, </w:t>
      </w:r>
      <w:r w:rsidR="00BE0BB6">
        <w:rPr>
          <w:rFonts w:ascii="Times New Roman" w:eastAsia="SimSun" w:hAnsi="Times New Roman" w:cs="Arial"/>
          <w:kern w:val="3"/>
          <w:sz w:val="24"/>
          <w:szCs w:val="24"/>
          <w:lang w:eastAsia="zh-CN" w:bidi="hi-IN"/>
        </w:rPr>
        <w:t>faithfulness</w:t>
      </w:r>
      <w:r w:rsidR="00E51E73">
        <w:rPr>
          <w:rFonts w:ascii="Times New Roman" w:eastAsia="SimSun" w:hAnsi="Times New Roman" w:cs="Arial"/>
          <w:kern w:val="3"/>
          <w:sz w:val="24"/>
          <w:szCs w:val="24"/>
          <w:lang w:eastAsia="zh-CN" w:bidi="hi-IN"/>
        </w:rPr>
        <w:t xml:space="preserve"> and to </w:t>
      </w:r>
      <w:r w:rsidR="00BE0BB6">
        <w:rPr>
          <w:rFonts w:ascii="Times New Roman" w:eastAsia="SimSun" w:hAnsi="Times New Roman" w:cs="Arial"/>
          <w:kern w:val="3"/>
          <w:sz w:val="24"/>
          <w:szCs w:val="24"/>
          <w:lang w:eastAsia="zh-CN" w:bidi="hi-IN"/>
        </w:rPr>
        <w:t>increase</w:t>
      </w:r>
      <w:r w:rsidR="00E51E73">
        <w:rPr>
          <w:rFonts w:ascii="Times New Roman" w:eastAsia="SimSun" w:hAnsi="Times New Roman" w:cs="Arial"/>
          <w:kern w:val="3"/>
          <w:sz w:val="24"/>
          <w:szCs w:val="24"/>
          <w:lang w:eastAsia="zh-CN" w:bidi="hi-IN"/>
        </w:rPr>
        <w:t xml:space="preserve"> </w:t>
      </w:r>
      <w:r w:rsidR="00BE0BB6">
        <w:rPr>
          <w:rFonts w:ascii="Times New Roman" w:eastAsia="SimSun" w:hAnsi="Times New Roman" w:cs="Arial"/>
          <w:kern w:val="3"/>
          <w:sz w:val="24"/>
          <w:szCs w:val="24"/>
          <w:lang w:eastAsia="zh-CN" w:bidi="hi-IN"/>
        </w:rPr>
        <w:t>confidence</w:t>
      </w:r>
      <w:sdt>
        <w:sdtPr>
          <w:rPr>
            <w:rFonts w:ascii="Times New Roman" w:eastAsia="SimSun" w:hAnsi="Times New Roman" w:cs="Arial"/>
            <w:kern w:val="3"/>
            <w:sz w:val="24"/>
            <w:szCs w:val="24"/>
            <w:lang w:eastAsia="zh-CN" w:bidi="hi-IN"/>
          </w:rPr>
          <w:id w:val="-1882088441"/>
          <w:citation/>
        </w:sdtPr>
        <w:sdtEndPr/>
        <w:sdtContent>
          <w:r w:rsidR="00BE64E9">
            <w:rPr>
              <w:rFonts w:ascii="Times New Roman" w:eastAsia="SimSun" w:hAnsi="Times New Roman" w:cs="Arial"/>
              <w:kern w:val="3"/>
              <w:sz w:val="24"/>
              <w:szCs w:val="24"/>
              <w:lang w:eastAsia="zh-CN" w:bidi="hi-IN"/>
            </w:rPr>
            <w:fldChar w:fldCharType="begin"/>
          </w:r>
          <w:r w:rsidR="00BE64E9">
            <w:rPr>
              <w:rFonts w:ascii="Times New Roman" w:eastAsia="SimSun" w:hAnsi="Times New Roman" w:cs="Arial"/>
              <w:kern w:val="3"/>
              <w:sz w:val="24"/>
              <w:szCs w:val="24"/>
              <w:lang w:eastAsia="zh-CN" w:bidi="hi-IN"/>
            </w:rPr>
            <w:instrText xml:space="preserve"> CITATION Ron05 \l 2057 </w:instrText>
          </w:r>
          <w:r w:rsidR="00BE64E9">
            <w:rPr>
              <w:rFonts w:ascii="Times New Roman" w:eastAsia="SimSun" w:hAnsi="Times New Roman" w:cs="Arial"/>
              <w:kern w:val="3"/>
              <w:sz w:val="24"/>
              <w:szCs w:val="24"/>
              <w:lang w:eastAsia="zh-CN" w:bidi="hi-IN"/>
            </w:rPr>
            <w:fldChar w:fldCharType="separate"/>
          </w:r>
          <w:r w:rsidR="00BE64E9">
            <w:rPr>
              <w:rFonts w:ascii="Times New Roman" w:eastAsia="SimSun" w:hAnsi="Times New Roman" w:cs="Arial"/>
              <w:noProof/>
              <w:kern w:val="3"/>
              <w:sz w:val="24"/>
              <w:szCs w:val="24"/>
              <w:lang w:eastAsia="zh-CN" w:bidi="hi-IN"/>
            </w:rPr>
            <w:t xml:space="preserve"> </w:t>
          </w:r>
          <w:r w:rsidR="00BE64E9" w:rsidRPr="00BE64E9">
            <w:rPr>
              <w:rFonts w:ascii="Times New Roman" w:eastAsia="SimSun" w:hAnsi="Times New Roman" w:cs="Arial"/>
              <w:noProof/>
              <w:kern w:val="3"/>
              <w:sz w:val="24"/>
              <w:szCs w:val="24"/>
              <w:lang w:eastAsia="zh-CN" w:bidi="hi-IN"/>
            </w:rPr>
            <w:t>(Pilgrim, 2019)</w:t>
          </w:r>
          <w:r w:rsidR="00BE64E9">
            <w:rPr>
              <w:rFonts w:ascii="Times New Roman" w:eastAsia="SimSun" w:hAnsi="Times New Roman" w:cs="Arial"/>
              <w:kern w:val="3"/>
              <w:sz w:val="24"/>
              <w:szCs w:val="24"/>
              <w:lang w:eastAsia="zh-CN" w:bidi="hi-IN"/>
            </w:rPr>
            <w:fldChar w:fldCharType="end"/>
          </w:r>
        </w:sdtContent>
      </w:sdt>
      <w:r w:rsidR="00E51E73">
        <w:rPr>
          <w:rFonts w:ascii="Times New Roman" w:eastAsia="SimSun" w:hAnsi="Times New Roman" w:cs="Arial"/>
          <w:kern w:val="3"/>
          <w:sz w:val="24"/>
          <w:szCs w:val="24"/>
          <w:lang w:eastAsia="zh-CN" w:bidi="hi-IN"/>
        </w:rPr>
        <w:t xml:space="preserve">. </w:t>
      </w:r>
    </w:p>
    <w:p w14:paraId="3C060FB3" w14:textId="77777777" w:rsidR="00573384" w:rsidRDefault="00573384" w:rsidP="00C433D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2B18E36" w14:textId="6FBC8002" w:rsidR="00A120EC" w:rsidRDefault="00A120EC" w:rsidP="00C433DE">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sidRPr="00A120EC">
        <w:rPr>
          <w:rFonts w:ascii="Times New Roman" w:eastAsia="SimSun" w:hAnsi="Times New Roman" w:cs="Arial"/>
          <w:b/>
          <w:bCs/>
          <w:kern w:val="3"/>
          <w:sz w:val="24"/>
          <w:szCs w:val="24"/>
          <w:lang w:eastAsia="zh-CN" w:bidi="hi-IN"/>
        </w:rPr>
        <w:lastRenderedPageBreak/>
        <w:t xml:space="preserve">Develop a plan </w:t>
      </w:r>
    </w:p>
    <w:p w14:paraId="44F9BEE3" w14:textId="20016065" w:rsidR="00D357C5" w:rsidRDefault="0045321E" w:rsidP="00C433D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45321E">
        <w:rPr>
          <w:rFonts w:ascii="Times New Roman" w:eastAsia="SimSun" w:hAnsi="Times New Roman" w:cs="Arial"/>
          <w:kern w:val="3"/>
          <w:sz w:val="24"/>
          <w:szCs w:val="24"/>
          <w:lang w:eastAsia="zh-CN" w:bidi="hi-IN"/>
        </w:rPr>
        <w:t>The plan is required to give proper response for the burden of mental disorders.</w:t>
      </w:r>
      <w:r>
        <w:rPr>
          <w:rFonts w:ascii="Times New Roman" w:eastAsia="SimSun" w:hAnsi="Times New Roman" w:cs="Arial"/>
          <w:kern w:val="3"/>
          <w:sz w:val="24"/>
          <w:szCs w:val="24"/>
          <w:lang w:eastAsia="zh-CN" w:bidi="hi-IN"/>
        </w:rPr>
        <w:t xml:space="preserve"> This is a </w:t>
      </w:r>
      <w:r w:rsidR="00D357C5">
        <w:rPr>
          <w:rFonts w:ascii="Times New Roman" w:eastAsia="SimSun" w:hAnsi="Times New Roman" w:cs="Arial"/>
          <w:kern w:val="3"/>
          <w:sz w:val="24"/>
          <w:szCs w:val="24"/>
          <w:lang w:eastAsia="zh-CN" w:bidi="hi-IN"/>
        </w:rPr>
        <w:t>comprehensive mental health action plan which covers legislation, strategies, policies, services and programmes</w:t>
      </w:r>
      <w:sdt>
        <w:sdtPr>
          <w:rPr>
            <w:rFonts w:ascii="Times New Roman" w:eastAsia="SimSun" w:hAnsi="Times New Roman" w:cs="Arial"/>
            <w:kern w:val="3"/>
            <w:sz w:val="24"/>
            <w:szCs w:val="24"/>
            <w:lang w:eastAsia="zh-CN" w:bidi="hi-IN"/>
          </w:rPr>
          <w:id w:val="962313099"/>
          <w:citation/>
        </w:sdtPr>
        <w:sdtEndPr/>
        <w:sdtContent>
          <w:r w:rsidR="00BE64E9">
            <w:rPr>
              <w:rFonts w:ascii="Times New Roman" w:eastAsia="SimSun" w:hAnsi="Times New Roman" w:cs="Arial"/>
              <w:kern w:val="3"/>
              <w:sz w:val="24"/>
              <w:szCs w:val="24"/>
              <w:lang w:eastAsia="zh-CN" w:bidi="hi-IN"/>
            </w:rPr>
            <w:fldChar w:fldCharType="begin"/>
          </w:r>
          <w:r w:rsidR="00BE64E9">
            <w:rPr>
              <w:rFonts w:ascii="Times New Roman" w:eastAsia="SimSun" w:hAnsi="Times New Roman" w:cs="Arial"/>
              <w:kern w:val="3"/>
              <w:sz w:val="24"/>
              <w:szCs w:val="24"/>
              <w:lang w:eastAsia="zh-CN" w:bidi="hi-IN"/>
            </w:rPr>
            <w:instrText xml:space="preserve"> CITATION WTO20 \l 2057 </w:instrText>
          </w:r>
          <w:r w:rsidR="00BE64E9">
            <w:rPr>
              <w:rFonts w:ascii="Times New Roman" w:eastAsia="SimSun" w:hAnsi="Times New Roman" w:cs="Arial"/>
              <w:kern w:val="3"/>
              <w:sz w:val="24"/>
              <w:szCs w:val="24"/>
              <w:lang w:eastAsia="zh-CN" w:bidi="hi-IN"/>
            </w:rPr>
            <w:fldChar w:fldCharType="separate"/>
          </w:r>
          <w:r w:rsidR="00BE64E9">
            <w:rPr>
              <w:rFonts w:ascii="Times New Roman" w:eastAsia="SimSun" w:hAnsi="Times New Roman" w:cs="Arial"/>
              <w:noProof/>
              <w:kern w:val="3"/>
              <w:sz w:val="24"/>
              <w:szCs w:val="24"/>
              <w:lang w:eastAsia="zh-CN" w:bidi="hi-IN"/>
            </w:rPr>
            <w:t xml:space="preserve"> </w:t>
          </w:r>
          <w:r w:rsidR="00BE64E9" w:rsidRPr="00BE64E9">
            <w:rPr>
              <w:rFonts w:ascii="Times New Roman" w:eastAsia="SimSun" w:hAnsi="Times New Roman" w:cs="Arial"/>
              <w:noProof/>
              <w:kern w:val="3"/>
              <w:sz w:val="24"/>
              <w:szCs w:val="24"/>
              <w:lang w:eastAsia="zh-CN" w:bidi="hi-IN"/>
            </w:rPr>
            <w:t>(WTO, 2020)</w:t>
          </w:r>
          <w:r w:rsidR="00BE64E9">
            <w:rPr>
              <w:rFonts w:ascii="Times New Roman" w:eastAsia="SimSun" w:hAnsi="Times New Roman" w:cs="Arial"/>
              <w:kern w:val="3"/>
              <w:sz w:val="24"/>
              <w:szCs w:val="24"/>
              <w:lang w:eastAsia="zh-CN" w:bidi="hi-IN"/>
            </w:rPr>
            <w:fldChar w:fldCharType="end"/>
          </w:r>
        </w:sdtContent>
      </w:sdt>
      <w:r w:rsidR="00D357C5">
        <w:rPr>
          <w:rFonts w:ascii="Times New Roman" w:eastAsia="SimSun" w:hAnsi="Times New Roman" w:cs="Arial"/>
          <w:kern w:val="3"/>
          <w:sz w:val="24"/>
          <w:szCs w:val="24"/>
          <w:lang w:eastAsia="zh-CN" w:bidi="hi-IN"/>
        </w:rPr>
        <w:t xml:space="preserve">. </w:t>
      </w:r>
      <w:r>
        <w:rPr>
          <w:rFonts w:ascii="Times New Roman" w:eastAsia="SimSun" w:hAnsi="Times New Roman" w:cs="Arial"/>
          <w:kern w:val="3"/>
          <w:sz w:val="24"/>
          <w:szCs w:val="24"/>
          <w:lang w:eastAsia="zh-CN" w:bidi="hi-IN"/>
        </w:rPr>
        <w:t xml:space="preserve"> </w:t>
      </w:r>
      <w:r w:rsidRPr="0045321E">
        <w:rPr>
          <w:rFonts w:ascii="Times New Roman" w:eastAsia="SimSun" w:hAnsi="Times New Roman" w:cs="Arial"/>
          <w:kern w:val="3"/>
          <w:sz w:val="24"/>
          <w:szCs w:val="24"/>
          <w:lang w:eastAsia="zh-CN" w:bidi="hi-IN"/>
        </w:rPr>
        <w:t xml:space="preserve"> It includes: </w:t>
      </w:r>
    </w:p>
    <w:p w14:paraId="6FDBB8DD" w14:textId="5B4FDCA3" w:rsidR="007B6EE2" w:rsidRDefault="007B6EE2" w:rsidP="00C433D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1D037DA" w14:textId="77777777" w:rsidR="007B6EE2" w:rsidRPr="0045321E" w:rsidRDefault="007B6EE2" w:rsidP="00C433D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41879A8" w14:textId="5DC76638" w:rsidR="0045321E" w:rsidRDefault="00DE6356" w:rsidP="00DE6356">
      <w:pPr>
        <w:widowControl w:val="0"/>
        <w:suppressAutoHyphens/>
        <w:autoSpaceDN w:val="0"/>
        <w:spacing w:after="0" w:line="360" w:lineRule="auto"/>
        <w:jc w:val="center"/>
        <w:textAlignment w:val="baseline"/>
        <w:rPr>
          <w:rFonts w:ascii="Times New Roman" w:eastAsia="SimSun" w:hAnsi="Times New Roman" w:cs="Arial"/>
          <w:kern w:val="3"/>
          <w:sz w:val="24"/>
          <w:szCs w:val="24"/>
          <w:lang w:eastAsia="zh-CN" w:bidi="hi-IN"/>
        </w:rPr>
      </w:pPr>
      <w:r>
        <w:rPr>
          <w:rFonts w:ascii="Times New Roman" w:eastAsia="SimSun" w:hAnsi="Times New Roman" w:cs="Arial"/>
          <w:noProof/>
          <w:kern w:val="3"/>
          <w:sz w:val="24"/>
          <w:szCs w:val="24"/>
          <w:lang w:eastAsia="zh-CN" w:bidi="hi-IN"/>
        </w:rPr>
        <w:drawing>
          <wp:inline distT="0" distB="0" distL="0" distR="0" wp14:anchorId="4CDBA0DE" wp14:editId="5D015681">
            <wp:extent cx="4619625" cy="49530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9625" cy="4953000"/>
                    </a:xfrm>
                    <a:prstGeom prst="rect">
                      <a:avLst/>
                    </a:prstGeom>
                    <a:noFill/>
                    <a:ln>
                      <a:noFill/>
                    </a:ln>
                  </pic:spPr>
                </pic:pic>
              </a:graphicData>
            </a:graphic>
          </wp:inline>
        </w:drawing>
      </w:r>
    </w:p>
    <w:p w14:paraId="0082638F" w14:textId="6CE373E8" w:rsidR="00DE6356" w:rsidRDefault="00DE6356" w:rsidP="00DE6356">
      <w:pPr>
        <w:pStyle w:val="Caption"/>
        <w:spacing w:after="0"/>
        <w:jc w:val="center"/>
        <w:rPr>
          <w:rFonts w:ascii="Times New Roman" w:hAnsi="Times New Roman" w:cs="Times New Roman"/>
          <w:sz w:val="24"/>
          <w:szCs w:val="24"/>
        </w:rPr>
      </w:pPr>
      <w:r w:rsidRPr="00DE6356">
        <w:rPr>
          <w:rFonts w:ascii="Times New Roman" w:hAnsi="Times New Roman" w:cs="Times New Roman"/>
          <w:sz w:val="24"/>
          <w:szCs w:val="24"/>
        </w:rPr>
        <w:t xml:space="preserve">Table </w:t>
      </w:r>
      <w:r w:rsidRPr="00DE6356">
        <w:rPr>
          <w:rFonts w:ascii="Times New Roman" w:hAnsi="Times New Roman" w:cs="Times New Roman"/>
          <w:sz w:val="24"/>
          <w:szCs w:val="24"/>
        </w:rPr>
        <w:fldChar w:fldCharType="begin"/>
      </w:r>
      <w:r w:rsidRPr="00DE6356">
        <w:rPr>
          <w:rFonts w:ascii="Times New Roman" w:hAnsi="Times New Roman" w:cs="Times New Roman"/>
          <w:sz w:val="24"/>
          <w:szCs w:val="24"/>
        </w:rPr>
        <w:instrText xml:space="preserve"> SEQ Table \* ARABIC </w:instrText>
      </w:r>
      <w:r w:rsidRPr="00DE6356">
        <w:rPr>
          <w:rFonts w:ascii="Times New Roman" w:hAnsi="Times New Roman" w:cs="Times New Roman"/>
          <w:sz w:val="24"/>
          <w:szCs w:val="24"/>
        </w:rPr>
        <w:fldChar w:fldCharType="separate"/>
      </w:r>
      <w:r w:rsidR="005444A1">
        <w:rPr>
          <w:rFonts w:ascii="Times New Roman" w:hAnsi="Times New Roman" w:cs="Times New Roman"/>
          <w:noProof/>
          <w:sz w:val="24"/>
          <w:szCs w:val="24"/>
        </w:rPr>
        <w:t>1</w:t>
      </w:r>
      <w:r w:rsidRPr="00DE6356">
        <w:rPr>
          <w:rFonts w:ascii="Times New Roman" w:hAnsi="Times New Roman" w:cs="Times New Roman"/>
          <w:sz w:val="24"/>
          <w:szCs w:val="24"/>
        </w:rPr>
        <w:fldChar w:fldCharType="end"/>
      </w:r>
      <w:r w:rsidRPr="00DE6356">
        <w:rPr>
          <w:rFonts w:ascii="Times New Roman" w:hAnsi="Times New Roman" w:cs="Times New Roman"/>
          <w:sz w:val="24"/>
          <w:szCs w:val="24"/>
        </w:rPr>
        <w:t>: Develop a plan</w:t>
      </w:r>
    </w:p>
    <w:p w14:paraId="45A94AE9" w14:textId="34E9983E" w:rsidR="00DE6356" w:rsidRPr="00DE6356" w:rsidRDefault="00DE6356" w:rsidP="00DE6356">
      <w:pPr>
        <w:pStyle w:val="Caption"/>
        <w:spacing w:after="0"/>
        <w:jc w:val="center"/>
        <w:rPr>
          <w:rFonts w:ascii="Times New Roman" w:eastAsia="SimSun" w:hAnsi="Times New Roman" w:cs="Times New Roman"/>
          <w:kern w:val="3"/>
          <w:sz w:val="24"/>
          <w:szCs w:val="24"/>
          <w:lang w:eastAsia="zh-CN" w:bidi="hi-IN"/>
        </w:rPr>
      </w:pPr>
      <w:r w:rsidRPr="00DE6356">
        <w:rPr>
          <w:rFonts w:ascii="Times New Roman" w:hAnsi="Times New Roman" w:cs="Times New Roman"/>
          <w:sz w:val="24"/>
          <w:szCs w:val="24"/>
        </w:rPr>
        <w:t xml:space="preserve"> Source: (WTO, 2020)</w:t>
      </w:r>
    </w:p>
    <w:p w14:paraId="416629B7" w14:textId="17607A0B" w:rsidR="007B6EE2" w:rsidRDefault="007B6EE2" w:rsidP="00C433D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B36B00A" w14:textId="2C0C6ABE" w:rsidR="007B64EE" w:rsidRDefault="007B64EE" w:rsidP="00C433D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367BF48" w14:textId="77777777" w:rsidR="007B64EE" w:rsidRDefault="007B64EE" w:rsidP="00C433D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595DDFA" w14:textId="790ECD1C" w:rsidR="00655A52" w:rsidRDefault="00655A52" w:rsidP="00655A5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 xml:space="preserve">Problem-solving skills are extremely important to recognise, investigate and to analyse the problems (Weiss, 2012). The effective problem-solving includes: identification of the problem, specification of the reasons, identification of the possible solutions, evaluation and selection of the promising solutions, plan the action and action the plan and monitoring (Weiss, 2012). To </w:t>
      </w:r>
      <w:r w:rsidR="00201D24">
        <w:rPr>
          <w:rFonts w:ascii="Times New Roman" w:eastAsia="SimSun" w:hAnsi="Times New Roman" w:cs="Arial"/>
          <w:kern w:val="3"/>
          <w:sz w:val="24"/>
          <w:szCs w:val="24"/>
          <w:lang w:eastAsia="zh-CN" w:bidi="hi-IN"/>
        </w:rPr>
        <w:lastRenderedPageBreak/>
        <w:t>deliver</w:t>
      </w:r>
      <w:r w:rsidRPr="00E97835">
        <w:rPr>
          <w:rFonts w:ascii="Times New Roman" w:eastAsia="SimSun" w:hAnsi="Times New Roman" w:cs="Arial"/>
          <w:kern w:val="3"/>
          <w:sz w:val="24"/>
          <w:szCs w:val="24"/>
          <w:lang w:eastAsia="zh-CN" w:bidi="hi-IN"/>
        </w:rPr>
        <w:t xml:space="preserve"> targeted </w:t>
      </w:r>
      <w:r w:rsidR="00201D24" w:rsidRPr="00E97835">
        <w:rPr>
          <w:rFonts w:ascii="Times New Roman" w:eastAsia="SimSun" w:hAnsi="Times New Roman" w:cs="Arial"/>
          <w:kern w:val="3"/>
          <w:sz w:val="24"/>
          <w:szCs w:val="24"/>
          <w:lang w:eastAsia="zh-CN" w:bidi="hi-IN"/>
        </w:rPr>
        <w:t>backing</w:t>
      </w:r>
      <w:r w:rsidRPr="00E97835">
        <w:rPr>
          <w:rFonts w:ascii="Times New Roman" w:eastAsia="SimSun" w:hAnsi="Times New Roman" w:cs="Arial"/>
          <w:kern w:val="3"/>
          <w:sz w:val="24"/>
          <w:szCs w:val="24"/>
          <w:lang w:eastAsia="zh-CN" w:bidi="hi-IN"/>
        </w:rPr>
        <w:t xml:space="preserve"> and interventions sensitive to the life </w:t>
      </w:r>
      <w:r w:rsidR="00201D24" w:rsidRPr="00E97835">
        <w:rPr>
          <w:rFonts w:ascii="Times New Roman" w:eastAsia="SimSun" w:hAnsi="Times New Roman" w:cs="Arial"/>
          <w:kern w:val="3"/>
          <w:sz w:val="24"/>
          <w:szCs w:val="24"/>
          <w:lang w:eastAsia="zh-CN" w:bidi="hi-IN"/>
        </w:rPr>
        <w:t>phases</w:t>
      </w:r>
      <w:r w:rsidRPr="00E97835">
        <w:rPr>
          <w:rFonts w:ascii="Times New Roman" w:eastAsia="SimSun" w:hAnsi="Times New Roman" w:cs="Arial"/>
          <w:kern w:val="3"/>
          <w:sz w:val="24"/>
          <w:szCs w:val="24"/>
          <w:lang w:eastAsia="zh-CN" w:bidi="hi-IN"/>
        </w:rPr>
        <w:t xml:space="preserve"> of mental </w:t>
      </w:r>
      <w:r w:rsidR="00201D24">
        <w:rPr>
          <w:rFonts w:ascii="Times New Roman" w:eastAsia="SimSun" w:hAnsi="Times New Roman" w:cs="Arial"/>
          <w:kern w:val="3"/>
          <w:sz w:val="24"/>
          <w:szCs w:val="24"/>
          <w:lang w:eastAsia="zh-CN" w:bidi="hi-IN"/>
        </w:rPr>
        <w:t>disorders</w:t>
      </w:r>
      <w:r w:rsidRPr="00E97835">
        <w:rPr>
          <w:rFonts w:ascii="Times New Roman" w:eastAsia="SimSun" w:hAnsi="Times New Roman" w:cs="Arial"/>
          <w:kern w:val="3"/>
          <w:sz w:val="24"/>
          <w:szCs w:val="24"/>
          <w:lang w:eastAsia="zh-CN" w:bidi="hi-IN"/>
        </w:rPr>
        <w:t xml:space="preserve">. To build up the </w:t>
      </w:r>
      <w:r w:rsidR="00201D24" w:rsidRPr="00E97835">
        <w:rPr>
          <w:rFonts w:ascii="Times New Roman" w:eastAsia="SimSun" w:hAnsi="Times New Roman" w:cs="Arial"/>
          <w:kern w:val="3"/>
          <w:sz w:val="24"/>
          <w:szCs w:val="24"/>
          <w:lang w:eastAsia="zh-CN" w:bidi="hi-IN"/>
        </w:rPr>
        <w:t>measurements</w:t>
      </w:r>
      <w:r w:rsidRPr="00E97835">
        <w:rPr>
          <w:rFonts w:ascii="Times New Roman" w:eastAsia="SimSun" w:hAnsi="Times New Roman" w:cs="Arial"/>
          <w:kern w:val="3"/>
          <w:sz w:val="24"/>
          <w:szCs w:val="24"/>
          <w:lang w:eastAsia="zh-CN" w:bidi="hi-IN"/>
        </w:rPr>
        <w:t xml:space="preserve"> and </w:t>
      </w:r>
      <w:r w:rsidR="00201D24" w:rsidRPr="00E97835">
        <w:rPr>
          <w:rFonts w:ascii="Times New Roman" w:eastAsia="SimSun" w:hAnsi="Times New Roman" w:cs="Arial"/>
          <w:kern w:val="3"/>
          <w:sz w:val="24"/>
          <w:szCs w:val="24"/>
          <w:lang w:eastAsia="zh-CN" w:bidi="hi-IN"/>
        </w:rPr>
        <w:t>capability</w:t>
      </w:r>
      <w:r w:rsidRPr="00E97835">
        <w:rPr>
          <w:rFonts w:ascii="Times New Roman" w:eastAsia="SimSun" w:hAnsi="Times New Roman" w:cs="Arial"/>
          <w:kern w:val="3"/>
          <w:sz w:val="24"/>
          <w:szCs w:val="24"/>
          <w:lang w:eastAsia="zh-CN" w:bidi="hi-IN"/>
        </w:rPr>
        <w:t xml:space="preserve"> of general </w:t>
      </w:r>
      <w:r w:rsidR="00201D24" w:rsidRPr="00E97835">
        <w:rPr>
          <w:rFonts w:ascii="Times New Roman" w:eastAsia="SimSun" w:hAnsi="Times New Roman" w:cs="Arial"/>
          <w:kern w:val="3"/>
          <w:sz w:val="24"/>
          <w:szCs w:val="24"/>
          <w:lang w:eastAsia="zh-CN" w:bidi="hi-IN"/>
        </w:rPr>
        <w:t>doctors</w:t>
      </w:r>
      <w:r w:rsidRPr="00E97835">
        <w:rPr>
          <w:rFonts w:ascii="Times New Roman" w:eastAsia="SimSun" w:hAnsi="Times New Roman" w:cs="Arial"/>
          <w:kern w:val="3"/>
          <w:sz w:val="24"/>
          <w:szCs w:val="24"/>
          <w:lang w:eastAsia="zh-CN" w:bidi="hi-IN"/>
        </w:rPr>
        <w:t xml:space="preserve"> and primary care </w:t>
      </w:r>
      <w:r w:rsidR="00201D24">
        <w:rPr>
          <w:rFonts w:ascii="Times New Roman" w:eastAsia="SimSun" w:hAnsi="Times New Roman" w:cs="Arial"/>
          <w:kern w:val="3"/>
          <w:sz w:val="24"/>
          <w:szCs w:val="24"/>
          <w:lang w:eastAsia="zh-CN" w:bidi="hi-IN"/>
        </w:rPr>
        <w:t>practices</w:t>
      </w:r>
      <w:r w:rsidRPr="00E97835">
        <w:rPr>
          <w:rFonts w:ascii="Times New Roman" w:eastAsia="SimSun" w:hAnsi="Times New Roman" w:cs="Arial"/>
          <w:kern w:val="3"/>
          <w:sz w:val="24"/>
          <w:szCs w:val="24"/>
          <w:lang w:eastAsia="zh-CN" w:bidi="hi-IN"/>
        </w:rPr>
        <w:t xml:space="preserve">, </w:t>
      </w:r>
      <w:r w:rsidR="00201D24" w:rsidRPr="00E97835">
        <w:rPr>
          <w:rFonts w:ascii="Times New Roman" w:eastAsia="SimSun" w:hAnsi="Times New Roman" w:cs="Arial"/>
          <w:kern w:val="3"/>
          <w:sz w:val="24"/>
          <w:szCs w:val="24"/>
          <w:lang w:eastAsia="zh-CN" w:bidi="hi-IN"/>
        </w:rPr>
        <w:t>interacting</w:t>
      </w:r>
      <w:r w:rsidRPr="00E97835">
        <w:rPr>
          <w:rFonts w:ascii="Times New Roman" w:eastAsia="SimSun" w:hAnsi="Times New Roman" w:cs="Arial"/>
          <w:kern w:val="3"/>
          <w:sz w:val="24"/>
          <w:szCs w:val="24"/>
          <w:lang w:eastAsia="zh-CN" w:bidi="hi-IN"/>
        </w:rPr>
        <w:t xml:space="preserve"> with </w:t>
      </w:r>
      <w:r w:rsidR="00201D24" w:rsidRPr="00E97835">
        <w:rPr>
          <w:rFonts w:ascii="Times New Roman" w:eastAsia="SimSun" w:hAnsi="Times New Roman" w:cs="Arial"/>
          <w:kern w:val="3"/>
          <w:sz w:val="24"/>
          <w:szCs w:val="24"/>
          <w:lang w:eastAsia="zh-CN" w:bidi="hi-IN"/>
        </w:rPr>
        <w:t>specific</w:t>
      </w:r>
      <w:r w:rsidRPr="00E97835">
        <w:rPr>
          <w:rFonts w:ascii="Times New Roman" w:eastAsia="SimSun" w:hAnsi="Times New Roman" w:cs="Arial"/>
          <w:kern w:val="3"/>
          <w:sz w:val="24"/>
          <w:szCs w:val="24"/>
          <w:lang w:eastAsia="zh-CN" w:bidi="hi-IN"/>
        </w:rPr>
        <w:t xml:space="preserve"> medical and non-medical </w:t>
      </w:r>
      <w:r w:rsidR="00201D24">
        <w:rPr>
          <w:rFonts w:ascii="Times New Roman" w:eastAsia="SimSun" w:hAnsi="Times New Roman" w:cs="Arial"/>
          <w:kern w:val="3"/>
          <w:sz w:val="24"/>
          <w:szCs w:val="24"/>
          <w:lang w:eastAsia="zh-CN" w:bidi="hi-IN"/>
        </w:rPr>
        <w:t>practice</w:t>
      </w:r>
      <w:r w:rsidRPr="00E97835">
        <w:rPr>
          <w:rFonts w:ascii="Times New Roman" w:eastAsia="SimSun" w:hAnsi="Times New Roman" w:cs="Arial"/>
          <w:kern w:val="3"/>
          <w:sz w:val="24"/>
          <w:szCs w:val="24"/>
          <w:lang w:eastAsia="zh-CN" w:bidi="hi-IN"/>
        </w:rPr>
        <w:t xml:space="preserve">, to </w:t>
      </w:r>
      <w:r w:rsidR="00201D24">
        <w:rPr>
          <w:rFonts w:ascii="Times New Roman" w:eastAsia="SimSun" w:hAnsi="Times New Roman" w:cs="Arial"/>
          <w:kern w:val="3"/>
          <w:sz w:val="24"/>
          <w:szCs w:val="24"/>
          <w:lang w:eastAsia="zh-CN" w:bidi="hi-IN"/>
        </w:rPr>
        <w:t>deliver</w:t>
      </w:r>
      <w:r w:rsidRPr="00E97835">
        <w:rPr>
          <w:rFonts w:ascii="Times New Roman" w:eastAsia="SimSun" w:hAnsi="Times New Roman" w:cs="Arial"/>
          <w:kern w:val="3"/>
          <w:sz w:val="24"/>
          <w:szCs w:val="24"/>
          <w:lang w:eastAsia="zh-CN" w:bidi="hi-IN"/>
        </w:rPr>
        <w:t xml:space="preserve"> eff</w:t>
      </w:r>
      <w:r w:rsidR="00201D24">
        <w:rPr>
          <w:rFonts w:ascii="Times New Roman" w:eastAsia="SimSun" w:hAnsi="Times New Roman" w:cs="Arial"/>
          <w:kern w:val="3"/>
          <w:sz w:val="24"/>
          <w:szCs w:val="24"/>
          <w:lang w:eastAsia="zh-CN" w:bidi="hi-IN"/>
        </w:rPr>
        <w:t xml:space="preserve">icient </w:t>
      </w:r>
      <w:r w:rsidRPr="00E97835">
        <w:rPr>
          <w:rFonts w:ascii="Times New Roman" w:eastAsia="SimSun" w:hAnsi="Times New Roman" w:cs="Arial"/>
          <w:kern w:val="3"/>
          <w:sz w:val="24"/>
          <w:szCs w:val="24"/>
          <w:lang w:eastAsia="zh-CN" w:bidi="hi-IN"/>
        </w:rPr>
        <w:t xml:space="preserve">access, </w:t>
      </w:r>
      <w:r w:rsidR="00201D24">
        <w:rPr>
          <w:rFonts w:ascii="Times New Roman" w:eastAsia="SimSun" w:hAnsi="Times New Roman" w:cs="Arial"/>
          <w:kern w:val="3"/>
          <w:sz w:val="24"/>
          <w:szCs w:val="24"/>
          <w:lang w:eastAsia="zh-CN" w:bidi="hi-IN"/>
        </w:rPr>
        <w:t>to identify</w:t>
      </w:r>
      <w:r w:rsidRPr="00E97835">
        <w:rPr>
          <w:rFonts w:ascii="Times New Roman" w:eastAsia="SimSun" w:hAnsi="Times New Roman" w:cs="Arial"/>
          <w:kern w:val="3"/>
          <w:sz w:val="24"/>
          <w:szCs w:val="24"/>
          <w:lang w:eastAsia="zh-CN" w:bidi="hi-IN"/>
        </w:rPr>
        <w:t xml:space="preserve"> and </w:t>
      </w:r>
      <w:r w:rsidR="00201D24">
        <w:rPr>
          <w:rFonts w:ascii="Times New Roman" w:eastAsia="SimSun" w:hAnsi="Times New Roman" w:cs="Arial"/>
          <w:kern w:val="3"/>
          <w:sz w:val="24"/>
          <w:szCs w:val="24"/>
          <w:lang w:eastAsia="zh-CN" w:bidi="hi-IN"/>
        </w:rPr>
        <w:t>treat</w:t>
      </w:r>
      <w:r w:rsidRPr="00E97835">
        <w:rPr>
          <w:rFonts w:ascii="Times New Roman" w:eastAsia="SimSun" w:hAnsi="Times New Roman" w:cs="Arial"/>
          <w:kern w:val="3"/>
          <w:sz w:val="24"/>
          <w:szCs w:val="24"/>
          <w:lang w:eastAsia="zh-CN" w:bidi="hi-IN"/>
        </w:rPr>
        <w:t xml:space="preserve"> t</w:t>
      </w:r>
      <w:r w:rsidR="00201D24">
        <w:rPr>
          <w:rFonts w:ascii="Times New Roman" w:eastAsia="SimSun" w:hAnsi="Times New Roman" w:cs="Arial"/>
          <w:kern w:val="3"/>
          <w:sz w:val="24"/>
          <w:szCs w:val="24"/>
          <w:lang w:eastAsia="zh-CN" w:bidi="hi-IN"/>
        </w:rPr>
        <w:t>he</w:t>
      </w:r>
      <w:r w:rsidRPr="00E97835">
        <w:rPr>
          <w:rFonts w:ascii="Times New Roman" w:eastAsia="SimSun" w:hAnsi="Times New Roman" w:cs="Arial"/>
          <w:kern w:val="3"/>
          <w:sz w:val="24"/>
          <w:szCs w:val="24"/>
          <w:lang w:eastAsia="zh-CN" w:bidi="hi-IN"/>
        </w:rPr>
        <w:t xml:space="preserve"> </w:t>
      </w:r>
      <w:r w:rsidR="00201D24">
        <w:rPr>
          <w:rFonts w:ascii="Times New Roman" w:eastAsia="SimSun" w:hAnsi="Times New Roman" w:cs="Arial"/>
          <w:kern w:val="3"/>
          <w:sz w:val="24"/>
          <w:szCs w:val="24"/>
          <w:lang w:eastAsia="zh-CN" w:bidi="hi-IN"/>
        </w:rPr>
        <w:t>individuals</w:t>
      </w:r>
      <w:r w:rsidRPr="00E97835">
        <w:rPr>
          <w:rFonts w:ascii="Times New Roman" w:eastAsia="SimSun" w:hAnsi="Times New Roman" w:cs="Arial"/>
          <w:kern w:val="3"/>
          <w:sz w:val="24"/>
          <w:szCs w:val="24"/>
          <w:lang w:eastAsia="zh-CN" w:bidi="hi-IN"/>
        </w:rPr>
        <w:t xml:space="preserve"> with mental </w:t>
      </w:r>
      <w:r w:rsidR="00201D24">
        <w:rPr>
          <w:rFonts w:ascii="Times New Roman" w:eastAsia="SimSun" w:hAnsi="Times New Roman" w:cs="Arial"/>
          <w:kern w:val="3"/>
          <w:sz w:val="24"/>
          <w:szCs w:val="24"/>
          <w:lang w:eastAsia="zh-CN" w:bidi="hi-IN"/>
        </w:rPr>
        <w:t>disorders</w:t>
      </w:r>
      <w:r w:rsidRPr="00E97835">
        <w:rPr>
          <w:rFonts w:ascii="Times New Roman" w:eastAsia="SimSun" w:hAnsi="Times New Roman" w:cs="Arial"/>
          <w:kern w:val="3"/>
          <w:sz w:val="24"/>
          <w:szCs w:val="24"/>
          <w:lang w:eastAsia="zh-CN" w:bidi="hi-IN"/>
        </w:rPr>
        <w:t xml:space="preserve"> (Weiss, 2012).</w:t>
      </w:r>
    </w:p>
    <w:p w14:paraId="0074F546" w14:textId="4C21B5C8" w:rsidR="007538B6" w:rsidRDefault="007538B6"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2716DE1B" w14:textId="7F3C03B1" w:rsidR="00581DAC" w:rsidRDefault="00F0725B" w:rsidP="00581DAC">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Pr>
          <w:rFonts w:ascii="Times New Roman" w:eastAsia="SimSun" w:hAnsi="Times New Roman" w:cs="Arial"/>
          <w:b/>
          <w:bCs/>
          <w:noProof/>
          <w:kern w:val="3"/>
          <w:sz w:val="24"/>
          <w:szCs w:val="24"/>
          <w:lang w:eastAsia="zh-CN" w:bidi="hi-IN"/>
        </w:rPr>
        <w:drawing>
          <wp:inline distT="0" distB="0" distL="0" distR="0" wp14:anchorId="4A7D5651" wp14:editId="0CDA8578">
            <wp:extent cx="5724525" cy="48672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4867275"/>
                    </a:xfrm>
                    <a:prstGeom prst="rect">
                      <a:avLst/>
                    </a:prstGeom>
                    <a:noFill/>
                    <a:ln>
                      <a:noFill/>
                    </a:ln>
                  </pic:spPr>
                </pic:pic>
              </a:graphicData>
            </a:graphic>
          </wp:inline>
        </w:drawing>
      </w:r>
    </w:p>
    <w:p w14:paraId="394BB507" w14:textId="3395474D" w:rsidR="00324395" w:rsidRDefault="00324395" w:rsidP="00324395">
      <w:pPr>
        <w:pStyle w:val="Caption"/>
        <w:spacing w:after="0"/>
        <w:jc w:val="center"/>
        <w:rPr>
          <w:rFonts w:ascii="Times New Roman" w:hAnsi="Times New Roman" w:cs="Times New Roman"/>
          <w:sz w:val="24"/>
          <w:szCs w:val="24"/>
        </w:rPr>
      </w:pPr>
      <w:r w:rsidRPr="00324395">
        <w:rPr>
          <w:rFonts w:ascii="Times New Roman" w:hAnsi="Times New Roman" w:cs="Times New Roman"/>
          <w:sz w:val="24"/>
          <w:szCs w:val="24"/>
        </w:rPr>
        <w:t xml:space="preserve">Table </w:t>
      </w:r>
      <w:r w:rsidRPr="00324395">
        <w:rPr>
          <w:rFonts w:ascii="Times New Roman" w:hAnsi="Times New Roman" w:cs="Times New Roman"/>
          <w:sz w:val="24"/>
          <w:szCs w:val="24"/>
        </w:rPr>
        <w:fldChar w:fldCharType="begin"/>
      </w:r>
      <w:r w:rsidRPr="00324395">
        <w:rPr>
          <w:rFonts w:ascii="Times New Roman" w:hAnsi="Times New Roman" w:cs="Times New Roman"/>
          <w:sz w:val="24"/>
          <w:szCs w:val="24"/>
        </w:rPr>
        <w:instrText xml:space="preserve"> SEQ Table \* ARABIC </w:instrText>
      </w:r>
      <w:r w:rsidRPr="00324395">
        <w:rPr>
          <w:rFonts w:ascii="Times New Roman" w:hAnsi="Times New Roman" w:cs="Times New Roman"/>
          <w:sz w:val="24"/>
          <w:szCs w:val="24"/>
        </w:rPr>
        <w:fldChar w:fldCharType="separate"/>
      </w:r>
      <w:r w:rsidR="005444A1">
        <w:rPr>
          <w:rFonts w:ascii="Times New Roman" w:hAnsi="Times New Roman" w:cs="Times New Roman"/>
          <w:noProof/>
          <w:sz w:val="24"/>
          <w:szCs w:val="24"/>
        </w:rPr>
        <w:t>2</w:t>
      </w:r>
      <w:r w:rsidRPr="00324395">
        <w:rPr>
          <w:rFonts w:ascii="Times New Roman" w:hAnsi="Times New Roman" w:cs="Times New Roman"/>
          <w:sz w:val="24"/>
          <w:szCs w:val="24"/>
        </w:rPr>
        <w:fldChar w:fldCharType="end"/>
      </w:r>
      <w:r w:rsidRPr="00324395">
        <w:rPr>
          <w:rFonts w:ascii="Times New Roman" w:hAnsi="Times New Roman" w:cs="Times New Roman"/>
          <w:sz w:val="24"/>
          <w:szCs w:val="24"/>
        </w:rPr>
        <w:t>:</w:t>
      </w:r>
      <w:r w:rsidR="00581DAC" w:rsidRPr="002433D2">
        <w:rPr>
          <w:rFonts w:ascii="Times New Roman" w:hAnsi="Times New Roman" w:cs="Times New Roman"/>
          <w:sz w:val="24"/>
          <w:szCs w:val="24"/>
        </w:rPr>
        <w:t xml:space="preserve"> NHS Mental Health SWOT Analysis</w:t>
      </w:r>
      <w:r>
        <w:rPr>
          <w:rFonts w:ascii="Times New Roman" w:hAnsi="Times New Roman" w:cs="Times New Roman"/>
          <w:sz w:val="24"/>
          <w:szCs w:val="24"/>
        </w:rPr>
        <w:t xml:space="preserve"> </w:t>
      </w:r>
    </w:p>
    <w:p w14:paraId="717A690C" w14:textId="64E28D1C" w:rsidR="00581DAC" w:rsidRPr="00DD5EDD" w:rsidRDefault="00581DAC" w:rsidP="00DD5EDD">
      <w:pPr>
        <w:pStyle w:val="Caption"/>
        <w:spacing w:after="0"/>
        <w:jc w:val="center"/>
        <w:rPr>
          <w:rFonts w:ascii="Times New Roman" w:hAnsi="Times New Roman" w:cs="Times New Roman"/>
          <w:sz w:val="24"/>
          <w:szCs w:val="24"/>
        </w:rPr>
      </w:pPr>
      <w:r w:rsidRPr="002433D2">
        <w:rPr>
          <w:rFonts w:ascii="Times New Roman" w:hAnsi="Times New Roman" w:cs="Times New Roman"/>
          <w:sz w:val="24"/>
          <w:szCs w:val="24"/>
        </w:rPr>
        <w:t>Source: (NHS, 2020)</w:t>
      </w:r>
    </w:p>
    <w:p w14:paraId="7F4F4086" w14:textId="77777777" w:rsidR="00DD5EDD" w:rsidRDefault="00DD5EDD" w:rsidP="00DD5ED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01CF78F" w14:textId="558C9CDF" w:rsidR="00581DAC" w:rsidRPr="00655A52" w:rsidRDefault="00DD5EDD" w:rsidP="00655A5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D5EDD">
        <w:rPr>
          <w:rFonts w:ascii="Times New Roman" w:eastAsia="SimSun" w:hAnsi="Times New Roman" w:cs="Arial"/>
          <w:kern w:val="3"/>
          <w:sz w:val="24"/>
          <w:szCs w:val="24"/>
          <w:lang w:eastAsia="zh-CN" w:bidi="hi-IN"/>
        </w:rPr>
        <w:t>SWOT Analysis – vital for the solutions coming from threats and weaknesses. The main threats are lack of evidence-orientated effectiveness, risk of overreliance on technology, data security and top-down design. Weaknesses are lack of empathetic human care and no efficacy guidance</w:t>
      </w:r>
      <w:sdt>
        <w:sdtPr>
          <w:rPr>
            <w:lang w:eastAsia="zh-CN" w:bidi="hi-IN"/>
          </w:rPr>
          <w:id w:val="1556272884"/>
          <w:citation/>
        </w:sdtPr>
        <w:sdtEndPr/>
        <w:sdtContent>
          <w:r w:rsidRPr="00DD5EDD">
            <w:rPr>
              <w:rFonts w:ascii="Times New Roman" w:eastAsia="SimSun" w:hAnsi="Times New Roman" w:cs="Arial"/>
              <w:kern w:val="3"/>
              <w:sz w:val="24"/>
              <w:szCs w:val="24"/>
              <w:lang w:eastAsia="zh-CN" w:bidi="hi-IN"/>
            </w:rPr>
            <w:fldChar w:fldCharType="begin"/>
          </w:r>
          <w:r w:rsidRPr="00DD5EDD">
            <w:rPr>
              <w:rFonts w:ascii="Times New Roman" w:eastAsia="SimSun" w:hAnsi="Times New Roman" w:cs="Arial"/>
              <w:kern w:val="3"/>
              <w:sz w:val="24"/>
              <w:szCs w:val="24"/>
              <w:lang w:eastAsia="zh-CN" w:bidi="hi-IN"/>
            </w:rPr>
            <w:instrText xml:space="preserve"> CITATION Wei12 \l 2057 </w:instrText>
          </w:r>
          <w:r w:rsidRPr="00DD5EDD">
            <w:rPr>
              <w:rFonts w:ascii="Times New Roman" w:eastAsia="SimSun" w:hAnsi="Times New Roman" w:cs="Arial"/>
              <w:kern w:val="3"/>
              <w:sz w:val="24"/>
              <w:szCs w:val="24"/>
              <w:lang w:eastAsia="zh-CN" w:bidi="hi-IN"/>
            </w:rPr>
            <w:fldChar w:fldCharType="separate"/>
          </w:r>
          <w:r w:rsidRPr="00DD5EDD">
            <w:rPr>
              <w:rFonts w:ascii="Times New Roman" w:eastAsia="SimSun" w:hAnsi="Times New Roman" w:cs="Arial"/>
              <w:noProof/>
              <w:kern w:val="3"/>
              <w:sz w:val="24"/>
              <w:szCs w:val="24"/>
              <w:lang w:eastAsia="zh-CN" w:bidi="hi-IN"/>
            </w:rPr>
            <w:t xml:space="preserve"> (Weiss, 2012)</w:t>
          </w:r>
          <w:r w:rsidRPr="00DD5EDD">
            <w:rPr>
              <w:rFonts w:ascii="Times New Roman" w:eastAsia="SimSun" w:hAnsi="Times New Roman" w:cs="Arial"/>
              <w:kern w:val="3"/>
              <w:sz w:val="24"/>
              <w:szCs w:val="24"/>
              <w:lang w:eastAsia="zh-CN" w:bidi="hi-IN"/>
            </w:rPr>
            <w:fldChar w:fldCharType="end"/>
          </w:r>
        </w:sdtContent>
      </w:sdt>
      <w:r w:rsidRPr="00DD5EDD">
        <w:rPr>
          <w:rFonts w:ascii="Times New Roman" w:eastAsia="SimSun" w:hAnsi="Times New Roman" w:cs="Arial"/>
          <w:kern w:val="3"/>
          <w:sz w:val="24"/>
          <w:szCs w:val="24"/>
          <w:lang w:eastAsia="zh-CN" w:bidi="hi-IN"/>
        </w:rPr>
        <w:t>.</w:t>
      </w:r>
    </w:p>
    <w:p w14:paraId="4B597E10" w14:textId="235E7F67" w:rsidR="00581DAC" w:rsidRDefault="00324395" w:rsidP="00581DAC">
      <w:pPr>
        <w:widowControl w:val="0"/>
        <w:suppressAutoHyphens/>
        <w:autoSpaceDN w:val="0"/>
        <w:spacing w:after="0" w:line="360" w:lineRule="auto"/>
        <w:jc w:val="center"/>
        <w:textAlignment w:val="baseline"/>
        <w:rPr>
          <w:rFonts w:ascii="Times New Roman" w:eastAsia="SimSun" w:hAnsi="Times New Roman" w:cs="Arial"/>
          <w:b/>
          <w:bCs/>
          <w:kern w:val="3"/>
          <w:sz w:val="24"/>
          <w:szCs w:val="24"/>
          <w:lang w:eastAsia="zh-CN" w:bidi="hi-IN"/>
        </w:rPr>
      </w:pPr>
      <w:r>
        <w:rPr>
          <w:rFonts w:ascii="Times New Roman" w:eastAsia="SimSun" w:hAnsi="Times New Roman" w:cs="Arial"/>
          <w:b/>
          <w:bCs/>
          <w:noProof/>
          <w:kern w:val="3"/>
          <w:sz w:val="24"/>
          <w:szCs w:val="24"/>
          <w:lang w:eastAsia="zh-CN" w:bidi="hi-IN"/>
        </w:rPr>
        <w:lastRenderedPageBreak/>
        <w:drawing>
          <wp:inline distT="0" distB="0" distL="0" distR="0" wp14:anchorId="526E81A9" wp14:editId="483BC952">
            <wp:extent cx="5724525" cy="48768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4876800"/>
                    </a:xfrm>
                    <a:prstGeom prst="rect">
                      <a:avLst/>
                    </a:prstGeom>
                    <a:noFill/>
                    <a:ln>
                      <a:noFill/>
                    </a:ln>
                  </pic:spPr>
                </pic:pic>
              </a:graphicData>
            </a:graphic>
          </wp:inline>
        </w:drawing>
      </w:r>
    </w:p>
    <w:p w14:paraId="4345FBE9" w14:textId="5FF74AD0" w:rsidR="00581DAC" w:rsidRDefault="00581DAC" w:rsidP="00581DAC">
      <w:pPr>
        <w:widowControl w:val="0"/>
        <w:suppressAutoHyphens/>
        <w:autoSpaceDN w:val="0"/>
        <w:spacing w:after="0" w:line="360" w:lineRule="auto"/>
        <w:jc w:val="center"/>
        <w:textAlignment w:val="baseline"/>
        <w:rPr>
          <w:rFonts w:ascii="Times New Roman" w:eastAsia="SimSun" w:hAnsi="Times New Roman" w:cs="Arial"/>
          <w:b/>
          <w:bCs/>
          <w:kern w:val="3"/>
          <w:sz w:val="24"/>
          <w:szCs w:val="24"/>
          <w:lang w:eastAsia="zh-CN" w:bidi="hi-IN"/>
        </w:rPr>
      </w:pPr>
    </w:p>
    <w:p w14:paraId="6EDDFA26" w14:textId="77777777" w:rsidR="00581DAC" w:rsidRDefault="00581DAC" w:rsidP="00581DAC">
      <w:pPr>
        <w:pStyle w:val="Caption"/>
        <w:spacing w:after="0"/>
        <w:jc w:val="center"/>
        <w:rPr>
          <w:rFonts w:ascii="Times New Roman" w:hAnsi="Times New Roman" w:cs="Times New Roman"/>
          <w:sz w:val="24"/>
          <w:szCs w:val="24"/>
        </w:rPr>
      </w:pPr>
      <w:r w:rsidRPr="008375C0">
        <w:rPr>
          <w:rFonts w:ascii="Times New Roman" w:hAnsi="Times New Roman" w:cs="Times New Roman"/>
          <w:sz w:val="24"/>
          <w:szCs w:val="24"/>
        </w:rPr>
        <w:t xml:space="preserve">Figure </w:t>
      </w:r>
      <w:r w:rsidRPr="008375C0">
        <w:rPr>
          <w:rFonts w:ascii="Times New Roman" w:hAnsi="Times New Roman" w:cs="Times New Roman"/>
          <w:sz w:val="24"/>
          <w:szCs w:val="24"/>
        </w:rPr>
        <w:fldChar w:fldCharType="begin"/>
      </w:r>
      <w:r w:rsidRPr="008375C0">
        <w:rPr>
          <w:rFonts w:ascii="Times New Roman" w:hAnsi="Times New Roman" w:cs="Times New Roman"/>
          <w:sz w:val="24"/>
          <w:szCs w:val="24"/>
        </w:rPr>
        <w:instrText xml:space="preserve"> SEQ Figure \* ARABIC </w:instrText>
      </w:r>
      <w:r w:rsidRPr="008375C0">
        <w:rPr>
          <w:rFonts w:ascii="Times New Roman" w:hAnsi="Times New Roman" w:cs="Times New Roman"/>
          <w:sz w:val="24"/>
          <w:szCs w:val="24"/>
        </w:rPr>
        <w:fldChar w:fldCharType="separate"/>
      </w:r>
      <w:r>
        <w:rPr>
          <w:rFonts w:ascii="Times New Roman" w:hAnsi="Times New Roman" w:cs="Times New Roman"/>
          <w:noProof/>
          <w:sz w:val="24"/>
          <w:szCs w:val="24"/>
        </w:rPr>
        <w:t>1</w:t>
      </w:r>
      <w:r w:rsidRPr="008375C0">
        <w:rPr>
          <w:rFonts w:ascii="Times New Roman" w:hAnsi="Times New Roman" w:cs="Times New Roman"/>
          <w:sz w:val="24"/>
          <w:szCs w:val="24"/>
        </w:rPr>
        <w:fldChar w:fldCharType="end"/>
      </w:r>
      <w:r w:rsidRPr="008375C0">
        <w:rPr>
          <w:rFonts w:ascii="Times New Roman" w:hAnsi="Times New Roman" w:cs="Times New Roman"/>
          <w:sz w:val="24"/>
          <w:szCs w:val="24"/>
        </w:rPr>
        <w:t>:</w:t>
      </w:r>
      <w:r>
        <w:rPr>
          <w:rFonts w:ascii="Times New Roman" w:hAnsi="Times New Roman" w:cs="Times New Roman"/>
          <w:sz w:val="24"/>
          <w:szCs w:val="24"/>
        </w:rPr>
        <w:t xml:space="preserve"> </w:t>
      </w:r>
      <w:r w:rsidRPr="008375C0">
        <w:rPr>
          <w:rFonts w:ascii="Times New Roman" w:hAnsi="Times New Roman" w:cs="Times New Roman"/>
          <w:sz w:val="24"/>
          <w:szCs w:val="24"/>
        </w:rPr>
        <w:t>NHS</w:t>
      </w:r>
      <w:r>
        <w:rPr>
          <w:rFonts w:ascii="Times New Roman" w:hAnsi="Times New Roman" w:cs="Times New Roman"/>
          <w:sz w:val="24"/>
          <w:szCs w:val="24"/>
        </w:rPr>
        <w:t xml:space="preserve"> Mental Health</w:t>
      </w:r>
      <w:r w:rsidRPr="008375C0">
        <w:rPr>
          <w:rFonts w:ascii="Times New Roman" w:hAnsi="Times New Roman" w:cs="Times New Roman"/>
          <w:sz w:val="24"/>
          <w:szCs w:val="24"/>
        </w:rPr>
        <w:t xml:space="preserve"> Fishbones design</w:t>
      </w:r>
    </w:p>
    <w:p w14:paraId="54D28235" w14:textId="683196A7" w:rsidR="00581DAC" w:rsidRDefault="00581DAC" w:rsidP="00581DAC">
      <w:pPr>
        <w:pStyle w:val="Caption"/>
        <w:spacing w:after="0"/>
        <w:jc w:val="center"/>
        <w:rPr>
          <w:rFonts w:ascii="Times New Roman" w:hAnsi="Times New Roman" w:cs="Times New Roman"/>
          <w:sz w:val="24"/>
          <w:szCs w:val="24"/>
        </w:rPr>
      </w:pPr>
      <w:r w:rsidRPr="008375C0">
        <w:rPr>
          <w:rFonts w:ascii="Times New Roman" w:hAnsi="Times New Roman" w:cs="Times New Roman"/>
          <w:sz w:val="24"/>
          <w:szCs w:val="24"/>
        </w:rPr>
        <w:t xml:space="preserve"> Source: (NHS, 2020)</w:t>
      </w:r>
    </w:p>
    <w:p w14:paraId="516D731D" w14:textId="77777777" w:rsidR="007B49F0" w:rsidRPr="007B49F0" w:rsidRDefault="007B49F0" w:rsidP="007B49F0"/>
    <w:p w14:paraId="2BA114F7" w14:textId="77777777" w:rsidR="00DD5EDD" w:rsidRPr="00DD5EDD" w:rsidRDefault="007B49F0" w:rsidP="00DD5ED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D5EDD">
        <w:rPr>
          <w:rFonts w:ascii="Times New Roman" w:eastAsia="SimSun" w:hAnsi="Times New Roman" w:cs="Arial"/>
          <w:b/>
          <w:bCs/>
          <w:kern w:val="3"/>
          <w:sz w:val="24"/>
          <w:szCs w:val="24"/>
          <w:lang w:eastAsia="zh-CN" w:bidi="hi-IN"/>
        </w:rPr>
        <w:t xml:space="preserve">Fishbone design </w:t>
      </w:r>
      <w:r w:rsidRPr="00DD5EDD">
        <w:rPr>
          <w:rFonts w:ascii="Times New Roman" w:eastAsia="SimSun" w:hAnsi="Times New Roman" w:cs="Arial"/>
          <w:kern w:val="3"/>
          <w:sz w:val="24"/>
          <w:szCs w:val="24"/>
          <w:lang w:eastAsia="zh-CN" w:bidi="hi-IN"/>
        </w:rPr>
        <w:t>clearly shows that the major problem for NHS Mental Health is</w:t>
      </w:r>
      <w:r w:rsidRPr="00DD5EDD">
        <w:rPr>
          <w:rFonts w:ascii="Times New Roman" w:eastAsia="SimSun" w:hAnsi="Times New Roman" w:cs="Arial"/>
          <w:b/>
          <w:bCs/>
          <w:kern w:val="3"/>
          <w:sz w:val="24"/>
          <w:szCs w:val="24"/>
          <w:lang w:eastAsia="zh-CN" w:bidi="hi-IN"/>
        </w:rPr>
        <w:t xml:space="preserve"> </w:t>
      </w:r>
      <w:r w:rsidRPr="00DD5EDD">
        <w:rPr>
          <w:rFonts w:ascii="Times New Roman" w:eastAsia="SimSun" w:hAnsi="Times New Roman" w:cs="Arial"/>
          <w:kern w:val="3"/>
          <w:sz w:val="24"/>
          <w:szCs w:val="24"/>
          <w:lang w:eastAsia="zh-CN" w:bidi="hi-IN"/>
        </w:rPr>
        <w:t xml:space="preserve">waiting time. There are too many problems with people, environment, equipment, methods, bureaucracy, staff is not available, too much paperwork, incorrect referrals, lack of treatment rooms, lateness and etc. Lack of the financial resources leads to all these problems. Efficient problem-solving skills are needs in so much complicated and problematic working environment. </w:t>
      </w:r>
      <w:r w:rsidR="00DD5EDD" w:rsidRPr="00DD5EDD">
        <w:rPr>
          <w:rFonts w:ascii="Times New Roman" w:eastAsia="SimSun" w:hAnsi="Times New Roman" w:cs="Arial"/>
          <w:kern w:val="3"/>
          <w:sz w:val="24"/>
          <w:szCs w:val="24"/>
          <w:lang w:eastAsia="zh-CN" w:bidi="hi-IN"/>
        </w:rPr>
        <w:t>Fishbone diagram – clearly shows the major problems for NHS like waiting time, bureaucracy, lateness, paperwork, sickness and etc</w:t>
      </w:r>
    </w:p>
    <w:p w14:paraId="2CE1A988" w14:textId="5DAE2491" w:rsidR="007B49F0" w:rsidRPr="006A425E" w:rsidRDefault="007B49F0" w:rsidP="007B49F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640BEB9" w14:textId="77777777" w:rsidR="007B49F0" w:rsidRPr="007B49F0" w:rsidRDefault="007B49F0" w:rsidP="007B49F0"/>
    <w:p w14:paraId="2ADA1594" w14:textId="77777777" w:rsidR="00581DAC" w:rsidRDefault="00581DAC" w:rsidP="00581DAC"/>
    <w:p w14:paraId="0B7A9EF1" w14:textId="77777777" w:rsidR="00581DAC" w:rsidRPr="00AC03A4" w:rsidRDefault="00581DAC" w:rsidP="00581DAC">
      <w:pPr>
        <w:pStyle w:val="Caption"/>
        <w:spacing w:after="0"/>
        <w:jc w:val="center"/>
        <w:rPr>
          <w:rFonts w:ascii="Times New Roman" w:hAnsi="Times New Roman" w:cs="Times New Roman"/>
          <w:sz w:val="24"/>
          <w:szCs w:val="24"/>
        </w:rPr>
      </w:pPr>
      <w:r w:rsidRPr="00AC03A4">
        <w:rPr>
          <w:rFonts w:ascii="Times New Roman" w:hAnsi="Times New Roman" w:cs="Times New Roman"/>
          <w:noProof/>
          <w:sz w:val="24"/>
          <w:szCs w:val="24"/>
        </w:rPr>
        <w:lastRenderedPageBreak/>
        <w:drawing>
          <wp:inline distT="0" distB="0" distL="0" distR="0" wp14:anchorId="3A083794" wp14:editId="5CAD554D">
            <wp:extent cx="5731510" cy="63627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6362700"/>
                    </a:xfrm>
                    <a:prstGeom prst="rect">
                      <a:avLst/>
                    </a:prstGeom>
                    <a:noFill/>
                    <a:ln>
                      <a:noFill/>
                    </a:ln>
                  </pic:spPr>
                </pic:pic>
              </a:graphicData>
            </a:graphic>
          </wp:inline>
        </w:drawing>
      </w:r>
    </w:p>
    <w:p w14:paraId="7A3044A9" w14:textId="5F9E4FDF" w:rsidR="00581DAC" w:rsidRPr="00AC03A4" w:rsidRDefault="00581DAC" w:rsidP="00581DAC">
      <w:pPr>
        <w:pStyle w:val="Caption"/>
        <w:spacing w:after="0"/>
        <w:jc w:val="center"/>
        <w:rPr>
          <w:rFonts w:ascii="Times New Roman" w:hAnsi="Times New Roman" w:cs="Times New Roman"/>
          <w:sz w:val="24"/>
          <w:szCs w:val="24"/>
        </w:rPr>
      </w:pPr>
      <w:r w:rsidRPr="00AC03A4">
        <w:rPr>
          <w:rFonts w:ascii="Times New Roman" w:hAnsi="Times New Roman" w:cs="Times New Roman"/>
          <w:sz w:val="24"/>
          <w:szCs w:val="24"/>
        </w:rPr>
        <w:t xml:space="preserve">Table </w:t>
      </w:r>
      <w:r w:rsidRPr="00AC03A4">
        <w:rPr>
          <w:rFonts w:ascii="Times New Roman" w:hAnsi="Times New Roman" w:cs="Times New Roman"/>
          <w:sz w:val="24"/>
          <w:szCs w:val="24"/>
        </w:rPr>
        <w:fldChar w:fldCharType="begin"/>
      </w:r>
      <w:r w:rsidRPr="00AC03A4">
        <w:rPr>
          <w:rFonts w:ascii="Times New Roman" w:hAnsi="Times New Roman" w:cs="Times New Roman"/>
          <w:sz w:val="24"/>
          <w:szCs w:val="24"/>
        </w:rPr>
        <w:instrText xml:space="preserve"> SEQ Table \* ARABIC </w:instrText>
      </w:r>
      <w:r w:rsidRPr="00AC03A4">
        <w:rPr>
          <w:rFonts w:ascii="Times New Roman" w:hAnsi="Times New Roman" w:cs="Times New Roman"/>
          <w:sz w:val="24"/>
          <w:szCs w:val="24"/>
        </w:rPr>
        <w:fldChar w:fldCharType="separate"/>
      </w:r>
      <w:r w:rsidR="005444A1">
        <w:rPr>
          <w:rFonts w:ascii="Times New Roman" w:hAnsi="Times New Roman" w:cs="Times New Roman"/>
          <w:noProof/>
          <w:sz w:val="24"/>
          <w:szCs w:val="24"/>
        </w:rPr>
        <w:t>3</w:t>
      </w:r>
      <w:r w:rsidRPr="00AC03A4">
        <w:rPr>
          <w:rFonts w:ascii="Times New Roman" w:hAnsi="Times New Roman" w:cs="Times New Roman"/>
          <w:sz w:val="24"/>
          <w:szCs w:val="24"/>
        </w:rPr>
        <w:fldChar w:fldCharType="end"/>
      </w:r>
      <w:r w:rsidRPr="00AC03A4">
        <w:rPr>
          <w:rFonts w:ascii="Times New Roman" w:hAnsi="Times New Roman" w:cs="Times New Roman"/>
          <w:sz w:val="24"/>
          <w:szCs w:val="24"/>
        </w:rPr>
        <w:t xml:space="preserve">: NHS </w:t>
      </w:r>
      <w:r>
        <w:rPr>
          <w:rFonts w:ascii="Times New Roman" w:hAnsi="Times New Roman" w:cs="Times New Roman"/>
          <w:sz w:val="24"/>
          <w:szCs w:val="24"/>
        </w:rPr>
        <w:t xml:space="preserve">Mental Health </w:t>
      </w:r>
      <w:r w:rsidRPr="00AC03A4">
        <w:rPr>
          <w:rFonts w:ascii="Times New Roman" w:hAnsi="Times New Roman" w:cs="Times New Roman"/>
          <w:sz w:val="24"/>
          <w:szCs w:val="24"/>
        </w:rPr>
        <w:t xml:space="preserve">PESTLE </w:t>
      </w:r>
      <w:r>
        <w:rPr>
          <w:rFonts w:ascii="Times New Roman" w:hAnsi="Times New Roman" w:cs="Times New Roman"/>
          <w:sz w:val="24"/>
          <w:szCs w:val="24"/>
        </w:rPr>
        <w:t>Analysis</w:t>
      </w:r>
      <w:r w:rsidRPr="00AC03A4">
        <w:rPr>
          <w:rFonts w:ascii="Times New Roman" w:hAnsi="Times New Roman" w:cs="Times New Roman"/>
          <w:sz w:val="24"/>
          <w:szCs w:val="24"/>
        </w:rPr>
        <w:t xml:space="preserve"> </w:t>
      </w:r>
    </w:p>
    <w:p w14:paraId="28C701AE" w14:textId="77777777" w:rsidR="00581DAC" w:rsidRDefault="00581DAC" w:rsidP="00581DAC">
      <w:pPr>
        <w:pStyle w:val="Caption"/>
        <w:spacing w:after="0"/>
        <w:jc w:val="center"/>
        <w:rPr>
          <w:rFonts w:ascii="Times New Roman" w:hAnsi="Times New Roman" w:cs="Times New Roman"/>
          <w:sz w:val="24"/>
          <w:szCs w:val="24"/>
        </w:rPr>
      </w:pPr>
      <w:r w:rsidRPr="00AC03A4">
        <w:rPr>
          <w:rFonts w:ascii="Times New Roman" w:hAnsi="Times New Roman" w:cs="Times New Roman"/>
          <w:sz w:val="24"/>
          <w:szCs w:val="24"/>
        </w:rPr>
        <w:t>Source: (NHS, 2020)</w:t>
      </w:r>
    </w:p>
    <w:p w14:paraId="75983478" w14:textId="77777777" w:rsidR="00581DAC" w:rsidRPr="00AC03A4" w:rsidRDefault="00581DAC" w:rsidP="00581DAC"/>
    <w:p w14:paraId="6B21CBA3" w14:textId="72D4A1BB" w:rsidR="00581DAC" w:rsidRPr="005444A1" w:rsidRDefault="00DD5EDD" w:rsidP="00581DAC">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D5EDD">
        <w:rPr>
          <w:rFonts w:ascii="Times New Roman" w:eastAsia="SimSun" w:hAnsi="Times New Roman" w:cs="Arial"/>
          <w:kern w:val="3"/>
          <w:sz w:val="24"/>
          <w:szCs w:val="24"/>
          <w:lang w:eastAsia="zh-CN" w:bidi="hi-IN"/>
        </w:rPr>
        <w:t xml:space="preserve">PESTLE Analysis - Political </w:t>
      </w:r>
      <w:r w:rsidR="00BE0BB6" w:rsidRPr="00DD5EDD">
        <w:rPr>
          <w:rFonts w:ascii="Times New Roman" w:eastAsia="SimSun" w:hAnsi="Times New Roman" w:cs="Arial"/>
          <w:kern w:val="3"/>
          <w:sz w:val="24"/>
          <w:szCs w:val="24"/>
          <w:lang w:eastAsia="zh-CN" w:bidi="hi-IN"/>
        </w:rPr>
        <w:t>features</w:t>
      </w:r>
      <w:r w:rsidRPr="00DD5EDD">
        <w:rPr>
          <w:rFonts w:ascii="Times New Roman" w:eastAsia="SimSun" w:hAnsi="Times New Roman" w:cs="Arial"/>
          <w:kern w:val="3"/>
          <w:sz w:val="24"/>
          <w:szCs w:val="24"/>
          <w:lang w:eastAsia="zh-CN" w:bidi="hi-IN"/>
        </w:rPr>
        <w:t xml:space="preserve"> are political </w:t>
      </w:r>
      <w:r w:rsidR="00BE0BB6" w:rsidRPr="00DD5EDD">
        <w:rPr>
          <w:rFonts w:ascii="Times New Roman" w:eastAsia="SimSun" w:hAnsi="Times New Roman" w:cs="Arial"/>
          <w:kern w:val="3"/>
          <w:sz w:val="24"/>
          <w:szCs w:val="24"/>
          <w:lang w:eastAsia="zh-CN" w:bidi="hi-IN"/>
        </w:rPr>
        <w:t>permanency</w:t>
      </w:r>
      <w:r w:rsidRPr="00DD5EDD">
        <w:rPr>
          <w:rFonts w:ascii="Times New Roman" w:eastAsia="SimSun" w:hAnsi="Times New Roman" w:cs="Arial"/>
          <w:kern w:val="3"/>
          <w:sz w:val="24"/>
          <w:szCs w:val="24"/>
          <w:lang w:eastAsia="zh-CN" w:bidi="hi-IN"/>
        </w:rPr>
        <w:t xml:space="preserve"> and government organisation. Economic factors are economic </w:t>
      </w:r>
      <w:r w:rsidR="00AA3E68" w:rsidRPr="00DD5EDD">
        <w:rPr>
          <w:rFonts w:ascii="Times New Roman" w:eastAsia="SimSun" w:hAnsi="Times New Roman" w:cs="Arial"/>
          <w:kern w:val="3"/>
          <w:sz w:val="24"/>
          <w:szCs w:val="24"/>
          <w:lang w:eastAsia="zh-CN" w:bidi="hi-IN"/>
        </w:rPr>
        <w:t>development</w:t>
      </w:r>
      <w:r w:rsidRPr="00DD5EDD">
        <w:rPr>
          <w:rFonts w:ascii="Times New Roman" w:eastAsia="SimSun" w:hAnsi="Times New Roman" w:cs="Arial"/>
          <w:kern w:val="3"/>
          <w:sz w:val="24"/>
          <w:szCs w:val="24"/>
          <w:lang w:eastAsia="zh-CN" w:bidi="hi-IN"/>
        </w:rPr>
        <w:t xml:space="preserve">, unemployment rate, inflation, </w:t>
      </w:r>
      <w:r w:rsidR="00BE0BB6" w:rsidRPr="00DD5EDD">
        <w:rPr>
          <w:rFonts w:ascii="Times New Roman" w:eastAsia="SimSun" w:hAnsi="Times New Roman" w:cs="Arial"/>
          <w:kern w:val="3"/>
          <w:sz w:val="24"/>
          <w:szCs w:val="24"/>
          <w:lang w:eastAsia="zh-CN" w:bidi="hi-IN"/>
        </w:rPr>
        <w:t>customer</w:t>
      </w:r>
      <w:r w:rsidRPr="00DD5EDD">
        <w:rPr>
          <w:rFonts w:ascii="Times New Roman" w:eastAsia="SimSun" w:hAnsi="Times New Roman" w:cs="Arial"/>
          <w:kern w:val="3"/>
          <w:sz w:val="24"/>
          <w:szCs w:val="24"/>
          <w:lang w:eastAsia="zh-CN" w:bidi="hi-IN"/>
        </w:rPr>
        <w:t xml:space="preserve"> </w:t>
      </w:r>
      <w:r w:rsidR="00BE0BB6" w:rsidRPr="00DD5EDD">
        <w:rPr>
          <w:rFonts w:ascii="Times New Roman" w:eastAsia="SimSun" w:hAnsi="Times New Roman" w:cs="Arial"/>
          <w:kern w:val="3"/>
          <w:sz w:val="24"/>
          <w:szCs w:val="24"/>
          <w:lang w:eastAsia="zh-CN" w:bidi="hi-IN"/>
        </w:rPr>
        <w:t>assurance</w:t>
      </w:r>
      <w:r w:rsidRPr="00DD5EDD">
        <w:rPr>
          <w:rFonts w:ascii="Times New Roman" w:eastAsia="SimSun" w:hAnsi="Times New Roman" w:cs="Arial"/>
          <w:kern w:val="3"/>
          <w:sz w:val="24"/>
          <w:szCs w:val="24"/>
          <w:lang w:eastAsia="zh-CN" w:bidi="hi-IN"/>
        </w:rPr>
        <w:t xml:space="preserve">. Social </w:t>
      </w:r>
      <w:r w:rsidR="00BE0BB6" w:rsidRPr="00DD5EDD">
        <w:rPr>
          <w:rFonts w:ascii="Times New Roman" w:eastAsia="SimSun" w:hAnsi="Times New Roman" w:cs="Arial"/>
          <w:kern w:val="3"/>
          <w:sz w:val="24"/>
          <w:szCs w:val="24"/>
          <w:lang w:eastAsia="zh-CN" w:bidi="hi-IN"/>
        </w:rPr>
        <w:t>features</w:t>
      </w:r>
      <w:r w:rsidRPr="00DD5EDD">
        <w:rPr>
          <w:rFonts w:ascii="Times New Roman" w:eastAsia="SimSun" w:hAnsi="Times New Roman" w:cs="Arial"/>
          <w:kern w:val="3"/>
          <w:sz w:val="24"/>
          <w:szCs w:val="24"/>
          <w:lang w:eastAsia="zh-CN" w:bidi="hi-IN"/>
        </w:rPr>
        <w:t xml:space="preserve"> are </w:t>
      </w:r>
      <w:r w:rsidR="00BE0BB6" w:rsidRPr="00DD5EDD">
        <w:rPr>
          <w:rFonts w:ascii="Times New Roman" w:eastAsia="SimSun" w:hAnsi="Times New Roman" w:cs="Arial"/>
          <w:kern w:val="3"/>
          <w:sz w:val="24"/>
          <w:szCs w:val="24"/>
          <w:lang w:eastAsia="zh-CN" w:bidi="hi-IN"/>
        </w:rPr>
        <w:t>revenue</w:t>
      </w:r>
      <w:r w:rsidRPr="00DD5EDD">
        <w:rPr>
          <w:rFonts w:ascii="Times New Roman" w:eastAsia="SimSun" w:hAnsi="Times New Roman" w:cs="Arial"/>
          <w:kern w:val="3"/>
          <w:sz w:val="24"/>
          <w:szCs w:val="24"/>
          <w:lang w:eastAsia="zh-CN" w:bidi="hi-IN"/>
        </w:rPr>
        <w:t xml:space="preserve">, demographic </w:t>
      </w:r>
      <w:r w:rsidR="00BE0BB6" w:rsidRPr="00DD5EDD">
        <w:rPr>
          <w:rFonts w:ascii="Times New Roman" w:eastAsia="SimSun" w:hAnsi="Times New Roman" w:cs="Arial"/>
          <w:kern w:val="3"/>
          <w:sz w:val="24"/>
          <w:szCs w:val="24"/>
          <w:lang w:eastAsia="zh-CN" w:bidi="hi-IN"/>
        </w:rPr>
        <w:t>variations</w:t>
      </w:r>
      <w:r w:rsidRPr="00DD5EDD">
        <w:rPr>
          <w:rFonts w:ascii="Times New Roman" w:eastAsia="SimSun" w:hAnsi="Times New Roman" w:cs="Arial"/>
          <w:kern w:val="3"/>
          <w:sz w:val="24"/>
          <w:szCs w:val="24"/>
          <w:lang w:eastAsia="zh-CN" w:bidi="hi-IN"/>
        </w:rPr>
        <w:t xml:space="preserve">, </w:t>
      </w:r>
      <w:r w:rsidR="00BE0BB6" w:rsidRPr="00DD5EDD">
        <w:rPr>
          <w:rFonts w:ascii="Times New Roman" w:eastAsia="SimSun" w:hAnsi="Times New Roman" w:cs="Arial"/>
          <w:kern w:val="3"/>
          <w:sz w:val="24"/>
          <w:szCs w:val="24"/>
          <w:lang w:eastAsia="zh-CN" w:bidi="hi-IN"/>
        </w:rPr>
        <w:t>routine</w:t>
      </w:r>
      <w:r w:rsidRPr="00DD5EDD">
        <w:rPr>
          <w:rFonts w:ascii="Times New Roman" w:eastAsia="SimSun" w:hAnsi="Times New Roman" w:cs="Arial"/>
          <w:kern w:val="3"/>
          <w:sz w:val="24"/>
          <w:szCs w:val="24"/>
          <w:lang w:eastAsia="zh-CN" w:bidi="hi-IN"/>
        </w:rPr>
        <w:t xml:space="preserve"> changes. Technological </w:t>
      </w:r>
      <w:r w:rsidR="00BE0BB6" w:rsidRPr="00DD5EDD">
        <w:rPr>
          <w:rFonts w:ascii="Times New Roman" w:eastAsia="SimSun" w:hAnsi="Times New Roman" w:cs="Arial"/>
          <w:kern w:val="3"/>
          <w:sz w:val="24"/>
          <w:szCs w:val="24"/>
          <w:lang w:eastAsia="zh-CN" w:bidi="hi-IN"/>
        </w:rPr>
        <w:t>features</w:t>
      </w:r>
      <w:r w:rsidRPr="00DD5EDD">
        <w:rPr>
          <w:rFonts w:ascii="Times New Roman" w:eastAsia="SimSun" w:hAnsi="Times New Roman" w:cs="Arial"/>
          <w:kern w:val="3"/>
          <w:sz w:val="24"/>
          <w:szCs w:val="24"/>
          <w:lang w:eastAsia="zh-CN" w:bidi="hi-IN"/>
        </w:rPr>
        <w:t xml:space="preserve"> are: new </w:t>
      </w:r>
      <w:r w:rsidR="00BE0BB6" w:rsidRPr="00DD5EDD">
        <w:rPr>
          <w:rFonts w:ascii="Times New Roman" w:eastAsia="SimSun" w:hAnsi="Times New Roman" w:cs="Arial"/>
          <w:kern w:val="3"/>
          <w:sz w:val="24"/>
          <w:szCs w:val="24"/>
          <w:lang w:eastAsia="zh-CN" w:bidi="hi-IN"/>
        </w:rPr>
        <w:t>creations</w:t>
      </w:r>
      <w:r w:rsidRPr="00DD5EDD">
        <w:rPr>
          <w:rFonts w:ascii="Times New Roman" w:eastAsia="SimSun" w:hAnsi="Times New Roman" w:cs="Arial"/>
          <w:kern w:val="3"/>
          <w:sz w:val="24"/>
          <w:szCs w:val="24"/>
          <w:lang w:eastAsia="zh-CN" w:bidi="hi-IN"/>
        </w:rPr>
        <w:t xml:space="preserve">, </w:t>
      </w:r>
      <w:r w:rsidR="00BE0BB6">
        <w:rPr>
          <w:rFonts w:ascii="Times New Roman" w:eastAsia="SimSun" w:hAnsi="Times New Roman" w:cs="Arial"/>
          <w:kern w:val="3"/>
          <w:sz w:val="24"/>
          <w:szCs w:val="24"/>
          <w:lang w:eastAsia="zh-CN" w:bidi="hi-IN"/>
        </w:rPr>
        <w:t>progress</w:t>
      </w:r>
      <w:r w:rsidRPr="00DD5EDD">
        <w:rPr>
          <w:rFonts w:ascii="Times New Roman" w:eastAsia="SimSun" w:hAnsi="Times New Roman" w:cs="Arial"/>
          <w:kern w:val="3"/>
          <w:sz w:val="24"/>
          <w:szCs w:val="24"/>
          <w:lang w:eastAsia="zh-CN" w:bidi="hi-IN"/>
        </w:rPr>
        <w:t xml:space="preserve"> of technological transfer and changes in mobile technology. Legal </w:t>
      </w:r>
      <w:r w:rsidR="00BE0BB6" w:rsidRPr="00DD5EDD">
        <w:rPr>
          <w:rFonts w:ascii="Times New Roman" w:eastAsia="SimSun" w:hAnsi="Times New Roman" w:cs="Arial"/>
          <w:kern w:val="3"/>
          <w:sz w:val="24"/>
          <w:szCs w:val="24"/>
          <w:lang w:eastAsia="zh-CN" w:bidi="hi-IN"/>
        </w:rPr>
        <w:t>features</w:t>
      </w:r>
      <w:r w:rsidRPr="00DD5EDD">
        <w:rPr>
          <w:rFonts w:ascii="Times New Roman" w:eastAsia="SimSun" w:hAnsi="Times New Roman" w:cs="Arial"/>
          <w:kern w:val="3"/>
          <w:sz w:val="24"/>
          <w:szCs w:val="24"/>
          <w:lang w:eastAsia="zh-CN" w:bidi="hi-IN"/>
        </w:rPr>
        <w:t xml:space="preserve"> are: safe regulations, employment </w:t>
      </w:r>
      <w:r w:rsidR="00BE0BB6" w:rsidRPr="00DD5EDD">
        <w:rPr>
          <w:rFonts w:ascii="Times New Roman" w:eastAsia="SimSun" w:hAnsi="Times New Roman" w:cs="Arial"/>
          <w:kern w:val="3"/>
          <w:sz w:val="24"/>
          <w:szCs w:val="24"/>
          <w:lang w:eastAsia="zh-CN" w:bidi="hi-IN"/>
        </w:rPr>
        <w:t>acts</w:t>
      </w:r>
      <w:r w:rsidRPr="00DD5EDD">
        <w:rPr>
          <w:rFonts w:ascii="Times New Roman" w:eastAsia="SimSun" w:hAnsi="Times New Roman" w:cs="Arial"/>
          <w:kern w:val="3"/>
          <w:sz w:val="24"/>
          <w:szCs w:val="24"/>
          <w:lang w:eastAsia="zh-CN" w:bidi="hi-IN"/>
        </w:rPr>
        <w:t>. Environment factors are: Environmental regulations and protection</w:t>
      </w:r>
      <w:sdt>
        <w:sdtPr>
          <w:rPr>
            <w:lang w:eastAsia="zh-CN" w:bidi="hi-IN"/>
          </w:rPr>
          <w:id w:val="2085411685"/>
          <w:citation/>
        </w:sdtPr>
        <w:sdtEndPr/>
        <w:sdtContent>
          <w:r w:rsidRPr="00DD5EDD">
            <w:rPr>
              <w:rFonts w:ascii="Times New Roman" w:eastAsia="SimSun" w:hAnsi="Times New Roman" w:cs="Arial"/>
              <w:kern w:val="3"/>
              <w:sz w:val="24"/>
              <w:szCs w:val="24"/>
              <w:lang w:eastAsia="zh-CN" w:bidi="hi-IN"/>
            </w:rPr>
            <w:fldChar w:fldCharType="begin"/>
          </w:r>
          <w:r w:rsidRPr="00DD5EDD">
            <w:rPr>
              <w:rFonts w:ascii="Times New Roman" w:eastAsia="SimSun" w:hAnsi="Times New Roman" w:cs="Arial"/>
              <w:kern w:val="3"/>
              <w:sz w:val="24"/>
              <w:szCs w:val="24"/>
              <w:lang w:eastAsia="zh-CN" w:bidi="hi-IN"/>
            </w:rPr>
            <w:instrText xml:space="preserve"> CITATION Wei12 \l 2057 </w:instrText>
          </w:r>
          <w:r w:rsidRPr="00DD5EDD">
            <w:rPr>
              <w:rFonts w:ascii="Times New Roman" w:eastAsia="SimSun" w:hAnsi="Times New Roman" w:cs="Arial"/>
              <w:kern w:val="3"/>
              <w:sz w:val="24"/>
              <w:szCs w:val="24"/>
              <w:lang w:eastAsia="zh-CN" w:bidi="hi-IN"/>
            </w:rPr>
            <w:fldChar w:fldCharType="separate"/>
          </w:r>
          <w:r w:rsidRPr="00DD5EDD">
            <w:rPr>
              <w:rFonts w:ascii="Times New Roman" w:eastAsia="SimSun" w:hAnsi="Times New Roman" w:cs="Arial"/>
              <w:noProof/>
              <w:kern w:val="3"/>
              <w:sz w:val="24"/>
              <w:szCs w:val="24"/>
              <w:lang w:eastAsia="zh-CN" w:bidi="hi-IN"/>
            </w:rPr>
            <w:t xml:space="preserve"> (Weiss, 2012)</w:t>
          </w:r>
          <w:r w:rsidRPr="00DD5EDD">
            <w:rPr>
              <w:rFonts w:ascii="Times New Roman" w:eastAsia="SimSun" w:hAnsi="Times New Roman" w:cs="Arial"/>
              <w:kern w:val="3"/>
              <w:sz w:val="24"/>
              <w:szCs w:val="24"/>
              <w:lang w:eastAsia="zh-CN" w:bidi="hi-IN"/>
            </w:rPr>
            <w:fldChar w:fldCharType="end"/>
          </w:r>
        </w:sdtContent>
      </w:sdt>
      <w:r w:rsidRPr="00DD5EDD">
        <w:rPr>
          <w:rFonts w:ascii="Times New Roman" w:eastAsia="SimSun" w:hAnsi="Times New Roman" w:cs="Arial"/>
          <w:kern w:val="3"/>
          <w:sz w:val="24"/>
          <w:szCs w:val="24"/>
          <w:lang w:eastAsia="zh-CN" w:bidi="hi-IN"/>
        </w:rPr>
        <w:t xml:space="preserve">. </w:t>
      </w:r>
    </w:p>
    <w:p w14:paraId="3563D448" w14:textId="40DE91BF" w:rsidR="00581DAC" w:rsidRDefault="00F0725B" w:rsidP="00581DAC">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BBA3CD6" wp14:editId="227BDD4F">
            <wp:extent cx="5724525" cy="34480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448050"/>
                    </a:xfrm>
                    <a:prstGeom prst="rect">
                      <a:avLst/>
                    </a:prstGeom>
                    <a:noFill/>
                    <a:ln>
                      <a:noFill/>
                    </a:ln>
                  </pic:spPr>
                </pic:pic>
              </a:graphicData>
            </a:graphic>
          </wp:inline>
        </w:drawing>
      </w:r>
    </w:p>
    <w:p w14:paraId="51D3A5F9" w14:textId="77777777" w:rsidR="00581DAC" w:rsidRPr="00EC6223" w:rsidRDefault="00581DAC" w:rsidP="00581DAC">
      <w:pPr>
        <w:pStyle w:val="Caption"/>
        <w:spacing w:after="0"/>
        <w:jc w:val="center"/>
        <w:rPr>
          <w:rFonts w:ascii="Times New Roman" w:hAnsi="Times New Roman" w:cs="Times New Roman"/>
          <w:sz w:val="24"/>
          <w:szCs w:val="24"/>
        </w:rPr>
      </w:pPr>
      <w:r w:rsidRPr="00EC6223">
        <w:rPr>
          <w:rFonts w:ascii="Times New Roman" w:hAnsi="Times New Roman" w:cs="Times New Roman"/>
          <w:sz w:val="24"/>
          <w:szCs w:val="24"/>
        </w:rPr>
        <w:t xml:space="preserve">Figure </w:t>
      </w:r>
      <w:r w:rsidRPr="00EC6223">
        <w:rPr>
          <w:rFonts w:ascii="Times New Roman" w:hAnsi="Times New Roman" w:cs="Times New Roman"/>
          <w:sz w:val="24"/>
          <w:szCs w:val="24"/>
        </w:rPr>
        <w:fldChar w:fldCharType="begin"/>
      </w:r>
      <w:r w:rsidRPr="00EC6223">
        <w:rPr>
          <w:rFonts w:ascii="Times New Roman" w:hAnsi="Times New Roman" w:cs="Times New Roman"/>
          <w:sz w:val="24"/>
          <w:szCs w:val="24"/>
        </w:rPr>
        <w:instrText xml:space="preserve"> SEQ Figure \* ARABIC </w:instrText>
      </w:r>
      <w:r w:rsidRPr="00EC6223">
        <w:rPr>
          <w:rFonts w:ascii="Times New Roman" w:hAnsi="Times New Roman" w:cs="Times New Roman"/>
          <w:sz w:val="24"/>
          <w:szCs w:val="24"/>
        </w:rPr>
        <w:fldChar w:fldCharType="separate"/>
      </w:r>
      <w:r>
        <w:rPr>
          <w:rFonts w:ascii="Times New Roman" w:hAnsi="Times New Roman" w:cs="Times New Roman"/>
          <w:noProof/>
          <w:sz w:val="24"/>
          <w:szCs w:val="24"/>
        </w:rPr>
        <w:t>2</w:t>
      </w:r>
      <w:r w:rsidRPr="00EC6223">
        <w:rPr>
          <w:rFonts w:ascii="Times New Roman" w:hAnsi="Times New Roman" w:cs="Times New Roman"/>
          <w:sz w:val="24"/>
          <w:szCs w:val="24"/>
        </w:rPr>
        <w:fldChar w:fldCharType="end"/>
      </w:r>
      <w:r w:rsidRPr="00EC6223">
        <w:rPr>
          <w:rFonts w:ascii="Times New Roman" w:hAnsi="Times New Roman" w:cs="Times New Roman"/>
          <w:sz w:val="24"/>
          <w:szCs w:val="24"/>
        </w:rPr>
        <w:t xml:space="preserve">: NHS Mental Health Brainstorming </w:t>
      </w:r>
    </w:p>
    <w:p w14:paraId="3F9316CD" w14:textId="19BCDD68" w:rsidR="00581DAC" w:rsidRDefault="00581DAC" w:rsidP="00581DAC">
      <w:pPr>
        <w:pStyle w:val="Caption"/>
        <w:spacing w:after="0"/>
        <w:jc w:val="center"/>
        <w:rPr>
          <w:rFonts w:ascii="Times New Roman" w:hAnsi="Times New Roman" w:cs="Times New Roman"/>
          <w:sz w:val="24"/>
          <w:szCs w:val="24"/>
        </w:rPr>
      </w:pPr>
      <w:r w:rsidRPr="00EC6223">
        <w:rPr>
          <w:rFonts w:ascii="Times New Roman" w:hAnsi="Times New Roman" w:cs="Times New Roman"/>
          <w:sz w:val="24"/>
          <w:szCs w:val="24"/>
        </w:rPr>
        <w:t>Source (NHS, 2020)</w:t>
      </w:r>
    </w:p>
    <w:p w14:paraId="7D86B013" w14:textId="77777777" w:rsidR="00DD5EDD" w:rsidRPr="00DD5EDD" w:rsidRDefault="00DD5EDD" w:rsidP="00DD5EDD"/>
    <w:p w14:paraId="06461C24" w14:textId="77777777" w:rsidR="00DD5EDD" w:rsidRPr="00DD5EDD" w:rsidRDefault="00DD5EDD" w:rsidP="00DD5ED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D5EDD">
        <w:rPr>
          <w:rFonts w:ascii="Times New Roman" w:eastAsia="SimSun" w:hAnsi="Times New Roman" w:cs="Arial"/>
          <w:kern w:val="3"/>
          <w:sz w:val="24"/>
          <w:szCs w:val="24"/>
          <w:lang w:eastAsia="zh-CN" w:bidi="hi-IN"/>
        </w:rPr>
        <w:t xml:space="preserve">Brainstorming is a tool for new solution for identified problem. It is important for NHS Mental Health to generate new ideas to improve the services for mental health users. </w:t>
      </w:r>
    </w:p>
    <w:p w14:paraId="358D3C11" w14:textId="77777777" w:rsidR="00DD5EDD" w:rsidRPr="00DD5EDD" w:rsidRDefault="00DD5EDD" w:rsidP="00DD5EDD"/>
    <w:p w14:paraId="08DE8C0B" w14:textId="77777777" w:rsidR="00581DAC" w:rsidRPr="00EC6223" w:rsidRDefault="00581DAC" w:rsidP="00581DAC"/>
    <w:p w14:paraId="5CAF461B" w14:textId="036A8641" w:rsidR="00581DAC" w:rsidRDefault="007B49F0" w:rsidP="00581DAC">
      <w:pPr>
        <w:rPr>
          <w:lang w:eastAsia="zh-CN" w:bidi="hi-IN"/>
        </w:rPr>
      </w:pPr>
      <w:r>
        <w:rPr>
          <w:noProof/>
          <w:lang w:eastAsia="zh-CN" w:bidi="hi-IN"/>
        </w:rPr>
        <w:drawing>
          <wp:inline distT="0" distB="0" distL="0" distR="0" wp14:anchorId="44CD9F9A" wp14:editId="1D0DAA84">
            <wp:extent cx="5848350" cy="30003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48350" cy="3000375"/>
                    </a:xfrm>
                    <a:prstGeom prst="rect">
                      <a:avLst/>
                    </a:prstGeom>
                    <a:noFill/>
                    <a:ln>
                      <a:noFill/>
                    </a:ln>
                  </pic:spPr>
                </pic:pic>
              </a:graphicData>
            </a:graphic>
          </wp:inline>
        </w:drawing>
      </w:r>
    </w:p>
    <w:p w14:paraId="4B2157EB" w14:textId="77777777" w:rsidR="00581DAC" w:rsidRPr="001E2478" w:rsidRDefault="00581DAC" w:rsidP="00581DAC">
      <w:pPr>
        <w:pStyle w:val="Caption"/>
        <w:spacing w:after="0"/>
        <w:jc w:val="center"/>
        <w:rPr>
          <w:rFonts w:ascii="Times New Roman" w:hAnsi="Times New Roman" w:cs="Times New Roman"/>
          <w:sz w:val="24"/>
          <w:szCs w:val="24"/>
        </w:rPr>
      </w:pPr>
      <w:r w:rsidRPr="001E2478">
        <w:rPr>
          <w:rFonts w:ascii="Times New Roman" w:hAnsi="Times New Roman" w:cs="Times New Roman"/>
          <w:sz w:val="24"/>
          <w:szCs w:val="24"/>
        </w:rPr>
        <w:t xml:space="preserve">Figure </w:t>
      </w:r>
      <w:r w:rsidRPr="001E2478">
        <w:rPr>
          <w:rFonts w:ascii="Times New Roman" w:hAnsi="Times New Roman" w:cs="Times New Roman"/>
          <w:sz w:val="24"/>
          <w:szCs w:val="24"/>
        </w:rPr>
        <w:fldChar w:fldCharType="begin"/>
      </w:r>
      <w:r w:rsidRPr="001E2478">
        <w:rPr>
          <w:rFonts w:ascii="Times New Roman" w:hAnsi="Times New Roman" w:cs="Times New Roman"/>
          <w:sz w:val="24"/>
          <w:szCs w:val="24"/>
        </w:rPr>
        <w:instrText xml:space="preserve"> SEQ Figure \* ARABIC </w:instrText>
      </w:r>
      <w:r w:rsidRPr="001E2478">
        <w:rPr>
          <w:rFonts w:ascii="Times New Roman" w:hAnsi="Times New Roman" w:cs="Times New Roman"/>
          <w:sz w:val="24"/>
          <w:szCs w:val="24"/>
        </w:rPr>
        <w:fldChar w:fldCharType="separate"/>
      </w:r>
      <w:r>
        <w:rPr>
          <w:rFonts w:ascii="Times New Roman" w:hAnsi="Times New Roman" w:cs="Times New Roman"/>
          <w:noProof/>
          <w:sz w:val="24"/>
          <w:szCs w:val="24"/>
        </w:rPr>
        <w:t>3</w:t>
      </w:r>
      <w:r w:rsidRPr="001E2478">
        <w:rPr>
          <w:rFonts w:ascii="Times New Roman" w:hAnsi="Times New Roman" w:cs="Times New Roman"/>
          <w:sz w:val="24"/>
          <w:szCs w:val="24"/>
        </w:rPr>
        <w:fldChar w:fldCharType="end"/>
      </w:r>
      <w:r w:rsidRPr="001E2478">
        <w:rPr>
          <w:rFonts w:ascii="Times New Roman" w:hAnsi="Times New Roman" w:cs="Times New Roman"/>
          <w:sz w:val="24"/>
          <w:szCs w:val="24"/>
        </w:rPr>
        <w:t>: NHS Mental Health Mind Mapping</w:t>
      </w:r>
    </w:p>
    <w:p w14:paraId="44478A81" w14:textId="305353AF" w:rsidR="00581DAC" w:rsidRPr="00F361A3" w:rsidRDefault="00581DAC" w:rsidP="00F361A3">
      <w:pPr>
        <w:pStyle w:val="Caption"/>
        <w:spacing w:after="0"/>
        <w:jc w:val="center"/>
        <w:rPr>
          <w:rFonts w:ascii="Times New Roman" w:hAnsi="Times New Roman" w:cs="Times New Roman"/>
          <w:sz w:val="24"/>
          <w:szCs w:val="24"/>
        </w:rPr>
      </w:pPr>
      <w:r w:rsidRPr="001E2478">
        <w:rPr>
          <w:rFonts w:ascii="Times New Roman" w:hAnsi="Times New Roman" w:cs="Times New Roman"/>
          <w:sz w:val="24"/>
          <w:szCs w:val="24"/>
        </w:rPr>
        <w:t xml:space="preserve"> Source: (NHS, 2020</w:t>
      </w:r>
      <w:r w:rsidR="005444A1">
        <w:rPr>
          <w:rFonts w:ascii="Times New Roman" w:hAnsi="Times New Roman" w:cs="Times New Roman"/>
          <w:sz w:val="24"/>
          <w:szCs w:val="24"/>
        </w:rPr>
        <w:t>)</w:t>
      </w:r>
    </w:p>
    <w:p w14:paraId="03CB23DA" w14:textId="77777777" w:rsidR="005444A1" w:rsidRPr="005444A1" w:rsidRDefault="005444A1" w:rsidP="005444A1">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5444A1">
        <w:rPr>
          <w:rFonts w:ascii="Times New Roman" w:eastAsia="SimSun" w:hAnsi="Times New Roman" w:cs="Arial"/>
          <w:kern w:val="3"/>
          <w:sz w:val="24"/>
          <w:szCs w:val="24"/>
          <w:lang w:eastAsia="zh-CN" w:bidi="hi-IN"/>
        </w:rPr>
        <w:lastRenderedPageBreak/>
        <w:t>Mind Mapping is an effective way for opportunities for improvement by visualisation and identification of the points of inefficacy</w:t>
      </w:r>
      <w:sdt>
        <w:sdtPr>
          <w:rPr>
            <w:lang w:eastAsia="zh-CN" w:bidi="hi-IN"/>
          </w:rPr>
          <w:id w:val="2082169928"/>
          <w:citation/>
        </w:sdtPr>
        <w:sdtEndPr/>
        <w:sdtContent>
          <w:r w:rsidRPr="005444A1">
            <w:rPr>
              <w:rFonts w:ascii="Times New Roman" w:eastAsia="SimSun" w:hAnsi="Times New Roman" w:cs="Arial"/>
              <w:kern w:val="3"/>
              <w:sz w:val="24"/>
              <w:szCs w:val="24"/>
              <w:lang w:eastAsia="zh-CN" w:bidi="hi-IN"/>
            </w:rPr>
            <w:fldChar w:fldCharType="begin"/>
          </w:r>
          <w:r w:rsidRPr="005444A1">
            <w:rPr>
              <w:rFonts w:ascii="Times New Roman" w:eastAsia="SimSun" w:hAnsi="Times New Roman" w:cs="Arial"/>
              <w:kern w:val="3"/>
              <w:sz w:val="24"/>
              <w:szCs w:val="24"/>
              <w:lang w:eastAsia="zh-CN" w:bidi="hi-IN"/>
            </w:rPr>
            <w:instrText xml:space="preserve"> CITATION Wei12 \l 2057 </w:instrText>
          </w:r>
          <w:r w:rsidRPr="005444A1">
            <w:rPr>
              <w:rFonts w:ascii="Times New Roman" w:eastAsia="SimSun" w:hAnsi="Times New Roman" w:cs="Arial"/>
              <w:kern w:val="3"/>
              <w:sz w:val="24"/>
              <w:szCs w:val="24"/>
              <w:lang w:eastAsia="zh-CN" w:bidi="hi-IN"/>
            </w:rPr>
            <w:fldChar w:fldCharType="separate"/>
          </w:r>
          <w:r w:rsidRPr="005444A1">
            <w:rPr>
              <w:rFonts w:ascii="Times New Roman" w:eastAsia="SimSun" w:hAnsi="Times New Roman" w:cs="Arial"/>
              <w:noProof/>
              <w:kern w:val="3"/>
              <w:sz w:val="24"/>
              <w:szCs w:val="24"/>
              <w:lang w:eastAsia="zh-CN" w:bidi="hi-IN"/>
            </w:rPr>
            <w:t xml:space="preserve"> (Weiss, 2012)</w:t>
          </w:r>
          <w:r w:rsidRPr="005444A1">
            <w:rPr>
              <w:rFonts w:ascii="Times New Roman" w:eastAsia="SimSun" w:hAnsi="Times New Roman" w:cs="Arial"/>
              <w:kern w:val="3"/>
              <w:sz w:val="24"/>
              <w:szCs w:val="24"/>
              <w:lang w:eastAsia="zh-CN" w:bidi="hi-IN"/>
            </w:rPr>
            <w:fldChar w:fldCharType="end"/>
          </w:r>
        </w:sdtContent>
      </w:sdt>
      <w:r w:rsidRPr="005444A1">
        <w:rPr>
          <w:rFonts w:ascii="Times New Roman" w:eastAsia="SimSun" w:hAnsi="Times New Roman" w:cs="Arial"/>
          <w:kern w:val="3"/>
          <w:sz w:val="24"/>
          <w:szCs w:val="24"/>
          <w:lang w:eastAsia="zh-CN" w:bidi="hi-IN"/>
        </w:rPr>
        <w:t xml:space="preserve">. </w:t>
      </w:r>
    </w:p>
    <w:p w14:paraId="4AE9BB81" w14:textId="77777777" w:rsidR="005444A1" w:rsidRDefault="005444A1"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53CC989F" w14:textId="2DE87BFF" w:rsidR="008F0487" w:rsidRDefault="008F0487"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sidRPr="007F1F0C">
        <w:rPr>
          <w:rFonts w:ascii="Times New Roman" w:eastAsia="SimSun" w:hAnsi="Times New Roman" w:cs="Arial"/>
          <w:b/>
          <w:bCs/>
          <w:kern w:val="3"/>
          <w:sz w:val="24"/>
          <w:szCs w:val="24"/>
          <w:lang w:eastAsia="zh-CN" w:bidi="hi-IN"/>
        </w:rPr>
        <w:t>Alternative solutions to the problems</w:t>
      </w:r>
    </w:p>
    <w:p w14:paraId="7BD64A8D" w14:textId="6C91F5DE" w:rsidR="00E02CB7" w:rsidRDefault="00D829E8"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829E8">
        <w:rPr>
          <w:rFonts w:ascii="Times New Roman" w:eastAsia="SimSun" w:hAnsi="Times New Roman" w:cs="Arial"/>
          <w:kern w:val="3"/>
          <w:sz w:val="24"/>
          <w:szCs w:val="24"/>
          <w:lang w:eastAsia="zh-CN" w:bidi="hi-IN"/>
        </w:rPr>
        <w:t xml:space="preserve">Alternative solutions to the problems are to offer more problem-solving skills to the mental care in the UK. </w:t>
      </w:r>
      <w:r w:rsidR="00307A41">
        <w:rPr>
          <w:rFonts w:ascii="Times New Roman" w:eastAsia="SimSun" w:hAnsi="Times New Roman" w:cs="Arial"/>
          <w:kern w:val="3"/>
          <w:sz w:val="24"/>
          <w:szCs w:val="24"/>
          <w:lang w:eastAsia="zh-CN" w:bidi="hi-IN"/>
        </w:rPr>
        <w:t xml:space="preserve">For example, high neuroticism is </w:t>
      </w:r>
      <w:r w:rsidR="00BE0BB6">
        <w:rPr>
          <w:rFonts w:ascii="Times New Roman" w:eastAsia="SimSun" w:hAnsi="Times New Roman" w:cs="Arial"/>
          <w:kern w:val="3"/>
          <w:sz w:val="24"/>
          <w:szCs w:val="24"/>
          <w:lang w:eastAsia="zh-CN" w:bidi="hi-IN"/>
        </w:rPr>
        <w:t>connected</w:t>
      </w:r>
      <w:r w:rsidR="00307A41">
        <w:rPr>
          <w:rFonts w:ascii="Times New Roman" w:eastAsia="SimSun" w:hAnsi="Times New Roman" w:cs="Arial"/>
          <w:kern w:val="3"/>
          <w:sz w:val="24"/>
          <w:szCs w:val="24"/>
          <w:lang w:eastAsia="zh-CN" w:bidi="hi-IN"/>
        </w:rPr>
        <w:t xml:space="preserve"> to the </w:t>
      </w:r>
      <w:r w:rsidR="00BE0BB6">
        <w:rPr>
          <w:rFonts w:ascii="Times New Roman" w:eastAsia="SimSun" w:hAnsi="Times New Roman" w:cs="Arial"/>
          <w:kern w:val="3"/>
          <w:sz w:val="24"/>
          <w:szCs w:val="24"/>
          <w:lang w:eastAsia="zh-CN" w:bidi="hi-IN"/>
        </w:rPr>
        <w:t>weak</w:t>
      </w:r>
      <w:r w:rsidR="00307A41">
        <w:rPr>
          <w:rFonts w:ascii="Times New Roman" w:eastAsia="SimSun" w:hAnsi="Times New Roman" w:cs="Arial"/>
          <w:kern w:val="3"/>
          <w:sz w:val="24"/>
          <w:szCs w:val="24"/>
          <w:lang w:eastAsia="zh-CN" w:bidi="hi-IN"/>
        </w:rPr>
        <w:t xml:space="preserve"> problem-solving skills in the NHS. </w:t>
      </w:r>
      <w:r w:rsidR="007256CC">
        <w:rPr>
          <w:rFonts w:ascii="Times New Roman" w:eastAsia="SimSun" w:hAnsi="Times New Roman" w:cs="Arial"/>
          <w:kern w:val="3"/>
          <w:sz w:val="24"/>
          <w:szCs w:val="24"/>
          <w:lang w:eastAsia="zh-CN" w:bidi="hi-IN"/>
        </w:rPr>
        <w:t>The efficient social problem-solving skills are the key solutions for the numerous mental problems</w:t>
      </w:r>
      <w:r w:rsidR="00B514F3">
        <w:rPr>
          <w:rFonts w:ascii="Times New Roman" w:eastAsia="SimSun" w:hAnsi="Times New Roman" w:cs="Arial"/>
          <w:kern w:val="3"/>
          <w:sz w:val="24"/>
          <w:szCs w:val="24"/>
          <w:lang w:eastAsia="zh-CN" w:bidi="hi-IN"/>
        </w:rPr>
        <w:t xml:space="preserve"> </w:t>
      </w:r>
      <w:sdt>
        <w:sdtPr>
          <w:rPr>
            <w:rFonts w:ascii="Times New Roman" w:eastAsia="SimSun" w:hAnsi="Times New Roman" w:cs="Arial"/>
            <w:kern w:val="3"/>
            <w:sz w:val="24"/>
            <w:szCs w:val="24"/>
            <w:lang w:eastAsia="zh-CN" w:bidi="hi-IN"/>
          </w:rPr>
          <w:id w:val="1811364997"/>
          <w:citation/>
        </w:sdtPr>
        <w:sdtEndPr/>
        <w:sdtContent>
          <w:r w:rsidR="00B514F3">
            <w:rPr>
              <w:rFonts w:ascii="Times New Roman" w:eastAsia="SimSun" w:hAnsi="Times New Roman" w:cs="Arial"/>
              <w:kern w:val="3"/>
              <w:sz w:val="24"/>
              <w:szCs w:val="24"/>
              <w:lang w:eastAsia="zh-CN" w:bidi="hi-IN"/>
            </w:rPr>
            <w:fldChar w:fldCharType="begin"/>
          </w:r>
          <w:r w:rsidR="00B514F3">
            <w:rPr>
              <w:rFonts w:ascii="Times New Roman" w:eastAsia="SimSun" w:hAnsi="Times New Roman" w:cs="Arial"/>
              <w:kern w:val="3"/>
              <w:sz w:val="24"/>
              <w:szCs w:val="24"/>
              <w:lang w:eastAsia="zh-CN" w:bidi="hi-IN"/>
            </w:rPr>
            <w:instrText xml:space="preserve">CITATION Jan08 \l 2057 </w:instrText>
          </w:r>
          <w:r w:rsidR="00B514F3">
            <w:rPr>
              <w:rFonts w:ascii="Times New Roman" w:eastAsia="SimSun" w:hAnsi="Times New Roman" w:cs="Arial"/>
              <w:kern w:val="3"/>
              <w:sz w:val="24"/>
              <w:szCs w:val="24"/>
              <w:lang w:eastAsia="zh-CN" w:bidi="hi-IN"/>
            </w:rPr>
            <w:fldChar w:fldCharType="separate"/>
          </w:r>
          <w:r w:rsidR="005E2F25" w:rsidRPr="005E2F25">
            <w:rPr>
              <w:rFonts w:ascii="Times New Roman" w:eastAsia="SimSun" w:hAnsi="Times New Roman" w:cs="Arial"/>
              <w:noProof/>
              <w:kern w:val="3"/>
              <w:sz w:val="24"/>
              <w:szCs w:val="24"/>
              <w:lang w:eastAsia="zh-CN" w:bidi="hi-IN"/>
            </w:rPr>
            <w:t>(Egan, 2001)</w:t>
          </w:r>
          <w:r w:rsidR="00B514F3">
            <w:rPr>
              <w:rFonts w:ascii="Times New Roman" w:eastAsia="SimSun" w:hAnsi="Times New Roman" w:cs="Arial"/>
              <w:kern w:val="3"/>
              <w:sz w:val="24"/>
              <w:szCs w:val="24"/>
              <w:lang w:eastAsia="zh-CN" w:bidi="hi-IN"/>
            </w:rPr>
            <w:fldChar w:fldCharType="end"/>
          </w:r>
        </w:sdtContent>
      </w:sdt>
      <w:r w:rsidR="00B514F3">
        <w:rPr>
          <w:rFonts w:ascii="Times New Roman" w:eastAsia="SimSun" w:hAnsi="Times New Roman" w:cs="Arial"/>
          <w:kern w:val="3"/>
          <w:sz w:val="24"/>
          <w:szCs w:val="24"/>
          <w:lang w:eastAsia="zh-CN" w:bidi="hi-IN"/>
        </w:rPr>
        <w:t xml:space="preserve">. </w:t>
      </w:r>
    </w:p>
    <w:p w14:paraId="092CCB26" w14:textId="77777777" w:rsidR="002609F4" w:rsidRPr="002609F4" w:rsidRDefault="002609F4" w:rsidP="002609F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FCF9ACA" w14:textId="77777777" w:rsidR="00AA5596" w:rsidRPr="00D829E8" w:rsidRDefault="00AA5596"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1400394" w14:textId="2040542B" w:rsidR="008F0487" w:rsidRDefault="008F0487"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sidRPr="007F1F0C">
        <w:rPr>
          <w:rFonts w:ascii="Times New Roman" w:eastAsia="SimSun" w:hAnsi="Times New Roman" w:cs="Arial"/>
          <w:b/>
          <w:bCs/>
          <w:kern w:val="3"/>
          <w:sz w:val="24"/>
          <w:szCs w:val="24"/>
          <w:lang w:eastAsia="zh-CN" w:bidi="hi-IN"/>
        </w:rPr>
        <w:t>Recommend the best solutions using PMI</w:t>
      </w:r>
    </w:p>
    <w:p w14:paraId="5EE9BD07" w14:textId="05057EBD" w:rsidR="00CE4F9D" w:rsidRDefault="00CE4F9D"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CE4F9D">
        <w:rPr>
          <w:rFonts w:ascii="Times New Roman" w:eastAsia="SimSun" w:hAnsi="Times New Roman" w:cs="Arial"/>
          <w:kern w:val="3"/>
          <w:sz w:val="24"/>
          <w:szCs w:val="24"/>
          <w:lang w:eastAsia="zh-CN" w:bidi="hi-IN"/>
        </w:rPr>
        <w:t xml:space="preserve">PMI is a brainstorming, decision-making and critical thinking tool for the examination of the examination of the concepts, ideas and experiences from more than one perspective. </w:t>
      </w:r>
    </w:p>
    <w:p w14:paraId="3EDBC29F" w14:textId="3EE3728D" w:rsidR="005444A1" w:rsidRPr="005444A1" w:rsidRDefault="005444A1" w:rsidP="005444A1">
      <w:pPr>
        <w:pStyle w:val="Caption"/>
        <w:spacing w:after="0"/>
        <w:jc w:val="center"/>
        <w:rPr>
          <w:rFonts w:ascii="Times New Roman" w:hAnsi="Times New Roman" w:cs="Times New Roman"/>
          <w:sz w:val="24"/>
          <w:szCs w:val="24"/>
        </w:rPr>
      </w:pPr>
      <w:r w:rsidRPr="005444A1">
        <w:rPr>
          <w:rFonts w:ascii="Times New Roman" w:hAnsi="Times New Roman" w:cs="Times New Roman"/>
          <w:noProof/>
          <w:sz w:val="24"/>
          <w:szCs w:val="24"/>
        </w:rPr>
        <w:drawing>
          <wp:inline distT="0" distB="0" distL="0" distR="0" wp14:anchorId="77DF1800" wp14:editId="2435ED18">
            <wp:extent cx="5731510" cy="2609850"/>
            <wp:effectExtent l="0" t="0" r="2540" b="0"/>
            <wp:docPr id="8" name="Picture 7">
              <a:extLst xmlns:a="http://schemas.openxmlformats.org/drawingml/2006/main">
                <a:ext uri="{FF2B5EF4-FFF2-40B4-BE49-F238E27FC236}">
                  <a16:creationId xmlns:a16="http://schemas.microsoft.com/office/drawing/2014/main" id="{8A52A23D-D44A-453C-9FB2-6B663560F8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8A52A23D-D44A-453C-9FB2-6B663560F8BE}"/>
                        </a:ext>
                      </a:extLst>
                    </pic:cNvPr>
                    <pic:cNvPicPr>
                      <a:picLocks noChangeAspect="1"/>
                    </pic:cNvPicPr>
                  </pic:nvPicPr>
                  <pic:blipFill>
                    <a:blip r:embed="rId16"/>
                    <a:stretch>
                      <a:fillRect/>
                    </a:stretch>
                  </pic:blipFill>
                  <pic:spPr>
                    <a:xfrm>
                      <a:off x="0" y="0"/>
                      <a:ext cx="5731510" cy="2609850"/>
                    </a:xfrm>
                    <a:prstGeom prst="rect">
                      <a:avLst/>
                    </a:prstGeom>
                  </pic:spPr>
                </pic:pic>
              </a:graphicData>
            </a:graphic>
          </wp:inline>
        </w:drawing>
      </w:r>
    </w:p>
    <w:p w14:paraId="282FC2C8" w14:textId="77777777" w:rsidR="005444A1" w:rsidRDefault="005444A1" w:rsidP="005444A1">
      <w:pPr>
        <w:pStyle w:val="Caption"/>
        <w:spacing w:after="0"/>
        <w:jc w:val="center"/>
        <w:rPr>
          <w:rFonts w:ascii="Times New Roman" w:hAnsi="Times New Roman" w:cs="Times New Roman"/>
          <w:sz w:val="24"/>
          <w:szCs w:val="24"/>
        </w:rPr>
      </w:pPr>
      <w:r w:rsidRPr="005444A1">
        <w:rPr>
          <w:rFonts w:ascii="Times New Roman" w:hAnsi="Times New Roman" w:cs="Times New Roman"/>
          <w:sz w:val="24"/>
          <w:szCs w:val="24"/>
        </w:rPr>
        <w:t xml:space="preserve">Table </w:t>
      </w:r>
      <w:r w:rsidRPr="005444A1">
        <w:rPr>
          <w:rFonts w:ascii="Times New Roman" w:hAnsi="Times New Roman" w:cs="Times New Roman"/>
          <w:sz w:val="24"/>
          <w:szCs w:val="24"/>
        </w:rPr>
        <w:fldChar w:fldCharType="begin"/>
      </w:r>
      <w:r w:rsidRPr="005444A1">
        <w:rPr>
          <w:rFonts w:ascii="Times New Roman" w:hAnsi="Times New Roman" w:cs="Times New Roman"/>
          <w:sz w:val="24"/>
          <w:szCs w:val="24"/>
        </w:rPr>
        <w:instrText xml:space="preserve"> SEQ Table \* ARABIC </w:instrText>
      </w:r>
      <w:r w:rsidRPr="005444A1">
        <w:rPr>
          <w:rFonts w:ascii="Times New Roman" w:hAnsi="Times New Roman" w:cs="Times New Roman"/>
          <w:sz w:val="24"/>
          <w:szCs w:val="24"/>
        </w:rPr>
        <w:fldChar w:fldCharType="separate"/>
      </w:r>
      <w:r w:rsidRPr="005444A1">
        <w:rPr>
          <w:rFonts w:ascii="Times New Roman" w:hAnsi="Times New Roman" w:cs="Times New Roman"/>
          <w:sz w:val="24"/>
          <w:szCs w:val="24"/>
        </w:rPr>
        <w:t>4</w:t>
      </w:r>
      <w:r w:rsidRPr="005444A1">
        <w:rPr>
          <w:rFonts w:ascii="Times New Roman" w:hAnsi="Times New Roman" w:cs="Times New Roman"/>
          <w:sz w:val="24"/>
          <w:szCs w:val="24"/>
        </w:rPr>
        <w:fldChar w:fldCharType="end"/>
      </w:r>
      <w:r w:rsidRPr="005444A1">
        <w:rPr>
          <w:rFonts w:ascii="Times New Roman" w:hAnsi="Times New Roman" w:cs="Times New Roman"/>
          <w:sz w:val="24"/>
          <w:szCs w:val="24"/>
        </w:rPr>
        <w:t xml:space="preserve">: The best solution using PMI </w:t>
      </w:r>
    </w:p>
    <w:p w14:paraId="36AE655D" w14:textId="635EF7FD" w:rsidR="005444A1" w:rsidRDefault="005444A1" w:rsidP="005444A1">
      <w:pPr>
        <w:pStyle w:val="Caption"/>
        <w:spacing w:after="0"/>
        <w:jc w:val="center"/>
        <w:rPr>
          <w:rFonts w:ascii="Times New Roman" w:hAnsi="Times New Roman" w:cs="Times New Roman"/>
          <w:sz w:val="24"/>
          <w:szCs w:val="24"/>
        </w:rPr>
      </w:pPr>
      <w:r w:rsidRPr="005444A1">
        <w:rPr>
          <w:rFonts w:ascii="Times New Roman" w:hAnsi="Times New Roman" w:cs="Times New Roman"/>
          <w:sz w:val="24"/>
          <w:szCs w:val="24"/>
        </w:rPr>
        <w:t>Source:(NHS, 2020)</w:t>
      </w:r>
    </w:p>
    <w:p w14:paraId="4D5C8A5D" w14:textId="77777777" w:rsidR="005444A1" w:rsidRPr="005444A1" w:rsidRDefault="005444A1" w:rsidP="005444A1"/>
    <w:p w14:paraId="3D5D093C" w14:textId="77777777" w:rsidR="005444A1" w:rsidRPr="005444A1" w:rsidRDefault="005444A1" w:rsidP="005444A1">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5444A1">
        <w:rPr>
          <w:rFonts w:ascii="Times New Roman" w:eastAsia="SimSun" w:hAnsi="Times New Roman" w:cs="Arial"/>
          <w:kern w:val="3"/>
          <w:sz w:val="24"/>
          <w:szCs w:val="24"/>
          <w:lang w:eastAsia="zh-CN" w:bidi="hi-IN"/>
        </w:rPr>
        <w:t xml:space="preserve">The best solution is: Graphic Software for numerous solutions for NHS Mental Health </w:t>
      </w:r>
    </w:p>
    <w:p w14:paraId="265FE507" w14:textId="77777777" w:rsidR="00A949EB" w:rsidRDefault="005444A1" w:rsidP="00CD3E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5444A1">
        <w:rPr>
          <w:rFonts w:ascii="Times New Roman" w:eastAsia="SimSun" w:hAnsi="Times New Roman" w:cs="Arial"/>
          <w:kern w:val="3"/>
          <w:sz w:val="24"/>
          <w:szCs w:val="24"/>
          <w:lang w:eastAsia="zh-CN" w:bidi="hi-IN"/>
        </w:rPr>
        <w:t xml:space="preserve">Plus: +7, </w:t>
      </w:r>
    </w:p>
    <w:p w14:paraId="45D91118" w14:textId="77777777" w:rsidR="00A949EB" w:rsidRDefault="005444A1" w:rsidP="00CD3E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5444A1">
        <w:rPr>
          <w:rFonts w:ascii="Times New Roman" w:eastAsia="SimSun" w:hAnsi="Times New Roman" w:cs="Arial"/>
          <w:kern w:val="3"/>
          <w:sz w:val="24"/>
          <w:szCs w:val="24"/>
          <w:lang w:eastAsia="zh-CN" w:bidi="hi-IN"/>
        </w:rPr>
        <w:t xml:space="preserve">Minus: -5, </w:t>
      </w:r>
    </w:p>
    <w:p w14:paraId="224CB6E0" w14:textId="47E20B52" w:rsidR="005444A1" w:rsidRPr="00CD3E1D" w:rsidRDefault="005444A1" w:rsidP="00CD3E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5444A1">
        <w:rPr>
          <w:rFonts w:ascii="Times New Roman" w:eastAsia="SimSun" w:hAnsi="Times New Roman" w:cs="Arial"/>
          <w:kern w:val="3"/>
          <w:sz w:val="24"/>
          <w:szCs w:val="24"/>
          <w:lang w:eastAsia="zh-CN" w:bidi="hi-IN"/>
        </w:rPr>
        <w:t>Interests: +</w:t>
      </w:r>
      <w:r w:rsidR="00CD3E1D">
        <w:rPr>
          <w:rFonts w:ascii="Times New Roman" w:eastAsia="SimSun" w:hAnsi="Times New Roman" w:cs="Arial"/>
          <w:kern w:val="3"/>
          <w:sz w:val="24"/>
          <w:szCs w:val="24"/>
          <w:lang w:eastAsia="zh-CN" w:bidi="hi-IN"/>
        </w:rPr>
        <w:t>6.</w:t>
      </w:r>
    </w:p>
    <w:p w14:paraId="71BA3292" w14:textId="0304E851" w:rsidR="00AA5596" w:rsidRDefault="00247EBF" w:rsidP="00AA5596">
      <w:pPr>
        <w:pStyle w:val="ListParagraph"/>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noProof/>
          <w:kern w:val="3"/>
          <w:sz w:val="24"/>
          <w:szCs w:val="24"/>
          <w:lang w:eastAsia="zh-CN" w:bidi="hi-IN"/>
        </w:rPr>
        <w:lastRenderedPageBreak/>
        <w:drawing>
          <wp:inline distT="0" distB="0" distL="0" distR="0" wp14:anchorId="5B653C62" wp14:editId="174FCE52">
            <wp:extent cx="4552950" cy="3886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52950" cy="3886200"/>
                    </a:xfrm>
                    <a:prstGeom prst="rect">
                      <a:avLst/>
                    </a:prstGeom>
                    <a:noFill/>
                    <a:ln>
                      <a:noFill/>
                    </a:ln>
                  </pic:spPr>
                </pic:pic>
              </a:graphicData>
            </a:graphic>
          </wp:inline>
        </w:drawing>
      </w:r>
    </w:p>
    <w:p w14:paraId="01F9557F" w14:textId="3533469A" w:rsidR="00247EBF" w:rsidRPr="00247EBF" w:rsidRDefault="00247EBF" w:rsidP="00247EBF">
      <w:pPr>
        <w:pStyle w:val="Caption"/>
        <w:spacing w:after="0"/>
        <w:jc w:val="center"/>
        <w:rPr>
          <w:rFonts w:ascii="Times New Roman" w:hAnsi="Times New Roman" w:cs="Times New Roman"/>
          <w:sz w:val="24"/>
          <w:szCs w:val="24"/>
        </w:rPr>
      </w:pPr>
      <w:r w:rsidRPr="00247EBF">
        <w:rPr>
          <w:rFonts w:ascii="Times New Roman" w:hAnsi="Times New Roman" w:cs="Times New Roman"/>
          <w:sz w:val="24"/>
          <w:szCs w:val="24"/>
        </w:rPr>
        <w:t xml:space="preserve">Table </w:t>
      </w:r>
      <w:r w:rsidRPr="00247EBF">
        <w:rPr>
          <w:rFonts w:ascii="Times New Roman" w:hAnsi="Times New Roman" w:cs="Times New Roman"/>
          <w:sz w:val="24"/>
          <w:szCs w:val="24"/>
        </w:rPr>
        <w:fldChar w:fldCharType="begin"/>
      </w:r>
      <w:r w:rsidRPr="00247EBF">
        <w:rPr>
          <w:rFonts w:ascii="Times New Roman" w:hAnsi="Times New Roman" w:cs="Times New Roman"/>
          <w:sz w:val="24"/>
          <w:szCs w:val="24"/>
        </w:rPr>
        <w:instrText xml:space="preserve"> SEQ Table \* ARABIC </w:instrText>
      </w:r>
      <w:r w:rsidRPr="00247EBF">
        <w:rPr>
          <w:rFonts w:ascii="Times New Roman" w:hAnsi="Times New Roman" w:cs="Times New Roman"/>
          <w:sz w:val="24"/>
          <w:szCs w:val="24"/>
        </w:rPr>
        <w:fldChar w:fldCharType="separate"/>
      </w:r>
      <w:r w:rsidR="005444A1">
        <w:rPr>
          <w:rFonts w:ascii="Times New Roman" w:hAnsi="Times New Roman" w:cs="Times New Roman"/>
          <w:noProof/>
          <w:sz w:val="24"/>
          <w:szCs w:val="24"/>
        </w:rPr>
        <w:t>5</w:t>
      </w:r>
      <w:r w:rsidRPr="00247EBF">
        <w:rPr>
          <w:rFonts w:ascii="Times New Roman" w:hAnsi="Times New Roman" w:cs="Times New Roman"/>
          <w:sz w:val="24"/>
          <w:szCs w:val="24"/>
        </w:rPr>
        <w:fldChar w:fldCharType="end"/>
      </w:r>
      <w:r w:rsidRPr="00247EBF">
        <w:rPr>
          <w:rFonts w:ascii="Times New Roman" w:hAnsi="Times New Roman" w:cs="Times New Roman"/>
          <w:sz w:val="24"/>
          <w:szCs w:val="24"/>
        </w:rPr>
        <w:t>: Recommend the best solutions using PMI</w:t>
      </w:r>
    </w:p>
    <w:p w14:paraId="6E511083" w14:textId="3418D510" w:rsidR="00247EBF" w:rsidRDefault="00247EBF" w:rsidP="00247EBF">
      <w:pPr>
        <w:pStyle w:val="Caption"/>
        <w:spacing w:after="0"/>
        <w:jc w:val="center"/>
        <w:rPr>
          <w:rFonts w:ascii="Times New Roman" w:hAnsi="Times New Roman" w:cs="Times New Roman"/>
          <w:sz w:val="24"/>
          <w:szCs w:val="24"/>
        </w:rPr>
      </w:pPr>
      <w:r w:rsidRPr="00247EBF">
        <w:rPr>
          <w:rFonts w:ascii="Times New Roman" w:hAnsi="Times New Roman" w:cs="Times New Roman"/>
          <w:sz w:val="24"/>
          <w:szCs w:val="24"/>
        </w:rPr>
        <w:t xml:space="preserve"> Source: (Segal, 2018)</w:t>
      </w:r>
    </w:p>
    <w:p w14:paraId="37B28348" w14:textId="77777777" w:rsidR="00247EBF" w:rsidRPr="00247EBF" w:rsidRDefault="00247EBF" w:rsidP="00247EBF"/>
    <w:p w14:paraId="19776796" w14:textId="77649438" w:rsidR="008F0487" w:rsidRDefault="008F0487"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sidRPr="007F1F0C">
        <w:rPr>
          <w:rFonts w:ascii="Times New Roman" w:eastAsia="SimSun" w:hAnsi="Times New Roman" w:cs="Arial"/>
          <w:b/>
          <w:bCs/>
          <w:kern w:val="3"/>
          <w:sz w:val="24"/>
          <w:szCs w:val="24"/>
          <w:lang w:eastAsia="zh-CN" w:bidi="hi-IN"/>
        </w:rPr>
        <w:t>Monitoring and Control</w:t>
      </w:r>
    </w:p>
    <w:p w14:paraId="689718F5" w14:textId="114F77E5" w:rsidR="009F46DC" w:rsidRDefault="009F46DC"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9F46DC">
        <w:rPr>
          <w:rFonts w:ascii="Times New Roman" w:eastAsia="SimSun" w:hAnsi="Times New Roman" w:cs="Arial"/>
          <w:kern w:val="3"/>
          <w:sz w:val="24"/>
          <w:szCs w:val="24"/>
          <w:lang w:eastAsia="zh-CN" w:bidi="hi-IN"/>
        </w:rPr>
        <w:t>The environment for every company including NHS is not static</w:t>
      </w:r>
      <w:sdt>
        <w:sdtPr>
          <w:rPr>
            <w:rFonts w:ascii="Times New Roman" w:eastAsia="SimSun" w:hAnsi="Times New Roman" w:cs="Arial"/>
            <w:kern w:val="3"/>
            <w:sz w:val="24"/>
            <w:szCs w:val="24"/>
            <w:lang w:eastAsia="zh-CN" w:bidi="hi-IN"/>
          </w:rPr>
          <w:id w:val="829942471"/>
          <w:citation/>
        </w:sdtPr>
        <w:sdtEndPr/>
        <w:sdtContent>
          <w:r w:rsidR="00FF5B84">
            <w:rPr>
              <w:rFonts w:ascii="Times New Roman" w:eastAsia="SimSun" w:hAnsi="Times New Roman" w:cs="Arial"/>
              <w:kern w:val="3"/>
              <w:sz w:val="24"/>
              <w:szCs w:val="24"/>
              <w:lang w:eastAsia="zh-CN" w:bidi="hi-IN"/>
            </w:rPr>
            <w:fldChar w:fldCharType="begin"/>
          </w:r>
          <w:r w:rsidR="00FF5B84">
            <w:rPr>
              <w:rFonts w:ascii="Times New Roman" w:eastAsia="SimSun" w:hAnsi="Times New Roman" w:cs="Arial"/>
              <w:kern w:val="3"/>
              <w:sz w:val="24"/>
              <w:szCs w:val="24"/>
              <w:lang w:eastAsia="zh-CN" w:bidi="hi-IN"/>
            </w:rPr>
            <w:instrText xml:space="preserve"> CITATION Hol15 \l 2057 </w:instrText>
          </w:r>
          <w:r w:rsidR="00FF5B84">
            <w:rPr>
              <w:rFonts w:ascii="Times New Roman" w:eastAsia="SimSun" w:hAnsi="Times New Roman" w:cs="Arial"/>
              <w:kern w:val="3"/>
              <w:sz w:val="24"/>
              <w:szCs w:val="24"/>
              <w:lang w:eastAsia="zh-CN" w:bidi="hi-IN"/>
            </w:rPr>
            <w:fldChar w:fldCharType="separate"/>
          </w:r>
          <w:r w:rsidR="00FF5B84">
            <w:rPr>
              <w:rFonts w:ascii="Times New Roman" w:eastAsia="SimSun" w:hAnsi="Times New Roman" w:cs="Arial"/>
              <w:noProof/>
              <w:kern w:val="3"/>
              <w:sz w:val="24"/>
              <w:szCs w:val="24"/>
              <w:lang w:eastAsia="zh-CN" w:bidi="hi-IN"/>
            </w:rPr>
            <w:t xml:space="preserve"> </w:t>
          </w:r>
          <w:r w:rsidR="00FF5B84" w:rsidRPr="00FF5B84">
            <w:rPr>
              <w:rFonts w:ascii="Times New Roman" w:eastAsia="SimSun" w:hAnsi="Times New Roman" w:cs="Arial"/>
              <w:noProof/>
              <w:kern w:val="3"/>
              <w:sz w:val="24"/>
              <w:szCs w:val="24"/>
              <w:lang w:eastAsia="zh-CN" w:bidi="hi-IN"/>
            </w:rPr>
            <w:t>(Hollis, 2015)</w:t>
          </w:r>
          <w:r w:rsidR="00FF5B84">
            <w:rPr>
              <w:rFonts w:ascii="Times New Roman" w:eastAsia="SimSun" w:hAnsi="Times New Roman" w:cs="Arial"/>
              <w:kern w:val="3"/>
              <w:sz w:val="24"/>
              <w:szCs w:val="24"/>
              <w:lang w:eastAsia="zh-CN" w:bidi="hi-IN"/>
            </w:rPr>
            <w:fldChar w:fldCharType="end"/>
          </w:r>
        </w:sdtContent>
      </w:sdt>
      <w:r w:rsidRPr="009F46DC">
        <w:rPr>
          <w:rFonts w:ascii="Times New Roman" w:eastAsia="SimSun" w:hAnsi="Times New Roman" w:cs="Arial"/>
          <w:kern w:val="3"/>
          <w:sz w:val="24"/>
          <w:szCs w:val="24"/>
          <w:lang w:eastAsia="zh-CN" w:bidi="hi-IN"/>
        </w:rPr>
        <w:t xml:space="preserve">. The interests of stakeholders and their power are changing and the review of the relationship with stakeholders is necessary. </w:t>
      </w:r>
      <w:r>
        <w:rPr>
          <w:rFonts w:ascii="Times New Roman" w:eastAsia="SimSun" w:hAnsi="Times New Roman" w:cs="Arial"/>
          <w:kern w:val="3"/>
          <w:sz w:val="24"/>
          <w:szCs w:val="24"/>
          <w:lang w:eastAsia="zh-CN" w:bidi="hi-IN"/>
        </w:rPr>
        <w:t xml:space="preserve">Monitoring of the feedback for NHS </w:t>
      </w:r>
      <w:r w:rsidR="00BE6947">
        <w:rPr>
          <w:rFonts w:ascii="Times New Roman" w:eastAsia="SimSun" w:hAnsi="Times New Roman" w:cs="Arial"/>
          <w:kern w:val="3"/>
          <w:sz w:val="24"/>
          <w:szCs w:val="24"/>
          <w:lang w:eastAsia="zh-CN" w:bidi="hi-IN"/>
        </w:rPr>
        <w:t>from the stakeholders is the base for future activities</w:t>
      </w:r>
      <w:r w:rsidR="005444A1">
        <w:rPr>
          <w:rFonts w:ascii="Times New Roman" w:eastAsia="SimSun" w:hAnsi="Times New Roman" w:cs="Arial"/>
          <w:kern w:val="3"/>
          <w:sz w:val="24"/>
          <w:szCs w:val="24"/>
          <w:lang w:eastAsia="zh-CN" w:bidi="hi-IN"/>
        </w:rPr>
        <w:t xml:space="preserve">, </w:t>
      </w:r>
      <w:r w:rsidR="00BE6947">
        <w:rPr>
          <w:rFonts w:ascii="Times New Roman" w:eastAsia="SimSun" w:hAnsi="Times New Roman" w:cs="Arial"/>
          <w:kern w:val="3"/>
          <w:sz w:val="24"/>
          <w:szCs w:val="24"/>
          <w:lang w:eastAsia="zh-CN" w:bidi="hi-IN"/>
        </w:rPr>
        <w:t>discussions</w:t>
      </w:r>
      <w:r w:rsidR="005444A1">
        <w:rPr>
          <w:rFonts w:ascii="Times New Roman" w:eastAsia="SimSun" w:hAnsi="Times New Roman" w:cs="Arial"/>
          <w:kern w:val="3"/>
          <w:sz w:val="24"/>
          <w:szCs w:val="24"/>
          <w:lang w:eastAsia="zh-CN" w:bidi="hi-IN"/>
        </w:rPr>
        <w:t xml:space="preserve"> and control </w:t>
      </w:r>
      <w:sdt>
        <w:sdtPr>
          <w:rPr>
            <w:rFonts w:ascii="Times New Roman" w:eastAsia="SimSun" w:hAnsi="Times New Roman" w:cs="Arial"/>
            <w:kern w:val="3"/>
            <w:sz w:val="24"/>
            <w:szCs w:val="24"/>
            <w:lang w:eastAsia="zh-CN" w:bidi="hi-IN"/>
          </w:rPr>
          <w:id w:val="-1111439565"/>
          <w:citation/>
        </w:sdtPr>
        <w:sdtEndPr/>
        <w:sdtContent>
          <w:r w:rsidR="00FF5B84">
            <w:rPr>
              <w:rFonts w:ascii="Times New Roman" w:eastAsia="SimSun" w:hAnsi="Times New Roman" w:cs="Arial"/>
              <w:kern w:val="3"/>
              <w:sz w:val="24"/>
              <w:szCs w:val="24"/>
              <w:lang w:eastAsia="zh-CN" w:bidi="hi-IN"/>
            </w:rPr>
            <w:fldChar w:fldCharType="begin"/>
          </w:r>
          <w:r w:rsidR="00FF5B84">
            <w:rPr>
              <w:rFonts w:ascii="Times New Roman" w:eastAsia="SimSun" w:hAnsi="Times New Roman" w:cs="Arial"/>
              <w:kern w:val="3"/>
              <w:sz w:val="24"/>
              <w:szCs w:val="24"/>
              <w:lang w:eastAsia="zh-CN" w:bidi="hi-IN"/>
            </w:rPr>
            <w:instrText xml:space="preserve"> CITATION Hol15 \l 2057 </w:instrText>
          </w:r>
          <w:r w:rsidR="00FF5B84">
            <w:rPr>
              <w:rFonts w:ascii="Times New Roman" w:eastAsia="SimSun" w:hAnsi="Times New Roman" w:cs="Arial"/>
              <w:kern w:val="3"/>
              <w:sz w:val="24"/>
              <w:szCs w:val="24"/>
              <w:lang w:eastAsia="zh-CN" w:bidi="hi-IN"/>
            </w:rPr>
            <w:fldChar w:fldCharType="separate"/>
          </w:r>
          <w:r w:rsidR="00FF5B84">
            <w:rPr>
              <w:rFonts w:ascii="Times New Roman" w:eastAsia="SimSun" w:hAnsi="Times New Roman" w:cs="Arial"/>
              <w:noProof/>
              <w:kern w:val="3"/>
              <w:sz w:val="24"/>
              <w:szCs w:val="24"/>
              <w:lang w:eastAsia="zh-CN" w:bidi="hi-IN"/>
            </w:rPr>
            <w:t xml:space="preserve"> </w:t>
          </w:r>
          <w:r w:rsidR="00FF5B84" w:rsidRPr="00FF5B84">
            <w:rPr>
              <w:rFonts w:ascii="Times New Roman" w:eastAsia="SimSun" w:hAnsi="Times New Roman" w:cs="Arial"/>
              <w:noProof/>
              <w:kern w:val="3"/>
              <w:sz w:val="24"/>
              <w:szCs w:val="24"/>
              <w:lang w:eastAsia="zh-CN" w:bidi="hi-IN"/>
            </w:rPr>
            <w:t>(Hollis, 2015)</w:t>
          </w:r>
          <w:r w:rsidR="00FF5B84">
            <w:rPr>
              <w:rFonts w:ascii="Times New Roman" w:eastAsia="SimSun" w:hAnsi="Times New Roman" w:cs="Arial"/>
              <w:kern w:val="3"/>
              <w:sz w:val="24"/>
              <w:szCs w:val="24"/>
              <w:lang w:eastAsia="zh-CN" w:bidi="hi-IN"/>
            </w:rPr>
            <w:fldChar w:fldCharType="end"/>
          </w:r>
        </w:sdtContent>
      </w:sdt>
      <w:r w:rsidR="00BE6947">
        <w:rPr>
          <w:rFonts w:ascii="Times New Roman" w:eastAsia="SimSun" w:hAnsi="Times New Roman" w:cs="Arial"/>
          <w:kern w:val="3"/>
          <w:sz w:val="24"/>
          <w:szCs w:val="24"/>
          <w:lang w:eastAsia="zh-CN" w:bidi="hi-IN"/>
        </w:rPr>
        <w:t xml:space="preserve">. </w:t>
      </w:r>
    </w:p>
    <w:p w14:paraId="2FFBEC9F" w14:textId="77777777" w:rsidR="00AA5596" w:rsidRPr="009F46DC" w:rsidRDefault="00AA5596"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DCF7FC0" w14:textId="07A56F82" w:rsidR="008F0487" w:rsidRDefault="008F0487"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sidRPr="007F1F0C">
        <w:rPr>
          <w:rFonts w:ascii="Times New Roman" w:eastAsia="SimSun" w:hAnsi="Times New Roman" w:cs="Arial"/>
          <w:b/>
          <w:bCs/>
          <w:kern w:val="3"/>
          <w:sz w:val="24"/>
          <w:szCs w:val="24"/>
          <w:lang w:eastAsia="zh-CN" w:bidi="hi-IN"/>
        </w:rPr>
        <w:t>Implementation</w:t>
      </w:r>
    </w:p>
    <w:p w14:paraId="70B39568" w14:textId="6ECABBB7" w:rsidR="009F46DC" w:rsidRDefault="00AA5596"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AA5596">
        <w:rPr>
          <w:rFonts w:ascii="Times New Roman" w:eastAsia="SimSun" w:hAnsi="Times New Roman" w:cs="Arial"/>
          <w:kern w:val="3"/>
          <w:sz w:val="24"/>
          <w:szCs w:val="24"/>
          <w:lang w:eastAsia="zh-CN" w:bidi="hi-IN"/>
        </w:rPr>
        <w:t>The implementation of the mental health plan is to avoid the mistakes, and to give proper solutions to the challenges of NHS Mental Health</w:t>
      </w:r>
      <w:sdt>
        <w:sdtPr>
          <w:rPr>
            <w:rFonts w:ascii="Times New Roman" w:eastAsia="SimSun" w:hAnsi="Times New Roman" w:cs="Arial"/>
            <w:kern w:val="3"/>
            <w:sz w:val="24"/>
            <w:szCs w:val="24"/>
            <w:lang w:eastAsia="zh-CN" w:bidi="hi-IN"/>
          </w:rPr>
          <w:id w:val="-1579664201"/>
          <w:citation/>
        </w:sdtPr>
        <w:sdtEndPr/>
        <w:sdtContent>
          <w:r w:rsidR="0041625F">
            <w:rPr>
              <w:rFonts w:ascii="Times New Roman" w:eastAsia="SimSun" w:hAnsi="Times New Roman" w:cs="Arial"/>
              <w:kern w:val="3"/>
              <w:sz w:val="24"/>
              <w:szCs w:val="24"/>
              <w:lang w:eastAsia="zh-CN" w:bidi="hi-IN"/>
            </w:rPr>
            <w:fldChar w:fldCharType="begin"/>
          </w:r>
          <w:r w:rsidR="0041625F">
            <w:rPr>
              <w:rFonts w:ascii="Times New Roman" w:eastAsia="SimSun" w:hAnsi="Times New Roman" w:cs="Arial"/>
              <w:kern w:val="3"/>
              <w:sz w:val="24"/>
              <w:szCs w:val="24"/>
              <w:lang w:eastAsia="zh-CN" w:bidi="hi-IN"/>
            </w:rPr>
            <w:instrText xml:space="preserve"> CITATION Kic13 \l 2057 </w:instrText>
          </w:r>
          <w:r w:rsidR="0041625F">
            <w:rPr>
              <w:rFonts w:ascii="Times New Roman" w:eastAsia="SimSun" w:hAnsi="Times New Roman" w:cs="Arial"/>
              <w:kern w:val="3"/>
              <w:sz w:val="24"/>
              <w:szCs w:val="24"/>
              <w:lang w:eastAsia="zh-CN" w:bidi="hi-IN"/>
            </w:rPr>
            <w:fldChar w:fldCharType="separate"/>
          </w:r>
          <w:r w:rsidR="0041625F">
            <w:rPr>
              <w:rFonts w:ascii="Times New Roman" w:eastAsia="SimSun" w:hAnsi="Times New Roman" w:cs="Arial"/>
              <w:noProof/>
              <w:kern w:val="3"/>
              <w:sz w:val="24"/>
              <w:szCs w:val="24"/>
              <w:lang w:eastAsia="zh-CN" w:bidi="hi-IN"/>
            </w:rPr>
            <w:t xml:space="preserve"> </w:t>
          </w:r>
          <w:r w:rsidR="0041625F" w:rsidRPr="0041625F">
            <w:rPr>
              <w:rFonts w:ascii="Times New Roman" w:eastAsia="SimSun" w:hAnsi="Times New Roman" w:cs="Arial"/>
              <w:noProof/>
              <w:kern w:val="3"/>
              <w:sz w:val="24"/>
              <w:szCs w:val="24"/>
              <w:lang w:eastAsia="zh-CN" w:bidi="hi-IN"/>
            </w:rPr>
            <w:t>(Kickbusch, 2013)</w:t>
          </w:r>
          <w:r w:rsidR="0041625F">
            <w:rPr>
              <w:rFonts w:ascii="Times New Roman" w:eastAsia="SimSun" w:hAnsi="Times New Roman" w:cs="Arial"/>
              <w:kern w:val="3"/>
              <w:sz w:val="24"/>
              <w:szCs w:val="24"/>
              <w:lang w:eastAsia="zh-CN" w:bidi="hi-IN"/>
            </w:rPr>
            <w:fldChar w:fldCharType="end"/>
          </w:r>
        </w:sdtContent>
      </w:sdt>
      <w:r>
        <w:rPr>
          <w:rFonts w:ascii="Times New Roman" w:eastAsia="SimSun" w:hAnsi="Times New Roman" w:cs="Arial"/>
          <w:b/>
          <w:bCs/>
          <w:kern w:val="3"/>
          <w:sz w:val="24"/>
          <w:szCs w:val="24"/>
          <w:lang w:eastAsia="zh-CN" w:bidi="hi-IN"/>
        </w:rPr>
        <w:t xml:space="preserve">.  </w:t>
      </w:r>
      <w:r>
        <w:rPr>
          <w:rFonts w:ascii="Times New Roman" w:eastAsia="SimSun" w:hAnsi="Times New Roman" w:cs="Arial"/>
          <w:kern w:val="3"/>
          <w:sz w:val="24"/>
          <w:szCs w:val="24"/>
          <w:lang w:eastAsia="zh-CN" w:bidi="hi-IN"/>
        </w:rPr>
        <w:t xml:space="preserve">This reflects to the services for long-period of time </w:t>
      </w:r>
      <w:r w:rsidR="0041625F">
        <w:rPr>
          <w:rFonts w:ascii="Times New Roman" w:eastAsia="SimSun" w:hAnsi="Times New Roman" w:cs="Arial"/>
          <w:kern w:val="3"/>
          <w:sz w:val="24"/>
          <w:szCs w:val="24"/>
          <w:lang w:eastAsia="zh-CN" w:bidi="hi-IN"/>
        </w:rPr>
        <w:t>to develop person-centred activities, opportunities for collaborations, quality of healthcare practice and services</w:t>
      </w:r>
      <w:sdt>
        <w:sdtPr>
          <w:rPr>
            <w:rFonts w:ascii="Times New Roman" w:eastAsia="SimSun" w:hAnsi="Times New Roman" w:cs="Arial"/>
            <w:kern w:val="3"/>
            <w:sz w:val="24"/>
            <w:szCs w:val="24"/>
            <w:lang w:eastAsia="zh-CN" w:bidi="hi-IN"/>
          </w:rPr>
          <w:id w:val="1091902616"/>
          <w:citation/>
        </w:sdtPr>
        <w:sdtEndPr/>
        <w:sdtContent>
          <w:r w:rsidR="0041625F">
            <w:rPr>
              <w:rFonts w:ascii="Times New Roman" w:eastAsia="SimSun" w:hAnsi="Times New Roman" w:cs="Arial"/>
              <w:kern w:val="3"/>
              <w:sz w:val="24"/>
              <w:szCs w:val="24"/>
              <w:lang w:eastAsia="zh-CN" w:bidi="hi-IN"/>
            </w:rPr>
            <w:fldChar w:fldCharType="begin"/>
          </w:r>
          <w:r w:rsidR="0041625F">
            <w:rPr>
              <w:rFonts w:ascii="Times New Roman" w:eastAsia="SimSun" w:hAnsi="Times New Roman" w:cs="Arial"/>
              <w:kern w:val="3"/>
              <w:sz w:val="24"/>
              <w:szCs w:val="24"/>
              <w:lang w:eastAsia="zh-CN" w:bidi="hi-IN"/>
            </w:rPr>
            <w:instrText xml:space="preserve"> CITATION Kic13 \l 2057 </w:instrText>
          </w:r>
          <w:r w:rsidR="0041625F">
            <w:rPr>
              <w:rFonts w:ascii="Times New Roman" w:eastAsia="SimSun" w:hAnsi="Times New Roman" w:cs="Arial"/>
              <w:kern w:val="3"/>
              <w:sz w:val="24"/>
              <w:szCs w:val="24"/>
              <w:lang w:eastAsia="zh-CN" w:bidi="hi-IN"/>
            </w:rPr>
            <w:fldChar w:fldCharType="separate"/>
          </w:r>
          <w:r w:rsidR="0041625F">
            <w:rPr>
              <w:rFonts w:ascii="Times New Roman" w:eastAsia="SimSun" w:hAnsi="Times New Roman" w:cs="Arial"/>
              <w:noProof/>
              <w:kern w:val="3"/>
              <w:sz w:val="24"/>
              <w:szCs w:val="24"/>
              <w:lang w:eastAsia="zh-CN" w:bidi="hi-IN"/>
            </w:rPr>
            <w:t xml:space="preserve"> </w:t>
          </w:r>
          <w:r w:rsidR="0041625F" w:rsidRPr="0041625F">
            <w:rPr>
              <w:rFonts w:ascii="Times New Roman" w:eastAsia="SimSun" w:hAnsi="Times New Roman" w:cs="Arial"/>
              <w:noProof/>
              <w:kern w:val="3"/>
              <w:sz w:val="24"/>
              <w:szCs w:val="24"/>
              <w:lang w:eastAsia="zh-CN" w:bidi="hi-IN"/>
            </w:rPr>
            <w:t>(Kickbusch, 2013)</w:t>
          </w:r>
          <w:r w:rsidR="0041625F">
            <w:rPr>
              <w:rFonts w:ascii="Times New Roman" w:eastAsia="SimSun" w:hAnsi="Times New Roman" w:cs="Arial"/>
              <w:kern w:val="3"/>
              <w:sz w:val="24"/>
              <w:szCs w:val="24"/>
              <w:lang w:eastAsia="zh-CN" w:bidi="hi-IN"/>
            </w:rPr>
            <w:fldChar w:fldCharType="end"/>
          </w:r>
        </w:sdtContent>
      </w:sdt>
      <w:r w:rsidR="0041625F">
        <w:rPr>
          <w:rFonts w:ascii="Times New Roman" w:eastAsia="SimSun" w:hAnsi="Times New Roman" w:cs="Arial"/>
          <w:kern w:val="3"/>
          <w:sz w:val="24"/>
          <w:szCs w:val="24"/>
          <w:lang w:eastAsia="zh-CN" w:bidi="hi-IN"/>
        </w:rPr>
        <w:t>. This implementation provides engagement of direct care staff, problem-solving, decision-making, management of patients’ responsive behaviour, education, trainings and support for the challenges and problems of the NHS Mental Health workplace</w:t>
      </w:r>
      <w:sdt>
        <w:sdtPr>
          <w:rPr>
            <w:rFonts w:ascii="Times New Roman" w:eastAsia="SimSun" w:hAnsi="Times New Roman" w:cs="Arial"/>
            <w:kern w:val="3"/>
            <w:sz w:val="24"/>
            <w:szCs w:val="24"/>
            <w:lang w:eastAsia="zh-CN" w:bidi="hi-IN"/>
          </w:rPr>
          <w:id w:val="1649942311"/>
          <w:citation/>
        </w:sdtPr>
        <w:sdtEndPr/>
        <w:sdtContent>
          <w:r w:rsidR="0041625F">
            <w:rPr>
              <w:rFonts w:ascii="Times New Roman" w:eastAsia="SimSun" w:hAnsi="Times New Roman" w:cs="Arial"/>
              <w:kern w:val="3"/>
              <w:sz w:val="24"/>
              <w:szCs w:val="24"/>
              <w:lang w:eastAsia="zh-CN" w:bidi="hi-IN"/>
            </w:rPr>
            <w:fldChar w:fldCharType="begin"/>
          </w:r>
          <w:r w:rsidR="0041625F">
            <w:rPr>
              <w:rFonts w:ascii="Times New Roman" w:eastAsia="SimSun" w:hAnsi="Times New Roman" w:cs="Arial"/>
              <w:kern w:val="3"/>
              <w:sz w:val="24"/>
              <w:szCs w:val="24"/>
              <w:lang w:eastAsia="zh-CN" w:bidi="hi-IN"/>
            </w:rPr>
            <w:instrText xml:space="preserve"> CITATION Kic13 \l 2057 </w:instrText>
          </w:r>
          <w:r w:rsidR="0041625F">
            <w:rPr>
              <w:rFonts w:ascii="Times New Roman" w:eastAsia="SimSun" w:hAnsi="Times New Roman" w:cs="Arial"/>
              <w:kern w:val="3"/>
              <w:sz w:val="24"/>
              <w:szCs w:val="24"/>
              <w:lang w:eastAsia="zh-CN" w:bidi="hi-IN"/>
            </w:rPr>
            <w:fldChar w:fldCharType="separate"/>
          </w:r>
          <w:r w:rsidR="0041625F">
            <w:rPr>
              <w:rFonts w:ascii="Times New Roman" w:eastAsia="SimSun" w:hAnsi="Times New Roman" w:cs="Arial"/>
              <w:noProof/>
              <w:kern w:val="3"/>
              <w:sz w:val="24"/>
              <w:szCs w:val="24"/>
              <w:lang w:eastAsia="zh-CN" w:bidi="hi-IN"/>
            </w:rPr>
            <w:t xml:space="preserve"> </w:t>
          </w:r>
          <w:r w:rsidR="0041625F" w:rsidRPr="0041625F">
            <w:rPr>
              <w:rFonts w:ascii="Times New Roman" w:eastAsia="SimSun" w:hAnsi="Times New Roman" w:cs="Arial"/>
              <w:noProof/>
              <w:kern w:val="3"/>
              <w:sz w:val="24"/>
              <w:szCs w:val="24"/>
              <w:lang w:eastAsia="zh-CN" w:bidi="hi-IN"/>
            </w:rPr>
            <w:t>(Kickbusch, 2013)</w:t>
          </w:r>
          <w:r w:rsidR="0041625F">
            <w:rPr>
              <w:rFonts w:ascii="Times New Roman" w:eastAsia="SimSun" w:hAnsi="Times New Roman" w:cs="Arial"/>
              <w:kern w:val="3"/>
              <w:sz w:val="24"/>
              <w:szCs w:val="24"/>
              <w:lang w:eastAsia="zh-CN" w:bidi="hi-IN"/>
            </w:rPr>
            <w:fldChar w:fldCharType="end"/>
          </w:r>
        </w:sdtContent>
      </w:sdt>
      <w:r w:rsidR="0041625F">
        <w:rPr>
          <w:rFonts w:ascii="Times New Roman" w:eastAsia="SimSun" w:hAnsi="Times New Roman" w:cs="Arial"/>
          <w:kern w:val="3"/>
          <w:sz w:val="24"/>
          <w:szCs w:val="24"/>
          <w:lang w:eastAsia="zh-CN" w:bidi="hi-IN"/>
        </w:rPr>
        <w:t xml:space="preserve">. </w:t>
      </w:r>
      <w:r w:rsidR="00BD2A53">
        <w:rPr>
          <w:rFonts w:ascii="Times New Roman" w:eastAsia="SimSun" w:hAnsi="Times New Roman" w:cs="Arial"/>
          <w:kern w:val="3"/>
          <w:sz w:val="24"/>
          <w:szCs w:val="24"/>
          <w:lang w:eastAsia="zh-CN" w:bidi="hi-IN"/>
        </w:rPr>
        <w:t xml:space="preserve">Decision implementation plan can be Gantt Chart. This is a graphic bar chart that can be used as implementation timeline. Tool for the Successful Plan Implementation can be PERT – Program </w:t>
      </w:r>
      <w:r w:rsidR="00BD2A53">
        <w:rPr>
          <w:rFonts w:ascii="Times New Roman" w:eastAsia="SimSun" w:hAnsi="Times New Roman" w:cs="Arial"/>
          <w:kern w:val="3"/>
          <w:sz w:val="24"/>
          <w:szCs w:val="24"/>
          <w:lang w:eastAsia="zh-CN" w:bidi="hi-IN"/>
        </w:rPr>
        <w:lastRenderedPageBreak/>
        <w:t xml:space="preserve">Evaluation and Review Technique to forecast project duration by creating a timeline for individual tasks. </w:t>
      </w:r>
    </w:p>
    <w:p w14:paraId="2D0C4B3D" w14:textId="77777777" w:rsidR="00AA5596" w:rsidRPr="00AA5596" w:rsidRDefault="00AA5596"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A144A97" w14:textId="77777777" w:rsidR="009F46DC" w:rsidRPr="009F46DC" w:rsidRDefault="008F0487"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sidRPr="009F46DC">
        <w:rPr>
          <w:rFonts w:ascii="Times New Roman" w:eastAsia="SimSun" w:hAnsi="Times New Roman" w:cs="Arial"/>
          <w:b/>
          <w:bCs/>
          <w:kern w:val="3"/>
          <w:sz w:val="24"/>
          <w:szCs w:val="24"/>
          <w:lang w:eastAsia="zh-CN" w:bidi="hi-IN"/>
        </w:rPr>
        <w:t xml:space="preserve">Stakeholders communication </w:t>
      </w:r>
    </w:p>
    <w:p w14:paraId="298015C8" w14:textId="27F00A33" w:rsidR="00783903" w:rsidRDefault="002B4658" w:rsidP="007B6EE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kern w:val="3"/>
          <w:sz w:val="24"/>
          <w:szCs w:val="24"/>
          <w:lang w:eastAsia="zh-CN" w:bidi="hi-IN"/>
        </w:rPr>
        <w:t xml:space="preserve">NHS internal stakeholders are participating </w:t>
      </w:r>
      <w:r w:rsidR="00125A07">
        <w:rPr>
          <w:rFonts w:ascii="Times New Roman" w:eastAsia="SimSun" w:hAnsi="Times New Roman" w:cs="Arial"/>
          <w:kern w:val="3"/>
          <w:sz w:val="24"/>
          <w:szCs w:val="24"/>
          <w:lang w:eastAsia="zh-CN" w:bidi="hi-IN"/>
        </w:rPr>
        <w:t>with</w:t>
      </w:r>
      <w:r>
        <w:rPr>
          <w:rFonts w:ascii="Times New Roman" w:eastAsia="SimSun" w:hAnsi="Times New Roman" w:cs="Arial"/>
          <w:kern w:val="3"/>
          <w:sz w:val="24"/>
          <w:szCs w:val="24"/>
          <w:lang w:eastAsia="zh-CN" w:bidi="hi-IN"/>
        </w:rPr>
        <w:t xml:space="preserve"> </w:t>
      </w:r>
      <w:r w:rsidR="00125A07">
        <w:rPr>
          <w:rFonts w:ascii="Times New Roman" w:eastAsia="SimSun" w:hAnsi="Times New Roman" w:cs="Arial"/>
          <w:kern w:val="3"/>
          <w:sz w:val="24"/>
          <w:szCs w:val="24"/>
          <w:lang w:eastAsia="zh-CN" w:bidi="hi-IN"/>
        </w:rPr>
        <w:t>harmonisation</w:t>
      </w:r>
      <w:r>
        <w:rPr>
          <w:rFonts w:ascii="Times New Roman" w:eastAsia="SimSun" w:hAnsi="Times New Roman" w:cs="Arial"/>
          <w:kern w:val="3"/>
          <w:sz w:val="24"/>
          <w:szCs w:val="24"/>
          <w:lang w:eastAsia="zh-CN" w:bidi="hi-IN"/>
        </w:rPr>
        <w:t xml:space="preserve"> </w:t>
      </w:r>
      <w:r w:rsidR="00AA3E68">
        <w:rPr>
          <w:rFonts w:ascii="Times New Roman" w:eastAsia="SimSun" w:hAnsi="Times New Roman" w:cs="Arial"/>
          <w:kern w:val="3"/>
          <w:sz w:val="24"/>
          <w:szCs w:val="24"/>
          <w:lang w:eastAsia="zh-CN" w:bidi="hi-IN"/>
        </w:rPr>
        <w:t>backing</w:t>
      </w:r>
      <w:r>
        <w:rPr>
          <w:rFonts w:ascii="Times New Roman" w:eastAsia="SimSun" w:hAnsi="Times New Roman" w:cs="Arial"/>
          <w:kern w:val="3"/>
          <w:sz w:val="24"/>
          <w:szCs w:val="24"/>
          <w:lang w:eastAsia="zh-CN" w:bidi="hi-IN"/>
        </w:rPr>
        <w:t>, resour</w:t>
      </w:r>
      <w:r w:rsidR="00AA3E68">
        <w:rPr>
          <w:rFonts w:ascii="Times New Roman" w:eastAsia="SimSun" w:hAnsi="Times New Roman" w:cs="Arial"/>
          <w:kern w:val="3"/>
          <w:sz w:val="24"/>
          <w:szCs w:val="24"/>
          <w:lang w:eastAsia="zh-CN" w:bidi="hi-IN"/>
        </w:rPr>
        <w:t>ces</w:t>
      </w:r>
      <w:r>
        <w:rPr>
          <w:rFonts w:ascii="Times New Roman" w:eastAsia="SimSun" w:hAnsi="Times New Roman" w:cs="Arial"/>
          <w:kern w:val="3"/>
          <w:sz w:val="24"/>
          <w:szCs w:val="24"/>
          <w:lang w:eastAsia="zh-CN" w:bidi="hi-IN"/>
        </w:rPr>
        <w:t xml:space="preserve"> and publication</w:t>
      </w:r>
      <w:r w:rsidR="00AA3E68">
        <w:rPr>
          <w:rFonts w:ascii="Times New Roman" w:eastAsia="SimSun" w:hAnsi="Times New Roman" w:cs="Arial"/>
          <w:kern w:val="3"/>
          <w:sz w:val="24"/>
          <w:szCs w:val="24"/>
          <w:lang w:eastAsia="zh-CN" w:bidi="hi-IN"/>
        </w:rPr>
        <w:t>s</w:t>
      </w:r>
      <w:r>
        <w:rPr>
          <w:rFonts w:ascii="Times New Roman" w:eastAsia="SimSun" w:hAnsi="Times New Roman" w:cs="Arial"/>
          <w:kern w:val="3"/>
          <w:sz w:val="24"/>
          <w:szCs w:val="24"/>
          <w:lang w:eastAsia="zh-CN" w:bidi="hi-IN"/>
        </w:rPr>
        <w:t xml:space="preserve"> </w:t>
      </w:r>
      <w:r w:rsidR="00F23969">
        <w:rPr>
          <w:rFonts w:ascii="Times New Roman" w:eastAsia="SimSun" w:hAnsi="Times New Roman" w:cs="Arial"/>
          <w:kern w:val="3"/>
          <w:sz w:val="24"/>
          <w:szCs w:val="24"/>
          <w:lang w:eastAsia="zh-CN" w:bidi="hi-IN"/>
        </w:rPr>
        <w:t>of strategies</w:t>
      </w:r>
      <w:r>
        <w:rPr>
          <w:rFonts w:ascii="Times New Roman" w:eastAsia="SimSun" w:hAnsi="Times New Roman" w:cs="Arial"/>
          <w:kern w:val="3"/>
          <w:sz w:val="24"/>
          <w:szCs w:val="24"/>
          <w:lang w:eastAsia="zh-CN" w:bidi="hi-IN"/>
        </w:rPr>
        <w:t xml:space="preserve"> </w:t>
      </w:r>
      <w:r w:rsidR="00125A07">
        <w:rPr>
          <w:rFonts w:ascii="Times New Roman" w:eastAsia="SimSun" w:hAnsi="Times New Roman" w:cs="Arial"/>
          <w:kern w:val="3"/>
          <w:sz w:val="24"/>
          <w:szCs w:val="24"/>
          <w:lang w:eastAsia="zh-CN" w:bidi="hi-IN"/>
        </w:rPr>
        <w:t>from regional and community</w:t>
      </w:r>
      <w:r>
        <w:rPr>
          <w:rFonts w:ascii="Times New Roman" w:eastAsia="SimSun" w:hAnsi="Times New Roman" w:cs="Arial"/>
          <w:kern w:val="3"/>
          <w:sz w:val="24"/>
          <w:szCs w:val="24"/>
          <w:lang w:eastAsia="zh-CN" w:bidi="hi-IN"/>
        </w:rPr>
        <w:t xml:space="preserve"> </w:t>
      </w:r>
      <w:r w:rsidR="00AA3E68">
        <w:rPr>
          <w:rFonts w:ascii="Times New Roman" w:eastAsia="SimSun" w:hAnsi="Times New Roman" w:cs="Arial"/>
          <w:kern w:val="3"/>
          <w:sz w:val="24"/>
          <w:szCs w:val="24"/>
          <w:lang w:eastAsia="zh-CN" w:bidi="hi-IN"/>
        </w:rPr>
        <w:t>co-operation</w:t>
      </w:r>
      <w:r>
        <w:rPr>
          <w:rFonts w:ascii="Times New Roman" w:eastAsia="SimSun" w:hAnsi="Times New Roman" w:cs="Arial"/>
          <w:kern w:val="3"/>
          <w:sz w:val="24"/>
          <w:szCs w:val="24"/>
          <w:lang w:eastAsia="zh-CN" w:bidi="hi-IN"/>
        </w:rPr>
        <w:t>. NHS internal stakeholders are: trustee</w:t>
      </w:r>
      <w:r w:rsidR="009F7528">
        <w:rPr>
          <w:rFonts w:ascii="Times New Roman" w:eastAsia="SimSun" w:hAnsi="Times New Roman" w:cs="Arial"/>
          <w:kern w:val="3"/>
          <w:sz w:val="24"/>
          <w:szCs w:val="24"/>
          <w:lang w:eastAsia="zh-CN" w:bidi="hi-IN"/>
        </w:rPr>
        <w:t>s</w:t>
      </w:r>
      <w:r>
        <w:rPr>
          <w:rFonts w:ascii="Times New Roman" w:eastAsia="SimSun" w:hAnsi="Times New Roman" w:cs="Arial"/>
          <w:kern w:val="3"/>
          <w:sz w:val="24"/>
          <w:szCs w:val="24"/>
          <w:lang w:eastAsia="zh-CN" w:bidi="hi-IN"/>
        </w:rPr>
        <w:t>, public health manager</w:t>
      </w:r>
      <w:r w:rsidR="009F7528">
        <w:rPr>
          <w:rFonts w:ascii="Times New Roman" w:eastAsia="SimSun" w:hAnsi="Times New Roman" w:cs="Arial"/>
          <w:kern w:val="3"/>
          <w:sz w:val="24"/>
          <w:szCs w:val="24"/>
          <w:lang w:eastAsia="zh-CN" w:bidi="hi-IN"/>
        </w:rPr>
        <w:t>s</w:t>
      </w:r>
      <w:r>
        <w:rPr>
          <w:rFonts w:ascii="Times New Roman" w:eastAsia="SimSun" w:hAnsi="Times New Roman" w:cs="Arial"/>
          <w:kern w:val="3"/>
          <w:sz w:val="24"/>
          <w:szCs w:val="24"/>
          <w:lang w:eastAsia="zh-CN" w:bidi="hi-IN"/>
        </w:rPr>
        <w:t xml:space="preserve">, </w:t>
      </w:r>
      <w:r w:rsidR="009F7528">
        <w:rPr>
          <w:rFonts w:ascii="Times New Roman" w:eastAsia="SimSun" w:hAnsi="Times New Roman" w:cs="Arial"/>
          <w:kern w:val="3"/>
          <w:sz w:val="24"/>
          <w:szCs w:val="24"/>
          <w:lang w:eastAsia="zh-CN" w:bidi="hi-IN"/>
        </w:rPr>
        <w:t xml:space="preserve">procurement, research scientists, directors of public health, communication. </w:t>
      </w:r>
      <w:r w:rsidR="00F23969">
        <w:rPr>
          <w:rFonts w:ascii="Times New Roman" w:eastAsia="SimSun" w:hAnsi="Times New Roman" w:cs="Arial"/>
          <w:kern w:val="3"/>
          <w:sz w:val="24"/>
          <w:szCs w:val="24"/>
          <w:lang w:eastAsia="zh-CN" w:bidi="hi-IN"/>
        </w:rPr>
        <w:t xml:space="preserve">The external stakeholders donate their problematic issues </w:t>
      </w:r>
      <w:r w:rsidR="009730A8">
        <w:rPr>
          <w:rFonts w:ascii="Times New Roman" w:eastAsia="SimSun" w:hAnsi="Times New Roman" w:cs="Arial"/>
          <w:kern w:val="3"/>
          <w:sz w:val="24"/>
          <w:szCs w:val="24"/>
          <w:lang w:eastAsia="zh-CN" w:bidi="hi-IN"/>
        </w:rPr>
        <w:t xml:space="preserve">and solutions for the patients and health care workers. </w:t>
      </w:r>
      <w:r w:rsidR="009F7528">
        <w:rPr>
          <w:rFonts w:ascii="Times New Roman" w:eastAsia="SimSun" w:hAnsi="Times New Roman" w:cs="Arial"/>
          <w:kern w:val="3"/>
          <w:sz w:val="24"/>
          <w:szCs w:val="24"/>
          <w:lang w:eastAsia="zh-CN" w:bidi="hi-IN"/>
        </w:rPr>
        <w:t xml:space="preserve">NHS external stakeholders are: local authorities, </w:t>
      </w:r>
      <w:r w:rsidR="00BE0BB6">
        <w:rPr>
          <w:rFonts w:ascii="Times New Roman" w:eastAsia="SimSun" w:hAnsi="Times New Roman" w:cs="Arial"/>
          <w:kern w:val="3"/>
          <w:sz w:val="24"/>
          <w:szCs w:val="24"/>
          <w:lang w:eastAsia="zh-CN" w:bidi="hi-IN"/>
        </w:rPr>
        <w:t>benefactors</w:t>
      </w:r>
      <w:r w:rsidR="009F7528">
        <w:rPr>
          <w:rFonts w:ascii="Times New Roman" w:eastAsia="SimSun" w:hAnsi="Times New Roman" w:cs="Arial"/>
          <w:kern w:val="3"/>
          <w:sz w:val="24"/>
          <w:szCs w:val="24"/>
          <w:lang w:eastAsia="zh-CN" w:bidi="hi-IN"/>
        </w:rPr>
        <w:t xml:space="preserve">, </w:t>
      </w:r>
      <w:r w:rsidR="009730A8">
        <w:rPr>
          <w:rFonts w:ascii="Times New Roman" w:eastAsia="SimSun" w:hAnsi="Times New Roman" w:cs="Arial"/>
          <w:kern w:val="3"/>
          <w:sz w:val="24"/>
          <w:szCs w:val="24"/>
          <w:lang w:eastAsia="zh-CN" w:bidi="hi-IN"/>
        </w:rPr>
        <w:t>patients, clients</w:t>
      </w:r>
      <w:r w:rsidR="009F7528">
        <w:rPr>
          <w:rFonts w:ascii="Times New Roman" w:eastAsia="SimSun" w:hAnsi="Times New Roman" w:cs="Arial"/>
          <w:kern w:val="3"/>
          <w:sz w:val="24"/>
          <w:szCs w:val="24"/>
          <w:lang w:eastAsia="zh-CN" w:bidi="hi-IN"/>
        </w:rPr>
        <w:t xml:space="preserve">, </w:t>
      </w:r>
      <w:r w:rsidR="009730A8">
        <w:rPr>
          <w:rFonts w:ascii="Times New Roman" w:eastAsia="SimSun" w:hAnsi="Times New Roman" w:cs="Arial"/>
          <w:kern w:val="3"/>
          <w:sz w:val="24"/>
          <w:szCs w:val="24"/>
          <w:lang w:eastAsia="zh-CN" w:bidi="hi-IN"/>
        </w:rPr>
        <w:t>trusts,</w:t>
      </w:r>
      <w:r w:rsidR="009F7528">
        <w:rPr>
          <w:rFonts w:ascii="Times New Roman" w:eastAsia="SimSun" w:hAnsi="Times New Roman" w:cs="Arial"/>
          <w:kern w:val="3"/>
          <w:sz w:val="24"/>
          <w:szCs w:val="24"/>
          <w:lang w:eastAsia="zh-CN" w:bidi="hi-IN"/>
        </w:rPr>
        <w:t xml:space="preserve"> health visitors and public health workforce. For all of the stakeholders there are influence and importance. </w:t>
      </w:r>
    </w:p>
    <w:p w14:paraId="28958AE5" w14:textId="21A2619A" w:rsidR="005B5E3B" w:rsidRPr="00E97835" w:rsidRDefault="005B5E3B" w:rsidP="005B5E3B">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 xml:space="preserve">The importance refers to problems and interests (for quality health services). The influence is stakeholders are in </w:t>
      </w:r>
      <w:r w:rsidR="00201D24">
        <w:rPr>
          <w:rFonts w:ascii="Times New Roman" w:eastAsia="SimSun" w:hAnsi="Times New Roman" w:cs="Arial"/>
          <w:kern w:val="3"/>
          <w:sz w:val="24"/>
          <w:szCs w:val="24"/>
          <w:lang w:eastAsia="zh-CN" w:bidi="hi-IN"/>
        </w:rPr>
        <w:t>periods</w:t>
      </w:r>
      <w:r w:rsidRPr="00E97835">
        <w:rPr>
          <w:rFonts w:ascii="Times New Roman" w:eastAsia="SimSun" w:hAnsi="Times New Roman" w:cs="Arial"/>
          <w:kern w:val="3"/>
          <w:sz w:val="24"/>
          <w:szCs w:val="24"/>
          <w:lang w:eastAsia="zh-CN" w:bidi="hi-IN"/>
        </w:rPr>
        <w:t xml:space="preserve"> of </w:t>
      </w:r>
      <w:r w:rsidR="00201D24" w:rsidRPr="00E97835">
        <w:rPr>
          <w:rFonts w:ascii="Times New Roman" w:eastAsia="SimSun" w:hAnsi="Times New Roman" w:cs="Arial"/>
          <w:kern w:val="3"/>
          <w:sz w:val="24"/>
          <w:szCs w:val="24"/>
          <w:lang w:eastAsia="zh-CN" w:bidi="hi-IN"/>
        </w:rPr>
        <w:t>prompting</w:t>
      </w:r>
      <w:r w:rsidRPr="00E97835">
        <w:rPr>
          <w:rFonts w:ascii="Times New Roman" w:eastAsia="SimSun" w:hAnsi="Times New Roman" w:cs="Arial"/>
          <w:kern w:val="3"/>
          <w:sz w:val="24"/>
          <w:szCs w:val="24"/>
          <w:lang w:eastAsia="zh-CN" w:bidi="hi-IN"/>
        </w:rPr>
        <w:t xml:space="preserve"> </w:t>
      </w:r>
      <w:r w:rsidR="00201D24" w:rsidRPr="00E97835">
        <w:rPr>
          <w:rFonts w:ascii="Times New Roman" w:eastAsia="SimSun" w:hAnsi="Times New Roman" w:cs="Arial"/>
          <w:kern w:val="3"/>
          <w:sz w:val="24"/>
          <w:szCs w:val="24"/>
          <w:lang w:eastAsia="zh-CN" w:bidi="hi-IN"/>
        </w:rPr>
        <w:t>course</w:t>
      </w:r>
      <w:r w:rsidRPr="00E97835">
        <w:rPr>
          <w:rFonts w:ascii="Times New Roman" w:eastAsia="SimSun" w:hAnsi="Times New Roman" w:cs="Arial"/>
          <w:kern w:val="3"/>
          <w:sz w:val="24"/>
          <w:szCs w:val="24"/>
          <w:lang w:eastAsia="zh-CN" w:bidi="hi-IN"/>
        </w:rPr>
        <w:t xml:space="preserve"> of outcomes and projects. It includes:</w:t>
      </w:r>
    </w:p>
    <w:p w14:paraId="0BFE4697" w14:textId="11824927" w:rsidR="005B5E3B" w:rsidRPr="00E97835" w:rsidRDefault="00201D24" w:rsidP="005B5E3B">
      <w:pPr>
        <w:pStyle w:val="ListParagraph"/>
        <w:widowControl w:val="0"/>
        <w:numPr>
          <w:ilvl w:val="0"/>
          <w:numId w:val="47"/>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Lawful</w:t>
      </w:r>
      <w:r w:rsidR="005B5E3B" w:rsidRPr="00E97835">
        <w:rPr>
          <w:rFonts w:ascii="Times New Roman" w:eastAsia="SimSun" w:hAnsi="Times New Roman" w:cs="Arial"/>
          <w:kern w:val="3"/>
          <w:sz w:val="24"/>
          <w:szCs w:val="24"/>
          <w:lang w:eastAsia="zh-CN" w:bidi="hi-IN"/>
        </w:rPr>
        <w:t xml:space="preserve"> </w:t>
      </w:r>
      <w:r w:rsidRPr="00E97835">
        <w:rPr>
          <w:rFonts w:ascii="Times New Roman" w:eastAsia="SimSun" w:hAnsi="Times New Roman" w:cs="Arial"/>
          <w:kern w:val="3"/>
          <w:sz w:val="24"/>
          <w:szCs w:val="24"/>
          <w:lang w:eastAsia="zh-CN" w:bidi="hi-IN"/>
        </w:rPr>
        <w:t>grading</w:t>
      </w:r>
      <w:r w:rsidR="005B5E3B" w:rsidRPr="00E97835">
        <w:rPr>
          <w:rFonts w:ascii="Times New Roman" w:eastAsia="SimSun" w:hAnsi="Times New Roman" w:cs="Arial"/>
          <w:kern w:val="3"/>
          <w:sz w:val="24"/>
          <w:szCs w:val="24"/>
          <w:lang w:eastAsia="zh-CN" w:bidi="hi-IN"/>
        </w:rPr>
        <w:t xml:space="preserve"> like </w:t>
      </w:r>
      <w:r w:rsidRPr="00E97835">
        <w:rPr>
          <w:rFonts w:ascii="Times New Roman" w:eastAsia="SimSun" w:hAnsi="Times New Roman" w:cs="Arial"/>
          <w:kern w:val="3"/>
          <w:sz w:val="24"/>
          <w:szCs w:val="24"/>
          <w:lang w:eastAsia="zh-CN" w:bidi="hi-IN"/>
        </w:rPr>
        <w:t>information</w:t>
      </w:r>
      <w:r w:rsidR="005B5E3B" w:rsidRPr="00E97835">
        <w:rPr>
          <w:rFonts w:ascii="Times New Roman" w:eastAsia="SimSun" w:hAnsi="Times New Roman" w:cs="Arial"/>
          <w:kern w:val="3"/>
          <w:sz w:val="24"/>
          <w:szCs w:val="24"/>
          <w:lang w:eastAsia="zh-CN" w:bidi="hi-IN"/>
        </w:rPr>
        <w:t xml:space="preserve"> </w:t>
      </w:r>
      <w:r w:rsidRPr="00E97835">
        <w:rPr>
          <w:rFonts w:ascii="Times New Roman" w:eastAsia="SimSun" w:hAnsi="Times New Roman" w:cs="Arial"/>
          <w:kern w:val="3"/>
          <w:sz w:val="24"/>
          <w:szCs w:val="24"/>
          <w:lang w:eastAsia="zh-CN" w:bidi="hi-IN"/>
        </w:rPr>
        <w:t>regulator</w:t>
      </w:r>
      <w:r w:rsidR="005B5E3B" w:rsidRPr="00E97835">
        <w:rPr>
          <w:rFonts w:ascii="Times New Roman" w:eastAsia="SimSun" w:hAnsi="Times New Roman" w:cs="Arial"/>
          <w:kern w:val="3"/>
          <w:sz w:val="24"/>
          <w:szCs w:val="24"/>
          <w:lang w:eastAsia="zh-CN" w:bidi="hi-IN"/>
        </w:rPr>
        <w:t xml:space="preserve"> of budget – government</w:t>
      </w:r>
    </w:p>
    <w:p w14:paraId="34E6C8B3" w14:textId="6E6DCC9B" w:rsidR="005B5E3B" w:rsidRPr="00E97835" w:rsidRDefault="00201D24" w:rsidP="005B5E3B">
      <w:pPr>
        <w:pStyle w:val="ListParagraph"/>
        <w:widowControl w:val="0"/>
        <w:numPr>
          <w:ilvl w:val="0"/>
          <w:numId w:val="47"/>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Controller</w:t>
      </w:r>
      <w:r w:rsidR="005B5E3B" w:rsidRPr="00E97835">
        <w:rPr>
          <w:rFonts w:ascii="Times New Roman" w:eastAsia="SimSun" w:hAnsi="Times New Roman" w:cs="Arial"/>
          <w:kern w:val="3"/>
          <w:sz w:val="24"/>
          <w:szCs w:val="24"/>
          <w:lang w:eastAsia="zh-CN" w:bidi="hi-IN"/>
        </w:rPr>
        <w:t xml:space="preserve"> of </w:t>
      </w:r>
      <w:r w:rsidRPr="00E97835">
        <w:rPr>
          <w:rFonts w:ascii="Times New Roman" w:eastAsia="SimSun" w:hAnsi="Times New Roman" w:cs="Arial"/>
          <w:kern w:val="3"/>
          <w:sz w:val="24"/>
          <w:szCs w:val="24"/>
          <w:lang w:eastAsia="zh-CN" w:bidi="hi-IN"/>
        </w:rPr>
        <w:t>tactical</w:t>
      </w:r>
      <w:r w:rsidR="005B5E3B" w:rsidRPr="00E97835">
        <w:rPr>
          <w:rFonts w:ascii="Times New Roman" w:eastAsia="SimSun" w:hAnsi="Times New Roman" w:cs="Arial"/>
          <w:kern w:val="3"/>
          <w:sz w:val="24"/>
          <w:szCs w:val="24"/>
          <w:lang w:eastAsia="zh-CN" w:bidi="hi-IN"/>
        </w:rPr>
        <w:t xml:space="preserve"> </w:t>
      </w:r>
      <w:r w:rsidRPr="00E97835">
        <w:rPr>
          <w:rFonts w:ascii="Times New Roman" w:eastAsia="SimSun" w:hAnsi="Times New Roman" w:cs="Arial"/>
          <w:kern w:val="3"/>
          <w:sz w:val="24"/>
          <w:szCs w:val="24"/>
          <w:lang w:eastAsia="zh-CN" w:bidi="hi-IN"/>
        </w:rPr>
        <w:t>possessions</w:t>
      </w:r>
      <w:r w:rsidR="005B5E3B" w:rsidRPr="00E97835">
        <w:rPr>
          <w:rFonts w:ascii="Times New Roman" w:eastAsia="SimSun" w:hAnsi="Times New Roman" w:cs="Arial"/>
          <w:kern w:val="3"/>
          <w:sz w:val="24"/>
          <w:szCs w:val="24"/>
          <w:lang w:eastAsia="zh-CN" w:bidi="hi-IN"/>
        </w:rPr>
        <w:t xml:space="preserve"> – </w:t>
      </w:r>
      <w:r w:rsidRPr="00E97835">
        <w:rPr>
          <w:rFonts w:ascii="Times New Roman" w:eastAsia="SimSun" w:hAnsi="Times New Roman" w:cs="Arial"/>
          <w:kern w:val="3"/>
          <w:sz w:val="24"/>
          <w:szCs w:val="24"/>
          <w:lang w:eastAsia="zh-CN" w:bidi="hi-IN"/>
        </w:rPr>
        <w:t>contractors</w:t>
      </w:r>
      <w:r w:rsidR="005B5E3B" w:rsidRPr="00E97835">
        <w:rPr>
          <w:rFonts w:ascii="Times New Roman" w:eastAsia="SimSun" w:hAnsi="Times New Roman" w:cs="Arial"/>
          <w:kern w:val="3"/>
          <w:sz w:val="24"/>
          <w:szCs w:val="24"/>
          <w:lang w:eastAsia="zh-CN" w:bidi="hi-IN"/>
        </w:rPr>
        <w:t xml:space="preserve"> of </w:t>
      </w:r>
      <w:r w:rsidRPr="00E97835">
        <w:rPr>
          <w:rFonts w:ascii="Times New Roman" w:eastAsia="SimSun" w:hAnsi="Times New Roman" w:cs="Arial"/>
          <w:kern w:val="3"/>
          <w:sz w:val="24"/>
          <w:szCs w:val="24"/>
          <w:lang w:eastAsia="zh-CN" w:bidi="hi-IN"/>
        </w:rPr>
        <w:t>facilities</w:t>
      </w:r>
      <w:r w:rsidR="005B5E3B" w:rsidRPr="00E97835">
        <w:rPr>
          <w:rFonts w:ascii="Times New Roman" w:eastAsia="SimSun" w:hAnsi="Times New Roman" w:cs="Arial"/>
          <w:kern w:val="3"/>
          <w:sz w:val="24"/>
          <w:szCs w:val="24"/>
          <w:lang w:eastAsia="zh-CN" w:bidi="hi-IN"/>
        </w:rPr>
        <w:t xml:space="preserve"> and output</w:t>
      </w:r>
    </w:p>
    <w:p w14:paraId="14AE5D90" w14:textId="77777777" w:rsidR="005B5E3B" w:rsidRPr="00E97835" w:rsidRDefault="005B5E3B" w:rsidP="005B5E3B">
      <w:pPr>
        <w:pStyle w:val="ListParagraph"/>
        <w:widowControl w:val="0"/>
        <w:numPr>
          <w:ilvl w:val="0"/>
          <w:numId w:val="47"/>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Authority of leadership – political bodies (NHS, 2020).</w:t>
      </w:r>
    </w:p>
    <w:p w14:paraId="00480B53" w14:textId="77777777" w:rsidR="005B5E3B" w:rsidRPr="00E97835" w:rsidRDefault="005B5E3B" w:rsidP="005B5E3B">
      <w:pPr>
        <w:pStyle w:val="ListParagraph"/>
        <w:widowControl w:val="0"/>
        <w:numPr>
          <w:ilvl w:val="0"/>
          <w:numId w:val="47"/>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Negotiation position – strength to stakeholders</w:t>
      </w:r>
    </w:p>
    <w:p w14:paraId="66E7107E" w14:textId="77777777" w:rsidR="005B5E3B" w:rsidRDefault="005B5E3B" w:rsidP="005B5E3B">
      <w:pPr>
        <w:pStyle w:val="ListParagraph"/>
        <w:widowControl w:val="0"/>
        <w:numPr>
          <w:ilvl w:val="0"/>
          <w:numId w:val="47"/>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 xml:space="preserve">Possession of the specialist knowledge (NHN, 2020). </w:t>
      </w:r>
    </w:p>
    <w:p w14:paraId="2D38C9C8" w14:textId="76A1D099" w:rsidR="00B24027" w:rsidRDefault="00B24027"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105F034" w14:textId="77777777" w:rsidR="00B24027" w:rsidRDefault="00B24027"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A1C25B4" w14:textId="77777777" w:rsidR="00A95A51" w:rsidRDefault="00A95A51"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290CC6D" w14:textId="5441C8F3" w:rsidR="00901C7F" w:rsidRPr="00901C7F" w:rsidRDefault="00901C7F" w:rsidP="00A46CCF">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sidRPr="00901C7F">
        <w:rPr>
          <w:rFonts w:ascii="Times New Roman" w:eastAsia="SimSun" w:hAnsi="Times New Roman" w:cs="Arial"/>
          <w:b/>
          <w:bCs/>
          <w:kern w:val="3"/>
          <w:sz w:val="24"/>
          <w:szCs w:val="24"/>
          <w:lang w:eastAsia="zh-CN" w:bidi="hi-IN"/>
        </w:rPr>
        <w:t>Conclusion</w:t>
      </w:r>
    </w:p>
    <w:p w14:paraId="0C3469F1" w14:textId="5880BFFF" w:rsidR="00A95A51" w:rsidRDefault="006D7B44" w:rsidP="00A46CCF">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kern w:val="3"/>
          <w:sz w:val="24"/>
          <w:szCs w:val="24"/>
          <w:lang w:eastAsia="zh-CN" w:bidi="hi-IN"/>
        </w:rPr>
        <w:t xml:space="preserve">Welfare rules and austerity measures applied since the global financial crisis have </w:t>
      </w:r>
      <w:r w:rsidR="00BE0BB6">
        <w:rPr>
          <w:rFonts w:ascii="Times New Roman" w:eastAsia="SimSun" w:hAnsi="Times New Roman" w:cs="Arial"/>
          <w:kern w:val="3"/>
          <w:sz w:val="24"/>
          <w:szCs w:val="24"/>
          <w:lang w:eastAsia="zh-CN" w:bidi="hi-IN"/>
        </w:rPr>
        <w:t>subsidised</w:t>
      </w:r>
      <w:r>
        <w:rPr>
          <w:rFonts w:ascii="Times New Roman" w:eastAsia="SimSun" w:hAnsi="Times New Roman" w:cs="Arial"/>
          <w:kern w:val="3"/>
          <w:sz w:val="24"/>
          <w:szCs w:val="24"/>
          <w:lang w:eastAsia="zh-CN" w:bidi="hi-IN"/>
        </w:rPr>
        <w:t xml:space="preserve"> to huge </w:t>
      </w:r>
      <w:r w:rsidR="00BE0BB6">
        <w:rPr>
          <w:rFonts w:ascii="Times New Roman" w:eastAsia="SimSun" w:hAnsi="Times New Roman" w:cs="Arial"/>
          <w:kern w:val="3"/>
          <w:sz w:val="24"/>
          <w:szCs w:val="24"/>
          <w:lang w:eastAsia="zh-CN" w:bidi="hi-IN"/>
        </w:rPr>
        <w:t>surge</w:t>
      </w:r>
      <w:r>
        <w:rPr>
          <w:rFonts w:ascii="Times New Roman" w:eastAsia="SimSun" w:hAnsi="Times New Roman" w:cs="Arial"/>
          <w:kern w:val="3"/>
          <w:sz w:val="24"/>
          <w:szCs w:val="24"/>
          <w:lang w:eastAsia="zh-CN" w:bidi="hi-IN"/>
        </w:rPr>
        <w:t xml:space="preserve"> of the mental health </w:t>
      </w:r>
      <w:r w:rsidR="00BE0BB6">
        <w:rPr>
          <w:rFonts w:ascii="Times New Roman" w:eastAsia="SimSun" w:hAnsi="Times New Roman" w:cs="Arial"/>
          <w:kern w:val="3"/>
          <w:sz w:val="24"/>
          <w:szCs w:val="24"/>
          <w:lang w:eastAsia="zh-CN" w:bidi="hi-IN"/>
        </w:rPr>
        <w:t>disorders</w:t>
      </w:r>
      <w:r>
        <w:rPr>
          <w:rFonts w:ascii="Times New Roman" w:eastAsia="SimSun" w:hAnsi="Times New Roman" w:cs="Arial"/>
          <w:kern w:val="3"/>
          <w:sz w:val="24"/>
          <w:szCs w:val="24"/>
          <w:lang w:eastAsia="zh-CN" w:bidi="hi-IN"/>
        </w:rPr>
        <w:t xml:space="preserve"> and </w:t>
      </w:r>
      <w:r w:rsidR="00AA3E68">
        <w:rPr>
          <w:rFonts w:ascii="Times New Roman" w:eastAsia="SimSun" w:hAnsi="Times New Roman" w:cs="Arial"/>
          <w:kern w:val="3"/>
          <w:sz w:val="24"/>
          <w:szCs w:val="24"/>
          <w:lang w:eastAsia="zh-CN" w:bidi="hi-IN"/>
        </w:rPr>
        <w:t>broadening</w:t>
      </w:r>
      <w:r>
        <w:rPr>
          <w:rFonts w:ascii="Times New Roman" w:eastAsia="SimSun" w:hAnsi="Times New Roman" w:cs="Arial"/>
          <w:kern w:val="3"/>
          <w:sz w:val="24"/>
          <w:szCs w:val="24"/>
          <w:lang w:eastAsia="zh-CN" w:bidi="hi-IN"/>
        </w:rPr>
        <w:t xml:space="preserve"> </w:t>
      </w:r>
      <w:r w:rsidR="00AA3E68">
        <w:rPr>
          <w:rFonts w:ascii="Times New Roman" w:eastAsia="SimSun" w:hAnsi="Times New Roman" w:cs="Arial"/>
          <w:kern w:val="3"/>
          <w:sz w:val="24"/>
          <w:szCs w:val="24"/>
          <w:lang w:eastAsia="zh-CN" w:bidi="hi-IN"/>
        </w:rPr>
        <w:t>differences</w:t>
      </w:r>
      <w:r>
        <w:rPr>
          <w:rFonts w:ascii="Times New Roman" w:eastAsia="SimSun" w:hAnsi="Times New Roman" w:cs="Arial"/>
          <w:kern w:val="3"/>
          <w:sz w:val="24"/>
          <w:szCs w:val="24"/>
          <w:lang w:eastAsia="zh-CN" w:bidi="hi-IN"/>
        </w:rPr>
        <w:t xml:space="preserve">. This leads to many problems for NHS Mental Health. Problem-solving and decision-making are used to offer the solutions for many individuals. </w:t>
      </w:r>
      <w:r w:rsidR="00A95A51">
        <w:rPr>
          <w:rFonts w:ascii="Times New Roman" w:eastAsia="SimSun" w:hAnsi="Times New Roman" w:cs="Arial"/>
          <w:kern w:val="3"/>
          <w:sz w:val="24"/>
          <w:szCs w:val="24"/>
          <w:lang w:eastAsia="zh-CN" w:bidi="hi-IN"/>
        </w:rPr>
        <w:t xml:space="preserve">The nature of the mental health must be improved with proper problem-solving tools and techniques to accomplish the goals and objectives for adequate solutions for the numerous problems in NHS Mental Health.  </w:t>
      </w:r>
    </w:p>
    <w:p w14:paraId="11418276" w14:textId="77777777" w:rsidR="00B24027" w:rsidRDefault="00B24027" w:rsidP="00A46CCF">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6306C060" w14:textId="77777777" w:rsidR="00B24027" w:rsidRDefault="00B24027" w:rsidP="00A46CCF">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7D40B049" w14:textId="77777777" w:rsidR="00B24027" w:rsidRDefault="00B24027" w:rsidP="00A46CCF">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79D547B4" w14:textId="4970AB75" w:rsidR="00655A52" w:rsidRDefault="00655A52" w:rsidP="00A46CCF">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026E8F22" w14:textId="77777777" w:rsidR="005B5E3B" w:rsidRDefault="005B5E3B" w:rsidP="00A46CCF">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p>
    <w:p w14:paraId="3F33ED2F" w14:textId="5E5273B3" w:rsidR="008F0487" w:rsidRDefault="008F0487" w:rsidP="00A46CCF">
      <w:pPr>
        <w:widowControl w:val="0"/>
        <w:suppressAutoHyphens/>
        <w:autoSpaceDN w:val="0"/>
        <w:spacing w:after="0" w:line="360" w:lineRule="auto"/>
        <w:jc w:val="both"/>
        <w:textAlignment w:val="baseline"/>
        <w:rPr>
          <w:rFonts w:ascii="Times New Roman" w:eastAsia="SimSun" w:hAnsi="Times New Roman" w:cs="Arial"/>
          <w:b/>
          <w:bCs/>
          <w:kern w:val="3"/>
          <w:sz w:val="28"/>
          <w:szCs w:val="28"/>
          <w:lang w:eastAsia="zh-CN" w:bidi="hi-IN"/>
        </w:rPr>
      </w:pPr>
      <w:r w:rsidRPr="003A23AE">
        <w:rPr>
          <w:rFonts w:ascii="Times New Roman" w:eastAsia="SimSun" w:hAnsi="Times New Roman" w:cs="Arial"/>
          <w:b/>
          <w:bCs/>
          <w:kern w:val="3"/>
          <w:sz w:val="28"/>
          <w:szCs w:val="28"/>
          <w:lang w:eastAsia="zh-CN" w:bidi="hi-IN"/>
        </w:rPr>
        <w:lastRenderedPageBreak/>
        <w:t xml:space="preserve">References </w:t>
      </w:r>
    </w:p>
    <w:p w14:paraId="1C52A02D" w14:textId="26D9D6F9" w:rsidR="005E2F25" w:rsidRPr="005D1B2A" w:rsidRDefault="006D7B44" w:rsidP="005E2F25">
      <w:pPr>
        <w:pStyle w:val="Bibliography"/>
        <w:rPr>
          <w:rFonts w:ascii="Times New Roman" w:hAnsi="Times New Roman" w:cs="Times New Roman"/>
          <w:noProof/>
          <w:sz w:val="24"/>
          <w:szCs w:val="24"/>
        </w:rPr>
      </w:pPr>
      <w:r w:rsidRPr="005D1B2A">
        <w:rPr>
          <w:rFonts w:ascii="Times New Roman" w:hAnsi="Times New Roman" w:cs="Times New Roman"/>
          <w:noProof/>
          <w:sz w:val="24"/>
          <w:szCs w:val="24"/>
        </w:rPr>
        <w:t xml:space="preserve">Barr, B.,  Kinderman, P. and Whitehead, M., (2015). Trends in Mental Health inequalities in England during the period of recession, austery and welfare reform 2004 and 2013. </w:t>
      </w:r>
      <w:r w:rsidRPr="005D1B2A">
        <w:rPr>
          <w:rFonts w:ascii="Times New Roman" w:hAnsi="Times New Roman" w:cs="Times New Roman"/>
          <w:i/>
          <w:iCs/>
          <w:noProof/>
          <w:sz w:val="24"/>
          <w:szCs w:val="24"/>
        </w:rPr>
        <w:t xml:space="preserve">Social Science &amp; Medicine, </w:t>
      </w:r>
      <w:r w:rsidRPr="005D1B2A">
        <w:rPr>
          <w:rFonts w:ascii="Times New Roman" w:hAnsi="Times New Roman" w:cs="Times New Roman"/>
          <w:noProof/>
          <w:sz w:val="24"/>
          <w:szCs w:val="24"/>
        </w:rPr>
        <w:t>147(1), pp. 324-331.</w:t>
      </w:r>
      <w:r w:rsidR="00624387" w:rsidRPr="005D1B2A">
        <w:rPr>
          <w:rFonts w:ascii="Times New Roman" w:eastAsia="SimSun" w:hAnsi="Times New Roman" w:cs="Times New Roman"/>
          <w:kern w:val="3"/>
          <w:sz w:val="24"/>
          <w:szCs w:val="24"/>
          <w:lang w:eastAsia="zh-CN" w:bidi="hi-IN"/>
        </w:rPr>
        <w:fldChar w:fldCharType="begin"/>
      </w:r>
      <w:r w:rsidR="00624387" w:rsidRPr="005D1B2A">
        <w:rPr>
          <w:rFonts w:ascii="Times New Roman" w:eastAsia="SimSun" w:hAnsi="Times New Roman" w:cs="Times New Roman"/>
          <w:kern w:val="3"/>
          <w:sz w:val="24"/>
          <w:szCs w:val="24"/>
          <w:lang w:eastAsia="zh-CN" w:bidi="hi-IN"/>
        </w:rPr>
        <w:instrText xml:space="preserve"> BIBLIOGRAPHY  \l 2057 </w:instrText>
      </w:r>
      <w:r w:rsidR="00624387" w:rsidRPr="005D1B2A">
        <w:rPr>
          <w:rFonts w:ascii="Times New Roman" w:eastAsia="SimSun" w:hAnsi="Times New Roman" w:cs="Times New Roman"/>
          <w:kern w:val="3"/>
          <w:sz w:val="24"/>
          <w:szCs w:val="24"/>
          <w:lang w:eastAsia="zh-CN" w:bidi="hi-IN"/>
        </w:rPr>
        <w:fldChar w:fldCharType="separate"/>
      </w:r>
    </w:p>
    <w:p w14:paraId="28D7969F" w14:textId="40AA5953" w:rsidR="005E2F25" w:rsidRPr="005D1B2A" w:rsidRDefault="005E2F25" w:rsidP="005E2F25">
      <w:pPr>
        <w:pStyle w:val="Bibliography"/>
        <w:rPr>
          <w:rFonts w:ascii="Times New Roman" w:hAnsi="Times New Roman" w:cs="Times New Roman"/>
          <w:noProof/>
          <w:sz w:val="24"/>
          <w:szCs w:val="24"/>
        </w:rPr>
      </w:pPr>
      <w:r w:rsidRPr="005D1B2A">
        <w:rPr>
          <w:rFonts w:ascii="Times New Roman" w:hAnsi="Times New Roman" w:cs="Times New Roman"/>
          <w:noProof/>
          <w:sz w:val="24"/>
          <w:szCs w:val="24"/>
        </w:rPr>
        <w:t xml:space="preserve">Egan, V., (2001). </w:t>
      </w:r>
      <w:r w:rsidR="00DD355E" w:rsidRPr="005D1B2A">
        <w:rPr>
          <w:rFonts w:ascii="Times New Roman" w:hAnsi="Times New Roman" w:cs="Times New Roman"/>
          <w:noProof/>
          <w:sz w:val="24"/>
          <w:szCs w:val="24"/>
        </w:rPr>
        <w:t>'</w:t>
      </w:r>
      <w:r w:rsidRPr="005D1B2A">
        <w:rPr>
          <w:rFonts w:ascii="Times New Roman" w:hAnsi="Times New Roman" w:cs="Times New Roman"/>
          <w:noProof/>
          <w:sz w:val="24"/>
          <w:szCs w:val="24"/>
        </w:rPr>
        <w:t>The relationship between social problem-solving and personality in mentally disordered offenders</w:t>
      </w:r>
      <w:r w:rsidR="00DD355E" w:rsidRPr="005D1B2A">
        <w:rPr>
          <w:rFonts w:ascii="Times New Roman" w:hAnsi="Times New Roman" w:cs="Times New Roman"/>
          <w:noProof/>
          <w:sz w:val="24"/>
          <w:szCs w:val="24"/>
        </w:rPr>
        <w:t>'</w:t>
      </w:r>
      <w:r w:rsidRPr="005D1B2A">
        <w:rPr>
          <w:rFonts w:ascii="Times New Roman" w:hAnsi="Times New Roman" w:cs="Times New Roman"/>
          <w:noProof/>
          <w:sz w:val="24"/>
          <w:szCs w:val="24"/>
        </w:rPr>
        <w:t xml:space="preserve">. </w:t>
      </w:r>
      <w:r w:rsidRPr="005D1B2A">
        <w:rPr>
          <w:rFonts w:ascii="Times New Roman" w:hAnsi="Times New Roman" w:cs="Times New Roman"/>
          <w:i/>
          <w:iCs/>
          <w:noProof/>
          <w:sz w:val="24"/>
          <w:szCs w:val="24"/>
        </w:rPr>
        <w:t xml:space="preserve">Personality and Individual Differences, </w:t>
      </w:r>
      <w:r w:rsidRPr="005D1B2A">
        <w:rPr>
          <w:rFonts w:ascii="Times New Roman" w:hAnsi="Times New Roman" w:cs="Times New Roman"/>
          <w:noProof/>
          <w:sz w:val="24"/>
          <w:szCs w:val="24"/>
        </w:rPr>
        <w:t>30(3), pp. 517-524.</w:t>
      </w:r>
    </w:p>
    <w:p w14:paraId="6231A25D" w14:textId="163928B7" w:rsidR="00791165" w:rsidRPr="005D1B2A" w:rsidRDefault="00791165" w:rsidP="00791165">
      <w:pPr>
        <w:pStyle w:val="Bibliography"/>
        <w:rPr>
          <w:rFonts w:ascii="Times New Roman" w:hAnsi="Times New Roman" w:cs="Times New Roman"/>
          <w:noProof/>
          <w:sz w:val="24"/>
          <w:szCs w:val="24"/>
        </w:rPr>
      </w:pPr>
      <w:r w:rsidRPr="005D1B2A">
        <w:rPr>
          <w:rFonts w:ascii="Times New Roman" w:hAnsi="Times New Roman" w:cs="Times New Roman"/>
          <w:noProof/>
          <w:sz w:val="24"/>
          <w:szCs w:val="24"/>
        </w:rPr>
        <w:t xml:space="preserve">Golightley, M. a. Goemans, R., (2020). </w:t>
      </w:r>
      <w:r w:rsidRPr="005D1B2A">
        <w:rPr>
          <w:rFonts w:ascii="Times New Roman" w:hAnsi="Times New Roman" w:cs="Times New Roman"/>
          <w:i/>
          <w:iCs/>
          <w:noProof/>
          <w:sz w:val="24"/>
          <w:szCs w:val="24"/>
        </w:rPr>
        <w:t xml:space="preserve">Socil Work &amp; Mental Health. </w:t>
      </w:r>
      <w:r w:rsidRPr="005D1B2A">
        <w:rPr>
          <w:rFonts w:ascii="Times New Roman" w:hAnsi="Times New Roman" w:cs="Times New Roman"/>
          <w:noProof/>
          <w:sz w:val="24"/>
          <w:szCs w:val="24"/>
        </w:rPr>
        <w:t>7 th ed. London: Learning Matters.</w:t>
      </w:r>
    </w:p>
    <w:p w14:paraId="639E2D8D" w14:textId="4D6FAC27" w:rsidR="00A32418" w:rsidRPr="005D1B2A" w:rsidRDefault="00A32418" w:rsidP="00A32418">
      <w:pPr>
        <w:pStyle w:val="Bibliography"/>
        <w:rPr>
          <w:rFonts w:ascii="Times New Roman" w:hAnsi="Times New Roman" w:cs="Times New Roman"/>
          <w:noProof/>
          <w:sz w:val="24"/>
          <w:szCs w:val="24"/>
        </w:rPr>
      </w:pPr>
      <w:r w:rsidRPr="005D1B2A">
        <w:rPr>
          <w:rFonts w:ascii="Times New Roman" w:hAnsi="Times New Roman" w:cs="Times New Roman"/>
          <w:noProof/>
          <w:sz w:val="24"/>
          <w:szCs w:val="24"/>
        </w:rPr>
        <w:t xml:space="preserve">Hofmann, S., (2011). </w:t>
      </w:r>
      <w:r w:rsidRPr="005D1B2A">
        <w:rPr>
          <w:rFonts w:ascii="Times New Roman" w:hAnsi="Times New Roman" w:cs="Times New Roman"/>
          <w:i/>
          <w:iCs/>
          <w:noProof/>
          <w:sz w:val="24"/>
          <w:szCs w:val="24"/>
        </w:rPr>
        <w:t xml:space="preserve">An introduction to modern CBT: Psycological solutions to mental health problems. </w:t>
      </w:r>
      <w:r w:rsidRPr="005D1B2A">
        <w:rPr>
          <w:rFonts w:ascii="Times New Roman" w:hAnsi="Times New Roman" w:cs="Times New Roman"/>
          <w:noProof/>
          <w:sz w:val="24"/>
          <w:szCs w:val="24"/>
        </w:rPr>
        <w:t>New York: John Wiley &amp; Sons.</w:t>
      </w:r>
    </w:p>
    <w:p w14:paraId="502C459C" w14:textId="1F52823D" w:rsidR="00FF5B84" w:rsidRPr="005D1B2A" w:rsidRDefault="00FF5B84" w:rsidP="00FF5B84">
      <w:pPr>
        <w:pStyle w:val="Bibliography"/>
        <w:rPr>
          <w:rFonts w:ascii="Times New Roman" w:hAnsi="Times New Roman" w:cs="Times New Roman"/>
          <w:noProof/>
          <w:sz w:val="24"/>
          <w:szCs w:val="24"/>
        </w:rPr>
      </w:pPr>
      <w:r w:rsidRPr="005D1B2A">
        <w:rPr>
          <w:rFonts w:ascii="Times New Roman" w:hAnsi="Times New Roman" w:cs="Times New Roman"/>
          <w:noProof/>
          <w:sz w:val="24"/>
          <w:szCs w:val="24"/>
        </w:rPr>
        <w:t xml:space="preserve">Hollis, C., Morris, R.,  Jennifer, M., and Dennis,  M., (2015). Technological innovations in mental healthcare: harnessing the digital revolution. </w:t>
      </w:r>
      <w:r w:rsidRPr="005D1B2A">
        <w:rPr>
          <w:rFonts w:ascii="Times New Roman" w:hAnsi="Times New Roman" w:cs="Times New Roman"/>
          <w:i/>
          <w:iCs/>
          <w:noProof/>
          <w:sz w:val="24"/>
          <w:szCs w:val="24"/>
        </w:rPr>
        <w:t xml:space="preserve">The British Journal of Psychiatry, </w:t>
      </w:r>
      <w:r w:rsidRPr="005D1B2A">
        <w:rPr>
          <w:rFonts w:ascii="Times New Roman" w:hAnsi="Times New Roman" w:cs="Times New Roman"/>
          <w:noProof/>
          <w:sz w:val="24"/>
          <w:szCs w:val="24"/>
        </w:rPr>
        <w:t>206(4), pp. 263-5.</w:t>
      </w:r>
    </w:p>
    <w:p w14:paraId="3B5B1143" w14:textId="1549601D" w:rsidR="003B41D7" w:rsidRPr="005D1B2A" w:rsidRDefault="003B41D7" w:rsidP="003B41D7">
      <w:pPr>
        <w:pStyle w:val="Bibliography"/>
        <w:rPr>
          <w:rFonts w:ascii="Times New Roman" w:hAnsi="Times New Roman" w:cs="Times New Roman"/>
          <w:noProof/>
          <w:sz w:val="24"/>
          <w:szCs w:val="24"/>
        </w:rPr>
      </w:pPr>
      <w:r w:rsidRPr="005D1B2A">
        <w:rPr>
          <w:rFonts w:ascii="Times New Roman" w:hAnsi="Times New Roman" w:cs="Times New Roman"/>
          <w:noProof/>
          <w:sz w:val="24"/>
          <w:szCs w:val="24"/>
        </w:rPr>
        <w:t xml:space="preserve">Kickbusch, I. and Behrendt, T., (2013). </w:t>
      </w:r>
      <w:r w:rsidRPr="005D1B2A">
        <w:rPr>
          <w:rFonts w:ascii="Times New Roman" w:hAnsi="Times New Roman" w:cs="Times New Roman"/>
          <w:i/>
          <w:iCs/>
          <w:noProof/>
          <w:sz w:val="24"/>
          <w:szCs w:val="24"/>
        </w:rPr>
        <w:t xml:space="preserve">Implementing a Health 2020 vision: governance for health in the 21st century. Making it happen. </w:t>
      </w:r>
      <w:r w:rsidRPr="005D1B2A">
        <w:rPr>
          <w:rFonts w:ascii="Times New Roman" w:hAnsi="Times New Roman" w:cs="Times New Roman"/>
          <w:noProof/>
          <w:sz w:val="24"/>
          <w:szCs w:val="24"/>
        </w:rPr>
        <w:t>London: World Health Organisation. Regional Office for Europe.</w:t>
      </w:r>
    </w:p>
    <w:p w14:paraId="71BA150B" w14:textId="0B61876E" w:rsidR="005E2F25" w:rsidRPr="005D1B2A" w:rsidRDefault="005E2F25" w:rsidP="005E2F25">
      <w:pPr>
        <w:pStyle w:val="Bibliography"/>
        <w:rPr>
          <w:rFonts w:ascii="Times New Roman" w:hAnsi="Times New Roman" w:cs="Times New Roman"/>
          <w:noProof/>
          <w:sz w:val="24"/>
          <w:szCs w:val="24"/>
        </w:rPr>
      </w:pPr>
      <w:r w:rsidRPr="005D1B2A">
        <w:rPr>
          <w:rFonts w:ascii="Times New Roman" w:hAnsi="Times New Roman" w:cs="Times New Roman"/>
          <w:noProof/>
          <w:sz w:val="24"/>
          <w:szCs w:val="24"/>
        </w:rPr>
        <w:t xml:space="preserve">Layard, R., </w:t>
      </w:r>
      <w:r w:rsidR="00A32418" w:rsidRPr="005D1B2A">
        <w:rPr>
          <w:rFonts w:ascii="Times New Roman" w:hAnsi="Times New Roman" w:cs="Times New Roman"/>
          <w:noProof/>
          <w:sz w:val="24"/>
          <w:szCs w:val="24"/>
        </w:rPr>
        <w:t>(</w:t>
      </w:r>
      <w:r w:rsidRPr="005D1B2A">
        <w:rPr>
          <w:rFonts w:ascii="Times New Roman" w:hAnsi="Times New Roman" w:cs="Times New Roman"/>
          <w:noProof/>
          <w:sz w:val="24"/>
          <w:szCs w:val="24"/>
        </w:rPr>
        <w:t>2012</w:t>
      </w:r>
      <w:r w:rsidR="00A32418" w:rsidRPr="005D1B2A">
        <w:rPr>
          <w:rFonts w:ascii="Times New Roman" w:hAnsi="Times New Roman" w:cs="Times New Roman"/>
          <w:noProof/>
          <w:sz w:val="24"/>
          <w:szCs w:val="24"/>
        </w:rPr>
        <w:t>)</w:t>
      </w:r>
      <w:r w:rsidRPr="005D1B2A">
        <w:rPr>
          <w:rFonts w:ascii="Times New Roman" w:hAnsi="Times New Roman" w:cs="Times New Roman"/>
          <w:noProof/>
          <w:sz w:val="24"/>
          <w:szCs w:val="24"/>
        </w:rPr>
        <w:t xml:space="preserve">. </w:t>
      </w:r>
      <w:r w:rsidRPr="005D1B2A">
        <w:rPr>
          <w:rFonts w:ascii="Times New Roman" w:hAnsi="Times New Roman" w:cs="Times New Roman"/>
          <w:i/>
          <w:iCs/>
          <w:noProof/>
          <w:sz w:val="24"/>
          <w:szCs w:val="24"/>
        </w:rPr>
        <w:t xml:space="preserve">How mental illness loses out in the NHS. </w:t>
      </w:r>
      <w:r w:rsidRPr="005D1B2A">
        <w:rPr>
          <w:rFonts w:ascii="Times New Roman" w:hAnsi="Times New Roman" w:cs="Times New Roman"/>
          <w:noProof/>
          <w:sz w:val="24"/>
          <w:szCs w:val="24"/>
        </w:rPr>
        <w:t>London: Centre for Economic Performance.</w:t>
      </w:r>
    </w:p>
    <w:p w14:paraId="4816F872" w14:textId="26CC4B88" w:rsidR="005E2F25" w:rsidRPr="005D1B2A" w:rsidRDefault="005E2F25" w:rsidP="005E2F25">
      <w:pPr>
        <w:pStyle w:val="Bibliography"/>
        <w:rPr>
          <w:rFonts w:ascii="Times New Roman" w:hAnsi="Times New Roman" w:cs="Times New Roman"/>
          <w:noProof/>
          <w:sz w:val="24"/>
          <w:szCs w:val="24"/>
        </w:rPr>
      </w:pPr>
      <w:r w:rsidRPr="005D1B2A">
        <w:rPr>
          <w:rFonts w:ascii="Times New Roman" w:hAnsi="Times New Roman" w:cs="Times New Roman"/>
          <w:noProof/>
          <w:sz w:val="24"/>
          <w:szCs w:val="24"/>
        </w:rPr>
        <w:t xml:space="preserve">Pilgrim, D., (2019). </w:t>
      </w:r>
      <w:r w:rsidRPr="005D1B2A">
        <w:rPr>
          <w:rFonts w:ascii="Times New Roman" w:hAnsi="Times New Roman" w:cs="Times New Roman"/>
          <w:i/>
          <w:iCs/>
          <w:noProof/>
          <w:sz w:val="24"/>
          <w:szCs w:val="24"/>
        </w:rPr>
        <w:t xml:space="preserve">Key concepts in mental health. </w:t>
      </w:r>
      <w:r w:rsidRPr="005D1B2A">
        <w:rPr>
          <w:rFonts w:ascii="Times New Roman" w:hAnsi="Times New Roman" w:cs="Times New Roman"/>
          <w:noProof/>
          <w:sz w:val="24"/>
          <w:szCs w:val="24"/>
        </w:rPr>
        <w:t>New York: SAGE Publications Limited.</w:t>
      </w:r>
    </w:p>
    <w:p w14:paraId="067A6964" w14:textId="6F3827AE" w:rsidR="00A32418" w:rsidRPr="005D1B2A" w:rsidRDefault="00A32418" w:rsidP="00A32418">
      <w:pPr>
        <w:pStyle w:val="Bibliography"/>
        <w:rPr>
          <w:rFonts w:ascii="Times New Roman" w:hAnsi="Times New Roman" w:cs="Times New Roman"/>
          <w:noProof/>
          <w:sz w:val="24"/>
          <w:szCs w:val="24"/>
        </w:rPr>
      </w:pPr>
      <w:r w:rsidRPr="005D1B2A">
        <w:rPr>
          <w:rFonts w:ascii="Times New Roman" w:hAnsi="Times New Roman" w:cs="Times New Roman"/>
          <w:noProof/>
          <w:sz w:val="24"/>
          <w:szCs w:val="24"/>
        </w:rPr>
        <w:t xml:space="preserve">Segal, D., Qualls, S., and Smyer, M., (2018). </w:t>
      </w:r>
      <w:r w:rsidRPr="005D1B2A">
        <w:rPr>
          <w:rFonts w:ascii="Times New Roman" w:hAnsi="Times New Roman" w:cs="Times New Roman"/>
          <w:i/>
          <w:iCs/>
          <w:noProof/>
          <w:sz w:val="24"/>
          <w:szCs w:val="24"/>
        </w:rPr>
        <w:t xml:space="preserve">Aging and mental health. </w:t>
      </w:r>
      <w:r w:rsidRPr="005D1B2A">
        <w:rPr>
          <w:rFonts w:ascii="Times New Roman" w:hAnsi="Times New Roman" w:cs="Times New Roman"/>
          <w:noProof/>
          <w:sz w:val="24"/>
          <w:szCs w:val="24"/>
        </w:rPr>
        <w:t>New York: John Wiley &amp; Sons.</w:t>
      </w:r>
    </w:p>
    <w:p w14:paraId="58572A1B" w14:textId="20FE7F14" w:rsidR="00A95A51" w:rsidRPr="005D1B2A" w:rsidRDefault="00A95A51" w:rsidP="00A95A51">
      <w:pPr>
        <w:pStyle w:val="Bibliography"/>
        <w:rPr>
          <w:rFonts w:ascii="Times New Roman" w:hAnsi="Times New Roman" w:cs="Times New Roman"/>
          <w:noProof/>
          <w:sz w:val="24"/>
          <w:szCs w:val="24"/>
        </w:rPr>
      </w:pPr>
      <w:r w:rsidRPr="005D1B2A">
        <w:rPr>
          <w:rFonts w:ascii="Times New Roman" w:hAnsi="Times New Roman" w:cs="Times New Roman"/>
          <w:noProof/>
          <w:sz w:val="24"/>
          <w:szCs w:val="24"/>
        </w:rPr>
        <w:t xml:space="preserve">SCIE, (2020). </w:t>
      </w:r>
      <w:r w:rsidRPr="005D1B2A">
        <w:rPr>
          <w:rFonts w:ascii="Times New Roman" w:hAnsi="Times New Roman" w:cs="Times New Roman"/>
          <w:i/>
          <w:iCs/>
          <w:noProof/>
          <w:sz w:val="24"/>
          <w:szCs w:val="24"/>
        </w:rPr>
        <w:t xml:space="preserve">Recommendations, key risks and quality statements. </w:t>
      </w:r>
      <w:r w:rsidRPr="005D1B2A">
        <w:rPr>
          <w:rFonts w:ascii="Times New Roman" w:hAnsi="Times New Roman" w:cs="Times New Roman"/>
          <w:noProof/>
          <w:sz w:val="24"/>
          <w:szCs w:val="24"/>
        </w:rPr>
        <w:t xml:space="preserve">[Online] </w:t>
      </w:r>
      <w:r w:rsidRPr="005D1B2A">
        <w:rPr>
          <w:rFonts w:ascii="Times New Roman" w:hAnsi="Times New Roman" w:cs="Times New Roman"/>
          <w:noProof/>
          <w:sz w:val="24"/>
          <w:szCs w:val="24"/>
        </w:rPr>
        <w:br/>
        <w:t>Available at: https://www.scie.org.uk/children/care/mental-health/recommendations</w:t>
      </w:r>
      <w:r w:rsidRPr="005D1B2A">
        <w:rPr>
          <w:rFonts w:ascii="Times New Roman" w:hAnsi="Times New Roman" w:cs="Times New Roman"/>
          <w:noProof/>
          <w:sz w:val="24"/>
          <w:szCs w:val="24"/>
        </w:rPr>
        <w:br/>
        <w:t>[Accessed 10 April 2020].</w:t>
      </w:r>
    </w:p>
    <w:p w14:paraId="2397C9F9" w14:textId="79389078" w:rsidR="00A32418" w:rsidRPr="005D1B2A" w:rsidRDefault="00624387" w:rsidP="00A32418">
      <w:pPr>
        <w:pStyle w:val="Bibliography"/>
        <w:rPr>
          <w:rFonts w:ascii="Times New Roman" w:hAnsi="Times New Roman" w:cs="Times New Roman"/>
          <w:noProof/>
          <w:sz w:val="24"/>
          <w:szCs w:val="24"/>
        </w:rPr>
      </w:pPr>
      <w:r w:rsidRPr="005D1B2A">
        <w:rPr>
          <w:rFonts w:ascii="Times New Roman" w:eastAsia="SimSun" w:hAnsi="Times New Roman" w:cs="Times New Roman"/>
          <w:kern w:val="3"/>
          <w:sz w:val="24"/>
          <w:szCs w:val="24"/>
          <w:lang w:eastAsia="zh-CN" w:bidi="hi-IN"/>
        </w:rPr>
        <w:fldChar w:fldCharType="end"/>
      </w:r>
      <w:r w:rsidR="00A32418" w:rsidRPr="005D1B2A">
        <w:rPr>
          <w:rFonts w:ascii="Times New Roman" w:hAnsi="Times New Roman" w:cs="Times New Roman"/>
          <w:noProof/>
          <w:sz w:val="24"/>
          <w:szCs w:val="24"/>
        </w:rPr>
        <w:t xml:space="preserve"> Slade, M., (2012). </w:t>
      </w:r>
      <w:r w:rsidR="00A32418" w:rsidRPr="005D1B2A">
        <w:rPr>
          <w:rFonts w:ascii="Times New Roman" w:hAnsi="Times New Roman" w:cs="Times New Roman"/>
          <w:i/>
          <w:iCs/>
          <w:noProof/>
          <w:sz w:val="24"/>
          <w:szCs w:val="24"/>
        </w:rPr>
        <w:t xml:space="preserve">Everyday solutions for everyday problems: how mental health systems can support it. </w:t>
      </w:r>
      <w:r w:rsidR="00A32418" w:rsidRPr="005D1B2A">
        <w:rPr>
          <w:rFonts w:ascii="Times New Roman" w:hAnsi="Times New Roman" w:cs="Times New Roman"/>
          <w:noProof/>
          <w:sz w:val="24"/>
          <w:szCs w:val="24"/>
        </w:rPr>
        <w:t>New York: John Wiley &amp; Sons.</w:t>
      </w:r>
    </w:p>
    <w:p w14:paraId="0A0B49B4" w14:textId="2846C5DC" w:rsidR="00BE64E9" w:rsidRPr="005D1B2A" w:rsidRDefault="00BE64E9" w:rsidP="00BE64E9">
      <w:pPr>
        <w:pStyle w:val="Bibliography"/>
        <w:rPr>
          <w:rFonts w:ascii="Times New Roman" w:hAnsi="Times New Roman" w:cs="Times New Roman"/>
          <w:noProof/>
          <w:sz w:val="24"/>
          <w:szCs w:val="24"/>
        </w:rPr>
      </w:pPr>
      <w:r w:rsidRPr="005D1B2A">
        <w:rPr>
          <w:rFonts w:ascii="Times New Roman" w:hAnsi="Times New Roman" w:cs="Times New Roman"/>
          <w:noProof/>
          <w:sz w:val="24"/>
          <w:szCs w:val="24"/>
        </w:rPr>
        <w:t xml:space="preserve">Weiss, A., (2012). </w:t>
      </w:r>
      <w:r w:rsidRPr="005D1B2A">
        <w:rPr>
          <w:rFonts w:ascii="Times New Roman" w:hAnsi="Times New Roman" w:cs="Times New Roman"/>
          <w:i/>
          <w:iCs/>
          <w:noProof/>
          <w:sz w:val="24"/>
          <w:szCs w:val="24"/>
        </w:rPr>
        <w:t xml:space="preserve">Key business solutions: essential problem-solving tools and techniques that every manager needs to know. </w:t>
      </w:r>
      <w:r w:rsidRPr="005D1B2A">
        <w:rPr>
          <w:rFonts w:ascii="Times New Roman" w:hAnsi="Times New Roman" w:cs="Times New Roman"/>
          <w:noProof/>
          <w:sz w:val="24"/>
          <w:szCs w:val="24"/>
        </w:rPr>
        <w:t>London: Pearson.</w:t>
      </w:r>
    </w:p>
    <w:p w14:paraId="7D615557" w14:textId="00B287C7" w:rsidR="006B7B20" w:rsidRPr="005D1B2A" w:rsidRDefault="006B7B20" w:rsidP="006B7B20">
      <w:pPr>
        <w:pStyle w:val="Bibliography"/>
        <w:rPr>
          <w:rFonts w:ascii="Times New Roman" w:hAnsi="Times New Roman" w:cs="Times New Roman"/>
          <w:noProof/>
          <w:sz w:val="24"/>
          <w:szCs w:val="24"/>
        </w:rPr>
      </w:pPr>
      <w:r w:rsidRPr="005D1B2A">
        <w:rPr>
          <w:rFonts w:ascii="Times New Roman" w:hAnsi="Times New Roman" w:cs="Times New Roman"/>
          <w:noProof/>
          <w:sz w:val="24"/>
          <w:szCs w:val="24"/>
        </w:rPr>
        <w:t>WTO, (2020</w:t>
      </w:r>
      <w:r w:rsidR="00941461" w:rsidRPr="005D1B2A">
        <w:rPr>
          <w:rFonts w:ascii="Times New Roman" w:hAnsi="Times New Roman" w:cs="Times New Roman"/>
          <w:noProof/>
          <w:sz w:val="24"/>
          <w:szCs w:val="24"/>
        </w:rPr>
        <w:t>).</w:t>
      </w:r>
      <w:r w:rsidRPr="005D1B2A">
        <w:rPr>
          <w:rFonts w:ascii="Times New Roman" w:hAnsi="Times New Roman" w:cs="Times New Roman"/>
          <w:noProof/>
          <w:sz w:val="24"/>
          <w:szCs w:val="24"/>
        </w:rPr>
        <w:t xml:space="preserve"> </w:t>
      </w:r>
      <w:r w:rsidRPr="005D1B2A">
        <w:rPr>
          <w:rFonts w:ascii="Times New Roman" w:hAnsi="Times New Roman" w:cs="Times New Roman"/>
          <w:i/>
          <w:iCs/>
          <w:noProof/>
          <w:sz w:val="24"/>
          <w:szCs w:val="24"/>
        </w:rPr>
        <w:t xml:space="preserve">Mental Health Action Plan 2013-2020. </w:t>
      </w:r>
      <w:r w:rsidRPr="005D1B2A">
        <w:rPr>
          <w:rFonts w:ascii="Times New Roman" w:hAnsi="Times New Roman" w:cs="Times New Roman"/>
          <w:noProof/>
          <w:sz w:val="24"/>
          <w:szCs w:val="24"/>
        </w:rPr>
        <w:t xml:space="preserve">[Online] </w:t>
      </w:r>
      <w:r w:rsidRPr="005D1B2A">
        <w:rPr>
          <w:rFonts w:ascii="Times New Roman" w:hAnsi="Times New Roman" w:cs="Times New Roman"/>
          <w:noProof/>
          <w:sz w:val="24"/>
          <w:szCs w:val="24"/>
        </w:rPr>
        <w:br/>
        <w:t>Available at: https://www.who.int/mental_health/action_plan_2013/bw_version.pdf?ua=1</w:t>
      </w:r>
      <w:r w:rsidRPr="005D1B2A">
        <w:rPr>
          <w:rFonts w:ascii="Times New Roman" w:hAnsi="Times New Roman" w:cs="Times New Roman"/>
          <w:noProof/>
          <w:sz w:val="24"/>
          <w:szCs w:val="24"/>
        </w:rPr>
        <w:br/>
        <w:t>[Accessed 10 April 2020].</w:t>
      </w:r>
    </w:p>
    <w:p w14:paraId="560F2ACA" w14:textId="26C3EDAC" w:rsidR="00A169F4" w:rsidRDefault="00A169F4" w:rsidP="00A169F4">
      <w:pPr>
        <w:rPr>
          <w:lang w:eastAsia="zh-CN" w:bidi="hi-IN"/>
        </w:rPr>
      </w:pPr>
    </w:p>
    <w:p w14:paraId="4581AE29" w14:textId="6A4CFF7E" w:rsidR="00A169F4" w:rsidRDefault="00A169F4" w:rsidP="00A169F4">
      <w:pPr>
        <w:rPr>
          <w:lang w:eastAsia="zh-CN" w:bidi="hi-IN"/>
        </w:rPr>
      </w:pPr>
    </w:p>
    <w:p w14:paraId="26F27E9C" w14:textId="1498DE02" w:rsidR="00A169F4" w:rsidRDefault="00A169F4" w:rsidP="00A169F4">
      <w:pPr>
        <w:rPr>
          <w:lang w:eastAsia="zh-CN" w:bidi="hi-IN"/>
        </w:rPr>
      </w:pPr>
    </w:p>
    <w:p w14:paraId="47899D10" w14:textId="4B1F179F" w:rsidR="00A169F4" w:rsidRDefault="002A1CC5" w:rsidP="00A169F4">
      <w:pPr>
        <w:rPr>
          <w:lang w:eastAsia="zh-CN" w:bidi="hi-IN"/>
        </w:rPr>
      </w:pPr>
      <w:r>
        <w:rPr>
          <w:noProof/>
          <w:lang w:eastAsia="zh-CN" w:bidi="hi-IN"/>
        </w:rPr>
        <w:lastRenderedPageBreak/>
        <w:drawing>
          <wp:inline distT="0" distB="0" distL="0" distR="0" wp14:anchorId="705E6BE1" wp14:editId="6BD694DF">
            <wp:extent cx="5725662" cy="3810000"/>
            <wp:effectExtent l="0" t="0" r="889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61693" cy="3833976"/>
                    </a:xfrm>
                    <a:prstGeom prst="rect">
                      <a:avLst/>
                    </a:prstGeom>
                    <a:noFill/>
                  </pic:spPr>
                </pic:pic>
              </a:graphicData>
            </a:graphic>
          </wp:inline>
        </w:drawing>
      </w:r>
    </w:p>
    <w:p w14:paraId="5F7B0019" w14:textId="740BBF6F" w:rsidR="00A169F4" w:rsidRDefault="00A169F4" w:rsidP="00A169F4">
      <w:pPr>
        <w:rPr>
          <w:lang w:eastAsia="zh-CN" w:bidi="hi-IN"/>
        </w:rPr>
      </w:pPr>
    </w:p>
    <w:p w14:paraId="0A498067" w14:textId="1FC81655" w:rsidR="00A169F4" w:rsidRPr="00ED2BCA" w:rsidRDefault="00ED2BCA" w:rsidP="00A169F4">
      <w:pPr>
        <w:rPr>
          <w:rFonts w:ascii="Times New Roman" w:hAnsi="Times New Roman" w:cs="Times New Roman"/>
          <w:b/>
          <w:bCs/>
          <w:noProof/>
          <w:sz w:val="24"/>
          <w:szCs w:val="24"/>
          <w:lang w:eastAsia="zh-CN" w:bidi="hi-IN"/>
        </w:rPr>
      </w:pPr>
      <w:r w:rsidRPr="00ED2BCA">
        <w:rPr>
          <w:rFonts w:ascii="Times New Roman" w:hAnsi="Times New Roman" w:cs="Times New Roman"/>
          <w:b/>
          <w:bCs/>
          <w:noProof/>
          <w:sz w:val="24"/>
          <w:szCs w:val="24"/>
          <w:lang w:eastAsia="zh-CN" w:bidi="hi-IN"/>
        </w:rPr>
        <w:t>Problem-Solving and Decision-Making</w:t>
      </w:r>
    </w:p>
    <w:p w14:paraId="5A0D7A7E" w14:textId="2DD7E7C4" w:rsidR="00ED2BCA" w:rsidRPr="00ED2BCA" w:rsidRDefault="00ED2BCA" w:rsidP="00A169F4">
      <w:pPr>
        <w:rPr>
          <w:rFonts w:ascii="Times New Roman" w:hAnsi="Times New Roman" w:cs="Times New Roman"/>
          <w:b/>
          <w:bCs/>
          <w:noProof/>
          <w:sz w:val="24"/>
          <w:szCs w:val="24"/>
          <w:lang w:eastAsia="zh-CN" w:bidi="hi-IN"/>
        </w:rPr>
      </w:pPr>
      <w:r w:rsidRPr="00ED2BCA">
        <w:rPr>
          <w:rFonts w:ascii="Times New Roman" w:hAnsi="Times New Roman" w:cs="Times New Roman"/>
          <w:b/>
          <w:bCs/>
          <w:noProof/>
          <w:sz w:val="24"/>
          <w:szCs w:val="24"/>
          <w:lang w:eastAsia="zh-CN" w:bidi="hi-IN"/>
        </w:rPr>
        <w:t>Maya Hadzhieva</w:t>
      </w:r>
    </w:p>
    <w:p w14:paraId="4EE3258A" w14:textId="170EC103" w:rsidR="00ED2BCA" w:rsidRPr="00ED2BCA" w:rsidRDefault="00ED2BCA" w:rsidP="00A169F4">
      <w:pPr>
        <w:rPr>
          <w:rFonts w:ascii="Times New Roman" w:hAnsi="Times New Roman" w:cs="Times New Roman"/>
          <w:b/>
          <w:bCs/>
          <w:sz w:val="24"/>
          <w:szCs w:val="24"/>
          <w:lang w:eastAsia="zh-CN" w:bidi="hi-IN"/>
        </w:rPr>
      </w:pPr>
      <w:r w:rsidRPr="00ED2BCA">
        <w:rPr>
          <w:rFonts w:ascii="Times New Roman" w:hAnsi="Times New Roman" w:cs="Times New Roman"/>
          <w:b/>
          <w:bCs/>
          <w:noProof/>
          <w:sz w:val="24"/>
          <w:szCs w:val="24"/>
          <w:lang w:eastAsia="zh-CN" w:bidi="hi-IN"/>
        </w:rPr>
        <w:t>1818829</w:t>
      </w:r>
    </w:p>
    <w:p w14:paraId="2D2AB918" w14:textId="5F5FD716" w:rsidR="00A169F4" w:rsidRDefault="00A169F4" w:rsidP="00A169F4">
      <w:pPr>
        <w:rPr>
          <w:lang w:eastAsia="zh-CN" w:bidi="hi-IN"/>
        </w:rPr>
      </w:pPr>
    </w:p>
    <w:p w14:paraId="055A4B8A" w14:textId="0D4CBD83" w:rsidR="00A169F4" w:rsidRPr="00A169F4" w:rsidRDefault="00A169F4" w:rsidP="00A169F4">
      <w:pPr>
        <w:rPr>
          <w:lang w:eastAsia="zh-CN" w:bidi="hi-IN"/>
        </w:rPr>
      </w:pPr>
    </w:p>
    <w:bookmarkEnd w:id="0"/>
    <w:p w14:paraId="1160FFCE" w14:textId="71614CFD" w:rsidR="007F0083" w:rsidRDefault="007F0083" w:rsidP="00A95A51">
      <w:pPr>
        <w:rPr>
          <w:rFonts w:ascii="Times New Roman" w:hAnsi="Times New Roman" w:cs="Times New Roman"/>
          <w:sz w:val="24"/>
          <w:szCs w:val="24"/>
        </w:rPr>
      </w:pPr>
    </w:p>
    <w:p w14:paraId="3CD37D45" w14:textId="1615F422" w:rsidR="00A169F4" w:rsidRDefault="00A169F4" w:rsidP="00A95A51">
      <w:pPr>
        <w:rPr>
          <w:rFonts w:ascii="Times New Roman" w:hAnsi="Times New Roman" w:cs="Times New Roman"/>
          <w:sz w:val="24"/>
          <w:szCs w:val="24"/>
        </w:rPr>
      </w:pPr>
    </w:p>
    <w:p w14:paraId="63438208" w14:textId="745C2359" w:rsidR="00A169F4" w:rsidRDefault="00ED2BCA" w:rsidP="00A95A51">
      <w:pPr>
        <w:rPr>
          <w:rFonts w:ascii="Times New Roman" w:hAnsi="Times New Roman" w:cs="Times New Roman"/>
          <w:sz w:val="24"/>
          <w:szCs w:val="24"/>
        </w:rPr>
      </w:pPr>
      <w:r>
        <w:rPr>
          <w:noProof/>
        </w:rPr>
        <w:lastRenderedPageBreak/>
        <w:drawing>
          <wp:inline distT="0" distB="0" distL="0" distR="0" wp14:anchorId="0DC501ED" wp14:editId="4DAD52C2">
            <wp:extent cx="5731510" cy="3220720"/>
            <wp:effectExtent l="0" t="0" r="2540" b="0"/>
            <wp:docPr id="6" name="Picture 4">
              <a:extLst xmlns:a="http://schemas.openxmlformats.org/drawingml/2006/main">
                <a:ext uri="{FF2B5EF4-FFF2-40B4-BE49-F238E27FC236}">
                  <a16:creationId xmlns:a16="http://schemas.microsoft.com/office/drawing/2014/main" id="{AC8F4115-97D4-4AFB-A49D-D5873B502C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C8F4115-97D4-4AFB-A49D-D5873B502C0D}"/>
                        </a:ext>
                      </a:extLst>
                    </pic:cNvPr>
                    <pic:cNvPicPr>
                      <a:picLocks noChangeAspect="1"/>
                    </pic:cNvPicPr>
                  </pic:nvPicPr>
                  <pic:blipFill>
                    <a:blip r:embed="rId19"/>
                    <a:stretch>
                      <a:fillRect/>
                    </a:stretch>
                  </pic:blipFill>
                  <pic:spPr>
                    <a:xfrm>
                      <a:off x="0" y="0"/>
                      <a:ext cx="5731510" cy="3220720"/>
                    </a:xfrm>
                    <a:prstGeom prst="rect">
                      <a:avLst/>
                    </a:prstGeom>
                  </pic:spPr>
                </pic:pic>
              </a:graphicData>
            </a:graphic>
          </wp:inline>
        </w:drawing>
      </w:r>
    </w:p>
    <w:p w14:paraId="4F5961C2" w14:textId="33082C04" w:rsidR="00A169F4" w:rsidRDefault="00A169F4" w:rsidP="00A95A51">
      <w:pPr>
        <w:rPr>
          <w:rFonts w:ascii="Times New Roman" w:hAnsi="Times New Roman" w:cs="Times New Roman"/>
          <w:sz w:val="24"/>
          <w:szCs w:val="24"/>
        </w:rPr>
      </w:pPr>
    </w:p>
    <w:p w14:paraId="591CF1F5" w14:textId="77777777" w:rsidR="00ED2BCA" w:rsidRPr="00ED2BCA" w:rsidRDefault="00ED2BCA" w:rsidP="00ED2BCA">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sidRPr="00ED2BCA">
        <w:rPr>
          <w:rFonts w:ascii="Times New Roman" w:eastAsia="SimSun" w:hAnsi="Times New Roman" w:cs="Arial"/>
          <w:b/>
          <w:bCs/>
          <w:kern w:val="3"/>
          <w:sz w:val="24"/>
          <w:szCs w:val="24"/>
          <w:lang w:eastAsia="zh-CN" w:bidi="hi-IN"/>
        </w:rPr>
        <w:t xml:space="preserve">Importance of Mental Health </w:t>
      </w:r>
    </w:p>
    <w:p w14:paraId="467B1FDE" w14:textId="77777777" w:rsidR="00ED2BCA" w:rsidRPr="00ED2BCA" w:rsidRDefault="00ED2BCA" w:rsidP="00ED2BCA">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D2BCA">
        <w:rPr>
          <w:rFonts w:ascii="Times New Roman" w:eastAsia="SimSun" w:hAnsi="Times New Roman" w:cs="Arial"/>
          <w:kern w:val="3"/>
          <w:sz w:val="24"/>
          <w:szCs w:val="24"/>
          <w:lang w:eastAsia="zh-CN" w:bidi="hi-IN"/>
        </w:rPr>
        <w:t xml:space="preserve">Mental health states to the positive intellect of the well-being and a belief in the individual own worth and self-esteem to the others. Positive mental health contains the ability to obtain, understand and interpret our backgrounds, to adapt them and to change them if its essential (NHS, 2020). Mental health affects our capability to cope with and manage changes, transition and life events, unemployment, bereavement or physical ill-health. Mental Health is mediated by the quality of interaction with others, social structures and cultural value. Socio-economic factors like education, employment, income distribution and housing. Mental health and well-being are issues of our everyday life and mental health promotion is relevant to everyone (NHS, 2020). </w:t>
      </w:r>
    </w:p>
    <w:p w14:paraId="5B8D5571" w14:textId="5813AE89" w:rsidR="00A169F4" w:rsidRDefault="00A169F4" w:rsidP="00A95A51">
      <w:pPr>
        <w:rPr>
          <w:rFonts w:ascii="Times New Roman" w:hAnsi="Times New Roman" w:cs="Times New Roman"/>
          <w:sz w:val="24"/>
          <w:szCs w:val="24"/>
        </w:rPr>
      </w:pPr>
    </w:p>
    <w:p w14:paraId="061B997C" w14:textId="6BDBEA1C" w:rsidR="00A169F4" w:rsidRDefault="00A169F4" w:rsidP="00A95A51">
      <w:pPr>
        <w:rPr>
          <w:rFonts w:ascii="Times New Roman" w:hAnsi="Times New Roman" w:cs="Times New Roman"/>
          <w:sz w:val="24"/>
          <w:szCs w:val="24"/>
        </w:rPr>
      </w:pPr>
    </w:p>
    <w:p w14:paraId="6EB1199F" w14:textId="1B30E6DE" w:rsidR="00A169F4" w:rsidRDefault="00A169F4" w:rsidP="00A95A51">
      <w:pPr>
        <w:rPr>
          <w:rFonts w:ascii="Times New Roman" w:hAnsi="Times New Roman" w:cs="Times New Roman"/>
          <w:sz w:val="24"/>
          <w:szCs w:val="24"/>
        </w:rPr>
      </w:pPr>
    </w:p>
    <w:p w14:paraId="3E15A119" w14:textId="5ED21CBD" w:rsidR="00A169F4" w:rsidRDefault="00A169F4" w:rsidP="00A95A51">
      <w:pPr>
        <w:rPr>
          <w:rFonts w:ascii="Times New Roman" w:hAnsi="Times New Roman" w:cs="Times New Roman"/>
          <w:sz w:val="24"/>
          <w:szCs w:val="24"/>
        </w:rPr>
      </w:pPr>
    </w:p>
    <w:p w14:paraId="3DA564A3" w14:textId="0D12A339" w:rsidR="00A169F4" w:rsidRDefault="00A169F4" w:rsidP="00A95A51">
      <w:pPr>
        <w:rPr>
          <w:rFonts w:ascii="Times New Roman" w:hAnsi="Times New Roman" w:cs="Times New Roman"/>
          <w:sz w:val="24"/>
          <w:szCs w:val="24"/>
        </w:rPr>
      </w:pPr>
    </w:p>
    <w:p w14:paraId="1F0C8BAA" w14:textId="3F56B6F3" w:rsidR="00A169F4" w:rsidRDefault="00A169F4" w:rsidP="00A95A51">
      <w:pPr>
        <w:rPr>
          <w:rFonts w:ascii="Times New Roman" w:hAnsi="Times New Roman" w:cs="Times New Roman"/>
          <w:sz w:val="24"/>
          <w:szCs w:val="24"/>
        </w:rPr>
      </w:pPr>
    </w:p>
    <w:p w14:paraId="7CB558F9" w14:textId="54233A59" w:rsidR="00A169F4" w:rsidRDefault="00A169F4" w:rsidP="00A95A51">
      <w:pPr>
        <w:rPr>
          <w:rFonts w:ascii="Times New Roman" w:hAnsi="Times New Roman" w:cs="Times New Roman"/>
          <w:sz w:val="24"/>
          <w:szCs w:val="24"/>
        </w:rPr>
      </w:pPr>
    </w:p>
    <w:p w14:paraId="668245C4" w14:textId="2EBB5D73" w:rsidR="00A169F4" w:rsidRDefault="00A169F4" w:rsidP="00A95A51">
      <w:pPr>
        <w:rPr>
          <w:rFonts w:ascii="Times New Roman" w:hAnsi="Times New Roman" w:cs="Times New Roman"/>
          <w:sz w:val="24"/>
          <w:szCs w:val="24"/>
        </w:rPr>
      </w:pPr>
    </w:p>
    <w:p w14:paraId="7431E164" w14:textId="111EA87B" w:rsidR="001056FF" w:rsidRDefault="001056FF" w:rsidP="00ED2BCA">
      <w:pPr>
        <w:rPr>
          <w:rFonts w:ascii="Times New Roman" w:hAnsi="Times New Roman" w:cs="Times New Roman"/>
          <w:sz w:val="24"/>
          <w:szCs w:val="24"/>
        </w:rPr>
      </w:pPr>
    </w:p>
    <w:p w14:paraId="6BA222AF" w14:textId="4358887D" w:rsidR="001056FF" w:rsidRDefault="001056FF" w:rsidP="001056FF">
      <w:pPr>
        <w:ind w:firstLine="284"/>
        <w:rPr>
          <w:rFonts w:ascii="Times New Roman" w:hAnsi="Times New Roman" w:cs="Times New Roman"/>
          <w:sz w:val="24"/>
          <w:szCs w:val="24"/>
        </w:rPr>
      </w:pPr>
    </w:p>
    <w:p w14:paraId="3678FC20" w14:textId="45D7E571" w:rsidR="001056FF" w:rsidRDefault="00ED2BCA" w:rsidP="001056FF">
      <w:pPr>
        <w:ind w:firstLine="284"/>
        <w:rPr>
          <w:rFonts w:ascii="Times New Roman" w:hAnsi="Times New Roman" w:cs="Times New Roman"/>
          <w:sz w:val="24"/>
          <w:szCs w:val="24"/>
        </w:rPr>
      </w:pPr>
      <w:r>
        <w:rPr>
          <w:noProof/>
        </w:rPr>
        <w:drawing>
          <wp:inline distT="0" distB="0" distL="0" distR="0" wp14:anchorId="0689FD31" wp14:editId="18A70683">
            <wp:extent cx="5731510" cy="3223895"/>
            <wp:effectExtent l="0" t="0" r="2540" b="0"/>
            <wp:docPr id="7" name="Picture 3">
              <a:extLst xmlns:a="http://schemas.openxmlformats.org/drawingml/2006/main">
                <a:ext uri="{FF2B5EF4-FFF2-40B4-BE49-F238E27FC236}">
                  <a16:creationId xmlns:a16="http://schemas.microsoft.com/office/drawing/2014/main" id="{3A603B28-637A-496D-80F7-CF4C61A5F7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3A603B28-637A-496D-80F7-CF4C61A5F788}"/>
                        </a:ext>
                      </a:extLst>
                    </pic:cNvPr>
                    <pic:cNvPicPr>
                      <a:picLocks noChangeAspect="1"/>
                    </pic:cNvPicPr>
                  </pic:nvPicPr>
                  <pic:blipFill>
                    <a:blip r:embed="rId20"/>
                    <a:stretch>
                      <a:fillRect/>
                    </a:stretch>
                  </pic:blipFill>
                  <pic:spPr>
                    <a:xfrm>
                      <a:off x="0" y="0"/>
                      <a:ext cx="5731510" cy="3223895"/>
                    </a:xfrm>
                    <a:prstGeom prst="rect">
                      <a:avLst/>
                    </a:prstGeom>
                  </pic:spPr>
                </pic:pic>
              </a:graphicData>
            </a:graphic>
          </wp:inline>
        </w:drawing>
      </w:r>
    </w:p>
    <w:p w14:paraId="2A6B6FC4" w14:textId="76AB7ACE" w:rsidR="001056FF" w:rsidRDefault="001056FF" w:rsidP="001056FF">
      <w:pPr>
        <w:ind w:firstLine="284"/>
        <w:rPr>
          <w:rFonts w:ascii="Times New Roman" w:hAnsi="Times New Roman" w:cs="Times New Roman"/>
          <w:sz w:val="24"/>
          <w:szCs w:val="24"/>
        </w:rPr>
      </w:pPr>
    </w:p>
    <w:p w14:paraId="5654A466" w14:textId="77777777" w:rsidR="00494BD0" w:rsidRPr="00494BD0" w:rsidRDefault="00494BD0" w:rsidP="00C2467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494BD0">
        <w:rPr>
          <w:rFonts w:ascii="Times New Roman" w:eastAsia="SimSun" w:hAnsi="Times New Roman" w:cs="Arial"/>
          <w:kern w:val="3"/>
          <w:sz w:val="24"/>
          <w:szCs w:val="24"/>
          <w:lang w:eastAsia="zh-CN" w:bidi="hi-IN"/>
        </w:rPr>
        <w:t xml:space="preserve">Mental health has a colossal part of the total problems of disease of NHS. Mental illnesses are a quarter of the whole burden. NHS tries to have cost-efficient treatment but face only 13% of the all health expenses. Mental illness is largely more devastating than chronic physical conditions (Layard et al, 2012). This means that an individual with depression is at least 50% more disabled than somebody with arthritis or diabetes. Mental pains are real as physical pains are more severe.   </w:t>
      </w:r>
    </w:p>
    <w:p w14:paraId="0833D3D2" w14:textId="77777777" w:rsidR="00494BD0" w:rsidRPr="00494BD0" w:rsidRDefault="00494BD0" w:rsidP="00C2467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494BD0">
        <w:rPr>
          <w:rFonts w:ascii="Times New Roman" w:eastAsia="SimSun" w:hAnsi="Times New Roman" w:cs="Arial"/>
          <w:kern w:val="3"/>
          <w:sz w:val="24"/>
          <w:szCs w:val="24"/>
          <w:lang w:eastAsia="zh-CN" w:bidi="hi-IN"/>
        </w:rPr>
        <w:t xml:space="preserve">Major problems for Mental Health in the NHS are under-treatment due to health inequality, lack of fairness because all services and products are cut and affecting even children with mental health, severe under-valued of the mental illness like depression, anxiety disorders and child disorders (Layard et al, 2012). Only very small amount of the people with mental illness receive treatment in comparison with the people with physical conditions. Another big problem is that from seven million people with depression and anxiety conditions less than a third receive treatment. From nearly one million children with behaviour problems, depression and anxiety less than a third receive help from NHS (Layard et al, 2012). </w:t>
      </w:r>
    </w:p>
    <w:p w14:paraId="186CC2C7" w14:textId="1F78FAD3" w:rsidR="00C2467E" w:rsidRDefault="00C2467E" w:rsidP="00C2467E">
      <w:pPr>
        <w:rPr>
          <w:rFonts w:ascii="Times New Roman" w:hAnsi="Times New Roman" w:cs="Times New Roman"/>
          <w:noProof/>
          <w:sz w:val="24"/>
          <w:szCs w:val="24"/>
        </w:rPr>
      </w:pPr>
    </w:p>
    <w:p w14:paraId="7F3B42C5" w14:textId="1F7D82C5" w:rsidR="00C2467E" w:rsidRDefault="00C2467E" w:rsidP="001056FF">
      <w:pPr>
        <w:ind w:firstLine="284"/>
        <w:rPr>
          <w:rFonts w:ascii="Times New Roman" w:hAnsi="Times New Roman" w:cs="Times New Roman"/>
          <w:noProof/>
          <w:sz w:val="24"/>
          <w:szCs w:val="24"/>
        </w:rPr>
      </w:pPr>
    </w:p>
    <w:p w14:paraId="2D0E7524" w14:textId="029B43E5" w:rsidR="00C2467E" w:rsidRDefault="00C2467E" w:rsidP="001056FF">
      <w:pPr>
        <w:ind w:firstLine="284"/>
        <w:rPr>
          <w:rFonts w:ascii="Times New Roman" w:hAnsi="Times New Roman" w:cs="Times New Roman"/>
          <w:noProof/>
          <w:sz w:val="24"/>
          <w:szCs w:val="24"/>
        </w:rPr>
      </w:pPr>
      <w:r>
        <w:rPr>
          <w:noProof/>
        </w:rPr>
        <w:lastRenderedPageBreak/>
        <w:drawing>
          <wp:inline distT="0" distB="0" distL="0" distR="0" wp14:anchorId="19885573" wp14:editId="639DE568">
            <wp:extent cx="5731510" cy="3223895"/>
            <wp:effectExtent l="0" t="0" r="2540" b="0"/>
            <wp:docPr id="13" name="Picture 4">
              <a:extLst xmlns:a="http://schemas.openxmlformats.org/drawingml/2006/main">
                <a:ext uri="{FF2B5EF4-FFF2-40B4-BE49-F238E27FC236}">
                  <a16:creationId xmlns:a16="http://schemas.microsoft.com/office/drawing/2014/main" id="{B599C984-FCD6-4721-B91D-A4139C45C8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B599C984-FCD6-4721-B91D-A4139C45C886}"/>
                        </a:ext>
                      </a:extLst>
                    </pic:cNvPr>
                    <pic:cNvPicPr>
                      <a:picLocks noChangeAspect="1"/>
                    </pic:cNvPicPr>
                  </pic:nvPicPr>
                  <pic:blipFill>
                    <a:blip r:embed="rId21"/>
                    <a:stretch>
                      <a:fillRect/>
                    </a:stretch>
                  </pic:blipFill>
                  <pic:spPr>
                    <a:xfrm>
                      <a:off x="0" y="0"/>
                      <a:ext cx="5731510" cy="3223895"/>
                    </a:xfrm>
                    <a:prstGeom prst="rect">
                      <a:avLst/>
                    </a:prstGeom>
                  </pic:spPr>
                </pic:pic>
              </a:graphicData>
            </a:graphic>
          </wp:inline>
        </w:drawing>
      </w:r>
    </w:p>
    <w:p w14:paraId="48618CEA" w14:textId="77777777" w:rsidR="00C2467E" w:rsidRPr="00C2467E" w:rsidRDefault="00C2467E" w:rsidP="00C2467E">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sidRPr="00C2467E">
        <w:rPr>
          <w:rFonts w:ascii="Times New Roman" w:eastAsia="SimSun" w:hAnsi="Times New Roman" w:cs="Arial"/>
          <w:b/>
          <w:bCs/>
          <w:kern w:val="3"/>
          <w:sz w:val="24"/>
          <w:szCs w:val="24"/>
          <w:lang w:eastAsia="zh-CN" w:bidi="hi-IN"/>
        </w:rPr>
        <w:t>NHS Mental Health Subsystems for identification of the problems and to enhance decision-making at workplace</w:t>
      </w:r>
    </w:p>
    <w:p w14:paraId="6167C605" w14:textId="77777777" w:rsidR="00C2467E" w:rsidRPr="00C2467E" w:rsidRDefault="00C2467E" w:rsidP="00C2467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C2467E">
        <w:rPr>
          <w:rFonts w:ascii="Times New Roman" w:eastAsia="SimSun" w:hAnsi="Times New Roman" w:cs="Arial"/>
          <w:kern w:val="3"/>
          <w:sz w:val="24"/>
          <w:szCs w:val="24"/>
          <w:lang w:eastAsia="zh-CN" w:bidi="hi-IN"/>
        </w:rPr>
        <w:t xml:space="preserve">A system is a collection of parts and processes organised around a purpose and each system is embedded in other systems. Each process is part of at least one system and each system is a part of bigger system, which are in even bigger systems. Mental health systems are complex adaptive systems. Systems in the sense that there are many and varied relationships among parts of the system (NHS, 2020). </w:t>
      </w:r>
    </w:p>
    <w:p w14:paraId="6524A5ED" w14:textId="77777777" w:rsidR="00C2467E" w:rsidRPr="00C2467E" w:rsidRDefault="00C2467E" w:rsidP="00C2467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C2467E">
        <w:rPr>
          <w:rFonts w:ascii="Times New Roman" w:eastAsia="SimSun" w:hAnsi="Times New Roman" w:cs="Arial"/>
          <w:kern w:val="3"/>
          <w:sz w:val="24"/>
          <w:szCs w:val="24"/>
          <w:lang w:eastAsia="zh-CN" w:bidi="hi-IN"/>
        </w:rPr>
        <w:t>NHS Mental Health has many subsystems but the most important are:</w:t>
      </w:r>
    </w:p>
    <w:p w14:paraId="49FE5575" w14:textId="77777777" w:rsidR="00C2467E" w:rsidRPr="00C2467E" w:rsidRDefault="00C2467E" w:rsidP="00C2467E">
      <w:pPr>
        <w:pStyle w:val="ListParagraph"/>
        <w:widowControl w:val="0"/>
        <w:numPr>
          <w:ilvl w:val="0"/>
          <w:numId w:val="45"/>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C2467E">
        <w:rPr>
          <w:rFonts w:ascii="Times New Roman" w:eastAsia="SimSun" w:hAnsi="Times New Roman" w:cs="Arial"/>
          <w:kern w:val="3"/>
          <w:sz w:val="24"/>
          <w:szCs w:val="24"/>
          <w:lang w:eastAsia="zh-CN" w:bidi="hi-IN"/>
        </w:rPr>
        <w:t xml:space="preserve">Mental Health Explore across lifespan – processes as patient journey, care pathways, ordering, delivering, dispensing, funding flows, recruitment of staff, procurement of equipment (NHS, 2020). </w:t>
      </w:r>
    </w:p>
    <w:p w14:paraId="3D21339C" w14:textId="77777777" w:rsidR="00C2467E" w:rsidRPr="00C2467E" w:rsidRDefault="00C2467E" w:rsidP="00C2467E">
      <w:pPr>
        <w:pStyle w:val="ListParagraph"/>
        <w:widowControl w:val="0"/>
        <w:numPr>
          <w:ilvl w:val="0"/>
          <w:numId w:val="45"/>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C2467E">
        <w:rPr>
          <w:rFonts w:ascii="Times New Roman" w:eastAsia="SimSun" w:hAnsi="Times New Roman" w:cs="Arial"/>
          <w:kern w:val="3"/>
          <w:sz w:val="24"/>
          <w:szCs w:val="24"/>
          <w:lang w:eastAsia="zh-CN" w:bidi="hi-IN"/>
        </w:rPr>
        <w:t xml:space="preserve">Understand the Causes of Mental Illness- To gain a lot of knowledge about to understand and improve processes, bottlenecks, and have some excellent advances. </w:t>
      </w:r>
    </w:p>
    <w:p w14:paraId="3DC5B3CD" w14:textId="77777777" w:rsidR="00C2467E" w:rsidRPr="00C2467E" w:rsidRDefault="00C2467E" w:rsidP="00C2467E">
      <w:pPr>
        <w:pStyle w:val="ListParagraph"/>
        <w:widowControl w:val="0"/>
        <w:numPr>
          <w:ilvl w:val="0"/>
          <w:numId w:val="45"/>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C2467E">
        <w:rPr>
          <w:rFonts w:ascii="Times New Roman" w:eastAsia="SimSun" w:hAnsi="Times New Roman" w:cs="Arial"/>
          <w:kern w:val="3"/>
          <w:sz w:val="24"/>
          <w:szCs w:val="24"/>
          <w:lang w:eastAsia="zh-CN" w:bidi="hi-IN"/>
        </w:rPr>
        <w:t xml:space="preserve">Make Mental Illness preventable – Patterns are often ignored and remain unchanged and unchallenged with systems, despite changes to structures and processes (NHS, 2020). </w:t>
      </w:r>
    </w:p>
    <w:p w14:paraId="648F87ED" w14:textId="77777777" w:rsidR="00C2467E" w:rsidRPr="00C2467E" w:rsidRDefault="00C2467E" w:rsidP="00C2467E">
      <w:pPr>
        <w:pStyle w:val="ListParagraph"/>
        <w:widowControl w:val="0"/>
        <w:numPr>
          <w:ilvl w:val="0"/>
          <w:numId w:val="45"/>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C2467E">
        <w:rPr>
          <w:rFonts w:ascii="Times New Roman" w:eastAsia="SimSun" w:hAnsi="Times New Roman" w:cs="Arial"/>
          <w:kern w:val="3"/>
          <w:sz w:val="24"/>
          <w:szCs w:val="24"/>
          <w:lang w:eastAsia="zh-CN" w:bidi="hi-IN"/>
        </w:rPr>
        <w:t xml:space="preserve">Improve detection, screening and diagnosis – Working in systems is about developing improved patterns of relationships. </w:t>
      </w:r>
    </w:p>
    <w:p w14:paraId="715E81BC" w14:textId="77777777" w:rsidR="00C2467E" w:rsidRPr="00C2467E" w:rsidRDefault="00C2467E" w:rsidP="00C2467E">
      <w:pPr>
        <w:pStyle w:val="ListParagraph"/>
        <w:widowControl w:val="0"/>
        <w:numPr>
          <w:ilvl w:val="0"/>
          <w:numId w:val="45"/>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C2467E">
        <w:rPr>
          <w:rFonts w:ascii="Times New Roman" w:eastAsia="SimSun" w:hAnsi="Times New Roman" w:cs="Arial"/>
          <w:kern w:val="3"/>
          <w:sz w:val="24"/>
          <w:szCs w:val="24"/>
          <w:lang w:eastAsia="zh-CN" w:bidi="hi-IN"/>
        </w:rPr>
        <w:t>Develop new treatments &amp; improve the existing ones – many employees are working in the clinical microsystems through health and social care departments.  With cloud computing they try to develop and improve the services</w:t>
      </w:r>
    </w:p>
    <w:p w14:paraId="51A4060D" w14:textId="77777777" w:rsidR="00C2467E" w:rsidRPr="00C2467E" w:rsidRDefault="00C2467E" w:rsidP="00C2467E">
      <w:pPr>
        <w:pStyle w:val="ListParagraph"/>
        <w:widowControl w:val="0"/>
        <w:numPr>
          <w:ilvl w:val="0"/>
          <w:numId w:val="45"/>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C2467E">
        <w:rPr>
          <w:rFonts w:ascii="Times New Roman" w:eastAsia="SimSun" w:hAnsi="Times New Roman" w:cs="Arial"/>
          <w:kern w:val="3"/>
          <w:sz w:val="24"/>
          <w:szCs w:val="24"/>
          <w:lang w:eastAsia="zh-CN" w:bidi="hi-IN"/>
        </w:rPr>
        <w:lastRenderedPageBreak/>
        <w:t>Support people in living well with a mental health condition – the biggest impact on the system – overall patient experience</w:t>
      </w:r>
    </w:p>
    <w:p w14:paraId="1C890B33" w14:textId="77777777" w:rsidR="00C2467E" w:rsidRPr="00C2467E" w:rsidRDefault="00C2467E" w:rsidP="00C2467E">
      <w:pPr>
        <w:pStyle w:val="ListParagraph"/>
        <w:widowControl w:val="0"/>
        <w:numPr>
          <w:ilvl w:val="0"/>
          <w:numId w:val="45"/>
        </w:numPr>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C2467E">
        <w:rPr>
          <w:rFonts w:ascii="Times New Roman" w:eastAsia="SimSun" w:hAnsi="Times New Roman" w:cs="Arial"/>
          <w:kern w:val="3"/>
          <w:sz w:val="24"/>
          <w:szCs w:val="24"/>
          <w:lang w:eastAsia="zh-CN" w:bidi="hi-IN"/>
        </w:rPr>
        <w:t xml:space="preserve">Drive improvements in Health and Social Care – the entire staff team is including in the analyses, planning and execution of the improvement work (NHS, 2020). </w:t>
      </w:r>
    </w:p>
    <w:p w14:paraId="7D049472" w14:textId="33BFD87E" w:rsidR="00C2467E" w:rsidRDefault="00C2467E" w:rsidP="001056FF">
      <w:pPr>
        <w:ind w:firstLine="284"/>
        <w:rPr>
          <w:rFonts w:ascii="Times New Roman" w:hAnsi="Times New Roman" w:cs="Times New Roman"/>
          <w:noProof/>
          <w:sz w:val="24"/>
          <w:szCs w:val="24"/>
        </w:rPr>
      </w:pPr>
    </w:p>
    <w:p w14:paraId="61E13602" w14:textId="6BC95C3D" w:rsidR="00C2467E" w:rsidRDefault="00C2467E" w:rsidP="001056FF">
      <w:pPr>
        <w:ind w:firstLine="284"/>
        <w:rPr>
          <w:rFonts w:ascii="Times New Roman" w:hAnsi="Times New Roman" w:cs="Times New Roman"/>
          <w:noProof/>
          <w:sz w:val="24"/>
          <w:szCs w:val="24"/>
        </w:rPr>
      </w:pPr>
    </w:p>
    <w:p w14:paraId="26E47251" w14:textId="25026578" w:rsidR="00DE6620" w:rsidRDefault="00DE6620" w:rsidP="001056FF">
      <w:pPr>
        <w:ind w:firstLine="284"/>
        <w:rPr>
          <w:rFonts w:ascii="Times New Roman" w:hAnsi="Times New Roman" w:cs="Times New Roman"/>
          <w:noProof/>
          <w:sz w:val="24"/>
          <w:szCs w:val="24"/>
        </w:rPr>
      </w:pPr>
    </w:p>
    <w:p w14:paraId="67FB707A" w14:textId="3416E7E4" w:rsidR="00DE6620" w:rsidRDefault="00DE6620" w:rsidP="001056FF">
      <w:pPr>
        <w:ind w:firstLine="284"/>
        <w:rPr>
          <w:rFonts w:ascii="Times New Roman" w:hAnsi="Times New Roman" w:cs="Times New Roman"/>
          <w:noProof/>
          <w:sz w:val="24"/>
          <w:szCs w:val="24"/>
        </w:rPr>
      </w:pPr>
    </w:p>
    <w:p w14:paraId="6DCADB0F" w14:textId="1A42C85C" w:rsidR="00DE6620" w:rsidRDefault="00DE6620" w:rsidP="001056FF">
      <w:pPr>
        <w:ind w:firstLine="284"/>
        <w:rPr>
          <w:rFonts w:ascii="Times New Roman" w:hAnsi="Times New Roman" w:cs="Times New Roman"/>
          <w:noProof/>
          <w:sz w:val="24"/>
          <w:szCs w:val="24"/>
        </w:rPr>
      </w:pPr>
    </w:p>
    <w:p w14:paraId="0F0D3948" w14:textId="095B3A0E" w:rsidR="00DE6620" w:rsidRDefault="00DE6620" w:rsidP="001056FF">
      <w:pPr>
        <w:ind w:firstLine="284"/>
        <w:rPr>
          <w:rFonts w:ascii="Times New Roman" w:hAnsi="Times New Roman" w:cs="Times New Roman"/>
          <w:noProof/>
          <w:sz w:val="24"/>
          <w:szCs w:val="24"/>
        </w:rPr>
      </w:pPr>
    </w:p>
    <w:p w14:paraId="0BCED5B9" w14:textId="18E9DB3F" w:rsidR="00DE6620" w:rsidRDefault="00DE6620" w:rsidP="001056FF">
      <w:pPr>
        <w:ind w:firstLine="284"/>
        <w:rPr>
          <w:rFonts w:ascii="Times New Roman" w:hAnsi="Times New Roman" w:cs="Times New Roman"/>
          <w:noProof/>
          <w:sz w:val="24"/>
          <w:szCs w:val="24"/>
        </w:rPr>
      </w:pPr>
    </w:p>
    <w:p w14:paraId="5E8CCCD6" w14:textId="5A9B1C7C" w:rsidR="00DE6620" w:rsidRDefault="00DE6620" w:rsidP="001056FF">
      <w:pPr>
        <w:ind w:firstLine="284"/>
        <w:rPr>
          <w:rFonts w:ascii="Times New Roman" w:hAnsi="Times New Roman" w:cs="Times New Roman"/>
          <w:noProof/>
          <w:sz w:val="24"/>
          <w:szCs w:val="24"/>
        </w:rPr>
      </w:pPr>
    </w:p>
    <w:p w14:paraId="0BA0ACB9" w14:textId="2E0EE95C" w:rsidR="00DE6620" w:rsidRDefault="00DE6620" w:rsidP="001056FF">
      <w:pPr>
        <w:ind w:firstLine="284"/>
        <w:rPr>
          <w:rFonts w:ascii="Times New Roman" w:hAnsi="Times New Roman" w:cs="Times New Roman"/>
          <w:noProof/>
          <w:sz w:val="24"/>
          <w:szCs w:val="24"/>
        </w:rPr>
      </w:pPr>
    </w:p>
    <w:p w14:paraId="0D1B3216" w14:textId="675D2A4A" w:rsidR="00DE6620" w:rsidRDefault="00DE6620" w:rsidP="001056FF">
      <w:pPr>
        <w:ind w:firstLine="284"/>
        <w:rPr>
          <w:rFonts w:ascii="Times New Roman" w:hAnsi="Times New Roman" w:cs="Times New Roman"/>
          <w:noProof/>
          <w:sz w:val="24"/>
          <w:szCs w:val="24"/>
        </w:rPr>
      </w:pPr>
    </w:p>
    <w:p w14:paraId="7C2C50D7" w14:textId="4B2640E4" w:rsidR="00DE6620" w:rsidRDefault="00DE6620" w:rsidP="001056FF">
      <w:pPr>
        <w:ind w:firstLine="284"/>
        <w:rPr>
          <w:rFonts w:ascii="Times New Roman" w:hAnsi="Times New Roman" w:cs="Times New Roman"/>
          <w:noProof/>
          <w:sz w:val="24"/>
          <w:szCs w:val="24"/>
        </w:rPr>
      </w:pPr>
    </w:p>
    <w:p w14:paraId="15943D2D" w14:textId="72FBB2B9" w:rsidR="00DE6620" w:rsidRDefault="00DE6620" w:rsidP="001056FF">
      <w:pPr>
        <w:ind w:firstLine="284"/>
        <w:rPr>
          <w:rFonts w:ascii="Times New Roman" w:hAnsi="Times New Roman" w:cs="Times New Roman"/>
          <w:noProof/>
          <w:sz w:val="24"/>
          <w:szCs w:val="24"/>
        </w:rPr>
      </w:pPr>
    </w:p>
    <w:p w14:paraId="3D045912" w14:textId="6AD9D6BC" w:rsidR="00DE6620" w:rsidRDefault="00DE6620" w:rsidP="001056FF">
      <w:pPr>
        <w:ind w:firstLine="284"/>
        <w:rPr>
          <w:rFonts w:ascii="Times New Roman" w:hAnsi="Times New Roman" w:cs="Times New Roman"/>
          <w:noProof/>
          <w:sz w:val="24"/>
          <w:szCs w:val="24"/>
        </w:rPr>
      </w:pPr>
    </w:p>
    <w:p w14:paraId="420FEA46" w14:textId="779B628F" w:rsidR="00DE6620" w:rsidRDefault="00DE6620" w:rsidP="001056FF">
      <w:pPr>
        <w:ind w:firstLine="284"/>
        <w:rPr>
          <w:rFonts w:ascii="Times New Roman" w:hAnsi="Times New Roman" w:cs="Times New Roman"/>
          <w:noProof/>
          <w:sz w:val="24"/>
          <w:szCs w:val="24"/>
        </w:rPr>
      </w:pPr>
    </w:p>
    <w:p w14:paraId="1F20EDB4" w14:textId="77777777" w:rsidR="00DE6620" w:rsidRDefault="00DE6620" w:rsidP="001056FF">
      <w:pPr>
        <w:ind w:firstLine="284"/>
        <w:rPr>
          <w:rFonts w:ascii="Times New Roman" w:hAnsi="Times New Roman" w:cs="Times New Roman"/>
          <w:noProof/>
          <w:sz w:val="24"/>
          <w:szCs w:val="24"/>
        </w:rPr>
      </w:pPr>
    </w:p>
    <w:p w14:paraId="4EB138A5" w14:textId="7FD6EC27" w:rsidR="00C2467E" w:rsidRDefault="00C2467E" w:rsidP="001056FF">
      <w:pPr>
        <w:ind w:firstLine="284"/>
        <w:rPr>
          <w:rFonts w:ascii="Times New Roman" w:hAnsi="Times New Roman" w:cs="Times New Roman"/>
          <w:noProof/>
          <w:sz w:val="24"/>
          <w:szCs w:val="24"/>
        </w:rPr>
      </w:pPr>
    </w:p>
    <w:p w14:paraId="732E88AE" w14:textId="5B3E666F" w:rsidR="00C2467E" w:rsidRDefault="00C2467E" w:rsidP="001056FF">
      <w:pPr>
        <w:ind w:firstLine="284"/>
        <w:rPr>
          <w:rFonts w:ascii="Times New Roman" w:hAnsi="Times New Roman" w:cs="Times New Roman"/>
          <w:noProof/>
          <w:sz w:val="24"/>
          <w:szCs w:val="24"/>
        </w:rPr>
      </w:pPr>
    </w:p>
    <w:p w14:paraId="03EC8778" w14:textId="47089620" w:rsidR="00C2467E" w:rsidRDefault="00DE6620" w:rsidP="001056FF">
      <w:pPr>
        <w:ind w:firstLine="284"/>
        <w:rPr>
          <w:rFonts w:ascii="Times New Roman" w:hAnsi="Times New Roman" w:cs="Times New Roman"/>
          <w:noProof/>
          <w:sz w:val="24"/>
          <w:szCs w:val="24"/>
        </w:rPr>
      </w:pPr>
      <w:r>
        <w:rPr>
          <w:noProof/>
        </w:rPr>
        <w:lastRenderedPageBreak/>
        <w:drawing>
          <wp:inline distT="0" distB="0" distL="0" distR="0" wp14:anchorId="2F741FA5" wp14:editId="66ABE6FD">
            <wp:extent cx="5731510" cy="3223895"/>
            <wp:effectExtent l="0" t="0" r="2540" b="0"/>
            <wp:docPr id="14" name="Picture 4">
              <a:extLst xmlns:a="http://schemas.openxmlformats.org/drawingml/2006/main">
                <a:ext uri="{FF2B5EF4-FFF2-40B4-BE49-F238E27FC236}">
                  <a16:creationId xmlns:a16="http://schemas.microsoft.com/office/drawing/2014/main" id="{2056E207-1B6B-485B-9BD4-1B222636B8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056E207-1B6B-485B-9BD4-1B222636B8F3}"/>
                        </a:ext>
                      </a:extLst>
                    </pic:cNvPr>
                    <pic:cNvPicPr>
                      <a:picLocks noChangeAspect="1"/>
                    </pic:cNvPicPr>
                  </pic:nvPicPr>
                  <pic:blipFill>
                    <a:blip r:embed="rId22"/>
                    <a:stretch>
                      <a:fillRect/>
                    </a:stretch>
                  </pic:blipFill>
                  <pic:spPr>
                    <a:xfrm>
                      <a:off x="0" y="0"/>
                      <a:ext cx="5731510" cy="3223895"/>
                    </a:xfrm>
                    <a:prstGeom prst="rect">
                      <a:avLst/>
                    </a:prstGeom>
                  </pic:spPr>
                </pic:pic>
              </a:graphicData>
            </a:graphic>
          </wp:inline>
        </w:drawing>
      </w:r>
    </w:p>
    <w:p w14:paraId="671508D5" w14:textId="77777777" w:rsidR="00DE6620" w:rsidRDefault="00DE6620" w:rsidP="00DE662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B0E9267" w14:textId="0AA495D7" w:rsidR="00DE6620" w:rsidRPr="00DE6620" w:rsidRDefault="00DE6620" w:rsidP="00DE662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6620">
        <w:rPr>
          <w:rFonts w:ascii="Times New Roman" w:eastAsia="SimSun" w:hAnsi="Times New Roman" w:cs="Arial"/>
          <w:kern w:val="3"/>
          <w:sz w:val="24"/>
          <w:szCs w:val="24"/>
          <w:lang w:eastAsia="zh-CN" w:bidi="hi-IN"/>
        </w:rPr>
        <w:t xml:space="preserve">NHS Mental Health SWOT Analysis is vital for proper solutions coming from threats and weaknesses. NHS must turn the weak points into strengths. The threats are: lack of evidence-based effectiveness and acceptance and usability issues. The weaknesses are lack of empathetic human care, no guidance on efficacy and suitability and choice overwhelm (NHS, 2020). </w:t>
      </w:r>
    </w:p>
    <w:p w14:paraId="236873EE" w14:textId="2D00C845" w:rsidR="00DE6620" w:rsidRDefault="00DE6620" w:rsidP="00DE662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6620">
        <w:rPr>
          <w:rFonts w:ascii="Times New Roman" w:eastAsia="SimSun" w:hAnsi="Times New Roman" w:cs="Arial"/>
          <w:kern w:val="3"/>
          <w:sz w:val="24"/>
          <w:szCs w:val="24"/>
          <w:lang w:eastAsia="zh-CN" w:bidi="hi-IN"/>
        </w:rPr>
        <w:t xml:space="preserve">The most important points are threats and weaknesses where more work must be done in order to build the relationship and trust. The weaknesses for the NHS Mental Health are organisational factors that increase the healthcare costs and reduce the healthcare quality.  The threats for the NHS Mental Health are factors that could have negative affect on the organisational performance. The opportunities are the significant new business initiatives available to a healthcare organisation. The strengths are the current factors that have prompted outstanding organisational performance (NHS, 2020). </w:t>
      </w:r>
    </w:p>
    <w:p w14:paraId="120FC055" w14:textId="01523860" w:rsidR="00DE6620" w:rsidRDefault="00DE6620" w:rsidP="00DE662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A4976E4" w14:textId="7F62F59F" w:rsidR="00DE6620" w:rsidRDefault="00DE6620" w:rsidP="00DE662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275D68A" w14:textId="4DB436B0" w:rsidR="00DE6620" w:rsidRDefault="00DE6620" w:rsidP="00DE662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5A2CD84" w14:textId="21B2F0AF" w:rsidR="00DE6620" w:rsidRDefault="00DE6620" w:rsidP="00DE662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8C83819" w14:textId="641CFEB5" w:rsidR="00DE6620" w:rsidRDefault="00DE6620" w:rsidP="00DE662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764479C" w14:textId="6D1C0E0D" w:rsidR="00DE6620" w:rsidRDefault="00DE6620" w:rsidP="00DE662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853F584" w14:textId="77FEBF43" w:rsidR="00DE6620" w:rsidRDefault="00DE6620" w:rsidP="00DE662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2FC6647" w14:textId="27EC6BDD" w:rsidR="00DE6620" w:rsidRDefault="00DE6620" w:rsidP="00DE662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3F2CE5C" w14:textId="04E37E6F" w:rsidR="00DE6620" w:rsidRDefault="00DE6620" w:rsidP="00DE662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F258FE7" w14:textId="116FD79D" w:rsidR="00DE6620" w:rsidRDefault="001F356E" w:rsidP="00DE662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noProof/>
        </w:rPr>
        <w:lastRenderedPageBreak/>
        <w:drawing>
          <wp:inline distT="0" distB="0" distL="0" distR="0" wp14:anchorId="690C77AC" wp14:editId="73E77491">
            <wp:extent cx="5731510" cy="3223895"/>
            <wp:effectExtent l="0" t="0" r="2540" b="0"/>
            <wp:docPr id="15" name="Picture 4">
              <a:extLst xmlns:a="http://schemas.openxmlformats.org/drawingml/2006/main">
                <a:ext uri="{FF2B5EF4-FFF2-40B4-BE49-F238E27FC236}">
                  <a16:creationId xmlns:a16="http://schemas.microsoft.com/office/drawing/2014/main" id="{282F0BFB-41E2-4484-B240-01AFC605B7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82F0BFB-41E2-4484-B240-01AFC605B776}"/>
                        </a:ext>
                      </a:extLst>
                    </pic:cNvPr>
                    <pic:cNvPicPr>
                      <a:picLocks noChangeAspect="1"/>
                    </pic:cNvPicPr>
                  </pic:nvPicPr>
                  <pic:blipFill>
                    <a:blip r:embed="rId23"/>
                    <a:stretch>
                      <a:fillRect/>
                    </a:stretch>
                  </pic:blipFill>
                  <pic:spPr>
                    <a:xfrm>
                      <a:off x="0" y="0"/>
                      <a:ext cx="5731510" cy="3223895"/>
                    </a:xfrm>
                    <a:prstGeom prst="rect">
                      <a:avLst/>
                    </a:prstGeom>
                  </pic:spPr>
                </pic:pic>
              </a:graphicData>
            </a:graphic>
          </wp:inline>
        </w:drawing>
      </w:r>
    </w:p>
    <w:p w14:paraId="0AAF5C1C" w14:textId="046D48E3" w:rsidR="001F356E" w:rsidRDefault="001F356E" w:rsidP="00DE662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0A94B87" w14:textId="3545627C" w:rsidR="001F356E" w:rsidRPr="001F356E" w:rsidRDefault="001F356E" w:rsidP="001F356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1F356E">
        <w:rPr>
          <w:rFonts w:ascii="Times New Roman" w:eastAsia="SimSun" w:hAnsi="Times New Roman" w:cs="Arial"/>
          <w:kern w:val="3"/>
          <w:sz w:val="24"/>
          <w:szCs w:val="24"/>
          <w:lang w:eastAsia="zh-CN" w:bidi="hi-IN"/>
        </w:rPr>
        <w:t xml:space="preserve">A PESTLE analysis is a framework to analyse the key factors – Political, Economic, Social, Technological, Legal and Environmental that have influenced an NHS Mental Health from outside. It offers individuals professionals insight into the external factors impacting their organisation. </w:t>
      </w:r>
    </w:p>
    <w:p w14:paraId="09C36545" w14:textId="77777777" w:rsidR="001F356E" w:rsidRPr="001F356E" w:rsidRDefault="001F356E" w:rsidP="001F356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1F356E">
        <w:rPr>
          <w:rFonts w:ascii="Times New Roman" w:eastAsia="SimSun" w:hAnsi="Times New Roman" w:cs="Arial"/>
          <w:kern w:val="3"/>
          <w:sz w:val="24"/>
          <w:szCs w:val="24"/>
          <w:lang w:eastAsia="zh-CN" w:bidi="hi-IN"/>
        </w:rPr>
        <w:t xml:space="preserve">The </w:t>
      </w:r>
      <w:r w:rsidRPr="001F356E">
        <w:rPr>
          <w:rFonts w:ascii="Times New Roman" w:eastAsia="SimSun" w:hAnsi="Times New Roman" w:cs="Arial"/>
          <w:b/>
          <w:bCs/>
          <w:kern w:val="3"/>
          <w:sz w:val="24"/>
          <w:szCs w:val="24"/>
          <w:lang w:eastAsia="zh-CN" w:bidi="hi-IN"/>
        </w:rPr>
        <w:t>political</w:t>
      </w:r>
      <w:r w:rsidRPr="001F356E">
        <w:rPr>
          <w:rFonts w:ascii="Times New Roman" w:eastAsia="SimSun" w:hAnsi="Times New Roman" w:cs="Arial"/>
          <w:kern w:val="3"/>
          <w:sz w:val="24"/>
          <w:szCs w:val="24"/>
          <w:lang w:eastAsia="zh-CN" w:bidi="hi-IN"/>
        </w:rPr>
        <w:t xml:space="preserve"> factors are tax policies, fiscal policy, political stability and government organisation. </w:t>
      </w:r>
    </w:p>
    <w:p w14:paraId="2810B8C6" w14:textId="77777777" w:rsidR="001F356E" w:rsidRPr="001F356E" w:rsidRDefault="001F356E" w:rsidP="001F356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1F356E">
        <w:rPr>
          <w:rFonts w:ascii="Times New Roman" w:eastAsia="SimSun" w:hAnsi="Times New Roman" w:cs="Arial"/>
          <w:b/>
          <w:bCs/>
          <w:kern w:val="3"/>
          <w:sz w:val="24"/>
          <w:szCs w:val="24"/>
          <w:lang w:eastAsia="zh-CN" w:bidi="hi-IN"/>
        </w:rPr>
        <w:t>Economic factors</w:t>
      </w:r>
      <w:r w:rsidRPr="001F356E">
        <w:rPr>
          <w:rFonts w:ascii="Times New Roman" w:eastAsia="SimSun" w:hAnsi="Times New Roman" w:cs="Arial"/>
          <w:kern w:val="3"/>
          <w:sz w:val="24"/>
          <w:szCs w:val="24"/>
          <w:lang w:eastAsia="zh-CN" w:bidi="hi-IN"/>
        </w:rPr>
        <w:t xml:space="preserve"> are: the inflation rate, interest rate, foreign exchange rates, economic growth patterns (NHS, 2020). </w:t>
      </w:r>
    </w:p>
    <w:p w14:paraId="248D39F4" w14:textId="489CB6D6" w:rsidR="001F356E" w:rsidRPr="001F356E" w:rsidRDefault="001F356E" w:rsidP="001F356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1F356E">
        <w:rPr>
          <w:rFonts w:ascii="Times New Roman" w:eastAsia="SimSun" w:hAnsi="Times New Roman" w:cs="Arial"/>
          <w:b/>
          <w:bCs/>
          <w:kern w:val="3"/>
          <w:sz w:val="24"/>
          <w:szCs w:val="24"/>
          <w:lang w:eastAsia="zh-CN" w:bidi="hi-IN"/>
        </w:rPr>
        <w:t>Social factors</w:t>
      </w:r>
      <w:r w:rsidRPr="001F356E">
        <w:rPr>
          <w:rFonts w:ascii="Times New Roman" w:eastAsia="SimSun" w:hAnsi="Times New Roman" w:cs="Arial"/>
          <w:kern w:val="3"/>
          <w:sz w:val="24"/>
          <w:szCs w:val="24"/>
          <w:lang w:eastAsia="zh-CN" w:bidi="hi-IN"/>
        </w:rPr>
        <w:t xml:space="preserve"> are: cultural trend, demographics, lifestyle changes, income distribution, labour and demographic changes. </w:t>
      </w:r>
    </w:p>
    <w:p w14:paraId="58F51E0E" w14:textId="77777777" w:rsidR="001F356E" w:rsidRPr="001F356E" w:rsidRDefault="001F356E" w:rsidP="001F356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1F356E">
        <w:rPr>
          <w:rFonts w:ascii="Times New Roman" w:eastAsia="SimSun" w:hAnsi="Times New Roman" w:cs="Arial"/>
          <w:b/>
          <w:bCs/>
          <w:kern w:val="3"/>
          <w:sz w:val="24"/>
          <w:szCs w:val="24"/>
          <w:lang w:eastAsia="zh-CN" w:bidi="hi-IN"/>
        </w:rPr>
        <w:t>Technological factors</w:t>
      </w:r>
      <w:r w:rsidRPr="001F356E">
        <w:rPr>
          <w:rFonts w:ascii="Times New Roman" w:eastAsia="SimSun" w:hAnsi="Times New Roman" w:cs="Arial"/>
          <w:kern w:val="3"/>
          <w:sz w:val="24"/>
          <w:szCs w:val="24"/>
          <w:lang w:eastAsia="zh-CN" w:bidi="hi-IN"/>
        </w:rPr>
        <w:t xml:space="preserve"> are: new invention, development, life cycle, changes in the information technology, research and development and the technological awareness that a market possesses (NHS, 2020). </w:t>
      </w:r>
    </w:p>
    <w:p w14:paraId="4E8EE5D0" w14:textId="77777777" w:rsidR="001F356E" w:rsidRPr="001F356E" w:rsidRDefault="001F356E" w:rsidP="001F356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1F356E">
        <w:rPr>
          <w:rFonts w:ascii="Times New Roman" w:eastAsia="SimSun" w:hAnsi="Times New Roman" w:cs="Arial"/>
          <w:b/>
          <w:bCs/>
          <w:kern w:val="3"/>
          <w:sz w:val="24"/>
          <w:szCs w:val="24"/>
          <w:lang w:eastAsia="zh-CN" w:bidi="hi-IN"/>
        </w:rPr>
        <w:t>Legal factors</w:t>
      </w:r>
      <w:r w:rsidRPr="001F356E">
        <w:rPr>
          <w:rFonts w:ascii="Times New Roman" w:eastAsia="SimSun" w:hAnsi="Times New Roman" w:cs="Arial"/>
          <w:kern w:val="3"/>
          <w:sz w:val="24"/>
          <w:szCs w:val="24"/>
          <w:lang w:eastAsia="zh-CN" w:bidi="hi-IN"/>
        </w:rPr>
        <w:t xml:space="preserve"> have both external and internal sides like consumer laws, safety standards, labour laws, tax policies and competition regulation. </w:t>
      </w:r>
    </w:p>
    <w:p w14:paraId="5B133786" w14:textId="77777777" w:rsidR="001F356E" w:rsidRPr="001F356E" w:rsidRDefault="001F356E" w:rsidP="001F356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1F356E">
        <w:rPr>
          <w:rFonts w:ascii="Times New Roman" w:eastAsia="SimSun" w:hAnsi="Times New Roman" w:cs="Arial"/>
          <w:b/>
          <w:bCs/>
          <w:kern w:val="3"/>
          <w:sz w:val="24"/>
          <w:szCs w:val="24"/>
          <w:lang w:eastAsia="zh-CN" w:bidi="hi-IN"/>
        </w:rPr>
        <w:t>Environmental factors</w:t>
      </w:r>
      <w:r w:rsidRPr="001F356E">
        <w:rPr>
          <w:rFonts w:ascii="Times New Roman" w:eastAsia="SimSun" w:hAnsi="Times New Roman" w:cs="Arial"/>
          <w:kern w:val="3"/>
          <w:sz w:val="24"/>
          <w:szCs w:val="24"/>
          <w:lang w:eastAsia="zh-CN" w:bidi="hi-IN"/>
        </w:rPr>
        <w:t xml:space="preserve"> are these factors that influence or are determine by the surrounding environment (NHS, 2020). </w:t>
      </w:r>
    </w:p>
    <w:p w14:paraId="6F91CE1B" w14:textId="77777777" w:rsidR="001F356E" w:rsidRPr="00DE6620" w:rsidRDefault="001F356E" w:rsidP="00DE6620">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1FD25C9" w14:textId="47A7D257" w:rsidR="00C2467E" w:rsidRDefault="00C2467E" w:rsidP="001056FF">
      <w:pPr>
        <w:ind w:firstLine="284"/>
        <w:rPr>
          <w:rFonts w:ascii="Times New Roman" w:hAnsi="Times New Roman" w:cs="Times New Roman"/>
          <w:noProof/>
          <w:sz w:val="24"/>
          <w:szCs w:val="24"/>
        </w:rPr>
      </w:pPr>
    </w:p>
    <w:p w14:paraId="0C3D2162" w14:textId="203674E9" w:rsidR="001F356E" w:rsidRDefault="001F356E" w:rsidP="001056FF">
      <w:pPr>
        <w:ind w:firstLine="284"/>
        <w:rPr>
          <w:rFonts w:ascii="Times New Roman" w:hAnsi="Times New Roman" w:cs="Times New Roman"/>
          <w:noProof/>
          <w:sz w:val="24"/>
          <w:szCs w:val="24"/>
        </w:rPr>
      </w:pPr>
    </w:p>
    <w:p w14:paraId="642FCCFC" w14:textId="5D33B0FE" w:rsidR="001F356E" w:rsidRDefault="00C156CE" w:rsidP="001056FF">
      <w:pPr>
        <w:ind w:firstLine="284"/>
        <w:rPr>
          <w:rFonts w:ascii="Times New Roman" w:hAnsi="Times New Roman" w:cs="Times New Roman"/>
          <w:noProof/>
          <w:sz w:val="24"/>
          <w:szCs w:val="24"/>
        </w:rPr>
      </w:pPr>
      <w:r>
        <w:rPr>
          <w:noProof/>
        </w:rPr>
        <w:lastRenderedPageBreak/>
        <w:drawing>
          <wp:inline distT="0" distB="0" distL="0" distR="0" wp14:anchorId="2146552D" wp14:editId="676D0A5E">
            <wp:extent cx="5731510" cy="3223895"/>
            <wp:effectExtent l="0" t="0" r="2540" b="0"/>
            <wp:docPr id="16" name="Picture 4">
              <a:extLst xmlns:a="http://schemas.openxmlformats.org/drawingml/2006/main">
                <a:ext uri="{FF2B5EF4-FFF2-40B4-BE49-F238E27FC236}">
                  <a16:creationId xmlns:a16="http://schemas.microsoft.com/office/drawing/2014/main" id="{9190F410-DC04-40EB-9B35-D12AAAFCF0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9190F410-DC04-40EB-9B35-D12AAAFCF09C}"/>
                        </a:ext>
                      </a:extLst>
                    </pic:cNvPr>
                    <pic:cNvPicPr>
                      <a:picLocks noChangeAspect="1"/>
                    </pic:cNvPicPr>
                  </pic:nvPicPr>
                  <pic:blipFill>
                    <a:blip r:embed="rId24"/>
                    <a:stretch>
                      <a:fillRect/>
                    </a:stretch>
                  </pic:blipFill>
                  <pic:spPr>
                    <a:xfrm>
                      <a:off x="0" y="0"/>
                      <a:ext cx="5731510" cy="3223895"/>
                    </a:xfrm>
                    <a:prstGeom prst="rect">
                      <a:avLst/>
                    </a:prstGeom>
                  </pic:spPr>
                </pic:pic>
              </a:graphicData>
            </a:graphic>
          </wp:inline>
        </w:drawing>
      </w:r>
    </w:p>
    <w:p w14:paraId="7B63874B" w14:textId="77777777" w:rsidR="00C156CE" w:rsidRPr="00C156CE" w:rsidRDefault="00C156CE" w:rsidP="00C156CE">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C156CE">
        <w:rPr>
          <w:rFonts w:ascii="Times New Roman" w:eastAsia="SimSun" w:hAnsi="Times New Roman" w:cs="Arial"/>
          <w:b/>
          <w:bCs/>
          <w:kern w:val="3"/>
          <w:sz w:val="24"/>
          <w:szCs w:val="24"/>
          <w:lang w:eastAsia="zh-CN" w:bidi="hi-IN"/>
        </w:rPr>
        <w:t>Cause and Effect Analysis for NHS (Fishbone Analysis)</w:t>
      </w:r>
      <w:r w:rsidRPr="00C156CE">
        <w:rPr>
          <w:rFonts w:ascii="Times New Roman" w:eastAsia="SimSun" w:hAnsi="Times New Roman" w:cs="Arial"/>
          <w:kern w:val="3"/>
          <w:sz w:val="24"/>
          <w:szCs w:val="24"/>
          <w:lang w:eastAsia="zh-CN" w:bidi="hi-IN"/>
        </w:rPr>
        <w:t xml:space="preserve"> clearly shows that the major problem for NHS Mental Health is waiting time. There are too many problems with people, environment, equipment, methods, bureaucracy, staff is not available, too much paperwork, incorrect referrals, lack of treatment rooms, lateness and etc. Lack of the financial resources leads to all these problems. Efficient problem-solving skills are needs in so much complicated and problematic working environment (NHS, 2020). </w:t>
      </w:r>
    </w:p>
    <w:p w14:paraId="2319E91A" w14:textId="77777777" w:rsidR="00C156CE" w:rsidRDefault="00C156CE" w:rsidP="001056FF">
      <w:pPr>
        <w:ind w:firstLine="284"/>
        <w:rPr>
          <w:rFonts w:ascii="Times New Roman" w:hAnsi="Times New Roman" w:cs="Times New Roman"/>
          <w:noProof/>
          <w:sz w:val="24"/>
          <w:szCs w:val="24"/>
        </w:rPr>
      </w:pPr>
    </w:p>
    <w:p w14:paraId="5BA9B7B4" w14:textId="77777777" w:rsidR="00C2467E" w:rsidRDefault="00C2467E" w:rsidP="001056FF">
      <w:pPr>
        <w:ind w:firstLine="284"/>
        <w:rPr>
          <w:rFonts w:ascii="Times New Roman" w:hAnsi="Times New Roman" w:cs="Times New Roman"/>
          <w:sz w:val="24"/>
          <w:szCs w:val="24"/>
        </w:rPr>
      </w:pPr>
    </w:p>
    <w:p w14:paraId="0E2F3CBB" w14:textId="333FEC94" w:rsidR="001056FF" w:rsidRDefault="001056FF" w:rsidP="001056FF">
      <w:pPr>
        <w:ind w:firstLine="284"/>
        <w:rPr>
          <w:rFonts w:ascii="Times New Roman" w:hAnsi="Times New Roman" w:cs="Times New Roman"/>
          <w:sz w:val="24"/>
          <w:szCs w:val="24"/>
        </w:rPr>
      </w:pPr>
    </w:p>
    <w:p w14:paraId="2C18C9B4" w14:textId="4DFECCEA" w:rsidR="001D01AA" w:rsidRDefault="001D01AA" w:rsidP="001056FF">
      <w:pPr>
        <w:ind w:firstLine="284"/>
        <w:rPr>
          <w:rFonts w:ascii="Times New Roman" w:hAnsi="Times New Roman" w:cs="Times New Roman"/>
          <w:sz w:val="24"/>
          <w:szCs w:val="24"/>
        </w:rPr>
      </w:pPr>
    </w:p>
    <w:p w14:paraId="430814A2" w14:textId="280C6CB6" w:rsidR="001D01AA" w:rsidRDefault="001D01AA" w:rsidP="001056FF">
      <w:pPr>
        <w:ind w:firstLine="284"/>
        <w:rPr>
          <w:rFonts w:ascii="Times New Roman" w:hAnsi="Times New Roman" w:cs="Times New Roman"/>
          <w:sz w:val="24"/>
          <w:szCs w:val="24"/>
        </w:rPr>
      </w:pPr>
    </w:p>
    <w:p w14:paraId="7FB33E22" w14:textId="1A638B26" w:rsidR="001D01AA" w:rsidRDefault="001D01AA" w:rsidP="001056FF">
      <w:pPr>
        <w:ind w:firstLine="284"/>
        <w:rPr>
          <w:rFonts w:ascii="Times New Roman" w:hAnsi="Times New Roman" w:cs="Times New Roman"/>
          <w:sz w:val="24"/>
          <w:szCs w:val="24"/>
        </w:rPr>
      </w:pPr>
    </w:p>
    <w:p w14:paraId="77DE00C0" w14:textId="1ACFBEB0" w:rsidR="001D01AA" w:rsidRDefault="001D01AA" w:rsidP="001056FF">
      <w:pPr>
        <w:ind w:firstLine="284"/>
        <w:rPr>
          <w:rFonts w:ascii="Times New Roman" w:hAnsi="Times New Roman" w:cs="Times New Roman"/>
          <w:sz w:val="24"/>
          <w:szCs w:val="24"/>
        </w:rPr>
      </w:pPr>
    </w:p>
    <w:p w14:paraId="2ED32002" w14:textId="747FBDCC" w:rsidR="001D01AA" w:rsidRDefault="001D01AA" w:rsidP="001056FF">
      <w:pPr>
        <w:ind w:firstLine="284"/>
        <w:rPr>
          <w:rFonts w:ascii="Times New Roman" w:hAnsi="Times New Roman" w:cs="Times New Roman"/>
          <w:sz w:val="24"/>
          <w:szCs w:val="24"/>
        </w:rPr>
      </w:pPr>
    </w:p>
    <w:p w14:paraId="63A1297A" w14:textId="38C11C97" w:rsidR="001D01AA" w:rsidRDefault="001D01AA" w:rsidP="001056FF">
      <w:pPr>
        <w:ind w:firstLine="284"/>
        <w:rPr>
          <w:rFonts w:ascii="Times New Roman" w:hAnsi="Times New Roman" w:cs="Times New Roman"/>
          <w:sz w:val="24"/>
          <w:szCs w:val="24"/>
        </w:rPr>
      </w:pPr>
    </w:p>
    <w:p w14:paraId="63729C94" w14:textId="3EEDBDCC" w:rsidR="001D01AA" w:rsidRDefault="001D01AA" w:rsidP="001056FF">
      <w:pPr>
        <w:ind w:firstLine="284"/>
        <w:rPr>
          <w:rFonts w:ascii="Times New Roman" w:hAnsi="Times New Roman" w:cs="Times New Roman"/>
          <w:sz w:val="24"/>
          <w:szCs w:val="24"/>
        </w:rPr>
      </w:pPr>
    </w:p>
    <w:p w14:paraId="41970164" w14:textId="591D41B4" w:rsidR="001D01AA" w:rsidRDefault="001D01AA" w:rsidP="001056FF">
      <w:pPr>
        <w:ind w:firstLine="284"/>
        <w:rPr>
          <w:rFonts w:ascii="Times New Roman" w:hAnsi="Times New Roman" w:cs="Times New Roman"/>
          <w:sz w:val="24"/>
          <w:szCs w:val="24"/>
        </w:rPr>
      </w:pPr>
    </w:p>
    <w:p w14:paraId="526E7134" w14:textId="71F9B76C" w:rsidR="001D01AA" w:rsidRDefault="001D01AA" w:rsidP="001056FF">
      <w:pPr>
        <w:ind w:firstLine="284"/>
        <w:rPr>
          <w:rFonts w:ascii="Times New Roman" w:hAnsi="Times New Roman" w:cs="Times New Roman"/>
          <w:sz w:val="24"/>
          <w:szCs w:val="24"/>
        </w:rPr>
      </w:pPr>
    </w:p>
    <w:p w14:paraId="13FE9AC8" w14:textId="2984978A" w:rsidR="001D01AA" w:rsidRDefault="001D01AA" w:rsidP="001056FF">
      <w:pPr>
        <w:ind w:firstLine="284"/>
        <w:rPr>
          <w:rFonts w:ascii="Times New Roman" w:hAnsi="Times New Roman" w:cs="Times New Roman"/>
          <w:sz w:val="24"/>
          <w:szCs w:val="24"/>
        </w:rPr>
      </w:pPr>
    </w:p>
    <w:p w14:paraId="5EB65B67" w14:textId="1B5C41A4" w:rsidR="001D01AA" w:rsidRDefault="00DE49A2" w:rsidP="001056FF">
      <w:pPr>
        <w:ind w:firstLine="284"/>
        <w:rPr>
          <w:rFonts w:ascii="Times New Roman" w:hAnsi="Times New Roman" w:cs="Times New Roman"/>
          <w:sz w:val="24"/>
          <w:szCs w:val="24"/>
        </w:rPr>
      </w:pPr>
      <w:r>
        <w:rPr>
          <w:noProof/>
        </w:rPr>
        <w:lastRenderedPageBreak/>
        <w:drawing>
          <wp:inline distT="0" distB="0" distL="0" distR="0" wp14:anchorId="4264DFA1" wp14:editId="5834526C">
            <wp:extent cx="5731510" cy="3223895"/>
            <wp:effectExtent l="0" t="0" r="2540" b="0"/>
            <wp:docPr id="17" name="Picture 4">
              <a:extLst xmlns:a="http://schemas.openxmlformats.org/drawingml/2006/main">
                <a:ext uri="{FF2B5EF4-FFF2-40B4-BE49-F238E27FC236}">
                  <a16:creationId xmlns:a16="http://schemas.microsoft.com/office/drawing/2014/main" id="{F2C1685C-7432-4495-A164-A9EB6ED715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F2C1685C-7432-4495-A164-A9EB6ED715FF}"/>
                        </a:ext>
                      </a:extLst>
                    </pic:cNvPr>
                    <pic:cNvPicPr>
                      <a:picLocks noChangeAspect="1"/>
                    </pic:cNvPicPr>
                  </pic:nvPicPr>
                  <pic:blipFill>
                    <a:blip r:embed="rId25"/>
                    <a:stretch>
                      <a:fillRect/>
                    </a:stretch>
                  </pic:blipFill>
                  <pic:spPr>
                    <a:xfrm>
                      <a:off x="0" y="0"/>
                      <a:ext cx="5731510" cy="3223895"/>
                    </a:xfrm>
                    <a:prstGeom prst="rect">
                      <a:avLst/>
                    </a:prstGeom>
                  </pic:spPr>
                </pic:pic>
              </a:graphicData>
            </a:graphic>
          </wp:inline>
        </w:drawing>
      </w:r>
    </w:p>
    <w:p w14:paraId="3D4EE75A" w14:textId="77777777" w:rsidR="003174A1" w:rsidRDefault="003174A1" w:rsidP="001056FF">
      <w:pPr>
        <w:ind w:firstLine="284"/>
        <w:rPr>
          <w:rFonts w:ascii="Times New Roman" w:hAnsi="Times New Roman" w:cs="Times New Roman"/>
          <w:sz w:val="24"/>
          <w:szCs w:val="24"/>
        </w:rPr>
      </w:pPr>
    </w:p>
    <w:p w14:paraId="5F22B74D" w14:textId="77777777"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kern w:val="3"/>
          <w:sz w:val="24"/>
          <w:szCs w:val="24"/>
          <w:lang w:eastAsia="zh-CN" w:bidi="hi-IN"/>
        </w:rPr>
        <w:t xml:space="preserve">Risk Analysis – shows the risk probability and risk severity in the NHS Mental Health. </w:t>
      </w:r>
    </w:p>
    <w:p w14:paraId="51DEECD3" w14:textId="49EA7D8C"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kern w:val="3"/>
          <w:sz w:val="24"/>
          <w:szCs w:val="24"/>
          <w:lang w:eastAsia="zh-CN" w:bidi="hi-IN"/>
        </w:rPr>
        <w:t xml:space="preserve">The risk analysis for the NHS Mental Health should be capable of assessing a broad range of risks including clinical, health and safety, financial risks and reputation. NHS should use this guidance only within the framework of its strategic risk appetite and risk management decision-making process (NHS, 2020). The risk analysis is adapted for the requirement of the NHS trusts. Risk assessment is a systematic and effective method of identifying risks and determining the most cost-effective means to minimise or remove them. It is an essential part of any risk management programme, and it encompasses the processes of risk analysis and risk evaluation (NHS 2020). </w:t>
      </w:r>
    </w:p>
    <w:p w14:paraId="70302B0C" w14:textId="77777777"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kern w:val="3"/>
          <w:sz w:val="24"/>
          <w:szCs w:val="24"/>
          <w:lang w:eastAsia="zh-CN" w:bidi="hi-IN"/>
        </w:rPr>
        <w:t>The review revealed the following properties as being essential for such a risk assessment matrix:</w:t>
      </w:r>
    </w:p>
    <w:p w14:paraId="02F067BF" w14:textId="77777777"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kern w:val="3"/>
          <w:sz w:val="24"/>
          <w:szCs w:val="24"/>
          <w:lang w:eastAsia="zh-CN" w:bidi="hi-IN"/>
        </w:rPr>
        <w:t>• It should be simple to use (NHS, 2020).</w:t>
      </w:r>
    </w:p>
    <w:p w14:paraId="5BC8AB94" w14:textId="656E97C9"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kern w:val="3"/>
          <w:sz w:val="24"/>
          <w:szCs w:val="24"/>
          <w:lang w:eastAsia="zh-CN" w:bidi="hi-IN"/>
        </w:rPr>
        <w:t xml:space="preserve">•  It should provide consistent results when used by staff from a variety of roles or professions. </w:t>
      </w:r>
    </w:p>
    <w:p w14:paraId="3C6B3884" w14:textId="77777777"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kern w:val="3"/>
          <w:sz w:val="24"/>
          <w:szCs w:val="24"/>
          <w:lang w:eastAsia="zh-CN" w:bidi="hi-IN"/>
        </w:rPr>
        <w:t xml:space="preserve">•  It should be capable of assessing a broad range of risks including clinical, health and safety, financial risks, and reputation. </w:t>
      </w:r>
    </w:p>
    <w:p w14:paraId="7863F212" w14:textId="77777777"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kern w:val="3"/>
          <w:sz w:val="24"/>
          <w:szCs w:val="24"/>
          <w:lang w:eastAsia="zh-CN" w:bidi="hi-IN"/>
        </w:rPr>
        <w:t>•  It should be simple for NHS trusts to adapt to meet their specific needs.</w:t>
      </w:r>
    </w:p>
    <w:p w14:paraId="2D4A9FBD" w14:textId="77777777"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kern w:val="3"/>
          <w:sz w:val="24"/>
          <w:szCs w:val="24"/>
          <w:lang w:eastAsia="zh-CN" w:bidi="hi-IN"/>
        </w:rPr>
        <w:t>This guidance can be used on its own as a tool for introducing risk assessments in an NHS organisation, or for improving consistency or scope of risk assessments already in place in NHS organisations and for training purposes.</w:t>
      </w:r>
    </w:p>
    <w:p w14:paraId="22DEF199" w14:textId="77777777"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kern w:val="3"/>
          <w:sz w:val="24"/>
          <w:szCs w:val="24"/>
          <w:lang w:eastAsia="zh-CN" w:bidi="hi-IN"/>
        </w:rPr>
        <w:t xml:space="preserve">Consequence scoring are: 1 Negligible, 2 Minor, 3 Moderate, 4 Major and 5 Catastrophic. </w:t>
      </w:r>
    </w:p>
    <w:p w14:paraId="5DE74F8D" w14:textId="4F05D848"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kern w:val="3"/>
          <w:sz w:val="24"/>
          <w:szCs w:val="24"/>
          <w:lang w:eastAsia="zh-CN" w:bidi="hi-IN"/>
        </w:rPr>
        <w:lastRenderedPageBreak/>
        <w:t xml:space="preserve">The colours are: rare – white, unlikely - green, possible - yellow, likely - orange, and almost certain in red colour. </w:t>
      </w:r>
    </w:p>
    <w:p w14:paraId="0DE3AD51" w14:textId="77777777" w:rsidR="00DE49A2" w:rsidRPr="00655A52" w:rsidRDefault="00DE49A2" w:rsidP="00DE49A2">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sidRPr="00655A52">
        <w:rPr>
          <w:rFonts w:ascii="Times New Roman" w:eastAsia="SimSun" w:hAnsi="Times New Roman" w:cs="Arial"/>
          <w:b/>
          <w:bCs/>
          <w:kern w:val="3"/>
          <w:sz w:val="24"/>
          <w:szCs w:val="24"/>
          <w:lang w:eastAsia="zh-CN" w:bidi="hi-IN"/>
        </w:rPr>
        <w:t xml:space="preserve">This model risk matrix has the following advantages: </w:t>
      </w:r>
    </w:p>
    <w:p w14:paraId="727CAEC6" w14:textId="77777777"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kern w:val="3"/>
          <w:sz w:val="24"/>
          <w:szCs w:val="24"/>
          <w:lang w:eastAsia="zh-CN" w:bidi="hi-IN"/>
        </w:rPr>
        <w:t>• NHS trusts are familiar with a five by five matrix (NHS, 2020).</w:t>
      </w:r>
    </w:p>
    <w:p w14:paraId="3449E488" w14:textId="77777777"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kern w:val="3"/>
          <w:sz w:val="24"/>
          <w:szCs w:val="24"/>
          <w:lang w:eastAsia="zh-CN" w:bidi="hi-IN"/>
        </w:rPr>
        <w:t xml:space="preserve">• It is simple yet flexible, and therefore lends itself to adaptability. </w:t>
      </w:r>
    </w:p>
    <w:p w14:paraId="19F84FF2" w14:textId="6EEFB7FE"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kern w:val="3"/>
          <w:sz w:val="24"/>
          <w:szCs w:val="24"/>
          <w:lang w:eastAsia="zh-CN" w:bidi="hi-IN"/>
        </w:rPr>
        <w:t xml:space="preserve">• It is based on simple mathematical formulae and is ideal for use   in spreadsheets. </w:t>
      </w:r>
    </w:p>
    <w:p w14:paraId="661FA6A4" w14:textId="77777777"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kern w:val="3"/>
          <w:sz w:val="24"/>
          <w:szCs w:val="24"/>
          <w:lang w:eastAsia="zh-CN" w:bidi="hi-IN"/>
        </w:rPr>
        <w:t xml:space="preserve">• There are four colour bandings for categorising risk, which may be    useful for some trusts. </w:t>
      </w:r>
    </w:p>
    <w:p w14:paraId="6748D677" w14:textId="77777777"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kern w:val="3"/>
          <w:sz w:val="24"/>
          <w:szCs w:val="24"/>
          <w:lang w:eastAsia="zh-CN" w:bidi="hi-IN"/>
        </w:rPr>
        <w:t xml:space="preserve">• Even if the boundaries of risk categorisation are changed, trusts will   still be able to compare ‘scores’ to monitor whether risks are being    evaluated in a similar manner (NHS, 2020). </w:t>
      </w:r>
    </w:p>
    <w:p w14:paraId="52655F06" w14:textId="77777777"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D19506D" w14:textId="3663A662" w:rsidR="001D01AA" w:rsidRDefault="001D01AA" w:rsidP="001056FF">
      <w:pPr>
        <w:ind w:firstLine="284"/>
        <w:rPr>
          <w:rFonts w:ascii="Times New Roman" w:hAnsi="Times New Roman" w:cs="Times New Roman"/>
          <w:sz w:val="24"/>
          <w:szCs w:val="24"/>
        </w:rPr>
      </w:pPr>
    </w:p>
    <w:p w14:paraId="4CF111FF" w14:textId="27F2D56B" w:rsidR="001D01AA" w:rsidRDefault="001D01AA" w:rsidP="001056FF">
      <w:pPr>
        <w:ind w:firstLine="284"/>
        <w:rPr>
          <w:rFonts w:ascii="Times New Roman" w:hAnsi="Times New Roman" w:cs="Times New Roman"/>
          <w:sz w:val="24"/>
          <w:szCs w:val="24"/>
        </w:rPr>
      </w:pPr>
    </w:p>
    <w:p w14:paraId="64F1866C" w14:textId="0C72059D" w:rsidR="00A549B7" w:rsidRDefault="00A549B7" w:rsidP="001056FF">
      <w:pPr>
        <w:ind w:firstLine="284"/>
        <w:rPr>
          <w:rFonts w:ascii="Times New Roman" w:hAnsi="Times New Roman" w:cs="Times New Roman"/>
          <w:sz w:val="24"/>
          <w:szCs w:val="24"/>
        </w:rPr>
      </w:pPr>
    </w:p>
    <w:p w14:paraId="0D4E140E" w14:textId="07642386" w:rsidR="00DE49A2" w:rsidRDefault="00DE49A2" w:rsidP="001056FF">
      <w:pPr>
        <w:ind w:firstLine="284"/>
        <w:rPr>
          <w:rFonts w:ascii="Times New Roman" w:hAnsi="Times New Roman" w:cs="Times New Roman"/>
          <w:sz w:val="24"/>
          <w:szCs w:val="24"/>
        </w:rPr>
      </w:pPr>
    </w:p>
    <w:p w14:paraId="27B37544" w14:textId="2AA68447" w:rsidR="00DE49A2" w:rsidRDefault="00DE49A2" w:rsidP="001056FF">
      <w:pPr>
        <w:ind w:firstLine="284"/>
        <w:rPr>
          <w:rFonts w:ascii="Times New Roman" w:hAnsi="Times New Roman" w:cs="Times New Roman"/>
          <w:sz w:val="24"/>
          <w:szCs w:val="24"/>
        </w:rPr>
      </w:pPr>
    </w:p>
    <w:p w14:paraId="512D51B6" w14:textId="52A49C9E" w:rsidR="00DE49A2" w:rsidRDefault="00DE49A2" w:rsidP="001056FF">
      <w:pPr>
        <w:ind w:firstLine="284"/>
        <w:rPr>
          <w:rFonts w:ascii="Times New Roman" w:hAnsi="Times New Roman" w:cs="Times New Roman"/>
          <w:sz w:val="24"/>
          <w:szCs w:val="24"/>
        </w:rPr>
      </w:pPr>
    </w:p>
    <w:p w14:paraId="101929A6" w14:textId="77777777" w:rsidR="00DE49A2" w:rsidRDefault="00DE49A2" w:rsidP="001056FF">
      <w:pPr>
        <w:ind w:firstLine="284"/>
        <w:rPr>
          <w:rFonts w:ascii="Times New Roman" w:hAnsi="Times New Roman" w:cs="Times New Roman"/>
          <w:sz w:val="24"/>
          <w:szCs w:val="24"/>
        </w:rPr>
      </w:pPr>
    </w:p>
    <w:p w14:paraId="52F77DBE" w14:textId="7D727957" w:rsidR="00A549B7" w:rsidRDefault="00A549B7" w:rsidP="001056FF">
      <w:pPr>
        <w:ind w:firstLine="284"/>
        <w:rPr>
          <w:rFonts w:ascii="Times New Roman" w:hAnsi="Times New Roman" w:cs="Times New Roman"/>
          <w:sz w:val="24"/>
          <w:szCs w:val="24"/>
        </w:rPr>
      </w:pPr>
    </w:p>
    <w:p w14:paraId="2BA5F85E" w14:textId="77777777" w:rsidR="00CA5FA3" w:rsidRDefault="00CA5FA3" w:rsidP="001056FF">
      <w:pPr>
        <w:ind w:firstLine="284"/>
        <w:rPr>
          <w:rFonts w:ascii="Times New Roman" w:hAnsi="Times New Roman" w:cs="Times New Roman"/>
          <w:sz w:val="24"/>
          <w:szCs w:val="24"/>
        </w:rPr>
      </w:pPr>
    </w:p>
    <w:p w14:paraId="3967256D" w14:textId="451387DC" w:rsidR="00A549B7" w:rsidRDefault="00A549B7" w:rsidP="001056FF">
      <w:pPr>
        <w:ind w:firstLine="284"/>
        <w:rPr>
          <w:rFonts w:ascii="Times New Roman" w:hAnsi="Times New Roman" w:cs="Times New Roman"/>
          <w:sz w:val="24"/>
          <w:szCs w:val="24"/>
        </w:rPr>
      </w:pPr>
    </w:p>
    <w:p w14:paraId="194FE4C8" w14:textId="290888AD" w:rsidR="00A549B7" w:rsidRDefault="00A549B7" w:rsidP="001056FF">
      <w:pPr>
        <w:ind w:firstLine="284"/>
        <w:rPr>
          <w:rFonts w:ascii="Times New Roman" w:hAnsi="Times New Roman" w:cs="Times New Roman"/>
          <w:sz w:val="24"/>
          <w:szCs w:val="24"/>
        </w:rPr>
      </w:pPr>
    </w:p>
    <w:p w14:paraId="48C292EF" w14:textId="305F8D63" w:rsidR="00006ABB" w:rsidRDefault="00DE49A2" w:rsidP="00DE6620">
      <w:pPr>
        <w:rPr>
          <w:rFonts w:ascii="Times New Roman" w:hAnsi="Times New Roman" w:cs="Times New Roman"/>
          <w:sz w:val="24"/>
          <w:szCs w:val="24"/>
        </w:rPr>
      </w:pPr>
      <w:r>
        <w:rPr>
          <w:noProof/>
        </w:rPr>
        <w:lastRenderedPageBreak/>
        <w:drawing>
          <wp:inline distT="0" distB="0" distL="0" distR="0" wp14:anchorId="3C993BA0" wp14:editId="5549D4B5">
            <wp:extent cx="5731510" cy="3223895"/>
            <wp:effectExtent l="0" t="0" r="2540" b="0"/>
            <wp:docPr id="40" name="Picture 4">
              <a:extLst xmlns:a="http://schemas.openxmlformats.org/drawingml/2006/main">
                <a:ext uri="{FF2B5EF4-FFF2-40B4-BE49-F238E27FC236}">
                  <a16:creationId xmlns:a16="http://schemas.microsoft.com/office/drawing/2014/main" id="{26CC3EA8-2474-4A12-B68A-84FDBE414F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6CC3EA8-2474-4A12-B68A-84FDBE414F80}"/>
                        </a:ext>
                      </a:extLst>
                    </pic:cNvPr>
                    <pic:cNvPicPr>
                      <a:picLocks noChangeAspect="1"/>
                    </pic:cNvPicPr>
                  </pic:nvPicPr>
                  <pic:blipFill>
                    <a:blip r:embed="rId26"/>
                    <a:stretch>
                      <a:fillRect/>
                    </a:stretch>
                  </pic:blipFill>
                  <pic:spPr>
                    <a:xfrm>
                      <a:off x="0" y="0"/>
                      <a:ext cx="5731510" cy="3223895"/>
                    </a:xfrm>
                    <a:prstGeom prst="rect">
                      <a:avLst/>
                    </a:prstGeom>
                  </pic:spPr>
                </pic:pic>
              </a:graphicData>
            </a:graphic>
          </wp:inline>
        </w:drawing>
      </w:r>
    </w:p>
    <w:p w14:paraId="59C2CF94" w14:textId="77777777" w:rsidR="00DE49A2" w:rsidRDefault="00DE49A2" w:rsidP="00DE49A2">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p>
    <w:p w14:paraId="772DBB94" w14:textId="67F6FABF" w:rsid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b/>
          <w:bCs/>
          <w:kern w:val="3"/>
          <w:sz w:val="24"/>
          <w:szCs w:val="24"/>
          <w:lang w:eastAsia="zh-CN" w:bidi="hi-IN"/>
        </w:rPr>
        <w:t xml:space="preserve">Brainstorming </w:t>
      </w:r>
      <w:r w:rsidRPr="00DE49A2">
        <w:rPr>
          <w:rFonts w:ascii="Times New Roman" w:eastAsia="SimSun" w:hAnsi="Times New Roman" w:cs="Arial"/>
          <w:kern w:val="3"/>
          <w:sz w:val="24"/>
          <w:szCs w:val="24"/>
          <w:lang w:eastAsia="zh-CN" w:bidi="hi-IN"/>
        </w:rPr>
        <w:t>is an effective evolved technique for the specific problems of the NHS Mental Health.  As a leading global organisation generates new ideas by brainstorming sessions for many possible solutions. This model uses the creativeness of the team, especially open-to-anything and curious mind-set (NHS, 2020).  Brainstorming is a fantastic tool for creative thinking for group or individual brainstorming. There are many problems for NHS Mental Health and the brainstorming can offer the solutions. This is a well-established process to connect public sector challenges with innovative ideas from industry, supporting companies to generate economic growth and enabling improvement in achieving government objectives (NHS,</w:t>
      </w:r>
      <w:r>
        <w:rPr>
          <w:rFonts w:ascii="Times New Roman" w:eastAsia="SimSun" w:hAnsi="Times New Roman" w:cs="Arial"/>
          <w:kern w:val="3"/>
          <w:sz w:val="24"/>
          <w:szCs w:val="24"/>
          <w:lang w:eastAsia="zh-CN" w:bidi="hi-IN"/>
        </w:rPr>
        <w:t xml:space="preserve"> </w:t>
      </w:r>
      <w:r w:rsidRPr="00DE49A2">
        <w:rPr>
          <w:rFonts w:ascii="Times New Roman" w:eastAsia="SimSun" w:hAnsi="Times New Roman" w:cs="Arial"/>
          <w:kern w:val="3"/>
          <w:sz w:val="24"/>
          <w:szCs w:val="24"/>
          <w:lang w:eastAsia="zh-CN" w:bidi="hi-IN"/>
        </w:rPr>
        <w:t xml:space="preserve">2020). </w:t>
      </w:r>
    </w:p>
    <w:p w14:paraId="08FE56D8" w14:textId="20564DB3" w:rsid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9EF8C78" w14:textId="65EC9329" w:rsid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FD6753E" w14:textId="215CB433" w:rsid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C79D8D9" w14:textId="6980F23E" w:rsid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2DA26A4" w14:textId="56092D8E" w:rsid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9258178" w14:textId="6EE4AD1C" w:rsid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5D2072D" w14:textId="756A3ADC" w:rsid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761113F" w14:textId="31DF5329" w:rsid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F862B5A" w14:textId="393A0545" w:rsid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1E8FF49" w14:textId="6296577A" w:rsid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CA6D9DC" w14:textId="6800A509" w:rsid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BC83B7C" w14:textId="170E3912" w:rsid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noProof/>
        </w:rPr>
        <w:lastRenderedPageBreak/>
        <w:drawing>
          <wp:inline distT="0" distB="0" distL="0" distR="0" wp14:anchorId="3E7EAB44" wp14:editId="0191F8A5">
            <wp:extent cx="5731510" cy="3223895"/>
            <wp:effectExtent l="0" t="0" r="2540" b="0"/>
            <wp:docPr id="43" name="Picture 4">
              <a:extLst xmlns:a="http://schemas.openxmlformats.org/drawingml/2006/main">
                <a:ext uri="{FF2B5EF4-FFF2-40B4-BE49-F238E27FC236}">
                  <a16:creationId xmlns:a16="http://schemas.microsoft.com/office/drawing/2014/main" id="{00FE6309-1BCE-435D-88CB-675AEF0F6C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0FE6309-1BCE-435D-88CB-675AEF0F6C2A}"/>
                        </a:ext>
                      </a:extLst>
                    </pic:cNvPr>
                    <pic:cNvPicPr>
                      <a:picLocks noChangeAspect="1"/>
                    </pic:cNvPicPr>
                  </pic:nvPicPr>
                  <pic:blipFill>
                    <a:blip r:embed="rId27"/>
                    <a:stretch>
                      <a:fillRect/>
                    </a:stretch>
                  </pic:blipFill>
                  <pic:spPr>
                    <a:xfrm>
                      <a:off x="0" y="0"/>
                      <a:ext cx="5731510" cy="3223895"/>
                    </a:xfrm>
                    <a:prstGeom prst="rect">
                      <a:avLst/>
                    </a:prstGeom>
                  </pic:spPr>
                </pic:pic>
              </a:graphicData>
            </a:graphic>
          </wp:inline>
        </w:drawing>
      </w:r>
    </w:p>
    <w:p w14:paraId="17B0250F" w14:textId="77777777" w:rsidR="003174A1" w:rsidRDefault="003174A1"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35716A4" w14:textId="57D2747F"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DE49A2">
        <w:rPr>
          <w:rFonts w:ascii="Times New Roman" w:eastAsia="SimSun" w:hAnsi="Times New Roman" w:cs="Arial"/>
          <w:kern w:val="3"/>
          <w:sz w:val="24"/>
          <w:szCs w:val="24"/>
          <w:lang w:eastAsia="zh-CN" w:bidi="hi-IN"/>
        </w:rPr>
        <w:t xml:space="preserve">Mind mapping support NHS Mental Health for creativeness, planning collaboratively and to act with clarification. NHS improvement mapping the patient journey will enable to look for opportunities for improvement by visualising the whole patient journey and to identify the points of inefficiency (NHS, 2020). This tool is for a creative non-linear note taking, ideas and analysis method. It must achieve better thinking. </w:t>
      </w:r>
    </w:p>
    <w:p w14:paraId="0FCA9233" w14:textId="77777777" w:rsidR="00DE49A2" w:rsidRPr="00DE49A2" w:rsidRDefault="00DE49A2" w:rsidP="00DE49A2">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CBFDEC3" w14:textId="064B5950" w:rsidR="00DE49A2" w:rsidRDefault="00DE49A2" w:rsidP="00DE6620">
      <w:pPr>
        <w:rPr>
          <w:rFonts w:ascii="Times New Roman" w:hAnsi="Times New Roman" w:cs="Times New Roman"/>
          <w:sz w:val="24"/>
          <w:szCs w:val="24"/>
        </w:rPr>
      </w:pPr>
    </w:p>
    <w:p w14:paraId="13AE00AC" w14:textId="155C7937" w:rsidR="00E21287" w:rsidRDefault="00E21287" w:rsidP="00DE6620">
      <w:pPr>
        <w:rPr>
          <w:rFonts w:ascii="Times New Roman" w:hAnsi="Times New Roman" w:cs="Times New Roman"/>
          <w:sz w:val="24"/>
          <w:szCs w:val="24"/>
        </w:rPr>
      </w:pPr>
    </w:p>
    <w:p w14:paraId="17A2E556" w14:textId="5F44CA1D" w:rsidR="00E21287" w:rsidRDefault="00E21287" w:rsidP="00DE6620">
      <w:pPr>
        <w:rPr>
          <w:rFonts w:ascii="Times New Roman" w:hAnsi="Times New Roman" w:cs="Times New Roman"/>
          <w:sz w:val="24"/>
          <w:szCs w:val="24"/>
        </w:rPr>
      </w:pPr>
    </w:p>
    <w:p w14:paraId="6D0AAB60" w14:textId="4D5D70D8" w:rsidR="00E21287" w:rsidRDefault="00E21287" w:rsidP="00DE6620">
      <w:pPr>
        <w:rPr>
          <w:rFonts w:ascii="Times New Roman" w:hAnsi="Times New Roman" w:cs="Times New Roman"/>
          <w:sz w:val="24"/>
          <w:szCs w:val="24"/>
        </w:rPr>
      </w:pPr>
    </w:p>
    <w:p w14:paraId="14BEE8C3" w14:textId="7AF42F98" w:rsidR="00E21287" w:rsidRDefault="00E21287" w:rsidP="00DE6620">
      <w:pPr>
        <w:rPr>
          <w:rFonts w:ascii="Times New Roman" w:hAnsi="Times New Roman" w:cs="Times New Roman"/>
          <w:sz w:val="24"/>
          <w:szCs w:val="24"/>
        </w:rPr>
      </w:pPr>
    </w:p>
    <w:p w14:paraId="04D2C140" w14:textId="244C5E70" w:rsidR="00E21287" w:rsidRDefault="00E21287" w:rsidP="00DE6620">
      <w:pPr>
        <w:rPr>
          <w:rFonts w:ascii="Times New Roman" w:hAnsi="Times New Roman" w:cs="Times New Roman"/>
          <w:sz w:val="24"/>
          <w:szCs w:val="24"/>
        </w:rPr>
      </w:pPr>
    </w:p>
    <w:p w14:paraId="20CFAC48" w14:textId="5A110578" w:rsidR="00E21287" w:rsidRDefault="00E21287" w:rsidP="00DE6620">
      <w:pPr>
        <w:rPr>
          <w:rFonts w:ascii="Times New Roman" w:hAnsi="Times New Roman" w:cs="Times New Roman"/>
          <w:sz w:val="24"/>
          <w:szCs w:val="24"/>
        </w:rPr>
      </w:pPr>
    </w:p>
    <w:p w14:paraId="5A0BB917" w14:textId="0EC881CC" w:rsidR="00E21287" w:rsidRDefault="00E21287" w:rsidP="00DE6620">
      <w:pPr>
        <w:rPr>
          <w:rFonts w:ascii="Times New Roman" w:hAnsi="Times New Roman" w:cs="Times New Roman"/>
          <w:sz w:val="24"/>
          <w:szCs w:val="24"/>
        </w:rPr>
      </w:pPr>
    </w:p>
    <w:p w14:paraId="3D282BCD" w14:textId="49253642" w:rsidR="00E21287" w:rsidRDefault="00E21287" w:rsidP="00DE6620">
      <w:pPr>
        <w:rPr>
          <w:rFonts w:ascii="Times New Roman" w:hAnsi="Times New Roman" w:cs="Times New Roman"/>
          <w:sz w:val="24"/>
          <w:szCs w:val="24"/>
        </w:rPr>
      </w:pPr>
    </w:p>
    <w:p w14:paraId="339F5333" w14:textId="0247A179" w:rsidR="00E21287" w:rsidRDefault="00E21287" w:rsidP="00DE6620">
      <w:pPr>
        <w:rPr>
          <w:rFonts w:ascii="Times New Roman" w:hAnsi="Times New Roman" w:cs="Times New Roman"/>
          <w:sz w:val="24"/>
          <w:szCs w:val="24"/>
        </w:rPr>
      </w:pPr>
    </w:p>
    <w:p w14:paraId="110A5F8C" w14:textId="5600475E" w:rsidR="00E21287" w:rsidRDefault="00E21287" w:rsidP="00DE6620">
      <w:pPr>
        <w:rPr>
          <w:rFonts w:ascii="Times New Roman" w:hAnsi="Times New Roman" w:cs="Times New Roman"/>
          <w:sz w:val="24"/>
          <w:szCs w:val="24"/>
        </w:rPr>
      </w:pPr>
    </w:p>
    <w:p w14:paraId="63BEB2E5" w14:textId="25E1DB8D" w:rsidR="00E21287" w:rsidRDefault="00E21287" w:rsidP="00DE6620">
      <w:pPr>
        <w:rPr>
          <w:rFonts w:ascii="Times New Roman" w:hAnsi="Times New Roman" w:cs="Times New Roman"/>
          <w:sz w:val="24"/>
          <w:szCs w:val="24"/>
        </w:rPr>
      </w:pPr>
    </w:p>
    <w:p w14:paraId="7487E35F" w14:textId="1C2A96DF" w:rsidR="00E21287" w:rsidRDefault="00E21287" w:rsidP="00DE6620">
      <w:pPr>
        <w:rPr>
          <w:rFonts w:ascii="Times New Roman" w:hAnsi="Times New Roman" w:cs="Times New Roman"/>
          <w:sz w:val="24"/>
          <w:szCs w:val="24"/>
        </w:rPr>
      </w:pPr>
    </w:p>
    <w:p w14:paraId="28EA9718" w14:textId="0A239EA6" w:rsidR="00E21287" w:rsidRDefault="00E21287" w:rsidP="00DE6620">
      <w:pPr>
        <w:rPr>
          <w:rFonts w:ascii="Times New Roman" w:hAnsi="Times New Roman" w:cs="Times New Roman"/>
          <w:sz w:val="24"/>
          <w:szCs w:val="24"/>
        </w:rPr>
      </w:pPr>
      <w:r>
        <w:rPr>
          <w:noProof/>
        </w:rPr>
        <w:lastRenderedPageBreak/>
        <w:drawing>
          <wp:inline distT="0" distB="0" distL="0" distR="0" wp14:anchorId="4DF50598" wp14:editId="1865881E">
            <wp:extent cx="5731510" cy="3223895"/>
            <wp:effectExtent l="0" t="0" r="2540" b="0"/>
            <wp:docPr id="54" name="Picture 4">
              <a:extLst xmlns:a="http://schemas.openxmlformats.org/drawingml/2006/main">
                <a:ext uri="{FF2B5EF4-FFF2-40B4-BE49-F238E27FC236}">
                  <a16:creationId xmlns:a16="http://schemas.microsoft.com/office/drawing/2014/main" id="{0B9CA7F3-BC34-4DB7-AAA9-2831ACA885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B9CA7F3-BC34-4DB7-AAA9-2831ACA885B9}"/>
                        </a:ext>
                      </a:extLst>
                    </pic:cNvPr>
                    <pic:cNvPicPr>
                      <a:picLocks noChangeAspect="1"/>
                    </pic:cNvPicPr>
                  </pic:nvPicPr>
                  <pic:blipFill>
                    <a:blip r:embed="rId28"/>
                    <a:stretch>
                      <a:fillRect/>
                    </a:stretch>
                  </pic:blipFill>
                  <pic:spPr>
                    <a:xfrm>
                      <a:off x="0" y="0"/>
                      <a:ext cx="5731510" cy="3223895"/>
                    </a:xfrm>
                    <a:prstGeom prst="rect">
                      <a:avLst/>
                    </a:prstGeom>
                  </pic:spPr>
                </pic:pic>
              </a:graphicData>
            </a:graphic>
          </wp:inline>
        </w:drawing>
      </w:r>
    </w:p>
    <w:p w14:paraId="76A92EAD" w14:textId="77777777" w:rsidR="00E21287" w:rsidRDefault="00E21287" w:rsidP="00E2128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BBA2419" w14:textId="1D559105" w:rsidR="00E21287" w:rsidRPr="00E21287" w:rsidRDefault="00E21287" w:rsidP="00E2128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21287">
        <w:rPr>
          <w:rFonts w:ascii="Times New Roman" w:eastAsia="SimSun" w:hAnsi="Times New Roman" w:cs="Arial"/>
          <w:kern w:val="3"/>
          <w:sz w:val="24"/>
          <w:szCs w:val="24"/>
          <w:lang w:eastAsia="zh-CN" w:bidi="hi-IN"/>
        </w:rPr>
        <w:t xml:space="preserve">NHS Mental Health Porter’s five forces are to fill the gap due to austerity measurement and </w:t>
      </w:r>
      <w:r>
        <w:rPr>
          <w:rFonts w:ascii="Times New Roman" w:eastAsia="SimSun" w:hAnsi="Times New Roman" w:cs="Arial"/>
          <w:kern w:val="3"/>
          <w:sz w:val="24"/>
          <w:szCs w:val="24"/>
          <w:lang w:eastAsia="zh-CN" w:bidi="hi-IN"/>
        </w:rPr>
        <w:t>‘</w:t>
      </w:r>
      <w:r w:rsidRPr="00E21287">
        <w:rPr>
          <w:rFonts w:ascii="Times New Roman" w:eastAsia="SimSun" w:hAnsi="Times New Roman" w:cs="Arial"/>
          <w:kern w:val="3"/>
          <w:sz w:val="24"/>
          <w:szCs w:val="24"/>
          <w:lang w:eastAsia="zh-CN" w:bidi="hi-IN"/>
        </w:rPr>
        <w:t>brain drain</w:t>
      </w:r>
      <w:r>
        <w:rPr>
          <w:rFonts w:ascii="Times New Roman" w:eastAsia="SimSun" w:hAnsi="Times New Roman" w:cs="Arial"/>
          <w:kern w:val="3"/>
          <w:sz w:val="24"/>
          <w:szCs w:val="24"/>
          <w:lang w:eastAsia="zh-CN" w:bidi="hi-IN"/>
        </w:rPr>
        <w:t>’</w:t>
      </w:r>
      <w:r w:rsidRPr="00E21287">
        <w:rPr>
          <w:rFonts w:ascii="Times New Roman" w:eastAsia="SimSun" w:hAnsi="Times New Roman" w:cs="Arial"/>
          <w:kern w:val="3"/>
          <w:sz w:val="24"/>
          <w:szCs w:val="24"/>
          <w:lang w:eastAsia="zh-CN" w:bidi="hi-IN"/>
        </w:rPr>
        <w:t xml:space="preserve"> from NHS Mental Health. Patients must receive safe and effective treatment and is vital to close these skills gaps. There is a clear vision of the threat of new entry like high costs, specialist knowledge and tough regulation (Weiss, 2012). Buyer power are patients, private hospitals and commissioning. Threat of substitution are medical tourism, telemedicine and alternative medicine. Supplier power private hospitals, private clinics and NHS (Weiss, 2012). </w:t>
      </w:r>
    </w:p>
    <w:p w14:paraId="5F07C665" w14:textId="0941CC1D" w:rsidR="00E21287" w:rsidRDefault="00E21287" w:rsidP="00E2128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21287">
        <w:rPr>
          <w:rFonts w:ascii="Times New Roman" w:eastAsia="SimSun" w:hAnsi="Times New Roman" w:cs="Arial"/>
          <w:kern w:val="3"/>
          <w:sz w:val="24"/>
          <w:szCs w:val="24"/>
          <w:lang w:eastAsia="zh-CN" w:bidi="hi-IN"/>
        </w:rPr>
        <w:t xml:space="preserve">Porter’s five forces – show the threats of new entry for NHS, buyer’s power of the patients and private hospitals, threat of the substitution like telemedicine, medical tourism and alternative medicine, supplier power such NHS, private hospitals and clinics and intensity of rivalry like quality and number of players (Weiss, 2012). </w:t>
      </w:r>
    </w:p>
    <w:p w14:paraId="3C4022C4" w14:textId="038295D2" w:rsidR="001356D9" w:rsidRDefault="001356D9" w:rsidP="00E2128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3BA39E2" w14:textId="5A4B6D77" w:rsidR="001356D9" w:rsidRDefault="001356D9" w:rsidP="00E2128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AB34A52" w14:textId="6B36E854" w:rsidR="001356D9" w:rsidRDefault="001356D9" w:rsidP="00E2128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47BD5BA" w14:textId="0DC31A1D" w:rsidR="001356D9" w:rsidRDefault="001356D9" w:rsidP="00E2128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0CD8056" w14:textId="36C126C1" w:rsidR="001356D9" w:rsidRDefault="001356D9" w:rsidP="00E2128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AF886D7" w14:textId="1B59BFF2" w:rsidR="001356D9" w:rsidRDefault="001356D9" w:rsidP="00E2128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D257896" w14:textId="018FEBE3" w:rsidR="001356D9" w:rsidRDefault="001356D9" w:rsidP="00E2128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9590B55" w14:textId="38146145" w:rsidR="001356D9" w:rsidRDefault="001356D9" w:rsidP="00E2128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0E46B8D" w14:textId="55FEA2FD" w:rsidR="001356D9" w:rsidRDefault="001356D9" w:rsidP="00E2128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4BFA88B" w14:textId="5B8A68CB" w:rsidR="001356D9" w:rsidRDefault="00E87217" w:rsidP="00E2128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noProof/>
        </w:rPr>
        <w:lastRenderedPageBreak/>
        <w:drawing>
          <wp:inline distT="0" distB="0" distL="0" distR="0" wp14:anchorId="33975D5C" wp14:editId="2092ABA3">
            <wp:extent cx="5731510" cy="3223895"/>
            <wp:effectExtent l="0" t="0" r="2540" b="0"/>
            <wp:docPr id="55" name="Picture 4">
              <a:extLst xmlns:a="http://schemas.openxmlformats.org/drawingml/2006/main">
                <a:ext uri="{FF2B5EF4-FFF2-40B4-BE49-F238E27FC236}">
                  <a16:creationId xmlns:a16="http://schemas.microsoft.com/office/drawing/2014/main" id="{7FF3A888-ABD3-4AFA-809D-18EDFA09AE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FF3A888-ABD3-4AFA-809D-18EDFA09AED0}"/>
                        </a:ext>
                      </a:extLst>
                    </pic:cNvPr>
                    <pic:cNvPicPr>
                      <a:picLocks noChangeAspect="1"/>
                    </pic:cNvPicPr>
                  </pic:nvPicPr>
                  <pic:blipFill>
                    <a:blip r:embed="rId29"/>
                    <a:stretch>
                      <a:fillRect/>
                    </a:stretch>
                  </pic:blipFill>
                  <pic:spPr>
                    <a:xfrm>
                      <a:off x="0" y="0"/>
                      <a:ext cx="5731510" cy="3223895"/>
                    </a:xfrm>
                    <a:prstGeom prst="rect">
                      <a:avLst/>
                    </a:prstGeom>
                  </pic:spPr>
                </pic:pic>
              </a:graphicData>
            </a:graphic>
          </wp:inline>
        </w:drawing>
      </w:r>
    </w:p>
    <w:p w14:paraId="67E3245C" w14:textId="77777777" w:rsidR="003174A1" w:rsidRDefault="003174A1" w:rsidP="00E2128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DAE301F" w14:textId="7E8859B9" w:rsidR="0089031D" w:rsidRDefault="0089031D"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89031D">
        <w:rPr>
          <w:rFonts w:ascii="Times New Roman" w:eastAsia="SimSun" w:hAnsi="Times New Roman" w:cs="Arial"/>
          <w:kern w:val="3"/>
          <w:sz w:val="24"/>
          <w:szCs w:val="24"/>
          <w:lang w:eastAsia="zh-CN" w:bidi="hi-IN"/>
        </w:rPr>
        <w:t>Gantt Chart is a graphic bar chart that can be used as a plan implementation timeline. With this chart NHS Mental Health can track the individual progress, relationship between tasks and the critical risks tasks</w:t>
      </w:r>
      <w:r w:rsidR="007B64EE">
        <w:rPr>
          <w:rFonts w:ascii="Times New Roman" w:eastAsia="SimSun" w:hAnsi="Times New Roman" w:cs="Arial"/>
          <w:kern w:val="3"/>
          <w:sz w:val="24"/>
          <w:szCs w:val="24"/>
          <w:lang w:eastAsia="zh-CN" w:bidi="hi-IN"/>
        </w:rPr>
        <w:t xml:space="preserve"> (NHS, 2020)</w:t>
      </w:r>
      <w:r w:rsidRPr="0089031D">
        <w:rPr>
          <w:rFonts w:ascii="Times New Roman" w:eastAsia="SimSun" w:hAnsi="Times New Roman" w:cs="Arial"/>
          <w:kern w:val="3"/>
          <w:sz w:val="24"/>
          <w:szCs w:val="24"/>
          <w:lang w:eastAsia="zh-CN" w:bidi="hi-IN"/>
        </w:rPr>
        <w:t xml:space="preserve">. Completed tasks for NHS Mental Health and their duration in the weeks – Consultants see more patients for one week, Fund allocation from NHS Trust for the division for 4 weeks, Approval from Ministry of Health for two weeks and etc. </w:t>
      </w:r>
    </w:p>
    <w:p w14:paraId="73763E87" w14:textId="1A49B0D7" w:rsidR="00E97835"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811DBE2" w14:textId="002D344A" w:rsidR="00E97835"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13B9D6C" w14:textId="47132E53" w:rsidR="00E97835"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5E4F234" w14:textId="7B2C9CBD" w:rsidR="00E97835"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985F56B" w14:textId="23250654" w:rsidR="00E97835"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E70931D" w14:textId="1FC8AE22" w:rsidR="00E97835"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0CD05B9" w14:textId="04616CF7" w:rsidR="00E97835"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89E02CB" w14:textId="50DDEF06" w:rsidR="00E97835"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D27ABBE" w14:textId="25F48DD0" w:rsidR="00E97835"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1F12CB8" w14:textId="0C4D659D" w:rsidR="00E97835"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03FF88D" w14:textId="012EFBC3" w:rsidR="00E97835"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27D26B5" w14:textId="1642B072" w:rsidR="00E97835"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777B75B" w14:textId="66C1D025" w:rsidR="00E97835"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45B18D6" w14:textId="25D48F6D" w:rsidR="00E97835"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BBF8EF8" w14:textId="4EDC8015" w:rsidR="00E97835"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AE3DF50" w14:textId="700A1C9A" w:rsidR="00E97835"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noProof/>
        </w:rPr>
        <w:lastRenderedPageBreak/>
        <w:drawing>
          <wp:inline distT="0" distB="0" distL="0" distR="0" wp14:anchorId="4D6CB63C" wp14:editId="68B482C8">
            <wp:extent cx="5731510" cy="3223895"/>
            <wp:effectExtent l="0" t="0" r="2540" b="0"/>
            <wp:docPr id="56" name="Picture 4">
              <a:extLst xmlns:a="http://schemas.openxmlformats.org/drawingml/2006/main">
                <a:ext uri="{FF2B5EF4-FFF2-40B4-BE49-F238E27FC236}">
                  <a16:creationId xmlns:a16="http://schemas.microsoft.com/office/drawing/2014/main" id="{2CB3C165-6306-4327-9C2B-E6488E74CE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CB3C165-6306-4327-9C2B-E6488E74CE10}"/>
                        </a:ext>
                      </a:extLst>
                    </pic:cNvPr>
                    <pic:cNvPicPr>
                      <a:picLocks noChangeAspect="1"/>
                    </pic:cNvPicPr>
                  </pic:nvPicPr>
                  <pic:blipFill>
                    <a:blip r:embed="rId30"/>
                    <a:stretch>
                      <a:fillRect/>
                    </a:stretch>
                  </pic:blipFill>
                  <pic:spPr>
                    <a:xfrm>
                      <a:off x="0" y="0"/>
                      <a:ext cx="5731510" cy="3223895"/>
                    </a:xfrm>
                    <a:prstGeom prst="rect">
                      <a:avLst/>
                    </a:prstGeom>
                  </pic:spPr>
                </pic:pic>
              </a:graphicData>
            </a:graphic>
          </wp:inline>
        </w:drawing>
      </w:r>
    </w:p>
    <w:p w14:paraId="4EF83A01" w14:textId="77777777" w:rsidR="00E97835" w:rsidRPr="0089031D" w:rsidRDefault="00E97835" w:rsidP="0089031D">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EB8B032"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Implementation of the planning guidance published – start date Q1, 2018 and finish date Q1, 2020.</w:t>
      </w:r>
    </w:p>
    <w:p w14:paraId="6E4C533D"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Technical guidance published – start date Q1 2018, finish date Q4, 2019.</w:t>
      </w:r>
    </w:p>
    <w:p w14:paraId="01224CA4"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Submission of STPs – start date Q1 2018, finish date Q2, 2020.</w:t>
      </w:r>
    </w:p>
    <w:p w14:paraId="1BE2DE43"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National tariff consultation issued – start/finish date Q1, 2018</w:t>
      </w:r>
    </w:p>
    <w:p w14:paraId="69756A09" w14:textId="63184654"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 xml:space="preserve">As it shows from above the Implementation plan is carrying out the execution of a plan for doing activities for NHS Mental Health (NHN, 2018). </w:t>
      </w:r>
    </w:p>
    <w:p w14:paraId="354EF3DC" w14:textId="30EE159D"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8C007F2" w14:textId="39FD9592"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05FE6E4" w14:textId="0A29A567"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ABB1B75" w14:textId="77195CCC"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30A03B5" w14:textId="523D0B7F"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AEEF1B0" w14:textId="0BBAABA8"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35800C9" w14:textId="3222CDB3"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C3A2C15" w14:textId="5EBA1C96"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4E7832E" w14:textId="60A049A2"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035C876" w14:textId="2A580CF8"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EF63F1E" w14:textId="17E02C88"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E190D97" w14:textId="722B0576"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169019E" w14:textId="046FBCE7"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DAEADBA" w14:textId="66AE82ED"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noProof/>
        </w:rPr>
        <w:lastRenderedPageBreak/>
        <w:drawing>
          <wp:inline distT="0" distB="0" distL="0" distR="0" wp14:anchorId="4FE1A8DF" wp14:editId="1E08BDC7">
            <wp:extent cx="5731510" cy="3223895"/>
            <wp:effectExtent l="0" t="0" r="2540" b="0"/>
            <wp:docPr id="57" name="Picture 4">
              <a:extLst xmlns:a="http://schemas.openxmlformats.org/drawingml/2006/main">
                <a:ext uri="{FF2B5EF4-FFF2-40B4-BE49-F238E27FC236}">
                  <a16:creationId xmlns:a16="http://schemas.microsoft.com/office/drawing/2014/main" id="{0CB1C9CF-B045-4D6E-9086-051B1223DB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CB1C9CF-B045-4D6E-9086-051B1223DBCD}"/>
                        </a:ext>
                      </a:extLst>
                    </pic:cNvPr>
                    <pic:cNvPicPr>
                      <a:picLocks noChangeAspect="1"/>
                    </pic:cNvPicPr>
                  </pic:nvPicPr>
                  <pic:blipFill>
                    <a:blip r:embed="rId31"/>
                    <a:stretch>
                      <a:fillRect/>
                    </a:stretch>
                  </pic:blipFill>
                  <pic:spPr>
                    <a:xfrm>
                      <a:off x="0" y="0"/>
                      <a:ext cx="5731510" cy="3223895"/>
                    </a:xfrm>
                    <a:prstGeom prst="rect">
                      <a:avLst/>
                    </a:prstGeom>
                  </pic:spPr>
                </pic:pic>
              </a:graphicData>
            </a:graphic>
          </wp:inline>
        </w:drawing>
      </w:r>
    </w:p>
    <w:p w14:paraId="6D8B7B49" w14:textId="77777777" w:rsidR="00E87217" w:rsidRPr="00E21287" w:rsidRDefault="00E87217" w:rsidP="00E21287">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26E6D03"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 xml:space="preserve">Actions are to promote the mental well-being of the populations as a whole by measures that aim to create awareness for positive change for individuals and families, communities and society, educational and working environment and government and national agencies (Slade, 2012). It needs to consider the potential impact of all public policies on mental health, which particular attention to vulnerable groups, demonstrating the centrality of mental health in building a healthy, inclusive and productive society (Slade, 2012). </w:t>
      </w:r>
    </w:p>
    <w:p w14:paraId="3158BBBF" w14:textId="56B63039"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 xml:space="preserve">Mental disorder and mental health problems are cautious and euphemistic feature (Pilgrim, 2019). Individuals with mental health diagnosis have struggled from a lack of clarity about focus of concern for mental health issues. Another big problem is the quality of the mental health services that is many cases are specific like medical, psychiatric and etc. Many of them have seen their situations as hopeless or irresolvable (Pilgrim, 2019). </w:t>
      </w:r>
    </w:p>
    <w:p w14:paraId="2664CEEE" w14:textId="04633A3C"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DBDC4FE" w14:textId="243B4321"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08B1066" w14:textId="4200D080"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44BA83A" w14:textId="558177DC"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2E01500" w14:textId="49929849"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7E908F4" w14:textId="620949B6"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95DB97D" w14:textId="3BA1B93E"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64C4847" w14:textId="777DB3F1"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C6D10D3" w14:textId="6F2B3442"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780BE5C" w14:textId="40731E42"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noProof/>
        </w:rPr>
        <w:lastRenderedPageBreak/>
        <w:drawing>
          <wp:inline distT="0" distB="0" distL="0" distR="0" wp14:anchorId="351F7151" wp14:editId="185643C8">
            <wp:extent cx="5731510" cy="3223895"/>
            <wp:effectExtent l="0" t="0" r="2540" b="0"/>
            <wp:docPr id="58" name="Picture 4">
              <a:extLst xmlns:a="http://schemas.openxmlformats.org/drawingml/2006/main">
                <a:ext uri="{FF2B5EF4-FFF2-40B4-BE49-F238E27FC236}">
                  <a16:creationId xmlns:a16="http://schemas.microsoft.com/office/drawing/2014/main" id="{71749D91-33D8-47B1-B82A-51FEFA6988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1749D91-33D8-47B1-B82A-51FEFA698848}"/>
                        </a:ext>
                      </a:extLst>
                    </pic:cNvPr>
                    <pic:cNvPicPr>
                      <a:picLocks noChangeAspect="1"/>
                    </pic:cNvPicPr>
                  </pic:nvPicPr>
                  <pic:blipFill>
                    <a:blip r:embed="rId32"/>
                    <a:stretch>
                      <a:fillRect/>
                    </a:stretch>
                  </pic:blipFill>
                  <pic:spPr>
                    <a:xfrm>
                      <a:off x="0" y="0"/>
                      <a:ext cx="5731510" cy="3223895"/>
                    </a:xfrm>
                    <a:prstGeom prst="rect">
                      <a:avLst/>
                    </a:prstGeom>
                  </pic:spPr>
                </pic:pic>
              </a:graphicData>
            </a:graphic>
          </wp:inline>
        </w:drawing>
      </w:r>
    </w:p>
    <w:p w14:paraId="1B5C9236"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7CF6C51"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 xml:space="preserve">Alternative solutions to the problems are to offer more problem-solving skills to the mental care in the UK. For example, high neuroticism is related to the poor problem-solving skills in the NHS. The efficient social problem-solving skills are the key solutions for the numerous mental problems (Egan, 2001). </w:t>
      </w:r>
    </w:p>
    <w:p w14:paraId="4B7B42DB"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 xml:space="preserve">Actions are to promote the mental well-being of the populations as a whole by measures that aim to create awareness for positive change for individuals and families, communities and society, educational and working environment and government and national agencies (Slade, 2012). It needs to consider the potential impact of all public policies on mental health, which particular attention to vulnerable groups, demonstrating the centrality of mental health in building a healthy, inclusive and productive society (Slade, 2012). </w:t>
      </w:r>
    </w:p>
    <w:p w14:paraId="2E1BE7BC" w14:textId="7F95D482"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2068ECA" w14:textId="40A0B61F"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8741038" w14:textId="0FF6DDDA"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noProof/>
        </w:rPr>
        <w:lastRenderedPageBreak/>
        <w:drawing>
          <wp:inline distT="0" distB="0" distL="0" distR="0" wp14:anchorId="2B9CA81A" wp14:editId="5E3B6D0F">
            <wp:extent cx="5731510" cy="3223895"/>
            <wp:effectExtent l="0" t="0" r="2540" b="0"/>
            <wp:docPr id="59" name="Picture 4">
              <a:extLst xmlns:a="http://schemas.openxmlformats.org/drawingml/2006/main">
                <a:ext uri="{FF2B5EF4-FFF2-40B4-BE49-F238E27FC236}">
                  <a16:creationId xmlns:a16="http://schemas.microsoft.com/office/drawing/2014/main" id="{C01F8981-BAD4-49AE-BAB0-A4427C8857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C01F8981-BAD4-49AE-BAB0-A4427C885766}"/>
                        </a:ext>
                      </a:extLst>
                    </pic:cNvPr>
                    <pic:cNvPicPr>
                      <a:picLocks noChangeAspect="1"/>
                    </pic:cNvPicPr>
                  </pic:nvPicPr>
                  <pic:blipFill>
                    <a:blip r:embed="rId33"/>
                    <a:stretch>
                      <a:fillRect/>
                    </a:stretch>
                  </pic:blipFill>
                  <pic:spPr>
                    <a:xfrm>
                      <a:off x="0" y="0"/>
                      <a:ext cx="5731510" cy="3223895"/>
                    </a:xfrm>
                    <a:prstGeom prst="rect">
                      <a:avLst/>
                    </a:prstGeom>
                  </pic:spPr>
                </pic:pic>
              </a:graphicData>
            </a:graphic>
          </wp:inline>
        </w:drawing>
      </w:r>
    </w:p>
    <w:p w14:paraId="0CA9B46A" w14:textId="77777777" w:rsidR="003174A1" w:rsidRDefault="003174A1"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8CE9B32"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 xml:space="preserve">PMI is one of the most powerful tools for choosing the right project. Especially for the NHS Mental Health working with financial limitations very project is unique. Some projects are relatively straightforward and predictable (NHS, 2020). The risky and complex projects must be reviewed. </w:t>
      </w:r>
    </w:p>
    <w:p w14:paraId="79247326"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 xml:space="preserve">The best solution is: Graphic Software for numerous solutions for NHS Mental Health </w:t>
      </w:r>
    </w:p>
    <w:p w14:paraId="06627C88"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sidRPr="00E97835">
        <w:rPr>
          <w:rFonts w:ascii="Times New Roman" w:eastAsia="SimSun" w:hAnsi="Times New Roman" w:cs="Arial"/>
          <w:b/>
          <w:bCs/>
          <w:kern w:val="3"/>
          <w:sz w:val="24"/>
          <w:szCs w:val="24"/>
          <w:lang w:eastAsia="zh-CN" w:bidi="hi-IN"/>
        </w:rPr>
        <w:t>Plus: +7</w:t>
      </w:r>
    </w:p>
    <w:p w14:paraId="0B502D79"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sidRPr="00E97835">
        <w:rPr>
          <w:rFonts w:ascii="Times New Roman" w:eastAsia="SimSun" w:hAnsi="Times New Roman" w:cs="Arial"/>
          <w:b/>
          <w:bCs/>
          <w:kern w:val="3"/>
          <w:sz w:val="24"/>
          <w:szCs w:val="24"/>
          <w:lang w:eastAsia="zh-CN" w:bidi="hi-IN"/>
        </w:rPr>
        <w:t>Minus: -5</w:t>
      </w:r>
    </w:p>
    <w:p w14:paraId="1DED3A0D"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b/>
          <w:bCs/>
          <w:kern w:val="3"/>
          <w:sz w:val="24"/>
          <w:szCs w:val="24"/>
          <w:lang w:eastAsia="zh-CN" w:bidi="hi-IN"/>
        </w:rPr>
      </w:pPr>
      <w:r w:rsidRPr="00E97835">
        <w:rPr>
          <w:rFonts w:ascii="Times New Roman" w:eastAsia="SimSun" w:hAnsi="Times New Roman" w:cs="Arial"/>
          <w:b/>
          <w:bCs/>
          <w:kern w:val="3"/>
          <w:sz w:val="24"/>
          <w:szCs w:val="24"/>
          <w:lang w:eastAsia="zh-CN" w:bidi="hi-IN"/>
        </w:rPr>
        <w:t>Interests: +6</w:t>
      </w:r>
    </w:p>
    <w:p w14:paraId="5D4BC877"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389FF2E" w14:textId="70B9D076" w:rsidR="00E21287" w:rsidRDefault="00E21287" w:rsidP="00DE6620">
      <w:pPr>
        <w:rPr>
          <w:rFonts w:ascii="Times New Roman" w:hAnsi="Times New Roman" w:cs="Times New Roman"/>
          <w:sz w:val="24"/>
          <w:szCs w:val="24"/>
        </w:rPr>
      </w:pPr>
    </w:p>
    <w:p w14:paraId="237F2CCA" w14:textId="60E606D7" w:rsidR="00E97835" w:rsidRDefault="00E97835" w:rsidP="00DE6620">
      <w:pPr>
        <w:rPr>
          <w:rFonts w:ascii="Times New Roman" w:hAnsi="Times New Roman" w:cs="Times New Roman"/>
          <w:sz w:val="24"/>
          <w:szCs w:val="24"/>
        </w:rPr>
      </w:pPr>
    </w:p>
    <w:p w14:paraId="73A14E8D" w14:textId="0E4F7F5F" w:rsidR="00E97835" w:rsidRDefault="00E97835" w:rsidP="00DE6620">
      <w:pPr>
        <w:rPr>
          <w:rFonts w:ascii="Times New Roman" w:hAnsi="Times New Roman" w:cs="Times New Roman"/>
          <w:sz w:val="24"/>
          <w:szCs w:val="24"/>
        </w:rPr>
      </w:pPr>
    </w:p>
    <w:p w14:paraId="1AD614A3" w14:textId="21E282BD" w:rsidR="00E97835" w:rsidRDefault="00E97835" w:rsidP="00DE6620">
      <w:pPr>
        <w:rPr>
          <w:rFonts w:ascii="Times New Roman" w:hAnsi="Times New Roman" w:cs="Times New Roman"/>
          <w:sz w:val="24"/>
          <w:szCs w:val="24"/>
        </w:rPr>
      </w:pPr>
    </w:p>
    <w:p w14:paraId="09BE581E" w14:textId="66472700" w:rsidR="00E97835" w:rsidRDefault="00E97835" w:rsidP="00DE6620">
      <w:pPr>
        <w:rPr>
          <w:rFonts w:ascii="Times New Roman" w:hAnsi="Times New Roman" w:cs="Times New Roman"/>
          <w:sz w:val="24"/>
          <w:szCs w:val="24"/>
        </w:rPr>
      </w:pPr>
    </w:p>
    <w:p w14:paraId="52B01C5E" w14:textId="493D152B" w:rsidR="00E97835" w:rsidRDefault="00E97835" w:rsidP="00DE6620">
      <w:pPr>
        <w:rPr>
          <w:rFonts w:ascii="Times New Roman" w:hAnsi="Times New Roman" w:cs="Times New Roman"/>
          <w:sz w:val="24"/>
          <w:szCs w:val="24"/>
        </w:rPr>
      </w:pPr>
    </w:p>
    <w:p w14:paraId="4761F65A" w14:textId="1434AB79" w:rsidR="00E97835" w:rsidRDefault="00E97835" w:rsidP="00DE6620">
      <w:pPr>
        <w:rPr>
          <w:rFonts w:ascii="Times New Roman" w:hAnsi="Times New Roman" w:cs="Times New Roman"/>
          <w:sz w:val="24"/>
          <w:szCs w:val="24"/>
        </w:rPr>
      </w:pPr>
    </w:p>
    <w:p w14:paraId="011087F4" w14:textId="723C490B" w:rsidR="00E97835" w:rsidRDefault="00E97835" w:rsidP="00DE6620">
      <w:pPr>
        <w:rPr>
          <w:rFonts w:ascii="Times New Roman" w:hAnsi="Times New Roman" w:cs="Times New Roman"/>
          <w:sz w:val="24"/>
          <w:szCs w:val="24"/>
        </w:rPr>
      </w:pPr>
    </w:p>
    <w:p w14:paraId="437C62B7" w14:textId="24B76301" w:rsidR="00E97835" w:rsidRDefault="00E97835" w:rsidP="00DE6620">
      <w:pPr>
        <w:rPr>
          <w:rFonts w:ascii="Times New Roman" w:hAnsi="Times New Roman" w:cs="Times New Roman"/>
          <w:sz w:val="24"/>
          <w:szCs w:val="24"/>
        </w:rPr>
      </w:pPr>
      <w:r>
        <w:rPr>
          <w:noProof/>
        </w:rPr>
        <w:lastRenderedPageBreak/>
        <w:drawing>
          <wp:inline distT="0" distB="0" distL="0" distR="0" wp14:anchorId="5C003C86" wp14:editId="6C661EC5">
            <wp:extent cx="5731510" cy="3223895"/>
            <wp:effectExtent l="0" t="0" r="2540" b="0"/>
            <wp:docPr id="60" name="Picture 4">
              <a:extLst xmlns:a="http://schemas.openxmlformats.org/drawingml/2006/main">
                <a:ext uri="{FF2B5EF4-FFF2-40B4-BE49-F238E27FC236}">
                  <a16:creationId xmlns:a16="http://schemas.microsoft.com/office/drawing/2014/main" id="{AC91D07D-A3E4-4427-A7A1-231F21739D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C91D07D-A3E4-4427-A7A1-231F21739D28}"/>
                        </a:ext>
                      </a:extLst>
                    </pic:cNvPr>
                    <pic:cNvPicPr>
                      <a:picLocks noChangeAspect="1"/>
                    </pic:cNvPicPr>
                  </pic:nvPicPr>
                  <pic:blipFill>
                    <a:blip r:embed="rId34"/>
                    <a:stretch>
                      <a:fillRect/>
                    </a:stretch>
                  </pic:blipFill>
                  <pic:spPr>
                    <a:xfrm>
                      <a:off x="0" y="0"/>
                      <a:ext cx="5731510" cy="3223895"/>
                    </a:xfrm>
                    <a:prstGeom prst="rect">
                      <a:avLst/>
                    </a:prstGeom>
                  </pic:spPr>
                </pic:pic>
              </a:graphicData>
            </a:graphic>
          </wp:inline>
        </w:drawing>
      </w:r>
    </w:p>
    <w:p w14:paraId="47B37DC4"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 xml:space="preserve">This is any group or person who can affect or is affected by the achievement of an organisation’s objectives. Stakeholder’s analysis is important process for identification of the NHS stakeholders and to assess their influence and to manage the relationship with them (NHS, 2020). Stakeholders can be internal like managers, trade union and employees and external like suppliers and clients. The primary stakeholders are clients, suppliers, employees, shareholders and community. The secondary stakeholders are competitors, consumer group, government, trade unions. Two-way communication is required, dialogues, negotiations for excellent understanding of stakeholders’ perspectives (NHS, 2020). </w:t>
      </w:r>
    </w:p>
    <w:p w14:paraId="25DE8B25" w14:textId="110A8BFC"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CA90097" w14:textId="5A887A9E"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0D4F077" w14:textId="4419E2BE"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01C60E0" w14:textId="4BBD40A6"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66600E3" w14:textId="023CE37A"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4EF7F15" w14:textId="22EB3894"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A427A16" w14:textId="0EEF1827"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noProof/>
        </w:rPr>
        <w:lastRenderedPageBreak/>
        <w:drawing>
          <wp:inline distT="0" distB="0" distL="0" distR="0" wp14:anchorId="0C776E1B" wp14:editId="36F171C6">
            <wp:extent cx="5731510" cy="3223895"/>
            <wp:effectExtent l="0" t="0" r="2540" b="0"/>
            <wp:docPr id="61" name="Picture 4">
              <a:extLst xmlns:a="http://schemas.openxmlformats.org/drawingml/2006/main">
                <a:ext uri="{FF2B5EF4-FFF2-40B4-BE49-F238E27FC236}">
                  <a16:creationId xmlns:a16="http://schemas.microsoft.com/office/drawing/2014/main" id="{3B8958A5-42CE-4C7C-A029-7C8DA69DA1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3B8958A5-42CE-4C7C-A029-7C8DA69DA110}"/>
                        </a:ext>
                      </a:extLst>
                    </pic:cNvPr>
                    <pic:cNvPicPr>
                      <a:picLocks noChangeAspect="1"/>
                    </pic:cNvPicPr>
                  </pic:nvPicPr>
                  <pic:blipFill>
                    <a:blip r:embed="rId35"/>
                    <a:stretch>
                      <a:fillRect/>
                    </a:stretch>
                  </pic:blipFill>
                  <pic:spPr>
                    <a:xfrm>
                      <a:off x="0" y="0"/>
                      <a:ext cx="5731510" cy="3223895"/>
                    </a:xfrm>
                    <a:prstGeom prst="rect">
                      <a:avLst/>
                    </a:prstGeom>
                  </pic:spPr>
                </pic:pic>
              </a:graphicData>
            </a:graphic>
          </wp:inline>
        </w:drawing>
      </w:r>
    </w:p>
    <w:p w14:paraId="51C28E10" w14:textId="0358BFAA"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E97835">
        <w:rPr>
          <w:rFonts w:ascii="Times New Roman" w:eastAsia="SimSun" w:hAnsi="Times New Roman" w:cs="Arial"/>
          <w:kern w:val="3"/>
          <w:sz w:val="24"/>
          <w:szCs w:val="24"/>
          <w:lang w:eastAsia="zh-CN" w:bidi="hi-IN"/>
        </w:rPr>
        <w:t xml:space="preserve">According to ADKAR model for change (Awareness, Desire, Knowledge, Ability and Reinforcement) awareness in on the first step for implement efficient change for NHS Mental health. This model provides links of a chain of events that leads to collaboration-centred mental health practice. </w:t>
      </w:r>
    </w:p>
    <w:p w14:paraId="7EBD8417" w14:textId="4781746B"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C5C15B2" w14:textId="03B92BEE"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1D6E9E7" w14:textId="5CD835B5"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D914515" w14:textId="791418C8"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307AF10" w14:textId="28D3BCC6"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DFDC81A" w14:textId="6BF274EB"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F7C55A7" w14:textId="6FEED24A"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8064CEE" w14:textId="64C21D9A"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5F6804E" w14:textId="5CA4DE44"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BEFBDCE" w14:textId="77515F46"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7C0FFA9" w14:textId="121CBA5C"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326053B" w14:textId="14A38FEA"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1D4B1A3" w14:textId="37AFABCF"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95EE5C2" w14:textId="78A14134"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D4F6026" w14:textId="4928802C"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0DCB681" w14:textId="0E525433"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774DA22" w14:textId="28E10745" w:rsid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BE0AF64"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57E545B" w14:textId="4DD9B367" w:rsidR="00E97835" w:rsidRDefault="004758EB"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noProof/>
        </w:rPr>
        <w:drawing>
          <wp:inline distT="0" distB="0" distL="0" distR="0" wp14:anchorId="6655B8AD" wp14:editId="5FF4CFED">
            <wp:extent cx="5731510" cy="3223895"/>
            <wp:effectExtent l="0" t="0" r="2540" b="0"/>
            <wp:docPr id="62" name="Picture 4">
              <a:extLst xmlns:a="http://schemas.openxmlformats.org/drawingml/2006/main">
                <a:ext uri="{FF2B5EF4-FFF2-40B4-BE49-F238E27FC236}">
                  <a16:creationId xmlns:a16="http://schemas.microsoft.com/office/drawing/2014/main" id="{D215D6F8-4407-4AF0-8140-3FFC48E7E05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D215D6F8-4407-4AF0-8140-3FFC48E7E05B}"/>
                        </a:ext>
                      </a:extLst>
                    </pic:cNvPr>
                    <pic:cNvPicPr>
                      <a:picLocks noChangeAspect="1"/>
                    </pic:cNvPicPr>
                  </pic:nvPicPr>
                  <pic:blipFill>
                    <a:blip r:embed="rId36"/>
                    <a:stretch>
                      <a:fillRect/>
                    </a:stretch>
                  </pic:blipFill>
                  <pic:spPr>
                    <a:xfrm>
                      <a:off x="0" y="0"/>
                      <a:ext cx="5731510" cy="3223895"/>
                    </a:xfrm>
                    <a:prstGeom prst="rect">
                      <a:avLst/>
                    </a:prstGeom>
                  </pic:spPr>
                </pic:pic>
              </a:graphicData>
            </a:graphic>
          </wp:inline>
        </w:drawing>
      </w:r>
    </w:p>
    <w:p w14:paraId="33DBC6CF" w14:textId="5448ABB2" w:rsidR="00781044" w:rsidRDefault="00781044" w:rsidP="0078104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sidRPr="00781044">
        <w:rPr>
          <w:rFonts w:ascii="Times New Roman" w:eastAsia="SimSun" w:hAnsi="Times New Roman" w:cs="Arial"/>
          <w:kern w:val="3"/>
          <w:sz w:val="24"/>
          <w:szCs w:val="24"/>
          <w:lang w:eastAsia="zh-CN" w:bidi="hi-IN"/>
        </w:rPr>
        <w:t xml:space="preserve">Poor mental health is associated with lower spiritual well-being. </w:t>
      </w:r>
      <w:r w:rsidR="007B64EE">
        <w:rPr>
          <w:rFonts w:ascii="Times New Roman" w:eastAsia="SimSun" w:hAnsi="Times New Roman" w:cs="Arial"/>
          <w:kern w:val="3"/>
          <w:sz w:val="24"/>
          <w:szCs w:val="24"/>
          <w:lang w:eastAsia="zh-CN" w:bidi="hi-IN"/>
        </w:rPr>
        <w:t xml:space="preserve"> </w:t>
      </w:r>
      <w:r w:rsidRPr="00781044">
        <w:rPr>
          <w:rFonts w:ascii="Times New Roman" w:eastAsia="SimSun" w:hAnsi="Times New Roman" w:cs="Arial"/>
          <w:kern w:val="3"/>
          <w:sz w:val="24"/>
          <w:szCs w:val="24"/>
          <w:lang w:eastAsia="zh-CN" w:bidi="hi-IN"/>
        </w:rPr>
        <w:t xml:space="preserve">If mental health disorders are recognised early in the community and appropriate intervention sought, the level of the mental health literature needs to be raised (Hollis, 2015). Nowadays, the digital technology has the potential to transform the mental health by services, healthcare data, connecting patients. This transforms monitoring and control into new high technology level. Digital online for monitoring and control has reached new level of real time mental health users’ data. This leads to the improvement of the mental health outcomes (Hollis, 2015). </w:t>
      </w:r>
    </w:p>
    <w:p w14:paraId="3DABAF54" w14:textId="7E71F63D" w:rsidR="00781044" w:rsidRDefault="00781044" w:rsidP="0078104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500825C" w14:textId="2F95FB89" w:rsidR="00781044" w:rsidRDefault="00781044" w:rsidP="0078104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7DF70D7" w14:textId="41F8B92E" w:rsidR="00781044" w:rsidRDefault="00781044" w:rsidP="0078104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DE4E1B7" w14:textId="50B418AC" w:rsidR="00781044" w:rsidRDefault="00781044" w:rsidP="0078104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8236D9B" w14:textId="72309518" w:rsidR="00781044" w:rsidRDefault="00781044" w:rsidP="0078104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CD4A5FD" w14:textId="14F0C6E3" w:rsidR="00781044" w:rsidRDefault="00781044" w:rsidP="0078104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40A9C1F" w14:textId="5614512A" w:rsidR="00781044" w:rsidRDefault="00781044" w:rsidP="0078104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47A947E" w14:textId="4D9F969D" w:rsidR="00781044" w:rsidRDefault="00781044" w:rsidP="0078104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E61F400" w14:textId="0EDAA495" w:rsidR="00781044" w:rsidRDefault="00781044" w:rsidP="0078104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4E88FEA" w14:textId="18E5EF28" w:rsidR="00781044" w:rsidRDefault="00781044" w:rsidP="0078104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814A1C7" w14:textId="5A8F3DBC" w:rsidR="00781044" w:rsidRDefault="00781044" w:rsidP="0078104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BC98725" w14:textId="4D5254DB" w:rsidR="00781044" w:rsidRDefault="00781044" w:rsidP="0078104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A8E3B29" w14:textId="1C7C496C" w:rsidR="00781044" w:rsidRDefault="00781044" w:rsidP="0078104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119F371" w14:textId="7B9CF4B0" w:rsidR="000D2414" w:rsidRDefault="000D2414"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F63FE72" w14:textId="026149E5" w:rsidR="000D2414" w:rsidRDefault="009730A8"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rFonts w:ascii="Times New Roman" w:eastAsia="SimSun" w:hAnsi="Times New Roman" w:cs="Arial"/>
          <w:noProof/>
          <w:kern w:val="3"/>
          <w:sz w:val="24"/>
          <w:szCs w:val="24"/>
          <w:lang w:eastAsia="zh-CN" w:bidi="hi-IN"/>
        </w:rPr>
        <w:drawing>
          <wp:inline distT="0" distB="0" distL="0" distR="0" wp14:anchorId="4B451411" wp14:editId="2C3B84C5">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061D153" w14:textId="13A80AC9" w:rsidR="000D2414" w:rsidRDefault="000D2414"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0B28C40" w14:textId="4CBB34D0" w:rsidR="000D2414" w:rsidRDefault="000D2414"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4E5E6EE" w14:textId="42D90A5C" w:rsidR="000D2414" w:rsidRDefault="000D2414"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B6F335B" w14:textId="1411EBEC" w:rsidR="000D2414" w:rsidRDefault="000D2414"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E94899D" w14:textId="73700D72" w:rsidR="000D2414" w:rsidRDefault="000D2414"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CC0BE35" w14:textId="794DD164" w:rsidR="000D2414" w:rsidRDefault="000D2414"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966D6E0" w14:textId="394E186E" w:rsidR="000D2414" w:rsidRDefault="000D2414"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40C11A0" w14:textId="5E0CDC8C" w:rsidR="000D2414" w:rsidRDefault="000D2414"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E75D442" w14:textId="795CA2F1" w:rsidR="000D2414" w:rsidRDefault="000D2414"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1E3F5E1" w14:textId="515C9C2B" w:rsidR="000D2414" w:rsidRDefault="000D2414"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8DFF8F5" w14:textId="7749E08D" w:rsidR="000D2414"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noProof/>
        </w:rPr>
        <w:lastRenderedPageBreak/>
        <w:drawing>
          <wp:inline distT="0" distB="0" distL="0" distR="0" wp14:anchorId="57A5546F" wp14:editId="4BCC4A44">
            <wp:extent cx="5731510" cy="3223895"/>
            <wp:effectExtent l="0" t="0" r="2540" b="0"/>
            <wp:docPr id="64" name="Picture 4">
              <a:extLst xmlns:a="http://schemas.openxmlformats.org/drawingml/2006/main">
                <a:ext uri="{FF2B5EF4-FFF2-40B4-BE49-F238E27FC236}">
                  <a16:creationId xmlns:a16="http://schemas.microsoft.com/office/drawing/2014/main" id="{494B2B94-977E-4AB8-9F52-56FD39CA9B9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494B2B94-977E-4AB8-9F52-56FD39CA9B9D}"/>
                        </a:ext>
                      </a:extLst>
                    </pic:cNvPr>
                    <pic:cNvPicPr>
                      <a:picLocks noChangeAspect="1"/>
                    </pic:cNvPicPr>
                  </pic:nvPicPr>
                  <pic:blipFill>
                    <a:blip r:embed="rId38"/>
                    <a:stretch>
                      <a:fillRect/>
                    </a:stretch>
                  </pic:blipFill>
                  <pic:spPr>
                    <a:xfrm>
                      <a:off x="0" y="0"/>
                      <a:ext cx="5731510" cy="3223895"/>
                    </a:xfrm>
                    <a:prstGeom prst="rect">
                      <a:avLst/>
                    </a:prstGeom>
                  </pic:spPr>
                </pic:pic>
              </a:graphicData>
            </a:graphic>
          </wp:inline>
        </w:drawing>
      </w:r>
    </w:p>
    <w:p w14:paraId="683876DC" w14:textId="5934B6A7"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650119D" w14:textId="58C091EB"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EAAD510" w14:textId="2ABCA7D9"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27FEC00" w14:textId="208D905F"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1E85437" w14:textId="78F3BBA9"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9734200" w14:textId="15B7BA5E"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4755CC0" w14:textId="6573F8DB"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D1ED1DC" w14:textId="1265B8C5"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36E1ADB" w14:textId="120933BB"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6123D31" w14:textId="04C23362"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939DB05" w14:textId="2B940CEF"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9C0F68D" w14:textId="2ABF753D"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E015BDC" w14:textId="652DD153"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9C44528" w14:textId="699DC780"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4FB6DA3" w14:textId="1CA9F4E3"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F2466CE" w14:textId="7288CB78"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4F2A43F" w14:textId="6B93BCDB"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DC111B3" w14:textId="12D0C87C"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EA80952" w14:textId="3F7A8B8C"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B483DF8" w14:textId="7D7E3133"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D32771F" w14:textId="4410DB5E"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5BC8FC5" w14:textId="708F5CB0"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noProof/>
        </w:rPr>
        <w:lastRenderedPageBreak/>
        <w:drawing>
          <wp:inline distT="0" distB="0" distL="0" distR="0" wp14:anchorId="75050BB9" wp14:editId="489AAA98">
            <wp:extent cx="5731510" cy="3223895"/>
            <wp:effectExtent l="0" t="0" r="2540" b="0"/>
            <wp:docPr id="65" name="Picture 4">
              <a:extLst xmlns:a="http://schemas.openxmlformats.org/drawingml/2006/main">
                <a:ext uri="{FF2B5EF4-FFF2-40B4-BE49-F238E27FC236}">
                  <a16:creationId xmlns:a16="http://schemas.microsoft.com/office/drawing/2014/main" id="{04F3C7C7-98FD-4D82-96F5-E6C2CED781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4F3C7C7-98FD-4D82-96F5-E6C2CED781ED}"/>
                        </a:ext>
                      </a:extLst>
                    </pic:cNvPr>
                    <pic:cNvPicPr>
                      <a:picLocks noChangeAspect="1"/>
                    </pic:cNvPicPr>
                  </pic:nvPicPr>
                  <pic:blipFill>
                    <a:blip r:embed="rId39"/>
                    <a:stretch>
                      <a:fillRect/>
                    </a:stretch>
                  </pic:blipFill>
                  <pic:spPr>
                    <a:xfrm>
                      <a:off x="0" y="0"/>
                      <a:ext cx="5731510" cy="3223895"/>
                    </a:xfrm>
                    <a:prstGeom prst="rect">
                      <a:avLst/>
                    </a:prstGeom>
                  </pic:spPr>
                </pic:pic>
              </a:graphicData>
            </a:graphic>
          </wp:inline>
        </w:drawing>
      </w:r>
    </w:p>
    <w:p w14:paraId="46E3B31D" w14:textId="7B63C70B"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DD7EEF3" w14:textId="1FF6C728"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9430C11" w14:textId="7C32CD67"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3FED178" w14:textId="21B6B58C"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95F843D" w14:textId="606103D5"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4DCDCF9" w14:textId="2815E0B9"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A5AEFBF" w14:textId="3DAC6AB9"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A870A1C" w14:textId="499B91EA"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0398B42" w14:textId="6AA0473A"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1D97DC6" w14:textId="2FBAD884"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E1113A6" w14:textId="602B9D05"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433C13B" w14:textId="5088A3F0"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5060E2C" w14:textId="745A7B9B"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4E44F067" w14:textId="45C78C70"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363898B" w14:textId="6CA05FB4"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F845DCC" w14:textId="740F3A0A"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7329729" w14:textId="3ADDA762"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46B29E0" w14:textId="7E3256F4"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C3ED403" w14:textId="41585D38"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5FCF6FF" w14:textId="049C83AF"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03748B8C" w14:textId="291A2B77"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6C023125" w14:textId="18D0CF57"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r>
        <w:rPr>
          <w:noProof/>
        </w:rPr>
        <w:lastRenderedPageBreak/>
        <w:drawing>
          <wp:inline distT="0" distB="0" distL="0" distR="0" wp14:anchorId="1DAF0AFC" wp14:editId="34426BA3">
            <wp:extent cx="5731510" cy="3223895"/>
            <wp:effectExtent l="0" t="0" r="2540" b="0"/>
            <wp:docPr id="66" name="Picture 4">
              <a:extLst xmlns:a="http://schemas.openxmlformats.org/drawingml/2006/main">
                <a:ext uri="{FF2B5EF4-FFF2-40B4-BE49-F238E27FC236}">
                  <a16:creationId xmlns:a16="http://schemas.microsoft.com/office/drawing/2014/main" id="{D8F6D33C-F497-4BFB-837A-B4327A95E1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D8F6D33C-F497-4BFB-837A-B4327A95E152}"/>
                        </a:ext>
                      </a:extLst>
                    </pic:cNvPr>
                    <pic:cNvPicPr>
                      <a:picLocks noChangeAspect="1"/>
                    </pic:cNvPicPr>
                  </pic:nvPicPr>
                  <pic:blipFill>
                    <a:blip r:embed="rId40"/>
                    <a:stretch>
                      <a:fillRect/>
                    </a:stretch>
                  </pic:blipFill>
                  <pic:spPr>
                    <a:xfrm>
                      <a:off x="0" y="0"/>
                      <a:ext cx="5731510" cy="3223895"/>
                    </a:xfrm>
                    <a:prstGeom prst="rect">
                      <a:avLst/>
                    </a:prstGeom>
                  </pic:spPr>
                </pic:pic>
              </a:graphicData>
            </a:graphic>
          </wp:inline>
        </w:drawing>
      </w:r>
    </w:p>
    <w:p w14:paraId="2A897936" w14:textId="77777777"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DF4B206" w14:textId="77777777" w:rsidR="00685CE2" w:rsidRDefault="00685CE2"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13EA3C57" w14:textId="77777777" w:rsidR="000D2414" w:rsidRPr="000D2414" w:rsidRDefault="000D2414" w:rsidP="000D241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5B51D2BC" w14:textId="77777777" w:rsidR="000D2414" w:rsidRPr="00781044" w:rsidRDefault="000D2414" w:rsidP="00781044">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33C45D5F" w14:textId="77777777" w:rsidR="004758EB" w:rsidRDefault="004758EB"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7BA44962" w14:textId="77777777" w:rsidR="00E97835" w:rsidRPr="00E97835" w:rsidRDefault="00E97835" w:rsidP="00E97835">
      <w:pPr>
        <w:widowControl w:val="0"/>
        <w:suppressAutoHyphens/>
        <w:autoSpaceDN w:val="0"/>
        <w:spacing w:after="0" w:line="360" w:lineRule="auto"/>
        <w:jc w:val="both"/>
        <w:textAlignment w:val="baseline"/>
        <w:rPr>
          <w:rFonts w:ascii="Times New Roman" w:eastAsia="SimSun" w:hAnsi="Times New Roman" w:cs="Arial"/>
          <w:kern w:val="3"/>
          <w:sz w:val="24"/>
          <w:szCs w:val="24"/>
          <w:lang w:eastAsia="zh-CN" w:bidi="hi-IN"/>
        </w:rPr>
      </w:pPr>
    </w:p>
    <w:p w14:paraId="2A5DE585" w14:textId="77777777" w:rsidR="00E97835" w:rsidRDefault="00E97835" w:rsidP="00DE6620">
      <w:pPr>
        <w:rPr>
          <w:rFonts w:ascii="Times New Roman" w:hAnsi="Times New Roman" w:cs="Times New Roman"/>
          <w:sz w:val="24"/>
          <w:szCs w:val="24"/>
        </w:rPr>
      </w:pPr>
    </w:p>
    <w:sectPr w:rsidR="00E97835">
      <w:headerReference w:type="even" r:id="rId41"/>
      <w:headerReference w:type="default" r:id="rId42"/>
      <w:footerReference w:type="even" r:id="rId43"/>
      <w:footerReference w:type="default" r:id="rId44"/>
      <w:headerReference w:type="first" r:id="rId45"/>
      <w:footerReference w:type="firs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AD6214" w14:textId="77777777" w:rsidR="00261112" w:rsidRDefault="00261112" w:rsidP="00E32791">
      <w:pPr>
        <w:spacing w:after="0" w:line="240" w:lineRule="auto"/>
      </w:pPr>
      <w:r>
        <w:separator/>
      </w:r>
    </w:p>
  </w:endnote>
  <w:endnote w:type="continuationSeparator" w:id="0">
    <w:p w14:paraId="2128FFA4" w14:textId="77777777" w:rsidR="00261112" w:rsidRDefault="00261112" w:rsidP="00E327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w Cen MT">
    <w:charset w:val="00"/>
    <w:family w:val="swiss"/>
    <w:pitch w:val="variable"/>
    <w:sig w:usb0="00000003"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Lucida Sans">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953442" w14:textId="77777777" w:rsidR="0041625F" w:rsidRDefault="004162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2514889"/>
      <w:docPartObj>
        <w:docPartGallery w:val="Page Numbers (Bottom of Page)"/>
        <w:docPartUnique/>
      </w:docPartObj>
    </w:sdtPr>
    <w:sdtEndPr>
      <w:rPr>
        <w:noProof/>
      </w:rPr>
    </w:sdtEndPr>
    <w:sdtContent>
      <w:p w14:paraId="00CD3F24" w14:textId="77777777" w:rsidR="0041625F" w:rsidRDefault="004162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FC0511" w14:textId="77777777" w:rsidR="0041625F" w:rsidRDefault="004162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A2F9B7" w14:textId="77777777" w:rsidR="0041625F" w:rsidRDefault="004162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C4BD1A" w14:textId="77777777" w:rsidR="00261112" w:rsidRDefault="00261112" w:rsidP="00E32791">
      <w:pPr>
        <w:spacing w:after="0" w:line="240" w:lineRule="auto"/>
      </w:pPr>
      <w:r>
        <w:separator/>
      </w:r>
    </w:p>
  </w:footnote>
  <w:footnote w:type="continuationSeparator" w:id="0">
    <w:p w14:paraId="0CED512E" w14:textId="77777777" w:rsidR="00261112" w:rsidRDefault="00261112" w:rsidP="00E327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C3348E" w14:textId="77777777" w:rsidR="0041625F" w:rsidRDefault="004162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7B7EFE" w14:textId="77777777" w:rsidR="0041625F" w:rsidRDefault="004162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67D9AB" w14:textId="77777777" w:rsidR="0041625F" w:rsidRDefault="004162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14823"/>
    <w:multiLevelType w:val="hybridMultilevel"/>
    <w:tmpl w:val="5ABC5E4A"/>
    <w:lvl w:ilvl="0" w:tplc="3D16E8DE">
      <w:start w:val="1"/>
      <w:numFmt w:val="bullet"/>
      <w:lvlText w:val="-"/>
      <w:lvlJc w:val="left"/>
      <w:pPr>
        <w:ind w:left="720" w:hanging="360"/>
      </w:pPr>
      <w:rPr>
        <w:rFonts w:ascii="Tw Cen MT" w:hAnsi="Tw Cen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8175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5011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D6DF3"/>
    <w:multiLevelType w:val="hybridMultilevel"/>
    <w:tmpl w:val="9B72CF18"/>
    <w:lvl w:ilvl="0" w:tplc="52B68704">
      <w:start w:val="1"/>
      <w:numFmt w:val="decimal"/>
      <w:lvlText w:val="%1."/>
      <w:lvlJc w:val="left"/>
      <w:pPr>
        <w:tabs>
          <w:tab w:val="num" w:pos="720"/>
        </w:tabs>
        <w:ind w:left="720" w:hanging="360"/>
      </w:pPr>
    </w:lvl>
    <w:lvl w:ilvl="1" w:tplc="19D2EC64" w:tentative="1">
      <w:start w:val="1"/>
      <w:numFmt w:val="decimal"/>
      <w:lvlText w:val="%2."/>
      <w:lvlJc w:val="left"/>
      <w:pPr>
        <w:tabs>
          <w:tab w:val="num" w:pos="1440"/>
        </w:tabs>
        <w:ind w:left="1440" w:hanging="360"/>
      </w:pPr>
    </w:lvl>
    <w:lvl w:ilvl="2" w:tplc="37BA3278" w:tentative="1">
      <w:start w:val="1"/>
      <w:numFmt w:val="decimal"/>
      <w:lvlText w:val="%3."/>
      <w:lvlJc w:val="left"/>
      <w:pPr>
        <w:tabs>
          <w:tab w:val="num" w:pos="2160"/>
        </w:tabs>
        <w:ind w:left="2160" w:hanging="360"/>
      </w:pPr>
    </w:lvl>
    <w:lvl w:ilvl="3" w:tplc="90A207BC" w:tentative="1">
      <w:start w:val="1"/>
      <w:numFmt w:val="decimal"/>
      <w:lvlText w:val="%4."/>
      <w:lvlJc w:val="left"/>
      <w:pPr>
        <w:tabs>
          <w:tab w:val="num" w:pos="2880"/>
        </w:tabs>
        <w:ind w:left="2880" w:hanging="360"/>
      </w:pPr>
    </w:lvl>
    <w:lvl w:ilvl="4" w:tplc="1938FB42" w:tentative="1">
      <w:start w:val="1"/>
      <w:numFmt w:val="decimal"/>
      <w:lvlText w:val="%5."/>
      <w:lvlJc w:val="left"/>
      <w:pPr>
        <w:tabs>
          <w:tab w:val="num" w:pos="3600"/>
        </w:tabs>
        <w:ind w:left="3600" w:hanging="360"/>
      </w:pPr>
    </w:lvl>
    <w:lvl w:ilvl="5" w:tplc="A330ED56" w:tentative="1">
      <w:start w:val="1"/>
      <w:numFmt w:val="decimal"/>
      <w:lvlText w:val="%6."/>
      <w:lvlJc w:val="left"/>
      <w:pPr>
        <w:tabs>
          <w:tab w:val="num" w:pos="4320"/>
        </w:tabs>
        <w:ind w:left="4320" w:hanging="360"/>
      </w:pPr>
    </w:lvl>
    <w:lvl w:ilvl="6" w:tplc="98D22CE0" w:tentative="1">
      <w:start w:val="1"/>
      <w:numFmt w:val="decimal"/>
      <w:lvlText w:val="%7."/>
      <w:lvlJc w:val="left"/>
      <w:pPr>
        <w:tabs>
          <w:tab w:val="num" w:pos="5040"/>
        </w:tabs>
        <w:ind w:left="5040" w:hanging="360"/>
      </w:pPr>
    </w:lvl>
    <w:lvl w:ilvl="7" w:tplc="FEB6502E" w:tentative="1">
      <w:start w:val="1"/>
      <w:numFmt w:val="decimal"/>
      <w:lvlText w:val="%8."/>
      <w:lvlJc w:val="left"/>
      <w:pPr>
        <w:tabs>
          <w:tab w:val="num" w:pos="5760"/>
        </w:tabs>
        <w:ind w:left="5760" w:hanging="360"/>
      </w:pPr>
    </w:lvl>
    <w:lvl w:ilvl="8" w:tplc="7B32AF84" w:tentative="1">
      <w:start w:val="1"/>
      <w:numFmt w:val="decimal"/>
      <w:lvlText w:val="%9."/>
      <w:lvlJc w:val="left"/>
      <w:pPr>
        <w:tabs>
          <w:tab w:val="num" w:pos="6480"/>
        </w:tabs>
        <w:ind w:left="6480" w:hanging="360"/>
      </w:pPr>
    </w:lvl>
  </w:abstractNum>
  <w:abstractNum w:abstractNumId="4" w15:restartNumberingAfterBreak="0">
    <w:nsid w:val="1209151B"/>
    <w:multiLevelType w:val="hybridMultilevel"/>
    <w:tmpl w:val="D7186260"/>
    <w:lvl w:ilvl="0" w:tplc="514A12FC">
      <w:start w:val="1"/>
      <w:numFmt w:val="bullet"/>
      <w:lvlText w:val=""/>
      <w:lvlJc w:val="left"/>
      <w:pPr>
        <w:tabs>
          <w:tab w:val="num" w:pos="720"/>
        </w:tabs>
        <w:ind w:left="720" w:hanging="360"/>
      </w:pPr>
      <w:rPr>
        <w:rFonts w:ascii="Wingdings" w:hAnsi="Wingdings" w:hint="default"/>
      </w:rPr>
    </w:lvl>
    <w:lvl w:ilvl="1" w:tplc="A9EA25F6" w:tentative="1">
      <w:start w:val="1"/>
      <w:numFmt w:val="bullet"/>
      <w:lvlText w:val=""/>
      <w:lvlJc w:val="left"/>
      <w:pPr>
        <w:tabs>
          <w:tab w:val="num" w:pos="1440"/>
        </w:tabs>
        <w:ind w:left="1440" w:hanging="360"/>
      </w:pPr>
      <w:rPr>
        <w:rFonts w:ascii="Wingdings" w:hAnsi="Wingdings" w:hint="default"/>
      </w:rPr>
    </w:lvl>
    <w:lvl w:ilvl="2" w:tplc="A6BADFCE" w:tentative="1">
      <w:start w:val="1"/>
      <w:numFmt w:val="bullet"/>
      <w:lvlText w:val=""/>
      <w:lvlJc w:val="left"/>
      <w:pPr>
        <w:tabs>
          <w:tab w:val="num" w:pos="2160"/>
        </w:tabs>
        <w:ind w:left="2160" w:hanging="360"/>
      </w:pPr>
      <w:rPr>
        <w:rFonts w:ascii="Wingdings" w:hAnsi="Wingdings" w:hint="default"/>
      </w:rPr>
    </w:lvl>
    <w:lvl w:ilvl="3" w:tplc="913667AA" w:tentative="1">
      <w:start w:val="1"/>
      <w:numFmt w:val="bullet"/>
      <w:lvlText w:val=""/>
      <w:lvlJc w:val="left"/>
      <w:pPr>
        <w:tabs>
          <w:tab w:val="num" w:pos="2880"/>
        </w:tabs>
        <w:ind w:left="2880" w:hanging="360"/>
      </w:pPr>
      <w:rPr>
        <w:rFonts w:ascii="Wingdings" w:hAnsi="Wingdings" w:hint="default"/>
      </w:rPr>
    </w:lvl>
    <w:lvl w:ilvl="4" w:tplc="440E5DD2" w:tentative="1">
      <w:start w:val="1"/>
      <w:numFmt w:val="bullet"/>
      <w:lvlText w:val=""/>
      <w:lvlJc w:val="left"/>
      <w:pPr>
        <w:tabs>
          <w:tab w:val="num" w:pos="3600"/>
        </w:tabs>
        <w:ind w:left="3600" w:hanging="360"/>
      </w:pPr>
      <w:rPr>
        <w:rFonts w:ascii="Wingdings" w:hAnsi="Wingdings" w:hint="default"/>
      </w:rPr>
    </w:lvl>
    <w:lvl w:ilvl="5" w:tplc="9FB8C068" w:tentative="1">
      <w:start w:val="1"/>
      <w:numFmt w:val="bullet"/>
      <w:lvlText w:val=""/>
      <w:lvlJc w:val="left"/>
      <w:pPr>
        <w:tabs>
          <w:tab w:val="num" w:pos="4320"/>
        </w:tabs>
        <w:ind w:left="4320" w:hanging="360"/>
      </w:pPr>
      <w:rPr>
        <w:rFonts w:ascii="Wingdings" w:hAnsi="Wingdings" w:hint="default"/>
      </w:rPr>
    </w:lvl>
    <w:lvl w:ilvl="6" w:tplc="0FD24E5E" w:tentative="1">
      <w:start w:val="1"/>
      <w:numFmt w:val="bullet"/>
      <w:lvlText w:val=""/>
      <w:lvlJc w:val="left"/>
      <w:pPr>
        <w:tabs>
          <w:tab w:val="num" w:pos="5040"/>
        </w:tabs>
        <w:ind w:left="5040" w:hanging="360"/>
      </w:pPr>
      <w:rPr>
        <w:rFonts w:ascii="Wingdings" w:hAnsi="Wingdings" w:hint="default"/>
      </w:rPr>
    </w:lvl>
    <w:lvl w:ilvl="7" w:tplc="D196234E" w:tentative="1">
      <w:start w:val="1"/>
      <w:numFmt w:val="bullet"/>
      <w:lvlText w:val=""/>
      <w:lvlJc w:val="left"/>
      <w:pPr>
        <w:tabs>
          <w:tab w:val="num" w:pos="5760"/>
        </w:tabs>
        <w:ind w:left="5760" w:hanging="360"/>
      </w:pPr>
      <w:rPr>
        <w:rFonts w:ascii="Wingdings" w:hAnsi="Wingdings" w:hint="default"/>
      </w:rPr>
    </w:lvl>
    <w:lvl w:ilvl="8" w:tplc="AACE428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2DC31D4"/>
    <w:multiLevelType w:val="hybridMultilevel"/>
    <w:tmpl w:val="BAAC097E"/>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6" w15:restartNumberingAfterBreak="0">
    <w:nsid w:val="157C7BE2"/>
    <w:multiLevelType w:val="hybridMultilevel"/>
    <w:tmpl w:val="D5A0E0C6"/>
    <w:lvl w:ilvl="0" w:tplc="08090001">
      <w:start w:val="1"/>
      <w:numFmt w:val="bullet"/>
      <w:lvlText w:val=""/>
      <w:lvlJc w:val="left"/>
      <w:pPr>
        <w:ind w:left="615" w:hanging="360"/>
      </w:pPr>
      <w:rPr>
        <w:rFonts w:ascii="Symbol" w:hAnsi="Symbol" w:hint="default"/>
      </w:rPr>
    </w:lvl>
    <w:lvl w:ilvl="1" w:tplc="08090003" w:tentative="1">
      <w:start w:val="1"/>
      <w:numFmt w:val="bullet"/>
      <w:lvlText w:val="o"/>
      <w:lvlJc w:val="left"/>
      <w:pPr>
        <w:ind w:left="1335" w:hanging="360"/>
      </w:pPr>
      <w:rPr>
        <w:rFonts w:ascii="Courier New" w:hAnsi="Courier New" w:cs="Courier New" w:hint="default"/>
      </w:rPr>
    </w:lvl>
    <w:lvl w:ilvl="2" w:tplc="08090005" w:tentative="1">
      <w:start w:val="1"/>
      <w:numFmt w:val="bullet"/>
      <w:lvlText w:val=""/>
      <w:lvlJc w:val="left"/>
      <w:pPr>
        <w:ind w:left="2055" w:hanging="360"/>
      </w:pPr>
      <w:rPr>
        <w:rFonts w:ascii="Wingdings" w:hAnsi="Wingdings" w:hint="default"/>
      </w:rPr>
    </w:lvl>
    <w:lvl w:ilvl="3" w:tplc="08090001" w:tentative="1">
      <w:start w:val="1"/>
      <w:numFmt w:val="bullet"/>
      <w:lvlText w:val=""/>
      <w:lvlJc w:val="left"/>
      <w:pPr>
        <w:ind w:left="2775" w:hanging="360"/>
      </w:pPr>
      <w:rPr>
        <w:rFonts w:ascii="Symbol" w:hAnsi="Symbol" w:hint="default"/>
      </w:rPr>
    </w:lvl>
    <w:lvl w:ilvl="4" w:tplc="08090003" w:tentative="1">
      <w:start w:val="1"/>
      <w:numFmt w:val="bullet"/>
      <w:lvlText w:val="o"/>
      <w:lvlJc w:val="left"/>
      <w:pPr>
        <w:ind w:left="3495" w:hanging="360"/>
      </w:pPr>
      <w:rPr>
        <w:rFonts w:ascii="Courier New" w:hAnsi="Courier New" w:cs="Courier New" w:hint="default"/>
      </w:rPr>
    </w:lvl>
    <w:lvl w:ilvl="5" w:tplc="08090005" w:tentative="1">
      <w:start w:val="1"/>
      <w:numFmt w:val="bullet"/>
      <w:lvlText w:val=""/>
      <w:lvlJc w:val="left"/>
      <w:pPr>
        <w:ind w:left="4215" w:hanging="360"/>
      </w:pPr>
      <w:rPr>
        <w:rFonts w:ascii="Wingdings" w:hAnsi="Wingdings" w:hint="default"/>
      </w:rPr>
    </w:lvl>
    <w:lvl w:ilvl="6" w:tplc="08090001" w:tentative="1">
      <w:start w:val="1"/>
      <w:numFmt w:val="bullet"/>
      <w:lvlText w:val=""/>
      <w:lvlJc w:val="left"/>
      <w:pPr>
        <w:ind w:left="4935" w:hanging="360"/>
      </w:pPr>
      <w:rPr>
        <w:rFonts w:ascii="Symbol" w:hAnsi="Symbol" w:hint="default"/>
      </w:rPr>
    </w:lvl>
    <w:lvl w:ilvl="7" w:tplc="08090003" w:tentative="1">
      <w:start w:val="1"/>
      <w:numFmt w:val="bullet"/>
      <w:lvlText w:val="o"/>
      <w:lvlJc w:val="left"/>
      <w:pPr>
        <w:ind w:left="5655" w:hanging="360"/>
      </w:pPr>
      <w:rPr>
        <w:rFonts w:ascii="Courier New" w:hAnsi="Courier New" w:cs="Courier New" w:hint="default"/>
      </w:rPr>
    </w:lvl>
    <w:lvl w:ilvl="8" w:tplc="08090005" w:tentative="1">
      <w:start w:val="1"/>
      <w:numFmt w:val="bullet"/>
      <w:lvlText w:val=""/>
      <w:lvlJc w:val="left"/>
      <w:pPr>
        <w:ind w:left="6375" w:hanging="360"/>
      </w:pPr>
      <w:rPr>
        <w:rFonts w:ascii="Wingdings" w:hAnsi="Wingdings" w:hint="default"/>
      </w:rPr>
    </w:lvl>
  </w:abstractNum>
  <w:abstractNum w:abstractNumId="7" w15:restartNumberingAfterBreak="0">
    <w:nsid w:val="1B900B58"/>
    <w:multiLevelType w:val="hybridMultilevel"/>
    <w:tmpl w:val="A3FEC9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AE2737"/>
    <w:multiLevelType w:val="hybridMultilevel"/>
    <w:tmpl w:val="364C55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3E1A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632834"/>
    <w:multiLevelType w:val="hybridMultilevel"/>
    <w:tmpl w:val="35266A6E"/>
    <w:lvl w:ilvl="0" w:tplc="3D16E8DE">
      <w:start w:val="1"/>
      <w:numFmt w:val="bullet"/>
      <w:lvlText w:val="-"/>
      <w:lvlJc w:val="left"/>
      <w:pPr>
        <w:ind w:left="720" w:hanging="360"/>
      </w:pPr>
      <w:rPr>
        <w:rFonts w:ascii="Tw Cen MT" w:hAnsi="Tw Cen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244849"/>
    <w:multiLevelType w:val="hybridMultilevel"/>
    <w:tmpl w:val="D988B4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A7458D"/>
    <w:multiLevelType w:val="hybridMultilevel"/>
    <w:tmpl w:val="F6223E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1F4DC3"/>
    <w:multiLevelType w:val="multilevel"/>
    <w:tmpl w:val="03841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6DD1750"/>
    <w:multiLevelType w:val="hybridMultilevel"/>
    <w:tmpl w:val="1924BB6C"/>
    <w:lvl w:ilvl="0" w:tplc="3D16E8DE">
      <w:start w:val="1"/>
      <w:numFmt w:val="bullet"/>
      <w:lvlText w:val="-"/>
      <w:lvlJc w:val="left"/>
      <w:pPr>
        <w:ind w:left="720" w:hanging="360"/>
      </w:pPr>
      <w:rPr>
        <w:rFonts w:ascii="Tw Cen MT" w:hAnsi="Tw Cen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E44507"/>
    <w:multiLevelType w:val="multilevel"/>
    <w:tmpl w:val="AB0EA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7A361CF"/>
    <w:multiLevelType w:val="multilevel"/>
    <w:tmpl w:val="2AA20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99F6D5D"/>
    <w:multiLevelType w:val="hybridMultilevel"/>
    <w:tmpl w:val="99109DF6"/>
    <w:lvl w:ilvl="0" w:tplc="0B88DB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9E55FC"/>
    <w:multiLevelType w:val="hybridMultilevel"/>
    <w:tmpl w:val="E9AC1A8C"/>
    <w:lvl w:ilvl="0" w:tplc="3D16E8DE">
      <w:start w:val="1"/>
      <w:numFmt w:val="bullet"/>
      <w:lvlText w:val="-"/>
      <w:lvlJc w:val="left"/>
      <w:pPr>
        <w:ind w:left="720" w:hanging="360"/>
      </w:pPr>
      <w:rPr>
        <w:rFonts w:ascii="Tw Cen MT" w:hAnsi="Tw Cen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635A9C"/>
    <w:multiLevelType w:val="hybridMultilevel"/>
    <w:tmpl w:val="97E814D0"/>
    <w:lvl w:ilvl="0" w:tplc="66044410">
      <w:start w:val="1"/>
      <w:numFmt w:val="bullet"/>
      <w:lvlText w:val=""/>
      <w:lvlJc w:val="left"/>
      <w:pPr>
        <w:ind w:left="615" w:hanging="360"/>
      </w:pPr>
      <w:rPr>
        <w:rFonts w:ascii="Wingdings" w:hAnsi="Wingdings" w:hint="default"/>
      </w:rPr>
    </w:lvl>
    <w:lvl w:ilvl="1" w:tplc="08090003" w:tentative="1">
      <w:start w:val="1"/>
      <w:numFmt w:val="bullet"/>
      <w:lvlText w:val="o"/>
      <w:lvlJc w:val="left"/>
      <w:pPr>
        <w:ind w:left="1335" w:hanging="360"/>
      </w:pPr>
      <w:rPr>
        <w:rFonts w:ascii="Courier New" w:hAnsi="Courier New" w:cs="Courier New" w:hint="default"/>
      </w:rPr>
    </w:lvl>
    <w:lvl w:ilvl="2" w:tplc="08090005" w:tentative="1">
      <w:start w:val="1"/>
      <w:numFmt w:val="bullet"/>
      <w:lvlText w:val=""/>
      <w:lvlJc w:val="left"/>
      <w:pPr>
        <w:ind w:left="2055" w:hanging="360"/>
      </w:pPr>
      <w:rPr>
        <w:rFonts w:ascii="Wingdings" w:hAnsi="Wingdings" w:hint="default"/>
      </w:rPr>
    </w:lvl>
    <w:lvl w:ilvl="3" w:tplc="08090001" w:tentative="1">
      <w:start w:val="1"/>
      <w:numFmt w:val="bullet"/>
      <w:lvlText w:val=""/>
      <w:lvlJc w:val="left"/>
      <w:pPr>
        <w:ind w:left="2775" w:hanging="360"/>
      </w:pPr>
      <w:rPr>
        <w:rFonts w:ascii="Symbol" w:hAnsi="Symbol" w:hint="default"/>
      </w:rPr>
    </w:lvl>
    <w:lvl w:ilvl="4" w:tplc="08090003" w:tentative="1">
      <w:start w:val="1"/>
      <w:numFmt w:val="bullet"/>
      <w:lvlText w:val="o"/>
      <w:lvlJc w:val="left"/>
      <w:pPr>
        <w:ind w:left="3495" w:hanging="360"/>
      </w:pPr>
      <w:rPr>
        <w:rFonts w:ascii="Courier New" w:hAnsi="Courier New" w:cs="Courier New" w:hint="default"/>
      </w:rPr>
    </w:lvl>
    <w:lvl w:ilvl="5" w:tplc="08090005" w:tentative="1">
      <w:start w:val="1"/>
      <w:numFmt w:val="bullet"/>
      <w:lvlText w:val=""/>
      <w:lvlJc w:val="left"/>
      <w:pPr>
        <w:ind w:left="4215" w:hanging="360"/>
      </w:pPr>
      <w:rPr>
        <w:rFonts w:ascii="Wingdings" w:hAnsi="Wingdings" w:hint="default"/>
      </w:rPr>
    </w:lvl>
    <w:lvl w:ilvl="6" w:tplc="08090001" w:tentative="1">
      <w:start w:val="1"/>
      <w:numFmt w:val="bullet"/>
      <w:lvlText w:val=""/>
      <w:lvlJc w:val="left"/>
      <w:pPr>
        <w:ind w:left="4935" w:hanging="360"/>
      </w:pPr>
      <w:rPr>
        <w:rFonts w:ascii="Symbol" w:hAnsi="Symbol" w:hint="default"/>
      </w:rPr>
    </w:lvl>
    <w:lvl w:ilvl="7" w:tplc="08090003" w:tentative="1">
      <w:start w:val="1"/>
      <w:numFmt w:val="bullet"/>
      <w:lvlText w:val="o"/>
      <w:lvlJc w:val="left"/>
      <w:pPr>
        <w:ind w:left="5655" w:hanging="360"/>
      </w:pPr>
      <w:rPr>
        <w:rFonts w:ascii="Courier New" w:hAnsi="Courier New" w:cs="Courier New" w:hint="default"/>
      </w:rPr>
    </w:lvl>
    <w:lvl w:ilvl="8" w:tplc="08090005" w:tentative="1">
      <w:start w:val="1"/>
      <w:numFmt w:val="bullet"/>
      <w:lvlText w:val=""/>
      <w:lvlJc w:val="left"/>
      <w:pPr>
        <w:ind w:left="6375" w:hanging="360"/>
      </w:pPr>
      <w:rPr>
        <w:rFonts w:ascii="Wingdings" w:hAnsi="Wingdings" w:hint="default"/>
      </w:rPr>
    </w:lvl>
  </w:abstractNum>
  <w:abstractNum w:abstractNumId="20" w15:restartNumberingAfterBreak="0">
    <w:nsid w:val="3CAB3007"/>
    <w:multiLevelType w:val="hybridMultilevel"/>
    <w:tmpl w:val="95320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163A6C"/>
    <w:multiLevelType w:val="hybridMultilevel"/>
    <w:tmpl w:val="F9223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B73F2E"/>
    <w:multiLevelType w:val="hybridMultilevel"/>
    <w:tmpl w:val="F69A395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434270DD"/>
    <w:multiLevelType w:val="hybridMultilevel"/>
    <w:tmpl w:val="19D2D0C6"/>
    <w:lvl w:ilvl="0" w:tplc="C2609382">
      <w:start w:val="1"/>
      <w:numFmt w:val="bullet"/>
      <w:lvlText w:val=""/>
      <w:lvlJc w:val="left"/>
      <w:pPr>
        <w:tabs>
          <w:tab w:val="num" w:pos="720"/>
        </w:tabs>
        <w:ind w:left="720" w:hanging="360"/>
      </w:pPr>
      <w:rPr>
        <w:rFonts w:ascii="Wingdings" w:hAnsi="Wingdings" w:hint="default"/>
      </w:rPr>
    </w:lvl>
    <w:lvl w:ilvl="1" w:tplc="4ED815A6" w:tentative="1">
      <w:start w:val="1"/>
      <w:numFmt w:val="bullet"/>
      <w:lvlText w:val=""/>
      <w:lvlJc w:val="left"/>
      <w:pPr>
        <w:tabs>
          <w:tab w:val="num" w:pos="1440"/>
        </w:tabs>
        <w:ind w:left="1440" w:hanging="360"/>
      </w:pPr>
      <w:rPr>
        <w:rFonts w:ascii="Wingdings" w:hAnsi="Wingdings" w:hint="default"/>
      </w:rPr>
    </w:lvl>
    <w:lvl w:ilvl="2" w:tplc="DF8EF93C" w:tentative="1">
      <w:start w:val="1"/>
      <w:numFmt w:val="bullet"/>
      <w:lvlText w:val=""/>
      <w:lvlJc w:val="left"/>
      <w:pPr>
        <w:tabs>
          <w:tab w:val="num" w:pos="2160"/>
        </w:tabs>
        <w:ind w:left="2160" w:hanging="360"/>
      </w:pPr>
      <w:rPr>
        <w:rFonts w:ascii="Wingdings" w:hAnsi="Wingdings" w:hint="default"/>
      </w:rPr>
    </w:lvl>
    <w:lvl w:ilvl="3" w:tplc="266A07BE" w:tentative="1">
      <w:start w:val="1"/>
      <w:numFmt w:val="bullet"/>
      <w:lvlText w:val=""/>
      <w:lvlJc w:val="left"/>
      <w:pPr>
        <w:tabs>
          <w:tab w:val="num" w:pos="2880"/>
        </w:tabs>
        <w:ind w:left="2880" w:hanging="360"/>
      </w:pPr>
      <w:rPr>
        <w:rFonts w:ascii="Wingdings" w:hAnsi="Wingdings" w:hint="default"/>
      </w:rPr>
    </w:lvl>
    <w:lvl w:ilvl="4" w:tplc="4F6093FC" w:tentative="1">
      <w:start w:val="1"/>
      <w:numFmt w:val="bullet"/>
      <w:lvlText w:val=""/>
      <w:lvlJc w:val="left"/>
      <w:pPr>
        <w:tabs>
          <w:tab w:val="num" w:pos="3600"/>
        </w:tabs>
        <w:ind w:left="3600" w:hanging="360"/>
      </w:pPr>
      <w:rPr>
        <w:rFonts w:ascii="Wingdings" w:hAnsi="Wingdings" w:hint="default"/>
      </w:rPr>
    </w:lvl>
    <w:lvl w:ilvl="5" w:tplc="9354A4B0" w:tentative="1">
      <w:start w:val="1"/>
      <w:numFmt w:val="bullet"/>
      <w:lvlText w:val=""/>
      <w:lvlJc w:val="left"/>
      <w:pPr>
        <w:tabs>
          <w:tab w:val="num" w:pos="4320"/>
        </w:tabs>
        <w:ind w:left="4320" w:hanging="360"/>
      </w:pPr>
      <w:rPr>
        <w:rFonts w:ascii="Wingdings" w:hAnsi="Wingdings" w:hint="default"/>
      </w:rPr>
    </w:lvl>
    <w:lvl w:ilvl="6" w:tplc="5CE05152" w:tentative="1">
      <w:start w:val="1"/>
      <w:numFmt w:val="bullet"/>
      <w:lvlText w:val=""/>
      <w:lvlJc w:val="left"/>
      <w:pPr>
        <w:tabs>
          <w:tab w:val="num" w:pos="5040"/>
        </w:tabs>
        <w:ind w:left="5040" w:hanging="360"/>
      </w:pPr>
      <w:rPr>
        <w:rFonts w:ascii="Wingdings" w:hAnsi="Wingdings" w:hint="default"/>
      </w:rPr>
    </w:lvl>
    <w:lvl w:ilvl="7" w:tplc="27928E24" w:tentative="1">
      <w:start w:val="1"/>
      <w:numFmt w:val="bullet"/>
      <w:lvlText w:val=""/>
      <w:lvlJc w:val="left"/>
      <w:pPr>
        <w:tabs>
          <w:tab w:val="num" w:pos="5760"/>
        </w:tabs>
        <w:ind w:left="5760" w:hanging="360"/>
      </w:pPr>
      <w:rPr>
        <w:rFonts w:ascii="Wingdings" w:hAnsi="Wingdings" w:hint="default"/>
      </w:rPr>
    </w:lvl>
    <w:lvl w:ilvl="8" w:tplc="5D783E84"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6D7617E"/>
    <w:multiLevelType w:val="hybridMultilevel"/>
    <w:tmpl w:val="B2F27C36"/>
    <w:lvl w:ilvl="0" w:tplc="0B88DB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8B454D"/>
    <w:multiLevelType w:val="hybridMultilevel"/>
    <w:tmpl w:val="A7EEBF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D468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205908"/>
    <w:multiLevelType w:val="hybridMultilevel"/>
    <w:tmpl w:val="8D9C19C6"/>
    <w:lvl w:ilvl="0" w:tplc="3D16E8DE">
      <w:start w:val="1"/>
      <w:numFmt w:val="bullet"/>
      <w:lvlText w:val="-"/>
      <w:lvlJc w:val="left"/>
      <w:pPr>
        <w:ind w:left="720" w:hanging="360"/>
      </w:pPr>
      <w:rPr>
        <w:rFonts w:ascii="Tw Cen MT" w:hAnsi="Tw Cen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942DB2"/>
    <w:multiLevelType w:val="hybridMultilevel"/>
    <w:tmpl w:val="7902A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F15EE3"/>
    <w:multiLevelType w:val="hybridMultilevel"/>
    <w:tmpl w:val="D370F3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55D6492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6327F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6E719D"/>
    <w:multiLevelType w:val="multilevel"/>
    <w:tmpl w:val="B994E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7D45E8"/>
    <w:multiLevelType w:val="multilevel"/>
    <w:tmpl w:val="556A4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B2E4BFF"/>
    <w:multiLevelType w:val="hybridMultilevel"/>
    <w:tmpl w:val="637A95E4"/>
    <w:lvl w:ilvl="0" w:tplc="C3FA01C6">
      <w:start w:val="1"/>
      <w:numFmt w:val="bullet"/>
      <w:lvlText w:val="•"/>
      <w:lvlJc w:val="left"/>
      <w:pPr>
        <w:tabs>
          <w:tab w:val="num" w:pos="720"/>
        </w:tabs>
        <w:ind w:left="720" w:hanging="360"/>
      </w:pPr>
      <w:rPr>
        <w:rFonts w:ascii="Arial" w:hAnsi="Arial" w:hint="default"/>
      </w:rPr>
    </w:lvl>
    <w:lvl w:ilvl="1" w:tplc="6C78BCDE" w:tentative="1">
      <w:start w:val="1"/>
      <w:numFmt w:val="bullet"/>
      <w:lvlText w:val="•"/>
      <w:lvlJc w:val="left"/>
      <w:pPr>
        <w:tabs>
          <w:tab w:val="num" w:pos="1440"/>
        </w:tabs>
        <w:ind w:left="1440" w:hanging="360"/>
      </w:pPr>
      <w:rPr>
        <w:rFonts w:ascii="Arial" w:hAnsi="Arial" w:hint="default"/>
      </w:rPr>
    </w:lvl>
    <w:lvl w:ilvl="2" w:tplc="3F0AE2C4" w:tentative="1">
      <w:start w:val="1"/>
      <w:numFmt w:val="bullet"/>
      <w:lvlText w:val="•"/>
      <w:lvlJc w:val="left"/>
      <w:pPr>
        <w:tabs>
          <w:tab w:val="num" w:pos="2160"/>
        </w:tabs>
        <w:ind w:left="2160" w:hanging="360"/>
      </w:pPr>
      <w:rPr>
        <w:rFonts w:ascii="Arial" w:hAnsi="Arial" w:hint="default"/>
      </w:rPr>
    </w:lvl>
    <w:lvl w:ilvl="3" w:tplc="2606268C" w:tentative="1">
      <w:start w:val="1"/>
      <w:numFmt w:val="bullet"/>
      <w:lvlText w:val="•"/>
      <w:lvlJc w:val="left"/>
      <w:pPr>
        <w:tabs>
          <w:tab w:val="num" w:pos="2880"/>
        </w:tabs>
        <w:ind w:left="2880" w:hanging="360"/>
      </w:pPr>
      <w:rPr>
        <w:rFonts w:ascii="Arial" w:hAnsi="Arial" w:hint="default"/>
      </w:rPr>
    </w:lvl>
    <w:lvl w:ilvl="4" w:tplc="27D2F572" w:tentative="1">
      <w:start w:val="1"/>
      <w:numFmt w:val="bullet"/>
      <w:lvlText w:val="•"/>
      <w:lvlJc w:val="left"/>
      <w:pPr>
        <w:tabs>
          <w:tab w:val="num" w:pos="3600"/>
        </w:tabs>
        <w:ind w:left="3600" w:hanging="360"/>
      </w:pPr>
      <w:rPr>
        <w:rFonts w:ascii="Arial" w:hAnsi="Arial" w:hint="default"/>
      </w:rPr>
    </w:lvl>
    <w:lvl w:ilvl="5" w:tplc="CB2E4A24" w:tentative="1">
      <w:start w:val="1"/>
      <w:numFmt w:val="bullet"/>
      <w:lvlText w:val="•"/>
      <w:lvlJc w:val="left"/>
      <w:pPr>
        <w:tabs>
          <w:tab w:val="num" w:pos="4320"/>
        </w:tabs>
        <w:ind w:left="4320" w:hanging="360"/>
      </w:pPr>
      <w:rPr>
        <w:rFonts w:ascii="Arial" w:hAnsi="Arial" w:hint="default"/>
      </w:rPr>
    </w:lvl>
    <w:lvl w:ilvl="6" w:tplc="C2222496" w:tentative="1">
      <w:start w:val="1"/>
      <w:numFmt w:val="bullet"/>
      <w:lvlText w:val="•"/>
      <w:lvlJc w:val="left"/>
      <w:pPr>
        <w:tabs>
          <w:tab w:val="num" w:pos="5040"/>
        </w:tabs>
        <w:ind w:left="5040" w:hanging="360"/>
      </w:pPr>
      <w:rPr>
        <w:rFonts w:ascii="Arial" w:hAnsi="Arial" w:hint="default"/>
      </w:rPr>
    </w:lvl>
    <w:lvl w:ilvl="7" w:tplc="13A86A78" w:tentative="1">
      <w:start w:val="1"/>
      <w:numFmt w:val="bullet"/>
      <w:lvlText w:val="•"/>
      <w:lvlJc w:val="left"/>
      <w:pPr>
        <w:tabs>
          <w:tab w:val="num" w:pos="5760"/>
        </w:tabs>
        <w:ind w:left="5760" w:hanging="360"/>
      </w:pPr>
      <w:rPr>
        <w:rFonts w:ascii="Arial" w:hAnsi="Arial" w:hint="default"/>
      </w:rPr>
    </w:lvl>
    <w:lvl w:ilvl="8" w:tplc="E87455B8"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5F2E28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48804CB"/>
    <w:multiLevelType w:val="hybridMultilevel"/>
    <w:tmpl w:val="0B0AED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CB1070"/>
    <w:multiLevelType w:val="hybridMultilevel"/>
    <w:tmpl w:val="B93498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6A5221B0"/>
    <w:multiLevelType w:val="hybridMultilevel"/>
    <w:tmpl w:val="1F7AFEC6"/>
    <w:lvl w:ilvl="0" w:tplc="0B88DB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C5F512F"/>
    <w:multiLevelType w:val="hybridMultilevel"/>
    <w:tmpl w:val="83A0FBE2"/>
    <w:lvl w:ilvl="0" w:tplc="BC9426B2">
      <w:start w:val="1"/>
      <w:numFmt w:val="bullet"/>
      <w:lvlText w:val="•"/>
      <w:lvlJc w:val="left"/>
      <w:pPr>
        <w:tabs>
          <w:tab w:val="num" w:pos="720"/>
        </w:tabs>
        <w:ind w:left="720" w:hanging="360"/>
      </w:pPr>
      <w:rPr>
        <w:rFonts w:ascii="Arial" w:hAnsi="Arial" w:hint="default"/>
      </w:rPr>
    </w:lvl>
    <w:lvl w:ilvl="1" w:tplc="F4061D30" w:tentative="1">
      <w:start w:val="1"/>
      <w:numFmt w:val="bullet"/>
      <w:lvlText w:val="•"/>
      <w:lvlJc w:val="left"/>
      <w:pPr>
        <w:tabs>
          <w:tab w:val="num" w:pos="1440"/>
        </w:tabs>
        <w:ind w:left="1440" w:hanging="360"/>
      </w:pPr>
      <w:rPr>
        <w:rFonts w:ascii="Arial" w:hAnsi="Arial" w:hint="default"/>
      </w:rPr>
    </w:lvl>
    <w:lvl w:ilvl="2" w:tplc="1B0E3A9A" w:tentative="1">
      <w:start w:val="1"/>
      <w:numFmt w:val="bullet"/>
      <w:lvlText w:val="•"/>
      <w:lvlJc w:val="left"/>
      <w:pPr>
        <w:tabs>
          <w:tab w:val="num" w:pos="2160"/>
        </w:tabs>
        <w:ind w:left="2160" w:hanging="360"/>
      </w:pPr>
      <w:rPr>
        <w:rFonts w:ascii="Arial" w:hAnsi="Arial" w:hint="default"/>
      </w:rPr>
    </w:lvl>
    <w:lvl w:ilvl="3" w:tplc="9DCC22D2" w:tentative="1">
      <w:start w:val="1"/>
      <w:numFmt w:val="bullet"/>
      <w:lvlText w:val="•"/>
      <w:lvlJc w:val="left"/>
      <w:pPr>
        <w:tabs>
          <w:tab w:val="num" w:pos="2880"/>
        </w:tabs>
        <w:ind w:left="2880" w:hanging="360"/>
      </w:pPr>
      <w:rPr>
        <w:rFonts w:ascii="Arial" w:hAnsi="Arial" w:hint="default"/>
      </w:rPr>
    </w:lvl>
    <w:lvl w:ilvl="4" w:tplc="1F706604" w:tentative="1">
      <w:start w:val="1"/>
      <w:numFmt w:val="bullet"/>
      <w:lvlText w:val="•"/>
      <w:lvlJc w:val="left"/>
      <w:pPr>
        <w:tabs>
          <w:tab w:val="num" w:pos="3600"/>
        </w:tabs>
        <w:ind w:left="3600" w:hanging="360"/>
      </w:pPr>
      <w:rPr>
        <w:rFonts w:ascii="Arial" w:hAnsi="Arial" w:hint="default"/>
      </w:rPr>
    </w:lvl>
    <w:lvl w:ilvl="5" w:tplc="46047312" w:tentative="1">
      <w:start w:val="1"/>
      <w:numFmt w:val="bullet"/>
      <w:lvlText w:val="•"/>
      <w:lvlJc w:val="left"/>
      <w:pPr>
        <w:tabs>
          <w:tab w:val="num" w:pos="4320"/>
        </w:tabs>
        <w:ind w:left="4320" w:hanging="360"/>
      </w:pPr>
      <w:rPr>
        <w:rFonts w:ascii="Arial" w:hAnsi="Arial" w:hint="default"/>
      </w:rPr>
    </w:lvl>
    <w:lvl w:ilvl="6" w:tplc="05FE28D2" w:tentative="1">
      <w:start w:val="1"/>
      <w:numFmt w:val="bullet"/>
      <w:lvlText w:val="•"/>
      <w:lvlJc w:val="left"/>
      <w:pPr>
        <w:tabs>
          <w:tab w:val="num" w:pos="5040"/>
        </w:tabs>
        <w:ind w:left="5040" w:hanging="360"/>
      </w:pPr>
      <w:rPr>
        <w:rFonts w:ascii="Arial" w:hAnsi="Arial" w:hint="default"/>
      </w:rPr>
    </w:lvl>
    <w:lvl w:ilvl="7" w:tplc="60227398" w:tentative="1">
      <w:start w:val="1"/>
      <w:numFmt w:val="bullet"/>
      <w:lvlText w:val="•"/>
      <w:lvlJc w:val="left"/>
      <w:pPr>
        <w:tabs>
          <w:tab w:val="num" w:pos="5760"/>
        </w:tabs>
        <w:ind w:left="5760" w:hanging="360"/>
      </w:pPr>
      <w:rPr>
        <w:rFonts w:ascii="Arial" w:hAnsi="Arial" w:hint="default"/>
      </w:rPr>
    </w:lvl>
    <w:lvl w:ilvl="8" w:tplc="F684B632"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CA07DEC"/>
    <w:multiLevelType w:val="hybridMultilevel"/>
    <w:tmpl w:val="4ECA1ABE"/>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6D9B2C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DA636C3"/>
    <w:multiLevelType w:val="hybridMultilevel"/>
    <w:tmpl w:val="1DA49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2C84206"/>
    <w:multiLevelType w:val="multilevel"/>
    <w:tmpl w:val="359CE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D3115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E4C10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F385A3F"/>
    <w:multiLevelType w:val="hybridMultilevel"/>
    <w:tmpl w:val="C2A6E5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5"/>
  </w:num>
  <w:num w:numId="3">
    <w:abstractNumId w:val="42"/>
  </w:num>
  <w:num w:numId="4">
    <w:abstractNumId w:val="21"/>
  </w:num>
  <w:num w:numId="5">
    <w:abstractNumId w:val="22"/>
  </w:num>
  <w:num w:numId="6">
    <w:abstractNumId w:val="20"/>
  </w:num>
  <w:num w:numId="7">
    <w:abstractNumId w:val="33"/>
  </w:num>
  <w:num w:numId="8">
    <w:abstractNumId w:val="6"/>
  </w:num>
  <w:num w:numId="9">
    <w:abstractNumId w:val="19"/>
  </w:num>
  <w:num w:numId="10">
    <w:abstractNumId w:val="32"/>
  </w:num>
  <w:num w:numId="11">
    <w:abstractNumId w:val="15"/>
  </w:num>
  <w:num w:numId="12">
    <w:abstractNumId w:val="13"/>
  </w:num>
  <w:num w:numId="13">
    <w:abstractNumId w:val="43"/>
  </w:num>
  <w:num w:numId="14">
    <w:abstractNumId w:val="16"/>
  </w:num>
  <w:num w:numId="15">
    <w:abstractNumId w:val="44"/>
  </w:num>
  <w:num w:numId="16">
    <w:abstractNumId w:val="1"/>
  </w:num>
  <w:num w:numId="17">
    <w:abstractNumId w:val="31"/>
  </w:num>
  <w:num w:numId="18">
    <w:abstractNumId w:val="41"/>
  </w:num>
  <w:num w:numId="19">
    <w:abstractNumId w:val="30"/>
  </w:num>
  <w:num w:numId="20">
    <w:abstractNumId w:val="35"/>
  </w:num>
  <w:num w:numId="21">
    <w:abstractNumId w:val="2"/>
  </w:num>
  <w:num w:numId="22">
    <w:abstractNumId w:val="9"/>
  </w:num>
  <w:num w:numId="23">
    <w:abstractNumId w:val="45"/>
  </w:num>
  <w:num w:numId="24">
    <w:abstractNumId w:val="26"/>
  </w:num>
  <w:num w:numId="25">
    <w:abstractNumId w:val="40"/>
  </w:num>
  <w:num w:numId="26">
    <w:abstractNumId w:val="3"/>
  </w:num>
  <w:num w:numId="27">
    <w:abstractNumId w:val="39"/>
  </w:num>
  <w:num w:numId="28">
    <w:abstractNumId w:val="34"/>
  </w:num>
  <w:num w:numId="29">
    <w:abstractNumId w:val="24"/>
  </w:num>
  <w:num w:numId="30">
    <w:abstractNumId w:val="17"/>
  </w:num>
  <w:num w:numId="31">
    <w:abstractNumId w:val="38"/>
  </w:num>
  <w:num w:numId="32">
    <w:abstractNumId w:val="11"/>
  </w:num>
  <w:num w:numId="33">
    <w:abstractNumId w:val="12"/>
  </w:num>
  <w:num w:numId="34">
    <w:abstractNumId w:val="14"/>
  </w:num>
  <w:num w:numId="35">
    <w:abstractNumId w:val="27"/>
  </w:num>
  <w:num w:numId="36">
    <w:abstractNumId w:val="0"/>
  </w:num>
  <w:num w:numId="37">
    <w:abstractNumId w:val="18"/>
  </w:num>
  <w:num w:numId="38">
    <w:abstractNumId w:val="10"/>
  </w:num>
  <w:num w:numId="39">
    <w:abstractNumId w:val="7"/>
  </w:num>
  <w:num w:numId="40">
    <w:abstractNumId w:val="25"/>
  </w:num>
  <w:num w:numId="41">
    <w:abstractNumId w:val="36"/>
  </w:num>
  <w:num w:numId="42">
    <w:abstractNumId w:val="8"/>
  </w:num>
  <w:num w:numId="43">
    <w:abstractNumId w:val="46"/>
  </w:num>
  <w:num w:numId="44">
    <w:abstractNumId w:val="23"/>
  </w:num>
  <w:num w:numId="45">
    <w:abstractNumId w:val="37"/>
  </w:num>
  <w:num w:numId="46">
    <w:abstractNumId w:val="4"/>
  </w:num>
  <w:num w:numId="4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CD3"/>
    <w:rsid w:val="00002321"/>
    <w:rsid w:val="00006ABB"/>
    <w:rsid w:val="0001427C"/>
    <w:rsid w:val="000253F4"/>
    <w:rsid w:val="0003659E"/>
    <w:rsid w:val="0004594D"/>
    <w:rsid w:val="00050166"/>
    <w:rsid w:val="000622C6"/>
    <w:rsid w:val="00064F72"/>
    <w:rsid w:val="00071076"/>
    <w:rsid w:val="00076368"/>
    <w:rsid w:val="0008392B"/>
    <w:rsid w:val="000A56DF"/>
    <w:rsid w:val="000B0402"/>
    <w:rsid w:val="000C6F18"/>
    <w:rsid w:val="000D2414"/>
    <w:rsid w:val="000D405C"/>
    <w:rsid w:val="000E17AB"/>
    <w:rsid w:val="000E1C5A"/>
    <w:rsid w:val="000E4CCF"/>
    <w:rsid w:val="001056FF"/>
    <w:rsid w:val="00111B23"/>
    <w:rsid w:val="00115442"/>
    <w:rsid w:val="00121CF5"/>
    <w:rsid w:val="00125A07"/>
    <w:rsid w:val="001356D9"/>
    <w:rsid w:val="00143F4E"/>
    <w:rsid w:val="00147781"/>
    <w:rsid w:val="00152378"/>
    <w:rsid w:val="00160F0B"/>
    <w:rsid w:val="00174B48"/>
    <w:rsid w:val="00181F43"/>
    <w:rsid w:val="001904F1"/>
    <w:rsid w:val="00193837"/>
    <w:rsid w:val="001A3F14"/>
    <w:rsid w:val="001B45E8"/>
    <w:rsid w:val="001B5A8A"/>
    <w:rsid w:val="001C617D"/>
    <w:rsid w:val="001D01AA"/>
    <w:rsid w:val="001E2478"/>
    <w:rsid w:val="001E5125"/>
    <w:rsid w:val="001E5D2D"/>
    <w:rsid w:val="001E655A"/>
    <w:rsid w:val="001F356E"/>
    <w:rsid w:val="00201309"/>
    <w:rsid w:val="00201D24"/>
    <w:rsid w:val="002118E1"/>
    <w:rsid w:val="00232C1F"/>
    <w:rsid w:val="00234653"/>
    <w:rsid w:val="00240A39"/>
    <w:rsid w:val="002433D2"/>
    <w:rsid w:val="00247EBF"/>
    <w:rsid w:val="002609F4"/>
    <w:rsid w:val="00261112"/>
    <w:rsid w:val="00267EDD"/>
    <w:rsid w:val="002A1CC5"/>
    <w:rsid w:val="002A74A1"/>
    <w:rsid w:val="002B4658"/>
    <w:rsid w:val="002C2B8F"/>
    <w:rsid w:val="002C658E"/>
    <w:rsid w:val="002D0E6B"/>
    <w:rsid w:val="002F3F71"/>
    <w:rsid w:val="00301A3C"/>
    <w:rsid w:val="003039D5"/>
    <w:rsid w:val="00307A41"/>
    <w:rsid w:val="00311896"/>
    <w:rsid w:val="003174A1"/>
    <w:rsid w:val="00317C2F"/>
    <w:rsid w:val="00324395"/>
    <w:rsid w:val="00330DF5"/>
    <w:rsid w:val="00351709"/>
    <w:rsid w:val="00355FAF"/>
    <w:rsid w:val="003637BF"/>
    <w:rsid w:val="003665E4"/>
    <w:rsid w:val="00386E18"/>
    <w:rsid w:val="003A23AE"/>
    <w:rsid w:val="003B41D7"/>
    <w:rsid w:val="003C29B3"/>
    <w:rsid w:val="003C6FE5"/>
    <w:rsid w:val="0041625F"/>
    <w:rsid w:val="00421A1D"/>
    <w:rsid w:val="004229F0"/>
    <w:rsid w:val="00425648"/>
    <w:rsid w:val="00432955"/>
    <w:rsid w:val="00442ACF"/>
    <w:rsid w:val="0045321E"/>
    <w:rsid w:val="004550EB"/>
    <w:rsid w:val="0047096E"/>
    <w:rsid w:val="004758EB"/>
    <w:rsid w:val="00480431"/>
    <w:rsid w:val="00481440"/>
    <w:rsid w:val="00491843"/>
    <w:rsid w:val="00491A07"/>
    <w:rsid w:val="00494BD0"/>
    <w:rsid w:val="004B01D1"/>
    <w:rsid w:val="004C685A"/>
    <w:rsid w:val="004F7F5D"/>
    <w:rsid w:val="005122FC"/>
    <w:rsid w:val="005141DC"/>
    <w:rsid w:val="00525682"/>
    <w:rsid w:val="005444A1"/>
    <w:rsid w:val="00573384"/>
    <w:rsid w:val="0057721F"/>
    <w:rsid w:val="005778C0"/>
    <w:rsid w:val="00581DAC"/>
    <w:rsid w:val="005821FE"/>
    <w:rsid w:val="00596117"/>
    <w:rsid w:val="005979D7"/>
    <w:rsid w:val="005B5E3B"/>
    <w:rsid w:val="005B5F7F"/>
    <w:rsid w:val="005C3221"/>
    <w:rsid w:val="005C52AE"/>
    <w:rsid w:val="005D1B2A"/>
    <w:rsid w:val="005E28C3"/>
    <w:rsid w:val="005E2F25"/>
    <w:rsid w:val="005E5BD7"/>
    <w:rsid w:val="005F3780"/>
    <w:rsid w:val="00603827"/>
    <w:rsid w:val="00605BD3"/>
    <w:rsid w:val="006123F8"/>
    <w:rsid w:val="00624387"/>
    <w:rsid w:val="006257CC"/>
    <w:rsid w:val="00627635"/>
    <w:rsid w:val="006277CB"/>
    <w:rsid w:val="00632FF1"/>
    <w:rsid w:val="00641903"/>
    <w:rsid w:val="00644D7C"/>
    <w:rsid w:val="00645EA0"/>
    <w:rsid w:val="00655A52"/>
    <w:rsid w:val="006606F6"/>
    <w:rsid w:val="00671CD3"/>
    <w:rsid w:val="00685CE2"/>
    <w:rsid w:val="006A425E"/>
    <w:rsid w:val="006A5ADE"/>
    <w:rsid w:val="006B7B20"/>
    <w:rsid w:val="006D7B44"/>
    <w:rsid w:val="006E5E75"/>
    <w:rsid w:val="006F1467"/>
    <w:rsid w:val="006F610A"/>
    <w:rsid w:val="00706300"/>
    <w:rsid w:val="0071090F"/>
    <w:rsid w:val="007140CA"/>
    <w:rsid w:val="00721BFF"/>
    <w:rsid w:val="007256CC"/>
    <w:rsid w:val="007469AE"/>
    <w:rsid w:val="007538B6"/>
    <w:rsid w:val="00781044"/>
    <w:rsid w:val="00783903"/>
    <w:rsid w:val="00791165"/>
    <w:rsid w:val="007A0BA2"/>
    <w:rsid w:val="007B0EF2"/>
    <w:rsid w:val="007B49F0"/>
    <w:rsid w:val="007B64EE"/>
    <w:rsid w:val="007B6EE2"/>
    <w:rsid w:val="007B784D"/>
    <w:rsid w:val="007B7A4F"/>
    <w:rsid w:val="007C603D"/>
    <w:rsid w:val="007D4F20"/>
    <w:rsid w:val="007F0083"/>
    <w:rsid w:val="007F05A4"/>
    <w:rsid w:val="007F1F0C"/>
    <w:rsid w:val="00810FC7"/>
    <w:rsid w:val="008140AB"/>
    <w:rsid w:val="008214C3"/>
    <w:rsid w:val="00834314"/>
    <w:rsid w:val="008375C0"/>
    <w:rsid w:val="00855D90"/>
    <w:rsid w:val="0085669F"/>
    <w:rsid w:val="008606F7"/>
    <w:rsid w:val="0087092A"/>
    <w:rsid w:val="00873954"/>
    <w:rsid w:val="00875335"/>
    <w:rsid w:val="0089031D"/>
    <w:rsid w:val="0089180E"/>
    <w:rsid w:val="008D19FB"/>
    <w:rsid w:val="008E17CC"/>
    <w:rsid w:val="008F0487"/>
    <w:rsid w:val="00901C7F"/>
    <w:rsid w:val="00904A6B"/>
    <w:rsid w:val="00917A56"/>
    <w:rsid w:val="0093040F"/>
    <w:rsid w:val="00941461"/>
    <w:rsid w:val="00951C0D"/>
    <w:rsid w:val="00963AF6"/>
    <w:rsid w:val="00972D65"/>
    <w:rsid w:val="009730A8"/>
    <w:rsid w:val="0099489B"/>
    <w:rsid w:val="009956CF"/>
    <w:rsid w:val="009B3458"/>
    <w:rsid w:val="009B493E"/>
    <w:rsid w:val="009C497F"/>
    <w:rsid w:val="009D61A0"/>
    <w:rsid w:val="009E243B"/>
    <w:rsid w:val="009F0224"/>
    <w:rsid w:val="009F46DC"/>
    <w:rsid w:val="009F7528"/>
    <w:rsid w:val="00A00F10"/>
    <w:rsid w:val="00A0252E"/>
    <w:rsid w:val="00A07E00"/>
    <w:rsid w:val="00A10CC4"/>
    <w:rsid w:val="00A11950"/>
    <w:rsid w:val="00A120EC"/>
    <w:rsid w:val="00A169F4"/>
    <w:rsid w:val="00A32418"/>
    <w:rsid w:val="00A46CCF"/>
    <w:rsid w:val="00A5129D"/>
    <w:rsid w:val="00A549B7"/>
    <w:rsid w:val="00A737BB"/>
    <w:rsid w:val="00A81576"/>
    <w:rsid w:val="00A949EB"/>
    <w:rsid w:val="00A95A51"/>
    <w:rsid w:val="00AA2CAC"/>
    <w:rsid w:val="00AA3E68"/>
    <w:rsid w:val="00AA4325"/>
    <w:rsid w:val="00AA5596"/>
    <w:rsid w:val="00AB47C5"/>
    <w:rsid w:val="00AC03A4"/>
    <w:rsid w:val="00AC1544"/>
    <w:rsid w:val="00AC238B"/>
    <w:rsid w:val="00AC2CBA"/>
    <w:rsid w:val="00AC5EE6"/>
    <w:rsid w:val="00AD14D1"/>
    <w:rsid w:val="00B24027"/>
    <w:rsid w:val="00B27C0A"/>
    <w:rsid w:val="00B3363A"/>
    <w:rsid w:val="00B406E1"/>
    <w:rsid w:val="00B42FC0"/>
    <w:rsid w:val="00B44CBB"/>
    <w:rsid w:val="00B514F3"/>
    <w:rsid w:val="00B705B8"/>
    <w:rsid w:val="00B741E9"/>
    <w:rsid w:val="00B7441A"/>
    <w:rsid w:val="00BD2A53"/>
    <w:rsid w:val="00BD4C73"/>
    <w:rsid w:val="00BE0BB6"/>
    <w:rsid w:val="00BE64E9"/>
    <w:rsid w:val="00BE6947"/>
    <w:rsid w:val="00BF1EC0"/>
    <w:rsid w:val="00BF39E9"/>
    <w:rsid w:val="00C055BB"/>
    <w:rsid w:val="00C05C18"/>
    <w:rsid w:val="00C14655"/>
    <w:rsid w:val="00C156CE"/>
    <w:rsid w:val="00C2122E"/>
    <w:rsid w:val="00C2182E"/>
    <w:rsid w:val="00C23331"/>
    <w:rsid w:val="00C2467E"/>
    <w:rsid w:val="00C332D7"/>
    <w:rsid w:val="00C433DE"/>
    <w:rsid w:val="00C5779F"/>
    <w:rsid w:val="00C60F3C"/>
    <w:rsid w:val="00C75EE2"/>
    <w:rsid w:val="00C80D73"/>
    <w:rsid w:val="00C8491D"/>
    <w:rsid w:val="00C94324"/>
    <w:rsid w:val="00C94630"/>
    <w:rsid w:val="00CA5FA3"/>
    <w:rsid w:val="00CB1699"/>
    <w:rsid w:val="00CC5E84"/>
    <w:rsid w:val="00CD342F"/>
    <w:rsid w:val="00CD3E1D"/>
    <w:rsid w:val="00CD3F57"/>
    <w:rsid w:val="00CE4F9D"/>
    <w:rsid w:val="00CF7840"/>
    <w:rsid w:val="00D0353B"/>
    <w:rsid w:val="00D13E0F"/>
    <w:rsid w:val="00D30407"/>
    <w:rsid w:val="00D34877"/>
    <w:rsid w:val="00D357C5"/>
    <w:rsid w:val="00D415EC"/>
    <w:rsid w:val="00D514F1"/>
    <w:rsid w:val="00D516A8"/>
    <w:rsid w:val="00D51B08"/>
    <w:rsid w:val="00D5627C"/>
    <w:rsid w:val="00D8046F"/>
    <w:rsid w:val="00D829E8"/>
    <w:rsid w:val="00DB1688"/>
    <w:rsid w:val="00DB2337"/>
    <w:rsid w:val="00DC68B7"/>
    <w:rsid w:val="00DC7753"/>
    <w:rsid w:val="00DC7BB7"/>
    <w:rsid w:val="00DD0B70"/>
    <w:rsid w:val="00DD355E"/>
    <w:rsid w:val="00DD5EDD"/>
    <w:rsid w:val="00DE0145"/>
    <w:rsid w:val="00DE49A2"/>
    <w:rsid w:val="00DE6356"/>
    <w:rsid w:val="00DE6620"/>
    <w:rsid w:val="00DF54F4"/>
    <w:rsid w:val="00DF7508"/>
    <w:rsid w:val="00E02CB7"/>
    <w:rsid w:val="00E03942"/>
    <w:rsid w:val="00E156B9"/>
    <w:rsid w:val="00E2005B"/>
    <w:rsid w:val="00E21287"/>
    <w:rsid w:val="00E32791"/>
    <w:rsid w:val="00E37E15"/>
    <w:rsid w:val="00E46074"/>
    <w:rsid w:val="00E51E73"/>
    <w:rsid w:val="00E551FD"/>
    <w:rsid w:val="00E6183B"/>
    <w:rsid w:val="00E8471C"/>
    <w:rsid w:val="00E87217"/>
    <w:rsid w:val="00E92125"/>
    <w:rsid w:val="00E9374E"/>
    <w:rsid w:val="00E9428E"/>
    <w:rsid w:val="00E965EB"/>
    <w:rsid w:val="00E97835"/>
    <w:rsid w:val="00EA4498"/>
    <w:rsid w:val="00EC6223"/>
    <w:rsid w:val="00ED2BCA"/>
    <w:rsid w:val="00ED5C51"/>
    <w:rsid w:val="00F03B29"/>
    <w:rsid w:val="00F0725B"/>
    <w:rsid w:val="00F151B9"/>
    <w:rsid w:val="00F23969"/>
    <w:rsid w:val="00F26A7A"/>
    <w:rsid w:val="00F30A7B"/>
    <w:rsid w:val="00F361A3"/>
    <w:rsid w:val="00F37F40"/>
    <w:rsid w:val="00F44EFE"/>
    <w:rsid w:val="00F47419"/>
    <w:rsid w:val="00F97D4F"/>
    <w:rsid w:val="00FA3378"/>
    <w:rsid w:val="00FA65BA"/>
    <w:rsid w:val="00FB1417"/>
    <w:rsid w:val="00FC2601"/>
    <w:rsid w:val="00FD79AC"/>
    <w:rsid w:val="00FF5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2F0C3"/>
  <w15:chartTrackingRefBased/>
  <w15:docId w15:val="{B87863F7-3693-493B-BA02-EB8DED315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2791"/>
  </w:style>
  <w:style w:type="paragraph" w:styleId="Heading1">
    <w:name w:val="heading 1"/>
    <w:basedOn w:val="Normal"/>
    <w:link w:val="Heading1Char"/>
    <w:uiPriority w:val="9"/>
    <w:qFormat/>
    <w:rsid w:val="00DE0145"/>
    <w:pPr>
      <w:spacing w:before="100" w:beforeAutospacing="1" w:after="100" w:afterAutospacing="1" w:line="240" w:lineRule="auto"/>
      <w:outlineLvl w:val="0"/>
    </w:pPr>
    <w:rPr>
      <w:rFonts w:ascii="Calibri" w:eastAsia="Times New Roman" w:hAnsi="Calibri" w:cs="Calibri"/>
      <w:b/>
      <w:bCs/>
      <w:kern w:val="36"/>
      <w:sz w:val="48"/>
      <w:szCs w:val="48"/>
      <w:lang w:eastAsia="en-GB"/>
    </w:rPr>
  </w:style>
  <w:style w:type="paragraph" w:styleId="Heading2">
    <w:name w:val="heading 2"/>
    <w:basedOn w:val="Normal"/>
    <w:link w:val="Heading2Char"/>
    <w:uiPriority w:val="9"/>
    <w:semiHidden/>
    <w:unhideWhenUsed/>
    <w:qFormat/>
    <w:rsid w:val="00DE0145"/>
    <w:pPr>
      <w:spacing w:before="100" w:beforeAutospacing="1" w:after="100" w:afterAutospacing="1" w:line="240" w:lineRule="auto"/>
      <w:outlineLvl w:val="1"/>
    </w:pPr>
    <w:rPr>
      <w:rFonts w:ascii="Calibri" w:eastAsia="Times New Roman" w:hAnsi="Calibri" w:cs="Calibri"/>
      <w:b/>
      <w:bCs/>
      <w:sz w:val="36"/>
      <w:szCs w:val="36"/>
      <w:lang w:eastAsia="en-GB"/>
    </w:rPr>
  </w:style>
  <w:style w:type="paragraph" w:styleId="Heading3">
    <w:name w:val="heading 3"/>
    <w:basedOn w:val="Normal"/>
    <w:link w:val="Heading3Char"/>
    <w:uiPriority w:val="9"/>
    <w:semiHidden/>
    <w:unhideWhenUsed/>
    <w:qFormat/>
    <w:rsid w:val="00DE0145"/>
    <w:pPr>
      <w:spacing w:before="100" w:beforeAutospacing="1" w:after="100" w:afterAutospacing="1" w:line="240" w:lineRule="auto"/>
      <w:outlineLvl w:val="2"/>
    </w:pPr>
    <w:rPr>
      <w:rFonts w:ascii="Calibri" w:eastAsia="Times New Roman" w:hAnsi="Calibri" w:cs="Calibri"/>
      <w:b/>
      <w:bCs/>
      <w:sz w:val="27"/>
      <w:szCs w:val="27"/>
      <w:lang w:eastAsia="en-GB"/>
    </w:rPr>
  </w:style>
  <w:style w:type="paragraph" w:styleId="Heading5">
    <w:name w:val="heading 5"/>
    <w:basedOn w:val="Normal"/>
    <w:link w:val="Heading5Char"/>
    <w:uiPriority w:val="9"/>
    <w:semiHidden/>
    <w:unhideWhenUsed/>
    <w:qFormat/>
    <w:rsid w:val="00DE0145"/>
    <w:pPr>
      <w:spacing w:before="100" w:beforeAutospacing="1" w:after="100" w:afterAutospacing="1" w:line="240" w:lineRule="auto"/>
      <w:outlineLvl w:val="4"/>
    </w:pPr>
    <w:rPr>
      <w:rFonts w:ascii="Calibri" w:eastAsia="Times New Roman" w:hAnsi="Calibri" w:cs="Calibri"/>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2791"/>
    <w:pPr>
      <w:ind w:left="720"/>
      <w:contextualSpacing/>
    </w:pPr>
  </w:style>
  <w:style w:type="paragraph" w:styleId="Caption">
    <w:name w:val="caption"/>
    <w:basedOn w:val="Normal"/>
    <w:next w:val="Normal"/>
    <w:uiPriority w:val="35"/>
    <w:unhideWhenUsed/>
    <w:qFormat/>
    <w:rsid w:val="00E32791"/>
    <w:pPr>
      <w:spacing w:after="200" w:line="240" w:lineRule="auto"/>
    </w:pPr>
    <w:rPr>
      <w:i/>
      <w:iCs/>
      <w:color w:val="44546A" w:themeColor="text2"/>
      <w:sz w:val="18"/>
      <w:szCs w:val="18"/>
    </w:rPr>
  </w:style>
  <w:style w:type="table" w:styleId="LightShading-Accent4">
    <w:name w:val="Light Shading Accent 4"/>
    <w:basedOn w:val="TableNormal"/>
    <w:uiPriority w:val="60"/>
    <w:rsid w:val="00E32791"/>
    <w:pPr>
      <w:spacing w:after="0"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paragraph" w:customStyle="1" w:styleId="TextBody">
    <w:name w:val="Text Body"/>
    <w:basedOn w:val="Normal"/>
    <w:rsid w:val="00E32791"/>
    <w:pPr>
      <w:suppressAutoHyphens/>
      <w:overflowPunct w:val="0"/>
      <w:spacing w:after="140" w:line="288" w:lineRule="auto"/>
    </w:pPr>
    <w:rPr>
      <w:rFonts w:ascii="Calibri" w:eastAsia="Calibri" w:hAnsi="Calibri" w:cs="Tahoma"/>
      <w:color w:val="00000A"/>
    </w:rPr>
  </w:style>
  <w:style w:type="paragraph" w:styleId="Header">
    <w:name w:val="header"/>
    <w:basedOn w:val="Normal"/>
    <w:link w:val="HeaderChar"/>
    <w:uiPriority w:val="99"/>
    <w:unhideWhenUsed/>
    <w:rsid w:val="00E327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791"/>
  </w:style>
  <w:style w:type="paragraph" w:styleId="Footer">
    <w:name w:val="footer"/>
    <w:basedOn w:val="Normal"/>
    <w:link w:val="FooterChar"/>
    <w:uiPriority w:val="99"/>
    <w:unhideWhenUsed/>
    <w:rsid w:val="00E327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791"/>
  </w:style>
  <w:style w:type="paragraph" w:styleId="NormalWeb">
    <w:name w:val="Normal (Web)"/>
    <w:basedOn w:val="Normal"/>
    <w:uiPriority w:val="99"/>
    <w:semiHidden/>
    <w:unhideWhenUsed/>
    <w:rsid w:val="008343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118E1"/>
    <w:rPr>
      <w:color w:val="0000FF"/>
      <w:u w:val="single"/>
    </w:rPr>
  </w:style>
  <w:style w:type="table" w:styleId="TableGrid">
    <w:name w:val="Table Grid"/>
    <w:basedOn w:val="TableNormal"/>
    <w:uiPriority w:val="39"/>
    <w:rsid w:val="007B0E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7B0EF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7B0EF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DE0145"/>
    <w:rPr>
      <w:rFonts w:ascii="Calibri" w:eastAsia="Times New Roman" w:hAnsi="Calibri" w:cs="Calibri"/>
      <w:b/>
      <w:bCs/>
      <w:kern w:val="36"/>
      <w:sz w:val="48"/>
      <w:szCs w:val="48"/>
      <w:lang w:eastAsia="en-GB"/>
    </w:rPr>
  </w:style>
  <w:style w:type="character" w:customStyle="1" w:styleId="Heading2Char">
    <w:name w:val="Heading 2 Char"/>
    <w:basedOn w:val="DefaultParagraphFont"/>
    <w:link w:val="Heading2"/>
    <w:uiPriority w:val="9"/>
    <w:semiHidden/>
    <w:rsid w:val="00DE0145"/>
    <w:rPr>
      <w:rFonts w:ascii="Calibri" w:eastAsia="Times New Roman" w:hAnsi="Calibri" w:cs="Calibri"/>
      <w:b/>
      <w:bCs/>
      <w:sz w:val="36"/>
      <w:szCs w:val="36"/>
      <w:lang w:eastAsia="en-GB"/>
    </w:rPr>
  </w:style>
  <w:style w:type="character" w:customStyle="1" w:styleId="Heading3Char">
    <w:name w:val="Heading 3 Char"/>
    <w:basedOn w:val="DefaultParagraphFont"/>
    <w:link w:val="Heading3"/>
    <w:uiPriority w:val="9"/>
    <w:semiHidden/>
    <w:rsid w:val="00DE0145"/>
    <w:rPr>
      <w:rFonts w:ascii="Calibri" w:eastAsia="Times New Roman" w:hAnsi="Calibri" w:cs="Calibri"/>
      <w:b/>
      <w:bCs/>
      <w:sz w:val="27"/>
      <w:szCs w:val="27"/>
      <w:lang w:eastAsia="en-GB"/>
    </w:rPr>
  </w:style>
  <w:style w:type="character" w:customStyle="1" w:styleId="Heading5Char">
    <w:name w:val="Heading 5 Char"/>
    <w:basedOn w:val="DefaultParagraphFont"/>
    <w:link w:val="Heading5"/>
    <w:uiPriority w:val="9"/>
    <w:semiHidden/>
    <w:rsid w:val="00DE0145"/>
    <w:rPr>
      <w:rFonts w:ascii="Calibri" w:eastAsia="Times New Roman" w:hAnsi="Calibri" w:cs="Calibri"/>
      <w:b/>
      <w:bCs/>
      <w:sz w:val="20"/>
      <w:szCs w:val="20"/>
      <w:lang w:eastAsia="en-GB"/>
    </w:rPr>
  </w:style>
  <w:style w:type="paragraph" w:customStyle="1" w:styleId="topmargin">
    <w:name w:val="topmargin"/>
    <w:basedOn w:val="Normal"/>
    <w:rsid w:val="00DE0145"/>
    <w:pPr>
      <w:spacing w:before="100" w:beforeAutospacing="1" w:after="100" w:afterAutospacing="1" w:line="240" w:lineRule="auto"/>
    </w:pPr>
    <w:rPr>
      <w:rFonts w:ascii="Calibri" w:eastAsiaTheme="minorEastAsia" w:hAnsi="Calibri" w:cs="Calibri"/>
      <w:lang w:eastAsia="en-GB"/>
    </w:rPr>
  </w:style>
  <w:style w:type="character" w:customStyle="1" w:styleId="mw-headline">
    <w:name w:val="mw-headline"/>
    <w:basedOn w:val="DefaultParagraphFont"/>
    <w:rsid w:val="00DE0145"/>
  </w:style>
  <w:style w:type="character" w:customStyle="1" w:styleId="mw-editsection">
    <w:name w:val="mw-editsection"/>
    <w:basedOn w:val="DefaultParagraphFont"/>
    <w:rsid w:val="00DE0145"/>
  </w:style>
  <w:style w:type="character" w:customStyle="1" w:styleId="mw-editsection-bracket">
    <w:name w:val="mw-editsection-bracket"/>
    <w:basedOn w:val="DefaultParagraphFont"/>
    <w:rsid w:val="00DE0145"/>
  </w:style>
  <w:style w:type="character" w:styleId="Strong">
    <w:name w:val="Strong"/>
    <w:basedOn w:val="DefaultParagraphFont"/>
    <w:uiPriority w:val="22"/>
    <w:qFormat/>
    <w:rsid w:val="00DE0145"/>
    <w:rPr>
      <w:b/>
      <w:bCs/>
    </w:rPr>
  </w:style>
  <w:style w:type="paragraph" w:styleId="Bibliography">
    <w:name w:val="Bibliography"/>
    <w:basedOn w:val="Normal"/>
    <w:next w:val="Normal"/>
    <w:uiPriority w:val="37"/>
    <w:unhideWhenUsed/>
    <w:rsid w:val="003A23AE"/>
  </w:style>
  <w:style w:type="paragraph" w:customStyle="1" w:styleId="Standard">
    <w:name w:val="Standard"/>
    <w:rsid w:val="002609F4"/>
    <w:pPr>
      <w:widowControl w:val="0"/>
      <w:suppressAutoHyphens/>
      <w:autoSpaceDN w:val="0"/>
      <w:spacing w:after="0" w:line="240" w:lineRule="auto"/>
      <w:textAlignment w:val="baseline"/>
    </w:pPr>
    <w:rPr>
      <w:rFonts w:ascii="Liberation Serif" w:eastAsia="SimSun" w:hAnsi="Liberation Serif" w:cs="Lucida Sans"/>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88992">
      <w:bodyDiv w:val="1"/>
      <w:marLeft w:val="0"/>
      <w:marRight w:val="0"/>
      <w:marTop w:val="0"/>
      <w:marBottom w:val="0"/>
      <w:divBdr>
        <w:top w:val="none" w:sz="0" w:space="0" w:color="auto"/>
        <w:left w:val="none" w:sz="0" w:space="0" w:color="auto"/>
        <w:bottom w:val="none" w:sz="0" w:space="0" w:color="auto"/>
        <w:right w:val="none" w:sz="0" w:space="0" w:color="auto"/>
      </w:divBdr>
    </w:div>
    <w:div w:id="21522064">
      <w:bodyDiv w:val="1"/>
      <w:marLeft w:val="0"/>
      <w:marRight w:val="0"/>
      <w:marTop w:val="0"/>
      <w:marBottom w:val="0"/>
      <w:divBdr>
        <w:top w:val="none" w:sz="0" w:space="0" w:color="auto"/>
        <w:left w:val="none" w:sz="0" w:space="0" w:color="auto"/>
        <w:bottom w:val="none" w:sz="0" w:space="0" w:color="auto"/>
        <w:right w:val="none" w:sz="0" w:space="0" w:color="auto"/>
      </w:divBdr>
    </w:div>
    <w:div w:id="22294196">
      <w:bodyDiv w:val="1"/>
      <w:marLeft w:val="0"/>
      <w:marRight w:val="0"/>
      <w:marTop w:val="0"/>
      <w:marBottom w:val="0"/>
      <w:divBdr>
        <w:top w:val="none" w:sz="0" w:space="0" w:color="auto"/>
        <w:left w:val="none" w:sz="0" w:space="0" w:color="auto"/>
        <w:bottom w:val="none" w:sz="0" w:space="0" w:color="auto"/>
        <w:right w:val="none" w:sz="0" w:space="0" w:color="auto"/>
      </w:divBdr>
    </w:div>
    <w:div w:id="23950204">
      <w:bodyDiv w:val="1"/>
      <w:marLeft w:val="0"/>
      <w:marRight w:val="0"/>
      <w:marTop w:val="0"/>
      <w:marBottom w:val="0"/>
      <w:divBdr>
        <w:top w:val="none" w:sz="0" w:space="0" w:color="auto"/>
        <w:left w:val="none" w:sz="0" w:space="0" w:color="auto"/>
        <w:bottom w:val="none" w:sz="0" w:space="0" w:color="auto"/>
        <w:right w:val="none" w:sz="0" w:space="0" w:color="auto"/>
      </w:divBdr>
    </w:div>
    <w:div w:id="72819288">
      <w:bodyDiv w:val="1"/>
      <w:marLeft w:val="0"/>
      <w:marRight w:val="0"/>
      <w:marTop w:val="0"/>
      <w:marBottom w:val="0"/>
      <w:divBdr>
        <w:top w:val="none" w:sz="0" w:space="0" w:color="auto"/>
        <w:left w:val="none" w:sz="0" w:space="0" w:color="auto"/>
        <w:bottom w:val="none" w:sz="0" w:space="0" w:color="auto"/>
        <w:right w:val="none" w:sz="0" w:space="0" w:color="auto"/>
      </w:divBdr>
    </w:div>
    <w:div w:id="79058754">
      <w:bodyDiv w:val="1"/>
      <w:marLeft w:val="0"/>
      <w:marRight w:val="0"/>
      <w:marTop w:val="0"/>
      <w:marBottom w:val="0"/>
      <w:divBdr>
        <w:top w:val="none" w:sz="0" w:space="0" w:color="auto"/>
        <w:left w:val="none" w:sz="0" w:space="0" w:color="auto"/>
        <w:bottom w:val="none" w:sz="0" w:space="0" w:color="auto"/>
        <w:right w:val="none" w:sz="0" w:space="0" w:color="auto"/>
      </w:divBdr>
    </w:div>
    <w:div w:id="81729538">
      <w:bodyDiv w:val="1"/>
      <w:marLeft w:val="0"/>
      <w:marRight w:val="0"/>
      <w:marTop w:val="0"/>
      <w:marBottom w:val="0"/>
      <w:divBdr>
        <w:top w:val="none" w:sz="0" w:space="0" w:color="auto"/>
        <w:left w:val="none" w:sz="0" w:space="0" w:color="auto"/>
        <w:bottom w:val="none" w:sz="0" w:space="0" w:color="auto"/>
        <w:right w:val="none" w:sz="0" w:space="0" w:color="auto"/>
      </w:divBdr>
    </w:div>
    <w:div w:id="83035600">
      <w:bodyDiv w:val="1"/>
      <w:marLeft w:val="0"/>
      <w:marRight w:val="0"/>
      <w:marTop w:val="0"/>
      <w:marBottom w:val="0"/>
      <w:divBdr>
        <w:top w:val="none" w:sz="0" w:space="0" w:color="auto"/>
        <w:left w:val="none" w:sz="0" w:space="0" w:color="auto"/>
        <w:bottom w:val="none" w:sz="0" w:space="0" w:color="auto"/>
        <w:right w:val="none" w:sz="0" w:space="0" w:color="auto"/>
      </w:divBdr>
    </w:div>
    <w:div w:id="86387438">
      <w:bodyDiv w:val="1"/>
      <w:marLeft w:val="0"/>
      <w:marRight w:val="0"/>
      <w:marTop w:val="0"/>
      <w:marBottom w:val="0"/>
      <w:divBdr>
        <w:top w:val="none" w:sz="0" w:space="0" w:color="auto"/>
        <w:left w:val="none" w:sz="0" w:space="0" w:color="auto"/>
        <w:bottom w:val="none" w:sz="0" w:space="0" w:color="auto"/>
        <w:right w:val="none" w:sz="0" w:space="0" w:color="auto"/>
      </w:divBdr>
    </w:div>
    <w:div w:id="89666296">
      <w:bodyDiv w:val="1"/>
      <w:marLeft w:val="0"/>
      <w:marRight w:val="0"/>
      <w:marTop w:val="0"/>
      <w:marBottom w:val="0"/>
      <w:divBdr>
        <w:top w:val="none" w:sz="0" w:space="0" w:color="auto"/>
        <w:left w:val="none" w:sz="0" w:space="0" w:color="auto"/>
        <w:bottom w:val="none" w:sz="0" w:space="0" w:color="auto"/>
        <w:right w:val="none" w:sz="0" w:space="0" w:color="auto"/>
      </w:divBdr>
    </w:div>
    <w:div w:id="101658025">
      <w:bodyDiv w:val="1"/>
      <w:marLeft w:val="0"/>
      <w:marRight w:val="0"/>
      <w:marTop w:val="0"/>
      <w:marBottom w:val="0"/>
      <w:divBdr>
        <w:top w:val="none" w:sz="0" w:space="0" w:color="auto"/>
        <w:left w:val="none" w:sz="0" w:space="0" w:color="auto"/>
        <w:bottom w:val="none" w:sz="0" w:space="0" w:color="auto"/>
        <w:right w:val="none" w:sz="0" w:space="0" w:color="auto"/>
      </w:divBdr>
    </w:div>
    <w:div w:id="111679049">
      <w:bodyDiv w:val="1"/>
      <w:marLeft w:val="0"/>
      <w:marRight w:val="0"/>
      <w:marTop w:val="0"/>
      <w:marBottom w:val="0"/>
      <w:divBdr>
        <w:top w:val="none" w:sz="0" w:space="0" w:color="auto"/>
        <w:left w:val="none" w:sz="0" w:space="0" w:color="auto"/>
        <w:bottom w:val="none" w:sz="0" w:space="0" w:color="auto"/>
        <w:right w:val="none" w:sz="0" w:space="0" w:color="auto"/>
      </w:divBdr>
    </w:div>
    <w:div w:id="125243390">
      <w:bodyDiv w:val="1"/>
      <w:marLeft w:val="0"/>
      <w:marRight w:val="0"/>
      <w:marTop w:val="0"/>
      <w:marBottom w:val="0"/>
      <w:divBdr>
        <w:top w:val="none" w:sz="0" w:space="0" w:color="auto"/>
        <w:left w:val="none" w:sz="0" w:space="0" w:color="auto"/>
        <w:bottom w:val="none" w:sz="0" w:space="0" w:color="auto"/>
        <w:right w:val="none" w:sz="0" w:space="0" w:color="auto"/>
      </w:divBdr>
    </w:div>
    <w:div w:id="128019181">
      <w:bodyDiv w:val="1"/>
      <w:marLeft w:val="0"/>
      <w:marRight w:val="0"/>
      <w:marTop w:val="0"/>
      <w:marBottom w:val="0"/>
      <w:divBdr>
        <w:top w:val="none" w:sz="0" w:space="0" w:color="auto"/>
        <w:left w:val="none" w:sz="0" w:space="0" w:color="auto"/>
        <w:bottom w:val="none" w:sz="0" w:space="0" w:color="auto"/>
        <w:right w:val="none" w:sz="0" w:space="0" w:color="auto"/>
      </w:divBdr>
    </w:div>
    <w:div w:id="141122263">
      <w:bodyDiv w:val="1"/>
      <w:marLeft w:val="0"/>
      <w:marRight w:val="0"/>
      <w:marTop w:val="0"/>
      <w:marBottom w:val="0"/>
      <w:divBdr>
        <w:top w:val="none" w:sz="0" w:space="0" w:color="auto"/>
        <w:left w:val="none" w:sz="0" w:space="0" w:color="auto"/>
        <w:bottom w:val="none" w:sz="0" w:space="0" w:color="auto"/>
        <w:right w:val="none" w:sz="0" w:space="0" w:color="auto"/>
      </w:divBdr>
    </w:div>
    <w:div w:id="175929747">
      <w:bodyDiv w:val="1"/>
      <w:marLeft w:val="0"/>
      <w:marRight w:val="0"/>
      <w:marTop w:val="0"/>
      <w:marBottom w:val="0"/>
      <w:divBdr>
        <w:top w:val="none" w:sz="0" w:space="0" w:color="auto"/>
        <w:left w:val="none" w:sz="0" w:space="0" w:color="auto"/>
        <w:bottom w:val="none" w:sz="0" w:space="0" w:color="auto"/>
        <w:right w:val="none" w:sz="0" w:space="0" w:color="auto"/>
      </w:divBdr>
    </w:div>
    <w:div w:id="186796340">
      <w:bodyDiv w:val="1"/>
      <w:marLeft w:val="0"/>
      <w:marRight w:val="0"/>
      <w:marTop w:val="0"/>
      <w:marBottom w:val="0"/>
      <w:divBdr>
        <w:top w:val="none" w:sz="0" w:space="0" w:color="auto"/>
        <w:left w:val="none" w:sz="0" w:space="0" w:color="auto"/>
        <w:bottom w:val="none" w:sz="0" w:space="0" w:color="auto"/>
        <w:right w:val="none" w:sz="0" w:space="0" w:color="auto"/>
      </w:divBdr>
    </w:div>
    <w:div w:id="229509417">
      <w:bodyDiv w:val="1"/>
      <w:marLeft w:val="0"/>
      <w:marRight w:val="0"/>
      <w:marTop w:val="0"/>
      <w:marBottom w:val="0"/>
      <w:divBdr>
        <w:top w:val="none" w:sz="0" w:space="0" w:color="auto"/>
        <w:left w:val="none" w:sz="0" w:space="0" w:color="auto"/>
        <w:bottom w:val="none" w:sz="0" w:space="0" w:color="auto"/>
        <w:right w:val="none" w:sz="0" w:space="0" w:color="auto"/>
      </w:divBdr>
    </w:div>
    <w:div w:id="234173220">
      <w:bodyDiv w:val="1"/>
      <w:marLeft w:val="0"/>
      <w:marRight w:val="0"/>
      <w:marTop w:val="0"/>
      <w:marBottom w:val="0"/>
      <w:divBdr>
        <w:top w:val="none" w:sz="0" w:space="0" w:color="auto"/>
        <w:left w:val="none" w:sz="0" w:space="0" w:color="auto"/>
        <w:bottom w:val="none" w:sz="0" w:space="0" w:color="auto"/>
        <w:right w:val="none" w:sz="0" w:space="0" w:color="auto"/>
      </w:divBdr>
    </w:div>
    <w:div w:id="256062673">
      <w:bodyDiv w:val="1"/>
      <w:marLeft w:val="0"/>
      <w:marRight w:val="0"/>
      <w:marTop w:val="0"/>
      <w:marBottom w:val="0"/>
      <w:divBdr>
        <w:top w:val="none" w:sz="0" w:space="0" w:color="auto"/>
        <w:left w:val="none" w:sz="0" w:space="0" w:color="auto"/>
        <w:bottom w:val="none" w:sz="0" w:space="0" w:color="auto"/>
        <w:right w:val="none" w:sz="0" w:space="0" w:color="auto"/>
      </w:divBdr>
    </w:div>
    <w:div w:id="285816510">
      <w:bodyDiv w:val="1"/>
      <w:marLeft w:val="0"/>
      <w:marRight w:val="0"/>
      <w:marTop w:val="0"/>
      <w:marBottom w:val="0"/>
      <w:divBdr>
        <w:top w:val="none" w:sz="0" w:space="0" w:color="auto"/>
        <w:left w:val="none" w:sz="0" w:space="0" w:color="auto"/>
        <w:bottom w:val="none" w:sz="0" w:space="0" w:color="auto"/>
        <w:right w:val="none" w:sz="0" w:space="0" w:color="auto"/>
      </w:divBdr>
    </w:div>
    <w:div w:id="288977576">
      <w:bodyDiv w:val="1"/>
      <w:marLeft w:val="0"/>
      <w:marRight w:val="0"/>
      <w:marTop w:val="0"/>
      <w:marBottom w:val="0"/>
      <w:divBdr>
        <w:top w:val="none" w:sz="0" w:space="0" w:color="auto"/>
        <w:left w:val="none" w:sz="0" w:space="0" w:color="auto"/>
        <w:bottom w:val="none" w:sz="0" w:space="0" w:color="auto"/>
        <w:right w:val="none" w:sz="0" w:space="0" w:color="auto"/>
      </w:divBdr>
    </w:div>
    <w:div w:id="291594365">
      <w:bodyDiv w:val="1"/>
      <w:marLeft w:val="0"/>
      <w:marRight w:val="0"/>
      <w:marTop w:val="0"/>
      <w:marBottom w:val="0"/>
      <w:divBdr>
        <w:top w:val="none" w:sz="0" w:space="0" w:color="auto"/>
        <w:left w:val="none" w:sz="0" w:space="0" w:color="auto"/>
        <w:bottom w:val="none" w:sz="0" w:space="0" w:color="auto"/>
        <w:right w:val="none" w:sz="0" w:space="0" w:color="auto"/>
      </w:divBdr>
    </w:div>
    <w:div w:id="318385015">
      <w:bodyDiv w:val="1"/>
      <w:marLeft w:val="0"/>
      <w:marRight w:val="0"/>
      <w:marTop w:val="0"/>
      <w:marBottom w:val="0"/>
      <w:divBdr>
        <w:top w:val="none" w:sz="0" w:space="0" w:color="auto"/>
        <w:left w:val="none" w:sz="0" w:space="0" w:color="auto"/>
        <w:bottom w:val="none" w:sz="0" w:space="0" w:color="auto"/>
        <w:right w:val="none" w:sz="0" w:space="0" w:color="auto"/>
      </w:divBdr>
    </w:div>
    <w:div w:id="341980857">
      <w:bodyDiv w:val="1"/>
      <w:marLeft w:val="0"/>
      <w:marRight w:val="0"/>
      <w:marTop w:val="0"/>
      <w:marBottom w:val="0"/>
      <w:divBdr>
        <w:top w:val="none" w:sz="0" w:space="0" w:color="auto"/>
        <w:left w:val="none" w:sz="0" w:space="0" w:color="auto"/>
        <w:bottom w:val="none" w:sz="0" w:space="0" w:color="auto"/>
        <w:right w:val="none" w:sz="0" w:space="0" w:color="auto"/>
      </w:divBdr>
    </w:div>
    <w:div w:id="343167085">
      <w:bodyDiv w:val="1"/>
      <w:marLeft w:val="0"/>
      <w:marRight w:val="0"/>
      <w:marTop w:val="0"/>
      <w:marBottom w:val="0"/>
      <w:divBdr>
        <w:top w:val="none" w:sz="0" w:space="0" w:color="auto"/>
        <w:left w:val="none" w:sz="0" w:space="0" w:color="auto"/>
        <w:bottom w:val="none" w:sz="0" w:space="0" w:color="auto"/>
        <w:right w:val="none" w:sz="0" w:space="0" w:color="auto"/>
      </w:divBdr>
    </w:div>
    <w:div w:id="368578428">
      <w:bodyDiv w:val="1"/>
      <w:marLeft w:val="0"/>
      <w:marRight w:val="0"/>
      <w:marTop w:val="0"/>
      <w:marBottom w:val="0"/>
      <w:divBdr>
        <w:top w:val="none" w:sz="0" w:space="0" w:color="auto"/>
        <w:left w:val="none" w:sz="0" w:space="0" w:color="auto"/>
        <w:bottom w:val="none" w:sz="0" w:space="0" w:color="auto"/>
        <w:right w:val="none" w:sz="0" w:space="0" w:color="auto"/>
      </w:divBdr>
    </w:div>
    <w:div w:id="369963296">
      <w:bodyDiv w:val="1"/>
      <w:marLeft w:val="0"/>
      <w:marRight w:val="0"/>
      <w:marTop w:val="0"/>
      <w:marBottom w:val="0"/>
      <w:divBdr>
        <w:top w:val="none" w:sz="0" w:space="0" w:color="auto"/>
        <w:left w:val="none" w:sz="0" w:space="0" w:color="auto"/>
        <w:bottom w:val="none" w:sz="0" w:space="0" w:color="auto"/>
        <w:right w:val="none" w:sz="0" w:space="0" w:color="auto"/>
      </w:divBdr>
    </w:div>
    <w:div w:id="416369949">
      <w:bodyDiv w:val="1"/>
      <w:marLeft w:val="0"/>
      <w:marRight w:val="0"/>
      <w:marTop w:val="0"/>
      <w:marBottom w:val="0"/>
      <w:divBdr>
        <w:top w:val="none" w:sz="0" w:space="0" w:color="auto"/>
        <w:left w:val="none" w:sz="0" w:space="0" w:color="auto"/>
        <w:bottom w:val="none" w:sz="0" w:space="0" w:color="auto"/>
        <w:right w:val="none" w:sz="0" w:space="0" w:color="auto"/>
      </w:divBdr>
    </w:div>
    <w:div w:id="427122442">
      <w:bodyDiv w:val="1"/>
      <w:marLeft w:val="0"/>
      <w:marRight w:val="0"/>
      <w:marTop w:val="0"/>
      <w:marBottom w:val="0"/>
      <w:divBdr>
        <w:top w:val="none" w:sz="0" w:space="0" w:color="auto"/>
        <w:left w:val="none" w:sz="0" w:space="0" w:color="auto"/>
        <w:bottom w:val="none" w:sz="0" w:space="0" w:color="auto"/>
        <w:right w:val="none" w:sz="0" w:space="0" w:color="auto"/>
      </w:divBdr>
    </w:div>
    <w:div w:id="458569620">
      <w:bodyDiv w:val="1"/>
      <w:marLeft w:val="0"/>
      <w:marRight w:val="0"/>
      <w:marTop w:val="0"/>
      <w:marBottom w:val="0"/>
      <w:divBdr>
        <w:top w:val="none" w:sz="0" w:space="0" w:color="auto"/>
        <w:left w:val="none" w:sz="0" w:space="0" w:color="auto"/>
        <w:bottom w:val="none" w:sz="0" w:space="0" w:color="auto"/>
        <w:right w:val="none" w:sz="0" w:space="0" w:color="auto"/>
      </w:divBdr>
    </w:div>
    <w:div w:id="479465590">
      <w:bodyDiv w:val="1"/>
      <w:marLeft w:val="0"/>
      <w:marRight w:val="0"/>
      <w:marTop w:val="0"/>
      <w:marBottom w:val="0"/>
      <w:divBdr>
        <w:top w:val="none" w:sz="0" w:space="0" w:color="auto"/>
        <w:left w:val="none" w:sz="0" w:space="0" w:color="auto"/>
        <w:bottom w:val="none" w:sz="0" w:space="0" w:color="auto"/>
        <w:right w:val="none" w:sz="0" w:space="0" w:color="auto"/>
      </w:divBdr>
    </w:div>
    <w:div w:id="480737219">
      <w:bodyDiv w:val="1"/>
      <w:marLeft w:val="0"/>
      <w:marRight w:val="0"/>
      <w:marTop w:val="0"/>
      <w:marBottom w:val="0"/>
      <w:divBdr>
        <w:top w:val="none" w:sz="0" w:space="0" w:color="auto"/>
        <w:left w:val="none" w:sz="0" w:space="0" w:color="auto"/>
        <w:bottom w:val="none" w:sz="0" w:space="0" w:color="auto"/>
        <w:right w:val="none" w:sz="0" w:space="0" w:color="auto"/>
      </w:divBdr>
    </w:div>
    <w:div w:id="482163929">
      <w:bodyDiv w:val="1"/>
      <w:marLeft w:val="0"/>
      <w:marRight w:val="0"/>
      <w:marTop w:val="0"/>
      <w:marBottom w:val="0"/>
      <w:divBdr>
        <w:top w:val="none" w:sz="0" w:space="0" w:color="auto"/>
        <w:left w:val="none" w:sz="0" w:space="0" w:color="auto"/>
        <w:bottom w:val="none" w:sz="0" w:space="0" w:color="auto"/>
        <w:right w:val="none" w:sz="0" w:space="0" w:color="auto"/>
      </w:divBdr>
    </w:div>
    <w:div w:id="483856004">
      <w:bodyDiv w:val="1"/>
      <w:marLeft w:val="0"/>
      <w:marRight w:val="0"/>
      <w:marTop w:val="0"/>
      <w:marBottom w:val="0"/>
      <w:divBdr>
        <w:top w:val="none" w:sz="0" w:space="0" w:color="auto"/>
        <w:left w:val="none" w:sz="0" w:space="0" w:color="auto"/>
        <w:bottom w:val="none" w:sz="0" w:space="0" w:color="auto"/>
        <w:right w:val="none" w:sz="0" w:space="0" w:color="auto"/>
      </w:divBdr>
    </w:div>
    <w:div w:id="500973579">
      <w:bodyDiv w:val="1"/>
      <w:marLeft w:val="0"/>
      <w:marRight w:val="0"/>
      <w:marTop w:val="0"/>
      <w:marBottom w:val="0"/>
      <w:divBdr>
        <w:top w:val="none" w:sz="0" w:space="0" w:color="auto"/>
        <w:left w:val="none" w:sz="0" w:space="0" w:color="auto"/>
        <w:bottom w:val="none" w:sz="0" w:space="0" w:color="auto"/>
        <w:right w:val="none" w:sz="0" w:space="0" w:color="auto"/>
      </w:divBdr>
    </w:div>
    <w:div w:id="509178438">
      <w:bodyDiv w:val="1"/>
      <w:marLeft w:val="0"/>
      <w:marRight w:val="0"/>
      <w:marTop w:val="0"/>
      <w:marBottom w:val="0"/>
      <w:divBdr>
        <w:top w:val="none" w:sz="0" w:space="0" w:color="auto"/>
        <w:left w:val="none" w:sz="0" w:space="0" w:color="auto"/>
        <w:bottom w:val="none" w:sz="0" w:space="0" w:color="auto"/>
        <w:right w:val="none" w:sz="0" w:space="0" w:color="auto"/>
      </w:divBdr>
    </w:div>
    <w:div w:id="509221887">
      <w:bodyDiv w:val="1"/>
      <w:marLeft w:val="0"/>
      <w:marRight w:val="0"/>
      <w:marTop w:val="0"/>
      <w:marBottom w:val="0"/>
      <w:divBdr>
        <w:top w:val="none" w:sz="0" w:space="0" w:color="auto"/>
        <w:left w:val="none" w:sz="0" w:space="0" w:color="auto"/>
        <w:bottom w:val="none" w:sz="0" w:space="0" w:color="auto"/>
        <w:right w:val="none" w:sz="0" w:space="0" w:color="auto"/>
      </w:divBdr>
    </w:div>
    <w:div w:id="518085141">
      <w:bodyDiv w:val="1"/>
      <w:marLeft w:val="0"/>
      <w:marRight w:val="0"/>
      <w:marTop w:val="0"/>
      <w:marBottom w:val="0"/>
      <w:divBdr>
        <w:top w:val="none" w:sz="0" w:space="0" w:color="auto"/>
        <w:left w:val="none" w:sz="0" w:space="0" w:color="auto"/>
        <w:bottom w:val="none" w:sz="0" w:space="0" w:color="auto"/>
        <w:right w:val="none" w:sz="0" w:space="0" w:color="auto"/>
      </w:divBdr>
    </w:div>
    <w:div w:id="522670494">
      <w:bodyDiv w:val="1"/>
      <w:marLeft w:val="0"/>
      <w:marRight w:val="0"/>
      <w:marTop w:val="0"/>
      <w:marBottom w:val="0"/>
      <w:divBdr>
        <w:top w:val="none" w:sz="0" w:space="0" w:color="auto"/>
        <w:left w:val="none" w:sz="0" w:space="0" w:color="auto"/>
        <w:bottom w:val="none" w:sz="0" w:space="0" w:color="auto"/>
        <w:right w:val="none" w:sz="0" w:space="0" w:color="auto"/>
      </w:divBdr>
    </w:div>
    <w:div w:id="524369120">
      <w:bodyDiv w:val="1"/>
      <w:marLeft w:val="0"/>
      <w:marRight w:val="0"/>
      <w:marTop w:val="0"/>
      <w:marBottom w:val="0"/>
      <w:divBdr>
        <w:top w:val="none" w:sz="0" w:space="0" w:color="auto"/>
        <w:left w:val="none" w:sz="0" w:space="0" w:color="auto"/>
        <w:bottom w:val="none" w:sz="0" w:space="0" w:color="auto"/>
        <w:right w:val="none" w:sz="0" w:space="0" w:color="auto"/>
      </w:divBdr>
      <w:divsChild>
        <w:div w:id="170486185">
          <w:marLeft w:val="547"/>
          <w:marRight w:val="0"/>
          <w:marTop w:val="115"/>
          <w:marBottom w:val="120"/>
          <w:divBdr>
            <w:top w:val="none" w:sz="0" w:space="0" w:color="auto"/>
            <w:left w:val="none" w:sz="0" w:space="0" w:color="auto"/>
            <w:bottom w:val="none" w:sz="0" w:space="0" w:color="auto"/>
            <w:right w:val="none" w:sz="0" w:space="0" w:color="auto"/>
          </w:divBdr>
        </w:div>
        <w:div w:id="945889164">
          <w:marLeft w:val="547"/>
          <w:marRight w:val="0"/>
          <w:marTop w:val="115"/>
          <w:marBottom w:val="120"/>
          <w:divBdr>
            <w:top w:val="none" w:sz="0" w:space="0" w:color="auto"/>
            <w:left w:val="none" w:sz="0" w:space="0" w:color="auto"/>
            <w:bottom w:val="none" w:sz="0" w:space="0" w:color="auto"/>
            <w:right w:val="none" w:sz="0" w:space="0" w:color="auto"/>
          </w:divBdr>
        </w:div>
        <w:div w:id="1690519622">
          <w:marLeft w:val="547"/>
          <w:marRight w:val="0"/>
          <w:marTop w:val="115"/>
          <w:marBottom w:val="120"/>
          <w:divBdr>
            <w:top w:val="none" w:sz="0" w:space="0" w:color="auto"/>
            <w:left w:val="none" w:sz="0" w:space="0" w:color="auto"/>
            <w:bottom w:val="none" w:sz="0" w:space="0" w:color="auto"/>
            <w:right w:val="none" w:sz="0" w:space="0" w:color="auto"/>
          </w:divBdr>
        </w:div>
        <w:div w:id="2026402571">
          <w:marLeft w:val="547"/>
          <w:marRight w:val="0"/>
          <w:marTop w:val="115"/>
          <w:marBottom w:val="120"/>
          <w:divBdr>
            <w:top w:val="none" w:sz="0" w:space="0" w:color="auto"/>
            <w:left w:val="none" w:sz="0" w:space="0" w:color="auto"/>
            <w:bottom w:val="none" w:sz="0" w:space="0" w:color="auto"/>
            <w:right w:val="none" w:sz="0" w:space="0" w:color="auto"/>
          </w:divBdr>
        </w:div>
      </w:divsChild>
    </w:div>
    <w:div w:id="529294114">
      <w:bodyDiv w:val="1"/>
      <w:marLeft w:val="0"/>
      <w:marRight w:val="0"/>
      <w:marTop w:val="0"/>
      <w:marBottom w:val="0"/>
      <w:divBdr>
        <w:top w:val="none" w:sz="0" w:space="0" w:color="auto"/>
        <w:left w:val="none" w:sz="0" w:space="0" w:color="auto"/>
        <w:bottom w:val="none" w:sz="0" w:space="0" w:color="auto"/>
        <w:right w:val="none" w:sz="0" w:space="0" w:color="auto"/>
      </w:divBdr>
    </w:div>
    <w:div w:id="550962720">
      <w:bodyDiv w:val="1"/>
      <w:marLeft w:val="0"/>
      <w:marRight w:val="0"/>
      <w:marTop w:val="0"/>
      <w:marBottom w:val="0"/>
      <w:divBdr>
        <w:top w:val="none" w:sz="0" w:space="0" w:color="auto"/>
        <w:left w:val="none" w:sz="0" w:space="0" w:color="auto"/>
        <w:bottom w:val="none" w:sz="0" w:space="0" w:color="auto"/>
        <w:right w:val="none" w:sz="0" w:space="0" w:color="auto"/>
      </w:divBdr>
    </w:div>
    <w:div w:id="554244359">
      <w:bodyDiv w:val="1"/>
      <w:marLeft w:val="0"/>
      <w:marRight w:val="0"/>
      <w:marTop w:val="0"/>
      <w:marBottom w:val="0"/>
      <w:divBdr>
        <w:top w:val="none" w:sz="0" w:space="0" w:color="auto"/>
        <w:left w:val="none" w:sz="0" w:space="0" w:color="auto"/>
        <w:bottom w:val="none" w:sz="0" w:space="0" w:color="auto"/>
        <w:right w:val="none" w:sz="0" w:space="0" w:color="auto"/>
      </w:divBdr>
    </w:div>
    <w:div w:id="570387293">
      <w:bodyDiv w:val="1"/>
      <w:marLeft w:val="0"/>
      <w:marRight w:val="0"/>
      <w:marTop w:val="0"/>
      <w:marBottom w:val="0"/>
      <w:divBdr>
        <w:top w:val="none" w:sz="0" w:space="0" w:color="auto"/>
        <w:left w:val="none" w:sz="0" w:space="0" w:color="auto"/>
        <w:bottom w:val="none" w:sz="0" w:space="0" w:color="auto"/>
        <w:right w:val="none" w:sz="0" w:space="0" w:color="auto"/>
      </w:divBdr>
    </w:div>
    <w:div w:id="573319713">
      <w:bodyDiv w:val="1"/>
      <w:marLeft w:val="0"/>
      <w:marRight w:val="0"/>
      <w:marTop w:val="0"/>
      <w:marBottom w:val="0"/>
      <w:divBdr>
        <w:top w:val="none" w:sz="0" w:space="0" w:color="auto"/>
        <w:left w:val="none" w:sz="0" w:space="0" w:color="auto"/>
        <w:bottom w:val="none" w:sz="0" w:space="0" w:color="auto"/>
        <w:right w:val="none" w:sz="0" w:space="0" w:color="auto"/>
      </w:divBdr>
    </w:div>
    <w:div w:id="602882787">
      <w:bodyDiv w:val="1"/>
      <w:marLeft w:val="0"/>
      <w:marRight w:val="0"/>
      <w:marTop w:val="0"/>
      <w:marBottom w:val="0"/>
      <w:divBdr>
        <w:top w:val="none" w:sz="0" w:space="0" w:color="auto"/>
        <w:left w:val="none" w:sz="0" w:space="0" w:color="auto"/>
        <w:bottom w:val="none" w:sz="0" w:space="0" w:color="auto"/>
        <w:right w:val="none" w:sz="0" w:space="0" w:color="auto"/>
      </w:divBdr>
    </w:div>
    <w:div w:id="643857509">
      <w:bodyDiv w:val="1"/>
      <w:marLeft w:val="0"/>
      <w:marRight w:val="0"/>
      <w:marTop w:val="0"/>
      <w:marBottom w:val="0"/>
      <w:divBdr>
        <w:top w:val="none" w:sz="0" w:space="0" w:color="auto"/>
        <w:left w:val="none" w:sz="0" w:space="0" w:color="auto"/>
        <w:bottom w:val="none" w:sz="0" w:space="0" w:color="auto"/>
        <w:right w:val="none" w:sz="0" w:space="0" w:color="auto"/>
      </w:divBdr>
      <w:divsChild>
        <w:div w:id="231620343">
          <w:marLeft w:val="893"/>
          <w:marRight w:val="0"/>
          <w:marTop w:val="96"/>
          <w:marBottom w:val="0"/>
          <w:divBdr>
            <w:top w:val="none" w:sz="0" w:space="0" w:color="auto"/>
            <w:left w:val="none" w:sz="0" w:space="0" w:color="auto"/>
            <w:bottom w:val="none" w:sz="0" w:space="0" w:color="auto"/>
            <w:right w:val="none" w:sz="0" w:space="0" w:color="auto"/>
          </w:divBdr>
        </w:div>
        <w:div w:id="1396004344">
          <w:marLeft w:val="893"/>
          <w:marRight w:val="0"/>
          <w:marTop w:val="96"/>
          <w:marBottom w:val="0"/>
          <w:divBdr>
            <w:top w:val="none" w:sz="0" w:space="0" w:color="auto"/>
            <w:left w:val="none" w:sz="0" w:space="0" w:color="auto"/>
            <w:bottom w:val="none" w:sz="0" w:space="0" w:color="auto"/>
            <w:right w:val="none" w:sz="0" w:space="0" w:color="auto"/>
          </w:divBdr>
        </w:div>
        <w:div w:id="1967390773">
          <w:marLeft w:val="893"/>
          <w:marRight w:val="0"/>
          <w:marTop w:val="96"/>
          <w:marBottom w:val="0"/>
          <w:divBdr>
            <w:top w:val="none" w:sz="0" w:space="0" w:color="auto"/>
            <w:left w:val="none" w:sz="0" w:space="0" w:color="auto"/>
            <w:bottom w:val="none" w:sz="0" w:space="0" w:color="auto"/>
            <w:right w:val="none" w:sz="0" w:space="0" w:color="auto"/>
          </w:divBdr>
        </w:div>
      </w:divsChild>
    </w:div>
    <w:div w:id="699741120">
      <w:bodyDiv w:val="1"/>
      <w:marLeft w:val="0"/>
      <w:marRight w:val="0"/>
      <w:marTop w:val="0"/>
      <w:marBottom w:val="0"/>
      <w:divBdr>
        <w:top w:val="none" w:sz="0" w:space="0" w:color="auto"/>
        <w:left w:val="none" w:sz="0" w:space="0" w:color="auto"/>
        <w:bottom w:val="none" w:sz="0" w:space="0" w:color="auto"/>
        <w:right w:val="none" w:sz="0" w:space="0" w:color="auto"/>
      </w:divBdr>
    </w:div>
    <w:div w:id="718944597">
      <w:bodyDiv w:val="1"/>
      <w:marLeft w:val="0"/>
      <w:marRight w:val="0"/>
      <w:marTop w:val="0"/>
      <w:marBottom w:val="0"/>
      <w:divBdr>
        <w:top w:val="none" w:sz="0" w:space="0" w:color="auto"/>
        <w:left w:val="none" w:sz="0" w:space="0" w:color="auto"/>
        <w:bottom w:val="none" w:sz="0" w:space="0" w:color="auto"/>
        <w:right w:val="none" w:sz="0" w:space="0" w:color="auto"/>
      </w:divBdr>
    </w:div>
    <w:div w:id="732200336">
      <w:bodyDiv w:val="1"/>
      <w:marLeft w:val="0"/>
      <w:marRight w:val="0"/>
      <w:marTop w:val="0"/>
      <w:marBottom w:val="0"/>
      <w:divBdr>
        <w:top w:val="none" w:sz="0" w:space="0" w:color="auto"/>
        <w:left w:val="none" w:sz="0" w:space="0" w:color="auto"/>
        <w:bottom w:val="none" w:sz="0" w:space="0" w:color="auto"/>
        <w:right w:val="none" w:sz="0" w:space="0" w:color="auto"/>
      </w:divBdr>
    </w:div>
    <w:div w:id="766272583">
      <w:bodyDiv w:val="1"/>
      <w:marLeft w:val="0"/>
      <w:marRight w:val="0"/>
      <w:marTop w:val="0"/>
      <w:marBottom w:val="0"/>
      <w:divBdr>
        <w:top w:val="none" w:sz="0" w:space="0" w:color="auto"/>
        <w:left w:val="none" w:sz="0" w:space="0" w:color="auto"/>
        <w:bottom w:val="none" w:sz="0" w:space="0" w:color="auto"/>
        <w:right w:val="none" w:sz="0" w:space="0" w:color="auto"/>
      </w:divBdr>
    </w:div>
    <w:div w:id="788358603">
      <w:bodyDiv w:val="1"/>
      <w:marLeft w:val="0"/>
      <w:marRight w:val="0"/>
      <w:marTop w:val="0"/>
      <w:marBottom w:val="0"/>
      <w:divBdr>
        <w:top w:val="none" w:sz="0" w:space="0" w:color="auto"/>
        <w:left w:val="none" w:sz="0" w:space="0" w:color="auto"/>
        <w:bottom w:val="none" w:sz="0" w:space="0" w:color="auto"/>
        <w:right w:val="none" w:sz="0" w:space="0" w:color="auto"/>
      </w:divBdr>
    </w:div>
    <w:div w:id="797067752">
      <w:bodyDiv w:val="1"/>
      <w:marLeft w:val="0"/>
      <w:marRight w:val="0"/>
      <w:marTop w:val="0"/>
      <w:marBottom w:val="0"/>
      <w:divBdr>
        <w:top w:val="none" w:sz="0" w:space="0" w:color="auto"/>
        <w:left w:val="none" w:sz="0" w:space="0" w:color="auto"/>
        <w:bottom w:val="none" w:sz="0" w:space="0" w:color="auto"/>
        <w:right w:val="none" w:sz="0" w:space="0" w:color="auto"/>
      </w:divBdr>
      <w:divsChild>
        <w:div w:id="1528984454">
          <w:marLeft w:val="274"/>
          <w:marRight w:val="0"/>
          <w:marTop w:val="0"/>
          <w:marBottom w:val="0"/>
          <w:divBdr>
            <w:top w:val="none" w:sz="0" w:space="0" w:color="auto"/>
            <w:left w:val="none" w:sz="0" w:space="0" w:color="auto"/>
            <w:bottom w:val="none" w:sz="0" w:space="0" w:color="auto"/>
            <w:right w:val="none" w:sz="0" w:space="0" w:color="auto"/>
          </w:divBdr>
        </w:div>
        <w:div w:id="201409844">
          <w:marLeft w:val="274"/>
          <w:marRight w:val="0"/>
          <w:marTop w:val="0"/>
          <w:marBottom w:val="0"/>
          <w:divBdr>
            <w:top w:val="none" w:sz="0" w:space="0" w:color="auto"/>
            <w:left w:val="none" w:sz="0" w:space="0" w:color="auto"/>
            <w:bottom w:val="none" w:sz="0" w:space="0" w:color="auto"/>
            <w:right w:val="none" w:sz="0" w:space="0" w:color="auto"/>
          </w:divBdr>
        </w:div>
        <w:div w:id="703216316">
          <w:marLeft w:val="274"/>
          <w:marRight w:val="0"/>
          <w:marTop w:val="0"/>
          <w:marBottom w:val="0"/>
          <w:divBdr>
            <w:top w:val="none" w:sz="0" w:space="0" w:color="auto"/>
            <w:left w:val="none" w:sz="0" w:space="0" w:color="auto"/>
            <w:bottom w:val="none" w:sz="0" w:space="0" w:color="auto"/>
            <w:right w:val="none" w:sz="0" w:space="0" w:color="auto"/>
          </w:divBdr>
        </w:div>
        <w:div w:id="154226440">
          <w:marLeft w:val="274"/>
          <w:marRight w:val="0"/>
          <w:marTop w:val="0"/>
          <w:marBottom w:val="0"/>
          <w:divBdr>
            <w:top w:val="none" w:sz="0" w:space="0" w:color="auto"/>
            <w:left w:val="none" w:sz="0" w:space="0" w:color="auto"/>
            <w:bottom w:val="none" w:sz="0" w:space="0" w:color="auto"/>
            <w:right w:val="none" w:sz="0" w:space="0" w:color="auto"/>
          </w:divBdr>
        </w:div>
        <w:div w:id="1410037063">
          <w:marLeft w:val="274"/>
          <w:marRight w:val="0"/>
          <w:marTop w:val="0"/>
          <w:marBottom w:val="0"/>
          <w:divBdr>
            <w:top w:val="none" w:sz="0" w:space="0" w:color="auto"/>
            <w:left w:val="none" w:sz="0" w:space="0" w:color="auto"/>
            <w:bottom w:val="none" w:sz="0" w:space="0" w:color="auto"/>
            <w:right w:val="none" w:sz="0" w:space="0" w:color="auto"/>
          </w:divBdr>
        </w:div>
        <w:div w:id="1335182929">
          <w:marLeft w:val="274"/>
          <w:marRight w:val="0"/>
          <w:marTop w:val="0"/>
          <w:marBottom w:val="0"/>
          <w:divBdr>
            <w:top w:val="none" w:sz="0" w:space="0" w:color="auto"/>
            <w:left w:val="none" w:sz="0" w:space="0" w:color="auto"/>
            <w:bottom w:val="none" w:sz="0" w:space="0" w:color="auto"/>
            <w:right w:val="none" w:sz="0" w:space="0" w:color="auto"/>
          </w:divBdr>
        </w:div>
        <w:div w:id="2061202648">
          <w:marLeft w:val="274"/>
          <w:marRight w:val="0"/>
          <w:marTop w:val="0"/>
          <w:marBottom w:val="0"/>
          <w:divBdr>
            <w:top w:val="none" w:sz="0" w:space="0" w:color="auto"/>
            <w:left w:val="none" w:sz="0" w:space="0" w:color="auto"/>
            <w:bottom w:val="none" w:sz="0" w:space="0" w:color="auto"/>
            <w:right w:val="none" w:sz="0" w:space="0" w:color="auto"/>
          </w:divBdr>
        </w:div>
      </w:divsChild>
    </w:div>
    <w:div w:id="804005904">
      <w:bodyDiv w:val="1"/>
      <w:marLeft w:val="0"/>
      <w:marRight w:val="0"/>
      <w:marTop w:val="0"/>
      <w:marBottom w:val="0"/>
      <w:divBdr>
        <w:top w:val="none" w:sz="0" w:space="0" w:color="auto"/>
        <w:left w:val="none" w:sz="0" w:space="0" w:color="auto"/>
        <w:bottom w:val="none" w:sz="0" w:space="0" w:color="auto"/>
        <w:right w:val="none" w:sz="0" w:space="0" w:color="auto"/>
      </w:divBdr>
    </w:div>
    <w:div w:id="827594094">
      <w:bodyDiv w:val="1"/>
      <w:marLeft w:val="0"/>
      <w:marRight w:val="0"/>
      <w:marTop w:val="0"/>
      <w:marBottom w:val="0"/>
      <w:divBdr>
        <w:top w:val="none" w:sz="0" w:space="0" w:color="auto"/>
        <w:left w:val="none" w:sz="0" w:space="0" w:color="auto"/>
        <w:bottom w:val="none" w:sz="0" w:space="0" w:color="auto"/>
        <w:right w:val="none" w:sz="0" w:space="0" w:color="auto"/>
      </w:divBdr>
    </w:div>
    <w:div w:id="850416257">
      <w:bodyDiv w:val="1"/>
      <w:marLeft w:val="0"/>
      <w:marRight w:val="0"/>
      <w:marTop w:val="0"/>
      <w:marBottom w:val="0"/>
      <w:divBdr>
        <w:top w:val="none" w:sz="0" w:space="0" w:color="auto"/>
        <w:left w:val="none" w:sz="0" w:space="0" w:color="auto"/>
        <w:bottom w:val="none" w:sz="0" w:space="0" w:color="auto"/>
        <w:right w:val="none" w:sz="0" w:space="0" w:color="auto"/>
      </w:divBdr>
    </w:div>
    <w:div w:id="853148248">
      <w:bodyDiv w:val="1"/>
      <w:marLeft w:val="0"/>
      <w:marRight w:val="0"/>
      <w:marTop w:val="0"/>
      <w:marBottom w:val="0"/>
      <w:divBdr>
        <w:top w:val="none" w:sz="0" w:space="0" w:color="auto"/>
        <w:left w:val="none" w:sz="0" w:space="0" w:color="auto"/>
        <w:bottom w:val="none" w:sz="0" w:space="0" w:color="auto"/>
        <w:right w:val="none" w:sz="0" w:space="0" w:color="auto"/>
      </w:divBdr>
    </w:div>
    <w:div w:id="863249150">
      <w:bodyDiv w:val="1"/>
      <w:marLeft w:val="0"/>
      <w:marRight w:val="0"/>
      <w:marTop w:val="0"/>
      <w:marBottom w:val="0"/>
      <w:divBdr>
        <w:top w:val="none" w:sz="0" w:space="0" w:color="auto"/>
        <w:left w:val="none" w:sz="0" w:space="0" w:color="auto"/>
        <w:bottom w:val="none" w:sz="0" w:space="0" w:color="auto"/>
        <w:right w:val="none" w:sz="0" w:space="0" w:color="auto"/>
      </w:divBdr>
      <w:divsChild>
        <w:div w:id="620914189">
          <w:marLeft w:val="375"/>
          <w:marRight w:val="150"/>
          <w:marTop w:val="150"/>
          <w:marBottom w:val="150"/>
          <w:divBdr>
            <w:top w:val="none" w:sz="0" w:space="0" w:color="auto"/>
            <w:left w:val="none" w:sz="0" w:space="0" w:color="auto"/>
            <w:bottom w:val="none" w:sz="0" w:space="0" w:color="auto"/>
            <w:right w:val="none" w:sz="0" w:space="0" w:color="auto"/>
          </w:divBdr>
          <w:divsChild>
            <w:div w:id="56407148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133715">
      <w:bodyDiv w:val="1"/>
      <w:marLeft w:val="0"/>
      <w:marRight w:val="0"/>
      <w:marTop w:val="0"/>
      <w:marBottom w:val="0"/>
      <w:divBdr>
        <w:top w:val="none" w:sz="0" w:space="0" w:color="auto"/>
        <w:left w:val="none" w:sz="0" w:space="0" w:color="auto"/>
        <w:bottom w:val="none" w:sz="0" w:space="0" w:color="auto"/>
        <w:right w:val="none" w:sz="0" w:space="0" w:color="auto"/>
      </w:divBdr>
    </w:div>
    <w:div w:id="899562806">
      <w:bodyDiv w:val="1"/>
      <w:marLeft w:val="0"/>
      <w:marRight w:val="0"/>
      <w:marTop w:val="0"/>
      <w:marBottom w:val="0"/>
      <w:divBdr>
        <w:top w:val="none" w:sz="0" w:space="0" w:color="auto"/>
        <w:left w:val="none" w:sz="0" w:space="0" w:color="auto"/>
        <w:bottom w:val="none" w:sz="0" w:space="0" w:color="auto"/>
        <w:right w:val="none" w:sz="0" w:space="0" w:color="auto"/>
      </w:divBdr>
    </w:div>
    <w:div w:id="927736896">
      <w:bodyDiv w:val="1"/>
      <w:marLeft w:val="0"/>
      <w:marRight w:val="0"/>
      <w:marTop w:val="0"/>
      <w:marBottom w:val="0"/>
      <w:divBdr>
        <w:top w:val="none" w:sz="0" w:space="0" w:color="auto"/>
        <w:left w:val="none" w:sz="0" w:space="0" w:color="auto"/>
        <w:bottom w:val="none" w:sz="0" w:space="0" w:color="auto"/>
        <w:right w:val="none" w:sz="0" w:space="0" w:color="auto"/>
      </w:divBdr>
    </w:div>
    <w:div w:id="944189360">
      <w:bodyDiv w:val="1"/>
      <w:marLeft w:val="0"/>
      <w:marRight w:val="0"/>
      <w:marTop w:val="0"/>
      <w:marBottom w:val="0"/>
      <w:divBdr>
        <w:top w:val="none" w:sz="0" w:space="0" w:color="auto"/>
        <w:left w:val="none" w:sz="0" w:space="0" w:color="auto"/>
        <w:bottom w:val="none" w:sz="0" w:space="0" w:color="auto"/>
        <w:right w:val="none" w:sz="0" w:space="0" w:color="auto"/>
      </w:divBdr>
    </w:div>
    <w:div w:id="950673314">
      <w:bodyDiv w:val="1"/>
      <w:marLeft w:val="0"/>
      <w:marRight w:val="0"/>
      <w:marTop w:val="0"/>
      <w:marBottom w:val="0"/>
      <w:divBdr>
        <w:top w:val="none" w:sz="0" w:space="0" w:color="auto"/>
        <w:left w:val="none" w:sz="0" w:space="0" w:color="auto"/>
        <w:bottom w:val="none" w:sz="0" w:space="0" w:color="auto"/>
        <w:right w:val="none" w:sz="0" w:space="0" w:color="auto"/>
      </w:divBdr>
    </w:div>
    <w:div w:id="962538778">
      <w:bodyDiv w:val="1"/>
      <w:marLeft w:val="0"/>
      <w:marRight w:val="0"/>
      <w:marTop w:val="0"/>
      <w:marBottom w:val="0"/>
      <w:divBdr>
        <w:top w:val="none" w:sz="0" w:space="0" w:color="auto"/>
        <w:left w:val="none" w:sz="0" w:space="0" w:color="auto"/>
        <w:bottom w:val="none" w:sz="0" w:space="0" w:color="auto"/>
        <w:right w:val="none" w:sz="0" w:space="0" w:color="auto"/>
      </w:divBdr>
    </w:div>
    <w:div w:id="973097049">
      <w:bodyDiv w:val="1"/>
      <w:marLeft w:val="0"/>
      <w:marRight w:val="0"/>
      <w:marTop w:val="0"/>
      <w:marBottom w:val="0"/>
      <w:divBdr>
        <w:top w:val="none" w:sz="0" w:space="0" w:color="auto"/>
        <w:left w:val="none" w:sz="0" w:space="0" w:color="auto"/>
        <w:bottom w:val="none" w:sz="0" w:space="0" w:color="auto"/>
        <w:right w:val="none" w:sz="0" w:space="0" w:color="auto"/>
      </w:divBdr>
    </w:div>
    <w:div w:id="987905040">
      <w:bodyDiv w:val="1"/>
      <w:marLeft w:val="0"/>
      <w:marRight w:val="0"/>
      <w:marTop w:val="0"/>
      <w:marBottom w:val="0"/>
      <w:divBdr>
        <w:top w:val="none" w:sz="0" w:space="0" w:color="auto"/>
        <w:left w:val="none" w:sz="0" w:space="0" w:color="auto"/>
        <w:bottom w:val="none" w:sz="0" w:space="0" w:color="auto"/>
        <w:right w:val="none" w:sz="0" w:space="0" w:color="auto"/>
      </w:divBdr>
    </w:div>
    <w:div w:id="993413506">
      <w:bodyDiv w:val="1"/>
      <w:marLeft w:val="0"/>
      <w:marRight w:val="0"/>
      <w:marTop w:val="0"/>
      <w:marBottom w:val="0"/>
      <w:divBdr>
        <w:top w:val="none" w:sz="0" w:space="0" w:color="auto"/>
        <w:left w:val="none" w:sz="0" w:space="0" w:color="auto"/>
        <w:bottom w:val="none" w:sz="0" w:space="0" w:color="auto"/>
        <w:right w:val="none" w:sz="0" w:space="0" w:color="auto"/>
      </w:divBdr>
    </w:div>
    <w:div w:id="998658275">
      <w:bodyDiv w:val="1"/>
      <w:marLeft w:val="0"/>
      <w:marRight w:val="0"/>
      <w:marTop w:val="0"/>
      <w:marBottom w:val="0"/>
      <w:divBdr>
        <w:top w:val="none" w:sz="0" w:space="0" w:color="auto"/>
        <w:left w:val="none" w:sz="0" w:space="0" w:color="auto"/>
        <w:bottom w:val="none" w:sz="0" w:space="0" w:color="auto"/>
        <w:right w:val="none" w:sz="0" w:space="0" w:color="auto"/>
      </w:divBdr>
    </w:div>
    <w:div w:id="1005980709">
      <w:bodyDiv w:val="1"/>
      <w:marLeft w:val="0"/>
      <w:marRight w:val="0"/>
      <w:marTop w:val="0"/>
      <w:marBottom w:val="0"/>
      <w:divBdr>
        <w:top w:val="none" w:sz="0" w:space="0" w:color="auto"/>
        <w:left w:val="none" w:sz="0" w:space="0" w:color="auto"/>
        <w:bottom w:val="none" w:sz="0" w:space="0" w:color="auto"/>
        <w:right w:val="none" w:sz="0" w:space="0" w:color="auto"/>
      </w:divBdr>
    </w:div>
    <w:div w:id="1007369064">
      <w:bodyDiv w:val="1"/>
      <w:marLeft w:val="0"/>
      <w:marRight w:val="0"/>
      <w:marTop w:val="0"/>
      <w:marBottom w:val="0"/>
      <w:divBdr>
        <w:top w:val="none" w:sz="0" w:space="0" w:color="auto"/>
        <w:left w:val="none" w:sz="0" w:space="0" w:color="auto"/>
        <w:bottom w:val="none" w:sz="0" w:space="0" w:color="auto"/>
        <w:right w:val="none" w:sz="0" w:space="0" w:color="auto"/>
      </w:divBdr>
    </w:div>
    <w:div w:id="1017538452">
      <w:bodyDiv w:val="1"/>
      <w:marLeft w:val="0"/>
      <w:marRight w:val="0"/>
      <w:marTop w:val="0"/>
      <w:marBottom w:val="0"/>
      <w:divBdr>
        <w:top w:val="none" w:sz="0" w:space="0" w:color="auto"/>
        <w:left w:val="none" w:sz="0" w:space="0" w:color="auto"/>
        <w:bottom w:val="none" w:sz="0" w:space="0" w:color="auto"/>
        <w:right w:val="none" w:sz="0" w:space="0" w:color="auto"/>
      </w:divBdr>
    </w:div>
    <w:div w:id="1059590546">
      <w:bodyDiv w:val="1"/>
      <w:marLeft w:val="0"/>
      <w:marRight w:val="0"/>
      <w:marTop w:val="0"/>
      <w:marBottom w:val="0"/>
      <w:divBdr>
        <w:top w:val="none" w:sz="0" w:space="0" w:color="auto"/>
        <w:left w:val="none" w:sz="0" w:space="0" w:color="auto"/>
        <w:bottom w:val="none" w:sz="0" w:space="0" w:color="auto"/>
        <w:right w:val="none" w:sz="0" w:space="0" w:color="auto"/>
      </w:divBdr>
    </w:div>
    <w:div w:id="1108355089">
      <w:bodyDiv w:val="1"/>
      <w:marLeft w:val="0"/>
      <w:marRight w:val="0"/>
      <w:marTop w:val="0"/>
      <w:marBottom w:val="0"/>
      <w:divBdr>
        <w:top w:val="none" w:sz="0" w:space="0" w:color="auto"/>
        <w:left w:val="none" w:sz="0" w:space="0" w:color="auto"/>
        <w:bottom w:val="none" w:sz="0" w:space="0" w:color="auto"/>
        <w:right w:val="none" w:sz="0" w:space="0" w:color="auto"/>
      </w:divBdr>
    </w:div>
    <w:div w:id="1138106053">
      <w:bodyDiv w:val="1"/>
      <w:marLeft w:val="0"/>
      <w:marRight w:val="0"/>
      <w:marTop w:val="0"/>
      <w:marBottom w:val="0"/>
      <w:divBdr>
        <w:top w:val="none" w:sz="0" w:space="0" w:color="auto"/>
        <w:left w:val="none" w:sz="0" w:space="0" w:color="auto"/>
        <w:bottom w:val="none" w:sz="0" w:space="0" w:color="auto"/>
        <w:right w:val="none" w:sz="0" w:space="0" w:color="auto"/>
      </w:divBdr>
    </w:div>
    <w:div w:id="1145659784">
      <w:bodyDiv w:val="1"/>
      <w:marLeft w:val="0"/>
      <w:marRight w:val="0"/>
      <w:marTop w:val="0"/>
      <w:marBottom w:val="0"/>
      <w:divBdr>
        <w:top w:val="none" w:sz="0" w:space="0" w:color="auto"/>
        <w:left w:val="none" w:sz="0" w:space="0" w:color="auto"/>
        <w:bottom w:val="none" w:sz="0" w:space="0" w:color="auto"/>
        <w:right w:val="none" w:sz="0" w:space="0" w:color="auto"/>
      </w:divBdr>
    </w:div>
    <w:div w:id="1151099632">
      <w:bodyDiv w:val="1"/>
      <w:marLeft w:val="0"/>
      <w:marRight w:val="0"/>
      <w:marTop w:val="0"/>
      <w:marBottom w:val="0"/>
      <w:divBdr>
        <w:top w:val="none" w:sz="0" w:space="0" w:color="auto"/>
        <w:left w:val="none" w:sz="0" w:space="0" w:color="auto"/>
        <w:bottom w:val="none" w:sz="0" w:space="0" w:color="auto"/>
        <w:right w:val="none" w:sz="0" w:space="0" w:color="auto"/>
      </w:divBdr>
    </w:div>
    <w:div w:id="1154564811">
      <w:bodyDiv w:val="1"/>
      <w:marLeft w:val="0"/>
      <w:marRight w:val="0"/>
      <w:marTop w:val="0"/>
      <w:marBottom w:val="0"/>
      <w:divBdr>
        <w:top w:val="none" w:sz="0" w:space="0" w:color="auto"/>
        <w:left w:val="none" w:sz="0" w:space="0" w:color="auto"/>
        <w:bottom w:val="none" w:sz="0" w:space="0" w:color="auto"/>
        <w:right w:val="none" w:sz="0" w:space="0" w:color="auto"/>
      </w:divBdr>
    </w:div>
    <w:div w:id="1181314838">
      <w:bodyDiv w:val="1"/>
      <w:marLeft w:val="0"/>
      <w:marRight w:val="0"/>
      <w:marTop w:val="0"/>
      <w:marBottom w:val="0"/>
      <w:divBdr>
        <w:top w:val="none" w:sz="0" w:space="0" w:color="auto"/>
        <w:left w:val="none" w:sz="0" w:space="0" w:color="auto"/>
        <w:bottom w:val="none" w:sz="0" w:space="0" w:color="auto"/>
        <w:right w:val="none" w:sz="0" w:space="0" w:color="auto"/>
      </w:divBdr>
    </w:div>
    <w:div w:id="1189610359">
      <w:bodyDiv w:val="1"/>
      <w:marLeft w:val="0"/>
      <w:marRight w:val="0"/>
      <w:marTop w:val="0"/>
      <w:marBottom w:val="0"/>
      <w:divBdr>
        <w:top w:val="none" w:sz="0" w:space="0" w:color="auto"/>
        <w:left w:val="none" w:sz="0" w:space="0" w:color="auto"/>
        <w:bottom w:val="none" w:sz="0" w:space="0" w:color="auto"/>
        <w:right w:val="none" w:sz="0" w:space="0" w:color="auto"/>
      </w:divBdr>
    </w:div>
    <w:div w:id="1200433601">
      <w:bodyDiv w:val="1"/>
      <w:marLeft w:val="0"/>
      <w:marRight w:val="0"/>
      <w:marTop w:val="0"/>
      <w:marBottom w:val="0"/>
      <w:divBdr>
        <w:top w:val="none" w:sz="0" w:space="0" w:color="auto"/>
        <w:left w:val="none" w:sz="0" w:space="0" w:color="auto"/>
        <w:bottom w:val="none" w:sz="0" w:space="0" w:color="auto"/>
        <w:right w:val="none" w:sz="0" w:space="0" w:color="auto"/>
      </w:divBdr>
    </w:div>
    <w:div w:id="1216358708">
      <w:bodyDiv w:val="1"/>
      <w:marLeft w:val="0"/>
      <w:marRight w:val="0"/>
      <w:marTop w:val="0"/>
      <w:marBottom w:val="0"/>
      <w:divBdr>
        <w:top w:val="none" w:sz="0" w:space="0" w:color="auto"/>
        <w:left w:val="none" w:sz="0" w:space="0" w:color="auto"/>
        <w:bottom w:val="none" w:sz="0" w:space="0" w:color="auto"/>
        <w:right w:val="none" w:sz="0" w:space="0" w:color="auto"/>
      </w:divBdr>
    </w:div>
    <w:div w:id="1216626084">
      <w:bodyDiv w:val="1"/>
      <w:marLeft w:val="0"/>
      <w:marRight w:val="0"/>
      <w:marTop w:val="0"/>
      <w:marBottom w:val="0"/>
      <w:divBdr>
        <w:top w:val="none" w:sz="0" w:space="0" w:color="auto"/>
        <w:left w:val="none" w:sz="0" w:space="0" w:color="auto"/>
        <w:bottom w:val="none" w:sz="0" w:space="0" w:color="auto"/>
        <w:right w:val="none" w:sz="0" w:space="0" w:color="auto"/>
      </w:divBdr>
      <w:divsChild>
        <w:div w:id="419104080">
          <w:marLeft w:val="274"/>
          <w:marRight w:val="0"/>
          <w:marTop w:val="0"/>
          <w:marBottom w:val="0"/>
          <w:divBdr>
            <w:top w:val="none" w:sz="0" w:space="0" w:color="auto"/>
            <w:left w:val="none" w:sz="0" w:space="0" w:color="auto"/>
            <w:bottom w:val="none" w:sz="0" w:space="0" w:color="auto"/>
            <w:right w:val="none" w:sz="0" w:space="0" w:color="auto"/>
          </w:divBdr>
        </w:div>
        <w:div w:id="2058502191">
          <w:marLeft w:val="274"/>
          <w:marRight w:val="0"/>
          <w:marTop w:val="0"/>
          <w:marBottom w:val="0"/>
          <w:divBdr>
            <w:top w:val="none" w:sz="0" w:space="0" w:color="auto"/>
            <w:left w:val="none" w:sz="0" w:space="0" w:color="auto"/>
            <w:bottom w:val="none" w:sz="0" w:space="0" w:color="auto"/>
            <w:right w:val="none" w:sz="0" w:space="0" w:color="auto"/>
          </w:divBdr>
        </w:div>
        <w:div w:id="1982927771">
          <w:marLeft w:val="274"/>
          <w:marRight w:val="0"/>
          <w:marTop w:val="0"/>
          <w:marBottom w:val="0"/>
          <w:divBdr>
            <w:top w:val="none" w:sz="0" w:space="0" w:color="auto"/>
            <w:left w:val="none" w:sz="0" w:space="0" w:color="auto"/>
            <w:bottom w:val="none" w:sz="0" w:space="0" w:color="auto"/>
            <w:right w:val="none" w:sz="0" w:space="0" w:color="auto"/>
          </w:divBdr>
        </w:div>
        <w:div w:id="14963265">
          <w:marLeft w:val="274"/>
          <w:marRight w:val="0"/>
          <w:marTop w:val="0"/>
          <w:marBottom w:val="0"/>
          <w:divBdr>
            <w:top w:val="none" w:sz="0" w:space="0" w:color="auto"/>
            <w:left w:val="none" w:sz="0" w:space="0" w:color="auto"/>
            <w:bottom w:val="none" w:sz="0" w:space="0" w:color="auto"/>
            <w:right w:val="none" w:sz="0" w:space="0" w:color="auto"/>
          </w:divBdr>
        </w:div>
        <w:div w:id="1207793664">
          <w:marLeft w:val="274"/>
          <w:marRight w:val="0"/>
          <w:marTop w:val="0"/>
          <w:marBottom w:val="0"/>
          <w:divBdr>
            <w:top w:val="none" w:sz="0" w:space="0" w:color="auto"/>
            <w:left w:val="none" w:sz="0" w:space="0" w:color="auto"/>
            <w:bottom w:val="none" w:sz="0" w:space="0" w:color="auto"/>
            <w:right w:val="none" w:sz="0" w:space="0" w:color="auto"/>
          </w:divBdr>
        </w:div>
      </w:divsChild>
    </w:div>
    <w:div w:id="1233001096">
      <w:bodyDiv w:val="1"/>
      <w:marLeft w:val="0"/>
      <w:marRight w:val="0"/>
      <w:marTop w:val="0"/>
      <w:marBottom w:val="0"/>
      <w:divBdr>
        <w:top w:val="none" w:sz="0" w:space="0" w:color="auto"/>
        <w:left w:val="none" w:sz="0" w:space="0" w:color="auto"/>
        <w:bottom w:val="none" w:sz="0" w:space="0" w:color="auto"/>
        <w:right w:val="none" w:sz="0" w:space="0" w:color="auto"/>
      </w:divBdr>
    </w:div>
    <w:div w:id="1235164427">
      <w:bodyDiv w:val="1"/>
      <w:marLeft w:val="0"/>
      <w:marRight w:val="0"/>
      <w:marTop w:val="0"/>
      <w:marBottom w:val="0"/>
      <w:divBdr>
        <w:top w:val="none" w:sz="0" w:space="0" w:color="auto"/>
        <w:left w:val="none" w:sz="0" w:space="0" w:color="auto"/>
        <w:bottom w:val="none" w:sz="0" w:space="0" w:color="auto"/>
        <w:right w:val="none" w:sz="0" w:space="0" w:color="auto"/>
      </w:divBdr>
    </w:div>
    <w:div w:id="1235897502">
      <w:bodyDiv w:val="1"/>
      <w:marLeft w:val="0"/>
      <w:marRight w:val="0"/>
      <w:marTop w:val="0"/>
      <w:marBottom w:val="0"/>
      <w:divBdr>
        <w:top w:val="none" w:sz="0" w:space="0" w:color="auto"/>
        <w:left w:val="none" w:sz="0" w:space="0" w:color="auto"/>
        <w:bottom w:val="none" w:sz="0" w:space="0" w:color="auto"/>
        <w:right w:val="none" w:sz="0" w:space="0" w:color="auto"/>
      </w:divBdr>
    </w:div>
    <w:div w:id="1236434164">
      <w:bodyDiv w:val="1"/>
      <w:marLeft w:val="0"/>
      <w:marRight w:val="0"/>
      <w:marTop w:val="0"/>
      <w:marBottom w:val="0"/>
      <w:divBdr>
        <w:top w:val="none" w:sz="0" w:space="0" w:color="auto"/>
        <w:left w:val="none" w:sz="0" w:space="0" w:color="auto"/>
        <w:bottom w:val="none" w:sz="0" w:space="0" w:color="auto"/>
        <w:right w:val="none" w:sz="0" w:space="0" w:color="auto"/>
      </w:divBdr>
    </w:div>
    <w:div w:id="1260333955">
      <w:bodyDiv w:val="1"/>
      <w:marLeft w:val="0"/>
      <w:marRight w:val="0"/>
      <w:marTop w:val="0"/>
      <w:marBottom w:val="0"/>
      <w:divBdr>
        <w:top w:val="none" w:sz="0" w:space="0" w:color="auto"/>
        <w:left w:val="none" w:sz="0" w:space="0" w:color="auto"/>
        <w:bottom w:val="none" w:sz="0" w:space="0" w:color="auto"/>
        <w:right w:val="none" w:sz="0" w:space="0" w:color="auto"/>
      </w:divBdr>
      <w:divsChild>
        <w:div w:id="1657756550">
          <w:marLeft w:val="0"/>
          <w:marRight w:val="0"/>
          <w:marTop w:val="0"/>
          <w:marBottom w:val="0"/>
          <w:divBdr>
            <w:top w:val="none" w:sz="0" w:space="0" w:color="auto"/>
            <w:left w:val="none" w:sz="0" w:space="0" w:color="auto"/>
            <w:bottom w:val="none" w:sz="0" w:space="0" w:color="auto"/>
            <w:right w:val="none" w:sz="0" w:space="0" w:color="auto"/>
          </w:divBdr>
        </w:div>
      </w:divsChild>
    </w:div>
    <w:div w:id="1303465468">
      <w:bodyDiv w:val="1"/>
      <w:marLeft w:val="0"/>
      <w:marRight w:val="0"/>
      <w:marTop w:val="0"/>
      <w:marBottom w:val="0"/>
      <w:divBdr>
        <w:top w:val="none" w:sz="0" w:space="0" w:color="auto"/>
        <w:left w:val="none" w:sz="0" w:space="0" w:color="auto"/>
        <w:bottom w:val="none" w:sz="0" w:space="0" w:color="auto"/>
        <w:right w:val="none" w:sz="0" w:space="0" w:color="auto"/>
      </w:divBdr>
    </w:div>
    <w:div w:id="1328169993">
      <w:bodyDiv w:val="1"/>
      <w:marLeft w:val="0"/>
      <w:marRight w:val="0"/>
      <w:marTop w:val="0"/>
      <w:marBottom w:val="0"/>
      <w:divBdr>
        <w:top w:val="none" w:sz="0" w:space="0" w:color="auto"/>
        <w:left w:val="none" w:sz="0" w:space="0" w:color="auto"/>
        <w:bottom w:val="none" w:sz="0" w:space="0" w:color="auto"/>
        <w:right w:val="none" w:sz="0" w:space="0" w:color="auto"/>
      </w:divBdr>
    </w:div>
    <w:div w:id="1365595741">
      <w:bodyDiv w:val="1"/>
      <w:marLeft w:val="0"/>
      <w:marRight w:val="0"/>
      <w:marTop w:val="0"/>
      <w:marBottom w:val="0"/>
      <w:divBdr>
        <w:top w:val="none" w:sz="0" w:space="0" w:color="auto"/>
        <w:left w:val="none" w:sz="0" w:space="0" w:color="auto"/>
        <w:bottom w:val="none" w:sz="0" w:space="0" w:color="auto"/>
        <w:right w:val="none" w:sz="0" w:space="0" w:color="auto"/>
      </w:divBdr>
    </w:div>
    <w:div w:id="1374649700">
      <w:bodyDiv w:val="1"/>
      <w:marLeft w:val="0"/>
      <w:marRight w:val="0"/>
      <w:marTop w:val="0"/>
      <w:marBottom w:val="0"/>
      <w:divBdr>
        <w:top w:val="none" w:sz="0" w:space="0" w:color="auto"/>
        <w:left w:val="none" w:sz="0" w:space="0" w:color="auto"/>
        <w:bottom w:val="none" w:sz="0" w:space="0" w:color="auto"/>
        <w:right w:val="none" w:sz="0" w:space="0" w:color="auto"/>
      </w:divBdr>
    </w:div>
    <w:div w:id="1398741745">
      <w:bodyDiv w:val="1"/>
      <w:marLeft w:val="0"/>
      <w:marRight w:val="0"/>
      <w:marTop w:val="0"/>
      <w:marBottom w:val="0"/>
      <w:divBdr>
        <w:top w:val="none" w:sz="0" w:space="0" w:color="auto"/>
        <w:left w:val="none" w:sz="0" w:space="0" w:color="auto"/>
        <w:bottom w:val="none" w:sz="0" w:space="0" w:color="auto"/>
        <w:right w:val="none" w:sz="0" w:space="0" w:color="auto"/>
      </w:divBdr>
    </w:div>
    <w:div w:id="1401827051">
      <w:bodyDiv w:val="1"/>
      <w:marLeft w:val="0"/>
      <w:marRight w:val="0"/>
      <w:marTop w:val="0"/>
      <w:marBottom w:val="0"/>
      <w:divBdr>
        <w:top w:val="none" w:sz="0" w:space="0" w:color="auto"/>
        <w:left w:val="none" w:sz="0" w:space="0" w:color="auto"/>
        <w:bottom w:val="none" w:sz="0" w:space="0" w:color="auto"/>
        <w:right w:val="none" w:sz="0" w:space="0" w:color="auto"/>
      </w:divBdr>
      <w:divsChild>
        <w:div w:id="1735009317">
          <w:marLeft w:val="360"/>
          <w:marRight w:val="0"/>
          <w:marTop w:val="360"/>
          <w:marBottom w:val="360"/>
          <w:divBdr>
            <w:top w:val="none" w:sz="0" w:space="0" w:color="auto"/>
            <w:left w:val="none" w:sz="0" w:space="0" w:color="auto"/>
            <w:bottom w:val="none" w:sz="0" w:space="0" w:color="auto"/>
            <w:right w:val="none" w:sz="0" w:space="0" w:color="auto"/>
          </w:divBdr>
        </w:div>
      </w:divsChild>
    </w:div>
    <w:div w:id="1417437248">
      <w:bodyDiv w:val="1"/>
      <w:marLeft w:val="0"/>
      <w:marRight w:val="0"/>
      <w:marTop w:val="0"/>
      <w:marBottom w:val="0"/>
      <w:divBdr>
        <w:top w:val="none" w:sz="0" w:space="0" w:color="auto"/>
        <w:left w:val="none" w:sz="0" w:space="0" w:color="auto"/>
        <w:bottom w:val="none" w:sz="0" w:space="0" w:color="auto"/>
        <w:right w:val="none" w:sz="0" w:space="0" w:color="auto"/>
      </w:divBdr>
    </w:div>
    <w:div w:id="1418868134">
      <w:bodyDiv w:val="1"/>
      <w:marLeft w:val="0"/>
      <w:marRight w:val="0"/>
      <w:marTop w:val="0"/>
      <w:marBottom w:val="0"/>
      <w:divBdr>
        <w:top w:val="none" w:sz="0" w:space="0" w:color="auto"/>
        <w:left w:val="none" w:sz="0" w:space="0" w:color="auto"/>
        <w:bottom w:val="none" w:sz="0" w:space="0" w:color="auto"/>
        <w:right w:val="none" w:sz="0" w:space="0" w:color="auto"/>
      </w:divBdr>
    </w:div>
    <w:div w:id="1434940022">
      <w:bodyDiv w:val="1"/>
      <w:marLeft w:val="0"/>
      <w:marRight w:val="0"/>
      <w:marTop w:val="0"/>
      <w:marBottom w:val="0"/>
      <w:divBdr>
        <w:top w:val="none" w:sz="0" w:space="0" w:color="auto"/>
        <w:left w:val="none" w:sz="0" w:space="0" w:color="auto"/>
        <w:bottom w:val="none" w:sz="0" w:space="0" w:color="auto"/>
        <w:right w:val="none" w:sz="0" w:space="0" w:color="auto"/>
      </w:divBdr>
    </w:div>
    <w:div w:id="1446844773">
      <w:bodyDiv w:val="1"/>
      <w:marLeft w:val="0"/>
      <w:marRight w:val="0"/>
      <w:marTop w:val="0"/>
      <w:marBottom w:val="0"/>
      <w:divBdr>
        <w:top w:val="none" w:sz="0" w:space="0" w:color="auto"/>
        <w:left w:val="none" w:sz="0" w:space="0" w:color="auto"/>
        <w:bottom w:val="none" w:sz="0" w:space="0" w:color="auto"/>
        <w:right w:val="none" w:sz="0" w:space="0" w:color="auto"/>
      </w:divBdr>
    </w:div>
    <w:div w:id="1463767515">
      <w:bodyDiv w:val="1"/>
      <w:marLeft w:val="0"/>
      <w:marRight w:val="0"/>
      <w:marTop w:val="0"/>
      <w:marBottom w:val="0"/>
      <w:divBdr>
        <w:top w:val="none" w:sz="0" w:space="0" w:color="auto"/>
        <w:left w:val="none" w:sz="0" w:space="0" w:color="auto"/>
        <w:bottom w:val="none" w:sz="0" w:space="0" w:color="auto"/>
        <w:right w:val="none" w:sz="0" w:space="0" w:color="auto"/>
      </w:divBdr>
    </w:div>
    <w:div w:id="1472475540">
      <w:bodyDiv w:val="1"/>
      <w:marLeft w:val="0"/>
      <w:marRight w:val="0"/>
      <w:marTop w:val="0"/>
      <w:marBottom w:val="0"/>
      <w:divBdr>
        <w:top w:val="none" w:sz="0" w:space="0" w:color="auto"/>
        <w:left w:val="none" w:sz="0" w:space="0" w:color="auto"/>
        <w:bottom w:val="none" w:sz="0" w:space="0" w:color="auto"/>
        <w:right w:val="none" w:sz="0" w:space="0" w:color="auto"/>
      </w:divBdr>
    </w:div>
    <w:div w:id="1486314144">
      <w:bodyDiv w:val="1"/>
      <w:marLeft w:val="0"/>
      <w:marRight w:val="0"/>
      <w:marTop w:val="0"/>
      <w:marBottom w:val="0"/>
      <w:divBdr>
        <w:top w:val="none" w:sz="0" w:space="0" w:color="auto"/>
        <w:left w:val="none" w:sz="0" w:space="0" w:color="auto"/>
        <w:bottom w:val="none" w:sz="0" w:space="0" w:color="auto"/>
        <w:right w:val="none" w:sz="0" w:space="0" w:color="auto"/>
      </w:divBdr>
    </w:div>
    <w:div w:id="1495298106">
      <w:bodyDiv w:val="1"/>
      <w:marLeft w:val="0"/>
      <w:marRight w:val="0"/>
      <w:marTop w:val="0"/>
      <w:marBottom w:val="0"/>
      <w:divBdr>
        <w:top w:val="none" w:sz="0" w:space="0" w:color="auto"/>
        <w:left w:val="none" w:sz="0" w:space="0" w:color="auto"/>
        <w:bottom w:val="none" w:sz="0" w:space="0" w:color="auto"/>
        <w:right w:val="none" w:sz="0" w:space="0" w:color="auto"/>
      </w:divBdr>
    </w:div>
    <w:div w:id="1496455035">
      <w:bodyDiv w:val="1"/>
      <w:marLeft w:val="0"/>
      <w:marRight w:val="0"/>
      <w:marTop w:val="0"/>
      <w:marBottom w:val="0"/>
      <w:divBdr>
        <w:top w:val="none" w:sz="0" w:space="0" w:color="auto"/>
        <w:left w:val="none" w:sz="0" w:space="0" w:color="auto"/>
        <w:bottom w:val="none" w:sz="0" w:space="0" w:color="auto"/>
        <w:right w:val="none" w:sz="0" w:space="0" w:color="auto"/>
      </w:divBdr>
    </w:div>
    <w:div w:id="1507750881">
      <w:bodyDiv w:val="1"/>
      <w:marLeft w:val="0"/>
      <w:marRight w:val="0"/>
      <w:marTop w:val="0"/>
      <w:marBottom w:val="0"/>
      <w:divBdr>
        <w:top w:val="none" w:sz="0" w:space="0" w:color="auto"/>
        <w:left w:val="none" w:sz="0" w:space="0" w:color="auto"/>
        <w:bottom w:val="none" w:sz="0" w:space="0" w:color="auto"/>
        <w:right w:val="none" w:sz="0" w:space="0" w:color="auto"/>
      </w:divBdr>
    </w:div>
    <w:div w:id="1529683355">
      <w:bodyDiv w:val="1"/>
      <w:marLeft w:val="0"/>
      <w:marRight w:val="0"/>
      <w:marTop w:val="0"/>
      <w:marBottom w:val="0"/>
      <w:divBdr>
        <w:top w:val="none" w:sz="0" w:space="0" w:color="auto"/>
        <w:left w:val="none" w:sz="0" w:space="0" w:color="auto"/>
        <w:bottom w:val="none" w:sz="0" w:space="0" w:color="auto"/>
        <w:right w:val="none" w:sz="0" w:space="0" w:color="auto"/>
      </w:divBdr>
    </w:div>
    <w:div w:id="1546402665">
      <w:bodyDiv w:val="1"/>
      <w:marLeft w:val="0"/>
      <w:marRight w:val="0"/>
      <w:marTop w:val="0"/>
      <w:marBottom w:val="0"/>
      <w:divBdr>
        <w:top w:val="none" w:sz="0" w:space="0" w:color="auto"/>
        <w:left w:val="none" w:sz="0" w:space="0" w:color="auto"/>
        <w:bottom w:val="none" w:sz="0" w:space="0" w:color="auto"/>
        <w:right w:val="none" w:sz="0" w:space="0" w:color="auto"/>
      </w:divBdr>
    </w:div>
    <w:div w:id="1553808654">
      <w:bodyDiv w:val="1"/>
      <w:marLeft w:val="0"/>
      <w:marRight w:val="0"/>
      <w:marTop w:val="0"/>
      <w:marBottom w:val="0"/>
      <w:divBdr>
        <w:top w:val="none" w:sz="0" w:space="0" w:color="auto"/>
        <w:left w:val="none" w:sz="0" w:space="0" w:color="auto"/>
        <w:bottom w:val="none" w:sz="0" w:space="0" w:color="auto"/>
        <w:right w:val="none" w:sz="0" w:space="0" w:color="auto"/>
      </w:divBdr>
    </w:div>
    <w:div w:id="1580751169">
      <w:bodyDiv w:val="1"/>
      <w:marLeft w:val="0"/>
      <w:marRight w:val="0"/>
      <w:marTop w:val="0"/>
      <w:marBottom w:val="0"/>
      <w:divBdr>
        <w:top w:val="none" w:sz="0" w:space="0" w:color="auto"/>
        <w:left w:val="none" w:sz="0" w:space="0" w:color="auto"/>
        <w:bottom w:val="none" w:sz="0" w:space="0" w:color="auto"/>
        <w:right w:val="none" w:sz="0" w:space="0" w:color="auto"/>
      </w:divBdr>
    </w:div>
    <w:div w:id="1582176531">
      <w:bodyDiv w:val="1"/>
      <w:marLeft w:val="0"/>
      <w:marRight w:val="0"/>
      <w:marTop w:val="0"/>
      <w:marBottom w:val="0"/>
      <w:divBdr>
        <w:top w:val="none" w:sz="0" w:space="0" w:color="auto"/>
        <w:left w:val="none" w:sz="0" w:space="0" w:color="auto"/>
        <w:bottom w:val="none" w:sz="0" w:space="0" w:color="auto"/>
        <w:right w:val="none" w:sz="0" w:space="0" w:color="auto"/>
      </w:divBdr>
    </w:div>
    <w:div w:id="1603145912">
      <w:bodyDiv w:val="1"/>
      <w:marLeft w:val="0"/>
      <w:marRight w:val="0"/>
      <w:marTop w:val="0"/>
      <w:marBottom w:val="0"/>
      <w:divBdr>
        <w:top w:val="none" w:sz="0" w:space="0" w:color="auto"/>
        <w:left w:val="none" w:sz="0" w:space="0" w:color="auto"/>
        <w:bottom w:val="none" w:sz="0" w:space="0" w:color="auto"/>
        <w:right w:val="none" w:sz="0" w:space="0" w:color="auto"/>
      </w:divBdr>
    </w:div>
    <w:div w:id="1621103881">
      <w:bodyDiv w:val="1"/>
      <w:marLeft w:val="0"/>
      <w:marRight w:val="0"/>
      <w:marTop w:val="0"/>
      <w:marBottom w:val="0"/>
      <w:divBdr>
        <w:top w:val="none" w:sz="0" w:space="0" w:color="auto"/>
        <w:left w:val="none" w:sz="0" w:space="0" w:color="auto"/>
        <w:bottom w:val="none" w:sz="0" w:space="0" w:color="auto"/>
        <w:right w:val="none" w:sz="0" w:space="0" w:color="auto"/>
      </w:divBdr>
    </w:div>
    <w:div w:id="1640646980">
      <w:bodyDiv w:val="1"/>
      <w:marLeft w:val="0"/>
      <w:marRight w:val="0"/>
      <w:marTop w:val="0"/>
      <w:marBottom w:val="0"/>
      <w:divBdr>
        <w:top w:val="none" w:sz="0" w:space="0" w:color="auto"/>
        <w:left w:val="none" w:sz="0" w:space="0" w:color="auto"/>
        <w:bottom w:val="none" w:sz="0" w:space="0" w:color="auto"/>
        <w:right w:val="none" w:sz="0" w:space="0" w:color="auto"/>
      </w:divBdr>
    </w:div>
    <w:div w:id="1668434806">
      <w:bodyDiv w:val="1"/>
      <w:marLeft w:val="0"/>
      <w:marRight w:val="0"/>
      <w:marTop w:val="0"/>
      <w:marBottom w:val="0"/>
      <w:divBdr>
        <w:top w:val="none" w:sz="0" w:space="0" w:color="auto"/>
        <w:left w:val="none" w:sz="0" w:space="0" w:color="auto"/>
        <w:bottom w:val="none" w:sz="0" w:space="0" w:color="auto"/>
        <w:right w:val="none" w:sz="0" w:space="0" w:color="auto"/>
      </w:divBdr>
    </w:div>
    <w:div w:id="1670525035">
      <w:bodyDiv w:val="1"/>
      <w:marLeft w:val="0"/>
      <w:marRight w:val="0"/>
      <w:marTop w:val="0"/>
      <w:marBottom w:val="0"/>
      <w:divBdr>
        <w:top w:val="none" w:sz="0" w:space="0" w:color="auto"/>
        <w:left w:val="none" w:sz="0" w:space="0" w:color="auto"/>
        <w:bottom w:val="none" w:sz="0" w:space="0" w:color="auto"/>
        <w:right w:val="none" w:sz="0" w:space="0" w:color="auto"/>
      </w:divBdr>
    </w:div>
    <w:div w:id="1715351915">
      <w:bodyDiv w:val="1"/>
      <w:marLeft w:val="0"/>
      <w:marRight w:val="0"/>
      <w:marTop w:val="0"/>
      <w:marBottom w:val="0"/>
      <w:divBdr>
        <w:top w:val="none" w:sz="0" w:space="0" w:color="auto"/>
        <w:left w:val="none" w:sz="0" w:space="0" w:color="auto"/>
        <w:bottom w:val="none" w:sz="0" w:space="0" w:color="auto"/>
        <w:right w:val="none" w:sz="0" w:space="0" w:color="auto"/>
      </w:divBdr>
      <w:divsChild>
        <w:div w:id="86343171">
          <w:marLeft w:val="547"/>
          <w:marRight w:val="0"/>
          <w:marTop w:val="154"/>
          <w:marBottom w:val="0"/>
          <w:divBdr>
            <w:top w:val="none" w:sz="0" w:space="0" w:color="auto"/>
            <w:left w:val="none" w:sz="0" w:space="0" w:color="auto"/>
            <w:bottom w:val="none" w:sz="0" w:space="0" w:color="auto"/>
            <w:right w:val="none" w:sz="0" w:space="0" w:color="auto"/>
          </w:divBdr>
        </w:div>
        <w:div w:id="736710983">
          <w:marLeft w:val="547"/>
          <w:marRight w:val="0"/>
          <w:marTop w:val="154"/>
          <w:marBottom w:val="0"/>
          <w:divBdr>
            <w:top w:val="none" w:sz="0" w:space="0" w:color="auto"/>
            <w:left w:val="none" w:sz="0" w:space="0" w:color="auto"/>
            <w:bottom w:val="none" w:sz="0" w:space="0" w:color="auto"/>
            <w:right w:val="none" w:sz="0" w:space="0" w:color="auto"/>
          </w:divBdr>
        </w:div>
      </w:divsChild>
    </w:div>
    <w:div w:id="1725449938">
      <w:bodyDiv w:val="1"/>
      <w:marLeft w:val="0"/>
      <w:marRight w:val="0"/>
      <w:marTop w:val="0"/>
      <w:marBottom w:val="0"/>
      <w:divBdr>
        <w:top w:val="none" w:sz="0" w:space="0" w:color="auto"/>
        <w:left w:val="none" w:sz="0" w:space="0" w:color="auto"/>
        <w:bottom w:val="none" w:sz="0" w:space="0" w:color="auto"/>
        <w:right w:val="none" w:sz="0" w:space="0" w:color="auto"/>
      </w:divBdr>
    </w:div>
    <w:div w:id="1729766068">
      <w:bodyDiv w:val="1"/>
      <w:marLeft w:val="0"/>
      <w:marRight w:val="0"/>
      <w:marTop w:val="0"/>
      <w:marBottom w:val="0"/>
      <w:divBdr>
        <w:top w:val="none" w:sz="0" w:space="0" w:color="auto"/>
        <w:left w:val="none" w:sz="0" w:space="0" w:color="auto"/>
        <w:bottom w:val="none" w:sz="0" w:space="0" w:color="auto"/>
        <w:right w:val="none" w:sz="0" w:space="0" w:color="auto"/>
      </w:divBdr>
    </w:div>
    <w:div w:id="1730809093">
      <w:bodyDiv w:val="1"/>
      <w:marLeft w:val="0"/>
      <w:marRight w:val="0"/>
      <w:marTop w:val="0"/>
      <w:marBottom w:val="0"/>
      <w:divBdr>
        <w:top w:val="none" w:sz="0" w:space="0" w:color="auto"/>
        <w:left w:val="none" w:sz="0" w:space="0" w:color="auto"/>
        <w:bottom w:val="none" w:sz="0" w:space="0" w:color="auto"/>
        <w:right w:val="none" w:sz="0" w:space="0" w:color="auto"/>
      </w:divBdr>
    </w:div>
    <w:div w:id="1733844058">
      <w:bodyDiv w:val="1"/>
      <w:marLeft w:val="0"/>
      <w:marRight w:val="0"/>
      <w:marTop w:val="0"/>
      <w:marBottom w:val="0"/>
      <w:divBdr>
        <w:top w:val="none" w:sz="0" w:space="0" w:color="auto"/>
        <w:left w:val="none" w:sz="0" w:space="0" w:color="auto"/>
        <w:bottom w:val="none" w:sz="0" w:space="0" w:color="auto"/>
        <w:right w:val="none" w:sz="0" w:space="0" w:color="auto"/>
      </w:divBdr>
    </w:div>
    <w:div w:id="1738622970">
      <w:bodyDiv w:val="1"/>
      <w:marLeft w:val="0"/>
      <w:marRight w:val="0"/>
      <w:marTop w:val="0"/>
      <w:marBottom w:val="0"/>
      <w:divBdr>
        <w:top w:val="none" w:sz="0" w:space="0" w:color="auto"/>
        <w:left w:val="none" w:sz="0" w:space="0" w:color="auto"/>
        <w:bottom w:val="none" w:sz="0" w:space="0" w:color="auto"/>
        <w:right w:val="none" w:sz="0" w:space="0" w:color="auto"/>
      </w:divBdr>
    </w:div>
    <w:div w:id="1747799920">
      <w:bodyDiv w:val="1"/>
      <w:marLeft w:val="0"/>
      <w:marRight w:val="0"/>
      <w:marTop w:val="0"/>
      <w:marBottom w:val="0"/>
      <w:divBdr>
        <w:top w:val="none" w:sz="0" w:space="0" w:color="auto"/>
        <w:left w:val="none" w:sz="0" w:space="0" w:color="auto"/>
        <w:bottom w:val="none" w:sz="0" w:space="0" w:color="auto"/>
        <w:right w:val="none" w:sz="0" w:space="0" w:color="auto"/>
      </w:divBdr>
    </w:div>
    <w:div w:id="1752310867">
      <w:bodyDiv w:val="1"/>
      <w:marLeft w:val="0"/>
      <w:marRight w:val="0"/>
      <w:marTop w:val="0"/>
      <w:marBottom w:val="0"/>
      <w:divBdr>
        <w:top w:val="none" w:sz="0" w:space="0" w:color="auto"/>
        <w:left w:val="none" w:sz="0" w:space="0" w:color="auto"/>
        <w:bottom w:val="none" w:sz="0" w:space="0" w:color="auto"/>
        <w:right w:val="none" w:sz="0" w:space="0" w:color="auto"/>
      </w:divBdr>
    </w:div>
    <w:div w:id="1771199703">
      <w:bodyDiv w:val="1"/>
      <w:marLeft w:val="0"/>
      <w:marRight w:val="0"/>
      <w:marTop w:val="0"/>
      <w:marBottom w:val="0"/>
      <w:divBdr>
        <w:top w:val="none" w:sz="0" w:space="0" w:color="auto"/>
        <w:left w:val="none" w:sz="0" w:space="0" w:color="auto"/>
        <w:bottom w:val="none" w:sz="0" w:space="0" w:color="auto"/>
        <w:right w:val="none" w:sz="0" w:space="0" w:color="auto"/>
      </w:divBdr>
    </w:div>
    <w:div w:id="1806464925">
      <w:bodyDiv w:val="1"/>
      <w:marLeft w:val="0"/>
      <w:marRight w:val="0"/>
      <w:marTop w:val="0"/>
      <w:marBottom w:val="0"/>
      <w:divBdr>
        <w:top w:val="none" w:sz="0" w:space="0" w:color="auto"/>
        <w:left w:val="none" w:sz="0" w:space="0" w:color="auto"/>
        <w:bottom w:val="none" w:sz="0" w:space="0" w:color="auto"/>
        <w:right w:val="none" w:sz="0" w:space="0" w:color="auto"/>
      </w:divBdr>
    </w:div>
    <w:div w:id="1818497551">
      <w:bodyDiv w:val="1"/>
      <w:marLeft w:val="0"/>
      <w:marRight w:val="0"/>
      <w:marTop w:val="0"/>
      <w:marBottom w:val="0"/>
      <w:divBdr>
        <w:top w:val="none" w:sz="0" w:space="0" w:color="auto"/>
        <w:left w:val="none" w:sz="0" w:space="0" w:color="auto"/>
        <w:bottom w:val="none" w:sz="0" w:space="0" w:color="auto"/>
        <w:right w:val="none" w:sz="0" w:space="0" w:color="auto"/>
      </w:divBdr>
    </w:div>
    <w:div w:id="1830516137">
      <w:bodyDiv w:val="1"/>
      <w:marLeft w:val="0"/>
      <w:marRight w:val="0"/>
      <w:marTop w:val="0"/>
      <w:marBottom w:val="0"/>
      <w:divBdr>
        <w:top w:val="none" w:sz="0" w:space="0" w:color="auto"/>
        <w:left w:val="none" w:sz="0" w:space="0" w:color="auto"/>
        <w:bottom w:val="none" w:sz="0" w:space="0" w:color="auto"/>
        <w:right w:val="none" w:sz="0" w:space="0" w:color="auto"/>
      </w:divBdr>
    </w:div>
    <w:div w:id="1838769913">
      <w:bodyDiv w:val="1"/>
      <w:marLeft w:val="0"/>
      <w:marRight w:val="0"/>
      <w:marTop w:val="0"/>
      <w:marBottom w:val="0"/>
      <w:divBdr>
        <w:top w:val="none" w:sz="0" w:space="0" w:color="auto"/>
        <w:left w:val="none" w:sz="0" w:space="0" w:color="auto"/>
        <w:bottom w:val="none" w:sz="0" w:space="0" w:color="auto"/>
        <w:right w:val="none" w:sz="0" w:space="0" w:color="auto"/>
      </w:divBdr>
    </w:div>
    <w:div w:id="1853563901">
      <w:bodyDiv w:val="1"/>
      <w:marLeft w:val="0"/>
      <w:marRight w:val="0"/>
      <w:marTop w:val="0"/>
      <w:marBottom w:val="0"/>
      <w:divBdr>
        <w:top w:val="none" w:sz="0" w:space="0" w:color="auto"/>
        <w:left w:val="none" w:sz="0" w:space="0" w:color="auto"/>
        <w:bottom w:val="none" w:sz="0" w:space="0" w:color="auto"/>
        <w:right w:val="none" w:sz="0" w:space="0" w:color="auto"/>
      </w:divBdr>
    </w:div>
    <w:div w:id="1855265906">
      <w:bodyDiv w:val="1"/>
      <w:marLeft w:val="0"/>
      <w:marRight w:val="0"/>
      <w:marTop w:val="0"/>
      <w:marBottom w:val="0"/>
      <w:divBdr>
        <w:top w:val="none" w:sz="0" w:space="0" w:color="auto"/>
        <w:left w:val="none" w:sz="0" w:space="0" w:color="auto"/>
        <w:bottom w:val="none" w:sz="0" w:space="0" w:color="auto"/>
        <w:right w:val="none" w:sz="0" w:space="0" w:color="auto"/>
      </w:divBdr>
    </w:div>
    <w:div w:id="1860504760">
      <w:bodyDiv w:val="1"/>
      <w:marLeft w:val="0"/>
      <w:marRight w:val="0"/>
      <w:marTop w:val="0"/>
      <w:marBottom w:val="0"/>
      <w:divBdr>
        <w:top w:val="none" w:sz="0" w:space="0" w:color="auto"/>
        <w:left w:val="none" w:sz="0" w:space="0" w:color="auto"/>
        <w:bottom w:val="none" w:sz="0" w:space="0" w:color="auto"/>
        <w:right w:val="none" w:sz="0" w:space="0" w:color="auto"/>
      </w:divBdr>
    </w:div>
    <w:div w:id="1862891577">
      <w:bodyDiv w:val="1"/>
      <w:marLeft w:val="0"/>
      <w:marRight w:val="0"/>
      <w:marTop w:val="0"/>
      <w:marBottom w:val="0"/>
      <w:divBdr>
        <w:top w:val="none" w:sz="0" w:space="0" w:color="auto"/>
        <w:left w:val="none" w:sz="0" w:space="0" w:color="auto"/>
        <w:bottom w:val="none" w:sz="0" w:space="0" w:color="auto"/>
        <w:right w:val="none" w:sz="0" w:space="0" w:color="auto"/>
      </w:divBdr>
    </w:div>
    <w:div w:id="1863393260">
      <w:bodyDiv w:val="1"/>
      <w:marLeft w:val="0"/>
      <w:marRight w:val="0"/>
      <w:marTop w:val="0"/>
      <w:marBottom w:val="0"/>
      <w:divBdr>
        <w:top w:val="none" w:sz="0" w:space="0" w:color="auto"/>
        <w:left w:val="none" w:sz="0" w:space="0" w:color="auto"/>
        <w:bottom w:val="none" w:sz="0" w:space="0" w:color="auto"/>
        <w:right w:val="none" w:sz="0" w:space="0" w:color="auto"/>
      </w:divBdr>
    </w:div>
    <w:div w:id="1872650821">
      <w:bodyDiv w:val="1"/>
      <w:marLeft w:val="0"/>
      <w:marRight w:val="0"/>
      <w:marTop w:val="0"/>
      <w:marBottom w:val="0"/>
      <w:divBdr>
        <w:top w:val="none" w:sz="0" w:space="0" w:color="auto"/>
        <w:left w:val="none" w:sz="0" w:space="0" w:color="auto"/>
        <w:bottom w:val="none" w:sz="0" w:space="0" w:color="auto"/>
        <w:right w:val="none" w:sz="0" w:space="0" w:color="auto"/>
      </w:divBdr>
    </w:div>
    <w:div w:id="1877742042">
      <w:bodyDiv w:val="1"/>
      <w:marLeft w:val="0"/>
      <w:marRight w:val="0"/>
      <w:marTop w:val="0"/>
      <w:marBottom w:val="0"/>
      <w:divBdr>
        <w:top w:val="none" w:sz="0" w:space="0" w:color="auto"/>
        <w:left w:val="none" w:sz="0" w:space="0" w:color="auto"/>
        <w:bottom w:val="none" w:sz="0" w:space="0" w:color="auto"/>
        <w:right w:val="none" w:sz="0" w:space="0" w:color="auto"/>
      </w:divBdr>
    </w:div>
    <w:div w:id="1883711430">
      <w:bodyDiv w:val="1"/>
      <w:marLeft w:val="0"/>
      <w:marRight w:val="0"/>
      <w:marTop w:val="0"/>
      <w:marBottom w:val="0"/>
      <w:divBdr>
        <w:top w:val="none" w:sz="0" w:space="0" w:color="auto"/>
        <w:left w:val="none" w:sz="0" w:space="0" w:color="auto"/>
        <w:bottom w:val="none" w:sz="0" w:space="0" w:color="auto"/>
        <w:right w:val="none" w:sz="0" w:space="0" w:color="auto"/>
      </w:divBdr>
    </w:div>
    <w:div w:id="1903520972">
      <w:bodyDiv w:val="1"/>
      <w:marLeft w:val="0"/>
      <w:marRight w:val="0"/>
      <w:marTop w:val="0"/>
      <w:marBottom w:val="0"/>
      <w:divBdr>
        <w:top w:val="none" w:sz="0" w:space="0" w:color="auto"/>
        <w:left w:val="none" w:sz="0" w:space="0" w:color="auto"/>
        <w:bottom w:val="none" w:sz="0" w:space="0" w:color="auto"/>
        <w:right w:val="none" w:sz="0" w:space="0" w:color="auto"/>
      </w:divBdr>
    </w:div>
    <w:div w:id="1912344767">
      <w:bodyDiv w:val="1"/>
      <w:marLeft w:val="0"/>
      <w:marRight w:val="0"/>
      <w:marTop w:val="0"/>
      <w:marBottom w:val="0"/>
      <w:divBdr>
        <w:top w:val="none" w:sz="0" w:space="0" w:color="auto"/>
        <w:left w:val="none" w:sz="0" w:space="0" w:color="auto"/>
        <w:bottom w:val="none" w:sz="0" w:space="0" w:color="auto"/>
        <w:right w:val="none" w:sz="0" w:space="0" w:color="auto"/>
      </w:divBdr>
    </w:div>
    <w:div w:id="1921284893">
      <w:bodyDiv w:val="1"/>
      <w:marLeft w:val="0"/>
      <w:marRight w:val="0"/>
      <w:marTop w:val="0"/>
      <w:marBottom w:val="0"/>
      <w:divBdr>
        <w:top w:val="none" w:sz="0" w:space="0" w:color="auto"/>
        <w:left w:val="none" w:sz="0" w:space="0" w:color="auto"/>
        <w:bottom w:val="none" w:sz="0" w:space="0" w:color="auto"/>
        <w:right w:val="none" w:sz="0" w:space="0" w:color="auto"/>
      </w:divBdr>
    </w:div>
    <w:div w:id="1923177723">
      <w:bodyDiv w:val="1"/>
      <w:marLeft w:val="0"/>
      <w:marRight w:val="0"/>
      <w:marTop w:val="0"/>
      <w:marBottom w:val="0"/>
      <w:divBdr>
        <w:top w:val="none" w:sz="0" w:space="0" w:color="auto"/>
        <w:left w:val="none" w:sz="0" w:space="0" w:color="auto"/>
        <w:bottom w:val="none" w:sz="0" w:space="0" w:color="auto"/>
        <w:right w:val="none" w:sz="0" w:space="0" w:color="auto"/>
      </w:divBdr>
    </w:div>
    <w:div w:id="1946107629">
      <w:bodyDiv w:val="1"/>
      <w:marLeft w:val="0"/>
      <w:marRight w:val="0"/>
      <w:marTop w:val="0"/>
      <w:marBottom w:val="0"/>
      <w:divBdr>
        <w:top w:val="none" w:sz="0" w:space="0" w:color="auto"/>
        <w:left w:val="none" w:sz="0" w:space="0" w:color="auto"/>
        <w:bottom w:val="none" w:sz="0" w:space="0" w:color="auto"/>
        <w:right w:val="none" w:sz="0" w:space="0" w:color="auto"/>
      </w:divBdr>
    </w:div>
    <w:div w:id="1957447353">
      <w:bodyDiv w:val="1"/>
      <w:marLeft w:val="0"/>
      <w:marRight w:val="0"/>
      <w:marTop w:val="0"/>
      <w:marBottom w:val="0"/>
      <w:divBdr>
        <w:top w:val="none" w:sz="0" w:space="0" w:color="auto"/>
        <w:left w:val="none" w:sz="0" w:space="0" w:color="auto"/>
        <w:bottom w:val="none" w:sz="0" w:space="0" w:color="auto"/>
        <w:right w:val="none" w:sz="0" w:space="0" w:color="auto"/>
      </w:divBdr>
    </w:div>
    <w:div w:id="2060546832">
      <w:bodyDiv w:val="1"/>
      <w:marLeft w:val="0"/>
      <w:marRight w:val="0"/>
      <w:marTop w:val="0"/>
      <w:marBottom w:val="0"/>
      <w:divBdr>
        <w:top w:val="none" w:sz="0" w:space="0" w:color="auto"/>
        <w:left w:val="none" w:sz="0" w:space="0" w:color="auto"/>
        <w:bottom w:val="none" w:sz="0" w:space="0" w:color="auto"/>
        <w:right w:val="none" w:sz="0" w:space="0" w:color="auto"/>
      </w:divBdr>
    </w:div>
    <w:div w:id="2061394502">
      <w:bodyDiv w:val="1"/>
      <w:marLeft w:val="0"/>
      <w:marRight w:val="0"/>
      <w:marTop w:val="0"/>
      <w:marBottom w:val="0"/>
      <w:divBdr>
        <w:top w:val="none" w:sz="0" w:space="0" w:color="auto"/>
        <w:left w:val="none" w:sz="0" w:space="0" w:color="auto"/>
        <w:bottom w:val="none" w:sz="0" w:space="0" w:color="auto"/>
        <w:right w:val="none" w:sz="0" w:space="0" w:color="auto"/>
      </w:divBdr>
    </w:div>
    <w:div w:id="2061593923">
      <w:bodyDiv w:val="1"/>
      <w:marLeft w:val="0"/>
      <w:marRight w:val="0"/>
      <w:marTop w:val="0"/>
      <w:marBottom w:val="0"/>
      <w:divBdr>
        <w:top w:val="none" w:sz="0" w:space="0" w:color="auto"/>
        <w:left w:val="none" w:sz="0" w:space="0" w:color="auto"/>
        <w:bottom w:val="none" w:sz="0" w:space="0" w:color="auto"/>
        <w:right w:val="none" w:sz="0" w:space="0" w:color="auto"/>
      </w:divBdr>
    </w:div>
    <w:div w:id="2071492614">
      <w:bodyDiv w:val="1"/>
      <w:marLeft w:val="0"/>
      <w:marRight w:val="0"/>
      <w:marTop w:val="0"/>
      <w:marBottom w:val="0"/>
      <w:divBdr>
        <w:top w:val="none" w:sz="0" w:space="0" w:color="auto"/>
        <w:left w:val="none" w:sz="0" w:space="0" w:color="auto"/>
        <w:bottom w:val="none" w:sz="0" w:space="0" w:color="auto"/>
        <w:right w:val="none" w:sz="0" w:space="0" w:color="auto"/>
      </w:divBdr>
    </w:div>
    <w:div w:id="2077126580">
      <w:bodyDiv w:val="1"/>
      <w:marLeft w:val="0"/>
      <w:marRight w:val="0"/>
      <w:marTop w:val="0"/>
      <w:marBottom w:val="0"/>
      <w:divBdr>
        <w:top w:val="none" w:sz="0" w:space="0" w:color="auto"/>
        <w:left w:val="none" w:sz="0" w:space="0" w:color="auto"/>
        <w:bottom w:val="none" w:sz="0" w:space="0" w:color="auto"/>
        <w:right w:val="none" w:sz="0" w:space="0" w:color="auto"/>
      </w:divBdr>
    </w:div>
    <w:div w:id="2081367285">
      <w:bodyDiv w:val="1"/>
      <w:marLeft w:val="0"/>
      <w:marRight w:val="0"/>
      <w:marTop w:val="0"/>
      <w:marBottom w:val="0"/>
      <w:divBdr>
        <w:top w:val="none" w:sz="0" w:space="0" w:color="auto"/>
        <w:left w:val="none" w:sz="0" w:space="0" w:color="auto"/>
        <w:bottom w:val="none" w:sz="0" w:space="0" w:color="auto"/>
        <w:right w:val="none" w:sz="0" w:space="0" w:color="auto"/>
      </w:divBdr>
    </w:div>
    <w:div w:id="2144082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oter" Target="footer1.xm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oter" Target="footer3.xml"/><Relationship Id="rId20" Type="http://schemas.openxmlformats.org/officeDocument/2006/relationships/image" Target="media/image13.png"/><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Jan08</b:Tag>
    <b:SourceType>JournalArticle</b:SourceType>
    <b:Guid>{7F37E1E5-C441-4A60-917F-546D0962988A}</b:Guid>
    <b:Author>
      <b:Author>
        <b:NameList>
          <b:Person>
            <b:Last>Egan</b:Last>
            <b:First>V.,</b:First>
            <b:Middle>Blair, M., McMurran, M., and Richardson, C.</b:Middle>
          </b:Person>
        </b:NameList>
      </b:Author>
    </b:Author>
    <b:Title>The relationship between social problem-solving and personality in mentally disordered offenders</b:Title>
    <b:JournalName>Personality and Individual Differences</b:JournalName>
    <b:Year>2001</b:Year>
    <b:Pages>517-524</b:Pages>
    <b:Volume>30</b:Volume>
    <b:Issue>3</b:Issue>
    <b:RefOrder>10</b:RefOrder>
  </b:Source>
  <b:Source>
    <b:Tag>Ron05</b:Tag>
    <b:SourceType>Book</b:SourceType>
    <b:Guid>{EAF0BE6F-381C-4882-B52C-C0F64F3F7BC3}</b:Guid>
    <b:Author>
      <b:Author>
        <b:NameList>
          <b:Person>
            <b:Last>Pilgrim</b:Last>
            <b:First>David</b:First>
          </b:Person>
        </b:NameList>
      </b:Author>
    </b:Author>
    <b:Title>Key concepts in mental health</b:Title>
    <b:JournalName>Urban Studies, (Vol. 42, No 2, February 2005)</b:JournalName>
    <b:Year>2019</b:Year>
    <b:Pages>191-195</b:Pages>
    <b:Publisher>SAGE Publications Limited</b:Publisher>
    <b:RefOrder>1</b:RefOrder>
  </b:Source>
  <b:Source>
    <b:Tag>Geo10</b:Tag>
    <b:SourceType>Book</b:SourceType>
    <b:Guid>{B1068915-CC97-4254-93B3-115C7D3D1F1F}</b:Guid>
    <b:Author>
      <b:Author>
        <b:NameList>
          <b:Person>
            <b:Last>Layard</b:Last>
            <b:First>R.</b:First>
          </b:Person>
        </b:NameList>
      </b:Author>
    </b:Author>
    <b:Title>How mental illness loses out in the NHS</b:Title>
    <b:JournalName>Education + Training, Volume 52 No 1</b:JournalName>
    <b:Year>2012</b:Year>
    <b:Pages>62-75</b:Pages>
    <b:City>London</b:City>
    <b:Publisher>Centre for Economic Performance</b:Publisher>
    <b:RefOrder>3</b:RefOrder>
  </b:Source>
  <b:Source>
    <b:Tag>Hof11</b:Tag>
    <b:SourceType>Book</b:SourceType>
    <b:Guid>{69B21AB8-29DC-4714-B8F4-C3D30CEFC493}</b:Guid>
    <b:Title>An introduction to modern CBT: Psycological solutions to mental health problems</b:Title>
    <b:Year>2011</b:Year>
    <b:Author>
      <b:Author>
        <b:NameList>
          <b:Person>
            <b:Last>Hofmann</b:Last>
            <b:First>S.</b:First>
          </b:Person>
        </b:NameList>
      </b:Author>
    </b:Author>
    <b:Publisher>John Wiley &amp; Sons</b:Publisher>
    <b:RefOrder>6</b:RefOrder>
  </b:Source>
  <b:Source>
    <b:Tag>Ste07</b:Tag>
    <b:SourceType>Book</b:SourceType>
    <b:Guid>{A8A0529B-34D6-4D5F-9680-C9FFE887E027}</b:Guid>
    <b:Author>
      <b:Author>
        <b:NameList>
          <b:Person>
            <b:Last>Slade</b:Last>
            <b:First>M.,</b:First>
          </b:Person>
        </b:NameList>
      </b:Author>
    </b:Author>
    <b:Title>Everyday solutions for everyday problems: how mental health systems can support it</b:Title>
    <b:JournalName>Mental Retardation and Developmental Disabilities Research</b:JournalName>
    <b:Year>2012</b:Year>
    <b:Pages>215</b:Pages>
    <b:Publisher>John Wiley &amp; Sons</b:Publisher>
    <b:RefOrder>7</b:RefOrder>
  </b:Source>
  <b:Source>
    <b:Tag>Car05</b:Tag>
    <b:SourceType>Book</b:SourceType>
    <b:Guid>{6ECA2185-53B3-46DC-9F50-0BD137FBAC39}</b:Guid>
    <b:Author>
      <b:Author>
        <b:NameList>
          <b:Person>
            <b:Last>Segal</b:Last>
            <b:First>D,</b:First>
            <b:Middle>Qualls, S and Smyer, M.</b:Middle>
          </b:Person>
        </b:NameList>
      </b:Author>
    </b:Author>
    <b:Title>Aging and mental health</b:Title>
    <b:Year>2018</b:Year>
    <b:City>New York</b:City>
    <b:Publisher>John Wiley &amp; Sons</b:Publisher>
    <b:RefOrder>2</b:RefOrder>
  </b:Source>
  <b:Source>
    <b:Tag>Mos99</b:Tag>
    <b:SourceType>Book</b:SourceType>
    <b:Guid>{9D2E6FEF-DEED-4103-A751-BC7ED301CBC5}</b:Guid>
    <b:Author>
      <b:Author>
        <b:NameList>
          <b:Person>
            <b:Last>Golightley</b:Last>
            <b:First>M,</b:First>
            <b:Middle>and Goemans, R.</b:Middle>
          </b:Person>
        </b:NameList>
      </b:Author>
    </b:Author>
    <b:Title>Socil Work &amp; Mental Health</b:Title>
    <b:Year>2020</b:Year>
    <b:City>London</b:City>
    <b:Publisher>Learning Matters</b:Publisher>
    <b:Edition>7 th</b:Edition>
    <b:RefOrder>4</b:RefOrder>
  </b:Source>
  <b:Source>
    <b:Tag>Placeholder1</b:Tag>
    <b:SourceType>JournalArticle</b:SourceType>
    <b:Guid>{841F72D4-6021-4FB6-A4CB-453B37323CDC}</b:Guid>
    <b:Author>
      <b:Author>
        <b:NameList>
          <b:Person>
            <b:Last>Barr</b:Last>
            <b:First>B.,</b:First>
            <b:Middle>Kinderman, P., and Whitehead, M.</b:Middle>
          </b:Person>
        </b:NameList>
      </b:Author>
    </b:Author>
    <b:Title>Trends in Mental Health inequalities in England during the period of recession, austery and welfare reform 2004 and 2013</b:Title>
    <b:JournalName>Social Science &amp; Medicine</b:JournalName>
    <b:Year>2015</b:Year>
    <b:Pages>324-331</b:Pages>
    <b:Volume>147</b:Volume>
    <b:Issue>1</b:Issue>
    <b:RefOrder>5</b:RefOrder>
  </b:Source>
  <b:Source>
    <b:Tag>WTO20</b:Tag>
    <b:SourceType>InternetSite</b:SourceType>
    <b:Guid>{FEA0B8D7-025A-4603-8A1B-5B87BB60B5A8}</b:Guid>
    <b:Title>Mental Health Action Plan 2013-2020</b:Title>
    <b:Year>2020</b:Year>
    <b:Author>
      <b:Author>
        <b:Corporate>WTO</b:Corporate>
      </b:Author>
    </b:Author>
    <b:YearAccessed>2020</b:YearAccessed>
    <b:MonthAccessed>April</b:MonthAccessed>
    <b:DayAccessed>10</b:DayAccessed>
    <b:URL>https://www.who.int/mental_health/action_plan_2013/bw_version.pdf?ua=1</b:URL>
    <b:RefOrder>8</b:RefOrder>
  </b:Source>
  <b:Source>
    <b:Tag>Wei12</b:Tag>
    <b:SourceType>Book</b:SourceType>
    <b:Guid>{7A1C25E7-65E3-4304-BA7F-C149166F02D4}</b:Guid>
    <b:Author>
      <b:Author>
        <b:NameList>
          <b:Person>
            <b:Last>Weiss</b:Last>
            <b:First>Antonio</b:First>
          </b:Person>
        </b:NameList>
      </b:Author>
    </b:Author>
    <b:Title>Key business solutions: essential problem-solving tools and techniques that every manager needs to know</b:Title>
    <b:Year>2012</b:Year>
    <b:City>London</b:City>
    <b:Publisher>Pearson</b:Publisher>
    <b:RefOrder>9</b:RefOrder>
  </b:Source>
  <b:Source>
    <b:Tag>Hol15</b:Tag>
    <b:SourceType>JournalArticle</b:SourceType>
    <b:Guid>{11FF8034-816C-4369-8D7E-7CF9C3AE0A6A}</b:Guid>
    <b:Title>Technological innovations in mental healthcare: harnessing the digital revolution</b:Title>
    <b:Year>2015</b:Year>
    <b:Author>
      <b:Author>
        <b:NameList>
          <b:Person>
            <b:Last>Hollis</b:Last>
            <b:First>C.,</b:First>
            <b:Middle>Morris, R., Jennifer, M., and Dennis, M.</b:Middle>
          </b:Person>
        </b:NameList>
      </b:Author>
    </b:Author>
    <b:JournalName>The British Journal of Psychiatry</b:JournalName>
    <b:Pages>263-5</b:Pages>
    <b:Volume>206</b:Volume>
    <b:Issue>4</b:Issue>
    <b:RefOrder>11</b:RefOrder>
  </b:Source>
  <b:Source>
    <b:Tag>Kic13</b:Tag>
    <b:SourceType>Book</b:SourceType>
    <b:Guid>{1AF2C05D-7E1B-4E0D-960D-C21297D84052}</b:Guid>
    <b:Title>Implementing a Health 2020 vision: governance for health in the 21st century. Making it happen. </b:Title>
    <b:Year>2013</b:Year>
    <b:Author>
      <b:Author>
        <b:NameList>
          <b:Person>
            <b:Last>Kickbusch</b:Last>
            <b:First>I.,</b:First>
            <b:Middle>and Bahrendt, T.</b:Middle>
          </b:Person>
        </b:NameList>
      </b:Author>
    </b:Author>
    <b:City>London</b:City>
    <b:Publisher>World Health Organisation. Regional Office for Europe</b:Publisher>
    <b:RefOrder>12</b:RefOrder>
  </b:Source>
  <b:Source>
    <b:Tag>SCI20</b:Tag>
    <b:SourceType>InternetSite</b:SourceType>
    <b:Guid>{EFAE7A73-A597-4A21-ACDF-2E061299A86F}</b:Guid>
    <b:Title>Recommendations, key risks and quality statements</b:Title>
    <b:Year>2020</b:Year>
    <b:Author>
      <b:Author>
        <b:Corporate>SCIE</b:Corporate>
      </b:Author>
    </b:Author>
    <b:YearAccessed>2020</b:YearAccessed>
    <b:MonthAccessed>April</b:MonthAccessed>
    <b:DayAccessed>10</b:DayAccessed>
    <b:URL>https://www.scie.org.uk/children/care/mental-health/recommendations</b:URL>
    <b:RefOrder>13</b:RefOrder>
  </b:Source>
</b:Sources>
</file>

<file path=customXml/itemProps1.xml><?xml version="1.0" encoding="utf-8"?>
<ds:datastoreItem xmlns:ds="http://schemas.openxmlformats.org/officeDocument/2006/customXml" ds:itemID="{EB9FBAD7-4D8D-458C-9071-826AA7615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5432</TotalTime>
  <Pages>39</Pages>
  <Words>4893</Words>
  <Characters>27896</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HADZHIEVA</dc:creator>
  <cp:keywords/>
  <dc:description/>
  <cp:lastModifiedBy>Maya HADZHIEVA</cp:lastModifiedBy>
  <cp:revision>65</cp:revision>
  <dcterms:created xsi:type="dcterms:W3CDTF">2019-08-20T13:50:00Z</dcterms:created>
  <dcterms:modified xsi:type="dcterms:W3CDTF">2020-04-24T13:47:00Z</dcterms:modified>
</cp:coreProperties>
</file>