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C9A842" w14:textId="6FAD81C2" w:rsidR="00FA31D0" w:rsidRPr="00B6784C" w:rsidRDefault="00542008" w:rsidP="00B6784C">
      <w:pPr>
        <w:jc w:val="center"/>
        <w:rPr>
          <w:b/>
          <w:bCs/>
          <w:u w:val="single"/>
        </w:rPr>
      </w:pPr>
      <w:bookmarkStart w:id="0" w:name="_Hlk194329127"/>
      <w:bookmarkEnd w:id="0"/>
      <w:r w:rsidRPr="00542008">
        <w:rPr>
          <w:b/>
          <w:bCs/>
          <w:u w:val="single"/>
        </w:rPr>
        <w:t>History and theory</w:t>
      </w:r>
    </w:p>
    <w:p w14:paraId="3331382C" w14:textId="6957084B" w:rsidR="00F37718" w:rsidRDefault="001D61CB" w:rsidP="00575B41">
      <w:pPr>
        <w:spacing w:line="240" w:lineRule="auto"/>
      </w:pPr>
      <w:r>
        <w:t xml:space="preserve">The building I have </w:t>
      </w:r>
      <w:r w:rsidR="00614492">
        <w:t>chosen</w:t>
      </w:r>
      <w:r w:rsidR="00560DC6">
        <w:t xml:space="preserve"> and </w:t>
      </w:r>
      <w:r>
        <w:t>decided to talk ab</w:t>
      </w:r>
      <w:r w:rsidR="00560DC6">
        <w:t>out</w:t>
      </w:r>
      <w:r>
        <w:t xml:space="preserve"> is the </w:t>
      </w:r>
      <w:r w:rsidR="00D74C25">
        <w:t>falling water</w:t>
      </w:r>
      <w:r w:rsidR="00560DC6">
        <w:t xml:space="preserve"> building. This building </w:t>
      </w:r>
      <w:r w:rsidR="003074E3">
        <w:t xml:space="preserve">was designed and constructed by </w:t>
      </w:r>
      <w:r w:rsidR="00D74C25">
        <w:t>the architect Frank Lloyd Wright</w:t>
      </w:r>
      <w:r w:rsidR="00241768">
        <w:t>. Who</w:t>
      </w:r>
      <w:r w:rsidR="007507EB">
        <w:t xml:space="preserve"> was born in </w:t>
      </w:r>
      <w:r w:rsidR="005C2338">
        <w:t xml:space="preserve">1867 and </w:t>
      </w:r>
      <w:r w:rsidR="00DA1313">
        <w:t>passed</w:t>
      </w:r>
      <w:r w:rsidR="00E91BEB">
        <w:t xml:space="preserve"> away in 1959</w:t>
      </w:r>
      <w:r w:rsidR="00ED5B6D">
        <w:t>, h</w:t>
      </w:r>
      <w:r w:rsidR="00E91BEB">
        <w:t xml:space="preserve">e was born in </w:t>
      </w:r>
      <w:r w:rsidR="009F0C8C">
        <w:t xml:space="preserve">Wisconsin </w:t>
      </w:r>
      <w:r w:rsidR="00614492">
        <w:t>in</w:t>
      </w:r>
      <w:r w:rsidR="009F0C8C">
        <w:t xml:space="preserve"> the </w:t>
      </w:r>
      <w:r w:rsidR="00614492">
        <w:t>United States</w:t>
      </w:r>
      <w:r w:rsidR="00ED5B6D">
        <w:t xml:space="preserve"> (</w:t>
      </w:r>
      <w:r w:rsidR="009325BE" w:rsidRPr="00D20CA9">
        <w:t>Frank Lloyd Wright Foundation (2019) About Frank Lloyd Wright</w:t>
      </w:r>
      <w:r w:rsidR="00ED5B6D">
        <w:t>)</w:t>
      </w:r>
      <w:r w:rsidR="00E91BEB">
        <w:t>.</w:t>
      </w:r>
      <w:r w:rsidR="00D74C25">
        <w:t xml:space="preserve"> </w:t>
      </w:r>
      <w:r w:rsidR="005C169E">
        <w:t xml:space="preserve">The construction of this building started in </w:t>
      </w:r>
      <w:r w:rsidR="007E71E1">
        <w:t>April 1936</w:t>
      </w:r>
      <w:r w:rsidR="00E21557">
        <w:t>-1938</w:t>
      </w:r>
      <w:r w:rsidR="007E71E1">
        <w:t xml:space="preserve"> </w:t>
      </w:r>
      <w:r w:rsidR="00370EB7">
        <w:t xml:space="preserve">and </w:t>
      </w:r>
      <w:r w:rsidR="002B38E3">
        <w:t xml:space="preserve">was </w:t>
      </w:r>
      <w:r w:rsidR="00370EB7">
        <w:t>t</w:t>
      </w:r>
      <w:r w:rsidR="002B38E3">
        <w:t>h</w:t>
      </w:r>
      <w:r w:rsidR="00370EB7">
        <w:t>en opened to the public in 1964</w:t>
      </w:r>
      <w:r w:rsidR="002B38E3">
        <w:t xml:space="preserve"> </w:t>
      </w:r>
      <w:r w:rsidR="00BD630A">
        <w:t>(</w:t>
      </w:r>
      <w:r w:rsidR="00BD630A" w:rsidRPr="00D20CA9">
        <w:t>Fallingwater (no date) Preservation History</w:t>
      </w:r>
      <w:r w:rsidR="00575B41">
        <w:t xml:space="preserve">). </w:t>
      </w:r>
      <w:r w:rsidR="002C01B9">
        <w:t xml:space="preserve">The falling water building was </w:t>
      </w:r>
      <w:r w:rsidR="00B66E56">
        <w:t>built in the mountains of southern Pennsylvania</w:t>
      </w:r>
      <w:r w:rsidR="006F4F39">
        <w:t xml:space="preserve"> (</w:t>
      </w:r>
      <w:r w:rsidR="006F4F39" w:rsidRPr="00D20CA9">
        <w:t>Fallingwater (no date) Preservation History</w:t>
      </w:r>
      <w:r w:rsidR="006F4F39">
        <w:t>),</w:t>
      </w:r>
      <w:r w:rsidR="006B0417">
        <w:t xml:space="preserve"> which was </w:t>
      </w:r>
      <w:r w:rsidR="001F72C3">
        <w:t>constructed by Frank Lloyd Wright fo</w:t>
      </w:r>
      <w:r w:rsidR="00A34D88">
        <w:t xml:space="preserve">r </w:t>
      </w:r>
      <w:r w:rsidR="00AC4738">
        <w:t xml:space="preserve">Edgar J. </w:t>
      </w:r>
      <w:r w:rsidR="00B90F23">
        <w:t>Kaufmann and his wife Lil</w:t>
      </w:r>
      <w:r w:rsidR="00DA2549">
        <w:t>i</w:t>
      </w:r>
      <w:r w:rsidR="00B90F23">
        <w:t>ane</w:t>
      </w:r>
      <w:r w:rsidR="00DA2549">
        <w:t xml:space="preserve"> which was used as a</w:t>
      </w:r>
      <w:r w:rsidR="00B90F23">
        <w:t xml:space="preserve"> </w:t>
      </w:r>
      <w:r w:rsidR="001F72C3">
        <w:t>weekend retreat</w:t>
      </w:r>
      <w:r w:rsidR="006F4F39">
        <w:t xml:space="preserve"> (</w:t>
      </w:r>
      <w:r w:rsidR="006F4F39" w:rsidRPr="00D20CA9">
        <w:t>Fallingwater (no date) Preservation History</w:t>
      </w:r>
      <w:r w:rsidR="006F4F39">
        <w:t>).</w:t>
      </w:r>
      <w:r w:rsidR="00B4322F">
        <w:t xml:space="preserve"> </w:t>
      </w:r>
      <w:r w:rsidR="0056759A">
        <w:t xml:space="preserve">This building was endured by the family until </w:t>
      </w:r>
      <w:r w:rsidR="00437146">
        <w:t xml:space="preserve">1963 when they gifted the building the Western </w:t>
      </w:r>
      <w:r w:rsidR="00E7767B">
        <w:t>Pennsylvania</w:t>
      </w:r>
      <w:r w:rsidR="00437146">
        <w:t xml:space="preserve"> </w:t>
      </w:r>
      <w:r w:rsidR="00E7767B">
        <w:t>Conservancy, where it was preserved.</w:t>
      </w:r>
      <w:r w:rsidR="00AD64A2">
        <w:t xml:space="preserve"> The purpose was to</w:t>
      </w:r>
      <w:r w:rsidR="00ED50B6">
        <w:t xml:space="preserve"> showcase the landscape of </w:t>
      </w:r>
      <w:r w:rsidR="00280F7C">
        <w:t>its</w:t>
      </w:r>
      <w:r w:rsidR="00ED50B6">
        <w:t xml:space="preserve"> surroundings and the nature that is in </w:t>
      </w:r>
      <w:r w:rsidR="00D57FE3">
        <w:t>Pennsylvania’s mountains</w:t>
      </w:r>
      <w:r w:rsidR="00B4322F">
        <w:t xml:space="preserve"> (</w:t>
      </w:r>
      <w:r w:rsidR="00B4322F" w:rsidRPr="00D20CA9">
        <w:t>Fallingwater (no date) Preservation History</w:t>
      </w:r>
      <w:r w:rsidR="00B4322F">
        <w:t>).</w:t>
      </w:r>
      <w:r w:rsidR="00DA12B7">
        <w:t xml:space="preserve"> </w:t>
      </w:r>
      <w:r w:rsidR="00C101EB">
        <w:t>An</w:t>
      </w:r>
      <w:r w:rsidR="003A546F">
        <w:t>othe</w:t>
      </w:r>
      <w:r w:rsidR="00C101EB">
        <w:t>r</w:t>
      </w:r>
      <w:r w:rsidR="003A546F">
        <w:t xml:space="preserve"> purpose that Frank Lloyd Wright was trying to portr</w:t>
      </w:r>
      <w:r w:rsidR="00C101EB">
        <w:t>ay w</w:t>
      </w:r>
      <w:r w:rsidR="00EC7343">
        <w:t>ith</w:t>
      </w:r>
      <w:r w:rsidR="003A546F">
        <w:t xml:space="preserve"> th</w:t>
      </w:r>
      <w:r w:rsidR="00C101EB">
        <w:t>e</w:t>
      </w:r>
      <w:r w:rsidR="003A546F">
        <w:t xml:space="preserve"> </w:t>
      </w:r>
      <w:r w:rsidR="00C101EB">
        <w:t>design</w:t>
      </w:r>
      <w:r w:rsidR="003A546F">
        <w:t xml:space="preserve"> and construction </w:t>
      </w:r>
      <w:r w:rsidR="00C101EB">
        <w:t>o</w:t>
      </w:r>
      <w:r w:rsidR="003A546F">
        <w:t xml:space="preserve">f this building was </w:t>
      </w:r>
      <w:r w:rsidR="00EC7343">
        <w:t xml:space="preserve">the </w:t>
      </w:r>
      <w:r w:rsidR="00FF3CA7">
        <w:t>relationship</w:t>
      </w:r>
      <w:r w:rsidR="00EC7343">
        <w:t xml:space="preserve"> between man, architecture and nature</w:t>
      </w:r>
      <w:r w:rsidR="00811E48">
        <w:t xml:space="preserve"> (</w:t>
      </w:r>
      <w:r w:rsidR="00811E48" w:rsidRPr="00D20CA9">
        <w:t>Fallingwater (no date) Preservation History</w:t>
      </w:r>
      <w:r w:rsidR="00811E48">
        <w:t xml:space="preserve">). </w:t>
      </w:r>
      <w:r w:rsidR="00EA388E">
        <w:t xml:space="preserve">He was also trying to </w:t>
      </w:r>
      <w:r w:rsidR="008D32F6">
        <w:t>blur the boundaries between inside and outside, whilst still making it into a house</w:t>
      </w:r>
      <w:r w:rsidR="00811E48">
        <w:t xml:space="preserve"> (</w:t>
      </w:r>
      <w:r w:rsidR="00811E48" w:rsidRPr="00D20CA9">
        <w:t>Fallingwater (no date) Preservation History</w:t>
      </w:r>
      <w:r w:rsidR="00811E48">
        <w:t>).</w:t>
      </w:r>
    </w:p>
    <w:p w14:paraId="2CBD5A07" w14:textId="3AA65211" w:rsidR="00F37718" w:rsidRDefault="00B55021" w:rsidP="00542008">
      <w:r>
        <w:t>T</w:t>
      </w:r>
      <w:r w:rsidR="0038658A">
        <w:t>here are</w:t>
      </w:r>
      <w:r w:rsidR="00035610">
        <w:t xml:space="preserve"> </w:t>
      </w:r>
      <w:r w:rsidR="00F869E8">
        <w:t>some</w:t>
      </w:r>
      <w:r w:rsidR="00035610">
        <w:t xml:space="preserve"> plans and section</w:t>
      </w:r>
      <w:r w:rsidR="00F869E8">
        <w:t>s</w:t>
      </w:r>
      <w:r w:rsidR="00035610">
        <w:t xml:space="preserve"> of the</w:t>
      </w:r>
      <w:r w:rsidR="00F869E8">
        <w:t xml:space="preserve"> falling water house and </w:t>
      </w:r>
      <w:r w:rsidR="009D28BF">
        <w:t xml:space="preserve">after </w:t>
      </w:r>
      <w:r w:rsidR="0038658A">
        <w:t>research it shows</w:t>
      </w:r>
      <w:r>
        <w:t xml:space="preserve"> </w:t>
      </w:r>
      <w:r w:rsidR="00D26BDB">
        <w:t>h</w:t>
      </w:r>
      <w:r>
        <w:t xml:space="preserve">ow the plan works and </w:t>
      </w:r>
      <w:r w:rsidR="00614492">
        <w:t>its</w:t>
      </w:r>
      <w:r w:rsidR="004B035B">
        <w:t xml:space="preserve"> </w:t>
      </w:r>
      <w:r w:rsidR="00614492">
        <w:t>principal</w:t>
      </w:r>
      <w:r w:rsidR="004B035B">
        <w:t xml:space="preserve"> elements. </w:t>
      </w:r>
      <w:r w:rsidR="00EA0E18">
        <w:t xml:space="preserve"> </w:t>
      </w:r>
      <w:r w:rsidR="00614492">
        <w:t>On the</w:t>
      </w:r>
      <w:r w:rsidR="00EA0E18">
        <w:t xml:space="preserve"> first floor there is </w:t>
      </w:r>
      <w:r w:rsidR="001440F0">
        <w:t xml:space="preserve">a </w:t>
      </w:r>
      <w:r w:rsidR="009429FC">
        <w:t xml:space="preserve">driveway and a kitchen that is attached to the </w:t>
      </w:r>
      <w:r w:rsidR="00CA2850">
        <w:t>driveway</w:t>
      </w:r>
      <w:r w:rsidR="009429FC">
        <w:t>, which has a staff room connected to it and stairs th</w:t>
      </w:r>
      <w:r w:rsidR="00CA2850">
        <w:t>at take</w:t>
      </w:r>
      <w:r w:rsidR="009429FC">
        <w:t xml:space="preserve"> you up to the second floor</w:t>
      </w:r>
      <w:r w:rsidR="001440F0">
        <w:t xml:space="preserve">. </w:t>
      </w:r>
      <w:r w:rsidR="00CA2850">
        <w:t xml:space="preserve">Which </w:t>
      </w:r>
      <w:r w:rsidR="007910AB">
        <w:t>shows that the</w:t>
      </w:r>
      <w:r w:rsidR="00F001F4">
        <w:t>re</w:t>
      </w:r>
      <w:r w:rsidR="007910AB">
        <w:t xml:space="preserve"> is</w:t>
      </w:r>
      <w:r w:rsidR="00A65FD3">
        <w:t xml:space="preserve"> </w:t>
      </w:r>
      <w:r w:rsidR="002F04F6">
        <w:t xml:space="preserve">bridge over the </w:t>
      </w:r>
      <w:r w:rsidR="00A23DA5">
        <w:t>driveway on</w:t>
      </w:r>
      <w:r w:rsidR="00916D9D">
        <w:t xml:space="preserve"> the North side with driveway be</w:t>
      </w:r>
      <w:r w:rsidR="0030420D">
        <w:t>a</w:t>
      </w:r>
      <w:r w:rsidR="00916D9D">
        <w:t>m</w:t>
      </w:r>
      <w:r w:rsidR="0030420D">
        <w:t>s</w:t>
      </w:r>
      <w:r w:rsidR="00916D9D">
        <w:t xml:space="preserve"> that </w:t>
      </w:r>
      <w:r w:rsidR="00A23DA5">
        <w:t xml:space="preserve">connect </w:t>
      </w:r>
      <w:r w:rsidR="000620AB">
        <w:t>t</w:t>
      </w:r>
      <w:r w:rsidR="00A23DA5">
        <w:t>o the bridge.</w:t>
      </w:r>
      <w:r w:rsidR="000620AB">
        <w:t xml:space="preserve"> </w:t>
      </w:r>
      <w:r w:rsidR="00793AD7">
        <w:t xml:space="preserve">The bridge </w:t>
      </w:r>
      <w:r w:rsidR="00EA0E18">
        <w:t>on the second floor</w:t>
      </w:r>
      <w:r w:rsidR="004923F5">
        <w:t xml:space="preserve"> that connects the </w:t>
      </w:r>
      <w:r w:rsidR="00614492">
        <w:t>stairwell,</w:t>
      </w:r>
      <w:r w:rsidR="004923F5">
        <w:t xml:space="preserve"> and the main house leads to a hallway where you </w:t>
      </w:r>
      <w:r w:rsidR="00614492">
        <w:t>can</w:t>
      </w:r>
      <w:r w:rsidR="004923F5">
        <w:t xml:space="preserve"> </w:t>
      </w:r>
      <w:r w:rsidR="00D50971">
        <w:t>go up a floor or down a floor.</w:t>
      </w:r>
      <w:r w:rsidR="00D74EC6">
        <w:t xml:space="preserve"> If you were to go straight n then it would take </w:t>
      </w:r>
      <w:r w:rsidR="00C07EEB">
        <w:t>you the</w:t>
      </w:r>
      <w:r w:rsidR="000E732E">
        <w:t xml:space="preserve"> </w:t>
      </w:r>
      <w:r w:rsidR="00C07EEB">
        <w:t xml:space="preserve">master bedroom and a dressing room that </w:t>
      </w:r>
      <w:r w:rsidR="000E732E">
        <w:t xml:space="preserve">has a bathroom connected to it, the master bedroom also has a terrace connected to it that is </w:t>
      </w:r>
      <w:r w:rsidR="00BC3BA2">
        <w:t>cantilever</w:t>
      </w:r>
      <w:r w:rsidR="00840830">
        <w:t xml:space="preserve"> over </w:t>
      </w:r>
      <w:r w:rsidR="00BC3BA2">
        <w:t>the</w:t>
      </w:r>
      <w:r w:rsidR="00840830">
        <w:t xml:space="preserve"> landscape.</w:t>
      </w:r>
      <w:r w:rsidR="00D50971">
        <w:t xml:space="preserve"> </w:t>
      </w:r>
      <w:r w:rsidR="008F6101">
        <w:t>If you</w:t>
      </w:r>
      <w:r w:rsidR="002F7C7A">
        <w:t xml:space="preserve"> were to</w:t>
      </w:r>
      <w:r w:rsidR="008F6101">
        <w:t xml:space="preserve"> go down the flight of stairs it would take you to a landing</w:t>
      </w:r>
      <w:r w:rsidR="003343E2">
        <w:t xml:space="preserve"> which connects a bathroom, the guest bedroom and a terrace where you are able to look out </w:t>
      </w:r>
      <w:r w:rsidR="00783F18">
        <w:t>to the scenery.</w:t>
      </w:r>
      <w:r w:rsidR="0030420D">
        <w:t xml:space="preserve"> If you were to go</w:t>
      </w:r>
      <w:r w:rsidR="00D41D49">
        <w:t xml:space="preserve"> up the flight of stairs </w:t>
      </w:r>
      <w:r w:rsidR="0030420D">
        <w:t xml:space="preserve">then it takes </w:t>
      </w:r>
      <w:r w:rsidR="00234731">
        <w:t>you to another landing with a terrace connecting to it</w:t>
      </w:r>
      <w:r w:rsidR="00D41D49">
        <w:t xml:space="preserve">. </w:t>
      </w:r>
      <w:r w:rsidR="0092385C">
        <w:t xml:space="preserve">On the third floor there is a </w:t>
      </w:r>
      <w:r w:rsidR="00E624AE">
        <w:t>study with a bathroom connected to it and a bed area with a terrace connec</w:t>
      </w:r>
      <w:r w:rsidR="00D2340D">
        <w:t xml:space="preserve">ted to that. </w:t>
      </w:r>
      <w:r w:rsidR="004D113A">
        <w:t xml:space="preserve">In the guest </w:t>
      </w:r>
      <w:r w:rsidR="00C223A9">
        <w:t xml:space="preserve">house first floor there is a </w:t>
      </w:r>
      <w:r w:rsidR="003C2AF7">
        <w:t>bedroom</w:t>
      </w:r>
      <w:r w:rsidR="00C223A9">
        <w:t xml:space="preserve"> connected to the </w:t>
      </w:r>
      <w:r w:rsidR="003C2AF7">
        <w:t>living</w:t>
      </w:r>
      <w:r w:rsidR="00C223A9">
        <w:t xml:space="preserve"> room and a </w:t>
      </w:r>
      <w:r w:rsidR="003C2AF7">
        <w:t>bathroom</w:t>
      </w:r>
      <w:r w:rsidR="00BF2DD5">
        <w:t>, t</w:t>
      </w:r>
      <w:r w:rsidR="00EB6BFE">
        <w:t>here is also a garage and laundry room</w:t>
      </w:r>
      <w:r w:rsidR="00BF2DD5">
        <w:t xml:space="preserve"> c</w:t>
      </w:r>
      <w:r w:rsidR="00E877E3">
        <w:t>o</w:t>
      </w:r>
      <w:r w:rsidR="00BF2DD5">
        <w:t>nnected to the stairwell that is used to get to the guest first floor.</w:t>
      </w:r>
      <w:r w:rsidR="00EB6BFE">
        <w:t xml:space="preserve"> </w:t>
      </w:r>
      <w:r w:rsidR="00E877E3">
        <w:t xml:space="preserve">On the second floor there </w:t>
      </w:r>
      <w:r w:rsidR="00614492">
        <w:t>are</w:t>
      </w:r>
      <w:r w:rsidR="00E877E3">
        <w:t xml:space="preserve"> three bedrooms and a bathroom</w:t>
      </w:r>
      <w:r w:rsidR="0009581E">
        <w:t xml:space="preserve">, </w:t>
      </w:r>
      <w:r w:rsidR="007914A8">
        <w:t xml:space="preserve">one </w:t>
      </w:r>
      <w:r w:rsidR="0009581E">
        <w:t xml:space="preserve">of the bedrooms has a </w:t>
      </w:r>
      <w:r w:rsidR="00BC3BA2">
        <w:t>cantilever</w:t>
      </w:r>
      <w:r w:rsidR="0009581E">
        <w:t xml:space="preserve"> terrace where </w:t>
      </w:r>
      <w:r w:rsidR="007914A8">
        <w:t>you</w:t>
      </w:r>
      <w:r w:rsidR="0009581E">
        <w:t xml:space="preserve"> </w:t>
      </w:r>
      <w:r w:rsidR="00614492">
        <w:t>can</w:t>
      </w:r>
      <w:r w:rsidR="0009581E">
        <w:t xml:space="preserve"> look out into the nature that </w:t>
      </w:r>
      <w:r w:rsidR="007914A8">
        <w:t>surrounds</w:t>
      </w:r>
      <w:r w:rsidR="0009581E">
        <w:t xml:space="preserve"> the house</w:t>
      </w:r>
      <w:r w:rsidR="007914A8">
        <w:t xml:space="preserve">. </w:t>
      </w:r>
    </w:p>
    <w:p w14:paraId="3A2F8610" w14:textId="77777777" w:rsidR="00291553" w:rsidRDefault="00291553" w:rsidP="00542008"/>
    <w:p w14:paraId="7F2BC678" w14:textId="77777777" w:rsidR="00D2427D" w:rsidRDefault="00D2427D" w:rsidP="00542008">
      <w:pPr>
        <w:rPr>
          <w:b/>
          <w:bCs/>
        </w:rPr>
      </w:pPr>
    </w:p>
    <w:p w14:paraId="7048485B" w14:textId="0037191E" w:rsidR="00291553" w:rsidRDefault="00291553" w:rsidP="00542008">
      <w:pPr>
        <w:rPr>
          <w:b/>
          <w:bCs/>
        </w:rPr>
      </w:pPr>
      <w:r>
        <w:rPr>
          <w:b/>
          <w:bCs/>
        </w:rPr>
        <w:lastRenderedPageBreak/>
        <w:t xml:space="preserve"> </w:t>
      </w:r>
      <w:r w:rsidR="00D2427D">
        <w:rPr>
          <w:b/>
          <w:bCs/>
        </w:rPr>
        <w:t>(</w:t>
      </w:r>
      <w:r w:rsidR="00E53624">
        <w:rPr>
          <w:b/>
          <w:bCs/>
        </w:rPr>
        <w:t xml:space="preserve">Fig </w:t>
      </w:r>
      <w:r w:rsidR="00D2427D">
        <w:rPr>
          <w:b/>
          <w:bCs/>
        </w:rPr>
        <w:t>1; Perez</w:t>
      </w:r>
      <w:r w:rsidR="00D2427D" w:rsidRPr="00D2427D">
        <w:rPr>
          <w:b/>
          <w:bCs/>
        </w:rPr>
        <w:t>, A. (2010) AD Classics: Fallingwater House</w:t>
      </w:r>
      <w:r w:rsidR="00D2427D">
        <w:rPr>
          <w:b/>
          <w:bCs/>
        </w:rPr>
        <w:t>)</w:t>
      </w:r>
      <w:r>
        <w:rPr>
          <w:b/>
          <w:bCs/>
        </w:rPr>
        <w:t xml:space="preserve">   </w:t>
      </w:r>
    </w:p>
    <w:p w14:paraId="74D88D56" w14:textId="10156BD6" w:rsidR="00D2427D" w:rsidRDefault="00D2427D" w:rsidP="00542008">
      <w:pPr>
        <w:rPr>
          <w:b/>
          <w:bCs/>
          <w:noProof/>
        </w:rPr>
      </w:pPr>
      <w:r>
        <w:rPr>
          <w:b/>
          <w:bCs/>
          <w:noProof/>
        </w:rPr>
        <w:drawing>
          <wp:inline distT="0" distB="0" distL="0" distR="0" wp14:anchorId="20D6A63E" wp14:editId="4173CB0C">
            <wp:extent cx="4234543" cy="2295069"/>
            <wp:effectExtent l="0" t="0" r="0" b="0"/>
            <wp:docPr id="579001416" name="Picture 6" descr="A blueprint of a hous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9001416" name="Picture 6" descr="A blueprint of a house&#10;&#10;AI-generated content may be incorrect.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71806" cy="2315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605CEE" w14:textId="73B75EF7" w:rsidR="00D2427D" w:rsidRDefault="00D2427D" w:rsidP="00542008">
      <w:pPr>
        <w:rPr>
          <w:b/>
          <w:bCs/>
          <w:noProof/>
        </w:rPr>
      </w:pPr>
      <w:r w:rsidRPr="00D2427D">
        <w:rPr>
          <w:b/>
          <w:bCs/>
          <w:noProof/>
        </w:rPr>
        <w:t xml:space="preserve">(Fig </w:t>
      </w:r>
      <w:r>
        <w:rPr>
          <w:b/>
          <w:bCs/>
          <w:noProof/>
        </w:rPr>
        <w:t>2</w:t>
      </w:r>
      <w:r w:rsidRPr="00D2427D">
        <w:rPr>
          <w:b/>
          <w:bCs/>
          <w:noProof/>
        </w:rPr>
        <w:t xml:space="preserve">; Perez, A. (2010) AD Classics: Fallingwater House)   </w:t>
      </w:r>
    </w:p>
    <w:p w14:paraId="2772C3DA" w14:textId="1F2128B5" w:rsidR="00291553" w:rsidRDefault="00291553" w:rsidP="00542008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54076654" wp14:editId="70EC45E7">
            <wp:extent cx="4310743" cy="2358013"/>
            <wp:effectExtent l="0" t="0" r="0" b="4445"/>
            <wp:docPr id="482599625" name="Picture 5" descr="A drawing of a house with a pool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2599625" name="Picture 5" descr="A drawing of a house with a pool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63444" cy="23868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C937A8" w14:textId="303D2B89" w:rsidR="00D2427D" w:rsidRDefault="00D2427D" w:rsidP="00542008">
      <w:pPr>
        <w:rPr>
          <w:b/>
          <w:bCs/>
        </w:rPr>
      </w:pPr>
      <w:r w:rsidRPr="00D2427D">
        <w:rPr>
          <w:b/>
          <w:bCs/>
        </w:rPr>
        <w:t xml:space="preserve">(Fig </w:t>
      </w:r>
      <w:r>
        <w:rPr>
          <w:b/>
          <w:bCs/>
        </w:rPr>
        <w:t>3</w:t>
      </w:r>
      <w:r w:rsidRPr="00D2427D">
        <w:rPr>
          <w:b/>
          <w:bCs/>
        </w:rPr>
        <w:t xml:space="preserve">; Perez, A. (2010) AD Classics: Fallingwater House)   </w:t>
      </w:r>
    </w:p>
    <w:p w14:paraId="707B36B7" w14:textId="2EC27C46" w:rsidR="00D2427D" w:rsidRDefault="00D2427D" w:rsidP="00542008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76265FD2" wp14:editId="2160AAD8">
            <wp:extent cx="4278086" cy="2318668"/>
            <wp:effectExtent l="0" t="0" r="8255" b="5715"/>
            <wp:docPr id="2042872481" name="Picture 4" descr="A floor plan of a hous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2872481" name="Picture 4" descr="A floor plan of a house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77506" cy="23725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C77558" w14:textId="19E68072" w:rsidR="00D2427D" w:rsidRDefault="00D2427D" w:rsidP="00542008">
      <w:pPr>
        <w:rPr>
          <w:b/>
          <w:bCs/>
        </w:rPr>
      </w:pPr>
      <w:r w:rsidRPr="00D2427D">
        <w:rPr>
          <w:b/>
          <w:bCs/>
        </w:rPr>
        <w:lastRenderedPageBreak/>
        <w:t xml:space="preserve">(Fig </w:t>
      </w:r>
      <w:r>
        <w:rPr>
          <w:b/>
          <w:bCs/>
        </w:rPr>
        <w:t>4</w:t>
      </w:r>
      <w:r w:rsidRPr="00D2427D">
        <w:rPr>
          <w:b/>
          <w:bCs/>
        </w:rPr>
        <w:t xml:space="preserve">; Perez, A. (2010) AD Classics: Fallingwater House)   </w:t>
      </w:r>
    </w:p>
    <w:p w14:paraId="6A9BABA2" w14:textId="69BF7D0D" w:rsidR="00291553" w:rsidRDefault="00291553" w:rsidP="00542008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2383BB76" wp14:editId="3AFD139A">
            <wp:extent cx="4246259" cy="2318657"/>
            <wp:effectExtent l="0" t="0" r="1905" b="5715"/>
            <wp:docPr id="1968292999" name="Picture 3" descr="A floor plan of a hous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8292999" name="Picture 3" descr="A floor plan of a house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2084" cy="23382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5D7D7D" w14:textId="51F27628" w:rsidR="00D2427D" w:rsidRDefault="00D2427D" w:rsidP="00542008">
      <w:pPr>
        <w:rPr>
          <w:b/>
          <w:bCs/>
        </w:rPr>
      </w:pPr>
      <w:r w:rsidRPr="00D2427D">
        <w:rPr>
          <w:b/>
          <w:bCs/>
        </w:rPr>
        <w:t xml:space="preserve">(Fig </w:t>
      </w:r>
      <w:r>
        <w:rPr>
          <w:b/>
          <w:bCs/>
        </w:rPr>
        <w:t>5</w:t>
      </w:r>
      <w:r w:rsidRPr="00D2427D">
        <w:rPr>
          <w:b/>
          <w:bCs/>
        </w:rPr>
        <w:t xml:space="preserve">; Perez, A. (2010) AD Classics: Fallingwater House)   </w:t>
      </w:r>
    </w:p>
    <w:p w14:paraId="5E4CAD3D" w14:textId="41DB145F" w:rsidR="002C7B61" w:rsidRDefault="00D2427D" w:rsidP="00542008">
      <w:pPr>
        <w:rPr>
          <w:b/>
          <w:bCs/>
        </w:rPr>
      </w:pPr>
      <w:r>
        <w:rPr>
          <w:b/>
          <w:bCs/>
        </w:rPr>
        <w:t xml:space="preserve"> </w:t>
      </w:r>
      <w:r w:rsidR="006643ED">
        <w:rPr>
          <w:b/>
          <w:bCs/>
          <w:noProof/>
        </w:rPr>
        <w:drawing>
          <wp:inline distT="0" distB="0" distL="0" distR="0" wp14:anchorId="1AF84428" wp14:editId="7D226910">
            <wp:extent cx="4201454" cy="2296886"/>
            <wp:effectExtent l="0" t="0" r="8890" b="8255"/>
            <wp:docPr id="1507881192" name="Picture 2" descr="A floor plan of a hous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7881192" name="Picture 2" descr="A floor plan of a house&#10;&#10;AI-generated content may be incorrect.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8168" cy="23224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7288DA" w14:textId="77777777" w:rsidR="00D2427D" w:rsidRPr="00487699" w:rsidRDefault="00D2427D" w:rsidP="00542008">
      <w:pPr>
        <w:rPr>
          <w:b/>
          <w:bCs/>
        </w:rPr>
      </w:pPr>
    </w:p>
    <w:p w14:paraId="02782347" w14:textId="650F196B" w:rsidR="00474DEF" w:rsidRDefault="00474DEF" w:rsidP="00542008">
      <w:r>
        <w:t xml:space="preserve">The </w:t>
      </w:r>
      <w:r w:rsidR="00614492">
        <w:t>building’s</w:t>
      </w:r>
      <w:r>
        <w:t xml:space="preserve"> falling water was built out of </w:t>
      </w:r>
      <w:r w:rsidR="007962F0">
        <w:t>stone, concrete, steel</w:t>
      </w:r>
      <w:r w:rsidR="00A552B3">
        <w:t xml:space="preserve">, glass and wood </w:t>
      </w:r>
      <w:r w:rsidR="00454528">
        <w:t xml:space="preserve"> (</w:t>
      </w:r>
      <w:r w:rsidR="00454528" w:rsidRPr="00D20CA9">
        <w:t>Fallingwater (no date) Preservation History</w:t>
      </w:r>
      <w:r w:rsidR="00454528">
        <w:t xml:space="preserve">) </w:t>
      </w:r>
      <w:r w:rsidR="00A552B3">
        <w:t xml:space="preserve">these were used because Frank Lloyd Wright </w:t>
      </w:r>
      <w:r w:rsidR="007B0B7D">
        <w:t xml:space="preserve">celebrated organic </w:t>
      </w:r>
      <w:r w:rsidR="00614492">
        <w:t>nature,</w:t>
      </w:r>
      <w:r w:rsidR="007B0B7D">
        <w:t xml:space="preserve"> and these materials </w:t>
      </w:r>
      <w:r w:rsidR="004E21A9">
        <w:t xml:space="preserve">had qualities that </w:t>
      </w:r>
      <w:r w:rsidR="003168B6">
        <w:t>portrayed this</w:t>
      </w:r>
      <w:r w:rsidR="00905566">
        <w:t xml:space="preserve"> (</w:t>
      </w:r>
      <w:r w:rsidR="00905566" w:rsidRPr="00D20CA9">
        <w:t>Fallingwater (no date) Preservation History</w:t>
      </w:r>
      <w:r w:rsidR="00905566">
        <w:t>)</w:t>
      </w:r>
      <w:r w:rsidR="003168B6">
        <w:t xml:space="preserve">. </w:t>
      </w:r>
      <w:r w:rsidR="00465570">
        <w:t xml:space="preserve">For the </w:t>
      </w:r>
      <w:r w:rsidR="007F3612">
        <w:t xml:space="preserve">horizontal surfaces flagstone was used </w:t>
      </w:r>
      <w:r w:rsidR="00614492">
        <w:t>to</w:t>
      </w:r>
      <w:r w:rsidR="00556839">
        <w:t xml:space="preserve"> show </w:t>
      </w:r>
      <w:r w:rsidR="0096448D">
        <w:t>the smo</w:t>
      </w:r>
      <w:r w:rsidR="00BA71F7">
        <w:t>o</w:t>
      </w:r>
      <w:r w:rsidR="0096448D">
        <w:t xml:space="preserve">th transitions between </w:t>
      </w:r>
      <w:r w:rsidR="00BA71F7">
        <w:t>the interior and exterior</w:t>
      </w:r>
      <w:r w:rsidR="00905566">
        <w:t xml:space="preserve"> (</w:t>
      </w:r>
      <w:r w:rsidR="00905566" w:rsidRPr="00D20CA9">
        <w:t>Fallingwater (no date) Preservation History</w:t>
      </w:r>
      <w:r w:rsidR="00905566">
        <w:t>).</w:t>
      </w:r>
      <w:r w:rsidR="00995578">
        <w:t xml:space="preserve"> These stones were </w:t>
      </w:r>
      <w:r w:rsidR="00B14DFD">
        <w:t xml:space="preserve">2 inches thick and were laid on the floors, </w:t>
      </w:r>
      <w:r w:rsidR="00167168">
        <w:t>terraces</w:t>
      </w:r>
      <w:r w:rsidR="00B14DFD">
        <w:t xml:space="preserve"> </w:t>
      </w:r>
      <w:r w:rsidR="00167168">
        <w:t>and stairs of t</w:t>
      </w:r>
      <w:r w:rsidR="006F5291">
        <w:t>he</w:t>
      </w:r>
      <w:r w:rsidR="00167168">
        <w:t xml:space="preserve"> </w:t>
      </w:r>
      <w:r w:rsidR="00B43796">
        <w:t>falling water</w:t>
      </w:r>
      <w:r w:rsidR="00167168">
        <w:t xml:space="preserve"> house</w:t>
      </w:r>
      <w:r w:rsidR="00F9217D">
        <w:t xml:space="preserve"> (</w:t>
      </w:r>
      <w:r w:rsidR="00F9217D" w:rsidRPr="00D20CA9">
        <w:t>Fallingwater (no date) Preservation History</w:t>
      </w:r>
      <w:r w:rsidR="00F9217D">
        <w:t xml:space="preserve">). </w:t>
      </w:r>
      <w:r w:rsidR="006047C4">
        <w:t xml:space="preserve">The walls were constructed by </w:t>
      </w:r>
      <w:r w:rsidR="00614492">
        <w:t>Pottsville</w:t>
      </w:r>
      <w:r w:rsidR="006047C4">
        <w:t xml:space="preserve"> sandstone</w:t>
      </w:r>
      <w:r w:rsidR="004A1FC5">
        <w:t xml:space="preserve">, these were laid in </w:t>
      </w:r>
      <w:r w:rsidR="000933BB">
        <w:t>an</w:t>
      </w:r>
      <w:r w:rsidR="004A1FC5">
        <w:t xml:space="preserve"> </w:t>
      </w:r>
      <w:r w:rsidR="000933BB">
        <w:t>improper</w:t>
      </w:r>
      <w:r w:rsidR="00854FE0">
        <w:t xml:space="preserve"> pattern </w:t>
      </w:r>
      <w:r w:rsidR="00614492">
        <w:t>to</w:t>
      </w:r>
      <w:r w:rsidR="00854FE0">
        <w:t xml:space="preserve"> </w:t>
      </w:r>
      <w:r w:rsidR="009C54FC">
        <w:t xml:space="preserve">blend in with the nature that surrounds the building </w:t>
      </w:r>
      <w:r w:rsidR="00F9217D">
        <w:t>(</w:t>
      </w:r>
      <w:r w:rsidR="00F9217D" w:rsidRPr="00D20CA9">
        <w:t>Fallingwater (no date) Preservation History</w:t>
      </w:r>
      <w:r w:rsidR="00F9217D">
        <w:t xml:space="preserve">). </w:t>
      </w:r>
      <w:r w:rsidR="006F5291">
        <w:t xml:space="preserve">Frank Lloyd Wright uses these various materials to </w:t>
      </w:r>
      <w:r w:rsidR="007A3117">
        <w:t xml:space="preserve">design </w:t>
      </w:r>
      <w:r w:rsidR="00E926AC">
        <w:t>canter levers</w:t>
      </w:r>
      <w:r w:rsidR="007A3117">
        <w:t xml:space="preserve"> that are supported by mostly concrete beams</w:t>
      </w:r>
      <w:r w:rsidR="00E926AC">
        <w:t xml:space="preserve">, this is </w:t>
      </w:r>
      <w:r w:rsidR="00614492">
        <w:t>for</w:t>
      </w:r>
      <w:r w:rsidR="00E926AC">
        <w:t xml:space="preserve"> the building to </w:t>
      </w:r>
      <w:r w:rsidR="00301E7B">
        <w:t xml:space="preserve">appear to be floating over </w:t>
      </w:r>
      <w:r w:rsidR="00301E7B">
        <w:lastRenderedPageBreak/>
        <w:t>the waterfall</w:t>
      </w:r>
      <w:r w:rsidR="006C1B57">
        <w:t xml:space="preserve"> (</w:t>
      </w:r>
      <w:r w:rsidR="006C1B57" w:rsidRPr="00D20CA9">
        <w:t>Fallingwater (no date) Preservation History</w:t>
      </w:r>
      <w:r w:rsidR="006C1B57">
        <w:t>).</w:t>
      </w:r>
      <w:r w:rsidR="005509DE">
        <w:t xml:space="preserve"> </w:t>
      </w:r>
      <w:r w:rsidR="007A02A0">
        <w:t xml:space="preserve">Although whilst </w:t>
      </w:r>
      <w:r w:rsidR="00CC121B">
        <w:t xml:space="preserve">trying </w:t>
      </w:r>
      <w:r w:rsidR="007A02A0">
        <w:t>to achieve</w:t>
      </w:r>
      <w:r w:rsidR="007F3ED2">
        <w:t xml:space="preserve"> </w:t>
      </w:r>
      <w:r w:rsidR="007A02A0">
        <w:t xml:space="preserve">this in construction the canter levers </w:t>
      </w:r>
      <w:r w:rsidR="0014511E">
        <w:t xml:space="preserve">began to droop and leave cracks </w:t>
      </w:r>
      <w:r w:rsidR="00614492">
        <w:t>in</w:t>
      </w:r>
      <w:r w:rsidR="0014511E">
        <w:t xml:space="preserve"> the concrete</w:t>
      </w:r>
      <w:r w:rsidR="006C1B57">
        <w:t xml:space="preserve"> (</w:t>
      </w:r>
      <w:r w:rsidR="006C1B57" w:rsidRPr="00D20CA9">
        <w:t>Fallingwater (no date) Preservation History</w:t>
      </w:r>
      <w:r w:rsidR="006C1B57">
        <w:t>).</w:t>
      </w:r>
    </w:p>
    <w:p w14:paraId="2C82B719" w14:textId="6EFE3165" w:rsidR="004C5BEB" w:rsidRPr="003332F7" w:rsidRDefault="00F863FD" w:rsidP="009B18B2">
      <w:pPr>
        <w:spacing w:line="240" w:lineRule="auto"/>
      </w:pPr>
      <w:r w:rsidRPr="00591465">
        <w:t xml:space="preserve">There were many </w:t>
      </w:r>
      <w:r w:rsidR="00591465" w:rsidRPr="00591465">
        <w:t>key ideas and theories that underpin the design of the falling water building</w:t>
      </w:r>
      <w:r w:rsidR="008251DD">
        <w:t xml:space="preserve">. These key ideas include the </w:t>
      </w:r>
      <w:r w:rsidR="00F156A0">
        <w:t>u</w:t>
      </w:r>
      <w:r w:rsidR="00A8799A">
        <w:t xml:space="preserve">se of organic architecture in the construction of the building, this meant that the building flowed </w:t>
      </w:r>
      <w:r w:rsidR="0079448F">
        <w:t xml:space="preserve">harmoniously between nature and people </w:t>
      </w:r>
      <w:r w:rsidR="009B18B2">
        <w:t>(</w:t>
      </w:r>
      <w:r w:rsidR="009B18B2" w:rsidRPr="00D20CA9">
        <w:t>Project Feature: Fallingwater (no date) Marz Designs</w:t>
      </w:r>
      <w:r w:rsidR="00A274BB">
        <w:t>).</w:t>
      </w:r>
      <w:r w:rsidR="009B18B2" w:rsidRPr="00D20CA9">
        <w:t xml:space="preserve"> </w:t>
      </w:r>
      <w:r w:rsidR="00527CF7">
        <w:t xml:space="preserve">Another key idea and theory </w:t>
      </w:r>
      <w:r w:rsidR="00B5676D">
        <w:t>are</w:t>
      </w:r>
      <w:r w:rsidR="00CF2830">
        <w:t xml:space="preserve"> the use of cantilevers</w:t>
      </w:r>
      <w:r w:rsidR="00B5676D">
        <w:t>. These</w:t>
      </w:r>
      <w:r w:rsidR="00CF2830">
        <w:t xml:space="preserve"> </w:t>
      </w:r>
      <w:r w:rsidR="00EF33A0">
        <w:t xml:space="preserve">designs were incorporated into the design of falling water </w:t>
      </w:r>
      <w:r w:rsidR="00B5676D">
        <w:t>to</w:t>
      </w:r>
      <w:r w:rsidR="00EF33A0">
        <w:t xml:space="preserve"> </w:t>
      </w:r>
      <w:r w:rsidR="00E85D59">
        <w:t xml:space="preserve">give the illusion that the building is suspended in </w:t>
      </w:r>
      <w:r w:rsidR="00B5676D">
        <w:t xml:space="preserve">midair and </w:t>
      </w:r>
      <w:r w:rsidR="00BC3BA2">
        <w:t>to show the illusion that the cantilevers are weightless</w:t>
      </w:r>
      <w:r w:rsidR="00AA7D65">
        <w:t xml:space="preserve"> </w:t>
      </w:r>
      <w:r w:rsidR="00DA5EA1">
        <w:t>(</w:t>
      </w:r>
      <w:r w:rsidR="00DA5EA1" w:rsidRPr="00D20CA9">
        <w:t>Project Feature: Fallingwater (no date) Marz Designs</w:t>
      </w:r>
      <w:r w:rsidR="009B18B2">
        <w:t>)</w:t>
      </w:r>
      <w:r w:rsidR="00DA5EA1" w:rsidRPr="00D20CA9">
        <w:t xml:space="preserve">. </w:t>
      </w:r>
      <w:r w:rsidR="006E18F4">
        <w:t xml:space="preserve">Frank Lloyd Wright also showcased his key ideas by forming </w:t>
      </w:r>
      <w:r w:rsidR="0004006B">
        <w:t xml:space="preserve">three horizontal trays on top of each other, this was to </w:t>
      </w:r>
      <w:r w:rsidR="00E27302">
        <w:t>portray that the three trays were the same as the rocks beneath it (</w:t>
      </w:r>
      <w:proofErr w:type="spellStart"/>
      <w:r w:rsidR="007B5524" w:rsidRPr="00D20CA9">
        <w:t>Roos</w:t>
      </w:r>
      <w:proofErr w:type="spellEnd"/>
      <w:r w:rsidR="007B5524" w:rsidRPr="00D20CA9">
        <w:t>, D. (2024) How Fallingwater Became Frank Lloyd Wright’s Architectural Comeback</w:t>
      </w:r>
      <w:r w:rsidR="00E27302">
        <w:t xml:space="preserve">). </w:t>
      </w:r>
      <w:r w:rsidR="00E5710B">
        <w:t xml:space="preserve">There were a couple aspects of the designs </w:t>
      </w:r>
      <w:r w:rsidR="00FA0D66">
        <w:t>in</w:t>
      </w:r>
      <w:r w:rsidR="00E5710B">
        <w:t xml:space="preserve"> the construction</w:t>
      </w:r>
      <w:r w:rsidR="00FA0D66">
        <w:t xml:space="preserve"> of the</w:t>
      </w:r>
      <w:r w:rsidR="00E5710B">
        <w:t xml:space="preserve"> falling water </w:t>
      </w:r>
      <w:r w:rsidR="00FA0D66">
        <w:t xml:space="preserve">building, that were classed as new and pioneering in </w:t>
      </w:r>
      <w:r w:rsidR="00DA1313">
        <w:t xml:space="preserve">1936 when the building was built. The first pioneering design idea </w:t>
      </w:r>
      <w:r w:rsidR="00CA0CB4">
        <w:t>was the use of concrete, this was because at the time concrete was see</w:t>
      </w:r>
      <w:r w:rsidR="003A669B">
        <w:t xml:space="preserve">n as dangerous </w:t>
      </w:r>
      <w:r w:rsidR="006E4D37">
        <w:t>modern</w:t>
      </w:r>
      <w:r w:rsidR="00B07E73">
        <w:t xml:space="preserve"> </w:t>
      </w:r>
      <w:bookmarkStart w:id="1" w:name="_Hlk193371316"/>
      <w:r w:rsidR="00B07E73">
        <w:t>(</w:t>
      </w:r>
      <w:r w:rsidR="004C4B94" w:rsidRPr="00D20CA9">
        <w:t>Frank Lloyd Wright’s Fallingwater explained | Architecture | Agenda | Phaidon (2019) Phaido</w:t>
      </w:r>
      <w:r w:rsidR="004C4B94">
        <w:t>n</w:t>
      </w:r>
      <w:r w:rsidR="00B07E73">
        <w:t>)</w:t>
      </w:r>
      <w:r w:rsidR="006E4D37">
        <w:t xml:space="preserve">. </w:t>
      </w:r>
      <w:bookmarkEnd w:id="1"/>
      <w:r w:rsidR="006E4D37">
        <w:t xml:space="preserve">The next design aspect that was seen as new was the use of </w:t>
      </w:r>
      <w:r w:rsidR="00A5669F">
        <w:t xml:space="preserve">concrete </w:t>
      </w:r>
      <w:r w:rsidR="00B07E73">
        <w:t>cantilevers that</w:t>
      </w:r>
      <w:r w:rsidR="00A5669F">
        <w:t xml:space="preserve"> were not used as much before</w:t>
      </w:r>
      <w:r w:rsidR="00B07E73">
        <w:t xml:space="preserve"> the falling water construction. </w:t>
      </w:r>
    </w:p>
    <w:p w14:paraId="50AF48DC" w14:textId="77777777" w:rsidR="00D601AE" w:rsidRDefault="00C461ED" w:rsidP="00542008">
      <w:r>
        <w:t xml:space="preserve">After </w:t>
      </w:r>
      <w:r w:rsidR="00D73D4B">
        <w:t>research</w:t>
      </w:r>
      <w:r>
        <w:t xml:space="preserve"> </w:t>
      </w:r>
      <w:r w:rsidR="00D73D4B">
        <w:t xml:space="preserve">into the falling water </w:t>
      </w:r>
      <w:r w:rsidR="00614492">
        <w:t>building shows</w:t>
      </w:r>
      <w:r w:rsidR="00D73D4B">
        <w:t xml:space="preserve"> that </w:t>
      </w:r>
      <w:r w:rsidR="005347A1">
        <w:t xml:space="preserve">the building succeeded </w:t>
      </w:r>
      <w:r w:rsidR="00957EC3">
        <w:t xml:space="preserve">in meeting the </w:t>
      </w:r>
      <w:r w:rsidR="00614492">
        <w:t>architect’s</w:t>
      </w:r>
      <w:r w:rsidR="00957EC3">
        <w:t xml:space="preserve"> aims and objectives. The construction of the building </w:t>
      </w:r>
      <w:r w:rsidR="003F0DF7">
        <w:t xml:space="preserve">was able to do this by </w:t>
      </w:r>
      <w:r w:rsidR="004B562A">
        <w:t>portraying the design</w:t>
      </w:r>
      <w:r w:rsidR="00BA4506">
        <w:t xml:space="preserve"> and construction of </w:t>
      </w:r>
      <w:r w:rsidR="00E74F25">
        <w:t xml:space="preserve">the building </w:t>
      </w:r>
      <w:r w:rsidR="00413580">
        <w:t>by showing the relationship between man, architecture and nature.</w:t>
      </w:r>
      <w:r w:rsidR="002A0CCD">
        <w:t xml:space="preserve"> </w:t>
      </w:r>
      <w:r w:rsidR="00614492">
        <w:t>They’ve managed</w:t>
      </w:r>
      <w:r w:rsidR="002A0CCD">
        <w:t xml:space="preserve"> </w:t>
      </w:r>
      <w:r w:rsidR="002D58B8">
        <w:t>t</w:t>
      </w:r>
      <w:r w:rsidR="002A0CCD">
        <w:t xml:space="preserve">o achieve this by </w:t>
      </w:r>
      <w:r w:rsidR="00BD3B58">
        <w:t>integrating</w:t>
      </w:r>
      <w:r w:rsidR="002D58B8">
        <w:t xml:space="preserve"> the style of arch</w:t>
      </w:r>
      <w:r w:rsidR="00BD3B58">
        <w:t>itect</w:t>
      </w:r>
      <w:r w:rsidR="002D58B8">
        <w:t xml:space="preserve">ure </w:t>
      </w:r>
      <w:r w:rsidR="00614492">
        <w:t>into</w:t>
      </w:r>
      <w:r w:rsidR="002D58B8">
        <w:t xml:space="preserve"> </w:t>
      </w:r>
      <w:r w:rsidR="00614492">
        <w:t>nature</w:t>
      </w:r>
      <w:r w:rsidR="002D58B8">
        <w:t xml:space="preserve"> and </w:t>
      </w:r>
      <w:r w:rsidR="00BD3B58">
        <w:t xml:space="preserve">show how it flows </w:t>
      </w:r>
      <w:r w:rsidR="00ED7253">
        <w:t xml:space="preserve">between the three. </w:t>
      </w:r>
      <w:r w:rsidR="00C634A3">
        <w:t>Frank Lloyd Wright</w:t>
      </w:r>
      <w:r w:rsidR="00ED7253">
        <w:t xml:space="preserve"> </w:t>
      </w:r>
      <w:r w:rsidR="00C634A3">
        <w:t xml:space="preserve">was also trying to </w:t>
      </w:r>
      <w:r w:rsidR="00B2086E">
        <w:t>blur the boundaries between inside and outside</w:t>
      </w:r>
      <w:r w:rsidR="00E20DD2">
        <w:t xml:space="preserve">, whilst still making this building into </w:t>
      </w:r>
      <w:r w:rsidR="00614492">
        <w:t>a weekend</w:t>
      </w:r>
      <w:r w:rsidR="006C7BE2">
        <w:t xml:space="preserve"> retreat. This was achieved by </w:t>
      </w:r>
      <w:r w:rsidR="00E02085">
        <w:t xml:space="preserve">using </w:t>
      </w:r>
      <w:r w:rsidR="00614492">
        <w:t>sandstone</w:t>
      </w:r>
      <w:r w:rsidR="00E02085">
        <w:t xml:space="preserve"> </w:t>
      </w:r>
      <w:r w:rsidR="00A77415">
        <w:t>in proper</w:t>
      </w:r>
      <w:r w:rsidR="00E02085">
        <w:t xml:space="preserve"> order to blend in with the nature surrounding it </w:t>
      </w:r>
      <w:r w:rsidR="00A77415">
        <w:t xml:space="preserve">and use </w:t>
      </w:r>
      <w:r w:rsidR="00614492">
        <w:t>c</w:t>
      </w:r>
      <w:r w:rsidR="00BC3BA2">
        <w:t>anter le</w:t>
      </w:r>
      <w:r w:rsidR="00614492">
        <w:t>aving</w:t>
      </w:r>
      <w:r w:rsidR="00A77415">
        <w:t xml:space="preserve"> terraces </w:t>
      </w:r>
      <w:r w:rsidR="00AA0CD5">
        <w:t xml:space="preserve">to integrate </w:t>
      </w:r>
      <w:r w:rsidR="00614492">
        <w:t>nature</w:t>
      </w:r>
      <w:r w:rsidR="00AA0CD5">
        <w:t xml:space="preserve"> into </w:t>
      </w:r>
      <w:r w:rsidR="00614492">
        <w:t>nature</w:t>
      </w:r>
      <w:r w:rsidR="00AA0CD5">
        <w:t xml:space="preserve"> and the waterfall.</w:t>
      </w:r>
      <w:r w:rsidR="00A77415">
        <w:t xml:space="preserve"> </w:t>
      </w:r>
      <w:r w:rsidR="00C33E81">
        <w:t>Th</w:t>
      </w:r>
      <w:r w:rsidR="00F5769D">
        <w:t xml:space="preserve">e </w:t>
      </w:r>
      <w:r w:rsidR="00614492">
        <w:t>architect’s</w:t>
      </w:r>
      <w:r w:rsidR="00F5769D">
        <w:t xml:space="preserve"> aims and objectives were also achieved </w:t>
      </w:r>
      <w:r w:rsidR="00614492">
        <w:t>using</w:t>
      </w:r>
      <w:r w:rsidR="003F191E">
        <w:t xml:space="preserve"> </w:t>
      </w:r>
      <w:r w:rsidR="00BC1EF4">
        <w:t>stone, concrete, steel, glass and wood</w:t>
      </w:r>
      <w:r w:rsidR="000B0874">
        <w:t xml:space="preserve"> which celebrates </w:t>
      </w:r>
      <w:r w:rsidR="000C256F">
        <w:t>organic nature</w:t>
      </w:r>
      <w:r w:rsidR="000E0F27">
        <w:t xml:space="preserve">. </w:t>
      </w:r>
    </w:p>
    <w:p w14:paraId="225D963E" w14:textId="77777777" w:rsidR="00F347E6" w:rsidRDefault="00F347E6" w:rsidP="00542008">
      <w:pPr>
        <w:rPr>
          <w:b/>
          <w:bCs/>
          <w:u w:val="single"/>
        </w:rPr>
      </w:pPr>
    </w:p>
    <w:p w14:paraId="5EB4C933" w14:textId="767C8740" w:rsidR="00975B46" w:rsidRPr="00D601AE" w:rsidRDefault="00975B46" w:rsidP="00542008">
      <w:r w:rsidRPr="00975B46">
        <w:rPr>
          <w:b/>
          <w:bCs/>
          <w:u w:val="single"/>
        </w:rPr>
        <w:t xml:space="preserve">Bibliography </w:t>
      </w:r>
    </w:p>
    <w:p w14:paraId="67733DA0" w14:textId="2E5EB99D" w:rsidR="00EB2810" w:rsidRPr="00D20CA9" w:rsidRDefault="00EB2810" w:rsidP="00F347E6">
      <w:pPr>
        <w:spacing w:line="240" w:lineRule="auto"/>
      </w:pPr>
      <w:r w:rsidRPr="00D20CA9">
        <w:t xml:space="preserve">Fallingwater (no date) Preservation History, Fallingwater. Available at: </w:t>
      </w:r>
      <w:hyperlink r:id="rId14" w:history="1">
        <w:r w:rsidRPr="00D20CA9">
          <w:rPr>
            <w:rStyle w:val="Hyperlink"/>
          </w:rPr>
          <w:t>https://fallingwater.org/learn/preservation-and-collections/preservation-history/</w:t>
        </w:r>
      </w:hyperlink>
      <w:r w:rsidRPr="00D20CA9">
        <w:t xml:space="preserve">. </w:t>
      </w:r>
    </w:p>
    <w:p w14:paraId="51ABC34E" w14:textId="3B8271C9" w:rsidR="00BB7B3B" w:rsidRPr="00D20CA9" w:rsidRDefault="00BB7B3B" w:rsidP="00F347E6">
      <w:pPr>
        <w:spacing w:line="240" w:lineRule="auto"/>
      </w:pPr>
      <w:r w:rsidRPr="00D20CA9">
        <w:t xml:space="preserve">Fallingwater (no date) Preservation History, Fallingwater. Available at: </w:t>
      </w:r>
      <w:hyperlink r:id="rId15" w:history="1">
        <w:r w:rsidRPr="00D20CA9">
          <w:rPr>
            <w:rStyle w:val="Hyperlink"/>
          </w:rPr>
          <w:t>https://fallingwater.org/learn/preservation-and-collections/preservation-history/</w:t>
        </w:r>
      </w:hyperlink>
      <w:r w:rsidRPr="00D20CA9">
        <w:t xml:space="preserve">. </w:t>
      </w:r>
    </w:p>
    <w:p w14:paraId="30B6977E" w14:textId="0DA96EBF" w:rsidR="00BB7B3B" w:rsidRPr="00D20CA9" w:rsidRDefault="00BB7B3B" w:rsidP="00F347E6">
      <w:pPr>
        <w:spacing w:line="240" w:lineRule="auto"/>
      </w:pPr>
      <w:r w:rsidRPr="00D20CA9">
        <w:t xml:space="preserve">Fallingwater (no date) Preservation History, Fallingwater. Available at: </w:t>
      </w:r>
      <w:hyperlink r:id="rId16" w:history="1">
        <w:r w:rsidRPr="00D20CA9">
          <w:rPr>
            <w:rStyle w:val="Hyperlink"/>
          </w:rPr>
          <w:t>https://fallingwater.org/learn/preservation-and-collections/preservation-history/</w:t>
        </w:r>
      </w:hyperlink>
      <w:r w:rsidRPr="00D20CA9">
        <w:t xml:space="preserve">. </w:t>
      </w:r>
    </w:p>
    <w:p w14:paraId="7D71D9C4" w14:textId="5444FFFF" w:rsidR="00BB7B3B" w:rsidRPr="00D20CA9" w:rsidRDefault="00BB7B3B" w:rsidP="00F347E6">
      <w:pPr>
        <w:spacing w:line="240" w:lineRule="auto"/>
      </w:pPr>
      <w:r w:rsidRPr="00D20CA9">
        <w:lastRenderedPageBreak/>
        <w:t xml:space="preserve">Fallingwater (no date) Preservation History, Fallingwater. Available at: </w:t>
      </w:r>
      <w:hyperlink r:id="rId17" w:history="1">
        <w:r w:rsidRPr="00D20CA9">
          <w:rPr>
            <w:rStyle w:val="Hyperlink"/>
          </w:rPr>
          <w:t>https://fallingwater.org/learn/preservation-and-collections/preservation-history/</w:t>
        </w:r>
      </w:hyperlink>
      <w:r w:rsidRPr="00D20CA9">
        <w:t xml:space="preserve">. </w:t>
      </w:r>
    </w:p>
    <w:p w14:paraId="6FB13C01" w14:textId="51AF41FB" w:rsidR="00BB7B3B" w:rsidRPr="00D20CA9" w:rsidRDefault="00BB7B3B" w:rsidP="00F347E6">
      <w:pPr>
        <w:spacing w:line="240" w:lineRule="auto"/>
      </w:pPr>
      <w:r w:rsidRPr="00D20CA9">
        <w:t xml:space="preserve">Fallingwater (no date) Preservation History, Fallingwater. Available at: </w:t>
      </w:r>
      <w:hyperlink r:id="rId18" w:history="1">
        <w:r w:rsidRPr="00D20CA9">
          <w:rPr>
            <w:rStyle w:val="Hyperlink"/>
          </w:rPr>
          <w:t>https://fallingwater.org/learn/preservation-and-collections/preservation-history/</w:t>
        </w:r>
      </w:hyperlink>
      <w:r w:rsidRPr="00D20CA9">
        <w:t xml:space="preserve">. </w:t>
      </w:r>
    </w:p>
    <w:p w14:paraId="5E2E82E6" w14:textId="0434C419" w:rsidR="00BB7B3B" w:rsidRPr="00D20CA9" w:rsidRDefault="00BB7B3B" w:rsidP="00F347E6">
      <w:pPr>
        <w:spacing w:line="240" w:lineRule="auto"/>
      </w:pPr>
      <w:r w:rsidRPr="00D20CA9">
        <w:t xml:space="preserve">Fallingwater (no date) Preservation History, Fallingwater. Available at: </w:t>
      </w:r>
      <w:hyperlink r:id="rId19" w:history="1">
        <w:r w:rsidRPr="00D20CA9">
          <w:rPr>
            <w:rStyle w:val="Hyperlink"/>
          </w:rPr>
          <w:t>https://fallingwater.org/learn/preservation-and-collections/preservation-history/</w:t>
        </w:r>
      </w:hyperlink>
      <w:r w:rsidRPr="00D20CA9">
        <w:t xml:space="preserve">. </w:t>
      </w:r>
    </w:p>
    <w:p w14:paraId="5EC7D204" w14:textId="18ACCE61" w:rsidR="00BB7B3B" w:rsidRPr="00D20CA9" w:rsidRDefault="00BB7B3B" w:rsidP="00F347E6">
      <w:pPr>
        <w:spacing w:line="240" w:lineRule="auto"/>
      </w:pPr>
      <w:r w:rsidRPr="00D20CA9">
        <w:t xml:space="preserve">Fallingwater (no date) Preservation History, Fallingwater. Available at: </w:t>
      </w:r>
      <w:hyperlink r:id="rId20" w:history="1">
        <w:r w:rsidRPr="00D20CA9">
          <w:rPr>
            <w:rStyle w:val="Hyperlink"/>
          </w:rPr>
          <w:t>https://fallingwater.org/learn/preservation-and-collections/preservation-history/</w:t>
        </w:r>
      </w:hyperlink>
      <w:r w:rsidRPr="00D20CA9">
        <w:t xml:space="preserve">. </w:t>
      </w:r>
    </w:p>
    <w:p w14:paraId="26C3F09E" w14:textId="433BF457" w:rsidR="00BB7B3B" w:rsidRPr="00D20CA9" w:rsidRDefault="00BB7B3B" w:rsidP="00F347E6">
      <w:pPr>
        <w:spacing w:line="240" w:lineRule="auto"/>
      </w:pPr>
      <w:r w:rsidRPr="00D20CA9">
        <w:t xml:space="preserve">Fallingwater (no date) Preservation History, Fallingwater. Available at: </w:t>
      </w:r>
      <w:hyperlink r:id="rId21" w:history="1">
        <w:r w:rsidRPr="00D20CA9">
          <w:rPr>
            <w:rStyle w:val="Hyperlink"/>
          </w:rPr>
          <w:t>https://fallingwater.org/learn/preservation-and-collections/preservation-history/</w:t>
        </w:r>
      </w:hyperlink>
      <w:r w:rsidRPr="00D20CA9">
        <w:t xml:space="preserve">. </w:t>
      </w:r>
    </w:p>
    <w:p w14:paraId="661FFE8E" w14:textId="2E58F8C7" w:rsidR="00BB7B3B" w:rsidRPr="00D20CA9" w:rsidRDefault="000E6AAF" w:rsidP="00F347E6">
      <w:pPr>
        <w:spacing w:line="240" w:lineRule="auto"/>
      </w:pPr>
      <w:r w:rsidRPr="00D20CA9">
        <w:t xml:space="preserve">Fallingwater (no date) Preservation History, Fallingwater. Available at: </w:t>
      </w:r>
      <w:hyperlink r:id="rId22" w:history="1">
        <w:r w:rsidRPr="00D20CA9">
          <w:rPr>
            <w:rStyle w:val="Hyperlink"/>
          </w:rPr>
          <w:t>https://fallingwater.org/learn/preservation-and-collections/preservation-history/</w:t>
        </w:r>
      </w:hyperlink>
      <w:r w:rsidRPr="00D20CA9">
        <w:t xml:space="preserve">. </w:t>
      </w:r>
    </w:p>
    <w:p w14:paraId="69946374" w14:textId="30ABD914" w:rsidR="000E6AAF" w:rsidRPr="00D20CA9" w:rsidRDefault="000E6AAF" w:rsidP="00F347E6">
      <w:pPr>
        <w:spacing w:line="240" w:lineRule="auto"/>
      </w:pPr>
      <w:r w:rsidRPr="00D20CA9">
        <w:t xml:space="preserve">Fallingwater (no date) Preservation History, Fallingwater. Available at: </w:t>
      </w:r>
      <w:hyperlink r:id="rId23" w:history="1">
        <w:r w:rsidRPr="00D20CA9">
          <w:rPr>
            <w:rStyle w:val="Hyperlink"/>
          </w:rPr>
          <w:t>https://fallingwater.org/learn/preservation-and-collections/preservation-history/</w:t>
        </w:r>
      </w:hyperlink>
      <w:r w:rsidRPr="00D20CA9">
        <w:t xml:space="preserve">. </w:t>
      </w:r>
    </w:p>
    <w:p w14:paraId="47CEEC1C" w14:textId="3F33DEA9" w:rsidR="000E6AAF" w:rsidRPr="00D20CA9" w:rsidRDefault="000E6AAF" w:rsidP="00F347E6">
      <w:pPr>
        <w:spacing w:line="240" w:lineRule="auto"/>
      </w:pPr>
      <w:r w:rsidRPr="00D20CA9">
        <w:t xml:space="preserve">Fallingwater (no date) Preservation History, Fallingwater. Available at: </w:t>
      </w:r>
      <w:hyperlink r:id="rId24" w:history="1">
        <w:r w:rsidRPr="00D20CA9">
          <w:rPr>
            <w:rStyle w:val="Hyperlink"/>
          </w:rPr>
          <w:t>https://fallingwater.org/learn/preservation-and-collections/preservation-history/</w:t>
        </w:r>
      </w:hyperlink>
      <w:r w:rsidRPr="00D20CA9">
        <w:t xml:space="preserve">. </w:t>
      </w:r>
    </w:p>
    <w:p w14:paraId="24E50E08" w14:textId="0CD3194D" w:rsidR="001469B4" w:rsidRDefault="001469B4" w:rsidP="00F347E6">
      <w:pPr>
        <w:spacing w:line="240" w:lineRule="auto"/>
      </w:pPr>
      <w:r w:rsidRPr="00D20CA9">
        <w:t xml:space="preserve">Fallingwater (no date) Preservation History, Fallingwater. Available at: </w:t>
      </w:r>
      <w:hyperlink r:id="rId25" w:history="1">
        <w:r w:rsidRPr="00D20CA9">
          <w:rPr>
            <w:rStyle w:val="Hyperlink"/>
          </w:rPr>
          <w:t>https://fallingwater.org/learn/preservation-and-collections/preservation-history/</w:t>
        </w:r>
      </w:hyperlink>
      <w:r w:rsidRPr="00D20CA9">
        <w:t xml:space="preserve">. </w:t>
      </w:r>
    </w:p>
    <w:p w14:paraId="2053B48C" w14:textId="09531CA6" w:rsidR="00F07913" w:rsidRPr="00D20CA9" w:rsidRDefault="00F07913" w:rsidP="00F347E6">
      <w:pPr>
        <w:spacing w:line="240" w:lineRule="auto"/>
      </w:pPr>
      <w:r w:rsidRPr="00D20CA9">
        <w:t xml:space="preserve">Frank Lloyd Wright’s Fallingwater explained | Architecture | Agenda | Phaidon (2019) Phaidon. Available at: </w:t>
      </w:r>
      <w:hyperlink r:id="rId26" w:history="1">
        <w:r w:rsidRPr="00D20CA9">
          <w:rPr>
            <w:rStyle w:val="Hyperlink"/>
          </w:rPr>
          <w:t>https://www.phaidon.com/agenda/architecture/articles/2016/june/08/frank-lloyd-wrights-fallingwater-explained/</w:t>
        </w:r>
      </w:hyperlink>
      <w:r w:rsidRPr="00D20CA9">
        <w:t>.</w:t>
      </w:r>
    </w:p>
    <w:p w14:paraId="40959610" w14:textId="26185CE9" w:rsidR="00B6674F" w:rsidRDefault="00B6674F" w:rsidP="00F347E6">
      <w:pPr>
        <w:spacing w:line="240" w:lineRule="auto"/>
      </w:pPr>
      <w:r w:rsidRPr="00D20CA9">
        <w:t xml:space="preserve">Frank Lloyd Wright Foundation (2019) About Frank Lloyd Wright, Frank Lloyd Wright Foundation. Frank Lloyd Wright Foundation. Available at: </w:t>
      </w:r>
      <w:hyperlink r:id="rId27" w:history="1">
        <w:r w:rsidRPr="00D20CA9">
          <w:rPr>
            <w:rStyle w:val="Hyperlink"/>
          </w:rPr>
          <w:t>https://franklloydwright.org/frank-lloyd-wright/</w:t>
        </w:r>
      </w:hyperlink>
      <w:r w:rsidRPr="00D20CA9">
        <w:t xml:space="preserve">. </w:t>
      </w:r>
    </w:p>
    <w:p w14:paraId="164E33E5" w14:textId="670C7102" w:rsidR="00B6674F" w:rsidRPr="00D20CA9" w:rsidRDefault="00517280" w:rsidP="00F347E6">
      <w:pPr>
        <w:spacing w:line="240" w:lineRule="auto"/>
      </w:pPr>
      <w:r w:rsidRPr="00D20CA9">
        <w:t xml:space="preserve">Project Feature: Fallingwater (no date) Marz Designs. Available at: </w:t>
      </w:r>
      <w:hyperlink r:id="rId28" w:history="1">
        <w:r w:rsidRPr="00D20CA9">
          <w:rPr>
            <w:rStyle w:val="Hyperlink"/>
          </w:rPr>
          <w:t>https://marzdesigns.com/blogs/design/project-feature-fallingwater</w:t>
        </w:r>
      </w:hyperlink>
      <w:r w:rsidRPr="00D20CA9">
        <w:t>.</w:t>
      </w:r>
    </w:p>
    <w:p w14:paraId="37884C36" w14:textId="77777777" w:rsidR="00F52FAC" w:rsidRDefault="00517280" w:rsidP="00F347E6">
      <w:pPr>
        <w:spacing w:line="240" w:lineRule="auto"/>
      </w:pPr>
      <w:r w:rsidRPr="00D20CA9">
        <w:t xml:space="preserve">Project Feature: Fallingwater (no date) Marz Designs. Available at: </w:t>
      </w:r>
      <w:hyperlink r:id="rId29" w:history="1">
        <w:r w:rsidRPr="00D20CA9">
          <w:rPr>
            <w:rStyle w:val="Hyperlink"/>
          </w:rPr>
          <w:t>https://marzdesigns.com/blogs/design/project-feature-fallingwater</w:t>
        </w:r>
      </w:hyperlink>
      <w:r w:rsidRPr="00D20CA9">
        <w:t>.</w:t>
      </w:r>
    </w:p>
    <w:p w14:paraId="51BC6B02" w14:textId="78F8DE2C" w:rsidR="00B46585" w:rsidRDefault="00B46585" w:rsidP="00F347E6">
      <w:pPr>
        <w:spacing w:line="240" w:lineRule="auto"/>
      </w:pPr>
      <w:proofErr w:type="spellStart"/>
      <w:r w:rsidRPr="00D20CA9">
        <w:t>Roos</w:t>
      </w:r>
      <w:proofErr w:type="spellEnd"/>
      <w:r w:rsidRPr="00D20CA9">
        <w:t xml:space="preserve">, D. (2024) How Fallingwater Became Frank Lloyd Wright’s Architectural Comeback, HISTORY. Available at: </w:t>
      </w:r>
      <w:hyperlink r:id="rId30" w:history="1">
        <w:r w:rsidRPr="00D20CA9">
          <w:rPr>
            <w:rStyle w:val="Hyperlink"/>
          </w:rPr>
          <w:t>https://www.history.com/news/falling-water-frank-lloyd-wright-inspiration</w:t>
        </w:r>
      </w:hyperlink>
      <w:r w:rsidRPr="00D20CA9">
        <w:t xml:space="preserve">. </w:t>
      </w:r>
    </w:p>
    <w:p w14:paraId="7DA7B5A0" w14:textId="43CAED5B" w:rsidR="00D20CA9" w:rsidRPr="00D20CA9" w:rsidRDefault="00291553" w:rsidP="00F347E6">
      <w:pPr>
        <w:spacing w:line="240" w:lineRule="auto"/>
      </w:pPr>
      <w:r w:rsidRPr="00D20CA9">
        <w:t>(</w:t>
      </w:r>
      <w:r w:rsidR="00D2427D">
        <w:t>Fig</w:t>
      </w:r>
      <w:r w:rsidRPr="00D20CA9">
        <w:t xml:space="preserve"> 1,2,3,4,5</w:t>
      </w:r>
      <w:r w:rsidR="00D20CA9" w:rsidRPr="00D20CA9">
        <w:t>) Perez, A. (2010) AD Classics: Fallingwater House / Frank Lloyd Wright, </w:t>
      </w:r>
      <w:proofErr w:type="spellStart"/>
      <w:r w:rsidR="00D20CA9" w:rsidRPr="00D20CA9">
        <w:t>ArchDaily</w:t>
      </w:r>
      <w:proofErr w:type="spellEnd"/>
      <w:r w:rsidR="00D20CA9" w:rsidRPr="00D20CA9">
        <w:t xml:space="preserve">. Available at: </w:t>
      </w:r>
      <w:hyperlink r:id="rId31" w:history="1">
        <w:r w:rsidR="00D20CA9" w:rsidRPr="008D027D">
          <w:rPr>
            <w:rStyle w:val="Hyperlink"/>
          </w:rPr>
          <w:t>https://www.archdaily.com/60022/ad-classics-fallingwater-frank-lloyd-wright</w:t>
        </w:r>
      </w:hyperlink>
      <w:r w:rsidR="00D20CA9" w:rsidRPr="00D20CA9">
        <w:t>.</w:t>
      </w:r>
      <w:r w:rsidR="00D20CA9">
        <w:t xml:space="preserve"> </w:t>
      </w:r>
    </w:p>
    <w:p w14:paraId="498C0DC1" w14:textId="25EFC226" w:rsidR="00291553" w:rsidRPr="00D20CA9" w:rsidRDefault="00291553" w:rsidP="00D20CA9"/>
    <w:sectPr w:rsidR="00291553" w:rsidRPr="00D20CA9" w:rsidSect="00932984">
      <w:headerReference w:type="default" r:id="rId32"/>
      <w:pgSz w:w="12240" w:h="15840"/>
      <w:pgMar w:top="1440" w:right="1440" w:bottom="1440" w:left="1440" w:header="51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10FDAB" w14:textId="77777777" w:rsidR="00614492" w:rsidRDefault="00614492" w:rsidP="00614492">
      <w:pPr>
        <w:spacing w:after="0" w:line="240" w:lineRule="auto"/>
      </w:pPr>
      <w:r>
        <w:separator/>
      </w:r>
    </w:p>
  </w:endnote>
  <w:endnote w:type="continuationSeparator" w:id="0">
    <w:p w14:paraId="50DB922A" w14:textId="77777777" w:rsidR="00614492" w:rsidRDefault="00614492" w:rsidP="00614492">
      <w:pPr>
        <w:spacing w:after="0" w:line="240" w:lineRule="auto"/>
      </w:pPr>
      <w:r>
        <w:continuationSeparator/>
      </w:r>
    </w:p>
  </w:endnote>
  <w:endnote w:type="continuationNotice" w:id="1">
    <w:p w14:paraId="49B6533C" w14:textId="77777777" w:rsidR="004962C0" w:rsidRDefault="004962C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013AFC" w14:textId="77777777" w:rsidR="00614492" w:rsidRDefault="00614492" w:rsidP="00614492">
      <w:pPr>
        <w:spacing w:after="0" w:line="240" w:lineRule="auto"/>
      </w:pPr>
      <w:r>
        <w:separator/>
      </w:r>
    </w:p>
  </w:footnote>
  <w:footnote w:type="continuationSeparator" w:id="0">
    <w:p w14:paraId="549350C5" w14:textId="77777777" w:rsidR="00614492" w:rsidRDefault="00614492" w:rsidP="00614492">
      <w:pPr>
        <w:spacing w:after="0" w:line="240" w:lineRule="auto"/>
      </w:pPr>
      <w:r>
        <w:continuationSeparator/>
      </w:r>
    </w:p>
  </w:footnote>
  <w:footnote w:type="continuationNotice" w:id="1">
    <w:p w14:paraId="1AB711DE" w14:textId="77777777" w:rsidR="004962C0" w:rsidRDefault="004962C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0088451" w14:textId="3121269E" w:rsidR="00932984" w:rsidRDefault="00932984">
    <w:pPr>
      <w:pStyle w:val="Header"/>
    </w:pPr>
    <w:r>
      <w:t xml:space="preserve">Leo Davies </w:t>
    </w:r>
  </w:p>
  <w:p w14:paraId="44D0EC81" w14:textId="235E7820" w:rsidR="00932984" w:rsidRDefault="00932984">
    <w:pPr>
      <w:pStyle w:val="Header"/>
    </w:pPr>
    <w:r>
      <w:t xml:space="preserve">2317069 </w:t>
    </w:r>
  </w:p>
  <w:p w14:paraId="61AF3169" w14:textId="5A27B2F0" w:rsidR="00932984" w:rsidRDefault="00932984" w:rsidP="0093298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7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2008"/>
    <w:rsid w:val="00035610"/>
    <w:rsid w:val="0004006B"/>
    <w:rsid w:val="00044E54"/>
    <w:rsid w:val="0005341E"/>
    <w:rsid w:val="000620AB"/>
    <w:rsid w:val="000933BB"/>
    <w:rsid w:val="0009581E"/>
    <w:rsid w:val="000B0874"/>
    <w:rsid w:val="000B5A6C"/>
    <w:rsid w:val="000C256F"/>
    <w:rsid w:val="000E0F27"/>
    <w:rsid w:val="000E6AAF"/>
    <w:rsid w:val="000E732E"/>
    <w:rsid w:val="00110C61"/>
    <w:rsid w:val="001125E3"/>
    <w:rsid w:val="001237C1"/>
    <w:rsid w:val="001440F0"/>
    <w:rsid w:val="0014511E"/>
    <w:rsid w:val="001469B4"/>
    <w:rsid w:val="00167168"/>
    <w:rsid w:val="001D61CB"/>
    <w:rsid w:val="001F72C3"/>
    <w:rsid w:val="00212A9C"/>
    <w:rsid w:val="00216180"/>
    <w:rsid w:val="00234731"/>
    <w:rsid w:val="00241768"/>
    <w:rsid w:val="00280F7C"/>
    <w:rsid w:val="00291553"/>
    <w:rsid w:val="002A0CCD"/>
    <w:rsid w:val="002B38E3"/>
    <w:rsid w:val="002C01B9"/>
    <w:rsid w:val="002C7B61"/>
    <w:rsid w:val="002D58B8"/>
    <w:rsid w:val="002F04F6"/>
    <w:rsid w:val="002F7C7A"/>
    <w:rsid w:val="00301E7B"/>
    <w:rsid w:val="0030420D"/>
    <w:rsid w:val="003074E3"/>
    <w:rsid w:val="003168B6"/>
    <w:rsid w:val="003332F7"/>
    <w:rsid w:val="003343E2"/>
    <w:rsid w:val="00355680"/>
    <w:rsid w:val="00370EB7"/>
    <w:rsid w:val="0038658A"/>
    <w:rsid w:val="003A546F"/>
    <w:rsid w:val="003A669B"/>
    <w:rsid w:val="003B6905"/>
    <w:rsid w:val="003C2AF7"/>
    <w:rsid w:val="003F0DF7"/>
    <w:rsid w:val="003F191E"/>
    <w:rsid w:val="003F7A0A"/>
    <w:rsid w:val="00400728"/>
    <w:rsid w:val="00413580"/>
    <w:rsid w:val="004204AB"/>
    <w:rsid w:val="00437146"/>
    <w:rsid w:val="00454528"/>
    <w:rsid w:val="00463E09"/>
    <w:rsid w:val="00465570"/>
    <w:rsid w:val="00474DEF"/>
    <w:rsid w:val="00483148"/>
    <w:rsid w:val="00487699"/>
    <w:rsid w:val="004923F5"/>
    <w:rsid w:val="004962C0"/>
    <w:rsid w:val="004A1FC5"/>
    <w:rsid w:val="004B035B"/>
    <w:rsid w:val="004B562A"/>
    <w:rsid w:val="004C4B94"/>
    <w:rsid w:val="004C5BEB"/>
    <w:rsid w:val="004D113A"/>
    <w:rsid w:val="004E21A9"/>
    <w:rsid w:val="00517280"/>
    <w:rsid w:val="00527CF7"/>
    <w:rsid w:val="005347A1"/>
    <w:rsid w:val="00541E96"/>
    <w:rsid w:val="00542008"/>
    <w:rsid w:val="005509DE"/>
    <w:rsid w:val="00556839"/>
    <w:rsid w:val="00560DC6"/>
    <w:rsid w:val="0056759A"/>
    <w:rsid w:val="0057066B"/>
    <w:rsid w:val="00575B41"/>
    <w:rsid w:val="00591465"/>
    <w:rsid w:val="005A5720"/>
    <w:rsid w:val="005C02FB"/>
    <w:rsid w:val="005C169E"/>
    <w:rsid w:val="005C2338"/>
    <w:rsid w:val="006047C4"/>
    <w:rsid w:val="00614492"/>
    <w:rsid w:val="00621D76"/>
    <w:rsid w:val="00630121"/>
    <w:rsid w:val="006340A7"/>
    <w:rsid w:val="006643ED"/>
    <w:rsid w:val="0066790C"/>
    <w:rsid w:val="00672288"/>
    <w:rsid w:val="006B0417"/>
    <w:rsid w:val="006B6C3B"/>
    <w:rsid w:val="006C1B57"/>
    <w:rsid w:val="006C6036"/>
    <w:rsid w:val="006C7BE2"/>
    <w:rsid w:val="006E18F4"/>
    <w:rsid w:val="006E4D37"/>
    <w:rsid w:val="006F178B"/>
    <w:rsid w:val="006F4F39"/>
    <w:rsid w:val="006F5291"/>
    <w:rsid w:val="006F6079"/>
    <w:rsid w:val="00712726"/>
    <w:rsid w:val="007333B6"/>
    <w:rsid w:val="007507EB"/>
    <w:rsid w:val="00783F18"/>
    <w:rsid w:val="007910AB"/>
    <w:rsid w:val="007914A8"/>
    <w:rsid w:val="00793AD7"/>
    <w:rsid w:val="0079448F"/>
    <w:rsid w:val="007962F0"/>
    <w:rsid w:val="007A02A0"/>
    <w:rsid w:val="007A3117"/>
    <w:rsid w:val="007B0B7D"/>
    <w:rsid w:val="007B5524"/>
    <w:rsid w:val="007C488F"/>
    <w:rsid w:val="007C7BBE"/>
    <w:rsid w:val="007E71E1"/>
    <w:rsid w:val="007F02F1"/>
    <w:rsid w:val="007F3612"/>
    <w:rsid w:val="007F3ED2"/>
    <w:rsid w:val="00811E48"/>
    <w:rsid w:val="008251DD"/>
    <w:rsid w:val="00834234"/>
    <w:rsid w:val="00840830"/>
    <w:rsid w:val="00854FE0"/>
    <w:rsid w:val="00885DD7"/>
    <w:rsid w:val="008D32F6"/>
    <w:rsid w:val="008E499F"/>
    <w:rsid w:val="008F6101"/>
    <w:rsid w:val="00905566"/>
    <w:rsid w:val="00916D9D"/>
    <w:rsid w:val="0092385C"/>
    <w:rsid w:val="009325BE"/>
    <w:rsid w:val="00932984"/>
    <w:rsid w:val="009429FC"/>
    <w:rsid w:val="009513D2"/>
    <w:rsid w:val="00951A6B"/>
    <w:rsid w:val="00957EC3"/>
    <w:rsid w:val="0096448D"/>
    <w:rsid w:val="00975B46"/>
    <w:rsid w:val="00995578"/>
    <w:rsid w:val="009B18B2"/>
    <w:rsid w:val="009C54FC"/>
    <w:rsid w:val="009D28BF"/>
    <w:rsid w:val="009F0C8C"/>
    <w:rsid w:val="009F38EE"/>
    <w:rsid w:val="00A041EA"/>
    <w:rsid w:val="00A23DA5"/>
    <w:rsid w:val="00A274BB"/>
    <w:rsid w:val="00A34D88"/>
    <w:rsid w:val="00A552B3"/>
    <w:rsid w:val="00A5669F"/>
    <w:rsid w:val="00A65FD3"/>
    <w:rsid w:val="00A77415"/>
    <w:rsid w:val="00A8799A"/>
    <w:rsid w:val="00A948BE"/>
    <w:rsid w:val="00AA0CD5"/>
    <w:rsid w:val="00AA7D65"/>
    <w:rsid w:val="00AC4738"/>
    <w:rsid w:val="00AD64A2"/>
    <w:rsid w:val="00AE02D0"/>
    <w:rsid w:val="00B07E73"/>
    <w:rsid w:val="00B14DFD"/>
    <w:rsid w:val="00B2086E"/>
    <w:rsid w:val="00B25147"/>
    <w:rsid w:val="00B4322F"/>
    <w:rsid w:val="00B43796"/>
    <w:rsid w:val="00B46585"/>
    <w:rsid w:val="00B55021"/>
    <w:rsid w:val="00B5676D"/>
    <w:rsid w:val="00B612DB"/>
    <w:rsid w:val="00B6674F"/>
    <w:rsid w:val="00B66E56"/>
    <w:rsid w:val="00B6784C"/>
    <w:rsid w:val="00B90F23"/>
    <w:rsid w:val="00B93B87"/>
    <w:rsid w:val="00BA4506"/>
    <w:rsid w:val="00BA71F7"/>
    <w:rsid w:val="00BB7B3B"/>
    <w:rsid w:val="00BC1EF4"/>
    <w:rsid w:val="00BC2939"/>
    <w:rsid w:val="00BC3BA2"/>
    <w:rsid w:val="00BD3B58"/>
    <w:rsid w:val="00BD630A"/>
    <w:rsid w:val="00BF2DD5"/>
    <w:rsid w:val="00C07EEB"/>
    <w:rsid w:val="00C101EB"/>
    <w:rsid w:val="00C223A9"/>
    <w:rsid w:val="00C33E81"/>
    <w:rsid w:val="00C352DD"/>
    <w:rsid w:val="00C461ED"/>
    <w:rsid w:val="00C634A3"/>
    <w:rsid w:val="00C660A3"/>
    <w:rsid w:val="00CA0CB4"/>
    <w:rsid w:val="00CA2850"/>
    <w:rsid w:val="00CC121B"/>
    <w:rsid w:val="00CC797A"/>
    <w:rsid w:val="00CF2830"/>
    <w:rsid w:val="00D20CA9"/>
    <w:rsid w:val="00D2340D"/>
    <w:rsid w:val="00D2427D"/>
    <w:rsid w:val="00D26BDB"/>
    <w:rsid w:val="00D32707"/>
    <w:rsid w:val="00D41D49"/>
    <w:rsid w:val="00D50971"/>
    <w:rsid w:val="00D57FE3"/>
    <w:rsid w:val="00D601AE"/>
    <w:rsid w:val="00D73D4B"/>
    <w:rsid w:val="00D74C25"/>
    <w:rsid w:val="00D74EC6"/>
    <w:rsid w:val="00DA12B7"/>
    <w:rsid w:val="00DA1313"/>
    <w:rsid w:val="00DA2549"/>
    <w:rsid w:val="00DA38B9"/>
    <w:rsid w:val="00DA5EA1"/>
    <w:rsid w:val="00E02085"/>
    <w:rsid w:val="00E20DD2"/>
    <w:rsid w:val="00E21557"/>
    <w:rsid w:val="00E27302"/>
    <w:rsid w:val="00E53624"/>
    <w:rsid w:val="00E5710B"/>
    <w:rsid w:val="00E624AE"/>
    <w:rsid w:val="00E74F25"/>
    <w:rsid w:val="00E7767B"/>
    <w:rsid w:val="00E85A97"/>
    <w:rsid w:val="00E85D59"/>
    <w:rsid w:val="00E877E3"/>
    <w:rsid w:val="00E91BEB"/>
    <w:rsid w:val="00E926AC"/>
    <w:rsid w:val="00EA0E18"/>
    <w:rsid w:val="00EA388E"/>
    <w:rsid w:val="00EB2810"/>
    <w:rsid w:val="00EB6BFE"/>
    <w:rsid w:val="00EC7343"/>
    <w:rsid w:val="00ED1659"/>
    <w:rsid w:val="00ED1DBD"/>
    <w:rsid w:val="00ED50B6"/>
    <w:rsid w:val="00ED5B6D"/>
    <w:rsid w:val="00ED7253"/>
    <w:rsid w:val="00ED7545"/>
    <w:rsid w:val="00EF3382"/>
    <w:rsid w:val="00EF33A0"/>
    <w:rsid w:val="00F001F4"/>
    <w:rsid w:val="00F07913"/>
    <w:rsid w:val="00F156A0"/>
    <w:rsid w:val="00F160FC"/>
    <w:rsid w:val="00F200CC"/>
    <w:rsid w:val="00F347E6"/>
    <w:rsid w:val="00F37718"/>
    <w:rsid w:val="00F52FAC"/>
    <w:rsid w:val="00F5769D"/>
    <w:rsid w:val="00F65F76"/>
    <w:rsid w:val="00F863FD"/>
    <w:rsid w:val="00F869E8"/>
    <w:rsid w:val="00F9217D"/>
    <w:rsid w:val="00FA0D66"/>
    <w:rsid w:val="00FA31D0"/>
    <w:rsid w:val="00FD42D2"/>
    <w:rsid w:val="00FD6E19"/>
    <w:rsid w:val="00FF3C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CC304"/>
  <w15:chartTrackingRefBased/>
  <w15:docId w15:val="{B0615C38-8A0C-6B4E-B212-7022B3AC4C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4200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4200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4200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200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4200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4200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4200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4200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4200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200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4200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4200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200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4200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4200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4200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4200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4200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4200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4200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200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4200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4200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4200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4200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4200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200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4200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4200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144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14492"/>
  </w:style>
  <w:style w:type="paragraph" w:styleId="Footer">
    <w:name w:val="footer"/>
    <w:basedOn w:val="Normal"/>
    <w:link w:val="FooterChar"/>
    <w:uiPriority w:val="99"/>
    <w:unhideWhenUsed/>
    <w:rsid w:val="006144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14492"/>
  </w:style>
  <w:style w:type="character" w:styleId="Hyperlink">
    <w:name w:val="Hyperlink"/>
    <w:basedOn w:val="DefaultParagraphFont"/>
    <w:uiPriority w:val="99"/>
    <w:unhideWhenUsed/>
    <w:rsid w:val="004204A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204AB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4962C0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jpeg"/><Relationship Id="rId18" Type="http://schemas.openxmlformats.org/officeDocument/2006/relationships/hyperlink" Target="https://fallingwater.org/learn/preservation-and-collections/preservation-history/" TargetMode="External"/><Relationship Id="rId26" Type="http://schemas.openxmlformats.org/officeDocument/2006/relationships/hyperlink" Target="https://www.phaidon.com/agenda/architecture/articles/2016/june/08/frank-lloyd-wrights-fallingwater-explained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fallingwater.org/learn/preservation-and-collections/preservation-history/" TargetMode="External"/><Relationship Id="rId34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17" Type="http://schemas.openxmlformats.org/officeDocument/2006/relationships/hyperlink" Target="https://fallingwater.org/learn/preservation-and-collections/preservation-history/" TargetMode="External"/><Relationship Id="rId25" Type="http://schemas.openxmlformats.org/officeDocument/2006/relationships/hyperlink" Target="https://fallingwater.org/learn/preservation-and-collections/preservation-history/" TargetMode="External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fallingwater.org/learn/preservation-and-collections/preservation-history/" TargetMode="External"/><Relationship Id="rId20" Type="http://schemas.openxmlformats.org/officeDocument/2006/relationships/hyperlink" Target="https://fallingwater.org/learn/preservation-and-collections/preservation-history/" TargetMode="External"/><Relationship Id="rId29" Type="http://schemas.openxmlformats.org/officeDocument/2006/relationships/hyperlink" Target="https://marzdesigns.com/blogs/design/project-feature-fallingwater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24" Type="http://schemas.openxmlformats.org/officeDocument/2006/relationships/hyperlink" Target="https://fallingwater.org/learn/preservation-and-collections/preservation-history/" TargetMode="External"/><Relationship Id="rId32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hyperlink" Target="https://fallingwater.org/learn/preservation-and-collections/preservation-history/" TargetMode="External"/><Relationship Id="rId23" Type="http://schemas.openxmlformats.org/officeDocument/2006/relationships/hyperlink" Target="https://fallingwater.org/learn/preservation-and-collections/preservation-history/" TargetMode="External"/><Relationship Id="rId28" Type="http://schemas.openxmlformats.org/officeDocument/2006/relationships/hyperlink" Target="https://marzdesigns.com/blogs/design/project-feature-fallingwater" TargetMode="External"/><Relationship Id="rId10" Type="http://schemas.openxmlformats.org/officeDocument/2006/relationships/image" Target="media/image2.jpeg"/><Relationship Id="rId19" Type="http://schemas.openxmlformats.org/officeDocument/2006/relationships/hyperlink" Target="https://fallingwater.org/learn/preservation-and-collections/preservation-history/" TargetMode="External"/><Relationship Id="rId31" Type="http://schemas.openxmlformats.org/officeDocument/2006/relationships/hyperlink" Target="https://www.archdaily.com/60022/ad-classics-fallingwater-frank-lloyd-wright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hyperlink" Target="https://fallingwater.org/learn/preservation-and-collections/preservation-history/" TargetMode="External"/><Relationship Id="rId22" Type="http://schemas.openxmlformats.org/officeDocument/2006/relationships/hyperlink" Target="https://fallingwater.org/learn/preservation-and-collections/preservation-history/" TargetMode="External"/><Relationship Id="rId27" Type="http://schemas.openxmlformats.org/officeDocument/2006/relationships/hyperlink" Target="https://franklloydwright.org/frank-lloyd-wright/" TargetMode="External"/><Relationship Id="rId30" Type="http://schemas.openxmlformats.org/officeDocument/2006/relationships/hyperlink" Target="https://www.history.com/news/falling-water-frank-lloyd-wright-inspiration" TargetMode="External"/><Relationship Id="rId8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11" ma:contentTypeDescription="Create a new document." ma:contentTypeScope="" ma:versionID="685aa6fdee9169583c22cdcae2afc9d6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71a7f73702d8133bb29d3f5fd95e0ba6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Props1.xml><?xml version="1.0" encoding="utf-8"?>
<ds:datastoreItem xmlns:ds="http://schemas.openxmlformats.org/officeDocument/2006/customXml" ds:itemID="{364425EF-6FDD-4CC4-B225-4655363F447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F5A4C1D-A991-4E24-906C-2372A4A5C58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170d7878-6d73-463a-a069-a6c57769e00c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EC8E992-E1E3-4101-B5E2-2D1762EF3892}">
  <ds:schemaRefs>
    <ds:schemaRef ds:uri="http://schemas.microsoft.com/office/infopath/2007/PartnerControls"/>
    <ds:schemaRef ds:uri="170d7878-6d73-463a-a069-a6c57769e00c"/>
    <ds:schemaRef ds:uri="http://purl.org/dc/dcmitype/"/>
    <ds:schemaRef ds:uri="http://schemas.microsoft.com/office/2006/metadata/properties"/>
    <ds:schemaRef ds:uri="http://purl.org/dc/terms/"/>
    <ds:schemaRef ds:uri="http://www.w3.org/XML/1998/namespace"/>
    <ds:schemaRef ds:uri="http://schemas.microsoft.com/office/2006/documentManagement/types"/>
    <ds:schemaRef ds:uri="http://purl.org/dc/elements/1.1/"/>
    <ds:schemaRef ds:uri="http://schemas.openxmlformats.org/package/2006/metadata/core-properties"/>
  </ds:schemaRefs>
</ds:datastoreItem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1722</Words>
  <Characters>9818</Characters>
  <Application>Microsoft Office Word</Application>
  <DocSecurity>0</DocSecurity>
  <Lines>81</Lines>
  <Paragraphs>23</Paragraphs>
  <ScaleCrop>false</ScaleCrop>
  <Company/>
  <LinksUpToDate>false</LinksUpToDate>
  <CharactersWithSpaces>11517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Leo Davies (2317069)</dc:creator>
  <cp:keywords/>
  <dc:description/>
  <cp:lastModifiedBy>Leo Davies (2317069)</cp:lastModifiedBy>
  <cp:revision>2</cp:revision>
  <dcterms:created xsi:type="dcterms:W3CDTF">2025-03-31T15:01:00Z</dcterms:created>
  <dcterms:modified xsi:type="dcterms:W3CDTF">2025-03-31T15:01:00Z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