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62F02" w:rsidRPr="00F56436" w:rsidRDefault="00D62F02" w:rsidP="00D62F02">
      <w:pPr>
        <w:rPr>
          <w:rFonts w:ascii="Georgia" w:hAnsi="Georgia"/>
          <w:b/>
          <w:bCs/>
          <w:sz w:val="32"/>
          <w:szCs w:val="32"/>
        </w:rPr>
      </w:pPr>
      <w:r w:rsidRPr="00F56436">
        <w:rPr>
          <w:rFonts w:ascii="Georgia" w:hAnsi="Georgia"/>
          <w:b/>
          <w:bCs/>
          <w:sz w:val="32"/>
          <w:szCs w:val="32"/>
        </w:rPr>
        <w:t xml:space="preserve">Re-sit paper </w:t>
      </w:r>
    </w:p>
    <w:p w:rsidR="00D62F02" w:rsidRPr="00F56436" w:rsidRDefault="00D62F02" w:rsidP="00D62F02">
      <w:pPr>
        <w:rPr>
          <w:rFonts w:ascii="Georgia" w:hAnsi="Georgia"/>
          <w:b/>
          <w:bCs/>
          <w:sz w:val="32"/>
          <w:szCs w:val="32"/>
        </w:rPr>
      </w:pPr>
    </w:p>
    <w:p w:rsidR="00D62F02" w:rsidRPr="00FA64C6" w:rsidRDefault="00D62F02" w:rsidP="00D62F02">
      <w:pPr>
        <w:pStyle w:val="Heading2"/>
      </w:pPr>
      <w:r w:rsidRPr="00FA64C6">
        <w:t>Module TRIS5004 (Islam in the West)</w:t>
      </w:r>
    </w:p>
    <w:p w:rsidR="00D62F02" w:rsidRPr="00F56436" w:rsidRDefault="00D62F02" w:rsidP="00D62F02">
      <w:pPr>
        <w:pStyle w:val="Heading2"/>
        <w:rPr>
          <w:sz w:val="24"/>
          <w:szCs w:val="24"/>
        </w:rPr>
      </w:pPr>
      <w:r w:rsidRPr="00F56436">
        <w:rPr>
          <w:sz w:val="24"/>
          <w:szCs w:val="24"/>
        </w:rPr>
        <w:t>1. Essay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Resit</w:t>
      </w:r>
      <w:proofErr w:type="spellEnd"/>
      <w:r>
        <w:rPr>
          <w:sz w:val="24"/>
          <w:szCs w:val="24"/>
        </w:rPr>
        <w:t xml:space="preserve"> Essay – 50%)</w:t>
      </w:r>
    </w:p>
    <w:p w:rsidR="00D62F02" w:rsidRDefault="00D62F02" w:rsidP="00D62F02">
      <w:pPr>
        <w:rPr>
          <w:rFonts w:ascii="Georgia" w:hAnsi="Georgia"/>
          <w:bCs/>
        </w:rPr>
      </w:pPr>
    </w:p>
    <w:p w:rsidR="00D62F02" w:rsidRPr="0009496B" w:rsidRDefault="00D62F02" w:rsidP="00D62F02">
      <w:pPr>
        <w:numPr>
          <w:ilvl w:val="0"/>
          <w:numId w:val="1"/>
        </w:numPr>
        <w:rPr>
          <w:rFonts w:ascii="Georgia" w:hAnsi="Georgia"/>
          <w:bCs/>
        </w:rPr>
      </w:pPr>
      <w:r w:rsidRPr="0009496B">
        <w:rPr>
          <w:rFonts w:ascii="Georgia" w:hAnsi="Georgia"/>
          <w:bCs/>
        </w:rPr>
        <w:t>Discuss the issues surrounds media representation of Islam in the west, illustrating your answer with examples drawn from different forms of media (print, internet, film, etc.).</w:t>
      </w:r>
    </w:p>
    <w:p w:rsidR="00D62F02" w:rsidRDefault="00D62F02" w:rsidP="00D62F02">
      <w:pPr>
        <w:ind w:left="720"/>
        <w:rPr>
          <w:rFonts w:ascii="Georgia" w:hAnsi="Georgia"/>
          <w:bCs/>
        </w:rPr>
      </w:pPr>
    </w:p>
    <w:p w:rsidR="00D62F02" w:rsidRDefault="00D62F02" w:rsidP="00D62F02">
      <w:pPr>
        <w:numPr>
          <w:ilvl w:val="0"/>
          <w:numId w:val="1"/>
        </w:numPr>
        <w:rPr>
          <w:rFonts w:ascii="Georgia" w:hAnsi="Georgia"/>
          <w:bCs/>
        </w:rPr>
      </w:pPr>
      <w:r w:rsidRPr="0009496B">
        <w:rPr>
          <w:rFonts w:ascii="Georgia" w:hAnsi="Georgia"/>
          <w:bCs/>
        </w:rPr>
        <w:t xml:space="preserve">In your opinion, are Edward </w:t>
      </w:r>
      <w:proofErr w:type="spellStart"/>
      <w:r w:rsidRPr="0009496B">
        <w:rPr>
          <w:rFonts w:ascii="Georgia" w:hAnsi="Georgia"/>
          <w:bCs/>
        </w:rPr>
        <w:t>Said's</w:t>
      </w:r>
      <w:proofErr w:type="spellEnd"/>
      <w:r w:rsidRPr="0009496B">
        <w:rPr>
          <w:rFonts w:ascii="Georgia" w:hAnsi="Georgia"/>
          <w:bCs/>
        </w:rPr>
        <w:t xml:space="preserve"> theories surrounding </w:t>
      </w:r>
      <w:proofErr w:type="spellStart"/>
      <w:r w:rsidRPr="0009496B">
        <w:rPr>
          <w:rFonts w:ascii="Georgia" w:hAnsi="Georgia"/>
          <w:bCs/>
        </w:rPr>
        <w:t>Orientalism</w:t>
      </w:r>
      <w:proofErr w:type="spellEnd"/>
      <w:r w:rsidRPr="0009496B">
        <w:rPr>
          <w:rFonts w:ascii="Georgia" w:hAnsi="Georgia"/>
          <w:bCs/>
        </w:rPr>
        <w:t xml:space="preserve"> relevant when discussing Islam in the west?</w:t>
      </w:r>
    </w:p>
    <w:p w:rsidR="00D62F02" w:rsidRDefault="00D62F02" w:rsidP="00D62F02">
      <w:pPr>
        <w:pStyle w:val="ListParagraph"/>
        <w:rPr>
          <w:rFonts w:ascii="Georgia" w:hAnsi="Georgia"/>
          <w:bCs/>
        </w:rPr>
      </w:pPr>
    </w:p>
    <w:p w:rsidR="00D62F02" w:rsidRPr="0009496B" w:rsidRDefault="00D62F02" w:rsidP="00D62F02">
      <w:pPr>
        <w:numPr>
          <w:ilvl w:val="0"/>
          <w:numId w:val="1"/>
        </w:numPr>
        <w:rPr>
          <w:rFonts w:ascii="Georgia" w:hAnsi="Georgia"/>
        </w:rPr>
      </w:pPr>
      <w:r w:rsidRPr="0009496B">
        <w:rPr>
          <w:rFonts w:ascii="Georgia" w:hAnsi="Georgia"/>
        </w:rPr>
        <w:t>Assess the impact of the Crusades on 'western' interpretations of Islam and Muslims.</w:t>
      </w:r>
    </w:p>
    <w:p w:rsidR="00D62F02" w:rsidRPr="0009496B" w:rsidRDefault="00D62F02" w:rsidP="00D62F02">
      <w:pPr>
        <w:rPr>
          <w:rFonts w:ascii="Georgia" w:hAnsi="Georgia"/>
          <w:bCs/>
        </w:rPr>
      </w:pPr>
    </w:p>
    <w:p w:rsidR="00D62F02" w:rsidRPr="0009496B" w:rsidRDefault="00D62F02" w:rsidP="00D62F02">
      <w:pPr>
        <w:numPr>
          <w:ilvl w:val="0"/>
          <w:numId w:val="1"/>
        </w:numPr>
        <w:rPr>
          <w:rFonts w:ascii="Georgia" w:hAnsi="Georgia"/>
          <w:bCs/>
        </w:rPr>
      </w:pPr>
      <w:r w:rsidRPr="0009496B">
        <w:rPr>
          <w:rFonts w:ascii="Georgia" w:hAnsi="Georgia"/>
          <w:bCs/>
        </w:rPr>
        <w:t>Provide a summary of the key historical factors that - in your view - have been influential in the creation of perceptions about Islam in the west.</w:t>
      </w:r>
    </w:p>
    <w:p w:rsidR="00D62F02" w:rsidRPr="0009496B" w:rsidRDefault="00D62F02" w:rsidP="00D62F02">
      <w:pPr>
        <w:rPr>
          <w:rFonts w:ascii="Georgia" w:hAnsi="Georgia"/>
          <w:bCs/>
        </w:rPr>
      </w:pPr>
    </w:p>
    <w:p w:rsidR="00D62F02" w:rsidRDefault="00D62F02" w:rsidP="00D62F02">
      <w:pPr>
        <w:numPr>
          <w:ilvl w:val="0"/>
          <w:numId w:val="1"/>
        </w:numPr>
        <w:rPr>
          <w:rFonts w:ascii="Georgia" w:hAnsi="Georgia"/>
          <w:bCs/>
        </w:rPr>
      </w:pPr>
      <w:r w:rsidRPr="0009496B">
        <w:rPr>
          <w:rFonts w:ascii="Georgia" w:hAnsi="Georgia"/>
          <w:bCs/>
        </w:rPr>
        <w:t>Evaluate the nature of religious dialogues within Islamic Spain.</w:t>
      </w:r>
    </w:p>
    <w:p w:rsidR="00D62F02" w:rsidRDefault="00D62F02" w:rsidP="00D62F02">
      <w:pPr>
        <w:pStyle w:val="ListParagraph"/>
        <w:rPr>
          <w:rFonts w:ascii="Georgia" w:hAnsi="Georgia"/>
          <w:bCs/>
        </w:rPr>
      </w:pPr>
    </w:p>
    <w:p w:rsidR="00D62F02" w:rsidRPr="0009496B" w:rsidRDefault="00D62F02" w:rsidP="00D62F02">
      <w:pPr>
        <w:numPr>
          <w:ilvl w:val="0"/>
          <w:numId w:val="1"/>
        </w:numPr>
        <w:rPr>
          <w:rFonts w:ascii="Georgia" w:hAnsi="Georgia"/>
        </w:rPr>
      </w:pPr>
      <w:r>
        <w:rPr>
          <w:rFonts w:ascii="Georgia" w:hAnsi="Georgia"/>
        </w:rPr>
        <w:t xml:space="preserve">In your opinion, can Islamic law play a positive role in Muslim communities in the </w:t>
      </w:r>
      <w:smartTag w:uri="urn:schemas-microsoft-com:office:smarttags" w:element="country-region">
        <w:smartTag w:uri="urn:schemas-microsoft-com:office:smarttags" w:element="place">
          <w:r>
            <w:rPr>
              <w:rFonts w:ascii="Georgia" w:hAnsi="Georgia"/>
            </w:rPr>
            <w:t>UK</w:t>
          </w:r>
        </w:smartTag>
      </w:smartTag>
      <w:r>
        <w:rPr>
          <w:rFonts w:ascii="Georgia" w:hAnsi="Georgia"/>
        </w:rPr>
        <w:t>?</w:t>
      </w:r>
    </w:p>
    <w:p w:rsidR="00D62F02" w:rsidRPr="0009496B" w:rsidRDefault="00D62F02" w:rsidP="00D62F02">
      <w:pPr>
        <w:rPr>
          <w:rFonts w:ascii="Georgia" w:hAnsi="Georgia"/>
          <w:bCs/>
        </w:rPr>
      </w:pPr>
    </w:p>
    <w:p w:rsidR="00D62F02" w:rsidRPr="0009496B" w:rsidRDefault="00D62F02" w:rsidP="00D62F02">
      <w:pPr>
        <w:numPr>
          <w:ilvl w:val="0"/>
          <w:numId w:val="1"/>
        </w:numPr>
        <w:rPr>
          <w:rFonts w:ascii="Georgia" w:hAnsi="Georgia"/>
          <w:bCs/>
        </w:rPr>
      </w:pPr>
      <w:r w:rsidRPr="0009496B">
        <w:rPr>
          <w:rFonts w:ascii="Georgia" w:hAnsi="Georgia"/>
          <w:bCs/>
        </w:rPr>
        <w:t xml:space="preserve">'Islamic education can be accommodated into British school frameworks.' Discuss. </w:t>
      </w:r>
    </w:p>
    <w:p w:rsidR="00D62F02" w:rsidRPr="0009496B" w:rsidRDefault="00D62F02" w:rsidP="00D62F02">
      <w:pPr>
        <w:rPr>
          <w:rFonts w:ascii="Georgia" w:hAnsi="Georgia"/>
          <w:bCs/>
        </w:rPr>
      </w:pPr>
    </w:p>
    <w:p w:rsidR="00D62F02" w:rsidRPr="0009496B" w:rsidRDefault="00D62F02" w:rsidP="00D62F02">
      <w:pPr>
        <w:numPr>
          <w:ilvl w:val="0"/>
          <w:numId w:val="1"/>
        </w:numPr>
        <w:rPr>
          <w:rFonts w:ascii="Georgia" w:hAnsi="Georgia"/>
          <w:bCs/>
        </w:rPr>
      </w:pPr>
      <w:r w:rsidRPr="0009496B">
        <w:rPr>
          <w:rFonts w:ascii="Georgia" w:hAnsi="Georgia"/>
          <w:bCs/>
        </w:rPr>
        <w:t xml:space="preserve">In your view, what are the specific contemporary concerns for Muslims in </w:t>
      </w:r>
      <w:smartTag w:uri="urn:schemas-microsoft-com:office:smarttags" w:element="country-region">
        <w:smartTag w:uri="urn:schemas-microsoft-com:office:smarttags" w:element="place">
          <w:r w:rsidRPr="0009496B">
            <w:rPr>
              <w:rFonts w:ascii="Georgia" w:hAnsi="Georgia"/>
              <w:bCs/>
            </w:rPr>
            <w:t>Britain</w:t>
          </w:r>
        </w:smartTag>
      </w:smartTag>
      <w:r w:rsidRPr="0009496B">
        <w:rPr>
          <w:rFonts w:ascii="Georgia" w:hAnsi="Georgia"/>
          <w:bCs/>
        </w:rPr>
        <w:t>?</w:t>
      </w:r>
    </w:p>
    <w:p w:rsidR="00D62F02" w:rsidRPr="0009496B" w:rsidRDefault="00D62F02" w:rsidP="00D62F02">
      <w:pPr>
        <w:rPr>
          <w:rFonts w:ascii="Georgia" w:hAnsi="Georgia"/>
          <w:bCs/>
        </w:rPr>
      </w:pPr>
    </w:p>
    <w:p w:rsidR="00D62F02" w:rsidRPr="0009496B" w:rsidRDefault="00D62F02" w:rsidP="00D62F02">
      <w:pPr>
        <w:numPr>
          <w:ilvl w:val="0"/>
          <w:numId w:val="1"/>
        </w:numPr>
        <w:rPr>
          <w:rFonts w:ascii="Georgia" w:hAnsi="Georgia"/>
          <w:bCs/>
        </w:rPr>
      </w:pPr>
      <w:r w:rsidRPr="0009496B">
        <w:rPr>
          <w:rFonts w:ascii="Georgia" w:hAnsi="Georgia"/>
          <w:bCs/>
        </w:rPr>
        <w:t xml:space="preserve">Does Islamic political-religious activism have a role to play in developing Muslim identity in </w:t>
      </w:r>
      <w:smartTag w:uri="urn:schemas-microsoft-com:office:smarttags" w:element="country-region">
        <w:smartTag w:uri="urn:schemas-microsoft-com:office:smarttags" w:element="place">
          <w:r w:rsidRPr="0009496B">
            <w:rPr>
              <w:rFonts w:ascii="Georgia" w:hAnsi="Georgia"/>
              <w:bCs/>
            </w:rPr>
            <w:t>Britain</w:t>
          </w:r>
        </w:smartTag>
      </w:smartTag>
      <w:r w:rsidRPr="0009496B">
        <w:rPr>
          <w:rFonts w:ascii="Georgia" w:hAnsi="Georgia"/>
          <w:bCs/>
        </w:rPr>
        <w:t>?</w:t>
      </w:r>
    </w:p>
    <w:p w:rsidR="00D62F02" w:rsidRPr="0009496B" w:rsidRDefault="00D62F02" w:rsidP="00D62F02">
      <w:pPr>
        <w:pStyle w:val="ListParagraph"/>
        <w:rPr>
          <w:rFonts w:ascii="Georgia" w:hAnsi="Georgia"/>
          <w:bCs/>
        </w:rPr>
      </w:pPr>
    </w:p>
    <w:p w:rsidR="00D62F02" w:rsidRDefault="00D62F02" w:rsidP="00D62F02">
      <w:pPr>
        <w:numPr>
          <w:ilvl w:val="0"/>
          <w:numId w:val="1"/>
        </w:numPr>
        <w:rPr>
          <w:rFonts w:ascii="Georgia" w:hAnsi="Georgia"/>
        </w:rPr>
      </w:pPr>
      <w:r w:rsidRPr="0009496B">
        <w:rPr>
          <w:rFonts w:ascii="Georgia" w:hAnsi="Georgia"/>
        </w:rPr>
        <w:t xml:space="preserve">In your opinion, is the concept of </w:t>
      </w:r>
      <w:proofErr w:type="spellStart"/>
      <w:r w:rsidRPr="0009496B">
        <w:rPr>
          <w:rFonts w:ascii="Georgia" w:hAnsi="Georgia"/>
          <w:i/>
        </w:rPr>
        <w:t>Islamophobia</w:t>
      </w:r>
      <w:proofErr w:type="spellEnd"/>
      <w:r w:rsidRPr="0009496B">
        <w:rPr>
          <w:rFonts w:ascii="Georgia" w:hAnsi="Georgia"/>
        </w:rPr>
        <w:t xml:space="preserve"> appropriate when discussing Islam in 'the West'? </w:t>
      </w:r>
    </w:p>
    <w:p w:rsidR="00D62F02" w:rsidRDefault="00D62F02" w:rsidP="00D62F02">
      <w:pPr>
        <w:pStyle w:val="ListParagraph"/>
        <w:rPr>
          <w:rFonts w:ascii="Georgia" w:hAnsi="Georgia"/>
        </w:rPr>
      </w:pPr>
    </w:p>
    <w:p w:rsidR="00D62F02" w:rsidRDefault="00D62F02" w:rsidP="00D62F02">
      <w:pPr>
        <w:numPr>
          <w:ilvl w:val="0"/>
          <w:numId w:val="1"/>
        </w:numPr>
        <w:rPr>
          <w:rFonts w:ascii="Georgia" w:hAnsi="Georgia"/>
        </w:rPr>
      </w:pPr>
      <w:r>
        <w:rPr>
          <w:rFonts w:ascii="Georgia" w:hAnsi="Georgia"/>
        </w:rPr>
        <w:t>Discuss the status of Christian-Muslim dialogue in contemporary contexts, focusing on its impact (if any) on Muslim communities in Britain.</w:t>
      </w:r>
    </w:p>
    <w:p w:rsidR="00D62F02" w:rsidRDefault="00D62F02" w:rsidP="00D62F02">
      <w:pPr>
        <w:pStyle w:val="ListParagraph"/>
        <w:rPr>
          <w:rFonts w:ascii="Georgia" w:hAnsi="Georgia"/>
          <w:bCs/>
        </w:rPr>
      </w:pPr>
    </w:p>
    <w:p w:rsidR="00D62F02" w:rsidRDefault="00D62F02" w:rsidP="00D62F02">
      <w:pPr>
        <w:numPr>
          <w:ilvl w:val="0"/>
          <w:numId w:val="1"/>
        </w:numPr>
        <w:rPr>
          <w:rFonts w:ascii="Georgia" w:hAnsi="Georgia"/>
          <w:bCs/>
        </w:rPr>
      </w:pPr>
      <w:r w:rsidRPr="00F44207">
        <w:rPr>
          <w:rFonts w:ascii="Georgia" w:hAnsi="Georgia"/>
          <w:bCs/>
        </w:rPr>
        <w:t>Examine the development of Muslim communities in a 'western' context of your choice.</w:t>
      </w:r>
    </w:p>
    <w:p w:rsidR="00D62F02" w:rsidRPr="00F44207" w:rsidRDefault="00D62F02" w:rsidP="00D62F02">
      <w:pPr>
        <w:ind w:left="720"/>
        <w:rPr>
          <w:rFonts w:ascii="Georgia" w:hAnsi="Georgia"/>
        </w:rPr>
      </w:pPr>
      <w:r>
        <w:rPr>
          <w:rFonts w:ascii="Georgia" w:hAnsi="Georgia"/>
          <w:bCs/>
        </w:rPr>
        <w:br w:type="page"/>
      </w:r>
    </w:p>
    <w:p w:rsidR="00D62F02" w:rsidRDefault="00D62F02" w:rsidP="00D62F02">
      <w:pPr>
        <w:pStyle w:val="ListParagraph"/>
        <w:rPr>
          <w:rFonts w:ascii="Georgia" w:hAnsi="Georgia"/>
        </w:rPr>
      </w:pPr>
    </w:p>
    <w:p w:rsidR="00D62F02" w:rsidRDefault="00D62F02" w:rsidP="00D62F02">
      <w:pPr>
        <w:rPr>
          <w:rFonts w:ascii="Georgia" w:hAnsi="Georgia"/>
          <w:b/>
        </w:rPr>
      </w:pPr>
      <w:r w:rsidRPr="00F44207">
        <w:rPr>
          <w:rFonts w:ascii="Georgia" w:hAnsi="Georgia"/>
          <w:b/>
        </w:rPr>
        <w:t>2.</w:t>
      </w:r>
      <w:r w:rsidRPr="00F44207">
        <w:rPr>
          <w:rFonts w:ascii="Georgia" w:hAnsi="Georgia"/>
          <w:b/>
        </w:rPr>
        <w:tab/>
      </w:r>
      <w:r>
        <w:rPr>
          <w:rFonts w:ascii="Georgia" w:hAnsi="Georgia"/>
          <w:b/>
        </w:rPr>
        <w:t>Book Review (50%)</w:t>
      </w:r>
    </w:p>
    <w:p w:rsidR="00D62F02" w:rsidRDefault="00D62F02" w:rsidP="00D62F02">
      <w:pPr>
        <w:rPr>
          <w:rFonts w:ascii="Georgia" w:hAnsi="Georgia"/>
          <w:b/>
        </w:rPr>
      </w:pPr>
    </w:p>
    <w:p w:rsidR="00D62F02" w:rsidRDefault="00D62F02" w:rsidP="00D62F02">
      <w:pPr>
        <w:rPr>
          <w:rFonts w:ascii="Georgia" w:hAnsi="Georgia"/>
        </w:rPr>
      </w:pPr>
      <w:r>
        <w:rPr>
          <w:rFonts w:ascii="Georgia" w:hAnsi="Georgia"/>
        </w:rPr>
        <w:t>Provide a book review on one of the following titles:</w:t>
      </w:r>
    </w:p>
    <w:p w:rsidR="00D62F02" w:rsidRDefault="00D62F02" w:rsidP="00D62F02">
      <w:pPr>
        <w:rPr>
          <w:rFonts w:ascii="Georgia" w:hAnsi="Georgia"/>
        </w:rPr>
      </w:pPr>
    </w:p>
    <w:p w:rsidR="00D62F02" w:rsidRDefault="00D62F02" w:rsidP="00D62F02">
      <w:pPr>
        <w:rPr>
          <w:rFonts w:ascii="Georgia" w:hAnsi="Georgia"/>
        </w:rPr>
      </w:pPr>
      <w:proofErr w:type="spellStart"/>
      <w:r w:rsidRPr="00AC681D">
        <w:rPr>
          <w:rFonts w:ascii="Georgia" w:hAnsi="Georgia"/>
        </w:rPr>
        <w:t>Bayat</w:t>
      </w:r>
      <w:proofErr w:type="spellEnd"/>
      <w:r w:rsidRPr="00AC681D">
        <w:rPr>
          <w:rFonts w:ascii="Georgia" w:hAnsi="Georgia"/>
        </w:rPr>
        <w:t xml:space="preserve">, </w:t>
      </w:r>
      <w:proofErr w:type="spellStart"/>
      <w:r w:rsidRPr="00AC681D">
        <w:rPr>
          <w:rFonts w:ascii="Georgia" w:hAnsi="Georgia"/>
        </w:rPr>
        <w:t>Asef</w:t>
      </w:r>
      <w:proofErr w:type="spellEnd"/>
      <w:r w:rsidRPr="00AC681D">
        <w:rPr>
          <w:rFonts w:ascii="Georgia" w:hAnsi="Georgia"/>
        </w:rPr>
        <w:t xml:space="preserve"> &amp; Linda Herrera, </w:t>
      </w:r>
      <w:r w:rsidRPr="00AC681D">
        <w:rPr>
          <w:rFonts w:ascii="Georgia" w:hAnsi="Georgia"/>
          <w:u w:val="single"/>
        </w:rPr>
        <w:t>Being Young and Muslim: New Cultural Politics in the Global South and North</w:t>
      </w:r>
      <w:r w:rsidRPr="00AC681D">
        <w:rPr>
          <w:rFonts w:ascii="Georgia" w:hAnsi="Georgia"/>
        </w:rPr>
        <w:t xml:space="preserve"> (Oxford University Press, 2010)</w:t>
      </w:r>
      <w:r>
        <w:rPr>
          <w:rFonts w:ascii="Georgia" w:hAnsi="Georgia"/>
        </w:rPr>
        <w:t xml:space="preserve"> (e-book)</w:t>
      </w:r>
    </w:p>
    <w:p w:rsidR="00D62F02" w:rsidRDefault="00D62F02" w:rsidP="00D62F02">
      <w:pPr>
        <w:rPr>
          <w:rFonts w:ascii="Georgia" w:hAnsi="Georgia"/>
        </w:rPr>
      </w:pPr>
    </w:p>
    <w:p w:rsidR="00D62F02" w:rsidRPr="004B398A" w:rsidRDefault="00D62F02" w:rsidP="00D62F02">
      <w:pPr>
        <w:rPr>
          <w:rFonts w:ascii="Georgia" w:hAnsi="Georgia"/>
        </w:rPr>
      </w:pPr>
      <w:r w:rsidRPr="004B398A">
        <w:rPr>
          <w:rFonts w:ascii="Georgia" w:hAnsi="Georgia"/>
        </w:rPr>
        <w:t>Lewis</w:t>
      </w:r>
      <w:r>
        <w:rPr>
          <w:rFonts w:ascii="Georgia" w:hAnsi="Georgia"/>
        </w:rPr>
        <w:t xml:space="preserve">, </w:t>
      </w:r>
      <w:r w:rsidRPr="004B398A">
        <w:rPr>
          <w:rFonts w:ascii="Georgia" w:hAnsi="Georgia"/>
        </w:rPr>
        <w:t xml:space="preserve">Phillip. </w:t>
      </w:r>
      <w:r w:rsidRPr="004B398A">
        <w:rPr>
          <w:rFonts w:ascii="Georgia" w:hAnsi="Georgia"/>
          <w:u w:val="single"/>
        </w:rPr>
        <w:t xml:space="preserve">Islamic </w:t>
      </w:r>
      <w:smartTag w:uri="urn:schemas-microsoft-com:office:smarttags" w:element="country-region">
        <w:smartTag w:uri="urn:schemas-microsoft-com:office:smarttags" w:element="place">
          <w:r w:rsidRPr="004B398A">
            <w:rPr>
              <w:rFonts w:ascii="Georgia" w:hAnsi="Georgia"/>
              <w:u w:val="single"/>
            </w:rPr>
            <w:t>Britain</w:t>
          </w:r>
        </w:smartTag>
      </w:smartTag>
      <w:r w:rsidRPr="004B398A">
        <w:rPr>
          <w:rFonts w:ascii="Georgia" w:hAnsi="Georgia"/>
          <w:u w:val="single"/>
        </w:rPr>
        <w:t>: Religion, Politics and Identity among British Muslims</w:t>
      </w:r>
      <w:r w:rsidRPr="004B398A">
        <w:rPr>
          <w:rFonts w:ascii="Georgia" w:hAnsi="Georgia"/>
        </w:rPr>
        <w:t xml:space="preserve">. London: I.B. </w:t>
      </w:r>
      <w:proofErr w:type="spellStart"/>
      <w:r w:rsidRPr="004B398A">
        <w:rPr>
          <w:rFonts w:ascii="Georgia" w:hAnsi="Georgia"/>
        </w:rPr>
        <w:t>Tauris</w:t>
      </w:r>
      <w:proofErr w:type="spellEnd"/>
      <w:r w:rsidRPr="004B398A">
        <w:rPr>
          <w:rFonts w:ascii="Georgia" w:hAnsi="Georgia"/>
        </w:rPr>
        <w:t xml:space="preserve">, </w:t>
      </w:r>
      <w:r>
        <w:rPr>
          <w:rFonts w:ascii="Georgia" w:hAnsi="Georgia"/>
        </w:rPr>
        <w:t>2002 (revised edition)</w:t>
      </w:r>
      <w:r w:rsidRPr="004B398A">
        <w:rPr>
          <w:rFonts w:ascii="Georgia" w:hAnsi="Georgia"/>
        </w:rPr>
        <w:t>.</w:t>
      </w:r>
    </w:p>
    <w:p w:rsidR="00C72061" w:rsidRDefault="00C72061"/>
    <w:sectPr w:rsidR="00C72061" w:rsidSect="00C720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92C2548"/>
    <w:multiLevelType w:val="hybridMultilevel"/>
    <w:tmpl w:val="E594E96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62F02"/>
    <w:rsid w:val="000B1EDD"/>
    <w:rsid w:val="00186897"/>
    <w:rsid w:val="001E40C0"/>
    <w:rsid w:val="002172E3"/>
    <w:rsid w:val="002D0FBD"/>
    <w:rsid w:val="002E18E0"/>
    <w:rsid w:val="002F204B"/>
    <w:rsid w:val="00330702"/>
    <w:rsid w:val="003C6A10"/>
    <w:rsid w:val="00434DAE"/>
    <w:rsid w:val="005A34B1"/>
    <w:rsid w:val="005E5EED"/>
    <w:rsid w:val="0070686D"/>
    <w:rsid w:val="00735C4C"/>
    <w:rsid w:val="007A0EF7"/>
    <w:rsid w:val="008A697E"/>
    <w:rsid w:val="008F2144"/>
    <w:rsid w:val="009C0466"/>
    <w:rsid w:val="009E3A3F"/>
    <w:rsid w:val="00B87F06"/>
    <w:rsid w:val="00C72061"/>
    <w:rsid w:val="00CE08F6"/>
    <w:rsid w:val="00D62F02"/>
    <w:rsid w:val="00F8135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ountry-region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62F02"/>
    <w:pPr>
      <w:spacing w:after="0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link w:val="Heading2Char"/>
    <w:qFormat/>
    <w:rsid w:val="00D62F02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D62F0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ListParagraph">
    <w:name w:val="List Paragraph"/>
    <w:basedOn w:val="Normal"/>
    <w:qFormat/>
    <w:rsid w:val="00D62F02"/>
    <w:pPr>
      <w:ind w:left="720"/>
      <w:contextualSpacing/>
    </w:pPr>
    <w:rPr>
      <w:rFonts w:eastAsia="Calibri"/>
      <w:szCs w:val="20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256</Words>
  <Characters>1463</Characters>
  <Application>Microsoft Office Word</Application>
  <DocSecurity>0</DocSecurity>
  <Lines>12</Lines>
  <Paragraphs>3</Paragraphs>
  <ScaleCrop>false</ScaleCrop>
  <Company/>
  <LinksUpToDate>false</LinksUpToDate>
  <CharactersWithSpaces>1716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Gary Bunt</dc:creator>
  <cp:lastModifiedBy>Gary Bunt</cp:lastModifiedBy>
  <cp:revision>1</cp:revision>
  <dcterms:created xsi:type="dcterms:W3CDTF">2012-07-11T16:39:00Z</dcterms:created>
  <dcterms:modified xsi:type="dcterms:W3CDTF">2012-07-11T16:40:00Z</dcterms:modified>
</cp:coreProperties>
</file>