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61680" w14:textId="64BF8652" w:rsidR="00987177" w:rsidRPr="00D81976" w:rsidRDefault="00000000" w:rsidP="00AE6528">
      <w:pPr>
        <w:spacing w:line="240" w:lineRule="auto"/>
        <w:ind w:right="391"/>
        <w:jc w:val="center"/>
        <w:rPr>
          <w:rFonts w:cs="Arial"/>
          <w:b/>
        </w:rPr>
      </w:pPr>
      <w:bookmarkStart w:id="0" w:name="_Toc343429583"/>
      <w:r w:rsidRPr="00D81976">
        <w:rPr>
          <w:rFonts w:cs="Arial"/>
          <w:b/>
          <w:noProof/>
          <w:lang w:eastAsia="en-GB"/>
        </w:rPr>
        <w:drawing>
          <wp:inline distT="0" distB="0" distL="0" distR="0" wp14:anchorId="5AA1AAB9" wp14:editId="071F5413">
            <wp:extent cx="2924175" cy="1180465"/>
            <wp:effectExtent l="1905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8"/>
                    <a:stretch>
                      <a:fillRect/>
                    </a:stretch>
                  </pic:blipFill>
                  <pic:spPr bwMode="auto">
                    <a:xfrm>
                      <a:off x="0" y="0"/>
                      <a:ext cx="2924175" cy="1180465"/>
                    </a:xfrm>
                    <a:prstGeom prst="rect">
                      <a:avLst/>
                    </a:prstGeom>
                    <a:noFill/>
                    <a:ln w="9525">
                      <a:noFill/>
                      <a:miter lim="800000"/>
                      <a:headEnd/>
                      <a:tailEnd/>
                    </a:ln>
                  </pic:spPr>
                </pic:pic>
              </a:graphicData>
            </a:graphic>
          </wp:inline>
        </w:drawing>
      </w:r>
      <w:bookmarkEnd w:id="0"/>
    </w:p>
    <w:tbl>
      <w:tblPr>
        <w:tblW w:w="9493"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9493"/>
      </w:tblGrid>
      <w:tr w:rsidR="006049C7" w:rsidRPr="00D81976" w14:paraId="0AC5B069" w14:textId="77777777" w:rsidTr="001768BB">
        <w:tc>
          <w:tcPr>
            <w:tcW w:w="9493" w:type="dxa"/>
            <w:shd w:val="pct15" w:color="auto" w:fill="FFFFFF"/>
          </w:tcPr>
          <w:p w14:paraId="5C59F388" w14:textId="77777777" w:rsidR="00987177" w:rsidRPr="00D81976" w:rsidRDefault="00000000" w:rsidP="001768BB">
            <w:pPr>
              <w:spacing w:line="240" w:lineRule="auto"/>
              <w:ind w:right="-199"/>
              <w:jc w:val="center"/>
              <w:rPr>
                <w:rFonts w:cs="Arial"/>
                <w:b/>
              </w:rPr>
            </w:pPr>
            <w:r w:rsidRPr="00D81976">
              <w:br w:type="page"/>
            </w:r>
            <w:r w:rsidRPr="00D81976">
              <w:rPr>
                <w:rFonts w:cs="Arial"/>
                <w:b/>
              </w:rPr>
              <w:t>Swansea Business School</w:t>
            </w:r>
          </w:p>
          <w:p w14:paraId="01E089BE" w14:textId="77777777" w:rsidR="00987177" w:rsidRPr="00D81976" w:rsidRDefault="00000000" w:rsidP="001768BB">
            <w:pPr>
              <w:shd w:val="pct12" w:color="auto" w:fill="FFFFFF"/>
              <w:spacing w:line="240" w:lineRule="auto"/>
              <w:ind w:right="-199"/>
              <w:jc w:val="center"/>
              <w:rPr>
                <w:rFonts w:cs="Arial"/>
                <w:b/>
              </w:rPr>
            </w:pPr>
            <w:r w:rsidRPr="00D81976">
              <w:rPr>
                <w:rFonts w:cs="Arial"/>
                <w:b/>
              </w:rPr>
              <w:t>BMMB7003 Level 7 Dissertation</w:t>
            </w:r>
          </w:p>
          <w:p w14:paraId="1E10EFA1" w14:textId="77777777" w:rsidR="00987177" w:rsidRPr="00D81976" w:rsidRDefault="00000000" w:rsidP="001768BB">
            <w:pPr>
              <w:spacing w:line="240" w:lineRule="auto"/>
              <w:ind w:right="-199"/>
              <w:jc w:val="center"/>
              <w:rPr>
                <w:rFonts w:cs="Arial"/>
                <w:b/>
              </w:rPr>
            </w:pPr>
            <w:r w:rsidRPr="00D81976">
              <w:rPr>
                <w:rFonts w:cs="Arial"/>
                <w:b/>
              </w:rPr>
              <w:t>DISSERTATION ASSESSMENT</w:t>
            </w:r>
          </w:p>
        </w:tc>
      </w:tr>
    </w:tbl>
    <w:p w14:paraId="5D0D6A1C" w14:textId="77777777" w:rsidR="00987177" w:rsidRPr="00D81976" w:rsidRDefault="00987177" w:rsidP="009848A2">
      <w:pPr>
        <w:spacing w:line="240" w:lineRule="auto"/>
        <w:ind w:right="391"/>
        <w:rPr>
          <w:rFonts w:cs="Arial"/>
          <w: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93"/>
      </w:tblGrid>
      <w:tr w:rsidR="006049C7" w:rsidRPr="00D81976" w14:paraId="060FEC69" w14:textId="77777777" w:rsidTr="009848A2">
        <w:trPr>
          <w:trHeight w:val="454"/>
        </w:trPr>
        <w:tc>
          <w:tcPr>
            <w:tcW w:w="9493" w:type="dxa"/>
            <w:shd w:val="pct10" w:color="auto" w:fill="FFFFFF"/>
          </w:tcPr>
          <w:p w14:paraId="66AC9653" w14:textId="18B3D934" w:rsidR="009848A2" w:rsidRPr="00D81976" w:rsidRDefault="00000000" w:rsidP="001768BB">
            <w:pPr>
              <w:spacing w:line="240" w:lineRule="auto"/>
              <w:ind w:right="391"/>
              <w:rPr>
                <w:rFonts w:cs="Arial"/>
                <w:b/>
              </w:rPr>
            </w:pPr>
            <w:r w:rsidRPr="00D81976">
              <w:rPr>
                <w:rFonts w:cs="Arial"/>
                <w:b/>
              </w:rPr>
              <w:t>Name of Student:</w:t>
            </w:r>
            <w:r w:rsidR="0078041B">
              <w:rPr>
                <w:rFonts w:cs="Arial"/>
                <w:b/>
              </w:rPr>
              <w:t xml:space="preserve"> Vedant Vyas </w:t>
            </w:r>
          </w:p>
        </w:tc>
      </w:tr>
      <w:tr w:rsidR="00AE6528" w:rsidRPr="00D81976" w14:paraId="35D7A90D" w14:textId="77777777" w:rsidTr="009848A2">
        <w:trPr>
          <w:trHeight w:val="454"/>
        </w:trPr>
        <w:tc>
          <w:tcPr>
            <w:tcW w:w="9493" w:type="dxa"/>
            <w:shd w:val="pct10" w:color="auto" w:fill="FFFFFF"/>
          </w:tcPr>
          <w:p w14:paraId="758CCE6A" w14:textId="2F146643" w:rsidR="00AE6528" w:rsidRPr="00D81976" w:rsidRDefault="00AE6528" w:rsidP="001768BB">
            <w:pPr>
              <w:spacing w:line="240" w:lineRule="auto"/>
              <w:ind w:right="391"/>
              <w:rPr>
                <w:rFonts w:cs="Arial"/>
                <w:b/>
              </w:rPr>
            </w:pPr>
            <w:r w:rsidRPr="00D81976">
              <w:rPr>
                <w:rFonts w:cs="Arial"/>
                <w:b/>
              </w:rPr>
              <w:t xml:space="preserve">Student ID: </w:t>
            </w:r>
            <w:r w:rsidR="00485D98">
              <w:rPr>
                <w:rFonts w:cs="Arial"/>
                <w:b/>
              </w:rPr>
              <w:t>2516706</w:t>
            </w:r>
          </w:p>
        </w:tc>
      </w:tr>
      <w:tr w:rsidR="006049C7" w:rsidRPr="00D81976" w14:paraId="49F4D61B" w14:textId="77777777" w:rsidTr="009848A2">
        <w:trPr>
          <w:trHeight w:val="454"/>
        </w:trPr>
        <w:tc>
          <w:tcPr>
            <w:tcW w:w="9493" w:type="dxa"/>
            <w:shd w:val="pct10" w:color="auto" w:fill="FFFFFF"/>
          </w:tcPr>
          <w:p w14:paraId="2BED2E18" w14:textId="77777777" w:rsidR="009848A2" w:rsidRPr="00D81976" w:rsidRDefault="00000000" w:rsidP="001768BB">
            <w:pPr>
              <w:spacing w:line="240" w:lineRule="auto"/>
              <w:ind w:right="391"/>
              <w:rPr>
                <w:rFonts w:cs="Arial"/>
                <w:b/>
              </w:rPr>
            </w:pPr>
            <w:r w:rsidRPr="00D81976">
              <w:rPr>
                <w:rFonts w:cs="Arial"/>
                <w:b/>
              </w:rPr>
              <w:t xml:space="preserve">Title of Dissertation: </w:t>
            </w:r>
          </w:p>
          <w:p w14:paraId="450E202A" w14:textId="77777777" w:rsidR="009848A2" w:rsidRPr="00D81976" w:rsidRDefault="00000000" w:rsidP="00AE6528">
            <w:pPr>
              <w:spacing w:line="240" w:lineRule="auto"/>
              <w:ind w:right="391"/>
              <w:jc w:val="center"/>
              <w:rPr>
                <w:rFonts w:cs="Arial"/>
                <w:b/>
              </w:rPr>
            </w:pPr>
            <w:r w:rsidRPr="00D81976">
              <w:rPr>
                <w:rFonts w:cs="Arial"/>
                <w:b/>
                <w:sz w:val="28"/>
                <w:szCs w:val="28"/>
              </w:rPr>
              <w:t>The Impact of Instagram Marketing on Reducing Perceived Purchase Barriers for International Fashion Brands: A Study of ASOS Consumers in India</w:t>
            </w:r>
          </w:p>
        </w:tc>
      </w:tr>
      <w:tr w:rsidR="006049C7" w:rsidRPr="00D81976" w14:paraId="6F9DA7AE" w14:textId="77777777" w:rsidTr="009848A2">
        <w:trPr>
          <w:trHeight w:val="454"/>
        </w:trPr>
        <w:tc>
          <w:tcPr>
            <w:tcW w:w="9493" w:type="dxa"/>
            <w:shd w:val="pct10" w:color="auto" w:fill="FFFFFF"/>
          </w:tcPr>
          <w:p w14:paraId="50C6A465" w14:textId="5EEA2702" w:rsidR="009848A2" w:rsidRPr="00D81976" w:rsidRDefault="00000000" w:rsidP="001768BB">
            <w:pPr>
              <w:spacing w:line="240" w:lineRule="auto"/>
              <w:ind w:right="391"/>
              <w:rPr>
                <w:rFonts w:cs="Arial"/>
                <w:b/>
              </w:rPr>
            </w:pPr>
            <w:r w:rsidRPr="00D81976">
              <w:rPr>
                <w:rFonts w:cs="Arial"/>
                <w:b/>
              </w:rPr>
              <w:t xml:space="preserve">Date:  </w:t>
            </w:r>
            <w:r w:rsidR="00C04883">
              <w:rPr>
                <w:rFonts w:cs="Arial"/>
                <w:b/>
              </w:rPr>
              <w:t>24-09-2026</w:t>
            </w:r>
          </w:p>
        </w:tc>
      </w:tr>
    </w:tbl>
    <w:p w14:paraId="41B46D7B" w14:textId="77777777" w:rsidR="00AE6528" w:rsidRPr="00D81976" w:rsidRDefault="00AE6528" w:rsidP="00AE6528">
      <w:pPr>
        <w:jc w:val="center"/>
        <w:rPr>
          <w:rFonts w:eastAsiaTheme="majorEastAsia" w:cstheme="majorBidi"/>
          <w:b/>
          <w:bCs/>
          <w:i/>
          <w:iCs/>
          <w:sz w:val="26"/>
          <w:szCs w:val="32"/>
        </w:rPr>
      </w:pPr>
    </w:p>
    <w:p w14:paraId="628EF4E2" w14:textId="77777777" w:rsidR="00A20174" w:rsidRPr="00D81976" w:rsidRDefault="00AE6528" w:rsidP="009B2827">
      <w:pPr>
        <w:jc w:val="center"/>
        <w:rPr>
          <w:rFonts w:eastAsiaTheme="majorEastAsia" w:cstheme="majorBidi"/>
          <w:b/>
          <w:bCs/>
          <w:i/>
          <w:iCs/>
          <w:sz w:val="26"/>
          <w:szCs w:val="32"/>
        </w:rPr>
      </w:pPr>
      <w:r w:rsidRPr="00D81976">
        <w:rPr>
          <w:rFonts w:eastAsiaTheme="majorEastAsia" w:cstheme="majorBidi"/>
          <w:b/>
          <w:bCs/>
          <w:i/>
          <w:iCs/>
          <w:sz w:val="26"/>
          <w:szCs w:val="32"/>
        </w:rPr>
        <w:t>Submission Date:</w:t>
      </w:r>
    </w:p>
    <w:p w14:paraId="63673634" w14:textId="77777777" w:rsidR="00A20174" w:rsidRPr="00D81976" w:rsidRDefault="00A20174" w:rsidP="009B2827">
      <w:pPr>
        <w:jc w:val="center"/>
        <w:rPr>
          <w:rFonts w:eastAsiaTheme="majorEastAsia" w:cstheme="majorBidi"/>
          <w:b/>
          <w:bCs/>
          <w:i/>
          <w:iCs/>
          <w:sz w:val="26"/>
          <w:szCs w:val="32"/>
        </w:rPr>
      </w:pPr>
    </w:p>
    <w:p w14:paraId="652F199E" w14:textId="45AA0654" w:rsidR="00AE6528" w:rsidRPr="00D81976" w:rsidRDefault="00A20174" w:rsidP="009B2827">
      <w:pPr>
        <w:jc w:val="center"/>
        <w:rPr>
          <w:rFonts w:eastAsiaTheme="majorEastAsia" w:cstheme="majorBidi"/>
          <w:b/>
          <w:bCs/>
          <w:sz w:val="26"/>
          <w:szCs w:val="32"/>
        </w:rPr>
      </w:pPr>
      <w:r w:rsidRPr="00D81976">
        <w:rPr>
          <w:rFonts w:eastAsiaTheme="majorEastAsia" w:cstheme="majorBidi"/>
          <w:b/>
          <w:bCs/>
          <w:szCs w:val="28"/>
        </w:rPr>
        <w:t>Total words:</w:t>
      </w:r>
      <w:r w:rsidRPr="00D81976">
        <w:rPr>
          <w:rFonts w:eastAsiaTheme="majorEastAsia" w:cstheme="majorBidi"/>
          <w:b/>
          <w:bCs/>
          <w:sz w:val="26"/>
          <w:szCs w:val="32"/>
        </w:rPr>
        <w:t xml:space="preserve"> 1</w:t>
      </w:r>
      <w:r w:rsidR="00EB4E23" w:rsidRPr="00D81976">
        <w:rPr>
          <w:rFonts w:eastAsiaTheme="majorEastAsia" w:cstheme="majorBidi"/>
          <w:b/>
          <w:bCs/>
          <w:sz w:val="26"/>
          <w:szCs w:val="32"/>
        </w:rPr>
        <w:t>64</w:t>
      </w:r>
      <w:r w:rsidR="007259AD" w:rsidRPr="00D81976">
        <w:rPr>
          <w:rFonts w:eastAsiaTheme="majorEastAsia" w:cstheme="majorBidi"/>
          <w:b/>
          <w:bCs/>
          <w:sz w:val="26"/>
          <w:szCs w:val="32"/>
        </w:rPr>
        <w:t>99</w:t>
      </w:r>
      <w:r w:rsidR="00AE6528" w:rsidRPr="00D81976">
        <w:rPr>
          <w:rFonts w:eastAsiaTheme="majorEastAsia" w:cstheme="majorBidi"/>
          <w:sz w:val="26"/>
          <w:szCs w:val="32"/>
        </w:rPr>
        <w:br w:type="page"/>
      </w:r>
    </w:p>
    <w:p w14:paraId="3978F9E9" w14:textId="37C419F1" w:rsidR="00AE6528" w:rsidRPr="00D81976" w:rsidRDefault="00AE6528" w:rsidP="009B2827">
      <w:pPr>
        <w:jc w:val="center"/>
        <w:rPr>
          <w:b/>
          <w:bCs/>
          <w:sz w:val="28"/>
          <w:szCs w:val="28"/>
        </w:rPr>
      </w:pPr>
      <w:r w:rsidRPr="00D81976">
        <w:rPr>
          <w:b/>
          <w:bCs/>
          <w:sz w:val="28"/>
          <w:szCs w:val="28"/>
        </w:rPr>
        <w:lastRenderedPageBreak/>
        <w:t>Declaration and Statements</w:t>
      </w:r>
    </w:p>
    <w:p w14:paraId="469EFB88" w14:textId="44D711F9" w:rsidR="00AE6528" w:rsidRPr="00D81976" w:rsidRDefault="00AE6528" w:rsidP="00AE6528">
      <w:pPr>
        <w:rPr>
          <w:b/>
          <w:bCs/>
        </w:rPr>
      </w:pPr>
      <w:r w:rsidRPr="00D81976">
        <w:rPr>
          <w:b/>
          <w:bCs/>
        </w:rPr>
        <w:t>DECLARATION</w:t>
      </w:r>
    </w:p>
    <w:p w14:paraId="632D2C28" w14:textId="7CA8486A" w:rsidR="00AE6528" w:rsidRPr="00D81976" w:rsidRDefault="00AE6528" w:rsidP="00AE6528">
      <w:r w:rsidRPr="00D81976">
        <w:t>This work has not previously been accepted in substance for any degree and is not being concurrently submitted in candidature for any degree.</w:t>
      </w:r>
      <w:r w:rsidRPr="00D81976">
        <w:tab/>
      </w:r>
    </w:p>
    <w:p w14:paraId="3A9D1B7F" w14:textId="3D9E2BA4" w:rsidR="00AE6528" w:rsidRPr="00D81976" w:rsidRDefault="00AE6528" w:rsidP="00AE6528">
      <w:r w:rsidRPr="00D81976">
        <w:t xml:space="preserve">Signed </w:t>
      </w:r>
      <w:r w:rsidR="00C04883">
        <w:rPr>
          <w:noProof/>
        </w:rPr>
        <w:drawing>
          <wp:inline distT="0" distB="0" distL="0" distR="0" wp14:anchorId="228DF93D" wp14:editId="6B3F8EEB">
            <wp:extent cx="411480" cy="1211580"/>
            <wp:effectExtent l="0" t="0" r="0" b="0"/>
            <wp:docPr id="676354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354175" name="Picture 676354175"/>
                    <pic:cNvPicPr/>
                  </pic:nvPicPr>
                  <pic:blipFill rotWithShape="1">
                    <a:blip r:embed="rId9">
                      <a:extLst>
                        <a:ext uri="{BEBA8EAE-BF5A-486C-A8C5-ECC9F3942E4B}">
                          <a14:imgProps xmlns:a14="http://schemas.microsoft.com/office/drawing/2010/main">
                            <a14:imgLayer r:embed="rId10">
                              <a14:imgEffect>
                                <a14:backgroundRemoval t="42267" b="54950" l="47649" r="53392">
                                  <a14:foregroundMark x1="50750" y1="43500" x2="50750" y2="43500"/>
                                  <a14:foregroundMark x1="50500" y1="45250" x2="50500" y2="45250"/>
                                  <a14:foregroundMark x1="52083" y1="46750" x2="52083" y2="46750"/>
                                  <a14:foregroundMark x1="50250" y1="51125" x2="50250" y2="51125"/>
                                  <a14:foregroundMark x1="51083" y1="54313" x2="51083" y2="54313"/>
                                  <a14:foregroundMark x1="50417" y1="49438" x2="50417" y2="49438"/>
                                  <a14:foregroundMark x1="50667" y1="52750" x2="50667" y2="52750"/>
                                  <a14:backgroundMark x1="50417" y1="53750" x2="50417" y2="53750"/>
                                </a14:backgroundRemoval>
                              </a14:imgEffect>
                            </a14:imgLayer>
                          </a14:imgProps>
                        </a:ext>
                        <a:ext uri="{28A0092B-C50C-407E-A947-70E740481C1C}">
                          <a14:useLocalDpi xmlns:a14="http://schemas.microsoft.com/office/drawing/2010/main" val="0"/>
                        </a:ext>
                      </a:extLst>
                    </a:blip>
                    <a:srcRect l="46931" t="40682" r="45890" b="43465"/>
                    <a:stretch>
                      <a:fillRect/>
                    </a:stretch>
                  </pic:blipFill>
                  <pic:spPr bwMode="auto">
                    <a:xfrm rot="16200000">
                      <a:off x="0" y="0"/>
                      <a:ext cx="411480" cy="1211580"/>
                    </a:xfrm>
                    <a:prstGeom prst="rect">
                      <a:avLst/>
                    </a:prstGeom>
                    <a:ln>
                      <a:noFill/>
                    </a:ln>
                    <a:extLst>
                      <a:ext uri="{53640926-AAD7-44D8-BBD7-CCE9431645EC}">
                        <a14:shadowObscured xmlns:a14="http://schemas.microsoft.com/office/drawing/2010/main"/>
                      </a:ext>
                    </a:extLst>
                  </pic:spPr>
                </pic:pic>
              </a:graphicData>
            </a:graphic>
          </wp:inline>
        </w:drawing>
      </w:r>
      <w:r w:rsidRPr="00D81976">
        <w:t xml:space="preserve"> (</w:t>
      </w:r>
      <w:r w:rsidR="00C04883">
        <w:t>Vedant Vyas</w:t>
      </w:r>
      <w:r w:rsidRPr="00D81976">
        <w:t>)</w:t>
      </w:r>
    </w:p>
    <w:p w14:paraId="0BD260A6" w14:textId="145CA413" w:rsidR="00AE6528" w:rsidRPr="00D81976" w:rsidRDefault="00AE6528" w:rsidP="00AE6528">
      <w:r w:rsidRPr="00D81976">
        <w:t>Date</w:t>
      </w:r>
      <w:r w:rsidR="00C04883">
        <w:t xml:space="preserve"> 24-09-2026</w:t>
      </w:r>
    </w:p>
    <w:p w14:paraId="79845C44" w14:textId="77777777" w:rsidR="00AE6528" w:rsidRPr="00D81976" w:rsidRDefault="00AE6528" w:rsidP="00AE6528"/>
    <w:p w14:paraId="427D2AAD" w14:textId="285EDD24" w:rsidR="00AE6528" w:rsidRPr="00D81976" w:rsidRDefault="00AE6528" w:rsidP="00AE6528">
      <w:pPr>
        <w:rPr>
          <w:b/>
          <w:bCs/>
        </w:rPr>
      </w:pPr>
      <w:r w:rsidRPr="00D81976">
        <w:rPr>
          <w:b/>
          <w:bCs/>
        </w:rPr>
        <w:t>STATEMENT 1</w:t>
      </w:r>
    </w:p>
    <w:p w14:paraId="2C2856C4" w14:textId="29159C23" w:rsidR="00AE6528" w:rsidRPr="00D81976" w:rsidRDefault="00AE6528" w:rsidP="00AE6528">
      <w:r w:rsidRPr="00D81976">
        <w:t xml:space="preserve">This work is the result of my own investigations, except where otherwise stated. </w:t>
      </w:r>
    </w:p>
    <w:p w14:paraId="2977B881" w14:textId="494F9BB5" w:rsidR="00AE6528" w:rsidRPr="00D81976" w:rsidRDefault="00AE6528" w:rsidP="00AE6528">
      <w:r w:rsidRPr="00D81976">
        <w:t>Other sources are acknowledged by footnotes giving explicit references.  A bibliography is appended.</w:t>
      </w:r>
    </w:p>
    <w:p w14:paraId="08076549" w14:textId="1B761A78" w:rsidR="00AE6528" w:rsidRPr="00D81976" w:rsidRDefault="00AE6528" w:rsidP="00AE6528">
      <w:r w:rsidRPr="00D81976">
        <w:t xml:space="preserve">Signed </w:t>
      </w:r>
      <w:r w:rsidR="00C04883">
        <w:rPr>
          <w:noProof/>
        </w:rPr>
        <w:drawing>
          <wp:inline distT="0" distB="0" distL="0" distR="0" wp14:anchorId="2347F3D4" wp14:editId="1A61DE97">
            <wp:extent cx="411480" cy="1211580"/>
            <wp:effectExtent l="0" t="0" r="0" b="0"/>
            <wp:docPr id="1718625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354175" name="Picture 676354175"/>
                    <pic:cNvPicPr/>
                  </pic:nvPicPr>
                  <pic:blipFill rotWithShape="1">
                    <a:blip r:embed="rId9">
                      <a:extLst>
                        <a:ext uri="{BEBA8EAE-BF5A-486C-A8C5-ECC9F3942E4B}">
                          <a14:imgProps xmlns:a14="http://schemas.microsoft.com/office/drawing/2010/main">
                            <a14:imgLayer r:embed="rId10">
                              <a14:imgEffect>
                                <a14:backgroundRemoval t="42267" b="54950" l="47649" r="53392">
                                  <a14:foregroundMark x1="50750" y1="43500" x2="50750" y2="43500"/>
                                  <a14:foregroundMark x1="50500" y1="45250" x2="50500" y2="45250"/>
                                  <a14:foregroundMark x1="52083" y1="46750" x2="52083" y2="46750"/>
                                  <a14:foregroundMark x1="50250" y1="51125" x2="50250" y2="51125"/>
                                  <a14:foregroundMark x1="51083" y1="54313" x2="51083" y2="54313"/>
                                  <a14:foregroundMark x1="50417" y1="49438" x2="50417" y2="49438"/>
                                  <a14:foregroundMark x1="50667" y1="52750" x2="50667" y2="52750"/>
                                  <a14:backgroundMark x1="50417" y1="53750" x2="50417" y2="53750"/>
                                </a14:backgroundRemoval>
                              </a14:imgEffect>
                            </a14:imgLayer>
                          </a14:imgProps>
                        </a:ext>
                        <a:ext uri="{28A0092B-C50C-407E-A947-70E740481C1C}">
                          <a14:useLocalDpi xmlns:a14="http://schemas.microsoft.com/office/drawing/2010/main" val="0"/>
                        </a:ext>
                      </a:extLst>
                    </a:blip>
                    <a:srcRect l="46931" t="40682" r="45890" b="43465"/>
                    <a:stretch>
                      <a:fillRect/>
                    </a:stretch>
                  </pic:blipFill>
                  <pic:spPr bwMode="auto">
                    <a:xfrm rot="16200000">
                      <a:off x="0" y="0"/>
                      <a:ext cx="411480" cy="1211580"/>
                    </a:xfrm>
                    <a:prstGeom prst="rect">
                      <a:avLst/>
                    </a:prstGeom>
                    <a:ln>
                      <a:noFill/>
                    </a:ln>
                    <a:extLst>
                      <a:ext uri="{53640926-AAD7-44D8-BBD7-CCE9431645EC}">
                        <a14:shadowObscured xmlns:a14="http://schemas.microsoft.com/office/drawing/2010/main"/>
                      </a:ext>
                    </a:extLst>
                  </pic:spPr>
                </pic:pic>
              </a:graphicData>
            </a:graphic>
          </wp:inline>
        </w:drawing>
      </w:r>
      <w:r w:rsidRPr="00D81976">
        <w:t xml:space="preserve"> (</w:t>
      </w:r>
      <w:r w:rsidR="00C04883">
        <w:t>Vedant Vyas</w:t>
      </w:r>
      <w:r w:rsidRPr="00D81976">
        <w:t>)</w:t>
      </w:r>
    </w:p>
    <w:p w14:paraId="379B126F" w14:textId="6B032F08" w:rsidR="00AE6528" w:rsidRPr="00D81976" w:rsidRDefault="00AE6528" w:rsidP="00AE6528">
      <w:r w:rsidRPr="00D81976">
        <w:t xml:space="preserve">Date </w:t>
      </w:r>
      <w:r w:rsidR="00C04883">
        <w:t>24-09-206</w:t>
      </w:r>
    </w:p>
    <w:p w14:paraId="27BBEA7E" w14:textId="77777777" w:rsidR="00AE6528" w:rsidRPr="00D81976" w:rsidRDefault="00AE6528" w:rsidP="00AE6528"/>
    <w:p w14:paraId="4D94C957" w14:textId="5A56891D" w:rsidR="00AE6528" w:rsidRPr="00D81976" w:rsidRDefault="00AE6528" w:rsidP="00AE6528">
      <w:pPr>
        <w:rPr>
          <w:b/>
          <w:bCs/>
        </w:rPr>
      </w:pPr>
      <w:r w:rsidRPr="00D81976">
        <w:rPr>
          <w:b/>
          <w:bCs/>
        </w:rPr>
        <w:t>STATEMENT 2</w:t>
      </w:r>
    </w:p>
    <w:p w14:paraId="12113863" w14:textId="1E8E09FB" w:rsidR="00AE6528" w:rsidRPr="00D81976" w:rsidRDefault="00AE6528" w:rsidP="00AE6528">
      <w:r w:rsidRPr="00D81976">
        <w:t>I hereby give consent for my work, if accepted, to be available for photocopying and for inter-library loan, and for the title and summary to be made available to outside organisations.</w:t>
      </w:r>
      <w:r w:rsidRPr="00D81976">
        <w:tab/>
      </w:r>
    </w:p>
    <w:p w14:paraId="3693F1C5" w14:textId="5E3DF796" w:rsidR="00AE6528" w:rsidRPr="00D81976" w:rsidRDefault="00AE6528" w:rsidP="00AE6528">
      <w:r w:rsidRPr="00D81976">
        <w:t xml:space="preserve">Signed </w:t>
      </w:r>
      <w:r w:rsidR="00C04883">
        <w:rPr>
          <w:noProof/>
        </w:rPr>
        <w:drawing>
          <wp:inline distT="0" distB="0" distL="0" distR="0" wp14:anchorId="1F21C0B2" wp14:editId="6CEA2E60">
            <wp:extent cx="411480" cy="1211580"/>
            <wp:effectExtent l="0" t="0" r="0" b="0"/>
            <wp:docPr id="587822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354175" name="Picture 676354175"/>
                    <pic:cNvPicPr/>
                  </pic:nvPicPr>
                  <pic:blipFill rotWithShape="1">
                    <a:blip r:embed="rId9">
                      <a:extLst>
                        <a:ext uri="{BEBA8EAE-BF5A-486C-A8C5-ECC9F3942E4B}">
                          <a14:imgProps xmlns:a14="http://schemas.microsoft.com/office/drawing/2010/main">
                            <a14:imgLayer r:embed="rId10">
                              <a14:imgEffect>
                                <a14:backgroundRemoval t="42267" b="54950" l="47649" r="53392">
                                  <a14:foregroundMark x1="50750" y1="43500" x2="50750" y2="43500"/>
                                  <a14:foregroundMark x1="50500" y1="45250" x2="50500" y2="45250"/>
                                  <a14:foregroundMark x1="52083" y1="46750" x2="52083" y2="46750"/>
                                  <a14:foregroundMark x1="50250" y1="51125" x2="50250" y2="51125"/>
                                  <a14:foregroundMark x1="51083" y1="54313" x2="51083" y2="54313"/>
                                  <a14:foregroundMark x1="50417" y1="49438" x2="50417" y2="49438"/>
                                  <a14:foregroundMark x1="50667" y1="52750" x2="50667" y2="52750"/>
                                  <a14:backgroundMark x1="50417" y1="53750" x2="50417" y2="53750"/>
                                </a14:backgroundRemoval>
                              </a14:imgEffect>
                            </a14:imgLayer>
                          </a14:imgProps>
                        </a:ext>
                        <a:ext uri="{28A0092B-C50C-407E-A947-70E740481C1C}">
                          <a14:useLocalDpi xmlns:a14="http://schemas.microsoft.com/office/drawing/2010/main" val="0"/>
                        </a:ext>
                      </a:extLst>
                    </a:blip>
                    <a:srcRect l="46931" t="40682" r="45890" b="43465"/>
                    <a:stretch>
                      <a:fillRect/>
                    </a:stretch>
                  </pic:blipFill>
                  <pic:spPr bwMode="auto">
                    <a:xfrm rot="16200000">
                      <a:off x="0" y="0"/>
                      <a:ext cx="411480" cy="1211580"/>
                    </a:xfrm>
                    <a:prstGeom prst="rect">
                      <a:avLst/>
                    </a:prstGeom>
                    <a:ln>
                      <a:noFill/>
                    </a:ln>
                    <a:extLst>
                      <a:ext uri="{53640926-AAD7-44D8-BBD7-CCE9431645EC}">
                        <a14:shadowObscured xmlns:a14="http://schemas.microsoft.com/office/drawing/2010/main"/>
                      </a:ext>
                    </a:extLst>
                  </pic:spPr>
                </pic:pic>
              </a:graphicData>
            </a:graphic>
          </wp:inline>
        </w:drawing>
      </w:r>
      <w:r w:rsidRPr="00D81976">
        <w:t xml:space="preserve"> (</w:t>
      </w:r>
      <w:r w:rsidR="00C04883">
        <w:t>Vedant Vyas</w:t>
      </w:r>
      <w:r w:rsidRPr="00D81976">
        <w:t>)</w:t>
      </w:r>
    </w:p>
    <w:p w14:paraId="529010DC" w14:textId="40F88D5C" w:rsidR="00B8420F" w:rsidRPr="00D81976" w:rsidRDefault="00AE6528" w:rsidP="00AE6528">
      <w:r w:rsidRPr="00D81976">
        <w:t xml:space="preserve">Date </w:t>
      </w:r>
      <w:r w:rsidR="00C04883">
        <w:t>24-09-2026</w:t>
      </w:r>
    </w:p>
    <w:p w14:paraId="6322E483" w14:textId="7038E2EA" w:rsidR="00A20174" w:rsidRPr="00D81976" w:rsidRDefault="00A20174">
      <w:pPr>
        <w:spacing w:before="0" w:after="160" w:line="278" w:lineRule="auto"/>
        <w:jc w:val="left"/>
      </w:pPr>
      <w:r w:rsidRPr="00D81976">
        <w:rPr>
          <w:rFonts w:eastAsiaTheme="majorEastAsia" w:cstheme="majorBidi"/>
          <w:sz w:val="26"/>
          <w:szCs w:val="32"/>
        </w:rPr>
        <w:br w:type="page"/>
      </w:r>
    </w:p>
    <w:p w14:paraId="78F60C1F" w14:textId="77777777" w:rsidR="00A20174" w:rsidRPr="00D81976" w:rsidRDefault="00A20174" w:rsidP="00A20174">
      <w:pPr>
        <w:jc w:val="center"/>
        <w:rPr>
          <w:b/>
          <w:bCs/>
          <w:sz w:val="28"/>
        </w:rPr>
      </w:pPr>
      <w:r w:rsidRPr="00D81976">
        <w:rPr>
          <w:b/>
          <w:bCs/>
          <w:sz w:val="28"/>
        </w:rPr>
        <w:lastRenderedPageBreak/>
        <w:t>Abstract</w:t>
      </w:r>
    </w:p>
    <w:p w14:paraId="123BF9AD" w14:textId="5E17FF1D" w:rsidR="00A20174" w:rsidRPr="00D81976" w:rsidRDefault="00A20174" w:rsidP="00A20174">
      <w:r w:rsidRPr="00D81976">
        <w:t xml:space="preserve">This research is concerned with </w:t>
      </w:r>
      <w:r w:rsidR="00A65921" w:rsidRPr="00D81976">
        <w:t xml:space="preserve">analysing how impactful </w:t>
      </w:r>
      <w:r w:rsidRPr="00D81976">
        <w:t xml:space="preserve">Instagram marketing on the reduction of the perception of purchase barriers and purchase intentions of Indian consumers towards ASOS. Considering the increasing popularity of social media marketing for international fashion brands and the persistency of consumer concerns related to cross-border online shopping, the study was conducted. In terms of the literature review, the Perceived Risk Theory and TAM were considered in relation to the perceptions of perceived purchase barriers, Instagram marketing, purchase intention, and consumer trust. </w:t>
      </w:r>
    </w:p>
    <w:p w14:paraId="21E6116E" w14:textId="77777777" w:rsidR="00A20174" w:rsidRPr="00D81976" w:rsidRDefault="00A20174" w:rsidP="00A20174">
      <w:r w:rsidRPr="00D81976">
        <w:t>The study of previous researchers showed that influencer marketing, customer reviews, user-generated content, and visual communication are important in shaping consumer perceptions and highlighted the gaps in this area related to the Indian market and ASOS. The monomethod qualitative research design was adopted along with the interpretivist philosophy and inductive approach. The main source of data was semi-structured interviews of 12 Instagram users in India who had knowledge of ASOS. A semi-structured interview guide containing 12 questions was developed, and the data were analysed by adopting the thematic analysis approach as suggested by Braun and Clarke.</w:t>
      </w:r>
    </w:p>
    <w:p w14:paraId="0612E1DC" w14:textId="0549F898" w:rsidR="00B8420F" w:rsidRPr="00D81976" w:rsidRDefault="00A20174" w:rsidP="00A20174">
      <w:r w:rsidRPr="00D81976">
        <w:t>It was found that the uncertainties related to product quality, product size, delivery service, customs fee, safety of payments, and return policies act as major purchase barriers. Instagram marketing by use of customer feedback, product demonstration, user-generated content, and influencer content positively influenced consumers' perceptions about trust, brand reputation, and product knowledge. However, even with positive marketing strategy, the operational challenges were still acting as barriers to purchase. This research study, therefore, finds that Instagram marketing is an effective way to tackle informational and psychological purchase barriers, and should be supported by good logistical performance, security of payments, return policies, and customer involvement. From the findings of this study, it can be concluded that a combination of credible Instagram marketing strategies along with good operational performance can result in the creation of consumer trust and purchase intention for ASOS in the Indian market.</w:t>
      </w:r>
      <w:r w:rsidR="00B8420F" w:rsidRPr="00D81976">
        <w:br w:type="page"/>
      </w:r>
    </w:p>
    <w:sdt>
      <w:sdtPr>
        <w:rPr>
          <w:rFonts w:ascii="Arial" w:eastAsiaTheme="minorHAnsi" w:hAnsi="Arial" w:cstheme="minorBidi"/>
          <w:color w:val="auto"/>
          <w:kern w:val="2"/>
          <w:sz w:val="24"/>
          <w:szCs w:val="24"/>
          <w:lang w:val="en-IN"/>
          <w14:ligatures w14:val="standardContextual"/>
        </w:rPr>
        <w:id w:val="1963376534"/>
        <w:docPartObj>
          <w:docPartGallery w:val="Table of Contents"/>
          <w:docPartUnique/>
        </w:docPartObj>
      </w:sdtPr>
      <w:sdtEndPr>
        <w:rPr>
          <w:b/>
          <w:bCs/>
          <w:noProof/>
        </w:rPr>
      </w:sdtEndPr>
      <w:sdtContent>
        <w:p w14:paraId="2FDB2B2C" w14:textId="4347E68A" w:rsidR="00B8420F" w:rsidRPr="00D81976" w:rsidRDefault="00B8420F" w:rsidP="00B8420F">
          <w:pPr>
            <w:pStyle w:val="TOCHeading"/>
            <w:jc w:val="center"/>
            <w:rPr>
              <w:rFonts w:ascii="Arial" w:hAnsi="Arial" w:cs="Arial"/>
              <w:b/>
              <w:bCs/>
              <w:color w:val="auto"/>
              <w:sz w:val="28"/>
              <w:szCs w:val="28"/>
            </w:rPr>
          </w:pPr>
          <w:r w:rsidRPr="00D81976">
            <w:rPr>
              <w:rFonts w:ascii="Arial" w:hAnsi="Arial" w:cs="Arial"/>
              <w:b/>
              <w:bCs/>
              <w:color w:val="auto"/>
              <w:sz w:val="28"/>
              <w:szCs w:val="28"/>
            </w:rPr>
            <w:t>Table of Contents</w:t>
          </w:r>
        </w:p>
        <w:p w14:paraId="1F225671" w14:textId="47C13F47" w:rsidR="00A20174" w:rsidRPr="00D81976" w:rsidRDefault="00B8420F">
          <w:pPr>
            <w:pStyle w:val="TOC1"/>
            <w:rPr>
              <w:rFonts w:asciiTheme="minorHAnsi" w:eastAsiaTheme="minorEastAsia" w:hAnsiTheme="minorHAnsi"/>
              <w:b w:val="0"/>
              <w:bCs w:val="0"/>
              <w:lang w:eastAsia="en-IN"/>
            </w:rPr>
          </w:pPr>
          <w:r w:rsidRPr="00D81976">
            <w:rPr>
              <w:noProof w:val="0"/>
            </w:rPr>
            <w:fldChar w:fldCharType="begin"/>
          </w:r>
          <w:r w:rsidRPr="00D81976">
            <w:instrText xml:space="preserve"> TOC \o "1-3" \h \z \u </w:instrText>
          </w:r>
          <w:r w:rsidRPr="00D81976">
            <w:rPr>
              <w:noProof w:val="0"/>
            </w:rPr>
            <w:fldChar w:fldCharType="separate"/>
          </w:r>
          <w:hyperlink w:anchor="_Toc236785198" w:history="1">
            <w:r w:rsidR="00A20174" w:rsidRPr="00D81976">
              <w:rPr>
                <w:rStyle w:val="Hyperlink"/>
              </w:rPr>
              <w:t>Chapter 1: Introduction</w:t>
            </w:r>
            <w:r w:rsidR="00A20174" w:rsidRPr="00D81976">
              <w:rPr>
                <w:webHidden/>
              </w:rPr>
              <w:tab/>
            </w:r>
            <w:r w:rsidR="00A20174" w:rsidRPr="00D81976">
              <w:rPr>
                <w:webHidden/>
              </w:rPr>
              <w:fldChar w:fldCharType="begin"/>
            </w:r>
            <w:r w:rsidR="00A20174" w:rsidRPr="00D81976">
              <w:rPr>
                <w:webHidden/>
              </w:rPr>
              <w:instrText xml:space="preserve"> PAGEREF _Toc236785198 \h </w:instrText>
            </w:r>
            <w:r w:rsidR="00A20174" w:rsidRPr="00D81976">
              <w:rPr>
                <w:webHidden/>
              </w:rPr>
            </w:r>
            <w:r w:rsidR="00A20174" w:rsidRPr="00D81976">
              <w:rPr>
                <w:webHidden/>
              </w:rPr>
              <w:fldChar w:fldCharType="separate"/>
            </w:r>
            <w:r w:rsidR="007259AD" w:rsidRPr="00D81976">
              <w:rPr>
                <w:webHidden/>
              </w:rPr>
              <w:t>10</w:t>
            </w:r>
            <w:r w:rsidR="00A20174" w:rsidRPr="00D81976">
              <w:rPr>
                <w:webHidden/>
              </w:rPr>
              <w:fldChar w:fldCharType="end"/>
            </w:r>
          </w:hyperlink>
        </w:p>
        <w:p w14:paraId="035AE720" w14:textId="025AC63C" w:rsidR="00A20174" w:rsidRPr="00D81976" w:rsidRDefault="00A20174">
          <w:pPr>
            <w:pStyle w:val="TOC2"/>
            <w:tabs>
              <w:tab w:val="right" w:leader="dot" w:pos="9016"/>
            </w:tabs>
            <w:rPr>
              <w:rFonts w:asciiTheme="minorHAnsi" w:eastAsiaTheme="minorEastAsia" w:hAnsiTheme="minorHAnsi"/>
              <w:noProof/>
              <w:lang w:eastAsia="en-IN"/>
            </w:rPr>
          </w:pPr>
          <w:hyperlink w:anchor="_Toc236785199" w:history="1">
            <w:r w:rsidRPr="00D81976">
              <w:rPr>
                <w:rStyle w:val="Hyperlink"/>
                <w:noProof/>
              </w:rPr>
              <w:t>1.1 Background of the Study</w:t>
            </w:r>
            <w:r w:rsidRPr="00D81976">
              <w:rPr>
                <w:noProof/>
                <w:webHidden/>
              </w:rPr>
              <w:tab/>
            </w:r>
            <w:r w:rsidRPr="00D81976">
              <w:rPr>
                <w:noProof/>
                <w:webHidden/>
              </w:rPr>
              <w:fldChar w:fldCharType="begin"/>
            </w:r>
            <w:r w:rsidRPr="00D81976">
              <w:rPr>
                <w:noProof/>
                <w:webHidden/>
              </w:rPr>
              <w:instrText xml:space="preserve"> PAGEREF _Toc236785199 \h </w:instrText>
            </w:r>
            <w:r w:rsidRPr="00D81976">
              <w:rPr>
                <w:noProof/>
                <w:webHidden/>
              </w:rPr>
            </w:r>
            <w:r w:rsidRPr="00D81976">
              <w:rPr>
                <w:noProof/>
                <w:webHidden/>
              </w:rPr>
              <w:fldChar w:fldCharType="separate"/>
            </w:r>
            <w:r w:rsidR="007259AD" w:rsidRPr="00D81976">
              <w:rPr>
                <w:noProof/>
                <w:webHidden/>
              </w:rPr>
              <w:t>11</w:t>
            </w:r>
            <w:r w:rsidRPr="00D81976">
              <w:rPr>
                <w:noProof/>
                <w:webHidden/>
              </w:rPr>
              <w:fldChar w:fldCharType="end"/>
            </w:r>
          </w:hyperlink>
        </w:p>
        <w:p w14:paraId="51616155" w14:textId="335CD54C" w:rsidR="00A20174" w:rsidRPr="00D81976" w:rsidRDefault="00A20174">
          <w:pPr>
            <w:pStyle w:val="TOC2"/>
            <w:tabs>
              <w:tab w:val="right" w:leader="dot" w:pos="9016"/>
            </w:tabs>
            <w:rPr>
              <w:rFonts w:asciiTheme="minorHAnsi" w:eastAsiaTheme="minorEastAsia" w:hAnsiTheme="minorHAnsi"/>
              <w:noProof/>
              <w:lang w:eastAsia="en-IN"/>
            </w:rPr>
          </w:pPr>
          <w:hyperlink w:anchor="_Toc236785200" w:history="1">
            <w:r w:rsidRPr="00D81976">
              <w:rPr>
                <w:rStyle w:val="Hyperlink"/>
                <w:noProof/>
              </w:rPr>
              <w:t>1.2 Research Focus</w:t>
            </w:r>
            <w:r w:rsidRPr="00D81976">
              <w:rPr>
                <w:noProof/>
                <w:webHidden/>
              </w:rPr>
              <w:tab/>
            </w:r>
            <w:r w:rsidRPr="00D81976">
              <w:rPr>
                <w:noProof/>
                <w:webHidden/>
              </w:rPr>
              <w:fldChar w:fldCharType="begin"/>
            </w:r>
            <w:r w:rsidRPr="00D81976">
              <w:rPr>
                <w:noProof/>
                <w:webHidden/>
              </w:rPr>
              <w:instrText xml:space="preserve"> PAGEREF _Toc236785200 \h </w:instrText>
            </w:r>
            <w:r w:rsidRPr="00D81976">
              <w:rPr>
                <w:noProof/>
                <w:webHidden/>
              </w:rPr>
            </w:r>
            <w:r w:rsidRPr="00D81976">
              <w:rPr>
                <w:noProof/>
                <w:webHidden/>
              </w:rPr>
              <w:fldChar w:fldCharType="separate"/>
            </w:r>
            <w:r w:rsidR="007259AD" w:rsidRPr="00D81976">
              <w:rPr>
                <w:noProof/>
                <w:webHidden/>
              </w:rPr>
              <w:t>13</w:t>
            </w:r>
            <w:r w:rsidRPr="00D81976">
              <w:rPr>
                <w:noProof/>
                <w:webHidden/>
              </w:rPr>
              <w:fldChar w:fldCharType="end"/>
            </w:r>
          </w:hyperlink>
        </w:p>
        <w:p w14:paraId="1FDFE840" w14:textId="59103DA7" w:rsidR="00A20174" w:rsidRPr="00D81976" w:rsidRDefault="00A20174">
          <w:pPr>
            <w:pStyle w:val="TOC2"/>
            <w:tabs>
              <w:tab w:val="right" w:leader="dot" w:pos="9016"/>
            </w:tabs>
            <w:rPr>
              <w:rFonts w:asciiTheme="minorHAnsi" w:eastAsiaTheme="minorEastAsia" w:hAnsiTheme="minorHAnsi"/>
              <w:noProof/>
              <w:lang w:eastAsia="en-IN"/>
            </w:rPr>
          </w:pPr>
          <w:hyperlink w:anchor="_Toc236785201" w:history="1">
            <w:r w:rsidRPr="00D81976">
              <w:rPr>
                <w:rStyle w:val="Hyperlink"/>
                <w:noProof/>
              </w:rPr>
              <w:t>1.3 Justification of the Study</w:t>
            </w:r>
            <w:r w:rsidRPr="00D81976">
              <w:rPr>
                <w:noProof/>
                <w:webHidden/>
              </w:rPr>
              <w:tab/>
            </w:r>
            <w:r w:rsidRPr="00D81976">
              <w:rPr>
                <w:noProof/>
                <w:webHidden/>
              </w:rPr>
              <w:fldChar w:fldCharType="begin"/>
            </w:r>
            <w:r w:rsidRPr="00D81976">
              <w:rPr>
                <w:noProof/>
                <w:webHidden/>
              </w:rPr>
              <w:instrText xml:space="preserve"> PAGEREF _Toc236785201 \h </w:instrText>
            </w:r>
            <w:r w:rsidRPr="00D81976">
              <w:rPr>
                <w:noProof/>
                <w:webHidden/>
              </w:rPr>
            </w:r>
            <w:r w:rsidRPr="00D81976">
              <w:rPr>
                <w:noProof/>
                <w:webHidden/>
              </w:rPr>
              <w:fldChar w:fldCharType="separate"/>
            </w:r>
            <w:r w:rsidR="007259AD" w:rsidRPr="00D81976">
              <w:rPr>
                <w:noProof/>
                <w:webHidden/>
              </w:rPr>
              <w:t>14</w:t>
            </w:r>
            <w:r w:rsidRPr="00D81976">
              <w:rPr>
                <w:noProof/>
                <w:webHidden/>
              </w:rPr>
              <w:fldChar w:fldCharType="end"/>
            </w:r>
          </w:hyperlink>
        </w:p>
        <w:p w14:paraId="6BDDA814" w14:textId="5A346139" w:rsidR="00A20174" w:rsidRPr="00D81976" w:rsidRDefault="00A20174">
          <w:pPr>
            <w:pStyle w:val="TOC2"/>
            <w:tabs>
              <w:tab w:val="right" w:leader="dot" w:pos="9016"/>
            </w:tabs>
            <w:rPr>
              <w:rFonts w:asciiTheme="minorHAnsi" w:eastAsiaTheme="minorEastAsia" w:hAnsiTheme="minorHAnsi"/>
              <w:noProof/>
              <w:lang w:eastAsia="en-IN"/>
            </w:rPr>
          </w:pPr>
          <w:hyperlink w:anchor="_Toc236785202" w:history="1">
            <w:r w:rsidRPr="00D81976">
              <w:rPr>
                <w:rStyle w:val="Hyperlink"/>
                <w:noProof/>
              </w:rPr>
              <w:t>1.4 Problem Statement</w:t>
            </w:r>
            <w:r w:rsidRPr="00D81976">
              <w:rPr>
                <w:noProof/>
                <w:webHidden/>
              </w:rPr>
              <w:tab/>
            </w:r>
            <w:r w:rsidRPr="00D81976">
              <w:rPr>
                <w:noProof/>
                <w:webHidden/>
              </w:rPr>
              <w:fldChar w:fldCharType="begin"/>
            </w:r>
            <w:r w:rsidRPr="00D81976">
              <w:rPr>
                <w:noProof/>
                <w:webHidden/>
              </w:rPr>
              <w:instrText xml:space="preserve"> PAGEREF _Toc236785202 \h </w:instrText>
            </w:r>
            <w:r w:rsidRPr="00D81976">
              <w:rPr>
                <w:noProof/>
                <w:webHidden/>
              </w:rPr>
            </w:r>
            <w:r w:rsidRPr="00D81976">
              <w:rPr>
                <w:noProof/>
                <w:webHidden/>
              </w:rPr>
              <w:fldChar w:fldCharType="separate"/>
            </w:r>
            <w:r w:rsidR="007259AD" w:rsidRPr="00D81976">
              <w:rPr>
                <w:noProof/>
                <w:webHidden/>
              </w:rPr>
              <w:t>15</w:t>
            </w:r>
            <w:r w:rsidRPr="00D81976">
              <w:rPr>
                <w:noProof/>
                <w:webHidden/>
              </w:rPr>
              <w:fldChar w:fldCharType="end"/>
            </w:r>
          </w:hyperlink>
        </w:p>
        <w:p w14:paraId="3185F663" w14:textId="0ED856D7" w:rsidR="00A20174" w:rsidRPr="00D81976" w:rsidRDefault="00A20174">
          <w:pPr>
            <w:pStyle w:val="TOC2"/>
            <w:tabs>
              <w:tab w:val="right" w:leader="dot" w:pos="9016"/>
            </w:tabs>
            <w:rPr>
              <w:rFonts w:asciiTheme="minorHAnsi" w:eastAsiaTheme="minorEastAsia" w:hAnsiTheme="minorHAnsi"/>
              <w:noProof/>
              <w:lang w:eastAsia="en-IN"/>
            </w:rPr>
          </w:pPr>
          <w:hyperlink w:anchor="_Toc236785203" w:history="1">
            <w:r w:rsidRPr="00D81976">
              <w:rPr>
                <w:rStyle w:val="Hyperlink"/>
                <w:noProof/>
              </w:rPr>
              <w:t>1.5 Overall Research Aim and Research Objectives</w:t>
            </w:r>
            <w:r w:rsidRPr="00D81976">
              <w:rPr>
                <w:noProof/>
                <w:webHidden/>
              </w:rPr>
              <w:tab/>
            </w:r>
            <w:r w:rsidRPr="00D81976">
              <w:rPr>
                <w:noProof/>
                <w:webHidden/>
              </w:rPr>
              <w:fldChar w:fldCharType="begin"/>
            </w:r>
            <w:r w:rsidRPr="00D81976">
              <w:rPr>
                <w:noProof/>
                <w:webHidden/>
              </w:rPr>
              <w:instrText xml:space="preserve"> PAGEREF _Toc236785203 \h </w:instrText>
            </w:r>
            <w:r w:rsidRPr="00D81976">
              <w:rPr>
                <w:noProof/>
                <w:webHidden/>
              </w:rPr>
            </w:r>
            <w:r w:rsidRPr="00D81976">
              <w:rPr>
                <w:noProof/>
                <w:webHidden/>
              </w:rPr>
              <w:fldChar w:fldCharType="separate"/>
            </w:r>
            <w:r w:rsidR="007259AD" w:rsidRPr="00D81976">
              <w:rPr>
                <w:noProof/>
                <w:webHidden/>
              </w:rPr>
              <w:t>16</w:t>
            </w:r>
            <w:r w:rsidRPr="00D81976">
              <w:rPr>
                <w:noProof/>
                <w:webHidden/>
              </w:rPr>
              <w:fldChar w:fldCharType="end"/>
            </w:r>
          </w:hyperlink>
        </w:p>
        <w:p w14:paraId="7B49F5D3" w14:textId="5D569806" w:rsidR="00A20174" w:rsidRPr="00D81976" w:rsidRDefault="00A20174">
          <w:pPr>
            <w:pStyle w:val="TOC3"/>
            <w:tabs>
              <w:tab w:val="right" w:leader="dot" w:pos="9016"/>
            </w:tabs>
            <w:rPr>
              <w:rFonts w:asciiTheme="minorHAnsi" w:eastAsiaTheme="minorEastAsia" w:hAnsiTheme="minorHAnsi"/>
              <w:noProof/>
              <w:lang w:eastAsia="en-IN"/>
            </w:rPr>
          </w:pPr>
          <w:hyperlink w:anchor="_Toc236785204" w:history="1">
            <w:r w:rsidRPr="00D81976">
              <w:rPr>
                <w:rStyle w:val="Hyperlink"/>
                <w:noProof/>
              </w:rPr>
              <w:t>1.5.1 Research Aim</w:t>
            </w:r>
            <w:r w:rsidRPr="00D81976">
              <w:rPr>
                <w:noProof/>
                <w:webHidden/>
              </w:rPr>
              <w:tab/>
            </w:r>
            <w:r w:rsidRPr="00D81976">
              <w:rPr>
                <w:noProof/>
                <w:webHidden/>
              </w:rPr>
              <w:fldChar w:fldCharType="begin"/>
            </w:r>
            <w:r w:rsidRPr="00D81976">
              <w:rPr>
                <w:noProof/>
                <w:webHidden/>
              </w:rPr>
              <w:instrText xml:space="preserve"> PAGEREF _Toc236785204 \h </w:instrText>
            </w:r>
            <w:r w:rsidRPr="00D81976">
              <w:rPr>
                <w:noProof/>
                <w:webHidden/>
              </w:rPr>
            </w:r>
            <w:r w:rsidRPr="00D81976">
              <w:rPr>
                <w:noProof/>
                <w:webHidden/>
              </w:rPr>
              <w:fldChar w:fldCharType="separate"/>
            </w:r>
            <w:r w:rsidR="007259AD" w:rsidRPr="00D81976">
              <w:rPr>
                <w:noProof/>
                <w:webHidden/>
              </w:rPr>
              <w:t>16</w:t>
            </w:r>
            <w:r w:rsidRPr="00D81976">
              <w:rPr>
                <w:noProof/>
                <w:webHidden/>
              </w:rPr>
              <w:fldChar w:fldCharType="end"/>
            </w:r>
          </w:hyperlink>
        </w:p>
        <w:p w14:paraId="5F6892E4" w14:textId="4E4C84B6" w:rsidR="00A20174" w:rsidRPr="00D81976" w:rsidRDefault="00A20174">
          <w:pPr>
            <w:pStyle w:val="TOC3"/>
            <w:tabs>
              <w:tab w:val="right" w:leader="dot" w:pos="9016"/>
            </w:tabs>
            <w:rPr>
              <w:rFonts w:asciiTheme="minorHAnsi" w:eastAsiaTheme="minorEastAsia" w:hAnsiTheme="minorHAnsi"/>
              <w:noProof/>
              <w:lang w:eastAsia="en-IN"/>
            </w:rPr>
          </w:pPr>
          <w:hyperlink w:anchor="_Toc236785205" w:history="1">
            <w:r w:rsidRPr="00D81976">
              <w:rPr>
                <w:rStyle w:val="Hyperlink"/>
                <w:noProof/>
              </w:rPr>
              <w:t>1.5.2 Objectives of the Research</w:t>
            </w:r>
            <w:r w:rsidRPr="00D81976">
              <w:rPr>
                <w:noProof/>
                <w:webHidden/>
              </w:rPr>
              <w:tab/>
            </w:r>
            <w:r w:rsidRPr="00D81976">
              <w:rPr>
                <w:noProof/>
                <w:webHidden/>
              </w:rPr>
              <w:fldChar w:fldCharType="begin"/>
            </w:r>
            <w:r w:rsidRPr="00D81976">
              <w:rPr>
                <w:noProof/>
                <w:webHidden/>
              </w:rPr>
              <w:instrText xml:space="preserve"> PAGEREF _Toc236785205 \h </w:instrText>
            </w:r>
            <w:r w:rsidRPr="00D81976">
              <w:rPr>
                <w:noProof/>
                <w:webHidden/>
              </w:rPr>
            </w:r>
            <w:r w:rsidRPr="00D81976">
              <w:rPr>
                <w:noProof/>
                <w:webHidden/>
              </w:rPr>
              <w:fldChar w:fldCharType="separate"/>
            </w:r>
            <w:r w:rsidR="007259AD" w:rsidRPr="00D81976">
              <w:rPr>
                <w:noProof/>
                <w:webHidden/>
              </w:rPr>
              <w:t>16</w:t>
            </w:r>
            <w:r w:rsidRPr="00D81976">
              <w:rPr>
                <w:noProof/>
                <w:webHidden/>
              </w:rPr>
              <w:fldChar w:fldCharType="end"/>
            </w:r>
          </w:hyperlink>
        </w:p>
        <w:p w14:paraId="49D81CC1" w14:textId="76B5EA42" w:rsidR="00A20174" w:rsidRPr="00D81976" w:rsidRDefault="00A20174">
          <w:pPr>
            <w:pStyle w:val="TOC2"/>
            <w:tabs>
              <w:tab w:val="right" w:leader="dot" w:pos="9016"/>
            </w:tabs>
            <w:rPr>
              <w:rFonts w:asciiTheme="minorHAnsi" w:eastAsiaTheme="minorEastAsia" w:hAnsiTheme="minorHAnsi"/>
              <w:noProof/>
              <w:lang w:eastAsia="en-IN"/>
            </w:rPr>
          </w:pPr>
          <w:hyperlink w:anchor="_Toc236785206" w:history="1">
            <w:r w:rsidRPr="00D81976">
              <w:rPr>
                <w:rStyle w:val="Hyperlink"/>
                <w:noProof/>
              </w:rPr>
              <w:t>1.6 Research Questions</w:t>
            </w:r>
            <w:r w:rsidRPr="00D81976">
              <w:rPr>
                <w:noProof/>
                <w:webHidden/>
              </w:rPr>
              <w:tab/>
            </w:r>
            <w:r w:rsidRPr="00D81976">
              <w:rPr>
                <w:noProof/>
                <w:webHidden/>
              </w:rPr>
              <w:fldChar w:fldCharType="begin"/>
            </w:r>
            <w:r w:rsidRPr="00D81976">
              <w:rPr>
                <w:noProof/>
                <w:webHidden/>
              </w:rPr>
              <w:instrText xml:space="preserve"> PAGEREF _Toc236785206 \h </w:instrText>
            </w:r>
            <w:r w:rsidRPr="00D81976">
              <w:rPr>
                <w:noProof/>
                <w:webHidden/>
              </w:rPr>
            </w:r>
            <w:r w:rsidRPr="00D81976">
              <w:rPr>
                <w:noProof/>
                <w:webHidden/>
              </w:rPr>
              <w:fldChar w:fldCharType="separate"/>
            </w:r>
            <w:r w:rsidR="007259AD" w:rsidRPr="00D81976">
              <w:rPr>
                <w:noProof/>
                <w:webHidden/>
              </w:rPr>
              <w:t>17</w:t>
            </w:r>
            <w:r w:rsidRPr="00D81976">
              <w:rPr>
                <w:noProof/>
                <w:webHidden/>
              </w:rPr>
              <w:fldChar w:fldCharType="end"/>
            </w:r>
          </w:hyperlink>
        </w:p>
        <w:p w14:paraId="02D3EF7C" w14:textId="3BE50452" w:rsidR="00A20174" w:rsidRPr="00D81976" w:rsidRDefault="00A20174">
          <w:pPr>
            <w:pStyle w:val="TOC2"/>
            <w:tabs>
              <w:tab w:val="right" w:leader="dot" w:pos="9016"/>
            </w:tabs>
            <w:rPr>
              <w:rFonts w:asciiTheme="minorHAnsi" w:eastAsiaTheme="minorEastAsia" w:hAnsiTheme="minorHAnsi"/>
              <w:noProof/>
              <w:lang w:eastAsia="en-IN"/>
            </w:rPr>
          </w:pPr>
          <w:hyperlink w:anchor="_Toc236785207" w:history="1">
            <w:r w:rsidRPr="00D81976">
              <w:rPr>
                <w:rStyle w:val="Hyperlink"/>
                <w:noProof/>
              </w:rPr>
              <w:t>1.7 Research Significance</w:t>
            </w:r>
            <w:r w:rsidRPr="00D81976">
              <w:rPr>
                <w:noProof/>
                <w:webHidden/>
              </w:rPr>
              <w:tab/>
            </w:r>
            <w:r w:rsidRPr="00D81976">
              <w:rPr>
                <w:noProof/>
                <w:webHidden/>
              </w:rPr>
              <w:fldChar w:fldCharType="begin"/>
            </w:r>
            <w:r w:rsidRPr="00D81976">
              <w:rPr>
                <w:noProof/>
                <w:webHidden/>
              </w:rPr>
              <w:instrText xml:space="preserve"> PAGEREF _Toc236785207 \h </w:instrText>
            </w:r>
            <w:r w:rsidRPr="00D81976">
              <w:rPr>
                <w:noProof/>
                <w:webHidden/>
              </w:rPr>
            </w:r>
            <w:r w:rsidRPr="00D81976">
              <w:rPr>
                <w:noProof/>
                <w:webHidden/>
              </w:rPr>
              <w:fldChar w:fldCharType="separate"/>
            </w:r>
            <w:r w:rsidR="007259AD" w:rsidRPr="00D81976">
              <w:rPr>
                <w:noProof/>
                <w:webHidden/>
              </w:rPr>
              <w:t>18</w:t>
            </w:r>
            <w:r w:rsidRPr="00D81976">
              <w:rPr>
                <w:noProof/>
                <w:webHidden/>
              </w:rPr>
              <w:fldChar w:fldCharType="end"/>
            </w:r>
          </w:hyperlink>
        </w:p>
        <w:p w14:paraId="17971395" w14:textId="2ECFF66D" w:rsidR="00A20174" w:rsidRPr="00D81976" w:rsidRDefault="00A20174">
          <w:pPr>
            <w:pStyle w:val="TOC3"/>
            <w:tabs>
              <w:tab w:val="right" w:leader="dot" w:pos="9016"/>
            </w:tabs>
            <w:rPr>
              <w:rFonts w:asciiTheme="minorHAnsi" w:eastAsiaTheme="minorEastAsia" w:hAnsiTheme="minorHAnsi"/>
              <w:noProof/>
              <w:lang w:eastAsia="en-IN"/>
            </w:rPr>
          </w:pPr>
          <w:hyperlink w:anchor="_Toc236785208" w:history="1">
            <w:r w:rsidRPr="00D81976">
              <w:rPr>
                <w:rStyle w:val="Hyperlink"/>
                <w:noProof/>
              </w:rPr>
              <w:t>1.7.1 Academic Significance</w:t>
            </w:r>
            <w:r w:rsidRPr="00D81976">
              <w:rPr>
                <w:noProof/>
                <w:webHidden/>
              </w:rPr>
              <w:tab/>
            </w:r>
            <w:r w:rsidRPr="00D81976">
              <w:rPr>
                <w:noProof/>
                <w:webHidden/>
              </w:rPr>
              <w:fldChar w:fldCharType="begin"/>
            </w:r>
            <w:r w:rsidRPr="00D81976">
              <w:rPr>
                <w:noProof/>
                <w:webHidden/>
              </w:rPr>
              <w:instrText xml:space="preserve"> PAGEREF _Toc236785208 \h </w:instrText>
            </w:r>
            <w:r w:rsidRPr="00D81976">
              <w:rPr>
                <w:noProof/>
                <w:webHidden/>
              </w:rPr>
            </w:r>
            <w:r w:rsidRPr="00D81976">
              <w:rPr>
                <w:noProof/>
                <w:webHidden/>
              </w:rPr>
              <w:fldChar w:fldCharType="separate"/>
            </w:r>
            <w:r w:rsidR="007259AD" w:rsidRPr="00D81976">
              <w:rPr>
                <w:noProof/>
                <w:webHidden/>
              </w:rPr>
              <w:t>18</w:t>
            </w:r>
            <w:r w:rsidRPr="00D81976">
              <w:rPr>
                <w:noProof/>
                <w:webHidden/>
              </w:rPr>
              <w:fldChar w:fldCharType="end"/>
            </w:r>
          </w:hyperlink>
        </w:p>
        <w:p w14:paraId="19D70311" w14:textId="6097C9E2" w:rsidR="00A20174" w:rsidRPr="00D81976" w:rsidRDefault="00A20174">
          <w:pPr>
            <w:pStyle w:val="TOC3"/>
            <w:tabs>
              <w:tab w:val="right" w:leader="dot" w:pos="9016"/>
            </w:tabs>
            <w:rPr>
              <w:rFonts w:asciiTheme="minorHAnsi" w:eastAsiaTheme="minorEastAsia" w:hAnsiTheme="minorHAnsi"/>
              <w:noProof/>
              <w:lang w:eastAsia="en-IN"/>
            </w:rPr>
          </w:pPr>
          <w:hyperlink w:anchor="_Toc236785209" w:history="1">
            <w:r w:rsidRPr="00D81976">
              <w:rPr>
                <w:rStyle w:val="Hyperlink"/>
                <w:noProof/>
              </w:rPr>
              <w:t>1.7.1 Practical Significance</w:t>
            </w:r>
            <w:r w:rsidRPr="00D81976">
              <w:rPr>
                <w:noProof/>
                <w:webHidden/>
              </w:rPr>
              <w:tab/>
            </w:r>
            <w:r w:rsidRPr="00D81976">
              <w:rPr>
                <w:noProof/>
                <w:webHidden/>
              </w:rPr>
              <w:fldChar w:fldCharType="begin"/>
            </w:r>
            <w:r w:rsidRPr="00D81976">
              <w:rPr>
                <w:noProof/>
                <w:webHidden/>
              </w:rPr>
              <w:instrText xml:space="preserve"> PAGEREF _Toc236785209 \h </w:instrText>
            </w:r>
            <w:r w:rsidRPr="00D81976">
              <w:rPr>
                <w:noProof/>
                <w:webHidden/>
              </w:rPr>
            </w:r>
            <w:r w:rsidRPr="00D81976">
              <w:rPr>
                <w:noProof/>
                <w:webHidden/>
              </w:rPr>
              <w:fldChar w:fldCharType="separate"/>
            </w:r>
            <w:r w:rsidR="007259AD" w:rsidRPr="00D81976">
              <w:rPr>
                <w:noProof/>
                <w:webHidden/>
              </w:rPr>
              <w:t>18</w:t>
            </w:r>
            <w:r w:rsidRPr="00D81976">
              <w:rPr>
                <w:noProof/>
                <w:webHidden/>
              </w:rPr>
              <w:fldChar w:fldCharType="end"/>
            </w:r>
          </w:hyperlink>
        </w:p>
        <w:p w14:paraId="689D55AD" w14:textId="278CB11A" w:rsidR="00A20174" w:rsidRPr="00D81976" w:rsidRDefault="00A20174">
          <w:pPr>
            <w:pStyle w:val="TOC2"/>
            <w:tabs>
              <w:tab w:val="right" w:leader="dot" w:pos="9016"/>
            </w:tabs>
            <w:rPr>
              <w:rFonts w:asciiTheme="minorHAnsi" w:eastAsiaTheme="minorEastAsia" w:hAnsiTheme="minorHAnsi"/>
              <w:noProof/>
              <w:lang w:eastAsia="en-IN"/>
            </w:rPr>
          </w:pPr>
          <w:hyperlink w:anchor="_Toc236785210" w:history="1">
            <w:r w:rsidRPr="00D81976">
              <w:rPr>
                <w:rStyle w:val="Hyperlink"/>
                <w:noProof/>
              </w:rPr>
              <w:t>1.8 Summary of Chapters</w:t>
            </w:r>
            <w:r w:rsidRPr="00D81976">
              <w:rPr>
                <w:noProof/>
                <w:webHidden/>
              </w:rPr>
              <w:tab/>
            </w:r>
            <w:r w:rsidRPr="00D81976">
              <w:rPr>
                <w:noProof/>
                <w:webHidden/>
              </w:rPr>
              <w:fldChar w:fldCharType="begin"/>
            </w:r>
            <w:r w:rsidRPr="00D81976">
              <w:rPr>
                <w:noProof/>
                <w:webHidden/>
              </w:rPr>
              <w:instrText xml:space="preserve"> PAGEREF _Toc236785210 \h </w:instrText>
            </w:r>
            <w:r w:rsidRPr="00D81976">
              <w:rPr>
                <w:noProof/>
                <w:webHidden/>
              </w:rPr>
            </w:r>
            <w:r w:rsidRPr="00D81976">
              <w:rPr>
                <w:noProof/>
                <w:webHidden/>
              </w:rPr>
              <w:fldChar w:fldCharType="separate"/>
            </w:r>
            <w:r w:rsidR="007259AD" w:rsidRPr="00D81976">
              <w:rPr>
                <w:noProof/>
                <w:webHidden/>
              </w:rPr>
              <w:t>19</w:t>
            </w:r>
            <w:r w:rsidRPr="00D81976">
              <w:rPr>
                <w:noProof/>
                <w:webHidden/>
              </w:rPr>
              <w:fldChar w:fldCharType="end"/>
            </w:r>
          </w:hyperlink>
        </w:p>
        <w:p w14:paraId="76ECB805" w14:textId="6C6097A9" w:rsidR="00A20174" w:rsidRPr="00D81976" w:rsidRDefault="00A20174">
          <w:pPr>
            <w:pStyle w:val="TOC1"/>
            <w:rPr>
              <w:rFonts w:asciiTheme="minorHAnsi" w:eastAsiaTheme="minorEastAsia" w:hAnsiTheme="minorHAnsi"/>
              <w:b w:val="0"/>
              <w:bCs w:val="0"/>
              <w:lang w:eastAsia="en-IN"/>
            </w:rPr>
          </w:pPr>
          <w:hyperlink w:anchor="_Toc236785211" w:history="1">
            <w:r w:rsidRPr="00D81976">
              <w:rPr>
                <w:rStyle w:val="Hyperlink"/>
              </w:rPr>
              <w:t>Chapter 2: Literature Review</w:t>
            </w:r>
            <w:r w:rsidRPr="00D81976">
              <w:rPr>
                <w:webHidden/>
              </w:rPr>
              <w:tab/>
            </w:r>
            <w:r w:rsidRPr="00D81976">
              <w:rPr>
                <w:webHidden/>
              </w:rPr>
              <w:fldChar w:fldCharType="begin"/>
            </w:r>
            <w:r w:rsidRPr="00D81976">
              <w:rPr>
                <w:webHidden/>
              </w:rPr>
              <w:instrText xml:space="preserve"> PAGEREF _Toc236785211 \h </w:instrText>
            </w:r>
            <w:r w:rsidRPr="00D81976">
              <w:rPr>
                <w:webHidden/>
              </w:rPr>
            </w:r>
            <w:r w:rsidRPr="00D81976">
              <w:rPr>
                <w:webHidden/>
              </w:rPr>
              <w:fldChar w:fldCharType="separate"/>
            </w:r>
            <w:r w:rsidR="007259AD" w:rsidRPr="00D81976">
              <w:rPr>
                <w:webHidden/>
              </w:rPr>
              <w:t>20</w:t>
            </w:r>
            <w:r w:rsidRPr="00D81976">
              <w:rPr>
                <w:webHidden/>
              </w:rPr>
              <w:fldChar w:fldCharType="end"/>
            </w:r>
          </w:hyperlink>
        </w:p>
        <w:p w14:paraId="725C806A" w14:textId="4E7353F9" w:rsidR="00A20174" w:rsidRPr="00D81976" w:rsidRDefault="00A20174">
          <w:pPr>
            <w:pStyle w:val="TOC2"/>
            <w:tabs>
              <w:tab w:val="right" w:leader="dot" w:pos="9016"/>
            </w:tabs>
            <w:rPr>
              <w:rFonts w:asciiTheme="minorHAnsi" w:eastAsiaTheme="minorEastAsia" w:hAnsiTheme="minorHAnsi"/>
              <w:noProof/>
              <w:lang w:eastAsia="en-IN"/>
            </w:rPr>
          </w:pPr>
          <w:hyperlink w:anchor="_Toc236785212" w:history="1">
            <w:r w:rsidRPr="00D81976">
              <w:rPr>
                <w:rStyle w:val="Hyperlink"/>
                <w:noProof/>
                <w:lang w:val="en-GB"/>
              </w:rPr>
              <w:t>2.1 Chapter Introduction</w:t>
            </w:r>
            <w:r w:rsidRPr="00D81976">
              <w:rPr>
                <w:noProof/>
                <w:webHidden/>
              </w:rPr>
              <w:tab/>
            </w:r>
            <w:r w:rsidRPr="00D81976">
              <w:rPr>
                <w:noProof/>
                <w:webHidden/>
              </w:rPr>
              <w:fldChar w:fldCharType="begin"/>
            </w:r>
            <w:r w:rsidRPr="00D81976">
              <w:rPr>
                <w:noProof/>
                <w:webHidden/>
              </w:rPr>
              <w:instrText xml:space="preserve"> PAGEREF _Toc236785212 \h </w:instrText>
            </w:r>
            <w:r w:rsidRPr="00D81976">
              <w:rPr>
                <w:noProof/>
                <w:webHidden/>
              </w:rPr>
            </w:r>
            <w:r w:rsidRPr="00D81976">
              <w:rPr>
                <w:noProof/>
                <w:webHidden/>
              </w:rPr>
              <w:fldChar w:fldCharType="separate"/>
            </w:r>
            <w:r w:rsidR="007259AD" w:rsidRPr="00D81976">
              <w:rPr>
                <w:noProof/>
                <w:webHidden/>
              </w:rPr>
              <w:t>20</w:t>
            </w:r>
            <w:r w:rsidRPr="00D81976">
              <w:rPr>
                <w:noProof/>
                <w:webHidden/>
              </w:rPr>
              <w:fldChar w:fldCharType="end"/>
            </w:r>
          </w:hyperlink>
        </w:p>
        <w:p w14:paraId="61B75239" w14:textId="2B876856" w:rsidR="00A20174" w:rsidRPr="00D81976" w:rsidRDefault="00A20174">
          <w:pPr>
            <w:pStyle w:val="TOC2"/>
            <w:tabs>
              <w:tab w:val="right" w:leader="dot" w:pos="9016"/>
            </w:tabs>
            <w:rPr>
              <w:rFonts w:asciiTheme="minorHAnsi" w:eastAsiaTheme="minorEastAsia" w:hAnsiTheme="minorHAnsi"/>
              <w:noProof/>
              <w:lang w:eastAsia="en-IN"/>
            </w:rPr>
          </w:pPr>
          <w:hyperlink w:anchor="_Toc236785213" w:history="1">
            <w:r w:rsidRPr="00D81976">
              <w:rPr>
                <w:rStyle w:val="Hyperlink"/>
                <w:noProof/>
              </w:rPr>
              <w:t>2.2 Foundational Concept</w:t>
            </w:r>
            <w:r w:rsidRPr="00D81976">
              <w:rPr>
                <w:noProof/>
                <w:webHidden/>
              </w:rPr>
              <w:tab/>
            </w:r>
            <w:r w:rsidRPr="00D81976">
              <w:rPr>
                <w:noProof/>
                <w:webHidden/>
              </w:rPr>
              <w:fldChar w:fldCharType="begin"/>
            </w:r>
            <w:r w:rsidRPr="00D81976">
              <w:rPr>
                <w:noProof/>
                <w:webHidden/>
              </w:rPr>
              <w:instrText xml:space="preserve"> PAGEREF _Toc236785213 \h </w:instrText>
            </w:r>
            <w:r w:rsidRPr="00D81976">
              <w:rPr>
                <w:noProof/>
                <w:webHidden/>
              </w:rPr>
            </w:r>
            <w:r w:rsidRPr="00D81976">
              <w:rPr>
                <w:noProof/>
                <w:webHidden/>
              </w:rPr>
              <w:fldChar w:fldCharType="separate"/>
            </w:r>
            <w:r w:rsidR="007259AD" w:rsidRPr="00D81976">
              <w:rPr>
                <w:noProof/>
                <w:webHidden/>
              </w:rPr>
              <w:t>20</w:t>
            </w:r>
            <w:r w:rsidRPr="00D81976">
              <w:rPr>
                <w:noProof/>
                <w:webHidden/>
              </w:rPr>
              <w:fldChar w:fldCharType="end"/>
            </w:r>
          </w:hyperlink>
        </w:p>
        <w:p w14:paraId="50DA4E51" w14:textId="24E3838F" w:rsidR="00A20174" w:rsidRPr="00D81976" w:rsidRDefault="00A20174">
          <w:pPr>
            <w:pStyle w:val="TOC3"/>
            <w:tabs>
              <w:tab w:val="right" w:leader="dot" w:pos="9016"/>
            </w:tabs>
            <w:rPr>
              <w:rFonts w:asciiTheme="minorHAnsi" w:eastAsiaTheme="minorEastAsia" w:hAnsiTheme="minorHAnsi"/>
              <w:noProof/>
              <w:lang w:eastAsia="en-IN"/>
            </w:rPr>
          </w:pPr>
          <w:hyperlink w:anchor="_Toc236785214" w:history="1">
            <w:r w:rsidRPr="00D81976">
              <w:rPr>
                <w:rStyle w:val="Hyperlink"/>
                <w:noProof/>
              </w:rPr>
              <w:t>2.2.1 Theoretical Framework</w:t>
            </w:r>
            <w:r w:rsidRPr="00D81976">
              <w:rPr>
                <w:noProof/>
                <w:webHidden/>
              </w:rPr>
              <w:tab/>
            </w:r>
            <w:r w:rsidRPr="00D81976">
              <w:rPr>
                <w:noProof/>
                <w:webHidden/>
              </w:rPr>
              <w:fldChar w:fldCharType="begin"/>
            </w:r>
            <w:r w:rsidRPr="00D81976">
              <w:rPr>
                <w:noProof/>
                <w:webHidden/>
              </w:rPr>
              <w:instrText xml:space="preserve"> PAGEREF _Toc236785214 \h </w:instrText>
            </w:r>
            <w:r w:rsidRPr="00D81976">
              <w:rPr>
                <w:noProof/>
                <w:webHidden/>
              </w:rPr>
            </w:r>
            <w:r w:rsidRPr="00D81976">
              <w:rPr>
                <w:noProof/>
                <w:webHidden/>
              </w:rPr>
              <w:fldChar w:fldCharType="separate"/>
            </w:r>
            <w:r w:rsidR="007259AD" w:rsidRPr="00D81976">
              <w:rPr>
                <w:noProof/>
                <w:webHidden/>
              </w:rPr>
              <w:t>20</w:t>
            </w:r>
            <w:r w:rsidRPr="00D81976">
              <w:rPr>
                <w:noProof/>
                <w:webHidden/>
              </w:rPr>
              <w:fldChar w:fldCharType="end"/>
            </w:r>
          </w:hyperlink>
        </w:p>
        <w:p w14:paraId="61FB4BB2" w14:textId="51D60EC7" w:rsidR="00A20174" w:rsidRPr="00D81976" w:rsidRDefault="00A20174">
          <w:pPr>
            <w:pStyle w:val="TOC3"/>
            <w:tabs>
              <w:tab w:val="right" w:leader="dot" w:pos="9016"/>
            </w:tabs>
            <w:rPr>
              <w:rFonts w:asciiTheme="minorHAnsi" w:eastAsiaTheme="minorEastAsia" w:hAnsiTheme="minorHAnsi"/>
              <w:noProof/>
              <w:lang w:eastAsia="en-IN"/>
            </w:rPr>
          </w:pPr>
          <w:hyperlink w:anchor="_Toc236785215" w:history="1">
            <w:r w:rsidRPr="00D81976">
              <w:rPr>
                <w:rStyle w:val="Hyperlink"/>
                <w:noProof/>
              </w:rPr>
              <w:t>2.2.2 Conceptual Framework</w:t>
            </w:r>
            <w:r w:rsidRPr="00D81976">
              <w:rPr>
                <w:noProof/>
                <w:webHidden/>
              </w:rPr>
              <w:tab/>
            </w:r>
            <w:r w:rsidRPr="00D81976">
              <w:rPr>
                <w:noProof/>
                <w:webHidden/>
              </w:rPr>
              <w:fldChar w:fldCharType="begin"/>
            </w:r>
            <w:r w:rsidRPr="00D81976">
              <w:rPr>
                <w:noProof/>
                <w:webHidden/>
              </w:rPr>
              <w:instrText xml:space="preserve"> PAGEREF _Toc236785215 \h </w:instrText>
            </w:r>
            <w:r w:rsidRPr="00D81976">
              <w:rPr>
                <w:noProof/>
                <w:webHidden/>
              </w:rPr>
            </w:r>
            <w:r w:rsidRPr="00D81976">
              <w:rPr>
                <w:noProof/>
                <w:webHidden/>
              </w:rPr>
              <w:fldChar w:fldCharType="separate"/>
            </w:r>
            <w:r w:rsidR="007259AD" w:rsidRPr="00D81976">
              <w:rPr>
                <w:noProof/>
                <w:webHidden/>
              </w:rPr>
              <w:t>22</w:t>
            </w:r>
            <w:r w:rsidRPr="00D81976">
              <w:rPr>
                <w:noProof/>
                <w:webHidden/>
              </w:rPr>
              <w:fldChar w:fldCharType="end"/>
            </w:r>
          </w:hyperlink>
        </w:p>
        <w:p w14:paraId="0093D671" w14:textId="47260BD0" w:rsidR="00A20174" w:rsidRPr="00D81976" w:rsidRDefault="00A20174">
          <w:pPr>
            <w:pStyle w:val="TOC2"/>
            <w:tabs>
              <w:tab w:val="right" w:leader="dot" w:pos="9016"/>
            </w:tabs>
            <w:rPr>
              <w:rFonts w:asciiTheme="minorHAnsi" w:eastAsiaTheme="minorEastAsia" w:hAnsiTheme="minorHAnsi"/>
              <w:noProof/>
              <w:lang w:eastAsia="en-IN"/>
            </w:rPr>
          </w:pPr>
          <w:hyperlink w:anchor="_Toc236785216" w:history="1">
            <w:r w:rsidRPr="00D81976">
              <w:rPr>
                <w:rStyle w:val="Hyperlink"/>
                <w:noProof/>
              </w:rPr>
              <w:t>2.3 Empirical Evidence/Themes in the Literature</w:t>
            </w:r>
            <w:r w:rsidRPr="00D81976">
              <w:rPr>
                <w:noProof/>
                <w:webHidden/>
              </w:rPr>
              <w:tab/>
            </w:r>
            <w:r w:rsidRPr="00D81976">
              <w:rPr>
                <w:noProof/>
                <w:webHidden/>
              </w:rPr>
              <w:fldChar w:fldCharType="begin"/>
            </w:r>
            <w:r w:rsidRPr="00D81976">
              <w:rPr>
                <w:noProof/>
                <w:webHidden/>
              </w:rPr>
              <w:instrText xml:space="preserve"> PAGEREF _Toc236785216 \h </w:instrText>
            </w:r>
            <w:r w:rsidRPr="00D81976">
              <w:rPr>
                <w:noProof/>
                <w:webHidden/>
              </w:rPr>
            </w:r>
            <w:r w:rsidRPr="00D81976">
              <w:rPr>
                <w:noProof/>
                <w:webHidden/>
              </w:rPr>
              <w:fldChar w:fldCharType="separate"/>
            </w:r>
            <w:r w:rsidR="007259AD" w:rsidRPr="00D81976">
              <w:rPr>
                <w:noProof/>
                <w:webHidden/>
              </w:rPr>
              <w:t>23</w:t>
            </w:r>
            <w:r w:rsidRPr="00D81976">
              <w:rPr>
                <w:noProof/>
                <w:webHidden/>
              </w:rPr>
              <w:fldChar w:fldCharType="end"/>
            </w:r>
          </w:hyperlink>
        </w:p>
        <w:p w14:paraId="42965A4F" w14:textId="45FE48D2" w:rsidR="00A20174" w:rsidRPr="00D81976" w:rsidRDefault="00A20174">
          <w:pPr>
            <w:pStyle w:val="TOC3"/>
            <w:tabs>
              <w:tab w:val="right" w:leader="dot" w:pos="9016"/>
            </w:tabs>
            <w:rPr>
              <w:rFonts w:asciiTheme="minorHAnsi" w:eastAsiaTheme="minorEastAsia" w:hAnsiTheme="minorHAnsi"/>
              <w:noProof/>
              <w:lang w:eastAsia="en-IN"/>
            </w:rPr>
          </w:pPr>
          <w:hyperlink w:anchor="_Toc236785217" w:history="1">
            <w:r w:rsidRPr="00D81976">
              <w:rPr>
                <w:rStyle w:val="Hyperlink"/>
                <w:noProof/>
              </w:rPr>
              <w:t>2.3.1 Perceived Purchase Barriers in Cross-Border Online Fashion Retail</w:t>
            </w:r>
            <w:r w:rsidRPr="00D81976">
              <w:rPr>
                <w:noProof/>
                <w:webHidden/>
              </w:rPr>
              <w:tab/>
            </w:r>
            <w:r w:rsidRPr="00D81976">
              <w:rPr>
                <w:noProof/>
                <w:webHidden/>
              </w:rPr>
              <w:fldChar w:fldCharType="begin"/>
            </w:r>
            <w:r w:rsidRPr="00D81976">
              <w:rPr>
                <w:noProof/>
                <w:webHidden/>
              </w:rPr>
              <w:instrText xml:space="preserve"> PAGEREF _Toc236785217 \h </w:instrText>
            </w:r>
            <w:r w:rsidRPr="00D81976">
              <w:rPr>
                <w:noProof/>
                <w:webHidden/>
              </w:rPr>
            </w:r>
            <w:r w:rsidRPr="00D81976">
              <w:rPr>
                <w:noProof/>
                <w:webHidden/>
              </w:rPr>
              <w:fldChar w:fldCharType="separate"/>
            </w:r>
            <w:r w:rsidR="007259AD" w:rsidRPr="00D81976">
              <w:rPr>
                <w:noProof/>
                <w:webHidden/>
              </w:rPr>
              <w:t>23</w:t>
            </w:r>
            <w:r w:rsidRPr="00D81976">
              <w:rPr>
                <w:noProof/>
                <w:webHidden/>
              </w:rPr>
              <w:fldChar w:fldCharType="end"/>
            </w:r>
          </w:hyperlink>
        </w:p>
        <w:p w14:paraId="1D135774" w14:textId="0583FC17" w:rsidR="00A20174" w:rsidRPr="00D81976" w:rsidRDefault="00A20174">
          <w:pPr>
            <w:pStyle w:val="TOC3"/>
            <w:tabs>
              <w:tab w:val="right" w:leader="dot" w:pos="9016"/>
            </w:tabs>
            <w:rPr>
              <w:rFonts w:asciiTheme="minorHAnsi" w:eastAsiaTheme="minorEastAsia" w:hAnsiTheme="minorHAnsi"/>
              <w:noProof/>
              <w:lang w:eastAsia="en-IN"/>
            </w:rPr>
          </w:pPr>
          <w:hyperlink w:anchor="_Toc236785218" w:history="1">
            <w:r w:rsidRPr="00D81976">
              <w:rPr>
                <w:rStyle w:val="Hyperlink"/>
                <w:noProof/>
              </w:rPr>
              <w:t>2.3.2 The Role of Instagram Marketing in Shaping Consumer Perceptions</w:t>
            </w:r>
            <w:r w:rsidRPr="00D81976">
              <w:rPr>
                <w:noProof/>
                <w:webHidden/>
              </w:rPr>
              <w:tab/>
            </w:r>
            <w:r w:rsidRPr="00D81976">
              <w:rPr>
                <w:noProof/>
                <w:webHidden/>
              </w:rPr>
              <w:fldChar w:fldCharType="begin"/>
            </w:r>
            <w:r w:rsidRPr="00D81976">
              <w:rPr>
                <w:noProof/>
                <w:webHidden/>
              </w:rPr>
              <w:instrText xml:space="preserve"> PAGEREF _Toc236785218 \h </w:instrText>
            </w:r>
            <w:r w:rsidRPr="00D81976">
              <w:rPr>
                <w:noProof/>
                <w:webHidden/>
              </w:rPr>
            </w:r>
            <w:r w:rsidRPr="00D81976">
              <w:rPr>
                <w:noProof/>
                <w:webHidden/>
              </w:rPr>
              <w:fldChar w:fldCharType="separate"/>
            </w:r>
            <w:r w:rsidR="007259AD" w:rsidRPr="00D81976">
              <w:rPr>
                <w:noProof/>
                <w:webHidden/>
              </w:rPr>
              <w:t>25</w:t>
            </w:r>
            <w:r w:rsidRPr="00D81976">
              <w:rPr>
                <w:noProof/>
                <w:webHidden/>
              </w:rPr>
              <w:fldChar w:fldCharType="end"/>
            </w:r>
          </w:hyperlink>
        </w:p>
        <w:p w14:paraId="0A0EB86A" w14:textId="62303E08" w:rsidR="00A20174" w:rsidRPr="00D81976" w:rsidRDefault="00A20174">
          <w:pPr>
            <w:pStyle w:val="TOC3"/>
            <w:tabs>
              <w:tab w:val="right" w:leader="dot" w:pos="9016"/>
            </w:tabs>
            <w:rPr>
              <w:rFonts w:asciiTheme="minorHAnsi" w:eastAsiaTheme="minorEastAsia" w:hAnsiTheme="minorHAnsi"/>
              <w:noProof/>
              <w:lang w:eastAsia="en-IN"/>
            </w:rPr>
          </w:pPr>
          <w:hyperlink w:anchor="_Toc236785219" w:history="1">
            <w:r w:rsidRPr="00D81976">
              <w:rPr>
                <w:rStyle w:val="Hyperlink"/>
                <w:noProof/>
              </w:rPr>
              <w:t>2.3.3 Instagram Marketing and the Reduction of Perceived Purchase Barriers</w:t>
            </w:r>
            <w:r w:rsidRPr="00D81976">
              <w:rPr>
                <w:noProof/>
                <w:webHidden/>
              </w:rPr>
              <w:tab/>
            </w:r>
            <w:r w:rsidRPr="00D81976">
              <w:rPr>
                <w:noProof/>
                <w:webHidden/>
              </w:rPr>
              <w:fldChar w:fldCharType="begin"/>
            </w:r>
            <w:r w:rsidRPr="00D81976">
              <w:rPr>
                <w:noProof/>
                <w:webHidden/>
              </w:rPr>
              <w:instrText xml:space="preserve"> PAGEREF _Toc236785219 \h </w:instrText>
            </w:r>
            <w:r w:rsidRPr="00D81976">
              <w:rPr>
                <w:noProof/>
                <w:webHidden/>
              </w:rPr>
            </w:r>
            <w:r w:rsidRPr="00D81976">
              <w:rPr>
                <w:noProof/>
                <w:webHidden/>
              </w:rPr>
              <w:fldChar w:fldCharType="separate"/>
            </w:r>
            <w:r w:rsidR="007259AD" w:rsidRPr="00D81976">
              <w:rPr>
                <w:noProof/>
                <w:webHidden/>
              </w:rPr>
              <w:t>26</w:t>
            </w:r>
            <w:r w:rsidRPr="00D81976">
              <w:rPr>
                <w:noProof/>
                <w:webHidden/>
              </w:rPr>
              <w:fldChar w:fldCharType="end"/>
            </w:r>
          </w:hyperlink>
        </w:p>
        <w:p w14:paraId="71C5619E" w14:textId="4944B336" w:rsidR="00A20174" w:rsidRPr="00D81976" w:rsidRDefault="00A20174">
          <w:pPr>
            <w:pStyle w:val="TOC3"/>
            <w:tabs>
              <w:tab w:val="right" w:leader="dot" w:pos="9016"/>
            </w:tabs>
            <w:rPr>
              <w:rFonts w:asciiTheme="minorHAnsi" w:eastAsiaTheme="minorEastAsia" w:hAnsiTheme="minorHAnsi"/>
              <w:noProof/>
              <w:lang w:eastAsia="en-IN"/>
            </w:rPr>
          </w:pPr>
          <w:hyperlink w:anchor="_Toc236785220" w:history="1">
            <w:r w:rsidRPr="00D81976">
              <w:rPr>
                <w:rStyle w:val="Hyperlink"/>
                <w:noProof/>
              </w:rPr>
              <w:t>2.3.4 Influence of Reduced Purchase Barriers on Consumer Purchase Intention</w:t>
            </w:r>
            <w:r w:rsidRPr="00D81976">
              <w:rPr>
                <w:noProof/>
                <w:webHidden/>
              </w:rPr>
              <w:tab/>
            </w:r>
            <w:r w:rsidRPr="00D81976">
              <w:rPr>
                <w:noProof/>
                <w:webHidden/>
              </w:rPr>
              <w:fldChar w:fldCharType="begin"/>
            </w:r>
            <w:r w:rsidRPr="00D81976">
              <w:rPr>
                <w:noProof/>
                <w:webHidden/>
              </w:rPr>
              <w:instrText xml:space="preserve"> PAGEREF _Toc236785220 \h </w:instrText>
            </w:r>
            <w:r w:rsidRPr="00D81976">
              <w:rPr>
                <w:noProof/>
                <w:webHidden/>
              </w:rPr>
            </w:r>
            <w:r w:rsidRPr="00D81976">
              <w:rPr>
                <w:noProof/>
                <w:webHidden/>
              </w:rPr>
              <w:fldChar w:fldCharType="separate"/>
            </w:r>
            <w:r w:rsidR="007259AD" w:rsidRPr="00D81976">
              <w:rPr>
                <w:noProof/>
                <w:webHidden/>
              </w:rPr>
              <w:t>28</w:t>
            </w:r>
            <w:r w:rsidRPr="00D81976">
              <w:rPr>
                <w:noProof/>
                <w:webHidden/>
              </w:rPr>
              <w:fldChar w:fldCharType="end"/>
            </w:r>
          </w:hyperlink>
        </w:p>
        <w:p w14:paraId="3C3EE38F" w14:textId="3AE6E035" w:rsidR="00A20174" w:rsidRPr="00D81976" w:rsidRDefault="00A20174">
          <w:pPr>
            <w:pStyle w:val="TOC3"/>
            <w:tabs>
              <w:tab w:val="right" w:leader="dot" w:pos="9016"/>
            </w:tabs>
            <w:rPr>
              <w:rFonts w:asciiTheme="minorHAnsi" w:eastAsiaTheme="minorEastAsia" w:hAnsiTheme="minorHAnsi"/>
              <w:noProof/>
              <w:lang w:eastAsia="en-IN"/>
            </w:rPr>
          </w:pPr>
          <w:hyperlink w:anchor="_Toc236785221" w:history="1">
            <w:r w:rsidRPr="00D81976">
              <w:rPr>
                <w:rStyle w:val="Hyperlink"/>
                <w:noProof/>
              </w:rPr>
              <w:t>2.3.5 Strategies for Enhancing Cross-Border Fashion Purchases through Instagram Marketing</w:t>
            </w:r>
            <w:r w:rsidRPr="00D81976">
              <w:rPr>
                <w:noProof/>
                <w:webHidden/>
              </w:rPr>
              <w:tab/>
            </w:r>
            <w:r w:rsidRPr="00D81976">
              <w:rPr>
                <w:noProof/>
                <w:webHidden/>
              </w:rPr>
              <w:fldChar w:fldCharType="begin"/>
            </w:r>
            <w:r w:rsidRPr="00D81976">
              <w:rPr>
                <w:noProof/>
                <w:webHidden/>
              </w:rPr>
              <w:instrText xml:space="preserve"> PAGEREF _Toc236785221 \h </w:instrText>
            </w:r>
            <w:r w:rsidRPr="00D81976">
              <w:rPr>
                <w:noProof/>
                <w:webHidden/>
              </w:rPr>
            </w:r>
            <w:r w:rsidRPr="00D81976">
              <w:rPr>
                <w:noProof/>
                <w:webHidden/>
              </w:rPr>
              <w:fldChar w:fldCharType="separate"/>
            </w:r>
            <w:r w:rsidR="007259AD" w:rsidRPr="00D81976">
              <w:rPr>
                <w:noProof/>
                <w:webHidden/>
              </w:rPr>
              <w:t>30</w:t>
            </w:r>
            <w:r w:rsidRPr="00D81976">
              <w:rPr>
                <w:noProof/>
                <w:webHidden/>
              </w:rPr>
              <w:fldChar w:fldCharType="end"/>
            </w:r>
          </w:hyperlink>
        </w:p>
        <w:p w14:paraId="53ACB3D9" w14:textId="3DE064EA" w:rsidR="00A20174" w:rsidRPr="00D81976" w:rsidRDefault="00A20174">
          <w:pPr>
            <w:pStyle w:val="TOC2"/>
            <w:tabs>
              <w:tab w:val="right" w:leader="dot" w:pos="9016"/>
            </w:tabs>
            <w:rPr>
              <w:rFonts w:asciiTheme="minorHAnsi" w:eastAsiaTheme="minorEastAsia" w:hAnsiTheme="minorHAnsi"/>
              <w:noProof/>
              <w:lang w:eastAsia="en-IN"/>
            </w:rPr>
          </w:pPr>
          <w:hyperlink w:anchor="_Toc236785222" w:history="1">
            <w:r w:rsidRPr="00D81976">
              <w:rPr>
                <w:rStyle w:val="Hyperlink"/>
                <w:noProof/>
              </w:rPr>
              <w:t>2.4 Research Gap/Literature Gap</w:t>
            </w:r>
            <w:r w:rsidRPr="00D81976">
              <w:rPr>
                <w:noProof/>
                <w:webHidden/>
              </w:rPr>
              <w:tab/>
            </w:r>
            <w:r w:rsidRPr="00D81976">
              <w:rPr>
                <w:noProof/>
                <w:webHidden/>
              </w:rPr>
              <w:fldChar w:fldCharType="begin"/>
            </w:r>
            <w:r w:rsidRPr="00D81976">
              <w:rPr>
                <w:noProof/>
                <w:webHidden/>
              </w:rPr>
              <w:instrText xml:space="preserve"> PAGEREF _Toc236785222 \h </w:instrText>
            </w:r>
            <w:r w:rsidRPr="00D81976">
              <w:rPr>
                <w:noProof/>
                <w:webHidden/>
              </w:rPr>
            </w:r>
            <w:r w:rsidRPr="00D81976">
              <w:rPr>
                <w:noProof/>
                <w:webHidden/>
              </w:rPr>
              <w:fldChar w:fldCharType="separate"/>
            </w:r>
            <w:r w:rsidR="007259AD" w:rsidRPr="00D81976">
              <w:rPr>
                <w:noProof/>
                <w:webHidden/>
              </w:rPr>
              <w:t>32</w:t>
            </w:r>
            <w:r w:rsidRPr="00D81976">
              <w:rPr>
                <w:noProof/>
                <w:webHidden/>
              </w:rPr>
              <w:fldChar w:fldCharType="end"/>
            </w:r>
          </w:hyperlink>
        </w:p>
        <w:p w14:paraId="237C6FF0" w14:textId="66E78FAE" w:rsidR="00A20174" w:rsidRPr="00D81976" w:rsidRDefault="00A20174">
          <w:pPr>
            <w:pStyle w:val="TOC2"/>
            <w:tabs>
              <w:tab w:val="right" w:leader="dot" w:pos="9016"/>
            </w:tabs>
            <w:rPr>
              <w:rFonts w:asciiTheme="minorHAnsi" w:eastAsiaTheme="minorEastAsia" w:hAnsiTheme="minorHAnsi"/>
              <w:noProof/>
              <w:lang w:eastAsia="en-IN"/>
            </w:rPr>
          </w:pPr>
          <w:hyperlink w:anchor="_Toc236785223" w:history="1">
            <w:r w:rsidRPr="00D81976">
              <w:rPr>
                <w:rStyle w:val="Hyperlink"/>
                <w:noProof/>
              </w:rPr>
              <w:t>2.5 Chapter Summary</w:t>
            </w:r>
            <w:r w:rsidRPr="00D81976">
              <w:rPr>
                <w:noProof/>
                <w:webHidden/>
              </w:rPr>
              <w:tab/>
            </w:r>
            <w:r w:rsidRPr="00D81976">
              <w:rPr>
                <w:noProof/>
                <w:webHidden/>
              </w:rPr>
              <w:fldChar w:fldCharType="begin"/>
            </w:r>
            <w:r w:rsidRPr="00D81976">
              <w:rPr>
                <w:noProof/>
                <w:webHidden/>
              </w:rPr>
              <w:instrText xml:space="preserve"> PAGEREF _Toc236785223 \h </w:instrText>
            </w:r>
            <w:r w:rsidRPr="00D81976">
              <w:rPr>
                <w:noProof/>
                <w:webHidden/>
              </w:rPr>
            </w:r>
            <w:r w:rsidRPr="00D81976">
              <w:rPr>
                <w:noProof/>
                <w:webHidden/>
              </w:rPr>
              <w:fldChar w:fldCharType="separate"/>
            </w:r>
            <w:r w:rsidR="007259AD" w:rsidRPr="00D81976">
              <w:rPr>
                <w:noProof/>
                <w:webHidden/>
              </w:rPr>
              <w:t>33</w:t>
            </w:r>
            <w:r w:rsidRPr="00D81976">
              <w:rPr>
                <w:noProof/>
                <w:webHidden/>
              </w:rPr>
              <w:fldChar w:fldCharType="end"/>
            </w:r>
          </w:hyperlink>
        </w:p>
        <w:p w14:paraId="77DF176F" w14:textId="3B01211C" w:rsidR="00A20174" w:rsidRPr="00D81976" w:rsidRDefault="00A20174">
          <w:pPr>
            <w:pStyle w:val="TOC1"/>
            <w:rPr>
              <w:rFonts w:asciiTheme="minorHAnsi" w:eastAsiaTheme="minorEastAsia" w:hAnsiTheme="minorHAnsi"/>
              <w:b w:val="0"/>
              <w:bCs w:val="0"/>
              <w:lang w:eastAsia="en-IN"/>
            </w:rPr>
          </w:pPr>
          <w:hyperlink w:anchor="_Toc236785224" w:history="1">
            <w:r w:rsidRPr="00D81976">
              <w:rPr>
                <w:rStyle w:val="Hyperlink"/>
              </w:rPr>
              <w:t>Chapter 3: Methodology</w:t>
            </w:r>
            <w:r w:rsidRPr="00D81976">
              <w:rPr>
                <w:webHidden/>
              </w:rPr>
              <w:tab/>
            </w:r>
            <w:r w:rsidRPr="00D81976">
              <w:rPr>
                <w:webHidden/>
              </w:rPr>
              <w:fldChar w:fldCharType="begin"/>
            </w:r>
            <w:r w:rsidRPr="00D81976">
              <w:rPr>
                <w:webHidden/>
              </w:rPr>
              <w:instrText xml:space="preserve"> PAGEREF _Toc236785224 \h </w:instrText>
            </w:r>
            <w:r w:rsidRPr="00D81976">
              <w:rPr>
                <w:webHidden/>
              </w:rPr>
            </w:r>
            <w:r w:rsidRPr="00D81976">
              <w:rPr>
                <w:webHidden/>
              </w:rPr>
              <w:fldChar w:fldCharType="separate"/>
            </w:r>
            <w:r w:rsidR="007259AD" w:rsidRPr="00D81976">
              <w:rPr>
                <w:webHidden/>
              </w:rPr>
              <w:t>34</w:t>
            </w:r>
            <w:r w:rsidRPr="00D81976">
              <w:rPr>
                <w:webHidden/>
              </w:rPr>
              <w:fldChar w:fldCharType="end"/>
            </w:r>
          </w:hyperlink>
        </w:p>
        <w:p w14:paraId="449307F1" w14:textId="3865ED2D" w:rsidR="00A20174" w:rsidRPr="00D81976" w:rsidRDefault="00A20174">
          <w:pPr>
            <w:pStyle w:val="TOC2"/>
            <w:tabs>
              <w:tab w:val="right" w:leader="dot" w:pos="9016"/>
            </w:tabs>
            <w:rPr>
              <w:rFonts w:asciiTheme="minorHAnsi" w:eastAsiaTheme="minorEastAsia" w:hAnsiTheme="minorHAnsi"/>
              <w:noProof/>
              <w:lang w:eastAsia="en-IN"/>
            </w:rPr>
          </w:pPr>
          <w:hyperlink w:anchor="_Toc236785225" w:history="1">
            <w:r w:rsidRPr="00D81976">
              <w:rPr>
                <w:rStyle w:val="Hyperlink"/>
                <w:noProof/>
                <w:lang w:val="en-GB"/>
              </w:rPr>
              <w:t>3.1 Chapter Introduction</w:t>
            </w:r>
            <w:r w:rsidRPr="00D81976">
              <w:rPr>
                <w:noProof/>
                <w:webHidden/>
              </w:rPr>
              <w:tab/>
            </w:r>
            <w:r w:rsidRPr="00D81976">
              <w:rPr>
                <w:noProof/>
                <w:webHidden/>
              </w:rPr>
              <w:fldChar w:fldCharType="begin"/>
            </w:r>
            <w:r w:rsidRPr="00D81976">
              <w:rPr>
                <w:noProof/>
                <w:webHidden/>
              </w:rPr>
              <w:instrText xml:space="preserve"> PAGEREF _Toc236785225 \h </w:instrText>
            </w:r>
            <w:r w:rsidRPr="00D81976">
              <w:rPr>
                <w:noProof/>
                <w:webHidden/>
              </w:rPr>
            </w:r>
            <w:r w:rsidRPr="00D81976">
              <w:rPr>
                <w:noProof/>
                <w:webHidden/>
              </w:rPr>
              <w:fldChar w:fldCharType="separate"/>
            </w:r>
            <w:r w:rsidR="007259AD" w:rsidRPr="00D81976">
              <w:rPr>
                <w:noProof/>
                <w:webHidden/>
              </w:rPr>
              <w:t>34</w:t>
            </w:r>
            <w:r w:rsidRPr="00D81976">
              <w:rPr>
                <w:noProof/>
                <w:webHidden/>
              </w:rPr>
              <w:fldChar w:fldCharType="end"/>
            </w:r>
          </w:hyperlink>
        </w:p>
        <w:p w14:paraId="57A483E3" w14:textId="0A61A21D" w:rsidR="00A20174" w:rsidRPr="00D81976" w:rsidRDefault="00A20174">
          <w:pPr>
            <w:pStyle w:val="TOC2"/>
            <w:tabs>
              <w:tab w:val="right" w:leader="dot" w:pos="9016"/>
            </w:tabs>
            <w:rPr>
              <w:rFonts w:asciiTheme="minorHAnsi" w:eastAsiaTheme="minorEastAsia" w:hAnsiTheme="minorHAnsi"/>
              <w:noProof/>
              <w:lang w:eastAsia="en-IN"/>
            </w:rPr>
          </w:pPr>
          <w:hyperlink w:anchor="_Toc236785226" w:history="1">
            <w:r w:rsidRPr="00D81976">
              <w:rPr>
                <w:rStyle w:val="Hyperlink"/>
                <w:noProof/>
                <w:lang w:val="en-GB"/>
              </w:rPr>
              <w:t>3.2 Research Rationale</w:t>
            </w:r>
            <w:r w:rsidRPr="00D81976">
              <w:rPr>
                <w:noProof/>
                <w:webHidden/>
              </w:rPr>
              <w:tab/>
            </w:r>
            <w:r w:rsidRPr="00D81976">
              <w:rPr>
                <w:noProof/>
                <w:webHidden/>
              </w:rPr>
              <w:fldChar w:fldCharType="begin"/>
            </w:r>
            <w:r w:rsidRPr="00D81976">
              <w:rPr>
                <w:noProof/>
                <w:webHidden/>
              </w:rPr>
              <w:instrText xml:space="preserve"> PAGEREF _Toc236785226 \h </w:instrText>
            </w:r>
            <w:r w:rsidRPr="00D81976">
              <w:rPr>
                <w:noProof/>
                <w:webHidden/>
              </w:rPr>
            </w:r>
            <w:r w:rsidRPr="00D81976">
              <w:rPr>
                <w:noProof/>
                <w:webHidden/>
              </w:rPr>
              <w:fldChar w:fldCharType="separate"/>
            </w:r>
            <w:r w:rsidR="007259AD" w:rsidRPr="00D81976">
              <w:rPr>
                <w:noProof/>
                <w:webHidden/>
              </w:rPr>
              <w:t>34</w:t>
            </w:r>
            <w:r w:rsidRPr="00D81976">
              <w:rPr>
                <w:noProof/>
                <w:webHidden/>
              </w:rPr>
              <w:fldChar w:fldCharType="end"/>
            </w:r>
          </w:hyperlink>
        </w:p>
        <w:p w14:paraId="5D648569" w14:textId="5116D343" w:rsidR="00A20174" w:rsidRPr="00D81976" w:rsidRDefault="00A20174">
          <w:pPr>
            <w:pStyle w:val="TOC2"/>
            <w:tabs>
              <w:tab w:val="right" w:leader="dot" w:pos="9016"/>
            </w:tabs>
            <w:rPr>
              <w:rFonts w:asciiTheme="minorHAnsi" w:eastAsiaTheme="minorEastAsia" w:hAnsiTheme="minorHAnsi"/>
              <w:noProof/>
              <w:lang w:eastAsia="en-IN"/>
            </w:rPr>
          </w:pPr>
          <w:hyperlink w:anchor="_Toc236785227" w:history="1">
            <w:r w:rsidRPr="00D81976">
              <w:rPr>
                <w:rStyle w:val="Hyperlink"/>
                <w:noProof/>
              </w:rPr>
              <w:t>3.3 Research Design following the Research Onion Paradigm</w:t>
            </w:r>
            <w:r w:rsidRPr="00D81976">
              <w:rPr>
                <w:noProof/>
                <w:webHidden/>
              </w:rPr>
              <w:tab/>
            </w:r>
            <w:r w:rsidRPr="00D81976">
              <w:rPr>
                <w:noProof/>
                <w:webHidden/>
              </w:rPr>
              <w:fldChar w:fldCharType="begin"/>
            </w:r>
            <w:r w:rsidRPr="00D81976">
              <w:rPr>
                <w:noProof/>
                <w:webHidden/>
              </w:rPr>
              <w:instrText xml:space="preserve"> PAGEREF _Toc236785227 \h </w:instrText>
            </w:r>
            <w:r w:rsidRPr="00D81976">
              <w:rPr>
                <w:noProof/>
                <w:webHidden/>
              </w:rPr>
            </w:r>
            <w:r w:rsidRPr="00D81976">
              <w:rPr>
                <w:noProof/>
                <w:webHidden/>
              </w:rPr>
              <w:fldChar w:fldCharType="separate"/>
            </w:r>
            <w:r w:rsidR="007259AD" w:rsidRPr="00D81976">
              <w:rPr>
                <w:noProof/>
                <w:webHidden/>
              </w:rPr>
              <w:t>35</w:t>
            </w:r>
            <w:r w:rsidRPr="00D81976">
              <w:rPr>
                <w:noProof/>
                <w:webHidden/>
              </w:rPr>
              <w:fldChar w:fldCharType="end"/>
            </w:r>
          </w:hyperlink>
        </w:p>
        <w:p w14:paraId="745F0733" w14:textId="3A4BE2FC" w:rsidR="00A20174" w:rsidRPr="00D81976" w:rsidRDefault="00A20174">
          <w:pPr>
            <w:pStyle w:val="TOC3"/>
            <w:tabs>
              <w:tab w:val="right" w:leader="dot" w:pos="9016"/>
            </w:tabs>
            <w:rPr>
              <w:rFonts w:asciiTheme="minorHAnsi" w:eastAsiaTheme="minorEastAsia" w:hAnsiTheme="minorHAnsi"/>
              <w:noProof/>
              <w:lang w:eastAsia="en-IN"/>
            </w:rPr>
          </w:pPr>
          <w:hyperlink w:anchor="_Toc236785228" w:history="1">
            <w:r w:rsidRPr="00D81976">
              <w:rPr>
                <w:rStyle w:val="Hyperlink"/>
                <w:noProof/>
              </w:rPr>
              <w:t>3.3.1 Research Philosophy</w:t>
            </w:r>
            <w:r w:rsidRPr="00D81976">
              <w:rPr>
                <w:noProof/>
                <w:webHidden/>
              </w:rPr>
              <w:tab/>
            </w:r>
            <w:r w:rsidRPr="00D81976">
              <w:rPr>
                <w:noProof/>
                <w:webHidden/>
              </w:rPr>
              <w:fldChar w:fldCharType="begin"/>
            </w:r>
            <w:r w:rsidRPr="00D81976">
              <w:rPr>
                <w:noProof/>
                <w:webHidden/>
              </w:rPr>
              <w:instrText xml:space="preserve"> PAGEREF _Toc236785228 \h </w:instrText>
            </w:r>
            <w:r w:rsidRPr="00D81976">
              <w:rPr>
                <w:noProof/>
                <w:webHidden/>
              </w:rPr>
            </w:r>
            <w:r w:rsidRPr="00D81976">
              <w:rPr>
                <w:noProof/>
                <w:webHidden/>
              </w:rPr>
              <w:fldChar w:fldCharType="separate"/>
            </w:r>
            <w:r w:rsidR="007259AD" w:rsidRPr="00D81976">
              <w:rPr>
                <w:noProof/>
                <w:webHidden/>
              </w:rPr>
              <w:t>36</w:t>
            </w:r>
            <w:r w:rsidRPr="00D81976">
              <w:rPr>
                <w:noProof/>
                <w:webHidden/>
              </w:rPr>
              <w:fldChar w:fldCharType="end"/>
            </w:r>
          </w:hyperlink>
        </w:p>
        <w:p w14:paraId="7CA42B9B" w14:textId="10BB102B" w:rsidR="00A20174" w:rsidRPr="00D81976" w:rsidRDefault="00A20174">
          <w:pPr>
            <w:pStyle w:val="TOC3"/>
            <w:tabs>
              <w:tab w:val="right" w:leader="dot" w:pos="9016"/>
            </w:tabs>
            <w:rPr>
              <w:rFonts w:asciiTheme="minorHAnsi" w:eastAsiaTheme="minorEastAsia" w:hAnsiTheme="minorHAnsi"/>
              <w:noProof/>
              <w:lang w:eastAsia="en-IN"/>
            </w:rPr>
          </w:pPr>
          <w:hyperlink w:anchor="_Toc236785229" w:history="1">
            <w:r w:rsidRPr="00D81976">
              <w:rPr>
                <w:rStyle w:val="Hyperlink"/>
                <w:noProof/>
              </w:rPr>
              <w:t>3.3.2 Research Approach</w:t>
            </w:r>
            <w:r w:rsidRPr="00D81976">
              <w:rPr>
                <w:noProof/>
                <w:webHidden/>
              </w:rPr>
              <w:tab/>
            </w:r>
            <w:r w:rsidRPr="00D81976">
              <w:rPr>
                <w:noProof/>
                <w:webHidden/>
              </w:rPr>
              <w:fldChar w:fldCharType="begin"/>
            </w:r>
            <w:r w:rsidRPr="00D81976">
              <w:rPr>
                <w:noProof/>
                <w:webHidden/>
              </w:rPr>
              <w:instrText xml:space="preserve"> PAGEREF _Toc236785229 \h </w:instrText>
            </w:r>
            <w:r w:rsidRPr="00D81976">
              <w:rPr>
                <w:noProof/>
                <w:webHidden/>
              </w:rPr>
            </w:r>
            <w:r w:rsidRPr="00D81976">
              <w:rPr>
                <w:noProof/>
                <w:webHidden/>
              </w:rPr>
              <w:fldChar w:fldCharType="separate"/>
            </w:r>
            <w:r w:rsidR="007259AD" w:rsidRPr="00D81976">
              <w:rPr>
                <w:noProof/>
                <w:webHidden/>
              </w:rPr>
              <w:t>37</w:t>
            </w:r>
            <w:r w:rsidRPr="00D81976">
              <w:rPr>
                <w:noProof/>
                <w:webHidden/>
              </w:rPr>
              <w:fldChar w:fldCharType="end"/>
            </w:r>
          </w:hyperlink>
        </w:p>
        <w:p w14:paraId="4129D1B8" w14:textId="7F8BFCFA" w:rsidR="00A20174" w:rsidRPr="00D81976" w:rsidRDefault="00A20174">
          <w:pPr>
            <w:pStyle w:val="TOC3"/>
            <w:tabs>
              <w:tab w:val="right" w:leader="dot" w:pos="9016"/>
            </w:tabs>
            <w:rPr>
              <w:rFonts w:asciiTheme="minorHAnsi" w:eastAsiaTheme="minorEastAsia" w:hAnsiTheme="minorHAnsi"/>
              <w:noProof/>
              <w:lang w:eastAsia="en-IN"/>
            </w:rPr>
          </w:pPr>
          <w:hyperlink w:anchor="_Toc236785230" w:history="1">
            <w:r w:rsidRPr="00D81976">
              <w:rPr>
                <w:rStyle w:val="Hyperlink"/>
                <w:noProof/>
              </w:rPr>
              <w:t>3.3.3 Methodological Choice</w:t>
            </w:r>
            <w:r w:rsidRPr="00D81976">
              <w:rPr>
                <w:noProof/>
                <w:webHidden/>
              </w:rPr>
              <w:tab/>
            </w:r>
            <w:r w:rsidRPr="00D81976">
              <w:rPr>
                <w:noProof/>
                <w:webHidden/>
              </w:rPr>
              <w:fldChar w:fldCharType="begin"/>
            </w:r>
            <w:r w:rsidRPr="00D81976">
              <w:rPr>
                <w:noProof/>
                <w:webHidden/>
              </w:rPr>
              <w:instrText xml:space="preserve"> PAGEREF _Toc236785230 \h </w:instrText>
            </w:r>
            <w:r w:rsidRPr="00D81976">
              <w:rPr>
                <w:noProof/>
                <w:webHidden/>
              </w:rPr>
            </w:r>
            <w:r w:rsidRPr="00D81976">
              <w:rPr>
                <w:noProof/>
                <w:webHidden/>
              </w:rPr>
              <w:fldChar w:fldCharType="separate"/>
            </w:r>
            <w:r w:rsidR="007259AD" w:rsidRPr="00D81976">
              <w:rPr>
                <w:noProof/>
                <w:webHidden/>
              </w:rPr>
              <w:t>38</w:t>
            </w:r>
            <w:r w:rsidRPr="00D81976">
              <w:rPr>
                <w:noProof/>
                <w:webHidden/>
              </w:rPr>
              <w:fldChar w:fldCharType="end"/>
            </w:r>
          </w:hyperlink>
        </w:p>
        <w:p w14:paraId="7C5F55C8" w14:textId="358E5AC3" w:rsidR="00A20174" w:rsidRPr="00D81976" w:rsidRDefault="00A20174">
          <w:pPr>
            <w:pStyle w:val="TOC3"/>
            <w:tabs>
              <w:tab w:val="right" w:leader="dot" w:pos="9016"/>
            </w:tabs>
            <w:rPr>
              <w:rFonts w:asciiTheme="minorHAnsi" w:eastAsiaTheme="minorEastAsia" w:hAnsiTheme="minorHAnsi"/>
              <w:noProof/>
              <w:lang w:eastAsia="en-IN"/>
            </w:rPr>
          </w:pPr>
          <w:hyperlink w:anchor="_Toc236785231" w:history="1">
            <w:r w:rsidRPr="00D81976">
              <w:rPr>
                <w:rStyle w:val="Hyperlink"/>
                <w:noProof/>
              </w:rPr>
              <w:t>3.3.4 Research Strategy</w:t>
            </w:r>
            <w:r w:rsidRPr="00D81976">
              <w:rPr>
                <w:noProof/>
                <w:webHidden/>
              </w:rPr>
              <w:tab/>
            </w:r>
            <w:r w:rsidRPr="00D81976">
              <w:rPr>
                <w:noProof/>
                <w:webHidden/>
              </w:rPr>
              <w:fldChar w:fldCharType="begin"/>
            </w:r>
            <w:r w:rsidRPr="00D81976">
              <w:rPr>
                <w:noProof/>
                <w:webHidden/>
              </w:rPr>
              <w:instrText xml:space="preserve"> PAGEREF _Toc236785231 \h </w:instrText>
            </w:r>
            <w:r w:rsidRPr="00D81976">
              <w:rPr>
                <w:noProof/>
                <w:webHidden/>
              </w:rPr>
            </w:r>
            <w:r w:rsidRPr="00D81976">
              <w:rPr>
                <w:noProof/>
                <w:webHidden/>
              </w:rPr>
              <w:fldChar w:fldCharType="separate"/>
            </w:r>
            <w:r w:rsidR="007259AD" w:rsidRPr="00D81976">
              <w:rPr>
                <w:noProof/>
                <w:webHidden/>
              </w:rPr>
              <w:t>38</w:t>
            </w:r>
            <w:r w:rsidRPr="00D81976">
              <w:rPr>
                <w:noProof/>
                <w:webHidden/>
              </w:rPr>
              <w:fldChar w:fldCharType="end"/>
            </w:r>
          </w:hyperlink>
        </w:p>
        <w:p w14:paraId="706AE6F8" w14:textId="2E0CE68F" w:rsidR="00A20174" w:rsidRPr="00D81976" w:rsidRDefault="00A20174">
          <w:pPr>
            <w:pStyle w:val="TOC3"/>
            <w:tabs>
              <w:tab w:val="right" w:leader="dot" w:pos="9016"/>
            </w:tabs>
            <w:rPr>
              <w:rFonts w:asciiTheme="minorHAnsi" w:eastAsiaTheme="minorEastAsia" w:hAnsiTheme="minorHAnsi"/>
              <w:noProof/>
              <w:lang w:eastAsia="en-IN"/>
            </w:rPr>
          </w:pPr>
          <w:hyperlink w:anchor="_Toc236785232" w:history="1">
            <w:r w:rsidRPr="00D81976">
              <w:rPr>
                <w:rStyle w:val="Hyperlink"/>
                <w:noProof/>
              </w:rPr>
              <w:t>3.3.5 Time Horizon</w:t>
            </w:r>
            <w:r w:rsidRPr="00D81976">
              <w:rPr>
                <w:noProof/>
                <w:webHidden/>
              </w:rPr>
              <w:tab/>
            </w:r>
            <w:r w:rsidRPr="00D81976">
              <w:rPr>
                <w:noProof/>
                <w:webHidden/>
              </w:rPr>
              <w:fldChar w:fldCharType="begin"/>
            </w:r>
            <w:r w:rsidRPr="00D81976">
              <w:rPr>
                <w:noProof/>
                <w:webHidden/>
              </w:rPr>
              <w:instrText xml:space="preserve"> PAGEREF _Toc236785232 \h </w:instrText>
            </w:r>
            <w:r w:rsidRPr="00D81976">
              <w:rPr>
                <w:noProof/>
                <w:webHidden/>
              </w:rPr>
            </w:r>
            <w:r w:rsidRPr="00D81976">
              <w:rPr>
                <w:noProof/>
                <w:webHidden/>
              </w:rPr>
              <w:fldChar w:fldCharType="separate"/>
            </w:r>
            <w:r w:rsidR="007259AD" w:rsidRPr="00D81976">
              <w:rPr>
                <w:noProof/>
                <w:webHidden/>
              </w:rPr>
              <w:t>39</w:t>
            </w:r>
            <w:r w:rsidRPr="00D81976">
              <w:rPr>
                <w:noProof/>
                <w:webHidden/>
              </w:rPr>
              <w:fldChar w:fldCharType="end"/>
            </w:r>
          </w:hyperlink>
        </w:p>
        <w:p w14:paraId="502BA81C" w14:textId="4F8859AB" w:rsidR="00A20174" w:rsidRPr="00D81976" w:rsidRDefault="00A20174">
          <w:pPr>
            <w:pStyle w:val="TOC2"/>
            <w:tabs>
              <w:tab w:val="right" w:leader="dot" w:pos="9016"/>
            </w:tabs>
            <w:rPr>
              <w:rFonts w:asciiTheme="minorHAnsi" w:eastAsiaTheme="minorEastAsia" w:hAnsiTheme="minorHAnsi"/>
              <w:noProof/>
              <w:lang w:eastAsia="en-IN"/>
            </w:rPr>
          </w:pPr>
          <w:hyperlink w:anchor="_Toc236785233" w:history="1">
            <w:r w:rsidRPr="00D81976">
              <w:rPr>
                <w:rStyle w:val="Hyperlink"/>
                <w:noProof/>
              </w:rPr>
              <w:t>3.4 Research Techniques and Procedures</w:t>
            </w:r>
            <w:r w:rsidRPr="00D81976">
              <w:rPr>
                <w:noProof/>
                <w:webHidden/>
              </w:rPr>
              <w:tab/>
            </w:r>
            <w:r w:rsidRPr="00D81976">
              <w:rPr>
                <w:noProof/>
                <w:webHidden/>
              </w:rPr>
              <w:fldChar w:fldCharType="begin"/>
            </w:r>
            <w:r w:rsidRPr="00D81976">
              <w:rPr>
                <w:noProof/>
                <w:webHidden/>
              </w:rPr>
              <w:instrText xml:space="preserve"> PAGEREF _Toc236785233 \h </w:instrText>
            </w:r>
            <w:r w:rsidRPr="00D81976">
              <w:rPr>
                <w:noProof/>
                <w:webHidden/>
              </w:rPr>
            </w:r>
            <w:r w:rsidRPr="00D81976">
              <w:rPr>
                <w:noProof/>
                <w:webHidden/>
              </w:rPr>
              <w:fldChar w:fldCharType="separate"/>
            </w:r>
            <w:r w:rsidR="007259AD" w:rsidRPr="00D81976">
              <w:rPr>
                <w:noProof/>
                <w:webHidden/>
              </w:rPr>
              <w:t>40</w:t>
            </w:r>
            <w:r w:rsidRPr="00D81976">
              <w:rPr>
                <w:noProof/>
                <w:webHidden/>
              </w:rPr>
              <w:fldChar w:fldCharType="end"/>
            </w:r>
          </w:hyperlink>
        </w:p>
        <w:p w14:paraId="35DD294B" w14:textId="298E9A18" w:rsidR="00A20174" w:rsidRPr="00D81976" w:rsidRDefault="00A20174">
          <w:pPr>
            <w:pStyle w:val="TOC3"/>
            <w:tabs>
              <w:tab w:val="right" w:leader="dot" w:pos="9016"/>
            </w:tabs>
            <w:rPr>
              <w:rFonts w:asciiTheme="minorHAnsi" w:eastAsiaTheme="minorEastAsia" w:hAnsiTheme="minorHAnsi"/>
              <w:noProof/>
              <w:lang w:eastAsia="en-IN"/>
            </w:rPr>
          </w:pPr>
          <w:hyperlink w:anchor="_Toc236785234" w:history="1">
            <w:r w:rsidRPr="00D81976">
              <w:rPr>
                <w:rStyle w:val="Hyperlink"/>
                <w:noProof/>
              </w:rPr>
              <w:t>3.4.1 Data Collection</w:t>
            </w:r>
            <w:r w:rsidRPr="00D81976">
              <w:rPr>
                <w:noProof/>
                <w:webHidden/>
              </w:rPr>
              <w:tab/>
            </w:r>
            <w:r w:rsidRPr="00D81976">
              <w:rPr>
                <w:noProof/>
                <w:webHidden/>
              </w:rPr>
              <w:fldChar w:fldCharType="begin"/>
            </w:r>
            <w:r w:rsidRPr="00D81976">
              <w:rPr>
                <w:noProof/>
                <w:webHidden/>
              </w:rPr>
              <w:instrText xml:space="preserve"> PAGEREF _Toc236785234 \h </w:instrText>
            </w:r>
            <w:r w:rsidRPr="00D81976">
              <w:rPr>
                <w:noProof/>
                <w:webHidden/>
              </w:rPr>
            </w:r>
            <w:r w:rsidRPr="00D81976">
              <w:rPr>
                <w:noProof/>
                <w:webHidden/>
              </w:rPr>
              <w:fldChar w:fldCharType="separate"/>
            </w:r>
            <w:r w:rsidR="007259AD" w:rsidRPr="00D81976">
              <w:rPr>
                <w:noProof/>
                <w:webHidden/>
              </w:rPr>
              <w:t>40</w:t>
            </w:r>
            <w:r w:rsidRPr="00D81976">
              <w:rPr>
                <w:noProof/>
                <w:webHidden/>
              </w:rPr>
              <w:fldChar w:fldCharType="end"/>
            </w:r>
          </w:hyperlink>
        </w:p>
        <w:p w14:paraId="0085E40A" w14:textId="7059F40D" w:rsidR="00A20174" w:rsidRPr="00D81976" w:rsidRDefault="00A20174">
          <w:pPr>
            <w:pStyle w:val="TOC3"/>
            <w:tabs>
              <w:tab w:val="right" w:leader="dot" w:pos="9016"/>
            </w:tabs>
            <w:rPr>
              <w:rFonts w:asciiTheme="minorHAnsi" w:eastAsiaTheme="minorEastAsia" w:hAnsiTheme="minorHAnsi"/>
              <w:noProof/>
              <w:lang w:eastAsia="en-IN"/>
            </w:rPr>
          </w:pPr>
          <w:hyperlink w:anchor="_Toc236785235" w:history="1">
            <w:r w:rsidRPr="00D81976">
              <w:rPr>
                <w:rStyle w:val="Hyperlink"/>
                <w:noProof/>
              </w:rPr>
              <w:t>3.4.2 Population and Sample</w:t>
            </w:r>
            <w:r w:rsidRPr="00D81976">
              <w:rPr>
                <w:noProof/>
                <w:webHidden/>
              </w:rPr>
              <w:tab/>
            </w:r>
            <w:r w:rsidRPr="00D81976">
              <w:rPr>
                <w:noProof/>
                <w:webHidden/>
              </w:rPr>
              <w:fldChar w:fldCharType="begin"/>
            </w:r>
            <w:r w:rsidRPr="00D81976">
              <w:rPr>
                <w:noProof/>
                <w:webHidden/>
              </w:rPr>
              <w:instrText xml:space="preserve"> PAGEREF _Toc236785235 \h </w:instrText>
            </w:r>
            <w:r w:rsidRPr="00D81976">
              <w:rPr>
                <w:noProof/>
                <w:webHidden/>
              </w:rPr>
            </w:r>
            <w:r w:rsidRPr="00D81976">
              <w:rPr>
                <w:noProof/>
                <w:webHidden/>
              </w:rPr>
              <w:fldChar w:fldCharType="separate"/>
            </w:r>
            <w:r w:rsidR="007259AD" w:rsidRPr="00D81976">
              <w:rPr>
                <w:noProof/>
                <w:webHidden/>
              </w:rPr>
              <w:t>41</w:t>
            </w:r>
            <w:r w:rsidRPr="00D81976">
              <w:rPr>
                <w:noProof/>
                <w:webHidden/>
              </w:rPr>
              <w:fldChar w:fldCharType="end"/>
            </w:r>
          </w:hyperlink>
        </w:p>
        <w:p w14:paraId="2B89F32E" w14:textId="2C9FF0A3" w:rsidR="00A20174" w:rsidRPr="00D81976" w:rsidRDefault="00A20174">
          <w:pPr>
            <w:pStyle w:val="TOC3"/>
            <w:tabs>
              <w:tab w:val="right" w:leader="dot" w:pos="9016"/>
            </w:tabs>
            <w:rPr>
              <w:rFonts w:asciiTheme="minorHAnsi" w:eastAsiaTheme="minorEastAsia" w:hAnsiTheme="minorHAnsi"/>
              <w:noProof/>
              <w:lang w:eastAsia="en-IN"/>
            </w:rPr>
          </w:pPr>
          <w:hyperlink w:anchor="_Toc236785236" w:history="1">
            <w:r w:rsidRPr="00D81976">
              <w:rPr>
                <w:rStyle w:val="Hyperlink"/>
                <w:noProof/>
              </w:rPr>
              <w:t>3.4.3 Data Analysis Procedures</w:t>
            </w:r>
            <w:r w:rsidRPr="00D81976">
              <w:rPr>
                <w:noProof/>
                <w:webHidden/>
              </w:rPr>
              <w:tab/>
            </w:r>
            <w:r w:rsidRPr="00D81976">
              <w:rPr>
                <w:noProof/>
                <w:webHidden/>
              </w:rPr>
              <w:fldChar w:fldCharType="begin"/>
            </w:r>
            <w:r w:rsidRPr="00D81976">
              <w:rPr>
                <w:noProof/>
                <w:webHidden/>
              </w:rPr>
              <w:instrText xml:space="preserve"> PAGEREF _Toc236785236 \h </w:instrText>
            </w:r>
            <w:r w:rsidRPr="00D81976">
              <w:rPr>
                <w:noProof/>
                <w:webHidden/>
              </w:rPr>
            </w:r>
            <w:r w:rsidRPr="00D81976">
              <w:rPr>
                <w:noProof/>
                <w:webHidden/>
              </w:rPr>
              <w:fldChar w:fldCharType="separate"/>
            </w:r>
            <w:r w:rsidR="007259AD" w:rsidRPr="00D81976">
              <w:rPr>
                <w:noProof/>
                <w:webHidden/>
              </w:rPr>
              <w:t>42</w:t>
            </w:r>
            <w:r w:rsidRPr="00D81976">
              <w:rPr>
                <w:noProof/>
                <w:webHidden/>
              </w:rPr>
              <w:fldChar w:fldCharType="end"/>
            </w:r>
          </w:hyperlink>
        </w:p>
        <w:p w14:paraId="6642F13E" w14:textId="0827A826" w:rsidR="00A20174" w:rsidRPr="00D81976" w:rsidRDefault="00A20174">
          <w:pPr>
            <w:pStyle w:val="TOC2"/>
            <w:tabs>
              <w:tab w:val="right" w:leader="dot" w:pos="9016"/>
            </w:tabs>
            <w:rPr>
              <w:rFonts w:asciiTheme="minorHAnsi" w:eastAsiaTheme="minorEastAsia" w:hAnsiTheme="minorHAnsi"/>
              <w:noProof/>
              <w:lang w:eastAsia="en-IN"/>
            </w:rPr>
          </w:pPr>
          <w:hyperlink w:anchor="_Toc236785237" w:history="1">
            <w:r w:rsidRPr="00D81976">
              <w:rPr>
                <w:rStyle w:val="Hyperlink"/>
                <w:noProof/>
              </w:rPr>
              <w:t>3.5 Reliability and Viability</w:t>
            </w:r>
            <w:r w:rsidRPr="00D81976">
              <w:rPr>
                <w:noProof/>
                <w:webHidden/>
              </w:rPr>
              <w:tab/>
            </w:r>
            <w:r w:rsidRPr="00D81976">
              <w:rPr>
                <w:noProof/>
                <w:webHidden/>
              </w:rPr>
              <w:fldChar w:fldCharType="begin"/>
            </w:r>
            <w:r w:rsidRPr="00D81976">
              <w:rPr>
                <w:noProof/>
                <w:webHidden/>
              </w:rPr>
              <w:instrText xml:space="preserve"> PAGEREF _Toc236785237 \h </w:instrText>
            </w:r>
            <w:r w:rsidRPr="00D81976">
              <w:rPr>
                <w:noProof/>
                <w:webHidden/>
              </w:rPr>
            </w:r>
            <w:r w:rsidRPr="00D81976">
              <w:rPr>
                <w:noProof/>
                <w:webHidden/>
              </w:rPr>
              <w:fldChar w:fldCharType="separate"/>
            </w:r>
            <w:r w:rsidR="007259AD" w:rsidRPr="00D81976">
              <w:rPr>
                <w:noProof/>
                <w:webHidden/>
              </w:rPr>
              <w:t>43</w:t>
            </w:r>
            <w:r w:rsidRPr="00D81976">
              <w:rPr>
                <w:noProof/>
                <w:webHidden/>
              </w:rPr>
              <w:fldChar w:fldCharType="end"/>
            </w:r>
          </w:hyperlink>
        </w:p>
        <w:p w14:paraId="312DD272" w14:textId="4C531F1D" w:rsidR="00A20174" w:rsidRPr="00D81976" w:rsidRDefault="00A20174">
          <w:pPr>
            <w:pStyle w:val="TOC2"/>
            <w:tabs>
              <w:tab w:val="right" w:leader="dot" w:pos="9016"/>
            </w:tabs>
            <w:rPr>
              <w:rFonts w:asciiTheme="minorHAnsi" w:eastAsiaTheme="minorEastAsia" w:hAnsiTheme="minorHAnsi"/>
              <w:noProof/>
              <w:lang w:eastAsia="en-IN"/>
            </w:rPr>
          </w:pPr>
          <w:hyperlink w:anchor="_Toc236785238" w:history="1">
            <w:r w:rsidRPr="00D81976">
              <w:rPr>
                <w:rStyle w:val="Hyperlink"/>
                <w:noProof/>
              </w:rPr>
              <w:t>3.6 Limitations of the Research</w:t>
            </w:r>
            <w:r w:rsidRPr="00D81976">
              <w:rPr>
                <w:noProof/>
                <w:webHidden/>
              </w:rPr>
              <w:tab/>
            </w:r>
            <w:r w:rsidRPr="00D81976">
              <w:rPr>
                <w:noProof/>
                <w:webHidden/>
              </w:rPr>
              <w:fldChar w:fldCharType="begin"/>
            </w:r>
            <w:r w:rsidRPr="00D81976">
              <w:rPr>
                <w:noProof/>
                <w:webHidden/>
              </w:rPr>
              <w:instrText xml:space="preserve"> PAGEREF _Toc236785238 \h </w:instrText>
            </w:r>
            <w:r w:rsidRPr="00D81976">
              <w:rPr>
                <w:noProof/>
                <w:webHidden/>
              </w:rPr>
            </w:r>
            <w:r w:rsidRPr="00D81976">
              <w:rPr>
                <w:noProof/>
                <w:webHidden/>
              </w:rPr>
              <w:fldChar w:fldCharType="separate"/>
            </w:r>
            <w:r w:rsidR="007259AD" w:rsidRPr="00D81976">
              <w:rPr>
                <w:noProof/>
                <w:webHidden/>
              </w:rPr>
              <w:t>43</w:t>
            </w:r>
            <w:r w:rsidRPr="00D81976">
              <w:rPr>
                <w:noProof/>
                <w:webHidden/>
              </w:rPr>
              <w:fldChar w:fldCharType="end"/>
            </w:r>
          </w:hyperlink>
        </w:p>
        <w:p w14:paraId="45EF2566" w14:textId="1EFF09AF" w:rsidR="00A20174" w:rsidRPr="00D81976" w:rsidRDefault="00A20174">
          <w:pPr>
            <w:pStyle w:val="TOC2"/>
            <w:tabs>
              <w:tab w:val="right" w:leader="dot" w:pos="9016"/>
            </w:tabs>
            <w:rPr>
              <w:rFonts w:asciiTheme="minorHAnsi" w:eastAsiaTheme="minorEastAsia" w:hAnsiTheme="minorHAnsi"/>
              <w:noProof/>
              <w:lang w:eastAsia="en-IN"/>
            </w:rPr>
          </w:pPr>
          <w:hyperlink w:anchor="_Toc236785239" w:history="1">
            <w:r w:rsidRPr="00D81976">
              <w:rPr>
                <w:rStyle w:val="Hyperlink"/>
                <w:noProof/>
              </w:rPr>
              <w:t>3.7 Research Ethical Considerations</w:t>
            </w:r>
            <w:r w:rsidRPr="00D81976">
              <w:rPr>
                <w:noProof/>
                <w:webHidden/>
              </w:rPr>
              <w:tab/>
            </w:r>
            <w:r w:rsidRPr="00D81976">
              <w:rPr>
                <w:noProof/>
                <w:webHidden/>
              </w:rPr>
              <w:fldChar w:fldCharType="begin"/>
            </w:r>
            <w:r w:rsidRPr="00D81976">
              <w:rPr>
                <w:noProof/>
                <w:webHidden/>
              </w:rPr>
              <w:instrText xml:space="preserve"> PAGEREF _Toc236785239 \h </w:instrText>
            </w:r>
            <w:r w:rsidRPr="00D81976">
              <w:rPr>
                <w:noProof/>
                <w:webHidden/>
              </w:rPr>
            </w:r>
            <w:r w:rsidRPr="00D81976">
              <w:rPr>
                <w:noProof/>
                <w:webHidden/>
              </w:rPr>
              <w:fldChar w:fldCharType="separate"/>
            </w:r>
            <w:r w:rsidR="007259AD" w:rsidRPr="00D81976">
              <w:rPr>
                <w:noProof/>
                <w:webHidden/>
              </w:rPr>
              <w:t>44</w:t>
            </w:r>
            <w:r w:rsidRPr="00D81976">
              <w:rPr>
                <w:noProof/>
                <w:webHidden/>
              </w:rPr>
              <w:fldChar w:fldCharType="end"/>
            </w:r>
          </w:hyperlink>
        </w:p>
        <w:p w14:paraId="027A8690" w14:textId="37A18333" w:rsidR="00A20174" w:rsidRPr="00D81976" w:rsidRDefault="00A20174">
          <w:pPr>
            <w:pStyle w:val="TOC2"/>
            <w:tabs>
              <w:tab w:val="right" w:leader="dot" w:pos="9016"/>
            </w:tabs>
            <w:rPr>
              <w:rFonts w:asciiTheme="minorHAnsi" w:eastAsiaTheme="minorEastAsia" w:hAnsiTheme="minorHAnsi"/>
              <w:noProof/>
              <w:lang w:eastAsia="en-IN"/>
            </w:rPr>
          </w:pPr>
          <w:hyperlink w:anchor="_Toc236785240" w:history="1">
            <w:r w:rsidRPr="00D81976">
              <w:rPr>
                <w:rStyle w:val="Hyperlink"/>
                <w:noProof/>
              </w:rPr>
              <w:t>3.8 Chapter Summary</w:t>
            </w:r>
            <w:r w:rsidRPr="00D81976">
              <w:rPr>
                <w:noProof/>
                <w:webHidden/>
              </w:rPr>
              <w:tab/>
            </w:r>
            <w:r w:rsidRPr="00D81976">
              <w:rPr>
                <w:noProof/>
                <w:webHidden/>
              </w:rPr>
              <w:fldChar w:fldCharType="begin"/>
            </w:r>
            <w:r w:rsidRPr="00D81976">
              <w:rPr>
                <w:noProof/>
                <w:webHidden/>
              </w:rPr>
              <w:instrText xml:space="preserve"> PAGEREF _Toc236785240 \h </w:instrText>
            </w:r>
            <w:r w:rsidRPr="00D81976">
              <w:rPr>
                <w:noProof/>
                <w:webHidden/>
              </w:rPr>
            </w:r>
            <w:r w:rsidRPr="00D81976">
              <w:rPr>
                <w:noProof/>
                <w:webHidden/>
              </w:rPr>
              <w:fldChar w:fldCharType="separate"/>
            </w:r>
            <w:r w:rsidR="007259AD" w:rsidRPr="00D81976">
              <w:rPr>
                <w:noProof/>
                <w:webHidden/>
              </w:rPr>
              <w:t>45</w:t>
            </w:r>
            <w:r w:rsidRPr="00D81976">
              <w:rPr>
                <w:noProof/>
                <w:webHidden/>
              </w:rPr>
              <w:fldChar w:fldCharType="end"/>
            </w:r>
          </w:hyperlink>
        </w:p>
        <w:p w14:paraId="3188E0E2" w14:textId="48B64F2C" w:rsidR="00A20174" w:rsidRPr="00D81976" w:rsidRDefault="00A20174">
          <w:pPr>
            <w:pStyle w:val="TOC1"/>
            <w:rPr>
              <w:rFonts w:asciiTheme="minorHAnsi" w:eastAsiaTheme="minorEastAsia" w:hAnsiTheme="minorHAnsi"/>
              <w:b w:val="0"/>
              <w:bCs w:val="0"/>
              <w:lang w:eastAsia="en-IN"/>
            </w:rPr>
          </w:pPr>
          <w:hyperlink w:anchor="_Toc236785241" w:history="1">
            <w:r w:rsidRPr="00D81976">
              <w:rPr>
                <w:rStyle w:val="Hyperlink"/>
              </w:rPr>
              <w:t>Chapter 4: Findings, Data Analysis and Discussion</w:t>
            </w:r>
            <w:r w:rsidRPr="00D81976">
              <w:rPr>
                <w:webHidden/>
              </w:rPr>
              <w:tab/>
            </w:r>
            <w:r w:rsidRPr="00D81976">
              <w:rPr>
                <w:webHidden/>
              </w:rPr>
              <w:fldChar w:fldCharType="begin"/>
            </w:r>
            <w:r w:rsidRPr="00D81976">
              <w:rPr>
                <w:webHidden/>
              </w:rPr>
              <w:instrText xml:space="preserve"> PAGEREF _Toc236785241 \h </w:instrText>
            </w:r>
            <w:r w:rsidRPr="00D81976">
              <w:rPr>
                <w:webHidden/>
              </w:rPr>
            </w:r>
            <w:r w:rsidRPr="00D81976">
              <w:rPr>
                <w:webHidden/>
              </w:rPr>
              <w:fldChar w:fldCharType="separate"/>
            </w:r>
            <w:r w:rsidR="007259AD" w:rsidRPr="00D81976">
              <w:rPr>
                <w:webHidden/>
              </w:rPr>
              <w:t>46</w:t>
            </w:r>
            <w:r w:rsidRPr="00D81976">
              <w:rPr>
                <w:webHidden/>
              </w:rPr>
              <w:fldChar w:fldCharType="end"/>
            </w:r>
          </w:hyperlink>
        </w:p>
        <w:p w14:paraId="6B281C23" w14:textId="363158D0" w:rsidR="00A20174" w:rsidRPr="00D81976" w:rsidRDefault="00A20174">
          <w:pPr>
            <w:pStyle w:val="TOC2"/>
            <w:tabs>
              <w:tab w:val="right" w:leader="dot" w:pos="9016"/>
            </w:tabs>
            <w:rPr>
              <w:rFonts w:asciiTheme="minorHAnsi" w:eastAsiaTheme="minorEastAsia" w:hAnsiTheme="minorHAnsi"/>
              <w:noProof/>
              <w:lang w:eastAsia="en-IN"/>
            </w:rPr>
          </w:pPr>
          <w:hyperlink w:anchor="_Toc236785242" w:history="1">
            <w:r w:rsidRPr="00D81976">
              <w:rPr>
                <w:rStyle w:val="Hyperlink"/>
                <w:noProof/>
              </w:rPr>
              <w:t>4.1 Chapter Introduction</w:t>
            </w:r>
            <w:r w:rsidRPr="00D81976">
              <w:rPr>
                <w:noProof/>
                <w:webHidden/>
              </w:rPr>
              <w:tab/>
            </w:r>
            <w:r w:rsidRPr="00D81976">
              <w:rPr>
                <w:noProof/>
                <w:webHidden/>
              </w:rPr>
              <w:fldChar w:fldCharType="begin"/>
            </w:r>
            <w:r w:rsidRPr="00D81976">
              <w:rPr>
                <w:noProof/>
                <w:webHidden/>
              </w:rPr>
              <w:instrText xml:space="preserve"> PAGEREF _Toc236785242 \h </w:instrText>
            </w:r>
            <w:r w:rsidRPr="00D81976">
              <w:rPr>
                <w:noProof/>
                <w:webHidden/>
              </w:rPr>
            </w:r>
            <w:r w:rsidRPr="00D81976">
              <w:rPr>
                <w:noProof/>
                <w:webHidden/>
              </w:rPr>
              <w:fldChar w:fldCharType="separate"/>
            </w:r>
            <w:r w:rsidR="007259AD" w:rsidRPr="00D81976">
              <w:rPr>
                <w:noProof/>
                <w:webHidden/>
              </w:rPr>
              <w:t>46</w:t>
            </w:r>
            <w:r w:rsidRPr="00D81976">
              <w:rPr>
                <w:noProof/>
                <w:webHidden/>
              </w:rPr>
              <w:fldChar w:fldCharType="end"/>
            </w:r>
          </w:hyperlink>
        </w:p>
        <w:p w14:paraId="7CCC59FB" w14:textId="69B11C03" w:rsidR="00A20174" w:rsidRPr="00D81976" w:rsidRDefault="00A20174">
          <w:pPr>
            <w:pStyle w:val="TOC2"/>
            <w:tabs>
              <w:tab w:val="right" w:leader="dot" w:pos="9016"/>
            </w:tabs>
            <w:rPr>
              <w:rFonts w:asciiTheme="minorHAnsi" w:eastAsiaTheme="minorEastAsia" w:hAnsiTheme="minorHAnsi"/>
              <w:noProof/>
              <w:lang w:eastAsia="en-IN"/>
            </w:rPr>
          </w:pPr>
          <w:hyperlink w:anchor="_Toc236785243" w:history="1">
            <w:r w:rsidRPr="00D81976">
              <w:rPr>
                <w:rStyle w:val="Hyperlink"/>
                <w:noProof/>
              </w:rPr>
              <w:t>4.2 Findings obtained</w:t>
            </w:r>
            <w:r w:rsidRPr="00D81976">
              <w:rPr>
                <w:noProof/>
                <w:webHidden/>
              </w:rPr>
              <w:tab/>
            </w:r>
            <w:r w:rsidRPr="00D81976">
              <w:rPr>
                <w:noProof/>
                <w:webHidden/>
              </w:rPr>
              <w:fldChar w:fldCharType="begin"/>
            </w:r>
            <w:r w:rsidRPr="00D81976">
              <w:rPr>
                <w:noProof/>
                <w:webHidden/>
              </w:rPr>
              <w:instrText xml:space="preserve"> PAGEREF _Toc236785243 \h </w:instrText>
            </w:r>
            <w:r w:rsidRPr="00D81976">
              <w:rPr>
                <w:noProof/>
                <w:webHidden/>
              </w:rPr>
            </w:r>
            <w:r w:rsidRPr="00D81976">
              <w:rPr>
                <w:noProof/>
                <w:webHidden/>
              </w:rPr>
              <w:fldChar w:fldCharType="separate"/>
            </w:r>
            <w:r w:rsidR="007259AD" w:rsidRPr="00D81976">
              <w:rPr>
                <w:noProof/>
                <w:webHidden/>
              </w:rPr>
              <w:t>46</w:t>
            </w:r>
            <w:r w:rsidRPr="00D81976">
              <w:rPr>
                <w:noProof/>
                <w:webHidden/>
              </w:rPr>
              <w:fldChar w:fldCharType="end"/>
            </w:r>
          </w:hyperlink>
        </w:p>
        <w:p w14:paraId="46A4E858" w14:textId="6F4D8913" w:rsidR="00A20174" w:rsidRPr="00D81976" w:rsidRDefault="00A20174">
          <w:pPr>
            <w:pStyle w:val="TOC2"/>
            <w:tabs>
              <w:tab w:val="right" w:leader="dot" w:pos="9016"/>
            </w:tabs>
            <w:rPr>
              <w:rFonts w:asciiTheme="minorHAnsi" w:eastAsiaTheme="minorEastAsia" w:hAnsiTheme="minorHAnsi"/>
              <w:noProof/>
              <w:lang w:eastAsia="en-IN"/>
            </w:rPr>
          </w:pPr>
          <w:hyperlink w:anchor="_Toc236785244" w:history="1">
            <w:r w:rsidRPr="00D81976">
              <w:rPr>
                <w:rStyle w:val="Hyperlink"/>
                <w:noProof/>
              </w:rPr>
              <w:t>4.3 Thematic Analysis</w:t>
            </w:r>
            <w:r w:rsidRPr="00D81976">
              <w:rPr>
                <w:noProof/>
                <w:webHidden/>
              </w:rPr>
              <w:tab/>
            </w:r>
            <w:r w:rsidRPr="00D81976">
              <w:rPr>
                <w:noProof/>
                <w:webHidden/>
              </w:rPr>
              <w:fldChar w:fldCharType="begin"/>
            </w:r>
            <w:r w:rsidRPr="00D81976">
              <w:rPr>
                <w:noProof/>
                <w:webHidden/>
              </w:rPr>
              <w:instrText xml:space="preserve"> PAGEREF _Toc236785244 \h </w:instrText>
            </w:r>
            <w:r w:rsidRPr="00D81976">
              <w:rPr>
                <w:noProof/>
                <w:webHidden/>
              </w:rPr>
            </w:r>
            <w:r w:rsidRPr="00D81976">
              <w:rPr>
                <w:noProof/>
                <w:webHidden/>
              </w:rPr>
              <w:fldChar w:fldCharType="separate"/>
            </w:r>
            <w:r w:rsidR="007259AD" w:rsidRPr="00D81976">
              <w:rPr>
                <w:noProof/>
                <w:webHidden/>
              </w:rPr>
              <w:t>48</w:t>
            </w:r>
            <w:r w:rsidRPr="00D81976">
              <w:rPr>
                <w:noProof/>
                <w:webHidden/>
              </w:rPr>
              <w:fldChar w:fldCharType="end"/>
            </w:r>
          </w:hyperlink>
        </w:p>
        <w:p w14:paraId="3F72630B" w14:textId="18696F55" w:rsidR="00A20174" w:rsidRPr="00D81976" w:rsidRDefault="00A20174">
          <w:pPr>
            <w:pStyle w:val="TOC3"/>
            <w:tabs>
              <w:tab w:val="right" w:leader="dot" w:pos="9016"/>
            </w:tabs>
            <w:rPr>
              <w:rFonts w:asciiTheme="minorHAnsi" w:eastAsiaTheme="minorEastAsia" w:hAnsiTheme="minorHAnsi"/>
              <w:noProof/>
              <w:lang w:eastAsia="en-IN"/>
            </w:rPr>
          </w:pPr>
          <w:hyperlink w:anchor="_Toc236785245" w:history="1">
            <w:r w:rsidRPr="00D81976">
              <w:rPr>
                <w:rStyle w:val="Hyperlink"/>
                <w:noProof/>
              </w:rPr>
              <w:t>4.3.1 Theme 1: Product Quality Uncertainty as a Key Perceived Purchase Barrier among Indian Consumers</w:t>
            </w:r>
            <w:r w:rsidRPr="00D81976">
              <w:rPr>
                <w:noProof/>
                <w:webHidden/>
              </w:rPr>
              <w:tab/>
            </w:r>
            <w:r w:rsidRPr="00D81976">
              <w:rPr>
                <w:noProof/>
                <w:webHidden/>
              </w:rPr>
              <w:fldChar w:fldCharType="begin"/>
            </w:r>
            <w:r w:rsidRPr="00D81976">
              <w:rPr>
                <w:noProof/>
                <w:webHidden/>
              </w:rPr>
              <w:instrText xml:space="preserve"> PAGEREF _Toc236785245 \h </w:instrText>
            </w:r>
            <w:r w:rsidRPr="00D81976">
              <w:rPr>
                <w:noProof/>
                <w:webHidden/>
              </w:rPr>
            </w:r>
            <w:r w:rsidRPr="00D81976">
              <w:rPr>
                <w:noProof/>
                <w:webHidden/>
              </w:rPr>
              <w:fldChar w:fldCharType="separate"/>
            </w:r>
            <w:r w:rsidR="007259AD" w:rsidRPr="00D81976">
              <w:rPr>
                <w:noProof/>
                <w:webHidden/>
              </w:rPr>
              <w:t>49</w:t>
            </w:r>
            <w:r w:rsidRPr="00D81976">
              <w:rPr>
                <w:noProof/>
                <w:webHidden/>
              </w:rPr>
              <w:fldChar w:fldCharType="end"/>
            </w:r>
          </w:hyperlink>
        </w:p>
        <w:p w14:paraId="224E6621" w14:textId="69FB0598" w:rsidR="00A20174" w:rsidRPr="00D81976" w:rsidRDefault="00A20174">
          <w:pPr>
            <w:pStyle w:val="TOC3"/>
            <w:tabs>
              <w:tab w:val="right" w:leader="dot" w:pos="9016"/>
            </w:tabs>
            <w:rPr>
              <w:rFonts w:asciiTheme="minorHAnsi" w:eastAsiaTheme="minorEastAsia" w:hAnsiTheme="minorHAnsi"/>
              <w:noProof/>
              <w:lang w:eastAsia="en-IN"/>
            </w:rPr>
          </w:pPr>
          <w:hyperlink w:anchor="_Toc236785246" w:history="1">
            <w:r w:rsidRPr="00D81976">
              <w:rPr>
                <w:rStyle w:val="Hyperlink"/>
                <w:noProof/>
              </w:rPr>
              <w:t>4.3.2 Theme 2: Consumer Trust as the Primary Role of Instagram Marketing towards ASOS</w:t>
            </w:r>
            <w:r w:rsidRPr="00D81976">
              <w:rPr>
                <w:noProof/>
                <w:webHidden/>
              </w:rPr>
              <w:tab/>
            </w:r>
            <w:r w:rsidRPr="00D81976">
              <w:rPr>
                <w:noProof/>
                <w:webHidden/>
              </w:rPr>
              <w:fldChar w:fldCharType="begin"/>
            </w:r>
            <w:r w:rsidRPr="00D81976">
              <w:rPr>
                <w:noProof/>
                <w:webHidden/>
              </w:rPr>
              <w:instrText xml:space="preserve"> PAGEREF _Toc236785246 \h </w:instrText>
            </w:r>
            <w:r w:rsidRPr="00D81976">
              <w:rPr>
                <w:noProof/>
                <w:webHidden/>
              </w:rPr>
            </w:r>
            <w:r w:rsidRPr="00D81976">
              <w:rPr>
                <w:noProof/>
                <w:webHidden/>
              </w:rPr>
              <w:fldChar w:fldCharType="separate"/>
            </w:r>
            <w:r w:rsidR="007259AD" w:rsidRPr="00D81976">
              <w:rPr>
                <w:noProof/>
                <w:webHidden/>
              </w:rPr>
              <w:t>50</w:t>
            </w:r>
            <w:r w:rsidRPr="00D81976">
              <w:rPr>
                <w:noProof/>
                <w:webHidden/>
              </w:rPr>
              <w:fldChar w:fldCharType="end"/>
            </w:r>
          </w:hyperlink>
        </w:p>
        <w:p w14:paraId="34B0BE41" w14:textId="5D1FF6D0" w:rsidR="00A20174" w:rsidRPr="00D81976" w:rsidRDefault="00A20174">
          <w:pPr>
            <w:pStyle w:val="TOC3"/>
            <w:tabs>
              <w:tab w:val="right" w:leader="dot" w:pos="9016"/>
            </w:tabs>
            <w:rPr>
              <w:rFonts w:asciiTheme="minorHAnsi" w:eastAsiaTheme="minorEastAsia" w:hAnsiTheme="minorHAnsi"/>
              <w:noProof/>
              <w:lang w:eastAsia="en-IN"/>
            </w:rPr>
          </w:pPr>
          <w:hyperlink w:anchor="_Toc236785247" w:history="1">
            <w:r w:rsidRPr="00D81976">
              <w:rPr>
                <w:rStyle w:val="Hyperlink"/>
                <w:noProof/>
              </w:rPr>
              <w:t>4.3.3 Theme 3: Instagram Marketing as a Driver for Reducing Perceived Purchase Barriers</w:t>
            </w:r>
            <w:r w:rsidRPr="00D81976">
              <w:rPr>
                <w:noProof/>
                <w:webHidden/>
              </w:rPr>
              <w:tab/>
            </w:r>
            <w:r w:rsidRPr="00D81976">
              <w:rPr>
                <w:noProof/>
                <w:webHidden/>
              </w:rPr>
              <w:fldChar w:fldCharType="begin"/>
            </w:r>
            <w:r w:rsidRPr="00D81976">
              <w:rPr>
                <w:noProof/>
                <w:webHidden/>
              </w:rPr>
              <w:instrText xml:space="preserve"> PAGEREF _Toc236785247 \h </w:instrText>
            </w:r>
            <w:r w:rsidRPr="00D81976">
              <w:rPr>
                <w:noProof/>
                <w:webHidden/>
              </w:rPr>
            </w:r>
            <w:r w:rsidRPr="00D81976">
              <w:rPr>
                <w:noProof/>
                <w:webHidden/>
              </w:rPr>
              <w:fldChar w:fldCharType="separate"/>
            </w:r>
            <w:r w:rsidR="007259AD" w:rsidRPr="00D81976">
              <w:rPr>
                <w:noProof/>
                <w:webHidden/>
              </w:rPr>
              <w:t>51</w:t>
            </w:r>
            <w:r w:rsidRPr="00D81976">
              <w:rPr>
                <w:noProof/>
                <w:webHidden/>
              </w:rPr>
              <w:fldChar w:fldCharType="end"/>
            </w:r>
          </w:hyperlink>
        </w:p>
        <w:p w14:paraId="7B7F9B47" w14:textId="17D7E241" w:rsidR="00A20174" w:rsidRPr="00D81976" w:rsidRDefault="00A20174">
          <w:pPr>
            <w:pStyle w:val="TOC3"/>
            <w:tabs>
              <w:tab w:val="right" w:leader="dot" w:pos="9016"/>
            </w:tabs>
            <w:rPr>
              <w:rFonts w:asciiTheme="minorHAnsi" w:eastAsiaTheme="minorEastAsia" w:hAnsiTheme="minorHAnsi"/>
              <w:noProof/>
              <w:lang w:eastAsia="en-IN"/>
            </w:rPr>
          </w:pPr>
          <w:hyperlink w:anchor="_Toc236785248" w:history="1">
            <w:r w:rsidRPr="00D81976">
              <w:rPr>
                <w:rStyle w:val="Hyperlink"/>
                <w:noProof/>
              </w:rPr>
              <w:t>4.3.4 Theme 4: Increased Consumer Trust as an Influence on Purchase Intention towards ASOS</w:t>
            </w:r>
            <w:r w:rsidRPr="00D81976">
              <w:rPr>
                <w:noProof/>
                <w:webHidden/>
              </w:rPr>
              <w:tab/>
            </w:r>
            <w:r w:rsidRPr="00D81976">
              <w:rPr>
                <w:noProof/>
                <w:webHidden/>
              </w:rPr>
              <w:fldChar w:fldCharType="begin"/>
            </w:r>
            <w:r w:rsidRPr="00D81976">
              <w:rPr>
                <w:noProof/>
                <w:webHidden/>
              </w:rPr>
              <w:instrText xml:space="preserve"> PAGEREF _Toc236785248 \h </w:instrText>
            </w:r>
            <w:r w:rsidRPr="00D81976">
              <w:rPr>
                <w:noProof/>
                <w:webHidden/>
              </w:rPr>
            </w:r>
            <w:r w:rsidRPr="00D81976">
              <w:rPr>
                <w:noProof/>
                <w:webHidden/>
              </w:rPr>
              <w:fldChar w:fldCharType="separate"/>
            </w:r>
            <w:r w:rsidR="007259AD" w:rsidRPr="00D81976">
              <w:rPr>
                <w:noProof/>
                <w:webHidden/>
              </w:rPr>
              <w:t>52</w:t>
            </w:r>
            <w:r w:rsidRPr="00D81976">
              <w:rPr>
                <w:noProof/>
                <w:webHidden/>
              </w:rPr>
              <w:fldChar w:fldCharType="end"/>
            </w:r>
          </w:hyperlink>
        </w:p>
        <w:p w14:paraId="6974E090" w14:textId="0DFE767B" w:rsidR="00A20174" w:rsidRPr="00D81976" w:rsidRDefault="00A20174">
          <w:pPr>
            <w:pStyle w:val="TOC3"/>
            <w:tabs>
              <w:tab w:val="right" w:leader="dot" w:pos="9016"/>
            </w:tabs>
            <w:rPr>
              <w:rFonts w:asciiTheme="minorHAnsi" w:eastAsiaTheme="minorEastAsia" w:hAnsiTheme="minorHAnsi"/>
              <w:noProof/>
              <w:lang w:eastAsia="en-IN"/>
            </w:rPr>
          </w:pPr>
          <w:hyperlink w:anchor="_Toc236785249" w:history="1">
            <w:r w:rsidRPr="00D81976">
              <w:rPr>
                <w:rStyle w:val="Hyperlink"/>
                <w:noProof/>
              </w:rPr>
              <w:t>4.3.5 Theme 5: Influencer Marketing as a Strategy for Reducing Purchase Barriers and Enhancing Purchase Intention</w:t>
            </w:r>
            <w:r w:rsidRPr="00D81976">
              <w:rPr>
                <w:noProof/>
                <w:webHidden/>
              </w:rPr>
              <w:tab/>
            </w:r>
            <w:r w:rsidRPr="00D81976">
              <w:rPr>
                <w:noProof/>
                <w:webHidden/>
              </w:rPr>
              <w:fldChar w:fldCharType="begin"/>
            </w:r>
            <w:r w:rsidRPr="00D81976">
              <w:rPr>
                <w:noProof/>
                <w:webHidden/>
              </w:rPr>
              <w:instrText xml:space="preserve"> PAGEREF _Toc236785249 \h </w:instrText>
            </w:r>
            <w:r w:rsidRPr="00D81976">
              <w:rPr>
                <w:noProof/>
                <w:webHidden/>
              </w:rPr>
            </w:r>
            <w:r w:rsidRPr="00D81976">
              <w:rPr>
                <w:noProof/>
                <w:webHidden/>
              </w:rPr>
              <w:fldChar w:fldCharType="separate"/>
            </w:r>
            <w:r w:rsidR="007259AD" w:rsidRPr="00D81976">
              <w:rPr>
                <w:noProof/>
                <w:webHidden/>
              </w:rPr>
              <w:t>54</w:t>
            </w:r>
            <w:r w:rsidRPr="00D81976">
              <w:rPr>
                <w:noProof/>
                <w:webHidden/>
              </w:rPr>
              <w:fldChar w:fldCharType="end"/>
            </w:r>
          </w:hyperlink>
        </w:p>
        <w:p w14:paraId="43D7D233" w14:textId="046FB682" w:rsidR="00A20174" w:rsidRPr="00D81976" w:rsidRDefault="00A20174">
          <w:pPr>
            <w:pStyle w:val="TOC2"/>
            <w:tabs>
              <w:tab w:val="right" w:leader="dot" w:pos="9016"/>
            </w:tabs>
            <w:rPr>
              <w:rFonts w:asciiTheme="minorHAnsi" w:eastAsiaTheme="minorEastAsia" w:hAnsiTheme="minorHAnsi"/>
              <w:noProof/>
              <w:lang w:eastAsia="en-IN"/>
            </w:rPr>
          </w:pPr>
          <w:hyperlink w:anchor="_Toc236785250" w:history="1">
            <w:r w:rsidRPr="00D81976">
              <w:rPr>
                <w:rStyle w:val="Hyperlink"/>
                <w:noProof/>
              </w:rPr>
              <w:t>4.4 Discussion of Findings</w:t>
            </w:r>
            <w:r w:rsidRPr="00D81976">
              <w:rPr>
                <w:noProof/>
                <w:webHidden/>
              </w:rPr>
              <w:tab/>
            </w:r>
            <w:r w:rsidRPr="00D81976">
              <w:rPr>
                <w:noProof/>
                <w:webHidden/>
              </w:rPr>
              <w:fldChar w:fldCharType="begin"/>
            </w:r>
            <w:r w:rsidRPr="00D81976">
              <w:rPr>
                <w:noProof/>
                <w:webHidden/>
              </w:rPr>
              <w:instrText xml:space="preserve"> PAGEREF _Toc236785250 \h </w:instrText>
            </w:r>
            <w:r w:rsidRPr="00D81976">
              <w:rPr>
                <w:noProof/>
                <w:webHidden/>
              </w:rPr>
            </w:r>
            <w:r w:rsidRPr="00D81976">
              <w:rPr>
                <w:noProof/>
                <w:webHidden/>
              </w:rPr>
              <w:fldChar w:fldCharType="separate"/>
            </w:r>
            <w:r w:rsidR="007259AD" w:rsidRPr="00D81976">
              <w:rPr>
                <w:noProof/>
                <w:webHidden/>
              </w:rPr>
              <w:t>55</w:t>
            </w:r>
            <w:r w:rsidRPr="00D81976">
              <w:rPr>
                <w:noProof/>
                <w:webHidden/>
              </w:rPr>
              <w:fldChar w:fldCharType="end"/>
            </w:r>
          </w:hyperlink>
        </w:p>
        <w:p w14:paraId="49A7B8DB" w14:textId="29BDB9E2" w:rsidR="00A20174" w:rsidRPr="00D81976" w:rsidRDefault="00A20174">
          <w:pPr>
            <w:pStyle w:val="TOC3"/>
            <w:tabs>
              <w:tab w:val="right" w:leader="dot" w:pos="9016"/>
            </w:tabs>
            <w:rPr>
              <w:rFonts w:asciiTheme="minorHAnsi" w:eastAsiaTheme="minorEastAsia" w:hAnsiTheme="minorHAnsi"/>
              <w:noProof/>
              <w:lang w:eastAsia="en-IN"/>
            </w:rPr>
          </w:pPr>
          <w:hyperlink w:anchor="_Toc236785251" w:history="1">
            <w:r w:rsidRPr="00D81976">
              <w:rPr>
                <w:rStyle w:val="Hyperlink"/>
                <w:noProof/>
              </w:rPr>
              <w:t>4.4.1 Linking Findings to Research Objectives and Questions</w:t>
            </w:r>
            <w:r w:rsidRPr="00D81976">
              <w:rPr>
                <w:noProof/>
                <w:webHidden/>
              </w:rPr>
              <w:tab/>
            </w:r>
            <w:r w:rsidRPr="00D81976">
              <w:rPr>
                <w:noProof/>
                <w:webHidden/>
              </w:rPr>
              <w:fldChar w:fldCharType="begin"/>
            </w:r>
            <w:r w:rsidRPr="00D81976">
              <w:rPr>
                <w:noProof/>
                <w:webHidden/>
              </w:rPr>
              <w:instrText xml:space="preserve"> PAGEREF _Toc236785251 \h </w:instrText>
            </w:r>
            <w:r w:rsidRPr="00D81976">
              <w:rPr>
                <w:noProof/>
                <w:webHidden/>
              </w:rPr>
            </w:r>
            <w:r w:rsidRPr="00D81976">
              <w:rPr>
                <w:noProof/>
                <w:webHidden/>
              </w:rPr>
              <w:fldChar w:fldCharType="separate"/>
            </w:r>
            <w:r w:rsidR="007259AD" w:rsidRPr="00D81976">
              <w:rPr>
                <w:noProof/>
                <w:webHidden/>
              </w:rPr>
              <w:t>55</w:t>
            </w:r>
            <w:r w:rsidRPr="00D81976">
              <w:rPr>
                <w:noProof/>
                <w:webHidden/>
              </w:rPr>
              <w:fldChar w:fldCharType="end"/>
            </w:r>
          </w:hyperlink>
        </w:p>
        <w:p w14:paraId="426B8A97" w14:textId="540B9624" w:rsidR="00A20174" w:rsidRPr="00D81976" w:rsidRDefault="00A20174">
          <w:pPr>
            <w:pStyle w:val="TOC3"/>
            <w:tabs>
              <w:tab w:val="right" w:leader="dot" w:pos="9016"/>
            </w:tabs>
            <w:rPr>
              <w:rFonts w:asciiTheme="minorHAnsi" w:eastAsiaTheme="minorEastAsia" w:hAnsiTheme="minorHAnsi"/>
              <w:noProof/>
              <w:lang w:eastAsia="en-IN"/>
            </w:rPr>
          </w:pPr>
          <w:hyperlink w:anchor="_Toc236785252" w:history="1">
            <w:r w:rsidRPr="00D81976">
              <w:rPr>
                <w:rStyle w:val="Hyperlink"/>
                <w:noProof/>
              </w:rPr>
              <w:t>4.4.2 Results in Line with the Literature Review</w:t>
            </w:r>
            <w:r w:rsidRPr="00D81976">
              <w:rPr>
                <w:noProof/>
                <w:webHidden/>
              </w:rPr>
              <w:tab/>
            </w:r>
            <w:r w:rsidRPr="00D81976">
              <w:rPr>
                <w:noProof/>
                <w:webHidden/>
              </w:rPr>
              <w:fldChar w:fldCharType="begin"/>
            </w:r>
            <w:r w:rsidRPr="00D81976">
              <w:rPr>
                <w:noProof/>
                <w:webHidden/>
              </w:rPr>
              <w:instrText xml:space="preserve"> PAGEREF _Toc236785252 \h </w:instrText>
            </w:r>
            <w:r w:rsidRPr="00D81976">
              <w:rPr>
                <w:noProof/>
                <w:webHidden/>
              </w:rPr>
            </w:r>
            <w:r w:rsidRPr="00D81976">
              <w:rPr>
                <w:noProof/>
                <w:webHidden/>
              </w:rPr>
              <w:fldChar w:fldCharType="separate"/>
            </w:r>
            <w:r w:rsidR="007259AD" w:rsidRPr="00D81976">
              <w:rPr>
                <w:noProof/>
                <w:webHidden/>
              </w:rPr>
              <w:t>57</w:t>
            </w:r>
            <w:r w:rsidRPr="00D81976">
              <w:rPr>
                <w:noProof/>
                <w:webHidden/>
              </w:rPr>
              <w:fldChar w:fldCharType="end"/>
            </w:r>
          </w:hyperlink>
        </w:p>
        <w:p w14:paraId="32B0A550" w14:textId="13A234D2" w:rsidR="00A20174" w:rsidRPr="00D81976" w:rsidRDefault="00A20174">
          <w:pPr>
            <w:pStyle w:val="TOC3"/>
            <w:tabs>
              <w:tab w:val="right" w:leader="dot" w:pos="9016"/>
            </w:tabs>
            <w:rPr>
              <w:rFonts w:asciiTheme="minorHAnsi" w:eastAsiaTheme="minorEastAsia" w:hAnsiTheme="minorHAnsi"/>
              <w:noProof/>
              <w:lang w:eastAsia="en-IN"/>
            </w:rPr>
          </w:pPr>
          <w:hyperlink w:anchor="_Toc236785253" w:history="1">
            <w:r w:rsidRPr="00D81976">
              <w:rPr>
                <w:rStyle w:val="Hyperlink"/>
                <w:noProof/>
              </w:rPr>
              <w:t>4.4.3 Research Contribution</w:t>
            </w:r>
            <w:r w:rsidRPr="00D81976">
              <w:rPr>
                <w:noProof/>
                <w:webHidden/>
              </w:rPr>
              <w:tab/>
            </w:r>
            <w:r w:rsidRPr="00D81976">
              <w:rPr>
                <w:noProof/>
                <w:webHidden/>
              </w:rPr>
              <w:fldChar w:fldCharType="begin"/>
            </w:r>
            <w:r w:rsidRPr="00D81976">
              <w:rPr>
                <w:noProof/>
                <w:webHidden/>
              </w:rPr>
              <w:instrText xml:space="preserve"> PAGEREF _Toc236785253 \h </w:instrText>
            </w:r>
            <w:r w:rsidRPr="00D81976">
              <w:rPr>
                <w:noProof/>
                <w:webHidden/>
              </w:rPr>
            </w:r>
            <w:r w:rsidRPr="00D81976">
              <w:rPr>
                <w:noProof/>
                <w:webHidden/>
              </w:rPr>
              <w:fldChar w:fldCharType="separate"/>
            </w:r>
            <w:r w:rsidR="007259AD" w:rsidRPr="00D81976">
              <w:rPr>
                <w:noProof/>
                <w:webHidden/>
              </w:rPr>
              <w:t>59</w:t>
            </w:r>
            <w:r w:rsidRPr="00D81976">
              <w:rPr>
                <w:noProof/>
                <w:webHidden/>
              </w:rPr>
              <w:fldChar w:fldCharType="end"/>
            </w:r>
          </w:hyperlink>
        </w:p>
        <w:p w14:paraId="3DC2BB77" w14:textId="1F389574" w:rsidR="00A20174" w:rsidRPr="00D81976" w:rsidRDefault="00A20174">
          <w:pPr>
            <w:pStyle w:val="TOC2"/>
            <w:tabs>
              <w:tab w:val="right" w:leader="dot" w:pos="9016"/>
            </w:tabs>
            <w:rPr>
              <w:rFonts w:asciiTheme="minorHAnsi" w:eastAsiaTheme="minorEastAsia" w:hAnsiTheme="minorHAnsi"/>
              <w:noProof/>
              <w:lang w:eastAsia="en-IN"/>
            </w:rPr>
          </w:pPr>
          <w:hyperlink w:anchor="_Toc236785254" w:history="1">
            <w:r w:rsidRPr="00D81976">
              <w:rPr>
                <w:rStyle w:val="Hyperlink"/>
                <w:noProof/>
              </w:rPr>
              <w:t>4.5 Chapter Summary</w:t>
            </w:r>
            <w:r w:rsidRPr="00D81976">
              <w:rPr>
                <w:noProof/>
                <w:webHidden/>
              </w:rPr>
              <w:tab/>
            </w:r>
            <w:r w:rsidRPr="00D81976">
              <w:rPr>
                <w:noProof/>
                <w:webHidden/>
              </w:rPr>
              <w:fldChar w:fldCharType="begin"/>
            </w:r>
            <w:r w:rsidRPr="00D81976">
              <w:rPr>
                <w:noProof/>
                <w:webHidden/>
              </w:rPr>
              <w:instrText xml:space="preserve"> PAGEREF _Toc236785254 \h </w:instrText>
            </w:r>
            <w:r w:rsidRPr="00D81976">
              <w:rPr>
                <w:noProof/>
                <w:webHidden/>
              </w:rPr>
            </w:r>
            <w:r w:rsidRPr="00D81976">
              <w:rPr>
                <w:noProof/>
                <w:webHidden/>
              </w:rPr>
              <w:fldChar w:fldCharType="separate"/>
            </w:r>
            <w:r w:rsidR="007259AD" w:rsidRPr="00D81976">
              <w:rPr>
                <w:noProof/>
                <w:webHidden/>
              </w:rPr>
              <w:t>60</w:t>
            </w:r>
            <w:r w:rsidRPr="00D81976">
              <w:rPr>
                <w:noProof/>
                <w:webHidden/>
              </w:rPr>
              <w:fldChar w:fldCharType="end"/>
            </w:r>
          </w:hyperlink>
        </w:p>
        <w:p w14:paraId="729E900E" w14:textId="242F95E8" w:rsidR="00A20174" w:rsidRPr="00D81976" w:rsidRDefault="00A20174">
          <w:pPr>
            <w:pStyle w:val="TOC1"/>
            <w:rPr>
              <w:rFonts w:asciiTheme="minorHAnsi" w:eastAsiaTheme="minorEastAsia" w:hAnsiTheme="minorHAnsi"/>
              <w:b w:val="0"/>
              <w:bCs w:val="0"/>
              <w:lang w:eastAsia="en-IN"/>
            </w:rPr>
          </w:pPr>
          <w:hyperlink w:anchor="_Toc236785255" w:history="1">
            <w:r w:rsidRPr="00D81976">
              <w:rPr>
                <w:rStyle w:val="Hyperlink"/>
              </w:rPr>
              <w:t>Chapter 5: Conclusions and Recommendations</w:t>
            </w:r>
            <w:r w:rsidRPr="00D81976">
              <w:rPr>
                <w:webHidden/>
              </w:rPr>
              <w:tab/>
            </w:r>
            <w:r w:rsidRPr="00D81976">
              <w:rPr>
                <w:webHidden/>
              </w:rPr>
              <w:fldChar w:fldCharType="begin"/>
            </w:r>
            <w:r w:rsidRPr="00D81976">
              <w:rPr>
                <w:webHidden/>
              </w:rPr>
              <w:instrText xml:space="preserve"> PAGEREF _Toc236785255 \h </w:instrText>
            </w:r>
            <w:r w:rsidRPr="00D81976">
              <w:rPr>
                <w:webHidden/>
              </w:rPr>
            </w:r>
            <w:r w:rsidRPr="00D81976">
              <w:rPr>
                <w:webHidden/>
              </w:rPr>
              <w:fldChar w:fldCharType="separate"/>
            </w:r>
            <w:r w:rsidR="007259AD" w:rsidRPr="00D81976">
              <w:rPr>
                <w:webHidden/>
              </w:rPr>
              <w:t>61</w:t>
            </w:r>
            <w:r w:rsidRPr="00D81976">
              <w:rPr>
                <w:webHidden/>
              </w:rPr>
              <w:fldChar w:fldCharType="end"/>
            </w:r>
          </w:hyperlink>
        </w:p>
        <w:p w14:paraId="48096265" w14:textId="2952A089" w:rsidR="00A20174" w:rsidRPr="00D81976" w:rsidRDefault="00A20174">
          <w:pPr>
            <w:pStyle w:val="TOC2"/>
            <w:tabs>
              <w:tab w:val="right" w:leader="dot" w:pos="9016"/>
            </w:tabs>
            <w:rPr>
              <w:rFonts w:asciiTheme="minorHAnsi" w:eastAsiaTheme="minorEastAsia" w:hAnsiTheme="minorHAnsi"/>
              <w:noProof/>
              <w:lang w:eastAsia="en-IN"/>
            </w:rPr>
          </w:pPr>
          <w:hyperlink w:anchor="_Toc236785256" w:history="1">
            <w:r w:rsidRPr="00D81976">
              <w:rPr>
                <w:rStyle w:val="Hyperlink"/>
                <w:noProof/>
              </w:rPr>
              <w:t>5.1 Overall Conclusion</w:t>
            </w:r>
            <w:r w:rsidRPr="00D81976">
              <w:rPr>
                <w:noProof/>
                <w:webHidden/>
              </w:rPr>
              <w:tab/>
            </w:r>
            <w:r w:rsidRPr="00D81976">
              <w:rPr>
                <w:noProof/>
                <w:webHidden/>
              </w:rPr>
              <w:fldChar w:fldCharType="begin"/>
            </w:r>
            <w:r w:rsidRPr="00D81976">
              <w:rPr>
                <w:noProof/>
                <w:webHidden/>
              </w:rPr>
              <w:instrText xml:space="preserve"> PAGEREF _Toc236785256 \h </w:instrText>
            </w:r>
            <w:r w:rsidRPr="00D81976">
              <w:rPr>
                <w:noProof/>
                <w:webHidden/>
              </w:rPr>
            </w:r>
            <w:r w:rsidRPr="00D81976">
              <w:rPr>
                <w:noProof/>
                <w:webHidden/>
              </w:rPr>
              <w:fldChar w:fldCharType="separate"/>
            </w:r>
            <w:r w:rsidR="007259AD" w:rsidRPr="00D81976">
              <w:rPr>
                <w:noProof/>
                <w:webHidden/>
              </w:rPr>
              <w:t>61</w:t>
            </w:r>
            <w:r w:rsidRPr="00D81976">
              <w:rPr>
                <w:noProof/>
                <w:webHidden/>
              </w:rPr>
              <w:fldChar w:fldCharType="end"/>
            </w:r>
          </w:hyperlink>
        </w:p>
        <w:p w14:paraId="2B109987" w14:textId="3E0655C9" w:rsidR="00A20174" w:rsidRPr="00D81976" w:rsidRDefault="00A20174">
          <w:pPr>
            <w:pStyle w:val="TOC2"/>
            <w:tabs>
              <w:tab w:val="right" w:leader="dot" w:pos="9016"/>
            </w:tabs>
            <w:rPr>
              <w:rFonts w:asciiTheme="minorHAnsi" w:eastAsiaTheme="minorEastAsia" w:hAnsiTheme="minorHAnsi"/>
              <w:noProof/>
              <w:lang w:eastAsia="en-IN"/>
            </w:rPr>
          </w:pPr>
          <w:hyperlink w:anchor="_Toc236785257" w:history="1">
            <w:r w:rsidRPr="00D81976">
              <w:rPr>
                <w:rStyle w:val="Hyperlink"/>
                <w:noProof/>
              </w:rPr>
              <w:t>5.2 Conclusions Linking with the Objectives</w:t>
            </w:r>
            <w:r w:rsidRPr="00D81976">
              <w:rPr>
                <w:noProof/>
                <w:webHidden/>
              </w:rPr>
              <w:tab/>
            </w:r>
            <w:r w:rsidRPr="00D81976">
              <w:rPr>
                <w:noProof/>
                <w:webHidden/>
              </w:rPr>
              <w:fldChar w:fldCharType="begin"/>
            </w:r>
            <w:r w:rsidRPr="00D81976">
              <w:rPr>
                <w:noProof/>
                <w:webHidden/>
              </w:rPr>
              <w:instrText xml:space="preserve"> PAGEREF _Toc236785257 \h </w:instrText>
            </w:r>
            <w:r w:rsidRPr="00D81976">
              <w:rPr>
                <w:noProof/>
                <w:webHidden/>
              </w:rPr>
            </w:r>
            <w:r w:rsidRPr="00D81976">
              <w:rPr>
                <w:noProof/>
                <w:webHidden/>
              </w:rPr>
              <w:fldChar w:fldCharType="separate"/>
            </w:r>
            <w:r w:rsidR="007259AD" w:rsidRPr="00D81976">
              <w:rPr>
                <w:noProof/>
                <w:webHidden/>
              </w:rPr>
              <w:t>62</w:t>
            </w:r>
            <w:r w:rsidRPr="00D81976">
              <w:rPr>
                <w:noProof/>
                <w:webHidden/>
              </w:rPr>
              <w:fldChar w:fldCharType="end"/>
            </w:r>
          </w:hyperlink>
        </w:p>
        <w:p w14:paraId="36DEABE8" w14:textId="673F90BB" w:rsidR="00A20174" w:rsidRPr="00D81976" w:rsidRDefault="00A20174">
          <w:pPr>
            <w:pStyle w:val="TOC3"/>
            <w:tabs>
              <w:tab w:val="right" w:leader="dot" w:pos="9016"/>
            </w:tabs>
            <w:rPr>
              <w:rFonts w:asciiTheme="minorHAnsi" w:eastAsiaTheme="minorEastAsia" w:hAnsiTheme="minorHAnsi"/>
              <w:noProof/>
              <w:lang w:eastAsia="en-IN"/>
            </w:rPr>
          </w:pPr>
          <w:hyperlink w:anchor="_Toc236785258" w:history="1">
            <w:r w:rsidRPr="00D81976">
              <w:rPr>
                <w:rStyle w:val="Hyperlink"/>
                <w:noProof/>
              </w:rPr>
              <w:t>5.2.1 Linking with RO1</w:t>
            </w:r>
            <w:r w:rsidRPr="00D81976">
              <w:rPr>
                <w:noProof/>
                <w:webHidden/>
              </w:rPr>
              <w:tab/>
            </w:r>
            <w:r w:rsidRPr="00D81976">
              <w:rPr>
                <w:noProof/>
                <w:webHidden/>
              </w:rPr>
              <w:fldChar w:fldCharType="begin"/>
            </w:r>
            <w:r w:rsidRPr="00D81976">
              <w:rPr>
                <w:noProof/>
                <w:webHidden/>
              </w:rPr>
              <w:instrText xml:space="preserve"> PAGEREF _Toc236785258 \h </w:instrText>
            </w:r>
            <w:r w:rsidRPr="00D81976">
              <w:rPr>
                <w:noProof/>
                <w:webHidden/>
              </w:rPr>
            </w:r>
            <w:r w:rsidRPr="00D81976">
              <w:rPr>
                <w:noProof/>
                <w:webHidden/>
              </w:rPr>
              <w:fldChar w:fldCharType="separate"/>
            </w:r>
            <w:r w:rsidR="007259AD" w:rsidRPr="00D81976">
              <w:rPr>
                <w:noProof/>
                <w:webHidden/>
              </w:rPr>
              <w:t>62</w:t>
            </w:r>
            <w:r w:rsidRPr="00D81976">
              <w:rPr>
                <w:noProof/>
                <w:webHidden/>
              </w:rPr>
              <w:fldChar w:fldCharType="end"/>
            </w:r>
          </w:hyperlink>
        </w:p>
        <w:p w14:paraId="1775B149" w14:textId="50496924" w:rsidR="00A20174" w:rsidRPr="00D81976" w:rsidRDefault="00A20174">
          <w:pPr>
            <w:pStyle w:val="TOC3"/>
            <w:tabs>
              <w:tab w:val="right" w:leader="dot" w:pos="9016"/>
            </w:tabs>
            <w:rPr>
              <w:rFonts w:asciiTheme="minorHAnsi" w:eastAsiaTheme="minorEastAsia" w:hAnsiTheme="minorHAnsi"/>
              <w:noProof/>
              <w:lang w:eastAsia="en-IN"/>
            </w:rPr>
          </w:pPr>
          <w:hyperlink w:anchor="_Toc236785259" w:history="1">
            <w:r w:rsidRPr="00D81976">
              <w:rPr>
                <w:rStyle w:val="Hyperlink"/>
                <w:noProof/>
              </w:rPr>
              <w:t>5.2.2 Linking with RO2</w:t>
            </w:r>
            <w:r w:rsidRPr="00D81976">
              <w:rPr>
                <w:noProof/>
                <w:webHidden/>
              </w:rPr>
              <w:tab/>
            </w:r>
            <w:r w:rsidRPr="00D81976">
              <w:rPr>
                <w:noProof/>
                <w:webHidden/>
              </w:rPr>
              <w:fldChar w:fldCharType="begin"/>
            </w:r>
            <w:r w:rsidRPr="00D81976">
              <w:rPr>
                <w:noProof/>
                <w:webHidden/>
              </w:rPr>
              <w:instrText xml:space="preserve"> PAGEREF _Toc236785259 \h </w:instrText>
            </w:r>
            <w:r w:rsidRPr="00D81976">
              <w:rPr>
                <w:noProof/>
                <w:webHidden/>
              </w:rPr>
            </w:r>
            <w:r w:rsidRPr="00D81976">
              <w:rPr>
                <w:noProof/>
                <w:webHidden/>
              </w:rPr>
              <w:fldChar w:fldCharType="separate"/>
            </w:r>
            <w:r w:rsidR="007259AD" w:rsidRPr="00D81976">
              <w:rPr>
                <w:noProof/>
                <w:webHidden/>
              </w:rPr>
              <w:t>63</w:t>
            </w:r>
            <w:r w:rsidRPr="00D81976">
              <w:rPr>
                <w:noProof/>
                <w:webHidden/>
              </w:rPr>
              <w:fldChar w:fldCharType="end"/>
            </w:r>
          </w:hyperlink>
        </w:p>
        <w:p w14:paraId="191EF45F" w14:textId="0DDBAC7C" w:rsidR="00A20174" w:rsidRPr="00D81976" w:rsidRDefault="00A20174">
          <w:pPr>
            <w:pStyle w:val="TOC3"/>
            <w:tabs>
              <w:tab w:val="right" w:leader="dot" w:pos="9016"/>
            </w:tabs>
            <w:rPr>
              <w:rFonts w:asciiTheme="minorHAnsi" w:eastAsiaTheme="minorEastAsia" w:hAnsiTheme="minorHAnsi"/>
              <w:noProof/>
              <w:lang w:eastAsia="en-IN"/>
            </w:rPr>
          </w:pPr>
          <w:hyperlink w:anchor="_Toc236785260" w:history="1">
            <w:r w:rsidRPr="00D81976">
              <w:rPr>
                <w:rStyle w:val="Hyperlink"/>
                <w:noProof/>
              </w:rPr>
              <w:t>5.2.3 Linking with RO3</w:t>
            </w:r>
            <w:r w:rsidRPr="00D81976">
              <w:rPr>
                <w:noProof/>
                <w:webHidden/>
              </w:rPr>
              <w:tab/>
            </w:r>
            <w:r w:rsidRPr="00D81976">
              <w:rPr>
                <w:noProof/>
                <w:webHidden/>
              </w:rPr>
              <w:fldChar w:fldCharType="begin"/>
            </w:r>
            <w:r w:rsidRPr="00D81976">
              <w:rPr>
                <w:noProof/>
                <w:webHidden/>
              </w:rPr>
              <w:instrText xml:space="preserve"> PAGEREF _Toc236785260 \h </w:instrText>
            </w:r>
            <w:r w:rsidRPr="00D81976">
              <w:rPr>
                <w:noProof/>
                <w:webHidden/>
              </w:rPr>
            </w:r>
            <w:r w:rsidRPr="00D81976">
              <w:rPr>
                <w:noProof/>
                <w:webHidden/>
              </w:rPr>
              <w:fldChar w:fldCharType="separate"/>
            </w:r>
            <w:r w:rsidR="007259AD" w:rsidRPr="00D81976">
              <w:rPr>
                <w:noProof/>
                <w:webHidden/>
              </w:rPr>
              <w:t>63</w:t>
            </w:r>
            <w:r w:rsidRPr="00D81976">
              <w:rPr>
                <w:noProof/>
                <w:webHidden/>
              </w:rPr>
              <w:fldChar w:fldCharType="end"/>
            </w:r>
          </w:hyperlink>
        </w:p>
        <w:p w14:paraId="5391927D" w14:textId="058AD1C3" w:rsidR="00A20174" w:rsidRPr="00D81976" w:rsidRDefault="00A20174">
          <w:pPr>
            <w:pStyle w:val="TOC3"/>
            <w:tabs>
              <w:tab w:val="right" w:leader="dot" w:pos="9016"/>
            </w:tabs>
            <w:rPr>
              <w:rFonts w:asciiTheme="minorHAnsi" w:eastAsiaTheme="minorEastAsia" w:hAnsiTheme="minorHAnsi"/>
              <w:noProof/>
              <w:lang w:eastAsia="en-IN"/>
            </w:rPr>
          </w:pPr>
          <w:hyperlink w:anchor="_Toc236785261" w:history="1">
            <w:r w:rsidRPr="00D81976">
              <w:rPr>
                <w:rStyle w:val="Hyperlink"/>
                <w:noProof/>
              </w:rPr>
              <w:t>5.2.4 Linking with RO4</w:t>
            </w:r>
            <w:r w:rsidRPr="00D81976">
              <w:rPr>
                <w:noProof/>
                <w:webHidden/>
              </w:rPr>
              <w:tab/>
            </w:r>
            <w:r w:rsidRPr="00D81976">
              <w:rPr>
                <w:noProof/>
                <w:webHidden/>
              </w:rPr>
              <w:fldChar w:fldCharType="begin"/>
            </w:r>
            <w:r w:rsidRPr="00D81976">
              <w:rPr>
                <w:noProof/>
                <w:webHidden/>
              </w:rPr>
              <w:instrText xml:space="preserve"> PAGEREF _Toc236785261 \h </w:instrText>
            </w:r>
            <w:r w:rsidRPr="00D81976">
              <w:rPr>
                <w:noProof/>
                <w:webHidden/>
              </w:rPr>
            </w:r>
            <w:r w:rsidRPr="00D81976">
              <w:rPr>
                <w:noProof/>
                <w:webHidden/>
              </w:rPr>
              <w:fldChar w:fldCharType="separate"/>
            </w:r>
            <w:r w:rsidR="007259AD" w:rsidRPr="00D81976">
              <w:rPr>
                <w:noProof/>
                <w:webHidden/>
              </w:rPr>
              <w:t>64</w:t>
            </w:r>
            <w:r w:rsidRPr="00D81976">
              <w:rPr>
                <w:noProof/>
                <w:webHidden/>
              </w:rPr>
              <w:fldChar w:fldCharType="end"/>
            </w:r>
          </w:hyperlink>
        </w:p>
        <w:p w14:paraId="12ADA52C" w14:textId="7C3C4E5D" w:rsidR="00A20174" w:rsidRPr="00D81976" w:rsidRDefault="00A20174">
          <w:pPr>
            <w:pStyle w:val="TOC3"/>
            <w:tabs>
              <w:tab w:val="right" w:leader="dot" w:pos="9016"/>
            </w:tabs>
            <w:rPr>
              <w:rFonts w:asciiTheme="minorHAnsi" w:eastAsiaTheme="minorEastAsia" w:hAnsiTheme="minorHAnsi"/>
              <w:noProof/>
              <w:lang w:eastAsia="en-IN"/>
            </w:rPr>
          </w:pPr>
          <w:hyperlink w:anchor="_Toc236785262" w:history="1">
            <w:r w:rsidRPr="00D81976">
              <w:rPr>
                <w:rStyle w:val="Hyperlink"/>
                <w:noProof/>
              </w:rPr>
              <w:t>5.2.4 Linking with RO5</w:t>
            </w:r>
            <w:r w:rsidRPr="00D81976">
              <w:rPr>
                <w:noProof/>
                <w:webHidden/>
              </w:rPr>
              <w:tab/>
            </w:r>
            <w:r w:rsidRPr="00D81976">
              <w:rPr>
                <w:noProof/>
                <w:webHidden/>
              </w:rPr>
              <w:fldChar w:fldCharType="begin"/>
            </w:r>
            <w:r w:rsidRPr="00D81976">
              <w:rPr>
                <w:noProof/>
                <w:webHidden/>
              </w:rPr>
              <w:instrText xml:space="preserve"> PAGEREF _Toc236785262 \h </w:instrText>
            </w:r>
            <w:r w:rsidRPr="00D81976">
              <w:rPr>
                <w:noProof/>
                <w:webHidden/>
              </w:rPr>
            </w:r>
            <w:r w:rsidRPr="00D81976">
              <w:rPr>
                <w:noProof/>
                <w:webHidden/>
              </w:rPr>
              <w:fldChar w:fldCharType="separate"/>
            </w:r>
            <w:r w:rsidR="007259AD" w:rsidRPr="00D81976">
              <w:rPr>
                <w:noProof/>
                <w:webHidden/>
              </w:rPr>
              <w:t>65</w:t>
            </w:r>
            <w:r w:rsidRPr="00D81976">
              <w:rPr>
                <w:noProof/>
                <w:webHidden/>
              </w:rPr>
              <w:fldChar w:fldCharType="end"/>
            </w:r>
          </w:hyperlink>
        </w:p>
        <w:p w14:paraId="2AA641B5" w14:textId="0982B826" w:rsidR="00A20174" w:rsidRPr="00D81976" w:rsidRDefault="00A20174">
          <w:pPr>
            <w:pStyle w:val="TOC2"/>
            <w:tabs>
              <w:tab w:val="right" w:leader="dot" w:pos="9016"/>
            </w:tabs>
            <w:rPr>
              <w:rFonts w:asciiTheme="minorHAnsi" w:eastAsiaTheme="minorEastAsia" w:hAnsiTheme="minorHAnsi"/>
              <w:noProof/>
              <w:lang w:eastAsia="en-IN"/>
            </w:rPr>
          </w:pPr>
          <w:hyperlink w:anchor="_Toc236785263" w:history="1">
            <w:r w:rsidRPr="00D81976">
              <w:rPr>
                <w:rStyle w:val="Hyperlink"/>
                <w:noProof/>
              </w:rPr>
              <w:t>5.3 Recommendations</w:t>
            </w:r>
            <w:r w:rsidRPr="00D81976">
              <w:rPr>
                <w:noProof/>
                <w:webHidden/>
              </w:rPr>
              <w:tab/>
            </w:r>
            <w:r w:rsidRPr="00D81976">
              <w:rPr>
                <w:noProof/>
                <w:webHidden/>
              </w:rPr>
              <w:fldChar w:fldCharType="begin"/>
            </w:r>
            <w:r w:rsidRPr="00D81976">
              <w:rPr>
                <w:noProof/>
                <w:webHidden/>
              </w:rPr>
              <w:instrText xml:space="preserve"> PAGEREF _Toc236785263 \h </w:instrText>
            </w:r>
            <w:r w:rsidRPr="00D81976">
              <w:rPr>
                <w:noProof/>
                <w:webHidden/>
              </w:rPr>
            </w:r>
            <w:r w:rsidRPr="00D81976">
              <w:rPr>
                <w:noProof/>
                <w:webHidden/>
              </w:rPr>
              <w:fldChar w:fldCharType="separate"/>
            </w:r>
            <w:r w:rsidR="007259AD" w:rsidRPr="00D81976">
              <w:rPr>
                <w:noProof/>
                <w:webHidden/>
              </w:rPr>
              <w:t>65</w:t>
            </w:r>
            <w:r w:rsidRPr="00D81976">
              <w:rPr>
                <w:noProof/>
                <w:webHidden/>
              </w:rPr>
              <w:fldChar w:fldCharType="end"/>
            </w:r>
          </w:hyperlink>
        </w:p>
        <w:p w14:paraId="4733837C" w14:textId="6FA37669" w:rsidR="00A20174" w:rsidRPr="00D81976" w:rsidRDefault="00A20174">
          <w:pPr>
            <w:pStyle w:val="TOC2"/>
            <w:tabs>
              <w:tab w:val="right" w:leader="dot" w:pos="9016"/>
            </w:tabs>
            <w:rPr>
              <w:rFonts w:asciiTheme="minorHAnsi" w:eastAsiaTheme="minorEastAsia" w:hAnsiTheme="minorHAnsi"/>
              <w:noProof/>
              <w:lang w:eastAsia="en-IN"/>
            </w:rPr>
          </w:pPr>
          <w:hyperlink w:anchor="_Toc236785264" w:history="1">
            <w:r w:rsidRPr="00D81976">
              <w:rPr>
                <w:rStyle w:val="Hyperlink"/>
                <w:noProof/>
              </w:rPr>
              <w:t>5.4 Future Scope</w:t>
            </w:r>
            <w:r w:rsidRPr="00D81976">
              <w:rPr>
                <w:noProof/>
                <w:webHidden/>
              </w:rPr>
              <w:tab/>
            </w:r>
            <w:r w:rsidRPr="00D81976">
              <w:rPr>
                <w:noProof/>
                <w:webHidden/>
              </w:rPr>
              <w:fldChar w:fldCharType="begin"/>
            </w:r>
            <w:r w:rsidRPr="00D81976">
              <w:rPr>
                <w:noProof/>
                <w:webHidden/>
              </w:rPr>
              <w:instrText xml:space="preserve"> PAGEREF _Toc236785264 \h </w:instrText>
            </w:r>
            <w:r w:rsidRPr="00D81976">
              <w:rPr>
                <w:noProof/>
                <w:webHidden/>
              </w:rPr>
            </w:r>
            <w:r w:rsidRPr="00D81976">
              <w:rPr>
                <w:noProof/>
                <w:webHidden/>
              </w:rPr>
              <w:fldChar w:fldCharType="separate"/>
            </w:r>
            <w:r w:rsidR="007259AD" w:rsidRPr="00D81976">
              <w:rPr>
                <w:noProof/>
                <w:webHidden/>
              </w:rPr>
              <w:t>67</w:t>
            </w:r>
            <w:r w:rsidRPr="00D81976">
              <w:rPr>
                <w:noProof/>
                <w:webHidden/>
              </w:rPr>
              <w:fldChar w:fldCharType="end"/>
            </w:r>
          </w:hyperlink>
        </w:p>
        <w:p w14:paraId="1E4817DF" w14:textId="28CF823C" w:rsidR="00A20174" w:rsidRPr="00D81976" w:rsidRDefault="00A20174">
          <w:pPr>
            <w:pStyle w:val="TOC1"/>
            <w:rPr>
              <w:rFonts w:asciiTheme="minorHAnsi" w:eastAsiaTheme="minorEastAsia" w:hAnsiTheme="minorHAnsi"/>
              <w:b w:val="0"/>
              <w:bCs w:val="0"/>
              <w:lang w:eastAsia="en-IN"/>
            </w:rPr>
          </w:pPr>
          <w:hyperlink w:anchor="_Toc236785265" w:history="1">
            <w:r w:rsidRPr="00D81976">
              <w:rPr>
                <w:rStyle w:val="Hyperlink"/>
              </w:rPr>
              <w:t>Reference List</w:t>
            </w:r>
            <w:r w:rsidRPr="00D81976">
              <w:rPr>
                <w:webHidden/>
              </w:rPr>
              <w:tab/>
            </w:r>
            <w:r w:rsidRPr="00D81976">
              <w:rPr>
                <w:webHidden/>
              </w:rPr>
              <w:fldChar w:fldCharType="begin"/>
            </w:r>
            <w:r w:rsidRPr="00D81976">
              <w:rPr>
                <w:webHidden/>
              </w:rPr>
              <w:instrText xml:space="preserve"> PAGEREF _Toc236785265 \h </w:instrText>
            </w:r>
            <w:r w:rsidRPr="00D81976">
              <w:rPr>
                <w:webHidden/>
              </w:rPr>
            </w:r>
            <w:r w:rsidRPr="00D81976">
              <w:rPr>
                <w:webHidden/>
              </w:rPr>
              <w:fldChar w:fldCharType="separate"/>
            </w:r>
            <w:r w:rsidR="007259AD" w:rsidRPr="00D81976">
              <w:rPr>
                <w:webHidden/>
              </w:rPr>
              <w:t>69</w:t>
            </w:r>
            <w:r w:rsidRPr="00D81976">
              <w:rPr>
                <w:webHidden/>
              </w:rPr>
              <w:fldChar w:fldCharType="end"/>
            </w:r>
          </w:hyperlink>
        </w:p>
        <w:p w14:paraId="4EC88819" w14:textId="55894B74" w:rsidR="00A20174" w:rsidRPr="00D81976" w:rsidRDefault="00A20174">
          <w:pPr>
            <w:pStyle w:val="TOC1"/>
            <w:rPr>
              <w:rFonts w:asciiTheme="minorHAnsi" w:eastAsiaTheme="minorEastAsia" w:hAnsiTheme="minorHAnsi"/>
              <w:b w:val="0"/>
              <w:bCs w:val="0"/>
              <w:lang w:eastAsia="en-IN"/>
            </w:rPr>
          </w:pPr>
          <w:hyperlink w:anchor="_Toc236785266" w:history="1">
            <w:r w:rsidRPr="00D81976">
              <w:rPr>
                <w:rStyle w:val="Hyperlink"/>
              </w:rPr>
              <w:t>Appendices</w:t>
            </w:r>
            <w:r w:rsidRPr="00D81976">
              <w:rPr>
                <w:webHidden/>
              </w:rPr>
              <w:tab/>
            </w:r>
            <w:r w:rsidRPr="00D81976">
              <w:rPr>
                <w:webHidden/>
              </w:rPr>
              <w:fldChar w:fldCharType="begin"/>
            </w:r>
            <w:r w:rsidRPr="00D81976">
              <w:rPr>
                <w:webHidden/>
              </w:rPr>
              <w:instrText xml:space="preserve"> PAGEREF _Toc236785266 \h </w:instrText>
            </w:r>
            <w:r w:rsidRPr="00D81976">
              <w:rPr>
                <w:webHidden/>
              </w:rPr>
            </w:r>
            <w:r w:rsidRPr="00D81976">
              <w:rPr>
                <w:webHidden/>
              </w:rPr>
              <w:fldChar w:fldCharType="separate"/>
            </w:r>
            <w:r w:rsidR="007259AD" w:rsidRPr="00D81976">
              <w:rPr>
                <w:webHidden/>
              </w:rPr>
              <w:t>85</w:t>
            </w:r>
            <w:r w:rsidRPr="00D81976">
              <w:rPr>
                <w:webHidden/>
              </w:rPr>
              <w:fldChar w:fldCharType="end"/>
            </w:r>
          </w:hyperlink>
        </w:p>
        <w:p w14:paraId="7E1A08DC" w14:textId="22C4BA94" w:rsidR="00A20174" w:rsidRPr="00D81976" w:rsidRDefault="00A20174">
          <w:pPr>
            <w:pStyle w:val="TOC2"/>
            <w:tabs>
              <w:tab w:val="right" w:leader="dot" w:pos="9016"/>
            </w:tabs>
            <w:rPr>
              <w:rFonts w:asciiTheme="minorHAnsi" w:eastAsiaTheme="minorEastAsia" w:hAnsiTheme="minorHAnsi"/>
              <w:noProof/>
              <w:lang w:eastAsia="en-IN"/>
            </w:rPr>
          </w:pPr>
          <w:hyperlink w:anchor="_Toc236785267" w:history="1">
            <w:r w:rsidRPr="00D81976">
              <w:rPr>
                <w:rStyle w:val="Hyperlink"/>
                <w:noProof/>
              </w:rPr>
              <w:t>Appendix 1: Transcript</w:t>
            </w:r>
            <w:r w:rsidRPr="00D81976">
              <w:rPr>
                <w:noProof/>
                <w:webHidden/>
              </w:rPr>
              <w:tab/>
            </w:r>
            <w:r w:rsidRPr="00D81976">
              <w:rPr>
                <w:noProof/>
                <w:webHidden/>
              </w:rPr>
              <w:fldChar w:fldCharType="begin"/>
            </w:r>
            <w:r w:rsidRPr="00D81976">
              <w:rPr>
                <w:noProof/>
                <w:webHidden/>
              </w:rPr>
              <w:instrText xml:space="preserve"> PAGEREF _Toc236785267 \h </w:instrText>
            </w:r>
            <w:r w:rsidRPr="00D81976">
              <w:rPr>
                <w:noProof/>
                <w:webHidden/>
              </w:rPr>
            </w:r>
            <w:r w:rsidRPr="00D81976">
              <w:rPr>
                <w:noProof/>
                <w:webHidden/>
              </w:rPr>
              <w:fldChar w:fldCharType="separate"/>
            </w:r>
            <w:r w:rsidR="007259AD" w:rsidRPr="00D81976">
              <w:rPr>
                <w:noProof/>
                <w:webHidden/>
              </w:rPr>
              <w:t>85</w:t>
            </w:r>
            <w:r w:rsidRPr="00D81976">
              <w:rPr>
                <w:noProof/>
                <w:webHidden/>
              </w:rPr>
              <w:fldChar w:fldCharType="end"/>
            </w:r>
          </w:hyperlink>
        </w:p>
        <w:p w14:paraId="47D2E1B3" w14:textId="54B1704F" w:rsidR="00A20174" w:rsidRPr="00D81976" w:rsidRDefault="00A20174">
          <w:pPr>
            <w:pStyle w:val="TOC2"/>
            <w:tabs>
              <w:tab w:val="right" w:leader="dot" w:pos="9016"/>
            </w:tabs>
            <w:rPr>
              <w:rFonts w:asciiTheme="minorHAnsi" w:eastAsiaTheme="minorEastAsia" w:hAnsiTheme="minorHAnsi"/>
              <w:noProof/>
              <w:lang w:eastAsia="en-IN"/>
            </w:rPr>
          </w:pPr>
          <w:hyperlink w:anchor="_Toc236785268" w:history="1">
            <w:r w:rsidRPr="00D81976">
              <w:rPr>
                <w:rStyle w:val="Hyperlink"/>
                <w:noProof/>
              </w:rPr>
              <w:t>Appendix 2: Ethical Approval Application</w:t>
            </w:r>
            <w:r w:rsidRPr="00D81976">
              <w:rPr>
                <w:noProof/>
                <w:webHidden/>
              </w:rPr>
              <w:tab/>
            </w:r>
            <w:r w:rsidRPr="00D81976">
              <w:rPr>
                <w:noProof/>
                <w:webHidden/>
              </w:rPr>
              <w:fldChar w:fldCharType="begin"/>
            </w:r>
            <w:r w:rsidRPr="00D81976">
              <w:rPr>
                <w:noProof/>
                <w:webHidden/>
              </w:rPr>
              <w:instrText xml:space="preserve"> PAGEREF _Toc236785268 \h </w:instrText>
            </w:r>
            <w:r w:rsidRPr="00D81976">
              <w:rPr>
                <w:noProof/>
                <w:webHidden/>
              </w:rPr>
            </w:r>
            <w:r w:rsidRPr="00D81976">
              <w:rPr>
                <w:noProof/>
                <w:webHidden/>
              </w:rPr>
              <w:fldChar w:fldCharType="separate"/>
            </w:r>
            <w:r w:rsidR="007259AD" w:rsidRPr="00D81976">
              <w:rPr>
                <w:noProof/>
                <w:webHidden/>
              </w:rPr>
              <w:t>97</w:t>
            </w:r>
            <w:r w:rsidRPr="00D81976">
              <w:rPr>
                <w:noProof/>
                <w:webHidden/>
              </w:rPr>
              <w:fldChar w:fldCharType="end"/>
            </w:r>
          </w:hyperlink>
        </w:p>
        <w:p w14:paraId="2EC918FA" w14:textId="00295A96" w:rsidR="009B2827" w:rsidRPr="00D81976" w:rsidRDefault="00B8420F" w:rsidP="009B2827">
          <w:pPr>
            <w:spacing w:line="276" w:lineRule="auto"/>
          </w:pPr>
          <w:r w:rsidRPr="00D81976">
            <w:rPr>
              <w:b/>
              <w:bCs/>
              <w:noProof/>
            </w:rPr>
            <w:fldChar w:fldCharType="end"/>
          </w:r>
        </w:p>
      </w:sdtContent>
    </w:sdt>
    <w:p w14:paraId="593CBB64" w14:textId="0F4004D3" w:rsidR="00AE6528" w:rsidRPr="00D81976" w:rsidRDefault="00AE6528" w:rsidP="009B2827">
      <w:pPr>
        <w:jc w:val="center"/>
      </w:pPr>
      <w:r w:rsidRPr="00D81976">
        <w:br w:type="page"/>
      </w:r>
    </w:p>
    <w:p w14:paraId="3947D83B" w14:textId="6B95A85F" w:rsidR="009848A2" w:rsidRPr="00D81976" w:rsidRDefault="00AE6528" w:rsidP="00AE6528">
      <w:pPr>
        <w:jc w:val="center"/>
        <w:rPr>
          <w:b/>
          <w:bCs/>
          <w:sz w:val="28"/>
          <w:szCs w:val="28"/>
        </w:rPr>
      </w:pPr>
      <w:r w:rsidRPr="00D81976">
        <w:rPr>
          <w:b/>
          <w:bCs/>
          <w:sz w:val="28"/>
          <w:szCs w:val="28"/>
        </w:rPr>
        <w:lastRenderedPageBreak/>
        <w:t>List of Figures</w:t>
      </w:r>
    </w:p>
    <w:p w14:paraId="4AC7CB27" w14:textId="7FD3DAE7" w:rsidR="00A20174" w:rsidRPr="00D81976" w:rsidRDefault="00AE6528">
      <w:pPr>
        <w:pStyle w:val="TableofFigures"/>
        <w:tabs>
          <w:tab w:val="right" w:leader="dot" w:pos="9016"/>
        </w:tabs>
        <w:rPr>
          <w:rFonts w:asciiTheme="minorHAnsi" w:eastAsiaTheme="minorEastAsia" w:hAnsiTheme="minorHAnsi"/>
          <w:noProof/>
          <w:lang w:eastAsia="en-IN"/>
        </w:rPr>
      </w:pPr>
      <w:r w:rsidRPr="00D81976">
        <w:fldChar w:fldCharType="begin"/>
      </w:r>
      <w:r w:rsidRPr="00D81976">
        <w:instrText xml:space="preserve"> TOC \h \z \t "Heading 5" \c </w:instrText>
      </w:r>
      <w:r w:rsidRPr="00D81976">
        <w:fldChar w:fldCharType="separate"/>
      </w:r>
      <w:hyperlink w:anchor="_Toc236785184" w:history="1">
        <w:r w:rsidR="00A20174" w:rsidRPr="00D81976">
          <w:rPr>
            <w:rStyle w:val="Hyperlink"/>
            <w:noProof/>
          </w:rPr>
          <w:t>Figure 1.1: Market Size and Forecast of Indian Fashion Retail</w:t>
        </w:r>
        <w:r w:rsidR="00A20174" w:rsidRPr="00D81976">
          <w:rPr>
            <w:noProof/>
            <w:webHidden/>
          </w:rPr>
          <w:tab/>
        </w:r>
        <w:r w:rsidR="00A20174" w:rsidRPr="00D81976">
          <w:rPr>
            <w:noProof/>
            <w:webHidden/>
          </w:rPr>
          <w:fldChar w:fldCharType="begin"/>
        </w:r>
        <w:r w:rsidR="00A20174" w:rsidRPr="00D81976">
          <w:rPr>
            <w:noProof/>
            <w:webHidden/>
          </w:rPr>
          <w:instrText xml:space="preserve"> PAGEREF _Toc236785184 \h </w:instrText>
        </w:r>
        <w:r w:rsidR="00A20174" w:rsidRPr="00D81976">
          <w:rPr>
            <w:noProof/>
            <w:webHidden/>
          </w:rPr>
        </w:r>
        <w:r w:rsidR="00A20174" w:rsidRPr="00D81976">
          <w:rPr>
            <w:noProof/>
            <w:webHidden/>
          </w:rPr>
          <w:fldChar w:fldCharType="separate"/>
        </w:r>
        <w:r w:rsidR="007259AD" w:rsidRPr="00D81976">
          <w:rPr>
            <w:noProof/>
            <w:webHidden/>
          </w:rPr>
          <w:t>12</w:t>
        </w:r>
        <w:r w:rsidR="00A20174" w:rsidRPr="00D81976">
          <w:rPr>
            <w:noProof/>
            <w:webHidden/>
          </w:rPr>
          <w:fldChar w:fldCharType="end"/>
        </w:r>
      </w:hyperlink>
    </w:p>
    <w:p w14:paraId="6DC963D1" w14:textId="6A4A93A5" w:rsidR="00A20174" w:rsidRPr="00D81976" w:rsidRDefault="00A20174">
      <w:pPr>
        <w:pStyle w:val="TableofFigures"/>
        <w:tabs>
          <w:tab w:val="right" w:leader="dot" w:pos="9016"/>
        </w:tabs>
        <w:rPr>
          <w:rFonts w:asciiTheme="minorHAnsi" w:eastAsiaTheme="minorEastAsia" w:hAnsiTheme="minorHAnsi"/>
          <w:noProof/>
          <w:lang w:eastAsia="en-IN"/>
        </w:rPr>
      </w:pPr>
      <w:hyperlink w:anchor="_Toc236785185" w:history="1">
        <w:r w:rsidRPr="00D81976">
          <w:rPr>
            <w:rStyle w:val="Hyperlink"/>
            <w:noProof/>
          </w:rPr>
          <w:t>Figure 1.2: Primary Focus of the Research</w:t>
        </w:r>
        <w:r w:rsidRPr="00D81976">
          <w:rPr>
            <w:noProof/>
            <w:webHidden/>
          </w:rPr>
          <w:tab/>
        </w:r>
        <w:r w:rsidRPr="00D81976">
          <w:rPr>
            <w:noProof/>
            <w:webHidden/>
          </w:rPr>
          <w:fldChar w:fldCharType="begin"/>
        </w:r>
        <w:r w:rsidRPr="00D81976">
          <w:rPr>
            <w:noProof/>
            <w:webHidden/>
          </w:rPr>
          <w:instrText xml:space="preserve"> PAGEREF _Toc236785185 \h </w:instrText>
        </w:r>
        <w:r w:rsidRPr="00D81976">
          <w:rPr>
            <w:noProof/>
            <w:webHidden/>
          </w:rPr>
        </w:r>
        <w:r w:rsidRPr="00D81976">
          <w:rPr>
            <w:noProof/>
            <w:webHidden/>
          </w:rPr>
          <w:fldChar w:fldCharType="separate"/>
        </w:r>
        <w:r w:rsidR="007259AD" w:rsidRPr="00D81976">
          <w:rPr>
            <w:noProof/>
            <w:webHidden/>
          </w:rPr>
          <w:t>13</w:t>
        </w:r>
        <w:r w:rsidRPr="00D81976">
          <w:rPr>
            <w:noProof/>
            <w:webHidden/>
          </w:rPr>
          <w:fldChar w:fldCharType="end"/>
        </w:r>
      </w:hyperlink>
    </w:p>
    <w:p w14:paraId="62074228" w14:textId="13C92187" w:rsidR="00A20174" w:rsidRPr="00D81976" w:rsidRDefault="00A20174">
      <w:pPr>
        <w:pStyle w:val="TableofFigures"/>
        <w:tabs>
          <w:tab w:val="right" w:leader="dot" w:pos="9016"/>
        </w:tabs>
        <w:rPr>
          <w:rFonts w:asciiTheme="minorHAnsi" w:eastAsiaTheme="minorEastAsia" w:hAnsiTheme="minorHAnsi"/>
          <w:noProof/>
          <w:lang w:eastAsia="en-IN"/>
        </w:rPr>
      </w:pPr>
      <w:hyperlink w:anchor="_Toc236785186" w:history="1">
        <w:r w:rsidRPr="00D81976">
          <w:rPr>
            <w:rStyle w:val="Hyperlink"/>
            <w:noProof/>
          </w:rPr>
          <w:t>Figure 2.1: Perceived Risk Theory</w:t>
        </w:r>
        <w:r w:rsidRPr="00D81976">
          <w:rPr>
            <w:noProof/>
            <w:webHidden/>
          </w:rPr>
          <w:tab/>
        </w:r>
        <w:r w:rsidRPr="00D81976">
          <w:rPr>
            <w:noProof/>
            <w:webHidden/>
          </w:rPr>
          <w:fldChar w:fldCharType="begin"/>
        </w:r>
        <w:r w:rsidRPr="00D81976">
          <w:rPr>
            <w:noProof/>
            <w:webHidden/>
          </w:rPr>
          <w:instrText xml:space="preserve"> PAGEREF _Toc236785186 \h </w:instrText>
        </w:r>
        <w:r w:rsidRPr="00D81976">
          <w:rPr>
            <w:noProof/>
            <w:webHidden/>
          </w:rPr>
        </w:r>
        <w:r w:rsidRPr="00D81976">
          <w:rPr>
            <w:noProof/>
            <w:webHidden/>
          </w:rPr>
          <w:fldChar w:fldCharType="separate"/>
        </w:r>
        <w:r w:rsidR="007259AD" w:rsidRPr="00D81976">
          <w:rPr>
            <w:noProof/>
            <w:webHidden/>
          </w:rPr>
          <w:t>20</w:t>
        </w:r>
        <w:r w:rsidRPr="00D81976">
          <w:rPr>
            <w:noProof/>
            <w:webHidden/>
          </w:rPr>
          <w:fldChar w:fldCharType="end"/>
        </w:r>
      </w:hyperlink>
    </w:p>
    <w:p w14:paraId="4B81F4D6" w14:textId="2264D4BE" w:rsidR="00A20174" w:rsidRPr="00D81976" w:rsidRDefault="00A20174">
      <w:pPr>
        <w:pStyle w:val="TableofFigures"/>
        <w:tabs>
          <w:tab w:val="right" w:leader="dot" w:pos="9016"/>
        </w:tabs>
        <w:rPr>
          <w:rFonts w:asciiTheme="minorHAnsi" w:eastAsiaTheme="minorEastAsia" w:hAnsiTheme="minorHAnsi"/>
          <w:noProof/>
          <w:lang w:eastAsia="en-IN"/>
        </w:rPr>
      </w:pPr>
      <w:hyperlink w:anchor="_Toc236785187" w:history="1">
        <w:r w:rsidRPr="00D81976">
          <w:rPr>
            <w:rStyle w:val="Hyperlink"/>
            <w:noProof/>
          </w:rPr>
          <w:t>Figure 2.2: Technology Acceptance Model</w:t>
        </w:r>
        <w:r w:rsidRPr="00D81976">
          <w:rPr>
            <w:noProof/>
            <w:webHidden/>
          </w:rPr>
          <w:tab/>
        </w:r>
        <w:r w:rsidRPr="00D81976">
          <w:rPr>
            <w:noProof/>
            <w:webHidden/>
          </w:rPr>
          <w:fldChar w:fldCharType="begin"/>
        </w:r>
        <w:r w:rsidRPr="00D81976">
          <w:rPr>
            <w:noProof/>
            <w:webHidden/>
          </w:rPr>
          <w:instrText xml:space="preserve"> PAGEREF _Toc236785187 \h </w:instrText>
        </w:r>
        <w:r w:rsidRPr="00D81976">
          <w:rPr>
            <w:noProof/>
            <w:webHidden/>
          </w:rPr>
        </w:r>
        <w:r w:rsidRPr="00D81976">
          <w:rPr>
            <w:noProof/>
            <w:webHidden/>
          </w:rPr>
          <w:fldChar w:fldCharType="separate"/>
        </w:r>
        <w:r w:rsidR="007259AD" w:rsidRPr="00D81976">
          <w:rPr>
            <w:noProof/>
            <w:webHidden/>
          </w:rPr>
          <w:t>21</w:t>
        </w:r>
        <w:r w:rsidRPr="00D81976">
          <w:rPr>
            <w:noProof/>
            <w:webHidden/>
          </w:rPr>
          <w:fldChar w:fldCharType="end"/>
        </w:r>
      </w:hyperlink>
    </w:p>
    <w:p w14:paraId="539A9CB1" w14:textId="10A13159" w:rsidR="00A20174" w:rsidRPr="00D81976" w:rsidRDefault="00A20174">
      <w:pPr>
        <w:pStyle w:val="TableofFigures"/>
        <w:tabs>
          <w:tab w:val="right" w:leader="dot" w:pos="9016"/>
        </w:tabs>
        <w:rPr>
          <w:rFonts w:asciiTheme="minorHAnsi" w:eastAsiaTheme="minorEastAsia" w:hAnsiTheme="minorHAnsi"/>
          <w:noProof/>
          <w:lang w:eastAsia="en-IN"/>
        </w:rPr>
      </w:pPr>
      <w:hyperlink w:anchor="_Toc236785188" w:history="1">
        <w:r w:rsidRPr="00D81976">
          <w:rPr>
            <w:rStyle w:val="Hyperlink"/>
            <w:noProof/>
          </w:rPr>
          <w:t>Figure 2.3: Conceptual Framework</w:t>
        </w:r>
        <w:r w:rsidRPr="00D81976">
          <w:rPr>
            <w:noProof/>
            <w:webHidden/>
          </w:rPr>
          <w:tab/>
        </w:r>
        <w:r w:rsidRPr="00D81976">
          <w:rPr>
            <w:noProof/>
            <w:webHidden/>
          </w:rPr>
          <w:fldChar w:fldCharType="begin"/>
        </w:r>
        <w:r w:rsidRPr="00D81976">
          <w:rPr>
            <w:noProof/>
            <w:webHidden/>
          </w:rPr>
          <w:instrText xml:space="preserve"> PAGEREF _Toc236785188 \h </w:instrText>
        </w:r>
        <w:r w:rsidRPr="00D81976">
          <w:rPr>
            <w:noProof/>
            <w:webHidden/>
          </w:rPr>
        </w:r>
        <w:r w:rsidRPr="00D81976">
          <w:rPr>
            <w:noProof/>
            <w:webHidden/>
          </w:rPr>
          <w:fldChar w:fldCharType="separate"/>
        </w:r>
        <w:r w:rsidR="007259AD" w:rsidRPr="00D81976">
          <w:rPr>
            <w:noProof/>
            <w:webHidden/>
          </w:rPr>
          <w:t>22</w:t>
        </w:r>
        <w:r w:rsidRPr="00D81976">
          <w:rPr>
            <w:noProof/>
            <w:webHidden/>
          </w:rPr>
          <w:fldChar w:fldCharType="end"/>
        </w:r>
      </w:hyperlink>
    </w:p>
    <w:p w14:paraId="6D7A222B" w14:textId="225076C1" w:rsidR="00A20174" w:rsidRPr="00D81976" w:rsidRDefault="00A20174">
      <w:pPr>
        <w:pStyle w:val="TableofFigures"/>
        <w:tabs>
          <w:tab w:val="right" w:leader="dot" w:pos="9016"/>
        </w:tabs>
        <w:rPr>
          <w:rFonts w:asciiTheme="minorHAnsi" w:eastAsiaTheme="minorEastAsia" w:hAnsiTheme="minorHAnsi"/>
          <w:noProof/>
          <w:lang w:eastAsia="en-IN"/>
        </w:rPr>
      </w:pPr>
      <w:hyperlink w:anchor="_Toc236785189" w:history="1">
        <w:r w:rsidRPr="00D81976">
          <w:rPr>
            <w:rStyle w:val="Hyperlink"/>
            <w:noProof/>
          </w:rPr>
          <w:t>Figure 3.1: Research Onion Framework</w:t>
        </w:r>
        <w:r w:rsidRPr="00D81976">
          <w:rPr>
            <w:noProof/>
            <w:webHidden/>
          </w:rPr>
          <w:tab/>
        </w:r>
        <w:r w:rsidRPr="00D81976">
          <w:rPr>
            <w:noProof/>
            <w:webHidden/>
          </w:rPr>
          <w:fldChar w:fldCharType="begin"/>
        </w:r>
        <w:r w:rsidRPr="00D81976">
          <w:rPr>
            <w:noProof/>
            <w:webHidden/>
          </w:rPr>
          <w:instrText xml:space="preserve"> PAGEREF _Toc236785189 \h </w:instrText>
        </w:r>
        <w:r w:rsidRPr="00D81976">
          <w:rPr>
            <w:noProof/>
            <w:webHidden/>
          </w:rPr>
        </w:r>
        <w:r w:rsidRPr="00D81976">
          <w:rPr>
            <w:noProof/>
            <w:webHidden/>
          </w:rPr>
          <w:fldChar w:fldCharType="separate"/>
        </w:r>
        <w:r w:rsidR="007259AD" w:rsidRPr="00D81976">
          <w:rPr>
            <w:noProof/>
            <w:webHidden/>
          </w:rPr>
          <w:t>36</w:t>
        </w:r>
        <w:r w:rsidRPr="00D81976">
          <w:rPr>
            <w:noProof/>
            <w:webHidden/>
          </w:rPr>
          <w:fldChar w:fldCharType="end"/>
        </w:r>
      </w:hyperlink>
    </w:p>
    <w:p w14:paraId="48B6563F" w14:textId="017DACBB" w:rsidR="00AE6528" w:rsidRPr="00D81976" w:rsidRDefault="00AE6528" w:rsidP="00AE6528">
      <w:r w:rsidRPr="00D81976">
        <w:fldChar w:fldCharType="end"/>
      </w:r>
    </w:p>
    <w:p w14:paraId="4AC905E2" w14:textId="77777777" w:rsidR="00AE6528" w:rsidRPr="00D81976" w:rsidRDefault="00AE6528">
      <w:pPr>
        <w:spacing w:before="0" w:after="160" w:line="278" w:lineRule="auto"/>
        <w:jc w:val="left"/>
        <w:rPr>
          <w:b/>
          <w:bCs/>
          <w:sz w:val="28"/>
          <w:szCs w:val="28"/>
        </w:rPr>
      </w:pPr>
      <w:r w:rsidRPr="00D81976">
        <w:rPr>
          <w:b/>
          <w:bCs/>
          <w:sz w:val="28"/>
          <w:szCs w:val="28"/>
        </w:rPr>
        <w:br w:type="page"/>
      </w:r>
    </w:p>
    <w:p w14:paraId="11E56A9A" w14:textId="67693953" w:rsidR="00AE6528" w:rsidRPr="00D81976" w:rsidRDefault="00AE6528" w:rsidP="00AE6528">
      <w:pPr>
        <w:jc w:val="center"/>
        <w:rPr>
          <w:b/>
          <w:bCs/>
          <w:sz w:val="28"/>
          <w:szCs w:val="28"/>
        </w:rPr>
      </w:pPr>
      <w:r w:rsidRPr="00D81976">
        <w:rPr>
          <w:b/>
          <w:bCs/>
          <w:sz w:val="28"/>
          <w:szCs w:val="28"/>
        </w:rPr>
        <w:lastRenderedPageBreak/>
        <w:t>List of Tables</w:t>
      </w:r>
    </w:p>
    <w:p w14:paraId="1938AC70" w14:textId="452DB77E" w:rsidR="00485D98" w:rsidRDefault="00AE6528">
      <w:pPr>
        <w:pStyle w:val="TableofFigures"/>
        <w:tabs>
          <w:tab w:val="right" w:leader="dot" w:pos="9016"/>
        </w:tabs>
        <w:rPr>
          <w:rFonts w:asciiTheme="minorHAnsi" w:eastAsiaTheme="minorEastAsia" w:hAnsiTheme="minorHAnsi"/>
          <w:noProof/>
          <w:lang w:val="en-GB" w:eastAsia="en-GB" w:bidi="gu-IN"/>
        </w:rPr>
      </w:pPr>
      <w:r w:rsidRPr="00D81976">
        <w:rPr>
          <w:b/>
          <w:bCs/>
          <w:sz w:val="28"/>
          <w:szCs w:val="28"/>
        </w:rPr>
        <w:fldChar w:fldCharType="begin"/>
      </w:r>
      <w:r w:rsidRPr="00D81976">
        <w:rPr>
          <w:b/>
          <w:bCs/>
          <w:sz w:val="28"/>
          <w:szCs w:val="28"/>
        </w:rPr>
        <w:instrText xml:space="preserve"> TOC \h \z \t "Heading 6" \c </w:instrText>
      </w:r>
      <w:r w:rsidRPr="00D81976">
        <w:rPr>
          <w:b/>
          <w:bCs/>
          <w:sz w:val="28"/>
          <w:szCs w:val="28"/>
        </w:rPr>
        <w:fldChar w:fldCharType="separate"/>
      </w:r>
      <w:hyperlink w:anchor="_Toc241176388" w:history="1">
        <w:r w:rsidR="00485D98" w:rsidRPr="0020137F">
          <w:rPr>
            <w:rStyle w:val="Hyperlink"/>
            <w:noProof/>
          </w:rPr>
          <w:t>Table 1.1: Dissertation Structure</w:t>
        </w:r>
        <w:r w:rsidR="00485D98">
          <w:rPr>
            <w:noProof/>
            <w:webHidden/>
          </w:rPr>
          <w:tab/>
        </w:r>
        <w:r w:rsidR="00485D98">
          <w:rPr>
            <w:noProof/>
            <w:webHidden/>
          </w:rPr>
          <w:fldChar w:fldCharType="begin"/>
        </w:r>
        <w:r w:rsidR="00485D98">
          <w:rPr>
            <w:noProof/>
            <w:webHidden/>
          </w:rPr>
          <w:instrText xml:space="preserve"> PAGEREF _Toc241176388 \h </w:instrText>
        </w:r>
        <w:r w:rsidR="00485D98">
          <w:rPr>
            <w:noProof/>
            <w:webHidden/>
          </w:rPr>
        </w:r>
        <w:r w:rsidR="00485D98">
          <w:rPr>
            <w:noProof/>
            <w:webHidden/>
          </w:rPr>
          <w:fldChar w:fldCharType="separate"/>
        </w:r>
        <w:r w:rsidR="00485D98">
          <w:rPr>
            <w:noProof/>
            <w:webHidden/>
          </w:rPr>
          <w:t>19</w:t>
        </w:r>
        <w:r w:rsidR="00485D98">
          <w:rPr>
            <w:noProof/>
            <w:webHidden/>
          </w:rPr>
          <w:fldChar w:fldCharType="end"/>
        </w:r>
      </w:hyperlink>
    </w:p>
    <w:p w14:paraId="2E3C0E6B" w14:textId="4658AC1A" w:rsidR="00485D98" w:rsidRDefault="00485D98">
      <w:pPr>
        <w:pStyle w:val="TableofFigures"/>
        <w:tabs>
          <w:tab w:val="right" w:leader="dot" w:pos="9016"/>
        </w:tabs>
        <w:rPr>
          <w:rFonts w:asciiTheme="minorHAnsi" w:eastAsiaTheme="minorEastAsia" w:hAnsiTheme="minorHAnsi"/>
          <w:noProof/>
          <w:lang w:val="en-GB" w:eastAsia="en-GB" w:bidi="gu-IN"/>
        </w:rPr>
      </w:pPr>
      <w:hyperlink w:anchor="_Toc241176389" w:history="1">
        <w:r w:rsidRPr="0020137F">
          <w:rPr>
            <w:rStyle w:val="Hyperlink"/>
            <w:noProof/>
          </w:rPr>
          <w:t>Table 3.1: Application of the Six-Step Thematic Approach</w:t>
        </w:r>
        <w:r>
          <w:rPr>
            <w:noProof/>
            <w:webHidden/>
          </w:rPr>
          <w:tab/>
        </w:r>
        <w:r>
          <w:rPr>
            <w:noProof/>
            <w:webHidden/>
          </w:rPr>
          <w:fldChar w:fldCharType="begin"/>
        </w:r>
        <w:r>
          <w:rPr>
            <w:noProof/>
            <w:webHidden/>
          </w:rPr>
          <w:instrText xml:space="preserve"> PAGEREF _Toc241176389 \h </w:instrText>
        </w:r>
        <w:r>
          <w:rPr>
            <w:noProof/>
            <w:webHidden/>
          </w:rPr>
        </w:r>
        <w:r>
          <w:rPr>
            <w:noProof/>
            <w:webHidden/>
          </w:rPr>
          <w:fldChar w:fldCharType="separate"/>
        </w:r>
        <w:r>
          <w:rPr>
            <w:noProof/>
            <w:webHidden/>
          </w:rPr>
          <w:t>43</w:t>
        </w:r>
        <w:r>
          <w:rPr>
            <w:noProof/>
            <w:webHidden/>
          </w:rPr>
          <w:fldChar w:fldCharType="end"/>
        </w:r>
      </w:hyperlink>
    </w:p>
    <w:p w14:paraId="5101EE85" w14:textId="742AA54A" w:rsidR="00485D98" w:rsidRDefault="00485D98">
      <w:pPr>
        <w:pStyle w:val="TableofFigures"/>
        <w:tabs>
          <w:tab w:val="right" w:leader="dot" w:pos="9016"/>
        </w:tabs>
        <w:rPr>
          <w:rFonts w:asciiTheme="minorHAnsi" w:eastAsiaTheme="minorEastAsia" w:hAnsiTheme="minorHAnsi"/>
          <w:noProof/>
          <w:lang w:val="en-GB" w:eastAsia="en-GB" w:bidi="gu-IN"/>
        </w:rPr>
      </w:pPr>
      <w:hyperlink w:anchor="_Toc241176390" w:history="1">
        <w:r w:rsidRPr="0020137F">
          <w:rPr>
            <w:rStyle w:val="Hyperlink"/>
            <w:noProof/>
          </w:rPr>
          <w:t>Table 4.1: Demographic Information of Participants</w:t>
        </w:r>
        <w:r>
          <w:rPr>
            <w:noProof/>
            <w:webHidden/>
          </w:rPr>
          <w:tab/>
        </w:r>
        <w:r>
          <w:rPr>
            <w:noProof/>
            <w:webHidden/>
          </w:rPr>
          <w:fldChar w:fldCharType="begin"/>
        </w:r>
        <w:r>
          <w:rPr>
            <w:noProof/>
            <w:webHidden/>
          </w:rPr>
          <w:instrText xml:space="preserve"> PAGEREF _Toc241176390 \h </w:instrText>
        </w:r>
        <w:r>
          <w:rPr>
            <w:noProof/>
            <w:webHidden/>
          </w:rPr>
        </w:r>
        <w:r>
          <w:rPr>
            <w:noProof/>
            <w:webHidden/>
          </w:rPr>
          <w:fldChar w:fldCharType="separate"/>
        </w:r>
        <w:r>
          <w:rPr>
            <w:noProof/>
            <w:webHidden/>
          </w:rPr>
          <w:t>47</w:t>
        </w:r>
        <w:r>
          <w:rPr>
            <w:noProof/>
            <w:webHidden/>
          </w:rPr>
          <w:fldChar w:fldCharType="end"/>
        </w:r>
      </w:hyperlink>
    </w:p>
    <w:p w14:paraId="52284160" w14:textId="53223EC1" w:rsidR="00485D98" w:rsidRDefault="00485D98">
      <w:pPr>
        <w:pStyle w:val="TableofFigures"/>
        <w:tabs>
          <w:tab w:val="right" w:leader="dot" w:pos="9016"/>
        </w:tabs>
        <w:rPr>
          <w:rFonts w:asciiTheme="minorHAnsi" w:eastAsiaTheme="minorEastAsia" w:hAnsiTheme="minorHAnsi"/>
          <w:noProof/>
          <w:lang w:val="en-GB" w:eastAsia="en-GB" w:bidi="gu-IN"/>
        </w:rPr>
      </w:pPr>
      <w:hyperlink w:anchor="_Toc241176391" w:history="1">
        <w:r w:rsidRPr="0020137F">
          <w:rPr>
            <w:rStyle w:val="Hyperlink"/>
            <w:noProof/>
          </w:rPr>
          <w:t>Table 4.2: Code Generation for Theme 1</w:t>
        </w:r>
        <w:r>
          <w:rPr>
            <w:noProof/>
            <w:webHidden/>
          </w:rPr>
          <w:tab/>
        </w:r>
        <w:r>
          <w:rPr>
            <w:noProof/>
            <w:webHidden/>
          </w:rPr>
          <w:fldChar w:fldCharType="begin"/>
        </w:r>
        <w:r>
          <w:rPr>
            <w:noProof/>
            <w:webHidden/>
          </w:rPr>
          <w:instrText xml:space="preserve"> PAGEREF _Toc241176391 \h </w:instrText>
        </w:r>
        <w:r>
          <w:rPr>
            <w:noProof/>
            <w:webHidden/>
          </w:rPr>
        </w:r>
        <w:r>
          <w:rPr>
            <w:noProof/>
            <w:webHidden/>
          </w:rPr>
          <w:fldChar w:fldCharType="separate"/>
        </w:r>
        <w:r>
          <w:rPr>
            <w:noProof/>
            <w:webHidden/>
          </w:rPr>
          <w:t>49</w:t>
        </w:r>
        <w:r>
          <w:rPr>
            <w:noProof/>
            <w:webHidden/>
          </w:rPr>
          <w:fldChar w:fldCharType="end"/>
        </w:r>
      </w:hyperlink>
    </w:p>
    <w:p w14:paraId="6D60F0A4" w14:textId="7E63E8DE" w:rsidR="00485D98" w:rsidRDefault="00485D98">
      <w:pPr>
        <w:pStyle w:val="TableofFigures"/>
        <w:tabs>
          <w:tab w:val="right" w:leader="dot" w:pos="9016"/>
        </w:tabs>
        <w:rPr>
          <w:rFonts w:asciiTheme="minorHAnsi" w:eastAsiaTheme="minorEastAsia" w:hAnsiTheme="minorHAnsi"/>
          <w:noProof/>
          <w:lang w:val="en-GB" w:eastAsia="en-GB" w:bidi="gu-IN"/>
        </w:rPr>
      </w:pPr>
      <w:hyperlink w:anchor="_Toc241176392" w:history="1">
        <w:r w:rsidRPr="0020137F">
          <w:rPr>
            <w:rStyle w:val="Hyperlink"/>
            <w:noProof/>
          </w:rPr>
          <w:t>Table 4.3: Code Generation for Theme 2</w:t>
        </w:r>
        <w:r>
          <w:rPr>
            <w:noProof/>
            <w:webHidden/>
          </w:rPr>
          <w:tab/>
        </w:r>
        <w:r>
          <w:rPr>
            <w:noProof/>
            <w:webHidden/>
          </w:rPr>
          <w:fldChar w:fldCharType="begin"/>
        </w:r>
        <w:r>
          <w:rPr>
            <w:noProof/>
            <w:webHidden/>
          </w:rPr>
          <w:instrText xml:space="preserve"> PAGEREF _Toc241176392 \h </w:instrText>
        </w:r>
        <w:r>
          <w:rPr>
            <w:noProof/>
            <w:webHidden/>
          </w:rPr>
        </w:r>
        <w:r>
          <w:rPr>
            <w:noProof/>
            <w:webHidden/>
          </w:rPr>
          <w:fldChar w:fldCharType="separate"/>
        </w:r>
        <w:r>
          <w:rPr>
            <w:noProof/>
            <w:webHidden/>
          </w:rPr>
          <w:t>50</w:t>
        </w:r>
        <w:r>
          <w:rPr>
            <w:noProof/>
            <w:webHidden/>
          </w:rPr>
          <w:fldChar w:fldCharType="end"/>
        </w:r>
      </w:hyperlink>
    </w:p>
    <w:p w14:paraId="3AFCAB94" w14:textId="6DFE8DD6" w:rsidR="00485D98" w:rsidRDefault="00485D98">
      <w:pPr>
        <w:pStyle w:val="TableofFigures"/>
        <w:tabs>
          <w:tab w:val="right" w:leader="dot" w:pos="9016"/>
        </w:tabs>
        <w:rPr>
          <w:rFonts w:asciiTheme="minorHAnsi" w:eastAsiaTheme="minorEastAsia" w:hAnsiTheme="minorHAnsi"/>
          <w:noProof/>
          <w:lang w:val="en-GB" w:eastAsia="en-GB" w:bidi="gu-IN"/>
        </w:rPr>
      </w:pPr>
      <w:hyperlink w:anchor="_Toc241176393" w:history="1">
        <w:r w:rsidRPr="0020137F">
          <w:rPr>
            <w:rStyle w:val="Hyperlink"/>
            <w:noProof/>
          </w:rPr>
          <w:t>Table 4.4: Code Generation for Theme 3</w:t>
        </w:r>
        <w:r>
          <w:rPr>
            <w:noProof/>
            <w:webHidden/>
          </w:rPr>
          <w:tab/>
        </w:r>
        <w:r>
          <w:rPr>
            <w:noProof/>
            <w:webHidden/>
          </w:rPr>
          <w:fldChar w:fldCharType="begin"/>
        </w:r>
        <w:r>
          <w:rPr>
            <w:noProof/>
            <w:webHidden/>
          </w:rPr>
          <w:instrText xml:space="preserve"> PAGEREF _Toc241176393 \h </w:instrText>
        </w:r>
        <w:r>
          <w:rPr>
            <w:noProof/>
            <w:webHidden/>
          </w:rPr>
        </w:r>
        <w:r>
          <w:rPr>
            <w:noProof/>
            <w:webHidden/>
          </w:rPr>
          <w:fldChar w:fldCharType="separate"/>
        </w:r>
        <w:r>
          <w:rPr>
            <w:noProof/>
            <w:webHidden/>
          </w:rPr>
          <w:t>51</w:t>
        </w:r>
        <w:r>
          <w:rPr>
            <w:noProof/>
            <w:webHidden/>
          </w:rPr>
          <w:fldChar w:fldCharType="end"/>
        </w:r>
      </w:hyperlink>
    </w:p>
    <w:p w14:paraId="0A4F2B1B" w14:textId="2703AF25" w:rsidR="00485D98" w:rsidRDefault="00485D98">
      <w:pPr>
        <w:pStyle w:val="TableofFigures"/>
        <w:tabs>
          <w:tab w:val="right" w:leader="dot" w:pos="9016"/>
        </w:tabs>
        <w:rPr>
          <w:rFonts w:asciiTheme="minorHAnsi" w:eastAsiaTheme="minorEastAsia" w:hAnsiTheme="minorHAnsi"/>
          <w:noProof/>
          <w:lang w:val="en-GB" w:eastAsia="en-GB" w:bidi="gu-IN"/>
        </w:rPr>
      </w:pPr>
      <w:hyperlink w:anchor="_Toc241176394" w:history="1">
        <w:r w:rsidRPr="0020137F">
          <w:rPr>
            <w:rStyle w:val="Hyperlink"/>
            <w:noProof/>
          </w:rPr>
          <w:t>Table 4.5: Code Generation for Theme 4</w:t>
        </w:r>
        <w:r>
          <w:rPr>
            <w:noProof/>
            <w:webHidden/>
          </w:rPr>
          <w:tab/>
        </w:r>
        <w:r>
          <w:rPr>
            <w:noProof/>
            <w:webHidden/>
          </w:rPr>
          <w:fldChar w:fldCharType="begin"/>
        </w:r>
        <w:r>
          <w:rPr>
            <w:noProof/>
            <w:webHidden/>
          </w:rPr>
          <w:instrText xml:space="preserve"> PAGEREF _Toc241176394 \h </w:instrText>
        </w:r>
        <w:r>
          <w:rPr>
            <w:noProof/>
            <w:webHidden/>
          </w:rPr>
        </w:r>
        <w:r>
          <w:rPr>
            <w:noProof/>
            <w:webHidden/>
          </w:rPr>
          <w:fldChar w:fldCharType="separate"/>
        </w:r>
        <w:r>
          <w:rPr>
            <w:noProof/>
            <w:webHidden/>
          </w:rPr>
          <w:t>52</w:t>
        </w:r>
        <w:r>
          <w:rPr>
            <w:noProof/>
            <w:webHidden/>
          </w:rPr>
          <w:fldChar w:fldCharType="end"/>
        </w:r>
      </w:hyperlink>
    </w:p>
    <w:p w14:paraId="1A355239" w14:textId="15ADE169" w:rsidR="00485D98" w:rsidRDefault="00485D98">
      <w:pPr>
        <w:pStyle w:val="TableofFigures"/>
        <w:tabs>
          <w:tab w:val="right" w:leader="dot" w:pos="9016"/>
        </w:tabs>
        <w:rPr>
          <w:rFonts w:asciiTheme="minorHAnsi" w:eastAsiaTheme="minorEastAsia" w:hAnsiTheme="minorHAnsi"/>
          <w:noProof/>
          <w:lang w:val="en-GB" w:eastAsia="en-GB" w:bidi="gu-IN"/>
        </w:rPr>
      </w:pPr>
      <w:hyperlink w:anchor="_Toc241176395" w:history="1">
        <w:r w:rsidRPr="0020137F">
          <w:rPr>
            <w:rStyle w:val="Hyperlink"/>
            <w:noProof/>
          </w:rPr>
          <w:t>Table 4.6: Code Generation for Theme 5</w:t>
        </w:r>
        <w:r>
          <w:rPr>
            <w:noProof/>
            <w:webHidden/>
          </w:rPr>
          <w:tab/>
        </w:r>
        <w:r>
          <w:rPr>
            <w:noProof/>
            <w:webHidden/>
          </w:rPr>
          <w:fldChar w:fldCharType="begin"/>
        </w:r>
        <w:r>
          <w:rPr>
            <w:noProof/>
            <w:webHidden/>
          </w:rPr>
          <w:instrText xml:space="preserve"> PAGEREF _Toc241176395 \h </w:instrText>
        </w:r>
        <w:r>
          <w:rPr>
            <w:noProof/>
            <w:webHidden/>
          </w:rPr>
        </w:r>
        <w:r>
          <w:rPr>
            <w:noProof/>
            <w:webHidden/>
          </w:rPr>
          <w:fldChar w:fldCharType="separate"/>
        </w:r>
        <w:r>
          <w:rPr>
            <w:noProof/>
            <w:webHidden/>
          </w:rPr>
          <w:t>54</w:t>
        </w:r>
        <w:r>
          <w:rPr>
            <w:noProof/>
            <w:webHidden/>
          </w:rPr>
          <w:fldChar w:fldCharType="end"/>
        </w:r>
      </w:hyperlink>
    </w:p>
    <w:p w14:paraId="0545970E" w14:textId="0AA01D04" w:rsidR="009B2827" w:rsidRPr="00D81976" w:rsidRDefault="00AE6528" w:rsidP="009B2827">
      <w:pPr>
        <w:rPr>
          <w:b/>
          <w:bCs/>
          <w:sz w:val="28"/>
          <w:szCs w:val="28"/>
        </w:rPr>
      </w:pPr>
      <w:r w:rsidRPr="00D81976">
        <w:rPr>
          <w:b/>
          <w:bCs/>
          <w:sz w:val="28"/>
          <w:szCs w:val="28"/>
        </w:rPr>
        <w:fldChar w:fldCharType="end"/>
      </w:r>
    </w:p>
    <w:p w14:paraId="396DDB1D" w14:textId="77777777" w:rsidR="009B2827" w:rsidRPr="00D81976" w:rsidRDefault="009B2827">
      <w:pPr>
        <w:spacing w:before="0" w:after="160" w:line="278" w:lineRule="auto"/>
        <w:jc w:val="left"/>
        <w:rPr>
          <w:rFonts w:eastAsiaTheme="majorEastAsia" w:cstheme="majorBidi"/>
          <w:b/>
          <w:sz w:val="28"/>
          <w:szCs w:val="40"/>
        </w:rPr>
      </w:pPr>
      <w:r w:rsidRPr="00D81976">
        <w:br w:type="page"/>
      </w:r>
    </w:p>
    <w:p w14:paraId="319819EC" w14:textId="77777777" w:rsidR="00A65921" w:rsidRPr="00D81976" w:rsidRDefault="00A65921" w:rsidP="00A65921">
      <w:pPr>
        <w:jc w:val="center"/>
        <w:rPr>
          <w:b/>
          <w:bCs/>
          <w:sz w:val="28"/>
          <w:szCs w:val="28"/>
        </w:rPr>
      </w:pPr>
      <w:bookmarkStart w:id="1" w:name="_Toc236785198"/>
      <w:r w:rsidRPr="00D81976">
        <w:rPr>
          <w:b/>
          <w:bCs/>
          <w:sz w:val="28"/>
          <w:szCs w:val="28"/>
        </w:rPr>
        <w:lastRenderedPageBreak/>
        <w:t>Acknowledgement</w:t>
      </w:r>
    </w:p>
    <w:p w14:paraId="332733FF" w14:textId="77777777" w:rsidR="00A65921" w:rsidRPr="00D81976" w:rsidRDefault="00A65921" w:rsidP="00A65921">
      <w:r w:rsidRPr="00D81976">
        <w:t xml:space="preserve">I would like to express my sincere gratitude to my supervisor for their valuable guidance, encouragement and constructive feedback throughout this research. I would also like to thank all the participants who contributed their time and insights in a generous manner. Finally, I extend my genuine appreciation to my family and friends for their continuous support, motivation and encouragement throughout this dissertation. </w:t>
      </w:r>
    </w:p>
    <w:p w14:paraId="562A58A8" w14:textId="77777777" w:rsidR="00A65921" w:rsidRPr="00D81976" w:rsidRDefault="00A65921">
      <w:pPr>
        <w:spacing w:before="0" w:after="160" w:line="278" w:lineRule="auto"/>
        <w:jc w:val="left"/>
        <w:rPr>
          <w:rFonts w:eastAsiaTheme="majorEastAsia" w:cstheme="majorBidi"/>
          <w:b/>
          <w:sz w:val="28"/>
          <w:szCs w:val="40"/>
        </w:rPr>
      </w:pPr>
      <w:r w:rsidRPr="00D81976">
        <w:br w:type="page"/>
      </w:r>
    </w:p>
    <w:p w14:paraId="565C44F3" w14:textId="516621C5" w:rsidR="009B2827" w:rsidRPr="00D81976" w:rsidRDefault="009B2827" w:rsidP="009B2827">
      <w:pPr>
        <w:pStyle w:val="Heading1"/>
      </w:pPr>
      <w:r w:rsidRPr="00D81976">
        <w:lastRenderedPageBreak/>
        <w:t>Chapter 1: Introduction</w:t>
      </w:r>
      <w:bookmarkEnd w:id="1"/>
    </w:p>
    <w:p w14:paraId="6383B2DA" w14:textId="77777777" w:rsidR="00A20174" w:rsidRPr="00D81976" w:rsidRDefault="00A20174" w:rsidP="00A20174">
      <w:pPr>
        <w:pStyle w:val="Heading2"/>
      </w:pPr>
      <w:bookmarkStart w:id="2" w:name="_Toc236785199"/>
      <w:r w:rsidRPr="00D81976">
        <w:t>1.1 Background of the Study</w:t>
      </w:r>
      <w:bookmarkEnd w:id="2"/>
    </w:p>
    <w:p w14:paraId="4E713002" w14:textId="77777777" w:rsidR="00A20174" w:rsidRPr="00D81976" w:rsidRDefault="00A20174" w:rsidP="00A20174">
      <w:r w:rsidRPr="00D81976">
        <w:t xml:space="preserve">There has been a change and transformation in the consumer purchasing behaviour pattern in the international fashion industry because of rapid changes in the platforms of social media and e-commerce. Instagram is one of the most powerful and effective marketing tools in social media networking due to visual content, influencer marketing, user-generated content, and interaction and engagement features that assist in product finding and brand interaction (Rahman, </w:t>
      </w:r>
      <w:proofErr w:type="spellStart"/>
      <w:r w:rsidRPr="00D81976">
        <w:t>Mutum</w:t>
      </w:r>
      <w:proofErr w:type="spellEnd"/>
      <w:r w:rsidRPr="00D81976">
        <w:t xml:space="preserve"> and Ghazali, 2022). According to Technavio (2026), India is regarded as one of the most promising fashion markets in the world for Instagram due to millions of users, aged between 18-34 years, who can be considered as digital customers.</w:t>
      </w:r>
    </w:p>
    <w:p w14:paraId="674B9C42" w14:textId="77777777" w:rsidR="00A20174" w:rsidRPr="00D81976" w:rsidRDefault="00A20174" w:rsidP="00A20174">
      <w:r w:rsidRPr="00D81976">
        <w:t>Moreover, the increased adoption of smartphones, mobile payments, and preferences of the consumers for e-commerce has brought about considerable growth in the Indian online fashion retail market (</w:t>
      </w:r>
      <w:proofErr w:type="spellStart"/>
      <w:r w:rsidRPr="00D81976">
        <w:t>Tribhan</w:t>
      </w:r>
      <w:proofErr w:type="spellEnd"/>
      <w:r w:rsidRPr="00D81976">
        <w:t xml:space="preserve"> and Kamble, 2024). It is expected that the Indian online fashion retail market will grow at an approximate 21.1% CAGR between 2025 and 2030, which will be driven by mobile commerce, social commerce through creator marketing, artificial intelligence and personalised shopping (Technavio, 2026). Nonetheless, despite all the factors above, there are considerable challenges that the fashion industry is facing regarding product returns, reverse logistics, sizes and issues with product authenticity and deliveries (Kumar, 2023).</w:t>
      </w:r>
    </w:p>
    <w:p w14:paraId="5AB68084" w14:textId="77777777" w:rsidR="00A20174" w:rsidRPr="00D81976" w:rsidRDefault="00A20174" w:rsidP="00A20174">
      <w:pPr>
        <w:jc w:val="center"/>
      </w:pPr>
      <w:r w:rsidRPr="00D81976">
        <w:rPr>
          <w:noProof/>
        </w:rPr>
        <w:lastRenderedPageBreak/>
        <w:drawing>
          <wp:inline distT="0" distB="0" distL="0" distR="0" wp14:anchorId="05F2E0E6" wp14:editId="543EB7C5">
            <wp:extent cx="4378169" cy="3136605"/>
            <wp:effectExtent l="0" t="0" r="3810" b="6985"/>
            <wp:docPr id="1172327106" name="Picture 1" descr="India Online Fashion Retail Market Analysis, Size, and Forecast 2026-2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327106" name="Picture 1" descr="India Online Fashion Retail Market Analysis, Size, and Forecast 2026-2030"/>
                    <pic:cNvPicPr>
                      <a:picLocks noChangeAspect="1" noChangeArrowheads="1"/>
                    </pic:cNvPicPr>
                  </pic:nvPicPr>
                  <pic:blipFill rotWithShape="1">
                    <a:blip r:embed="rId11">
                      <a:extLst>
                        <a:ext uri="{28A0092B-C50C-407E-A947-70E740481C1C}">
                          <a14:useLocalDpi xmlns:a14="http://schemas.microsoft.com/office/drawing/2010/main" val="0"/>
                        </a:ext>
                      </a:extLst>
                    </a:blip>
                    <a:srcRect b="6038"/>
                    <a:stretch>
                      <a:fillRect/>
                    </a:stretch>
                  </pic:blipFill>
                  <pic:spPr bwMode="auto">
                    <a:xfrm>
                      <a:off x="0" y="0"/>
                      <a:ext cx="4389394" cy="3144647"/>
                    </a:xfrm>
                    <a:prstGeom prst="rect">
                      <a:avLst/>
                    </a:prstGeom>
                    <a:noFill/>
                    <a:ln>
                      <a:noFill/>
                    </a:ln>
                    <a:extLst>
                      <a:ext uri="{53640926-AAD7-44D8-BBD7-CCE9431645EC}">
                        <a14:shadowObscured xmlns:a14="http://schemas.microsoft.com/office/drawing/2010/main"/>
                      </a:ext>
                    </a:extLst>
                  </pic:spPr>
                </pic:pic>
              </a:graphicData>
            </a:graphic>
          </wp:inline>
        </w:drawing>
      </w:r>
    </w:p>
    <w:p w14:paraId="266D416A" w14:textId="77777777" w:rsidR="00A20174" w:rsidRPr="00D81976" w:rsidRDefault="00A20174" w:rsidP="00A20174">
      <w:pPr>
        <w:pStyle w:val="Heading5"/>
      </w:pPr>
      <w:bookmarkStart w:id="3" w:name="_Toc236785184"/>
      <w:r w:rsidRPr="00D81976">
        <w:t>Figure 1.1: Market Size and Forecast of Indian Fashion Retail</w:t>
      </w:r>
      <w:bookmarkEnd w:id="3"/>
    </w:p>
    <w:p w14:paraId="487343D8" w14:textId="77777777" w:rsidR="00A20174" w:rsidRPr="00D81976" w:rsidRDefault="00A20174" w:rsidP="00A20174">
      <w:pPr>
        <w:jc w:val="center"/>
      </w:pPr>
      <w:r w:rsidRPr="00D81976">
        <w:t>(Source: Technavio, 2026)</w:t>
      </w:r>
    </w:p>
    <w:p w14:paraId="08FE8220" w14:textId="77777777" w:rsidR="00A20174" w:rsidRPr="00D81976" w:rsidRDefault="00A20174" w:rsidP="00A20174">
      <w:r w:rsidRPr="00D81976">
        <w:t xml:space="preserve">This dynamic environment is evident in the strategic entry of ASOS into the Indian market through its partnership with Reliance Retail, which reveals the company's perception of the growth opportunities that exist within the Indian market and its increasing youth population (Reuters, 2024). The strategic partnership aims at ensuring that the market becomes easily accessible to ASOS and improves within one of the world's rapidly growing fashion markets. </w:t>
      </w:r>
    </w:p>
    <w:p w14:paraId="26D2B222" w14:textId="4722E496" w:rsidR="00A20174" w:rsidRPr="00D81976" w:rsidRDefault="00A20174" w:rsidP="00A20174">
      <w:r w:rsidRPr="00D81976">
        <w:t>Though all the above are opportunities in the market, there are also some barriers that consumers from India face when shopping from foreign fashion brands such as ASOS</w:t>
      </w:r>
      <w:r w:rsidR="00B246F0" w:rsidRPr="00D81976">
        <w:t xml:space="preserve"> </w:t>
      </w:r>
      <w:r w:rsidRPr="00D81976">
        <w:t>(Mordor Intelligence, 2026). Using Instagram marketing is a great way to effectively communicate through visual means, work with influencers, and showcase actual purchases made by ASOS consumers in India (Pathan and Sneha, 2025); however, very limited research has been done on how using Instagram marketing affects the reduction of purchase barriers of ASOS consumers in India. Therefore, the main objective of this research is to investigate the effect of Instagram marketing on the perceptions of consumers and purchase barriers and purchase intention towards ASOS with significant academic and practical implications.</w:t>
      </w:r>
    </w:p>
    <w:p w14:paraId="7C089824" w14:textId="77777777" w:rsidR="00A20174" w:rsidRPr="00D81976" w:rsidRDefault="00A20174" w:rsidP="00A20174">
      <w:pPr>
        <w:pStyle w:val="Heading2"/>
      </w:pPr>
      <w:bookmarkStart w:id="4" w:name="_Toc236785200"/>
      <w:r w:rsidRPr="00D81976">
        <w:lastRenderedPageBreak/>
        <w:t>1.2 Research Focus</w:t>
      </w:r>
      <w:bookmarkEnd w:id="4"/>
    </w:p>
    <w:p w14:paraId="70C19C74" w14:textId="77777777" w:rsidR="00A20174" w:rsidRPr="00D81976" w:rsidRDefault="00A20174" w:rsidP="00A20174">
      <w:r w:rsidRPr="00D81976">
        <w:t xml:space="preserve">In this context, the principal objective of this research is to investigate the impact of Instagram marketing on purchase barrier perception and to analyse the impact of Instagram marketing on purchase intention towards ASOS amongst Indian consumers. In this case, the setting of the research is the booming online fashion industry of India, wherein the international fashion brands have increasingly resorted to social media marketing to engage online customers (Rahman, </w:t>
      </w:r>
      <w:proofErr w:type="spellStart"/>
      <w:r w:rsidRPr="00D81976">
        <w:t>Mutum</w:t>
      </w:r>
      <w:proofErr w:type="spellEnd"/>
      <w:r w:rsidRPr="00D81976">
        <w:t xml:space="preserve"> and Ghazali, 2022). The India Entry of ASOS is significantly facilitated by the strategic alliance with Reliance Retail, which is reflecting the commitment of the company for the purpose of expanding within one of the world's fastest- growing markets of the retail fashion markets (Business Standard, 2024).</w:t>
      </w:r>
    </w:p>
    <w:p w14:paraId="4E9C0640" w14:textId="77777777" w:rsidR="00A20174" w:rsidRPr="00D81976" w:rsidRDefault="00A20174" w:rsidP="00A20174">
      <w:pPr>
        <w:jc w:val="center"/>
      </w:pPr>
      <w:r w:rsidRPr="00D81976">
        <w:rPr>
          <w:noProof/>
        </w:rPr>
        <w:drawing>
          <wp:inline distT="0" distB="0" distL="0" distR="0" wp14:anchorId="14152111" wp14:editId="6E7A1529">
            <wp:extent cx="5422604" cy="3277870"/>
            <wp:effectExtent l="0" t="0" r="6985" b="0"/>
            <wp:docPr id="15406483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648333"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l="12308"/>
                    <a:stretch>
                      <a:fillRect/>
                    </a:stretch>
                  </pic:blipFill>
                  <pic:spPr bwMode="auto">
                    <a:xfrm>
                      <a:off x="0" y="0"/>
                      <a:ext cx="5449815" cy="3294318"/>
                    </a:xfrm>
                    <a:prstGeom prst="rect">
                      <a:avLst/>
                    </a:prstGeom>
                    <a:noFill/>
                    <a:ln>
                      <a:noFill/>
                    </a:ln>
                    <a:extLst>
                      <a:ext uri="{53640926-AAD7-44D8-BBD7-CCE9431645EC}">
                        <a14:shadowObscured xmlns:a14="http://schemas.microsoft.com/office/drawing/2010/main"/>
                      </a:ext>
                    </a:extLst>
                  </pic:spPr>
                </pic:pic>
              </a:graphicData>
            </a:graphic>
          </wp:inline>
        </w:drawing>
      </w:r>
    </w:p>
    <w:p w14:paraId="52A8A5AF" w14:textId="77777777" w:rsidR="00A20174" w:rsidRPr="00D81976" w:rsidRDefault="00A20174" w:rsidP="00A20174">
      <w:pPr>
        <w:pStyle w:val="Heading5"/>
      </w:pPr>
      <w:bookmarkStart w:id="5" w:name="_Toc236785185"/>
      <w:r w:rsidRPr="00D81976">
        <w:t>Figure 1.2: Primary Focus of the Research</w:t>
      </w:r>
      <w:bookmarkEnd w:id="5"/>
    </w:p>
    <w:p w14:paraId="2AE8FBA6" w14:textId="77777777" w:rsidR="00A20174" w:rsidRPr="00D81976" w:rsidRDefault="00A20174" w:rsidP="00A20174">
      <w:pPr>
        <w:jc w:val="center"/>
      </w:pPr>
      <w:r w:rsidRPr="00D81976">
        <w:t>(Source: Self-Created)</w:t>
      </w:r>
    </w:p>
    <w:p w14:paraId="69B518C2" w14:textId="20A837EB" w:rsidR="00A20174" w:rsidRPr="00D81976" w:rsidRDefault="00A20174" w:rsidP="00A20174">
      <w:r w:rsidRPr="00D81976">
        <w:t xml:space="preserve">However, Indian consumers face some challenges in purchasing from foreign fashion brands (Murthy et al., 2025). Such concerns make them hesitant about making online cross-border purchases, thereby making them less confident about online shopping and online purchase intentions. Thus, the role of Instagram marketing practices in lowering barriers such as consumer trust, brand credibility, and product knowledge </w:t>
      </w:r>
      <w:r w:rsidRPr="00D81976">
        <w:lastRenderedPageBreak/>
        <w:t>through the following marketing practices is examined: influencer marketing collaborations, reels, reviews of the customer, and visual product details (Agarwal and Himanshu, 2025). This study attempts to fill the gap in the existing literature; meanwhile, most research has been carried out uniquely in the context of social media marketing or intention to purchase through the internet.</w:t>
      </w:r>
    </w:p>
    <w:p w14:paraId="2CCE03E2" w14:textId="77777777" w:rsidR="009B2827" w:rsidRPr="00D81976" w:rsidRDefault="009B2827" w:rsidP="009B2827">
      <w:pPr>
        <w:pStyle w:val="Heading2"/>
      </w:pPr>
      <w:bookmarkStart w:id="6" w:name="_Toc236785201"/>
      <w:r w:rsidRPr="00D81976">
        <w:t>1.3 Justification of the Study</w:t>
      </w:r>
      <w:bookmarkEnd w:id="6"/>
      <w:r w:rsidRPr="00D81976">
        <w:t> </w:t>
      </w:r>
    </w:p>
    <w:p w14:paraId="7677B443" w14:textId="4239F7F6" w:rsidR="009B2827" w:rsidRPr="00D81976" w:rsidRDefault="009B2827" w:rsidP="009B2827">
      <w:r w:rsidRPr="00D81976">
        <w:t>It can be stated that the rapid development of social media as well as cross-border e-commerce has led to an innovative development in the international fashion retail industry, with Instagram being among the most significant digital marketing platforms for customer engagement. One of the largest markets for Instagram is India, where both the internet and e-commerce in the fashion industry are experiencing rapid growth due to the emergence of smartphones, internet, and digital payments (Lama, Ray and Majumder, 2024). At the same time, despite this growth, international fashion retailers such as ASOS are experiencing challenges in terms of selling fashion goods due to the reluctance of consumers to buy fashion products from international fashion retailers</w:t>
      </w:r>
      <w:r w:rsidR="00B246F0" w:rsidRPr="00D81976">
        <w:t xml:space="preserve"> (Jeevanantham and Krishnan, 2025)</w:t>
      </w:r>
      <w:r w:rsidRPr="00D81976">
        <w:t xml:space="preserve">. </w:t>
      </w:r>
    </w:p>
    <w:p w14:paraId="694B7343" w14:textId="77777777" w:rsidR="009B2827" w:rsidRPr="00D81976" w:rsidRDefault="009B2827" w:rsidP="009B2827">
      <w:r w:rsidRPr="00D81976">
        <w:t xml:space="preserve">These types of barriers are educational as well as managerial. In the business landscape, the perception of the barrier affects consumer trust, purchase intentions, and the effectiveness of digital marketing internationally. There are different communication platforms available for brands through which the companies can reach out to the customers, such as influencer marketing, reels, customer reviews, and user-generated content. However, it is still uncertain whether Instagram is successful in eliminating these barriers. For instance, Hu and Zhu (2022) argued that Instagram marketing is helpful in boosting consumer confidence due to information transparency and EWOM. On the other hand, Kim, Lee and Ahn (2026) mentioned that Instagram marketing could undermine consumer confidence due to excessive commercialisation of Instagram and over-endorsement by influencers. Recent studies by Sivakami and </w:t>
      </w:r>
      <w:proofErr w:type="spellStart"/>
      <w:r w:rsidRPr="00D81976">
        <w:t>Marufa</w:t>
      </w:r>
      <w:proofErr w:type="spellEnd"/>
      <w:r w:rsidRPr="00D81976">
        <w:t xml:space="preserve"> (2025) have shown that consumers are growing more sceptical regarding promotional material on Instagram, making it clear that Instagram marketing may not be enough to reduce purchasing uncertainty.</w:t>
      </w:r>
    </w:p>
    <w:p w14:paraId="0E91B42C" w14:textId="77777777" w:rsidR="009B2827" w:rsidRPr="00D81976" w:rsidRDefault="009B2827" w:rsidP="009B2827">
      <w:r w:rsidRPr="00D81976">
        <w:lastRenderedPageBreak/>
        <w:t xml:space="preserve">The issue under consideration has become even more relevant in recent times as modern Indian consumers prefer Instagram as a tool for fashion shopping and buying online, and international brands are increasingly concentrating on social media (Lama, Ray and Majumder, 2024). However, existing literature by </w:t>
      </w:r>
      <w:proofErr w:type="spellStart"/>
      <w:r w:rsidRPr="00D81976">
        <w:t>Perannagari</w:t>
      </w:r>
      <w:proofErr w:type="spellEnd"/>
      <w:r w:rsidRPr="00D81976">
        <w:t xml:space="preserve">, Kannan and </w:t>
      </w:r>
      <w:proofErr w:type="spellStart"/>
      <w:r w:rsidRPr="00D81976">
        <w:t>Mythiri</w:t>
      </w:r>
      <w:proofErr w:type="spellEnd"/>
      <w:r w:rsidRPr="00D81976">
        <w:t xml:space="preserve"> (2025) considers the issues related to social media marketing, perceived risk, and purchase intention individually, while there are only a few pieces of research that consider the issue qualitatively, with a special focus on the Indian consumer market and cross-border purchasing at ASOS. Therefore, the purpose of this research is to address the gap in the existing literature and study the impact of Instagram marketing on trust, brand credibility, product awareness and reduction of perceived purchase barriers in order to increase purchase intention. Along with this, the findings of this study will be useful both for academic purposes and the development of practical digital marketing strategies for international fashion retailers in the Indian market.</w:t>
      </w:r>
    </w:p>
    <w:p w14:paraId="06B9C5DE" w14:textId="77777777" w:rsidR="009B2827" w:rsidRPr="00D81976" w:rsidRDefault="009B2827" w:rsidP="009B2827">
      <w:pPr>
        <w:pStyle w:val="Heading2"/>
      </w:pPr>
      <w:bookmarkStart w:id="7" w:name="_Toc236785202"/>
      <w:r w:rsidRPr="00D81976">
        <w:t>1.4 Problem Statement</w:t>
      </w:r>
      <w:bookmarkEnd w:id="7"/>
      <w:r w:rsidRPr="00D81976">
        <w:t> </w:t>
      </w:r>
    </w:p>
    <w:p w14:paraId="1FE88CDF" w14:textId="734E545A" w:rsidR="009B2827" w:rsidRPr="00D81976" w:rsidRDefault="009B2827" w:rsidP="009B2827">
      <w:r w:rsidRPr="00D81976">
        <w:t>The rise of cross-border e-commerce has brought about the era of globalisation even for international fashion companies such as ASOS. However, according to Barbe and Guisard (2024), despite the increased popularity of Instagram and high demand for fashion products online, many Indians feel reluctant to purchase products from foreign fashion brands. One of the main reasons why consumers may be reluctant to purchase goods from such fashion brands is the possible barriers that may occur while purchasing them. These concerns influence the attitude and willingness to purchase for consumers, which impacts the effectiveness of the digital marketing strategies adopted by international fashion companies. Gupta (2026) argued that although there are numerous marketing opportunities on Instagram, including influencer marketing, reels, reviews and customer interactions, there is no evidence proving its effectiveness.</w:t>
      </w:r>
    </w:p>
    <w:p w14:paraId="37711BD5" w14:textId="77777777" w:rsidR="009B2827" w:rsidRPr="00D81976" w:rsidRDefault="009B2827" w:rsidP="009B2827">
      <w:r w:rsidRPr="00D81976">
        <w:t xml:space="preserve">Previously, several studies have explored social media marketing and perceived risk and online purchase intention, as done by Singh and Aggarwal (2025) as well as Gupta (2026), respectively, but these variables have not been explored together in one study. The recent studies by Hu and Zhu (2022) along with Sivakami and </w:t>
      </w:r>
      <w:proofErr w:type="spellStart"/>
      <w:r w:rsidRPr="00D81976">
        <w:t>Marufa</w:t>
      </w:r>
      <w:proofErr w:type="spellEnd"/>
      <w:r w:rsidRPr="00D81976">
        <w:t xml:space="preserve"> (2025) have mainly explored the impact of Instagram marketing on consumer engagement and their intent to purchase a product but have not investigated the effects on perceived </w:t>
      </w:r>
      <w:r w:rsidRPr="00D81976">
        <w:lastRenderedPageBreak/>
        <w:t>purchase barriers when using cross-border fashion retail. In addition, there is not much empirical evidence directly focused on the Indian consumer base who buys from international fashion brands like ASOS, especially qualitative evidence. As a result, there is a lack of understanding of how Instagram marketing influences consumer trust, brand credibility and product understanding to lower perceived barriers to purchasing.</w:t>
      </w:r>
    </w:p>
    <w:p w14:paraId="09458589" w14:textId="77777777" w:rsidR="009B2827" w:rsidRPr="00D81976" w:rsidRDefault="009B2827" w:rsidP="009B2827">
      <w:r w:rsidRPr="00D81976">
        <w:t>This study therefore focuses on exploring how Instagram marketing influences the perceptions of Indian consumers of ASOS and whether it contributes to reducing perceived purchase barriers that subsequently enhance purchase intention. By adopting a primary qualitative approach, the research addresses the identified gaps while generating practical recommendations for international fashion brands seeking to strengthen consumer confidence and improve cross-border online purchasing behaviour in the Indian market.</w:t>
      </w:r>
    </w:p>
    <w:p w14:paraId="4B20935D" w14:textId="77777777" w:rsidR="009B2827" w:rsidRPr="00D81976" w:rsidRDefault="009B2827" w:rsidP="009B2827">
      <w:r w:rsidRPr="00D81976">
        <w:t xml:space="preserve">The current research is focused on the evaluation of how Instagram marketing affects the perception of ASOS by consumers in India and whether the process helps consumers to overcome their barriers to buying, resulting in increased purchase intentions. This study takes a qualitative approach and considers primary methodological aspects in order to address the existing gaps and give practical recommendations to international fashion brands to improve consumer attitudes towards cross-border online purchases in India. </w:t>
      </w:r>
    </w:p>
    <w:p w14:paraId="3BC23246" w14:textId="77777777" w:rsidR="009B2827" w:rsidRPr="00D81976" w:rsidRDefault="009B2827" w:rsidP="009B2827">
      <w:pPr>
        <w:pStyle w:val="Heading2"/>
      </w:pPr>
      <w:bookmarkStart w:id="8" w:name="_Toc236785203"/>
      <w:r w:rsidRPr="00D81976">
        <w:t>1.5 Overall Research Aim and Research Objectives</w:t>
      </w:r>
      <w:bookmarkEnd w:id="8"/>
      <w:r w:rsidRPr="00D81976">
        <w:t> </w:t>
      </w:r>
    </w:p>
    <w:p w14:paraId="240F78F4" w14:textId="77777777" w:rsidR="009B2827" w:rsidRPr="00D81976" w:rsidRDefault="009B2827" w:rsidP="009B2827">
      <w:pPr>
        <w:pStyle w:val="Heading3"/>
      </w:pPr>
      <w:bookmarkStart w:id="9" w:name="_Toc236785204"/>
      <w:r w:rsidRPr="00D81976">
        <w:t>1.5.1 Research Aim</w:t>
      </w:r>
      <w:bookmarkEnd w:id="9"/>
    </w:p>
    <w:p w14:paraId="009FF419" w14:textId="77777777" w:rsidR="009B2827" w:rsidRPr="00D81976" w:rsidRDefault="009B2827" w:rsidP="009B2827">
      <w:r w:rsidRPr="00D81976">
        <w:t>The primary aim of this research is to examine how Instagram marketing reduces perceived purchase barriers and influences purchase intention towards ASOS among Indian consumers.</w:t>
      </w:r>
    </w:p>
    <w:p w14:paraId="13641330" w14:textId="77777777" w:rsidR="009B2827" w:rsidRPr="00D81976" w:rsidRDefault="009B2827" w:rsidP="009B2827">
      <w:pPr>
        <w:pStyle w:val="Heading3"/>
      </w:pPr>
      <w:bookmarkStart w:id="10" w:name="_Toc236785205"/>
      <w:r w:rsidRPr="00D81976">
        <w:t>1.5.2 Objectives of the Research</w:t>
      </w:r>
      <w:bookmarkEnd w:id="10"/>
      <w:r w:rsidRPr="00D81976">
        <w:t> </w:t>
      </w:r>
    </w:p>
    <w:p w14:paraId="0140E372" w14:textId="77777777" w:rsidR="009B2827" w:rsidRPr="00D81976" w:rsidRDefault="009B2827" w:rsidP="009B2827">
      <w:r w:rsidRPr="00D81976">
        <w:t>The research objectives established for the study are as follows: </w:t>
      </w:r>
    </w:p>
    <w:p w14:paraId="31624493" w14:textId="77777777" w:rsidR="009B2827" w:rsidRPr="00D81976" w:rsidRDefault="009B2827" w:rsidP="009B2827">
      <w:pPr>
        <w:pStyle w:val="ListParagraph"/>
        <w:numPr>
          <w:ilvl w:val="0"/>
          <w:numId w:val="20"/>
        </w:numPr>
      </w:pPr>
      <w:r w:rsidRPr="00D81976">
        <w:rPr>
          <w:b/>
          <w:bCs/>
        </w:rPr>
        <w:lastRenderedPageBreak/>
        <w:t xml:space="preserve">RO1: </w:t>
      </w:r>
      <w:r w:rsidRPr="00D81976">
        <w:t>To critically investigate the major perceived purchase barriers faced by Indian consumers in cross-border fashion purchases of international fashion brands such as ASOS.</w:t>
      </w:r>
    </w:p>
    <w:p w14:paraId="21ED876C" w14:textId="77777777" w:rsidR="009B2827" w:rsidRPr="00D81976" w:rsidRDefault="009B2827" w:rsidP="009B2827">
      <w:pPr>
        <w:pStyle w:val="ListParagraph"/>
        <w:numPr>
          <w:ilvl w:val="0"/>
          <w:numId w:val="20"/>
        </w:numPr>
      </w:pPr>
      <w:r w:rsidRPr="00D81976">
        <w:rPr>
          <w:b/>
          <w:bCs/>
        </w:rPr>
        <w:t xml:space="preserve">RO2: </w:t>
      </w:r>
      <w:r w:rsidRPr="00D81976">
        <w:t>To critically evaluate the role of Instagram marketing in shaping consumer perceptions, particularly consumer trust, brand credibility, and product understanding towards ASOS in the Indian market.</w:t>
      </w:r>
    </w:p>
    <w:p w14:paraId="3070F08F" w14:textId="77777777" w:rsidR="009B2827" w:rsidRPr="00D81976" w:rsidRDefault="009B2827" w:rsidP="009B2827">
      <w:pPr>
        <w:pStyle w:val="ListParagraph"/>
        <w:numPr>
          <w:ilvl w:val="0"/>
          <w:numId w:val="20"/>
        </w:numPr>
      </w:pPr>
      <w:r w:rsidRPr="00D81976">
        <w:rPr>
          <w:b/>
          <w:bCs/>
        </w:rPr>
        <w:t xml:space="preserve">RO3: </w:t>
      </w:r>
      <w:r w:rsidRPr="00D81976">
        <w:t>To conceptually analyse the relationship between Instagram marketing exposure and the reduction of perceived purchase barriers among Indian consumers.</w:t>
      </w:r>
    </w:p>
    <w:p w14:paraId="77C96BDF" w14:textId="77777777" w:rsidR="009B2827" w:rsidRPr="00D81976" w:rsidRDefault="009B2827" w:rsidP="009B2827">
      <w:pPr>
        <w:pStyle w:val="ListParagraph"/>
        <w:numPr>
          <w:ilvl w:val="0"/>
          <w:numId w:val="20"/>
        </w:numPr>
      </w:pPr>
      <w:r w:rsidRPr="00D81976">
        <w:rPr>
          <w:b/>
          <w:bCs/>
        </w:rPr>
        <w:t xml:space="preserve">RO4: </w:t>
      </w:r>
      <w:r w:rsidRPr="00D81976">
        <w:t>To critically assess the impact of reduced perceived purchase barriers on consumers’ purchase intention towards ASOS in the Indian market.</w:t>
      </w:r>
    </w:p>
    <w:p w14:paraId="053C469F" w14:textId="77777777" w:rsidR="009B2827" w:rsidRPr="00D81976" w:rsidRDefault="009B2827" w:rsidP="009B2827">
      <w:pPr>
        <w:pStyle w:val="ListParagraph"/>
        <w:numPr>
          <w:ilvl w:val="0"/>
          <w:numId w:val="20"/>
        </w:numPr>
      </w:pPr>
      <w:r w:rsidRPr="00D81976">
        <w:rPr>
          <w:b/>
          <w:bCs/>
        </w:rPr>
        <w:t xml:space="preserve">RO5: </w:t>
      </w:r>
      <w:r w:rsidRPr="00D81976">
        <w:t>To synthesise the findings of the study to develop recommendations on how Instagram marketing strategies can reduce perceived purchase barriers and enhance purchase intention for international fashion brands in India. </w:t>
      </w:r>
    </w:p>
    <w:p w14:paraId="746DF7EF" w14:textId="77777777" w:rsidR="009B2827" w:rsidRPr="00D81976" w:rsidRDefault="009B2827" w:rsidP="009B2827">
      <w:pPr>
        <w:pStyle w:val="Heading2"/>
      </w:pPr>
      <w:bookmarkStart w:id="11" w:name="_Toc236785206"/>
      <w:r w:rsidRPr="00D81976">
        <w:t>1.6 Research Questions</w:t>
      </w:r>
      <w:bookmarkEnd w:id="11"/>
      <w:r w:rsidRPr="00D81976">
        <w:t> </w:t>
      </w:r>
    </w:p>
    <w:p w14:paraId="39CD722D" w14:textId="77777777" w:rsidR="009B2827" w:rsidRPr="00D81976" w:rsidRDefault="009B2827" w:rsidP="009B2827">
      <w:r w:rsidRPr="00D81976">
        <w:t>The research questions established for this study are as follows:</w:t>
      </w:r>
    </w:p>
    <w:p w14:paraId="19A206FC" w14:textId="77777777" w:rsidR="009B2827" w:rsidRPr="00D81976" w:rsidRDefault="009B2827" w:rsidP="009B2827">
      <w:pPr>
        <w:pStyle w:val="ListParagraph"/>
        <w:numPr>
          <w:ilvl w:val="0"/>
          <w:numId w:val="21"/>
        </w:numPr>
      </w:pPr>
      <w:r w:rsidRPr="00D81976">
        <w:rPr>
          <w:b/>
          <w:bCs/>
        </w:rPr>
        <w:t>RQ1:</w:t>
      </w:r>
      <w:r w:rsidRPr="00D81976">
        <w:t xml:space="preserve"> What are the major perceived purchase barriers faced by Indian consumers when purchasing from international fashion brands such as ASOS through cross-border online retail?</w:t>
      </w:r>
    </w:p>
    <w:p w14:paraId="77F2B4D4" w14:textId="77777777" w:rsidR="009B2827" w:rsidRPr="00D81976" w:rsidRDefault="009B2827" w:rsidP="009B2827">
      <w:pPr>
        <w:pStyle w:val="ListParagraph"/>
        <w:numPr>
          <w:ilvl w:val="0"/>
          <w:numId w:val="21"/>
        </w:numPr>
      </w:pPr>
      <w:r w:rsidRPr="00D81976">
        <w:rPr>
          <w:b/>
          <w:bCs/>
        </w:rPr>
        <w:t>RQ2:</w:t>
      </w:r>
      <w:r w:rsidRPr="00D81976">
        <w:t xml:space="preserve"> How does Instagram marketing shape consumer perceptions, particularly consumer trust, brand credibility and product understanding, towards ASOS among Indian consumers?</w:t>
      </w:r>
    </w:p>
    <w:p w14:paraId="35102D91" w14:textId="77777777" w:rsidR="009B2827" w:rsidRPr="00D81976" w:rsidRDefault="009B2827" w:rsidP="009B2827">
      <w:pPr>
        <w:pStyle w:val="ListParagraph"/>
        <w:numPr>
          <w:ilvl w:val="0"/>
          <w:numId w:val="21"/>
        </w:numPr>
      </w:pPr>
      <w:r w:rsidRPr="00D81976">
        <w:rPr>
          <w:b/>
          <w:bCs/>
        </w:rPr>
        <w:t>RQ3:</w:t>
      </w:r>
      <w:r w:rsidRPr="00D81976">
        <w:t xml:space="preserve"> How does Instagram marketing exposure contribute to reducing perceived purchase barriers among Indian consumers?</w:t>
      </w:r>
    </w:p>
    <w:p w14:paraId="48B0D397" w14:textId="77777777" w:rsidR="009B2827" w:rsidRPr="00D81976" w:rsidRDefault="009B2827" w:rsidP="009B2827">
      <w:pPr>
        <w:pStyle w:val="ListParagraph"/>
        <w:numPr>
          <w:ilvl w:val="0"/>
          <w:numId w:val="21"/>
        </w:numPr>
      </w:pPr>
      <w:r w:rsidRPr="00D81976">
        <w:rPr>
          <w:b/>
          <w:bCs/>
        </w:rPr>
        <w:t>RQ4:</w:t>
      </w:r>
      <w:r w:rsidRPr="00D81976">
        <w:t xml:space="preserve"> How does the reduction of perceived purchase barriers influence Indian consumers' purchase intention towards ASOS?</w:t>
      </w:r>
    </w:p>
    <w:p w14:paraId="42B21F5F" w14:textId="77777777" w:rsidR="009B2827" w:rsidRPr="00D81976" w:rsidRDefault="009B2827" w:rsidP="009B2827">
      <w:pPr>
        <w:pStyle w:val="ListParagraph"/>
        <w:numPr>
          <w:ilvl w:val="0"/>
          <w:numId w:val="21"/>
        </w:numPr>
      </w:pPr>
      <w:r w:rsidRPr="00D81976">
        <w:rPr>
          <w:b/>
          <w:bCs/>
        </w:rPr>
        <w:t>RQ5:</w:t>
      </w:r>
      <w:r w:rsidRPr="00D81976">
        <w:t xml:space="preserve"> What Instagram marketing strategies can international fashion brands adopt to reduce perceived purchase barriers and enhance purchase intention among Indian consumers?</w:t>
      </w:r>
    </w:p>
    <w:p w14:paraId="466A5F58" w14:textId="77777777" w:rsidR="009B2827" w:rsidRPr="00D81976" w:rsidRDefault="009B2827" w:rsidP="009B2827">
      <w:pPr>
        <w:pStyle w:val="Heading2"/>
      </w:pPr>
      <w:bookmarkStart w:id="12" w:name="_Toc236785207"/>
      <w:r w:rsidRPr="00D81976">
        <w:lastRenderedPageBreak/>
        <w:t>1.7 Research Significance</w:t>
      </w:r>
      <w:bookmarkEnd w:id="12"/>
    </w:p>
    <w:p w14:paraId="79D89905" w14:textId="77777777" w:rsidR="009B2827" w:rsidRPr="00D81976" w:rsidRDefault="009B2827" w:rsidP="009B2827">
      <w:pPr>
        <w:pStyle w:val="Heading3"/>
      </w:pPr>
      <w:bookmarkStart w:id="13" w:name="_Toc236785208"/>
      <w:r w:rsidRPr="00D81976">
        <w:t>1.7.1 Academic Significance</w:t>
      </w:r>
      <w:bookmarkEnd w:id="13"/>
      <w:r w:rsidRPr="00D81976">
        <w:t> </w:t>
      </w:r>
    </w:p>
    <w:p w14:paraId="05733DCB" w14:textId="77777777" w:rsidR="009B2827" w:rsidRPr="00D81976" w:rsidRDefault="009B2827" w:rsidP="009B2827">
      <w:r w:rsidRPr="00D81976">
        <w:t xml:space="preserve">This research not only adds to the expanding literature on social media marketing but also on cross-border e-commerce and consumer behaviour, as it investigates the connection between Instagram marketing and the perceived purchase barriers in the realm of international fashion retail. In that regard, while the research conducted by Hossain, Hussain and Akther (2023) as well as Ilieva et al. (2024) addresses social media marketing, perceived risk and purchase intention, there are few studies that consider all these constructs in one theoretical framework in the case of international fashion brands such as ASOS and consumer purchase intention. </w:t>
      </w:r>
    </w:p>
    <w:p w14:paraId="31165AA8" w14:textId="77777777" w:rsidR="009B2827" w:rsidRPr="00D81976" w:rsidRDefault="009B2827" w:rsidP="009B2827">
      <w:r w:rsidRPr="00D81976">
        <w:t>At the same time, this research makes a contribution to the usage of theoretical perspectives such as Perceived Risk Theory and Technology Acceptance Model (TAM) in this landscape, because it addresses the effect of Instagram marketing on the trust and credibility of the brand and the product on consumers as a means to overcome the perceived barriers to purchase. Furthermore, this primary and qualitative approach offers an in-depth look at the experience of consumers and perception of the phenomenon, which is consistent with the existing literature in the field, where consumer experience and perception are mostly explored using a quantitative approach. Thus, the results will give a contribution to the academic knowledge about digital consumer behaviour and serve as a basis for future research on cross-border fashion shopping in emerging markets.</w:t>
      </w:r>
    </w:p>
    <w:p w14:paraId="41A0A491" w14:textId="77777777" w:rsidR="009B2827" w:rsidRPr="00D81976" w:rsidRDefault="009B2827" w:rsidP="009B2827">
      <w:pPr>
        <w:pStyle w:val="Heading3"/>
      </w:pPr>
      <w:bookmarkStart w:id="14" w:name="_Toc236785209"/>
      <w:r w:rsidRPr="00D81976">
        <w:t>1.7.1 Practical Significance</w:t>
      </w:r>
      <w:bookmarkEnd w:id="14"/>
      <w:r w:rsidRPr="00D81976">
        <w:t> </w:t>
      </w:r>
    </w:p>
    <w:p w14:paraId="4AD617BB" w14:textId="77777777" w:rsidR="009B2827" w:rsidRPr="00D81976" w:rsidRDefault="009B2827" w:rsidP="009B2827">
      <w:r w:rsidRPr="00D81976">
        <w:t xml:space="preserve">The current study has provided important findings on the Indian fashion industry, which would help foreign brands and digital marketers develop a sound approach to attract and engage the growing number of consumers in India. With the findings of the research, ASOS and other international brands would be able to identify and learn about the important purchase barriers among Indian consumers. In a consequent manner, it would enable them to develop an appropriate Instagram marketing strategy that would increase their ability to build consumer trust and brand credibility and enhance the knowledge about products accordingly. </w:t>
      </w:r>
    </w:p>
    <w:p w14:paraId="12593E99" w14:textId="77777777" w:rsidR="009B2827" w:rsidRPr="00D81976" w:rsidRDefault="009B2827" w:rsidP="009B2827">
      <w:r w:rsidRPr="00D81976">
        <w:lastRenderedPageBreak/>
        <w:t>The results would allow marketers to build meaningful collaboration with influencers and conduct informative demonstrations of products, customer review campaigns, and other types of user-generated content that remove any uncertainty related to cross-border fashion e-commerce purchases. The study can also offer strategic recommendations for other international fashion brands entering emerging markets where consumer confidence is still a major issue for brands, enabling brands to make better decisions in their digital marketing and to support the sustainable growth of cross-border fashion e-commerce. </w:t>
      </w:r>
    </w:p>
    <w:p w14:paraId="04C32903" w14:textId="77777777" w:rsidR="009B2827" w:rsidRPr="00D81976" w:rsidRDefault="009B2827" w:rsidP="009B2827">
      <w:pPr>
        <w:pStyle w:val="Heading2"/>
      </w:pPr>
      <w:bookmarkStart w:id="15" w:name="_Toc236785210"/>
      <w:r w:rsidRPr="00D81976">
        <w:t>1.8 Summary of Chapters</w:t>
      </w:r>
      <w:bookmarkEnd w:id="15"/>
    </w:p>
    <w:p w14:paraId="4E08F8C2" w14:textId="77777777" w:rsidR="009B2827" w:rsidRPr="00D81976" w:rsidRDefault="009B2827" w:rsidP="009B2827">
      <w:pPr>
        <w:jc w:val="center"/>
      </w:pPr>
      <w:r w:rsidRPr="00D81976">
        <w:rPr>
          <w:noProof/>
        </w:rPr>
        <w:drawing>
          <wp:inline distT="0" distB="0" distL="0" distR="0" wp14:anchorId="06141A8B" wp14:editId="4C4AED75">
            <wp:extent cx="5731510" cy="4218940"/>
            <wp:effectExtent l="0" t="0" r="2540" b="0"/>
            <wp:docPr id="1285760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760994" name=""/>
                    <pic:cNvPicPr/>
                  </pic:nvPicPr>
                  <pic:blipFill>
                    <a:blip r:embed="rId13"/>
                    <a:stretch>
                      <a:fillRect/>
                    </a:stretch>
                  </pic:blipFill>
                  <pic:spPr>
                    <a:xfrm>
                      <a:off x="0" y="0"/>
                      <a:ext cx="5731510" cy="4218940"/>
                    </a:xfrm>
                    <a:prstGeom prst="rect">
                      <a:avLst/>
                    </a:prstGeom>
                  </pic:spPr>
                </pic:pic>
              </a:graphicData>
            </a:graphic>
          </wp:inline>
        </w:drawing>
      </w:r>
    </w:p>
    <w:p w14:paraId="2B403C0E" w14:textId="4171FFF9" w:rsidR="00881662" w:rsidRPr="00D81976" w:rsidRDefault="009B2827" w:rsidP="009B2827">
      <w:pPr>
        <w:pStyle w:val="Heading6"/>
      </w:pPr>
      <w:bookmarkStart w:id="16" w:name="_Toc241176388"/>
      <w:r w:rsidRPr="00D81976">
        <w:t>Table 1.1: Dissertation Structure</w:t>
      </w:r>
      <w:bookmarkEnd w:id="16"/>
      <w:r w:rsidRPr="00D81976">
        <w:t xml:space="preserve"> </w:t>
      </w:r>
      <w:r w:rsidR="00881662" w:rsidRPr="00D81976">
        <w:br w:type="page"/>
      </w:r>
    </w:p>
    <w:p w14:paraId="57023C3F" w14:textId="088D2E92" w:rsidR="004A1FFD" w:rsidRPr="00D81976" w:rsidRDefault="004A1FFD" w:rsidP="00881662">
      <w:pPr>
        <w:pStyle w:val="Heading1"/>
        <w:rPr>
          <w:sz w:val="26"/>
          <w:szCs w:val="32"/>
        </w:rPr>
      </w:pPr>
      <w:bookmarkStart w:id="17" w:name="_Toc236785211"/>
      <w:r w:rsidRPr="00D81976">
        <w:lastRenderedPageBreak/>
        <w:t>Chapter 2: Literature Review</w:t>
      </w:r>
      <w:bookmarkEnd w:id="17"/>
    </w:p>
    <w:p w14:paraId="0BCE32AD" w14:textId="77777777" w:rsidR="004A1FFD" w:rsidRPr="00D81976" w:rsidRDefault="004A1FFD" w:rsidP="004A1FFD">
      <w:pPr>
        <w:pStyle w:val="Heading2"/>
        <w:rPr>
          <w:lang w:val="en-GB"/>
        </w:rPr>
      </w:pPr>
      <w:bookmarkStart w:id="18" w:name="_Toc236785212"/>
      <w:r w:rsidRPr="00D81976">
        <w:rPr>
          <w:lang w:val="en-GB"/>
        </w:rPr>
        <w:t>2.1 Chapter Introduction</w:t>
      </w:r>
      <w:bookmarkEnd w:id="18"/>
    </w:p>
    <w:p w14:paraId="4C587F7B" w14:textId="6472CFC1" w:rsidR="004A1FFD" w:rsidRPr="00D81976" w:rsidRDefault="004A1FFD" w:rsidP="004A1FFD">
      <w:r w:rsidRPr="00D81976">
        <w:t>This chapter critically reviews the existing literature on the context of this study, that is, the role of Instagram marketing in influencing purchase intentions of consumers through purchase barriers. This chapter provides the theoretical and conceptual framework of this study and discusses it in the context of the most important empirical issues relevant to the research objectives. This chapter is concluded by pointing out the gap in the existing literature, its relevance, and the methods used in this study, which will be discussed in the next chapter.</w:t>
      </w:r>
    </w:p>
    <w:p w14:paraId="5F41AAEB" w14:textId="6535645F" w:rsidR="00131F75" w:rsidRPr="00D81976" w:rsidRDefault="00131F75" w:rsidP="00131F75">
      <w:pPr>
        <w:pStyle w:val="Heading2"/>
        <w:rPr>
          <w:rFonts w:eastAsiaTheme="minorHAnsi"/>
        </w:rPr>
      </w:pPr>
      <w:bookmarkStart w:id="19" w:name="_Toc236785213"/>
      <w:r w:rsidRPr="00D81976">
        <w:rPr>
          <w:rFonts w:eastAsiaTheme="minorHAnsi"/>
        </w:rPr>
        <w:t>2.2 Foundational Concept</w:t>
      </w:r>
      <w:bookmarkEnd w:id="19"/>
    </w:p>
    <w:p w14:paraId="7546EB8F" w14:textId="7813F8E9" w:rsidR="00131F75" w:rsidRPr="00D81976" w:rsidRDefault="00131F75" w:rsidP="00131F75">
      <w:pPr>
        <w:pStyle w:val="Heading3"/>
      </w:pPr>
      <w:bookmarkStart w:id="20" w:name="_Toc236785214"/>
      <w:r w:rsidRPr="00D81976">
        <w:t>2.2.1 Theoretical Framework</w:t>
      </w:r>
      <w:bookmarkEnd w:id="20"/>
    </w:p>
    <w:p w14:paraId="6257616D" w14:textId="24A1432E" w:rsidR="004A1FFD" w:rsidRPr="00D81976" w:rsidRDefault="004A1FFD" w:rsidP="00131F75">
      <w:r w:rsidRPr="00D81976">
        <w:t xml:space="preserve">The </w:t>
      </w:r>
      <w:r w:rsidRPr="00D81976">
        <w:rPr>
          <w:i/>
          <w:iCs/>
        </w:rPr>
        <w:t>Perceived Risk Theory</w:t>
      </w:r>
      <w:r w:rsidRPr="00D81976">
        <w:t xml:space="preserve"> was particularly proposed by Raymond A. Bauer whereby consumers become uncertain of the possible outcomes of their purchasing decisions since they are unable to physically examine the product prior to their purchases (Aufa and </w:t>
      </w:r>
      <w:proofErr w:type="spellStart"/>
      <w:r w:rsidRPr="00D81976">
        <w:t>Marsasi</w:t>
      </w:r>
      <w:proofErr w:type="spellEnd"/>
      <w:r w:rsidRPr="00D81976">
        <w:t>, 2023). In such a context, the usual risks involved in cross-border e-commerce include financial, product, privacy, and return risk</w:t>
      </w:r>
      <w:r w:rsidR="00815E9A" w:rsidRPr="00D81976">
        <w:t xml:space="preserve">s </w:t>
      </w:r>
      <w:r w:rsidRPr="00D81976">
        <w:t xml:space="preserve">(Pham, Nagy and Ngo, 2024). In this research study, the perceived risk theory is instrumental in understanding the difficulty that consumers in India would experience when buying clothes from international fashion brands such as ASOS through Instagram. </w:t>
      </w:r>
    </w:p>
    <w:p w14:paraId="02477BD7" w14:textId="540C2B76" w:rsidR="00571972" w:rsidRPr="00D81976" w:rsidRDefault="00571972" w:rsidP="00571972">
      <w:pPr>
        <w:jc w:val="center"/>
      </w:pPr>
      <w:r w:rsidRPr="00D81976">
        <w:rPr>
          <w:noProof/>
        </w:rPr>
        <w:drawing>
          <wp:inline distT="0" distB="0" distL="0" distR="0" wp14:anchorId="1E7BE97A" wp14:editId="5676C021">
            <wp:extent cx="4880344" cy="1838960"/>
            <wp:effectExtent l="0" t="0" r="0" b="8890"/>
            <wp:docPr id="2043884976" name="Picture 2" descr="Factors Influencing Perceived Risk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actors Influencing Perceived Risk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99468" cy="1846166"/>
                    </a:xfrm>
                    <a:prstGeom prst="rect">
                      <a:avLst/>
                    </a:prstGeom>
                    <a:noFill/>
                    <a:ln>
                      <a:noFill/>
                    </a:ln>
                  </pic:spPr>
                </pic:pic>
              </a:graphicData>
            </a:graphic>
          </wp:inline>
        </w:drawing>
      </w:r>
    </w:p>
    <w:p w14:paraId="5062919A" w14:textId="78EC64D9" w:rsidR="00571972" w:rsidRPr="00D81976" w:rsidRDefault="00571972" w:rsidP="00571972">
      <w:pPr>
        <w:pStyle w:val="Heading5"/>
      </w:pPr>
      <w:bookmarkStart w:id="21" w:name="_Toc236785186"/>
      <w:r w:rsidRPr="00D81976">
        <w:t>Figure 2.1: Perceived Risk Theory</w:t>
      </w:r>
      <w:bookmarkEnd w:id="21"/>
    </w:p>
    <w:p w14:paraId="6B7976EA" w14:textId="1BDA48F3" w:rsidR="00571972" w:rsidRPr="00D81976" w:rsidRDefault="00571972" w:rsidP="00571972">
      <w:pPr>
        <w:jc w:val="center"/>
      </w:pPr>
      <w:r w:rsidRPr="00D81976">
        <w:t>(Source: Pham, Nagy and Ngo, 2024)</w:t>
      </w:r>
    </w:p>
    <w:p w14:paraId="1853D0A6" w14:textId="64204643" w:rsidR="001E6DA4" w:rsidRPr="00D81976" w:rsidRDefault="00815E9A" w:rsidP="00131F75">
      <w:r w:rsidRPr="00D81976">
        <w:lastRenderedPageBreak/>
        <w:t xml:space="preserve">According to the Technology Acceptance Model (TAM) of Fred D. Davis, as explained by Çelik and Uslu (2023), the acceptance and use of technology </w:t>
      </w:r>
      <w:r w:rsidR="001E6DA4" w:rsidRPr="00D81976">
        <w:t xml:space="preserve">considerably </w:t>
      </w:r>
      <w:r w:rsidRPr="00D81976">
        <w:t xml:space="preserve">depend on the perceptions of its usefulness and ease of use. </w:t>
      </w:r>
      <w:r w:rsidR="001E6DA4" w:rsidRPr="00D81976">
        <w:t>At the same time, i</w:t>
      </w:r>
      <w:r w:rsidRPr="00D81976">
        <w:t xml:space="preserve">t implies that </w:t>
      </w:r>
      <w:r w:rsidR="001E6DA4" w:rsidRPr="00D81976">
        <w:t>a user</w:t>
      </w:r>
      <w:r w:rsidRPr="00D81976">
        <w:t xml:space="preserve"> is more likely to be willing to use some digital tool if they perceive it as increasing their efficiency in making decisions and if they do not find the use of it too difficult (Hossain, Hussain and Akther, 2023). </w:t>
      </w:r>
      <w:r w:rsidR="001E6DA4" w:rsidRPr="00D81976">
        <w:t xml:space="preserve">In this research, it is found that Instagram works as a marketing platform for Indian consumers to gain information about the product, engage in interaction with the brand content and build a pre-purchase evaluation of ASOS. Consideration of informative content and more convenient product evaluation could help to build consumer confidence and also eliminate uncertainty. </w:t>
      </w:r>
    </w:p>
    <w:p w14:paraId="0CA6C59C" w14:textId="6FF9AD4A" w:rsidR="00571972" w:rsidRPr="00D81976" w:rsidRDefault="00571972" w:rsidP="00571972">
      <w:pPr>
        <w:jc w:val="center"/>
      </w:pPr>
      <w:r w:rsidRPr="00D81976">
        <w:rPr>
          <w:noProof/>
        </w:rPr>
        <w:drawing>
          <wp:inline distT="0" distB="0" distL="0" distR="0" wp14:anchorId="69C9DCCB" wp14:editId="00794199">
            <wp:extent cx="5729111" cy="1913861"/>
            <wp:effectExtent l="0" t="0" r="5080" b="0"/>
            <wp:docPr id="1073772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805855" cy="1939498"/>
                    </a:xfrm>
                    <a:prstGeom prst="rect">
                      <a:avLst/>
                    </a:prstGeom>
                    <a:noFill/>
                  </pic:spPr>
                </pic:pic>
              </a:graphicData>
            </a:graphic>
          </wp:inline>
        </w:drawing>
      </w:r>
    </w:p>
    <w:p w14:paraId="393298C3" w14:textId="0D7DD405" w:rsidR="00571972" w:rsidRPr="00D81976" w:rsidRDefault="00571972" w:rsidP="00571972">
      <w:pPr>
        <w:pStyle w:val="Heading5"/>
      </w:pPr>
      <w:bookmarkStart w:id="22" w:name="_Toc236785187"/>
      <w:r w:rsidRPr="00D81976">
        <w:t>Figure 2.2: Technology Acceptance Model</w:t>
      </w:r>
      <w:bookmarkEnd w:id="22"/>
      <w:r w:rsidRPr="00D81976">
        <w:t xml:space="preserve"> </w:t>
      </w:r>
    </w:p>
    <w:p w14:paraId="30FE910C" w14:textId="280EA3B2" w:rsidR="00571972" w:rsidRPr="00D81976" w:rsidRDefault="00571972" w:rsidP="00571972">
      <w:pPr>
        <w:jc w:val="center"/>
      </w:pPr>
      <w:r w:rsidRPr="00D81976">
        <w:t>(Source: Hossain, Hussain and Akther, 2023)</w:t>
      </w:r>
    </w:p>
    <w:p w14:paraId="02474E17" w14:textId="6974DA3C" w:rsidR="001E6DA4" w:rsidRPr="00D81976" w:rsidRDefault="001E6DA4" w:rsidP="00131F75">
      <w:r w:rsidRPr="00D81976">
        <w:t>The two theories have identical explanations of the online consumer behaviours but varied viewpoints on purchasing decision making. As mentioned by Wang et al., (2023), the theory of perceived risk aims at reducing uncertainty levels and offers an explanation of the unwillingness of the consumers to cross-border shopping due to uncertainties</w:t>
      </w:r>
      <w:r w:rsidR="001654E0" w:rsidRPr="00D81976">
        <w:t xml:space="preserve"> accordingly</w:t>
      </w:r>
      <w:r w:rsidRPr="00D81976">
        <w:t xml:space="preserve">. On the contrary, the Technology Acceptance Model was developed to investigate consumer behaviour concerning the adoption and use of technologies in terms of their usefulness and ease of use. The theory does not incorporate the issue of perceived risk in its framework (Jamshaid, Rashid and Idrees, 2025). In a consequent manner, the TAM model can be applied in explaining consumer behaviours related to using Instagram for marketing purposes, whereas the Perceived Risk Theory can be used to describe potential psychological barriers that can influence consumer decisions on buying products. Thus, combining the two theories provides a </w:t>
      </w:r>
      <w:r w:rsidRPr="00D81976">
        <w:lastRenderedPageBreak/>
        <w:t xml:space="preserve">more comprehensive explanation of how Instagram marketing can help in increasing confidence of the consumers and thereby lowering the barrier of purchase of ASOS products. </w:t>
      </w:r>
    </w:p>
    <w:p w14:paraId="754AC2A4" w14:textId="77777777" w:rsidR="004A1FFD" w:rsidRPr="00D81976" w:rsidRDefault="004A1FFD" w:rsidP="004A1FFD">
      <w:pPr>
        <w:pStyle w:val="Heading3"/>
      </w:pPr>
      <w:bookmarkStart w:id="23" w:name="_Toc236785215"/>
      <w:r w:rsidRPr="00D81976">
        <w:t>2.2.2 Conceptual Framework</w:t>
      </w:r>
      <w:bookmarkEnd w:id="23"/>
    </w:p>
    <w:p w14:paraId="501A1712" w14:textId="77777777" w:rsidR="004A1FFD" w:rsidRPr="00D81976" w:rsidRDefault="004A1FFD" w:rsidP="004A1FFD">
      <w:r w:rsidRPr="00D81976">
        <w:t>In this research study, the conceptual framework is the relationship between Instagram marketing as an independent variable, perceived purchase barriers as a mediating variable, and purchase intention as a dependent variable concerning the international fashion brand ASOS. Instagram marketing includes activities such as influencer marketing, visual communication, reels, customer reviews, user-generated content, and customer interaction. In previous studies, it has been shown that the marketing mix can influence consumer decision-making through enhancing consumer awareness, brand credibility, and trust (Marwan et al., 2024; Chen et al., 2024). Similarly, according to Alabi (2024), UGC increases consumer involvement and brand trust, while Celestin and Sujatha (2024) suggest that social media interaction leads to building customer relationships in a better manner.</w:t>
      </w:r>
    </w:p>
    <w:p w14:paraId="13F3F35F" w14:textId="77777777" w:rsidR="004A1FFD" w:rsidRPr="00D81976" w:rsidRDefault="004A1FFD" w:rsidP="004A1FFD">
      <w:pPr>
        <w:jc w:val="center"/>
      </w:pPr>
      <w:r w:rsidRPr="00D81976">
        <w:rPr>
          <w:noProof/>
        </w:rPr>
        <w:drawing>
          <wp:inline distT="0" distB="0" distL="0" distR="0" wp14:anchorId="65B2D6ED" wp14:editId="18EC36D7">
            <wp:extent cx="4951730" cy="3383280"/>
            <wp:effectExtent l="19050" t="19050" r="20320" b="26670"/>
            <wp:docPr id="2917828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782893"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l="1032" r="3122" b="1742"/>
                    <a:stretch>
                      <a:fillRect/>
                    </a:stretch>
                  </pic:blipFill>
                  <pic:spPr bwMode="auto">
                    <a:xfrm>
                      <a:off x="0" y="0"/>
                      <a:ext cx="4959049" cy="3388281"/>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0CC3139" w14:textId="77777777" w:rsidR="004A1FFD" w:rsidRPr="00D81976" w:rsidRDefault="004A1FFD" w:rsidP="004A1FFD">
      <w:pPr>
        <w:pStyle w:val="Heading5"/>
      </w:pPr>
      <w:bookmarkStart w:id="24" w:name="_Toc236785188"/>
      <w:r w:rsidRPr="00D81976">
        <w:t>Figure 2.3: Conceptual Framework</w:t>
      </w:r>
      <w:bookmarkEnd w:id="24"/>
    </w:p>
    <w:p w14:paraId="0489038B" w14:textId="77777777" w:rsidR="004A1FFD" w:rsidRPr="00D81976" w:rsidRDefault="004A1FFD" w:rsidP="004A1FFD">
      <w:pPr>
        <w:jc w:val="center"/>
      </w:pPr>
      <w:r w:rsidRPr="00D81976">
        <w:t>(Source: Self-Created)</w:t>
      </w:r>
    </w:p>
    <w:p w14:paraId="71200AC9" w14:textId="75D6F7B0" w:rsidR="004A1FFD" w:rsidRPr="00D81976" w:rsidRDefault="004A1FFD" w:rsidP="00131F75">
      <w:r w:rsidRPr="00D81976">
        <w:lastRenderedPageBreak/>
        <w:t>According to the model, Instagram marketing can overcome the existing barriers in relation to cross-border online shopping of fashion products</w:t>
      </w:r>
      <w:r w:rsidR="001654E0" w:rsidRPr="00D81976">
        <w:t xml:space="preserve"> </w:t>
      </w:r>
      <w:r w:rsidRPr="00D81976">
        <w:t xml:space="preserve">(Bozzi et al., 2022; </w:t>
      </w:r>
      <w:proofErr w:type="spellStart"/>
      <w:r w:rsidRPr="00D81976">
        <w:t>Nandeshwar</w:t>
      </w:r>
      <w:proofErr w:type="spellEnd"/>
      <w:r w:rsidRPr="00D81976">
        <w:t>, 2024). When these barriers are reduced, consumers gain trust and confidence in the product, which leads them to have a high desire to make the purchase (</w:t>
      </w:r>
      <w:proofErr w:type="spellStart"/>
      <w:r w:rsidRPr="00D81976">
        <w:t>Saoula</w:t>
      </w:r>
      <w:proofErr w:type="spellEnd"/>
      <w:r w:rsidRPr="00D81976">
        <w:t xml:space="preserve"> et al., 2023; Ahmad and Ijaz, 2024). However, as more influencers seem to support a particular brand, the credibility of the brand falls, which indicates that credibility is crucial for good marketing on Instagram (Cheah et al., 2024). Therefore, according to the conceptual model, Instagram marketing leads to an increase in purchase intentions indirectly due to decreasing the purchase barriers and forming positive perceptions regarding international fashion retailers in India.</w:t>
      </w:r>
    </w:p>
    <w:p w14:paraId="049967B4" w14:textId="77777777" w:rsidR="00131F75" w:rsidRPr="00D81976" w:rsidRDefault="00131F75" w:rsidP="00131F75">
      <w:pPr>
        <w:pStyle w:val="Heading2"/>
      </w:pPr>
      <w:bookmarkStart w:id="25" w:name="_Toc236785216"/>
      <w:r w:rsidRPr="00D81976">
        <w:t>2.3 Empirical Evidence/Themes in the Literature</w:t>
      </w:r>
      <w:bookmarkEnd w:id="25"/>
      <w:r w:rsidRPr="00D81976">
        <w:t> </w:t>
      </w:r>
    </w:p>
    <w:p w14:paraId="054BFE0F" w14:textId="7C96B70E" w:rsidR="00EB4E23" w:rsidRPr="00D81976" w:rsidRDefault="00EB4E23" w:rsidP="00EB4E23">
      <w:pPr>
        <w:pStyle w:val="Heading3"/>
      </w:pPr>
      <w:bookmarkStart w:id="26" w:name="_Toc236785217"/>
      <w:r w:rsidRPr="00D81976">
        <w:t>2.3.1 Perceived Purchase Barriers in Cross-Border Online Fashion Retail</w:t>
      </w:r>
      <w:bookmarkEnd w:id="26"/>
    </w:p>
    <w:p w14:paraId="651ECDCF" w14:textId="65665D49" w:rsidR="00EB4E23" w:rsidRPr="00D81976" w:rsidRDefault="00EB4E23" w:rsidP="00EB4E23">
      <w:r w:rsidRPr="00D81976">
        <w:t>It can be stated that purchase barriers stand to be the mental, financial, and operational concerns or impediments, which prevent consumers from making online purchases. Such barriers tend to exist in the case of cross-border e-commerce and can be associated with uncertainties. In such a context, the examples of such barriers include problems with consideration for aspects such as product quality, product size fit, security of payments, and returns, among others, in the context of international fashion retail (</w:t>
      </w:r>
      <w:proofErr w:type="spellStart"/>
      <w:r w:rsidRPr="00D81976">
        <w:t>Makhitha</w:t>
      </w:r>
      <w:proofErr w:type="spellEnd"/>
      <w:r w:rsidRPr="00D81976">
        <w:t xml:space="preserve"> and Ngobeni, 2024). According to recent studies conducted by Camacho et al., (2026), the factor for perceived barriers can be considered one of the major determinants of intentions of customers to purchase products from foreign online retailers because perceived barriers create perceived risks and reduce the trust of consumers. At the same time, the consideration for product uncertainty stands as one of the barriers identified in numerous empirical studies on cross-border fashion purchasing. Hereby, researchers Pham, Nagy and Ngo (2024) in their systematic review of the e-commerce literature note that consumers are unwilling to purchase products when they cannot examine the quality, material, or fit of the product, which is a barrier to the consumer's purchasing intention. Pham, Nagy and Ngo (2024) and Salim and Doraisamy (2022) offer consistent support for the importance of product uncertainty in influencing cross-border purchases. Yet, while they focus on uncertainty, they do not sufficiently clarify the extent to which consumers consider all barriers equal, especially if the financial and logistical risks become more immediate than the </w:t>
      </w:r>
      <w:r w:rsidRPr="00D81976">
        <w:lastRenderedPageBreak/>
        <w:t>product risk itself. Therefore, it seems reasonable to consider the purchase barriers to be interrelated factors, rather than as isolated determinants of consumer behaviour.</w:t>
      </w:r>
    </w:p>
    <w:p w14:paraId="69CA781B" w14:textId="2315B1C8" w:rsidR="00EB4E23" w:rsidRPr="00D81976" w:rsidRDefault="00EB4E23" w:rsidP="00EB4E23">
      <w:r w:rsidRPr="00D81976">
        <w:t xml:space="preserve">The factors of finances and transactions further contribute to consumer hesitation. According to Qazzafi (2024), it was recently proven that financial risk poses itself as a more significant risk to consumers, particularly to those who operate in international retailing because of payment security and unforeseen import tariffs and duties. In a similar manner, delays and complex policies regarding shipping and returns further discourage consumers due to the uncertainty and longer duration of cross-border purchases. In light of this fact, Camacho et al., (2026) argue that consumers will be less likely to engage in cross-border e-commerce if they have concerns regarding transaction safety and delay in delivery; however, empirical data gathered on an international scale has further proven that trust and transaction risks are significant determinants of cross-border purchasing decisions. On the other hand, </w:t>
      </w:r>
      <w:proofErr w:type="spellStart"/>
      <w:r w:rsidRPr="00D81976">
        <w:t>Makhitha</w:t>
      </w:r>
      <w:proofErr w:type="spellEnd"/>
      <w:r w:rsidRPr="00D81976">
        <w:t xml:space="preserve"> and Ngobeni (2024) argue that the classical barriers in buying have been gradually minimized over time owing to advances in digital payments systems and international infrastructure concerning logistics and e-commerce. For example, Islam (2024) posit that improved tracking of deliveries, secure payment processes, and improvements in logistics have enhanced consumer trust in the international online marketplace. </w:t>
      </w:r>
    </w:p>
    <w:p w14:paraId="176E91F5" w14:textId="77777777" w:rsidR="00EB4E23" w:rsidRPr="00D81976" w:rsidRDefault="00EB4E23" w:rsidP="00EB4E23">
      <w:r w:rsidRPr="00D81976">
        <w:t xml:space="preserve">It raises an important contradiction within the existing literature on this topic. While Qazzafi (2024) and Camacho et al. (2026) still emphasize financial, transactional and delivery risks as serious challenges, </w:t>
      </w:r>
      <w:proofErr w:type="spellStart"/>
      <w:r w:rsidRPr="00D81976">
        <w:t>Makhitha</w:t>
      </w:r>
      <w:proofErr w:type="spellEnd"/>
      <w:r w:rsidRPr="00D81976">
        <w:t xml:space="preserve"> and Ngobeni (2024), Islam (2024), and Mahapatra, Sindhi and </w:t>
      </w:r>
      <w:proofErr w:type="spellStart"/>
      <w:r w:rsidRPr="00D81976">
        <w:t>Hindolia</w:t>
      </w:r>
      <w:proofErr w:type="spellEnd"/>
      <w:r w:rsidRPr="00D81976">
        <w:t xml:space="preserve"> (2025) argue that the development of technologies makes these obstacles less relevant. The latter argument can be more applicable for the case of India but still may exaggerate the potential of technological development because the improvement of payment and delivery systems does not mean the absence of consumers' fear about the quality, authenticity and returnability of the goods purchased. </w:t>
      </w:r>
    </w:p>
    <w:p w14:paraId="07E217EF" w14:textId="77777777" w:rsidR="00EB4E23" w:rsidRPr="00D81976" w:rsidRDefault="00EB4E23" w:rsidP="00EB4E23">
      <w:pPr>
        <w:pStyle w:val="Heading3"/>
      </w:pPr>
      <w:bookmarkStart w:id="27" w:name="_Toc236785218"/>
      <w:r w:rsidRPr="00D81976">
        <w:t>2.3.2 The Role of Instagram Marketing in Shaping Consumer Perceptions</w:t>
      </w:r>
      <w:bookmarkEnd w:id="27"/>
      <w:r w:rsidRPr="00D81976">
        <w:t> </w:t>
      </w:r>
    </w:p>
    <w:p w14:paraId="07BCDA95" w14:textId="77777777" w:rsidR="00EB4E23" w:rsidRPr="00D81976" w:rsidRDefault="00EB4E23" w:rsidP="00EB4E23">
      <w:r w:rsidRPr="00D81976">
        <w:t xml:space="preserve">The marketing consideration of Instagram focuses on the use of visual elements on Instagram, including posts, reels, stories, user-generated content and working with influencers, in order to market the value of the brand and influence the consumer's </w:t>
      </w:r>
      <w:r w:rsidRPr="00D81976">
        <w:lastRenderedPageBreak/>
        <w:t>attitudes (Pathan and Sneha, 2025). With respect to the fashion industry, Instagram has become more than just an element of promotion; thus, becoming a key tool in discovering the product, searching for information as well as engagement of customers. The recent research by El-</w:t>
      </w:r>
      <w:proofErr w:type="spellStart"/>
      <w:r w:rsidRPr="00D81976">
        <w:t>Shihy</w:t>
      </w:r>
      <w:proofErr w:type="spellEnd"/>
      <w:r w:rsidRPr="00D81976">
        <w:t xml:space="preserve"> and Awaad (2025) has shown that the visual nature of Instagram helps in fashion products evaluation process by consumers. On the other hand, there are a lot of examples proving the positive impact of Instagram marketing on consumer perceptions in recent research. For instance, Molina-Prados, Munoz-Leiva and Prados-Peña (2022) argue that the interaction that consumers experience in Instagram is likely to promote emotional ties between them and fashion brands, since it promotes interaction and increases product awareness. In a similar manner, Sgroi (2023) proved that the use of social media positively impacts consumer attitudes because of easy accessibility to product information, communication possibilities and increased information transparency. Even though there is an association between the levels of engagement and positive perception of the consumers about the brand from these studies, the intensity of the relationship will depend on the way consumers perceive the credibility of the content. Molina-Prados et al. (2022) focus on engagement and emotional engagement, while Sgroi (2023) focuses on information access and transparency. It is implied that engagement is not enough for the formation of trust because consumers must perceive the information shared via Instagram as credible and useful.</w:t>
      </w:r>
    </w:p>
    <w:p w14:paraId="731A46CA" w14:textId="77777777" w:rsidR="00EB4E23" w:rsidRPr="00D81976" w:rsidRDefault="00EB4E23" w:rsidP="00EB4E23">
      <w:r w:rsidRPr="00D81976">
        <w:t xml:space="preserve">Overall, researchers such as Kothari et al., (2025) indicate that credibility, authenticity and trust significantly mediate between social media advertising and consumer behaviours, indicating that consumers react more to messages that they feel are authentic and credible. In similar manner, Seppänen (2025) in a recent study concerning luxury and fashion consumption showed that user generated contents and interactions improve the users' trust in the brand, as a user generated experience seems more authentic than a typical advertisement of brands. Despite these positive outcomes having been identified in the existing body of research, there is also evidence pointing to opposite results. Specifically, according to </w:t>
      </w:r>
      <w:proofErr w:type="spellStart"/>
      <w:r w:rsidRPr="00D81976">
        <w:t>Bertaglia</w:t>
      </w:r>
      <w:proofErr w:type="spellEnd"/>
      <w:r w:rsidRPr="00D81976">
        <w:t xml:space="preserve"> et al., (2025), it has been argued that excessive commercialisation and endorsement may lead to reduced perception of the authenticity of the brand and the lack of trust in the advertised brand among consumers. Similarly, recent research suggests that with the growing awareness of sponsored content, consumers are likely to lack trust in </w:t>
      </w:r>
      <w:r w:rsidRPr="00D81976">
        <w:lastRenderedPageBreak/>
        <w:t xml:space="preserve">recommendations offered by influencers if the advertisement connection is not clear or if its commercial character as identified by Shukla (2023). This critical approach is better justified by the arguments of </w:t>
      </w:r>
      <w:proofErr w:type="spellStart"/>
      <w:r w:rsidRPr="00D81976">
        <w:t>Bertaglia</w:t>
      </w:r>
      <w:proofErr w:type="spellEnd"/>
      <w:r w:rsidRPr="00D81976">
        <w:t xml:space="preserve"> et al. (2025) and Shukla (2023), as opposed to literature that focuses on the benefits of Instagram marketing. The benefits show that Instagram can improve brand relationships and engagement, while contrary evidence shows that such marketing approach can lead to both trust and </w:t>
      </w:r>
      <w:proofErr w:type="spellStart"/>
      <w:r w:rsidRPr="00D81976">
        <w:t>skepticism</w:t>
      </w:r>
      <w:proofErr w:type="spellEnd"/>
      <w:r w:rsidRPr="00D81976">
        <w:t xml:space="preserve"> based on the perception of its authenticity. Thus, Instagram marketing is seen as an enabler in this research.</w:t>
      </w:r>
    </w:p>
    <w:p w14:paraId="521AAA38" w14:textId="77777777" w:rsidR="00EB4E23" w:rsidRPr="00D81976" w:rsidRDefault="00EB4E23" w:rsidP="00EB4E23">
      <w:pPr>
        <w:pStyle w:val="Heading3"/>
      </w:pPr>
      <w:bookmarkStart w:id="28" w:name="_Toc236785219"/>
      <w:r w:rsidRPr="00D81976">
        <w:t>2.3.3 Instagram Marketing and the Reduction of Perceived Purchase Barriers</w:t>
      </w:r>
      <w:bookmarkEnd w:id="28"/>
    </w:p>
    <w:p w14:paraId="6401037A" w14:textId="77777777" w:rsidR="00EB4E23" w:rsidRPr="00D81976" w:rsidRDefault="00EB4E23" w:rsidP="00EB4E23">
      <w:r w:rsidRPr="00D81976">
        <w:t>It was also noted that marketing through Instagram has become increasingly useful as an element of the marketing mix due to the ability of lowering the barriers to purchase by providing consumers with information that helps boost the level of confidence and trust to facilitate purchases. Beyond the border of fashion retail, consumers are unable to examine the products before purchasing and Instagram becomes the medium of information where customers get rid of uncertainties using visual information, customer interaction as well as socialising (El-</w:t>
      </w:r>
      <w:proofErr w:type="spellStart"/>
      <w:r w:rsidRPr="00D81976">
        <w:t>Shihy</w:t>
      </w:r>
      <w:proofErr w:type="spellEnd"/>
      <w:r w:rsidRPr="00D81976">
        <w:t xml:space="preserve"> and Awaad, 2025). Instagram can be viewed as not the platform for advertising but the opportunity to evaluate the goods and services provided by the means of influencer recommendations, customer opinions and reels as highlighted by </w:t>
      </w:r>
      <w:proofErr w:type="spellStart"/>
      <w:r w:rsidRPr="00D81976">
        <w:t>Sandunima</w:t>
      </w:r>
      <w:proofErr w:type="spellEnd"/>
      <w:r w:rsidRPr="00D81976">
        <w:t xml:space="preserve"> and Jayasuriya (2024), thus reducing the risks experienced by consumers while buying from abroad. It should be stressed that some recent research supports the idea that marketing through Instagram has a positive influence on the perceptions of consumers by reducing informational asymmetry. Here, researcher Sgroi (2023) have proposed that the use of social media websites increases purchase self-assurance as it helps consumers to exchange information, allows interactive communication and peer reviews that increase customer knowledge about the product before making a purchase. In a similar manner, </w:t>
      </w:r>
      <w:proofErr w:type="spellStart"/>
      <w:r w:rsidRPr="00D81976">
        <w:t>Orangifard</w:t>
      </w:r>
      <w:proofErr w:type="spellEnd"/>
      <w:r w:rsidRPr="00D81976">
        <w:t xml:space="preserve"> (2024) found that there exists a positive relationship between social media marketing practices and customer engagement and e-WOM, decreasing the perception of risk and increasing online repurchase intentions. There is therefore considerable agreement about how Instagram can help in minimising information asymmetry; however, the literature disagrees on whether this will result in the actual minimization of perceived risk of purchase. According to Sgroi (2023) and </w:t>
      </w:r>
      <w:proofErr w:type="spellStart"/>
      <w:r w:rsidRPr="00D81976">
        <w:t>Orangifard</w:t>
      </w:r>
      <w:proofErr w:type="spellEnd"/>
      <w:r w:rsidRPr="00D81976">
        <w:t xml:space="preserve"> </w:t>
      </w:r>
      <w:r w:rsidRPr="00D81976">
        <w:lastRenderedPageBreak/>
        <w:t>(2024), information sharing and interaction are mostly related to increased confidence; however, El-</w:t>
      </w:r>
      <w:proofErr w:type="spellStart"/>
      <w:r w:rsidRPr="00D81976">
        <w:t>Shihy</w:t>
      </w:r>
      <w:proofErr w:type="spellEnd"/>
      <w:r w:rsidRPr="00D81976">
        <w:t xml:space="preserve"> and Awaad (2025) relate content with purchase intention. It is crucial to note here that more information does not mean that perceived risks will also be low.</w:t>
      </w:r>
    </w:p>
    <w:p w14:paraId="15EF570F" w14:textId="4DCF044E" w:rsidR="00EB4E23" w:rsidRPr="00D81976" w:rsidRDefault="00EB4E23" w:rsidP="00EB4E23">
      <w:r w:rsidRPr="00D81976">
        <w:t xml:space="preserve">The literature review also reveals that different forms of Instagram content have been found to reduce some of the barriers to purchasing products. According to </w:t>
      </w:r>
      <w:proofErr w:type="spellStart"/>
      <w:r w:rsidRPr="00D81976">
        <w:t>Lariba</w:t>
      </w:r>
      <w:proofErr w:type="spellEnd"/>
      <w:r w:rsidRPr="00D81976">
        <w:t xml:space="preserve"> (2023), user-generated content and customer reviews help consumers understand the quality of the product through hearing and reading the experiences of past customers, whereas demonstrations of the product through influencers help consumers understand the product by seeing how it looks, is styled, and worn in real-life situations. The more information consumers get about the appearance and quality of the product, particularly considering fashion products that would require touching before purchasing, the more convincing the visual information becomes. Moreover, as discussed by </w:t>
      </w:r>
      <w:proofErr w:type="spellStart"/>
      <w:r w:rsidRPr="00D81976">
        <w:t>Sandunima</w:t>
      </w:r>
      <w:proofErr w:type="spellEnd"/>
      <w:r w:rsidRPr="00D81976">
        <w:t xml:space="preserve"> and Jayasuriya (2024), consumer interactions through comments and messages help the firm overcome information problems. However, the issue on whether Instagram marketing will be able to help reduce purchasing barriers is still contentious. As much as the social media platform increases the confidence of the consumer, it cannot solve some of the structural barriers such as </w:t>
      </w:r>
      <w:r w:rsidR="000C30C9" w:rsidRPr="00D81976">
        <w:t>tariffs</w:t>
      </w:r>
      <w:r w:rsidRPr="00D81976">
        <w:t xml:space="preserve">, international shipment issues, and complicated refund policies, as noted by Mukherjee (2024). Likewise, in the same way, too much involvement with influencers and sponsored postings can reduce the authenticity of the postings and create distrust rather than trust, as argued by </w:t>
      </w:r>
      <w:proofErr w:type="spellStart"/>
      <w:r w:rsidRPr="00D81976">
        <w:t>Bertaglia</w:t>
      </w:r>
      <w:proofErr w:type="spellEnd"/>
      <w:r w:rsidRPr="00D81976">
        <w:t xml:space="preserve"> et al., (2025). This implies that Instagram has more capacity to deal with informational and psychological barriers than the structural barriers. The reason for this limitation is well elaborated by Mukherjee (2024). Customs issues, shipping and refunds are beyond the realm of social media communication. Conversely, the limitations on Instagram as an extra barrier are identified by </w:t>
      </w:r>
      <w:proofErr w:type="spellStart"/>
      <w:r w:rsidRPr="00D81976">
        <w:t>Bertaglia</w:t>
      </w:r>
      <w:proofErr w:type="spellEnd"/>
      <w:r w:rsidRPr="00D81976">
        <w:t xml:space="preserve"> et al. (2025). This is because when the content becomes commercialized, then authenticity is dropped. </w:t>
      </w:r>
    </w:p>
    <w:p w14:paraId="19EB97F8" w14:textId="77777777" w:rsidR="00EB4E23" w:rsidRPr="00D81976" w:rsidRDefault="00EB4E23" w:rsidP="00EB4E23">
      <w:pPr>
        <w:pStyle w:val="Heading3"/>
      </w:pPr>
      <w:bookmarkStart w:id="29" w:name="_Toc236785220"/>
      <w:r w:rsidRPr="00D81976">
        <w:t>2.3.4 Influence of Reduced Purchase Barriers on Consumer Purchase Intention</w:t>
      </w:r>
      <w:bookmarkEnd w:id="29"/>
    </w:p>
    <w:p w14:paraId="7E31BD70" w14:textId="77777777" w:rsidR="00EB4E23" w:rsidRPr="00D81976" w:rsidRDefault="00EB4E23" w:rsidP="00EB4E23">
      <w:r w:rsidRPr="00D81976">
        <w:t xml:space="preserve">Purchase intention is the customer's attitude towards buying a product after evaluating all the benefits and challenges. In cross-border fashion retail through online channels, according to Wang et al. (2023), the confidence level of the consumers in the purchase </w:t>
      </w:r>
      <w:r w:rsidRPr="00D81976">
        <w:lastRenderedPageBreak/>
        <w:t xml:space="preserve">procedure rather than the attractiveness of the product could influence their purchase intention. From the review of the literature by Al-Adwan et al. (2022), it is clear that fewer perceived purchase barriers, including issues regarding security, quality, size, delivery, and returns of the product, positively influence the purchase intention of customers from international fashion retailers. With the increasing relevance of cross-border e-commerce, it becomes highly imperative to overcome these barriers to encourage consumers to use the platforms of e-commerce, especially in developing countries like India, as argued by </w:t>
      </w:r>
      <w:proofErr w:type="spellStart"/>
      <w:r w:rsidRPr="00D81976">
        <w:t>Nandeshwar</w:t>
      </w:r>
      <w:proofErr w:type="spellEnd"/>
      <w:r w:rsidRPr="00D81976">
        <w:t xml:space="preserve"> (2024).</w:t>
      </w:r>
    </w:p>
    <w:p w14:paraId="553D624E" w14:textId="77777777" w:rsidR="00EB4E23" w:rsidRPr="00D81976" w:rsidRDefault="00EB4E23" w:rsidP="00EB4E23">
      <w:r w:rsidRPr="00D81976">
        <w:t xml:space="preserve">According to Wang et al. (2023), it turns out that the perception of risk is considered one of the most important aspects that influences purchase intention in cross-border e-commerce. Specifically, Wang et al. (2023) discovered that the number of individuals who are willing to buy goods on an international online retail store is considerably higher if they perceive the risk related to the online retailer regarding finance, performance, and delivery as relatively low. Even though Wang et al. (2023), Al-Adwan et al. (2022) and </w:t>
      </w:r>
      <w:proofErr w:type="spellStart"/>
      <w:r w:rsidRPr="00D81976">
        <w:t>Saoula</w:t>
      </w:r>
      <w:proofErr w:type="spellEnd"/>
      <w:r w:rsidRPr="00D81976">
        <w:t xml:space="preserve"> et al. (2023) share the general view that decreased perceived risk is linked to purchase intention, each study approaches the process of achieving this objective from a somewhat different perspective. While Wang et al. (2023) focuses on perceived risk, </w:t>
      </w:r>
      <w:proofErr w:type="spellStart"/>
      <w:r w:rsidRPr="00D81976">
        <w:t>Saoula</w:t>
      </w:r>
      <w:proofErr w:type="spellEnd"/>
      <w:r w:rsidRPr="00D81976">
        <w:t xml:space="preserve"> et al. (2023) pays more attention to trust, reliability and usability. This indicates that decreasing purchase barriers cannot be viewed as one process since a consumer may need to overcome two obstacles to develop a purchase intention.</w:t>
      </w:r>
    </w:p>
    <w:p w14:paraId="2EF1247A" w14:textId="77777777" w:rsidR="00EB4E23" w:rsidRPr="00D81976" w:rsidRDefault="00EB4E23" w:rsidP="00EB4E23">
      <w:r w:rsidRPr="00D81976">
        <w:t xml:space="preserve">This association between reduction in purchase barriers and purchase intention is more evident in the fashion industry on the international market. Fashion goods tend to have a higher level of product uncertainty because the buyer is not able to feel the product prior to purchasing it. As was mentioned by Bozzi, Neves and </w:t>
      </w:r>
      <w:proofErr w:type="spellStart"/>
      <w:r w:rsidRPr="00D81976">
        <w:t>Mont'Alvão</w:t>
      </w:r>
      <w:proofErr w:type="spellEnd"/>
      <w:r w:rsidRPr="00D81976">
        <w:t xml:space="preserve"> (2022), the willingness of the consumers to purchase fashion goods from international retailers is greatly hindered by varied concerns. Therefore, international fashion brands are willing to invest in strategies in an increasing manner, which is aimed at reassuring buyers about these problems.</w:t>
      </w:r>
    </w:p>
    <w:p w14:paraId="74112380" w14:textId="77777777" w:rsidR="00EB4E23" w:rsidRPr="00D81976" w:rsidRDefault="00EB4E23" w:rsidP="00EB4E23">
      <w:r w:rsidRPr="00D81976">
        <w:t xml:space="preserve">The example of ASOS is illustrative of the positive effects that reducing perceived barriers could exert on the purchase intention of international customers. ASOS provides clear product descriptions, lots of photos, catwalk videos, size guides, </w:t>
      </w:r>
      <w:r w:rsidRPr="00D81976">
        <w:lastRenderedPageBreak/>
        <w:t xml:space="preserve">reviews from other buyers and liberal return policies; all of which help reduce the uncertainty of online buyers. This is how it was pointed out by </w:t>
      </w:r>
      <w:proofErr w:type="spellStart"/>
      <w:r w:rsidRPr="00D81976">
        <w:t>Castenetto</w:t>
      </w:r>
      <w:proofErr w:type="spellEnd"/>
      <w:r w:rsidRPr="00D81976">
        <w:t xml:space="preserve"> (2022). It gives an international consumer more information about the quality of the product and its styling before purchasing and makes him/her more confident about the transaction itself. In the same vein, according to Smith (2024), the intent to purchase is increased by Zara because of the current inventory, visibility of the delivery process and ease of return procedures in many countries across the globe. In the same manner, the website of H&amp;M uses reviews, sustainability data, and precise product information in order to increase transparency and decrease the perceived risk of purchases by customers (Miettinen, 2024).</w:t>
      </w:r>
    </w:p>
    <w:p w14:paraId="508BD4C5" w14:textId="77777777" w:rsidR="00EB4E23" w:rsidRPr="00D81976" w:rsidRDefault="00EB4E23" w:rsidP="00EB4E23">
      <w:r w:rsidRPr="00D81976">
        <w:t>However, there exists some controversy regarding the role of reduction of barriers in increasing purchase intention. Ahmad and Ijaz (2024) said that while the perceived risk positively influences the purchasing behaviour, there exist other determinants which positively impact the purchasing behaviour, such as perceived value, quality of product, and brand image. Likewise, Cheah, Koay and Lim (2024) suggested that much promotion and influencer endorsements could make the message less authentic, thus resulting in distrust from the consumers' part even if the purchase barriers are reduced. However, this contradiction is especially significant due to the challenge it makes to the linear assumption of the fact that decreasing perceived risk will inevitably increase purchase intention. While Ahmad and Ijaz (2024) show how perceived value, product quality, and brand image could work together along with perceived risk, and Cheah, Koay, and Lim (2024) reveal the possibility of the detrimental effect of excessive promotion on trust, the existing literature provides evidence in support of a conditional relationship where decreased purchase barriers may contribute to purchase intention but only under certain conditions.</w:t>
      </w:r>
    </w:p>
    <w:p w14:paraId="1F6E595E" w14:textId="77777777" w:rsidR="00EB4E23" w:rsidRPr="00D81976" w:rsidRDefault="00EB4E23" w:rsidP="00EB4E23">
      <w:r w:rsidRPr="00D81976">
        <w:t>These findings become even more significant in the context of the Indian market, where consumers are more conservative when dealing with foreign fashion retailers. Many customers feel uneasy about the lack of physical contact with the product, return policies, and complexities associated with international shipping (Zheng et al., 2024). Nevertheless, along with the growing popularity of social media marketing, social media influencers, and user-generated content, there is an increasing level of trust in the product, which eliminates those concerns (</w:t>
      </w:r>
      <w:proofErr w:type="spellStart"/>
      <w:r w:rsidRPr="00D81976">
        <w:t>Ozuem</w:t>
      </w:r>
      <w:proofErr w:type="spellEnd"/>
      <w:r w:rsidRPr="00D81976">
        <w:t xml:space="preserve"> et al., 2024). It becomes </w:t>
      </w:r>
      <w:r w:rsidRPr="00D81976">
        <w:lastRenderedPageBreak/>
        <w:t>especially critical now to add transparency to the communication process as fashion retailers aim to encourage young Indians in their purchases through Instagram posts.</w:t>
      </w:r>
    </w:p>
    <w:p w14:paraId="67672FC8" w14:textId="77777777" w:rsidR="00EB4E23" w:rsidRPr="00D81976" w:rsidRDefault="00EB4E23" w:rsidP="00EB4E23">
      <w:r w:rsidRPr="00D81976">
        <w:t xml:space="preserve">The situation in India adds another layer of complexity to this issue since the effect of reduced risk perception cannot be taken for granted as being universal to all markets. While Zheng et al. (2024) focus on physical inspection and logistics issues, </w:t>
      </w:r>
      <w:proofErr w:type="spellStart"/>
      <w:r w:rsidRPr="00D81976">
        <w:t>Ozuem</w:t>
      </w:r>
      <w:proofErr w:type="spellEnd"/>
      <w:r w:rsidRPr="00D81976">
        <w:t xml:space="preserve"> et al. (2024) focus on the increasing importance of social media to build trust. This means that while digital contact may help overcome some psychological barriers for Indian consumers, other issues may affect the final choice.</w:t>
      </w:r>
    </w:p>
    <w:p w14:paraId="7CA0F42E" w14:textId="77777777" w:rsidR="00EB4E23" w:rsidRPr="00D81976" w:rsidRDefault="00EB4E23" w:rsidP="00EB4E23">
      <w:pPr>
        <w:pStyle w:val="Heading3"/>
      </w:pPr>
      <w:bookmarkStart w:id="30" w:name="_Toc236785221"/>
      <w:r w:rsidRPr="00D81976">
        <w:t>2.3.5 Strategies for Enhancing Cross-Border Fashion Purchases through Instagram Marketing</w:t>
      </w:r>
      <w:bookmarkEnd w:id="30"/>
    </w:p>
    <w:p w14:paraId="45C47176" w14:textId="77777777" w:rsidR="00EB4E23" w:rsidRPr="00D81976" w:rsidRDefault="00EB4E23" w:rsidP="00EB4E23">
      <w:r w:rsidRPr="00D81976">
        <w:t>The use of Instagram as an influential digital marketing tool has grown significantly among international fashion companies because it combines elements of storytelling, social communication, and e-commerce to increase customer engagement (</w:t>
      </w:r>
      <w:proofErr w:type="spellStart"/>
      <w:r w:rsidRPr="00D81976">
        <w:t>Harkim</w:t>
      </w:r>
      <w:proofErr w:type="spellEnd"/>
      <w:r w:rsidRPr="00D81976">
        <w:t xml:space="preserve"> and </w:t>
      </w:r>
      <w:proofErr w:type="spellStart"/>
      <w:r w:rsidRPr="00D81976">
        <w:t>Sugiharto</w:t>
      </w:r>
      <w:proofErr w:type="spellEnd"/>
      <w:r w:rsidRPr="00D81976">
        <w:t xml:space="preserve">, 2024). With the entry of international fashion brands into the markets of emerging countries such as India, Instagram provides chances to reduce consumer fear and concerns of making purchases due to increased transparency, consumer trust, and understanding of products. However, it is not suggested by literature that all Instagram strategies have equal impacts. Influencer marketing strategy is about social assurance, user-generated content gives peer assurance whereas visual content tackles the issue of product information uncertainty. These strategies thus seem to solve different aspects of the perceived barriers of purchases rather than being equal marketing tools. </w:t>
      </w:r>
    </w:p>
    <w:p w14:paraId="1C419350" w14:textId="77777777" w:rsidR="00EB4E23" w:rsidRPr="00D81976" w:rsidRDefault="00EB4E23" w:rsidP="00EB4E23">
      <w:r w:rsidRPr="00D81976">
        <w:t xml:space="preserve">One identified technique that is becoming prevalent in the current market is to leverage influencer marketing. The significance of the role played by influencers in shaping customer perceptions can be well seen through the reality that customers believe their recommendations to be more reliable and relevant, as stated by Chen et al. (2024). Nowadays, many fashion brands are adopting the technique of micro-influencers rather than endorsing celebrities due to higher engagement rates and better relations with the followers. ASOS often works with fashion influencers through the #AsSeenOnMe campaign and involves influencers and customers in taking photos in real-world situations (Gilroy, 2023). Similarly, Zara collaborates with fashion </w:t>
      </w:r>
      <w:r w:rsidRPr="00D81976">
        <w:lastRenderedPageBreak/>
        <w:t>influencers to present the seasonal collection of products that increase brand awareness among customers (Nguyen, 2023). These techniques clear all the apprehensions regarding the style, quality, and suitability of the product before making the purchase.</w:t>
      </w:r>
    </w:p>
    <w:p w14:paraId="1ABD1691" w14:textId="77777777" w:rsidR="00EB4E23" w:rsidRPr="00D81976" w:rsidRDefault="00EB4E23" w:rsidP="00EB4E23">
      <w:r w:rsidRPr="00D81976">
        <w:t xml:space="preserve">User-generated content has also emerged as an exceptional method for reducing purchase barriers. Alabi (2024) noted that the credibility of the brand will increase when the customers take photos, provide reviews and create certain videos, since consumers tend to have faith in others who are shopping rather than believing the promotion established by the brand itself. ASOS focuses on encouraging customers to upload their clothes on Instagram, enabling potential buyers to evaluate garment fit, colours, and styling on different body types (Song and </w:t>
      </w:r>
      <w:proofErr w:type="spellStart"/>
      <w:r w:rsidRPr="00D81976">
        <w:t>Viksne</w:t>
      </w:r>
      <w:proofErr w:type="spellEnd"/>
      <w:r w:rsidRPr="00D81976">
        <w:t>, 2025). Likewise, H&amp;M makes good use of user-generated content in its Instagram ads, increasing its authenticity as well as consumer trust (Alabi, 2024).</w:t>
      </w:r>
    </w:p>
    <w:p w14:paraId="63177C7C" w14:textId="77777777" w:rsidR="00EB4E23" w:rsidRPr="00D81976" w:rsidRDefault="00EB4E23" w:rsidP="00EB4E23">
      <w:r w:rsidRPr="00D81976">
        <w:t>Another significant technique is designing visually informative material to increase the understanding of the products. According to TALREJA &amp; CHATURVEDI (2024), Instagram is a window through which customers focus on achieving better insights and understandings into the products through reels, videos, and interactive posts. Videos demonstrating how the garments look when moving, how it feels, and how the clothes can be combined together are used by international companies in order to reduce uncertainties prior to purchasing them. For example, Nike often publishes product demonstration reels, collaborations with athletes and behind-the-scenes posts, where detailed information about the product is shared (Popek, 2024).</w:t>
      </w:r>
    </w:p>
    <w:p w14:paraId="170F89A6" w14:textId="19E4FE7A" w:rsidR="00EB4E23" w:rsidRPr="00D81976" w:rsidRDefault="00EB4E23" w:rsidP="00EB4E23">
      <w:r w:rsidRPr="00D81976">
        <w:t>Interactive communication contributes to more credibility on the part of the consumer during the purchasing process. The element of two-way communication through comments, messages, poll questions, and live sessions gives consumers a feeling of involvement and trust, because brands have the chance to deal with customer complaints directly (</w:t>
      </w:r>
      <w:proofErr w:type="spellStart"/>
      <w:r w:rsidRPr="00D81976">
        <w:t>Marroncelli</w:t>
      </w:r>
      <w:proofErr w:type="spellEnd"/>
      <w:r w:rsidRPr="00D81976">
        <w:t xml:space="preserve"> and Braithwaite 2022). Fashion retailers are organising more Instagram Live sessions with customer service executives, designers, and influencers, and responding to customer questions related to sizes, availability of products, delivery, and returns (Bozzi, Neves and </w:t>
      </w:r>
      <w:proofErr w:type="spellStart"/>
      <w:r w:rsidRPr="00D81976">
        <w:t>Mont'Alvão</w:t>
      </w:r>
      <w:proofErr w:type="spellEnd"/>
      <w:r w:rsidRPr="00D81976">
        <w:t xml:space="preserve">, 2022). However, the effectiveness of the above approaches must be approached with caution. According to Chen et al. (2024) and Alabi (2024), there are credibility </w:t>
      </w:r>
      <w:r w:rsidRPr="00D81976">
        <w:lastRenderedPageBreak/>
        <w:t xml:space="preserve">advantages of the use of influencers and user-generated content. In turn, the research of </w:t>
      </w:r>
      <w:proofErr w:type="spellStart"/>
      <w:r w:rsidRPr="00D81976">
        <w:t>Marroncelli</w:t>
      </w:r>
      <w:proofErr w:type="spellEnd"/>
      <w:r w:rsidRPr="00D81976">
        <w:t xml:space="preserve"> and Braithwaite (2022) is more focused on the aspect of interaction and responsiveness. The above approaches might work together but neither of them can address the issue of structural barriers like charges and international shipping and returns independently.</w:t>
      </w:r>
    </w:p>
    <w:p w14:paraId="4A206EA9" w14:textId="77777777" w:rsidR="00EB4E23" w:rsidRPr="00D81976" w:rsidRDefault="00EB4E23" w:rsidP="00EB4E23">
      <w:r w:rsidRPr="00D81976">
        <w:t>Although the marketing strategy is effective, problems related to operations, such as customs clearance, costs of international shipping, delays, and return processes, still constitute a significant problem, as highlighted by Koray, Kaya and Keskin (2025). In addition, according to Cheah, Koay and Lim (2024), if there are many endorsements or promotion materials, which are perceived as commercial, this can reduce the level of authenticity and consumer trust if the recommendation does not seem to be genuine on the part of the influencer. The findings demonstrate that Instagram marketing is unable to serve as a solution for other organisational changes but should rather become an element of a larger strategy.</w:t>
      </w:r>
    </w:p>
    <w:p w14:paraId="519DCC9E" w14:textId="06D670E7" w:rsidR="004A1FFD" w:rsidRPr="00D81976" w:rsidRDefault="00EB4E23" w:rsidP="004A1FFD">
      <w:r w:rsidRPr="00D81976">
        <w:t>The critical issue here, however, is that the literature shows that these measures cannot be regarded as being effective across the board. While the positive evidence has been found where Instagram has been able to deliver credible information, social proof, and engagement, the negative evidence is there that excessive commercialisation may negate these advantages. Therefore, this research sees Instagram as an instrument through which information and trust barriers can be overcome.</w:t>
      </w:r>
      <w:r w:rsidR="004A1FFD" w:rsidRPr="00D81976">
        <w:t xml:space="preserve"> </w:t>
      </w:r>
    </w:p>
    <w:p w14:paraId="2DBFB692" w14:textId="77777777" w:rsidR="004A1FFD" w:rsidRPr="00D81976" w:rsidRDefault="004A1FFD" w:rsidP="004A1FFD">
      <w:pPr>
        <w:pStyle w:val="Heading2"/>
      </w:pPr>
      <w:bookmarkStart w:id="31" w:name="_Toc236785222"/>
      <w:r w:rsidRPr="00D81976">
        <w:t>2.4 Research Gap/Literature Gap</w:t>
      </w:r>
      <w:bookmarkEnd w:id="31"/>
    </w:p>
    <w:p w14:paraId="2ECBCB78" w14:textId="77777777" w:rsidR="004A1FFD" w:rsidRPr="00D81976" w:rsidRDefault="004A1FFD" w:rsidP="004A1FFD">
      <w:r w:rsidRPr="00D81976">
        <w:t xml:space="preserve">There are abundant studies in the literature regarding social media marketing, consumer trust, perceived risk and purchasing intention in relation to the concepts of e-commerce and fashion retail. Studies such as those of Wang et al. (2023), </w:t>
      </w:r>
      <w:proofErr w:type="spellStart"/>
      <w:r w:rsidRPr="00D81976">
        <w:t>Saoula</w:t>
      </w:r>
      <w:proofErr w:type="spellEnd"/>
      <w:r w:rsidRPr="00D81976">
        <w:t xml:space="preserve"> et al. (2023) and Ahmad and Ijaz (2024) illustrate the effect of the reduction of perceived risk on purchasing intention in the online domain, while studies by Chen et al. (2024) and Alabi (2024) stress the need for the influence of marketing and user-generated content for consumer engagement. However, in most of the studies, all of these factors are addressed separately rather than together to understand their increasing impact on the purchase barriers and intentions.</w:t>
      </w:r>
    </w:p>
    <w:p w14:paraId="5B49788F" w14:textId="70B76B85" w:rsidR="004A1FFD" w:rsidRPr="00D81976" w:rsidRDefault="004A1FFD" w:rsidP="004A1FFD">
      <w:r w:rsidRPr="00D81976">
        <w:lastRenderedPageBreak/>
        <w:t xml:space="preserve">Furthermore, past research, for instance, Song and </w:t>
      </w:r>
      <w:proofErr w:type="spellStart"/>
      <w:r w:rsidRPr="00D81976">
        <w:t>Viksne</w:t>
      </w:r>
      <w:proofErr w:type="spellEnd"/>
      <w:r w:rsidRPr="00D81976">
        <w:t xml:space="preserve"> (2025) and Miettinen (2024), have focused more on advanced markets or generally on online retailing, and limited focus has been paid to the issue of Indian consumers purchasing foreign fashion brands. Although some successful examples of Instagram marketing can be observed in ASOS, Zara, and H&amp;M, there are limited studies investigating the effectiveness of such marketing methods in dealing with the problem of concerns of Indian consumers. Hence, this research helps in filling this gap by conducting qualitative research on Instagram marketing in reducing purchase barriers faced by Indian consumers.</w:t>
      </w:r>
    </w:p>
    <w:p w14:paraId="2CA2E81B" w14:textId="77777777" w:rsidR="004A1FFD" w:rsidRPr="00D81976" w:rsidRDefault="004A1FFD" w:rsidP="004A1FFD">
      <w:pPr>
        <w:pStyle w:val="Heading2"/>
      </w:pPr>
      <w:bookmarkStart w:id="32" w:name="_Toc236785223"/>
      <w:r w:rsidRPr="00D81976">
        <w:t>2.5 Chapter Summary</w:t>
      </w:r>
      <w:bookmarkEnd w:id="32"/>
    </w:p>
    <w:p w14:paraId="22B2B3EB" w14:textId="5B298577" w:rsidR="004A1FFD" w:rsidRPr="00D81976" w:rsidRDefault="004A1FFD" w:rsidP="00131F75">
      <w:pPr>
        <w:rPr>
          <w:lang w:val="en-US"/>
        </w:rPr>
      </w:pPr>
      <w:r w:rsidRPr="00D81976">
        <w:t>In summary, the literature analysed in this chapter served as a tool for critical analysis of the literature that was concerned with the context of Instagram as a marketing channel, difficulties in perception of purchasing and consumer purchase intention in the international fashion retail industry. Literature analysis was performed in accordance with theory and concepts, with respect to the empirical information related to the purpose of the study and the gap in the literature was identified. The analysis highlighted the need for qualitative analysis in order to identify factors contributing to making purchases easier for consumers through Instagram marketing in India and its influence on the purchase intention, as well as the methodology of the study in the next chapter.</w:t>
      </w:r>
    </w:p>
    <w:p w14:paraId="648D74CD" w14:textId="77777777" w:rsidR="00131F75" w:rsidRPr="00D81976" w:rsidRDefault="00131F75">
      <w:pPr>
        <w:spacing w:before="0" w:after="160" w:line="278" w:lineRule="auto"/>
        <w:jc w:val="left"/>
        <w:rPr>
          <w:rFonts w:eastAsiaTheme="majorEastAsia" w:cstheme="majorBidi"/>
          <w:b/>
          <w:sz w:val="28"/>
          <w:szCs w:val="40"/>
        </w:rPr>
      </w:pPr>
      <w:r w:rsidRPr="00D81976">
        <w:br w:type="page"/>
      </w:r>
    </w:p>
    <w:p w14:paraId="331422E8" w14:textId="62B212F0" w:rsidR="00987177" w:rsidRPr="00D81976" w:rsidRDefault="00000000" w:rsidP="00987177">
      <w:pPr>
        <w:pStyle w:val="Heading1"/>
      </w:pPr>
      <w:bookmarkStart w:id="33" w:name="_Toc236785224"/>
      <w:r w:rsidRPr="00D81976">
        <w:lastRenderedPageBreak/>
        <w:t>Chapter 3: Methodology</w:t>
      </w:r>
      <w:bookmarkEnd w:id="33"/>
    </w:p>
    <w:p w14:paraId="07223649" w14:textId="77777777" w:rsidR="00B8420F" w:rsidRPr="00D81976" w:rsidRDefault="00B8420F" w:rsidP="00B8420F">
      <w:pPr>
        <w:pStyle w:val="Heading2"/>
        <w:rPr>
          <w:lang w:val="en-GB"/>
        </w:rPr>
      </w:pPr>
      <w:bookmarkStart w:id="34" w:name="_Toc236785225"/>
      <w:r w:rsidRPr="00D81976">
        <w:rPr>
          <w:lang w:val="en-GB"/>
        </w:rPr>
        <w:t>3.1 Chapter Introduction</w:t>
      </w:r>
      <w:bookmarkEnd w:id="34"/>
    </w:p>
    <w:p w14:paraId="46895088" w14:textId="77777777" w:rsidR="00B8420F" w:rsidRPr="00D81976" w:rsidRDefault="00B8420F" w:rsidP="00B8420F">
      <w:r w:rsidRPr="00D81976">
        <w:t>This chapter discusses the research methodology chosen for the research in order to understand the impact of Instagram marketing on barrier reduction and intentions of purchase regarding ASOS by Indian customers. This chapter follows a qualitative research approach where semi-structured interviews are conducted with 12 interviewees using a 12-interview schedule based on a set of questions.</w:t>
      </w:r>
    </w:p>
    <w:p w14:paraId="1CE34C39" w14:textId="77777777" w:rsidR="00B8420F" w:rsidRPr="00D81976" w:rsidRDefault="00B8420F" w:rsidP="00B8420F">
      <w:r w:rsidRPr="00D81976">
        <w:rPr>
          <w:i/>
          <w:iCs/>
        </w:rPr>
        <w:t>The aims and objectives of this research are to</w:t>
      </w:r>
      <w:r w:rsidRPr="00D81976">
        <w:t>:</w:t>
      </w:r>
    </w:p>
    <w:p w14:paraId="56EFDFE0" w14:textId="77777777" w:rsidR="00B8420F" w:rsidRPr="00D81976" w:rsidRDefault="00B8420F" w:rsidP="00B8420F">
      <w:r w:rsidRPr="00D81976">
        <w:t>The primary aim of this research is to examine how Instagram marketing reduces perceived purchase barriers and influences purchase intention towards ASOS among Indian consumers.</w:t>
      </w:r>
    </w:p>
    <w:p w14:paraId="4B6C84EB" w14:textId="77777777" w:rsidR="00B8420F" w:rsidRPr="00D81976" w:rsidRDefault="00B8420F" w:rsidP="00B8420F">
      <w:pPr>
        <w:pStyle w:val="ListParagraph"/>
        <w:numPr>
          <w:ilvl w:val="0"/>
          <w:numId w:val="3"/>
        </w:numPr>
      </w:pPr>
      <w:r w:rsidRPr="00D81976">
        <w:t>To critically investigate the major perceived purchase barriers faced by Indian consumers in cross-border fashion purchases of international fashion brands such as ASOS.</w:t>
      </w:r>
    </w:p>
    <w:p w14:paraId="1D33FE78" w14:textId="77777777" w:rsidR="00B8420F" w:rsidRPr="00D81976" w:rsidRDefault="00B8420F" w:rsidP="00B8420F">
      <w:pPr>
        <w:pStyle w:val="ListParagraph"/>
        <w:numPr>
          <w:ilvl w:val="0"/>
          <w:numId w:val="3"/>
        </w:numPr>
      </w:pPr>
      <w:r w:rsidRPr="00D81976">
        <w:t>To critically evaluate the role of Instagram marketing in shaping consumer perceptions, particularly consumer trust, brand credibility, and product understanding towards ASOS in the Indian market.</w:t>
      </w:r>
    </w:p>
    <w:p w14:paraId="6EB605ED" w14:textId="77777777" w:rsidR="00B8420F" w:rsidRPr="00D81976" w:rsidRDefault="00B8420F" w:rsidP="00B8420F">
      <w:pPr>
        <w:pStyle w:val="ListParagraph"/>
        <w:numPr>
          <w:ilvl w:val="0"/>
          <w:numId w:val="3"/>
        </w:numPr>
      </w:pPr>
      <w:r w:rsidRPr="00D81976">
        <w:t>To conceptually analyse the relationship between Instagram marketing exposure and the reduction of perceived purchase barriers among Indian consumers.</w:t>
      </w:r>
    </w:p>
    <w:p w14:paraId="580E481D" w14:textId="77777777" w:rsidR="00B8420F" w:rsidRPr="00D81976" w:rsidRDefault="00B8420F" w:rsidP="00B8420F">
      <w:pPr>
        <w:pStyle w:val="ListParagraph"/>
        <w:numPr>
          <w:ilvl w:val="0"/>
          <w:numId w:val="3"/>
        </w:numPr>
      </w:pPr>
      <w:r w:rsidRPr="00D81976">
        <w:t>To critically assess the impact of reduced perceived purchase barriers on consumers’ purchase intention towards ASOS in the Indian market.</w:t>
      </w:r>
    </w:p>
    <w:p w14:paraId="36F1537B" w14:textId="77777777" w:rsidR="00B8420F" w:rsidRPr="00D81976" w:rsidRDefault="00B8420F" w:rsidP="00B8420F">
      <w:pPr>
        <w:pStyle w:val="ListParagraph"/>
        <w:numPr>
          <w:ilvl w:val="0"/>
          <w:numId w:val="3"/>
        </w:numPr>
      </w:pPr>
      <w:r w:rsidRPr="00D81976">
        <w:t>To synthesise the findings of the study to develop recommendations on how Instagram marketing strategies can reduce perceived purchase barriers and enhance purchase intention for international fashion brands in India. </w:t>
      </w:r>
    </w:p>
    <w:p w14:paraId="631C7271" w14:textId="77777777" w:rsidR="00B8420F" w:rsidRPr="00D81976" w:rsidRDefault="00B8420F" w:rsidP="00B8420F">
      <w:pPr>
        <w:pStyle w:val="Heading2"/>
        <w:rPr>
          <w:lang w:val="en-GB"/>
        </w:rPr>
      </w:pPr>
      <w:bookmarkStart w:id="35" w:name="_Toc236785226"/>
      <w:r w:rsidRPr="00D81976">
        <w:rPr>
          <w:lang w:val="en-GB"/>
        </w:rPr>
        <w:t>3.2 Research Rationale</w:t>
      </w:r>
      <w:bookmarkEnd w:id="35"/>
    </w:p>
    <w:p w14:paraId="555F544F" w14:textId="77777777" w:rsidR="00B8420F" w:rsidRPr="00D81976" w:rsidRDefault="00B8420F" w:rsidP="00B8420F">
      <w:r w:rsidRPr="00D81976">
        <w:t xml:space="preserve">The qualitative research method will be employed in this study in order to focus on gaining insight into the effects of the use of Instagram in marketing for the purpose of minimising purchase barriers and purchase intentions of ASOS among Indian </w:t>
      </w:r>
      <w:r w:rsidRPr="00D81976">
        <w:lastRenderedPageBreak/>
        <w:t>consumers. There are cases that cannot be explained by quantitative figures, such as experiences, perceptions, and attitudes of the respondents on purchasing fashion merchandise across the border, therefore generating a case for the use of the qualitative method. According to Usman (2025), the qualitative research method suits consumer performance studies as it helps to understand the meaning and behaviours in context.</w:t>
      </w:r>
    </w:p>
    <w:p w14:paraId="45322CD2" w14:textId="49447CA6" w:rsidR="00B8420F" w:rsidRPr="00D81976" w:rsidRDefault="00B8420F" w:rsidP="00B8420F">
      <w:r w:rsidRPr="00D81976">
        <w:t>Furthermore, semi-structured interviews provide an opportunity for respondents to explain aspects such as trust, knowledge regarding the product, concerns about its delivery and the influence of social media, therefore yielding more comprehensive and context-based information (van der Bend et al., 2022). Theme analysis was applied to improve the quality of the research and was done using a six-step approach by Braun and Clarke (2022). This approach involves the identification of themes based on the responses of the participants. The validity of this research is ensured through the use of a pilot interview guide, consistent interviewing techniques, ethical consideration and proper data analysis to ensure that the research findings are credible and useful.</w:t>
      </w:r>
    </w:p>
    <w:p w14:paraId="30EE5120" w14:textId="77777777" w:rsidR="00B8420F" w:rsidRPr="00D81976" w:rsidRDefault="00B8420F" w:rsidP="00E11EDF">
      <w:pPr>
        <w:pStyle w:val="Heading2"/>
      </w:pPr>
      <w:bookmarkStart w:id="36" w:name="_Toc236785227"/>
      <w:r w:rsidRPr="00D81976">
        <w:t>3.3 Research Design following the Research Onion Paradigm</w:t>
      </w:r>
      <w:bookmarkEnd w:id="36"/>
    </w:p>
    <w:p w14:paraId="41AB147D" w14:textId="62D0165C" w:rsidR="00B8420F" w:rsidRPr="00D81976" w:rsidRDefault="00B8420F" w:rsidP="00B8420F">
      <w:r w:rsidRPr="00D81976">
        <w:t xml:space="preserve">The Research Onion framework provides a systematic structure for selecting appropriate research methods by guiding researchers through successive methodological decisions (Saunders, Lewis and Thornhill, 2023). It ensures consistency between the research objectives, philosophical assumptions, research design, data collection techniques, and analysis procedures, thereby strengthening the overall credibility of the study. </w:t>
      </w:r>
    </w:p>
    <w:p w14:paraId="5B3DCD69" w14:textId="77777777" w:rsidR="00B8420F" w:rsidRPr="00D81976" w:rsidRDefault="00B8420F" w:rsidP="00B8420F">
      <w:pPr>
        <w:jc w:val="center"/>
      </w:pPr>
      <w:r w:rsidRPr="00D81976">
        <w:rPr>
          <w:b/>
          <w:bCs/>
          <w:noProof/>
          <w:color w:val="000000"/>
          <w:sz w:val="46"/>
          <w:szCs w:val="46"/>
        </w:rPr>
        <w:lastRenderedPageBreak/>
        <w:drawing>
          <wp:inline distT="0" distB="0" distL="0" distR="0" wp14:anchorId="38FE526A" wp14:editId="326F8758">
            <wp:extent cx="5006143" cy="3678865"/>
            <wp:effectExtent l="0" t="0" r="4445" b="0"/>
            <wp:docPr id="1259836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836016" name="Picture 1"/>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014160" cy="3684756"/>
                    </a:xfrm>
                    <a:prstGeom prst="rect">
                      <a:avLst/>
                    </a:prstGeom>
                    <a:noFill/>
                    <a:ln>
                      <a:noFill/>
                    </a:ln>
                  </pic:spPr>
                </pic:pic>
              </a:graphicData>
            </a:graphic>
          </wp:inline>
        </w:drawing>
      </w:r>
    </w:p>
    <w:p w14:paraId="6CFE125A" w14:textId="77777777" w:rsidR="00B8420F" w:rsidRPr="00D81976" w:rsidRDefault="00B8420F" w:rsidP="00B8420F">
      <w:pPr>
        <w:pStyle w:val="Heading5"/>
      </w:pPr>
      <w:bookmarkStart w:id="37" w:name="_Toc236785189"/>
      <w:r w:rsidRPr="00D81976">
        <w:t>Figure 3.1: Research Onion Framework</w:t>
      </w:r>
      <w:bookmarkEnd w:id="37"/>
    </w:p>
    <w:p w14:paraId="6A130566" w14:textId="47184B1B" w:rsidR="00B8420F" w:rsidRPr="00D81976" w:rsidRDefault="00B8420F" w:rsidP="00B8420F">
      <w:pPr>
        <w:jc w:val="center"/>
      </w:pPr>
      <w:r w:rsidRPr="00D81976">
        <w:t>(Source: Saunders, Lewis and Thornhill, 2023)</w:t>
      </w:r>
    </w:p>
    <w:p w14:paraId="76C2F9E3" w14:textId="77777777" w:rsidR="00B8420F" w:rsidRPr="00D81976" w:rsidRDefault="00B8420F" w:rsidP="00B8420F">
      <w:pPr>
        <w:pStyle w:val="Heading3"/>
      </w:pPr>
      <w:bookmarkStart w:id="38" w:name="_Toc236785228"/>
      <w:r w:rsidRPr="00D81976">
        <w:t>3.3.1 Research Philosophy</w:t>
      </w:r>
      <w:bookmarkEnd w:id="38"/>
    </w:p>
    <w:p w14:paraId="30F95F85" w14:textId="77777777" w:rsidR="00B8420F" w:rsidRPr="00D81976" w:rsidRDefault="00B8420F" w:rsidP="00B8420F">
      <w:r w:rsidRPr="00D81976">
        <w:t xml:space="preserve">Research philosophy focuses on establishing the principles underlying the collection, interpretation, and analysis of data (Bergmann, 2023). The research philosophy in this case study is </w:t>
      </w:r>
      <w:r w:rsidRPr="00D81976">
        <w:rPr>
          <w:b/>
          <w:bCs/>
          <w:i/>
          <w:iCs/>
        </w:rPr>
        <w:t>interpretivist</w:t>
      </w:r>
      <w:r w:rsidRPr="00D81976">
        <w:t>. Positivism assumes that reality is an objective phenomenon that can be quantified through statistical testing and hypothesis verification, which makes it appropriate for research that adopts the positivist philosophy (Ali, 2024). Nevertheless, the philosophy has not been chosen as the research is not the measurement of the variables, but a process of understanding the subjective experiences of the participants. On the other hand, pragmatism consists of a combination of both qualitative and quantitative methods, based on the research question and the requirement for practical applications (Hampson and McKinley, 2023). In assuming the social construction of reality and the fact that individuals construct meaning through their experiences and interactions, interpretivism accepts that reality is socially constructed (William, 2024).</w:t>
      </w:r>
    </w:p>
    <w:p w14:paraId="69D23413" w14:textId="24CDEA54" w:rsidR="00B8420F" w:rsidRPr="00D81976" w:rsidRDefault="00F04223" w:rsidP="00B8420F">
      <w:r w:rsidRPr="00D81976">
        <w:lastRenderedPageBreak/>
        <w:t xml:space="preserve">As RO1–RO2 involve consumer perceptions of trust and credibility for ASOS that are subjective in nature, interpretivism is more appropriate than positivism for the present scenario. The reason being that while positivism views reality as one that can be measured, the hindrances for Indian consumers buying goods are based on personal experiences. </w:t>
      </w:r>
      <w:r w:rsidR="00B8420F" w:rsidRPr="00D81976">
        <w:t>Such philosophy helps in justifying the research because it is intended to discover the views of Indian consumers on Instagram marketing and barriers for the purpose of building trust and making a purchase from ASOS. Semi-structured interviews provide the opportunity for respondents to voice their opinions using their own language, giving detailed context that aligns with the objectives of the research (Chand, 2025). Thus, interpretivism may be considered the most suitable philosophy for conducting consumer experience research as it will obtain results that reflect a variety of views on the subject of Instagram marketing in a cross-border fashion retail context (William, 2024).</w:t>
      </w:r>
    </w:p>
    <w:p w14:paraId="4024B709" w14:textId="77777777" w:rsidR="00B8420F" w:rsidRPr="00D81976" w:rsidRDefault="00B8420F" w:rsidP="00B8420F">
      <w:pPr>
        <w:pStyle w:val="Heading3"/>
      </w:pPr>
      <w:bookmarkStart w:id="39" w:name="_Toc236785229"/>
      <w:r w:rsidRPr="00D81976">
        <w:t>3.3.2 Research Approach</w:t>
      </w:r>
      <w:bookmarkEnd w:id="39"/>
    </w:p>
    <w:p w14:paraId="5B8EB0F4" w14:textId="77777777" w:rsidR="00B8420F" w:rsidRPr="00D81976" w:rsidRDefault="00B8420F" w:rsidP="00B8420F">
      <w:r w:rsidRPr="00D81976">
        <w:t xml:space="preserve">The generation of knowledge and interpretation is an essential part of the research process, which is defined by the research approach (Barth-Cohen, Swanson and Arnell, 2023). In this study, an </w:t>
      </w:r>
      <w:r w:rsidRPr="00D81976">
        <w:rPr>
          <w:b/>
          <w:bCs/>
          <w:i/>
          <w:iCs/>
        </w:rPr>
        <w:t>inductive approach</w:t>
      </w:r>
      <w:r w:rsidRPr="00D81976">
        <w:t xml:space="preserve"> to research is used. The deductive research method is based on theories and hypotheses formulated at first, and quantitative data is used to verify such theories and hypotheses using statistical methods (Hall, Savas-Hall and Shaw, 2023). Although it can be used to test predetermined relationships, the deductive approach was not used because this research sought to examine the experiences of participants and not to verify any theories or hypotheses. Abductive research is an inductive or deductive approach that moves from theory to empirical evidence and back from empirical evidence to theory to interpret unexpected findings (Van Hulst and Visser, 2025). It was also not relevant, as it was a study aimed at gaining insights through direct observations of participants rather than theory development. The advantage of the inductive approach lies in the possibility of identifying themes and meanings of interview data, which makes it highly applicable for qualitative research (De Paoli, 2024).</w:t>
      </w:r>
    </w:p>
    <w:p w14:paraId="0C2774EF" w14:textId="2C97006B" w:rsidR="00B8420F" w:rsidRPr="00D81976" w:rsidRDefault="00F04223" w:rsidP="00B8420F">
      <w:pPr>
        <w:rPr>
          <w:rFonts w:eastAsiaTheme="majorEastAsia" w:cstheme="majorBidi"/>
          <w:bCs/>
          <w:color w:val="000000" w:themeColor="text1"/>
          <w:szCs w:val="28"/>
        </w:rPr>
      </w:pPr>
      <w:r w:rsidRPr="00D81976">
        <w:rPr>
          <w:rFonts w:eastAsiaTheme="majorEastAsia" w:cstheme="majorBidi"/>
          <w:bCs/>
          <w:color w:val="000000" w:themeColor="text1"/>
          <w:szCs w:val="28"/>
        </w:rPr>
        <w:t xml:space="preserve">The inductive method is best suited for RO3 because there is conceptual examination of the relationship between the Instagram barrier without formulating a hypothesis first. While the deductive method demands an analysis of already formed theories with set </w:t>
      </w:r>
      <w:r w:rsidRPr="00D81976">
        <w:rPr>
          <w:rFonts w:eastAsiaTheme="majorEastAsia" w:cstheme="majorBidi"/>
          <w:bCs/>
          <w:color w:val="000000" w:themeColor="text1"/>
          <w:szCs w:val="28"/>
        </w:rPr>
        <w:lastRenderedPageBreak/>
        <w:t xml:space="preserve">variables, there is currently no proven theory which can explain the role of Instagram in removing purchase barriers for Indian consumers. </w:t>
      </w:r>
      <w:r w:rsidR="00B8420F" w:rsidRPr="00D81976">
        <w:rPr>
          <w:rFonts w:eastAsiaTheme="majorEastAsia" w:cstheme="majorBidi"/>
          <w:bCs/>
          <w:color w:val="000000" w:themeColor="text1"/>
          <w:szCs w:val="28"/>
        </w:rPr>
        <w:t>This will help in understanding the perception of Indian consumers on the use of Instagram marketing, purchasing barriers and purchase intention with respect to ASOS. Thematic analysis helps in identifying patterns from the narratives of participants rather than imposing patterns on the basis of theories that already exist (Ahmed et al., 2025). Thus, the inductive approach will be an appropriate approach in achieving the research objectives.</w:t>
      </w:r>
    </w:p>
    <w:p w14:paraId="60BDA4B4" w14:textId="77777777" w:rsidR="00B8420F" w:rsidRPr="00D81976" w:rsidRDefault="00B8420F" w:rsidP="00B8420F">
      <w:pPr>
        <w:pStyle w:val="Heading3"/>
      </w:pPr>
      <w:bookmarkStart w:id="40" w:name="_Toc236785230"/>
      <w:r w:rsidRPr="00D81976">
        <w:t>3.3.3 Methodological Choice</w:t>
      </w:r>
      <w:bookmarkEnd w:id="40"/>
    </w:p>
    <w:p w14:paraId="3B14B98D" w14:textId="77777777" w:rsidR="00F04223" w:rsidRPr="00D81976" w:rsidRDefault="00B8420F" w:rsidP="00B8420F">
      <w:r w:rsidRPr="00D81976">
        <w:t xml:space="preserve">The technique of data collection and data analysis is based on the methodology chosen in the research process (Mwita, 2022). The current research uses </w:t>
      </w:r>
      <w:r w:rsidRPr="00D81976">
        <w:rPr>
          <w:b/>
          <w:bCs/>
          <w:i/>
          <w:iCs/>
        </w:rPr>
        <w:t>a mono-method qualitative research design</w:t>
      </w:r>
      <w:r w:rsidRPr="00D81976">
        <w:t>. The choice of a quantitative method is not considered since this methodology relies on numbers and statistical graphics. Such an approach cannot reveal the detailed perception of participants regarding the use of Instagram marketing (</w:t>
      </w:r>
      <w:proofErr w:type="spellStart"/>
      <w:r w:rsidRPr="00D81976">
        <w:t>Mulisa</w:t>
      </w:r>
      <w:proofErr w:type="spellEnd"/>
      <w:r w:rsidRPr="00D81976">
        <w:t>, 2022). A mixed method is also not selected for research since it requires qualitative and quantitative data that takes more time to collect than can be allowed in the current study (</w:t>
      </w:r>
      <w:proofErr w:type="spellStart"/>
      <w:r w:rsidRPr="00D81976">
        <w:t>Taherdoost</w:t>
      </w:r>
      <w:proofErr w:type="spellEnd"/>
      <w:r w:rsidRPr="00D81976">
        <w:t xml:space="preserve">, 2022). </w:t>
      </w:r>
    </w:p>
    <w:p w14:paraId="666469DA" w14:textId="050B4FFF" w:rsidR="00B8420F" w:rsidRPr="00D81976" w:rsidRDefault="00F04223" w:rsidP="00B8420F">
      <w:r w:rsidRPr="00D81976">
        <w:t xml:space="preserve">A quantitative methodology is limited to the measurement of pre-determined variables, such as the frequency of purchases. It will be not possible to capture the reason for the concentration on trust and credibility of RO2 with such an approach. Since the research aim centres on meaning-making around Instagram content rather than statistical correlation, a qualitative-only design was necessary to explore participants' reasoning in depth. </w:t>
      </w:r>
      <w:r w:rsidR="00B8420F" w:rsidRPr="00D81976">
        <w:t>A mono-method qualitative design is considered appropriate since it will provide detailed insight into the opinions of participants based on semi-structured interviews. Thus, such an approach allows for collecting rich and detailed information (Saunders et al., 2023). The current methodology reveals the philosophical and theoretical orientation of the research. It will help the researcher to investigate the influence of Instagram marketing on Indian consumers' perception of the barriers to purchase and purchase intentions for ASOS.</w:t>
      </w:r>
    </w:p>
    <w:p w14:paraId="353DAF94" w14:textId="77777777" w:rsidR="00B8420F" w:rsidRPr="00D81976" w:rsidRDefault="00B8420F" w:rsidP="00B8420F">
      <w:pPr>
        <w:pStyle w:val="Heading3"/>
      </w:pPr>
      <w:bookmarkStart w:id="41" w:name="_Toc236785231"/>
      <w:r w:rsidRPr="00D81976">
        <w:t>3.3.4 Research Strategy</w:t>
      </w:r>
      <w:bookmarkEnd w:id="41"/>
    </w:p>
    <w:p w14:paraId="1A85A360" w14:textId="2B4ACB4E" w:rsidR="00B8420F" w:rsidRPr="00D81976" w:rsidRDefault="00B8420F" w:rsidP="00B8420F">
      <w:r w:rsidRPr="00D81976">
        <w:t>A research strategy is considered the overall plan adopted for the set research objectives (</w:t>
      </w:r>
      <w:proofErr w:type="spellStart"/>
      <w:r w:rsidRPr="00D81976">
        <w:t>Lavarda</w:t>
      </w:r>
      <w:proofErr w:type="spellEnd"/>
      <w:r w:rsidRPr="00D81976">
        <w:t xml:space="preserve"> and Bellucci, 2022). The research approach used for this research </w:t>
      </w:r>
      <w:r w:rsidRPr="00D81976">
        <w:lastRenderedPageBreak/>
        <w:t xml:space="preserve">is the </w:t>
      </w:r>
      <w:r w:rsidR="00F04223" w:rsidRPr="00D81976">
        <w:rPr>
          <w:b/>
          <w:bCs/>
          <w:i/>
          <w:iCs/>
        </w:rPr>
        <w:t xml:space="preserve">interview-based </w:t>
      </w:r>
      <w:r w:rsidRPr="00D81976">
        <w:rPr>
          <w:b/>
          <w:bCs/>
          <w:i/>
          <w:iCs/>
        </w:rPr>
        <w:t>case study research approach</w:t>
      </w:r>
      <w:r w:rsidRPr="00D81976">
        <w:t>, adopting the ASOS in the Indian market as the object of research. The survey research approach was not selected because it requires standardisation of responses from many people, which does not allow an opportunity to gain a better understanding of the experience of the respondents (Goodfellow, 2023). On the other hand, an experimental research approach was not selected due to the fact that it requires the manipulation of variables under controlled conditions, which cannot be helpful in understanding the perceptions of consumers (Stoner, Felix and Stadler Blank, 2023). The case study research approach is the best for studying a real-life case study in the context and is relevant for this investigation.</w:t>
      </w:r>
      <w:r w:rsidR="00F04223" w:rsidRPr="00D81976">
        <w:t xml:space="preserve"> </w:t>
      </w:r>
    </w:p>
    <w:p w14:paraId="13D94EDA" w14:textId="1CD19735" w:rsidR="00B8420F" w:rsidRPr="00D81976" w:rsidRDefault="00F04223" w:rsidP="00B8420F">
      <w:r w:rsidRPr="00D81976">
        <w:t xml:space="preserve">Other primary methods would offer and generate breadth, but standard responses would not be sufficient for meeting the criterion of RO1 for a critical analysis of purchase barriers that are diverse and specific. The approach chosen for conducting the research which is the interview-based case-study strategy, involves studying the experience of ASOS customers in using Instagram, will allow to conduct such an investigation. </w:t>
      </w:r>
      <w:r w:rsidR="00B8420F" w:rsidRPr="00D81976">
        <w:t>The research study is able to have more contextual knowledge regarding the experience of the consumers rather than making any generalisations. The use of this method is also very effective in the use of semi-structured interviews, which were the method used in the research study, because it provides room for elaboration (</w:t>
      </w:r>
      <w:proofErr w:type="spellStart"/>
      <w:r w:rsidR="00B8420F" w:rsidRPr="00D81976">
        <w:t>Mashuri</w:t>
      </w:r>
      <w:proofErr w:type="spellEnd"/>
      <w:r w:rsidR="00B8420F" w:rsidRPr="00D81976">
        <w:t xml:space="preserve"> et al., 2022). Therefore, the case study method can be considered appropriate for achieving the research objectives and providing meaningful outcomes related to the cross-border fashion retailer and Instagram marketing.</w:t>
      </w:r>
    </w:p>
    <w:p w14:paraId="12B2C4C9" w14:textId="77777777" w:rsidR="00B8420F" w:rsidRPr="00D81976" w:rsidRDefault="00B8420F" w:rsidP="00B8420F">
      <w:pPr>
        <w:pStyle w:val="Heading3"/>
      </w:pPr>
      <w:bookmarkStart w:id="42" w:name="_Toc236785232"/>
      <w:r w:rsidRPr="00D81976">
        <w:t>3.3.5 Time Horizon</w:t>
      </w:r>
      <w:bookmarkEnd w:id="42"/>
    </w:p>
    <w:p w14:paraId="5EB30C5F" w14:textId="77777777" w:rsidR="00F04223" w:rsidRPr="00D81976" w:rsidRDefault="00B8420F" w:rsidP="00B8420F">
      <w:r w:rsidRPr="00D81976">
        <w:t xml:space="preserve">The time horizon is the period of time during which the research data are collected for a particular study (Gamage, 2025). In the current study, the </w:t>
      </w:r>
      <w:r w:rsidRPr="00D81976">
        <w:rPr>
          <w:b/>
          <w:bCs/>
          <w:i/>
          <w:iCs/>
        </w:rPr>
        <w:t>cross-sectional time horizon</w:t>
      </w:r>
      <w:r w:rsidRPr="00D81976">
        <w:t xml:space="preserve"> is used. The longitudinal time horizon could not be used for the current study as the process would need time and effort, which cannot be afforded (Gamage, 2025). However, the cross-sectional time horizon provides the possibility to collect information from respondents at one point in time and thus provide an insight into their views and experiences. </w:t>
      </w:r>
    </w:p>
    <w:p w14:paraId="62342FFF" w14:textId="5D5D487F" w:rsidR="00B8420F" w:rsidRPr="00D81976" w:rsidRDefault="00F04223" w:rsidP="00B8420F">
      <w:r w:rsidRPr="00D81976">
        <w:lastRenderedPageBreak/>
        <w:t xml:space="preserve">Both RO3 and RO4 are concerned about how the present Instagram exposure is related to the present intention to buy, rather than how attitudes have changed over time. Therefore, a cross-sectional design is suitable in measuring attitudes toward the research question asked, although a longitudinal design might be useful in other contexts. </w:t>
      </w:r>
      <w:r w:rsidR="00B8420F" w:rsidRPr="00D81976">
        <w:t>Therefore, the cross-sectional time perspective is appropriate for the current study because the purpose of the study is to reveal the existing perception about Instagram marketing, barriers to purchase, and purchase intentions of ASOS among Indian consumers. Consequently, the cross-section time horizon has been chosen because it allows for gathering data at the right time in accordance with the goals of the research (</w:t>
      </w:r>
      <w:proofErr w:type="spellStart"/>
      <w:r w:rsidR="00B8420F" w:rsidRPr="00D81976">
        <w:t>Aboussalah</w:t>
      </w:r>
      <w:proofErr w:type="spellEnd"/>
      <w:r w:rsidR="00B8420F" w:rsidRPr="00D81976">
        <w:t>, Xu and Lee, 2022).</w:t>
      </w:r>
    </w:p>
    <w:p w14:paraId="268BFF51" w14:textId="77777777" w:rsidR="008E471F" w:rsidRPr="00D81976" w:rsidRDefault="00000000" w:rsidP="008E471F">
      <w:pPr>
        <w:pStyle w:val="Heading2"/>
      </w:pPr>
      <w:bookmarkStart w:id="43" w:name="_Toc236785233"/>
      <w:r w:rsidRPr="00D81976">
        <w:t>3.4 Research Techniques and Procedures</w:t>
      </w:r>
      <w:bookmarkEnd w:id="43"/>
      <w:r w:rsidRPr="00D81976">
        <w:t> </w:t>
      </w:r>
    </w:p>
    <w:p w14:paraId="63CE8284" w14:textId="77777777" w:rsidR="008E471F" w:rsidRPr="00D81976" w:rsidRDefault="00000000" w:rsidP="008E471F">
      <w:pPr>
        <w:pStyle w:val="Heading3"/>
      </w:pPr>
      <w:bookmarkStart w:id="44" w:name="_Toc236785234"/>
      <w:r w:rsidRPr="00D81976">
        <w:t>3.4.1 Data Collection</w:t>
      </w:r>
      <w:bookmarkEnd w:id="44"/>
      <w:r w:rsidRPr="00D81976">
        <w:t> </w:t>
      </w:r>
    </w:p>
    <w:p w14:paraId="0471F5B9" w14:textId="77777777" w:rsidR="00ED25B5" w:rsidRPr="00D81976" w:rsidRDefault="00000000" w:rsidP="008E471F">
      <w:r w:rsidRPr="00D81976">
        <w:t xml:space="preserve">For this study, the data collection was done through a </w:t>
      </w:r>
      <w:r w:rsidRPr="00D81976">
        <w:rPr>
          <w:i/>
          <w:iCs/>
        </w:rPr>
        <w:t>primary qualitative methodology</w:t>
      </w:r>
      <w:r w:rsidRPr="00D81976">
        <w:t xml:space="preserve"> using semi-structured interviews to delve into the subject matter. It can be stated that the methods for semi-structured interviews were chosen to be the best approach to collect data since they offer the opportunity to obtain in-depth information that is provided to them, and at the same time they give enough flexibility to follow what the respondents have already told them (Banha, Flores and Coelho, 2022). As </w:t>
      </w:r>
      <w:proofErr w:type="spellStart"/>
      <w:r w:rsidRPr="00D81976">
        <w:t>Karatsareas</w:t>
      </w:r>
      <w:proofErr w:type="spellEnd"/>
      <w:r w:rsidRPr="00D81976">
        <w:t xml:space="preserve"> (2022) states, semi-structured interviews are suitable for that research which are meant to acquire the point of view of the participants rather than measure any predefined variables. In other words, interviews were a much better choice than any structured questionnaire or survey because they only generate standardised answers without giving any room for explanation of the experiences of the interviewee, as pointed out by </w:t>
      </w:r>
      <w:proofErr w:type="spellStart"/>
      <w:r w:rsidRPr="00D81976">
        <w:t>Stantcheva</w:t>
      </w:r>
      <w:proofErr w:type="spellEnd"/>
      <w:r w:rsidRPr="00D81976">
        <w:t xml:space="preserve"> (2023). </w:t>
      </w:r>
    </w:p>
    <w:p w14:paraId="22EC5FAC" w14:textId="0AB9F882" w:rsidR="00ED25B5" w:rsidRPr="00D81976" w:rsidRDefault="00000000" w:rsidP="008E471F">
      <w:r w:rsidRPr="00D81976">
        <w:t xml:space="preserve">For collection and obtaining data, the interviews were conducted on the online platform of Google Meet, and this made it convenient for the participants since it enabled the study to be conducted by recruiting participants from different urban locations in India. The duration of each interview session was </w:t>
      </w:r>
      <w:r w:rsidR="00F04223" w:rsidRPr="00D81976">
        <w:t>approximately 5 to 8 minutes, using structured short-answer responses rather than open-ended, extended conversational dialogue</w:t>
      </w:r>
      <w:r w:rsidRPr="00D81976">
        <w:t xml:space="preserve">. </w:t>
      </w:r>
    </w:p>
    <w:p w14:paraId="611F1C6E" w14:textId="77777777" w:rsidR="00ED25B5" w:rsidRPr="00D81976" w:rsidRDefault="00000000" w:rsidP="008E471F">
      <w:r w:rsidRPr="00D81976">
        <w:lastRenderedPageBreak/>
        <w:t xml:space="preserve">The semi-structured interview guide was developed in line with the already established aim, objectives, as well as theoretical framework of the study. The interview guide was made up of demographic questions and open-ended questions that helped the participants give their views on Instagram marketing and ASOS. Such an objective-based approach enabled all the interview questions to focus on meeting or directly addressing at least one of the study objectives and to be flexible enough to capture unanticipated information. </w:t>
      </w:r>
    </w:p>
    <w:p w14:paraId="019284BA" w14:textId="77777777" w:rsidR="00ED25B5" w:rsidRPr="00D81976" w:rsidRDefault="00000000" w:rsidP="008E471F">
      <w:r w:rsidRPr="00D81976">
        <w:t>It should be noted that a pilot test was conducted among two individuals who qualified as participants for the study. It ensured that all the questions asked were clear and understandable. Minor modifications were made to improve the flow of interviews. This helped in improving the credibility of the research tool before conducting the actual 12 interviews.</w:t>
      </w:r>
    </w:p>
    <w:p w14:paraId="6CFA8219" w14:textId="77777777" w:rsidR="008E471F" w:rsidRPr="00D81976" w:rsidRDefault="00000000" w:rsidP="008E471F">
      <w:pPr>
        <w:pStyle w:val="Heading3"/>
      </w:pPr>
      <w:bookmarkStart w:id="45" w:name="_Toc236785235"/>
      <w:r w:rsidRPr="00D81976">
        <w:t>3.4.2 Population and Sample</w:t>
      </w:r>
      <w:bookmarkEnd w:id="45"/>
      <w:r w:rsidRPr="00D81976">
        <w:t> </w:t>
      </w:r>
    </w:p>
    <w:p w14:paraId="615DF191" w14:textId="77777777" w:rsidR="00E65F6B" w:rsidRPr="00D81976" w:rsidRDefault="00000000" w:rsidP="008E471F">
      <w:r w:rsidRPr="00D81976">
        <w:t xml:space="preserve">The study focused on Indian Instagram users between the ages of 18 and 35 years old who were actively utilising Instagram and those who were knowledgeable about the international fashion brand, ASOS. The young population of people is considered to be the most important demographic for Instagram in India and is more likely to engage with fashion-related content on social media and even shop online from foreign countries (KC and Ghimire, 2025). Moreover, the participants chosen for the study were familiar with ASOS in order to provide information related to the research problem. </w:t>
      </w:r>
    </w:p>
    <w:p w14:paraId="6C09300C" w14:textId="77777777" w:rsidR="00E65F6B" w:rsidRPr="00D81976" w:rsidRDefault="00000000" w:rsidP="008E471F">
      <w:r w:rsidRPr="00D81976">
        <w:t xml:space="preserve">In such a context, a non-probability sampling method, namely convenience sampling, was used to select participants for the study, considering the time constraint associated with this post-graduate study (Mukti, 2025). On the contrary, probability sampling was not considered feasible since this would have required many more resources. Thus, a convenience sampling was chosen as it would allow for easy reach out to the respondents who fit the specified criteria and obtain information from information-rich respondents (Golzar, Noor and Tajik, 2022). Participants were not chosen due to their availability, but instead, eligibility was defined as being an active Instagram user and being aware of ASOS, so all interviewees had relevant experience to answer the research questions. </w:t>
      </w:r>
    </w:p>
    <w:p w14:paraId="37853D89" w14:textId="77777777" w:rsidR="00E65F6B" w:rsidRPr="00D81976" w:rsidRDefault="00000000" w:rsidP="008E471F">
      <w:r w:rsidRPr="00D81976">
        <w:lastRenderedPageBreak/>
        <w:t xml:space="preserve">There were 12 semi-structured interviews, which was a number consistent with the recommended amount for qualitative research, where the focus is on exploration rather than generalisation. The participants included male and female participants from various education levels and occupations, such as students, employees and also self-employed individuals, providing varying opinions regarding Instagram marketing and purchase behaviours of the international fashion brands. </w:t>
      </w:r>
    </w:p>
    <w:p w14:paraId="0D96904E" w14:textId="77777777" w:rsidR="008E471F" w:rsidRPr="00D81976" w:rsidRDefault="00000000" w:rsidP="008E471F">
      <w:pPr>
        <w:pStyle w:val="Heading3"/>
      </w:pPr>
      <w:bookmarkStart w:id="46" w:name="_Toc236785236"/>
      <w:r w:rsidRPr="00D81976">
        <w:t>3.4.3 Data Analysis Procedures</w:t>
      </w:r>
      <w:bookmarkEnd w:id="46"/>
      <w:r w:rsidRPr="00D81976">
        <w:t> </w:t>
      </w:r>
    </w:p>
    <w:p w14:paraId="642ACA83" w14:textId="77777777" w:rsidR="00E65F6B" w:rsidRPr="00D81976" w:rsidRDefault="00000000" w:rsidP="008E471F">
      <w:r w:rsidRPr="00D81976">
        <w:t xml:space="preserve">For this research, thematic analysis was conducted in order to analyse the collected data from the interview based on the six phases provided by Braun and Clarke (2022). Thematic analysis was chosen particularly due to its ability to conduct a systematic examination, interpretation, and explanation of the patterns of meaning within qualitative data and to be adaptable in various research settings. According to Byrne (2022), this method is well suited for interpretive research aimed at understanding the experience and perspective of participants. </w:t>
      </w:r>
    </w:p>
    <w:tbl>
      <w:tblPr>
        <w:tblStyle w:val="PlainTable1"/>
        <w:tblW w:w="0" w:type="auto"/>
        <w:tblLook w:val="04A0" w:firstRow="1" w:lastRow="0" w:firstColumn="1" w:lastColumn="0" w:noHBand="0" w:noVBand="1"/>
      </w:tblPr>
      <w:tblGrid>
        <w:gridCol w:w="2025"/>
        <w:gridCol w:w="6991"/>
      </w:tblGrid>
      <w:tr w:rsidR="006049C7" w:rsidRPr="00D81976" w14:paraId="03402C1B" w14:textId="77777777" w:rsidTr="006049C7">
        <w:trPr>
          <w:cnfStyle w:val="100000000000" w:firstRow="1" w:lastRow="0" w:firstColumn="0" w:lastColumn="0" w:oddVBand="0" w:evenVBand="0" w:oddHBand="0" w:evenHBand="0" w:firstRowFirstColumn="0" w:firstRowLastColumn="0" w:lastRowFirstColumn="0" w:lastRowLastColumn="0"/>
          <w:trHeight w:val="515"/>
        </w:trPr>
        <w:tc>
          <w:tcPr>
            <w:cnfStyle w:val="001000000000" w:firstRow="0" w:lastRow="0" w:firstColumn="1" w:lastColumn="0" w:oddVBand="0" w:evenVBand="0" w:oddHBand="0" w:evenHBand="0" w:firstRowFirstColumn="0" w:firstRowLastColumn="0" w:lastRowFirstColumn="0" w:lastRowLastColumn="0"/>
            <w:tcW w:w="0" w:type="auto"/>
            <w:hideMark/>
          </w:tcPr>
          <w:p w14:paraId="58A7FD0C" w14:textId="77777777" w:rsidR="008E471F" w:rsidRPr="00D81976" w:rsidRDefault="00000000" w:rsidP="008E471F">
            <w:pPr>
              <w:spacing w:before="120" w:after="120" w:line="240" w:lineRule="auto"/>
              <w:rPr>
                <w:sz w:val="20"/>
                <w:szCs w:val="20"/>
              </w:rPr>
            </w:pPr>
            <w:r w:rsidRPr="00D81976">
              <w:rPr>
                <w:sz w:val="20"/>
                <w:szCs w:val="20"/>
              </w:rPr>
              <w:t>Phase</w:t>
            </w:r>
          </w:p>
        </w:tc>
        <w:tc>
          <w:tcPr>
            <w:tcW w:w="0" w:type="auto"/>
            <w:hideMark/>
          </w:tcPr>
          <w:p w14:paraId="3FA3A00F" w14:textId="77777777" w:rsidR="008E471F" w:rsidRPr="00D81976" w:rsidRDefault="00000000" w:rsidP="008E471F">
            <w:pPr>
              <w:spacing w:before="120" w:after="120" w:line="240" w:lineRule="auto"/>
              <w:cnfStyle w:val="100000000000" w:firstRow="1" w:lastRow="0" w:firstColumn="0" w:lastColumn="0" w:oddVBand="0" w:evenVBand="0" w:oddHBand="0" w:evenHBand="0" w:firstRowFirstColumn="0" w:firstRowLastColumn="0" w:lastRowFirstColumn="0" w:lastRowLastColumn="0"/>
              <w:rPr>
                <w:sz w:val="20"/>
                <w:szCs w:val="20"/>
              </w:rPr>
            </w:pPr>
            <w:r w:rsidRPr="00D81976">
              <w:rPr>
                <w:sz w:val="20"/>
                <w:szCs w:val="20"/>
              </w:rPr>
              <w:t>Application in the Present Study</w:t>
            </w:r>
          </w:p>
        </w:tc>
      </w:tr>
      <w:tr w:rsidR="006049C7" w:rsidRPr="00D81976" w14:paraId="7EB71D5C" w14:textId="77777777" w:rsidTr="006049C7">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0" w:type="auto"/>
            <w:hideMark/>
          </w:tcPr>
          <w:p w14:paraId="4FE8B451" w14:textId="77777777" w:rsidR="008E471F" w:rsidRPr="00D81976" w:rsidRDefault="00000000" w:rsidP="008E471F">
            <w:pPr>
              <w:spacing w:before="120" w:after="120" w:line="240" w:lineRule="auto"/>
              <w:rPr>
                <w:sz w:val="20"/>
                <w:szCs w:val="20"/>
              </w:rPr>
            </w:pPr>
            <w:r w:rsidRPr="00D81976">
              <w:rPr>
                <w:sz w:val="20"/>
                <w:szCs w:val="20"/>
              </w:rPr>
              <w:t>Phase 1: Familiarisation with the data</w:t>
            </w:r>
          </w:p>
        </w:tc>
        <w:tc>
          <w:tcPr>
            <w:tcW w:w="0" w:type="auto"/>
            <w:hideMark/>
          </w:tcPr>
          <w:p w14:paraId="2D5A5D39" w14:textId="77777777" w:rsidR="008E471F" w:rsidRPr="00D81976" w:rsidRDefault="00000000" w:rsidP="008E471F">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The researcher transcribed all 12 semi-structured interviews verbatim and repeatedly read the transcripts to gain a comprehensive understanding of Indian consumers' experiences regarding Instagram marketing, ASOS and perceived purchase barriers. Initial observations and reflective notes were documented throughout the reading process.</w:t>
            </w:r>
          </w:p>
        </w:tc>
      </w:tr>
      <w:tr w:rsidR="006049C7" w:rsidRPr="00D81976" w14:paraId="3D5C9347" w14:textId="77777777" w:rsidTr="006049C7">
        <w:trPr>
          <w:trHeight w:val="77"/>
        </w:trPr>
        <w:tc>
          <w:tcPr>
            <w:cnfStyle w:val="001000000000" w:firstRow="0" w:lastRow="0" w:firstColumn="1" w:lastColumn="0" w:oddVBand="0" w:evenVBand="0" w:oddHBand="0" w:evenHBand="0" w:firstRowFirstColumn="0" w:firstRowLastColumn="0" w:lastRowFirstColumn="0" w:lastRowLastColumn="0"/>
            <w:tcW w:w="0" w:type="auto"/>
            <w:hideMark/>
          </w:tcPr>
          <w:p w14:paraId="51EE4177" w14:textId="77777777" w:rsidR="008E471F" w:rsidRPr="00D81976" w:rsidRDefault="00000000" w:rsidP="008E471F">
            <w:pPr>
              <w:spacing w:before="120" w:after="120" w:line="240" w:lineRule="auto"/>
              <w:rPr>
                <w:sz w:val="20"/>
                <w:szCs w:val="20"/>
              </w:rPr>
            </w:pPr>
            <w:r w:rsidRPr="00D81976">
              <w:rPr>
                <w:sz w:val="20"/>
                <w:szCs w:val="20"/>
              </w:rPr>
              <w:t>Phase 2: Generating initial codes</w:t>
            </w:r>
          </w:p>
        </w:tc>
        <w:tc>
          <w:tcPr>
            <w:tcW w:w="0" w:type="auto"/>
            <w:hideMark/>
          </w:tcPr>
          <w:p w14:paraId="3C525390" w14:textId="77777777" w:rsidR="008E471F" w:rsidRPr="00D81976" w:rsidRDefault="00000000" w:rsidP="008E471F">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Relevant statements relating to product quality concerns, sizing issues, delivery reliability, payment security, influencer credibility, customer reviews, Instagram reels, trust and purchase intention were systematically assigned descriptive codes using manual coding techniques.</w:t>
            </w:r>
          </w:p>
        </w:tc>
      </w:tr>
      <w:tr w:rsidR="006049C7" w:rsidRPr="00D81976" w14:paraId="4E33C84B" w14:textId="77777777" w:rsidTr="006049C7">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0" w:type="auto"/>
            <w:hideMark/>
          </w:tcPr>
          <w:p w14:paraId="238AEE13" w14:textId="77777777" w:rsidR="008E471F" w:rsidRPr="00D81976" w:rsidRDefault="00000000" w:rsidP="008E471F">
            <w:pPr>
              <w:spacing w:before="120" w:after="120" w:line="240" w:lineRule="auto"/>
              <w:rPr>
                <w:sz w:val="20"/>
                <w:szCs w:val="20"/>
              </w:rPr>
            </w:pPr>
            <w:r w:rsidRPr="00D81976">
              <w:rPr>
                <w:sz w:val="20"/>
                <w:szCs w:val="20"/>
              </w:rPr>
              <w:t>Phase 3: Searching for themes</w:t>
            </w:r>
          </w:p>
        </w:tc>
        <w:tc>
          <w:tcPr>
            <w:tcW w:w="0" w:type="auto"/>
            <w:hideMark/>
          </w:tcPr>
          <w:p w14:paraId="23DC1C3B" w14:textId="77777777" w:rsidR="008E471F" w:rsidRPr="00D81976" w:rsidRDefault="00000000" w:rsidP="008E471F">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Similar codes were grouped into broader themes representing the research objectives, including perceived purchase barriers, Instagram marketing effectiveness, consumer trust and credibility, product understanding, and purchase intention towards ASOS.</w:t>
            </w:r>
          </w:p>
        </w:tc>
      </w:tr>
      <w:tr w:rsidR="006049C7" w:rsidRPr="00D81976" w14:paraId="6F498531" w14:textId="77777777" w:rsidTr="006049C7">
        <w:trPr>
          <w:trHeight w:val="77"/>
        </w:trPr>
        <w:tc>
          <w:tcPr>
            <w:cnfStyle w:val="001000000000" w:firstRow="0" w:lastRow="0" w:firstColumn="1" w:lastColumn="0" w:oddVBand="0" w:evenVBand="0" w:oddHBand="0" w:evenHBand="0" w:firstRowFirstColumn="0" w:firstRowLastColumn="0" w:lastRowFirstColumn="0" w:lastRowLastColumn="0"/>
            <w:tcW w:w="0" w:type="auto"/>
            <w:hideMark/>
          </w:tcPr>
          <w:p w14:paraId="3397BC50" w14:textId="77777777" w:rsidR="008E471F" w:rsidRPr="00D81976" w:rsidRDefault="00000000" w:rsidP="008E471F">
            <w:pPr>
              <w:spacing w:before="120" w:after="120" w:line="240" w:lineRule="auto"/>
              <w:rPr>
                <w:sz w:val="20"/>
                <w:szCs w:val="20"/>
              </w:rPr>
            </w:pPr>
            <w:r w:rsidRPr="00D81976">
              <w:rPr>
                <w:sz w:val="20"/>
                <w:szCs w:val="20"/>
              </w:rPr>
              <w:t>Phase 4: Reviewing themes</w:t>
            </w:r>
          </w:p>
        </w:tc>
        <w:tc>
          <w:tcPr>
            <w:tcW w:w="0" w:type="auto"/>
            <w:hideMark/>
          </w:tcPr>
          <w:p w14:paraId="5F202573" w14:textId="77777777" w:rsidR="008E471F" w:rsidRPr="00D81976" w:rsidRDefault="00000000" w:rsidP="008E471F">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The preliminary themes were compared against the interview transcripts to ensure that each theme accurately represented participants' views. Overlapping themes were refined, while unrelated codes were removed or reorganised to improve coherence.</w:t>
            </w:r>
          </w:p>
        </w:tc>
      </w:tr>
      <w:tr w:rsidR="006049C7" w:rsidRPr="00D81976" w14:paraId="115B38C8" w14:textId="77777777" w:rsidTr="006049C7">
        <w:trPr>
          <w:cnfStyle w:val="000000100000" w:firstRow="0" w:lastRow="0" w:firstColumn="0" w:lastColumn="0" w:oddVBand="0" w:evenVBand="0" w:oddHBand="1" w:evenHBand="0" w:firstRowFirstColumn="0" w:firstRowLastColumn="0" w:lastRowFirstColumn="0" w:lastRowLastColumn="0"/>
          <w:trHeight w:val="77"/>
        </w:trPr>
        <w:tc>
          <w:tcPr>
            <w:cnfStyle w:val="001000000000" w:firstRow="0" w:lastRow="0" w:firstColumn="1" w:lastColumn="0" w:oddVBand="0" w:evenVBand="0" w:oddHBand="0" w:evenHBand="0" w:firstRowFirstColumn="0" w:firstRowLastColumn="0" w:lastRowFirstColumn="0" w:lastRowLastColumn="0"/>
            <w:tcW w:w="0" w:type="auto"/>
            <w:hideMark/>
          </w:tcPr>
          <w:p w14:paraId="72878F86" w14:textId="77777777" w:rsidR="008E471F" w:rsidRPr="00D81976" w:rsidRDefault="00000000" w:rsidP="008E471F">
            <w:pPr>
              <w:spacing w:before="120" w:after="120" w:line="240" w:lineRule="auto"/>
              <w:rPr>
                <w:sz w:val="20"/>
                <w:szCs w:val="20"/>
              </w:rPr>
            </w:pPr>
            <w:r w:rsidRPr="00D81976">
              <w:rPr>
                <w:sz w:val="20"/>
                <w:szCs w:val="20"/>
              </w:rPr>
              <w:t>Phase 5: Defining and naming themes</w:t>
            </w:r>
          </w:p>
        </w:tc>
        <w:tc>
          <w:tcPr>
            <w:tcW w:w="0" w:type="auto"/>
            <w:hideMark/>
          </w:tcPr>
          <w:p w14:paraId="559A0914" w14:textId="77777777" w:rsidR="008E471F" w:rsidRPr="00D81976" w:rsidRDefault="00000000" w:rsidP="008E471F">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Each final theme was clearly defined to reflect its contribution to understanding how Instagram marketing reduces perceived purchase barriers among Indian consumers considering purchases from ASOS. Appropriate sub-themes were also identified where necessary.</w:t>
            </w:r>
          </w:p>
        </w:tc>
      </w:tr>
      <w:tr w:rsidR="006049C7" w:rsidRPr="00D81976" w14:paraId="06DA7264" w14:textId="77777777" w:rsidTr="006049C7">
        <w:trPr>
          <w:trHeight w:val="77"/>
        </w:trPr>
        <w:tc>
          <w:tcPr>
            <w:cnfStyle w:val="001000000000" w:firstRow="0" w:lastRow="0" w:firstColumn="1" w:lastColumn="0" w:oddVBand="0" w:evenVBand="0" w:oddHBand="0" w:evenHBand="0" w:firstRowFirstColumn="0" w:firstRowLastColumn="0" w:lastRowFirstColumn="0" w:lastRowLastColumn="0"/>
            <w:tcW w:w="0" w:type="auto"/>
            <w:hideMark/>
          </w:tcPr>
          <w:p w14:paraId="739E1570" w14:textId="77777777" w:rsidR="008E471F" w:rsidRPr="00D81976" w:rsidRDefault="00000000" w:rsidP="008E471F">
            <w:pPr>
              <w:spacing w:before="120" w:after="120" w:line="240" w:lineRule="auto"/>
              <w:rPr>
                <w:sz w:val="20"/>
                <w:szCs w:val="20"/>
              </w:rPr>
            </w:pPr>
            <w:r w:rsidRPr="00D81976">
              <w:rPr>
                <w:sz w:val="20"/>
                <w:szCs w:val="20"/>
              </w:rPr>
              <w:lastRenderedPageBreak/>
              <w:t>Phase 6: Producing the report</w:t>
            </w:r>
          </w:p>
        </w:tc>
        <w:tc>
          <w:tcPr>
            <w:tcW w:w="0" w:type="auto"/>
            <w:hideMark/>
          </w:tcPr>
          <w:p w14:paraId="12A96027" w14:textId="77777777" w:rsidR="008E471F" w:rsidRPr="00D81976" w:rsidRDefault="00000000" w:rsidP="008E471F">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The final themes were interpreted alongside existing literature and the theoretical frameworks of Perceived Risk Theory and the Technology Acceptance Model to address the research objectives and develop practical recommendations for international fashion brands targeting Indian consumers.</w:t>
            </w:r>
          </w:p>
        </w:tc>
      </w:tr>
    </w:tbl>
    <w:p w14:paraId="05631EFA" w14:textId="77777777" w:rsidR="00E65F6B" w:rsidRPr="00D81976" w:rsidRDefault="00000000" w:rsidP="00E65F6B">
      <w:pPr>
        <w:pStyle w:val="Heading6"/>
      </w:pPr>
      <w:bookmarkStart w:id="47" w:name="_Toc241176389"/>
      <w:r w:rsidRPr="00D81976">
        <w:t>Table 3.1: Application of the Six-Step Thematic Approach</w:t>
      </w:r>
      <w:bookmarkEnd w:id="47"/>
      <w:r w:rsidRPr="00D81976">
        <w:t xml:space="preserve">  </w:t>
      </w:r>
    </w:p>
    <w:p w14:paraId="46A81C96" w14:textId="77777777" w:rsidR="00E65F6B" w:rsidRPr="00D81976" w:rsidRDefault="00000000" w:rsidP="00E65F6B">
      <w:r w:rsidRPr="00D81976">
        <w:t>The collected data were transcribed and coded, and the themes were developed depending on the research objectives, for instance, the barriers to purchase, the influence of Instagram marketing on the purchase, trust in social media, the understanding of the product, and the intention to purchase.</w:t>
      </w:r>
    </w:p>
    <w:p w14:paraId="3A5D7013" w14:textId="77777777" w:rsidR="008E471F" w:rsidRPr="00D81976" w:rsidRDefault="00000000" w:rsidP="008E471F">
      <w:pPr>
        <w:pStyle w:val="Heading2"/>
      </w:pPr>
      <w:bookmarkStart w:id="48" w:name="_Toc236785237"/>
      <w:r w:rsidRPr="00D81976">
        <w:t>3.5 Reliability and Viability</w:t>
      </w:r>
      <w:bookmarkEnd w:id="48"/>
    </w:p>
    <w:p w14:paraId="2DA14A9E" w14:textId="77777777" w:rsidR="00E65F6B" w:rsidRPr="00D81976" w:rsidRDefault="00000000" w:rsidP="008E471F">
      <w:r w:rsidRPr="00D81976">
        <w:t>The use of the standard methods in qualitative research increased the reliability of the qualitative study. In order to provide clarity regarding the questions as well as for consistency with the objectives of the research, a pilot interview was conducted using the interview guide before conducting the actual data collection process (</w:t>
      </w:r>
      <w:proofErr w:type="spellStart"/>
      <w:r w:rsidRPr="00D81976">
        <w:t>Shoozan</w:t>
      </w:r>
      <w:proofErr w:type="spellEnd"/>
      <w:r w:rsidRPr="00D81976">
        <w:t xml:space="preserve"> and Mohamad, 2024). To ensure consistency, the same semi-structured interview schedule was used for all participants, with flexibility to follow up with further probing when required. </w:t>
      </w:r>
    </w:p>
    <w:p w14:paraId="1FB84E57" w14:textId="77777777" w:rsidR="00E65F6B" w:rsidRPr="00D81976" w:rsidRDefault="00000000" w:rsidP="008E471F">
      <w:r w:rsidRPr="00D81976">
        <w:t>To enhance the credibility and reliability of the findings, thematic analysis involving six steps was adopted as a methodical approach in order to code and create themes. In such a context, a focus on verbatim transcription, anonymity of participants, data security, and maintaining an audit trail throughout the research process enhanced the confirmability and transparency of the research process (</w:t>
      </w:r>
      <w:proofErr w:type="spellStart"/>
      <w:r w:rsidRPr="00D81976">
        <w:t>Karatsareas</w:t>
      </w:r>
      <w:proofErr w:type="spellEnd"/>
      <w:r w:rsidRPr="00D81976">
        <w:t xml:space="preserve">, 2022). All these approaches ensured that the selected methodology was appropriate, rigorous, and capable of producing reliable findings. </w:t>
      </w:r>
    </w:p>
    <w:p w14:paraId="7CA22942" w14:textId="77777777" w:rsidR="008E471F" w:rsidRPr="00D81976" w:rsidRDefault="00000000" w:rsidP="008E471F">
      <w:pPr>
        <w:pStyle w:val="Heading2"/>
      </w:pPr>
      <w:bookmarkStart w:id="49" w:name="_Toc236785238"/>
      <w:r w:rsidRPr="00D81976">
        <w:t>3.6 Limitations of the Research</w:t>
      </w:r>
      <w:bookmarkEnd w:id="49"/>
    </w:p>
    <w:p w14:paraId="7415B804" w14:textId="77777777" w:rsidR="00E65F6B" w:rsidRPr="00D81976" w:rsidRDefault="00000000" w:rsidP="008E471F">
      <w:r w:rsidRPr="00D81976">
        <w:t xml:space="preserve">Despite the appropriate use of qualitative research methods, this study has certain shortcomings or limitations. Since it involves convenience sampling, it might lead to the problem of sampling bias, considering the fact that it was a non-random sampling of people, which may limit the scope of opinions (Golzar, Noor and Tajik, 2022). Further, the results of this study cannot be generalised to a wider group of Indian </w:t>
      </w:r>
      <w:r w:rsidRPr="00D81976">
        <w:lastRenderedPageBreak/>
        <w:t xml:space="preserve">customers since the sample size is only a small sample of twelve Indian Instagram users, thus considerably restricting the aspects of transferability. </w:t>
      </w:r>
    </w:p>
    <w:p w14:paraId="00417927" w14:textId="77777777" w:rsidR="00E65F6B" w:rsidRPr="00D81976" w:rsidRDefault="00000000" w:rsidP="008E471F">
      <w:r w:rsidRPr="00D81976">
        <w:t>At the same time, the current study adopted a cross-sectional design approach, whereby the opinions of the participants were recorded at a single point, and can therefore change with the advancement of marketing practices on Instagram or changes in consumer behaviours. In addition, the data collected from the interviews were based on the opinions of the participants and are thus subject to memory bias and social desirability (King, 2024). These constraints must, therefore, be considered while analysing the results of the current research.</w:t>
      </w:r>
    </w:p>
    <w:p w14:paraId="6AD17ED8" w14:textId="77777777" w:rsidR="008E471F" w:rsidRPr="00D81976" w:rsidRDefault="00000000" w:rsidP="008E471F">
      <w:pPr>
        <w:pStyle w:val="Heading2"/>
      </w:pPr>
      <w:bookmarkStart w:id="50" w:name="_Toc236785239"/>
      <w:r w:rsidRPr="00D81976">
        <w:t>3.7 Research Ethical Considerations</w:t>
      </w:r>
      <w:bookmarkEnd w:id="50"/>
      <w:r w:rsidRPr="00D81976">
        <w:t> </w:t>
      </w:r>
    </w:p>
    <w:p w14:paraId="01FC0EB9" w14:textId="77777777" w:rsidR="00151486" w:rsidRPr="00D81976" w:rsidRDefault="00000000" w:rsidP="008E471F">
      <w:r w:rsidRPr="00D81976">
        <w:t xml:space="preserve">In this research, ethics played an essential role in the design and implementation of this research to make sure that all the rights of the participants are respected throughout the process (Nii </w:t>
      </w:r>
      <w:proofErr w:type="spellStart"/>
      <w:r w:rsidRPr="00D81976">
        <w:t>Laryeafio</w:t>
      </w:r>
      <w:proofErr w:type="spellEnd"/>
      <w:r w:rsidRPr="00D81976">
        <w:t xml:space="preserve"> and Ogbewe, 2023). At the same time, ethical considerations were applied through the guidelines provided by the UWTSD in the conduct of this research because it is conducted on participants outside the UK. This research was further approved ethically before data collection. Before the respondents participated in the research, they were given the PIS as well as a consent form which contained information about the purpose of the research, voluntary participation, confidentiality, along with the right to withdraw from the research at any stage before analysis. </w:t>
      </w:r>
    </w:p>
    <w:p w14:paraId="15B0B1B6" w14:textId="77777777" w:rsidR="00B8420F" w:rsidRPr="00D81976" w:rsidRDefault="00000000" w:rsidP="00B8420F">
      <w:r w:rsidRPr="00D81976">
        <w:t xml:space="preserve">At the same time, informed consent was obtained from all participants prior to the initiation of conducting the interviews. The participants were given identification codes such as P1, P2, and so on for anonymisation, and all interview transcripts were anonymised accordingly to ensure that it was kept securely on password-protected devices, as outlined in the data management requirements of UWTSD (Pascale et al., 2022). The interviews were limited to the perception of Instagram marketing and online fashion purchases from the consumers, therefore not involving deception, vulnerable groups, and sensitive personal data, thus posing minimal risk. Participants were also assured that the information gathered would be for academic purposes only, would be presented only in summary, and would be stored securely according to institutional data retention procedures. </w:t>
      </w:r>
    </w:p>
    <w:p w14:paraId="369E58F4" w14:textId="77777777" w:rsidR="00B8420F" w:rsidRPr="00D81976" w:rsidRDefault="00B8420F" w:rsidP="00B8420F">
      <w:pPr>
        <w:pStyle w:val="Heading2"/>
      </w:pPr>
      <w:bookmarkStart w:id="51" w:name="_Toc236785240"/>
      <w:r w:rsidRPr="00D81976">
        <w:lastRenderedPageBreak/>
        <w:t>3.8 Chapter Summary</w:t>
      </w:r>
      <w:bookmarkEnd w:id="51"/>
    </w:p>
    <w:p w14:paraId="641B9339" w14:textId="4C93FED0" w:rsidR="009B2827" w:rsidRPr="00D81976" w:rsidRDefault="00B8420F" w:rsidP="00B8420F">
      <w:r w:rsidRPr="00D81976">
        <w:t xml:space="preserve">The methodology of the research that was conducted in the study is discussed and explained in this chapter. It included the explanation of the choice of interpretive philosophy, qualitative mono-methods design, inductive approach, case study strategy, and cross-sectional time horizon. Moreover, the methods of data gathering, procedures based on sampling, thematic analysis, reliability, ethical concerns, and limitations of the study were also discussed and explained in this chapter. All these methodological considerations form a consistent and credible base for researching the effect of Instagram marketing on </w:t>
      </w:r>
      <w:r w:rsidR="000768BE" w:rsidRPr="00D81976">
        <w:t xml:space="preserve">the </w:t>
      </w:r>
      <w:r w:rsidRPr="00D81976">
        <w:t xml:space="preserve">perception </w:t>
      </w:r>
      <w:r w:rsidR="000768BE" w:rsidRPr="00D81976">
        <w:t>of Indian consumers for</w:t>
      </w:r>
      <w:r w:rsidRPr="00D81976">
        <w:t xml:space="preserve"> purchase barriers and purchase intentions towards ASOS.</w:t>
      </w:r>
    </w:p>
    <w:p w14:paraId="64A35464" w14:textId="77777777" w:rsidR="009B2827" w:rsidRPr="00D81976" w:rsidRDefault="009B2827">
      <w:pPr>
        <w:spacing w:before="0" w:after="160" w:line="278" w:lineRule="auto"/>
        <w:jc w:val="left"/>
      </w:pPr>
      <w:r w:rsidRPr="00D81976">
        <w:br w:type="page"/>
      </w:r>
    </w:p>
    <w:p w14:paraId="765520E8" w14:textId="77777777" w:rsidR="009B2827" w:rsidRPr="00D81976" w:rsidRDefault="009B2827" w:rsidP="009B2827">
      <w:pPr>
        <w:pStyle w:val="Heading1"/>
      </w:pPr>
      <w:bookmarkStart w:id="52" w:name="_Toc236785241"/>
      <w:r w:rsidRPr="00D81976">
        <w:lastRenderedPageBreak/>
        <w:t>Chapter 4: Findings, Data Analysis and Discussion</w:t>
      </w:r>
      <w:bookmarkEnd w:id="52"/>
    </w:p>
    <w:p w14:paraId="3ADC6B74" w14:textId="77777777" w:rsidR="009B2827" w:rsidRPr="00D81976" w:rsidRDefault="009B2827" w:rsidP="009B2827">
      <w:pPr>
        <w:pStyle w:val="Heading2"/>
      </w:pPr>
      <w:bookmarkStart w:id="53" w:name="_Toc236785242"/>
      <w:r w:rsidRPr="00D81976">
        <w:t>4.1 Chapter Introduction</w:t>
      </w:r>
      <w:bookmarkEnd w:id="53"/>
    </w:p>
    <w:p w14:paraId="35130EB1" w14:textId="77777777" w:rsidR="009B2827" w:rsidRPr="00D81976" w:rsidRDefault="009B2827" w:rsidP="009B2827">
      <w:pPr>
        <w:rPr>
          <w:lang w:val="en-GB"/>
        </w:rPr>
      </w:pPr>
      <w:r w:rsidRPr="00D81976">
        <w:rPr>
          <w:lang w:val="en-GB"/>
        </w:rPr>
        <w:t>The results of the qualitative research conducted to address the research aim and objective are discussed in this chapter. The results are presented in the sequence in which the key themes were derived from the interview data, which allows a structured analysis. This chapter helps to discuss the findings regarding the views of Indian consumers about the influence of Instagram marketing on ASOS.</w:t>
      </w:r>
    </w:p>
    <w:p w14:paraId="37277611" w14:textId="77777777" w:rsidR="009B2827" w:rsidRPr="00D81976" w:rsidRDefault="009B2827" w:rsidP="009B2827">
      <w:pPr>
        <w:rPr>
          <w:lang w:val="en-GB"/>
        </w:rPr>
      </w:pPr>
      <w:r w:rsidRPr="00D81976">
        <w:rPr>
          <w:lang w:val="en-GB"/>
        </w:rPr>
        <w:t>The research design applied in this study is that of a qualitative mono-method design using semi-structured interviews as a research technique. The participants of the research were Indian Instagram users who had knowledge of international fashion brands, specifically 12 people. Thematic analysis was conducted to analyse the interview responses; this made it possible to identify patterns and themes that emerged from the responses of the participants in a systematic manner. The chapter starts with the demographic characteristics of participants, and next examines each theme in the context of the research objectives and evidence found in the interview data</w:t>
      </w:r>
      <w:r w:rsidRPr="00D81976">
        <w:t>.</w:t>
      </w:r>
    </w:p>
    <w:p w14:paraId="7FE934E0" w14:textId="77777777" w:rsidR="009B2827" w:rsidRPr="00D81976" w:rsidRDefault="009B2827" w:rsidP="009B2827">
      <w:pPr>
        <w:pStyle w:val="Heading2"/>
      </w:pPr>
      <w:bookmarkStart w:id="54" w:name="_Toc236785243"/>
      <w:r w:rsidRPr="00D81976">
        <w:t>4.2 Findings obtained</w:t>
      </w:r>
      <w:bookmarkEnd w:id="54"/>
    </w:p>
    <w:p w14:paraId="309E7940" w14:textId="17A8A605" w:rsidR="00A65921" w:rsidRPr="00D81976" w:rsidRDefault="009B2827" w:rsidP="009B2827">
      <w:r w:rsidRPr="00D81976">
        <w:rPr>
          <w:lang w:val="en-GB"/>
        </w:rPr>
        <w:t>The sample for this study included 12 participants aged between 18 and 35 years, which is consistent with the target population that was stated in the earlier part of this research proposal. According to the age-wise classification of the respondents, it was found that those who belonged to the age group of 25-29 years were the most in numbers, followed by the age group of 18-24 years and 30-35 years. Regarding the occupation of the respondents, it was found that the majority consisted mostly of employed participants. Such a diversity of the age group created a variety of viewpoints from young Indians using Instagram, who had different work backgrounds and different shopping experiences with the brand of ASOS, which helped in having an in-depth discussion about their perception of Instagram marketing and shopping across international borders</w:t>
      </w:r>
      <w:r w:rsidRPr="00D81976">
        <w:t>. </w:t>
      </w:r>
    </w:p>
    <w:p w14:paraId="5BBA5DAD" w14:textId="5D89917A" w:rsidR="009B2827" w:rsidRPr="00D81976" w:rsidRDefault="00A65921" w:rsidP="00A65921">
      <w:pPr>
        <w:spacing w:before="0" w:after="160" w:line="278" w:lineRule="auto"/>
        <w:jc w:val="left"/>
      </w:pPr>
      <w:r w:rsidRPr="00D81976">
        <w:br w:type="page"/>
      </w:r>
    </w:p>
    <w:tbl>
      <w:tblPr>
        <w:tblStyle w:val="GridTable4"/>
        <w:tblW w:w="0" w:type="auto"/>
        <w:jc w:val="center"/>
        <w:tblLook w:val="04A0" w:firstRow="1" w:lastRow="0" w:firstColumn="1" w:lastColumn="0" w:noHBand="0" w:noVBand="1"/>
      </w:tblPr>
      <w:tblGrid>
        <w:gridCol w:w="1980"/>
        <w:gridCol w:w="1984"/>
        <w:gridCol w:w="2127"/>
        <w:gridCol w:w="2693"/>
      </w:tblGrid>
      <w:tr w:rsidR="00B0545C" w:rsidRPr="00D81976" w14:paraId="18924D70" w14:textId="77777777" w:rsidTr="00833A2A">
        <w:trPr>
          <w:cnfStyle w:val="100000000000" w:firstRow="1" w:lastRow="0" w:firstColumn="0" w:lastColumn="0" w:oddVBand="0" w:evenVBand="0" w:oddHBand="0" w:evenHBand="0" w:firstRowFirstColumn="0" w:firstRowLastColumn="0" w:lastRowFirstColumn="0" w:lastRowLastColumn="0"/>
          <w:trHeight w:val="530"/>
          <w:jc w:val="center"/>
        </w:trPr>
        <w:tc>
          <w:tcPr>
            <w:cnfStyle w:val="001000000000" w:firstRow="0" w:lastRow="0" w:firstColumn="1" w:lastColumn="0" w:oddVBand="0" w:evenVBand="0" w:oddHBand="0" w:evenHBand="0" w:firstRowFirstColumn="0" w:firstRowLastColumn="0" w:lastRowFirstColumn="0" w:lastRowLastColumn="0"/>
            <w:tcW w:w="1980" w:type="dxa"/>
            <w:vAlign w:val="center"/>
            <w:hideMark/>
          </w:tcPr>
          <w:p w14:paraId="4A9E5A1A" w14:textId="41E67DB8" w:rsidR="00B0545C" w:rsidRPr="00D81976" w:rsidRDefault="00B0545C" w:rsidP="00B0545C">
            <w:pPr>
              <w:spacing w:before="120" w:after="120" w:line="240" w:lineRule="auto"/>
              <w:jc w:val="center"/>
              <w:rPr>
                <w:sz w:val="20"/>
                <w:szCs w:val="20"/>
              </w:rPr>
            </w:pPr>
            <w:r w:rsidRPr="00D81976">
              <w:rPr>
                <w:b w:val="0"/>
                <w:bCs w:val="0"/>
                <w:sz w:val="20"/>
                <w:szCs w:val="20"/>
              </w:rPr>
              <w:lastRenderedPageBreak/>
              <w:t>Participant</w:t>
            </w:r>
          </w:p>
        </w:tc>
        <w:tc>
          <w:tcPr>
            <w:tcW w:w="1984" w:type="dxa"/>
            <w:vAlign w:val="center"/>
            <w:hideMark/>
          </w:tcPr>
          <w:p w14:paraId="37F366B8" w14:textId="2378B3C0" w:rsidR="00B0545C" w:rsidRPr="00D81976" w:rsidRDefault="00B0545C" w:rsidP="00B0545C">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D81976">
              <w:rPr>
                <w:b w:val="0"/>
                <w:bCs w:val="0"/>
                <w:sz w:val="20"/>
                <w:szCs w:val="20"/>
              </w:rPr>
              <w:t>Age (Years)</w:t>
            </w:r>
          </w:p>
        </w:tc>
        <w:tc>
          <w:tcPr>
            <w:tcW w:w="2127" w:type="dxa"/>
            <w:vAlign w:val="center"/>
            <w:hideMark/>
          </w:tcPr>
          <w:p w14:paraId="0FB8816E" w14:textId="2549F442" w:rsidR="00B0545C" w:rsidRPr="00D81976" w:rsidRDefault="00B0545C" w:rsidP="00B0545C">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D81976">
              <w:rPr>
                <w:b w:val="0"/>
                <w:bCs w:val="0"/>
                <w:sz w:val="20"/>
                <w:szCs w:val="20"/>
              </w:rPr>
              <w:t>Age Group</w:t>
            </w:r>
          </w:p>
        </w:tc>
        <w:tc>
          <w:tcPr>
            <w:tcW w:w="2693" w:type="dxa"/>
            <w:vAlign w:val="center"/>
            <w:hideMark/>
          </w:tcPr>
          <w:p w14:paraId="344A119C" w14:textId="3E722371" w:rsidR="00B0545C" w:rsidRPr="00D81976" w:rsidRDefault="00B0545C" w:rsidP="00B0545C">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20"/>
              </w:rPr>
            </w:pPr>
            <w:r w:rsidRPr="00D81976">
              <w:rPr>
                <w:b w:val="0"/>
                <w:bCs w:val="0"/>
                <w:sz w:val="20"/>
                <w:szCs w:val="20"/>
              </w:rPr>
              <w:t>Occupation</w:t>
            </w:r>
          </w:p>
        </w:tc>
      </w:tr>
      <w:tr w:rsidR="00B0545C" w:rsidRPr="00D81976" w14:paraId="53F109D7" w14:textId="77777777" w:rsidTr="00833A2A">
        <w:trPr>
          <w:cnfStyle w:val="000000100000" w:firstRow="0" w:lastRow="0" w:firstColumn="0" w:lastColumn="0" w:oddVBand="0" w:evenVBand="0" w:oddHBand="1" w:evenHBand="0" w:firstRowFirstColumn="0" w:firstRowLastColumn="0" w:lastRowFirstColumn="0" w:lastRowLastColumn="0"/>
          <w:trHeight w:val="530"/>
          <w:jc w:val="center"/>
        </w:trPr>
        <w:tc>
          <w:tcPr>
            <w:cnfStyle w:val="001000000000" w:firstRow="0" w:lastRow="0" w:firstColumn="1" w:lastColumn="0" w:oddVBand="0" w:evenVBand="0" w:oddHBand="0" w:evenHBand="0" w:firstRowFirstColumn="0" w:firstRowLastColumn="0" w:lastRowFirstColumn="0" w:lastRowLastColumn="0"/>
            <w:tcW w:w="1980" w:type="dxa"/>
            <w:vAlign w:val="center"/>
            <w:hideMark/>
          </w:tcPr>
          <w:p w14:paraId="3FB18B44" w14:textId="4B2A8839" w:rsidR="00B0545C" w:rsidRPr="00D81976" w:rsidRDefault="00B0545C" w:rsidP="00B0545C">
            <w:pPr>
              <w:spacing w:before="120" w:after="120" w:line="240" w:lineRule="auto"/>
              <w:jc w:val="center"/>
              <w:rPr>
                <w:sz w:val="20"/>
                <w:szCs w:val="20"/>
              </w:rPr>
            </w:pPr>
            <w:r w:rsidRPr="00D81976">
              <w:rPr>
                <w:sz w:val="20"/>
                <w:szCs w:val="20"/>
              </w:rPr>
              <w:t>P1</w:t>
            </w:r>
          </w:p>
        </w:tc>
        <w:tc>
          <w:tcPr>
            <w:tcW w:w="1984" w:type="dxa"/>
            <w:vAlign w:val="center"/>
            <w:hideMark/>
          </w:tcPr>
          <w:p w14:paraId="193897C8" w14:textId="7F8C3F8C"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21</w:t>
            </w:r>
          </w:p>
        </w:tc>
        <w:tc>
          <w:tcPr>
            <w:tcW w:w="2127" w:type="dxa"/>
            <w:vAlign w:val="center"/>
            <w:hideMark/>
          </w:tcPr>
          <w:p w14:paraId="2B239299" w14:textId="32EAD651"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18–24</w:t>
            </w:r>
          </w:p>
        </w:tc>
        <w:tc>
          <w:tcPr>
            <w:tcW w:w="2693" w:type="dxa"/>
            <w:vAlign w:val="center"/>
            <w:hideMark/>
          </w:tcPr>
          <w:p w14:paraId="0EBBC13D" w14:textId="2DFC0729"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Student</w:t>
            </w:r>
          </w:p>
        </w:tc>
      </w:tr>
      <w:tr w:rsidR="00B0545C" w:rsidRPr="00D81976" w14:paraId="39EC1A6E" w14:textId="77777777" w:rsidTr="00833A2A">
        <w:trPr>
          <w:trHeight w:val="530"/>
          <w:jc w:val="center"/>
        </w:trPr>
        <w:tc>
          <w:tcPr>
            <w:cnfStyle w:val="001000000000" w:firstRow="0" w:lastRow="0" w:firstColumn="1" w:lastColumn="0" w:oddVBand="0" w:evenVBand="0" w:oddHBand="0" w:evenHBand="0" w:firstRowFirstColumn="0" w:firstRowLastColumn="0" w:lastRowFirstColumn="0" w:lastRowLastColumn="0"/>
            <w:tcW w:w="1980" w:type="dxa"/>
            <w:vAlign w:val="center"/>
            <w:hideMark/>
          </w:tcPr>
          <w:p w14:paraId="61135E49" w14:textId="24F5A3D2" w:rsidR="00B0545C" w:rsidRPr="00D81976" w:rsidRDefault="00B0545C" w:rsidP="00B0545C">
            <w:pPr>
              <w:spacing w:before="120" w:after="120" w:line="240" w:lineRule="auto"/>
              <w:jc w:val="center"/>
              <w:rPr>
                <w:sz w:val="20"/>
                <w:szCs w:val="20"/>
              </w:rPr>
            </w:pPr>
            <w:r w:rsidRPr="00D81976">
              <w:rPr>
                <w:sz w:val="20"/>
                <w:szCs w:val="20"/>
              </w:rPr>
              <w:t>P2</w:t>
            </w:r>
          </w:p>
        </w:tc>
        <w:tc>
          <w:tcPr>
            <w:tcW w:w="1984" w:type="dxa"/>
            <w:vAlign w:val="center"/>
            <w:hideMark/>
          </w:tcPr>
          <w:p w14:paraId="3F1506EA" w14:textId="055E38C6"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22</w:t>
            </w:r>
          </w:p>
        </w:tc>
        <w:tc>
          <w:tcPr>
            <w:tcW w:w="2127" w:type="dxa"/>
            <w:vAlign w:val="center"/>
            <w:hideMark/>
          </w:tcPr>
          <w:p w14:paraId="24B7042B" w14:textId="51A7E58E"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18–24</w:t>
            </w:r>
          </w:p>
        </w:tc>
        <w:tc>
          <w:tcPr>
            <w:tcW w:w="2693" w:type="dxa"/>
            <w:vAlign w:val="center"/>
            <w:hideMark/>
          </w:tcPr>
          <w:p w14:paraId="1C27B233" w14:textId="768E8BC3"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Employed</w:t>
            </w:r>
          </w:p>
        </w:tc>
      </w:tr>
      <w:tr w:rsidR="00B0545C" w:rsidRPr="00D81976" w14:paraId="1E3F7F2D" w14:textId="77777777" w:rsidTr="00833A2A">
        <w:trPr>
          <w:cnfStyle w:val="000000100000" w:firstRow="0" w:lastRow="0" w:firstColumn="0" w:lastColumn="0" w:oddVBand="0" w:evenVBand="0" w:oddHBand="1" w:evenHBand="0" w:firstRowFirstColumn="0" w:firstRowLastColumn="0" w:lastRowFirstColumn="0" w:lastRowLastColumn="0"/>
          <w:trHeight w:val="530"/>
          <w:jc w:val="center"/>
        </w:trPr>
        <w:tc>
          <w:tcPr>
            <w:cnfStyle w:val="001000000000" w:firstRow="0" w:lastRow="0" w:firstColumn="1" w:lastColumn="0" w:oddVBand="0" w:evenVBand="0" w:oddHBand="0" w:evenHBand="0" w:firstRowFirstColumn="0" w:firstRowLastColumn="0" w:lastRowFirstColumn="0" w:lastRowLastColumn="0"/>
            <w:tcW w:w="1980" w:type="dxa"/>
            <w:vAlign w:val="center"/>
            <w:hideMark/>
          </w:tcPr>
          <w:p w14:paraId="31BEC7E0" w14:textId="4473DA9B" w:rsidR="00B0545C" w:rsidRPr="00D81976" w:rsidRDefault="00B0545C" w:rsidP="00B0545C">
            <w:pPr>
              <w:spacing w:before="120" w:after="120" w:line="240" w:lineRule="auto"/>
              <w:jc w:val="center"/>
              <w:rPr>
                <w:sz w:val="20"/>
                <w:szCs w:val="20"/>
              </w:rPr>
            </w:pPr>
            <w:r w:rsidRPr="00D81976">
              <w:rPr>
                <w:sz w:val="20"/>
                <w:szCs w:val="20"/>
              </w:rPr>
              <w:t>P3</w:t>
            </w:r>
          </w:p>
        </w:tc>
        <w:tc>
          <w:tcPr>
            <w:tcW w:w="1984" w:type="dxa"/>
            <w:vAlign w:val="center"/>
            <w:hideMark/>
          </w:tcPr>
          <w:p w14:paraId="7F06B503" w14:textId="402A84AC"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26</w:t>
            </w:r>
          </w:p>
        </w:tc>
        <w:tc>
          <w:tcPr>
            <w:tcW w:w="2127" w:type="dxa"/>
            <w:vAlign w:val="center"/>
            <w:hideMark/>
          </w:tcPr>
          <w:p w14:paraId="3F5B2FB9" w14:textId="76BF4E6A"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25–29</w:t>
            </w:r>
          </w:p>
        </w:tc>
        <w:tc>
          <w:tcPr>
            <w:tcW w:w="2693" w:type="dxa"/>
            <w:vAlign w:val="center"/>
            <w:hideMark/>
          </w:tcPr>
          <w:p w14:paraId="28429AF5" w14:textId="665EAE12"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Student</w:t>
            </w:r>
          </w:p>
        </w:tc>
      </w:tr>
      <w:tr w:rsidR="00B0545C" w:rsidRPr="00D81976" w14:paraId="6D7BE88E" w14:textId="77777777" w:rsidTr="00833A2A">
        <w:trPr>
          <w:trHeight w:val="530"/>
          <w:jc w:val="center"/>
        </w:trPr>
        <w:tc>
          <w:tcPr>
            <w:cnfStyle w:val="001000000000" w:firstRow="0" w:lastRow="0" w:firstColumn="1" w:lastColumn="0" w:oddVBand="0" w:evenVBand="0" w:oddHBand="0" w:evenHBand="0" w:firstRowFirstColumn="0" w:firstRowLastColumn="0" w:lastRowFirstColumn="0" w:lastRowLastColumn="0"/>
            <w:tcW w:w="1980" w:type="dxa"/>
            <w:vAlign w:val="center"/>
            <w:hideMark/>
          </w:tcPr>
          <w:p w14:paraId="04FE907B" w14:textId="59865BB1" w:rsidR="00B0545C" w:rsidRPr="00D81976" w:rsidRDefault="00B0545C" w:rsidP="00B0545C">
            <w:pPr>
              <w:spacing w:before="120" w:after="120" w:line="240" w:lineRule="auto"/>
              <w:jc w:val="center"/>
              <w:rPr>
                <w:sz w:val="20"/>
                <w:szCs w:val="20"/>
              </w:rPr>
            </w:pPr>
            <w:r w:rsidRPr="00D81976">
              <w:rPr>
                <w:sz w:val="20"/>
                <w:szCs w:val="20"/>
              </w:rPr>
              <w:t>P4</w:t>
            </w:r>
          </w:p>
        </w:tc>
        <w:tc>
          <w:tcPr>
            <w:tcW w:w="1984" w:type="dxa"/>
            <w:vAlign w:val="center"/>
            <w:hideMark/>
          </w:tcPr>
          <w:p w14:paraId="34F97BD3" w14:textId="3188E709"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29</w:t>
            </w:r>
          </w:p>
        </w:tc>
        <w:tc>
          <w:tcPr>
            <w:tcW w:w="2127" w:type="dxa"/>
            <w:vAlign w:val="center"/>
            <w:hideMark/>
          </w:tcPr>
          <w:p w14:paraId="62102FE2" w14:textId="594A1B8F"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25–29</w:t>
            </w:r>
          </w:p>
        </w:tc>
        <w:tc>
          <w:tcPr>
            <w:tcW w:w="2693" w:type="dxa"/>
            <w:vAlign w:val="center"/>
            <w:hideMark/>
          </w:tcPr>
          <w:p w14:paraId="2209CFF7" w14:textId="0757A63E"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Self-employed</w:t>
            </w:r>
          </w:p>
        </w:tc>
      </w:tr>
      <w:tr w:rsidR="00B0545C" w:rsidRPr="00D81976" w14:paraId="254EF422" w14:textId="77777777" w:rsidTr="00833A2A">
        <w:trPr>
          <w:cnfStyle w:val="000000100000" w:firstRow="0" w:lastRow="0" w:firstColumn="0" w:lastColumn="0" w:oddVBand="0" w:evenVBand="0" w:oddHBand="1" w:evenHBand="0" w:firstRowFirstColumn="0" w:firstRowLastColumn="0" w:lastRowFirstColumn="0" w:lastRowLastColumn="0"/>
          <w:trHeight w:val="530"/>
          <w:jc w:val="center"/>
        </w:trPr>
        <w:tc>
          <w:tcPr>
            <w:cnfStyle w:val="001000000000" w:firstRow="0" w:lastRow="0" w:firstColumn="1" w:lastColumn="0" w:oddVBand="0" w:evenVBand="0" w:oddHBand="0" w:evenHBand="0" w:firstRowFirstColumn="0" w:firstRowLastColumn="0" w:lastRowFirstColumn="0" w:lastRowLastColumn="0"/>
            <w:tcW w:w="1980" w:type="dxa"/>
            <w:vAlign w:val="center"/>
            <w:hideMark/>
          </w:tcPr>
          <w:p w14:paraId="459587C5" w14:textId="09B2E6F3" w:rsidR="00B0545C" w:rsidRPr="00D81976" w:rsidRDefault="00B0545C" w:rsidP="00B0545C">
            <w:pPr>
              <w:spacing w:before="120" w:after="120" w:line="240" w:lineRule="auto"/>
              <w:jc w:val="center"/>
              <w:rPr>
                <w:sz w:val="20"/>
                <w:szCs w:val="20"/>
              </w:rPr>
            </w:pPr>
            <w:r w:rsidRPr="00D81976">
              <w:rPr>
                <w:sz w:val="20"/>
                <w:szCs w:val="20"/>
              </w:rPr>
              <w:t>P5</w:t>
            </w:r>
          </w:p>
        </w:tc>
        <w:tc>
          <w:tcPr>
            <w:tcW w:w="1984" w:type="dxa"/>
            <w:vAlign w:val="center"/>
            <w:hideMark/>
          </w:tcPr>
          <w:p w14:paraId="148677E5" w14:textId="13E40226"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23</w:t>
            </w:r>
          </w:p>
        </w:tc>
        <w:tc>
          <w:tcPr>
            <w:tcW w:w="2127" w:type="dxa"/>
            <w:vAlign w:val="center"/>
            <w:hideMark/>
          </w:tcPr>
          <w:p w14:paraId="05B2522E" w14:textId="1C74E824"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18–24</w:t>
            </w:r>
          </w:p>
        </w:tc>
        <w:tc>
          <w:tcPr>
            <w:tcW w:w="2693" w:type="dxa"/>
            <w:vAlign w:val="center"/>
            <w:hideMark/>
          </w:tcPr>
          <w:p w14:paraId="250754DA" w14:textId="637E8968"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Employed</w:t>
            </w:r>
          </w:p>
        </w:tc>
      </w:tr>
      <w:tr w:rsidR="00B0545C" w:rsidRPr="00D81976" w14:paraId="77D50370" w14:textId="77777777" w:rsidTr="00833A2A">
        <w:trPr>
          <w:trHeight w:val="530"/>
          <w:jc w:val="center"/>
        </w:trPr>
        <w:tc>
          <w:tcPr>
            <w:cnfStyle w:val="001000000000" w:firstRow="0" w:lastRow="0" w:firstColumn="1" w:lastColumn="0" w:oddVBand="0" w:evenVBand="0" w:oddHBand="0" w:evenHBand="0" w:firstRowFirstColumn="0" w:firstRowLastColumn="0" w:lastRowFirstColumn="0" w:lastRowLastColumn="0"/>
            <w:tcW w:w="1980" w:type="dxa"/>
            <w:vAlign w:val="center"/>
            <w:hideMark/>
          </w:tcPr>
          <w:p w14:paraId="60F87406" w14:textId="6ED5F965" w:rsidR="00B0545C" w:rsidRPr="00D81976" w:rsidRDefault="00B0545C" w:rsidP="00B0545C">
            <w:pPr>
              <w:spacing w:before="120" w:after="120" w:line="240" w:lineRule="auto"/>
              <w:jc w:val="center"/>
              <w:rPr>
                <w:sz w:val="20"/>
                <w:szCs w:val="20"/>
              </w:rPr>
            </w:pPr>
            <w:r w:rsidRPr="00D81976">
              <w:rPr>
                <w:sz w:val="20"/>
                <w:szCs w:val="20"/>
              </w:rPr>
              <w:t>P6</w:t>
            </w:r>
          </w:p>
        </w:tc>
        <w:tc>
          <w:tcPr>
            <w:tcW w:w="1984" w:type="dxa"/>
            <w:vAlign w:val="center"/>
            <w:hideMark/>
          </w:tcPr>
          <w:p w14:paraId="3687E272" w14:textId="656053EC"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35</w:t>
            </w:r>
          </w:p>
        </w:tc>
        <w:tc>
          <w:tcPr>
            <w:tcW w:w="2127" w:type="dxa"/>
            <w:vAlign w:val="center"/>
            <w:hideMark/>
          </w:tcPr>
          <w:p w14:paraId="16070835" w14:textId="4934427E"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30–35</w:t>
            </w:r>
          </w:p>
        </w:tc>
        <w:tc>
          <w:tcPr>
            <w:tcW w:w="2693" w:type="dxa"/>
            <w:vAlign w:val="center"/>
            <w:hideMark/>
          </w:tcPr>
          <w:p w14:paraId="26D29619" w14:textId="799C2948"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Self-employed</w:t>
            </w:r>
          </w:p>
        </w:tc>
      </w:tr>
      <w:tr w:rsidR="00B0545C" w:rsidRPr="00D81976" w14:paraId="49A1E9F6" w14:textId="77777777" w:rsidTr="00833A2A">
        <w:trPr>
          <w:cnfStyle w:val="000000100000" w:firstRow="0" w:lastRow="0" w:firstColumn="0" w:lastColumn="0" w:oddVBand="0" w:evenVBand="0" w:oddHBand="1" w:evenHBand="0" w:firstRowFirstColumn="0" w:firstRowLastColumn="0" w:lastRowFirstColumn="0" w:lastRowLastColumn="0"/>
          <w:trHeight w:val="530"/>
          <w:jc w:val="center"/>
        </w:trPr>
        <w:tc>
          <w:tcPr>
            <w:cnfStyle w:val="001000000000" w:firstRow="0" w:lastRow="0" w:firstColumn="1" w:lastColumn="0" w:oddVBand="0" w:evenVBand="0" w:oddHBand="0" w:evenHBand="0" w:firstRowFirstColumn="0" w:firstRowLastColumn="0" w:lastRowFirstColumn="0" w:lastRowLastColumn="0"/>
            <w:tcW w:w="1980" w:type="dxa"/>
            <w:vAlign w:val="center"/>
            <w:hideMark/>
          </w:tcPr>
          <w:p w14:paraId="41F1CF08" w14:textId="53DC195D" w:rsidR="00B0545C" w:rsidRPr="00D81976" w:rsidRDefault="00B0545C" w:rsidP="00B0545C">
            <w:pPr>
              <w:spacing w:before="120" w:after="120" w:line="240" w:lineRule="auto"/>
              <w:jc w:val="center"/>
              <w:rPr>
                <w:sz w:val="20"/>
                <w:szCs w:val="20"/>
              </w:rPr>
            </w:pPr>
            <w:r w:rsidRPr="00D81976">
              <w:rPr>
                <w:sz w:val="20"/>
                <w:szCs w:val="20"/>
              </w:rPr>
              <w:t>P7</w:t>
            </w:r>
          </w:p>
        </w:tc>
        <w:tc>
          <w:tcPr>
            <w:tcW w:w="1984" w:type="dxa"/>
            <w:vAlign w:val="center"/>
            <w:hideMark/>
          </w:tcPr>
          <w:p w14:paraId="74A03CBF" w14:textId="6B452E6F"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28</w:t>
            </w:r>
          </w:p>
        </w:tc>
        <w:tc>
          <w:tcPr>
            <w:tcW w:w="2127" w:type="dxa"/>
            <w:vAlign w:val="center"/>
            <w:hideMark/>
          </w:tcPr>
          <w:p w14:paraId="4247593B" w14:textId="7497BA12"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25–29</w:t>
            </w:r>
          </w:p>
        </w:tc>
        <w:tc>
          <w:tcPr>
            <w:tcW w:w="2693" w:type="dxa"/>
            <w:vAlign w:val="center"/>
            <w:hideMark/>
          </w:tcPr>
          <w:p w14:paraId="4637115D" w14:textId="1671C4BE"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Employed</w:t>
            </w:r>
          </w:p>
        </w:tc>
      </w:tr>
      <w:tr w:rsidR="00B0545C" w:rsidRPr="00D81976" w14:paraId="6EA89BF0" w14:textId="77777777" w:rsidTr="00833A2A">
        <w:trPr>
          <w:trHeight w:val="530"/>
          <w:jc w:val="center"/>
        </w:trPr>
        <w:tc>
          <w:tcPr>
            <w:cnfStyle w:val="001000000000" w:firstRow="0" w:lastRow="0" w:firstColumn="1" w:lastColumn="0" w:oddVBand="0" w:evenVBand="0" w:oddHBand="0" w:evenHBand="0" w:firstRowFirstColumn="0" w:firstRowLastColumn="0" w:lastRowFirstColumn="0" w:lastRowLastColumn="0"/>
            <w:tcW w:w="1980" w:type="dxa"/>
            <w:vAlign w:val="center"/>
            <w:hideMark/>
          </w:tcPr>
          <w:p w14:paraId="63995FA7" w14:textId="6DA6EB8D" w:rsidR="00B0545C" w:rsidRPr="00D81976" w:rsidRDefault="00B0545C" w:rsidP="00B0545C">
            <w:pPr>
              <w:spacing w:before="120" w:after="120" w:line="240" w:lineRule="auto"/>
              <w:jc w:val="center"/>
              <w:rPr>
                <w:sz w:val="20"/>
                <w:szCs w:val="20"/>
              </w:rPr>
            </w:pPr>
            <w:r w:rsidRPr="00D81976">
              <w:rPr>
                <w:sz w:val="20"/>
                <w:szCs w:val="20"/>
              </w:rPr>
              <w:t>P8</w:t>
            </w:r>
          </w:p>
        </w:tc>
        <w:tc>
          <w:tcPr>
            <w:tcW w:w="1984" w:type="dxa"/>
            <w:vAlign w:val="center"/>
            <w:hideMark/>
          </w:tcPr>
          <w:p w14:paraId="0DF768FB" w14:textId="2CC08C55"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18</w:t>
            </w:r>
          </w:p>
        </w:tc>
        <w:tc>
          <w:tcPr>
            <w:tcW w:w="2127" w:type="dxa"/>
            <w:vAlign w:val="center"/>
            <w:hideMark/>
          </w:tcPr>
          <w:p w14:paraId="67831A75" w14:textId="7DA3B5A0"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18–24</w:t>
            </w:r>
          </w:p>
        </w:tc>
        <w:tc>
          <w:tcPr>
            <w:tcW w:w="2693" w:type="dxa"/>
            <w:vAlign w:val="center"/>
            <w:hideMark/>
          </w:tcPr>
          <w:p w14:paraId="2B9AD9F7" w14:textId="0138DDFE"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Student</w:t>
            </w:r>
          </w:p>
        </w:tc>
      </w:tr>
      <w:tr w:rsidR="00B0545C" w:rsidRPr="00D81976" w14:paraId="3B459080" w14:textId="77777777" w:rsidTr="00833A2A">
        <w:trPr>
          <w:cnfStyle w:val="000000100000" w:firstRow="0" w:lastRow="0" w:firstColumn="0" w:lastColumn="0" w:oddVBand="0" w:evenVBand="0" w:oddHBand="1" w:evenHBand="0" w:firstRowFirstColumn="0" w:firstRowLastColumn="0" w:lastRowFirstColumn="0" w:lastRowLastColumn="0"/>
          <w:trHeight w:val="530"/>
          <w:jc w:val="center"/>
        </w:trPr>
        <w:tc>
          <w:tcPr>
            <w:cnfStyle w:val="001000000000" w:firstRow="0" w:lastRow="0" w:firstColumn="1" w:lastColumn="0" w:oddVBand="0" w:evenVBand="0" w:oddHBand="0" w:evenHBand="0" w:firstRowFirstColumn="0" w:firstRowLastColumn="0" w:lastRowFirstColumn="0" w:lastRowLastColumn="0"/>
            <w:tcW w:w="1980" w:type="dxa"/>
            <w:vAlign w:val="center"/>
            <w:hideMark/>
          </w:tcPr>
          <w:p w14:paraId="557343C4" w14:textId="57F3A396" w:rsidR="00B0545C" w:rsidRPr="00D81976" w:rsidRDefault="00B0545C" w:rsidP="00B0545C">
            <w:pPr>
              <w:spacing w:before="120" w:after="120" w:line="240" w:lineRule="auto"/>
              <w:jc w:val="center"/>
              <w:rPr>
                <w:sz w:val="20"/>
                <w:szCs w:val="20"/>
              </w:rPr>
            </w:pPr>
            <w:r w:rsidRPr="00D81976">
              <w:rPr>
                <w:sz w:val="20"/>
                <w:szCs w:val="20"/>
              </w:rPr>
              <w:t>P9</w:t>
            </w:r>
          </w:p>
        </w:tc>
        <w:tc>
          <w:tcPr>
            <w:tcW w:w="1984" w:type="dxa"/>
            <w:vAlign w:val="center"/>
            <w:hideMark/>
          </w:tcPr>
          <w:p w14:paraId="41FBA087" w14:textId="442ADDF5"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34</w:t>
            </w:r>
          </w:p>
        </w:tc>
        <w:tc>
          <w:tcPr>
            <w:tcW w:w="2127" w:type="dxa"/>
            <w:vAlign w:val="center"/>
            <w:hideMark/>
          </w:tcPr>
          <w:p w14:paraId="6D4A2B37" w14:textId="67FFA6E0"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30–35</w:t>
            </w:r>
          </w:p>
        </w:tc>
        <w:tc>
          <w:tcPr>
            <w:tcW w:w="2693" w:type="dxa"/>
            <w:vAlign w:val="center"/>
            <w:hideMark/>
          </w:tcPr>
          <w:p w14:paraId="5168C475" w14:textId="23008C45"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Employed</w:t>
            </w:r>
          </w:p>
        </w:tc>
      </w:tr>
      <w:tr w:rsidR="00B0545C" w:rsidRPr="00D81976" w14:paraId="3E1ECBAA" w14:textId="77777777" w:rsidTr="00833A2A">
        <w:trPr>
          <w:trHeight w:val="530"/>
          <w:jc w:val="center"/>
        </w:trPr>
        <w:tc>
          <w:tcPr>
            <w:cnfStyle w:val="001000000000" w:firstRow="0" w:lastRow="0" w:firstColumn="1" w:lastColumn="0" w:oddVBand="0" w:evenVBand="0" w:oddHBand="0" w:evenHBand="0" w:firstRowFirstColumn="0" w:firstRowLastColumn="0" w:lastRowFirstColumn="0" w:lastRowLastColumn="0"/>
            <w:tcW w:w="1980" w:type="dxa"/>
            <w:vAlign w:val="center"/>
            <w:hideMark/>
          </w:tcPr>
          <w:p w14:paraId="76C549BA" w14:textId="35A66A15" w:rsidR="00B0545C" w:rsidRPr="00D81976" w:rsidRDefault="00B0545C" w:rsidP="00B0545C">
            <w:pPr>
              <w:spacing w:before="120" w:after="120" w:line="240" w:lineRule="auto"/>
              <w:jc w:val="center"/>
              <w:rPr>
                <w:sz w:val="20"/>
                <w:szCs w:val="20"/>
              </w:rPr>
            </w:pPr>
            <w:r w:rsidRPr="00D81976">
              <w:rPr>
                <w:sz w:val="20"/>
                <w:szCs w:val="20"/>
              </w:rPr>
              <w:t>P10</w:t>
            </w:r>
          </w:p>
        </w:tc>
        <w:tc>
          <w:tcPr>
            <w:tcW w:w="1984" w:type="dxa"/>
            <w:vAlign w:val="center"/>
            <w:hideMark/>
          </w:tcPr>
          <w:p w14:paraId="09AA4C80" w14:textId="5F74C421"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29</w:t>
            </w:r>
          </w:p>
        </w:tc>
        <w:tc>
          <w:tcPr>
            <w:tcW w:w="2127" w:type="dxa"/>
            <w:vAlign w:val="center"/>
            <w:hideMark/>
          </w:tcPr>
          <w:p w14:paraId="65457B93" w14:textId="7ADEDA63"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25–29</w:t>
            </w:r>
          </w:p>
        </w:tc>
        <w:tc>
          <w:tcPr>
            <w:tcW w:w="2693" w:type="dxa"/>
            <w:vAlign w:val="center"/>
            <w:hideMark/>
          </w:tcPr>
          <w:p w14:paraId="35A2B5A2" w14:textId="3BD3ABE3"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Self-employed</w:t>
            </w:r>
          </w:p>
        </w:tc>
      </w:tr>
      <w:tr w:rsidR="00B0545C" w:rsidRPr="00D81976" w14:paraId="3F8E0B60" w14:textId="77777777" w:rsidTr="00833A2A">
        <w:trPr>
          <w:cnfStyle w:val="000000100000" w:firstRow="0" w:lastRow="0" w:firstColumn="0" w:lastColumn="0" w:oddVBand="0" w:evenVBand="0" w:oddHBand="1" w:evenHBand="0" w:firstRowFirstColumn="0" w:firstRowLastColumn="0" w:lastRowFirstColumn="0" w:lastRowLastColumn="0"/>
          <w:trHeight w:val="530"/>
          <w:jc w:val="center"/>
        </w:trPr>
        <w:tc>
          <w:tcPr>
            <w:cnfStyle w:val="001000000000" w:firstRow="0" w:lastRow="0" w:firstColumn="1" w:lastColumn="0" w:oddVBand="0" w:evenVBand="0" w:oddHBand="0" w:evenHBand="0" w:firstRowFirstColumn="0" w:firstRowLastColumn="0" w:lastRowFirstColumn="0" w:lastRowLastColumn="0"/>
            <w:tcW w:w="1980" w:type="dxa"/>
            <w:vAlign w:val="center"/>
            <w:hideMark/>
          </w:tcPr>
          <w:p w14:paraId="3E77FAFF" w14:textId="41362585" w:rsidR="00B0545C" w:rsidRPr="00D81976" w:rsidRDefault="00B0545C" w:rsidP="00B0545C">
            <w:pPr>
              <w:spacing w:before="120" w:after="120" w:line="240" w:lineRule="auto"/>
              <w:jc w:val="center"/>
              <w:rPr>
                <w:sz w:val="20"/>
                <w:szCs w:val="20"/>
              </w:rPr>
            </w:pPr>
            <w:r w:rsidRPr="00D81976">
              <w:rPr>
                <w:sz w:val="20"/>
                <w:szCs w:val="20"/>
              </w:rPr>
              <w:t>P11</w:t>
            </w:r>
          </w:p>
        </w:tc>
        <w:tc>
          <w:tcPr>
            <w:tcW w:w="1984" w:type="dxa"/>
            <w:vAlign w:val="center"/>
            <w:hideMark/>
          </w:tcPr>
          <w:p w14:paraId="1BE4D1FE" w14:textId="1B8DE48F"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19</w:t>
            </w:r>
          </w:p>
        </w:tc>
        <w:tc>
          <w:tcPr>
            <w:tcW w:w="2127" w:type="dxa"/>
            <w:vAlign w:val="center"/>
            <w:hideMark/>
          </w:tcPr>
          <w:p w14:paraId="3458D072" w14:textId="09BD2A66"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18–24</w:t>
            </w:r>
          </w:p>
        </w:tc>
        <w:tc>
          <w:tcPr>
            <w:tcW w:w="2693" w:type="dxa"/>
            <w:vAlign w:val="center"/>
            <w:hideMark/>
          </w:tcPr>
          <w:p w14:paraId="4E4170B7" w14:textId="403B8D92" w:rsidR="00B0545C" w:rsidRPr="00D81976" w:rsidRDefault="00B0545C" w:rsidP="00B0545C">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20"/>
              </w:rPr>
            </w:pPr>
            <w:r w:rsidRPr="00D81976">
              <w:rPr>
                <w:sz w:val="20"/>
                <w:szCs w:val="20"/>
              </w:rPr>
              <w:t>Student</w:t>
            </w:r>
          </w:p>
        </w:tc>
      </w:tr>
      <w:tr w:rsidR="00B0545C" w:rsidRPr="00D81976" w14:paraId="2AAB8793" w14:textId="77777777" w:rsidTr="00833A2A">
        <w:trPr>
          <w:trHeight w:val="530"/>
          <w:jc w:val="center"/>
        </w:trPr>
        <w:tc>
          <w:tcPr>
            <w:cnfStyle w:val="001000000000" w:firstRow="0" w:lastRow="0" w:firstColumn="1" w:lastColumn="0" w:oddVBand="0" w:evenVBand="0" w:oddHBand="0" w:evenHBand="0" w:firstRowFirstColumn="0" w:firstRowLastColumn="0" w:lastRowFirstColumn="0" w:lastRowLastColumn="0"/>
            <w:tcW w:w="1980" w:type="dxa"/>
            <w:vAlign w:val="center"/>
            <w:hideMark/>
          </w:tcPr>
          <w:p w14:paraId="4757351F" w14:textId="33F8964E" w:rsidR="00B0545C" w:rsidRPr="00D81976" w:rsidRDefault="00B0545C" w:rsidP="00B0545C">
            <w:pPr>
              <w:spacing w:before="120" w:after="120" w:line="240" w:lineRule="auto"/>
              <w:jc w:val="center"/>
              <w:rPr>
                <w:sz w:val="20"/>
                <w:szCs w:val="20"/>
              </w:rPr>
            </w:pPr>
            <w:r w:rsidRPr="00D81976">
              <w:rPr>
                <w:sz w:val="20"/>
                <w:szCs w:val="20"/>
              </w:rPr>
              <w:t>P12</w:t>
            </w:r>
          </w:p>
        </w:tc>
        <w:tc>
          <w:tcPr>
            <w:tcW w:w="1984" w:type="dxa"/>
            <w:vAlign w:val="center"/>
            <w:hideMark/>
          </w:tcPr>
          <w:p w14:paraId="779DB888" w14:textId="534EFB95"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32</w:t>
            </w:r>
          </w:p>
        </w:tc>
        <w:tc>
          <w:tcPr>
            <w:tcW w:w="2127" w:type="dxa"/>
            <w:vAlign w:val="center"/>
            <w:hideMark/>
          </w:tcPr>
          <w:p w14:paraId="78BD242D" w14:textId="300464B8"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30–35</w:t>
            </w:r>
          </w:p>
        </w:tc>
        <w:tc>
          <w:tcPr>
            <w:tcW w:w="2693" w:type="dxa"/>
            <w:vAlign w:val="center"/>
            <w:hideMark/>
          </w:tcPr>
          <w:p w14:paraId="0B21CC69" w14:textId="056FB366" w:rsidR="00B0545C" w:rsidRPr="00D81976" w:rsidRDefault="00B0545C" w:rsidP="00B0545C">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20"/>
              </w:rPr>
            </w:pPr>
            <w:r w:rsidRPr="00D81976">
              <w:rPr>
                <w:sz w:val="20"/>
                <w:szCs w:val="20"/>
              </w:rPr>
              <w:t>Employed</w:t>
            </w:r>
          </w:p>
        </w:tc>
      </w:tr>
    </w:tbl>
    <w:p w14:paraId="3C942988" w14:textId="2A084710" w:rsidR="007259AD" w:rsidRPr="00D81976" w:rsidRDefault="009B2827" w:rsidP="007259AD">
      <w:pPr>
        <w:pStyle w:val="Heading6"/>
      </w:pPr>
      <w:bookmarkStart w:id="55" w:name="_Toc241176390"/>
      <w:r w:rsidRPr="00D81976">
        <w:t>Table 4.1: Demographic Information of Participants</w:t>
      </w:r>
      <w:bookmarkEnd w:id="55"/>
      <w:r w:rsidRPr="00D81976">
        <w:t> </w:t>
      </w:r>
    </w:p>
    <w:p w14:paraId="0060399F" w14:textId="77777777" w:rsidR="009B2827" w:rsidRPr="00D81976" w:rsidRDefault="009B2827" w:rsidP="009B2827">
      <w:pPr>
        <w:rPr>
          <w:lang w:val="en-GB"/>
        </w:rPr>
      </w:pPr>
      <w:r w:rsidRPr="00D81976">
        <w:rPr>
          <w:lang w:val="en-GB"/>
        </w:rPr>
        <w:t xml:space="preserve">The findings from the interview indicated that the overall attitude of the Indian consumers towards international fashion brands such as ASOS was positive, with purchase barriers being a key factor in the process of making purchase decisions. It was noted from the interviews that most of the respondents agreed that Instagram played a significant role in providing information about international fashion brands and evaluating the products accordingly before making the purchase. </w:t>
      </w:r>
      <w:r w:rsidRPr="00D81976">
        <w:t>For instance, P1 stated that "</w:t>
      </w:r>
      <w:r w:rsidRPr="00D81976">
        <w:rPr>
          <w:i/>
          <w:iCs/>
        </w:rPr>
        <w:t>Instagram has introduced ASOS, where looks end up stylish and reliable</w:t>
      </w:r>
      <w:r w:rsidRPr="00D81976">
        <w:t>," while P4 explained that "</w:t>
      </w:r>
      <w:r w:rsidRPr="00D81976">
        <w:rPr>
          <w:i/>
          <w:iCs/>
        </w:rPr>
        <w:t>recommendations by influencers helped to boost confidence in purchasing from across the border</w:t>
      </w:r>
      <w:r w:rsidRPr="00D81976">
        <w:t xml:space="preserve">." </w:t>
      </w:r>
      <w:r w:rsidRPr="00D81976">
        <w:rPr>
          <w:lang w:val="en-GB"/>
        </w:rPr>
        <w:t xml:space="preserve">The responses further helped to indicate that the platform of Instagram can boost brand awareness and stimulate consumer interest. </w:t>
      </w:r>
    </w:p>
    <w:p w14:paraId="068F42C3" w14:textId="66819B4A" w:rsidR="009B2827" w:rsidRPr="00D81976" w:rsidRDefault="009B2827" w:rsidP="009B2827">
      <w:pPr>
        <w:rPr>
          <w:lang w:val="en-GB"/>
        </w:rPr>
      </w:pPr>
      <w:r w:rsidRPr="00D81976">
        <w:rPr>
          <w:lang w:val="en-GB"/>
        </w:rPr>
        <w:t xml:space="preserve">Despite seeing some positive results, the participants particularly mentioned </w:t>
      </w:r>
      <w:proofErr w:type="gramStart"/>
      <w:r w:rsidRPr="00D81976">
        <w:rPr>
          <w:lang w:val="en-GB"/>
        </w:rPr>
        <w:t>a number of</w:t>
      </w:r>
      <w:proofErr w:type="gramEnd"/>
      <w:r w:rsidRPr="00D81976">
        <w:rPr>
          <w:lang w:val="en-GB"/>
        </w:rPr>
        <w:t xml:space="preserve"> barriers that were making it impossible for them to make their purchases. In this context, the concerns mentioned by respondents included areas of sizing, shipping </w:t>
      </w:r>
      <w:r w:rsidRPr="00D81976">
        <w:rPr>
          <w:lang w:val="en-GB"/>
        </w:rPr>
        <w:lastRenderedPageBreak/>
        <w:t xml:space="preserve">costs, safety of payments, slow shipment and returns. </w:t>
      </w:r>
      <w:r w:rsidRPr="00D81976">
        <w:t>As P1 noted, "</w:t>
      </w:r>
      <w:r w:rsidRPr="00D81976">
        <w:rPr>
          <w:i/>
          <w:iCs/>
        </w:rPr>
        <w:t>The biggest purchasing concern overall today is still incorrect sizing</w:t>
      </w:r>
      <w:r w:rsidRPr="00D81976">
        <w:t>," whereas P7 explained that "</w:t>
      </w:r>
      <w:r w:rsidRPr="00D81976">
        <w:rPr>
          <w:i/>
          <w:iCs/>
        </w:rPr>
        <w:t>concerns around payment security hold people back from making confident transactions online</w:t>
      </w:r>
      <w:r w:rsidRPr="00D81976">
        <w:t>."</w:t>
      </w:r>
      <w:r w:rsidRPr="00D81976">
        <w:rPr>
          <w:lang w:val="en-GB"/>
        </w:rPr>
        <w:t xml:space="preserve"> This study demonstrates that even though customers have come across international brands through Instagram to a greater extent, aspects such as practical and financial risk are still influencing their buying behaviour</w:t>
      </w:r>
      <w:r w:rsidRPr="00D81976">
        <w:t>.</w:t>
      </w:r>
    </w:p>
    <w:p w14:paraId="4100D695" w14:textId="77777777" w:rsidR="009B2827" w:rsidRPr="00D81976" w:rsidRDefault="009B2827" w:rsidP="009B2827">
      <w:pPr>
        <w:rPr>
          <w:lang w:val="en-GB"/>
        </w:rPr>
      </w:pPr>
      <w:r w:rsidRPr="00D81976">
        <w:rPr>
          <w:lang w:val="en-GB"/>
        </w:rPr>
        <w:t xml:space="preserve">It was also noted from the findings that certain types of marketing on Instagram help address such concerns of the customers by providing them with correct information about the product and increasing transparency. Customer reviews, influencer demos, product reels, unboxing videos and styling videos were pointed out as the most impactful types of content, as they led to a better understanding of the product and boosted trust. </w:t>
      </w:r>
      <w:r w:rsidRPr="00D81976">
        <w:t xml:space="preserve">For instance, </w:t>
      </w:r>
      <w:r w:rsidRPr="00D81976">
        <w:rPr>
          <w:lang w:val="en-GB"/>
        </w:rPr>
        <w:t>P2 said that "</w:t>
      </w:r>
      <w:r w:rsidRPr="00D81976">
        <w:rPr>
          <w:i/>
          <w:iCs/>
          <w:lang w:val="en-GB"/>
        </w:rPr>
        <w:t>customer reviews offer reassurance before carefully considering online purchases</w:t>
      </w:r>
      <w:r w:rsidRPr="00D81976">
        <w:rPr>
          <w:lang w:val="en-GB"/>
        </w:rPr>
        <w:t xml:space="preserve">" and P9 said that </w:t>
      </w:r>
      <w:r w:rsidRPr="00D81976">
        <w:t>"</w:t>
      </w:r>
      <w:r w:rsidRPr="00D81976">
        <w:rPr>
          <w:i/>
          <w:iCs/>
        </w:rPr>
        <w:t>product videos provide answers to a lot of purchasing questions before you can make confident purchases</w:t>
      </w:r>
      <w:r w:rsidRPr="00D81976">
        <w:t xml:space="preserve">." </w:t>
      </w:r>
      <w:r w:rsidRPr="00D81976">
        <w:rPr>
          <w:lang w:val="en-GB"/>
        </w:rPr>
        <w:t xml:space="preserve">The factor of authenticity plays a vital role in developing trust too, yet there was some level of scepticism from several participants regarding the number of promotional posts and sponsored individuals who can be considered authentic. </w:t>
      </w:r>
    </w:p>
    <w:p w14:paraId="5834ECA1" w14:textId="152F5574" w:rsidR="009B2827" w:rsidRPr="00D81976" w:rsidRDefault="009B2827" w:rsidP="009B2827">
      <w:pPr>
        <w:rPr>
          <w:lang w:val="en-GB"/>
        </w:rPr>
      </w:pPr>
      <w:r w:rsidRPr="00D81976">
        <w:rPr>
          <w:lang w:val="en-GB"/>
        </w:rPr>
        <w:t xml:space="preserve">As per the results from the interview conducted, although Instagram marketing helps in improving confidence and reducing barriers to purchasing for consumers, the issues related to structure, such as credibility of delivery or returns, are issues that impact purchase intention. Therefore, it is highly important to reduce the actual costs incurred while ensuring the authenticity of Instagram marketing </w:t>
      </w:r>
      <w:r w:rsidR="00EB4E23" w:rsidRPr="00D81976">
        <w:rPr>
          <w:lang w:val="en-GB"/>
        </w:rPr>
        <w:t>to</w:t>
      </w:r>
      <w:r w:rsidRPr="00D81976">
        <w:rPr>
          <w:lang w:val="en-GB"/>
        </w:rPr>
        <w:t xml:space="preserve"> make Indian consumers purchase from ASOS and other foreign fashion brands</w:t>
      </w:r>
      <w:r w:rsidRPr="00D81976">
        <w:t>.</w:t>
      </w:r>
    </w:p>
    <w:p w14:paraId="37205CAB" w14:textId="77777777" w:rsidR="00EB4E23" w:rsidRPr="00D81976" w:rsidRDefault="00EB4E23" w:rsidP="00EB4E23">
      <w:pPr>
        <w:pStyle w:val="Heading2"/>
      </w:pPr>
      <w:bookmarkStart w:id="56" w:name="_Toc236785244"/>
      <w:r w:rsidRPr="00D81976">
        <w:t>4.3 Thematic Analysis</w:t>
      </w:r>
      <w:bookmarkEnd w:id="56"/>
    </w:p>
    <w:p w14:paraId="6F8FD998" w14:textId="77777777" w:rsidR="00EB4E23" w:rsidRPr="00D81976" w:rsidRDefault="00EB4E23" w:rsidP="00EB4E23">
      <w:r w:rsidRPr="00D81976">
        <w:t xml:space="preserve">These themes have been derived based on repeated patterns observed through the process of coding the responses of participants as opposed to being determined purely based on research objectives. Some of the initial codes that were generated included uncertainty regarding product quality, sizing issues, delivery issues, security of payments, customer reviews, trustworthiness of influencers, demonstrations, customs, and product authenticity issues. During axial coding, several codes were found to be overlapping amongst different objectives; for instance, customer reviews </w:t>
      </w:r>
      <w:r w:rsidRPr="00D81976">
        <w:lastRenderedPageBreak/>
        <w:t xml:space="preserve">were considered both as a factor for gaining trust as well as for reducing product uncertainty. </w:t>
      </w:r>
    </w:p>
    <w:p w14:paraId="7C9B9560" w14:textId="77777777" w:rsidR="00EB4E23" w:rsidRPr="00D81976" w:rsidRDefault="00EB4E23" w:rsidP="00EB4E23">
      <w:pPr>
        <w:pStyle w:val="Heading3"/>
      </w:pPr>
      <w:bookmarkStart w:id="57" w:name="_Toc236785245"/>
      <w:r w:rsidRPr="00D81976">
        <w:t>4.3.1 Theme 1: Product Quality Uncertainty as a Key Perceived Purchase Barrier among Indian Consumers</w:t>
      </w:r>
      <w:bookmarkEnd w:id="57"/>
    </w:p>
    <w:p w14:paraId="77BE7922" w14:textId="77777777" w:rsidR="00EB4E23" w:rsidRPr="00D81976" w:rsidRDefault="00EB4E23" w:rsidP="00EB4E23">
      <w:pPr>
        <w:jc w:val="center"/>
      </w:pPr>
      <w:r w:rsidRPr="00D81976">
        <w:rPr>
          <w:noProof/>
        </w:rPr>
        <w:drawing>
          <wp:inline distT="0" distB="0" distL="0" distR="0" wp14:anchorId="5F11F0C8" wp14:editId="4E4F01BF">
            <wp:extent cx="5545576" cy="3257550"/>
            <wp:effectExtent l="0" t="0" r="0" b="0"/>
            <wp:docPr id="1944069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069750" name=""/>
                    <pic:cNvPicPr/>
                  </pic:nvPicPr>
                  <pic:blipFill>
                    <a:blip r:embed="rId18"/>
                    <a:stretch>
                      <a:fillRect/>
                    </a:stretch>
                  </pic:blipFill>
                  <pic:spPr>
                    <a:xfrm>
                      <a:off x="0" y="0"/>
                      <a:ext cx="5546159" cy="3257892"/>
                    </a:xfrm>
                    <a:prstGeom prst="rect">
                      <a:avLst/>
                    </a:prstGeom>
                  </pic:spPr>
                </pic:pic>
              </a:graphicData>
            </a:graphic>
          </wp:inline>
        </w:drawing>
      </w:r>
    </w:p>
    <w:p w14:paraId="613A17E4" w14:textId="77777777" w:rsidR="00EB4E23" w:rsidRPr="00D81976" w:rsidRDefault="00EB4E23" w:rsidP="00EB4E23">
      <w:pPr>
        <w:pStyle w:val="Heading6"/>
      </w:pPr>
      <w:bookmarkStart w:id="58" w:name="_Toc241176391"/>
      <w:r w:rsidRPr="00D81976">
        <w:t>Table 4.2: Code Generation for Theme 1</w:t>
      </w:r>
      <w:bookmarkEnd w:id="58"/>
    </w:p>
    <w:p w14:paraId="0CB3807D" w14:textId="77777777" w:rsidR="00EB4E23" w:rsidRPr="00D81976" w:rsidRDefault="00EB4E23" w:rsidP="00EB4E23">
      <w:r w:rsidRPr="00D81976">
        <w:t>The results indicate that the main perceived barrier for Indian consumers’ purchasing decision from ASOS was the uncertainty related to the quality of the products. Although some of the participants had shown interest in ASOS, their reluctance in purchasing from the brand was primarily due to concerns over the authenticity, sizing, delivery, shipment, and security of their payment. In fact, P4 claimed that was “hesitant to make online purchases because of the uncertainty of the quality of the products.” Moreover, P8 believed that “without physical examination of the product, purchase risk perception increases.” Similarly, the concern of false reviews online made P10 uncertainty about the authenticity of the products.</w:t>
      </w:r>
    </w:p>
    <w:p w14:paraId="5D54FC26" w14:textId="77777777" w:rsidR="00EB4E23" w:rsidRPr="00D81976" w:rsidRDefault="00EB4E23" w:rsidP="00EB4E23">
      <w:r w:rsidRPr="00D81976">
        <w:t xml:space="preserve">Although they admitted that they encountered ASOS through Instagram, recommendations from influencers, product displays, reviews from customers, unique designs and discounts made them think of purchasing from the company; negative attitudes were stronger. Inconvenience in deliveries, sizes, expensive shipping </w:t>
      </w:r>
      <w:r w:rsidRPr="00D81976">
        <w:lastRenderedPageBreak/>
        <w:t>charges, challenging return policies, duties and security concerns in transactions were identified by participants P2, P3, P5, P7, P10 and P12 as critical barriers to online purchases of ASOS across the borders. Notably, the uncertainty regarding product quality was associated with factors such as sizing, authentication, and credibility of the reviews, which means that consumers did not see purchase barriers as isolated entities.</w:t>
      </w:r>
    </w:p>
    <w:p w14:paraId="205A1540" w14:textId="77777777" w:rsidR="00EB4E23" w:rsidRPr="00D81976" w:rsidRDefault="00EB4E23" w:rsidP="00EB4E23">
      <w:pPr>
        <w:pStyle w:val="Heading3"/>
      </w:pPr>
      <w:bookmarkStart w:id="59" w:name="_Toc236785246"/>
      <w:r w:rsidRPr="00D81976">
        <w:t>4.3.2 Theme 2: Consumer Trust as the Primary Role of Instagram Marketing towards ASOS</w:t>
      </w:r>
      <w:bookmarkEnd w:id="59"/>
    </w:p>
    <w:p w14:paraId="3AEDEAC1" w14:textId="77777777" w:rsidR="00EB4E23" w:rsidRPr="00D81976" w:rsidRDefault="00EB4E23" w:rsidP="00EB4E23">
      <w:pPr>
        <w:jc w:val="center"/>
      </w:pPr>
      <w:r w:rsidRPr="00D81976">
        <w:rPr>
          <w:noProof/>
        </w:rPr>
        <w:drawing>
          <wp:inline distT="0" distB="0" distL="0" distR="0" wp14:anchorId="4802D51A" wp14:editId="2FB622AF">
            <wp:extent cx="5731510" cy="2725420"/>
            <wp:effectExtent l="0" t="0" r="2540" b="0"/>
            <wp:docPr id="838839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839626" name=""/>
                    <pic:cNvPicPr/>
                  </pic:nvPicPr>
                  <pic:blipFill>
                    <a:blip r:embed="rId19"/>
                    <a:stretch>
                      <a:fillRect/>
                    </a:stretch>
                  </pic:blipFill>
                  <pic:spPr>
                    <a:xfrm>
                      <a:off x="0" y="0"/>
                      <a:ext cx="5731510" cy="2725420"/>
                    </a:xfrm>
                    <a:prstGeom prst="rect">
                      <a:avLst/>
                    </a:prstGeom>
                  </pic:spPr>
                </pic:pic>
              </a:graphicData>
            </a:graphic>
          </wp:inline>
        </w:drawing>
      </w:r>
    </w:p>
    <w:p w14:paraId="5453B1EC" w14:textId="77777777" w:rsidR="00EB4E23" w:rsidRPr="00D81976" w:rsidRDefault="00EB4E23" w:rsidP="00EB4E23">
      <w:pPr>
        <w:pStyle w:val="Heading6"/>
      </w:pPr>
      <w:bookmarkStart w:id="60" w:name="_Toc241176392"/>
      <w:r w:rsidRPr="00D81976">
        <w:t>Table 4.3: Code Generation for Theme 2</w:t>
      </w:r>
      <w:bookmarkEnd w:id="60"/>
    </w:p>
    <w:p w14:paraId="29DD9356" w14:textId="77777777" w:rsidR="00EB4E23" w:rsidRPr="00D81976" w:rsidRDefault="00EB4E23" w:rsidP="00EB4E23">
      <w:r w:rsidRPr="00D81976">
        <w:t>The findings of the interview reveal that trust is the central function of Instagram marketing that plays an important role in the formation of perceptions toward ASOS. A great number of respondents stated that Instagram marketing contributed to building their perception of trust because it provided them with information regarding the brand images, customers' experience, and recommendations by influencers. Thus, P1 mentioned that "influencers' demonstrations increase my confidence level because they give me a realistic view of the product," and P2 stated that "the feedback from customers gives assurance before buying anything online." P10 claimed that "my level of confidence towards ASOS is boosted with consistent engagement on Instagram."</w:t>
      </w:r>
    </w:p>
    <w:p w14:paraId="346A1399" w14:textId="77777777" w:rsidR="00EB4E23" w:rsidRPr="00D81976" w:rsidRDefault="00EB4E23" w:rsidP="00EB4E23">
      <w:r w:rsidRPr="00D81976">
        <w:t xml:space="preserve">But, on the other hand, some differing opinions also came out. Participant P4 agreed with the opinion that “sponsored influencers can be seen as biased because of the </w:t>
      </w:r>
      <w:r w:rsidRPr="00D81976">
        <w:lastRenderedPageBreak/>
        <w:t>money”, and participant P8 stated that “sometimes fake reviews raise questions about authenticity”. Additionally, participants P3, P5, P6, P7, P9, P11, and P12 also expressed their opinions that product reels, product videos, user-generated content, authentic product recommendations by influencers and promotional videos helped them to form their opinion of authenticity and credibility regarding the product. Although at times, they felt that the posts were more promotional and lowered authenticity. The code also revealed that there was an intersection of trust and product knowledge as the participants used reviews and demonstrations to evaluate the credibility of the product.</w:t>
      </w:r>
    </w:p>
    <w:p w14:paraId="647EA7C0" w14:textId="77777777" w:rsidR="00EB4E23" w:rsidRPr="00D81976" w:rsidRDefault="00EB4E23" w:rsidP="00EB4E23">
      <w:pPr>
        <w:pStyle w:val="Heading3"/>
      </w:pPr>
      <w:bookmarkStart w:id="61" w:name="_Toc236785247"/>
      <w:r w:rsidRPr="00D81976">
        <w:t>4.3.3 Theme 3: Instagram Marketing as a Driver for Reducing Perceived Purchase Barriers</w:t>
      </w:r>
      <w:bookmarkEnd w:id="61"/>
    </w:p>
    <w:p w14:paraId="69F6626A" w14:textId="77777777" w:rsidR="00EB4E23" w:rsidRPr="00D81976" w:rsidRDefault="00EB4E23" w:rsidP="00EB4E23">
      <w:pPr>
        <w:jc w:val="center"/>
      </w:pPr>
      <w:r w:rsidRPr="00D81976">
        <w:rPr>
          <w:noProof/>
        </w:rPr>
        <w:drawing>
          <wp:inline distT="0" distB="0" distL="0" distR="0" wp14:anchorId="795D5E0D" wp14:editId="0DEE07B2">
            <wp:extent cx="5731510" cy="2939415"/>
            <wp:effectExtent l="0" t="0" r="2540" b="0"/>
            <wp:docPr id="1724255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255265" name=""/>
                    <pic:cNvPicPr/>
                  </pic:nvPicPr>
                  <pic:blipFill>
                    <a:blip r:embed="rId20"/>
                    <a:stretch>
                      <a:fillRect/>
                    </a:stretch>
                  </pic:blipFill>
                  <pic:spPr>
                    <a:xfrm>
                      <a:off x="0" y="0"/>
                      <a:ext cx="5731510" cy="2939415"/>
                    </a:xfrm>
                    <a:prstGeom prst="rect">
                      <a:avLst/>
                    </a:prstGeom>
                  </pic:spPr>
                </pic:pic>
              </a:graphicData>
            </a:graphic>
          </wp:inline>
        </w:drawing>
      </w:r>
    </w:p>
    <w:p w14:paraId="2C2A6B67" w14:textId="77777777" w:rsidR="00EB4E23" w:rsidRPr="00D81976" w:rsidRDefault="00EB4E23" w:rsidP="00EB4E23">
      <w:pPr>
        <w:pStyle w:val="Heading6"/>
        <w:rPr>
          <w:lang w:val="en-IN"/>
        </w:rPr>
      </w:pPr>
      <w:bookmarkStart w:id="62" w:name="_Toc241176393"/>
      <w:r w:rsidRPr="00D81976">
        <w:rPr>
          <w:lang w:val="en-IN"/>
        </w:rPr>
        <w:t>Table 4.4: Code Generation for Theme 3</w:t>
      </w:r>
      <w:bookmarkEnd w:id="62"/>
    </w:p>
    <w:p w14:paraId="726721A9" w14:textId="77777777" w:rsidR="00EB4E23" w:rsidRPr="00D81976" w:rsidRDefault="00EB4E23" w:rsidP="00EB4E23">
      <w:r w:rsidRPr="00D81976">
        <w:t xml:space="preserve">Based on the findings, it is evident that Instagram marketing plays a key role in lowering the purchase barriers, although there is some variation among consumers. Most respondents agreed that Instagram marketing reduced uncertainty as it offered more information about products and provided more authentic consumer experiences. For instance, P1 believed that "customer reviews have done well in setting expectations regarding product quality." In addition, P3 managed to get information concerning the sizing of clothes, hence eliminating any uncertainty during the </w:t>
      </w:r>
      <w:r w:rsidRPr="00D81976">
        <w:lastRenderedPageBreak/>
        <w:t>purchase process through Instagram. Also, P9 found that the product demonstration had done well in reducing "uncertainty regarding fabric quality."</w:t>
      </w:r>
    </w:p>
    <w:p w14:paraId="79834907" w14:textId="77777777" w:rsidR="00EB4E23" w:rsidRPr="00D81976" w:rsidRDefault="00EB4E23" w:rsidP="00EB4E23">
      <w:r w:rsidRPr="00D81976">
        <w:t>However, it should be noted that not all participants saw Instagram as being sufficient to break down the barriers to purchase. While for participant 4 “delivery concerns still remained a problem despite the promotion,” for participants 7 and 10, there remained the problem of "customs issues" and "complex return policies." In addition to that, P2, P5, P6, P8, P11, and P12 recognised that the use of product demonstrations, customer feedback, styling videos, brands' reactions, customer reviews and clear communication of product features served to reduce uncertainty and increase confidence. The difference occurred out of the data as opposed to the goals, where operational constraints kept coming up regardless of Instagram's ability to remove product uncertainty.</w:t>
      </w:r>
    </w:p>
    <w:p w14:paraId="3C957C77" w14:textId="77777777" w:rsidR="00EB4E23" w:rsidRPr="00D81976" w:rsidRDefault="00EB4E23" w:rsidP="00EB4E23">
      <w:pPr>
        <w:pStyle w:val="Heading3"/>
      </w:pPr>
      <w:bookmarkStart w:id="63" w:name="_Toc236785248"/>
      <w:r w:rsidRPr="00D81976">
        <w:t>4.3.4 Theme 4: Increased Consumer Trust as an Influence on Purchase Intention towards ASOS</w:t>
      </w:r>
      <w:bookmarkEnd w:id="63"/>
    </w:p>
    <w:p w14:paraId="4DD4C2DD" w14:textId="77777777" w:rsidR="00EB4E23" w:rsidRPr="00D81976" w:rsidRDefault="00EB4E23" w:rsidP="00EB4E23">
      <w:pPr>
        <w:jc w:val="center"/>
      </w:pPr>
      <w:r w:rsidRPr="00D81976">
        <w:rPr>
          <w:noProof/>
        </w:rPr>
        <w:drawing>
          <wp:inline distT="0" distB="0" distL="0" distR="0" wp14:anchorId="7FA9EB96" wp14:editId="34BFD4FA">
            <wp:extent cx="5731510" cy="3622040"/>
            <wp:effectExtent l="0" t="0" r="2540" b="0"/>
            <wp:docPr id="563594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94540" name=""/>
                    <pic:cNvPicPr/>
                  </pic:nvPicPr>
                  <pic:blipFill>
                    <a:blip r:embed="rId21"/>
                    <a:stretch>
                      <a:fillRect/>
                    </a:stretch>
                  </pic:blipFill>
                  <pic:spPr>
                    <a:xfrm>
                      <a:off x="0" y="0"/>
                      <a:ext cx="5731510" cy="3622040"/>
                    </a:xfrm>
                    <a:prstGeom prst="rect">
                      <a:avLst/>
                    </a:prstGeom>
                  </pic:spPr>
                </pic:pic>
              </a:graphicData>
            </a:graphic>
          </wp:inline>
        </w:drawing>
      </w:r>
    </w:p>
    <w:p w14:paraId="764465C2" w14:textId="77777777" w:rsidR="00EB4E23" w:rsidRPr="00D81976" w:rsidRDefault="00EB4E23" w:rsidP="00EB4E23">
      <w:pPr>
        <w:pStyle w:val="Heading6"/>
      </w:pPr>
      <w:bookmarkStart w:id="64" w:name="_Toc241176394"/>
      <w:r w:rsidRPr="00D81976">
        <w:t>Table 4.5: Code Generation for Theme 4</w:t>
      </w:r>
      <w:bookmarkEnd w:id="64"/>
    </w:p>
    <w:p w14:paraId="3900BCA3" w14:textId="77777777" w:rsidR="00EB4E23" w:rsidRPr="00D81976" w:rsidRDefault="00EB4E23" w:rsidP="00EB4E23">
      <w:pPr>
        <w:rPr>
          <w:lang w:val="en-GB"/>
        </w:rPr>
      </w:pPr>
      <w:r w:rsidRPr="00D81976">
        <w:rPr>
          <w:lang w:val="en-GB"/>
        </w:rPr>
        <w:t xml:space="preserve">According to the findings, the reduction in the purchase barriers improved the purchase intention of the participants for ASOS, thereby increasing consumer trust </w:t>
      </w:r>
      <w:r w:rsidRPr="00D81976">
        <w:rPr>
          <w:lang w:val="en-GB"/>
        </w:rPr>
        <w:lastRenderedPageBreak/>
        <w:t xml:space="preserve">accordingly. Most of the respondents said that they would be more willing to purchase from the company if it handled issues such as size, payment safety, delivery, authenticity and returns professionally. It was noted that participants P1, P11 and P12 </w:t>
      </w:r>
      <w:r w:rsidRPr="00D81976">
        <w:t xml:space="preserve">acknowledged </w:t>
      </w:r>
      <w:r w:rsidRPr="00D81976">
        <w:rPr>
          <w:lang w:val="en-GB"/>
        </w:rPr>
        <w:t xml:space="preserve">that the reduction in </w:t>
      </w:r>
      <w:r w:rsidRPr="00D81976">
        <w:t xml:space="preserve">uncertainties </w:t>
      </w:r>
      <w:r w:rsidRPr="00D81976">
        <w:rPr>
          <w:lang w:val="en-GB"/>
        </w:rPr>
        <w:t>would allow more confidence and thus, they would be purchasing from an international fashion retailer.</w:t>
      </w:r>
      <w:r w:rsidRPr="00D81976">
        <w:t xml:space="preserve"> For instance, P11 stated, </w:t>
      </w:r>
      <w:r w:rsidRPr="00D81976">
        <w:rPr>
          <w:i/>
          <w:iCs/>
        </w:rPr>
        <w:t>"If the uncertainty is lowered, my intent to purchase will increase quite a bit."</w:t>
      </w:r>
      <w:r w:rsidRPr="00D81976">
        <w:t xml:space="preserve"> </w:t>
      </w:r>
      <w:r w:rsidRPr="00D81976">
        <w:rPr>
          <w:lang w:val="en-GB"/>
        </w:rPr>
        <w:t xml:space="preserve"> </w:t>
      </w:r>
    </w:p>
    <w:p w14:paraId="6C51881D" w14:textId="77777777" w:rsidR="00EB4E23" w:rsidRPr="00D81976" w:rsidRDefault="00EB4E23" w:rsidP="00EB4E23">
      <w:pPr>
        <w:rPr>
          <w:lang w:val="en-GB"/>
        </w:rPr>
      </w:pPr>
      <w:r w:rsidRPr="00D81976">
        <w:rPr>
          <w:lang w:val="en-GB"/>
        </w:rPr>
        <w:t>From this finding, it can be concluded that there is a high likelihood of increased consumer willingness to engage in cross-border online transactions when there is low perceived risk, hence increasing the level of trust of the consumers. It is important to note that not all participants were completely convinced, as indicated by P4, P7, and P10, who specified that they would still not encourage more purchases despite the improvements in Instagram marketing because of aspects such as international prices, taxes, and delays in delivery. However, the concept of purchase intention did not appear to be a strictly linear consequence of lowered barriers, due to the continued presence of such factors as price, customs, and shipping.</w:t>
      </w:r>
    </w:p>
    <w:p w14:paraId="0EDFA4A5" w14:textId="77777777" w:rsidR="00EB4E23" w:rsidRPr="00D81976" w:rsidRDefault="00EB4E23" w:rsidP="00EB4E23">
      <w:pPr>
        <w:pStyle w:val="Heading3"/>
      </w:pPr>
      <w:bookmarkStart w:id="65" w:name="_Toc236785249"/>
      <w:r w:rsidRPr="00D81976">
        <w:lastRenderedPageBreak/>
        <w:t>4.3.5 Theme 5: Influencer Marketing as a Strategy for Reducing Purchase Barriers and Enhancing Purchase Intention</w:t>
      </w:r>
      <w:bookmarkEnd w:id="65"/>
    </w:p>
    <w:p w14:paraId="34BBF4D5" w14:textId="77777777" w:rsidR="00EB4E23" w:rsidRPr="00D81976" w:rsidRDefault="00EB4E23" w:rsidP="00EB4E23">
      <w:r w:rsidRPr="00D81976">
        <w:rPr>
          <w:noProof/>
        </w:rPr>
        <w:drawing>
          <wp:inline distT="0" distB="0" distL="0" distR="0" wp14:anchorId="3E5A3B7C" wp14:editId="26A8D486">
            <wp:extent cx="5731510" cy="4226560"/>
            <wp:effectExtent l="0" t="0" r="2540" b="2540"/>
            <wp:docPr id="682518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518449" name=""/>
                    <pic:cNvPicPr/>
                  </pic:nvPicPr>
                  <pic:blipFill>
                    <a:blip r:embed="rId22"/>
                    <a:stretch>
                      <a:fillRect/>
                    </a:stretch>
                  </pic:blipFill>
                  <pic:spPr>
                    <a:xfrm>
                      <a:off x="0" y="0"/>
                      <a:ext cx="5731510" cy="4226560"/>
                    </a:xfrm>
                    <a:prstGeom prst="rect">
                      <a:avLst/>
                    </a:prstGeom>
                  </pic:spPr>
                </pic:pic>
              </a:graphicData>
            </a:graphic>
          </wp:inline>
        </w:drawing>
      </w:r>
    </w:p>
    <w:p w14:paraId="29AC4D45" w14:textId="77777777" w:rsidR="00EB4E23" w:rsidRPr="00D81976" w:rsidRDefault="00EB4E23" w:rsidP="00EB4E23">
      <w:pPr>
        <w:pStyle w:val="Heading6"/>
      </w:pPr>
      <w:bookmarkStart w:id="66" w:name="_Toc241176395"/>
      <w:r w:rsidRPr="00D81976">
        <w:t>Table 4.6: Code Generation for Theme 5</w:t>
      </w:r>
      <w:bookmarkEnd w:id="66"/>
    </w:p>
    <w:p w14:paraId="521D2B41" w14:textId="77777777" w:rsidR="00EB4E23" w:rsidRPr="00D81976" w:rsidRDefault="00EB4E23" w:rsidP="00EB4E23">
      <w:pPr>
        <w:rPr>
          <w:lang w:val="en-GB"/>
        </w:rPr>
      </w:pPr>
      <w:r w:rsidRPr="00D81976">
        <w:rPr>
          <w:lang w:val="en-GB"/>
        </w:rPr>
        <w:t xml:space="preserve">The findings helped to reveal that the respondents perceived influencer marketing and authentic Instagram posts as relevant to reducing purchase barriers and facilitating future purchases of products from ASOS. In such a context, </w:t>
      </w:r>
      <w:r w:rsidRPr="00D81976">
        <w:t xml:space="preserve">respondents such as </w:t>
      </w:r>
      <w:r w:rsidRPr="00D81976">
        <w:rPr>
          <w:lang w:val="en-GB"/>
        </w:rPr>
        <w:t xml:space="preserve">P2 and P11 mentioned the positive aspects of increased confidence levels resulting from authentic influencer collaborations, customers' testimonials, demonstration of the products, live sessions, and user-generated content, which helped to gain better insights into the product as well as build brand reputation. At the same time, the respondents recommended improvements in the localisation of Instagram posts, such as the experience of Indian customers, size guidelines, and communication related to deliveries and returns. </w:t>
      </w:r>
      <w:r w:rsidRPr="00D81976">
        <w:t xml:space="preserve">As P5 stated, </w:t>
      </w:r>
      <w:r w:rsidRPr="00D81976">
        <w:rPr>
          <w:i/>
          <w:iCs/>
        </w:rPr>
        <w:t>"Honest influencer collaborations would improve trust significantly among consumers."</w:t>
      </w:r>
    </w:p>
    <w:p w14:paraId="441138A0" w14:textId="77777777" w:rsidR="00EB4E23" w:rsidRPr="00D81976" w:rsidRDefault="00EB4E23" w:rsidP="00EB4E23">
      <w:r w:rsidRPr="00D81976">
        <w:rPr>
          <w:lang w:val="en-GB"/>
        </w:rPr>
        <w:lastRenderedPageBreak/>
        <w:t>In a similar manner, participants P2 and P9 noted that the actual experience of the customer, the detailed product videos, and interaction will add another layer of certainty in the buying process. However, participants P8 and P12 also suggested that the use of promotional messages should be reduced since this will reduce authenticity. Overall, the findings highlight that transparency, credible customer-generated content, and responsive communication are the best way for international fashion brands like ASOS to cut down on the perceived purchase barriers and boost purchase intentions among Indian consumers when it comes to influencer marketing</w:t>
      </w:r>
      <w:r w:rsidRPr="00D81976">
        <w:t>. </w:t>
      </w:r>
    </w:p>
    <w:p w14:paraId="783A36FA" w14:textId="14DADF40" w:rsidR="009B2827" w:rsidRPr="00D81976" w:rsidRDefault="00EB4E23" w:rsidP="009B2827">
      <w:pPr>
        <w:rPr>
          <w:lang w:val="en-GB"/>
        </w:rPr>
      </w:pPr>
      <w:r w:rsidRPr="00D81976">
        <w:rPr>
          <w:lang w:val="en-GB"/>
        </w:rPr>
        <w:t>Moreover, the coding revealed that influencer marketing was not a stand-alone approach but also had connections with the user-generated content, product demos, localisation and direct communication, indicating that what the participants found valuable in the Instagram platform was an integrated engagement experience through influencers.</w:t>
      </w:r>
      <w:r w:rsidR="009B2827" w:rsidRPr="00D81976">
        <w:t> </w:t>
      </w:r>
    </w:p>
    <w:p w14:paraId="6C5BFB52" w14:textId="77777777" w:rsidR="009B2827" w:rsidRPr="00D81976" w:rsidRDefault="009B2827" w:rsidP="009B2827">
      <w:pPr>
        <w:pStyle w:val="Heading2"/>
      </w:pPr>
      <w:bookmarkStart w:id="67" w:name="_Toc236785250"/>
      <w:r w:rsidRPr="00D81976">
        <w:t>4.4 Discussion of Findings</w:t>
      </w:r>
      <w:bookmarkEnd w:id="67"/>
      <w:r w:rsidRPr="00D81976">
        <w:t> </w:t>
      </w:r>
    </w:p>
    <w:p w14:paraId="1FC56536" w14:textId="77777777" w:rsidR="009B2827" w:rsidRPr="00D81976" w:rsidRDefault="009B2827" w:rsidP="009B2827">
      <w:pPr>
        <w:pStyle w:val="Heading3"/>
      </w:pPr>
      <w:bookmarkStart w:id="68" w:name="_Toc236785251"/>
      <w:r w:rsidRPr="00D81976">
        <w:t>4.4.1 Linking Findings to Research Objectives and Questions</w:t>
      </w:r>
      <w:bookmarkEnd w:id="68"/>
    </w:p>
    <w:p w14:paraId="72C89C29" w14:textId="77777777" w:rsidR="009B2827" w:rsidRPr="00D81976" w:rsidRDefault="009B2827" w:rsidP="009B2827">
      <w:pPr>
        <w:pStyle w:val="Heading4"/>
      </w:pPr>
      <w:r w:rsidRPr="00D81976">
        <w:t>RO1 and RQ1: Major Perceived Purchase Barriers Faced by Indian Consumers</w:t>
      </w:r>
    </w:p>
    <w:p w14:paraId="151BBF0B" w14:textId="77777777" w:rsidR="009B2827" w:rsidRPr="00D81976" w:rsidRDefault="009B2827" w:rsidP="009B2827">
      <w:pPr>
        <w:rPr>
          <w:lang w:val="en-GB"/>
        </w:rPr>
      </w:pPr>
      <w:r w:rsidRPr="00D81976">
        <w:rPr>
          <w:lang w:val="en-GB"/>
        </w:rPr>
        <w:t>The findings helped answer RO1 by identifying the major factors that inhibit Indian consumers from purchasing products offered by ASOS through cross-border online shopping. The factors include wrong size, cost of shipment, cost of customs duties, payment security, time of delivery, product quality, and particularly difficult returns. This was noted by participants P7 and P12 as some of the significant barriers inhibiting cross-border online shopping. It can be stated that there are both monetary and functional risks associated with buying by consumers in an international setting. Thus, RQ1 is also highlighted as such barriers make cross-border online shopping less attractive and reduce the willingness of consumers to purchase international fashion brands such as ASOS</w:t>
      </w:r>
      <w:r w:rsidRPr="00D81976">
        <w:t>.</w:t>
      </w:r>
    </w:p>
    <w:p w14:paraId="647CBD12" w14:textId="77777777" w:rsidR="009B2827" w:rsidRPr="00D81976" w:rsidRDefault="009B2827" w:rsidP="009B2827">
      <w:pPr>
        <w:pStyle w:val="Heading4"/>
      </w:pPr>
      <w:r w:rsidRPr="00D81976">
        <w:t>RO2 and RQ2: Role of Instagram Marketing in Shaping Consumer Perceptions </w:t>
      </w:r>
    </w:p>
    <w:p w14:paraId="206E3E99" w14:textId="77777777" w:rsidR="009B2827" w:rsidRPr="00D81976" w:rsidRDefault="009B2827" w:rsidP="009B2827">
      <w:pPr>
        <w:rPr>
          <w:lang w:val="en-GB"/>
        </w:rPr>
      </w:pPr>
      <w:r w:rsidRPr="00D81976">
        <w:rPr>
          <w:lang w:val="en-GB"/>
        </w:rPr>
        <w:t xml:space="preserve">These results successfully addressed RO2, where it was stated that visual communication and customer interaction could create positive effects on consumer perceptions via the Instagram social platform. During the sessions, the participants </w:t>
      </w:r>
      <w:r w:rsidRPr="00D81976">
        <w:rPr>
          <w:lang w:val="en-GB"/>
        </w:rPr>
        <w:lastRenderedPageBreak/>
        <w:t xml:space="preserve">were found to reveal that collaborations with influencers, video advertisements, customer reviews and reels contributed to the understanding of ASOS products. </w:t>
      </w:r>
      <w:proofErr w:type="gramStart"/>
      <w:r w:rsidRPr="00D81976">
        <w:rPr>
          <w:lang w:val="en-GB"/>
        </w:rPr>
        <w:t>In particular, participants</w:t>
      </w:r>
      <w:proofErr w:type="gramEnd"/>
      <w:r w:rsidRPr="00D81976">
        <w:rPr>
          <w:lang w:val="en-GB"/>
        </w:rPr>
        <w:t xml:space="preserve"> P2 and P11 stated that the posts on Instagram assisted in the creation of awareness and confidence regarding the product before buying it. In general, the results also support RQ2 as Instagram marketing could be effective in terms of consumer perception if the marketing efforts are observed as credible, honest and informative</w:t>
      </w:r>
      <w:r w:rsidRPr="00D81976">
        <w:t>.</w:t>
      </w:r>
    </w:p>
    <w:p w14:paraId="40642C01" w14:textId="77777777" w:rsidR="009B2827" w:rsidRPr="00D81976" w:rsidRDefault="009B2827" w:rsidP="009B2827">
      <w:pPr>
        <w:pStyle w:val="Heading4"/>
      </w:pPr>
      <w:r w:rsidRPr="00D81976">
        <w:t>RO3 and RQ3: Relationship between Instagram Marketing and Reduced Purchase Barriers </w:t>
      </w:r>
    </w:p>
    <w:p w14:paraId="5DF8F396" w14:textId="77777777" w:rsidR="009B2827" w:rsidRPr="00D81976" w:rsidRDefault="009B2827" w:rsidP="009B2827">
      <w:pPr>
        <w:rPr>
          <w:lang w:val="en-GB"/>
        </w:rPr>
      </w:pPr>
      <w:r w:rsidRPr="00D81976">
        <w:rPr>
          <w:lang w:val="en-GB"/>
        </w:rPr>
        <w:t xml:space="preserve">The results provided insights into RO3 regarding the manner through which Instagram marketing assists in dealing with some of the purchase barriers in India. The participants indicated that customer reviews, demonstration of products, recommendations from influencers, as well as videos featuring styling and size information, were useful in addressing any doubts that they had regarding the quality and genuineness of the product. On the other hand, participants P6 and P9 confirmed that the information available on Instagram increased their confidence in making purchases. Thus, the results show alignment with RQ3, thus highlighting that Instagram marketing </w:t>
      </w:r>
      <w:proofErr w:type="gramStart"/>
      <w:r w:rsidRPr="00D81976">
        <w:rPr>
          <w:lang w:val="en-GB"/>
        </w:rPr>
        <w:t>is able to</w:t>
      </w:r>
      <w:proofErr w:type="gramEnd"/>
      <w:r w:rsidRPr="00D81976">
        <w:rPr>
          <w:lang w:val="en-GB"/>
        </w:rPr>
        <w:t xml:space="preserve"> effectively minimise informational and trust barriers, while having a small impact on operational and logistic barriers</w:t>
      </w:r>
      <w:r w:rsidRPr="00D81976">
        <w:t>.</w:t>
      </w:r>
    </w:p>
    <w:p w14:paraId="32A59770" w14:textId="77777777" w:rsidR="009B2827" w:rsidRPr="00D81976" w:rsidRDefault="009B2827" w:rsidP="009B2827">
      <w:pPr>
        <w:pStyle w:val="Heading4"/>
      </w:pPr>
      <w:r w:rsidRPr="00D81976">
        <w:t>RO4 and RQ4: Influence of Reduced Purchase Barriers on Purchase Intention</w:t>
      </w:r>
    </w:p>
    <w:p w14:paraId="15AF6447" w14:textId="77777777" w:rsidR="009B2827" w:rsidRPr="00D81976" w:rsidRDefault="009B2827" w:rsidP="009B2827">
      <w:pPr>
        <w:rPr>
          <w:lang w:val="en-GB"/>
        </w:rPr>
      </w:pPr>
      <w:r w:rsidRPr="00D81976">
        <w:rPr>
          <w:lang w:val="en-GB"/>
        </w:rPr>
        <w:t>The findings clearly provided answers to RO4 in the sense that low perceived purchase barriers generally increased consumers' purchase intention at ASOS. Over half of the respondents stated that they would purchase more if they had trust in the company, if the product was delivered on time, if they could make the payments without fear of using it for counterfeit or fraud purposes, if they were aware of what to expect when returning the product in case of dissatisfaction, and if accurate size information of the product was provided to them. For instance, as noted by P1, P11 and P12, in case all these issues were taken care of effectively, there was a strong purchase intention. The findings are in consideration of RQ4 as it implied and showcased that perceived barriers have a direct positive effect on purchase intention</w:t>
      </w:r>
      <w:r w:rsidRPr="00D81976">
        <w:t>.</w:t>
      </w:r>
    </w:p>
    <w:p w14:paraId="04A6C14D" w14:textId="77777777" w:rsidR="009B2827" w:rsidRPr="00D81976" w:rsidRDefault="009B2827" w:rsidP="009B2827">
      <w:pPr>
        <w:pStyle w:val="Heading4"/>
      </w:pPr>
      <w:r w:rsidRPr="00D81976">
        <w:lastRenderedPageBreak/>
        <w:t>RO5 and RQ5: Strategies for Enhancing Purchase Intention through Instagram Marketing </w:t>
      </w:r>
    </w:p>
    <w:p w14:paraId="0C5261B8" w14:textId="77777777" w:rsidR="009B2827" w:rsidRPr="00D81976" w:rsidRDefault="009B2827" w:rsidP="009B2827">
      <w:r w:rsidRPr="00D81976">
        <w:rPr>
          <w:lang w:val="en-GB"/>
        </w:rPr>
        <w:t>These results helped to answer RO5, where the strategies were to be identified which could be adopted in the marketing of Instagram to influence Indian consumers to purchase from international fashion brands since they use Instagram as their platform of choice. It was noted that the respondents recommended the use of customer testimonials, genuine partnerships with the influencer, detailed product demonstrations, live sessions with customer interaction, showing Indian customer experience, and being clear about the return of products, safety of delivery and payment. At the same time, as per participants P1 and P12, authenticity and responsiveness are among the two key factors which would build trust among the consumers. Overall, these results helped in addressing RQ5 as it suggests that transparency, authenticity and consumer engagement are the most effective strategies in Instagram marketing</w:t>
      </w:r>
      <w:r w:rsidRPr="00D81976">
        <w:t>.</w:t>
      </w:r>
    </w:p>
    <w:p w14:paraId="5C507C85" w14:textId="77777777" w:rsidR="00A20174" w:rsidRPr="00D81976" w:rsidRDefault="00A20174" w:rsidP="00A20174">
      <w:pPr>
        <w:pStyle w:val="Heading3"/>
      </w:pPr>
      <w:bookmarkStart w:id="69" w:name="_Toc236785252"/>
      <w:r w:rsidRPr="00D81976">
        <w:t>4.4.2 Results in Line with the Literature Review</w:t>
      </w:r>
      <w:bookmarkEnd w:id="69"/>
    </w:p>
    <w:p w14:paraId="16C5D595" w14:textId="77777777" w:rsidR="00A20174" w:rsidRPr="00D81976" w:rsidRDefault="00A20174" w:rsidP="00A20174">
      <w:r w:rsidRPr="00D81976">
        <w:t>The findings confirm several elements that can be found in the existing literature regarding the effect of perceived purchase barriers on cross-border fashion shopping behaviour. Major issues mentioned by the participants affecting their intention to shop at ASOS were concerns related to product quality, product sizing, delivery, payment security, duties, and returns. Issues facing the participants mostly concerned sizing, product quality, duties, payment security, authenticity, delays in delivery and shipping costs. This has been proven aligned with studies conducted by Pham, Nagy and Ngo (2024), Salim and Doraisamy (2022), and Camacho et al. (2026), which found that product uncertainty, financial risk, and operational challenges are overcoming concerns in cross-border fashion retail.</w:t>
      </w:r>
    </w:p>
    <w:p w14:paraId="3E9F71BF" w14:textId="77777777" w:rsidR="00A20174" w:rsidRPr="00D81976" w:rsidRDefault="00A20174" w:rsidP="00A20174">
      <w:r w:rsidRPr="00D81976">
        <w:t xml:space="preserve">In the same manner, Qazzafi (2024) and </w:t>
      </w:r>
      <w:proofErr w:type="spellStart"/>
      <w:r w:rsidRPr="00D81976">
        <w:t>Makhitha</w:t>
      </w:r>
      <w:proofErr w:type="spellEnd"/>
      <w:r w:rsidRPr="00D81976">
        <w:t xml:space="preserve"> and Ngobeni (2024) stated that transactional risk and financial risk have a negative effect on consumer confidence. However, the results seem to be consistent with the ideas raised by Islam (2024) and Mahapatra, Sindhi and </w:t>
      </w:r>
      <w:proofErr w:type="spellStart"/>
      <w:r w:rsidRPr="00D81976">
        <w:t>Hindolia</w:t>
      </w:r>
      <w:proofErr w:type="spellEnd"/>
      <w:r w:rsidRPr="00D81976">
        <w:t xml:space="preserve"> (2025), who claim that the advancement of technology and logistics has greatly alleviated the worries of consumers. Even though the </w:t>
      </w:r>
      <w:r w:rsidRPr="00D81976">
        <w:lastRenderedPageBreak/>
        <w:t>purchasing decision has been made more often due to the exposure on Instagram among P1, P6, P8 and P9, operational factors have influenced the purchase process.</w:t>
      </w:r>
    </w:p>
    <w:p w14:paraId="05DB8435" w14:textId="77777777" w:rsidR="00A20174" w:rsidRPr="00D81976" w:rsidRDefault="00A20174" w:rsidP="00A20174">
      <w:r w:rsidRPr="00D81976">
        <w:t xml:space="preserve">The results further confirm that Instagram marketing is helpful in building trust among consumers, brand reputation and product knowledge. Participants P1, P2, P3, P6, P9, P10 and P11 believed that their trust in ASOS was enhanced through influencer promotions, customer reviews, reels, product videos and constant engagement on Instagram. However, participants P4, P8 and P12 pointed out concerns related to sponsored influencers, fake reviews and overpromotion on Instagram, which indicates that Instagram marketing does not always generate positive perceptions. The results are supported by the works of Molina-Prados, Munoz-Leiva and Prados-Peña (2022), Sgroi (2023), Zahran and </w:t>
      </w:r>
      <w:proofErr w:type="spellStart"/>
      <w:r w:rsidRPr="00D81976">
        <w:t>Aljuhmani</w:t>
      </w:r>
      <w:proofErr w:type="spellEnd"/>
      <w:r w:rsidRPr="00D81976">
        <w:t xml:space="preserve"> (2025) and Seppänen (2025), who are of the view that use of Instagram can help improve consumer engagement, trust and product knowledge through visual communication and user-generated content. However, the results are also supported by the opposite views of </w:t>
      </w:r>
      <w:proofErr w:type="spellStart"/>
      <w:r w:rsidRPr="00D81976">
        <w:t>Bertaglia</w:t>
      </w:r>
      <w:proofErr w:type="spellEnd"/>
      <w:r w:rsidRPr="00D81976">
        <w:t xml:space="preserve"> et al. (2025) and Shukla (2023), who believed that over-commercialisation and influencer endorsements can harm the authenticity and trustworthiness of the product.</w:t>
      </w:r>
    </w:p>
    <w:p w14:paraId="516B943C" w14:textId="77777777" w:rsidR="00A20174" w:rsidRPr="00D81976" w:rsidRDefault="00A20174" w:rsidP="00A20174">
      <w:r w:rsidRPr="00D81976">
        <w:t>The correlation between Instagram marketing and reduction in the purchase barriers was also noted in the interviews. Participants P1, P2, P3, P5, P6, P8, P9, P11, and P12 stated that customer reviews, sizing advice, videos showing style tips, customer feedback, demonstrations of products, and detailed product descriptions were useful in minimising uncertainty prior to purchasing. Despite the marketing activities on Instagram, the aforementioned issues of delays, customs duty, and complicated return policy were yet to be solved, according to P4, P7, and P10. The findings are consistent with those reported by El-</w:t>
      </w:r>
      <w:proofErr w:type="spellStart"/>
      <w:r w:rsidRPr="00D81976">
        <w:t>Shihy</w:t>
      </w:r>
      <w:proofErr w:type="spellEnd"/>
      <w:r w:rsidRPr="00D81976">
        <w:t xml:space="preserve"> and Awaad (2025), </w:t>
      </w:r>
      <w:proofErr w:type="spellStart"/>
      <w:r w:rsidRPr="00D81976">
        <w:t>Orangifard</w:t>
      </w:r>
      <w:proofErr w:type="spellEnd"/>
      <w:r w:rsidRPr="00D81976">
        <w:t xml:space="preserve"> (2024), </w:t>
      </w:r>
      <w:proofErr w:type="spellStart"/>
      <w:r w:rsidRPr="00D81976">
        <w:t>Sandunima</w:t>
      </w:r>
      <w:proofErr w:type="spellEnd"/>
      <w:r w:rsidRPr="00D81976">
        <w:t xml:space="preserve"> and Jayasuriya (2024), </w:t>
      </w:r>
      <w:proofErr w:type="spellStart"/>
      <w:r w:rsidRPr="00D81976">
        <w:t>Lariba</w:t>
      </w:r>
      <w:proofErr w:type="spellEnd"/>
      <w:r w:rsidRPr="00D81976">
        <w:t xml:space="preserve"> (2023) and Sgroi (2023). Instagram minimises informational asymmetry through enhancing knowledge of the customers and the products. However, the interview results support the findings of Mukherjee (2024) and </w:t>
      </w:r>
      <w:proofErr w:type="spellStart"/>
      <w:r w:rsidRPr="00D81976">
        <w:t>Bertaglia</w:t>
      </w:r>
      <w:proofErr w:type="spellEnd"/>
      <w:r w:rsidRPr="00D81976">
        <w:t xml:space="preserve"> et al. (2025), which suggest that Instagram marketing cannot solve structural barriers such as logistics, customs clearance, and returns.</w:t>
      </w:r>
    </w:p>
    <w:p w14:paraId="2722975E" w14:textId="77777777" w:rsidR="00A20174" w:rsidRPr="00D81976" w:rsidRDefault="00A20174" w:rsidP="00A20174">
      <w:r w:rsidRPr="00D81976">
        <w:t xml:space="preserve">Finally, from the results, the negative effect of perceived purchase barriers on the purchase intention of ASOS can be seen when these barriers decrease, and this finding is also supported by the research conducted previously. Participants P1, P2, </w:t>
      </w:r>
      <w:r w:rsidRPr="00D81976">
        <w:lastRenderedPageBreak/>
        <w:t xml:space="preserve">P3, P5, P6, P8, P9, P11, and P12 said that if there were more trust, secure payment methods, confirmed quality of the products, transparent return policies, and accurate information about the products, then they would have more intention to purchase those products. P4, P7, and P10 had some issues related to pricing and deliveries. The findings reinforce the research done by scholars such as Wang et al. (2023) and </w:t>
      </w:r>
      <w:proofErr w:type="spellStart"/>
      <w:r w:rsidRPr="00D81976">
        <w:t>Saoula</w:t>
      </w:r>
      <w:proofErr w:type="spellEnd"/>
      <w:r w:rsidRPr="00D81976">
        <w:t xml:space="preserve"> et al. (2023), who have established that consumer trust, communication, influencer marketing, and user-generated content positively influence purchase intention. However, the continuing worries of some of the participants further confirm the claims of Ahmad and Ijaz (2024) and Cheah, Koay and Lim (2024) that the decrease in perceived risk is not sufficient to assure purchase intention since there are other factors such as price, authenticity of the brand and operations that affect purchase decisions.</w:t>
      </w:r>
    </w:p>
    <w:p w14:paraId="7515B541" w14:textId="77777777" w:rsidR="00A20174" w:rsidRPr="00D81976" w:rsidRDefault="00A20174" w:rsidP="00A20174">
      <w:pPr>
        <w:pStyle w:val="Heading3"/>
      </w:pPr>
      <w:bookmarkStart w:id="70" w:name="_Toc236785253"/>
      <w:r w:rsidRPr="00D81976">
        <w:t>4.4.3 Research Contribution</w:t>
      </w:r>
      <w:bookmarkEnd w:id="70"/>
    </w:p>
    <w:p w14:paraId="5CD78316" w14:textId="77777777" w:rsidR="00A20174" w:rsidRPr="00D81976" w:rsidRDefault="00A20174" w:rsidP="00A20174">
      <w:pPr>
        <w:pStyle w:val="Heading4"/>
      </w:pPr>
      <w:r w:rsidRPr="00D81976">
        <w:t xml:space="preserve">Theoretical Perspectives </w:t>
      </w:r>
    </w:p>
    <w:p w14:paraId="52CCC23A" w14:textId="77777777" w:rsidR="00A20174" w:rsidRPr="00D81976" w:rsidRDefault="00A20174" w:rsidP="00A20174">
      <w:r w:rsidRPr="00D81976">
        <w:t>This research differs from earlier research; subsequently, it uses a combination of Perceived Risk Theory and Technology Acceptance Model (TAM) to explain the impact of Instagram marketing on the behaviour of customers within cross-border fashion retailing. In particular, the outcomes of this research demonstrate that Instagram marketing assists in the removal of purchase barriers perception of consumers through gaining their trust and understanding of the product, making customers more willing to buy ASOS products. Moreover, it continues previous research because it provides qualitative evidence from the Indian market, where there is little information about Instagram marketing, barriers to purchasing products, and purchase intentions.</w:t>
      </w:r>
    </w:p>
    <w:p w14:paraId="1443FFBE" w14:textId="77777777" w:rsidR="00A20174" w:rsidRPr="00D81976" w:rsidRDefault="00A20174" w:rsidP="00A20174">
      <w:pPr>
        <w:pStyle w:val="Heading4"/>
      </w:pPr>
      <w:r w:rsidRPr="00D81976">
        <w:t xml:space="preserve">Practical Implications </w:t>
      </w:r>
    </w:p>
    <w:p w14:paraId="53115E03" w14:textId="4DAB0014" w:rsidR="00A20174" w:rsidRPr="00D81976" w:rsidRDefault="00A20174" w:rsidP="009B2827">
      <w:r w:rsidRPr="00D81976">
        <w:t xml:space="preserve">The findings have a practical application to international fashion retailers, particularly ASOS, which is planning to enter the Indian market. According to the findings, authenticity of collaborations between fashion brands and influencers, the use of customer-generated content, demonstrations of products, a clear return policy and proper sizing information must be the main considerations of fashion brands to create consumer trust. In addition, if fashion businesses can deal with other operational problems, such as reliable deliveries, transparency of customs and payment security </w:t>
      </w:r>
      <w:r w:rsidRPr="00D81976">
        <w:lastRenderedPageBreak/>
        <w:t>alongside the Instagram marketing initiatives, this could reduce the perceived purchase barriers of consumers.</w:t>
      </w:r>
    </w:p>
    <w:p w14:paraId="4F7B92E7" w14:textId="77777777" w:rsidR="009B2827" w:rsidRPr="00D81976" w:rsidRDefault="009B2827" w:rsidP="009B2827">
      <w:pPr>
        <w:pStyle w:val="Heading2"/>
      </w:pPr>
      <w:bookmarkStart w:id="71" w:name="_Toc236785254"/>
      <w:r w:rsidRPr="00D81976">
        <w:t>4.5 Chapter Summary</w:t>
      </w:r>
      <w:bookmarkEnd w:id="71"/>
      <w:r w:rsidRPr="00D81976">
        <w:t> </w:t>
      </w:r>
    </w:p>
    <w:p w14:paraId="52BF978F" w14:textId="77777777" w:rsidR="009B2827" w:rsidRPr="00D81976" w:rsidRDefault="009B2827" w:rsidP="009B2827">
      <w:r w:rsidRPr="00D81976">
        <w:rPr>
          <w:lang w:val="en-GB"/>
        </w:rPr>
        <w:t>The findings from the semi-structured interviews conducted have been presented in this chapter. The thematic analysis identified varied purchase barriers that affect cross-border purchases, such as sizing issues, delivery reliability, customs duties, as well as payment security and return policies. Overall, the findings showed that reducing purchase barriers results in purchase intention and marketing strategies for Instagram, which can increase consumers' confidence toward international fashion brands such as ASOS</w:t>
      </w:r>
      <w:r w:rsidRPr="00D81976">
        <w:t>.</w:t>
      </w:r>
    </w:p>
    <w:p w14:paraId="1B263B84" w14:textId="77777777" w:rsidR="009B2827" w:rsidRPr="00D81976" w:rsidRDefault="009B2827" w:rsidP="009B2827">
      <w:pPr>
        <w:spacing w:before="0" w:after="160" w:line="278" w:lineRule="auto"/>
        <w:jc w:val="left"/>
      </w:pPr>
      <w:r w:rsidRPr="00D81976">
        <w:br w:type="page"/>
      </w:r>
    </w:p>
    <w:p w14:paraId="24C60661" w14:textId="77777777" w:rsidR="009B2827" w:rsidRPr="00D81976" w:rsidRDefault="009B2827" w:rsidP="009B2827">
      <w:pPr>
        <w:pStyle w:val="Heading1"/>
      </w:pPr>
      <w:bookmarkStart w:id="72" w:name="_Toc236785255"/>
      <w:r w:rsidRPr="00D81976">
        <w:lastRenderedPageBreak/>
        <w:t>Chapter 5: Conclusions and Recommendations</w:t>
      </w:r>
      <w:bookmarkEnd w:id="72"/>
    </w:p>
    <w:p w14:paraId="24F12939" w14:textId="77777777" w:rsidR="00A20174" w:rsidRPr="00D81976" w:rsidRDefault="00A20174" w:rsidP="00A20174">
      <w:pPr>
        <w:pStyle w:val="Heading2"/>
      </w:pPr>
      <w:bookmarkStart w:id="73" w:name="_Toc236785256"/>
      <w:r w:rsidRPr="00D81976">
        <w:t>5.1 Overall Conclusion</w:t>
      </w:r>
      <w:bookmarkEnd w:id="73"/>
    </w:p>
    <w:p w14:paraId="52C743A0" w14:textId="77777777" w:rsidR="00A20174" w:rsidRPr="00D81976" w:rsidRDefault="00A20174" w:rsidP="00A20174">
      <w:r w:rsidRPr="00D81976">
        <w:t>The study conducted explored the impact of Instagram marketing on the purchase barriers of international fashion brands among ASOS consumers in India. The objectives of the study were to identify the barriers that hinder the purchase of foreign fashion retailers by Indian consumers, evaluate the significance of Instagram marketing for their perception, identify the relationship between Instagram marketing and low purchase barriers, as well as assess its impact on purchase decisions, and ultimately propose effective recommendations. The study contributed to the research gap since it focused on a particular area in which there was no qualitative research on the relationship between Instagram marketing and cross-border fashion purchases.</w:t>
      </w:r>
    </w:p>
    <w:p w14:paraId="417A3BC0" w14:textId="77777777" w:rsidR="00A20174" w:rsidRPr="00D81976" w:rsidRDefault="00A20174" w:rsidP="00A20174">
      <w:r w:rsidRPr="00D81976">
        <w:t>According to the literature review, the perception of customers about barriers like product quality doubts, sizing errors, payment security worries, delivery problems, customs duties, and difficulty returning products was also found to influence consumer buying behaviour. Moreover, prior studies have revealed that marketing on Instagram through influencer marketing, consumer opinions, reels, user-generated content, and visual marketing could help to build consumer trust, brand credibility, and product understanding. On the other hand, an analysis of the literature highlighted that there are different views about the effectiveness of marketing on Instagram, especially when there is more commercialisation.</w:t>
      </w:r>
    </w:p>
    <w:p w14:paraId="0952FA70" w14:textId="77777777" w:rsidR="00A20174" w:rsidRPr="00D81976" w:rsidRDefault="00A20174" w:rsidP="00A20174">
      <w:r w:rsidRPr="00D81976">
        <w:t>This research was based on an interpretivist philosophical approach, which used inductive reasoning and a mono-method qualitative research approach and case study methodology to meet the objectives of the research. The semi-structured interview guide was used to gather primary data from the participants through semi-structured interviews using 12 questions. The convenience sampling method was adopted to select the 12 participants who were Indian teenage Instagram users aged between 18 and 35 years old and were knowledgeable about ASOS and international fashion brands. The collected data was analysed using thematic analysis, which involved six stages outlined by Braun and Clarke.</w:t>
      </w:r>
    </w:p>
    <w:p w14:paraId="4F5E4B51" w14:textId="77777777" w:rsidR="00A20174" w:rsidRPr="00D81976" w:rsidRDefault="00A20174" w:rsidP="00A20174">
      <w:r w:rsidRPr="00D81976">
        <w:lastRenderedPageBreak/>
        <w:t>The results indicated that the purchase barrier of product quality uncertainty continued to be the highest, despite the increasing use of Instagram marketing. The participants understood the importance of influencer posts, customer reviews, product demonstrations, and other types of genuine user-generated content in gaining trust and overcoming the feeling of informational uncertainty. But several problems were related to late delivery, customs issues, payments, and returns. Therefore, Instagram marketing turned out to be more successful in overcoming informational and psychological barriers than operational barriers. Additionally, the purchase barriers were lower for the participants and positively affected the purchase intentions at ASOS; nevertheless, some participants believed that operational changes significantly influenced their intentions to purchase from ASOS.</w:t>
      </w:r>
    </w:p>
    <w:p w14:paraId="3A13CECC" w14:textId="33C4DA6A" w:rsidR="00A20174" w:rsidRPr="00D81976" w:rsidRDefault="00A20174" w:rsidP="00A20174">
      <w:r w:rsidRPr="00D81976">
        <w:t>This research shows that when it comes to the Indian context, Instagram marketing turns out to be an effective strategic communication technique for international fashion brands. However, marketing strategies cannot help with each aspect related to cross-border purchasing. For this reason, there is a need for the development of some sustainable improvements in the fields of logistics, customer care, payment security, and post-sales support. Therefore, the combination of real digital marketing along with true techniques turns out to be the most optimal approach.</w:t>
      </w:r>
    </w:p>
    <w:p w14:paraId="5BEF7F65" w14:textId="77777777" w:rsidR="009B2827" w:rsidRPr="00D81976" w:rsidRDefault="009B2827" w:rsidP="009B2827">
      <w:pPr>
        <w:pStyle w:val="Heading2"/>
      </w:pPr>
      <w:bookmarkStart w:id="74" w:name="_Toc236785257"/>
      <w:r w:rsidRPr="00D81976">
        <w:t>5.2 Conclusions Linking with the Objectives</w:t>
      </w:r>
      <w:bookmarkEnd w:id="74"/>
      <w:r w:rsidRPr="00D81976">
        <w:t> </w:t>
      </w:r>
    </w:p>
    <w:p w14:paraId="0DF71C76" w14:textId="77777777" w:rsidR="009B2827" w:rsidRPr="00D81976" w:rsidRDefault="009B2827" w:rsidP="009B2827">
      <w:pPr>
        <w:pStyle w:val="Heading3"/>
      </w:pPr>
      <w:bookmarkStart w:id="75" w:name="_Toc236785258"/>
      <w:r w:rsidRPr="00D81976">
        <w:t>5.2.1 Linking with RO1</w:t>
      </w:r>
      <w:bookmarkEnd w:id="75"/>
    </w:p>
    <w:p w14:paraId="5C0B9B61" w14:textId="77777777" w:rsidR="009B2827" w:rsidRPr="00D81976" w:rsidRDefault="009B2827" w:rsidP="009B2827">
      <w:r w:rsidRPr="00D81976">
        <w:t xml:space="preserve">The findings that emerged through accomplishing this particular objective included the principal perceived purchase barriers that hinder the purchase intentions of Indian consumers when choosing to buy clothes from an international fashion brand, such as ASOS. The findings reveal that the consumers are still confronted with a number of obstacles, which include inappropriate sizing, shipping fees, customs fees, payment security, authenticity of the purchased items, delivery reliability and the complicated process of returning goods. All the above barriers play an important role in consumer uncertainty and create fewer incentives for consumers to participate in cross-border online fashion retailing. </w:t>
      </w:r>
    </w:p>
    <w:p w14:paraId="4454C123" w14:textId="77777777" w:rsidR="009B2827" w:rsidRPr="00D81976" w:rsidRDefault="009B2827" w:rsidP="009B2827">
      <w:r w:rsidRPr="00D81976">
        <w:t xml:space="preserve">It was noted that the respondents expressed their interest in using ASOS products, but the practical and economic barriers were more important than the mere </w:t>
      </w:r>
      <w:r w:rsidRPr="00D81976">
        <w:lastRenderedPageBreak/>
        <w:t>attractiveness of products. It is clear from the findings that the barriers are not mutually exclusive; therefore, there was more than one barrier before making a purchase decision. This helped to highlight that apart from perceived product-related risks, post-purchase uncertainties also influence the decision-making process of consumers. The objective was thus achieved by highlighting that the elimination of such barriers is crucial in boosting consumer confidence and fostering the awareness of Indian consumers about the opportunity of buying clothes online from international considerations, thus laying a solid ground for the subsequent research objectives. </w:t>
      </w:r>
    </w:p>
    <w:p w14:paraId="028240F2" w14:textId="77777777" w:rsidR="009B2827" w:rsidRPr="00D81976" w:rsidRDefault="009B2827" w:rsidP="009B2827">
      <w:pPr>
        <w:pStyle w:val="Heading3"/>
      </w:pPr>
      <w:bookmarkStart w:id="76" w:name="_Toc236785259"/>
      <w:r w:rsidRPr="00D81976">
        <w:t>5.2.2 Linking with RO2</w:t>
      </w:r>
      <w:bookmarkEnd w:id="76"/>
    </w:p>
    <w:p w14:paraId="5A024699" w14:textId="77777777" w:rsidR="009B2827" w:rsidRPr="00D81976" w:rsidRDefault="009B2827" w:rsidP="009B2827">
      <w:r w:rsidRPr="00D81976">
        <w:t xml:space="preserve">The above objective has been achieved through evidence of the significance of Instagram marketing on perception for ASOS from Indian customers. It can be stated from the results that visuals, user reviews, and the collaborations of influencers with ASOS on Instagram have positively impacted the participants' perceptions through enhancing their trust and credibility and understanding of the products. The benefit that the participants gained was through the comments on the content, which were genuine and informative and provided them an opportunity to purchase products after evaluating them from an international online store. </w:t>
      </w:r>
    </w:p>
    <w:p w14:paraId="245B4EC0" w14:textId="77777777" w:rsidR="009B2827" w:rsidRPr="00D81976" w:rsidRDefault="009B2827" w:rsidP="009B2827">
      <w:r w:rsidRPr="00D81976">
        <w:t>On the contrary, the results have helped to show that Instagram marketing cannot be used as an effective form of marketing. It was also observed that the participants mentioned that there was no authenticity or trustworthiness due to too much promotional content and repeated ads, along with personal biases of the influencer. The effectiveness of Instagram marketing is more dependent on credibility and transparency of the content rather than the frequency of posts. Thus, it can be concluded that Instagram is an appropriate mode of communication that can impact consumer perceptions through marketing campaigns focused on authenticity and information. </w:t>
      </w:r>
    </w:p>
    <w:p w14:paraId="5DE8ED32" w14:textId="77777777" w:rsidR="009B2827" w:rsidRPr="00D81976" w:rsidRDefault="009B2827" w:rsidP="009B2827">
      <w:pPr>
        <w:pStyle w:val="Heading3"/>
      </w:pPr>
      <w:bookmarkStart w:id="77" w:name="_Toc236785260"/>
      <w:r w:rsidRPr="00D81976">
        <w:t>5.2.3 Linking with RO3</w:t>
      </w:r>
      <w:bookmarkEnd w:id="77"/>
    </w:p>
    <w:p w14:paraId="4BE08203" w14:textId="77777777" w:rsidR="009B2827" w:rsidRPr="00D81976" w:rsidRDefault="009B2827" w:rsidP="009B2827">
      <w:r w:rsidRPr="00D81976">
        <w:t xml:space="preserve">The successful outcomes of the research fully correspond with Research Objective 3, which is to prove that Instagram marketing can help in overcoming certain perceived barriers in purchase by Indian customers. From the conducted interviews, the participants reported that they experienced a decrease in uncertainty about the quality, </w:t>
      </w:r>
      <w:r w:rsidRPr="00D81976">
        <w:lastRenderedPageBreak/>
        <w:t>authenticity, and sizing of the product due to the customer reviews, recommendations from influencers, product demonstrations, styling videos and comprehensive product information available before purchasing the product. In this way, Instagram videos provided shoppers with an additional level of certainty because they were aware of the product and received social validation from those customers who had used it before.</w:t>
      </w:r>
    </w:p>
    <w:p w14:paraId="7EE887AD" w14:textId="77777777" w:rsidR="009B2827" w:rsidRPr="00D81976" w:rsidRDefault="009B2827" w:rsidP="009B2827">
      <w:r w:rsidRPr="00D81976">
        <w:t>At the same time, this study also shows some limitations in terms of overcoming barriers in relation to issues that are not in the brand's control despite the positive impact of Instagram marketing. Thus, it was determined that the Instagram marketing method is more effective in lowering informational and psychological barriers than operational and logistical barriers. Overall, the results show that Instagram marketing is effective as a tool to combat perceived uncertainty but cannot completely remove all concerns for a cross-border online fashion purchase. </w:t>
      </w:r>
    </w:p>
    <w:p w14:paraId="39A9E8D7" w14:textId="77777777" w:rsidR="009B2827" w:rsidRPr="00D81976" w:rsidRDefault="009B2827" w:rsidP="009B2827">
      <w:pPr>
        <w:pStyle w:val="Heading3"/>
      </w:pPr>
      <w:bookmarkStart w:id="78" w:name="_Toc236785261"/>
      <w:r w:rsidRPr="00D81976">
        <w:t>5.2.4 Linking with RO4</w:t>
      </w:r>
      <w:bookmarkEnd w:id="78"/>
    </w:p>
    <w:p w14:paraId="465656A6" w14:textId="77777777" w:rsidR="009B2827" w:rsidRPr="00D81976" w:rsidRDefault="009B2827" w:rsidP="009B2827">
      <w:r w:rsidRPr="00D81976">
        <w:t xml:space="preserve">The results of the interviews proved this particular point, as it was noted that there is a positive correlation between reducing barriers in the perception of purchasing and Indian consumers' purchase intention towards ASOS. Most of the participants mentioned that they would tend to purchase if the above problems of offering an appropriately sized fit, a safe payment procedure, reliable delivery, a return policy, and the quality of the products were resolved. Thus, the study found that a lower level of uncertainty is associated with a higher level of consumer confidence in buying from international fashion retailers. </w:t>
      </w:r>
    </w:p>
    <w:p w14:paraId="7946F046" w14:textId="77777777" w:rsidR="009B2827" w:rsidRPr="00D81976" w:rsidRDefault="009B2827" w:rsidP="009B2827">
      <w:r w:rsidRPr="00D81976">
        <w:t>At the same time, the results also helped to show that a higher level of trust is not sufficient for all consumers. Some of the participants did not feel comfortable buying due to the influence of other external factors such as customs duties, international prices, and delayed delivery. Thus, the purchase intention depends on psychological confidence and purchasing conditions. The study thereby proved that by reducing the barriers in the perception of purchasing, the purchase intention towards ASOS can be enhanced; however, financial and operational issues should also be considered. </w:t>
      </w:r>
    </w:p>
    <w:p w14:paraId="317CA2B2" w14:textId="77777777" w:rsidR="009B2827" w:rsidRPr="00D81976" w:rsidRDefault="009B2827" w:rsidP="009B2827">
      <w:pPr>
        <w:pStyle w:val="Heading3"/>
      </w:pPr>
      <w:bookmarkStart w:id="79" w:name="_Toc236785262"/>
      <w:r w:rsidRPr="00D81976">
        <w:lastRenderedPageBreak/>
        <w:t>5.2.4 Linking with RO5</w:t>
      </w:r>
      <w:bookmarkEnd w:id="79"/>
    </w:p>
    <w:p w14:paraId="157A447C" w14:textId="77777777" w:rsidR="009B2827" w:rsidRPr="00D81976" w:rsidRDefault="009B2827" w:rsidP="009B2827">
      <w:r w:rsidRPr="00D81976">
        <w:t>This objective was fulfilled through the identification of marketing strategies on Instagram which could reduce perceived barriers of purchase and stimulate the purchase intention of Indian consumers. It has been found that marketing strategies which involve real testimonials of the customers, real influencers, thorough product demonstration, live interactive sessions, localised experience of Indian customers and clear considerations of areas such as delivery process, payment security, returns, and sizing were preferred. These marketing strategies seemed to be more believable to the consumers and helped them to gain their trust.</w:t>
      </w:r>
    </w:p>
    <w:p w14:paraId="0EA1F6E8" w14:textId="77777777" w:rsidR="009B2827" w:rsidRPr="00D81976" w:rsidRDefault="009B2827" w:rsidP="009B2827">
      <w:r w:rsidRPr="00D81976">
        <w:t>In this case, it was noted that the respondents mentioned the importance of responsive communication and information content that would resolve the concerns of the consumers related to purchase before they buy the product. Thus, it becomes obvious that Instagram marketing is not only about visual promotion, but the provision of authentic information and consumer interactions during the purchasing process. Such marketing strategies allow reducing informational barriers for international brands such as ASOS, increasing its credibility and purchase intention among Indian consumers. </w:t>
      </w:r>
    </w:p>
    <w:p w14:paraId="7689DC0C" w14:textId="77777777" w:rsidR="009B2827" w:rsidRPr="00D81976" w:rsidRDefault="009B2827" w:rsidP="009B2827">
      <w:pPr>
        <w:pStyle w:val="Heading2"/>
      </w:pPr>
      <w:bookmarkStart w:id="80" w:name="_Toc236785263"/>
      <w:r w:rsidRPr="00D81976">
        <w:t>5.3 Recommendations</w:t>
      </w:r>
      <w:bookmarkEnd w:id="80"/>
    </w:p>
    <w:p w14:paraId="21CBBA4A" w14:textId="77777777" w:rsidR="009B2827" w:rsidRPr="00D81976" w:rsidRDefault="009B2827" w:rsidP="009B2827">
      <w:r w:rsidRPr="00D81976">
        <w:t>From the results of this study, it is suggested that ASOS and other international fashion brands should undertake the following recommended actions in order to reduce purchase barriers and enhance purchase intention among Indian consumers.</w:t>
      </w:r>
    </w:p>
    <w:p w14:paraId="324184B4" w14:textId="77777777" w:rsidR="007259AD" w:rsidRPr="00D81976" w:rsidRDefault="007259AD" w:rsidP="007259AD">
      <w:pPr>
        <w:rPr>
          <w:b/>
          <w:bCs/>
          <w:i/>
          <w:iCs/>
        </w:rPr>
      </w:pPr>
      <w:r w:rsidRPr="00D81976">
        <w:rPr>
          <w:b/>
          <w:bCs/>
          <w:i/>
          <w:iCs/>
        </w:rPr>
        <w:t>Recommendation 1: Strengthening Trust through Authentic Customer Testimonials</w:t>
      </w:r>
    </w:p>
    <w:p w14:paraId="31D4092A" w14:textId="2DCC4132" w:rsidR="009B2827" w:rsidRPr="00D81976" w:rsidRDefault="009B2827" w:rsidP="009B2827">
      <w:r w:rsidRPr="00D81976">
        <w:t xml:space="preserve">The company of ASOS should use real customer testimonials and reviews on Instagram. </w:t>
      </w:r>
      <w:r w:rsidR="00B0545C" w:rsidRPr="00D81976">
        <w:t>This is supported by Theme 1 (Product Quality Uncertainty), where P8 and P10 specifically raised concerns that fake or exaggerated reviews undermined their trust in product quality, showing that genuine, verifiable customer content is needed to overcome this particular barrier</w:t>
      </w:r>
      <w:r w:rsidRPr="00D81976">
        <w:t xml:space="preserve">. The brand needs to encourage real customers, especially those from India, to provide feedback, styling pictures and unboxing videos of the actual products, in order to get an accurate description of the products. This will </w:t>
      </w:r>
      <w:r w:rsidRPr="00D81976">
        <w:lastRenderedPageBreak/>
        <w:t>help to increase the credibility of brands and thus reduce scepticism towards promotional marketing content.</w:t>
      </w:r>
    </w:p>
    <w:p w14:paraId="2E705EDC" w14:textId="3404DC93" w:rsidR="009B2827" w:rsidRPr="00D81976" w:rsidRDefault="007259AD" w:rsidP="009B2827">
      <w:pPr>
        <w:rPr>
          <w:b/>
          <w:bCs/>
          <w:i/>
          <w:iCs/>
        </w:rPr>
      </w:pPr>
      <w:r w:rsidRPr="00D81976">
        <w:rPr>
          <w:b/>
          <w:bCs/>
          <w:i/>
          <w:iCs/>
        </w:rPr>
        <w:t>Recommendation 2: Addressing Product Uncertainty through Sizing and Product Demonstration Content</w:t>
      </w:r>
    </w:p>
    <w:p w14:paraId="27F3E628" w14:textId="6AC85025" w:rsidR="009B2827" w:rsidRPr="00D81976" w:rsidRDefault="009B2827" w:rsidP="009B2827">
      <w:r w:rsidRPr="00D81976">
        <w:t xml:space="preserve">From the findings, it can be concluded that more information needs to be provided to the consumers before they make a purchase from an international retailer. </w:t>
      </w:r>
      <w:r w:rsidR="00B0545C" w:rsidRPr="00D81976">
        <w:t xml:space="preserve">This is grounded in Theme 3, where P3 and P11 specifically credited sizing videos and product reels with reducing their purchase hesitation, confirming that sizing-focused content directly addresses a recurring concern. </w:t>
      </w:r>
      <w:r w:rsidRPr="00D81976">
        <w:t>Therefore, ASOS should come up with Instagram reels and videos about the fitting of their products, accuracy of their sizing, quality of their material, and different ways the customers can style the clothes. As part of the Instagram marketing campaign, there needs to be specific content that is informative about how to convert sizes to fit Indian users, the policy on returns, and delivery and payment safety. At the same time, giving consumers transparent and detailed product information would minimise the informational barriers, together with better consumer confidence in the purchase decision making process.</w:t>
      </w:r>
    </w:p>
    <w:p w14:paraId="7541C36C" w14:textId="77777777" w:rsidR="007259AD" w:rsidRPr="00D81976" w:rsidRDefault="007259AD" w:rsidP="007259AD">
      <w:pPr>
        <w:rPr>
          <w:b/>
          <w:bCs/>
          <w:i/>
          <w:iCs/>
        </w:rPr>
      </w:pPr>
      <w:r w:rsidRPr="00D81976">
        <w:rPr>
          <w:b/>
          <w:bCs/>
          <w:i/>
          <w:iCs/>
        </w:rPr>
        <w:t>Recommendation 3: Building Indian Consumer Relevance through Localised Content and Indian Customer Experiences</w:t>
      </w:r>
    </w:p>
    <w:p w14:paraId="4126D7AC" w14:textId="07448C53" w:rsidR="009B2827" w:rsidRPr="00D81976" w:rsidRDefault="009B2827" w:rsidP="009B2827">
      <w:r w:rsidRPr="00D81976">
        <w:t>This research revealed that the respondents were fond of the content related to the Indian consumer experience.</w:t>
      </w:r>
      <w:r w:rsidR="00B0545C" w:rsidRPr="00D81976">
        <w:t xml:space="preserve"> This follows from P8's and P10's stated preference for content featuring Indian consumer experiences, indicating that region-specific representation, rather than generic global content, is what makes the brand feel relevant and trustworthy to this audience.</w:t>
      </w:r>
      <w:r w:rsidRPr="00D81976">
        <w:t xml:space="preserve"> Hence, ASOS needs to collaborate with Indian fashion bloggers with a loyal customer base similar to the target segment. It must emphasise Indian customer reviews, regional styles and campaigns to create a bond with the customers. There is a lack of trust in cross-border fashion products in India. It can thus be concluded that localised marketing efforts will not only resolve this issue but also make the product relevant to the consumers and engage them.</w:t>
      </w:r>
    </w:p>
    <w:p w14:paraId="6DC41E6B" w14:textId="77777777" w:rsidR="000C30C9" w:rsidRPr="00D81976" w:rsidRDefault="000C30C9">
      <w:pPr>
        <w:spacing w:before="0" w:after="160" w:line="278" w:lineRule="auto"/>
        <w:jc w:val="left"/>
        <w:rPr>
          <w:b/>
          <w:bCs/>
          <w:i/>
          <w:iCs/>
        </w:rPr>
      </w:pPr>
      <w:r w:rsidRPr="00D81976">
        <w:rPr>
          <w:b/>
          <w:bCs/>
          <w:i/>
          <w:iCs/>
        </w:rPr>
        <w:br w:type="page"/>
      </w:r>
    </w:p>
    <w:p w14:paraId="7C70086D" w14:textId="53EE0860" w:rsidR="007259AD" w:rsidRPr="00D81976" w:rsidRDefault="007259AD" w:rsidP="009B2827">
      <w:pPr>
        <w:rPr>
          <w:b/>
          <w:bCs/>
          <w:i/>
          <w:iCs/>
        </w:rPr>
      </w:pPr>
      <w:r w:rsidRPr="00D81976">
        <w:rPr>
          <w:b/>
          <w:bCs/>
          <w:i/>
          <w:iCs/>
        </w:rPr>
        <w:lastRenderedPageBreak/>
        <w:t>Recommendation 4: Reducing Delivery, Customs and Return Concerns through Transparent Instagram Communication</w:t>
      </w:r>
    </w:p>
    <w:p w14:paraId="794AFB34" w14:textId="51170D8F" w:rsidR="00B8420F" w:rsidRPr="00D81976" w:rsidRDefault="009B2827" w:rsidP="009B2827">
      <w:r w:rsidRPr="00D81976">
        <w:t>In such a context, Instagram marketing helped in overcoming certain psychological barriers, there were a few participants who highlighted issues such as customs duties and delays in deliveries and returns.</w:t>
      </w:r>
      <w:r w:rsidR="00B0545C" w:rsidRPr="00D81976">
        <w:t xml:space="preserve"> This is drawn from Theme 5, where P7 and P10 repeatedly cited customs duties and complicated return policies as unresolved concerns, showing that operational transparency, not marketing content alone, is required to address this barrier.</w:t>
      </w:r>
      <w:r w:rsidRPr="00D81976">
        <w:t xml:space="preserve"> It is thus recommended that Instagram be employed by ASOS not only for the purpose of promotion, but also as a means of communication with its consumers. Through interactive stories and live sessions, the issues related to shipping, delivery period, customs, shipping back, and safe payment can be made clear to the customers. This will further increase the confidence levels of the consumers as well as those of potential buyers. At the same time, implementing transparent communication along with genuine engagement will help ASOS in lowering the barriers to purchase more effectively and lead to increased purchase intention among the Indian consumers. </w:t>
      </w:r>
    </w:p>
    <w:p w14:paraId="45D55A57" w14:textId="77777777" w:rsidR="00A20174" w:rsidRPr="00D81976" w:rsidRDefault="00A20174" w:rsidP="00A20174">
      <w:pPr>
        <w:pStyle w:val="Heading2"/>
      </w:pPr>
      <w:bookmarkStart w:id="81" w:name="_Toc236785264"/>
      <w:r w:rsidRPr="00D81976">
        <w:t>5.4 Future Scope</w:t>
      </w:r>
      <w:bookmarkEnd w:id="81"/>
    </w:p>
    <w:p w14:paraId="24F788F9" w14:textId="77777777" w:rsidR="00A20174" w:rsidRPr="00D81976" w:rsidRDefault="00A20174" w:rsidP="00A20174">
      <w:r w:rsidRPr="00D81976">
        <w:t>Moreover, the results obtained from this study can help to pave the way for future research and add to the available literature regarding Instagram marketing and cross-border fashion buying behaviour. Furthermore, future studies could opt for a quantitative research design with a greater number of respondents and conduct statistical analysis of the relationship between Instagram marketing, perception of purchase barriers, consumer trust and purchase intention.</w:t>
      </w:r>
    </w:p>
    <w:p w14:paraId="474E6DA8" w14:textId="77777777" w:rsidR="00A20174" w:rsidRPr="00D81976" w:rsidRDefault="00A20174" w:rsidP="00A20174">
      <w:r w:rsidRPr="00D81976">
        <w:t>Secondly, comparative studies could explore the various fashion brands present internationally, such as Zara, H&amp;M or SHEIN and see if Instagram marketing has different effects on consumers' perceptions across different competitors. Cross-border online purchasing behaviour could also be compared between consumers from various countries for future research to uncover cultural differences.</w:t>
      </w:r>
    </w:p>
    <w:p w14:paraId="4145A786" w14:textId="26D19E86" w:rsidR="00B8420F" w:rsidRPr="00D81976" w:rsidRDefault="00A20174" w:rsidP="00A20174">
      <w:r w:rsidRPr="00D81976">
        <w:t xml:space="preserve">Moreover, the longitudinal approach will help the researchers identify how changes in the perception and purchase intent of consumers occur due to the development and evolution of Instagram marketing and digital technologies. Further research is required </w:t>
      </w:r>
      <w:r w:rsidRPr="00D81976">
        <w:lastRenderedPageBreak/>
        <w:t>to explore the effects of emerging technologies such as artificial intelligence, augmented reality, virtual try-on, and personal social commerce on the perceived purchase barriers. Lastly, brand loyalty, consumer satisfaction, electronic word of mouth, or influencer credibility could be explored by the researchers to learn more about decision making of consumers while shopping internationally through digital platforms.</w:t>
      </w:r>
      <w:r w:rsidR="00B8420F" w:rsidRPr="00D81976">
        <w:br w:type="page"/>
      </w:r>
    </w:p>
    <w:p w14:paraId="5B244B64" w14:textId="77777777" w:rsidR="00802ACE" w:rsidRPr="00D81976" w:rsidRDefault="00000000" w:rsidP="00B8420F">
      <w:pPr>
        <w:pStyle w:val="Heading1"/>
      </w:pPr>
      <w:bookmarkStart w:id="82" w:name="_Toc236785265"/>
      <w:r w:rsidRPr="00D81976">
        <w:lastRenderedPageBreak/>
        <w:t>Reference List</w:t>
      </w:r>
      <w:bookmarkEnd w:id="82"/>
      <w:r w:rsidR="00802ACE" w:rsidRPr="00D81976">
        <w:t xml:space="preserve"> </w:t>
      </w:r>
    </w:p>
    <w:p w14:paraId="7444815B" w14:textId="77777777" w:rsidR="009B2827" w:rsidRPr="00D81976" w:rsidRDefault="009B2827" w:rsidP="00B8420F">
      <w:pPr>
        <w:rPr>
          <w:lang w:val="it-IT"/>
        </w:rPr>
      </w:pPr>
      <w:proofErr w:type="spellStart"/>
      <w:r w:rsidRPr="00D81976">
        <w:t>Aboussalah</w:t>
      </w:r>
      <w:proofErr w:type="spellEnd"/>
      <w:r w:rsidRPr="00D81976">
        <w:t>, A.M., Xu, Z. and Lee, C.G., (2022). What is the value of the cross-sectional approach to deep reinforcement learning?. </w:t>
      </w:r>
      <w:r w:rsidRPr="00D81976">
        <w:rPr>
          <w:i/>
          <w:iCs/>
          <w:lang w:val="it-IT"/>
        </w:rPr>
        <w:t>Quantitative Finance</w:t>
      </w:r>
      <w:r w:rsidRPr="00D81976">
        <w:rPr>
          <w:lang w:val="it-IT"/>
        </w:rPr>
        <w:t>, </w:t>
      </w:r>
      <w:r w:rsidRPr="00D81976">
        <w:rPr>
          <w:i/>
          <w:iCs/>
          <w:lang w:val="it-IT"/>
        </w:rPr>
        <w:t>22</w:t>
      </w:r>
      <w:r w:rsidRPr="00D81976">
        <w:rPr>
          <w:lang w:val="it-IT"/>
        </w:rPr>
        <w:t xml:space="preserve">(6), pp.1091-1111. </w:t>
      </w:r>
      <w:hyperlink r:id="rId23" w:history="1">
        <w:r w:rsidRPr="00D81976">
          <w:rPr>
            <w:rStyle w:val="Hyperlink"/>
            <w:lang w:val="it-IT"/>
          </w:rPr>
          <w:t>https://papers.ssrn.com/sol3/Delivery.cfm?abstractid=3748130</w:t>
        </w:r>
      </w:hyperlink>
      <w:r w:rsidRPr="00D81976">
        <w:rPr>
          <w:lang w:val="it-IT"/>
        </w:rPr>
        <w:t xml:space="preserve"> </w:t>
      </w:r>
    </w:p>
    <w:p w14:paraId="032380B7" w14:textId="77777777" w:rsidR="009B2827" w:rsidRPr="00D81976" w:rsidRDefault="009B2827" w:rsidP="009B2827">
      <w:r w:rsidRPr="00D81976">
        <w:t xml:space="preserve">Agarwal, M.S. and Himanshu, S., (2025, May). From Reels to Real: A Comprehensive Review of Innovative Marketing Strategies on Instagram. In </w:t>
      </w:r>
      <w:r w:rsidRPr="00D81976">
        <w:rPr>
          <w:i/>
          <w:iCs/>
        </w:rPr>
        <w:t>Proceedings of International Conference on Transformative Approaches in Design-Research, Innovation, and</w:t>
      </w:r>
      <w:r w:rsidRPr="00D81976">
        <w:t xml:space="preserve"> (p. 86). by–SAAR Publications [Reg.].</w:t>
      </w:r>
      <w:hyperlink r:id="rId24" w:anchor="page=107" w:history="1">
        <w:r w:rsidRPr="00D81976">
          <w:rPr>
            <w:rStyle w:val="Hyperlink"/>
          </w:rPr>
          <w:t xml:space="preserve"> https://www.satyamfashion.ac.in/news/international.pdf#page=107</w:t>
        </w:r>
      </w:hyperlink>
    </w:p>
    <w:p w14:paraId="040D9B51" w14:textId="77777777" w:rsidR="009B2827" w:rsidRPr="00D81976" w:rsidRDefault="009B2827" w:rsidP="004A1FFD">
      <w:r w:rsidRPr="00D81976">
        <w:t xml:space="preserve">Ahmad, M. and Ijaz, H., (2024). Impact of Perceived Benefits and Perceived Risks on Online Shopping </w:t>
      </w:r>
      <w:proofErr w:type="spellStart"/>
      <w:r w:rsidRPr="00D81976">
        <w:t>Behaiour</w:t>
      </w:r>
      <w:proofErr w:type="spellEnd"/>
      <w:r w:rsidRPr="00D81976">
        <w:t xml:space="preserve"> with Mediating Role of Purchase Intention. </w:t>
      </w:r>
      <w:r w:rsidRPr="00D81976">
        <w:rPr>
          <w:i/>
          <w:iCs/>
        </w:rPr>
        <w:t>Bulletin of Business and Economics (BBE)</w:t>
      </w:r>
      <w:r w:rsidRPr="00D81976">
        <w:t>, </w:t>
      </w:r>
      <w:r w:rsidRPr="00D81976">
        <w:rPr>
          <w:i/>
          <w:iCs/>
        </w:rPr>
        <w:t>13</w:t>
      </w:r>
      <w:r w:rsidRPr="00D81976">
        <w:t xml:space="preserve">(1). </w:t>
      </w:r>
      <w:hyperlink r:id="rId25" w:history="1">
        <w:r w:rsidRPr="00D81976">
          <w:rPr>
            <w:rStyle w:val="Hyperlink"/>
          </w:rPr>
          <w:t>https://bbejournal.com/index.php/BBE/article/download/724/657</w:t>
        </w:r>
      </w:hyperlink>
      <w:r w:rsidRPr="00D81976">
        <w:t xml:space="preserve"> </w:t>
      </w:r>
    </w:p>
    <w:p w14:paraId="190C13B3" w14:textId="77777777" w:rsidR="009B2827" w:rsidRPr="00D81976" w:rsidRDefault="009B2827" w:rsidP="00B8420F">
      <w:pPr>
        <w:rPr>
          <w:lang w:val="it-IT"/>
        </w:rPr>
      </w:pPr>
      <w:r w:rsidRPr="00D81976">
        <w:t xml:space="preserve">Ahmed, S.K., Mohammed, R.A., Nashwan, A.J., Ibrahim, R.H., Abdalla, A.Q., Ameen, B.M.M. and </w:t>
      </w:r>
      <w:proofErr w:type="spellStart"/>
      <w:r w:rsidRPr="00D81976">
        <w:t>Khdhir</w:t>
      </w:r>
      <w:proofErr w:type="spellEnd"/>
      <w:r w:rsidRPr="00D81976">
        <w:t>, R.M., (2025). Using thematic analysis in qualitative research. </w:t>
      </w:r>
      <w:r w:rsidRPr="00D81976">
        <w:rPr>
          <w:i/>
          <w:iCs/>
        </w:rPr>
        <w:t>Journal of Medicine, Surgery, and Public Health</w:t>
      </w:r>
      <w:r w:rsidRPr="00D81976">
        <w:t>, </w:t>
      </w:r>
      <w:r w:rsidRPr="00D81976">
        <w:rPr>
          <w:i/>
          <w:iCs/>
        </w:rPr>
        <w:t>6</w:t>
      </w:r>
      <w:r w:rsidRPr="00D81976">
        <w:t xml:space="preserve">, p.100198. </w:t>
      </w:r>
      <w:hyperlink r:id="rId26" w:history="1">
        <w:r w:rsidRPr="00D81976">
          <w:rPr>
            <w:rStyle w:val="Hyperlink"/>
            <w:lang w:val="it-IT"/>
          </w:rPr>
          <w:t>https://www.sciencedirect.com/science/article/pii/S2949916X25000222</w:t>
        </w:r>
      </w:hyperlink>
      <w:r w:rsidRPr="00D81976">
        <w:rPr>
          <w:lang w:val="it-IT"/>
        </w:rPr>
        <w:t xml:space="preserve"> </w:t>
      </w:r>
    </w:p>
    <w:p w14:paraId="7F5C7702" w14:textId="77777777" w:rsidR="009B2827" w:rsidRPr="00D81976" w:rsidRDefault="009B2827" w:rsidP="004A1FFD">
      <w:r w:rsidRPr="00D81976">
        <w:rPr>
          <w:lang w:val="it-IT"/>
        </w:rPr>
        <w:t xml:space="preserve">Alabi, M., (2024). </w:t>
      </w:r>
      <w:r w:rsidRPr="00D81976">
        <w:t xml:space="preserve">The Role Of User-Generated Content In Building Brand Trust And Consumer Engagement In Fashion Retail. </w:t>
      </w:r>
      <w:hyperlink r:id="rId27" w:history="1">
        <w:r w:rsidRPr="00D81976">
          <w:rPr>
            <w:rStyle w:val="Hyperlink"/>
          </w:rPr>
          <w:t>https://www.researchgate.net/profile/Moses-Alabi/publication/386218105_The_Role_of_User-Generated_Content_in_Building_Brand_Trust_and_Consumer_Engagement_in_Fashion_Retail/links/67492e31f309a268c013e7ef/The-Role-of-User-Generated-Content-in-Building-Brand-Trust-and-Consumer-Engagement-in-Fashion-Retail.pdf</w:t>
        </w:r>
      </w:hyperlink>
      <w:r w:rsidRPr="00D81976">
        <w:t xml:space="preserve"> </w:t>
      </w:r>
    </w:p>
    <w:p w14:paraId="194E7324" w14:textId="77777777" w:rsidR="009B2827" w:rsidRPr="00D81976" w:rsidRDefault="009B2827" w:rsidP="004A1FFD">
      <w:r w:rsidRPr="00D81976">
        <w:t xml:space="preserve">Al-Adwan, A.S., </w:t>
      </w:r>
      <w:proofErr w:type="spellStart"/>
      <w:r w:rsidRPr="00D81976">
        <w:t>Alrousan</w:t>
      </w:r>
      <w:proofErr w:type="spellEnd"/>
      <w:r w:rsidRPr="00D81976">
        <w:t xml:space="preserve">, M.K., Yaseen, H., Alkufahy, A.M. and </w:t>
      </w:r>
      <w:proofErr w:type="spellStart"/>
      <w:r w:rsidRPr="00D81976">
        <w:t>Alsoud</w:t>
      </w:r>
      <w:proofErr w:type="spellEnd"/>
      <w:r w:rsidRPr="00D81976">
        <w:t xml:space="preserve">, M., (2022). Boosting online purchase intention in high-uncertainty-avoidance societies: A </w:t>
      </w:r>
      <w:proofErr w:type="spellStart"/>
      <w:r w:rsidRPr="00D81976">
        <w:t>signaling</w:t>
      </w:r>
      <w:proofErr w:type="spellEnd"/>
      <w:r w:rsidRPr="00D81976">
        <w:t xml:space="preserve"> theory approach. </w:t>
      </w:r>
      <w:r w:rsidRPr="00D81976">
        <w:rPr>
          <w:i/>
          <w:iCs/>
        </w:rPr>
        <w:t>Journal of Open Innovation: Technology, Market, and Complexity</w:t>
      </w:r>
      <w:r w:rsidRPr="00D81976">
        <w:t>, </w:t>
      </w:r>
      <w:r w:rsidRPr="00D81976">
        <w:rPr>
          <w:i/>
          <w:iCs/>
        </w:rPr>
        <w:t>8</w:t>
      </w:r>
      <w:r w:rsidRPr="00D81976">
        <w:t xml:space="preserve">(3), p.136. </w:t>
      </w:r>
      <w:hyperlink r:id="rId28" w:history="1">
        <w:r w:rsidRPr="00D81976">
          <w:rPr>
            <w:rStyle w:val="Hyperlink"/>
          </w:rPr>
          <w:t>https://www.mdpi.com/2199-8531/8/3/136</w:t>
        </w:r>
      </w:hyperlink>
      <w:r w:rsidRPr="00D81976">
        <w:t xml:space="preserve"> </w:t>
      </w:r>
    </w:p>
    <w:p w14:paraId="71A3DB0E" w14:textId="77777777" w:rsidR="009B2827" w:rsidRPr="00D81976" w:rsidRDefault="009B2827" w:rsidP="00B8420F">
      <w:r w:rsidRPr="00D81976">
        <w:lastRenderedPageBreak/>
        <w:t>Ali, I.M., (2024). A guide for positivist research paradigm: From philosophy to methodology. </w:t>
      </w:r>
      <w:proofErr w:type="spellStart"/>
      <w:r w:rsidRPr="00D81976">
        <w:rPr>
          <w:i/>
          <w:iCs/>
        </w:rPr>
        <w:t>Idealogy</w:t>
      </w:r>
      <w:proofErr w:type="spellEnd"/>
      <w:r w:rsidRPr="00D81976">
        <w:rPr>
          <w:i/>
          <w:iCs/>
        </w:rPr>
        <w:t xml:space="preserve"> Journal</w:t>
      </w:r>
      <w:r w:rsidRPr="00D81976">
        <w:t>, </w:t>
      </w:r>
      <w:r w:rsidRPr="00D81976">
        <w:rPr>
          <w:i/>
          <w:iCs/>
        </w:rPr>
        <w:t>9</w:t>
      </w:r>
      <w:r w:rsidRPr="00D81976">
        <w:t xml:space="preserve">(2). </w:t>
      </w:r>
      <w:hyperlink r:id="rId29" w:history="1">
        <w:r w:rsidRPr="00D81976">
          <w:rPr>
            <w:rStyle w:val="Hyperlink"/>
          </w:rPr>
          <w:t>http://www.idealogyjournal.com/ojs/index.php/idealogy/article/download/596/380</w:t>
        </w:r>
      </w:hyperlink>
      <w:r w:rsidRPr="00D81976">
        <w:t xml:space="preserve"> </w:t>
      </w:r>
    </w:p>
    <w:p w14:paraId="3617A405" w14:textId="77777777" w:rsidR="009B2827" w:rsidRPr="00D81976" w:rsidRDefault="009B2827" w:rsidP="00802ACE">
      <w:r w:rsidRPr="00D81976">
        <w:t xml:space="preserve">Aufa, A.A. and </w:t>
      </w:r>
      <w:proofErr w:type="spellStart"/>
      <w:r w:rsidRPr="00D81976">
        <w:t>Marsasi</w:t>
      </w:r>
      <w:proofErr w:type="spellEnd"/>
      <w:r w:rsidRPr="00D81976">
        <w:t>, E.G., (2023). The influence of perceived risk and loyalty on purchase intention of fashion products based on the theory of perceived risk. </w:t>
      </w:r>
      <w:proofErr w:type="spellStart"/>
      <w:r w:rsidRPr="00D81976">
        <w:rPr>
          <w:i/>
          <w:iCs/>
        </w:rPr>
        <w:t>Jurnal</w:t>
      </w:r>
      <w:proofErr w:type="spellEnd"/>
      <w:r w:rsidRPr="00D81976">
        <w:rPr>
          <w:i/>
          <w:iCs/>
        </w:rPr>
        <w:t xml:space="preserve"> Ekonomi </w:t>
      </w:r>
      <w:proofErr w:type="spellStart"/>
      <w:r w:rsidRPr="00D81976">
        <w:rPr>
          <w:i/>
          <w:iCs/>
        </w:rPr>
        <w:t>Akuntansi</w:t>
      </w:r>
      <w:proofErr w:type="spellEnd"/>
      <w:r w:rsidRPr="00D81976">
        <w:rPr>
          <w:i/>
          <w:iCs/>
        </w:rPr>
        <w:t xml:space="preserve"> Dan Manajemen</w:t>
      </w:r>
      <w:r w:rsidRPr="00D81976">
        <w:t>, </w:t>
      </w:r>
      <w:r w:rsidRPr="00D81976">
        <w:rPr>
          <w:i/>
          <w:iCs/>
        </w:rPr>
        <w:t>22</w:t>
      </w:r>
      <w:r w:rsidRPr="00D81976">
        <w:t xml:space="preserve">(1), pp.67-84. </w:t>
      </w:r>
      <w:hyperlink r:id="rId30" w:history="1">
        <w:r w:rsidRPr="00D81976">
          <w:rPr>
            <w:rStyle w:val="Hyperlink"/>
          </w:rPr>
          <w:t>https://pdfs.semanticscholar.org/6ea3/4b957907fcdc9d54eb9b199771bfd186b79f.pdf</w:t>
        </w:r>
      </w:hyperlink>
      <w:r w:rsidRPr="00D81976">
        <w:t xml:space="preserve"> </w:t>
      </w:r>
    </w:p>
    <w:p w14:paraId="43FC1813" w14:textId="77777777" w:rsidR="009B2827" w:rsidRPr="00D81976" w:rsidRDefault="009B2827" w:rsidP="008E471F">
      <w:r w:rsidRPr="00D81976">
        <w:t xml:space="preserve">Banha, F., Flores, A. and Coelho, L.S., (2022). </w:t>
      </w:r>
      <w:proofErr w:type="spellStart"/>
      <w:r w:rsidRPr="00D81976">
        <w:t>Quantitizing</w:t>
      </w:r>
      <w:proofErr w:type="spellEnd"/>
      <w:r w:rsidRPr="00D81976">
        <w:t xml:space="preserve"> qualitative data from semi-structured interviews: a methodological contribution in the context of public policy decision-making. </w:t>
      </w:r>
      <w:r w:rsidRPr="00D81976">
        <w:rPr>
          <w:i/>
          <w:iCs/>
        </w:rPr>
        <w:t>Mathematics</w:t>
      </w:r>
      <w:r w:rsidRPr="00D81976">
        <w:t>, </w:t>
      </w:r>
      <w:r w:rsidRPr="00D81976">
        <w:rPr>
          <w:i/>
          <w:iCs/>
        </w:rPr>
        <w:t>10</w:t>
      </w:r>
      <w:r w:rsidRPr="00D81976">
        <w:t xml:space="preserve">(19), p.3597. </w:t>
      </w:r>
      <w:hyperlink r:id="rId31" w:history="1">
        <w:r w:rsidRPr="00D81976">
          <w:rPr>
            <w:rStyle w:val="Hyperlink"/>
          </w:rPr>
          <w:t>https://www.mdpi.com/2227-7390/10/19/3597</w:t>
        </w:r>
      </w:hyperlink>
      <w:r w:rsidRPr="00D81976">
        <w:t xml:space="preserve"> </w:t>
      </w:r>
    </w:p>
    <w:p w14:paraId="39347CF3" w14:textId="77777777" w:rsidR="009B2827" w:rsidRPr="00D81976" w:rsidRDefault="009B2827" w:rsidP="000768BE">
      <w:r w:rsidRPr="00D81976">
        <w:t xml:space="preserve">Barbe, V. and Guisard, E., (2024). Impact of Instagram on generation Z consumer buying </w:t>
      </w:r>
      <w:proofErr w:type="spellStart"/>
      <w:r w:rsidRPr="00D81976">
        <w:t>behavior</w:t>
      </w:r>
      <w:proofErr w:type="spellEnd"/>
      <w:r w:rsidRPr="00D81976">
        <w:t xml:space="preserve"> within the fashion industry. </w:t>
      </w:r>
      <w:hyperlink r:id="rId32" w:history="1">
        <w:r w:rsidRPr="00D81976">
          <w:rPr>
            <w:rStyle w:val="Hyperlink"/>
          </w:rPr>
          <w:t>https://www.theseus.fi/bitstream/handle/10024/850902/Guisard_Barbe.pdf?sequence=2&amp;isAl</w:t>
        </w:r>
      </w:hyperlink>
      <w:r w:rsidRPr="00D81976">
        <w:t xml:space="preserve"> </w:t>
      </w:r>
    </w:p>
    <w:p w14:paraId="2DAA4D45" w14:textId="77777777" w:rsidR="009B2827" w:rsidRPr="00D81976" w:rsidRDefault="009B2827" w:rsidP="00B8420F">
      <w:r w:rsidRPr="00D81976">
        <w:t>Barth-Cohen, L.A., Swanson, H. and Arnell, J., (2023). Methods of research design and analysis for identifying knowledge resources. </w:t>
      </w:r>
      <w:r w:rsidRPr="00D81976">
        <w:rPr>
          <w:i/>
          <w:iCs/>
        </w:rPr>
        <w:t>Physical Review Physics Education Research</w:t>
      </w:r>
      <w:r w:rsidRPr="00D81976">
        <w:t>, </w:t>
      </w:r>
      <w:r w:rsidRPr="00D81976">
        <w:rPr>
          <w:i/>
          <w:iCs/>
        </w:rPr>
        <w:t>19</w:t>
      </w:r>
      <w:r w:rsidRPr="00D81976">
        <w:t xml:space="preserve">(2), p.020119. </w:t>
      </w:r>
      <w:hyperlink r:id="rId33" w:history="1">
        <w:r w:rsidRPr="00D81976">
          <w:rPr>
            <w:rStyle w:val="Hyperlink"/>
          </w:rPr>
          <w:t>https://link.aps.org/pdf/10.1103/PhysRevPhysEducRes.19.020119</w:t>
        </w:r>
      </w:hyperlink>
      <w:r w:rsidRPr="00D81976">
        <w:t xml:space="preserve"> </w:t>
      </w:r>
    </w:p>
    <w:p w14:paraId="7963257B" w14:textId="77777777" w:rsidR="009B2827" w:rsidRPr="00D81976" w:rsidRDefault="009B2827" w:rsidP="00B8420F">
      <w:r w:rsidRPr="00D81976">
        <w:t>Bergmann, J., (2023). Research philosophy, methodological implications, and research design. In </w:t>
      </w:r>
      <w:r w:rsidRPr="00D81976">
        <w:rPr>
          <w:i/>
          <w:iCs/>
        </w:rPr>
        <w:t>At Risk of Deprivation: The Multidimensional Well-Being Impacts of Climate Migration and Immobility in Peru</w:t>
      </w:r>
      <w:r w:rsidRPr="00D81976">
        <w:t xml:space="preserve"> (pp. 57-89). Wiesbaden: Springer </w:t>
      </w:r>
      <w:proofErr w:type="spellStart"/>
      <w:r w:rsidRPr="00D81976">
        <w:t>Fachmedien</w:t>
      </w:r>
      <w:proofErr w:type="spellEnd"/>
      <w:r w:rsidRPr="00D81976">
        <w:t xml:space="preserve"> Wiesbaden. </w:t>
      </w:r>
      <w:hyperlink r:id="rId34" w:history="1">
        <w:r w:rsidRPr="00D81976">
          <w:rPr>
            <w:rStyle w:val="Hyperlink"/>
          </w:rPr>
          <w:t>https://link.springer.com/content/pdf/10.1007/978-3-658-42298-1_3.pdf</w:t>
        </w:r>
      </w:hyperlink>
      <w:r w:rsidRPr="00D81976">
        <w:t xml:space="preserve"> </w:t>
      </w:r>
    </w:p>
    <w:p w14:paraId="6BA1E295" w14:textId="77777777" w:rsidR="009B2827" w:rsidRPr="00D81976" w:rsidRDefault="009B2827" w:rsidP="00802ACE">
      <w:proofErr w:type="spellStart"/>
      <w:r w:rsidRPr="00D81976">
        <w:t>Bertaglia</w:t>
      </w:r>
      <w:proofErr w:type="spellEnd"/>
      <w:r w:rsidRPr="00D81976">
        <w:t xml:space="preserve">, T., </w:t>
      </w:r>
      <w:proofErr w:type="spellStart"/>
      <w:r w:rsidRPr="00D81976">
        <w:t>Goanta</w:t>
      </w:r>
      <w:proofErr w:type="spellEnd"/>
      <w:r w:rsidRPr="00D81976">
        <w:t xml:space="preserve">, C., </w:t>
      </w:r>
      <w:proofErr w:type="spellStart"/>
      <w:r w:rsidRPr="00D81976">
        <w:t>Spanakis</w:t>
      </w:r>
      <w:proofErr w:type="spellEnd"/>
      <w:r w:rsidRPr="00D81976">
        <w:t xml:space="preserve">, G. and </w:t>
      </w:r>
      <w:proofErr w:type="spellStart"/>
      <w:r w:rsidRPr="00D81976">
        <w:t>Iamnitchi</w:t>
      </w:r>
      <w:proofErr w:type="spellEnd"/>
      <w:r w:rsidRPr="00D81976">
        <w:t>, A., (2025). Influencer self-disclosure practices on Instagram: A multi-country longitudinal study. </w:t>
      </w:r>
      <w:r w:rsidRPr="00D81976">
        <w:rPr>
          <w:i/>
          <w:iCs/>
        </w:rPr>
        <w:t>Online Social Networks and Media</w:t>
      </w:r>
      <w:r w:rsidRPr="00D81976">
        <w:t>, </w:t>
      </w:r>
      <w:r w:rsidRPr="00D81976">
        <w:rPr>
          <w:i/>
          <w:iCs/>
        </w:rPr>
        <w:t>45</w:t>
      </w:r>
      <w:r w:rsidRPr="00D81976">
        <w:t xml:space="preserve">, p.100298. </w:t>
      </w:r>
      <w:hyperlink r:id="rId35" w:history="1">
        <w:r w:rsidRPr="00D81976">
          <w:rPr>
            <w:rStyle w:val="Hyperlink"/>
          </w:rPr>
          <w:t>https://www.sciencedirect.com/science/article/pii/S2468696424000235</w:t>
        </w:r>
      </w:hyperlink>
      <w:r w:rsidRPr="00D81976">
        <w:t xml:space="preserve"> </w:t>
      </w:r>
    </w:p>
    <w:p w14:paraId="3C7E548E" w14:textId="77777777" w:rsidR="009B2827" w:rsidRPr="00D81976" w:rsidRDefault="009B2827" w:rsidP="004A1FFD">
      <w:r w:rsidRPr="00D81976">
        <w:lastRenderedPageBreak/>
        <w:t xml:space="preserve">Bozzi, C., Neves, M. and </w:t>
      </w:r>
      <w:proofErr w:type="spellStart"/>
      <w:r w:rsidRPr="00D81976">
        <w:t>Mont’Alvão</w:t>
      </w:r>
      <w:proofErr w:type="spellEnd"/>
      <w:r w:rsidRPr="00D81976">
        <w:t>, C., (2022). Fashion e-tail and the impact of returns: Mapping processes and the consumer journey towards more sustainable practices. </w:t>
      </w:r>
      <w:r w:rsidRPr="00D81976">
        <w:rPr>
          <w:i/>
          <w:iCs/>
        </w:rPr>
        <w:t>Sustainability</w:t>
      </w:r>
      <w:r w:rsidRPr="00D81976">
        <w:t>, </w:t>
      </w:r>
      <w:r w:rsidRPr="00D81976">
        <w:rPr>
          <w:i/>
          <w:iCs/>
        </w:rPr>
        <w:t>14</w:t>
      </w:r>
      <w:r w:rsidRPr="00D81976">
        <w:t xml:space="preserve">(9), p.5328. </w:t>
      </w:r>
      <w:hyperlink r:id="rId36" w:history="1">
        <w:r w:rsidRPr="00D81976">
          <w:rPr>
            <w:rStyle w:val="Hyperlink"/>
          </w:rPr>
          <w:t>https://www.mdpi.com/2071-1050/14/9/5328</w:t>
        </w:r>
      </w:hyperlink>
      <w:r w:rsidRPr="00D81976">
        <w:t xml:space="preserve"> </w:t>
      </w:r>
    </w:p>
    <w:p w14:paraId="557EB11D" w14:textId="77777777" w:rsidR="009B2827" w:rsidRPr="00D81976" w:rsidRDefault="009B2827" w:rsidP="00987177">
      <w:r w:rsidRPr="00D81976">
        <w:t xml:space="preserve">Braun, V. and Clarke, V., (2022). Conceptual and design thinking for thematic analysis. </w:t>
      </w:r>
      <w:r w:rsidRPr="00D81976">
        <w:rPr>
          <w:i/>
          <w:iCs/>
        </w:rPr>
        <w:t>Qualitative psychology</w:t>
      </w:r>
      <w:r w:rsidRPr="00D81976">
        <w:t xml:space="preserve">, </w:t>
      </w:r>
      <w:r w:rsidRPr="00D81976">
        <w:rPr>
          <w:i/>
          <w:iCs/>
        </w:rPr>
        <w:t>9</w:t>
      </w:r>
      <w:r w:rsidRPr="00D81976">
        <w:t xml:space="preserve">(1), p.3. </w:t>
      </w:r>
      <w:hyperlink r:id="rId37" w:tgtFrame="_blank" w:history="1">
        <w:r w:rsidRPr="00D81976">
          <w:rPr>
            <w:rStyle w:val="Hyperlink"/>
          </w:rPr>
          <w:t>https://uwe-repository.worktribe.com/index.php/preview/7165036/Conceptual%20and%20design%20thinking%20for%20thematic%20analysis.pdf</w:t>
        </w:r>
      </w:hyperlink>
      <w:r w:rsidRPr="00D81976">
        <w:t xml:space="preserve"> </w:t>
      </w:r>
    </w:p>
    <w:p w14:paraId="785D8417" w14:textId="77777777" w:rsidR="009B2827" w:rsidRPr="00D81976" w:rsidRDefault="009B2827" w:rsidP="009B2827">
      <w:r w:rsidRPr="00D81976">
        <w:t xml:space="preserve">Business Standard (2024). </w:t>
      </w:r>
      <w:r w:rsidRPr="00D81976">
        <w:rPr>
          <w:i/>
          <w:iCs/>
        </w:rPr>
        <w:t>Reliance Retail to bring UK’s leading online fashion retailer ASOS to India</w:t>
      </w:r>
      <w:r w:rsidRPr="00D81976">
        <w:t xml:space="preserve">. [online] </w:t>
      </w:r>
      <w:r w:rsidRPr="00D81976">
        <w:rPr>
          <w:i/>
          <w:iCs/>
        </w:rPr>
        <w:t>@bsindia</w:t>
      </w:r>
      <w:r w:rsidRPr="00D81976">
        <w:t>. Business Standard. Available at:</w:t>
      </w:r>
      <w:hyperlink r:id="rId38" w:history="1">
        <w:r w:rsidRPr="00D81976">
          <w:rPr>
            <w:rStyle w:val="Hyperlink"/>
          </w:rPr>
          <w:t xml:space="preserve"> https://www.business-standard.com/companies/news/reliance-retail-to-bring-uk-s-leading-online-fashion-retailer-asos-to-india-124051601193_1.html</w:t>
        </w:r>
      </w:hyperlink>
      <w:r w:rsidRPr="00D81976">
        <w:t xml:space="preserve"> (Accessed: 4 August 2026).</w:t>
      </w:r>
    </w:p>
    <w:p w14:paraId="36A16F66" w14:textId="77777777" w:rsidR="009B2827" w:rsidRPr="00D81976" w:rsidRDefault="009B2827" w:rsidP="008E471F">
      <w:pPr>
        <w:rPr>
          <w:lang w:val="it-IT"/>
        </w:rPr>
      </w:pPr>
      <w:r w:rsidRPr="00D81976">
        <w:t>Byrne, D., (2022). A worked example of Braun and Clarke’s approach to reflexive thematic analysis. </w:t>
      </w:r>
      <w:r w:rsidRPr="00D81976">
        <w:rPr>
          <w:i/>
          <w:iCs/>
          <w:lang w:val="it-IT"/>
        </w:rPr>
        <w:t>Quality &amp; quantity</w:t>
      </w:r>
      <w:r w:rsidRPr="00D81976">
        <w:rPr>
          <w:lang w:val="it-IT"/>
        </w:rPr>
        <w:t>, </w:t>
      </w:r>
      <w:r w:rsidRPr="00D81976">
        <w:rPr>
          <w:i/>
          <w:iCs/>
          <w:lang w:val="it-IT"/>
        </w:rPr>
        <w:t>56</w:t>
      </w:r>
      <w:r w:rsidRPr="00D81976">
        <w:rPr>
          <w:lang w:val="it-IT"/>
        </w:rPr>
        <w:t xml:space="preserve">(3), pp.1391-1412. </w:t>
      </w:r>
      <w:hyperlink r:id="rId39" w:history="1">
        <w:r w:rsidRPr="00D81976">
          <w:rPr>
            <w:rStyle w:val="Hyperlink"/>
            <w:lang w:val="it-IT"/>
          </w:rPr>
          <w:t>https://link.springer.com/content/pdf/10.1007/s11135-021-01182-y.pdf</w:t>
        </w:r>
      </w:hyperlink>
    </w:p>
    <w:p w14:paraId="6A3B7E6F" w14:textId="77777777" w:rsidR="009B2827" w:rsidRPr="00D81976" w:rsidRDefault="009B2827" w:rsidP="00802ACE">
      <w:r w:rsidRPr="00D81976">
        <w:rPr>
          <w:lang w:val="it-IT"/>
        </w:rPr>
        <w:t xml:space="preserve">Camacho, L.J., Ramírez-Correa, P.E., Salazar-Concha, C., López-Martínez, J., Müller, J. and Lovegrove, M.C., (2026). </w:t>
      </w:r>
      <w:r w:rsidRPr="00D81976">
        <w:t>Cross-Border Digital Commerce as Retail International Finance: Trustworthiness, Country-of-Origin Signals, and Online Purchase Intention in a High-Risk Emerging Market. </w:t>
      </w:r>
      <w:r w:rsidRPr="00D81976">
        <w:rPr>
          <w:i/>
          <w:iCs/>
        </w:rPr>
        <w:t>Journal of Risk and Financial Management</w:t>
      </w:r>
      <w:r w:rsidRPr="00D81976">
        <w:t>, </w:t>
      </w:r>
      <w:r w:rsidRPr="00D81976">
        <w:rPr>
          <w:i/>
          <w:iCs/>
        </w:rPr>
        <w:t>19</w:t>
      </w:r>
      <w:r w:rsidRPr="00D81976">
        <w:t xml:space="preserve">(3), p.163. </w:t>
      </w:r>
      <w:hyperlink r:id="rId40" w:history="1">
        <w:r w:rsidRPr="00D81976">
          <w:rPr>
            <w:rStyle w:val="Hyperlink"/>
          </w:rPr>
          <w:t>https://www.mdpi.com/1911-8074/19/3/163</w:t>
        </w:r>
      </w:hyperlink>
      <w:r w:rsidRPr="00D81976">
        <w:t xml:space="preserve"> </w:t>
      </w:r>
    </w:p>
    <w:p w14:paraId="076E5520" w14:textId="77777777" w:rsidR="009B2827" w:rsidRPr="00D81976" w:rsidRDefault="009B2827" w:rsidP="004A1FFD">
      <w:proofErr w:type="spellStart"/>
      <w:r w:rsidRPr="00D81976">
        <w:t>Castenetto</w:t>
      </w:r>
      <w:proofErr w:type="spellEnd"/>
      <w:r w:rsidRPr="00D81976">
        <w:t xml:space="preserve">, C., (2022). Redefining fashion ecommerce: a comprehensive study on the transformative impact of technologies on user experience. </w:t>
      </w:r>
      <w:hyperlink r:id="rId41" w:history="1">
        <w:r w:rsidRPr="00D81976">
          <w:rPr>
            <w:rStyle w:val="Hyperlink"/>
          </w:rPr>
          <w:t>https://www.politesi.polimi.it/bitstream/10589/218654/1/2024_04_Castenetto.pdf</w:t>
        </w:r>
      </w:hyperlink>
      <w:r w:rsidRPr="00D81976">
        <w:t xml:space="preserve"> </w:t>
      </w:r>
    </w:p>
    <w:p w14:paraId="2EC45636" w14:textId="77777777" w:rsidR="009B2827" w:rsidRPr="00D81976" w:rsidRDefault="009B2827" w:rsidP="004A1FFD">
      <w:r w:rsidRPr="00D81976">
        <w:t>Celestin, M. and Sujatha, S., (2024). Assessing the role of social media in fostering customer relationships, marketing, and crisis management. </w:t>
      </w:r>
      <w:r w:rsidRPr="00D81976">
        <w:rPr>
          <w:i/>
          <w:iCs/>
        </w:rPr>
        <w:t>International Journal of Interdisciplinary Research in Arts and Humanities</w:t>
      </w:r>
      <w:r w:rsidRPr="00D81976">
        <w:t>, </w:t>
      </w:r>
      <w:r w:rsidRPr="00D81976">
        <w:rPr>
          <w:i/>
          <w:iCs/>
        </w:rPr>
        <w:t>9</w:t>
      </w:r>
      <w:r w:rsidRPr="00D81976">
        <w:t xml:space="preserve">(2), pp.121-127. </w:t>
      </w:r>
      <w:hyperlink r:id="rId42" w:history="1">
        <w:r w:rsidRPr="00D81976">
          <w:rPr>
            <w:rStyle w:val="Hyperlink"/>
          </w:rPr>
          <w:t>https://www.researchgate.net/profile/Prof-Celestin/publication/385074088_Assessing_the_Role_of_Social_Media_in_Fostering_Customer_Relationships_Marketing_and_Crisis_Management/links/6713d2a8069</w:t>
        </w:r>
        <w:r w:rsidRPr="00D81976">
          <w:rPr>
            <w:rStyle w:val="Hyperlink"/>
          </w:rPr>
          <w:lastRenderedPageBreak/>
          <w:t>cb92a811d0064/Assessing-the-Role-of-Social-Media-in-Fostering-Customer-Relationships-Marketing-and-Crisis-Management.pdf</w:t>
        </w:r>
      </w:hyperlink>
      <w:r w:rsidRPr="00D81976">
        <w:t xml:space="preserve"> </w:t>
      </w:r>
    </w:p>
    <w:p w14:paraId="3D2C2830" w14:textId="77777777" w:rsidR="009B2827" w:rsidRPr="00D81976" w:rsidRDefault="009B2827" w:rsidP="00802ACE">
      <w:pPr>
        <w:rPr>
          <w:lang w:val="it-IT"/>
        </w:rPr>
      </w:pPr>
      <w:r w:rsidRPr="00D81976">
        <w:t>Çelik, Z. and Uslu, A., (2023). A bibliometric analysis of the literature on the origins of the Technology acceptance Model (TAM) and a marketing-sided approach to TAM. </w:t>
      </w:r>
      <w:r w:rsidRPr="00D81976">
        <w:rPr>
          <w:i/>
          <w:iCs/>
          <w:lang w:val="it-IT"/>
        </w:rPr>
        <w:t>Öneri Dergisi</w:t>
      </w:r>
      <w:r w:rsidRPr="00D81976">
        <w:rPr>
          <w:lang w:val="it-IT"/>
        </w:rPr>
        <w:t>, </w:t>
      </w:r>
      <w:r w:rsidRPr="00D81976">
        <w:rPr>
          <w:i/>
          <w:iCs/>
          <w:lang w:val="it-IT"/>
        </w:rPr>
        <w:t>18</w:t>
      </w:r>
      <w:r w:rsidRPr="00D81976">
        <w:rPr>
          <w:lang w:val="it-IT"/>
        </w:rPr>
        <w:t xml:space="preserve">(59), pp.1-14. </w:t>
      </w:r>
      <w:hyperlink r:id="rId43" w:history="1">
        <w:r w:rsidRPr="00D81976">
          <w:rPr>
            <w:rStyle w:val="Hyperlink"/>
            <w:lang w:val="it-IT"/>
          </w:rPr>
          <w:t>https://dergipark.org.tr/en/download/article-file/2635138</w:t>
        </w:r>
      </w:hyperlink>
      <w:r w:rsidRPr="00D81976">
        <w:rPr>
          <w:lang w:val="it-IT"/>
        </w:rPr>
        <w:t xml:space="preserve"> </w:t>
      </w:r>
    </w:p>
    <w:p w14:paraId="620E99B8" w14:textId="77777777" w:rsidR="009B2827" w:rsidRPr="00D81976" w:rsidRDefault="009B2827" w:rsidP="00B8420F">
      <w:r w:rsidRPr="00D81976">
        <w:t>Chand, S.P., (2025). Methods of data collection in qualitative research: Interviews, focus groups, observations, and document analysis. </w:t>
      </w:r>
      <w:r w:rsidRPr="00D81976">
        <w:rPr>
          <w:i/>
          <w:iCs/>
        </w:rPr>
        <w:t>Advances in Educational Research and Evaluation</w:t>
      </w:r>
      <w:r w:rsidRPr="00D81976">
        <w:t>, </w:t>
      </w:r>
      <w:r w:rsidRPr="00D81976">
        <w:rPr>
          <w:i/>
          <w:iCs/>
        </w:rPr>
        <w:t>6</w:t>
      </w:r>
      <w:r w:rsidRPr="00D81976">
        <w:t xml:space="preserve">(1), pp.303-317. </w:t>
      </w:r>
      <w:hyperlink r:id="rId44" w:history="1">
        <w:r w:rsidRPr="00D81976">
          <w:rPr>
            <w:rStyle w:val="Hyperlink"/>
          </w:rPr>
          <w:t>https://www.academia.edu/download/132488179/Methods_of_data_collection._Chand_S.pdf</w:t>
        </w:r>
      </w:hyperlink>
      <w:r w:rsidRPr="00D81976">
        <w:t xml:space="preserve"> </w:t>
      </w:r>
    </w:p>
    <w:p w14:paraId="652C1157" w14:textId="77777777" w:rsidR="009B2827" w:rsidRPr="00D81976" w:rsidRDefault="009B2827" w:rsidP="004A1FFD">
      <w:r w:rsidRPr="00D81976">
        <w:t>Cheah, C.W., Koay, K.Y. and Lim, W.M., (2024). Social media influencer over-endorsement: Implications from a moderated-mediation analysis. </w:t>
      </w:r>
      <w:r w:rsidRPr="00D81976">
        <w:rPr>
          <w:i/>
          <w:iCs/>
        </w:rPr>
        <w:t>Journal of Retailing and Consumer Services</w:t>
      </w:r>
      <w:r w:rsidRPr="00D81976">
        <w:t>, </w:t>
      </w:r>
      <w:r w:rsidRPr="00D81976">
        <w:rPr>
          <w:i/>
          <w:iCs/>
        </w:rPr>
        <w:t>79</w:t>
      </w:r>
      <w:r w:rsidRPr="00D81976">
        <w:t xml:space="preserve">, p.103831. </w:t>
      </w:r>
      <w:hyperlink r:id="rId45" w:history="1">
        <w:r w:rsidRPr="00D81976">
          <w:rPr>
            <w:rStyle w:val="Hyperlink"/>
          </w:rPr>
          <w:t>https://www.sciencedirect.com/science/article/pii/S0969698924001279</w:t>
        </w:r>
      </w:hyperlink>
    </w:p>
    <w:p w14:paraId="66A22D37" w14:textId="77777777" w:rsidR="009B2827" w:rsidRPr="00D81976" w:rsidRDefault="009B2827" w:rsidP="004A1FFD">
      <w:r w:rsidRPr="00D81976">
        <w:t>Chen, Y., Qin, Z., Yan, Y. and Huang, Y., (2024). The power of influencers: how does influencer marketing shape consumers’ purchase intentions?. </w:t>
      </w:r>
      <w:r w:rsidRPr="00D81976">
        <w:rPr>
          <w:i/>
          <w:iCs/>
        </w:rPr>
        <w:t>Sustainability</w:t>
      </w:r>
      <w:r w:rsidRPr="00D81976">
        <w:t>, </w:t>
      </w:r>
      <w:r w:rsidRPr="00D81976">
        <w:rPr>
          <w:i/>
          <w:iCs/>
        </w:rPr>
        <w:t>16</w:t>
      </w:r>
      <w:r w:rsidRPr="00D81976">
        <w:t xml:space="preserve">(13), p.5471. </w:t>
      </w:r>
      <w:hyperlink r:id="rId46" w:history="1">
        <w:r w:rsidRPr="00D81976">
          <w:rPr>
            <w:rStyle w:val="Hyperlink"/>
          </w:rPr>
          <w:t>https://www.mdpi.com/2071-1050/16/13/5471</w:t>
        </w:r>
      </w:hyperlink>
      <w:r w:rsidRPr="00D81976">
        <w:t xml:space="preserve"> </w:t>
      </w:r>
    </w:p>
    <w:p w14:paraId="76AD856C" w14:textId="77777777" w:rsidR="009B2827" w:rsidRPr="00D81976" w:rsidRDefault="009B2827" w:rsidP="00B8420F">
      <w:r w:rsidRPr="00D81976">
        <w:t>De Paoli, S., (2024). Performing an inductive thematic analysis of semi-structured interviews with a large language model: An exploration and provocation on the limits of the approach. </w:t>
      </w:r>
      <w:r w:rsidRPr="00D81976">
        <w:rPr>
          <w:i/>
          <w:iCs/>
        </w:rPr>
        <w:t>Social Science Computer Review</w:t>
      </w:r>
      <w:r w:rsidRPr="00D81976">
        <w:t>, </w:t>
      </w:r>
      <w:r w:rsidRPr="00D81976">
        <w:rPr>
          <w:i/>
          <w:iCs/>
        </w:rPr>
        <w:t>42</w:t>
      </w:r>
      <w:r w:rsidRPr="00D81976">
        <w:t xml:space="preserve">(4), pp.997-1019. </w:t>
      </w:r>
      <w:hyperlink r:id="rId47" w:history="1">
        <w:r w:rsidRPr="00D81976">
          <w:rPr>
            <w:rStyle w:val="Hyperlink"/>
          </w:rPr>
          <w:t>https://journals.sagepub.com/doi/pdf/10.1177/08944393231220483</w:t>
        </w:r>
      </w:hyperlink>
      <w:r w:rsidRPr="00D81976">
        <w:t xml:space="preserve"> </w:t>
      </w:r>
    </w:p>
    <w:p w14:paraId="79E47665" w14:textId="77777777" w:rsidR="009B2827" w:rsidRPr="00D81976" w:rsidRDefault="009B2827" w:rsidP="00802ACE">
      <w:r w:rsidRPr="00D81976">
        <w:t>El-</w:t>
      </w:r>
      <w:proofErr w:type="spellStart"/>
      <w:r w:rsidRPr="00D81976">
        <w:t>Shihy</w:t>
      </w:r>
      <w:proofErr w:type="spellEnd"/>
      <w:r w:rsidRPr="00D81976">
        <w:t>, D. and Awaad, S., (2025). Leveraging social media for sustainable fashion: how brand and user-generated content influence Gen Z’s purchase intentions. </w:t>
      </w:r>
      <w:r w:rsidRPr="00D81976">
        <w:rPr>
          <w:i/>
          <w:iCs/>
        </w:rPr>
        <w:t>Future Business Journal</w:t>
      </w:r>
      <w:r w:rsidRPr="00D81976">
        <w:t>, </w:t>
      </w:r>
      <w:r w:rsidRPr="00D81976">
        <w:rPr>
          <w:i/>
          <w:iCs/>
        </w:rPr>
        <w:t>11</w:t>
      </w:r>
      <w:r w:rsidRPr="00D81976">
        <w:t xml:space="preserve">(1), p.113. </w:t>
      </w:r>
      <w:hyperlink r:id="rId48" w:history="1">
        <w:r w:rsidRPr="00D81976">
          <w:rPr>
            <w:rStyle w:val="Hyperlink"/>
          </w:rPr>
          <w:t>https://link.springer.com/content/pdf/10.1186/s43093-025-00529-3.pdf</w:t>
        </w:r>
      </w:hyperlink>
      <w:r w:rsidRPr="00D81976">
        <w:t xml:space="preserve"> </w:t>
      </w:r>
    </w:p>
    <w:p w14:paraId="4C9EEBC3" w14:textId="77777777" w:rsidR="009B2827" w:rsidRPr="00D81976" w:rsidRDefault="009B2827" w:rsidP="00B8420F">
      <w:r w:rsidRPr="00D81976">
        <w:t>Gamage, A., (2025). Research design, philosophy, and quantitative approaches in scientific research methodology. </w:t>
      </w:r>
      <w:r w:rsidRPr="00D81976">
        <w:rPr>
          <w:i/>
          <w:iCs/>
        </w:rPr>
        <w:t>Scholars Journal of Engineering and Technology</w:t>
      </w:r>
      <w:r w:rsidRPr="00D81976">
        <w:t xml:space="preserve">. </w:t>
      </w:r>
      <w:hyperlink r:id="rId49" w:history="1">
        <w:r w:rsidRPr="00D81976">
          <w:rPr>
            <w:rStyle w:val="Hyperlink"/>
          </w:rPr>
          <w:t>https://www.academia.edu/download/122341245/SJET_132_91_103c_published_paper.pdf</w:t>
        </w:r>
      </w:hyperlink>
      <w:r w:rsidRPr="00D81976">
        <w:t xml:space="preserve"> </w:t>
      </w:r>
    </w:p>
    <w:p w14:paraId="07C78769" w14:textId="77777777" w:rsidR="009B2827" w:rsidRPr="00D81976" w:rsidRDefault="009B2827" w:rsidP="004A1FFD">
      <w:r w:rsidRPr="00D81976">
        <w:t xml:space="preserve">Gilroy, K.E., (2023). The Large Competitors in the Fashion E-Retailing Marketplace: Has the Market Become Saturated?. </w:t>
      </w:r>
      <w:hyperlink r:id="rId50" w:history="1">
        <w:r w:rsidRPr="00D81976">
          <w:rPr>
            <w:rStyle w:val="Hyperlink"/>
          </w:rPr>
          <w:t>https://repositorio.comillas.edu/xmlui/bitstream/handle/11531/69263/TFG-Gilroy%2CKatie.pdf?sequence=1</w:t>
        </w:r>
      </w:hyperlink>
      <w:r w:rsidRPr="00D81976">
        <w:t xml:space="preserve"> </w:t>
      </w:r>
    </w:p>
    <w:p w14:paraId="0CA28C62" w14:textId="77777777" w:rsidR="009B2827" w:rsidRPr="00D81976" w:rsidRDefault="009B2827" w:rsidP="00C00433">
      <w:r w:rsidRPr="00D81976">
        <w:t>Golzar, J., Noor, S. and Tajik, O., (2022). Convenience sampling. </w:t>
      </w:r>
      <w:r w:rsidRPr="00D81976">
        <w:rPr>
          <w:i/>
          <w:iCs/>
        </w:rPr>
        <w:t>International Journal of Education &amp; Language Studies</w:t>
      </w:r>
      <w:r w:rsidRPr="00D81976">
        <w:t>, </w:t>
      </w:r>
      <w:r w:rsidRPr="00D81976">
        <w:rPr>
          <w:i/>
          <w:iCs/>
        </w:rPr>
        <w:t>1</w:t>
      </w:r>
      <w:r w:rsidRPr="00D81976">
        <w:t xml:space="preserve">(2), pp.72-77. </w:t>
      </w:r>
      <w:hyperlink r:id="rId51" w:history="1">
        <w:r w:rsidRPr="00D81976">
          <w:rPr>
            <w:rStyle w:val="Hyperlink"/>
          </w:rPr>
          <w:t>https://www.ijels.net/article_162981_06fc448b8914d42316b8d44829c88188.pdf</w:t>
        </w:r>
      </w:hyperlink>
      <w:r w:rsidRPr="00D81976">
        <w:t xml:space="preserve"> </w:t>
      </w:r>
    </w:p>
    <w:p w14:paraId="52F038C8" w14:textId="77777777" w:rsidR="009B2827" w:rsidRPr="00D81976" w:rsidRDefault="009B2827" w:rsidP="00B8420F">
      <w:r w:rsidRPr="00D81976">
        <w:t>Goodfellow, L.T., (2023). An overview of survey research. </w:t>
      </w:r>
      <w:r w:rsidRPr="00D81976">
        <w:rPr>
          <w:i/>
          <w:iCs/>
        </w:rPr>
        <w:t>Respiratory Care</w:t>
      </w:r>
      <w:r w:rsidRPr="00D81976">
        <w:t>, </w:t>
      </w:r>
      <w:r w:rsidRPr="00D81976">
        <w:rPr>
          <w:i/>
          <w:iCs/>
        </w:rPr>
        <w:t>68</w:t>
      </w:r>
      <w:r w:rsidRPr="00D81976">
        <w:t xml:space="preserve">(9), pp.1309-1313. </w:t>
      </w:r>
      <w:hyperlink r:id="rId52" w:history="1">
        <w:r w:rsidRPr="00D81976">
          <w:rPr>
            <w:rStyle w:val="Hyperlink"/>
          </w:rPr>
          <w:t>https://pmc.ncbi.nlm.nih.gov/articles/PMC10468179/</w:t>
        </w:r>
      </w:hyperlink>
      <w:r w:rsidRPr="00D81976">
        <w:t xml:space="preserve"> </w:t>
      </w:r>
    </w:p>
    <w:p w14:paraId="64BF3ECD" w14:textId="77777777" w:rsidR="009B2827" w:rsidRPr="00D81976" w:rsidRDefault="009B2827" w:rsidP="004A1FFD">
      <w:r w:rsidRPr="00D81976">
        <w:t>Gupta, D., (2026). Impact of Social Media Marketing on Buying Behaviour of Gen Z Consumers: A Study with Reference to North India. </w:t>
      </w:r>
      <w:r w:rsidRPr="00D81976">
        <w:rPr>
          <w:i/>
          <w:iCs/>
        </w:rPr>
        <w:t>Available at SSRN 6641982</w:t>
      </w:r>
      <w:r w:rsidRPr="00D81976">
        <w:t xml:space="preserve">. </w:t>
      </w:r>
      <w:hyperlink r:id="rId53" w:history="1">
        <w:r w:rsidRPr="00D81976">
          <w:rPr>
            <w:rStyle w:val="Hyperlink"/>
          </w:rPr>
          <w:t>https://papers.ssrn.com/sol3/Delivery.cfm?abstractid=6641982</w:t>
        </w:r>
      </w:hyperlink>
      <w:r w:rsidRPr="00D81976">
        <w:t xml:space="preserve"> </w:t>
      </w:r>
    </w:p>
    <w:p w14:paraId="17D918C4" w14:textId="77777777" w:rsidR="009B2827" w:rsidRPr="00D81976" w:rsidRDefault="009B2827" w:rsidP="00B8420F">
      <w:r w:rsidRPr="00D81976">
        <w:t>Hall, J.R., Savas-Hall, S. and Shaw, E.H., (2023). A deductive approach to a systematic review of entrepreneurship literature. </w:t>
      </w:r>
      <w:r w:rsidRPr="00D81976">
        <w:rPr>
          <w:i/>
          <w:iCs/>
        </w:rPr>
        <w:t>Management Review Quarterly</w:t>
      </w:r>
      <w:r w:rsidRPr="00D81976">
        <w:t>, </w:t>
      </w:r>
      <w:r w:rsidRPr="00D81976">
        <w:rPr>
          <w:i/>
          <w:iCs/>
        </w:rPr>
        <w:t>73</w:t>
      </w:r>
      <w:r w:rsidRPr="00D81976">
        <w:t xml:space="preserve">(3), pp.987-1016. </w:t>
      </w:r>
      <w:hyperlink r:id="rId54" w:history="1">
        <w:r w:rsidRPr="00D81976">
          <w:rPr>
            <w:rStyle w:val="Hyperlink"/>
          </w:rPr>
          <w:t>https://www.researchgate.net/profile/Selen-Savas-Hall/publication/360260172_A_deductive_approach_to_a_systematic_review_of_entrepreneurship_literature/links/627d85a4107cae2919a1267b/A-deductive-approach-to-a-systematic-review-of-entrepreneurship-literature.pdf</w:t>
        </w:r>
      </w:hyperlink>
      <w:r w:rsidRPr="00D81976">
        <w:t xml:space="preserve"> </w:t>
      </w:r>
    </w:p>
    <w:p w14:paraId="7E97C5F4" w14:textId="77777777" w:rsidR="009B2827" w:rsidRPr="00D81976" w:rsidRDefault="009B2827" w:rsidP="00B8420F">
      <w:r w:rsidRPr="00D81976">
        <w:t>Hampson, T. and McKinley, J., (2023). Problems posing as solutions: Criticising pragmatism as a paradigm for mixed research. </w:t>
      </w:r>
      <w:r w:rsidRPr="00D81976">
        <w:rPr>
          <w:i/>
          <w:iCs/>
        </w:rPr>
        <w:t>Research in Education</w:t>
      </w:r>
      <w:r w:rsidRPr="00D81976">
        <w:t>, </w:t>
      </w:r>
      <w:r w:rsidRPr="00D81976">
        <w:rPr>
          <w:i/>
          <w:iCs/>
        </w:rPr>
        <w:t>116</w:t>
      </w:r>
      <w:r w:rsidRPr="00D81976">
        <w:t xml:space="preserve">(1), pp.124-138. </w:t>
      </w:r>
      <w:hyperlink r:id="rId55" w:history="1">
        <w:r w:rsidRPr="00D81976">
          <w:rPr>
            <w:rStyle w:val="Hyperlink"/>
          </w:rPr>
          <w:t>https://journals.sagepub.com/doi/pdf/10.1177/00345237231160085</w:t>
        </w:r>
      </w:hyperlink>
      <w:r w:rsidRPr="00D81976">
        <w:t xml:space="preserve"> </w:t>
      </w:r>
    </w:p>
    <w:p w14:paraId="1F922F08" w14:textId="77777777" w:rsidR="009B2827" w:rsidRPr="00D81976" w:rsidRDefault="009B2827" w:rsidP="00802ACE">
      <w:r w:rsidRPr="00D81976">
        <w:t xml:space="preserve">Hossain, M.I., Hussain, M.I. and Akther, A., (2023). E-commerce platforms in developing economies: unveiling </w:t>
      </w:r>
      <w:proofErr w:type="spellStart"/>
      <w:r w:rsidRPr="00D81976">
        <w:t>behavioral</w:t>
      </w:r>
      <w:proofErr w:type="spellEnd"/>
      <w:r w:rsidRPr="00D81976">
        <w:t xml:space="preserve"> intentions through technology acceptance model (TAM). </w:t>
      </w:r>
      <w:r w:rsidRPr="00D81976">
        <w:rPr>
          <w:i/>
          <w:iCs/>
        </w:rPr>
        <w:t>Open Journal of Business and Management</w:t>
      </w:r>
      <w:r w:rsidRPr="00D81976">
        <w:t>, </w:t>
      </w:r>
      <w:r w:rsidRPr="00D81976">
        <w:rPr>
          <w:i/>
          <w:iCs/>
        </w:rPr>
        <w:t>11</w:t>
      </w:r>
      <w:r w:rsidRPr="00D81976">
        <w:t xml:space="preserve">(06), pp.2988-3020. </w:t>
      </w:r>
      <w:hyperlink r:id="rId56" w:history="1">
        <w:r w:rsidRPr="00D81976">
          <w:rPr>
            <w:rStyle w:val="Hyperlink"/>
          </w:rPr>
          <w:t>https://www.researchgate.net/profile/Mohammad-Hossain-52/publication/375628252_E-Commerce_Platforms_in_Developing_Economies_Unveiling_Behavioral_Intentions_</w:t>
        </w:r>
        <w:r w:rsidRPr="00D81976">
          <w:rPr>
            <w:rStyle w:val="Hyperlink"/>
          </w:rPr>
          <w:lastRenderedPageBreak/>
          <w:t>through_Technology_Acceptance_Model_TAM/links/6564d833b1398a779dbe17c4/E-Commerce-Platforms-in-Developing-Economies-Unveiling-Behavioral-Intentions-through-Technology-Acceptance-Model-TAM.pdf</w:t>
        </w:r>
      </w:hyperlink>
      <w:r w:rsidRPr="00D81976">
        <w:t xml:space="preserve"> </w:t>
      </w:r>
    </w:p>
    <w:p w14:paraId="46231674" w14:textId="77777777" w:rsidR="009B2827" w:rsidRPr="00D81976" w:rsidRDefault="009B2827" w:rsidP="000768BE">
      <w:r w:rsidRPr="00D81976">
        <w:t xml:space="preserve">Hu, S. and Zhu, Z., (2022). Effects of social media usage on consumers’ purchase intention in social commerce: a cross-cultural empirical analysis. </w:t>
      </w:r>
      <w:r w:rsidRPr="00D81976">
        <w:rPr>
          <w:i/>
          <w:iCs/>
        </w:rPr>
        <w:t>Frontiers in Psychology</w:t>
      </w:r>
      <w:r w:rsidRPr="00D81976">
        <w:t xml:space="preserve">, 13, p.837752. </w:t>
      </w:r>
      <w:hyperlink r:id="rId57" w:history="1">
        <w:r w:rsidRPr="00D81976">
          <w:rPr>
            <w:rStyle w:val="Hyperlink"/>
          </w:rPr>
          <w:t>https://www.frontiersin.org/journals/psychology/articles/10.3389/fpsyg.2022.837752/pdf</w:t>
        </w:r>
      </w:hyperlink>
      <w:r w:rsidRPr="00D81976">
        <w:t xml:space="preserve"> </w:t>
      </w:r>
    </w:p>
    <w:p w14:paraId="4B214418" w14:textId="77777777" w:rsidR="009B2827" w:rsidRPr="00D81976" w:rsidRDefault="009B2827" w:rsidP="000768BE">
      <w:r w:rsidRPr="00D81976">
        <w:rPr>
          <w:lang w:val="it-IT"/>
        </w:rPr>
        <w:t xml:space="preserve">Ilieva, G., Yankova, T., Ruseva, M., Dzhabarova, Y., Klisarova-Belcheva, S. and Bratkov, M., (2024). </w:t>
      </w:r>
      <w:r w:rsidRPr="00D81976">
        <w:t xml:space="preserve">Social media influencers: Customer attitudes and impact on purchase behaviour. </w:t>
      </w:r>
      <w:r w:rsidRPr="00D81976">
        <w:rPr>
          <w:i/>
          <w:iCs/>
        </w:rPr>
        <w:t>Information</w:t>
      </w:r>
      <w:r w:rsidRPr="00D81976">
        <w:t xml:space="preserve">, 15(6), p.359. </w:t>
      </w:r>
      <w:hyperlink r:id="rId58" w:history="1">
        <w:r w:rsidRPr="00D81976">
          <w:rPr>
            <w:rStyle w:val="Hyperlink"/>
          </w:rPr>
          <w:t>https://www.mdpi.com/2078-2489/15/6/359</w:t>
        </w:r>
      </w:hyperlink>
      <w:r w:rsidRPr="00D81976">
        <w:t xml:space="preserve"> </w:t>
      </w:r>
    </w:p>
    <w:p w14:paraId="563E3265" w14:textId="77777777" w:rsidR="009B2827" w:rsidRPr="00D81976" w:rsidRDefault="009B2827" w:rsidP="00802ACE">
      <w:r w:rsidRPr="00D81976">
        <w:t xml:space="preserve">Islam, S., (2024). Impact of online payment systems on customer trust and loyalty in E-commerce </w:t>
      </w:r>
      <w:proofErr w:type="spellStart"/>
      <w:r w:rsidRPr="00D81976">
        <w:t>analyzing</w:t>
      </w:r>
      <w:proofErr w:type="spellEnd"/>
      <w:r w:rsidRPr="00D81976">
        <w:t xml:space="preserve"> security and convenience. </w:t>
      </w:r>
      <w:r w:rsidRPr="00D81976">
        <w:rPr>
          <w:i/>
          <w:iCs/>
        </w:rPr>
        <w:t>Available at SSRN 5064838</w:t>
      </w:r>
      <w:r w:rsidRPr="00D81976">
        <w:t xml:space="preserve">. </w:t>
      </w:r>
      <w:hyperlink r:id="rId59" w:history="1">
        <w:r w:rsidRPr="00D81976">
          <w:rPr>
            <w:rStyle w:val="Hyperlink"/>
          </w:rPr>
          <w:t>https://papers.ssrn.com/sol3/Delivery.cfm?abstractid=5064838</w:t>
        </w:r>
      </w:hyperlink>
      <w:r w:rsidRPr="00D81976">
        <w:t xml:space="preserve"> </w:t>
      </w:r>
    </w:p>
    <w:p w14:paraId="2B203930" w14:textId="77777777" w:rsidR="009B2827" w:rsidRPr="00D81976" w:rsidRDefault="009B2827" w:rsidP="00802ACE">
      <w:r w:rsidRPr="00D81976">
        <w:t>Jamshaid, M.A., Rashid, A. and Idrees, F., (2025). Digital banking adoption in emerging economies: Revisiting TAM through the lens of perceived risk. </w:t>
      </w:r>
      <w:proofErr w:type="spellStart"/>
      <w:r w:rsidRPr="00D81976">
        <w:rPr>
          <w:i/>
          <w:iCs/>
        </w:rPr>
        <w:t>Qlantic</w:t>
      </w:r>
      <w:proofErr w:type="spellEnd"/>
      <w:r w:rsidRPr="00D81976">
        <w:rPr>
          <w:i/>
          <w:iCs/>
        </w:rPr>
        <w:t xml:space="preserve"> Journal of Social Sciences</w:t>
      </w:r>
      <w:r w:rsidRPr="00D81976">
        <w:t>, </w:t>
      </w:r>
      <w:r w:rsidRPr="00D81976">
        <w:rPr>
          <w:i/>
          <w:iCs/>
        </w:rPr>
        <w:t>6</w:t>
      </w:r>
      <w:r w:rsidRPr="00D81976">
        <w:t xml:space="preserve">(2), pp.206-216. </w:t>
      </w:r>
      <w:hyperlink r:id="rId60" w:history="1">
        <w:r w:rsidRPr="00D81976">
          <w:rPr>
            <w:rStyle w:val="Hyperlink"/>
          </w:rPr>
          <w:t>https://qjss.com.pk/index.php/qjss/article/download/366/347</w:t>
        </w:r>
      </w:hyperlink>
      <w:r w:rsidRPr="00D81976">
        <w:t xml:space="preserve"> </w:t>
      </w:r>
    </w:p>
    <w:p w14:paraId="0E3EC0E1" w14:textId="77777777" w:rsidR="009B2827" w:rsidRPr="00D81976" w:rsidRDefault="009B2827" w:rsidP="000768BE">
      <w:r w:rsidRPr="00D81976">
        <w:t xml:space="preserve">Jeevanantham, M.E. and Krishnan, A., (2025). A STUDY ON ONLINE SHOPPING BEHAVIOR FOR APPAREL: LITERATUREREVIEW. </w:t>
      </w:r>
      <w:hyperlink r:id="rId61" w:history="1">
        <w:r w:rsidRPr="00D81976">
          <w:rPr>
            <w:rStyle w:val="Hyperlink"/>
          </w:rPr>
          <w:t>https://www.researchgate.net/profile/Krishnan-a/publication/379403206_A_STUDY_ON_ONLINE_SHOPPING_BEHAVIOR_FOR_APPAREL_LITERATURE_REVIEW_A_STUDY_ON_ONLINE_SHOPPING_BEHAVIOR_FOR_APPAREL_LITERATUREREVIEW/links/6606db8510ca867987267502/A-STUDY-ON-ONLINE-SHOPPING-BEHAVIOR-FOR-APPAREL-LITERATURE-REVIEW-A-STUDY-ON-ONLINE-SHOPPING-BEHAVIOR-FOR-APPAREL-LITERATUREREVIEW.pdf</w:t>
        </w:r>
      </w:hyperlink>
    </w:p>
    <w:p w14:paraId="187A346F" w14:textId="77777777" w:rsidR="009B2827" w:rsidRPr="00D81976" w:rsidRDefault="009B2827" w:rsidP="008E471F">
      <w:proofErr w:type="spellStart"/>
      <w:r w:rsidRPr="00D81976">
        <w:t>Karatsareas</w:t>
      </w:r>
      <w:proofErr w:type="spellEnd"/>
      <w:r w:rsidRPr="00D81976">
        <w:t>, P., (2022). Semi-structured interviews. </w:t>
      </w:r>
      <w:r w:rsidRPr="00D81976">
        <w:rPr>
          <w:i/>
          <w:iCs/>
        </w:rPr>
        <w:t>Research methods in language attitudes</w:t>
      </w:r>
      <w:r w:rsidRPr="00D81976">
        <w:t>, </w:t>
      </w:r>
      <w:r w:rsidRPr="00D81976">
        <w:rPr>
          <w:i/>
          <w:iCs/>
        </w:rPr>
        <w:t>99</w:t>
      </w:r>
      <w:r w:rsidRPr="00D81976">
        <w:t xml:space="preserve">. </w:t>
      </w:r>
      <w:hyperlink r:id="rId62" w:history="1">
        <w:r w:rsidRPr="00D81976">
          <w:rPr>
            <w:rStyle w:val="Hyperlink"/>
          </w:rPr>
          <w:t>https://www.academia.edu/download/95302809/Karatsareas_2022_.pdf</w:t>
        </w:r>
      </w:hyperlink>
      <w:r w:rsidRPr="00D81976">
        <w:t xml:space="preserve"> </w:t>
      </w:r>
    </w:p>
    <w:p w14:paraId="233A3EBF" w14:textId="77777777" w:rsidR="009B2827" w:rsidRPr="00D81976" w:rsidRDefault="009B2827" w:rsidP="00C00433">
      <w:r w:rsidRPr="00D81976">
        <w:lastRenderedPageBreak/>
        <w:t xml:space="preserve">KC, B. and Ghimire, S., (2025). The role of social media and e-commerce in fast fashion growth. </w:t>
      </w:r>
      <w:hyperlink r:id="rId63" w:history="1">
        <w:r w:rsidRPr="00D81976">
          <w:rPr>
            <w:rStyle w:val="Hyperlink"/>
          </w:rPr>
          <w:t>https://www.theseus.fi/bitstream/handle/10024/902272/KC_Ghimire.pdf?sequence=2</w:t>
        </w:r>
      </w:hyperlink>
      <w:r w:rsidRPr="00D81976">
        <w:t xml:space="preserve"> </w:t>
      </w:r>
    </w:p>
    <w:p w14:paraId="0C85F69D" w14:textId="77777777" w:rsidR="009B2827" w:rsidRPr="00D81976" w:rsidRDefault="009B2827" w:rsidP="000768BE">
      <w:r w:rsidRPr="00D81976">
        <w:t xml:space="preserve">Kim, K., Lee, A. and Ahn, S., (2026). Unveiling the barriers and drivers of virtual fashion adoption: </w:t>
      </w:r>
      <w:proofErr w:type="spellStart"/>
      <w:r w:rsidRPr="00D81976">
        <w:t>Netnographic</w:t>
      </w:r>
      <w:proofErr w:type="spellEnd"/>
      <w:r w:rsidRPr="00D81976">
        <w:t xml:space="preserve"> insights from Instagram discourse. </w:t>
      </w:r>
      <w:r w:rsidRPr="00D81976">
        <w:rPr>
          <w:i/>
          <w:iCs/>
        </w:rPr>
        <w:t>Clothing and Textiles Research Journal</w:t>
      </w:r>
      <w:r w:rsidRPr="00D81976">
        <w:t>, </w:t>
      </w:r>
      <w:r w:rsidRPr="00D81976">
        <w:rPr>
          <w:i/>
          <w:iCs/>
        </w:rPr>
        <w:t>44</w:t>
      </w:r>
      <w:r w:rsidRPr="00D81976">
        <w:t xml:space="preserve">(1), pp.57-74. </w:t>
      </w:r>
      <w:hyperlink r:id="rId64" w:history="1">
        <w:r w:rsidRPr="00D81976">
          <w:rPr>
            <w:rStyle w:val="Hyperlink"/>
          </w:rPr>
          <w:t>https://doi.org/10.1177/0887302X251336483</w:t>
        </w:r>
      </w:hyperlink>
      <w:r w:rsidRPr="00D81976">
        <w:t xml:space="preserve"> </w:t>
      </w:r>
    </w:p>
    <w:p w14:paraId="0A52949E" w14:textId="77777777" w:rsidR="009B2827" w:rsidRPr="00D81976" w:rsidRDefault="009B2827" w:rsidP="009848A2">
      <w:r w:rsidRPr="00D81976">
        <w:t>King, B.M., (2024). Social desirability biased responding: Are researchers listening. </w:t>
      </w:r>
      <w:proofErr w:type="spellStart"/>
      <w:r w:rsidRPr="00D81976">
        <w:rPr>
          <w:i/>
          <w:iCs/>
        </w:rPr>
        <w:t>Psychol</w:t>
      </w:r>
      <w:proofErr w:type="spellEnd"/>
      <w:r w:rsidRPr="00D81976">
        <w:rPr>
          <w:i/>
          <w:iCs/>
        </w:rPr>
        <w:t xml:space="preserve"> </w:t>
      </w:r>
      <w:proofErr w:type="spellStart"/>
      <w:r w:rsidRPr="00D81976">
        <w:rPr>
          <w:i/>
          <w:iCs/>
        </w:rPr>
        <w:t>Behav</w:t>
      </w:r>
      <w:proofErr w:type="spellEnd"/>
      <w:r w:rsidRPr="00D81976">
        <w:rPr>
          <w:i/>
          <w:iCs/>
        </w:rPr>
        <w:t xml:space="preserve"> Sci Int J</w:t>
      </w:r>
      <w:r w:rsidRPr="00D81976">
        <w:t>, </w:t>
      </w:r>
      <w:r w:rsidRPr="00D81976">
        <w:rPr>
          <w:i/>
          <w:iCs/>
        </w:rPr>
        <w:t>21</w:t>
      </w:r>
      <w:r w:rsidRPr="00D81976">
        <w:t xml:space="preserve">(5), p.556075. </w:t>
      </w:r>
      <w:hyperlink r:id="rId65" w:history="1">
        <w:r w:rsidRPr="00D81976">
          <w:rPr>
            <w:rStyle w:val="Hyperlink"/>
          </w:rPr>
          <w:t>https://www.researchgate.net/profile/Bruce-King-8/publication/381720952_Mini_Review_Psychol_Behav_Sci_Int_J_Social_Desirability_Biased_Responding_Are_Researchers_Listening_Psychology_and_Behavioral_Science_International_Journal/links/667c228ad21e220d89d44b7b/Mini-Review-Psychol-Behav-Sci-Int-J-Social-Desirability-Biased-Responding-Are-Researchers-Listening-Psychology-and-Behavioral-Science-International-Journal.pdf</w:t>
        </w:r>
      </w:hyperlink>
      <w:r w:rsidRPr="00D81976">
        <w:t xml:space="preserve"> </w:t>
      </w:r>
    </w:p>
    <w:p w14:paraId="1D1C31FD" w14:textId="77777777" w:rsidR="009B2827" w:rsidRPr="00D81976" w:rsidRDefault="009B2827" w:rsidP="004A1FFD">
      <w:r w:rsidRPr="00D81976">
        <w:t>Koray, M., Kaya, E. and Keskin, M.H., (2025). Determining logistical strategies to mitigate supply chain disruptions in maritime shipping for a resilient and sustainable global economy. </w:t>
      </w:r>
      <w:r w:rsidRPr="00D81976">
        <w:rPr>
          <w:i/>
          <w:iCs/>
        </w:rPr>
        <w:t>Sustainability</w:t>
      </w:r>
      <w:r w:rsidRPr="00D81976">
        <w:t>, </w:t>
      </w:r>
      <w:r w:rsidRPr="00D81976">
        <w:rPr>
          <w:i/>
          <w:iCs/>
        </w:rPr>
        <w:t>17</w:t>
      </w:r>
      <w:r w:rsidRPr="00D81976">
        <w:t xml:space="preserve">(12), p.5261. </w:t>
      </w:r>
      <w:hyperlink r:id="rId66" w:history="1">
        <w:r w:rsidRPr="00D81976">
          <w:rPr>
            <w:rStyle w:val="Hyperlink"/>
          </w:rPr>
          <w:t>https://www.mdpi.com/2071-1050/17/12/5261</w:t>
        </w:r>
      </w:hyperlink>
      <w:r w:rsidRPr="00D81976">
        <w:t xml:space="preserve"> </w:t>
      </w:r>
    </w:p>
    <w:p w14:paraId="5DB6806A" w14:textId="77777777" w:rsidR="009B2827" w:rsidRPr="00D81976" w:rsidRDefault="009B2827" w:rsidP="00802ACE">
      <w:r w:rsidRPr="00D81976">
        <w:t xml:space="preserve">Kothari, H., Choudhary, A., Jain, A., Singh, S., Prasad, K.D.V. and Vani, U.K., (2025). Impact of social media advertising on consumer </w:t>
      </w:r>
      <w:proofErr w:type="spellStart"/>
      <w:r w:rsidRPr="00D81976">
        <w:t>behavior</w:t>
      </w:r>
      <w:proofErr w:type="spellEnd"/>
      <w:r w:rsidRPr="00D81976">
        <w:t>: role of credibility, perceived authenticity, and sustainability. </w:t>
      </w:r>
      <w:r w:rsidRPr="00D81976">
        <w:rPr>
          <w:i/>
          <w:iCs/>
        </w:rPr>
        <w:t>Frontiers in Communication</w:t>
      </w:r>
      <w:r w:rsidRPr="00D81976">
        <w:t>, </w:t>
      </w:r>
      <w:r w:rsidRPr="00D81976">
        <w:rPr>
          <w:i/>
          <w:iCs/>
        </w:rPr>
        <w:t>10</w:t>
      </w:r>
      <w:r w:rsidRPr="00D81976">
        <w:t xml:space="preserve">, p.1595796. </w:t>
      </w:r>
      <w:hyperlink r:id="rId67" w:history="1">
        <w:r w:rsidRPr="00D81976">
          <w:rPr>
            <w:rStyle w:val="Hyperlink"/>
          </w:rPr>
          <w:t>https://www.frontiersin.org/journals/communication/articles/10.3389/fcomm.2025.1595796/pdf</w:t>
        </w:r>
      </w:hyperlink>
      <w:r w:rsidRPr="00D81976">
        <w:t xml:space="preserve"> </w:t>
      </w:r>
    </w:p>
    <w:p w14:paraId="3D69439E" w14:textId="77777777" w:rsidR="009B2827" w:rsidRPr="00D81976" w:rsidRDefault="009B2827" w:rsidP="009B2827">
      <w:r w:rsidRPr="00D81976">
        <w:t xml:space="preserve">Kumar, A., (2023). Reverse Logistics In Luxury, Fashion Retail &amp; e-Commerce-Challenges &amp; Strategies. </w:t>
      </w:r>
      <w:r w:rsidRPr="00D81976">
        <w:rPr>
          <w:i/>
          <w:iCs/>
        </w:rPr>
        <w:t xml:space="preserve">J </w:t>
      </w:r>
      <w:proofErr w:type="spellStart"/>
      <w:r w:rsidRPr="00D81976">
        <w:rPr>
          <w:i/>
          <w:iCs/>
        </w:rPr>
        <w:t>Artif</w:t>
      </w:r>
      <w:proofErr w:type="spellEnd"/>
      <w:r w:rsidRPr="00D81976">
        <w:rPr>
          <w:i/>
          <w:iCs/>
        </w:rPr>
        <w:t xml:space="preserve"> Intell Mach Learn &amp; Data Sci 2023</w:t>
      </w:r>
      <w:r w:rsidRPr="00D81976">
        <w:t xml:space="preserve">, </w:t>
      </w:r>
      <w:r w:rsidRPr="00D81976">
        <w:rPr>
          <w:i/>
          <w:iCs/>
        </w:rPr>
        <w:t>1</w:t>
      </w:r>
      <w:r w:rsidRPr="00D81976">
        <w:t>(3), pp.182-188.</w:t>
      </w:r>
      <w:hyperlink r:id="rId68" w:history="1">
        <w:r w:rsidRPr="00D81976">
          <w:rPr>
            <w:rStyle w:val="Hyperlink"/>
          </w:rPr>
          <w:t xml:space="preserve"> https://urfjournals.org/open-access/reverse-logistics-in-luxury-fashion-retail-e-commerce-challenges-strategies.pdf</w:t>
        </w:r>
      </w:hyperlink>
    </w:p>
    <w:p w14:paraId="0A53C776" w14:textId="77777777" w:rsidR="009B2827" w:rsidRPr="00D81976" w:rsidRDefault="009B2827" w:rsidP="000768BE">
      <w:r w:rsidRPr="00D81976">
        <w:t xml:space="preserve">Lama, P., Ray, N. and Majumder, T., (2024). Business Strategies in India: Emerging Issues and Prospects. </w:t>
      </w:r>
      <w:hyperlink r:id="rId69" w:history="1">
        <w:r w:rsidRPr="00D81976">
          <w:rPr>
            <w:rStyle w:val="Hyperlink"/>
          </w:rPr>
          <w:t>https://www.researchgate.net/profile/Doyel-Mukherjee-Prodhan-</w:t>
        </w:r>
        <w:r w:rsidRPr="00D81976">
          <w:rPr>
            <w:rStyle w:val="Hyperlink"/>
          </w:rPr>
          <w:lastRenderedPageBreak/>
          <w:t>2/publication/390266383_Strategic_Integration_of_Sustainability_in_Corporate_Governance_A_Comprehensive_Analysis_of_Management_Accounting_Auditing_and_Ethical_Practices/links/67e67505f966c17052aae807/Strategic-Integration-of-Sustainability-in-Corporate-Governance-A-Comprehensive-Analysis-of-Management-Accounting-Auditing-and-Ethical-Practices.pdf</w:t>
        </w:r>
      </w:hyperlink>
      <w:r w:rsidRPr="00D81976">
        <w:t xml:space="preserve"> </w:t>
      </w:r>
    </w:p>
    <w:p w14:paraId="4B17C326" w14:textId="77777777" w:rsidR="009B2827" w:rsidRPr="00D81976" w:rsidRDefault="009B2827" w:rsidP="00802ACE">
      <w:proofErr w:type="spellStart"/>
      <w:r w:rsidRPr="00D81976">
        <w:t>Lariba</w:t>
      </w:r>
      <w:proofErr w:type="spellEnd"/>
      <w:r w:rsidRPr="00D81976">
        <w:t>, C., (2023). The role of user-generated content in shaping brand perceptions. </w:t>
      </w:r>
      <w:r w:rsidRPr="00D81976">
        <w:rPr>
          <w:i/>
          <w:iCs/>
        </w:rPr>
        <w:t>International Journal of Public Relation and Communication</w:t>
      </w:r>
      <w:r w:rsidRPr="00D81976">
        <w:t>, </w:t>
      </w:r>
      <w:r w:rsidRPr="00D81976">
        <w:rPr>
          <w:i/>
          <w:iCs/>
        </w:rPr>
        <w:t>1</w:t>
      </w:r>
      <w:r w:rsidRPr="00D81976">
        <w:t xml:space="preserve">(1), pp.25-37. </w:t>
      </w:r>
      <w:hyperlink r:id="rId70" w:history="1">
        <w:r w:rsidRPr="00D81976">
          <w:rPr>
            <w:rStyle w:val="Hyperlink"/>
          </w:rPr>
          <w:t>https://forthworthjournals.org/journals/index.php/IJPRC/article/download/58/55</w:t>
        </w:r>
      </w:hyperlink>
      <w:r w:rsidRPr="00D81976">
        <w:t xml:space="preserve">  </w:t>
      </w:r>
    </w:p>
    <w:p w14:paraId="69A65501" w14:textId="77777777" w:rsidR="009B2827" w:rsidRPr="00D81976" w:rsidRDefault="009B2827" w:rsidP="00B8420F">
      <w:r w:rsidRPr="00D81976">
        <w:rPr>
          <w:lang w:val="it-IT"/>
        </w:rPr>
        <w:t xml:space="preserve">Lavarda, R. and Bellucci, C.F., (2022). </w:t>
      </w:r>
      <w:r w:rsidRPr="00D81976">
        <w:t>Case study as a suitable method to research strategy as practice perspective. </w:t>
      </w:r>
      <w:r w:rsidRPr="00D81976">
        <w:rPr>
          <w:i/>
          <w:iCs/>
        </w:rPr>
        <w:t>The Qualitative Report</w:t>
      </w:r>
      <w:r w:rsidRPr="00D81976">
        <w:t>, </w:t>
      </w:r>
      <w:r w:rsidRPr="00D81976">
        <w:rPr>
          <w:i/>
          <w:iCs/>
        </w:rPr>
        <w:t>27</w:t>
      </w:r>
      <w:r w:rsidRPr="00D81976">
        <w:t xml:space="preserve">(2), pp.539-555. </w:t>
      </w:r>
      <w:hyperlink r:id="rId71" w:history="1">
        <w:r w:rsidRPr="00D81976">
          <w:rPr>
            <w:rStyle w:val="Hyperlink"/>
          </w:rPr>
          <w:t>https://www.researchgate.net/profile/Christiane-Bellucci/publication/358711195_Case_Study_as_a_Suitable_Method_to_Research_Strategy_as_Practice_Perspective/links/624b59a921077329f2f210b4/Case-Study-as-a-Suitable-Method-to-Research-Strategy-as-Practice-Perspective.pdf</w:t>
        </w:r>
      </w:hyperlink>
      <w:r w:rsidRPr="00D81976">
        <w:t xml:space="preserve"> </w:t>
      </w:r>
    </w:p>
    <w:p w14:paraId="2D17FD27" w14:textId="77777777" w:rsidR="009B2827" w:rsidRPr="00D81976" w:rsidRDefault="009B2827" w:rsidP="00802ACE">
      <w:r w:rsidRPr="00D81976">
        <w:t xml:space="preserve">Mahapatra, A., Sindhi, S. and </w:t>
      </w:r>
      <w:proofErr w:type="spellStart"/>
      <w:r w:rsidRPr="00D81976">
        <w:t>Hindolia</w:t>
      </w:r>
      <w:proofErr w:type="spellEnd"/>
      <w:r w:rsidRPr="00D81976">
        <w:t xml:space="preserve">, A., (2025). From Exposure to Empowerment: </w:t>
      </w:r>
      <w:proofErr w:type="spellStart"/>
      <w:r w:rsidRPr="00D81976">
        <w:t>Modeling</w:t>
      </w:r>
      <w:proofErr w:type="spellEnd"/>
      <w:r w:rsidRPr="00D81976">
        <w:t xml:space="preserve"> the Digital-Sustainable Pathway in the Indian Apparel Market. </w:t>
      </w:r>
      <w:r w:rsidRPr="00D81976">
        <w:rPr>
          <w:i/>
          <w:iCs/>
        </w:rPr>
        <w:t>Advances in Consumer Research</w:t>
      </w:r>
      <w:r w:rsidRPr="00D81976">
        <w:t>, </w:t>
      </w:r>
      <w:r w:rsidRPr="00D81976">
        <w:rPr>
          <w:i/>
          <w:iCs/>
        </w:rPr>
        <w:t>2</w:t>
      </w:r>
      <w:r w:rsidRPr="00D81976">
        <w:t xml:space="preserve">, pp.1564-1572. </w:t>
      </w:r>
      <w:hyperlink r:id="rId72" w:history="1">
        <w:r w:rsidRPr="00D81976">
          <w:rPr>
            <w:rStyle w:val="Hyperlink"/>
          </w:rPr>
          <w:t>https://acr-journal.com/article/from-exposure-to-empowerment-modeling-the-digital-sustainable-pathway-in-the-indian-apparel-market-1845/</w:t>
        </w:r>
      </w:hyperlink>
      <w:r w:rsidRPr="00D81976">
        <w:t xml:space="preserve"> </w:t>
      </w:r>
    </w:p>
    <w:p w14:paraId="0C578954" w14:textId="77777777" w:rsidR="009B2827" w:rsidRPr="00D81976" w:rsidRDefault="009B2827" w:rsidP="00802ACE">
      <w:proofErr w:type="spellStart"/>
      <w:r w:rsidRPr="00D81976">
        <w:t>Makhitha</w:t>
      </w:r>
      <w:proofErr w:type="spellEnd"/>
      <w:r w:rsidRPr="00D81976">
        <w:t>, K.M. and Ngobeni, K.M., (2024). The Influence of Perceived Risk Factors on Emerging-Market Consumers’ Attitude Towards Shopping for Clothes Online. </w:t>
      </w:r>
      <w:r w:rsidRPr="00D81976">
        <w:rPr>
          <w:i/>
          <w:iCs/>
        </w:rPr>
        <w:t>Studies in Media and Communication</w:t>
      </w:r>
      <w:r w:rsidRPr="00D81976">
        <w:t>, </w:t>
      </w:r>
      <w:r w:rsidRPr="00D81976">
        <w:rPr>
          <w:i/>
          <w:iCs/>
        </w:rPr>
        <w:t>12</w:t>
      </w:r>
      <w:r w:rsidRPr="00D81976">
        <w:t xml:space="preserve">(2), pp.157-171. </w:t>
      </w:r>
      <w:hyperlink r:id="rId73" w:history="1">
        <w:r w:rsidRPr="00D81976">
          <w:rPr>
            <w:rStyle w:val="Hyperlink"/>
          </w:rPr>
          <w:t>https://www.academia.edu/download/121351245/The_Influence_of_Perceived_Risk_Factors_on_Emerging_Market_Consumers_Attitude_Towards_Shopping_for_Clothes_Online.pdf</w:t>
        </w:r>
      </w:hyperlink>
      <w:r w:rsidRPr="00D81976">
        <w:t xml:space="preserve"> </w:t>
      </w:r>
    </w:p>
    <w:p w14:paraId="153C0BEC" w14:textId="77777777" w:rsidR="009B2827" w:rsidRPr="00D81976" w:rsidRDefault="009B2827" w:rsidP="004A1FFD">
      <w:proofErr w:type="spellStart"/>
      <w:r w:rsidRPr="00D81976">
        <w:t>Marroncelli</w:t>
      </w:r>
      <w:proofErr w:type="spellEnd"/>
      <w:r w:rsidRPr="00D81976">
        <w:t>, R. and Braithwaite, N., (2022). # insta-fashion: How the digital revolution has affected celebrity culture and the British fashion retail landscape. </w:t>
      </w:r>
      <w:r w:rsidRPr="00D81976">
        <w:rPr>
          <w:i/>
          <w:iCs/>
        </w:rPr>
        <w:t>Fashion Practice</w:t>
      </w:r>
      <w:r w:rsidRPr="00D81976">
        <w:t>, </w:t>
      </w:r>
      <w:r w:rsidRPr="00D81976">
        <w:rPr>
          <w:i/>
          <w:iCs/>
        </w:rPr>
        <w:t>14</w:t>
      </w:r>
      <w:r w:rsidRPr="00D81976">
        <w:t xml:space="preserve">(1), pp.124-150. </w:t>
      </w:r>
      <w:hyperlink r:id="rId74" w:history="1">
        <w:r w:rsidRPr="00D81976">
          <w:rPr>
            <w:rStyle w:val="Hyperlink"/>
          </w:rPr>
          <w:t>https://www.academia.edu/download/114560838/17569370.2020.179432120240515-1-11fzs9.pdf</w:t>
        </w:r>
      </w:hyperlink>
      <w:r w:rsidRPr="00D81976">
        <w:t xml:space="preserve"> </w:t>
      </w:r>
    </w:p>
    <w:p w14:paraId="3BA21D40" w14:textId="77777777" w:rsidR="009B2827" w:rsidRPr="00D81976" w:rsidRDefault="009B2827" w:rsidP="004A1FFD">
      <w:r w:rsidRPr="00D81976">
        <w:lastRenderedPageBreak/>
        <w:t xml:space="preserve">Marwan, A., </w:t>
      </w:r>
      <w:proofErr w:type="spellStart"/>
      <w:r w:rsidRPr="00D81976">
        <w:t>Harkim</w:t>
      </w:r>
      <w:proofErr w:type="spellEnd"/>
      <w:r w:rsidRPr="00D81976">
        <w:t xml:space="preserve">, H. and </w:t>
      </w:r>
      <w:proofErr w:type="spellStart"/>
      <w:r w:rsidRPr="00D81976">
        <w:t>Sugiharto</w:t>
      </w:r>
      <w:proofErr w:type="spellEnd"/>
      <w:r w:rsidRPr="00D81976">
        <w:t xml:space="preserve">, B., (2024). The impact of visual marketing on purchasing </w:t>
      </w:r>
      <w:proofErr w:type="spellStart"/>
      <w:r w:rsidRPr="00D81976">
        <w:t>behavior</w:t>
      </w:r>
      <w:proofErr w:type="spellEnd"/>
      <w:r w:rsidRPr="00D81976">
        <w:t xml:space="preserve"> in e-commerce: A case study in the fashion industry. </w:t>
      </w:r>
      <w:r w:rsidRPr="00D81976">
        <w:rPr>
          <w:i/>
          <w:iCs/>
        </w:rPr>
        <w:t>Golden Ratio of Data in Summary</w:t>
      </w:r>
      <w:r w:rsidRPr="00D81976">
        <w:t>, </w:t>
      </w:r>
      <w:r w:rsidRPr="00D81976">
        <w:rPr>
          <w:i/>
          <w:iCs/>
        </w:rPr>
        <w:t>4</w:t>
      </w:r>
      <w:r w:rsidRPr="00D81976">
        <w:t xml:space="preserve">(2), pp.1022-1031. </w:t>
      </w:r>
      <w:hyperlink r:id="rId75" w:history="1">
        <w:r w:rsidRPr="00D81976">
          <w:rPr>
            <w:rStyle w:val="Hyperlink"/>
          </w:rPr>
          <w:t>https://www.goldenratio.id/index.php/grdis/article/download/769/538</w:t>
        </w:r>
      </w:hyperlink>
      <w:r w:rsidRPr="00D81976">
        <w:t xml:space="preserve"> </w:t>
      </w:r>
    </w:p>
    <w:p w14:paraId="5548E2C9" w14:textId="77777777" w:rsidR="009B2827" w:rsidRPr="00D81976" w:rsidRDefault="009B2827" w:rsidP="00B8420F">
      <w:proofErr w:type="spellStart"/>
      <w:r w:rsidRPr="00D81976">
        <w:t>Mashuri</w:t>
      </w:r>
      <w:proofErr w:type="spellEnd"/>
      <w:r w:rsidRPr="00D81976">
        <w:t xml:space="preserve">, S., Sarib, M., Rasak, A., </w:t>
      </w:r>
      <w:proofErr w:type="spellStart"/>
      <w:r w:rsidRPr="00D81976">
        <w:t>Alhabsyi</w:t>
      </w:r>
      <w:proofErr w:type="spellEnd"/>
      <w:r w:rsidRPr="00D81976">
        <w:t>, F. and Syam, H., (2022). Semi-structured interview: A methodological reflection on the development of a qualitative research instrument in educational studies. </w:t>
      </w:r>
      <w:r w:rsidRPr="00D81976">
        <w:rPr>
          <w:i/>
          <w:iCs/>
        </w:rPr>
        <w:t>Journal of Research and Method in Education</w:t>
      </w:r>
      <w:r w:rsidRPr="00D81976">
        <w:t>, </w:t>
      </w:r>
      <w:r w:rsidRPr="00D81976">
        <w:rPr>
          <w:i/>
          <w:iCs/>
        </w:rPr>
        <w:t>12</w:t>
      </w:r>
      <w:r w:rsidRPr="00D81976">
        <w:t xml:space="preserve">(1), pp.22-29. </w:t>
      </w:r>
      <w:hyperlink r:id="rId76" w:history="1">
        <w:r w:rsidRPr="00D81976">
          <w:rPr>
            <w:rStyle w:val="Hyperlink"/>
          </w:rPr>
          <w:t>https://repository.uindatokarama.ac.id/1247/1/Saepudin%20Mashuri.%20Artkel%20inter..pdf</w:t>
        </w:r>
      </w:hyperlink>
      <w:r w:rsidRPr="00D81976">
        <w:t xml:space="preserve"> </w:t>
      </w:r>
    </w:p>
    <w:p w14:paraId="68311E3F" w14:textId="77777777" w:rsidR="009B2827" w:rsidRPr="00D81976" w:rsidRDefault="009B2827" w:rsidP="004A1FFD">
      <w:r w:rsidRPr="00D81976">
        <w:t xml:space="preserve">Miettinen, S., (2024). Examining corporate social responsibility reporting and accountability: a case study of H&amp;M’s practices in fast fashion. </w:t>
      </w:r>
      <w:hyperlink r:id="rId77" w:history="1">
        <w:r w:rsidRPr="00D81976">
          <w:rPr>
            <w:rStyle w:val="Hyperlink"/>
          </w:rPr>
          <w:t>https://www.theseus.fi/bitstream/handle/10024/869362/Miettinen_Silja.pdf?sequence=2</w:t>
        </w:r>
      </w:hyperlink>
      <w:r w:rsidRPr="00D81976">
        <w:t xml:space="preserve"> </w:t>
      </w:r>
    </w:p>
    <w:p w14:paraId="3F623FF0" w14:textId="77777777" w:rsidR="009B2827" w:rsidRPr="00D81976" w:rsidRDefault="009B2827" w:rsidP="00802ACE">
      <w:r w:rsidRPr="00D81976">
        <w:rPr>
          <w:lang w:val="it-IT"/>
        </w:rPr>
        <w:t xml:space="preserve">Molina-Prados, A., Munoz-Leiva, F. and Prados-Peña, M.B., (2022). </w:t>
      </w:r>
      <w:r w:rsidRPr="00D81976">
        <w:t>The role of customer brand engagement in the use of Instagram as a “shop window” for fashion-industry social commerce. </w:t>
      </w:r>
      <w:r w:rsidRPr="00D81976">
        <w:rPr>
          <w:i/>
          <w:iCs/>
        </w:rPr>
        <w:t>Journal of Fashion Marketing and Management: An International Journal</w:t>
      </w:r>
      <w:r w:rsidRPr="00D81976">
        <w:t>, </w:t>
      </w:r>
      <w:r w:rsidRPr="00D81976">
        <w:rPr>
          <w:i/>
          <w:iCs/>
        </w:rPr>
        <w:t>26</w:t>
      </w:r>
      <w:r w:rsidRPr="00D81976">
        <w:t xml:space="preserve">(3), pp.495-515. </w:t>
      </w:r>
      <w:hyperlink r:id="rId78" w:history="1">
        <w:r w:rsidRPr="00D81976">
          <w:rPr>
            <w:rStyle w:val="Hyperlink"/>
          </w:rPr>
          <w:t>https://digibug.ugr.es/bitstream/handle/10481/86285/Manuscript_JFMM_aceptado.pdf?sequence=1&amp;isAllowed=y</w:t>
        </w:r>
      </w:hyperlink>
      <w:r w:rsidRPr="00D81976">
        <w:t xml:space="preserve"> </w:t>
      </w:r>
    </w:p>
    <w:p w14:paraId="373BA6FD" w14:textId="77777777" w:rsidR="009B2827" w:rsidRPr="00D81976" w:rsidRDefault="009B2827" w:rsidP="009B2827">
      <w:r w:rsidRPr="00D81976">
        <w:t xml:space="preserve">Mordor Intelligence (2026). </w:t>
      </w:r>
      <w:r w:rsidRPr="00D81976">
        <w:rPr>
          <w:i/>
          <w:iCs/>
        </w:rPr>
        <w:t>India cross-border B2C e-commerce market size, share &amp; 2031 growth trends report</w:t>
      </w:r>
      <w:r w:rsidRPr="00D81976">
        <w:t>. [online] Mordor Intelligence. Available at:</w:t>
      </w:r>
      <w:hyperlink r:id="rId79" w:history="1">
        <w:r w:rsidRPr="00D81976">
          <w:rPr>
            <w:rStyle w:val="Hyperlink"/>
          </w:rPr>
          <w:t xml:space="preserve"> https://www.mordorintelligence.com/industry-reports/india-cross-border-b2c-e-commerce-market</w:t>
        </w:r>
      </w:hyperlink>
      <w:r w:rsidRPr="00D81976">
        <w:t xml:space="preserve"> (Accessed: 4 August 2026).</w:t>
      </w:r>
    </w:p>
    <w:p w14:paraId="068218B9" w14:textId="77777777" w:rsidR="009B2827" w:rsidRPr="00D81976" w:rsidRDefault="009B2827" w:rsidP="00802ACE">
      <w:r w:rsidRPr="00D81976">
        <w:t>Mukherjee, A., (2024). Safeguarding marketing research: the generation, identification, and mitigation of AI-fabricated disinformation. </w:t>
      </w:r>
      <w:proofErr w:type="spellStart"/>
      <w:r w:rsidRPr="00D81976">
        <w:rPr>
          <w:i/>
          <w:iCs/>
        </w:rPr>
        <w:t>arXiv</w:t>
      </w:r>
      <w:proofErr w:type="spellEnd"/>
      <w:r w:rsidRPr="00D81976">
        <w:rPr>
          <w:i/>
          <w:iCs/>
        </w:rPr>
        <w:t xml:space="preserve"> preprint arXiv:2403.14706</w:t>
      </w:r>
      <w:r w:rsidRPr="00D81976">
        <w:t xml:space="preserve">. </w:t>
      </w:r>
      <w:hyperlink r:id="rId80" w:history="1">
        <w:r w:rsidRPr="00D81976">
          <w:rPr>
            <w:rStyle w:val="Hyperlink"/>
          </w:rPr>
          <w:t>https://arxiv.org/pdf/2403.14706</w:t>
        </w:r>
      </w:hyperlink>
    </w:p>
    <w:p w14:paraId="47FB1865" w14:textId="77777777" w:rsidR="009B2827" w:rsidRPr="00D81976" w:rsidRDefault="009B2827" w:rsidP="00C00433">
      <w:r w:rsidRPr="00D81976">
        <w:t>Mukti, B.H., (2025). Methods in health research: Probability and non-probability sampling. </w:t>
      </w:r>
      <w:r w:rsidRPr="00D81976">
        <w:rPr>
          <w:i/>
          <w:iCs/>
        </w:rPr>
        <w:t>Health Sciences International Journal</w:t>
      </w:r>
      <w:r w:rsidRPr="00D81976">
        <w:t>, </w:t>
      </w:r>
      <w:r w:rsidRPr="00D81976">
        <w:rPr>
          <w:i/>
          <w:iCs/>
        </w:rPr>
        <w:t>3</w:t>
      </w:r>
      <w:r w:rsidRPr="00D81976">
        <w:t xml:space="preserve">(2), pp.220-234. </w:t>
      </w:r>
      <w:hyperlink r:id="rId81" w:history="1">
        <w:r w:rsidRPr="00D81976">
          <w:rPr>
            <w:rStyle w:val="Hyperlink"/>
          </w:rPr>
          <w:t>https://arxiv.org/pdf/2002.07764</w:t>
        </w:r>
      </w:hyperlink>
      <w:r w:rsidRPr="00D81976">
        <w:t xml:space="preserve"> </w:t>
      </w:r>
    </w:p>
    <w:p w14:paraId="06E3B476" w14:textId="77777777" w:rsidR="009B2827" w:rsidRPr="00D81976" w:rsidRDefault="009B2827" w:rsidP="00B8420F">
      <w:proofErr w:type="spellStart"/>
      <w:r w:rsidRPr="00D81976">
        <w:lastRenderedPageBreak/>
        <w:t>Mulisa</w:t>
      </w:r>
      <w:proofErr w:type="spellEnd"/>
      <w:r w:rsidRPr="00D81976">
        <w:t>, F., (2022). When does a researcher choose a quantitative, qualitative, or mixed research approach?. </w:t>
      </w:r>
      <w:r w:rsidRPr="00D81976">
        <w:rPr>
          <w:i/>
          <w:iCs/>
        </w:rPr>
        <w:t>Interchange</w:t>
      </w:r>
      <w:r w:rsidRPr="00D81976">
        <w:t>, </w:t>
      </w:r>
      <w:r w:rsidRPr="00D81976">
        <w:rPr>
          <w:i/>
          <w:iCs/>
        </w:rPr>
        <w:t>53</w:t>
      </w:r>
      <w:r w:rsidRPr="00D81976">
        <w:t xml:space="preserve">(1), pp.113-131. </w:t>
      </w:r>
      <w:hyperlink r:id="rId82" w:history="1">
        <w:r w:rsidRPr="00D81976">
          <w:rPr>
            <w:rStyle w:val="Hyperlink"/>
          </w:rPr>
          <w:t>https://www.researchgate.net/profile/Feyisa-Mulisa/publication/356567326_When_Does_a_Researcher_Choose_a_Quantitative_Qualitative_or_Mixed_Research_Approach/links/674965bb790d154bf9b386b0/When-Does-a-Researcher-Choose-a-Quantitative-Qualitative-or-Mixed-Research-Approach.pdf</w:t>
        </w:r>
      </w:hyperlink>
      <w:r w:rsidRPr="00D81976">
        <w:t xml:space="preserve"> </w:t>
      </w:r>
    </w:p>
    <w:p w14:paraId="688EB735" w14:textId="77777777" w:rsidR="009B2827" w:rsidRPr="00D81976" w:rsidRDefault="009B2827" w:rsidP="009B2827">
      <w:r w:rsidRPr="00D81976">
        <w:t xml:space="preserve">Murthy, M., Sridhar, T.S., Ram Rohit, V. and Kulkarni, V.Q., (2025). Deciphering the customer satisfaction of Indian online clothing stores. </w:t>
      </w:r>
      <w:r w:rsidRPr="00D81976">
        <w:rPr>
          <w:i/>
          <w:iCs/>
        </w:rPr>
        <w:t>Journal of Marketing &amp; Social Research</w:t>
      </w:r>
      <w:r w:rsidRPr="00D81976">
        <w:t xml:space="preserve">, </w:t>
      </w:r>
      <w:r w:rsidRPr="00D81976">
        <w:rPr>
          <w:i/>
          <w:iCs/>
        </w:rPr>
        <w:t>2</w:t>
      </w:r>
      <w:r w:rsidRPr="00D81976">
        <w:t>, pp.351-363.</w:t>
      </w:r>
      <w:hyperlink r:id="rId83" w:history="1">
        <w:r w:rsidRPr="00D81976">
          <w:rPr>
            <w:rStyle w:val="Hyperlink"/>
          </w:rPr>
          <w:t xml:space="preserve"> https://www.jmsr-online.com/article/deciphering-the-customer-satisfaction-of-indian-online-clothing-stores-86/</w:t>
        </w:r>
      </w:hyperlink>
    </w:p>
    <w:p w14:paraId="461749C4" w14:textId="77777777" w:rsidR="009B2827" w:rsidRPr="00D81976" w:rsidRDefault="009B2827" w:rsidP="00B8420F">
      <w:r w:rsidRPr="00D81976">
        <w:t>Mwita, K., (2022). Factors to consider when choosing data collection methods. </w:t>
      </w:r>
      <w:r w:rsidRPr="00D81976">
        <w:rPr>
          <w:i/>
          <w:iCs/>
        </w:rPr>
        <w:t>Available at SSRN 4880486</w:t>
      </w:r>
      <w:r w:rsidRPr="00D81976">
        <w:t xml:space="preserve">. </w:t>
      </w:r>
      <w:hyperlink r:id="rId84" w:history="1">
        <w:r w:rsidRPr="00D81976">
          <w:rPr>
            <w:rStyle w:val="Hyperlink"/>
          </w:rPr>
          <w:t>https://papers.ssrn.com/sol3/Delivery.cfm?abstractid=4880486</w:t>
        </w:r>
      </w:hyperlink>
      <w:r w:rsidRPr="00D81976">
        <w:t xml:space="preserve"> </w:t>
      </w:r>
    </w:p>
    <w:p w14:paraId="0675B20F" w14:textId="77777777" w:rsidR="009B2827" w:rsidRPr="00D81976" w:rsidRDefault="009B2827" w:rsidP="004A1FFD">
      <w:proofErr w:type="spellStart"/>
      <w:r w:rsidRPr="00D81976">
        <w:t>Nandeshwar</w:t>
      </w:r>
      <w:proofErr w:type="spellEnd"/>
      <w:r w:rsidRPr="00D81976">
        <w:t>, D.M., (2024). Cross-Border E-Commerce: Growth, Challenges, and Strategies. </w:t>
      </w:r>
      <w:r w:rsidRPr="00D81976">
        <w:rPr>
          <w:i/>
          <w:iCs/>
        </w:rPr>
        <w:t>AG Volumes</w:t>
      </w:r>
      <w:r w:rsidRPr="00D81976">
        <w:t xml:space="preserve">, pp.37-44. </w:t>
      </w:r>
      <w:hyperlink r:id="rId85" w:history="1">
        <w:r w:rsidRPr="00D81976">
          <w:rPr>
            <w:rStyle w:val="Hyperlink"/>
          </w:rPr>
          <w:t>https://agvolumes.com/Books-AG/index.php/AGvolumes/article/download/279/278</w:t>
        </w:r>
      </w:hyperlink>
      <w:r w:rsidRPr="00D81976">
        <w:t xml:space="preserve"> </w:t>
      </w:r>
    </w:p>
    <w:p w14:paraId="6C3C925C" w14:textId="77777777" w:rsidR="009B2827" w:rsidRPr="00D81976" w:rsidRDefault="009B2827" w:rsidP="00B8420F">
      <w:r w:rsidRPr="00D81976">
        <w:t>Nasri, U., (2023). Exploring qualitative research: A comprehensive guide to case study methodology. </w:t>
      </w:r>
      <w:r w:rsidRPr="00D81976">
        <w:rPr>
          <w:i/>
          <w:iCs/>
        </w:rPr>
        <w:t xml:space="preserve">Al-Hikmah: </w:t>
      </w:r>
      <w:proofErr w:type="spellStart"/>
      <w:r w:rsidRPr="00D81976">
        <w:rPr>
          <w:i/>
          <w:iCs/>
        </w:rPr>
        <w:t>Jurnal</w:t>
      </w:r>
      <w:proofErr w:type="spellEnd"/>
      <w:r w:rsidRPr="00D81976">
        <w:rPr>
          <w:i/>
          <w:iCs/>
        </w:rPr>
        <w:t xml:space="preserve"> Studi Islam</w:t>
      </w:r>
      <w:r w:rsidRPr="00D81976">
        <w:t>, </w:t>
      </w:r>
      <w:r w:rsidRPr="00D81976">
        <w:rPr>
          <w:i/>
          <w:iCs/>
        </w:rPr>
        <w:t>4</w:t>
      </w:r>
      <w:r w:rsidRPr="00D81976">
        <w:t xml:space="preserve">(3), pp.72-85. </w:t>
      </w:r>
      <w:hyperlink r:id="rId86" w:history="1">
        <w:r w:rsidRPr="00D81976">
          <w:rPr>
            <w:rStyle w:val="Hyperlink"/>
          </w:rPr>
          <w:t>https://ejournal.kopertais4.or.id/sasambo/index.php/alhikmah/article/download/5627/3214</w:t>
        </w:r>
      </w:hyperlink>
      <w:r w:rsidRPr="00D81976">
        <w:t xml:space="preserve"> </w:t>
      </w:r>
    </w:p>
    <w:p w14:paraId="6AC7B401" w14:textId="77777777" w:rsidR="009B2827" w:rsidRPr="00D81976" w:rsidRDefault="009B2827" w:rsidP="004A1FFD">
      <w:r w:rsidRPr="00D81976">
        <w:t xml:space="preserve">Nguyen, T., (2023). Zara's organisation apparatus: what is the key behind Zara's fast fashion success?. </w:t>
      </w:r>
      <w:hyperlink r:id="rId87" w:history="1">
        <w:r w:rsidRPr="00D81976">
          <w:rPr>
            <w:rStyle w:val="Hyperlink"/>
          </w:rPr>
          <w:t>https://www.theseus.fi/bitstream/handle/10024/797609/Nguyen_Truc.pdf?sequence=2</w:t>
        </w:r>
      </w:hyperlink>
      <w:r w:rsidRPr="00D81976">
        <w:t xml:space="preserve"> </w:t>
      </w:r>
    </w:p>
    <w:p w14:paraId="0A516973" w14:textId="77777777" w:rsidR="009B2827" w:rsidRPr="00D81976" w:rsidRDefault="009B2827" w:rsidP="008E471F">
      <w:r w:rsidRPr="00D81976">
        <w:t xml:space="preserve">Nii </w:t>
      </w:r>
      <w:proofErr w:type="spellStart"/>
      <w:r w:rsidRPr="00D81976">
        <w:t>Laryeafio</w:t>
      </w:r>
      <w:proofErr w:type="spellEnd"/>
      <w:r w:rsidRPr="00D81976">
        <w:t>, M. and Ogbewe, O.C., (2023). Ethical consideration dilemma: systematic review of ethics in qualitative data collection through interviews. </w:t>
      </w:r>
      <w:r w:rsidRPr="00D81976">
        <w:rPr>
          <w:i/>
          <w:iCs/>
        </w:rPr>
        <w:t>Journal of Ethics in Entrepreneurship and Technology</w:t>
      </w:r>
      <w:r w:rsidRPr="00D81976">
        <w:t>, </w:t>
      </w:r>
      <w:r w:rsidRPr="00D81976">
        <w:rPr>
          <w:i/>
          <w:iCs/>
        </w:rPr>
        <w:t>3</w:t>
      </w:r>
      <w:r w:rsidRPr="00D81976">
        <w:t xml:space="preserve">(2), pp.94-110. </w:t>
      </w:r>
      <w:hyperlink r:id="rId88" w:history="1">
        <w:r w:rsidRPr="00D81976">
          <w:rPr>
            <w:rStyle w:val="Hyperlink"/>
          </w:rPr>
          <w:t>https://www.emerald.com/jeet/article-pdf/3/2/94/1330691/jeet-09-2022-0014.pdf</w:t>
        </w:r>
      </w:hyperlink>
      <w:r w:rsidRPr="00D81976">
        <w:t xml:space="preserve"> </w:t>
      </w:r>
    </w:p>
    <w:p w14:paraId="70472795" w14:textId="77777777" w:rsidR="009B2827" w:rsidRPr="00D81976" w:rsidRDefault="009B2827" w:rsidP="00802ACE">
      <w:proofErr w:type="spellStart"/>
      <w:r w:rsidRPr="00D81976">
        <w:lastRenderedPageBreak/>
        <w:t>Orangifard</w:t>
      </w:r>
      <w:proofErr w:type="spellEnd"/>
      <w:r w:rsidRPr="00D81976">
        <w:t xml:space="preserve">, N., (2024). The Effect of Electronic Word of Mouth (e-WOM) and Trust on Online Purchase Intention: The Moderating Role of Perceived Risk. </w:t>
      </w:r>
      <w:hyperlink r:id="rId89" w:history="1">
        <w:r w:rsidRPr="00D81976">
          <w:rPr>
            <w:rStyle w:val="Hyperlink"/>
          </w:rPr>
          <w:t>https://i-rep.emu.edu.tr/bitstreams/25faa36d-72f5-4ae8-9598-fe18a97c32f1/download</w:t>
        </w:r>
      </w:hyperlink>
      <w:r w:rsidRPr="00D81976">
        <w:t xml:space="preserve"> </w:t>
      </w:r>
    </w:p>
    <w:p w14:paraId="74C671EB" w14:textId="77777777" w:rsidR="009B2827" w:rsidRPr="00D81976" w:rsidRDefault="009B2827" w:rsidP="004A1FFD">
      <w:proofErr w:type="spellStart"/>
      <w:r w:rsidRPr="00D81976">
        <w:t>Ozuem</w:t>
      </w:r>
      <w:proofErr w:type="spellEnd"/>
      <w:r w:rsidRPr="00D81976">
        <w:t>, W., Willis, M., Ranfagni, S., Howell, K. and Rovai, S., (2024). Examining the role of social media influencers in service failure and recovery strategies: an empirical investigation of millennials' views. </w:t>
      </w:r>
      <w:r w:rsidRPr="00D81976">
        <w:rPr>
          <w:i/>
          <w:iCs/>
        </w:rPr>
        <w:t>Information Technology &amp; People</w:t>
      </w:r>
      <w:r w:rsidRPr="00D81976">
        <w:t>, </w:t>
      </w:r>
      <w:r w:rsidRPr="00D81976">
        <w:rPr>
          <w:i/>
          <w:iCs/>
        </w:rPr>
        <w:t>37</w:t>
      </w:r>
      <w:r w:rsidRPr="00D81976">
        <w:t xml:space="preserve">(5), pp.2035-2068. </w:t>
      </w:r>
      <w:hyperlink r:id="rId90" w:history="1">
        <w:r w:rsidRPr="00D81976">
          <w:rPr>
            <w:rStyle w:val="Hyperlink"/>
          </w:rPr>
          <w:t>https://repository.londonmet.ac.uk/8633/1/ITP-Manuscript_Ozuemetal.pdf</w:t>
        </w:r>
      </w:hyperlink>
      <w:r w:rsidRPr="00D81976">
        <w:t xml:space="preserve"> </w:t>
      </w:r>
    </w:p>
    <w:p w14:paraId="7C0D28B2" w14:textId="77777777" w:rsidR="009B2827" w:rsidRPr="00D81976" w:rsidRDefault="009B2827" w:rsidP="009848A2">
      <w:r w:rsidRPr="00D81976">
        <w:t>Pascale, J., Lineback, J.F., Bates, N. and Beatty, P., (2022). Protecting the identity of participants in qualitative research. </w:t>
      </w:r>
      <w:r w:rsidRPr="00D81976">
        <w:rPr>
          <w:i/>
          <w:iCs/>
        </w:rPr>
        <w:t>Journal of Survey Statistics and Methodology</w:t>
      </w:r>
      <w:r w:rsidRPr="00D81976">
        <w:t>, </w:t>
      </w:r>
      <w:r w:rsidRPr="00D81976">
        <w:rPr>
          <w:i/>
          <w:iCs/>
        </w:rPr>
        <w:t>10</w:t>
      </w:r>
      <w:r w:rsidRPr="00D81976">
        <w:t xml:space="preserve">(3), pp.549-567. </w:t>
      </w:r>
      <w:hyperlink r:id="rId91" w:history="1">
        <w:r w:rsidRPr="00D81976">
          <w:rPr>
            <w:rStyle w:val="Hyperlink"/>
          </w:rPr>
          <w:t>https://www.researchgate.net/profile/Joanne-Pascale/publication/363212461_Protecting_the_Identity_of_Participants_in_Qualitative_Research/links/6468b71cc9802f2f72eb881b/Protecting-the-Identity-of-Participants-in-Qualitative-Research.pdf</w:t>
        </w:r>
      </w:hyperlink>
      <w:r w:rsidRPr="00D81976">
        <w:t xml:space="preserve"> </w:t>
      </w:r>
    </w:p>
    <w:p w14:paraId="1FDF3D43" w14:textId="77777777" w:rsidR="009B2827" w:rsidRPr="00D81976" w:rsidRDefault="009B2827" w:rsidP="009B2827">
      <w:r w:rsidRPr="00D81976">
        <w:t xml:space="preserve">Pathan, S. and Sneha, W.G., (2025). The Impact of Instagram Influencer Marketing on Consumer Behaviour and Brand Engagement. </w:t>
      </w:r>
      <w:r w:rsidRPr="00D81976">
        <w:rPr>
          <w:i/>
          <w:iCs/>
        </w:rPr>
        <w:t>International Journal of Science, Architecture, Technology and Environment</w:t>
      </w:r>
      <w:r w:rsidRPr="00D81976">
        <w:t>, pp.557-563.</w:t>
      </w:r>
      <w:hyperlink r:id="rId92" w:history="1">
        <w:r w:rsidRPr="00D81976">
          <w:rPr>
            <w:rStyle w:val="Hyperlink"/>
          </w:rPr>
          <w:t xml:space="preserve"> https://ijsate.com/wp-content/uploads/2025/10/V2I10P58_IJSATE1025066.pdf</w:t>
        </w:r>
      </w:hyperlink>
    </w:p>
    <w:p w14:paraId="523DEBE9" w14:textId="77777777" w:rsidR="009B2827" w:rsidRPr="00D81976" w:rsidRDefault="009B2827" w:rsidP="00802ACE">
      <w:r w:rsidRPr="00D81976">
        <w:t>Pathan, S. and Sneha, W.G., (2025). The Impact of Instagram Influencer Marketing on Consumer Behaviour and Brand Engagement. </w:t>
      </w:r>
      <w:r w:rsidRPr="00D81976">
        <w:rPr>
          <w:i/>
          <w:iCs/>
        </w:rPr>
        <w:t>International Journal of Science, Architecture, Technology and Environment</w:t>
      </w:r>
      <w:r w:rsidRPr="00D81976">
        <w:t xml:space="preserve">, pp.557-563. </w:t>
      </w:r>
      <w:hyperlink r:id="rId93" w:history="1">
        <w:r w:rsidRPr="00D81976">
          <w:rPr>
            <w:rStyle w:val="Hyperlink"/>
          </w:rPr>
          <w:t>https://ijsate.com/wp-content/uploads/2025/10/V2I10P58_IJSATE1025066.pdf</w:t>
        </w:r>
      </w:hyperlink>
      <w:r w:rsidRPr="00D81976">
        <w:t xml:space="preserve"> </w:t>
      </w:r>
    </w:p>
    <w:p w14:paraId="2C9028CE" w14:textId="77777777" w:rsidR="009B2827" w:rsidRPr="00D81976" w:rsidRDefault="009B2827" w:rsidP="000768BE">
      <w:proofErr w:type="spellStart"/>
      <w:r w:rsidRPr="00D81976">
        <w:t>Perannagari</w:t>
      </w:r>
      <w:proofErr w:type="spellEnd"/>
      <w:r w:rsidRPr="00D81976">
        <w:t xml:space="preserve">, K.T., Kannan, S. and </w:t>
      </w:r>
      <w:proofErr w:type="spellStart"/>
      <w:r w:rsidRPr="00D81976">
        <w:t>Mythiri</w:t>
      </w:r>
      <w:proofErr w:type="spellEnd"/>
      <w:r w:rsidRPr="00D81976">
        <w:t>, B., (2025). Navigating the Indian Fashion E-Commerce Landscape: Challenges and Opportunities for Emerging Start-Ups. </w:t>
      </w:r>
      <w:r w:rsidRPr="00D81976">
        <w:rPr>
          <w:i/>
          <w:iCs/>
        </w:rPr>
        <w:t>International Journal of Global Business and Competitiveness</w:t>
      </w:r>
      <w:r w:rsidRPr="00D81976">
        <w:t>, </w:t>
      </w:r>
      <w:r w:rsidRPr="00D81976">
        <w:rPr>
          <w:i/>
          <w:iCs/>
        </w:rPr>
        <w:t>20</w:t>
      </w:r>
      <w:r w:rsidRPr="00D81976">
        <w:t xml:space="preserve">(1), pp.10-22. </w:t>
      </w:r>
      <w:hyperlink r:id="rId94" w:history="1">
        <w:r w:rsidRPr="00D81976">
          <w:rPr>
            <w:rStyle w:val="Hyperlink"/>
          </w:rPr>
          <w:t>https://doi.org/10.1007/s42943-025-00113-0</w:t>
        </w:r>
      </w:hyperlink>
      <w:r w:rsidRPr="00D81976">
        <w:t xml:space="preserve">  </w:t>
      </w:r>
    </w:p>
    <w:p w14:paraId="317A348A" w14:textId="77777777" w:rsidR="009B2827" w:rsidRPr="00D81976" w:rsidRDefault="009B2827" w:rsidP="00802ACE">
      <w:r w:rsidRPr="00D81976">
        <w:t>Pham, T.V.A., Nagy, Á. and Ngo, M.T., (2024). The effect of review quality on purchase intention in cross-border e-commerce: The case of Hungary. </w:t>
      </w:r>
      <w:r w:rsidRPr="00D81976">
        <w:rPr>
          <w:i/>
          <w:iCs/>
        </w:rPr>
        <w:t>Society and Economy</w:t>
      </w:r>
      <w:r w:rsidRPr="00D81976">
        <w:t>, </w:t>
      </w:r>
      <w:r w:rsidRPr="00D81976">
        <w:rPr>
          <w:i/>
          <w:iCs/>
        </w:rPr>
        <w:t>46</w:t>
      </w:r>
      <w:r w:rsidRPr="00D81976">
        <w:t xml:space="preserve">(2), pp.120-146. </w:t>
      </w:r>
      <w:hyperlink r:id="rId95" w:history="1">
        <w:r w:rsidRPr="00D81976">
          <w:rPr>
            <w:rStyle w:val="Hyperlink"/>
          </w:rPr>
          <w:t>https://akjournals.com/view/journals/204/aop/article-10.1556-204.2024.00003/article-10.1556-204.2024.00003.xml?body=pdf-</w:t>
        </w:r>
        <w:r w:rsidRPr="00D81976">
          <w:rPr>
            <w:rStyle w:val="Hyperlink"/>
          </w:rPr>
          <w:lastRenderedPageBreak/>
          <w:t>27277&amp;utm_source=TrendMD&amp;utm_medium=cpc&amp;utm_campaign=Society_and_Economy_TrendMD_0</w:t>
        </w:r>
      </w:hyperlink>
    </w:p>
    <w:p w14:paraId="383E5379" w14:textId="77777777" w:rsidR="009B2827" w:rsidRPr="00D81976" w:rsidRDefault="009B2827" w:rsidP="004A1FFD">
      <w:r w:rsidRPr="00D81976">
        <w:t>Popek, A., (2024). The role of social media in increasing interest in sport and physical activity. </w:t>
      </w:r>
      <w:r w:rsidRPr="00D81976">
        <w:rPr>
          <w:i/>
          <w:iCs/>
        </w:rPr>
        <w:t>Journal of Arts Humanities &amp; Social Sciences</w:t>
      </w:r>
      <w:r w:rsidRPr="00D81976">
        <w:t>, </w:t>
      </w:r>
      <w:r w:rsidRPr="00D81976">
        <w:rPr>
          <w:i/>
          <w:iCs/>
        </w:rPr>
        <w:t>2</w:t>
      </w:r>
      <w:r w:rsidRPr="00D81976">
        <w:t xml:space="preserve">(6), pp.97-106. </w:t>
      </w:r>
      <w:hyperlink r:id="rId96" w:history="1">
        <w:r w:rsidRPr="00D81976">
          <w:rPr>
            <w:rStyle w:val="Hyperlink"/>
          </w:rPr>
          <w:t>https://www.researchgate.net/profile/Adam-Popek/publication/385934207_The_Role_of_Social_Media_in_Increasing_Interest_in_Sport_and_Physical_Activity/links/673c3edfc1b80e56164620d1/The-Role-of-Social-Media-in-Increasing-Interest-in-Sport-and-Physical-Activity.pdf</w:t>
        </w:r>
      </w:hyperlink>
      <w:r w:rsidRPr="00D81976">
        <w:t xml:space="preserve"> </w:t>
      </w:r>
    </w:p>
    <w:p w14:paraId="4A150B6B" w14:textId="77777777" w:rsidR="009B2827" w:rsidRPr="00D81976" w:rsidRDefault="009B2827" w:rsidP="00802ACE">
      <w:r w:rsidRPr="00D81976">
        <w:t>Qazzafi, S., (2024). Export and Import Dynamics: Exploring the Process, Risks, and Challenges in International Trade. </w:t>
      </w:r>
      <w:r w:rsidRPr="00D81976">
        <w:rPr>
          <w:i/>
          <w:iCs/>
        </w:rPr>
        <w:t>International Journal of All Research Education and Scientific Methods (IJARESM)</w:t>
      </w:r>
      <w:r w:rsidRPr="00D81976">
        <w:t xml:space="preserve">, pp.3168-3177. </w:t>
      </w:r>
      <w:hyperlink r:id="rId97" w:history="1">
        <w:r w:rsidRPr="00D81976">
          <w:rPr>
            <w:rStyle w:val="Hyperlink"/>
          </w:rPr>
          <w:t>https://www.researchgate.net/profile/Sheikh-Qazzafi/publication/381612906_Export_and_Import_Dynamics_Exploring_the_Process_Risks_and_Challenges_in_International_Trade/links/667674978408575b83820f5d/Export-and-Import-Dynamics-Exploring-the-Process-Risks-and-Challenges-in-International-Trade.pdf</w:t>
        </w:r>
      </w:hyperlink>
      <w:r w:rsidRPr="00D81976">
        <w:t xml:space="preserve"> </w:t>
      </w:r>
    </w:p>
    <w:p w14:paraId="2463E622" w14:textId="77777777" w:rsidR="009B2827" w:rsidRPr="00D81976" w:rsidRDefault="009B2827" w:rsidP="009B2827">
      <w:r w:rsidRPr="00D81976">
        <w:t xml:space="preserve">Rahman, W.N.A., </w:t>
      </w:r>
      <w:proofErr w:type="spellStart"/>
      <w:r w:rsidRPr="00D81976">
        <w:t>Mutum</w:t>
      </w:r>
      <w:proofErr w:type="spellEnd"/>
      <w:r w:rsidRPr="00D81976">
        <w:t xml:space="preserve">, D.S. and Ghazali, E.M., (2022). Consumer engagement with visual content on Instagram: Impact of different features of posts by prominent brands. </w:t>
      </w:r>
      <w:r w:rsidRPr="00D81976">
        <w:rPr>
          <w:i/>
          <w:iCs/>
        </w:rPr>
        <w:t>International Journal of E-Services and Mobile Applications (IJESMA)</w:t>
      </w:r>
      <w:r w:rsidRPr="00D81976">
        <w:t xml:space="preserve">, </w:t>
      </w:r>
      <w:r w:rsidRPr="00D81976">
        <w:rPr>
          <w:i/>
          <w:iCs/>
        </w:rPr>
        <w:t>14</w:t>
      </w:r>
      <w:r w:rsidRPr="00D81976">
        <w:t>(1), pp.1-21.</w:t>
      </w:r>
      <w:hyperlink r:id="rId98" w:history="1">
        <w:r w:rsidRPr="00D81976">
          <w:rPr>
            <w:rStyle w:val="Hyperlink"/>
          </w:rPr>
          <w:t xml:space="preserve"> https://www.igi-global.com/viewtitle.aspx?titleid=295960</w:t>
        </w:r>
      </w:hyperlink>
    </w:p>
    <w:p w14:paraId="27806D29" w14:textId="77777777" w:rsidR="009B2827" w:rsidRPr="00D81976" w:rsidRDefault="009B2827" w:rsidP="009B2827">
      <w:r w:rsidRPr="00D81976">
        <w:t xml:space="preserve">Reuters (2024). Reliance Retail to sell UK’s ASOS apparel in India. </w:t>
      </w:r>
      <w:r w:rsidRPr="00D81976">
        <w:rPr>
          <w:i/>
          <w:iCs/>
        </w:rPr>
        <w:t>Reuters</w:t>
      </w:r>
      <w:r w:rsidRPr="00D81976">
        <w:t>. [online] 16 May. Available at:</w:t>
      </w:r>
      <w:hyperlink r:id="rId99" w:history="1">
        <w:r w:rsidRPr="00D81976">
          <w:rPr>
            <w:rStyle w:val="Hyperlink"/>
          </w:rPr>
          <w:t xml:space="preserve"> https://www.reuters.com/business/retail-consumer/reliance-retail-sell-uks-asos-apparel-india-2024-05-16/</w:t>
        </w:r>
      </w:hyperlink>
      <w:r w:rsidRPr="00D81976">
        <w:t xml:space="preserve"> (Accessed: 4 August 2026).</w:t>
      </w:r>
    </w:p>
    <w:p w14:paraId="04E88A53" w14:textId="77777777" w:rsidR="009B2827" w:rsidRPr="00D81976" w:rsidRDefault="009B2827" w:rsidP="00802ACE">
      <w:r w:rsidRPr="00D81976">
        <w:t>Salim, N.A.M. and Doraisamy, L., (2022). Factors Influencing Consumer Online Purchase Intentions of Fashion Products on the Cross-Border E-Commerce. </w:t>
      </w:r>
      <w:r w:rsidRPr="00D81976">
        <w:rPr>
          <w:i/>
          <w:iCs/>
        </w:rPr>
        <w:t>Business Management and Strategy</w:t>
      </w:r>
      <w:r w:rsidRPr="00D81976">
        <w:t>, </w:t>
      </w:r>
      <w:r w:rsidRPr="00D81976">
        <w:rPr>
          <w:i/>
          <w:iCs/>
        </w:rPr>
        <w:t>13</w:t>
      </w:r>
      <w:r w:rsidRPr="00D81976">
        <w:t xml:space="preserve">(2), pp.108-139. </w:t>
      </w:r>
      <w:hyperlink r:id="rId100" w:history="1">
        <w:r w:rsidRPr="00D81976">
          <w:rPr>
            <w:rStyle w:val="Hyperlink"/>
          </w:rPr>
          <w:t>https://doi.org/10.5296/bms.v13i2.20299</w:t>
        </w:r>
      </w:hyperlink>
      <w:r w:rsidRPr="00D81976">
        <w:t xml:space="preserve"> </w:t>
      </w:r>
    </w:p>
    <w:p w14:paraId="680F501E" w14:textId="77777777" w:rsidR="009B2827" w:rsidRPr="00D81976" w:rsidRDefault="009B2827" w:rsidP="00802ACE">
      <w:proofErr w:type="spellStart"/>
      <w:r w:rsidRPr="00D81976">
        <w:t>Sandunima</w:t>
      </w:r>
      <w:proofErr w:type="spellEnd"/>
      <w:r w:rsidRPr="00D81976">
        <w:t>, K.C. and Jayasuriya, N., (2024). Impact of firm-created and user-generated social media marketing on customers’ purchase intention in the fashionwear industry: evidence from Sri Lanka. </w:t>
      </w:r>
      <w:r w:rsidRPr="00D81976">
        <w:rPr>
          <w:i/>
          <w:iCs/>
        </w:rPr>
        <w:t xml:space="preserve">South </w:t>
      </w:r>
      <w:proofErr w:type="spellStart"/>
      <w:r w:rsidRPr="00D81976">
        <w:rPr>
          <w:i/>
          <w:iCs/>
        </w:rPr>
        <w:t>asian</w:t>
      </w:r>
      <w:proofErr w:type="spellEnd"/>
      <w:r w:rsidRPr="00D81976">
        <w:rPr>
          <w:i/>
          <w:iCs/>
        </w:rPr>
        <w:t xml:space="preserve"> journal of marketing</w:t>
      </w:r>
      <w:r w:rsidRPr="00D81976">
        <w:t>, </w:t>
      </w:r>
      <w:r w:rsidRPr="00D81976">
        <w:rPr>
          <w:i/>
          <w:iCs/>
        </w:rPr>
        <w:t>5</w:t>
      </w:r>
      <w:r w:rsidRPr="00D81976">
        <w:t xml:space="preserve">(1), </w:t>
      </w:r>
      <w:r w:rsidRPr="00D81976">
        <w:lastRenderedPageBreak/>
        <w:t xml:space="preserve">pp.61-73. </w:t>
      </w:r>
      <w:hyperlink r:id="rId101" w:history="1">
        <w:r w:rsidRPr="00D81976">
          <w:rPr>
            <w:rStyle w:val="Hyperlink"/>
          </w:rPr>
          <w:t>https://www.emerald.com/sajm/article-pdf/5/1/61/9499889/sajm-04-2023-0029.pdf</w:t>
        </w:r>
      </w:hyperlink>
      <w:r w:rsidRPr="00D81976">
        <w:t xml:space="preserve"> </w:t>
      </w:r>
    </w:p>
    <w:p w14:paraId="2E81710E" w14:textId="77777777" w:rsidR="009B2827" w:rsidRPr="00D81976" w:rsidRDefault="009B2827" w:rsidP="004A1FFD">
      <w:proofErr w:type="spellStart"/>
      <w:r w:rsidRPr="00D81976">
        <w:t>Saoula</w:t>
      </w:r>
      <w:proofErr w:type="spellEnd"/>
      <w:r w:rsidRPr="00D81976">
        <w:t>, O., Shamim, A., Mohd Suki, N., Ahmad, M.J., Abid, M.F., Patwary, A.K. and Abbasi, A.Z., (2023). Building e-trust and e-retention in online shopping: the role of website design, reliability and perceived ease of use. </w:t>
      </w:r>
      <w:r w:rsidRPr="00D81976">
        <w:rPr>
          <w:i/>
          <w:iCs/>
        </w:rPr>
        <w:t>Spanish Journal of Marketing-ESIC</w:t>
      </w:r>
      <w:r w:rsidRPr="00D81976">
        <w:t>, </w:t>
      </w:r>
      <w:r w:rsidRPr="00D81976">
        <w:rPr>
          <w:i/>
          <w:iCs/>
        </w:rPr>
        <w:t>27</w:t>
      </w:r>
      <w:r w:rsidRPr="00D81976">
        <w:t xml:space="preserve">(2), pp.178-201. </w:t>
      </w:r>
      <w:hyperlink r:id="rId102" w:history="1">
        <w:r w:rsidRPr="00D81976">
          <w:rPr>
            <w:rStyle w:val="Hyperlink"/>
          </w:rPr>
          <w:t>https://www.emerald.com/sjme/article-pdf/27/2/178/2874505/sjme-07-2022-0159.pdf</w:t>
        </w:r>
      </w:hyperlink>
      <w:r w:rsidRPr="00D81976">
        <w:t xml:space="preserve"> </w:t>
      </w:r>
    </w:p>
    <w:p w14:paraId="36DAFDFA" w14:textId="77777777" w:rsidR="009B2827" w:rsidRPr="00D81976" w:rsidRDefault="009B2827" w:rsidP="00987177">
      <w:r w:rsidRPr="00D81976">
        <w:t xml:space="preserve">Saunders, M., Lewis, P. and Thornhill, A., (2023). </w:t>
      </w:r>
      <w:r w:rsidRPr="00D81976">
        <w:rPr>
          <w:i/>
          <w:iCs/>
        </w:rPr>
        <w:t xml:space="preserve">Research Methods for Business Students. </w:t>
      </w:r>
      <w:r w:rsidRPr="00D81976">
        <w:t xml:space="preserve">Pearson education. </w:t>
      </w:r>
      <w:hyperlink r:id="rId103" w:tgtFrame="_blank" w:history="1">
        <w:r w:rsidRPr="00D81976">
          <w:rPr>
            <w:rStyle w:val="Hyperlink"/>
          </w:rPr>
          <w:t>https://www.researchgate.net/publication/240218229_Research_Methods_for_Business_Students</w:t>
        </w:r>
      </w:hyperlink>
    </w:p>
    <w:p w14:paraId="0A4E3C23" w14:textId="77777777" w:rsidR="009B2827" w:rsidRPr="00D81976" w:rsidRDefault="009B2827" w:rsidP="00802ACE">
      <w:r w:rsidRPr="00D81976">
        <w:t xml:space="preserve">Seppänen, S., (2025). The role of UGC marketing in generation Z's impulse purchasing decisions. </w:t>
      </w:r>
      <w:hyperlink r:id="rId104" w:history="1">
        <w:r w:rsidRPr="00D81976">
          <w:rPr>
            <w:rStyle w:val="Hyperlink"/>
          </w:rPr>
          <w:t>https://lutpub.lut.fi/bitstream/handle/10024/170025/Mastersthesis_Seppanen_Sanni.pdf?sequence=1</w:t>
        </w:r>
      </w:hyperlink>
      <w:r w:rsidRPr="00D81976">
        <w:t xml:space="preserve"> </w:t>
      </w:r>
    </w:p>
    <w:p w14:paraId="7665B5CC" w14:textId="77777777" w:rsidR="009B2827" w:rsidRPr="00D81976" w:rsidRDefault="009B2827" w:rsidP="00802ACE">
      <w:r w:rsidRPr="00D81976">
        <w:t>Sgroi, F., (2023). Digital technologies to remove the information asymmetry in the food market. </w:t>
      </w:r>
      <w:r w:rsidRPr="00D81976">
        <w:rPr>
          <w:i/>
          <w:iCs/>
        </w:rPr>
        <w:t>Smart Agricultural Technology</w:t>
      </w:r>
      <w:r w:rsidRPr="00D81976">
        <w:t>, </w:t>
      </w:r>
      <w:r w:rsidRPr="00D81976">
        <w:rPr>
          <w:i/>
          <w:iCs/>
        </w:rPr>
        <w:t>5</w:t>
      </w:r>
      <w:r w:rsidRPr="00D81976">
        <w:t xml:space="preserve">, p.100326. </w:t>
      </w:r>
      <w:hyperlink r:id="rId105" w:history="1">
        <w:r w:rsidRPr="00D81976">
          <w:rPr>
            <w:rStyle w:val="Hyperlink"/>
          </w:rPr>
          <w:t>https://www.sciencedirect.com/science/article/pii/S2772375523001557</w:t>
        </w:r>
      </w:hyperlink>
      <w:r w:rsidRPr="00D81976">
        <w:t xml:space="preserve"> </w:t>
      </w:r>
    </w:p>
    <w:p w14:paraId="36FC3DF5" w14:textId="77777777" w:rsidR="009B2827" w:rsidRPr="00D81976" w:rsidRDefault="009B2827" w:rsidP="00C00433">
      <w:proofErr w:type="spellStart"/>
      <w:r w:rsidRPr="00D81976">
        <w:t>Shoozan</w:t>
      </w:r>
      <w:proofErr w:type="spellEnd"/>
      <w:r w:rsidRPr="00D81976">
        <w:t>, A. and Mohamad, M., (2024). Application of interview protocol refinement framework in systematically developing and refining a semi-structured interview protocol. In </w:t>
      </w:r>
      <w:r w:rsidRPr="00D81976">
        <w:rPr>
          <w:i/>
          <w:iCs/>
        </w:rPr>
        <w:t>SHS Web of Conferences</w:t>
      </w:r>
      <w:r w:rsidRPr="00D81976">
        <w:t xml:space="preserve"> (Vol. 182, p. 04006). EDP Sciences. </w:t>
      </w:r>
      <w:hyperlink r:id="rId106" w:history="1">
        <w:r w:rsidRPr="00D81976">
          <w:rPr>
            <w:rStyle w:val="Hyperlink"/>
          </w:rPr>
          <w:t>https://www.shs-conferences.org/articles/shsconf/pdf/2024/02/shsconf_access2024_04006.pdf</w:t>
        </w:r>
      </w:hyperlink>
      <w:r w:rsidRPr="00D81976">
        <w:t xml:space="preserve"> </w:t>
      </w:r>
    </w:p>
    <w:p w14:paraId="05E1BABF" w14:textId="77777777" w:rsidR="009B2827" w:rsidRPr="00D81976" w:rsidRDefault="009B2827" w:rsidP="00802ACE">
      <w:r w:rsidRPr="00D81976">
        <w:t xml:space="preserve">Shukla, B., (2023). Consumer </w:t>
      </w:r>
      <w:proofErr w:type="spellStart"/>
      <w:r w:rsidRPr="00D81976">
        <w:t>skepticism</w:t>
      </w:r>
      <w:proofErr w:type="spellEnd"/>
      <w:r w:rsidRPr="00D81976">
        <w:t xml:space="preserve"> and trust in influencer marketing: A cross-platform analysis of mobile and web users. </w:t>
      </w:r>
      <w:r w:rsidRPr="00D81976">
        <w:rPr>
          <w:i/>
          <w:iCs/>
        </w:rPr>
        <w:t>Journal of Technology Management for Growing Economies</w:t>
      </w:r>
      <w:r w:rsidRPr="00D81976">
        <w:t>, </w:t>
      </w:r>
      <w:r w:rsidRPr="00D81976">
        <w:rPr>
          <w:i/>
          <w:iCs/>
        </w:rPr>
        <w:t>14</w:t>
      </w:r>
      <w:r w:rsidRPr="00D81976">
        <w:t xml:space="preserve">(2), pp.29-37. </w:t>
      </w:r>
      <w:hyperlink r:id="rId107" w:history="1">
        <w:r w:rsidRPr="00D81976">
          <w:rPr>
            <w:rStyle w:val="Hyperlink"/>
          </w:rPr>
          <w:t>https://doi.org/10.15415/jtmge/2023.142004</w:t>
        </w:r>
      </w:hyperlink>
      <w:r w:rsidRPr="00D81976">
        <w:t xml:space="preserve"> </w:t>
      </w:r>
    </w:p>
    <w:p w14:paraId="3FC5E397" w14:textId="77777777" w:rsidR="009B2827" w:rsidRPr="00D81976" w:rsidRDefault="009B2827" w:rsidP="000768BE">
      <w:r w:rsidRPr="00D81976">
        <w:t>Singh, A. and Aggarwal, M., (2025). Impact of Instagram Influencers on Shoppers’ Purchase Intentions: The Fashion Industry. </w:t>
      </w:r>
      <w:r w:rsidRPr="00D81976">
        <w:rPr>
          <w:i/>
          <w:iCs/>
        </w:rPr>
        <w:t>Advances in Consumer Research</w:t>
      </w:r>
      <w:r w:rsidRPr="00D81976">
        <w:t>, </w:t>
      </w:r>
      <w:r w:rsidRPr="00D81976">
        <w:rPr>
          <w:i/>
          <w:iCs/>
        </w:rPr>
        <w:t>2</w:t>
      </w:r>
      <w:r w:rsidRPr="00D81976">
        <w:t xml:space="preserve">, </w:t>
      </w:r>
      <w:r w:rsidRPr="00D81976">
        <w:lastRenderedPageBreak/>
        <w:t xml:space="preserve">pp.413-422. </w:t>
      </w:r>
      <w:hyperlink r:id="rId108" w:history="1">
        <w:r w:rsidRPr="00D81976">
          <w:rPr>
            <w:rStyle w:val="Hyperlink"/>
          </w:rPr>
          <w:t>https://acr-journal.com/article/impact-of-instagram-influencers-on-shoppers-purchase-intentions-the-fashion-industry-1641/</w:t>
        </w:r>
      </w:hyperlink>
      <w:r w:rsidRPr="00D81976">
        <w:t xml:space="preserve"> </w:t>
      </w:r>
    </w:p>
    <w:p w14:paraId="25B8E628" w14:textId="77777777" w:rsidR="009B2827" w:rsidRPr="00D81976" w:rsidRDefault="009B2827" w:rsidP="000768BE">
      <w:r w:rsidRPr="00D81976">
        <w:t xml:space="preserve">Sivakami, R. and </w:t>
      </w:r>
      <w:proofErr w:type="spellStart"/>
      <w:r w:rsidRPr="00D81976">
        <w:t>Marufa</w:t>
      </w:r>
      <w:proofErr w:type="spellEnd"/>
      <w:r w:rsidRPr="00D81976">
        <w:t xml:space="preserve">, M., (2025). Impact of Short-Form Video Content [Instagram Reels] on Purchase </w:t>
      </w:r>
      <w:proofErr w:type="spellStart"/>
      <w:r w:rsidRPr="00D81976">
        <w:t>Behavior</w:t>
      </w:r>
      <w:proofErr w:type="spellEnd"/>
      <w:r w:rsidRPr="00D81976">
        <w:t xml:space="preserve"> of Gen Z in the Fashion Industry. </w:t>
      </w:r>
      <w:r w:rsidRPr="00D81976">
        <w:rPr>
          <w:i/>
          <w:iCs/>
        </w:rPr>
        <w:t>ACADEMICIA: An International Multidisciplinary Research Journal</w:t>
      </w:r>
      <w:r w:rsidRPr="00D81976">
        <w:t>, </w:t>
      </w:r>
      <w:r w:rsidRPr="00D81976">
        <w:rPr>
          <w:i/>
          <w:iCs/>
        </w:rPr>
        <w:t>15</w:t>
      </w:r>
      <w:r w:rsidRPr="00D81976">
        <w:t xml:space="preserve">(11), pp.10-17. </w:t>
      </w:r>
      <w:hyperlink r:id="rId109" w:history="1">
        <w:r w:rsidRPr="00D81976">
          <w:rPr>
            <w:rStyle w:val="Hyperlink"/>
          </w:rPr>
          <w:t>http://dx.doi.org/10.5958/2249-7137.2025.00059.X</w:t>
        </w:r>
      </w:hyperlink>
      <w:r w:rsidRPr="00D81976">
        <w:t xml:space="preserve"> </w:t>
      </w:r>
    </w:p>
    <w:p w14:paraId="41625F41" w14:textId="77777777" w:rsidR="009B2827" w:rsidRPr="00D81976" w:rsidRDefault="009B2827" w:rsidP="004A1FFD">
      <w:r w:rsidRPr="00D81976">
        <w:t xml:space="preserve">Smith, H.K., (2024). End-to-End Visibility in Entrepreneurial Supply Chains: Leveraging Real-Time Data for Decision-Making. </w:t>
      </w:r>
      <w:hyperlink r:id="rId110" w:history="1">
        <w:r w:rsidRPr="00D81976">
          <w:rPr>
            <w:rStyle w:val="Hyperlink"/>
          </w:rPr>
          <w:t>https://www.researchgate.net/profile/Hussein-Smith/publication/386175032_End-to-End_Visibility_in_Entrepreneurial_Supply_Chains_Leveraging_Real-Time_Data_for_Decision-Making/links/67475e76790d154bf9af3fde/End-to-End-Visibility-in-Entrepreneurial-Supply-Chains-Leveraging-Real-Time-Data-for-Decision-Making.pdf</w:t>
        </w:r>
      </w:hyperlink>
      <w:r w:rsidRPr="00D81976">
        <w:t xml:space="preserve"> </w:t>
      </w:r>
    </w:p>
    <w:p w14:paraId="75ED0877" w14:textId="77777777" w:rsidR="009B2827" w:rsidRPr="00D81976" w:rsidRDefault="009B2827" w:rsidP="004A1FFD">
      <w:r w:rsidRPr="00D81976">
        <w:t xml:space="preserve">Song, Z. and </w:t>
      </w:r>
      <w:proofErr w:type="spellStart"/>
      <w:r w:rsidRPr="00D81976">
        <w:t>Viksne</w:t>
      </w:r>
      <w:proofErr w:type="spellEnd"/>
      <w:r w:rsidRPr="00D81976">
        <w:t xml:space="preserve">, P., (2025). The Mirroring Effect of Plus-Size Models in Instagram Fashion Advertisements on Generation Z females’ Purchase Intentions. </w:t>
      </w:r>
      <w:hyperlink r:id="rId111" w:history="1">
        <w:r w:rsidRPr="00D81976">
          <w:rPr>
            <w:rStyle w:val="Hyperlink"/>
          </w:rPr>
          <w:t>https://www.researchgate.net/profile/Patricija-Viksne/publication/394492508_The_Mirroring_Effect_of_Plus-Size_Models_in_Instagram_Fashion_Advertisements_on_Generation_Z_females'_Purchase_Intentions/links/689eedf01156f345cea103d2/The-Mirroring-Effect-of-Plus-Size-Models-in-Instagram-Fashion-Advertisements-on-Generation-Z-females-Purchase-Intentions.pdf</w:t>
        </w:r>
      </w:hyperlink>
      <w:r w:rsidRPr="00D81976">
        <w:t xml:space="preserve">  </w:t>
      </w:r>
    </w:p>
    <w:p w14:paraId="216AC4DA" w14:textId="77777777" w:rsidR="009B2827" w:rsidRPr="00D81976" w:rsidRDefault="009B2827">
      <w:r w:rsidRPr="00D81976">
        <w:t>Stantcheva, S., (2023). How to run surveys: A guide to creating your own identifying variation and revealing the invisible. </w:t>
      </w:r>
      <w:r w:rsidRPr="00D81976">
        <w:rPr>
          <w:i/>
          <w:iCs/>
        </w:rPr>
        <w:t>Annual Review of Economics</w:t>
      </w:r>
      <w:r w:rsidRPr="00D81976">
        <w:t>, </w:t>
      </w:r>
      <w:r w:rsidRPr="00D81976">
        <w:rPr>
          <w:i/>
          <w:iCs/>
        </w:rPr>
        <w:t>15</w:t>
      </w:r>
      <w:r w:rsidRPr="00D81976">
        <w:t xml:space="preserve">(1), pp.205-234. </w:t>
      </w:r>
      <w:hyperlink r:id="rId112" w:history="1">
        <w:r w:rsidRPr="00D81976">
          <w:rPr>
            <w:rStyle w:val="Hyperlink"/>
          </w:rPr>
          <w:t>https://www.annualreviews.org/content/journals/10.1146/annurev-economics-091622-010157?crawler=true&amp;mimetype=application/pdf</w:t>
        </w:r>
      </w:hyperlink>
      <w:r w:rsidRPr="00D81976">
        <w:t xml:space="preserve"> </w:t>
      </w:r>
    </w:p>
    <w:p w14:paraId="180EB058" w14:textId="77777777" w:rsidR="009B2827" w:rsidRPr="00D81976" w:rsidRDefault="009B2827" w:rsidP="00B8420F">
      <w:r w:rsidRPr="00D81976">
        <w:t>Stoner, J.L., Felix, R. and Stadler Blank, A., (2023). Best practices for implementing experimental research methods. </w:t>
      </w:r>
      <w:r w:rsidRPr="00D81976">
        <w:rPr>
          <w:i/>
          <w:iCs/>
        </w:rPr>
        <w:t>International Journal of Consumer Studies</w:t>
      </w:r>
      <w:r w:rsidRPr="00D81976">
        <w:t>, </w:t>
      </w:r>
      <w:r w:rsidRPr="00D81976">
        <w:rPr>
          <w:i/>
          <w:iCs/>
        </w:rPr>
        <w:t>47</w:t>
      </w:r>
      <w:r w:rsidRPr="00D81976">
        <w:t xml:space="preserve">(4), pp.1579-1595. </w:t>
      </w:r>
      <w:hyperlink r:id="rId113" w:history="1">
        <w:r w:rsidRPr="00D81976">
          <w:rPr>
            <w:rStyle w:val="Hyperlink"/>
          </w:rPr>
          <w:t>https://commons.und.edu/cgi/viewcontent.cgi?article=1002&amp;context=mark-fac</w:t>
        </w:r>
      </w:hyperlink>
      <w:r w:rsidRPr="00D81976">
        <w:t xml:space="preserve"> </w:t>
      </w:r>
    </w:p>
    <w:p w14:paraId="068FEEF2" w14:textId="77777777" w:rsidR="009B2827" w:rsidRPr="00D81976" w:rsidRDefault="009B2827" w:rsidP="00B8420F">
      <w:proofErr w:type="spellStart"/>
      <w:r w:rsidRPr="00D81976">
        <w:lastRenderedPageBreak/>
        <w:t>Taherdoost</w:t>
      </w:r>
      <w:proofErr w:type="spellEnd"/>
      <w:r w:rsidRPr="00D81976">
        <w:t>, H., (2022). What are different research approaches? Comprehensive review of qualitative, quantitative, and mixed method research, their applications, types, and limitations. </w:t>
      </w:r>
      <w:r w:rsidRPr="00D81976">
        <w:rPr>
          <w:i/>
          <w:iCs/>
        </w:rPr>
        <w:t>Journal of management science &amp; engineering research</w:t>
      </w:r>
      <w:r w:rsidRPr="00D81976">
        <w:t>, </w:t>
      </w:r>
      <w:r w:rsidRPr="00D81976">
        <w:rPr>
          <w:i/>
          <w:iCs/>
        </w:rPr>
        <w:t>5</w:t>
      </w:r>
      <w:r w:rsidRPr="00D81976">
        <w:t xml:space="preserve">(1), pp.53-63. </w:t>
      </w:r>
      <w:hyperlink r:id="rId114" w:history="1">
        <w:r w:rsidRPr="00D81976">
          <w:rPr>
            <w:rStyle w:val="Hyperlink"/>
          </w:rPr>
          <w:t>https://hal.science/hal-03741840/document</w:t>
        </w:r>
      </w:hyperlink>
      <w:r w:rsidRPr="00D81976">
        <w:t xml:space="preserve"> </w:t>
      </w:r>
    </w:p>
    <w:p w14:paraId="5ACE7E9F" w14:textId="77777777" w:rsidR="009B2827" w:rsidRPr="00D81976" w:rsidRDefault="009B2827" w:rsidP="004A1FFD">
      <w:r w:rsidRPr="00D81976">
        <w:t>TALREJA, M. and CHATURVEDI, V., (2024). The Impact of Social Media Advertising Content Formats on Consumer Engagement: A Study on Instagram. </w:t>
      </w:r>
      <w:r w:rsidRPr="00D81976">
        <w:rPr>
          <w:i/>
          <w:iCs/>
        </w:rPr>
        <w:t>International Journal of Applied Social Science</w:t>
      </w:r>
      <w:r w:rsidRPr="00D81976">
        <w:t>, </w:t>
      </w:r>
      <w:r w:rsidRPr="00D81976">
        <w:rPr>
          <w:i/>
          <w:iCs/>
        </w:rPr>
        <w:t>11</w:t>
      </w:r>
      <w:r w:rsidRPr="00D81976">
        <w:t xml:space="preserve">(7-8), pp.297-309. </w:t>
      </w:r>
      <w:hyperlink r:id="rId115" w:history="1">
        <w:r w:rsidRPr="00D81976">
          <w:rPr>
            <w:rStyle w:val="Hyperlink"/>
          </w:rPr>
          <w:t>http://scientificresearchjournal.com/wp-content/uploads/2024/08/social-science-vol-11-297-309.pdf</w:t>
        </w:r>
      </w:hyperlink>
      <w:r w:rsidRPr="00D81976">
        <w:t xml:space="preserve"> </w:t>
      </w:r>
    </w:p>
    <w:p w14:paraId="3EDC8941" w14:textId="77777777" w:rsidR="009B2827" w:rsidRPr="00D81976" w:rsidRDefault="009B2827" w:rsidP="009B2827">
      <w:r w:rsidRPr="00D81976">
        <w:t xml:space="preserve">Technavio (2026). </w:t>
      </w:r>
      <w:r w:rsidRPr="00D81976">
        <w:rPr>
          <w:i/>
          <w:iCs/>
        </w:rPr>
        <w:t>Online fashion retail market in India growth, size, trends, analysis report by type, application, region and segment forecast 2022-2026</w:t>
      </w:r>
      <w:r w:rsidRPr="00D81976">
        <w:t xml:space="preserve">. [online] </w:t>
      </w:r>
      <w:r w:rsidRPr="00D81976">
        <w:rPr>
          <w:i/>
          <w:iCs/>
        </w:rPr>
        <w:t>Technavio</w:t>
      </w:r>
      <w:r w:rsidRPr="00D81976">
        <w:t xml:space="preserve">. Available at: </w:t>
      </w:r>
      <w:hyperlink r:id="rId116" w:history="1">
        <w:r w:rsidRPr="00D81976">
          <w:rPr>
            <w:rStyle w:val="Hyperlink"/>
          </w:rPr>
          <w:t>https://www.technavio.com/report/online-fashion-retail-market-industry-in-india-analysis</w:t>
        </w:r>
      </w:hyperlink>
      <w:r w:rsidRPr="00D81976">
        <w:t xml:space="preserve"> (Accessed: 4 August 2026).</w:t>
      </w:r>
    </w:p>
    <w:p w14:paraId="2D8A673E" w14:textId="77777777" w:rsidR="009B2827" w:rsidRPr="00D81976" w:rsidRDefault="009B2827" w:rsidP="009B2827">
      <w:proofErr w:type="spellStart"/>
      <w:r w:rsidRPr="00D81976">
        <w:t>Tribhan</w:t>
      </w:r>
      <w:proofErr w:type="spellEnd"/>
      <w:r w:rsidRPr="00D81976">
        <w:t xml:space="preserve">, A.S. and Kamble, M., (2024). Adoption of digital payment systems and its influence on consumer behaviour in India. </w:t>
      </w:r>
      <w:r w:rsidRPr="00D81976">
        <w:rPr>
          <w:i/>
          <w:iCs/>
        </w:rPr>
        <w:t>International Journal of Scientific Research in Engineering and Management</w:t>
      </w:r>
      <w:r w:rsidRPr="00D81976">
        <w:t xml:space="preserve">, </w:t>
      </w:r>
      <w:r w:rsidRPr="00D81976">
        <w:rPr>
          <w:i/>
          <w:iCs/>
        </w:rPr>
        <w:t>8</w:t>
      </w:r>
      <w:r w:rsidRPr="00D81976">
        <w:t>(4), pp.1-20.</w:t>
      </w:r>
      <w:hyperlink r:id="rId117" w:history="1">
        <w:r w:rsidRPr="00D81976">
          <w:rPr>
            <w:rStyle w:val="Hyperlink"/>
          </w:rPr>
          <w:t xml:space="preserve"> https://ijsrem.com/uploads/production/Adoption-of-Digital-Payment-Systems-and-its-Influence-on-Consumer-Behaviour-in-India.pdf</w:t>
        </w:r>
      </w:hyperlink>
    </w:p>
    <w:p w14:paraId="31A78D31" w14:textId="77777777" w:rsidR="009B2827" w:rsidRPr="00D81976" w:rsidRDefault="009B2827" w:rsidP="00B8420F">
      <w:r w:rsidRPr="00D81976">
        <w:t>Usman, A.C., Al-Hendawi, M. and Bulut, S., (2025). Approaches to qualitative research: A narrative literature review. </w:t>
      </w:r>
      <w:r w:rsidRPr="00D81976">
        <w:rPr>
          <w:i/>
          <w:iCs/>
        </w:rPr>
        <w:t>Advances in Medicine, Psychology, and Public Health</w:t>
      </w:r>
      <w:r w:rsidRPr="00D81976">
        <w:t>, </w:t>
      </w:r>
      <w:r w:rsidRPr="00D81976">
        <w:rPr>
          <w:i/>
          <w:iCs/>
        </w:rPr>
        <w:t>2</w:t>
      </w:r>
      <w:r w:rsidRPr="00D81976">
        <w:t xml:space="preserve">(2), pp.81-95. </w:t>
      </w:r>
      <w:hyperlink r:id="rId118" w:history="1">
        <w:r w:rsidRPr="00D81976">
          <w:rPr>
            <w:rStyle w:val="Hyperlink"/>
          </w:rPr>
          <w:t>https://hal.science/hal-04745107v1/file/AMPPH_2025_81_95.pdf</w:t>
        </w:r>
      </w:hyperlink>
      <w:r w:rsidRPr="00D81976">
        <w:t xml:space="preserve"> </w:t>
      </w:r>
    </w:p>
    <w:p w14:paraId="03E05836" w14:textId="77777777" w:rsidR="009B2827" w:rsidRPr="00D81976" w:rsidRDefault="009B2827" w:rsidP="00B8420F">
      <w:r w:rsidRPr="00D81976">
        <w:t xml:space="preserve">van der Bend, D.L., </w:t>
      </w:r>
      <w:proofErr w:type="spellStart"/>
      <w:r w:rsidRPr="00D81976">
        <w:t>Jakstas</w:t>
      </w:r>
      <w:proofErr w:type="spellEnd"/>
      <w:r w:rsidRPr="00D81976">
        <w:t>, T., van Kleef, E., Shrewsbury, V.A. and Bucher, T., (2022). Making sense of adolescent-targeted social media food marketing: A qualitative study of expert views on key definitions, priorities and challenges. </w:t>
      </w:r>
      <w:r w:rsidRPr="00D81976">
        <w:rPr>
          <w:i/>
          <w:iCs/>
        </w:rPr>
        <w:t>Appetite</w:t>
      </w:r>
      <w:r w:rsidRPr="00D81976">
        <w:t>, </w:t>
      </w:r>
      <w:r w:rsidRPr="00D81976">
        <w:rPr>
          <w:i/>
          <w:iCs/>
        </w:rPr>
        <w:t>168</w:t>
      </w:r>
      <w:r w:rsidRPr="00D81976">
        <w:t xml:space="preserve">, p.105691. </w:t>
      </w:r>
      <w:hyperlink r:id="rId119" w:history="1">
        <w:r w:rsidRPr="00D81976">
          <w:rPr>
            <w:rStyle w:val="Hyperlink"/>
          </w:rPr>
          <w:t>https://www.sciencedirect.com/science/article/pii/S0195666321005985</w:t>
        </w:r>
      </w:hyperlink>
      <w:r w:rsidRPr="00D81976">
        <w:t xml:space="preserve"> </w:t>
      </w:r>
    </w:p>
    <w:p w14:paraId="50A4C710" w14:textId="77777777" w:rsidR="009B2827" w:rsidRPr="00D81976" w:rsidRDefault="009B2827" w:rsidP="00B8420F">
      <w:r w:rsidRPr="00D81976">
        <w:t>Van Hulst, M. and Visser, E.L., (2025). Abductive analysis in qualitative research. </w:t>
      </w:r>
      <w:r w:rsidRPr="00D81976">
        <w:rPr>
          <w:i/>
          <w:iCs/>
        </w:rPr>
        <w:t>Public Administration Review</w:t>
      </w:r>
      <w:r w:rsidRPr="00D81976">
        <w:t>, </w:t>
      </w:r>
      <w:r w:rsidRPr="00D81976">
        <w:rPr>
          <w:i/>
          <w:iCs/>
        </w:rPr>
        <w:t>85</w:t>
      </w:r>
      <w:r w:rsidRPr="00D81976">
        <w:t xml:space="preserve">(2), pp.567-580. </w:t>
      </w:r>
      <w:hyperlink r:id="rId120" w:history="1">
        <w:r w:rsidRPr="00D81976">
          <w:rPr>
            <w:rStyle w:val="Hyperlink"/>
          </w:rPr>
          <w:t>https://onlinelibrary.wiley.com/doi/pdf/10.1111/puar.13856</w:t>
        </w:r>
      </w:hyperlink>
      <w:r w:rsidRPr="00D81976">
        <w:t xml:space="preserve"> </w:t>
      </w:r>
    </w:p>
    <w:p w14:paraId="5C759A89" w14:textId="77777777" w:rsidR="009B2827" w:rsidRPr="00D81976" w:rsidRDefault="009B2827" w:rsidP="004A1FFD">
      <w:r w:rsidRPr="00D81976">
        <w:lastRenderedPageBreak/>
        <w:t>Wang, C., Liu, T., Zhu, Y., Wang, H., Wang, X. and Zhao, S., (2023). The influence of consumer perception on purchase intention: Evidence from cross-border E-commerce platforms. </w:t>
      </w:r>
      <w:proofErr w:type="spellStart"/>
      <w:r w:rsidRPr="00D81976">
        <w:rPr>
          <w:i/>
          <w:iCs/>
        </w:rPr>
        <w:t>Heliyon</w:t>
      </w:r>
      <w:proofErr w:type="spellEnd"/>
      <w:r w:rsidRPr="00D81976">
        <w:t>, </w:t>
      </w:r>
      <w:r w:rsidRPr="00D81976">
        <w:rPr>
          <w:i/>
          <w:iCs/>
        </w:rPr>
        <w:t>9</w:t>
      </w:r>
      <w:r w:rsidRPr="00D81976">
        <w:t xml:space="preserve">(11). </w:t>
      </w:r>
      <w:hyperlink r:id="rId121" w:history="1">
        <w:r w:rsidRPr="00D81976">
          <w:rPr>
            <w:rStyle w:val="Hyperlink"/>
          </w:rPr>
          <w:t>https://www.cell.com/heliyon/pdf/S2405-8440(23)08825-4.pdf</w:t>
        </w:r>
      </w:hyperlink>
      <w:r w:rsidRPr="00D81976">
        <w:t xml:space="preserve"> </w:t>
      </w:r>
    </w:p>
    <w:p w14:paraId="26B65EED" w14:textId="77777777" w:rsidR="009B2827" w:rsidRPr="00D81976" w:rsidRDefault="009B2827" w:rsidP="00B8420F">
      <w:r w:rsidRPr="00D81976">
        <w:t>William, F.K.A., (2024). Interpretivism or constructivism: Navigating research paradigms in social science research. </w:t>
      </w:r>
      <w:r w:rsidRPr="00D81976">
        <w:rPr>
          <w:i/>
          <w:iCs/>
        </w:rPr>
        <w:t>International Journal of Research Publications</w:t>
      </w:r>
      <w:r w:rsidRPr="00D81976">
        <w:t>, </w:t>
      </w:r>
      <w:r w:rsidRPr="00D81976">
        <w:rPr>
          <w:i/>
          <w:iCs/>
        </w:rPr>
        <w:t>143</w:t>
      </w:r>
      <w:r w:rsidRPr="00D81976">
        <w:t xml:space="preserve">(1), pp.134-138. </w:t>
      </w:r>
      <w:hyperlink r:id="rId122" w:history="1">
        <w:r w:rsidRPr="00D81976">
          <w:rPr>
            <w:rStyle w:val="Hyperlink"/>
          </w:rPr>
          <w:t>https://www.researchgate.net/profile/Arthur-William-Fodouop-Kouam/publication/378396560_Interpretivism_or_Constructivism_Navigating_Research_Paradigms_in_Social_Science_Research/links/65d7e90dc3b52a1170ecfe70/Interpretivism-or-Constructivism-Navigating-Research-Paradigms-in-Social-Science-Research.pdf</w:t>
        </w:r>
      </w:hyperlink>
    </w:p>
    <w:p w14:paraId="3D6465D1" w14:textId="77777777" w:rsidR="009B2827" w:rsidRPr="00D81976" w:rsidRDefault="009B2827" w:rsidP="004A1FFD">
      <w:proofErr w:type="spellStart"/>
      <w:r w:rsidRPr="00D81976">
        <w:t>Yaramala</w:t>
      </w:r>
      <w:proofErr w:type="spellEnd"/>
      <w:r w:rsidRPr="00D81976">
        <w:t>, G.R., (2025). </w:t>
      </w:r>
      <w:r w:rsidRPr="00D81976">
        <w:rPr>
          <w:i/>
          <w:iCs/>
        </w:rPr>
        <w:t>The Impact of Influencer Authenticity on Consumer Trust and Purchase Intentions in Social Media Marketing</w:t>
      </w:r>
      <w:r w:rsidRPr="00D81976">
        <w:t xml:space="preserve"> (Doctoral dissertation, Dublin, National College of Ireland). </w:t>
      </w:r>
      <w:hyperlink r:id="rId123" w:history="1">
        <w:r w:rsidRPr="00D81976">
          <w:rPr>
            <w:rStyle w:val="Hyperlink"/>
          </w:rPr>
          <w:t>https://norma.ncirl.ie/9058/1/gopalreddyyaramala%20.pdf</w:t>
        </w:r>
      </w:hyperlink>
      <w:r w:rsidRPr="00D81976">
        <w:t xml:space="preserve"> </w:t>
      </w:r>
    </w:p>
    <w:p w14:paraId="4FA2D3D9" w14:textId="77777777" w:rsidR="009B2827" w:rsidRPr="00D81976" w:rsidRDefault="009B2827" w:rsidP="00802ACE">
      <w:r w:rsidRPr="00D81976">
        <w:t xml:space="preserve">Zahran, I. and </w:t>
      </w:r>
      <w:proofErr w:type="spellStart"/>
      <w:r w:rsidRPr="00D81976">
        <w:t>Aljuhmani</w:t>
      </w:r>
      <w:proofErr w:type="spellEnd"/>
      <w:r w:rsidRPr="00D81976">
        <w:t xml:space="preserve">, H.Y., (2025). Seduced by style: How </w:t>
      </w:r>
      <w:proofErr w:type="spellStart"/>
      <w:r w:rsidRPr="00D81976">
        <w:t>instagram</w:t>
      </w:r>
      <w:proofErr w:type="spellEnd"/>
      <w:r w:rsidRPr="00D81976">
        <w:t xml:space="preserve"> fashion influencers build brand loyalty through customer engagement in sustainable consumption. </w:t>
      </w:r>
      <w:r w:rsidRPr="00D81976">
        <w:rPr>
          <w:i/>
          <w:iCs/>
        </w:rPr>
        <w:t>Sustainability</w:t>
      </w:r>
      <w:r w:rsidRPr="00D81976">
        <w:t>, </w:t>
      </w:r>
      <w:r w:rsidRPr="00D81976">
        <w:rPr>
          <w:i/>
          <w:iCs/>
        </w:rPr>
        <w:t>17</w:t>
      </w:r>
      <w:r w:rsidRPr="00D81976">
        <w:t xml:space="preserve">(17), p.7888. </w:t>
      </w:r>
      <w:hyperlink r:id="rId124" w:history="1">
        <w:r w:rsidRPr="00D81976">
          <w:rPr>
            <w:rStyle w:val="Hyperlink"/>
          </w:rPr>
          <w:t>https://www.mdpi.com/2071-1050/17/17/7888</w:t>
        </w:r>
      </w:hyperlink>
      <w:r w:rsidRPr="00D81976">
        <w:t xml:space="preserve"> </w:t>
      </w:r>
    </w:p>
    <w:p w14:paraId="34A60C44" w14:textId="77777777" w:rsidR="009B2827" w:rsidRPr="00D81976" w:rsidRDefault="009B2827" w:rsidP="004A1FFD">
      <w:r w:rsidRPr="00D81976">
        <w:t>Zheng, T., Grosse, E.H., Morana, S. and Glock, C.H., (2024). A review of digital assistants in production and logistics: applications, benefits, and challenges. </w:t>
      </w:r>
      <w:r w:rsidRPr="00D81976">
        <w:rPr>
          <w:i/>
          <w:iCs/>
        </w:rPr>
        <w:t>International Journal of Production Research</w:t>
      </w:r>
      <w:r w:rsidRPr="00D81976">
        <w:t>, </w:t>
      </w:r>
      <w:r w:rsidRPr="00D81976">
        <w:rPr>
          <w:i/>
          <w:iCs/>
        </w:rPr>
        <w:t>62</w:t>
      </w:r>
      <w:r w:rsidRPr="00D81976">
        <w:t xml:space="preserve">(21), pp.8022-8048. </w:t>
      </w:r>
      <w:hyperlink r:id="rId125" w:history="1">
        <w:r w:rsidRPr="00D81976">
          <w:rPr>
            <w:rStyle w:val="Hyperlink"/>
          </w:rPr>
          <w:t>https://www.tandfonline.com/doi/pdf/10.1080/00207543.2024.2330631</w:t>
        </w:r>
      </w:hyperlink>
      <w:r w:rsidRPr="00D81976">
        <w:t xml:space="preserve"> </w:t>
      </w:r>
    </w:p>
    <w:p w14:paraId="07D43C29" w14:textId="77777777" w:rsidR="00B8420F" w:rsidRPr="00D81976" w:rsidRDefault="00B8420F">
      <w:pPr>
        <w:spacing w:before="0" w:after="160" w:line="278" w:lineRule="auto"/>
        <w:jc w:val="left"/>
      </w:pPr>
      <w:r w:rsidRPr="00D81976">
        <w:br w:type="page"/>
      </w:r>
    </w:p>
    <w:p w14:paraId="3BA00661" w14:textId="77777777" w:rsidR="00A20174" w:rsidRPr="00D81976" w:rsidRDefault="00A20174" w:rsidP="00A20174">
      <w:pPr>
        <w:pStyle w:val="Heading1"/>
      </w:pPr>
      <w:bookmarkStart w:id="83" w:name="_Toc236785266"/>
      <w:r w:rsidRPr="00D81976">
        <w:lastRenderedPageBreak/>
        <w:t>Appendices</w:t>
      </w:r>
      <w:bookmarkEnd w:id="83"/>
    </w:p>
    <w:p w14:paraId="05218E75" w14:textId="77777777" w:rsidR="00A20174" w:rsidRPr="00D81976" w:rsidRDefault="00A20174" w:rsidP="00A20174">
      <w:pPr>
        <w:pStyle w:val="Heading2"/>
      </w:pPr>
      <w:bookmarkStart w:id="84" w:name="_Toc236785267"/>
      <w:r w:rsidRPr="00D81976">
        <w:t>Appendix 1: Transcript</w:t>
      </w:r>
      <w:bookmarkEnd w:id="84"/>
    </w:p>
    <w:p w14:paraId="7362E276" w14:textId="77777777" w:rsidR="00A20174" w:rsidRPr="00D81976" w:rsidRDefault="00A20174" w:rsidP="00A20174">
      <w:pPr>
        <w:rPr>
          <w:b/>
          <w:bCs/>
        </w:rPr>
      </w:pPr>
      <w:r w:rsidRPr="00D81976">
        <w:rPr>
          <w:b/>
          <w:bCs/>
        </w:rPr>
        <w:t>Section A: Demographic Information</w:t>
      </w:r>
    </w:p>
    <w:p w14:paraId="3396BF68" w14:textId="77777777" w:rsidR="00A20174" w:rsidRPr="00D81976" w:rsidRDefault="00A20174" w:rsidP="00A20174">
      <w:pPr>
        <w:rPr>
          <w:b/>
          <w:bCs/>
          <w:i/>
          <w:iCs/>
        </w:rPr>
      </w:pPr>
      <w:r w:rsidRPr="00D81976">
        <w:rPr>
          <w:b/>
          <w:bCs/>
          <w:i/>
          <w:iCs/>
        </w:rPr>
        <w:t>Q1. What is your age?</w:t>
      </w:r>
    </w:p>
    <w:p w14:paraId="47706BCC" w14:textId="77777777" w:rsidR="007259AD" w:rsidRPr="00D81976" w:rsidRDefault="007259AD" w:rsidP="007259AD">
      <w:pPr>
        <w:pStyle w:val="ListParagraph"/>
        <w:numPr>
          <w:ilvl w:val="0"/>
          <w:numId w:val="32"/>
        </w:numPr>
      </w:pPr>
      <w:r w:rsidRPr="00D81976">
        <w:rPr>
          <w:i/>
          <w:iCs/>
        </w:rPr>
        <w:t>P1</w:t>
      </w:r>
      <w:r w:rsidRPr="00D81976">
        <w:t>: 21 (18–24)</w:t>
      </w:r>
    </w:p>
    <w:p w14:paraId="3EE45DC1" w14:textId="77777777" w:rsidR="007259AD" w:rsidRPr="00D81976" w:rsidRDefault="007259AD" w:rsidP="007259AD">
      <w:pPr>
        <w:pStyle w:val="ListParagraph"/>
        <w:numPr>
          <w:ilvl w:val="0"/>
          <w:numId w:val="32"/>
        </w:numPr>
      </w:pPr>
      <w:r w:rsidRPr="00D81976">
        <w:rPr>
          <w:i/>
          <w:iCs/>
        </w:rPr>
        <w:t>P2</w:t>
      </w:r>
      <w:r w:rsidRPr="00D81976">
        <w:t>: 22 (18–24)</w:t>
      </w:r>
    </w:p>
    <w:p w14:paraId="59ED9D7D" w14:textId="77777777" w:rsidR="007259AD" w:rsidRPr="00D81976" w:rsidRDefault="007259AD" w:rsidP="007259AD">
      <w:pPr>
        <w:pStyle w:val="ListParagraph"/>
        <w:numPr>
          <w:ilvl w:val="0"/>
          <w:numId w:val="32"/>
        </w:numPr>
      </w:pPr>
      <w:r w:rsidRPr="00D81976">
        <w:rPr>
          <w:i/>
          <w:iCs/>
        </w:rPr>
        <w:t>P3</w:t>
      </w:r>
      <w:r w:rsidRPr="00D81976">
        <w:t>: 26 (25–29)</w:t>
      </w:r>
    </w:p>
    <w:p w14:paraId="0BBF9F3A" w14:textId="77777777" w:rsidR="007259AD" w:rsidRPr="00D81976" w:rsidRDefault="007259AD" w:rsidP="007259AD">
      <w:pPr>
        <w:pStyle w:val="ListParagraph"/>
        <w:numPr>
          <w:ilvl w:val="0"/>
          <w:numId w:val="32"/>
        </w:numPr>
      </w:pPr>
      <w:r w:rsidRPr="00D81976">
        <w:rPr>
          <w:i/>
          <w:iCs/>
        </w:rPr>
        <w:t>P4</w:t>
      </w:r>
      <w:r w:rsidRPr="00D81976">
        <w:t>: 29 (25–29)</w:t>
      </w:r>
    </w:p>
    <w:p w14:paraId="514C2D3D" w14:textId="77777777" w:rsidR="007259AD" w:rsidRPr="00D81976" w:rsidRDefault="007259AD" w:rsidP="007259AD">
      <w:pPr>
        <w:pStyle w:val="ListParagraph"/>
        <w:numPr>
          <w:ilvl w:val="0"/>
          <w:numId w:val="32"/>
        </w:numPr>
      </w:pPr>
      <w:r w:rsidRPr="00D81976">
        <w:rPr>
          <w:i/>
          <w:iCs/>
        </w:rPr>
        <w:t>P5</w:t>
      </w:r>
      <w:r w:rsidRPr="00D81976">
        <w:t>: 23 (18–24)</w:t>
      </w:r>
    </w:p>
    <w:p w14:paraId="72706DB3" w14:textId="77777777" w:rsidR="007259AD" w:rsidRPr="00D81976" w:rsidRDefault="007259AD" w:rsidP="007259AD">
      <w:pPr>
        <w:pStyle w:val="ListParagraph"/>
        <w:numPr>
          <w:ilvl w:val="0"/>
          <w:numId w:val="32"/>
        </w:numPr>
      </w:pPr>
      <w:r w:rsidRPr="00D81976">
        <w:rPr>
          <w:i/>
          <w:iCs/>
        </w:rPr>
        <w:t>P6</w:t>
      </w:r>
      <w:r w:rsidRPr="00D81976">
        <w:t>: 35 (30–35)</w:t>
      </w:r>
    </w:p>
    <w:p w14:paraId="5E2D657C" w14:textId="77777777" w:rsidR="007259AD" w:rsidRPr="00D81976" w:rsidRDefault="007259AD" w:rsidP="007259AD">
      <w:pPr>
        <w:pStyle w:val="ListParagraph"/>
        <w:numPr>
          <w:ilvl w:val="0"/>
          <w:numId w:val="32"/>
        </w:numPr>
      </w:pPr>
      <w:r w:rsidRPr="00D81976">
        <w:rPr>
          <w:i/>
          <w:iCs/>
        </w:rPr>
        <w:t>P7</w:t>
      </w:r>
      <w:r w:rsidRPr="00D81976">
        <w:t>: 28 (25–29)</w:t>
      </w:r>
    </w:p>
    <w:p w14:paraId="0E9B30D3" w14:textId="77777777" w:rsidR="007259AD" w:rsidRPr="00D81976" w:rsidRDefault="007259AD" w:rsidP="007259AD">
      <w:pPr>
        <w:pStyle w:val="ListParagraph"/>
        <w:numPr>
          <w:ilvl w:val="0"/>
          <w:numId w:val="32"/>
        </w:numPr>
      </w:pPr>
      <w:r w:rsidRPr="00D81976">
        <w:rPr>
          <w:i/>
          <w:iCs/>
        </w:rPr>
        <w:t>P8</w:t>
      </w:r>
      <w:r w:rsidRPr="00D81976">
        <w:t>: 18 (18–24)</w:t>
      </w:r>
    </w:p>
    <w:p w14:paraId="72ACBBE8" w14:textId="77777777" w:rsidR="007259AD" w:rsidRPr="00D81976" w:rsidRDefault="007259AD" w:rsidP="007259AD">
      <w:pPr>
        <w:pStyle w:val="ListParagraph"/>
        <w:numPr>
          <w:ilvl w:val="0"/>
          <w:numId w:val="32"/>
        </w:numPr>
      </w:pPr>
      <w:r w:rsidRPr="00D81976">
        <w:rPr>
          <w:i/>
          <w:iCs/>
        </w:rPr>
        <w:t>P9</w:t>
      </w:r>
      <w:r w:rsidRPr="00D81976">
        <w:t>: 34 (30–35)</w:t>
      </w:r>
    </w:p>
    <w:p w14:paraId="67B1A864" w14:textId="77777777" w:rsidR="007259AD" w:rsidRPr="00D81976" w:rsidRDefault="007259AD" w:rsidP="007259AD">
      <w:pPr>
        <w:pStyle w:val="ListParagraph"/>
        <w:numPr>
          <w:ilvl w:val="0"/>
          <w:numId w:val="32"/>
        </w:numPr>
      </w:pPr>
      <w:r w:rsidRPr="00D81976">
        <w:rPr>
          <w:i/>
          <w:iCs/>
        </w:rPr>
        <w:t>P10</w:t>
      </w:r>
      <w:r w:rsidRPr="00D81976">
        <w:t>: 29 (25–29)</w:t>
      </w:r>
    </w:p>
    <w:p w14:paraId="259600F0" w14:textId="77777777" w:rsidR="007259AD" w:rsidRPr="00D81976" w:rsidRDefault="007259AD" w:rsidP="007259AD">
      <w:pPr>
        <w:pStyle w:val="ListParagraph"/>
        <w:numPr>
          <w:ilvl w:val="0"/>
          <w:numId w:val="32"/>
        </w:numPr>
      </w:pPr>
      <w:r w:rsidRPr="00D81976">
        <w:rPr>
          <w:i/>
          <w:iCs/>
        </w:rPr>
        <w:t>P11</w:t>
      </w:r>
      <w:r w:rsidRPr="00D81976">
        <w:t>: 19 (18–24)</w:t>
      </w:r>
    </w:p>
    <w:p w14:paraId="159A5E21" w14:textId="09D54A7B" w:rsidR="00A20174" w:rsidRPr="00D81976" w:rsidRDefault="007259AD" w:rsidP="007259AD">
      <w:pPr>
        <w:pStyle w:val="ListParagraph"/>
        <w:numPr>
          <w:ilvl w:val="0"/>
          <w:numId w:val="32"/>
        </w:numPr>
      </w:pPr>
      <w:r w:rsidRPr="00D81976">
        <w:rPr>
          <w:i/>
          <w:iCs/>
        </w:rPr>
        <w:t>P12</w:t>
      </w:r>
      <w:r w:rsidRPr="00D81976">
        <w:t>: 32 (30–35)</w:t>
      </w:r>
    </w:p>
    <w:p w14:paraId="5E19CACA" w14:textId="77777777" w:rsidR="00A20174" w:rsidRPr="00D81976" w:rsidRDefault="00A20174" w:rsidP="00A20174">
      <w:r w:rsidRPr="00D81976">
        <w:t>Q2. What is your occupation?</w:t>
      </w:r>
    </w:p>
    <w:p w14:paraId="1E858712" w14:textId="77777777" w:rsidR="00A20174" w:rsidRPr="00D81976" w:rsidRDefault="00A20174" w:rsidP="00A20174">
      <w:pPr>
        <w:pStyle w:val="ListParagraph"/>
        <w:numPr>
          <w:ilvl w:val="0"/>
          <w:numId w:val="33"/>
        </w:numPr>
      </w:pPr>
      <w:r w:rsidRPr="00D81976">
        <w:rPr>
          <w:i/>
          <w:iCs/>
        </w:rPr>
        <w:t>P1</w:t>
      </w:r>
      <w:r w:rsidRPr="00D81976">
        <w:t>: Student</w:t>
      </w:r>
    </w:p>
    <w:p w14:paraId="039B6F4C" w14:textId="77777777" w:rsidR="00A20174" w:rsidRPr="00D81976" w:rsidRDefault="00A20174" w:rsidP="00A20174">
      <w:pPr>
        <w:pStyle w:val="ListParagraph"/>
        <w:numPr>
          <w:ilvl w:val="0"/>
          <w:numId w:val="33"/>
        </w:numPr>
      </w:pPr>
      <w:r w:rsidRPr="00D81976">
        <w:rPr>
          <w:i/>
          <w:iCs/>
        </w:rPr>
        <w:t>P2</w:t>
      </w:r>
      <w:r w:rsidRPr="00D81976">
        <w:t>: Employed</w:t>
      </w:r>
    </w:p>
    <w:p w14:paraId="7D095B19" w14:textId="77777777" w:rsidR="00A20174" w:rsidRPr="00D81976" w:rsidRDefault="00A20174" w:rsidP="00A20174">
      <w:pPr>
        <w:pStyle w:val="ListParagraph"/>
        <w:numPr>
          <w:ilvl w:val="0"/>
          <w:numId w:val="33"/>
        </w:numPr>
      </w:pPr>
      <w:r w:rsidRPr="00D81976">
        <w:rPr>
          <w:i/>
          <w:iCs/>
        </w:rPr>
        <w:t>P3</w:t>
      </w:r>
      <w:r w:rsidRPr="00D81976">
        <w:t>: Student</w:t>
      </w:r>
    </w:p>
    <w:p w14:paraId="6AF8B987" w14:textId="77777777" w:rsidR="00A20174" w:rsidRPr="00D81976" w:rsidRDefault="00A20174" w:rsidP="00A20174">
      <w:pPr>
        <w:pStyle w:val="ListParagraph"/>
        <w:numPr>
          <w:ilvl w:val="0"/>
          <w:numId w:val="33"/>
        </w:numPr>
      </w:pPr>
      <w:r w:rsidRPr="00D81976">
        <w:rPr>
          <w:i/>
          <w:iCs/>
        </w:rPr>
        <w:t>P4</w:t>
      </w:r>
      <w:r w:rsidRPr="00D81976">
        <w:t>: Self-employed</w:t>
      </w:r>
    </w:p>
    <w:p w14:paraId="62F25C2A" w14:textId="77777777" w:rsidR="00A20174" w:rsidRPr="00D81976" w:rsidRDefault="00A20174" w:rsidP="00A20174">
      <w:pPr>
        <w:pStyle w:val="ListParagraph"/>
        <w:numPr>
          <w:ilvl w:val="0"/>
          <w:numId w:val="33"/>
        </w:numPr>
      </w:pPr>
      <w:r w:rsidRPr="00D81976">
        <w:rPr>
          <w:i/>
          <w:iCs/>
        </w:rPr>
        <w:t>P5</w:t>
      </w:r>
      <w:r w:rsidRPr="00D81976">
        <w:t>: Employed</w:t>
      </w:r>
    </w:p>
    <w:p w14:paraId="06C6954C" w14:textId="77777777" w:rsidR="00A20174" w:rsidRPr="00D81976" w:rsidRDefault="00A20174" w:rsidP="00A20174">
      <w:pPr>
        <w:pStyle w:val="ListParagraph"/>
        <w:numPr>
          <w:ilvl w:val="0"/>
          <w:numId w:val="33"/>
        </w:numPr>
      </w:pPr>
      <w:r w:rsidRPr="00D81976">
        <w:rPr>
          <w:i/>
          <w:iCs/>
        </w:rPr>
        <w:t>P6</w:t>
      </w:r>
      <w:r w:rsidRPr="00D81976">
        <w:t>: Self-employed</w:t>
      </w:r>
    </w:p>
    <w:p w14:paraId="0B5A3684" w14:textId="77777777" w:rsidR="00A20174" w:rsidRPr="00D81976" w:rsidRDefault="00A20174" w:rsidP="00A20174">
      <w:pPr>
        <w:pStyle w:val="ListParagraph"/>
        <w:numPr>
          <w:ilvl w:val="0"/>
          <w:numId w:val="33"/>
        </w:numPr>
      </w:pPr>
      <w:r w:rsidRPr="00D81976">
        <w:rPr>
          <w:i/>
          <w:iCs/>
        </w:rPr>
        <w:t>P7</w:t>
      </w:r>
      <w:r w:rsidRPr="00D81976">
        <w:t>: Employed</w:t>
      </w:r>
    </w:p>
    <w:p w14:paraId="1EEA1862" w14:textId="77777777" w:rsidR="00A20174" w:rsidRPr="00D81976" w:rsidRDefault="00A20174" w:rsidP="00A20174">
      <w:pPr>
        <w:pStyle w:val="ListParagraph"/>
        <w:numPr>
          <w:ilvl w:val="0"/>
          <w:numId w:val="33"/>
        </w:numPr>
      </w:pPr>
      <w:r w:rsidRPr="00D81976">
        <w:rPr>
          <w:i/>
          <w:iCs/>
        </w:rPr>
        <w:t>P8</w:t>
      </w:r>
      <w:r w:rsidRPr="00D81976">
        <w:t>: Student</w:t>
      </w:r>
    </w:p>
    <w:p w14:paraId="15B62472" w14:textId="77777777" w:rsidR="00A20174" w:rsidRPr="00D81976" w:rsidRDefault="00A20174" w:rsidP="00A20174">
      <w:pPr>
        <w:pStyle w:val="ListParagraph"/>
        <w:numPr>
          <w:ilvl w:val="0"/>
          <w:numId w:val="33"/>
        </w:numPr>
      </w:pPr>
      <w:r w:rsidRPr="00D81976">
        <w:rPr>
          <w:i/>
          <w:iCs/>
        </w:rPr>
        <w:t>P9</w:t>
      </w:r>
      <w:r w:rsidRPr="00D81976">
        <w:t>: Employed</w:t>
      </w:r>
    </w:p>
    <w:p w14:paraId="07A0EFC7" w14:textId="77777777" w:rsidR="00A20174" w:rsidRPr="00D81976" w:rsidRDefault="00A20174" w:rsidP="00A20174">
      <w:pPr>
        <w:pStyle w:val="ListParagraph"/>
        <w:numPr>
          <w:ilvl w:val="0"/>
          <w:numId w:val="33"/>
        </w:numPr>
      </w:pPr>
      <w:r w:rsidRPr="00D81976">
        <w:rPr>
          <w:i/>
          <w:iCs/>
        </w:rPr>
        <w:t>P10</w:t>
      </w:r>
      <w:r w:rsidRPr="00D81976">
        <w:t>: Self-employed</w:t>
      </w:r>
    </w:p>
    <w:p w14:paraId="441B47E9" w14:textId="77777777" w:rsidR="00A20174" w:rsidRPr="00D81976" w:rsidRDefault="00A20174" w:rsidP="00A20174">
      <w:pPr>
        <w:pStyle w:val="ListParagraph"/>
        <w:numPr>
          <w:ilvl w:val="0"/>
          <w:numId w:val="33"/>
        </w:numPr>
      </w:pPr>
      <w:r w:rsidRPr="00D81976">
        <w:rPr>
          <w:i/>
          <w:iCs/>
        </w:rPr>
        <w:t>P11</w:t>
      </w:r>
      <w:r w:rsidRPr="00D81976">
        <w:t>: Student</w:t>
      </w:r>
    </w:p>
    <w:p w14:paraId="65A28C56" w14:textId="77777777" w:rsidR="00A20174" w:rsidRPr="00D81976" w:rsidRDefault="00A20174" w:rsidP="00A20174">
      <w:pPr>
        <w:pStyle w:val="ListParagraph"/>
        <w:numPr>
          <w:ilvl w:val="0"/>
          <w:numId w:val="33"/>
        </w:numPr>
      </w:pPr>
      <w:r w:rsidRPr="00D81976">
        <w:rPr>
          <w:i/>
          <w:iCs/>
        </w:rPr>
        <w:t>P12</w:t>
      </w:r>
      <w:r w:rsidRPr="00D81976">
        <w:t>: Employed</w:t>
      </w:r>
    </w:p>
    <w:p w14:paraId="27EE9F27" w14:textId="77777777" w:rsidR="00A20174" w:rsidRPr="00D81976" w:rsidRDefault="00A20174" w:rsidP="00A20174">
      <w:pPr>
        <w:rPr>
          <w:b/>
          <w:bCs/>
        </w:rPr>
      </w:pPr>
      <w:r w:rsidRPr="00D81976">
        <w:rPr>
          <w:b/>
          <w:bCs/>
        </w:rPr>
        <w:lastRenderedPageBreak/>
        <w:t>Section B: Objective-based Interview Questions</w:t>
      </w:r>
    </w:p>
    <w:p w14:paraId="085C61D4" w14:textId="77777777" w:rsidR="00A20174" w:rsidRPr="00D81976" w:rsidRDefault="00A20174" w:rsidP="00A20174">
      <w:pPr>
        <w:rPr>
          <w:b/>
          <w:bCs/>
          <w:i/>
          <w:iCs/>
        </w:rPr>
      </w:pPr>
      <w:r w:rsidRPr="00D81976">
        <w:rPr>
          <w:b/>
          <w:bCs/>
          <w:i/>
          <w:iCs/>
        </w:rPr>
        <w:t>Q3. Have you ever considered buying from an international fashion brand like ASOS? Why or why not?</w:t>
      </w:r>
    </w:p>
    <w:p w14:paraId="5B21C081" w14:textId="3D6C6437" w:rsidR="00A20174" w:rsidRPr="00D81976" w:rsidRDefault="00A20174" w:rsidP="00A20174">
      <w:pPr>
        <w:pStyle w:val="ListParagraph"/>
        <w:numPr>
          <w:ilvl w:val="0"/>
          <w:numId w:val="22"/>
        </w:numPr>
      </w:pPr>
      <w:r w:rsidRPr="00D81976">
        <w:rPr>
          <w:i/>
          <w:iCs/>
        </w:rPr>
        <w:t>P1</w:t>
      </w:r>
      <w:r w:rsidRPr="00D81976">
        <w:t>: Yes, Instagram has introduced ASOS, where looks end up stylish and reliable.</w:t>
      </w:r>
      <w:r w:rsidR="00435296" w:rsidRPr="00D81976">
        <w:t xml:space="preserve"> The visual presentation of the products made the brand appear more attractive and trustworthy to me.</w:t>
      </w:r>
    </w:p>
    <w:p w14:paraId="38E3016F" w14:textId="69189EFF" w:rsidR="00A20174" w:rsidRPr="00D81976" w:rsidRDefault="00A20174" w:rsidP="00A20174">
      <w:pPr>
        <w:pStyle w:val="ListParagraph"/>
        <w:numPr>
          <w:ilvl w:val="0"/>
          <w:numId w:val="22"/>
        </w:numPr>
      </w:pPr>
      <w:r w:rsidRPr="00D81976">
        <w:rPr>
          <w:i/>
          <w:iCs/>
        </w:rPr>
        <w:t>P2</w:t>
      </w:r>
      <w:r w:rsidRPr="00D81976">
        <w:t>: Yes, unique collections did stimulate curiosity, but delivery issues remained.</w:t>
      </w:r>
      <w:r w:rsidR="00435296" w:rsidRPr="00D81976">
        <w:t xml:space="preserve"> I was interested in the designs, although uncertainty about receiving the order on time made me hesitate.</w:t>
      </w:r>
    </w:p>
    <w:p w14:paraId="77BAE0BA" w14:textId="5E143086" w:rsidR="00A20174" w:rsidRPr="00D81976" w:rsidRDefault="00A20174" w:rsidP="00A20174">
      <w:pPr>
        <w:pStyle w:val="ListParagraph"/>
        <w:numPr>
          <w:ilvl w:val="0"/>
          <w:numId w:val="22"/>
        </w:numPr>
      </w:pPr>
      <w:r w:rsidRPr="00D81976">
        <w:rPr>
          <w:i/>
          <w:iCs/>
        </w:rPr>
        <w:t>P3</w:t>
      </w:r>
      <w:r w:rsidRPr="00D81976">
        <w:t>: No, uncertain sizing did not encourage buying from unknown brands from overseas.</w:t>
      </w:r>
      <w:r w:rsidR="00435296" w:rsidRPr="00D81976">
        <w:t xml:space="preserve"> I would prefer clearer sizing information before considering an international purchase.</w:t>
      </w:r>
    </w:p>
    <w:p w14:paraId="574C44DE" w14:textId="32E3B7C4" w:rsidR="00A20174" w:rsidRPr="00D81976" w:rsidRDefault="00A20174" w:rsidP="00A20174">
      <w:pPr>
        <w:pStyle w:val="ListParagraph"/>
        <w:numPr>
          <w:ilvl w:val="0"/>
          <w:numId w:val="22"/>
        </w:numPr>
      </w:pPr>
      <w:r w:rsidRPr="00D81976">
        <w:rPr>
          <w:i/>
          <w:iCs/>
        </w:rPr>
        <w:t>P4</w:t>
      </w:r>
      <w:r w:rsidRPr="00D81976">
        <w:t>: Yes, recommendations by influencers helped to boost confidence in purchasing from across the border.</w:t>
      </w:r>
      <w:r w:rsidR="00435296" w:rsidRPr="00D81976">
        <w:t xml:space="preserve"> Seeing influencers wearing the products made the brand seem more reliable to me.</w:t>
      </w:r>
    </w:p>
    <w:p w14:paraId="23FAD7E2" w14:textId="4716D8B0" w:rsidR="00A20174" w:rsidRPr="00D81976" w:rsidRDefault="00A20174" w:rsidP="00A20174">
      <w:pPr>
        <w:pStyle w:val="ListParagraph"/>
        <w:numPr>
          <w:ilvl w:val="0"/>
          <w:numId w:val="22"/>
        </w:numPr>
      </w:pPr>
      <w:r w:rsidRPr="00D81976">
        <w:rPr>
          <w:i/>
          <w:iCs/>
        </w:rPr>
        <w:t>P5</w:t>
      </w:r>
      <w:r w:rsidRPr="00D81976">
        <w:t>: No, very expensive shipping costs diminished my interest.</w:t>
      </w:r>
      <w:r w:rsidR="00435296" w:rsidRPr="00D81976">
        <w:t xml:space="preserve"> The additional delivery cost could make an otherwise attractive product too expensive.</w:t>
      </w:r>
    </w:p>
    <w:p w14:paraId="6938CDC5" w14:textId="5C5D6D21" w:rsidR="00A20174" w:rsidRPr="00D81976" w:rsidRDefault="00A20174" w:rsidP="00A20174">
      <w:pPr>
        <w:pStyle w:val="ListParagraph"/>
        <w:numPr>
          <w:ilvl w:val="0"/>
          <w:numId w:val="22"/>
        </w:numPr>
      </w:pPr>
      <w:r w:rsidRPr="00D81976">
        <w:rPr>
          <w:i/>
          <w:iCs/>
        </w:rPr>
        <w:t>P6</w:t>
      </w:r>
      <w:r w:rsidRPr="00D81976">
        <w:t>: Yes, attractive displays of products helped to motivate immediate consideration of purchase.</w:t>
      </w:r>
      <w:r w:rsidR="00435296" w:rsidRPr="00D81976">
        <w:t xml:space="preserve"> The way the clothing was presented on Instagram made me curious about exploring ASOS further.</w:t>
      </w:r>
    </w:p>
    <w:p w14:paraId="433AE225" w14:textId="2105DA88" w:rsidR="00A20174" w:rsidRPr="00D81976" w:rsidRDefault="00A20174" w:rsidP="00A20174">
      <w:pPr>
        <w:pStyle w:val="ListParagraph"/>
        <w:numPr>
          <w:ilvl w:val="0"/>
          <w:numId w:val="22"/>
        </w:numPr>
      </w:pPr>
      <w:r w:rsidRPr="00D81976">
        <w:rPr>
          <w:i/>
          <w:iCs/>
        </w:rPr>
        <w:t>P7</w:t>
      </w:r>
      <w:r w:rsidRPr="00D81976">
        <w:t>: No, the return procedures seemed complicated and inconvenient in general.</w:t>
      </w:r>
      <w:r w:rsidR="00435296" w:rsidRPr="00D81976">
        <w:t xml:space="preserve"> I would be worried about what would happen if the product did not fit or meet my expectations.</w:t>
      </w:r>
    </w:p>
    <w:p w14:paraId="45028EA4" w14:textId="7C0423E2" w:rsidR="00A20174" w:rsidRPr="00D81976" w:rsidRDefault="00A20174" w:rsidP="00A20174">
      <w:pPr>
        <w:pStyle w:val="ListParagraph"/>
        <w:numPr>
          <w:ilvl w:val="0"/>
          <w:numId w:val="22"/>
        </w:numPr>
      </w:pPr>
      <w:r w:rsidRPr="00D81976">
        <w:rPr>
          <w:i/>
          <w:iCs/>
        </w:rPr>
        <w:t>P8</w:t>
      </w:r>
      <w:r w:rsidRPr="00D81976">
        <w:t>: Yes, customer reviews-built trust in product quality online.</w:t>
      </w:r>
      <w:r w:rsidR="00435296" w:rsidRPr="00D81976">
        <w:t xml:space="preserve"> Reading experiences from other customers made me feel less uncertain about buying.</w:t>
      </w:r>
    </w:p>
    <w:p w14:paraId="0E270452" w14:textId="094B73B9" w:rsidR="00A20174" w:rsidRPr="00D81976" w:rsidRDefault="00A20174" w:rsidP="00A20174">
      <w:pPr>
        <w:pStyle w:val="ListParagraph"/>
        <w:numPr>
          <w:ilvl w:val="0"/>
          <w:numId w:val="22"/>
        </w:numPr>
      </w:pPr>
      <w:r w:rsidRPr="00D81976">
        <w:rPr>
          <w:i/>
          <w:iCs/>
        </w:rPr>
        <w:t>P9</w:t>
      </w:r>
      <w:r w:rsidRPr="00D81976">
        <w:t>: Sure, I took notice of some designs, although I was hesitant.</w:t>
      </w:r>
      <w:r w:rsidR="00435296" w:rsidRPr="00D81976">
        <w:t xml:space="preserve"> The designs attracted me, but I still had doubts about purchasing from an overseas retailer.</w:t>
      </w:r>
    </w:p>
    <w:p w14:paraId="09DD6FFF" w14:textId="63E9D536" w:rsidR="00A20174" w:rsidRPr="00D81976" w:rsidRDefault="00A20174" w:rsidP="00A20174">
      <w:pPr>
        <w:pStyle w:val="ListParagraph"/>
        <w:numPr>
          <w:ilvl w:val="0"/>
          <w:numId w:val="22"/>
        </w:numPr>
      </w:pPr>
      <w:r w:rsidRPr="00D81976">
        <w:rPr>
          <w:i/>
          <w:iCs/>
        </w:rPr>
        <w:t>P10</w:t>
      </w:r>
      <w:r w:rsidRPr="00D81976">
        <w:t>: No, customs caused uncertainty prior to buying something internationally.</w:t>
      </w:r>
      <w:r w:rsidR="00435296" w:rsidRPr="00D81976">
        <w:t xml:space="preserve"> I was concerned that unexpected charges could increase the final purchase cost.</w:t>
      </w:r>
    </w:p>
    <w:p w14:paraId="0F1E3194" w14:textId="136E07DF" w:rsidR="00A20174" w:rsidRPr="00D81976" w:rsidRDefault="00A20174" w:rsidP="00A20174">
      <w:pPr>
        <w:pStyle w:val="ListParagraph"/>
        <w:numPr>
          <w:ilvl w:val="0"/>
          <w:numId w:val="22"/>
        </w:numPr>
      </w:pPr>
      <w:r w:rsidRPr="00D81976">
        <w:rPr>
          <w:i/>
          <w:iCs/>
        </w:rPr>
        <w:lastRenderedPageBreak/>
        <w:t>P11</w:t>
      </w:r>
      <w:r w:rsidRPr="00D81976">
        <w:t>: We are encouraged to look at products on ASOS website at discount prices.</w:t>
      </w:r>
      <w:r w:rsidR="00435296" w:rsidRPr="00D81976">
        <w:t xml:space="preserve"> Discounts make the products more appealing and encourage me to consider them more seriously.</w:t>
      </w:r>
    </w:p>
    <w:p w14:paraId="1460A720" w14:textId="7D9DD767" w:rsidR="00A20174" w:rsidRPr="00D81976" w:rsidRDefault="00A20174" w:rsidP="00A20174">
      <w:pPr>
        <w:pStyle w:val="ListParagraph"/>
        <w:numPr>
          <w:ilvl w:val="0"/>
          <w:numId w:val="22"/>
        </w:numPr>
      </w:pPr>
      <w:r w:rsidRPr="00D81976">
        <w:rPr>
          <w:i/>
          <w:iCs/>
        </w:rPr>
        <w:t>P12</w:t>
      </w:r>
      <w:r w:rsidRPr="00D81976">
        <w:t>: No, the security of payment was a concern which discouraged me completely.</w:t>
      </w:r>
      <w:r w:rsidR="00435296" w:rsidRPr="00D81976">
        <w:t xml:space="preserve"> I would need strong reassurance that my financial information would remain secure.</w:t>
      </w:r>
    </w:p>
    <w:p w14:paraId="5AF83E7B" w14:textId="77777777" w:rsidR="00A20174" w:rsidRPr="00D81976" w:rsidRDefault="00A20174" w:rsidP="00A20174">
      <w:pPr>
        <w:rPr>
          <w:b/>
          <w:bCs/>
          <w:i/>
          <w:iCs/>
        </w:rPr>
      </w:pPr>
      <w:r w:rsidRPr="00D81976">
        <w:rPr>
          <w:b/>
          <w:bCs/>
          <w:i/>
          <w:iCs/>
        </w:rPr>
        <w:t>Q4. What would you say your concerns are which can stop you from buying fashion products from an international brand like ASOS?</w:t>
      </w:r>
    </w:p>
    <w:p w14:paraId="0081D5F2" w14:textId="704605E7" w:rsidR="00A20174" w:rsidRPr="00D81976" w:rsidRDefault="00A20174" w:rsidP="00A20174">
      <w:pPr>
        <w:pStyle w:val="ListParagraph"/>
        <w:numPr>
          <w:ilvl w:val="0"/>
          <w:numId w:val="23"/>
        </w:numPr>
      </w:pPr>
      <w:r w:rsidRPr="00D81976">
        <w:rPr>
          <w:i/>
          <w:iCs/>
        </w:rPr>
        <w:t>P1</w:t>
      </w:r>
      <w:r w:rsidRPr="00D81976">
        <w:t>: The biggest purchasing concern overall today is still incorrect sizing.</w:t>
      </w:r>
      <w:r w:rsidR="00435296" w:rsidRPr="00D81976">
        <w:t xml:space="preserve"> Without trying the product, I cannot be completely confident that the clothing will fit properly.</w:t>
      </w:r>
    </w:p>
    <w:p w14:paraId="0FF94F8D" w14:textId="2AFB6963" w:rsidR="00A20174" w:rsidRPr="00D81976" w:rsidRDefault="00A20174" w:rsidP="00A20174">
      <w:pPr>
        <w:pStyle w:val="ListParagraph"/>
        <w:numPr>
          <w:ilvl w:val="0"/>
          <w:numId w:val="23"/>
        </w:numPr>
      </w:pPr>
      <w:r w:rsidRPr="00D81976">
        <w:rPr>
          <w:i/>
          <w:iCs/>
        </w:rPr>
        <w:t>P2</w:t>
      </w:r>
      <w:r w:rsidRPr="00D81976">
        <w:t>: When delivering goods become late, it tends to significantly diminish confidence in international shopping experiences.</w:t>
      </w:r>
      <w:r w:rsidR="00435296" w:rsidRPr="00D81976">
        <w:t xml:space="preserve"> Long waiting times make me question whether ordering internationally is worthwhile.</w:t>
      </w:r>
    </w:p>
    <w:p w14:paraId="6A6D9542" w14:textId="619DEE1F" w:rsidR="00A20174" w:rsidRPr="00D81976" w:rsidRDefault="00A20174" w:rsidP="00A20174">
      <w:pPr>
        <w:pStyle w:val="ListParagraph"/>
        <w:numPr>
          <w:ilvl w:val="0"/>
          <w:numId w:val="23"/>
        </w:numPr>
      </w:pPr>
      <w:r w:rsidRPr="00D81976">
        <w:rPr>
          <w:i/>
          <w:iCs/>
        </w:rPr>
        <w:t>P3</w:t>
      </w:r>
      <w:r w:rsidRPr="00D81976">
        <w:t>: Frequent purchases are all but forbidden from ASOS due to the high shipping costs.</w:t>
      </w:r>
      <w:r w:rsidR="00435296" w:rsidRPr="00D81976">
        <w:t xml:space="preserve"> The additional shipping expense makes international fashion purchases less affordable for me.</w:t>
      </w:r>
    </w:p>
    <w:p w14:paraId="090403CC" w14:textId="1814DB82" w:rsidR="00A20174" w:rsidRPr="00D81976" w:rsidRDefault="00A20174" w:rsidP="00A20174">
      <w:pPr>
        <w:pStyle w:val="ListParagraph"/>
        <w:numPr>
          <w:ilvl w:val="0"/>
          <w:numId w:val="23"/>
        </w:numPr>
      </w:pPr>
      <w:r w:rsidRPr="00D81976">
        <w:rPr>
          <w:i/>
          <w:iCs/>
        </w:rPr>
        <w:t>P4</w:t>
      </w:r>
      <w:r w:rsidRPr="00D81976">
        <w:t>: Uncertainty about the quality of products causes hesitation in making online purchases.</w:t>
      </w:r>
      <w:r w:rsidR="00435296" w:rsidRPr="00D81976">
        <w:t xml:space="preserve"> I cannot physically check the material, so I worry that the product may not match expectations.</w:t>
      </w:r>
    </w:p>
    <w:p w14:paraId="7A1259CF" w14:textId="7E9D809E" w:rsidR="00A20174" w:rsidRPr="00D81976" w:rsidRDefault="00A20174" w:rsidP="00A20174">
      <w:pPr>
        <w:pStyle w:val="ListParagraph"/>
        <w:numPr>
          <w:ilvl w:val="0"/>
          <w:numId w:val="23"/>
        </w:numPr>
      </w:pPr>
      <w:r w:rsidRPr="00D81976">
        <w:rPr>
          <w:i/>
          <w:iCs/>
        </w:rPr>
        <w:t>P5</w:t>
      </w:r>
      <w:r w:rsidRPr="00D81976">
        <w:t>: The return policy appears to be a hassle for international consumers.</w:t>
      </w:r>
      <w:r w:rsidR="00435296" w:rsidRPr="00D81976">
        <w:t xml:space="preserve"> A complicated return process would make me reluctant to place an order.</w:t>
      </w:r>
    </w:p>
    <w:p w14:paraId="2D0C5CF3" w14:textId="6815AC01" w:rsidR="00A20174" w:rsidRPr="00D81976" w:rsidRDefault="00A20174" w:rsidP="00A20174">
      <w:pPr>
        <w:pStyle w:val="ListParagraph"/>
        <w:numPr>
          <w:ilvl w:val="0"/>
          <w:numId w:val="23"/>
        </w:numPr>
      </w:pPr>
      <w:r w:rsidRPr="00D81976">
        <w:rPr>
          <w:i/>
          <w:iCs/>
        </w:rPr>
        <w:t>P6</w:t>
      </w:r>
      <w:r w:rsidRPr="00D81976">
        <w:t>: Customs duties significantly add to the total price of the purchase.</w:t>
      </w:r>
      <w:r w:rsidR="00435296" w:rsidRPr="00D81976">
        <w:t xml:space="preserve"> These additional costs make it difficult to know the actual amount I will have to pay.</w:t>
      </w:r>
    </w:p>
    <w:p w14:paraId="4E56AEC4" w14:textId="5F3796D2" w:rsidR="00A20174" w:rsidRPr="00D81976" w:rsidRDefault="00A20174" w:rsidP="00A20174">
      <w:pPr>
        <w:pStyle w:val="ListParagraph"/>
        <w:numPr>
          <w:ilvl w:val="0"/>
          <w:numId w:val="23"/>
        </w:numPr>
      </w:pPr>
      <w:r w:rsidRPr="00D81976">
        <w:rPr>
          <w:i/>
          <w:iCs/>
        </w:rPr>
        <w:t>P7</w:t>
      </w:r>
      <w:r w:rsidRPr="00D81976">
        <w:t>: Concerns around payment security hold people back from making confident transactions online.</w:t>
      </w:r>
      <w:r w:rsidR="00435296" w:rsidRPr="00D81976">
        <w:t xml:space="preserve"> I would only feel comfortable purchasing if the payment system appeared completely secure.</w:t>
      </w:r>
    </w:p>
    <w:p w14:paraId="6E7B82E5" w14:textId="043FDC0F" w:rsidR="00A20174" w:rsidRPr="00D81976" w:rsidRDefault="00A20174" w:rsidP="00A20174">
      <w:pPr>
        <w:pStyle w:val="ListParagraph"/>
        <w:numPr>
          <w:ilvl w:val="0"/>
          <w:numId w:val="23"/>
        </w:numPr>
      </w:pPr>
      <w:r w:rsidRPr="00D81976">
        <w:rPr>
          <w:i/>
          <w:iCs/>
        </w:rPr>
        <w:t>P8</w:t>
      </w:r>
      <w:r w:rsidRPr="00D81976">
        <w:t>: Purchase risk perception is elevated when there is not a physical product inspection.</w:t>
      </w:r>
      <w:r w:rsidR="00435296" w:rsidRPr="00D81976">
        <w:t xml:space="preserve"> Seeing photographs alone does not always provide enough confidence about the actual product.</w:t>
      </w:r>
    </w:p>
    <w:p w14:paraId="13598866" w14:textId="767EB612" w:rsidR="00A20174" w:rsidRPr="00D81976" w:rsidRDefault="00A20174" w:rsidP="00A20174">
      <w:pPr>
        <w:pStyle w:val="ListParagraph"/>
        <w:numPr>
          <w:ilvl w:val="0"/>
          <w:numId w:val="23"/>
        </w:numPr>
      </w:pPr>
      <w:r w:rsidRPr="00D81976">
        <w:rPr>
          <w:i/>
          <w:iCs/>
        </w:rPr>
        <w:lastRenderedPageBreak/>
        <w:t>P9</w:t>
      </w:r>
      <w:r w:rsidRPr="00D81976">
        <w:t>: Customers find exchange processes confusing and tedious.</w:t>
      </w:r>
      <w:r w:rsidR="00435296" w:rsidRPr="00D81976">
        <w:t xml:space="preserve"> This uncertainty could discourage me from purchasing because exchanges may become difficult internationally.</w:t>
      </w:r>
    </w:p>
    <w:p w14:paraId="6CD2789C" w14:textId="3E6D7BF7" w:rsidR="00A20174" w:rsidRPr="00D81976" w:rsidRDefault="00A20174" w:rsidP="00A20174">
      <w:pPr>
        <w:pStyle w:val="ListParagraph"/>
        <w:numPr>
          <w:ilvl w:val="0"/>
          <w:numId w:val="23"/>
        </w:numPr>
      </w:pPr>
      <w:r w:rsidRPr="00D81976">
        <w:rPr>
          <w:i/>
          <w:iCs/>
        </w:rPr>
        <w:t>P10</w:t>
      </w:r>
      <w:r w:rsidRPr="00D81976">
        <w:t>: False reviews online lower trust in authenticity of product.</w:t>
      </w:r>
      <w:r w:rsidR="00435296" w:rsidRPr="00D81976">
        <w:t xml:space="preserve"> I would find it difficult to judge whether the reviews accurately represented genuine customer experiences.</w:t>
      </w:r>
    </w:p>
    <w:p w14:paraId="6169E46B" w14:textId="46DA9B7B" w:rsidR="00A20174" w:rsidRPr="00D81976" w:rsidRDefault="00A20174" w:rsidP="00A20174">
      <w:pPr>
        <w:pStyle w:val="ListParagraph"/>
        <w:numPr>
          <w:ilvl w:val="0"/>
          <w:numId w:val="23"/>
        </w:numPr>
      </w:pPr>
      <w:r w:rsidRPr="00D81976">
        <w:rPr>
          <w:i/>
          <w:iCs/>
        </w:rPr>
        <w:t>P11</w:t>
      </w:r>
      <w:r w:rsidRPr="00D81976">
        <w:t>: Delivery is not reliable in general for international purchases.</w:t>
      </w:r>
      <w:r w:rsidR="00435296" w:rsidRPr="00D81976">
        <w:t xml:space="preserve"> Uncertainty about delivery times could prevent me from depending on international retailers.</w:t>
      </w:r>
    </w:p>
    <w:p w14:paraId="366CBE81" w14:textId="51B4A3C6" w:rsidR="00A20174" w:rsidRPr="00D81976" w:rsidRDefault="00A20174" w:rsidP="00A20174">
      <w:pPr>
        <w:pStyle w:val="ListParagraph"/>
        <w:numPr>
          <w:ilvl w:val="0"/>
          <w:numId w:val="23"/>
        </w:numPr>
      </w:pPr>
      <w:r w:rsidRPr="00D81976">
        <w:rPr>
          <w:i/>
          <w:iCs/>
        </w:rPr>
        <w:t>P12</w:t>
      </w:r>
      <w:r w:rsidRPr="00D81976">
        <w:t>: Currency conversion adds to financial uncertainty when purchasing products.</w:t>
      </w:r>
      <w:r w:rsidR="00435296" w:rsidRPr="00D81976">
        <w:t xml:space="preserve"> Fluctuations in the final converted price can make the purchase less predictable.</w:t>
      </w:r>
    </w:p>
    <w:p w14:paraId="04D52858" w14:textId="77777777" w:rsidR="00A20174" w:rsidRPr="00D81976" w:rsidRDefault="00A20174" w:rsidP="00A20174">
      <w:pPr>
        <w:rPr>
          <w:b/>
          <w:bCs/>
          <w:i/>
          <w:iCs/>
        </w:rPr>
      </w:pPr>
      <w:r w:rsidRPr="00D81976">
        <w:rPr>
          <w:b/>
          <w:bCs/>
          <w:i/>
          <w:iCs/>
        </w:rPr>
        <w:t>Q5. How does the platform of Instagram influence your opinion of international fashion brands like ASOS?</w:t>
      </w:r>
    </w:p>
    <w:p w14:paraId="00796468" w14:textId="14053303" w:rsidR="00A20174" w:rsidRPr="00D81976" w:rsidRDefault="00A20174" w:rsidP="00A20174">
      <w:pPr>
        <w:pStyle w:val="ListParagraph"/>
        <w:numPr>
          <w:ilvl w:val="0"/>
          <w:numId w:val="24"/>
        </w:numPr>
      </w:pPr>
      <w:r w:rsidRPr="00D81976">
        <w:rPr>
          <w:i/>
          <w:iCs/>
        </w:rPr>
        <w:t>P1</w:t>
      </w:r>
      <w:r w:rsidRPr="00D81976">
        <w:t xml:space="preserve">: Instagram makes impressive fashion statements by consistently posting engaging visual content. </w:t>
      </w:r>
      <w:r w:rsidR="00435296" w:rsidRPr="00D81976">
        <w:t>This visual presentation makes international brands appear more fashionable and relevant to me.</w:t>
      </w:r>
    </w:p>
    <w:p w14:paraId="4C0D923E" w14:textId="7777C9E6" w:rsidR="00A20174" w:rsidRPr="00D81976" w:rsidRDefault="00A20174" w:rsidP="00A20174">
      <w:pPr>
        <w:pStyle w:val="ListParagraph"/>
        <w:numPr>
          <w:ilvl w:val="0"/>
          <w:numId w:val="24"/>
        </w:numPr>
      </w:pPr>
      <w:r w:rsidRPr="00D81976">
        <w:rPr>
          <w:i/>
          <w:iCs/>
        </w:rPr>
        <w:t>P2</w:t>
      </w:r>
      <w:r w:rsidRPr="00D81976">
        <w:t>: Today, the perception of ASOS is enhanced a lot due to the collaborations with influencers.</w:t>
      </w:r>
      <w:r w:rsidR="00435296" w:rsidRPr="00D81976">
        <w:t xml:space="preserve"> Influencers make the brand feel more familiar and easier to understand.</w:t>
      </w:r>
    </w:p>
    <w:p w14:paraId="3FB031A9" w14:textId="1F1855C3" w:rsidR="00A20174" w:rsidRPr="00D81976" w:rsidRDefault="00A20174" w:rsidP="00A20174">
      <w:pPr>
        <w:pStyle w:val="ListParagraph"/>
        <w:numPr>
          <w:ilvl w:val="0"/>
          <w:numId w:val="24"/>
        </w:numPr>
      </w:pPr>
      <w:r w:rsidRPr="00D81976">
        <w:rPr>
          <w:i/>
          <w:iCs/>
        </w:rPr>
        <w:t>P3</w:t>
      </w:r>
      <w:r w:rsidRPr="00D81976">
        <w:t>: Genuine customer reviews contribute to confidence in products.</w:t>
      </w:r>
      <w:r w:rsidR="00435296" w:rsidRPr="00D81976">
        <w:t xml:space="preserve"> They provide information that feels more realistic than standard brand advertising.</w:t>
      </w:r>
    </w:p>
    <w:p w14:paraId="656DFD3B" w14:textId="455B5999" w:rsidR="00A20174" w:rsidRPr="00D81976" w:rsidRDefault="00A20174" w:rsidP="00A20174">
      <w:pPr>
        <w:pStyle w:val="ListParagraph"/>
        <w:numPr>
          <w:ilvl w:val="0"/>
          <w:numId w:val="24"/>
        </w:numPr>
      </w:pPr>
      <w:r w:rsidRPr="00D81976">
        <w:rPr>
          <w:i/>
          <w:iCs/>
        </w:rPr>
        <w:t>P4</w:t>
      </w:r>
      <w:r w:rsidRPr="00D81976">
        <w:t>: Unfortunately, sometimes ads are too frequent and repetitive these days.</w:t>
      </w:r>
      <w:r w:rsidR="00435296" w:rsidRPr="00D81976">
        <w:t xml:space="preserve"> Seeing too many similar advertisements can make the brand feel overly commercial.</w:t>
      </w:r>
    </w:p>
    <w:p w14:paraId="47989C4C" w14:textId="50A65BB0" w:rsidR="00A20174" w:rsidRPr="00D81976" w:rsidRDefault="00A20174" w:rsidP="00A20174">
      <w:pPr>
        <w:pStyle w:val="ListParagraph"/>
        <w:numPr>
          <w:ilvl w:val="0"/>
          <w:numId w:val="24"/>
        </w:numPr>
      </w:pPr>
      <w:r w:rsidRPr="00D81976">
        <w:rPr>
          <w:i/>
          <w:iCs/>
        </w:rPr>
        <w:t>P5</w:t>
      </w:r>
      <w:r w:rsidRPr="00D81976">
        <w:t>: Instagram makes international brands more approachable to consumers.</w:t>
      </w:r>
      <w:r w:rsidR="00435296" w:rsidRPr="00D81976">
        <w:t xml:space="preserve"> It creates a feeling that these brands are accessible even when they operate internationally.</w:t>
      </w:r>
    </w:p>
    <w:p w14:paraId="44B0DD9C" w14:textId="167D15F5" w:rsidR="00A20174" w:rsidRPr="00D81976" w:rsidRDefault="00A20174" w:rsidP="00A20174">
      <w:pPr>
        <w:pStyle w:val="ListParagraph"/>
        <w:numPr>
          <w:ilvl w:val="0"/>
          <w:numId w:val="24"/>
        </w:numPr>
      </w:pPr>
      <w:r w:rsidRPr="00D81976">
        <w:rPr>
          <w:i/>
          <w:iCs/>
        </w:rPr>
        <w:t>P6</w:t>
      </w:r>
      <w:r w:rsidRPr="00D81976">
        <w:t>: Product videos communicate more effectively the details of clothing than websites.</w:t>
      </w:r>
      <w:r w:rsidR="00435296" w:rsidRPr="00D81976">
        <w:t xml:space="preserve"> Videos allow me to understand the appearance and styling of products more clearly.</w:t>
      </w:r>
    </w:p>
    <w:p w14:paraId="503286E2" w14:textId="63196E5D" w:rsidR="00A20174" w:rsidRPr="00D81976" w:rsidRDefault="00A20174" w:rsidP="00A20174">
      <w:pPr>
        <w:pStyle w:val="ListParagraph"/>
        <w:numPr>
          <w:ilvl w:val="0"/>
          <w:numId w:val="24"/>
        </w:numPr>
      </w:pPr>
      <w:r w:rsidRPr="00D81976">
        <w:rPr>
          <w:i/>
          <w:iCs/>
        </w:rPr>
        <w:lastRenderedPageBreak/>
        <w:t>P7</w:t>
      </w:r>
      <w:r w:rsidRPr="00D81976">
        <w:t>: Before buying fashion products, influenced by customer comments.</w:t>
      </w:r>
      <w:r w:rsidR="00435296" w:rsidRPr="00D81976">
        <w:t xml:space="preserve"> Other customers' opinions can therefore affect whether I develop a positive or negative view of the brand.</w:t>
      </w:r>
    </w:p>
    <w:p w14:paraId="3D6D6471" w14:textId="7B6C7F7B" w:rsidR="00A20174" w:rsidRPr="00D81976" w:rsidRDefault="00A20174" w:rsidP="00A20174">
      <w:pPr>
        <w:pStyle w:val="ListParagraph"/>
        <w:numPr>
          <w:ilvl w:val="0"/>
          <w:numId w:val="24"/>
        </w:numPr>
      </w:pPr>
      <w:r w:rsidRPr="00D81976">
        <w:rPr>
          <w:i/>
          <w:iCs/>
        </w:rPr>
        <w:t>P8</w:t>
      </w:r>
      <w:r w:rsidRPr="00D81976">
        <w:t>: Negative reviews reduce my trust despite attractive promotional content.</w:t>
      </w:r>
      <w:r w:rsidR="00435296" w:rsidRPr="00D81976">
        <w:t xml:space="preserve"> They can make me question whether the positive advertising presents the complete picture.</w:t>
      </w:r>
    </w:p>
    <w:p w14:paraId="28B322D0" w14:textId="18F2E9ED" w:rsidR="00A20174" w:rsidRPr="00D81976" w:rsidRDefault="00A20174" w:rsidP="00A20174">
      <w:pPr>
        <w:pStyle w:val="ListParagraph"/>
        <w:numPr>
          <w:ilvl w:val="0"/>
          <w:numId w:val="24"/>
        </w:numPr>
      </w:pPr>
      <w:r w:rsidRPr="00D81976">
        <w:rPr>
          <w:i/>
          <w:iCs/>
        </w:rPr>
        <w:t>P9</w:t>
      </w:r>
      <w:r w:rsidRPr="00D81976">
        <w:t>: Interactive reels are useful in helping me to learn about clothing styles.</w:t>
      </w:r>
      <w:r w:rsidR="00435296" w:rsidRPr="00D81976">
        <w:t xml:space="preserve"> They make it easier to visualise how different products could look when worn.</w:t>
      </w:r>
    </w:p>
    <w:p w14:paraId="7B4B3E48" w14:textId="102A8F04" w:rsidR="00A20174" w:rsidRPr="00D81976" w:rsidRDefault="00A20174" w:rsidP="00A20174">
      <w:pPr>
        <w:pStyle w:val="ListParagraph"/>
        <w:numPr>
          <w:ilvl w:val="0"/>
          <w:numId w:val="24"/>
        </w:numPr>
      </w:pPr>
      <w:r w:rsidRPr="00D81976">
        <w:rPr>
          <w:i/>
          <w:iCs/>
        </w:rPr>
        <w:t>P10</w:t>
      </w:r>
      <w:r w:rsidRPr="00D81976">
        <w:t>: Branded content builds awareness of international fashion collections on a regular basis.</w:t>
      </w:r>
      <w:r w:rsidR="00435296" w:rsidRPr="00D81976">
        <w:t xml:space="preserve"> Repeated exposure helps me recognise ASOS and remember its products.</w:t>
      </w:r>
    </w:p>
    <w:p w14:paraId="10A13D41" w14:textId="1A8147EC" w:rsidR="00A20174" w:rsidRPr="00D81976" w:rsidRDefault="00A20174" w:rsidP="00A20174">
      <w:pPr>
        <w:pStyle w:val="ListParagraph"/>
        <w:numPr>
          <w:ilvl w:val="0"/>
          <w:numId w:val="24"/>
        </w:numPr>
      </w:pPr>
      <w:r w:rsidRPr="00D81976">
        <w:rPr>
          <w:i/>
          <w:iCs/>
        </w:rPr>
        <w:t>P11</w:t>
      </w:r>
      <w:r w:rsidRPr="00D81976">
        <w:t>: Instagram helps brands to significantly increase their visibility and shopping interest.</w:t>
      </w:r>
      <w:r w:rsidR="00435296" w:rsidRPr="00D81976">
        <w:t xml:space="preserve"> This increased visibility can encourage consumers to explore products further.</w:t>
      </w:r>
    </w:p>
    <w:p w14:paraId="14B7AC13" w14:textId="6518E2B9" w:rsidR="00A20174" w:rsidRPr="00D81976" w:rsidRDefault="00A20174" w:rsidP="00A20174">
      <w:pPr>
        <w:pStyle w:val="ListParagraph"/>
        <w:numPr>
          <w:ilvl w:val="0"/>
          <w:numId w:val="24"/>
        </w:numPr>
      </w:pPr>
      <w:r w:rsidRPr="00D81976">
        <w:rPr>
          <w:i/>
          <w:iCs/>
        </w:rPr>
        <w:t>P12</w:t>
      </w:r>
      <w:r w:rsidRPr="00D81976">
        <w:t>: At times, posts are too promotional, which takes away some of the authenticity.</w:t>
      </w:r>
      <w:r w:rsidR="00435296" w:rsidRPr="00D81976">
        <w:t xml:space="preserve"> I prefer content that provides useful information rather than only encouraging immediate purchases.</w:t>
      </w:r>
    </w:p>
    <w:p w14:paraId="655116FD" w14:textId="77777777" w:rsidR="00A20174" w:rsidRPr="00D81976" w:rsidRDefault="00A20174" w:rsidP="00A20174">
      <w:pPr>
        <w:rPr>
          <w:b/>
          <w:bCs/>
          <w:i/>
          <w:iCs/>
        </w:rPr>
      </w:pPr>
      <w:r w:rsidRPr="00D81976">
        <w:rPr>
          <w:b/>
          <w:bCs/>
          <w:i/>
          <w:iCs/>
        </w:rPr>
        <w:t>Q6. Do Instagram posts, reels, influencer content, or customer reviews make you trust ASOS more? Why?</w:t>
      </w:r>
    </w:p>
    <w:p w14:paraId="72EBC9B0" w14:textId="5A9D714E" w:rsidR="00A20174" w:rsidRPr="00D81976" w:rsidRDefault="00A20174" w:rsidP="00A20174">
      <w:pPr>
        <w:pStyle w:val="ListParagraph"/>
        <w:numPr>
          <w:ilvl w:val="0"/>
          <w:numId w:val="25"/>
        </w:numPr>
      </w:pPr>
      <w:r w:rsidRPr="00D81976">
        <w:rPr>
          <w:i/>
          <w:iCs/>
        </w:rPr>
        <w:t>P1</w:t>
      </w:r>
      <w:r w:rsidRPr="00D81976">
        <w:t>: Yes, influencer demonstrations increase confidence through realistic presentations of the product.</w:t>
      </w:r>
      <w:r w:rsidR="00435296" w:rsidRPr="00D81976">
        <w:t xml:space="preserve"> Seeing the product being worn gives me a better idea of what to expect.</w:t>
      </w:r>
    </w:p>
    <w:p w14:paraId="5AA566B6" w14:textId="5B08D77E" w:rsidR="00A20174" w:rsidRPr="00D81976" w:rsidRDefault="00A20174" w:rsidP="00A20174">
      <w:pPr>
        <w:pStyle w:val="ListParagraph"/>
        <w:numPr>
          <w:ilvl w:val="0"/>
          <w:numId w:val="25"/>
        </w:numPr>
      </w:pPr>
      <w:r w:rsidRPr="00D81976">
        <w:rPr>
          <w:i/>
          <w:iCs/>
        </w:rPr>
        <w:t>P2</w:t>
      </w:r>
      <w:r w:rsidRPr="00D81976">
        <w:t>: Customer reviews provide reassurance before considering online purchases carefully.</w:t>
      </w:r>
      <w:r w:rsidR="00435296" w:rsidRPr="00D81976">
        <w:t xml:space="preserve"> They help me compare other customers' experiences before deciding.</w:t>
      </w:r>
    </w:p>
    <w:p w14:paraId="16624509" w14:textId="675CC6D4" w:rsidR="00A20174" w:rsidRPr="00D81976" w:rsidRDefault="00A20174" w:rsidP="00A20174">
      <w:pPr>
        <w:pStyle w:val="ListParagraph"/>
        <w:numPr>
          <w:ilvl w:val="0"/>
          <w:numId w:val="25"/>
        </w:numPr>
      </w:pPr>
      <w:r w:rsidRPr="00D81976">
        <w:rPr>
          <w:i/>
          <w:iCs/>
        </w:rPr>
        <w:t>P3</w:t>
      </w:r>
      <w:r w:rsidRPr="00D81976">
        <w:t>: Reels clearly display product quality and styling possibilities in an effective manner.</w:t>
      </w:r>
      <w:r w:rsidR="00435296" w:rsidRPr="00D81976">
        <w:t xml:space="preserve"> This visual information makes it easier for me to judge whether the product suits me.</w:t>
      </w:r>
    </w:p>
    <w:p w14:paraId="52FF39D8" w14:textId="06415400" w:rsidR="00A20174" w:rsidRPr="00D81976" w:rsidRDefault="00A20174" w:rsidP="00A20174">
      <w:pPr>
        <w:pStyle w:val="ListParagraph"/>
        <w:numPr>
          <w:ilvl w:val="0"/>
          <w:numId w:val="25"/>
        </w:numPr>
      </w:pPr>
      <w:r w:rsidRPr="00D81976">
        <w:rPr>
          <w:i/>
          <w:iCs/>
        </w:rPr>
        <w:t>P4</w:t>
      </w:r>
      <w:r w:rsidRPr="00D81976">
        <w:t>: No, sometimes a sponsored influencer can come across as being biased for money.</w:t>
      </w:r>
      <w:r w:rsidR="00435296" w:rsidRPr="00D81976">
        <w:t xml:space="preserve"> This makes me question whether the recommendation reflects genuine personal experience.</w:t>
      </w:r>
    </w:p>
    <w:p w14:paraId="245AE990" w14:textId="39F9D8D0" w:rsidR="00A20174" w:rsidRPr="00D81976" w:rsidRDefault="00A20174" w:rsidP="00A20174">
      <w:pPr>
        <w:pStyle w:val="ListParagraph"/>
        <w:numPr>
          <w:ilvl w:val="0"/>
          <w:numId w:val="25"/>
        </w:numPr>
      </w:pPr>
      <w:r w:rsidRPr="00D81976">
        <w:rPr>
          <w:i/>
          <w:iCs/>
        </w:rPr>
        <w:lastRenderedPageBreak/>
        <w:t>P5</w:t>
      </w:r>
      <w:r w:rsidRPr="00D81976">
        <w:t>: Ads are not always as authentic as user-generated content.</w:t>
      </w:r>
      <w:r w:rsidR="00435296" w:rsidRPr="00D81976">
        <w:t xml:space="preserve"> I generally trust ordinary customers more because their experiences appear less commercially motivated.</w:t>
      </w:r>
    </w:p>
    <w:p w14:paraId="4EBF07D6" w14:textId="419A10F7" w:rsidR="00A20174" w:rsidRPr="00D81976" w:rsidRDefault="00A20174" w:rsidP="00A20174">
      <w:pPr>
        <w:pStyle w:val="ListParagraph"/>
        <w:numPr>
          <w:ilvl w:val="0"/>
          <w:numId w:val="25"/>
        </w:numPr>
      </w:pPr>
      <w:r w:rsidRPr="00D81976">
        <w:rPr>
          <w:i/>
          <w:iCs/>
        </w:rPr>
        <w:t>P6</w:t>
      </w:r>
      <w:r w:rsidRPr="00D81976">
        <w:t>: Positive customer experiences increase my belief in ASOS.</w:t>
      </w:r>
      <w:r w:rsidR="00435296" w:rsidRPr="00D81976">
        <w:t xml:space="preserve"> Repeated positive experiences make the brand appear more dependable to me.</w:t>
      </w:r>
    </w:p>
    <w:p w14:paraId="119C845F" w14:textId="5B4D1327" w:rsidR="00A20174" w:rsidRPr="00D81976" w:rsidRDefault="00A20174" w:rsidP="00A20174">
      <w:pPr>
        <w:pStyle w:val="ListParagraph"/>
        <w:numPr>
          <w:ilvl w:val="0"/>
          <w:numId w:val="25"/>
        </w:numPr>
      </w:pPr>
      <w:r w:rsidRPr="00D81976">
        <w:rPr>
          <w:i/>
          <w:iCs/>
        </w:rPr>
        <w:t>P7</w:t>
      </w:r>
      <w:r w:rsidRPr="00D81976">
        <w:t>: Today, there is a lot less uncertainty about the quality of clothing when there are honest reviews.</w:t>
      </w:r>
      <w:r w:rsidR="00435296" w:rsidRPr="00D81976">
        <w:t xml:space="preserve"> Detailed reviews help me form expectations before committing to a purchase.</w:t>
      </w:r>
    </w:p>
    <w:p w14:paraId="3C8EEC01" w14:textId="37879FE0" w:rsidR="00A20174" w:rsidRPr="00D81976" w:rsidRDefault="00A20174" w:rsidP="00A20174">
      <w:pPr>
        <w:pStyle w:val="ListParagraph"/>
        <w:numPr>
          <w:ilvl w:val="0"/>
          <w:numId w:val="25"/>
        </w:numPr>
      </w:pPr>
      <w:r w:rsidRPr="00D81976">
        <w:rPr>
          <w:i/>
          <w:iCs/>
        </w:rPr>
        <w:t>P8</w:t>
      </w:r>
      <w:r w:rsidRPr="00D81976">
        <w:t>: No, sometimes fake reviews raise questions about authenticity.</w:t>
      </w:r>
      <w:r w:rsidR="00435296" w:rsidRPr="00D81976">
        <w:t xml:space="preserve"> When reviews appear unrealistic, I become more cautious about trusting the brand.</w:t>
      </w:r>
    </w:p>
    <w:p w14:paraId="5200C4BE" w14:textId="77777777" w:rsidR="00A20174" w:rsidRPr="00D81976" w:rsidRDefault="00A20174" w:rsidP="00A20174">
      <w:pPr>
        <w:pStyle w:val="ListParagraph"/>
        <w:numPr>
          <w:ilvl w:val="0"/>
          <w:numId w:val="25"/>
        </w:numPr>
      </w:pPr>
      <w:r w:rsidRPr="00D81976">
        <w:rPr>
          <w:i/>
          <w:iCs/>
        </w:rPr>
        <w:t>P9</w:t>
      </w:r>
      <w:r w:rsidRPr="00D81976">
        <w:t>: Product videos provide answers to a lot of purchasing questions before you can make confident purchases.</w:t>
      </w:r>
    </w:p>
    <w:p w14:paraId="028899D3" w14:textId="77777777" w:rsidR="00A20174" w:rsidRPr="00D81976" w:rsidRDefault="00A20174" w:rsidP="00A20174">
      <w:pPr>
        <w:pStyle w:val="ListParagraph"/>
        <w:numPr>
          <w:ilvl w:val="0"/>
          <w:numId w:val="25"/>
        </w:numPr>
      </w:pPr>
      <w:r w:rsidRPr="00D81976">
        <w:rPr>
          <w:i/>
          <w:iCs/>
        </w:rPr>
        <w:t>P10</w:t>
      </w:r>
      <w:r w:rsidRPr="00D81976">
        <w:t>: My level of confidence towards ASOS is boosted with consistent engagement on Instagram.</w:t>
      </w:r>
    </w:p>
    <w:p w14:paraId="4D81DD3D" w14:textId="1A182AAC" w:rsidR="00A20174" w:rsidRPr="00D81976" w:rsidRDefault="00A20174" w:rsidP="00A20174">
      <w:pPr>
        <w:pStyle w:val="ListParagraph"/>
        <w:numPr>
          <w:ilvl w:val="0"/>
          <w:numId w:val="25"/>
        </w:numPr>
      </w:pPr>
      <w:r w:rsidRPr="00D81976">
        <w:rPr>
          <w:i/>
          <w:iCs/>
        </w:rPr>
        <w:t>P11</w:t>
      </w:r>
      <w:r w:rsidRPr="00D81976">
        <w:t>: Authentic influencer recommendations instil more trust overall consistently.</w:t>
      </w:r>
      <w:r w:rsidR="00435296" w:rsidRPr="00D81976">
        <w:t xml:space="preserve"> I am more likely to listen when the influencer appears genuinely interested in the product.</w:t>
      </w:r>
    </w:p>
    <w:p w14:paraId="0A113FBD" w14:textId="15C334C6" w:rsidR="00A20174" w:rsidRPr="00D81976" w:rsidRDefault="00A20174" w:rsidP="00A20174">
      <w:pPr>
        <w:pStyle w:val="ListParagraph"/>
        <w:numPr>
          <w:ilvl w:val="0"/>
          <w:numId w:val="25"/>
        </w:numPr>
      </w:pPr>
      <w:r w:rsidRPr="00D81976">
        <w:rPr>
          <w:i/>
          <w:iCs/>
        </w:rPr>
        <w:t>P12</w:t>
      </w:r>
      <w:r w:rsidRPr="00D81976">
        <w:t>: Promotions can have a negative effect if they are too frequent.</w:t>
      </w:r>
      <w:r w:rsidR="00435296" w:rsidRPr="00D81976">
        <w:t xml:space="preserve"> Too much promotional content can make me question whether the communication is genuine.</w:t>
      </w:r>
    </w:p>
    <w:p w14:paraId="52C6E038" w14:textId="77777777" w:rsidR="00A20174" w:rsidRPr="00D81976" w:rsidRDefault="00A20174" w:rsidP="00A20174">
      <w:pPr>
        <w:rPr>
          <w:b/>
          <w:bCs/>
          <w:i/>
          <w:iCs/>
        </w:rPr>
      </w:pPr>
      <w:r w:rsidRPr="00D81976">
        <w:rPr>
          <w:b/>
          <w:bCs/>
          <w:i/>
          <w:iCs/>
        </w:rPr>
        <w:t>Q7. Has Instagram ever helped reduce your concerns about buying from an international fashion brand? If yes, how?</w:t>
      </w:r>
    </w:p>
    <w:p w14:paraId="3294A4C7" w14:textId="77777777" w:rsidR="00A20174" w:rsidRPr="00D81976" w:rsidRDefault="00A20174" w:rsidP="00A20174">
      <w:pPr>
        <w:pStyle w:val="ListParagraph"/>
        <w:numPr>
          <w:ilvl w:val="0"/>
          <w:numId w:val="26"/>
        </w:numPr>
      </w:pPr>
      <w:r w:rsidRPr="00D81976">
        <w:rPr>
          <w:i/>
          <w:iCs/>
        </w:rPr>
        <w:t>P1</w:t>
      </w:r>
      <w:r w:rsidRPr="00D81976">
        <w:t>: Yes, customer reviews were successful in communicating the expectations for the quality of a product.</w:t>
      </w:r>
    </w:p>
    <w:p w14:paraId="0B82375E" w14:textId="2C711062" w:rsidR="00A20174" w:rsidRPr="00D81976" w:rsidRDefault="00A20174" w:rsidP="00A20174">
      <w:pPr>
        <w:pStyle w:val="ListParagraph"/>
        <w:numPr>
          <w:ilvl w:val="0"/>
          <w:numId w:val="26"/>
        </w:numPr>
      </w:pPr>
      <w:r w:rsidRPr="00D81976">
        <w:rPr>
          <w:i/>
          <w:iCs/>
        </w:rPr>
        <w:t>P2</w:t>
      </w:r>
      <w:r w:rsidRPr="00D81976">
        <w:t>: Online demonstrations realistically showed clothing fit and appearance.</w:t>
      </w:r>
      <w:r w:rsidR="00277856" w:rsidRPr="00D81976">
        <w:t xml:space="preserve"> This reduced some of my uncertainty about how the clothing might look when worn.</w:t>
      </w:r>
    </w:p>
    <w:p w14:paraId="1D92D928" w14:textId="79CE3DAA" w:rsidR="00A20174" w:rsidRPr="00D81976" w:rsidRDefault="00A20174" w:rsidP="00A20174">
      <w:pPr>
        <w:pStyle w:val="ListParagraph"/>
        <w:numPr>
          <w:ilvl w:val="0"/>
          <w:numId w:val="26"/>
        </w:numPr>
      </w:pPr>
      <w:r w:rsidRPr="00D81976">
        <w:rPr>
          <w:i/>
          <w:iCs/>
        </w:rPr>
        <w:t>P3</w:t>
      </w:r>
      <w:r w:rsidRPr="00D81976">
        <w:t>: Helped to clarify sizing information to decrease uncertainty when buying.</w:t>
      </w:r>
      <w:r w:rsidR="00277856" w:rsidRPr="00D81976">
        <w:t xml:space="preserve"> Clear sizing information makes me more comfortable considering an online order.</w:t>
      </w:r>
    </w:p>
    <w:p w14:paraId="25A19C5D" w14:textId="5F1240B4" w:rsidR="00A20174" w:rsidRPr="00D81976" w:rsidRDefault="00A20174" w:rsidP="00A20174">
      <w:pPr>
        <w:pStyle w:val="ListParagraph"/>
        <w:numPr>
          <w:ilvl w:val="0"/>
          <w:numId w:val="26"/>
        </w:numPr>
      </w:pPr>
      <w:r w:rsidRPr="00D81976">
        <w:rPr>
          <w:i/>
          <w:iCs/>
        </w:rPr>
        <w:lastRenderedPageBreak/>
        <w:t>P4</w:t>
      </w:r>
      <w:r w:rsidRPr="00D81976">
        <w:t>: Despite all the promotional Instagram posts, delivery concerns persisted.</w:t>
      </w:r>
      <w:r w:rsidR="00277856" w:rsidRPr="00D81976">
        <w:t xml:space="preserve"> Instagram content could not reassure me about whether the order would arrive on time.</w:t>
      </w:r>
    </w:p>
    <w:p w14:paraId="43F8648A" w14:textId="6154A399" w:rsidR="00A20174" w:rsidRPr="00D81976" w:rsidRDefault="00A20174" w:rsidP="00A20174">
      <w:pPr>
        <w:pStyle w:val="ListParagraph"/>
        <w:numPr>
          <w:ilvl w:val="0"/>
          <w:numId w:val="26"/>
        </w:numPr>
      </w:pPr>
      <w:r w:rsidRPr="00D81976">
        <w:rPr>
          <w:i/>
          <w:iCs/>
        </w:rPr>
        <w:t>P5</w:t>
      </w:r>
      <w:r w:rsidRPr="00D81976">
        <w:t>: User comments responded to questions on the authenticity of the product clearly.</w:t>
      </w:r>
      <w:r w:rsidR="00277856" w:rsidRPr="00D81976">
        <w:t xml:space="preserve"> These discussions helped me obtain information that was not always available in advertisements.</w:t>
      </w:r>
    </w:p>
    <w:p w14:paraId="2B35EA49" w14:textId="58A4DCEE" w:rsidR="00A20174" w:rsidRPr="00D81976" w:rsidRDefault="00A20174" w:rsidP="00A20174">
      <w:pPr>
        <w:pStyle w:val="ListParagraph"/>
        <w:numPr>
          <w:ilvl w:val="0"/>
          <w:numId w:val="26"/>
        </w:numPr>
      </w:pPr>
      <w:r w:rsidRPr="00D81976">
        <w:rPr>
          <w:i/>
          <w:iCs/>
        </w:rPr>
        <w:t>P6</w:t>
      </w:r>
      <w:r w:rsidRPr="00D81976">
        <w:t>: Styling videos aided understanding prior to purchasing online internationally.</w:t>
      </w:r>
      <w:r w:rsidR="00277856" w:rsidRPr="00D81976">
        <w:t xml:space="preserve"> They helped me see how products could be combined and worn.</w:t>
      </w:r>
    </w:p>
    <w:p w14:paraId="4E69B86D" w14:textId="013B8F81" w:rsidR="00A20174" w:rsidRPr="00D81976" w:rsidRDefault="00A20174" w:rsidP="00A20174">
      <w:pPr>
        <w:pStyle w:val="ListParagraph"/>
        <w:numPr>
          <w:ilvl w:val="0"/>
          <w:numId w:val="26"/>
        </w:numPr>
      </w:pPr>
      <w:r w:rsidRPr="00D81976">
        <w:rPr>
          <w:i/>
          <w:iCs/>
        </w:rPr>
        <w:t>P7</w:t>
      </w:r>
      <w:r w:rsidRPr="00D81976">
        <w:t>: No, customs had a negative effect on purchasing decisions, and that was still a problem.</w:t>
      </w:r>
      <w:r w:rsidR="00277856" w:rsidRPr="00D81976">
        <w:t xml:space="preserve"> Instagram information did not remove my concern about additional charges.</w:t>
      </w:r>
    </w:p>
    <w:p w14:paraId="48D5197F" w14:textId="74249E94" w:rsidR="00A20174" w:rsidRPr="00D81976" w:rsidRDefault="00A20174" w:rsidP="00A20174">
      <w:pPr>
        <w:pStyle w:val="ListParagraph"/>
        <w:numPr>
          <w:ilvl w:val="0"/>
          <w:numId w:val="26"/>
        </w:numPr>
      </w:pPr>
      <w:r w:rsidRPr="00D81976">
        <w:rPr>
          <w:i/>
          <w:iCs/>
        </w:rPr>
        <w:t>P8</w:t>
      </w:r>
      <w:r w:rsidRPr="00D81976">
        <w:t>: Brand's response put customers at ease about the standard of customer service.</w:t>
      </w:r>
      <w:r w:rsidR="00277856" w:rsidRPr="00D81976">
        <w:t xml:space="preserve"> A quick response suggested that the company was willing to support its customers.</w:t>
      </w:r>
    </w:p>
    <w:p w14:paraId="323FE631" w14:textId="66584DDC" w:rsidR="00A20174" w:rsidRPr="00D81976" w:rsidRDefault="00A20174" w:rsidP="00A20174">
      <w:pPr>
        <w:pStyle w:val="ListParagraph"/>
        <w:numPr>
          <w:ilvl w:val="0"/>
          <w:numId w:val="26"/>
        </w:numPr>
      </w:pPr>
      <w:r w:rsidRPr="00D81976">
        <w:rPr>
          <w:i/>
          <w:iCs/>
        </w:rPr>
        <w:t>P9</w:t>
      </w:r>
      <w:r w:rsidRPr="00D81976">
        <w:t>: Product demonstrations significantly decreased uncertainty about fabric quality.</w:t>
      </w:r>
      <w:r w:rsidR="00277856" w:rsidRPr="00D81976">
        <w:t xml:space="preserve"> Seeing the material presented more closely gave me greater confidence.</w:t>
      </w:r>
    </w:p>
    <w:p w14:paraId="586EC376" w14:textId="30EE2319" w:rsidR="00A20174" w:rsidRPr="00D81976" w:rsidRDefault="00A20174" w:rsidP="00A20174">
      <w:pPr>
        <w:pStyle w:val="ListParagraph"/>
        <w:numPr>
          <w:ilvl w:val="0"/>
          <w:numId w:val="26"/>
        </w:numPr>
      </w:pPr>
      <w:r w:rsidRPr="00D81976">
        <w:rPr>
          <w:i/>
          <w:iCs/>
        </w:rPr>
        <w:t>P10</w:t>
      </w:r>
      <w:r w:rsidRPr="00D81976">
        <w:t>: No, despite promotions, return policies still seemed complicated.</w:t>
      </w:r>
      <w:r w:rsidR="00277856" w:rsidRPr="00D81976">
        <w:t xml:space="preserve"> I would still hesitate if returning an unsuitable product remained difficult.</w:t>
      </w:r>
    </w:p>
    <w:p w14:paraId="2C4D61A8" w14:textId="77777777" w:rsidR="00A20174" w:rsidRPr="00D81976" w:rsidRDefault="00A20174" w:rsidP="00A20174">
      <w:pPr>
        <w:pStyle w:val="ListParagraph"/>
        <w:numPr>
          <w:ilvl w:val="0"/>
          <w:numId w:val="26"/>
        </w:numPr>
      </w:pPr>
      <w:r w:rsidRPr="00D81976">
        <w:rPr>
          <w:i/>
          <w:iCs/>
        </w:rPr>
        <w:t>P11</w:t>
      </w:r>
      <w:r w:rsidRPr="00D81976">
        <w:t>: Customers were more likely to trust their shopping experience at ASOS as more satisfied by customer reviews.</w:t>
      </w:r>
    </w:p>
    <w:p w14:paraId="2FA83111" w14:textId="76A37C20" w:rsidR="00A20174" w:rsidRPr="00D81976" w:rsidRDefault="00A20174" w:rsidP="00A20174">
      <w:pPr>
        <w:pStyle w:val="ListParagraph"/>
        <w:numPr>
          <w:ilvl w:val="0"/>
          <w:numId w:val="26"/>
        </w:numPr>
      </w:pPr>
      <w:r w:rsidRPr="00D81976">
        <w:rPr>
          <w:i/>
          <w:iCs/>
        </w:rPr>
        <w:t>P12</w:t>
      </w:r>
      <w:r w:rsidRPr="00D81976">
        <w:t>: Instagram made the uncertainty less by presenting its products clearly.</w:t>
      </w:r>
      <w:r w:rsidR="00277856" w:rsidRPr="00D81976">
        <w:t xml:space="preserve"> Detailed visual information helped me understand what I might receive.</w:t>
      </w:r>
    </w:p>
    <w:p w14:paraId="626F1424" w14:textId="77777777" w:rsidR="00A20174" w:rsidRPr="00D81976" w:rsidRDefault="00A20174" w:rsidP="00A20174">
      <w:pPr>
        <w:rPr>
          <w:b/>
          <w:bCs/>
          <w:i/>
          <w:iCs/>
        </w:rPr>
      </w:pPr>
      <w:r w:rsidRPr="00D81976">
        <w:rPr>
          <w:b/>
          <w:bCs/>
          <w:i/>
          <w:iCs/>
        </w:rPr>
        <w:t>Q8. Which type of Instagram content makes you feel more confident about purchasing from ASOS?</w:t>
      </w:r>
    </w:p>
    <w:p w14:paraId="5A64A768" w14:textId="04C2E7DB" w:rsidR="00A20174" w:rsidRPr="00D81976" w:rsidRDefault="00A20174" w:rsidP="00A20174">
      <w:pPr>
        <w:pStyle w:val="ListParagraph"/>
        <w:numPr>
          <w:ilvl w:val="0"/>
          <w:numId w:val="27"/>
        </w:numPr>
      </w:pPr>
      <w:r w:rsidRPr="00D81976">
        <w:rPr>
          <w:i/>
          <w:iCs/>
        </w:rPr>
        <w:t>P1</w:t>
      </w:r>
      <w:r w:rsidRPr="00D81976">
        <w:t>: Customer reviews give real customer experiences and reassurance consistently.</w:t>
      </w:r>
      <w:r w:rsidR="00277856" w:rsidRPr="00D81976">
        <w:t xml:space="preserve"> They help me compare expectations with the experiences of previous buyers.</w:t>
      </w:r>
    </w:p>
    <w:p w14:paraId="6277240F" w14:textId="77777777" w:rsidR="00A20174" w:rsidRPr="00D81976" w:rsidRDefault="00A20174" w:rsidP="00A20174">
      <w:pPr>
        <w:pStyle w:val="ListParagraph"/>
        <w:numPr>
          <w:ilvl w:val="0"/>
          <w:numId w:val="27"/>
        </w:numPr>
      </w:pPr>
      <w:r w:rsidRPr="00D81976">
        <w:rPr>
          <w:i/>
          <w:iCs/>
        </w:rPr>
        <w:t>P2</w:t>
      </w:r>
      <w:r w:rsidRPr="00D81976">
        <w:t>: Influencer styling videos explain clothing realistically before making purchases.</w:t>
      </w:r>
    </w:p>
    <w:p w14:paraId="0FAF4724" w14:textId="23E0042C" w:rsidR="00A20174" w:rsidRPr="00D81976" w:rsidRDefault="00A20174" w:rsidP="00A20174">
      <w:pPr>
        <w:pStyle w:val="ListParagraph"/>
        <w:numPr>
          <w:ilvl w:val="0"/>
          <w:numId w:val="27"/>
        </w:numPr>
      </w:pPr>
      <w:r w:rsidRPr="00D81976">
        <w:rPr>
          <w:i/>
          <w:iCs/>
        </w:rPr>
        <w:lastRenderedPageBreak/>
        <w:t>P3</w:t>
      </w:r>
      <w:r w:rsidRPr="00D81976">
        <w:t>: Quality and design features of products are clearly explained on product reels.</w:t>
      </w:r>
      <w:r w:rsidR="00277856" w:rsidRPr="00D81976">
        <w:t xml:space="preserve"> This makes it easier to assess whether the product meets my expectations.</w:t>
      </w:r>
    </w:p>
    <w:p w14:paraId="5248F4F0" w14:textId="0B8B5098" w:rsidR="00A20174" w:rsidRPr="00D81976" w:rsidRDefault="00A20174" w:rsidP="00A20174">
      <w:pPr>
        <w:pStyle w:val="ListParagraph"/>
        <w:numPr>
          <w:ilvl w:val="0"/>
          <w:numId w:val="27"/>
        </w:numPr>
      </w:pPr>
      <w:r w:rsidRPr="00D81976">
        <w:rPr>
          <w:i/>
          <w:iCs/>
        </w:rPr>
        <w:t>P4</w:t>
      </w:r>
      <w:r w:rsidRPr="00D81976">
        <w:t>: Unboxing videos are a great way to gain trust by giving honest product reviews.</w:t>
      </w:r>
      <w:r w:rsidR="00277856" w:rsidRPr="00D81976">
        <w:t xml:space="preserve"> They allow consumers to see the actual product after delivery.</w:t>
      </w:r>
    </w:p>
    <w:p w14:paraId="53E97241" w14:textId="77777777" w:rsidR="00A20174" w:rsidRPr="00D81976" w:rsidRDefault="00A20174" w:rsidP="00A20174">
      <w:pPr>
        <w:pStyle w:val="ListParagraph"/>
        <w:numPr>
          <w:ilvl w:val="0"/>
          <w:numId w:val="27"/>
        </w:numPr>
      </w:pPr>
      <w:r w:rsidRPr="00D81976">
        <w:rPr>
          <w:i/>
          <w:iCs/>
        </w:rPr>
        <w:t>P5</w:t>
      </w:r>
      <w:r w:rsidRPr="00D81976">
        <w:t>: Today, before and after content for styling products boosts customers' confidence in buying.</w:t>
      </w:r>
    </w:p>
    <w:p w14:paraId="3DD10400" w14:textId="77777777" w:rsidR="00A20174" w:rsidRPr="00D81976" w:rsidRDefault="00A20174" w:rsidP="00A20174">
      <w:pPr>
        <w:pStyle w:val="ListParagraph"/>
        <w:numPr>
          <w:ilvl w:val="0"/>
          <w:numId w:val="27"/>
        </w:numPr>
      </w:pPr>
      <w:r w:rsidRPr="00D81976">
        <w:rPr>
          <w:i/>
          <w:iCs/>
        </w:rPr>
        <w:t>P6</w:t>
      </w:r>
      <w:r w:rsidRPr="00D81976">
        <w:t>: Live sessions provide immediate online response to customer questions in an open and clear manner.</w:t>
      </w:r>
    </w:p>
    <w:p w14:paraId="16934C6B" w14:textId="6EF48A8C" w:rsidR="00A20174" w:rsidRPr="00D81976" w:rsidRDefault="00A20174" w:rsidP="00A20174">
      <w:pPr>
        <w:pStyle w:val="ListParagraph"/>
        <w:numPr>
          <w:ilvl w:val="0"/>
          <w:numId w:val="27"/>
        </w:numPr>
      </w:pPr>
      <w:r w:rsidRPr="00D81976">
        <w:rPr>
          <w:i/>
          <w:iCs/>
        </w:rPr>
        <w:t>P7</w:t>
      </w:r>
      <w:r w:rsidRPr="00D81976">
        <w:t>: Product videos can help minimise uncertainty about the quality of clothes.</w:t>
      </w:r>
      <w:r w:rsidR="00277856" w:rsidRPr="00D81976">
        <w:t xml:space="preserve"> They provide more detail than static photographs alone.</w:t>
      </w:r>
    </w:p>
    <w:p w14:paraId="2BE7653C" w14:textId="77777777" w:rsidR="00A20174" w:rsidRPr="00D81976" w:rsidRDefault="00A20174" w:rsidP="00A20174">
      <w:pPr>
        <w:pStyle w:val="ListParagraph"/>
        <w:numPr>
          <w:ilvl w:val="0"/>
          <w:numId w:val="27"/>
        </w:numPr>
      </w:pPr>
      <w:r w:rsidRPr="00D81976">
        <w:rPr>
          <w:i/>
          <w:iCs/>
        </w:rPr>
        <w:t>P8</w:t>
      </w:r>
      <w:r w:rsidRPr="00D81976">
        <w:t>: Customer Testimonials build confidence via genuine shopping experiences on a regular basis.</w:t>
      </w:r>
    </w:p>
    <w:p w14:paraId="672389C2" w14:textId="77777777" w:rsidR="00A20174" w:rsidRPr="00D81976" w:rsidRDefault="00A20174" w:rsidP="00A20174">
      <w:pPr>
        <w:pStyle w:val="ListParagraph"/>
        <w:numPr>
          <w:ilvl w:val="0"/>
          <w:numId w:val="27"/>
        </w:numPr>
      </w:pPr>
      <w:r w:rsidRPr="00D81976">
        <w:rPr>
          <w:i/>
          <w:iCs/>
        </w:rPr>
        <w:t>P9</w:t>
      </w:r>
      <w:r w:rsidRPr="00D81976">
        <w:t>: Behind-the-scenes content really makes a difference in making the brand look more authentic and credible.</w:t>
      </w:r>
    </w:p>
    <w:p w14:paraId="5968C4F2" w14:textId="7582C76D" w:rsidR="00A20174" w:rsidRPr="00D81976" w:rsidRDefault="00A20174" w:rsidP="00A20174">
      <w:pPr>
        <w:pStyle w:val="ListParagraph"/>
        <w:numPr>
          <w:ilvl w:val="0"/>
          <w:numId w:val="27"/>
        </w:numPr>
      </w:pPr>
      <w:r w:rsidRPr="00D81976">
        <w:rPr>
          <w:i/>
          <w:iCs/>
        </w:rPr>
        <w:t>P10</w:t>
      </w:r>
      <w:r w:rsidRPr="00D81976">
        <w:t>: Influencer reviews make the buying process easier.</w:t>
      </w:r>
      <w:r w:rsidR="00277856" w:rsidRPr="00D81976">
        <w:t xml:space="preserve"> They can summarise useful product information in an accessible way.</w:t>
      </w:r>
    </w:p>
    <w:p w14:paraId="23586037" w14:textId="74782972" w:rsidR="00A20174" w:rsidRPr="00D81976" w:rsidRDefault="00A20174" w:rsidP="00A20174">
      <w:pPr>
        <w:pStyle w:val="ListParagraph"/>
        <w:numPr>
          <w:ilvl w:val="0"/>
          <w:numId w:val="27"/>
        </w:numPr>
      </w:pPr>
      <w:r w:rsidRPr="00D81976">
        <w:rPr>
          <w:i/>
          <w:iCs/>
        </w:rPr>
        <w:t>P11</w:t>
      </w:r>
      <w:r w:rsidRPr="00D81976">
        <w:t>: Interactive stories engage and engender trust.</w:t>
      </w:r>
      <w:r w:rsidR="00277856" w:rsidRPr="00D81976">
        <w:t xml:space="preserve"> They also provide opportunities for consumers to ask questions and receive responses.</w:t>
      </w:r>
    </w:p>
    <w:p w14:paraId="106FF1D4" w14:textId="77777777" w:rsidR="00A20174" w:rsidRPr="00D81976" w:rsidRDefault="00A20174" w:rsidP="00A20174">
      <w:pPr>
        <w:pStyle w:val="ListParagraph"/>
        <w:numPr>
          <w:ilvl w:val="0"/>
          <w:numId w:val="27"/>
        </w:numPr>
      </w:pPr>
      <w:r w:rsidRPr="00D81976">
        <w:rPr>
          <w:i/>
          <w:iCs/>
        </w:rPr>
        <w:t>P12</w:t>
      </w:r>
      <w:r w:rsidRPr="00D81976">
        <w:t>: It helps to improve the confidence of the purchasing decision through honest comparisons.</w:t>
      </w:r>
    </w:p>
    <w:p w14:paraId="319D0F4F" w14:textId="77777777" w:rsidR="00A20174" w:rsidRPr="00D81976" w:rsidRDefault="00A20174" w:rsidP="00A20174">
      <w:pPr>
        <w:rPr>
          <w:b/>
          <w:bCs/>
          <w:i/>
          <w:iCs/>
        </w:rPr>
      </w:pPr>
      <w:r w:rsidRPr="00D81976">
        <w:rPr>
          <w:b/>
          <w:bCs/>
          <w:i/>
          <w:iCs/>
        </w:rPr>
        <w:t>Q9. If your concerns about buying from ASOS were reduced, would you be more willing to purchase from the brand? Why would you say so?</w:t>
      </w:r>
    </w:p>
    <w:p w14:paraId="71611380" w14:textId="7668CC43" w:rsidR="00A20174" w:rsidRPr="00D81976" w:rsidRDefault="00A20174" w:rsidP="00A20174">
      <w:pPr>
        <w:pStyle w:val="ListParagraph"/>
        <w:numPr>
          <w:ilvl w:val="0"/>
          <w:numId w:val="28"/>
        </w:numPr>
      </w:pPr>
      <w:r w:rsidRPr="00D81976">
        <w:rPr>
          <w:i/>
          <w:iCs/>
        </w:rPr>
        <w:t>P1</w:t>
      </w:r>
      <w:r w:rsidRPr="00D81976">
        <w:t>: Yes, if there was more trust, I would buy with more confidence.</w:t>
      </w:r>
      <w:r w:rsidR="00277856" w:rsidRPr="00D81976">
        <w:t xml:space="preserve"> Greater trust would make the overall purchasing decision feel less risky.</w:t>
      </w:r>
    </w:p>
    <w:p w14:paraId="3436127B" w14:textId="77777777" w:rsidR="00A20174" w:rsidRPr="00D81976" w:rsidRDefault="00A20174" w:rsidP="00A20174">
      <w:pPr>
        <w:pStyle w:val="ListParagraph"/>
        <w:numPr>
          <w:ilvl w:val="0"/>
          <w:numId w:val="28"/>
        </w:numPr>
      </w:pPr>
      <w:r w:rsidRPr="00D81976">
        <w:rPr>
          <w:i/>
          <w:iCs/>
        </w:rPr>
        <w:t>P2</w:t>
      </w:r>
      <w:r w:rsidRPr="00D81976">
        <w:t>: Yes, reliable delivery would increase my buying intention and purpose significantly.</w:t>
      </w:r>
    </w:p>
    <w:p w14:paraId="196FD1A0" w14:textId="77777777" w:rsidR="00A20174" w:rsidRPr="00D81976" w:rsidRDefault="00A20174" w:rsidP="00A20174">
      <w:pPr>
        <w:pStyle w:val="ListParagraph"/>
        <w:numPr>
          <w:ilvl w:val="0"/>
          <w:numId w:val="28"/>
        </w:numPr>
      </w:pPr>
      <w:r w:rsidRPr="00D81976">
        <w:rPr>
          <w:i/>
          <w:iCs/>
        </w:rPr>
        <w:t>P3</w:t>
      </w:r>
      <w:r w:rsidRPr="00D81976">
        <w:t>: Yes, accurate sizing information would remove my hesitation in a complete manner.</w:t>
      </w:r>
    </w:p>
    <w:p w14:paraId="71C9B1E7" w14:textId="1C308AD3" w:rsidR="00A20174" w:rsidRPr="00D81976" w:rsidRDefault="00A20174" w:rsidP="00A20174">
      <w:pPr>
        <w:pStyle w:val="ListParagraph"/>
        <w:numPr>
          <w:ilvl w:val="0"/>
          <w:numId w:val="28"/>
        </w:numPr>
      </w:pPr>
      <w:r w:rsidRPr="00D81976">
        <w:rPr>
          <w:i/>
          <w:iCs/>
        </w:rPr>
        <w:t>P4</w:t>
      </w:r>
      <w:r w:rsidRPr="00D81976">
        <w:t>: No, international prices would remain expensive for me.</w:t>
      </w:r>
      <w:r w:rsidR="00277856" w:rsidRPr="00D81976">
        <w:t xml:space="preserve"> Even if other concerns were addressed, the overall cost could still prevent me from purchasing.</w:t>
      </w:r>
    </w:p>
    <w:p w14:paraId="61BACF65" w14:textId="40DA2579" w:rsidR="00A20174" w:rsidRPr="00D81976" w:rsidRDefault="00A20174" w:rsidP="00A20174">
      <w:pPr>
        <w:pStyle w:val="ListParagraph"/>
        <w:numPr>
          <w:ilvl w:val="0"/>
          <w:numId w:val="28"/>
        </w:numPr>
      </w:pPr>
      <w:r w:rsidRPr="00D81976">
        <w:rPr>
          <w:i/>
          <w:iCs/>
        </w:rPr>
        <w:lastRenderedPageBreak/>
        <w:t>P5</w:t>
      </w:r>
      <w:r w:rsidRPr="00D81976">
        <w:t>: Yes, transparent return policies would encourage repeated purchases.</w:t>
      </w:r>
      <w:r w:rsidR="00277856" w:rsidRPr="00D81976">
        <w:t xml:space="preserve"> A simple return process would make me feel safer about ordering online.</w:t>
      </w:r>
    </w:p>
    <w:p w14:paraId="56B345DC" w14:textId="77777777" w:rsidR="00A20174" w:rsidRPr="00D81976" w:rsidRDefault="00A20174" w:rsidP="00A20174">
      <w:pPr>
        <w:pStyle w:val="ListParagraph"/>
        <w:numPr>
          <w:ilvl w:val="0"/>
          <w:numId w:val="28"/>
        </w:numPr>
      </w:pPr>
      <w:r w:rsidRPr="00D81976">
        <w:rPr>
          <w:i/>
          <w:iCs/>
        </w:rPr>
        <w:t>P6</w:t>
      </w:r>
      <w:r w:rsidRPr="00D81976">
        <w:t>: Yes, it would make me much more confident to have secure payment methods.</w:t>
      </w:r>
    </w:p>
    <w:p w14:paraId="368BDF8A" w14:textId="251EEE62" w:rsidR="00A20174" w:rsidRPr="00D81976" w:rsidRDefault="00A20174" w:rsidP="00A20174">
      <w:pPr>
        <w:pStyle w:val="ListParagraph"/>
        <w:numPr>
          <w:ilvl w:val="0"/>
          <w:numId w:val="28"/>
        </w:numPr>
      </w:pPr>
      <w:r w:rsidRPr="00D81976">
        <w:rPr>
          <w:i/>
          <w:iCs/>
        </w:rPr>
        <w:t>P7</w:t>
      </w:r>
      <w:r w:rsidRPr="00D81976">
        <w:t>: No, customs charges would continue discouraging international purchases.</w:t>
      </w:r>
      <w:r w:rsidR="00277856" w:rsidRPr="00D81976">
        <w:t xml:space="preserve"> Additional charges could still make the final price unattractive.</w:t>
      </w:r>
    </w:p>
    <w:p w14:paraId="2F0B8A13" w14:textId="36BAC297" w:rsidR="00A20174" w:rsidRPr="00D81976" w:rsidRDefault="00A20174" w:rsidP="00A20174">
      <w:pPr>
        <w:pStyle w:val="ListParagraph"/>
        <w:numPr>
          <w:ilvl w:val="0"/>
          <w:numId w:val="28"/>
        </w:numPr>
      </w:pPr>
      <w:r w:rsidRPr="00D81976">
        <w:rPr>
          <w:i/>
          <w:iCs/>
        </w:rPr>
        <w:t>P8</w:t>
      </w:r>
      <w:r w:rsidRPr="00D81976">
        <w:t>: Yes, positive customer experiences would increase my willingness greatly.</w:t>
      </w:r>
      <w:r w:rsidR="00277856" w:rsidRPr="00D81976">
        <w:t xml:space="preserve"> Good experiences from other consumers would provide stronger social reassurance. </w:t>
      </w:r>
    </w:p>
    <w:p w14:paraId="68BCC5AE" w14:textId="77777777" w:rsidR="00A20174" w:rsidRPr="00D81976" w:rsidRDefault="00A20174" w:rsidP="00A20174">
      <w:pPr>
        <w:pStyle w:val="ListParagraph"/>
        <w:numPr>
          <w:ilvl w:val="0"/>
          <w:numId w:val="28"/>
        </w:numPr>
      </w:pPr>
      <w:r w:rsidRPr="00D81976">
        <w:rPr>
          <w:i/>
          <w:iCs/>
        </w:rPr>
        <w:t>P9</w:t>
      </w:r>
      <w:r w:rsidRPr="00D81976">
        <w:t>: Yes, it would make them feel more inclined to purchase again if they could verify the authenticity of the product.</w:t>
      </w:r>
    </w:p>
    <w:p w14:paraId="2CF888B1" w14:textId="2617D406" w:rsidR="00A20174" w:rsidRPr="00D81976" w:rsidRDefault="00A20174" w:rsidP="00A20174">
      <w:pPr>
        <w:pStyle w:val="ListParagraph"/>
        <w:numPr>
          <w:ilvl w:val="0"/>
          <w:numId w:val="28"/>
        </w:numPr>
      </w:pPr>
      <w:r w:rsidRPr="00D81976">
        <w:rPr>
          <w:i/>
          <w:iCs/>
        </w:rPr>
        <w:t>P10</w:t>
      </w:r>
      <w:r w:rsidRPr="00D81976">
        <w:t>: No, the issue of delays would always be a concern.</w:t>
      </w:r>
      <w:r w:rsidR="00277856" w:rsidRPr="00D81976">
        <w:t xml:space="preserve"> I would still hesitate if delivery reliability remained uncertain.</w:t>
      </w:r>
    </w:p>
    <w:p w14:paraId="55A0B807" w14:textId="77777777" w:rsidR="00A20174" w:rsidRPr="00D81976" w:rsidRDefault="00A20174" w:rsidP="00A20174">
      <w:pPr>
        <w:pStyle w:val="ListParagraph"/>
        <w:numPr>
          <w:ilvl w:val="0"/>
          <w:numId w:val="28"/>
        </w:numPr>
      </w:pPr>
      <w:r w:rsidRPr="00D81976">
        <w:rPr>
          <w:i/>
          <w:iCs/>
        </w:rPr>
        <w:t>P11</w:t>
      </w:r>
      <w:r w:rsidRPr="00D81976">
        <w:t>: Yes, if the uncertainty is lowered, my intent to purchase will increase quite a bit.</w:t>
      </w:r>
    </w:p>
    <w:p w14:paraId="11C0DA8F" w14:textId="689AA87E" w:rsidR="00A20174" w:rsidRPr="00D81976" w:rsidRDefault="00A20174" w:rsidP="00A20174">
      <w:pPr>
        <w:pStyle w:val="ListParagraph"/>
        <w:numPr>
          <w:ilvl w:val="0"/>
          <w:numId w:val="28"/>
        </w:numPr>
      </w:pPr>
      <w:r w:rsidRPr="00D81976">
        <w:rPr>
          <w:i/>
          <w:iCs/>
        </w:rPr>
        <w:t>P12</w:t>
      </w:r>
      <w:r w:rsidRPr="00D81976">
        <w:t>: Yes, if we had more information about our product, it would be easier to buy.</w:t>
      </w:r>
      <w:r w:rsidR="00277856" w:rsidRPr="00D81976">
        <w:t xml:space="preserve"> Detailed information would make the decision-making process more straightforward.</w:t>
      </w:r>
    </w:p>
    <w:p w14:paraId="2E8D56A6" w14:textId="77777777" w:rsidR="00A20174" w:rsidRPr="00D81976" w:rsidRDefault="00A20174" w:rsidP="00A20174">
      <w:pPr>
        <w:rPr>
          <w:b/>
          <w:bCs/>
          <w:i/>
          <w:iCs/>
        </w:rPr>
      </w:pPr>
      <w:r w:rsidRPr="00D81976">
        <w:rPr>
          <w:b/>
          <w:bCs/>
          <w:i/>
          <w:iCs/>
        </w:rPr>
        <w:t>Q10. What would encourage you the most to buy from international brands such as ASOS in the future?</w:t>
      </w:r>
    </w:p>
    <w:p w14:paraId="7F41E8B4" w14:textId="77777777" w:rsidR="00A20174" w:rsidRPr="00D81976" w:rsidRDefault="00A20174" w:rsidP="00A20174">
      <w:pPr>
        <w:pStyle w:val="ListParagraph"/>
        <w:numPr>
          <w:ilvl w:val="0"/>
          <w:numId w:val="30"/>
        </w:numPr>
      </w:pPr>
      <w:r w:rsidRPr="00D81976">
        <w:rPr>
          <w:i/>
          <w:iCs/>
        </w:rPr>
        <w:t>P1</w:t>
      </w:r>
      <w:r w:rsidRPr="00D81976">
        <w:t>: Affordable shipping costs would encourage my future purchases in a significant manner.</w:t>
      </w:r>
    </w:p>
    <w:p w14:paraId="1E894FC2" w14:textId="77777777" w:rsidR="00A20174" w:rsidRPr="00D81976" w:rsidRDefault="00A20174" w:rsidP="00A20174">
      <w:pPr>
        <w:pStyle w:val="ListParagraph"/>
        <w:numPr>
          <w:ilvl w:val="0"/>
          <w:numId w:val="30"/>
        </w:numPr>
      </w:pPr>
      <w:r w:rsidRPr="00D81976">
        <w:rPr>
          <w:i/>
          <w:iCs/>
        </w:rPr>
        <w:t>P2</w:t>
      </w:r>
      <w:r w:rsidRPr="00D81976">
        <w:t>: I would feel much more confident and happier with the service if I could receive it quicker.</w:t>
      </w:r>
    </w:p>
    <w:p w14:paraId="14C57D73" w14:textId="77777777" w:rsidR="00A20174" w:rsidRPr="00D81976" w:rsidRDefault="00A20174" w:rsidP="00A20174">
      <w:pPr>
        <w:pStyle w:val="ListParagraph"/>
        <w:numPr>
          <w:ilvl w:val="0"/>
          <w:numId w:val="30"/>
        </w:numPr>
      </w:pPr>
      <w:r w:rsidRPr="00D81976">
        <w:rPr>
          <w:i/>
          <w:iCs/>
        </w:rPr>
        <w:t>P3</w:t>
      </w:r>
      <w:r w:rsidRPr="00D81976">
        <w:t>: Smaller and better size guides will lessen the uncertainty prior to online ordering.</w:t>
      </w:r>
    </w:p>
    <w:p w14:paraId="776A728D" w14:textId="77777777" w:rsidR="00A20174" w:rsidRPr="00D81976" w:rsidRDefault="00A20174" w:rsidP="00A20174">
      <w:pPr>
        <w:pStyle w:val="ListParagraph"/>
        <w:numPr>
          <w:ilvl w:val="0"/>
          <w:numId w:val="30"/>
        </w:numPr>
      </w:pPr>
      <w:r w:rsidRPr="00D81976">
        <w:rPr>
          <w:i/>
          <w:iCs/>
        </w:rPr>
        <w:t>P4</w:t>
      </w:r>
      <w:r w:rsidRPr="00D81976">
        <w:t>: There should be clear and transparent returns policies to promote regular international transactions.</w:t>
      </w:r>
    </w:p>
    <w:p w14:paraId="49B979E4" w14:textId="77777777" w:rsidR="00A20174" w:rsidRPr="00D81976" w:rsidRDefault="00A20174" w:rsidP="00A20174">
      <w:pPr>
        <w:pStyle w:val="ListParagraph"/>
        <w:numPr>
          <w:ilvl w:val="0"/>
          <w:numId w:val="30"/>
        </w:numPr>
      </w:pPr>
      <w:r w:rsidRPr="00D81976">
        <w:rPr>
          <w:i/>
          <w:iCs/>
        </w:rPr>
        <w:t>P5</w:t>
      </w:r>
      <w:r w:rsidRPr="00D81976">
        <w:t>: I would have much more confidence to buy when there were more customer reviews.</w:t>
      </w:r>
    </w:p>
    <w:p w14:paraId="6B86049B" w14:textId="2903F87C" w:rsidR="00A20174" w:rsidRPr="00D81976" w:rsidRDefault="00A20174" w:rsidP="00A20174">
      <w:pPr>
        <w:pStyle w:val="ListParagraph"/>
        <w:numPr>
          <w:ilvl w:val="0"/>
          <w:numId w:val="30"/>
        </w:numPr>
      </w:pPr>
      <w:r w:rsidRPr="00D81976">
        <w:rPr>
          <w:i/>
          <w:iCs/>
        </w:rPr>
        <w:t>P6</w:t>
      </w:r>
      <w:r w:rsidRPr="00D81976">
        <w:t>: I would buy more if there were secure payment options.</w:t>
      </w:r>
      <w:r w:rsidR="00277856" w:rsidRPr="00D81976">
        <w:t xml:space="preserve"> Clear communication about payment protection would strengthen my confidence.</w:t>
      </w:r>
    </w:p>
    <w:p w14:paraId="0F6B93EA" w14:textId="77777777" w:rsidR="00A20174" w:rsidRPr="00D81976" w:rsidRDefault="00A20174" w:rsidP="00A20174">
      <w:pPr>
        <w:pStyle w:val="ListParagraph"/>
        <w:numPr>
          <w:ilvl w:val="0"/>
          <w:numId w:val="30"/>
        </w:numPr>
      </w:pPr>
      <w:r w:rsidRPr="00D81976">
        <w:rPr>
          <w:i/>
          <w:iCs/>
        </w:rPr>
        <w:lastRenderedPageBreak/>
        <w:t>P7</w:t>
      </w:r>
      <w:r w:rsidRPr="00D81976">
        <w:t>: The reduction of customs duties would have a positive impact on purchasing decisions straight away.</w:t>
      </w:r>
    </w:p>
    <w:p w14:paraId="2D16372D" w14:textId="78066581" w:rsidR="00A20174" w:rsidRPr="00D81976" w:rsidRDefault="00A20174" w:rsidP="00A20174">
      <w:pPr>
        <w:pStyle w:val="ListParagraph"/>
        <w:numPr>
          <w:ilvl w:val="0"/>
          <w:numId w:val="30"/>
        </w:numPr>
      </w:pPr>
      <w:r w:rsidRPr="00D81976">
        <w:rPr>
          <w:i/>
          <w:iCs/>
        </w:rPr>
        <w:t>P8</w:t>
      </w:r>
      <w:r w:rsidRPr="00D81976">
        <w:t>: Exclusive discounts would motivate me to shop more frequently.</w:t>
      </w:r>
      <w:r w:rsidR="00277856" w:rsidRPr="00D81976">
        <w:t xml:space="preserve"> Promotional offers would make the additional costs of international shopping easier to justify.</w:t>
      </w:r>
    </w:p>
    <w:p w14:paraId="484F718B" w14:textId="77777777" w:rsidR="00A20174" w:rsidRPr="00D81976" w:rsidRDefault="00A20174" w:rsidP="00A20174">
      <w:pPr>
        <w:pStyle w:val="ListParagraph"/>
        <w:numPr>
          <w:ilvl w:val="0"/>
          <w:numId w:val="30"/>
        </w:numPr>
      </w:pPr>
      <w:r w:rsidRPr="00D81976">
        <w:rPr>
          <w:i/>
          <w:iCs/>
        </w:rPr>
        <w:t>P9</w:t>
      </w:r>
      <w:r w:rsidRPr="00D81976">
        <w:t>: I would have a lot more trust in the recommendations that I would get from authentic influencers today.</w:t>
      </w:r>
    </w:p>
    <w:p w14:paraId="2AC3C42E" w14:textId="77777777" w:rsidR="00A20174" w:rsidRPr="00D81976" w:rsidRDefault="00A20174" w:rsidP="00A20174">
      <w:pPr>
        <w:pStyle w:val="ListParagraph"/>
        <w:numPr>
          <w:ilvl w:val="0"/>
          <w:numId w:val="30"/>
        </w:numPr>
      </w:pPr>
      <w:r w:rsidRPr="00D81976">
        <w:rPr>
          <w:i/>
          <w:iCs/>
        </w:rPr>
        <w:t>P10</w:t>
      </w:r>
      <w:r w:rsidRPr="00D81976">
        <w:t>: Overall, better customer service would make customers more likely to purchase again.</w:t>
      </w:r>
    </w:p>
    <w:p w14:paraId="3349D4A8" w14:textId="3464A451" w:rsidR="00A20174" w:rsidRPr="00D81976" w:rsidRDefault="00A20174" w:rsidP="00A20174">
      <w:pPr>
        <w:pStyle w:val="ListParagraph"/>
        <w:numPr>
          <w:ilvl w:val="0"/>
          <w:numId w:val="30"/>
        </w:numPr>
      </w:pPr>
      <w:r w:rsidRPr="00D81976">
        <w:rPr>
          <w:i/>
          <w:iCs/>
        </w:rPr>
        <w:t>P11</w:t>
      </w:r>
      <w:r w:rsidRPr="00D81976">
        <w:t>: Verified product quality would reduce my hesitation considerably.</w:t>
      </w:r>
      <w:r w:rsidR="00277856" w:rsidRPr="00D81976">
        <w:t xml:space="preserve"> Evidence of quality would make me more comfortable purchasing without physical inspection.</w:t>
      </w:r>
    </w:p>
    <w:p w14:paraId="326FF07F" w14:textId="77777777" w:rsidR="00A20174" w:rsidRPr="00D81976" w:rsidRDefault="00A20174" w:rsidP="00A20174">
      <w:pPr>
        <w:pStyle w:val="ListParagraph"/>
        <w:numPr>
          <w:ilvl w:val="0"/>
          <w:numId w:val="30"/>
        </w:numPr>
      </w:pPr>
      <w:r w:rsidRPr="00D81976">
        <w:rPr>
          <w:i/>
          <w:iCs/>
        </w:rPr>
        <w:t>P12</w:t>
      </w:r>
      <w:r w:rsidRPr="00D81976">
        <w:t>: Buyers would be more confident in the delivery process if there was more transparency.</w:t>
      </w:r>
    </w:p>
    <w:p w14:paraId="0B6A0C36" w14:textId="77777777" w:rsidR="00A20174" w:rsidRPr="00D81976" w:rsidRDefault="00A20174" w:rsidP="00A20174">
      <w:pPr>
        <w:rPr>
          <w:b/>
          <w:bCs/>
          <w:i/>
          <w:iCs/>
        </w:rPr>
      </w:pPr>
      <w:r w:rsidRPr="00D81976">
        <w:rPr>
          <w:b/>
          <w:bCs/>
          <w:i/>
          <w:iCs/>
        </w:rPr>
        <w:t>Q11. What changes or improvements would you like to see in Instagram marketing as already done by the brand of ASOS?</w:t>
      </w:r>
    </w:p>
    <w:p w14:paraId="7E631F72" w14:textId="77777777" w:rsidR="00A20174" w:rsidRPr="00D81976" w:rsidRDefault="00A20174" w:rsidP="00A20174">
      <w:pPr>
        <w:pStyle w:val="ListParagraph"/>
        <w:numPr>
          <w:ilvl w:val="0"/>
          <w:numId w:val="29"/>
        </w:numPr>
      </w:pPr>
      <w:r w:rsidRPr="00D81976">
        <w:rPr>
          <w:i/>
          <w:iCs/>
        </w:rPr>
        <w:t>P1</w:t>
      </w:r>
      <w:r w:rsidRPr="00D81976">
        <w:t>: This would be much more powerful with the inclusion and credibility of more customer testimonials.</w:t>
      </w:r>
    </w:p>
    <w:p w14:paraId="3BBA6295" w14:textId="77777777" w:rsidR="00A20174" w:rsidRPr="00D81976" w:rsidRDefault="00A20174" w:rsidP="00A20174">
      <w:pPr>
        <w:pStyle w:val="ListParagraph"/>
        <w:numPr>
          <w:ilvl w:val="0"/>
          <w:numId w:val="29"/>
        </w:numPr>
      </w:pPr>
      <w:r w:rsidRPr="00D81976">
        <w:rPr>
          <w:i/>
          <w:iCs/>
        </w:rPr>
        <w:t>P2</w:t>
      </w:r>
      <w:r w:rsidRPr="00D81976">
        <w:t>: Concerns of consumers would be better addressed through additional product demonstrations effectively.</w:t>
      </w:r>
    </w:p>
    <w:p w14:paraId="7864C5DE" w14:textId="4B702F09" w:rsidR="00A20174" w:rsidRPr="00D81976" w:rsidRDefault="00A20174" w:rsidP="00A20174">
      <w:pPr>
        <w:pStyle w:val="ListParagraph"/>
        <w:numPr>
          <w:ilvl w:val="0"/>
          <w:numId w:val="29"/>
        </w:numPr>
      </w:pPr>
      <w:r w:rsidRPr="00D81976">
        <w:rPr>
          <w:i/>
          <w:iCs/>
        </w:rPr>
        <w:t>P3</w:t>
      </w:r>
      <w:r w:rsidRPr="00D81976">
        <w:t>: Better sizing explanation videos would increase purchase confidence greatly.</w:t>
      </w:r>
      <w:r w:rsidR="00277856" w:rsidRPr="00D81976">
        <w:t xml:space="preserve"> These videos could help Indian consumers understand which sizes may suit them.</w:t>
      </w:r>
    </w:p>
    <w:p w14:paraId="4D07CA63" w14:textId="77777777" w:rsidR="00A20174" w:rsidRPr="00D81976" w:rsidRDefault="00A20174" w:rsidP="00A20174">
      <w:pPr>
        <w:pStyle w:val="ListParagraph"/>
        <w:numPr>
          <w:ilvl w:val="0"/>
          <w:numId w:val="29"/>
        </w:numPr>
      </w:pPr>
      <w:r w:rsidRPr="00D81976">
        <w:rPr>
          <w:i/>
          <w:iCs/>
        </w:rPr>
        <w:t>P4</w:t>
      </w:r>
      <w:r w:rsidRPr="00D81976">
        <w:t>: Increase transparency by addressing customer issues online through live sessions.</w:t>
      </w:r>
    </w:p>
    <w:p w14:paraId="3EEC11CE" w14:textId="77777777" w:rsidR="00A20174" w:rsidRPr="00D81976" w:rsidRDefault="00A20174" w:rsidP="00A20174">
      <w:pPr>
        <w:pStyle w:val="ListParagraph"/>
        <w:numPr>
          <w:ilvl w:val="0"/>
          <w:numId w:val="29"/>
        </w:numPr>
      </w:pPr>
      <w:r w:rsidRPr="00D81976">
        <w:rPr>
          <w:i/>
          <w:iCs/>
        </w:rPr>
        <w:t>P5</w:t>
      </w:r>
      <w:r w:rsidRPr="00D81976">
        <w:t>: Honest influencer collaborations would improve trust significantly among consumers.</w:t>
      </w:r>
    </w:p>
    <w:p w14:paraId="0173DD83" w14:textId="77777777" w:rsidR="00A20174" w:rsidRPr="00D81976" w:rsidRDefault="00A20174" w:rsidP="00A20174">
      <w:pPr>
        <w:pStyle w:val="ListParagraph"/>
        <w:numPr>
          <w:ilvl w:val="0"/>
          <w:numId w:val="29"/>
        </w:numPr>
      </w:pPr>
      <w:r w:rsidRPr="00D81976">
        <w:rPr>
          <w:i/>
          <w:iCs/>
        </w:rPr>
        <w:t>P6</w:t>
      </w:r>
      <w:r w:rsidRPr="00D81976">
        <w:t>: There would be fewer promotional adverts, which would make content more authentic.</w:t>
      </w:r>
    </w:p>
    <w:p w14:paraId="55059D9D" w14:textId="77777777" w:rsidR="00A20174" w:rsidRPr="00D81976" w:rsidRDefault="00A20174" w:rsidP="00A20174">
      <w:pPr>
        <w:pStyle w:val="ListParagraph"/>
        <w:numPr>
          <w:ilvl w:val="0"/>
          <w:numId w:val="29"/>
        </w:numPr>
      </w:pPr>
      <w:r w:rsidRPr="00D81976">
        <w:rPr>
          <w:i/>
          <w:iCs/>
        </w:rPr>
        <w:t>P7</w:t>
      </w:r>
      <w:r w:rsidRPr="00D81976">
        <w:t>: Content behind the scenes would add a lot to the transparency and reliability of the brand.</w:t>
      </w:r>
    </w:p>
    <w:p w14:paraId="537C84A0" w14:textId="77777777" w:rsidR="00A20174" w:rsidRPr="00D81976" w:rsidRDefault="00A20174" w:rsidP="00A20174">
      <w:pPr>
        <w:pStyle w:val="ListParagraph"/>
        <w:numPr>
          <w:ilvl w:val="0"/>
          <w:numId w:val="29"/>
        </w:numPr>
      </w:pPr>
      <w:r w:rsidRPr="00D81976">
        <w:rPr>
          <w:i/>
          <w:iCs/>
        </w:rPr>
        <w:lastRenderedPageBreak/>
        <w:t>P8</w:t>
      </w:r>
      <w:r w:rsidRPr="00D81976">
        <w:t>: The experiences of more Indian customers should be regularly reported online.</w:t>
      </w:r>
    </w:p>
    <w:p w14:paraId="6AF8C557" w14:textId="52090168" w:rsidR="00A20174" w:rsidRPr="00D81976" w:rsidRDefault="00A20174" w:rsidP="00A20174">
      <w:pPr>
        <w:pStyle w:val="ListParagraph"/>
        <w:numPr>
          <w:ilvl w:val="0"/>
          <w:numId w:val="29"/>
        </w:numPr>
      </w:pPr>
      <w:r w:rsidRPr="00D81976">
        <w:rPr>
          <w:i/>
          <w:iCs/>
        </w:rPr>
        <w:t>P9</w:t>
      </w:r>
      <w:r w:rsidRPr="00D81976">
        <w:t>: Good return policy content should be displayed in Instagram posts.</w:t>
      </w:r>
      <w:r w:rsidR="00277856" w:rsidRPr="00D81976">
        <w:t xml:space="preserve"> This would make an important post-purchase issue easier to understand before buying.</w:t>
      </w:r>
    </w:p>
    <w:p w14:paraId="64B784ED" w14:textId="331B3B2C" w:rsidR="00A20174" w:rsidRPr="00D81976" w:rsidRDefault="00A20174" w:rsidP="00A20174">
      <w:pPr>
        <w:pStyle w:val="ListParagraph"/>
        <w:numPr>
          <w:ilvl w:val="0"/>
          <w:numId w:val="29"/>
        </w:numPr>
      </w:pPr>
      <w:r w:rsidRPr="00D81976">
        <w:rPr>
          <w:i/>
          <w:iCs/>
        </w:rPr>
        <w:t>P10</w:t>
      </w:r>
      <w:r w:rsidRPr="00D81976">
        <w:t>: Site-relevant content would greatly benefit the Indians.</w:t>
      </w:r>
      <w:r w:rsidR="00277856" w:rsidRPr="00D81976">
        <w:t xml:space="preserve"> Localised content could make international fashion products more relevant to Indian consumers.</w:t>
      </w:r>
    </w:p>
    <w:p w14:paraId="6F736EB5" w14:textId="77777777" w:rsidR="00A20174" w:rsidRPr="00D81976" w:rsidRDefault="00A20174" w:rsidP="00A20174">
      <w:pPr>
        <w:pStyle w:val="ListParagraph"/>
        <w:numPr>
          <w:ilvl w:val="0"/>
          <w:numId w:val="29"/>
        </w:numPr>
      </w:pPr>
      <w:r w:rsidRPr="00D81976">
        <w:rPr>
          <w:i/>
          <w:iCs/>
        </w:rPr>
        <w:t>P11</w:t>
      </w:r>
      <w:r w:rsidRPr="00D81976">
        <w:t>: Videos comparing products would have a positive impact on making purchase decisions.</w:t>
      </w:r>
    </w:p>
    <w:p w14:paraId="3A6B0433" w14:textId="77777777" w:rsidR="00A20174" w:rsidRPr="00D81976" w:rsidRDefault="00A20174" w:rsidP="00A20174">
      <w:pPr>
        <w:pStyle w:val="ListParagraph"/>
        <w:numPr>
          <w:ilvl w:val="0"/>
          <w:numId w:val="29"/>
        </w:numPr>
      </w:pPr>
      <w:r w:rsidRPr="00D81976">
        <w:rPr>
          <w:i/>
          <w:iCs/>
        </w:rPr>
        <w:t>P12</w:t>
      </w:r>
      <w:r w:rsidRPr="00D81976">
        <w:t>: Interactive question sessions would significantly enhance engagement with customers.</w:t>
      </w:r>
    </w:p>
    <w:p w14:paraId="368CE87A" w14:textId="77777777" w:rsidR="00A20174" w:rsidRPr="00D81976" w:rsidRDefault="00A20174" w:rsidP="00A20174">
      <w:pPr>
        <w:rPr>
          <w:b/>
          <w:bCs/>
          <w:i/>
          <w:iCs/>
        </w:rPr>
      </w:pPr>
      <w:r w:rsidRPr="00D81976">
        <w:rPr>
          <w:b/>
          <w:bCs/>
          <w:i/>
          <w:iCs/>
        </w:rPr>
        <w:t>Q12. What advice would you give to international fashion brands to encourage Indian consumers to buy their products?</w:t>
      </w:r>
    </w:p>
    <w:p w14:paraId="56BF62E4" w14:textId="77777777" w:rsidR="00A20174" w:rsidRPr="00D81976" w:rsidRDefault="00A20174" w:rsidP="00A20174">
      <w:pPr>
        <w:pStyle w:val="ListParagraph"/>
        <w:numPr>
          <w:ilvl w:val="0"/>
          <w:numId w:val="31"/>
        </w:numPr>
      </w:pPr>
      <w:r w:rsidRPr="00D81976">
        <w:rPr>
          <w:i/>
          <w:iCs/>
        </w:rPr>
        <w:t>P1</w:t>
      </w:r>
      <w:r w:rsidRPr="00D81976">
        <w:t>: Build trust by communicating honestly and providing genuine customer experiences.</w:t>
      </w:r>
    </w:p>
    <w:p w14:paraId="0741A51D" w14:textId="77777777" w:rsidR="00A20174" w:rsidRPr="00D81976" w:rsidRDefault="00A20174" w:rsidP="00A20174">
      <w:pPr>
        <w:pStyle w:val="ListParagraph"/>
        <w:numPr>
          <w:ilvl w:val="0"/>
          <w:numId w:val="31"/>
        </w:numPr>
      </w:pPr>
      <w:r w:rsidRPr="00D81976">
        <w:rPr>
          <w:i/>
          <w:iCs/>
        </w:rPr>
        <w:t>P2</w:t>
      </w:r>
      <w:r w:rsidRPr="00D81976">
        <w:t>: Offer affordable shipping and simplified international delivery services consistently.</w:t>
      </w:r>
    </w:p>
    <w:p w14:paraId="7C680CAB" w14:textId="0F74C523" w:rsidR="00A20174" w:rsidRPr="00D81976" w:rsidRDefault="00A20174" w:rsidP="00A20174">
      <w:pPr>
        <w:pStyle w:val="ListParagraph"/>
        <w:numPr>
          <w:ilvl w:val="0"/>
          <w:numId w:val="31"/>
        </w:numPr>
      </w:pPr>
      <w:r w:rsidRPr="00D81976">
        <w:rPr>
          <w:i/>
          <w:iCs/>
        </w:rPr>
        <w:t>P3</w:t>
      </w:r>
      <w:r w:rsidRPr="00D81976">
        <w:t>: Provide accurate sizing information for Indian consumers specifically</w:t>
      </w:r>
      <w:r w:rsidR="00816C8A" w:rsidRPr="00D81976">
        <w:t>. Localised sizing guidance could reduce uncertainty about fit and suitability.</w:t>
      </w:r>
    </w:p>
    <w:p w14:paraId="3EBAF2BC" w14:textId="77777777" w:rsidR="00A20174" w:rsidRPr="00D81976" w:rsidRDefault="00A20174" w:rsidP="00A20174">
      <w:pPr>
        <w:pStyle w:val="ListParagraph"/>
        <w:numPr>
          <w:ilvl w:val="0"/>
          <w:numId w:val="31"/>
        </w:numPr>
      </w:pPr>
      <w:r w:rsidRPr="00D81976">
        <w:rPr>
          <w:i/>
          <w:iCs/>
        </w:rPr>
        <w:t>P4</w:t>
      </w:r>
      <w:r w:rsidRPr="00D81976">
        <w:t>: Enhance return procedures to substantially decrease purchase concerns overall.</w:t>
      </w:r>
    </w:p>
    <w:p w14:paraId="24FEDE74" w14:textId="6B030CD2" w:rsidR="00A20174" w:rsidRPr="00D81976" w:rsidRDefault="00A20174" w:rsidP="00A20174">
      <w:pPr>
        <w:pStyle w:val="ListParagraph"/>
        <w:numPr>
          <w:ilvl w:val="0"/>
          <w:numId w:val="31"/>
        </w:numPr>
      </w:pPr>
      <w:r w:rsidRPr="00D81976">
        <w:rPr>
          <w:i/>
          <w:iCs/>
        </w:rPr>
        <w:t>P5</w:t>
      </w:r>
      <w:r w:rsidRPr="00D81976">
        <w:t>: Engage with authentic influencers who offer authentic reviews.</w:t>
      </w:r>
      <w:r w:rsidR="00816C8A" w:rsidRPr="00D81976">
        <w:t xml:space="preserve"> Their genuine experiences could provide stronger credibility than highly promotional endorsements.</w:t>
      </w:r>
    </w:p>
    <w:p w14:paraId="60A8DEE8" w14:textId="77777777" w:rsidR="00A20174" w:rsidRPr="00D81976" w:rsidRDefault="00A20174" w:rsidP="00A20174">
      <w:pPr>
        <w:pStyle w:val="ListParagraph"/>
        <w:numPr>
          <w:ilvl w:val="0"/>
          <w:numId w:val="31"/>
        </w:numPr>
      </w:pPr>
      <w:r w:rsidRPr="00D81976">
        <w:rPr>
          <w:i/>
          <w:iCs/>
        </w:rPr>
        <w:t>P6</w:t>
      </w:r>
      <w:r w:rsidRPr="00D81976">
        <w:t>: Consistently share customer-generated content as a way of building credibility and confidence.</w:t>
      </w:r>
    </w:p>
    <w:p w14:paraId="497C5128" w14:textId="77777777" w:rsidR="00A20174" w:rsidRPr="00D81976" w:rsidRDefault="00A20174" w:rsidP="00A20174">
      <w:pPr>
        <w:pStyle w:val="ListParagraph"/>
        <w:numPr>
          <w:ilvl w:val="0"/>
          <w:numId w:val="31"/>
        </w:numPr>
      </w:pPr>
      <w:r w:rsidRPr="00D81976">
        <w:rPr>
          <w:i/>
          <w:iCs/>
        </w:rPr>
        <w:t>P7</w:t>
      </w:r>
      <w:r w:rsidRPr="00D81976">
        <w:t>: Minimise customs-related uncertainties by providing clearer guidance on purchasing via the internet.</w:t>
      </w:r>
    </w:p>
    <w:p w14:paraId="4142546E" w14:textId="3AD07CF6" w:rsidR="00A20174" w:rsidRPr="00D81976" w:rsidRDefault="00A20174" w:rsidP="00A20174">
      <w:pPr>
        <w:pStyle w:val="ListParagraph"/>
        <w:numPr>
          <w:ilvl w:val="0"/>
          <w:numId w:val="31"/>
        </w:numPr>
      </w:pPr>
      <w:r w:rsidRPr="00D81976">
        <w:rPr>
          <w:i/>
          <w:iCs/>
        </w:rPr>
        <w:t>P8</w:t>
      </w:r>
      <w:r w:rsidRPr="00D81976">
        <w:t>: Ensure secure payment methods are communicated more effectively always.</w:t>
      </w:r>
      <w:r w:rsidR="00816C8A" w:rsidRPr="00D81976">
        <w:t xml:space="preserve"> Clear information about payment protection could reduce financial concerns.</w:t>
      </w:r>
    </w:p>
    <w:p w14:paraId="28ADE531" w14:textId="77777777" w:rsidR="00A20174" w:rsidRPr="00D81976" w:rsidRDefault="00A20174" w:rsidP="00A20174">
      <w:pPr>
        <w:pStyle w:val="ListParagraph"/>
        <w:numPr>
          <w:ilvl w:val="0"/>
          <w:numId w:val="31"/>
        </w:numPr>
      </w:pPr>
      <w:r w:rsidRPr="00D81976">
        <w:rPr>
          <w:i/>
          <w:iCs/>
        </w:rPr>
        <w:lastRenderedPageBreak/>
        <w:t>P9</w:t>
      </w:r>
      <w:r w:rsidRPr="00D81976">
        <w:t>: Improve product transparency with regular detailed videos and demonstrations.</w:t>
      </w:r>
    </w:p>
    <w:p w14:paraId="323E4B7D" w14:textId="7A1F8CAA" w:rsidR="00A20174" w:rsidRPr="00D81976" w:rsidRDefault="00A20174" w:rsidP="00A20174">
      <w:pPr>
        <w:pStyle w:val="ListParagraph"/>
        <w:numPr>
          <w:ilvl w:val="0"/>
          <w:numId w:val="31"/>
        </w:numPr>
      </w:pPr>
      <w:r w:rsidRPr="00D81976">
        <w:rPr>
          <w:i/>
          <w:iCs/>
        </w:rPr>
        <w:t>P10</w:t>
      </w:r>
      <w:r w:rsidRPr="00D81976">
        <w:t>: Promptly and uniformly reply to customer questions on Instagram.</w:t>
      </w:r>
      <w:r w:rsidR="00816C8A" w:rsidRPr="00D81976">
        <w:t xml:space="preserve"> Fast responses could demonstrate that the brand is accessible and responsive to consumers.</w:t>
      </w:r>
    </w:p>
    <w:p w14:paraId="1AE2C737" w14:textId="2AD00556" w:rsidR="00A20174" w:rsidRPr="00D81976" w:rsidRDefault="00A20174" w:rsidP="00A20174">
      <w:pPr>
        <w:pStyle w:val="ListParagraph"/>
        <w:numPr>
          <w:ilvl w:val="0"/>
          <w:numId w:val="31"/>
        </w:numPr>
      </w:pPr>
      <w:r w:rsidRPr="00D81976">
        <w:rPr>
          <w:i/>
          <w:iCs/>
        </w:rPr>
        <w:t>P11</w:t>
      </w:r>
      <w:r w:rsidRPr="00D81976">
        <w:t>: Emphasise trusted customer feedback to reinforce customer confidence even more.</w:t>
      </w:r>
      <w:r w:rsidR="00816C8A" w:rsidRPr="00D81976">
        <w:t xml:space="preserve"> Verified reviews could provide stronger evidence of product quality and reliability.</w:t>
      </w:r>
    </w:p>
    <w:p w14:paraId="6C808D47" w14:textId="13F8D3E6" w:rsidR="00B8420F" w:rsidRPr="00D81976" w:rsidRDefault="00A20174" w:rsidP="00A20174">
      <w:pPr>
        <w:pStyle w:val="ListParagraph"/>
        <w:numPr>
          <w:ilvl w:val="0"/>
          <w:numId w:val="31"/>
        </w:numPr>
      </w:pPr>
      <w:r w:rsidRPr="00D81976">
        <w:rPr>
          <w:i/>
          <w:iCs/>
        </w:rPr>
        <w:t>P12</w:t>
      </w:r>
      <w:r w:rsidRPr="00D81976">
        <w:t>: Always maintain trust and authenticity and consider the long term with customers.</w:t>
      </w:r>
      <w:r w:rsidR="00B8420F" w:rsidRPr="00D81976">
        <w:br w:type="page"/>
      </w:r>
    </w:p>
    <w:p w14:paraId="52F9CE5F" w14:textId="77777777" w:rsidR="003F1F12" w:rsidRPr="00D81976" w:rsidRDefault="003F1F12" w:rsidP="00B8420F">
      <w:pPr>
        <w:pStyle w:val="Heading2"/>
        <w:sectPr w:rsidR="003F1F12" w:rsidRPr="00D81976" w:rsidSect="00987177">
          <w:footerReference w:type="default" r:id="rId126"/>
          <w:pgSz w:w="11906" w:h="16838"/>
          <w:pgMar w:top="1440" w:right="1440" w:bottom="1440" w:left="1440" w:header="708" w:footer="708" w:gutter="0"/>
          <w:cols w:space="708"/>
          <w:titlePg/>
          <w:docGrid w:linePitch="360"/>
        </w:sectPr>
      </w:pPr>
    </w:p>
    <w:p w14:paraId="55F1887C" w14:textId="329CDA06" w:rsidR="00B8420F" w:rsidRPr="00D81976" w:rsidRDefault="00B8420F" w:rsidP="00B8420F">
      <w:pPr>
        <w:pStyle w:val="Heading2"/>
      </w:pPr>
      <w:bookmarkStart w:id="85" w:name="_Toc236785268"/>
      <w:r w:rsidRPr="00D81976">
        <w:lastRenderedPageBreak/>
        <w:t>Appendix 2: Ethical Approval Application</w:t>
      </w:r>
      <w:bookmarkEnd w:id="85"/>
    </w:p>
    <w:p w14:paraId="0BE8B4E0" w14:textId="546F0779" w:rsidR="003F1F12" w:rsidRPr="00D81976" w:rsidRDefault="003F1F12" w:rsidP="003F1F12">
      <w:pPr>
        <w:tabs>
          <w:tab w:val="left" w:pos="5103"/>
        </w:tabs>
        <w:rPr>
          <w:rFonts w:cs="Arial"/>
          <w:b/>
          <w:bCs/>
        </w:rPr>
      </w:pPr>
      <w:r w:rsidRPr="00D81976">
        <w:rPr>
          <w:rFonts w:cs="Arial"/>
          <w:b/>
          <w:bCs/>
        </w:rPr>
        <w:t>INTRODUCTORY NOTES</w:t>
      </w:r>
    </w:p>
    <w:p w14:paraId="4B5FE85C" w14:textId="1D977FAF" w:rsidR="003F1F12" w:rsidRPr="00D81976" w:rsidRDefault="003F1F12" w:rsidP="003F1F12">
      <w:pPr>
        <w:tabs>
          <w:tab w:val="left" w:pos="5103"/>
        </w:tabs>
        <w:ind w:right="282"/>
        <w:rPr>
          <w:rFonts w:cs="Arial"/>
          <w:b/>
          <w:bCs/>
          <w:sz w:val="22"/>
          <w:szCs w:val="22"/>
        </w:rPr>
      </w:pPr>
      <w:r w:rsidRPr="00D81976">
        <w:rPr>
          <w:rFonts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961E711" w14:textId="77777777" w:rsidR="003F1F12" w:rsidRPr="00D81976" w:rsidRDefault="003F1F12" w:rsidP="003F1F12">
      <w:pPr>
        <w:tabs>
          <w:tab w:val="left" w:pos="5103"/>
        </w:tabs>
        <w:ind w:right="282"/>
        <w:rPr>
          <w:rFonts w:cs="Arial"/>
          <w:sz w:val="22"/>
          <w:szCs w:val="22"/>
        </w:rPr>
      </w:pPr>
      <w:r w:rsidRPr="00D81976">
        <w:rPr>
          <w:rFonts w:cs="Arial"/>
          <w:sz w:val="22"/>
          <w:szCs w:val="22"/>
        </w:rPr>
        <w:t xml:space="preserve">The University follows the OECD Frascati manual definition of </w:t>
      </w:r>
      <w:r w:rsidRPr="00D81976">
        <w:rPr>
          <w:rFonts w:cs="Arial"/>
          <w:b/>
          <w:sz w:val="22"/>
          <w:szCs w:val="22"/>
        </w:rPr>
        <w:t>research activity</w:t>
      </w:r>
      <w:r w:rsidRPr="00D81976">
        <w:rPr>
          <w:rFonts w:cs="Arial"/>
          <w:sz w:val="22"/>
          <w:szCs w:val="22"/>
        </w:rPr>
        <w:t xml:space="preserve">: </w:t>
      </w:r>
    </w:p>
    <w:p w14:paraId="7BEA4240" w14:textId="77777777" w:rsidR="003F1F12" w:rsidRPr="00D81976" w:rsidRDefault="003F1F12" w:rsidP="003F1F12">
      <w:pPr>
        <w:pStyle w:val="Quote"/>
        <w:ind w:left="720" w:right="827"/>
        <w:jc w:val="left"/>
        <w:rPr>
          <w:rFonts w:cs="Arial"/>
          <w:sz w:val="22"/>
          <w:szCs w:val="22"/>
        </w:rPr>
      </w:pPr>
      <w:r w:rsidRPr="00D81976">
        <w:rPr>
          <w:rFonts w:cs="Arial"/>
          <w:sz w:val="22"/>
          <w:szCs w:val="22"/>
        </w:rPr>
        <w:t>“[C]</w:t>
      </w:r>
      <w:proofErr w:type="spellStart"/>
      <w:r w:rsidRPr="00D81976">
        <w:rPr>
          <w:rFonts w:cs="Arial"/>
          <w:sz w:val="22"/>
          <w:szCs w:val="22"/>
        </w:rPr>
        <w:t>reative</w:t>
      </w:r>
      <w:proofErr w:type="spellEnd"/>
      <w:r w:rsidRPr="00D81976">
        <w:rPr>
          <w:rFonts w:cs="Arial"/>
          <w:sz w:val="22"/>
          <w:szCs w:val="22"/>
        </w:rPr>
        <w:t xml:space="preserve"> work undertaken on a systematic basis in order to increase the stock of knowledge, including knowledge of man, culture and society, and the use of this stock of knowledge to devise new applications”. </w:t>
      </w:r>
    </w:p>
    <w:p w14:paraId="64FC919A" w14:textId="77777777" w:rsidR="003F1F12" w:rsidRPr="00D81976" w:rsidRDefault="003F1F12" w:rsidP="003F1F12">
      <w:pPr>
        <w:tabs>
          <w:tab w:val="left" w:pos="5103"/>
        </w:tabs>
        <w:ind w:right="282"/>
        <w:rPr>
          <w:rFonts w:cs="Arial"/>
          <w:sz w:val="22"/>
          <w:szCs w:val="22"/>
        </w:rPr>
      </w:pPr>
      <w:r w:rsidRPr="00D81976">
        <w:rPr>
          <w:rFonts w:cs="Arial"/>
          <w:sz w:val="22"/>
          <w:szCs w:val="22"/>
        </w:rPr>
        <w:t>As such this covers activities undertaken by:</w:t>
      </w:r>
    </w:p>
    <w:p w14:paraId="486AA0A1" w14:textId="77777777" w:rsidR="003F1F12" w:rsidRPr="00D81976" w:rsidRDefault="003F1F12" w:rsidP="003F1F12">
      <w:pPr>
        <w:pStyle w:val="ListParagraph"/>
        <w:numPr>
          <w:ilvl w:val="0"/>
          <w:numId w:val="6"/>
        </w:numPr>
        <w:tabs>
          <w:tab w:val="left" w:pos="5103"/>
        </w:tabs>
        <w:spacing w:before="0" w:after="0" w:line="240" w:lineRule="auto"/>
        <w:ind w:right="282"/>
        <w:rPr>
          <w:rFonts w:cs="Arial"/>
          <w:sz w:val="22"/>
          <w:szCs w:val="22"/>
        </w:rPr>
      </w:pPr>
      <w:r w:rsidRPr="00D81976">
        <w:rPr>
          <w:rFonts w:cs="Arial"/>
          <w:sz w:val="22"/>
          <w:szCs w:val="22"/>
        </w:rPr>
        <w:t>Members of staff (academic staff or support staff);</w:t>
      </w:r>
    </w:p>
    <w:p w14:paraId="3DA1189B" w14:textId="77777777" w:rsidR="003F1F12" w:rsidRPr="00D81976" w:rsidRDefault="003F1F12" w:rsidP="003F1F12">
      <w:pPr>
        <w:pStyle w:val="ListParagraph"/>
        <w:numPr>
          <w:ilvl w:val="0"/>
          <w:numId w:val="6"/>
        </w:numPr>
        <w:tabs>
          <w:tab w:val="left" w:pos="5103"/>
        </w:tabs>
        <w:spacing w:before="0" w:after="0" w:line="240" w:lineRule="auto"/>
        <w:ind w:right="282"/>
        <w:rPr>
          <w:rFonts w:cs="Arial"/>
          <w:sz w:val="22"/>
          <w:szCs w:val="22"/>
        </w:rPr>
      </w:pPr>
      <w:r w:rsidRPr="00D81976">
        <w:rPr>
          <w:rFonts w:cs="Arial"/>
          <w:sz w:val="22"/>
          <w:szCs w:val="22"/>
        </w:rPr>
        <w:t>Individuals holding honorary title from the University;</w:t>
      </w:r>
    </w:p>
    <w:p w14:paraId="6839BD29" w14:textId="77777777" w:rsidR="003F1F12" w:rsidRPr="00D81976" w:rsidRDefault="003F1F12" w:rsidP="003F1F12">
      <w:pPr>
        <w:pStyle w:val="ListParagraph"/>
        <w:numPr>
          <w:ilvl w:val="0"/>
          <w:numId w:val="6"/>
        </w:numPr>
        <w:tabs>
          <w:tab w:val="left" w:pos="5103"/>
        </w:tabs>
        <w:spacing w:before="0" w:after="0" w:line="240" w:lineRule="auto"/>
        <w:ind w:right="282"/>
        <w:rPr>
          <w:rFonts w:cs="Arial"/>
          <w:sz w:val="22"/>
          <w:szCs w:val="22"/>
        </w:rPr>
      </w:pPr>
      <w:r w:rsidRPr="00D81976">
        <w:rPr>
          <w:rFonts w:cs="Arial"/>
          <w:sz w:val="22"/>
          <w:szCs w:val="22"/>
        </w:rPr>
        <w:t>Postgraduate research students;</w:t>
      </w:r>
    </w:p>
    <w:p w14:paraId="3E452A94" w14:textId="580A2687" w:rsidR="003F1F12" w:rsidRPr="00D81976" w:rsidRDefault="003F1F12" w:rsidP="003F1F12">
      <w:pPr>
        <w:tabs>
          <w:tab w:val="left" w:pos="5103"/>
        </w:tabs>
        <w:ind w:left="64" w:right="282"/>
        <w:rPr>
          <w:rFonts w:cs="Arial"/>
          <w:sz w:val="22"/>
          <w:szCs w:val="22"/>
        </w:rPr>
      </w:pPr>
      <w:r w:rsidRPr="00D81976">
        <w:rPr>
          <w:rFonts w:cs="Arial"/>
          <w:sz w:val="22"/>
          <w:szCs w:val="22"/>
        </w:rPr>
        <w:t>In all of these cases ethical review is required regardless of discipline.</w:t>
      </w:r>
    </w:p>
    <w:p w14:paraId="72BF01EB" w14:textId="427E9B8D" w:rsidR="003F1F12" w:rsidRPr="00D81976" w:rsidRDefault="003F1F12" w:rsidP="003F1F12">
      <w:pPr>
        <w:tabs>
          <w:tab w:val="left" w:pos="5103"/>
        </w:tabs>
        <w:ind w:right="282"/>
        <w:rPr>
          <w:rFonts w:cs="Arial"/>
          <w:sz w:val="22"/>
          <w:szCs w:val="22"/>
        </w:rPr>
      </w:pPr>
      <w:r w:rsidRPr="00D81976">
        <w:rPr>
          <w:rFonts w:cs="Arial"/>
          <w:sz w:val="22"/>
          <w:szCs w:val="22"/>
        </w:rPr>
        <w:t xml:space="preserve">The individual undertaking the research activity is known as the </w:t>
      </w:r>
      <w:r w:rsidRPr="00D81976">
        <w:rPr>
          <w:rFonts w:cs="Arial"/>
          <w:b/>
          <w:bCs/>
          <w:sz w:val="22"/>
          <w:szCs w:val="22"/>
        </w:rPr>
        <w:t>lead researcher</w:t>
      </w:r>
      <w:r w:rsidRPr="00D81976">
        <w:rPr>
          <w:rFonts w:cs="Arial"/>
          <w:sz w:val="22"/>
          <w:szCs w:val="22"/>
        </w:rPr>
        <w:t>.</w:t>
      </w:r>
    </w:p>
    <w:p w14:paraId="7EE19902" w14:textId="0E224DF6" w:rsidR="003F1F12" w:rsidRPr="00D81976" w:rsidRDefault="003F1F12" w:rsidP="003F1F12">
      <w:pPr>
        <w:tabs>
          <w:tab w:val="left" w:pos="5103"/>
        </w:tabs>
        <w:rPr>
          <w:rFonts w:cs="Arial"/>
          <w:sz w:val="22"/>
          <w:szCs w:val="22"/>
        </w:rPr>
      </w:pPr>
      <w:r w:rsidRPr="00D81976">
        <w:rPr>
          <w:rFonts w:cs="Arial"/>
          <w:sz w:val="22"/>
          <w:szCs w:val="22"/>
        </w:rPr>
        <w:t xml:space="preserve">Ethical approval is not required for routine audits, performance reviews, quality assurance studies, testing within normal educational requirements, and literary or artistic criticism. </w:t>
      </w:r>
    </w:p>
    <w:p w14:paraId="2FB7D7AA" w14:textId="77777777" w:rsidR="003F1F12" w:rsidRPr="00D81976" w:rsidRDefault="003F1F12" w:rsidP="003F1F12">
      <w:pPr>
        <w:tabs>
          <w:tab w:val="left" w:pos="5103"/>
        </w:tabs>
        <w:ind w:right="282"/>
        <w:rPr>
          <w:rFonts w:cs="Arial"/>
          <w:color w:val="000000" w:themeColor="text1"/>
          <w:sz w:val="22"/>
          <w:szCs w:val="22"/>
        </w:rPr>
      </w:pPr>
      <w:r w:rsidRPr="00D81976">
        <w:rPr>
          <w:rFonts w:cs="Arial"/>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3AD96B00" w14:textId="77777777" w:rsidR="003F1F12" w:rsidRPr="00D81976" w:rsidRDefault="003F1F12" w:rsidP="003F1F12">
      <w:pPr>
        <w:tabs>
          <w:tab w:val="left" w:pos="5103"/>
        </w:tabs>
        <w:ind w:right="282"/>
        <w:rPr>
          <w:rFonts w:cs="Arial"/>
          <w:color w:val="000000" w:themeColor="text1"/>
          <w:sz w:val="22"/>
          <w:szCs w:val="22"/>
        </w:rPr>
      </w:pPr>
    </w:p>
    <w:tbl>
      <w:tblPr>
        <w:tblStyle w:val="TableGrid"/>
        <w:tblW w:w="13698" w:type="dxa"/>
        <w:tblLayout w:type="fixed"/>
        <w:tblLook w:val="04A0" w:firstRow="1" w:lastRow="0" w:firstColumn="1" w:lastColumn="0" w:noHBand="0" w:noVBand="1"/>
      </w:tblPr>
      <w:tblGrid>
        <w:gridCol w:w="734"/>
        <w:gridCol w:w="5560"/>
        <w:gridCol w:w="1296"/>
        <w:gridCol w:w="2595"/>
        <w:gridCol w:w="1111"/>
        <w:gridCol w:w="2402"/>
      </w:tblGrid>
      <w:tr w:rsidR="003F1F12" w:rsidRPr="00D81976" w14:paraId="01770ABA" w14:textId="77777777" w:rsidTr="003F1F12">
        <w:trPr>
          <w:trHeight w:val="1591"/>
        </w:trPr>
        <w:tc>
          <w:tcPr>
            <w:tcW w:w="734" w:type="dxa"/>
            <w:shd w:val="clear" w:color="auto" w:fill="F2F2F2" w:themeFill="background1" w:themeFillShade="F2"/>
            <w:vAlign w:val="center"/>
          </w:tcPr>
          <w:p w14:paraId="41EABB76"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1</w:t>
            </w:r>
          </w:p>
        </w:tc>
        <w:tc>
          <w:tcPr>
            <w:tcW w:w="5560" w:type="dxa"/>
            <w:shd w:val="clear" w:color="auto" w:fill="F2F2F2" w:themeFill="background1" w:themeFillShade="F2"/>
            <w:vAlign w:val="center"/>
          </w:tcPr>
          <w:p w14:paraId="65267D40"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Does your research involve &lt;&lt;something specific&gt;&gt;?</w:t>
            </w:r>
          </w:p>
        </w:tc>
        <w:tc>
          <w:tcPr>
            <w:tcW w:w="1296" w:type="dxa"/>
            <w:shd w:val="clear" w:color="auto" w:fill="F2F2F2" w:themeFill="background1" w:themeFillShade="F2"/>
            <w:vAlign w:val="center"/>
          </w:tcPr>
          <w:p w14:paraId="109FE2DC"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YES</w:t>
            </w:r>
          </w:p>
        </w:tc>
        <w:tc>
          <w:tcPr>
            <w:tcW w:w="2595" w:type="dxa"/>
            <w:shd w:val="clear" w:color="auto" w:fill="D9F2D0" w:themeFill="accent6" w:themeFillTint="33"/>
            <w:vAlign w:val="center"/>
          </w:tcPr>
          <w:p w14:paraId="60CEC6E5" w14:textId="77777777" w:rsidR="003F1F12" w:rsidRPr="00D81976" w:rsidRDefault="003F1F12" w:rsidP="00A30946">
            <w:pPr>
              <w:autoSpaceDE w:val="0"/>
              <w:autoSpaceDN w:val="0"/>
              <w:adjustRightInd w:val="0"/>
              <w:jc w:val="center"/>
              <w:rPr>
                <w:rFonts w:cs="Arial"/>
                <w:b/>
                <w:sz w:val="22"/>
                <w:szCs w:val="22"/>
              </w:rPr>
            </w:pPr>
            <w:r w:rsidRPr="00D81976">
              <w:rPr>
                <w:rFonts w:eastAsia="MS Gothic" w:cs="Arial"/>
                <w:b/>
                <w:sz w:val="22"/>
                <w:szCs w:val="22"/>
              </w:rPr>
              <w:t>Click to continue to appendix &lt;&lt;N&gt;&gt;</w:t>
            </w:r>
          </w:p>
        </w:tc>
        <w:tc>
          <w:tcPr>
            <w:tcW w:w="1111" w:type="dxa"/>
            <w:shd w:val="clear" w:color="auto" w:fill="F2F2F2" w:themeFill="background1" w:themeFillShade="F2"/>
            <w:vAlign w:val="center"/>
          </w:tcPr>
          <w:p w14:paraId="77B12923"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NO</w:t>
            </w:r>
          </w:p>
        </w:tc>
        <w:tc>
          <w:tcPr>
            <w:tcW w:w="2402" w:type="dxa"/>
            <w:shd w:val="clear" w:color="auto" w:fill="D9F2D0" w:themeFill="accent6" w:themeFillTint="33"/>
            <w:vAlign w:val="center"/>
          </w:tcPr>
          <w:p w14:paraId="62841DC5"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Continue to the next section</w:t>
            </w:r>
          </w:p>
        </w:tc>
      </w:tr>
      <w:tr w:rsidR="003F1F12" w:rsidRPr="00D81976" w14:paraId="49E1BC61" w14:textId="77777777" w:rsidTr="003F1F12">
        <w:trPr>
          <w:trHeight w:val="710"/>
        </w:trPr>
        <w:tc>
          <w:tcPr>
            <w:tcW w:w="734" w:type="dxa"/>
            <w:shd w:val="clear" w:color="auto" w:fill="F2F2F2" w:themeFill="background1" w:themeFillShade="F2"/>
            <w:vAlign w:val="center"/>
          </w:tcPr>
          <w:p w14:paraId="4EE33439" w14:textId="77777777" w:rsidR="003F1F12" w:rsidRPr="00D81976" w:rsidRDefault="003F1F12" w:rsidP="00A30946">
            <w:pPr>
              <w:autoSpaceDE w:val="0"/>
              <w:autoSpaceDN w:val="0"/>
              <w:adjustRightInd w:val="0"/>
              <w:rPr>
                <w:rFonts w:cs="Arial"/>
                <w:sz w:val="22"/>
                <w:szCs w:val="22"/>
              </w:rPr>
            </w:pPr>
            <w:r w:rsidRPr="00D81976">
              <w:rPr>
                <w:rFonts w:cs="Arial"/>
                <w:sz w:val="21"/>
                <w:szCs w:val="18"/>
              </w:rPr>
              <w:t>2</w:t>
            </w:r>
          </w:p>
        </w:tc>
        <w:tc>
          <w:tcPr>
            <w:tcW w:w="5560" w:type="dxa"/>
            <w:shd w:val="clear" w:color="auto" w:fill="F2F2F2" w:themeFill="background1" w:themeFillShade="F2"/>
            <w:vAlign w:val="center"/>
          </w:tcPr>
          <w:p w14:paraId="7D574074" w14:textId="77777777" w:rsidR="003F1F12" w:rsidRPr="00D81976" w:rsidRDefault="003F1F12" w:rsidP="00A30946">
            <w:pPr>
              <w:autoSpaceDE w:val="0"/>
              <w:autoSpaceDN w:val="0"/>
              <w:adjustRightInd w:val="0"/>
              <w:rPr>
                <w:rFonts w:cs="Arial"/>
                <w:sz w:val="22"/>
                <w:szCs w:val="22"/>
              </w:rPr>
            </w:pPr>
            <w:r w:rsidRPr="00D81976">
              <w:rPr>
                <w:rFonts w:cs="Arial"/>
                <w:sz w:val="22"/>
                <w:szCs w:val="18"/>
              </w:rPr>
              <w:t xml:space="preserve">Have you completed appendix &lt;&lt;N&gt;&gt;? </w:t>
            </w:r>
          </w:p>
        </w:tc>
        <w:tc>
          <w:tcPr>
            <w:tcW w:w="1296" w:type="dxa"/>
            <w:shd w:val="clear" w:color="auto" w:fill="F2F2F2" w:themeFill="background1" w:themeFillShade="F2"/>
            <w:vAlign w:val="center"/>
          </w:tcPr>
          <w:p w14:paraId="17508DF7" w14:textId="77777777" w:rsidR="003F1F12" w:rsidRPr="00D81976" w:rsidRDefault="003F1F12" w:rsidP="00A30946">
            <w:pPr>
              <w:autoSpaceDE w:val="0"/>
              <w:autoSpaceDN w:val="0"/>
              <w:adjustRightInd w:val="0"/>
              <w:jc w:val="center"/>
              <w:rPr>
                <w:rFonts w:cs="Arial"/>
                <w:b/>
                <w:sz w:val="22"/>
                <w:szCs w:val="22"/>
              </w:rPr>
            </w:pPr>
            <w:r w:rsidRPr="00D81976">
              <w:rPr>
                <w:rFonts w:cs="Arial"/>
                <w:b/>
                <w:bCs/>
                <w:sz w:val="22"/>
                <w:szCs w:val="22"/>
              </w:rPr>
              <w:t>YES</w:t>
            </w:r>
          </w:p>
        </w:tc>
        <w:tc>
          <w:tcPr>
            <w:tcW w:w="2595" w:type="dxa"/>
            <w:shd w:val="clear" w:color="auto" w:fill="D9F2D0" w:themeFill="accent6" w:themeFillTint="33"/>
            <w:vAlign w:val="center"/>
          </w:tcPr>
          <w:p w14:paraId="0862FEE5" w14:textId="77777777" w:rsidR="003F1F12" w:rsidRPr="00D81976" w:rsidRDefault="003F1F12" w:rsidP="00A30946">
            <w:pPr>
              <w:autoSpaceDE w:val="0"/>
              <w:autoSpaceDN w:val="0"/>
              <w:adjustRightInd w:val="0"/>
              <w:jc w:val="center"/>
              <w:rPr>
                <w:rFonts w:eastAsia="MS Gothic" w:cs="Arial"/>
                <w:b/>
                <w:sz w:val="22"/>
                <w:szCs w:val="22"/>
              </w:rPr>
            </w:pPr>
            <w:r w:rsidRPr="00D81976">
              <w:rPr>
                <w:rFonts w:ascii="MS Gothic" w:eastAsia="MS Gothic" w:hAnsi="MS Gothic" w:cs="Arial"/>
                <w:sz w:val="22"/>
                <w:szCs w:val="22"/>
              </w:rPr>
              <w:t>☐</w:t>
            </w:r>
          </w:p>
        </w:tc>
        <w:tc>
          <w:tcPr>
            <w:tcW w:w="1111" w:type="dxa"/>
            <w:shd w:val="clear" w:color="auto" w:fill="F2F2F2" w:themeFill="background1" w:themeFillShade="F2"/>
            <w:vAlign w:val="center"/>
          </w:tcPr>
          <w:p w14:paraId="58D95994"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rPr>
              <w:t>NO</w:t>
            </w:r>
          </w:p>
        </w:tc>
        <w:sdt>
          <w:sdtPr>
            <w:rPr>
              <w:rFonts w:cs="Arial"/>
              <w:sz w:val="22"/>
              <w:szCs w:val="22"/>
            </w:rPr>
            <w:id w:val="699289417"/>
            <w14:checkbox>
              <w14:checked w14:val="1"/>
              <w14:checkedState w14:val="2612" w14:font="MS Gothic"/>
              <w14:uncheckedState w14:val="2610" w14:font="MS Gothic"/>
            </w14:checkbox>
          </w:sdtPr>
          <w:sdtContent>
            <w:tc>
              <w:tcPr>
                <w:tcW w:w="2402" w:type="dxa"/>
                <w:shd w:val="clear" w:color="auto" w:fill="D9F2D0" w:themeFill="accent6" w:themeFillTint="33"/>
                <w:vAlign w:val="center"/>
              </w:tcPr>
              <w:p w14:paraId="254E5A0F" w14:textId="77777777" w:rsidR="003F1F12" w:rsidRPr="00D81976" w:rsidRDefault="003F1F12" w:rsidP="00A30946">
                <w:pPr>
                  <w:autoSpaceDE w:val="0"/>
                  <w:autoSpaceDN w:val="0"/>
                  <w:adjustRightInd w:val="0"/>
                  <w:jc w:val="center"/>
                  <w:rPr>
                    <w:rFonts w:cs="Arial"/>
                    <w:b/>
                    <w:sz w:val="22"/>
                    <w:szCs w:val="22"/>
                  </w:rPr>
                </w:pPr>
                <w:r w:rsidRPr="00D81976">
                  <w:rPr>
                    <w:rFonts w:ascii="MS Gothic" w:eastAsia="MS Gothic" w:hAnsi="MS Gothic" w:cs="Arial" w:hint="eastAsia"/>
                    <w:sz w:val="22"/>
                    <w:szCs w:val="22"/>
                  </w:rPr>
                  <w:t>☒</w:t>
                </w:r>
              </w:p>
            </w:tc>
          </w:sdtContent>
        </w:sdt>
      </w:tr>
    </w:tbl>
    <w:p w14:paraId="7404A14A" w14:textId="77777777" w:rsidR="003F1F12" w:rsidRPr="00D81976" w:rsidRDefault="003F1F12" w:rsidP="003F1F12">
      <w:pPr>
        <w:tabs>
          <w:tab w:val="left" w:pos="5103"/>
        </w:tabs>
        <w:ind w:right="282"/>
        <w:rPr>
          <w:rFonts w:cs="Arial"/>
          <w:color w:val="000000" w:themeColor="text1"/>
          <w:sz w:val="22"/>
          <w:szCs w:val="22"/>
        </w:rPr>
      </w:pPr>
    </w:p>
    <w:p w14:paraId="70AC7BBB" w14:textId="77777777" w:rsidR="003F1F12" w:rsidRPr="00D81976" w:rsidRDefault="003F1F12" w:rsidP="003F1F12">
      <w:pPr>
        <w:rPr>
          <w:rFonts w:cs="Arial"/>
          <w:bCs/>
          <w:iCs/>
          <w:sz w:val="22"/>
          <w:szCs w:val="22"/>
        </w:rPr>
      </w:pPr>
      <w:r w:rsidRPr="00D81976">
        <w:rPr>
          <w:rFonts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2413ABD9" w14:textId="77777777" w:rsidR="003F1F12" w:rsidRPr="00D81976" w:rsidRDefault="003F1F12" w:rsidP="003F1F12">
      <w:pPr>
        <w:tabs>
          <w:tab w:val="left" w:pos="5103"/>
        </w:tabs>
        <w:ind w:right="282"/>
        <w:rPr>
          <w:rFonts w:cs="Arial"/>
          <w:color w:val="000000" w:themeColor="text1"/>
          <w:sz w:val="22"/>
          <w:szCs w:val="22"/>
        </w:rPr>
      </w:pPr>
    </w:p>
    <w:tbl>
      <w:tblPr>
        <w:tblStyle w:val="TableGrid"/>
        <w:tblW w:w="13608" w:type="dxa"/>
        <w:tblLayout w:type="fixed"/>
        <w:tblLook w:val="04A0" w:firstRow="1" w:lastRow="0" w:firstColumn="1" w:lastColumn="0" w:noHBand="0" w:noVBand="1"/>
      </w:tblPr>
      <w:tblGrid>
        <w:gridCol w:w="562"/>
        <w:gridCol w:w="4253"/>
        <w:gridCol w:w="992"/>
        <w:gridCol w:w="1985"/>
        <w:gridCol w:w="850"/>
        <w:gridCol w:w="4966"/>
      </w:tblGrid>
      <w:tr w:rsidR="003F1F12" w:rsidRPr="00D81976" w14:paraId="26F1699D" w14:textId="77777777" w:rsidTr="003F1F12">
        <w:tc>
          <w:tcPr>
            <w:tcW w:w="562" w:type="dxa"/>
            <w:tcBorders>
              <w:top w:val="nil"/>
              <w:left w:val="nil"/>
              <w:bottom w:val="nil"/>
              <w:right w:val="nil"/>
            </w:tcBorders>
            <w:shd w:val="clear" w:color="auto" w:fill="FFFFFF" w:themeFill="background1"/>
          </w:tcPr>
          <w:p w14:paraId="21B46180" w14:textId="77777777" w:rsidR="003F1F12" w:rsidRPr="00D81976" w:rsidRDefault="003F1F12" w:rsidP="00A30946">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200D31C9" w14:textId="77777777" w:rsidR="003F1F12" w:rsidRPr="00D81976" w:rsidRDefault="003F1F12" w:rsidP="00A30946">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353BAE08" w14:textId="77777777" w:rsidR="003F1F12" w:rsidRPr="00D81976" w:rsidRDefault="003F1F12" w:rsidP="00A30946">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4D9043B8" w14:textId="77777777" w:rsidR="003F1F12" w:rsidRPr="00D81976" w:rsidRDefault="003F1F12" w:rsidP="00A30946">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3282C961" w14:textId="77777777" w:rsidR="003F1F12" w:rsidRPr="00D81976" w:rsidRDefault="003F1F12" w:rsidP="00A30946">
            <w:pPr>
              <w:autoSpaceDE w:val="0"/>
              <w:autoSpaceDN w:val="0"/>
              <w:adjustRightInd w:val="0"/>
              <w:jc w:val="center"/>
              <w:rPr>
                <w:rFonts w:cs="Arial"/>
                <w:b/>
                <w:sz w:val="22"/>
                <w:szCs w:val="22"/>
              </w:rPr>
            </w:pPr>
          </w:p>
          <w:p w14:paraId="5E74586A" w14:textId="77777777" w:rsidR="003F1F12" w:rsidRPr="00D81976" w:rsidRDefault="003F1F12" w:rsidP="00A30946">
            <w:pPr>
              <w:autoSpaceDE w:val="0"/>
              <w:autoSpaceDN w:val="0"/>
              <w:adjustRightInd w:val="0"/>
              <w:jc w:val="center"/>
              <w:rPr>
                <w:rFonts w:cs="Arial"/>
                <w:b/>
                <w:sz w:val="22"/>
                <w:szCs w:val="22"/>
              </w:rPr>
            </w:pPr>
          </w:p>
          <w:p w14:paraId="3070D3F8" w14:textId="77777777" w:rsidR="003F1F12" w:rsidRPr="00D81976" w:rsidRDefault="003F1F12" w:rsidP="00A30946">
            <w:pPr>
              <w:autoSpaceDE w:val="0"/>
              <w:autoSpaceDN w:val="0"/>
              <w:adjustRightInd w:val="0"/>
              <w:jc w:val="center"/>
              <w:rPr>
                <w:rFonts w:cs="Arial"/>
                <w:b/>
                <w:sz w:val="22"/>
                <w:szCs w:val="22"/>
              </w:rPr>
            </w:pPr>
          </w:p>
        </w:tc>
        <w:tc>
          <w:tcPr>
            <w:tcW w:w="4966" w:type="dxa"/>
            <w:shd w:val="clear" w:color="auto" w:fill="D9F2D0" w:themeFill="accent6" w:themeFillTint="33"/>
            <w:vAlign w:val="center"/>
          </w:tcPr>
          <w:p w14:paraId="7380956D"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Return to the main form</w:t>
            </w:r>
          </w:p>
        </w:tc>
      </w:tr>
    </w:tbl>
    <w:p w14:paraId="166D7EFC" w14:textId="77777777" w:rsidR="003F1F12" w:rsidRPr="00D81976" w:rsidRDefault="003F1F12" w:rsidP="003F1F12">
      <w:pPr>
        <w:tabs>
          <w:tab w:val="left" w:pos="5103"/>
        </w:tabs>
        <w:ind w:right="282"/>
        <w:rPr>
          <w:rFonts w:cs="Arial"/>
          <w:color w:val="000000" w:themeColor="text1"/>
          <w:sz w:val="22"/>
          <w:szCs w:val="22"/>
        </w:rPr>
      </w:pPr>
    </w:p>
    <w:p w14:paraId="6E7AFBCE" w14:textId="34935B91" w:rsidR="003F1F12" w:rsidRPr="00D81976" w:rsidRDefault="003F1F12" w:rsidP="003F1F12">
      <w:pPr>
        <w:tabs>
          <w:tab w:val="left" w:pos="5103"/>
        </w:tabs>
        <w:ind w:right="282"/>
        <w:rPr>
          <w:rFonts w:cs="Arial"/>
          <w:sz w:val="22"/>
          <w:szCs w:val="22"/>
        </w:rPr>
      </w:pPr>
      <w:r w:rsidRPr="00D81976">
        <w:rPr>
          <w:rFonts w:cs="Arial"/>
          <w:sz w:val="22"/>
          <w:szCs w:val="22"/>
        </w:rPr>
        <w:lastRenderedPageBreak/>
        <w:t>NB These clickable links will only work if you are editing the document in the desktop version of Word, not the browser version. Please download and save the form before editing it.</w:t>
      </w:r>
    </w:p>
    <w:p w14:paraId="4ACE6BB4" w14:textId="163CC662" w:rsidR="003F1F12" w:rsidRPr="00D81976" w:rsidRDefault="003F1F12" w:rsidP="003F1F12">
      <w:pPr>
        <w:tabs>
          <w:tab w:val="left" w:pos="5103"/>
        </w:tabs>
        <w:ind w:right="282"/>
        <w:rPr>
          <w:rFonts w:cs="Arial"/>
          <w:color w:val="000000" w:themeColor="text1"/>
          <w:sz w:val="22"/>
          <w:szCs w:val="22"/>
        </w:rPr>
      </w:pPr>
      <w:r w:rsidRPr="00D81976">
        <w:rPr>
          <w:rFonts w:cs="Arial"/>
          <w:sz w:val="22"/>
          <w:szCs w:val="22"/>
        </w:rPr>
        <w:t xml:space="preserve">Guidance notes are provided as comments or as text </w:t>
      </w:r>
      <w:r w:rsidRPr="00D81976">
        <w:rPr>
          <w:rFonts w:cs="Arial"/>
          <w:color w:val="4EA72E" w:themeColor="accent6"/>
          <w:sz w:val="22"/>
          <w:szCs w:val="22"/>
        </w:rPr>
        <w:t>IN GREEN</w:t>
      </w:r>
      <w:r w:rsidRPr="00D81976">
        <w:rPr>
          <w:rFonts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39B10C59" w14:textId="77FBE994" w:rsidR="003F1F12" w:rsidRPr="00D81976" w:rsidRDefault="003F1F12" w:rsidP="003F1F12">
      <w:pPr>
        <w:tabs>
          <w:tab w:val="left" w:pos="5103"/>
        </w:tabs>
        <w:rPr>
          <w:rFonts w:cs="Arial"/>
          <w:sz w:val="22"/>
          <w:szCs w:val="22"/>
        </w:rPr>
      </w:pPr>
      <w:r w:rsidRPr="00D81976">
        <w:rPr>
          <w:rFonts w:cs="Arial"/>
          <w:sz w:val="22"/>
          <w:szCs w:val="22"/>
        </w:rPr>
        <w:t>Please ensure that you have read the UWTSD Research Ethics and Integrity Policy and the UWTSD Research Data Management Policy BEFORE submitting this form.</w:t>
      </w:r>
    </w:p>
    <w:p w14:paraId="4CEE61A6" w14:textId="26B48FC3" w:rsidR="003F1F12" w:rsidRPr="00D81976" w:rsidRDefault="003F1F12" w:rsidP="003F1F12">
      <w:pPr>
        <w:rPr>
          <w:rFonts w:cs="Arial"/>
          <w:b/>
          <w:sz w:val="22"/>
          <w:szCs w:val="22"/>
        </w:rPr>
      </w:pPr>
      <w:r w:rsidRPr="00D81976">
        <w:rPr>
          <w:rFonts w:cs="Arial"/>
          <w:b/>
          <w:sz w:val="22"/>
          <w:szCs w:val="22"/>
        </w:rPr>
        <w:br w:type="page"/>
      </w:r>
      <w:r w:rsidRPr="00D81976">
        <w:rPr>
          <w:rFonts w:cs="Arial"/>
          <w:b/>
          <w:bCs/>
        </w:rPr>
        <w:lastRenderedPageBreak/>
        <w:t>APPLICATION FOR ETHICAL APPROVAL</w:t>
      </w:r>
    </w:p>
    <w:p w14:paraId="7024EA07" w14:textId="77777777" w:rsidR="003F1F12" w:rsidRPr="00D81976" w:rsidRDefault="003F1F12" w:rsidP="003F1F12">
      <w:pPr>
        <w:autoSpaceDE w:val="0"/>
        <w:autoSpaceDN w:val="0"/>
        <w:adjustRightInd w:val="0"/>
        <w:rPr>
          <w:rFonts w:cs="Arial"/>
          <w:b/>
          <w:sz w:val="22"/>
          <w:szCs w:val="22"/>
        </w:rPr>
      </w:pPr>
      <w:r w:rsidRPr="00D81976">
        <w:rPr>
          <w:rFonts w:cs="Arial"/>
          <w:b/>
          <w:sz w:val="22"/>
          <w:szCs w:val="22"/>
        </w:rPr>
        <w:t>SECTION A: About You (Lead Researcher)</w:t>
      </w:r>
    </w:p>
    <w:tbl>
      <w:tblPr>
        <w:tblW w:w="1360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4002"/>
      </w:tblGrid>
      <w:tr w:rsidR="003F1F12" w:rsidRPr="00D81976" w14:paraId="63652738" w14:textId="77777777" w:rsidTr="003F1F12">
        <w:trPr>
          <w:trHeight w:val="439"/>
        </w:trPr>
        <w:tc>
          <w:tcPr>
            <w:tcW w:w="559" w:type="dxa"/>
            <w:shd w:val="clear" w:color="auto" w:fill="F2F2F2" w:themeFill="background1" w:themeFillShade="F2"/>
            <w:vAlign w:val="center"/>
          </w:tcPr>
          <w:p w14:paraId="53330EBF" w14:textId="77777777" w:rsidR="003F1F12" w:rsidRPr="00D81976" w:rsidRDefault="003F1F12" w:rsidP="00A30946">
            <w:pPr>
              <w:rPr>
                <w:rFonts w:cs="Arial"/>
                <w:sz w:val="22"/>
                <w:szCs w:val="22"/>
              </w:rPr>
            </w:pPr>
            <w:r w:rsidRPr="00D81976">
              <w:rPr>
                <w:rFonts w:cs="Arial"/>
                <w:sz w:val="22"/>
                <w:szCs w:val="22"/>
              </w:rPr>
              <w:t>1</w:t>
            </w:r>
          </w:p>
        </w:tc>
        <w:tc>
          <w:tcPr>
            <w:tcW w:w="3253" w:type="dxa"/>
            <w:gridSpan w:val="2"/>
            <w:shd w:val="clear" w:color="auto" w:fill="F2F2F2" w:themeFill="background1" w:themeFillShade="F2"/>
            <w:vAlign w:val="center"/>
          </w:tcPr>
          <w:p w14:paraId="68C98722" w14:textId="77777777" w:rsidR="003F1F12" w:rsidRPr="00D81976" w:rsidRDefault="003F1F12" w:rsidP="00A30946">
            <w:pPr>
              <w:rPr>
                <w:rFonts w:cs="Arial"/>
                <w:sz w:val="22"/>
                <w:szCs w:val="22"/>
              </w:rPr>
            </w:pPr>
            <w:r w:rsidRPr="00D81976">
              <w:rPr>
                <w:rFonts w:cs="Arial"/>
                <w:sz w:val="22"/>
                <w:szCs w:val="22"/>
              </w:rPr>
              <w:t>Full Name:</w:t>
            </w:r>
          </w:p>
        </w:tc>
        <w:tc>
          <w:tcPr>
            <w:tcW w:w="9788" w:type="dxa"/>
            <w:gridSpan w:val="6"/>
            <w:vAlign w:val="center"/>
          </w:tcPr>
          <w:p w14:paraId="165203B6" w14:textId="77777777" w:rsidR="003F1F12" w:rsidRPr="00D81976" w:rsidRDefault="003F1F12" w:rsidP="00A30946">
            <w:pPr>
              <w:rPr>
                <w:rFonts w:cs="Arial"/>
                <w:sz w:val="22"/>
                <w:szCs w:val="22"/>
              </w:rPr>
            </w:pPr>
          </w:p>
        </w:tc>
      </w:tr>
      <w:tr w:rsidR="003F1F12" w:rsidRPr="00D81976" w14:paraId="56B67AF2" w14:textId="77777777" w:rsidTr="003F1F12">
        <w:trPr>
          <w:trHeight w:val="472"/>
        </w:trPr>
        <w:tc>
          <w:tcPr>
            <w:tcW w:w="559" w:type="dxa"/>
            <w:vMerge w:val="restart"/>
            <w:shd w:val="clear" w:color="auto" w:fill="F2F2F2" w:themeFill="background1" w:themeFillShade="F2"/>
            <w:vAlign w:val="center"/>
          </w:tcPr>
          <w:p w14:paraId="3A9E81D6" w14:textId="77777777" w:rsidR="003F1F12" w:rsidRPr="00D81976" w:rsidRDefault="003F1F12" w:rsidP="00A30946">
            <w:pPr>
              <w:rPr>
                <w:rFonts w:cs="Arial"/>
                <w:sz w:val="22"/>
                <w:szCs w:val="22"/>
              </w:rPr>
            </w:pPr>
            <w:r w:rsidRPr="00D81976">
              <w:rPr>
                <w:rFonts w:cs="Arial"/>
                <w:sz w:val="22"/>
                <w:szCs w:val="22"/>
              </w:rPr>
              <w:t>2</w:t>
            </w:r>
          </w:p>
        </w:tc>
        <w:tc>
          <w:tcPr>
            <w:tcW w:w="3253" w:type="dxa"/>
            <w:gridSpan w:val="2"/>
            <w:shd w:val="clear" w:color="auto" w:fill="F2F2F2" w:themeFill="background1" w:themeFillShade="F2"/>
            <w:vAlign w:val="center"/>
          </w:tcPr>
          <w:p w14:paraId="6DE7B732" w14:textId="77777777" w:rsidR="003F1F12" w:rsidRPr="00D81976" w:rsidRDefault="003F1F12" w:rsidP="00A30946">
            <w:pPr>
              <w:rPr>
                <w:rFonts w:cs="Arial"/>
                <w:sz w:val="22"/>
                <w:szCs w:val="22"/>
              </w:rPr>
            </w:pPr>
            <w:r w:rsidRPr="00D81976">
              <w:rPr>
                <w:rFonts w:cs="Arial"/>
                <w:sz w:val="22"/>
                <w:szCs w:val="22"/>
              </w:rPr>
              <w:t>Tick all boxes that apply:</w:t>
            </w:r>
          </w:p>
        </w:tc>
        <w:tc>
          <w:tcPr>
            <w:tcW w:w="2551" w:type="dxa"/>
            <w:gridSpan w:val="2"/>
            <w:shd w:val="clear" w:color="auto" w:fill="F2F2F2" w:themeFill="background1" w:themeFillShade="F2"/>
            <w:vAlign w:val="center"/>
          </w:tcPr>
          <w:p w14:paraId="6D6BEBCD" w14:textId="77777777" w:rsidR="003F1F12" w:rsidRPr="00D81976" w:rsidRDefault="003F1F12" w:rsidP="00A30946">
            <w:pPr>
              <w:rPr>
                <w:rFonts w:cs="Arial"/>
                <w:sz w:val="22"/>
                <w:szCs w:val="22"/>
              </w:rPr>
            </w:pPr>
            <w:r w:rsidRPr="00D81976">
              <w:rPr>
                <w:rFonts w:cs="Arial"/>
                <w:sz w:val="22"/>
                <w:szCs w:val="22"/>
              </w:rPr>
              <w:t>Member of staff:</w:t>
            </w:r>
          </w:p>
        </w:tc>
        <w:tc>
          <w:tcPr>
            <w:tcW w:w="709" w:type="dxa"/>
            <w:shd w:val="clear" w:color="auto" w:fill="D9D9D9" w:themeFill="background1" w:themeFillShade="D9"/>
            <w:vAlign w:val="center"/>
          </w:tcPr>
          <w:p w14:paraId="60421460" w14:textId="77777777" w:rsidR="003F1F12" w:rsidRPr="00D81976" w:rsidRDefault="003F1F12" w:rsidP="00A30946">
            <w:pPr>
              <w:jc w:val="center"/>
              <w:rPr>
                <w:rFonts w:cs="Arial"/>
                <w:sz w:val="22"/>
                <w:szCs w:val="22"/>
              </w:rPr>
            </w:pPr>
            <w:r w:rsidRPr="00D81976">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62149F48" w14:textId="77777777" w:rsidR="003F1F12" w:rsidRPr="00D81976" w:rsidRDefault="003F1F12" w:rsidP="00A30946">
            <w:pPr>
              <w:rPr>
                <w:rFonts w:cs="Arial"/>
                <w:sz w:val="22"/>
                <w:szCs w:val="22"/>
              </w:rPr>
            </w:pPr>
            <w:r w:rsidRPr="00D81976">
              <w:rPr>
                <w:rFonts w:cs="Arial"/>
                <w:sz w:val="22"/>
                <w:szCs w:val="22"/>
              </w:rPr>
              <w:t>Honorary research fellow:</w:t>
            </w:r>
          </w:p>
        </w:tc>
        <w:tc>
          <w:tcPr>
            <w:tcW w:w="4002" w:type="dxa"/>
            <w:shd w:val="clear" w:color="auto" w:fill="D9D9D9" w:themeFill="background1" w:themeFillShade="D9"/>
            <w:vAlign w:val="center"/>
          </w:tcPr>
          <w:p w14:paraId="4C2F8963" w14:textId="77777777" w:rsidR="003F1F12" w:rsidRPr="00D81976" w:rsidRDefault="003F1F12" w:rsidP="00A30946">
            <w:pPr>
              <w:jc w:val="center"/>
              <w:rPr>
                <w:rFonts w:cs="Arial"/>
                <w:sz w:val="22"/>
                <w:szCs w:val="22"/>
              </w:rPr>
            </w:pPr>
            <w:r w:rsidRPr="00D81976">
              <w:rPr>
                <w:rFonts w:ascii="MS Gothic" w:eastAsia="MS Gothic" w:hAnsi="MS Gothic" w:cs="Arial"/>
                <w:sz w:val="22"/>
                <w:szCs w:val="22"/>
              </w:rPr>
              <w:t>☐</w:t>
            </w:r>
          </w:p>
        </w:tc>
      </w:tr>
      <w:tr w:rsidR="003F1F12" w:rsidRPr="00D81976" w14:paraId="44B7A567" w14:textId="77777777" w:rsidTr="003F1F12">
        <w:trPr>
          <w:trHeight w:val="472"/>
        </w:trPr>
        <w:tc>
          <w:tcPr>
            <w:tcW w:w="559" w:type="dxa"/>
            <w:vMerge/>
            <w:shd w:val="clear" w:color="auto" w:fill="F2F2F2" w:themeFill="background1" w:themeFillShade="F2"/>
            <w:vAlign w:val="center"/>
          </w:tcPr>
          <w:p w14:paraId="319789E7" w14:textId="77777777" w:rsidR="003F1F12" w:rsidRPr="00D81976" w:rsidRDefault="003F1F12" w:rsidP="00A30946">
            <w:pPr>
              <w:rPr>
                <w:rFonts w:cs="Arial"/>
                <w:sz w:val="22"/>
                <w:szCs w:val="22"/>
              </w:rPr>
            </w:pPr>
          </w:p>
        </w:tc>
        <w:tc>
          <w:tcPr>
            <w:tcW w:w="2544" w:type="dxa"/>
            <w:shd w:val="clear" w:color="auto" w:fill="F2F2F2" w:themeFill="background1" w:themeFillShade="F2"/>
            <w:vAlign w:val="center"/>
          </w:tcPr>
          <w:p w14:paraId="1D9243A7" w14:textId="77777777" w:rsidR="003F1F12" w:rsidRPr="00D81976" w:rsidRDefault="003F1F12" w:rsidP="00A30946">
            <w:pPr>
              <w:rPr>
                <w:rFonts w:cs="Arial"/>
                <w:sz w:val="22"/>
                <w:szCs w:val="22"/>
              </w:rPr>
            </w:pPr>
            <w:r w:rsidRPr="00D81976">
              <w:rPr>
                <w:rFonts w:cs="Arial"/>
                <w:sz w:val="22"/>
                <w:szCs w:val="22"/>
              </w:rPr>
              <w:t>Undergraduate Student</w:t>
            </w:r>
          </w:p>
        </w:tc>
        <w:sdt>
          <w:sdtPr>
            <w:rPr>
              <w:rFonts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0F3A2441" w14:textId="77777777" w:rsidR="003F1F12" w:rsidRPr="00D81976" w:rsidRDefault="003F1F12" w:rsidP="00A30946">
                <w:pPr>
                  <w:jc w:val="center"/>
                  <w:rPr>
                    <w:rFonts w:cs="Arial"/>
                    <w:sz w:val="22"/>
                    <w:szCs w:val="22"/>
                  </w:rPr>
                </w:pPr>
                <w:r w:rsidRPr="00D81976">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448D8923" w14:textId="77777777" w:rsidR="003F1F12" w:rsidRPr="00D81976" w:rsidRDefault="003F1F12" w:rsidP="00A30946">
            <w:pPr>
              <w:rPr>
                <w:rFonts w:cs="Arial"/>
                <w:sz w:val="22"/>
                <w:szCs w:val="22"/>
              </w:rPr>
            </w:pPr>
            <w:r w:rsidRPr="00D81976">
              <w:rPr>
                <w:rFonts w:cs="Arial"/>
                <w:sz w:val="22"/>
                <w:szCs w:val="22"/>
              </w:rPr>
              <w:t>Taught Postgraduate Student</w:t>
            </w:r>
          </w:p>
        </w:tc>
        <w:sdt>
          <w:sdtPr>
            <w:rPr>
              <w:rFonts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04D2CE0C" w14:textId="77777777" w:rsidR="003F1F12" w:rsidRPr="00D81976" w:rsidRDefault="003F1F12" w:rsidP="00A30946">
                <w:pPr>
                  <w:jc w:val="center"/>
                  <w:rPr>
                    <w:rFonts w:cs="Arial"/>
                    <w:sz w:val="22"/>
                    <w:szCs w:val="22"/>
                  </w:rPr>
                </w:pPr>
                <w:r w:rsidRPr="00D81976">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26375D08" w14:textId="77777777" w:rsidR="003F1F12" w:rsidRPr="00D81976" w:rsidRDefault="003F1F12" w:rsidP="00A30946">
            <w:pPr>
              <w:rPr>
                <w:rFonts w:cs="Arial"/>
                <w:sz w:val="22"/>
                <w:szCs w:val="22"/>
              </w:rPr>
            </w:pPr>
            <w:r w:rsidRPr="00D81976">
              <w:rPr>
                <w:rFonts w:cs="Arial"/>
                <w:sz w:val="22"/>
                <w:szCs w:val="22"/>
              </w:rPr>
              <w:t>Postgraduate Research Student</w:t>
            </w:r>
          </w:p>
        </w:tc>
        <w:sdt>
          <w:sdtPr>
            <w:rPr>
              <w:rFonts w:cs="Arial"/>
              <w:sz w:val="22"/>
              <w:szCs w:val="22"/>
            </w:rPr>
            <w:id w:val="-71887707"/>
            <w14:checkbox>
              <w14:checked w14:val="1"/>
              <w14:checkedState w14:val="2612" w14:font="MS Gothic"/>
              <w14:uncheckedState w14:val="2610" w14:font="MS Gothic"/>
            </w14:checkbox>
          </w:sdtPr>
          <w:sdtContent>
            <w:tc>
              <w:tcPr>
                <w:tcW w:w="4002" w:type="dxa"/>
                <w:shd w:val="clear" w:color="auto" w:fill="D9D9D9" w:themeFill="background1" w:themeFillShade="D9"/>
                <w:vAlign w:val="center"/>
              </w:tcPr>
              <w:p w14:paraId="34F8B800" w14:textId="77777777" w:rsidR="003F1F12" w:rsidRPr="00D81976" w:rsidRDefault="003F1F12" w:rsidP="00A30946">
                <w:pPr>
                  <w:jc w:val="center"/>
                  <w:rPr>
                    <w:rFonts w:cs="Arial"/>
                    <w:sz w:val="22"/>
                    <w:szCs w:val="22"/>
                  </w:rPr>
                </w:pPr>
                <w:r w:rsidRPr="00D81976">
                  <w:rPr>
                    <w:rFonts w:ascii="MS Gothic" w:eastAsia="MS Gothic" w:hAnsi="MS Gothic" w:cs="Arial" w:hint="eastAsia"/>
                    <w:sz w:val="22"/>
                    <w:szCs w:val="22"/>
                  </w:rPr>
                  <w:t>☒</w:t>
                </w:r>
              </w:p>
            </w:tc>
          </w:sdtContent>
        </w:sdt>
      </w:tr>
      <w:tr w:rsidR="003F1F12" w:rsidRPr="00D81976" w14:paraId="66D81A94" w14:textId="77777777" w:rsidTr="003F1F12">
        <w:trPr>
          <w:cantSplit/>
          <w:trHeight w:val="334"/>
        </w:trPr>
        <w:tc>
          <w:tcPr>
            <w:tcW w:w="559" w:type="dxa"/>
            <w:shd w:val="clear" w:color="auto" w:fill="F2F2F2" w:themeFill="background1" w:themeFillShade="F2"/>
            <w:vAlign w:val="center"/>
          </w:tcPr>
          <w:p w14:paraId="54512C3F" w14:textId="77777777" w:rsidR="003F1F12" w:rsidRPr="00D81976" w:rsidRDefault="003F1F12" w:rsidP="00A30946">
            <w:pPr>
              <w:rPr>
                <w:rFonts w:cs="Arial"/>
                <w:sz w:val="22"/>
                <w:szCs w:val="22"/>
              </w:rPr>
            </w:pPr>
            <w:r w:rsidRPr="00D81976">
              <w:rPr>
                <w:rFonts w:cs="Arial"/>
                <w:sz w:val="22"/>
                <w:szCs w:val="22"/>
              </w:rPr>
              <w:t>3</w:t>
            </w:r>
          </w:p>
        </w:tc>
        <w:tc>
          <w:tcPr>
            <w:tcW w:w="3253" w:type="dxa"/>
            <w:gridSpan w:val="2"/>
            <w:shd w:val="clear" w:color="auto" w:fill="F2F2F2" w:themeFill="background1" w:themeFillShade="F2"/>
            <w:vAlign w:val="center"/>
          </w:tcPr>
          <w:p w14:paraId="491B3FD5" w14:textId="77777777" w:rsidR="003F1F12" w:rsidRPr="00D81976" w:rsidRDefault="003F1F12" w:rsidP="00A30946">
            <w:pPr>
              <w:rPr>
                <w:rFonts w:cs="Arial"/>
                <w:sz w:val="22"/>
                <w:szCs w:val="22"/>
              </w:rPr>
            </w:pPr>
            <w:r w:rsidRPr="00D81976">
              <w:rPr>
                <w:rFonts w:cs="Arial"/>
                <w:sz w:val="22"/>
                <w:szCs w:val="22"/>
              </w:rPr>
              <w:t>Institute/Academic Discipline/Centre:</w:t>
            </w:r>
          </w:p>
        </w:tc>
        <w:tc>
          <w:tcPr>
            <w:tcW w:w="9788" w:type="dxa"/>
            <w:gridSpan w:val="6"/>
            <w:vAlign w:val="center"/>
          </w:tcPr>
          <w:p w14:paraId="356CAB24" w14:textId="77777777" w:rsidR="003F1F12" w:rsidRPr="00D81976" w:rsidRDefault="003F1F12" w:rsidP="00A30946">
            <w:pPr>
              <w:rPr>
                <w:rFonts w:cs="Arial"/>
                <w:sz w:val="22"/>
                <w:szCs w:val="22"/>
              </w:rPr>
            </w:pPr>
          </w:p>
          <w:p w14:paraId="24EE58F9" w14:textId="77777777" w:rsidR="003F1F12" w:rsidRPr="00D81976" w:rsidRDefault="003F1F12" w:rsidP="00A30946">
            <w:pPr>
              <w:rPr>
                <w:rFonts w:cs="Arial"/>
                <w:sz w:val="22"/>
                <w:szCs w:val="22"/>
              </w:rPr>
            </w:pPr>
          </w:p>
        </w:tc>
      </w:tr>
      <w:tr w:rsidR="003F1F12" w:rsidRPr="00D81976" w14:paraId="47269A00" w14:textId="77777777" w:rsidTr="003F1F12">
        <w:trPr>
          <w:cantSplit/>
          <w:trHeight w:val="340"/>
        </w:trPr>
        <w:tc>
          <w:tcPr>
            <w:tcW w:w="559" w:type="dxa"/>
            <w:shd w:val="clear" w:color="auto" w:fill="F2F2F2" w:themeFill="background1" w:themeFillShade="F2"/>
            <w:vAlign w:val="center"/>
          </w:tcPr>
          <w:p w14:paraId="0B807C9B" w14:textId="77777777" w:rsidR="003F1F12" w:rsidRPr="00D81976" w:rsidRDefault="003F1F12" w:rsidP="00A30946">
            <w:pPr>
              <w:rPr>
                <w:rFonts w:cs="Arial"/>
                <w:sz w:val="22"/>
                <w:szCs w:val="22"/>
              </w:rPr>
            </w:pPr>
            <w:r w:rsidRPr="00D81976">
              <w:rPr>
                <w:rFonts w:cs="Arial"/>
                <w:sz w:val="22"/>
                <w:szCs w:val="22"/>
              </w:rPr>
              <w:t>4</w:t>
            </w:r>
          </w:p>
        </w:tc>
        <w:tc>
          <w:tcPr>
            <w:tcW w:w="3253" w:type="dxa"/>
            <w:gridSpan w:val="2"/>
            <w:shd w:val="clear" w:color="auto" w:fill="F2F2F2" w:themeFill="background1" w:themeFillShade="F2"/>
            <w:vAlign w:val="center"/>
          </w:tcPr>
          <w:p w14:paraId="5B38FBCE" w14:textId="77777777" w:rsidR="003F1F12" w:rsidRPr="00D81976" w:rsidRDefault="003F1F12" w:rsidP="00A30946">
            <w:pPr>
              <w:rPr>
                <w:rFonts w:cs="Arial"/>
                <w:sz w:val="22"/>
                <w:szCs w:val="22"/>
              </w:rPr>
            </w:pPr>
            <w:r w:rsidRPr="00D81976">
              <w:rPr>
                <w:rFonts w:cs="Arial"/>
                <w:sz w:val="22"/>
                <w:szCs w:val="22"/>
              </w:rPr>
              <w:t>Campus:</w:t>
            </w:r>
          </w:p>
        </w:tc>
        <w:tc>
          <w:tcPr>
            <w:tcW w:w="9788" w:type="dxa"/>
            <w:gridSpan w:val="6"/>
            <w:vAlign w:val="center"/>
          </w:tcPr>
          <w:p w14:paraId="34210233" w14:textId="77777777" w:rsidR="003F1F12" w:rsidRPr="00D81976" w:rsidRDefault="003F1F12" w:rsidP="00A30946">
            <w:pPr>
              <w:rPr>
                <w:rFonts w:cs="Arial"/>
                <w:sz w:val="22"/>
                <w:szCs w:val="22"/>
              </w:rPr>
            </w:pPr>
          </w:p>
          <w:p w14:paraId="715E3BBC" w14:textId="77777777" w:rsidR="003F1F12" w:rsidRPr="00D81976" w:rsidRDefault="003F1F12" w:rsidP="00A30946">
            <w:pPr>
              <w:rPr>
                <w:rFonts w:cs="Arial"/>
                <w:sz w:val="22"/>
                <w:szCs w:val="22"/>
              </w:rPr>
            </w:pPr>
          </w:p>
        </w:tc>
      </w:tr>
      <w:tr w:rsidR="003F1F12" w:rsidRPr="00D81976" w14:paraId="25EF87BF" w14:textId="77777777" w:rsidTr="003F1F12">
        <w:trPr>
          <w:cantSplit/>
          <w:trHeight w:val="340"/>
        </w:trPr>
        <w:tc>
          <w:tcPr>
            <w:tcW w:w="559" w:type="dxa"/>
            <w:shd w:val="clear" w:color="auto" w:fill="F2F2F2" w:themeFill="background1" w:themeFillShade="F2"/>
            <w:vAlign w:val="center"/>
          </w:tcPr>
          <w:p w14:paraId="2EEED1D6" w14:textId="77777777" w:rsidR="003F1F12" w:rsidRPr="00D81976" w:rsidRDefault="003F1F12" w:rsidP="00A30946">
            <w:pPr>
              <w:rPr>
                <w:rFonts w:cs="Arial"/>
                <w:sz w:val="22"/>
                <w:szCs w:val="22"/>
              </w:rPr>
            </w:pPr>
            <w:r w:rsidRPr="00D81976">
              <w:rPr>
                <w:rFonts w:cs="Arial"/>
                <w:sz w:val="22"/>
                <w:szCs w:val="22"/>
              </w:rPr>
              <w:lastRenderedPageBreak/>
              <w:t>5</w:t>
            </w:r>
          </w:p>
        </w:tc>
        <w:tc>
          <w:tcPr>
            <w:tcW w:w="3253" w:type="dxa"/>
            <w:gridSpan w:val="2"/>
            <w:shd w:val="clear" w:color="auto" w:fill="F2F2F2" w:themeFill="background1" w:themeFillShade="F2"/>
            <w:vAlign w:val="center"/>
          </w:tcPr>
          <w:p w14:paraId="1AF4BE6F" w14:textId="77777777" w:rsidR="003F1F12" w:rsidRPr="00D81976" w:rsidRDefault="003F1F12" w:rsidP="00A30946">
            <w:pPr>
              <w:rPr>
                <w:rFonts w:cs="Arial"/>
                <w:sz w:val="22"/>
                <w:szCs w:val="22"/>
              </w:rPr>
            </w:pPr>
            <w:r w:rsidRPr="00D81976">
              <w:rPr>
                <w:rFonts w:cs="Arial"/>
                <w:sz w:val="22"/>
                <w:szCs w:val="22"/>
              </w:rPr>
              <w:t>E-mail address:</w:t>
            </w:r>
          </w:p>
        </w:tc>
        <w:tc>
          <w:tcPr>
            <w:tcW w:w="9788" w:type="dxa"/>
            <w:gridSpan w:val="6"/>
            <w:vAlign w:val="center"/>
          </w:tcPr>
          <w:p w14:paraId="3A3A6AF0" w14:textId="77777777" w:rsidR="003F1F12" w:rsidRPr="00D81976" w:rsidRDefault="003F1F12" w:rsidP="00A30946">
            <w:pPr>
              <w:rPr>
                <w:rFonts w:cs="Arial"/>
                <w:sz w:val="22"/>
                <w:szCs w:val="22"/>
              </w:rPr>
            </w:pPr>
          </w:p>
          <w:p w14:paraId="6E253F05" w14:textId="77777777" w:rsidR="003F1F12" w:rsidRPr="00D81976" w:rsidRDefault="003F1F12" w:rsidP="00A30946">
            <w:pPr>
              <w:rPr>
                <w:rFonts w:cs="Arial"/>
                <w:sz w:val="22"/>
                <w:szCs w:val="22"/>
              </w:rPr>
            </w:pPr>
          </w:p>
        </w:tc>
      </w:tr>
      <w:tr w:rsidR="003F1F12" w:rsidRPr="00D81976" w14:paraId="7C1CF5B5" w14:textId="77777777" w:rsidTr="003F1F12">
        <w:trPr>
          <w:cantSplit/>
          <w:trHeight w:val="340"/>
        </w:trPr>
        <w:tc>
          <w:tcPr>
            <w:tcW w:w="559" w:type="dxa"/>
            <w:shd w:val="clear" w:color="auto" w:fill="F2F2F2" w:themeFill="background1" w:themeFillShade="F2"/>
            <w:vAlign w:val="center"/>
          </w:tcPr>
          <w:p w14:paraId="713777A3" w14:textId="77777777" w:rsidR="003F1F12" w:rsidRPr="00D81976" w:rsidRDefault="003F1F12" w:rsidP="00A30946">
            <w:pPr>
              <w:rPr>
                <w:rFonts w:cs="Arial"/>
                <w:sz w:val="22"/>
                <w:szCs w:val="22"/>
              </w:rPr>
            </w:pPr>
            <w:r w:rsidRPr="00D81976">
              <w:rPr>
                <w:rFonts w:cs="Arial"/>
                <w:sz w:val="22"/>
                <w:szCs w:val="22"/>
              </w:rPr>
              <w:t>6</w:t>
            </w:r>
          </w:p>
        </w:tc>
        <w:tc>
          <w:tcPr>
            <w:tcW w:w="3253" w:type="dxa"/>
            <w:gridSpan w:val="2"/>
            <w:shd w:val="clear" w:color="auto" w:fill="F2F2F2" w:themeFill="background1" w:themeFillShade="F2"/>
            <w:vAlign w:val="center"/>
          </w:tcPr>
          <w:p w14:paraId="77F58C77" w14:textId="77777777" w:rsidR="003F1F12" w:rsidRPr="00D81976" w:rsidRDefault="003F1F12" w:rsidP="00A30946">
            <w:pPr>
              <w:rPr>
                <w:rFonts w:cs="Arial"/>
                <w:sz w:val="22"/>
                <w:szCs w:val="22"/>
              </w:rPr>
            </w:pPr>
            <w:r w:rsidRPr="00D81976">
              <w:rPr>
                <w:rFonts w:cs="Arial"/>
                <w:sz w:val="22"/>
                <w:szCs w:val="22"/>
              </w:rPr>
              <w:t>Contact Telephone Number:</w:t>
            </w:r>
          </w:p>
        </w:tc>
        <w:tc>
          <w:tcPr>
            <w:tcW w:w="9788" w:type="dxa"/>
            <w:gridSpan w:val="6"/>
            <w:vAlign w:val="center"/>
          </w:tcPr>
          <w:p w14:paraId="221AB2EF" w14:textId="77777777" w:rsidR="003F1F12" w:rsidRPr="00D81976" w:rsidRDefault="003F1F12" w:rsidP="00A30946">
            <w:pPr>
              <w:rPr>
                <w:rFonts w:cs="Arial"/>
                <w:sz w:val="22"/>
                <w:szCs w:val="22"/>
              </w:rPr>
            </w:pPr>
          </w:p>
          <w:p w14:paraId="754F3E7B" w14:textId="77777777" w:rsidR="003F1F12" w:rsidRPr="00D81976" w:rsidRDefault="003F1F12" w:rsidP="00A30946">
            <w:pPr>
              <w:rPr>
                <w:rFonts w:cs="Arial"/>
                <w:sz w:val="22"/>
                <w:szCs w:val="22"/>
              </w:rPr>
            </w:pPr>
          </w:p>
        </w:tc>
      </w:tr>
      <w:tr w:rsidR="003F1F12" w:rsidRPr="00D81976" w14:paraId="3884A7F6" w14:textId="77777777" w:rsidTr="003F1F12">
        <w:trPr>
          <w:cantSplit/>
          <w:trHeight w:val="340"/>
        </w:trPr>
        <w:tc>
          <w:tcPr>
            <w:tcW w:w="559" w:type="dxa"/>
            <w:shd w:val="clear" w:color="auto" w:fill="F2F2F2" w:themeFill="background1" w:themeFillShade="F2"/>
            <w:vAlign w:val="center"/>
          </w:tcPr>
          <w:p w14:paraId="7E0B18DC" w14:textId="77777777" w:rsidR="003F1F12" w:rsidRPr="00D81976" w:rsidRDefault="003F1F12" w:rsidP="00A30946">
            <w:pPr>
              <w:rPr>
                <w:rFonts w:cs="Arial"/>
                <w:sz w:val="22"/>
                <w:szCs w:val="22"/>
              </w:rPr>
            </w:pPr>
            <w:r w:rsidRPr="00D81976">
              <w:rPr>
                <w:rFonts w:cs="Arial"/>
                <w:sz w:val="22"/>
                <w:szCs w:val="22"/>
              </w:rPr>
              <w:t>7</w:t>
            </w:r>
          </w:p>
        </w:tc>
        <w:tc>
          <w:tcPr>
            <w:tcW w:w="3253" w:type="dxa"/>
            <w:gridSpan w:val="2"/>
            <w:shd w:val="clear" w:color="auto" w:fill="F2F2F2" w:themeFill="background1" w:themeFillShade="F2"/>
            <w:vAlign w:val="center"/>
          </w:tcPr>
          <w:p w14:paraId="0AC5B6B9" w14:textId="77777777" w:rsidR="003F1F12" w:rsidRPr="00D81976" w:rsidRDefault="003F1F12" w:rsidP="00A30946">
            <w:pPr>
              <w:rPr>
                <w:rFonts w:cs="Arial"/>
                <w:sz w:val="22"/>
                <w:szCs w:val="22"/>
              </w:rPr>
            </w:pPr>
            <w:r w:rsidRPr="00D81976">
              <w:rPr>
                <w:rFonts w:cs="Arial"/>
                <w:sz w:val="22"/>
                <w:szCs w:val="22"/>
              </w:rPr>
              <w:t>Project Title</w:t>
            </w:r>
          </w:p>
        </w:tc>
        <w:tc>
          <w:tcPr>
            <w:tcW w:w="9788" w:type="dxa"/>
            <w:gridSpan w:val="6"/>
            <w:vAlign w:val="center"/>
          </w:tcPr>
          <w:p w14:paraId="5DFF81FD" w14:textId="77777777" w:rsidR="003F1F12" w:rsidRPr="00D81976" w:rsidRDefault="003F1F12" w:rsidP="00A30946">
            <w:pPr>
              <w:rPr>
                <w:rFonts w:cs="Arial"/>
                <w:sz w:val="22"/>
                <w:szCs w:val="22"/>
              </w:rPr>
            </w:pPr>
            <w:r w:rsidRPr="00D81976">
              <w:rPr>
                <w:rFonts w:cs="Arial"/>
                <w:sz w:val="22"/>
                <w:szCs w:val="22"/>
              </w:rPr>
              <w:t>The Impact of Instagram Marketing on Reducing Perceived Purchase Barriers for International Fashion Brands: A Study of ASOS Consumers in India.</w:t>
            </w:r>
          </w:p>
          <w:p w14:paraId="2E2ABC40" w14:textId="77777777" w:rsidR="003F1F12" w:rsidRPr="00D81976" w:rsidRDefault="003F1F12" w:rsidP="00A30946">
            <w:pPr>
              <w:rPr>
                <w:rFonts w:cs="Arial"/>
                <w:sz w:val="22"/>
                <w:szCs w:val="22"/>
              </w:rPr>
            </w:pPr>
          </w:p>
        </w:tc>
      </w:tr>
      <w:tr w:rsidR="003F1F12" w:rsidRPr="00D81976" w14:paraId="068663CF" w14:textId="77777777" w:rsidTr="003F1F12">
        <w:trPr>
          <w:cantSplit/>
          <w:trHeight w:val="340"/>
        </w:trPr>
        <w:tc>
          <w:tcPr>
            <w:tcW w:w="559" w:type="dxa"/>
            <w:shd w:val="clear" w:color="auto" w:fill="F2F2F2" w:themeFill="background1" w:themeFillShade="F2"/>
            <w:vAlign w:val="center"/>
          </w:tcPr>
          <w:p w14:paraId="542C517F" w14:textId="77777777" w:rsidR="003F1F12" w:rsidRPr="00D81976" w:rsidRDefault="003F1F12" w:rsidP="00A30946">
            <w:pPr>
              <w:rPr>
                <w:rFonts w:cs="Arial"/>
                <w:sz w:val="22"/>
                <w:szCs w:val="22"/>
              </w:rPr>
            </w:pPr>
            <w:r w:rsidRPr="00D81976">
              <w:rPr>
                <w:rFonts w:cs="Arial"/>
                <w:sz w:val="22"/>
                <w:szCs w:val="22"/>
              </w:rPr>
              <w:t>8</w:t>
            </w:r>
          </w:p>
        </w:tc>
        <w:tc>
          <w:tcPr>
            <w:tcW w:w="3253" w:type="dxa"/>
            <w:gridSpan w:val="2"/>
            <w:shd w:val="clear" w:color="auto" w:fill="F2F2F2" w:themeFill="background1" w:themeFillShade="F2"/>
            <w:vAlign w:val="center"/>
          </w:tcPr>
          <w:p w14:paraId="433F59C4" w14:textId="77777777" w:rsidR="003F1F12" w:rsidRPr="00D81976" w:rsidRDefault="003F1F12" w:rsidP="00A30946">
            <w:pPr>
              <w:rPr>
                <w:rFonts w:cs="Arial"/>
                <w:sz w:val="22"/>
                <w:szCs w:val="22"/>
              </w:rPr>
            </w:pPr>
            <w:r w:rsidRPr="00D81976">
              <w:rPr>
                <w:rFonts w:cs="Arial"/>
                <w:sz w:val="22"/>
                <w:szCs w:val="22"/>
              </w:rPr>
              <w:t>Proposed Start Date</w:t>
            </w:r>
          </w:p>
        </w:tc>
        <w:tc>
          <w:tcPr>
            <w:tcW w:w="1850" w:type="dxa"/>
            <w:vAlign w:val="center"/>
          </w:tcPr>
          <w:p w14:paraId="70638BDE" w14:textId="77777777" w:rsidR="003F1F12" w:rsidRPr="00D81976" w:rsidRDefault="003F1F12" w:rsidP="00A30946">
            <w:pPr>
              <w:rPr>
                <w:rFonts w:cs="Arial"/>
                <w:sz w:val="22"/>
                <w:szCs w:val="22"/>
              </w:rPr>
            </w:pPr>
            <w:r w:rsidRPr="00D81976">
              <w:rPr>
                <w:rFonts w:cs="Arial"/>
                <w:sz w:val="22"/>
                <w:szCs w:val="22"/>
              </w:rPr>
              <w:t>18-05-2026</w:t>
            </w:r>
          </w:p>
        </w:tc>
        <w:tc>
          <w:tcPr>
            <w:tcW w:w="2977" w:type="dxa"/>
            <w:gridSpan w:val="3"/>
            <w:shd w:val="clear" w:color="auto" w:fill="F2F2F2" w:themeFill="background1" w:themeFillShade="F2"/>
            <w:vAlign w:val="center"/>
          </w:tcPr>
          <w:p w14:paraId="35F9B16B" w14:textId="77777777" w:rsidR="003F1F12" w:rsidRPr="00D81976" w:rsidRDefault="003F1F12" w:rsidP="00A30946">
            <w:pPr>
              <w:rPr>
                <w:rFonts w:cs="Arial"/>
                <w:sz w:val="22"/>
                <w:szCs w:val="22"/>
              </w:rPr>
            </w:pPr>
            <w:r w:rsidRPr="00D81976">
              <w:rPr>
                <w:rFonts w:cs="Arial"/>
                <w:sz w:val="22"/>
                <w:szCs w:val="22"/>
              </w:rPr>
              <w:t>Proposed End Date</w:t>
            </w:r>
          </w:p>
        </w:tc>
        <w:tc>
          <w:tcPr>
            <w:tcW w:w="4961" w:type="dxa"/>
            <w:gridSpan w:val="2"/>
            <w:vAlign w:val="center"/>
          </w:tcPr>
          <w:p w14:paraId="471833C2" w14:textId="77777777" w:rsidR="003F1F12" w:rsidRPr="00D81976" w:rsidRDefault="003F1F12" w:rsidP="00A30946">
            <w:pPr>
              <w:rPr>
                <w:rFonts w:cs="Arial"/>
                <w:sz w:val="22"/>
                <w:szCs w:val="22"/>
              </w:rPr>
            </w:pPr>
            <w:r w:rsidRPr="00D81976">
              <w:rPr>
                <w:rFonts w:cs="Arial"/>
                <w:sz w:val="22"/>
                <w:szCs w:val="22"/>
              </w:rPr>
              <w:t>27-07-2026</w:t>
            </w:r>
          </w:p>
        </w:tc>
      </w:tr>
      <w:tr w:rsidR="003F1F12" w:rsidRPr="00D81976" w14:paraId="2C07451B" w14:textId="77777777" w:rsidTr="003F1F12">
        <w:tc>
          <w:tcPr>
            <w:tcW w:w="13600" w:type="dxa"/>
            <w:gridSpan w:val="9"/>
            <w:vAlign w:val="center"/>
          </w:tcPr>
          <w:p w14:paraId="6CAFB6DE" w14:textId="77777777" w:rsidR="003F1F12" w:rsidRPr="00D81976" w:rsidRDefault="003F1F12" w:rsidP="00A30946">
            <w:pPr>
              <w:rPr>
                <w:rFonts w:cs="Arial"/>
                <w:sz w:val="22"/>
                <w:szCs w:val="22"/>
              </w:rPr>
            </w:pPr>
            <w:r w:rsidRPr="00D81976">
              <w:rPr>
                <w:rFonts w:cs="Arial"/>
                <w:b/>
                <w:i/>
                <w:sz w:val="22"/>
                <w:szCs w:val="22"/>
              </w:rPr>
              <w:t>For students:</w:t>
            </w:r>
          </w:p>
        </w:tc>
      </w:tr>
      <w:tr w:rsidR="003F1F12" w:rsidRPr="00D81976" w14:paraId="028C5B98" w14:textId="77777777" w:rsidTr="003F1F12">
        <w:trPr>
          <w:trHeight w:val="513"/>
        </w:trPr>
        <w:tc>
          <w:tcPr>
            <w:tcW w:w="559" w:type="dxa"/>
            <w:shd w:val="clear" w:color="auto" w:fill="F2F2F2" w:themeFill="background1" w:themeFillShade="F2"/>
            <w:vAlign w:val="center"/>
          </w:tcPr>
          <w:p w14:paraId="2DF2EA5C" w14:textId="77777777" w:rsidR="003F1F12" w:rsidRPr="00D81976" w:rsidRDefault="003F1F12" w:rsidP="00A30946">
            <w:pPr>
              <w:rPr>
                <w:rFonts w:cs="Arial"/>
                <w:sz w:val="22"/>
                <w:szCs w:val="22"/>
              </w:rPr>
            </w:pPr>
            <w:r w:rsidRPr="00D81976">
              <w:rPr>
                <w:rFonts w:cs="Arial"/>
                <w:sz w:val="22"/>
                <w:szCs w:val="22"/>
              </w:rPr>
              <w:t>9</w:t>
            </w:r>
          </w:p>
        </w:tc>
        <w:tc>
          <w:tcPr>
            <w:tcW w:w="3253" w:type="dxa"/>
            <w:gridSpan w:val="2"/>
            <w:shd w:val="clear" w:color="auto" w:fill="F2F2F2" w:themeFill="background1" w:themeFillShade="F2"/>
            <w:vAlign w:val="center"/>
          </w:tcPr>
          <w:p w14:paraId="5B15A52F" w14:textId="77777777" w:rsidR="003F1F12" w:rsidRPr="00D81976" w:rsidRDefault="003F1F12" w:rsidP="00A30946">
            <w:pPr>
              <w:rPr>
                <w:rFonts w:cs="Arial"/>
                <w:sz w:val="22"/>
                <w:szCs w:val="22"/>
              </w:rPr>
            </w:pPr>
            <w:r w:rsidRPr="00D81976">
              <w:rPr>
                <w:rFonts w:cs="Arial"/>
                <w:sz w:val="22"/>
                <w:szCs w:val="22"/>
              </w:rPr>
              <w:t>Student Number:</w:t>
            </w:r>
          </w:p>
        </w:tc>
        <w:tc>
          <w:tcPr>
            <w:tcW w:w="9788" w:type="dxa"/>
            <w:gridSpan w:val="6"/>
            <w:vAlign w:val="center"/>
          </w:tcPr>
          <w:p w14:paraId="686EED24" w14:textId="77777777" w:rsidR="003F1F12" w:rsidRPr="00D81976" w:rsidRDefault="003F1F12" w:rsidP="00A30946">
            <w:pPr>
              <w:rPr>
                <w:rFonts w:cs="Arial"/>
                <w:sz w:val="22"/>
                <w:szCs w:val="22"/>
              </w:rPr>
            </w:pPr>
          </w:p>
        </w:tc>
      </w:tr>
      <w:tr w:rsidR="003F1F12" w:rsidRPr="00D81976" w14:paraId="6F6353EE" w14:textId="77777777" w:rsidTr="003F1F12">
        <w:trPr>
          <w:trHeight w:val="549"/>
        </w:trPr>
        <w:tc>
          <w:tcPr>
            <w:tcW w:w="559" w:type="dxa"/>
            <w:shd w:val="clear" w:color="auto" w:fill="F2F2F2" w:themeFill="background1" w:themeFillShade="F2"/>
            <w:vAlign w:val="center"/>
          </w:tcPr>
          <w:p w14:paraId="5DA27DB4" w14:textId="77777777" w:rsidR="003F1F12" w:rsidRPr="00D81976" w:rsidRDefault="003F1F12" w:rsidP="00A30946">
            <w:pPr>
              <w:rPr>
                <w:rFonts w:cs="Arial"/>
                <w:sz w:val="22"/>
                <w:szCs w:val="22"/>
              </w:rPr>
            </w:pPr>
            <w:r w:rsidRPr="00D81976">
              <w:rPr>
                <w:rFonts w:cs="Arial"/>
                <w:sz w:val="22"/>
                <w:szCs w:val="22"/>
              </w:rPr>
              <w:t>10</w:t>
            </w:r>
          </w:p>
        </w:tc>
        <w:tc>
          <w:tcPr>
            <w:tcW w:w="3253" w:type="dxa"/>
            <w:gridSpan w:val="2"/>
            <w:shd w:val="clear" w:color="auto" w:fill="F2F2F2" w:themeFill="background1" w:themeFillShade="F2"/>
            <w:vAlign w:val="center"/>
          </w:tcPr>
          <w:p w14:paraId="3DBD5808" w14:textId="77777777" w:rsidR="003F1F12" w:rsidRPr="00D81976" w:rsidRDefault="003F1F12" w:rsidP="00A30946">
            <w:pPr>
              <w:rPr>
                <w:rFonts w:cs="Arial"/>
                <w:sz w:val="22"/>
                <w:szCs w:val="22"/>
              </w:rPr>
            </w:pPr>
            <w:r w:rsidRPr="00D81976">
              <w:rPr>
                <w:rFonts w:cs="Arial"/>
                <w:sz w:val="22"/>
                <w:szCs w:val="22"/>
              </w:rPr>
              <w:t>Programme of Study:</w:t>
            </w:r>
          </w:p>
        </w:tc>
        <w:tc>
          <w:tcPr>
            <w:tcW w:w="9788" w:type="dxa"/>
            <w:gridSpan w:val="6"/>
            <w:vAlign w:val="center"/>
          </w:tcPr>
          <w:p w14:paraId="23E6FC21" w14:textId="77777777" w:rsidR="003F1F12" w:rsidRPr="00D81976" w:rsidRDefault="003F1F12" w:rsidP="00A30946">
            <w:pPr>
              <w:rPr>
                <w:rFonts w:cs="Arial"/>
                <w:sz w:val="22"/>
                <w:szCs w:val="22"/>
              </w:rPr>
            </w:pPr>
          </w:p>
        </w:tc>
      </w:tr>
      <w:tr w:rsidR="003F1F12" w:rsidRPr="00D81976" w14:paraId="5126635E" w14:textId="77777777" w:rsidTr="003F1F12">
        <w:trPr>
          <w:trHeight w:val="557"/>
        </w:trPr>
        <w:tc>
          <w:tcPr>
            <w:tcW w:w="559" w:type="dxa"/>
            <w:shd w:val="clear" w:color="auto" w:fill="F2F2F2" w:themeFill="background1" w:themeFillShade="F2"/>
            <w:vAlign w:val="center"/>
          </w:tcPr>
          <w:p w14:paraId="5097B869" w14:textId="77777777" w:rsidR="003F1F12" w:rsidRPr="00D81976" w:rsidRDefault="003F1F12" w:rsidP="00A30946">
            <w:pPr>
              <w:rPr>
                <w:rFonts w:cs="Arial"/>
                <w:sz w:val="22"/>
                <w:szCs w:val="22"/>
              </w:rPr>
            </w:pPr>
            <w:r w:rsidRPr="00D81976">
              <w:rPr>
                <w:rFonts w:cs="Arial"/>
                <w:sz w:val="22"/>
                <w:szCs w:val="22"/>
              </w:rPr>
              <w:lastRenderedPageBreak/>
              <w:t>11</w:t>
            </w:r>
          </w:p>
        </w:tc>
        <w:tc>
          <w:tcPr>
            <w:tcW w:w="3253" w:type="dxa"/>
            <w:gridSpan w:val="2"/>
            <w:shd w:val="clear" w:color="auto" w:fill="F2F2F2" w:themeFill="background1" w:themeFillShade="F2"/>
            <w:vAlign w:val="center"/>
          </w:tcPr>
          <w:p w14:paraId="678A8429" w14:textId="77777777" w:rsidR="003F1F12" w:rsidRPr="00D81976" w:rsidRDefault="003F1F12" w:rsidP="00A30946">
            <w:pPr>
              <w:rPr>
                <w:rFonts w:cs="Arial"/>
                <w:sz w:val="22"/>
                <w:szCs w:val="22"/>
              </w:rPr>
            </w:pPr>
            <w:r w:rsidRPr="00D81976">
              <w:rPr>
                <w:rFonts w:cs="Arial"/>
                <w:sz w:val="22"/>
                <w:szCs w:val="22"/>
              </w:rPr>
              <w:t>Director of Studies/Supervisor:</w:t>
            </w:r>
          </w:p>
        </w:tc>
        <w:tc>
          <w:tcPr>
            <w:tcW w:w="9788" w:type="dxa"/>
            <w:gridSpan w:val="6"/>
            <w:vAlign w:val="center"/>
          </w:tcPr>
          <w:p w14:paraId="47FD07F0" w14:textId="77777777" w:rsidR="003F1F12" w:rsidRPr="00D81976" w:rsidRDefault="003F1F12" w:rsidP="00A30946">
            <w:pPr>
              <w:rPr>
                <w:rFonts w:cs="Arial"/>
                <w:sz w:val="22"/>
                <w:szCs w:val="22"/>
              </w:rPr>
            </w:pPr>
          </w:p>
        </w:tc>
      </w:tr>
    </w:tbl>
    <w:p w14:paraId="48BEFD8A" w14:textId="77777777" w:rsidR="003F1F12" w:rsidRPr="00D81976" w:rsidRDefault="003F1F12" w:rsidP="003F1F12">
      <w:pPr>
        <w:rPr>
          <w:rFonts w:cs="Arial"/>
          <w:bCs/>
          <w:iCs/>
        </w:rPr>
      </w:pPr>
    </w:p>
    <w:p w14:paraId="621182A7" w14:textId="77777777" w:rsidR="003F1F12" w:rsidRPr="00D81976" w:rsidRDefault="003F1F12" w:rsidP="003F1F12">
      <w:pPr>
        <w:autoSpaceDE w:val="0"/>
        <w:autoSpaceDN w:val="0"/>
        <w:adjustRightInd w:val="0"/>
        <w:rPr>
          <w:rFonts w:cs="Arial"/>
          <w:b/>
          <w:sz w:val="22"/>
          <w:szCs w:val="22"/>
        </w:rPr>
      </w:pPr>
      <w:r w:rsidRPr="00D81976">
        <w:rPr>
          <w:rFonts w:cs="Arial"/>
          <w:b/>
          <w:sz w:val="22"/>
          <w:szCs w:val="22"/>
        </w:rPr>
        <w:t xml:space="preserve">SECTION B: Grant or Contract Funding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F1F12" w:rsidRPr="00D81976" w14:paraId="572EB2AF" w14:textId="77777777" w:rsidTr="00A30946">
        <w:tc>
          <w:tcPr>
            <w:tcW w:w="562" w:type="dxa"/>
            <w:shd w:val="clear" w:color="auto" w:fill="F2F2F2" w:themeFill="background1" w:themeFillShade="F2"/>
            <w:vAlign w:val="center"/>
          </w:tcPr>
          <w:p w14:paraId="54CE339B"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1</w:t>
            </w:r>
          </w:p>
        </w:tc>
        <w:tc>
          <w:tcPr>
            <w:tcW w:w="4253" w:type="dxa"/>
            <w:shd w:val="clear" w:color="auto" w:fill="F2F2F2" w:themeFill="background1" w:themeFillShade="F2"/>
            <w:vAlign w:val="center"/>
          </w:tcPr>
          <w:p w14:paraId="059EB394"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345BE851"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YES</w:t>
            </w:r>
          </w:p>
        </w:tc>
        <w:tc>
          <w:tcPr>
            <w:tcW w:w="1985" w:type="dxa"/>
            <w:shd w:val="clear" w:color="auto" w:fill="D9F2D0" w:themeFill="accent6" w:themeFillTint="33"/>
            <w:vAlign w:val="center"/>
          </w:tcPr>
          <w:p w14:paraId="44EC4411" w14:textId="77777777" w:rsidR="003F1F12" w:rsidRPr="00D81976" w:rsidRDefault="003F1F12" w:rsidP="00A30946">
            <w:pPr>
              <w:autoSpaceDE w:val="0"/>
              <w:autoSpaceDN w:val="0"/>
              <w:adjustRightInd w:val="0"/>
              <w:jc w:val="center"/>
              <w:rPr>
                <w:rFonts w:cs="Arial"/>
                <w:b/>
                <w:sz w:val="22"/>
                <w:szCs w:val="22"/>
              </w:rPr>
            </w:pPr>
            <w:hyperlink w:anchor="APP_1" w:history="1">
              <w:r w:rsidRPr="00D81976">
                <w:rPr>
                  <w:rStyle w:val="Hyperlink"/>
                  <w:rFonts w:eastAsia="MS Gothic" w:cs="Arial"/>
                  <w:b/>
                  <w:sz w:val="22"/>
                  <w:szCs w:val="22"/>
                </w:rPr>
                <w:t>Click to continue to appendix 1</w:t>
              </w:r>
            </w:hyperlink>
          </w:p>
        </w:tc>
        <w:tc>
          <w:tcPr>
            <w:tcW w:w="850" w:type="dxa"/>
            <w:shd w:val="clear" w:color="auto" w:fill="F2F2F2" w:themeFill="background1" w:themeFillShade="F2"/>
            <w:vAlign w:val="center"/>
          </w:tcPr>
          <w:p w14:paraId="36FC1572"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NO</w:t>
            </w:r>
          </w:p>
        </w:tc>
        <w:tc>
          <w:tcPr>
            <w:tcW w:w="1838" w:type="dxa"/>
            <w:shd w:val="clear" w:color="auto" w:fill="D9F2D0" w:themeFill="accent6" w:themeFillTint="33"/>
            <w:vAlign w:val="center"/>
          </w:tcPr>
          <w:p w14:paraId="7FCF8503"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Continue to the next section</w:t>
            </w:r>
          </w:p>
        </w:tc>
      </w:tr>
      <w:tr w:rsidR="003F1F12" w:rsidRPr="00D81976" w14:paraId="188AF8FA" w14:textId="77777777" w:rsidTr="00A30946">
        <w:trPr>
          <w:trHeight w:val="729"/>
        </w:trPr>
        <w:tc>
          <w:tcPr>
            <w:tcW w:w="562" w:type="dxa"/>
            <w:shd w:val="clear" w:color="auto" w:fill="F2F2F2" w:themeFill="background1" w:themeFillShade="F2"/>
            <w:vAlign w:val="center"/>
          </w:tcPr>
          <w:p w14:paraId="3589C14F" w14:textId="77777777" w:rsidR="003F1F12" w:rsidRPr="00D81976" w:rsidRDefault="003F1F12" w:rsidP="00A30946">
            <w:pPr>
              <w:autoSpaceDE w:val="0"/>
              <w:autoSpaceDN w:val="0"/>
              <w:adjustRightInd w:val="0"/>
              <w:rPr>
                <w:rFonts w:cs="Arial"/>
                <w:sz w:val="22"/>
                <w:szCs w:val="22"/>
              </w:rPr>
            </w:pPr>
            <w:r w:rsidRPr="00D81976">
              <w:rPr>
                <w:rFonts w:cs="Arial"/>
                <w:sz w:val="21"/>
                <w:szCs w:val="18"/>
              </w:rPr>
              <w:t>2</w:t>
            </w:r>
          </w:p>
        </w:tc>
        <w:tc>
          <w:tcPr>
            <w:tcW w:w="4253" w:type="dxa"/>
            <w:shd w:val="clear" w:color="auto" w:fill="F2F2F2" w:themeFill="background1" w:themeFillShade="F2"/>
            <w:vAlign w:val="center"/>
          </w:tcPr>
          <w:p w14:paraId="00C9D675" w14:textId="77777777" w:rsidR="003F1F12" w:rsidRPr="00D81976" w:rsidRDefault="003F1F12" w:rsidP="00A30946">
            <w:pPr>
              <w:autoSpaceDE w:val="0"/>
              <w:autoSpaceDN w:val="0"/>
              <w:adjustRightInd w:val="0"/>
              <w:rPr>
                <w:rFonts w:cs="Arial"/>
                <w:sz w:val="22"/>
                <w:szCs w:val="22"/>
              </w:rPr>
            </w:pPr>
            <w:r w:rsidRPr="00D81976">
              <w:rPr>
                <w:rFonts w:cs="Arial"/>
                <w:sz w:val="22"/>
                <w:szCs w:val="18"/>
              </w:rPr>
              <w:t xml:space="preserve">Have you completed appendix 1? </w:t>
            </w:r>
          </w:p>
        </w:tc>
        <w:tc>
          <w:tcPr>
            <w:tcW w:w="992" w:type="dxa"/>
            <w:shd w:val="clear" w:color="auto" w:fill="F2F2F2" w:themeFill="background1" w:themeFillShade="F2"/>
            <w:vAlign w:val="center"/>
          </w:tcPr>
          <w:p w14:paraId="5A35096A" w14:textId="77777777" w:rsidR="003F1F12" w:rsidRPr="00D81976" w:rsidRDefault="003F1F12" w:rsidP="00A30946">
            <w:pPr>
              <w:autoSpaceDE w:val="0"/>
              <w:autoSpaceDN w:val="0"/>
              <w:adjustRightInd w:val="0"/>
              <w:jc w:val="center"/>
              <w:rPr>
                <w:rFonts w:cs="Arial"/>
                <w:b/>
                <w:sz w:val="22"/>
                <w:szCs w:val="22"/>
              </w:rPr>
            </w:pPr>
            <w:r w:rsidRPr="00D81976">
              <w:rPr>
                <w:rFonts w:cs="Arial"/>
                <w:b/>
                <w:bCs/>
                <w:sz w:val="22"/>
                <w:szCs w:val="22"/>
              </w:rPr>
              <w:t>YES</w:t>
            </w:r>
          </w:p>
        </w:tc>
        <w:tc>
          <w:tcPr>
            <w:tcW w:w="1985" w:type="dxa"/>
            <w:shd w:val="clear" w:color="auto" w:fill="D9F2D0" w:themeFill="accent6" w:themeFillTint="33"/>
            <w:vAlign w:val="center"/>
          </w:tcPr>
          <w:p w14:paraId="3FB70937" w14:textId="77777777" w:rsidR="003F1F12" w:rsidRPr="00D81976" w:rsidRDefault="003F1F12" w:rsidP="00A30946">
            <w:pPr>
              <w:autoSpaceDE w:val="0"/>
              <w:autoSpaceDN w:val="0"/>
              <w:adjustRightInd w:val="0"/>
              <w:jc w:val="center"/>
              <w:rPr>
                <w:rFonts w:eastAsia="MS Gothic" w:cs="Arial"/>
                <w:b/>
                <w:sz w:val="22"/>
                <w:szCs w:val="22"/>
              </w:rPr>
            </w:pPr>
            <w:r w:rsidRPr="00D81976">
              <w:rPr>
                <w:rFonts w:ascii="MS Gothic" w:eastAsia="MS Gothic" w:hAnsi="MS Gothic" w:cs="Arial"/>
                <w:sz w:val="22"/>
                <w:szCs w:val="22"/>
              </w:rPr>
              <w:t>☐</w:t>
            </w:r>
          </w:p>
        </w:tc>
        <w:tc>
          <w:tcPr>
            <w:tcW w:w="850" w:type="dxa"/>
            <w:shd w:val="clear" w:color="auto" w:fill="F2F2F2" w:themeFill="background1" w:themeFillShade="F2"/>
            <w:vAlign w:val="center"/>
          </w:tcPr>
          <w:p w14:paraId="6BE962E3"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rPr>
              <w:t>NO</w:t>
            </w:r>
          </w:p>
        </w:tc>
        <w:sdt>
          <w:sdtPr>
            <w:rPr>
              <w:rFonts w:cs="Arial"/>
              <w:sz w:val="22"/>
              <w:szCs w:val="22"/>
            </w:rPr>
            <w:id w:val="570155418"/>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73838B7C" w14:textId="77777777" w:rsidR="003F1F12" w:rsidRPr="00D81976" w:rsidRDefault="003F1F12" w:rsidP="00A30946">
                <w:pPr>
                  <w:autoSpaceDE w:val="0"/>
                  <w:autoSpaceDN w:val="0"/>
                  <w:adjustRightInd w:val="0"/>
                  <w:jc w:val="center"/>
                  <w:rPr>
                    <w:rFonts w:cs="Arial"/>
                    <w:b/>
                    <w:sz w:val="22"/>
                    <w:szCs w:val="22"/>
                  </w:rPr>
                </w:pPr>
                <w:r w:rsidRPr="00D81976">
                  <w:rPr>
                    <w:rFonts w:ascii="MS Gothic" w:eastAsia="MS Gothic" w:hAnsi="MS Gothic" w:cs="Arial" w:hint="eastAsia"/>
                    <w:sz w:val="22"/>
                    <w:szCs w:val="22"/>
                  </w:rPr>
                  <w:t>☒</w:t>
                </w:r>
              </w:p>
            </w:tc>
          </w:sdtContent>
        </w:sdt>
      </w:tr>
    </w:tbl>
    <w:p w14:paraId="267E5C13" w14:textId="77777777" w:rsidR="003F1F12" w:rsidRPr="00D81976" w:rsidRDefault="003F1F12" w:rsidP="003F1F12">
      <w:pPr>
        <w:tabs>
          <w:tab w:val="left" w:pos="5103"/>
        </w:tabs>
        <w:ind w:right="282"/>
        <w:rPr>
          <w:rFonts w:cs="Arial"/>
          <w:color w:val="000000" w:themeColor="text1"/>
          <w:sz w:val="22"/>
          <w:szCs w:val="22"/>
        </w:rPr>
      </w:pPr>
    </w:p>
    <w:p w14:paraId="589F02CB" w14:textId="77777777" w:rsidR="003F1F12" w:rsidRPr="00D81976" w:rsidRDefault="003F1F12" w:rsidP="003F1F12">
      <w:pPr>
        <w:autoSpaceDE w:val="0"/>
        <w:autoSpaceDN w:val="0"/>
        <w:adjustRightInd w:val="0"/>
        <w:rPr>
          <w:rFonts w:cs="Arial"/>
          <w:b/>
          <w:sz w:val="22"/>
          <w:szCs w:val="22"/>
        </w:rPr>
      </w:pPr>
      <w:bookmarkStart w:id="86" w:name="SEC_C"/>
      <w:r w:rsidRPr="00D81976">
        <w:rPr>
          <w:rFonts w:cs="Arial"/>
          <w:b/>
          <w:sz w:val="22"/>
          <w:szCs w:val="22"/>
        </w:rPr>
        <w:t xml:space="preserve">SECTION C:  </w:t>
      </w:r>
      <w:bookmarkEnd w:id="86"/>
      <w:r w:rsidRPr="00D81976">
        <w:rPr>
          <w:rFonts w:cs="Arial"/>
          <w:b/>
          <w:sz w:val="22"/>
          <w:szCs w:val="22"/>
        </w:rPr>
        <w:t>Internal and External Ethical Guidance Materials</w:t>
      </w:r>
    </w:p>
    <w:tbl>
      <w:tblPr>
        <w:tblStyle w:val="TableGrid"/>
        <w:tblW w:w="13178" w:type="dxa"/>
        <w:tblLook w:val="04A0" w:firstRow="1" w:lastRow="0" w:firstColumn="1" w:lastColumn="0" w:noHBand="0" w:noVBand="1"/>
      </w:tblPr>
      <w:tblGrid>
        <w:gridCol w:w="562"/>
        <w:gridCol w:w="8784"/>
        <w:gridCol w:w="3832"/>
      </w:tblGrid>
      <w:tr w:rsidR="003F1F12" w:rsidRPr="00D81976" w14:paraId="51B669AE" w14:textId="77777777" w:rsidTr="003F1F12">
        <w:tc>
          <w:tcPr>
            <w:tcW w:w="13178" w:type="dxa"/>
            <w:gridSpan w:val="3"/>
            <w:shd w:val="clear" w:color="auto" w:fill="C1E4F5" w:themeFill="accent1" w:themeFillTint="33"/>
          </w:tcPr>
          <w:p w14:paraId="673B00EF" w14:textId="77777777" w:rsidR="003F1F12" w:rsidRPr="00D81976" w:rsidRDefault="003F1F12" w:rsidP="00A30946">
            <w:pPr>
              <w:autoSpaceDE w:val="0"/>
              <w:autoSpaceDN w:val="0"/>
              <w:adjustRightInd w:val="0"/>
              <w:rPr>
                <w:rFonts w:cs="Arial"/>
                <w:b/>
                <w:bCs/>
                <w:sz w:val="22"/>
                <w:szCs w:val="22"/>
              </w:rPr>
            </w:pPr>
            <w:r w:rsidRPr="00D81976">
              <w:rPr>
                <w:rFonts w:cs="Arial"/>
                <w:b/>
                <w:bCs/>
                <w:sz w:val="22"/>
                <w:szCs w:val="22"/>
              </w:rPr>
              <w:t>Ethical Guidance Documents</w:t>
            </w:r>
          </w:p>
          <w:p w14:paraId="5D9FACD6"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D81976">
              <w:rPr>
                <w:rFonts w:cs="Arial"/>
                <w:sz w:val="22"/>
                <w:szCs w:val="22"/>
              </w:rPr>
              <w:t>and also</w:t>
            </w:r>
            <w:proofErr w:type="gramEnd"/>
            <w:r w:rsidRPr="00D81976">
              <w:rPr>
                <w:rFonts w:cs="Arial"/>
                <w:sz w:val="22"/>
                <w:szCs w:val="22"/>
              </w:rPr>
              <w:t xml:space="preserve"> any specific ethical guidance relating to the </w:t>
            </w:r>
            <w:r w:rsidRPr="00D81976">
              <w:rPr>
                <w:rFonts w:cs="Arial"/>
                <w:sz w:val="22"/>
                <w:szCs w:val="22"/>
              </w:rPr>
              <w:lastRenderedPageBreak/>
              <w:t>proposed methodology).  Please tick to confirm that your research proposal adheres to these codes and guidelines. You may add rows to this table if needed.</w:t>
            </w:r>
          </w:p>
        </w:tc>
      </w:tr>
      <w:tr w:rsidR="003F1F12" w:rsidRPr="00D81976" w14:paraId="28A360AD" w14:textId="77777777" w:rsidTr="003F1F12">
        <w:trPr>
          <w:trHeight w:val="355"/>
        </w:trPr>
        <w:tc>
          <w:tcPr>
            <w:tcW w:w="562" w:type="dxa"/>
            <w:vAlign w:val="center"/>
          </w:tcPr>
          <w:p w14:paraId="5E010D2E"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1</w:t>
            </w:r>
          </w:p>
        </w:tc>
        <w:tc>
          <w:tcPr>
            <w:tcW w:w="8784" w:type="dxa"/>
            <w:vAlign w:val="center"/>
          </w:tcPr>
          <w:p w14:paraId="696376CC"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UWTSD Research Ethics &amp; Integrity Policy</w:t>
            </w:r>
          </w:p>
        </w:tc>
        <w:sdt>
          <w:sdtPr>
            <w:rPr>
              <w:rFonts w:cs="Arial"/>
              <w:sz w:val="22"/>
              <w:szCs w:val="22"/>
            </w:rPr>
            <w:id w:val="1578479508"/>
            <w14:checkbox>
              <w14:checked w14:val="1"/>
              <w14:checkedState w14:val="2612" w14:font="MS Gothic"/>
              <w14:uncheckedState w14:val="2610" w14:font="MS Gothic"/>
            </w14:checkbox>
          </w:sdtPr>
          <w:sdtContent>
            <w:tc>
              <w:tcPr>
                <w:tcW w:w="3832" w:type="dxa"/>
                <w:shd w:val="clear" w:color="auto" w:fill="D9D9D9" w:themeFill="background1" w:themeFillShade="D9"/>
                <w:vAlign w:val="center"/>
              </w:tcPr>
              <w:p w14:paraId="27D16F31"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tc>
          </w:sdtContent>
        </w:sdt>
      </w:tr>
      <w:tr w:rsidR="003F1F12" w:rsidRPr="00D81976" w14:paraId="711DC378" w14:textId="77777777" w:rsidTr="003F1F12">
        <w:trPr>
          <w:trHeight w:val="417"/>
        </w:trPr>
        <w:tc>
          <w:tcPr>
            <w:tcW w:w="562" w:type="dxa"/>
            <w:vAlign w:val="center"/>
          </w:tcPr>
          <w:p w14:paraId="1EC09754"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2</w:t>
            </w:r>
          </w:p>
        </w:tc>
        <w:tc>
          <w:tcPr>
            <w:tcW w:w="8784" w:type="dxa"/>
            <w:vAlign w:val="center"/>
          </w:tcPr>
          <w:p w14:paraId="5D7A3A1F" w14:textId="77777777" w:rsidR="003F1F12" w:rsidRPr="00D81976" w:rsidRDefault="003F1F12" w:rsidP="00A30946">
            <w:pPr>
              <w:autoSpaceDE w:val="0"/>
              <w:autoSpaceDN w:val="0"/>
              <w:adjustRightInd w:val="0"/>
              <w:rPr>
                <w:rFonts w:cs="Arial"/>
                <w:color w:val="FF0000"/>
                <w:sz w:val="22"/>
                <w:szCs w:val="22"/>
              </w:rPr>
            </w:pPr>
            <w:r w:rsidRPr="00D81976">
              <w:rPr>
                <w:rFonts w:cs="Arial"/>
                <w:sz w:val="22"/>
                <w:szCs w:val="22"/>
              </w:rPr>
              <w:t>UWTSD Research Data Management Policy</w:t>
            </w:r>
          </w:p>
        </w:tc>
        <w:tc>
          <w:tcPr>
            <w:tcW w:w="3832" w:type="dxa"/>
            <w:shd w:val="clear" w:color="auto" w:fill="D9D9D9" w:themeFill="background1" w:themeFillShade="D9"/>
            <w:vAlign w:val="center"/>
          </w:tcPr>
          <w:sdt>
            <w:sdtPr>
              <w:rPr>
                <w:rFonts w:cs="Arial"/>
                <w:sz w:val="22"/>
                <w:szCs w:val="22"/>
              </w:rPr>
              <w:id w:val="-2040961117"/>
              <w14:checkbox>
                <w14:checked w14:val="1"/>
                <w14:checkedState w14:val="2612" w14:font="MS Gothic"/>
                <w14:uncheckedState w14:val="2610" w14:font="MS Gothic"/>
              </w14:checkbox>
            </w:sdtPr>
            <w:sdtContent>
              <w:p w14:paraId="3514917A" w14:textId="77777777" w:rsidR="003F1F12" w:rsidRPr="00D81976" w:rsidRDefault="003F1F12" w:rsidP="00A30946">
                <w:pPr>
                  <w:autoSpaceDE w:val="0"/>
                  <w:autoSpaceDN w:val="0"/>
                  <w:adjustRightInd w:val="0"/>
                  <w:jc w:val="center"/>
                  <w:rPr>
                    <w:rFonts w:cs="Arial"/>
                    <w:i/>
                    <w:sz w:val="22"/>
                    <w:szCs w:val="22"/>
                  </w:rPr>
                </w:pPr>
                <w:r w:rsidRPr="00D81976">
                  <w:rPr>
                    <w:rFonts w:ascii="MS Gothic" w:eastAsia="MS Gothic" w:hAnsi="MS Gothic" w:cs="Arial" w:hint="eastAsia"/>
                    <w:sz w:val="22"/>
                    <w:szCs w:val="22"/>
                  </w:rPr>
                  <w:t>☒</w:t>
                </w:r>
              </w:p>
            </w:sdtContent>
          </w:sdt>
        </w:tc>
      </w:tr>
      <w:tr w:rsidR="003F1F12" w:rsidRPr="00D81976" w14:paraId="1C2D8464" w14:textId="77777777" w:rsidTr="003F1F12">
        <w:trPr>
          <w:trHeight w:val="417"/>
        </w:trPr>
        <w:tc>
          <w:tcPr>
            <w:tcW w:w="562" w:type="dxa"/>
            <w:vAlign w:val="center"/>
          </w:tcPr>
          <w:p w14:paraId="1DE0BDBE"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3</w:t>
            </w:r>
          </w:p>
        </w:tc>
        <w:tc>
          <w:tcPr>
            <w:tcW w:w="8784" w:type="dxa"/>
            <w:vAlign w:val="center"/>
          </w:tcPr>
          <w:p w14:paraId="51DBF245"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UWTSD Open Access Publications Policy</w:t>
            </w:r>
          </w:p>
        </w:tc>
        <w:tc>
          <w:tcPr>
            <w:tcW w:w="3832" w:type="dxa"/>
            <w:shd w:val="clear" w:color="auto" w:fill="D9D9D9" w:themeFill="background1" w:themeFillShade="D9"/>
            <w:vAlign w:val="center"/>
          </w:tcPr>
          <w:sdt>
            <w:sdtPr>
              <w:rPr>
                <w:rFonts w:cs="Arial"/>
                <w:sz w:val="22"/>
                <w:szCs w:val="22"/>
              </w:rPr>
              <w:id w:val="1697269479"/>
              <w14:checkbox>
                <w14:checked w14:val="1"/>
                <w14:checkedState w14:val="2612" w14:font="MS Gothic"/>
                <w14:uncheckedState w14:val="2610" w14:font="MS Gothic"/>
              </w14:checkbox>
            </w:sdtPr>
            <w:sdtContent>
              <w:p w14:paraId="7DEA2F82"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45FF6ABF" w14:textId="77777777" w:rsidTr="003F1F12">
        <w:trPr>
          <w:trHeight w:val="417"/>
        </w:trPr>
        <w:tc>
          <w:tcPr>
            <w:tcW w:w="562" w:type="dxa"/>
            <w:vAlign w:val="center"/>
          </w:tcPr>
          <w:p w14:paraId="193CB50A"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4</w:t>
            </w:r>
          </w:p>
        </w:tc>
        <w:tc>
          <w:tcPr>
            <w:tcW w:w="8784" w:type="dxa"/>
            <w:vAlign w:val="center"/>
          </w:tcPr>
          <w:p w14:paraId="48FA09C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UWTSD Export Control Policy </w:t>
            </w:r>
          </w:p>
          <w:p w14:paraId="3B556278" w14:textId="77777777" w:rsidR="003F1F12" w:rsidRPr="00D81976" w:rsidRDefault="003F1F12" w:rsidP="00A30946">
            <w:pPr>
              <w:autoSpaceDE w:val="0"/>
              <w:autoSpaceDN w:val="0"/>
              <w:adjustRightInd w:val="0"/>
              <w:jc w:val="right"/>
              <w:rPr>
                <w:rFonts w:cs="Arial"/>
                <w:i/>
                <w:iCs/>
                <w:sz w:val="22"/>
                <w:szCs w:val="22"/>
              </w:rPr>
            </w:pPr>
            <w:r w:rsidRPr="00D81976">
              <w:rPr>
                <w:rFonts w:cs="Arial"/>
                <w:i/>
                <w:iCs/>
                <w:sz w:val="22"/>
                <w:szCs w:val="22"/>
              </w:rPr>
              <w:t>Required if Appendix 8 completed</w:t>
            </w:r>
          </w:p>
        </w:tc>
        <w:sdt>
          <w:sdtPr>
            <w:rPr>
              <w:rFonts w:cs="Arial"/>
              <w:sz w:val="22"/>
              <w:szCs w:val="22"/>
            </w:rPr>
            <w:id w:val="1773198240"/>
            <w14:checkbox>
              <w14:checked w14:val="0"/>
              <w14:checkedState w14:val="2612" w14:font="MS Gothic"/>
              <w14:uncheckedState w14:val="2610" w14:font="MS Gothic"/>
            </w14:checkbox>
          </w:sdtPr>
          <w:sdtContent>
            <w:tc>
              <w:tcPr>
                <w:tcW w:w="3832" w:type="dxa"/>
                <w:shd w:val="clear" w:color="auto" w:fill="D9D9D9" w:themeFill="background1" w:themeFillShade="D9"/>
                <w:vAlign w:val="center"/>
              </w:tcPr>
              <w:p w14:paraId="55AF6D42"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tc>
          </w:sdtContent>
        </w:sdt>
      </w:tr>
      <w:tr w:rsidR="003F1F12" w:rsidRPr="00D81976" w14:paraId="6A16BFA5" w14:textId="77777777" w:rsidTr="003F1F12">
        <w:trPr>
          <w:trHeight w:val="417"/>
        </w:trPr>
        <w:tc>
          <w:tcPr>
            <w:tcW w:w="562" w:type="dxa"/>
            <w:vAlign w:val="center"/>
          </w:tcPr>
          <w:p w14:paraId="72AEFF32"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5</w:t>
            </w:r>
          </w:p>
        </w:tc>
        <w:tc>
          <w:tcPr>
            <w:tcW w:w="8784" w:type="dxa"/>
            <w:vAlign w:val="center"/>
          </w:tcPr>
          <w:p w14:paraId="3E810AE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UWTSD Trusted Research and Innovation Policy </w:t>
            </w:r>
          </w:p>
          <w:p w14:paraId="778B8BB1" w14:textId="77777777" w:rsidR="003F1F12" w:rsidRPr="00D81976" w:rsidRDefault="003F1F12" w:rsidP="00A30946">
            <w:pPr>
              <w:autoSpaceDE w:val="0"/>
              <w:autoSpaceDN w:val="0"/>
              <w:adjustRightInd w:val="0"/>
              <w:jc w:val="right"/>
              <w:rPr>
                <w:rFonts w:cs="Arial"/>
                <w:i/>
                <w:iCs/>
                <w:sz w:val="22"/>
                <w:szCs w:val="22"/>
              </w:rPr>
            </w:pPr>
            <w:r w:rsidRPr="00D81976">
              <w:rPr>
                <w:rFonts w:cs="Arial"/>
                <w:i/>
                <w:iCs/>
                <w:sz w:val="22"/>
                <w:szCs w:val="22"/>
              </w:rPr>
              <w:t>Required if research is taking place outside the UK</w:t>
            </w:r>
          </w:p>
        </w:tc>
        <w:tc>
          <w:tcPr>
            <w:tcW w:w="3832" w:type="dxa"/>
            <w:shd w:val="clear" w:color="auto" w:fill="D9D9D9" w:themeFill="background1" w:themeFillShade="D9"/>
            <w:vAlign w:val="center"/>
          </w:tcPr>
          <w:sdt>
            <w:sdtPr>
              <w:rPr>
                <w:rFonts w:cs="Arial"/>
                <w:sz w:val="22"/>
                <w:szCs w:val="22"/>
              </w:rPr>
              <w:id w:val="-406079266"/>
              <w14:checkbox>
                <w14:checked w14:val="1"/>
                <w14:checkedState w14:val="2612" w14:font="MS Gothic"/>
                <w14:uncheckedState w14:val="2610" w14:font="MS Gothic"/>
              </w14:checkbox>
            </w:sdtPr>
            <w:sdtContent>
              <w:p w14:paraId="3F7AEE5A"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22CBB615" w14:textId="77777777" w:rsidTr="003F1F12">
        <w:trPr>
          <w:trHeight w:val="417"/>
        </w:trPr>
        <w:tc>
          <w:tcPr>
            <w:tcW w:w="562" w:type="dxa"/>
            <w:vAlign w:val="center"/>
          </w:tcPr>
          <w:p w14:paraId="05C30BB0"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6</w:t>
            </w:r>
          </w:p>
        </w:tc>
        <w:tc>
          <w:tcPr>
            <w:tcW w:w="8784" w:type="dxa"/>
            <w:vAlign w:val="center"/>
          </w:tcPr>
          <w:p w14:paraId="26A4243F" w14:textId="77777777" w:rsidR="003F1F12" w:rsidRPr="00D81976" w:rsidRDefault="003F1F12" w:rsidP="00A30946">
            <w:pPr>
              <w:autoSpaceDE w:val="0"/>
              <w:autoSpaceDN w:val="0"/>
              <w:adjustRightInd w:val="0"/>
              <w:rPr>
                <w:rFonts w:cs="Arial"/>
                <w:b/>
                <w:bCs/>
                <w:sz w:val="22"/>
                <w:szCs w:val="22"/>
              </w:rPr>
            </w:pPr>
            <w:r w:rsidRPr="00D81976">
              <w:rPr>
                <w:rFonts w:cs="Arial"/>
                <w:i/>
                <w:sz w:val="22"/>
                <w:szCs w:val="22"/>
              </w:rPr>
              <w:t>[List any other relevant documents here]</w:t>
            </w:r>
          </w:p>
        </w:tc>
        <w:tc>
          <w:tcPr>
            <w:tcW w:w="3832" w:type="dxa"/>
            <w:shd w:val="clear" w:color="auto" w:fill="D9D9D9" w:themeFill="background1" w:themeFillShade="D9"/>
            <w:vAlign w:val="center"/>
          </w:tcPr>
          <w:sdt>
            <w:sdtPr>
              <w:rPr>
                <w:rFonts w:cs="Arial"/>
                <w:sz w:val="22"/>
                <w:szCs w:val="22"/>
              </w:rPr>
              <w:id w:val="2054418909"/>
              <w14:checkbox>
                <w14:checked w14:val="0"/>
                <w14:checkedState w14:val="2612" w14:font="MS Gothic"/>
                <w14:uncheckedState w14:val="2610" w14:font="MS Gothic"/>
              </w14:checkbox>
            </w:sdtPr>
            <w:sdtContent>
              <w:p w14:paraId="020F5F67"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r>
    </w:tbl>
    <w:p w14:paraId="7C14F7EE" w14:textId="77777777" w:rsidR="003F1F12" w:rsidRPr="00D81976" w:rsidRDefault="003F1F12" w:rsidP="003F1F12">
      <w:pPr>
        <w:tabs>
          <w:tab w:val="left" w:pos="5103"/>
        </w:tabs>
        <w:ind w:right="282"/>
        <w:rPr>
          <w:rFonts w:cs="Arial"/>
          <w:sz w:val="22"/>
          <w:szCs w:val="22"/>
        </w:rPr>
      </w:pPr>
    </w:p>
    <w:p w14:paraId="4B784E0F" w14:textId="77777777" w:rsidR="003F1F12" w:rsidRPr="00D81976" w:rsidRDefault="003F1F12" w:rsidP="003F1F12">
      <w:pPr>
        <w:rPr>
          <w:rFonts w:cs="Arial"/>
          <w:b/>
          <w:sz w:val="22"/>
          <w:szCs w:val="22"/>
        </w:rPr>
      </w:pPr>
    </w:p>
    <w:p w14:paraId="6157852A" w14:textId="77777777" w:rsidR="003F1F12" w:rsidRPr="00D81976" w:rsidRDefault="003F1F12" w:rsidP="003F1F12">
      <w:pPr>
        <w:autoSpaceDE w:val="0"/>
        <w:autoSpaceDN w:val="0"/>
        <w:adjustRightInd w:val="0"/>
        <w:rPr>
          <w:rFonts w:cs="Arial"/>
          <w:b/>
          <w:sz w:val="22"/>
          <w:szCs w:val="22"/>
        </w:rPr>
      </w:pPr>
      <w:bookmarkStart w:id="87" w:name="SEC_D"/>
      <w:r w:rsidRPr="00D81976">
        <w:rPr>
          <w:rFonts w:cs="Arial"/>
          <w:b/>
          <w:sz w:val="22"/>
          <w:szCs w:val="22"/>
        </w:rPr>
        <w:lastRenderedPageBreak/>
        <w:t>SECTION D</w:t>
      </w:r>
      <w:bookmarkEnd w:id="87"/>
      <w:r w:rsidRPr="00D81976">
        <w:rPr>
          <w:rFonts w:cs="Arial"/>
          <w:b/>
          <w:sz w:val="22"/>
          <w:szCs w:val="22"/>
        </w:rPr>
        <w:t xml:space="preserve">: External Collaborative Research Activity </w:t>
      </w:r>
    </w:p>
    <w:tbl>
      <w:tblPr>
        <w:tblStyle w:val="TableGrid"/>
        <w:tblW w:w="13184" w:type="dxa"/>
        <w:tblLayout w:type="fixed"/>
        <w:tblLook w:val="04A0" w:firstRow="1" w:lastRow="0" w:firstColumn="1" w:lastColumn="0" w:noHBand="0" w:noVBand="1"/>
      </w:tblPr>
      <w:tblGrid>
        <w:gridCol w:w="707"/>
        <w:gridCol w:w="5351"/>
        <w:gridCol w:w="1248"/>
        <w:gridCol w:w="2497"/>
        <w:gridCol w:w="1069"/>
        <w:gridCol w:w="2312"/>
      </w:tblGrid>
      <w:tr w:rsidR="003F1F12" w:rsidRPr="00D81976" w14:paraId="76AE059A" w14:textId="77777777" w:rsidTr="003F1F12">
        <w:trPr>
          <w:trHeight w:val="1619"/>
        </w:trPr>
        <w:tc>
          <w:tcPr>
            <w:tcW w:w="707" w:type="dxa"/>
            <w:shd w:val="clear" w:color="auto" w:fill="F2F2F2" w:themeFill="background1" w:themeFillShade="F2"/>
            <w:vAlign w:val="center"/>
          </w:tcPr>
          <w:p w14:paraId="759C95CA"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1</w:t>
            </w:r>
          </w:p>
        </w:tc>
        <w:tc>
          <w:tcPr>
            <w:tcW w:w="5351" w:type="dxa"/>
            <w:shd w:val="clear" w:color="auto" w:fill="F2F2F2" w:themeFill="background1" w:themeFillShade="F2"/>
            <w:vAlign w:val="center"/>
          </w:tcPr>
          <w:p w14:paraId="132B580D"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Does your research involve collaborating partners at another institution or organisation?</w:t>
            </w:r>
          </w:p>
        </w:tc>
        <w:tc>
          <w:tcPr>
            <w:tcW w:w="1248" w:type="dxa"/>
            <w:shd w:val="clear" w:color="auto" w:fill="F2F2F2" w:themeFill="background1" w:themeFillShade="F2"/>
            <w:vAlign w:val="center"/>
          </w:tcPr>
          <w:p w14:paraId="00DDB355"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YES</w:t>
            </w:r>
          </w:p>
        </w:tc>
        <w:tc>
          <w:tcPr>
            <w:tcW w:w="2497" w:type="dxa"/>
            <w:shd w:val="clear" w:color="auto" w:fill="D9F2D0" w:themeFill="accent6" w:themeFillTint="33"/>
            <w:vAlign w:val="center"/>
          </w:tcPr>
          <w:p w14:paraId="543577BA" w14:textId="77777777" w:rsidR="003F1F12" w:rsidRPr="00D81976" w:rsidRDefault="003F1F12" w:rsidP="00A30946">
            <w:pPr>
              <w:autoSpaceDE w:val="0"/>
              <w:autoSpaceDN w:val="0"/>
              <w:adjustRightInd w:val="0"/>
              <w:jc w:val="center"/>
              <w:rPr>
                <w:rFonts w:cs="Arial"/>
                <w:b/>
                <w:sz w:val="22"/>
                <w:szCs w:val="22"/>
              </w:rPr>
            </w:pPr>
            <w:hyperlink w:anchor="APP_2" w:history="1">
              <w:r w:rsidRPr="00D81976">
                <w:rPr>
                  <w:rStyle w:val="Hyperlink"/>
                  <w:rFonts w:eastAsia="MS Gothic" w:cs="Arial"/>
                  <w:b/>
                  <w:color w:val="auto"/>
                  <w:sz w:val="22"/>
                  <w:szCs w:val="22"/>
                </w:rPr>
                <w:t>Click to continue to appendix 2</w:t>
              </w:r>
            </w:hyperlink>
          </w:p>
        </w:tc>
        <w:tc>
          <w:tcPr>
            <w:tcW w:w="1069" w:type="dxa"/>
            <w:shd w:val="clear" w:color="auto" w:fill="F2F2F2" w:themeFill="background1" w:themeFillShade="F2"/>
            <w:vAlign w:val="center"/>
          </w:tcPr>
          <w:p w14:paraId="223F0F16"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NO</w:t>
            </w:r>
          </w:p>
        </w:tc>
        <w:tc>
          <w:tcPr>
            <w:tcW w:w="2312" w:type="dxa"/>
            <w:shd w:val="clear" w:color="auto" w:fill="D9F2D0" w:themeFill="accent6" w:themeFillTint="33"/>
            <w:vAlign w:val="center"/>
          </w:tcPr>
          <w:p w14:paraId="68328F3D"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Continue to the next section</w:t>
            </w:r>
          </w:p>
        </w:tc>
      </w:tr>
      <w:tr w:rsidR="003F1F12" w:rsidRPr="00D81976" w14:paraId="2DD0F72B" w14:textId="77777777" w:rsidTr="003F1F12">
        <w:trPr>
          <w:trHeight w:val="722"/>
        </w:trPr>
        <w:tc>
          <w:tcPr>
            <w:tcW w:w="707" w:type="dxa"/>
            <w:shd w:val="clear" w:color="auto" w:fill="F2F2F2" w:themeFill="background1" w:themeFillShade="F2"/>
            <w:vAlign w:val="center"/>
          </w:tcPr>
          <w:p w14:paraId="0D19DB1C" w14:textId="77777777" w:rsidR="003F1F12" w:rsidRPr="00D81976" w:rsidRDefault="003F1F12" w:rsidP="00A30946">
            <w:pPr>
              <w:autoSpaceDE w:val="0"/>
              <w:autoSpaceDN w:val="0"/>
              <w:adjustRightInd w:val="0"/>
              <w:rPr>
                <w:rFonts w:cs="Arial"/>
                <w:sz w:val="22"/>
                <w:szCs w:val="22"/>
              </w:rPr>
            </w:pPr>
            <w:r w:rsidRPr="00D81976">
              <w:rPr>
                <w:rFonts w:cs="Arial"/>
                <w:sz w:val="21"/>
                <w:szCs w:val="18"/>
              </w:rPr>
              <w:t>2</w:t>
            </w:r>
          </w:p>
        </w:tc>
        <w:tc>
          <w:tcPr>
            <w:tcW w:w="5351" w:type="dxa"/>
            <w:shd w:val="clear" w:color="auto" w:fill="F2F2F2" w:themeFill="background1" w:themeFillShade="F2"/>
            <w:vAlign w:val="center"/>
          </w:tcPr>
          <w:p w14:paraId="33F785E2" w14:textId="77777777" w:rsidR="003F1F12" w:rsidRPr="00D81976" w:rsidRDefault="003F1F12" w:rsidP="00A30946">
            <w:pPr>
              <w:autoSpaceDE w:val="0"/>
              <w:autoSpaceDN w:val="0"/>
              <w:adjustRightInd w:val="0"/>
              <w:rPr>
                <w:rFonts w:cs="Arial"/>
                <w:sz w:val="22"/>
                <w:szCs w:val="22"/>
              </w:rPr>
            </w:pPr>
            <w:r w:rsidRPr="00D81976">
              <w:rPr>
                <w:rFonts w:cs="Arial"/>
                <w:sz w:val="22"/>
                <w:szCs w:val="18"/>
              </w:rPr>
              <w:t xml:space="preserve">Have you completed appendix 2? </w:t>
            </w:r>
          </w:p>
        </w:tc>
        <w:tc>
          <w:tcPr>
            <w:tcW w:w="1248" w:type="dxa"/>
            <w:shd w:val="clear" w:color="auto" w:fill="F2F2F2" w:themeFill="background1" w:themeFillShade="F2"/>
            <w:vAlign w:val="center"/>
          </w:tcPr>
          <w:p w14:paraId="39D7F83B" w14:textId="77777777" w:rsidR="003F1F12" w:rsidRPr="00D81976" w:rsidRDefault="003F1F12" w:rsidP="00A30946">
            <w:pPr>
              <w:autoSpaceDE w:val="0"/>
              <w:autoSpaceDN w:val="0"/>
              <w:adjustRightInd w:val="0"/>
              <w:jc w:val="center"/>
              <w:rPr>
                <w:rFonts w:cs="Arial"/>
                <w:b/>
                <w:sz w:val="22"/>
                <w:szCs w:val="22"/>
              </w:rPr>
            </w:pPr>
            <w:r w:rsidRPr="00D81976">
              <w:rPr>
                <w:rFonts w:cs="Arial"/>
                <w:b/>
                <w:bCs/>
                <w:sz w:val="22"/>
                <w:szCs w:val="22"/>
              </w:rPr>
              <w:t>YES</w:t>
            </w:r>
          </w:p>
        </w:tc>
        <w:tc>
          <w:tcPr>
            <w:tcW w:w="2497" w:type="dxa"/>
            <w:shd w:val="clear" w:color="auto" w:fill="D9F2D0" w:themeFill="accent6" w:themeFillTint="33"/>
            <w:vAlign w:val="center"/>
          </w:tcPr>
          <w:p w14:paraId="2D5AD410" w14:textId="77777777" w:rsidR="003F1F12" w:rsidRPr="00D81976" w:rsidRDefault="003F1F12" w:rsidP="00A30946">
            <w:pPr>
              <w:autoSpaceDE w:val="0"/>
              <w:autoSpaceDN w:val="0"/>
              <w:adjustRightInd w:val="0"/>
              <w:jc w:val="center"/>
              <w:rPr>
                <w:rFonts w:eastAsia="MS Gothic" w:cs="Arial"/>
                <w:b/>
                <w:sz w:val="22"/>
                <w:szCs w:val="22"/>
              </w:rPr>
            </w:pPr>
            <w:r w:rsidRPr="00D81976">
              <w:rPr>
                <w:rFonts w:ascii="MS Gothic" w:eastAsia="MS Gothic" w:hAnsi="MS Gothic" w:cs="Arial"/>
                <w:sz w:val="22"/>
                <w:szCs w:val="22"/>
              </w:rPr>
              <w:t>☐</w:t>
            </w:r>
          </w:p>
        </w:tc>
        <w:tc>
          <w:tcPr>
            <w:tcW w:w="1069" w:type="dxa"/>
            <w:shd w:val="clear" w:color="auto" w:fill="F2F2F2" w:themeFill="background1" w:themeFillShade="F2"/>
            <w:vAlign w:val="center"/>
          </w:tcPr>
          <w:p w14:paraId="1086417B"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rPr>
              <w:t>NO</w:t>
            </w:r>
          </w:p>
        </w:tc>
        <w:sdt>
          <w:sdtPr>
            <w:rPr>
              <w:rFonts w:cs="Arial"/>
              <w:sz w:val="22"/>
              <w:szCs w:val="22"/>
            </w:rPr>
            <w:id w:val="289487104"/>
            <w14:checkbox>
              <w14:checked w14:val="1"/>
              <w14:checkedState w14:val="2612" w14:font="MS Gothic"/>
              <w14:uncheckedState w14:val="2610" w14:font="MS Gothic"/>
            </w14:checkbox>
          </w:sdtPr>
          <w:sdtContent>
            <w:tc>
              <w:tcPr>
                <w:tcW w:w="2312" w:type="dxa"/>
                <w:shd w:val="clear" w:color="auto" w:fill="D9F2D0" w:themeFill="accent6" w:themeFillTint="33"/>
                <w:vAlign w:val="center"/>
              </w:tcPr>
              <w:p w14:paraId="098AD318" w14:textId="77777777" w:rsidR="003F1F12" w:rsidRPr="00D81976" w:rsidRDefault="003F1F12" w:rsidP="00A30946">
                <w:pPr>
                  <w:autoSpaceDE w:val="0"/>
                  <w:autoSpaceDN w:val="0"/>
                  <w:adjustRightInd w:val="0"/>
                  <w:jc w:val="center"/>
                  <w:rPr>
                    <w:rFonts w:cs="Arial"/>
                    <w:b/>
                    <w:sz w:val="22"/>
                    <w:szCs w:val="22"/>
                  </w:rPr>
                </w:pPr>
                <w:r w:rsidRPr="00D81976">
                  <w:rPr>
                    <w:rFonts w:ascii="MS Gothic" w:eastAsia="MS Gothic" w:hAnsi="MS Gothic" w:cs="Arial" w:hint="eastAsia"/>
                    <w:sz w:val="22"/>
                    <w:szCs w:val="22"/>
                  </w:rPr>
                  <w:t>☒</w:t>
                </w:r>
              </w:p>
            </w:tc>
          </w:sdtContent>
        </w:sdt>
      </w:tr>
    </w:tbl>
    <w:p w14:paraId="44A6EFFB" w14:textId="77777777" w:rsidR="003F1F12" w:rsidRPr="00D81976" w:rsidRDefault="003F1F12" w:rsidP="003F1F12">
      <w:pPr>
        <w:tabs>
          <w:tab w:val="left" w:pos="5103"/>
        </w:tabs>
        <w:ind w:right="282"/>
        <w:rPr>
          <w:rFonts w:cs="Arial"/>
          <w:sz w:val="22"/>
          <w:szCs w:val="22"/>
        </w:rPr>
      </w:pPr>
    </w:p>
    <w:p w14:paraId="53515556" w14:textId="77777777" w:rsidR="003F1F12" w:rsidRPr="00D81976" w:rsidRDefault="003F1F12" w:rsidP="003F1F12">
      <w:pPr>
        <w:autoSpaceDE w:val="0"/>
        <w:autoSpaceDN w:val="0"/>
        <w:adjustRightInd w:val="0"/>
        <w:rPr>
          <w:rFonts w:cs="Arial"/>
          <w:b/>
          <w:sz w:val="22"/>
          <w:szCs w:val="22"/>
        </w:rPr>
      </w:pPr>
      <w:bookmarkStart w:id="88" w:name="SEC_E"/>
      <w:r w:rsidRPr="00D81976">
        <w:rPr>
          <w:rFonts w:cs="Arial"/>
          <w:b/>
          <w:sz w:val="22"/>
          <w:szCs w:val="22"/>
        </w:rPr>
        <w:t>SECTION E</w:t>
      </w:r>
      <w:bookmarkEnd w:id="88"/>
      <w:r w:rsidRPr="00D81976">
        <w:rPr>
          <w:rFonts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59"/>
        <w:gridCol w:w="13189"/>
      </w:tblGrid>
      <w:tr w:rsidR="003F1F12" w:rsidRPr="00D81976" w14:paraId="358DAC56" w14:textId="77777777" w:rsidTr="00A30946">
        <w:trPr>
          <w:trHeight w:val="454"/>
        </w:trPr>
        <w:tc>
          <w:tcPr>
            <w:tcW w:w="5000" w:type="pct"/>
            <w:gridSpan w:val="2"/>
            <w:shd w:val="clear" w:color="auto" w:fill="C1E4F5" w:themeFill="accent1" w:themeFillTint="33"/>
          </w:tcPr>
          <w:p w14:paraId="7243A652" w14:textId="77777777" w:rsidR="003F1F12" w:rsidRPr="00D81976" w:rsidRDefault="003F1F12" w:rsidP="00A30946">
            <w:pPr>
              <w:spacing w:before="120" w:after="120"/>
              <w:rPr>
                <w:rFonts w:cs="Arial"/>
                <w:b/>
                <w:sz w:val="22"/>
                <w:szCs w:val="22"/>
              </w:rPr>
            </w:pPr>
            <w:r w:rsidRPr="00D81976">
              <w:rPr>
                <w:rFonts w:cs="Arial"/>
                <w:b/>
                <w:sz w:val="22"/>
                <w:szCs w:val="22"/>
              </w:rPr>
              <w:t>Aims, Vision and Approach of the Research (maximum 200 words per section)</w:t>
            </w:r>
          </w:p>
          <w:p w14:paraId="28508F14"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Please outline what are you hoping to achieve with your proposed work and how will you deliver it?</w:t>
            </w:r>
          </w:p>
        </w:tc>
      </w:tr>
      <w:tr w:rsidR="003F1F12" w:rsidRPr="00D81976" w:rsidDel="002A152D" w14:paraId="31437A28" w14:textId="77777777" w:rsidTr="00A30946">
        <w:trPr>
          <w:trHeight w:val="401"/>
        </w:trPr>
        <w:tc>
          <w:tcPr>
            <w:tcW w:w="272" w:type="pct"/>
            <w:shd w:val="clear" w:color="auto" w:fill="F2F2F2" w:themeFill="background1" w:themeFillShade="F2"/>
            <w:vAlign w:val="center"/>
          </w:tcPr>
          <w:p w14:paraId="17193051"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1</w:t>
            </w:r>
          </w:p>
        </w:tc>
        <w:tc>
          <w:tcPr>
            <w:tcW w:w="4728" w:type="pct"/>
            <w:shd w:val="clear" w:color="auto" w:fill="F2F2F2" w:themeFill="background1" w:themeFillShade="F2"/>
            <w:vAlign w:val="center"/>
          </w:tcPr>
          <w:p w14:paraId="3C5F5B6F" w14:textId="77777777" w:rsidR="003F1F12" w:rsidRPr="00D81976" w:rsidDel="00425DA7" w:rsidRDefault="003F1F12" w:rsidP="00A30946">
            <w:pPr>
              <w:autoSpaceDE w:val="0"/>
              <w:autoSpaceDN w:val="0"/>
              <w:adjustRightInd w:val="0"/>
              <w:rPr>
                <w:rFonts w:cs="Arial"/>
              </w:rPr>
            </w:pPr>
            <w:r w:rsidRPr="00D81976">
              <w:rPr>
                <w:rFonts w:cs="Arial"/>
                <w:b/>
                <w:bCs/>
                <w:sz w:val="22"/>
                <w:szCs w:val="22"/>
              </w:rPr>
              <w:t>Research aims and objectives</w:t>
            </w:r>
          </w:p>
        </w:tc>
      </w:tr>
      <w:tr w:rsidR="003F1F12" w:rsidRPr="00D81976" w:rsidDel="002A152D" w14:paraId="3E07C105" w14:textId="77777777" w:rsidTr="00A30946">
        <w:trPr>
          <w:trHeight w:val="2304"/>
        </w:trPr>
        <w:tc>
          <w:tcPr>
            <w:tcW w:w="5000" w:type="pct"/>
            <w:gridSpan w:val="2"/>
          </w:tcPr>
          <w:p w14:paraId="04B2194A"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lastRenderedPageBreak/>
              <w:t>The primary aim of this research is to examine how Instagram marketing reduces perceived purchase barriers and influences purchase intention towards ASOS among Indian consumers.</w:t>
            </w:r>
          </w:p>
          <w:p w14:paraId="3F80EDAC"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The research objectives established for the study are as follows: </w:t>
            </w:r>
          </w:p>
          <w:p w14:paraId="502AA564" w14:textId="77777777" w:rsidR="003F1F12" w:rsidRPr="00D81976" w:rsidRDefault="003F1F12" w:rsidP="003F1F12">
            <w:pPr>
              <w:pStyle w:val="ListParagraph"/>
              <w:numPr>
                <w:ilvl w:val="0"/>
                <w:numId w:val="19"/>
              </w:numPr>
              <w:autoSpaceDE w:val="0"/>
              <w:autoSpaceDN w:val="0"/>
              <w:adjustRightInd w:val="0"/>
              <w:spacing w:before="0" w:after="0" w:line="240" w:lineRule="auto"/>
              <w:jc w:val="left"/>
              <w:rPr>
                <w:rFonts w:cs="Arial"/>
                <w:sz w:val="22"/>
                <w:szCs w:val="22"/>
              </w:rPr>
            </w:pPr>
            <w:r w:rsidRPr="00D81976">
              <w:rPr>
                <w:rFonts w:cs="Arial"/>
                <w:sz w:val="22"/>
                <w:szCs w:val="22"/>
              </w:rPr>
              <w:t>To critically investigate the major perceived purchase barriers faced by Indian consumers in cross-border fashion purchases of international fashion brands such as ASOS.</w:t>
            </w:r>
          </w:p>
          <w:p w14:paraId="0F17D93A" w14:textId="77777777" w:rsidR="003F1F12" w:rsidRPr="00D81976" w:rsidRDefault="003F1F12" w:rsidP="003F1F12">
            <w:pPr>
              <w:pStyle w:val="ListParagraph"/>
              <w:numPr>
                <w:ilvl w:val="0"/>
                <w:numId w:val="19"/>
              </w:numPr>
              <w:autoSpaceDE w:val="0"/>
              <w:autoSpaceDN w:val="0"/>
              <w:adjustRightInd w:val="0"/>
              <w:spacing w:before="0" w:after="0" w:line="240" w:lineRule="auto"/>
              <w:jc w:val="left"/>
              <w:rPr>
                <w:rFonts w:cs="Arial"/>
                <w:sz w:val="22"/>
                <w:szCs w:val="22"/>
              </w:rPr>
            </w:pPr>
            <w:r w:rsidRPr="00D81976">
              <w:rPr>
                <w:rFonts w:cs="Arial"/>
                <w:sz w:val="22"/>
                <w:szCs w:val="22"/>
              </w:rPr>
              <w:t>To critically evaluate the role of Instagram marketing in shaping consumer perceptions, particularly consumer trust, brand credibility, and product understanding towards ASOS in the Indian market.</w:t>
            </w:r>
          </w:p>
          <w:p w14:paraId="20F54F21" w14:textId="77777777" w:rsidR="003F1F12" w:rsidRPr="00D81976" w:rsidRDefault="003F1F12" w:rsidP="003F1F12">
            <w:pPr>
              <w:pStyle w:val="ListParagraph"/>
              <w:numPr>
                <w:ilvl w:val="0"/>
                <w:numId w:val="19"/>
              </w:numPr>
              <w:autoSpaceDE w:val="0"/>
              <w:autoSpaceDN w:val="0"/>
              <w:adjustRightInd w:val="0"/>
              <w:spacing w:before="0" w:after="0" w:line="240" w:lineRule="auto"/>
              <w:jc w:val="left"/>
              <w:rPr>
                <w:rFonts w:cs="Arial"/>
                <w:sz w:val="22"/>
                <w:szCs w:val="22"/>
              </w:rPr>
            </w:pPr>
            <w:r w:rsidRPr="00D81976">
              <w:rPr>
                <w:rFonts w:cs="Arial"/>
                <w:sz w:val="22"/>
                <w:szCs w:val="22"/>
              </w:rPr>
              <w:t>To conceptually analyse the relationship between Instagram marketing exposure and the reduction of perceived purchase barriers among Indian consumers.</w:t>
            </w:r>
          </w:p>
          <w:p w14:paraId="7DE95C48" w14:textId="77777777" w:rsidR="003F1F12" w:rsidRPr="00D81976" w:rsidRDefault="003F1F12" w:rsidP="003F1F12">
            <w:pPr>
              <w:pStyle w:val="ListParagraph"/>
              <w:numPr>
                <w:ilvl w:val="0"/>
                <w:numId w:val="19"/>
              </w:numPr>
              <w:autoSpaceDE w:val="0"/>
              <w:autoSpaceDN w:val="0"/>
              <w:adjustRightInd w:val="0"/>
              <w:spacing w:before="0" w:after="0" w:line="240" w:lineRule="auto"/>
              <w:jc w:val="left"/>
              <w:rPr>
                <w:rFonts w:cs="Arial"/>
                <w:sz w:val="22"/>
                <w:szCs w:val="22"/>
              </w:rPr>
            </w:pPr>
            <w:r w:rsidRPr="00D81976">
              <w:rPr>
                <w:rFonts w:cs="Arial"/>
                <w:sz w:val="22"/>
                <w:szCs w:val="22"/>
              </w:rPr>
              <w:t>To critically assess the impact of reduced perceived purchase barriers on consumers’ purchase intention towards ASOS in the Indian market.</w:t>
            </w:r>
          </w:p>
          <w:p w14:paraId="012E4D80" w14:textId="52F6BFAE" w:rsidR="003F1F12" w:rsidRPr="00D81976" w:rsidRDefault="003F1F12" w:rsidP="00A30946">
            <w:pPr>
              <w:pStyle w:val="ListParagraph"/>
              <w:numPr>
                <w:ilvl w:val="0"/>
                <w:numId w:val="19"/>
              </w:numPr>
              <w:autoSpaceDE w:val="0"/>
              <w:autoSpaceDN w:val="0"/>
              <w:adjustRightInd w:val="0"/>
              <w:spacing w:before="0" w:after="0" w:line="240" w:lineRule="auto"/>
              <w:jc w:val="left"/>
              <w:rPr>
                <w:rFonts w:cs="Arial"/>
                <w:sz w:val="22"/>
                <w:szCs w:val="22"/>
              </w:rPr>
            </w:pPr>
            <w:r w:rsidRPr="00D81976">
              <w:rPr>
                <w:rFonts w:cs="Arial"/>
                <w:sz w:val="22"/>
                <w:szCs w:val="22"/>
              </w:rPr>
              <w:t xml:space="preserve">To synthesise the findings of the study to develop recommendations on how Instagram marketing strategies can reduce perceived purchase barriers and enhance purchase intention for international fashion brands in India. </w:t>
            </w:r>
          </w:p>
          <w:p w14:paraId="685FCB51" w14:textId="77777777" w:rsidR="003F1F12" w:rsidRPr="00D81976" w:rsidRDefault="003F1F12" w:rsidP="00A30946">
            <w:pPr>
              <w:rPr>
                <w:rFonts w:cs="Arial"/>
                <w:b/>
                <w:bCs/>
                <w:sz w:val="22"/>
                <w:szCs w:val="22"/>
              </w:rPr>
            </w:pPr>
            <w:r w:rsidRPr="00D81976">
              <w:rPr>
                <w:rFonts w:cs="Arial"/>
                <w:sz w:val="18"/>
                <w:szCs w:val="18"/>
              </w:rPr>
              <w:t>(this box should expand as you type)</w:t>
            </w:r>
            <w:r w:rsidRPr="00D81976">
              <w:rPr>
                <w:rFonts w:cs="Arial"/>
                <w:b/>
                <w:bCs/>
                <w:sz w:val="22"/>
                <w:szCs w:val="22"/>
              </w:rPr>
              <w:t xml:space="preserve"> </w:t>
            </w:r>
          </w:p>
        </w:tc>
      </w:tr>
      <w:tr w:rsidR="003F1F12" w:rsidRPr="00D81976" w:rsidDel="002A152D" w14:paraId="7D952650" w14:textId="77777777" w:rsidTr="00A30946">
        <w:trPr>
          <w:trHeight w:val="399"/>
        </w:trPr>
        <w:tc>
          <w:tcPr>
            <w:tcW w:w="272" w:type="pct"/>
            <w:shd w:val="clear" w:color="auto" w:fill="F2F2F2" w:themeFill="background1" w:themeFillShade="F2"/>
            <w:vAlign w:val="center"/>
          </w:tcPr>
          <w:p w14:paraId="4A84BF32"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2</w:t>
            </w:r>
          </w:p>
        </w:tc>
        <w:tc>
          <w:tcPr>
            <w:tcW w:w="4728" w:type="pct"/>
            <w:shd w:val="clear" w:color="auto" w:fill="F2F2F2" w:themeFill="background1" w:themeFillShade="F2"/>
            <w:vAlign w:val="center"/>
          </w:tcPr>
          <w:p w14:paraId="61A7CDF5" w14:textId="77777777" w:rsidR="003F1F12" w:rsidRPr="00D81976" w:rsidRDefault="003F1F12" w:rsidP="00A30946">
            <w:pPr>
              <w:autoSpaceDE w:val="0"/>
              <w:autoSpaceDN w:val="0"/>
              <w:adjustRightInd w:val="0"/>
              <w:rPr>
                <w:rFonts w:cs="Arial"/>
                <w:b/>
                <w:bCs/>
                <w:sz w:val="22"/>
                <w:szCs w:val="22"/>
              </w:rPr>
            </w:pPr>
            <w:r w:rsidRPr="00D81976">
              <w:rPr>
                <w:rFonts w:cs="Arial"/>
                <w:b/>
                <w:bCs/>
                <w:sz w:val="22"/>
                <w:szCs w:val="22"/>
              </w:rPr>
              <w:t>Vision</w:t>
            </w:r>
          </w:p>
        </w:tc>
      </w:tr>
      <w:tr w:rsidR="003F1F12" w:rsidRPr="00D81976" w:rsidDel="002A152D" w14:paraId="5D3AD0C0" w14:textId="77777777" w:rsidTr="00A30946">
        <w:trPr>
          <w:trHeight w:val="3036"/>
        </w:trPr>
        <w:tc>
          <w:tcPr>
            <w:tcW w:w="5000" w:type="pct"/>
            <w:gridSpan w:val="2"/>
          </w:tcPr>
          <w:p w14:paraId="04A767C6" w14:textId="5F245CDC" w:rsidR="003F1F12" w:rsidRPr="00D81976" w:rsidRDefault="003F1F12" w:rsidP="003F1F12">
            <w:pPr>
              <w:autoSpaceDE w:val="0"/>
              <w:autoSpaceDN w:val="0"/>
              <w:adjustRightInd w:val="0"/>
              <w:rPr>
                <w:rFonts w:cs="Arial"/>
                <w:sz w:val="22"/>
                <w:szCs w:val="22"/>
              </w:rPr>
            </w:pPr>
            <w:r w:rsidRPr="00D81976">
              <w:rPr>
                <w:rFonts w:cs="Arial"/>
                <w:sz w:val="22"/>
                <w:szCs w:val="22"/>
              </w:rPr>
              <w:lastRenderedPageBreak/>
              <w:t>This research has the capability to contribute towards the current literature regarding the social media marketing, perceived risk theory, and consumer purchase intention while evaluating the correlation among the aspects of Instagram marketing and perceived purchase barriers within the Indian cross-border fashion retail context. This research also addresses the gap within the existing research regarding the ASOS consumers in India. Considering the rapid growth of the platforms like Instagram and online fashion shopping in India, this study is timely and have a practical value that will be more effective for the fashion brands seeking to enhance consumer trust.</w:t>
            </w:r>
          </w:p>
          <w:p w14:paraId="2544D8B8" w14:textId="77777777" w:rsidR="003F1F12" w:rsidRPr="00D81976" w:rsidRDefault="003F1F12" w:rsidP="00A30946">
            <w:pPr>
              <w:rPr>
                <w:rFonts w:cs="Arial"/>
                <w:b/>
                <w:bCs/>
                <w:sz w:val="22"/>
                <w:szCs w:val="22"/>
              </w:rPr>
            </w:pPr>
            <w:r w:rsidRPr="00D81976">
              <w:rPr>
                <w:rFonts w:cs="Arial"/>
                <w:sz w:val="18"/>
                <w:szCs w:val="18"/>
              </w:rPr>
              <w:t>(this box should expand as you type)</w:t>
            </w:r>
          </w:p>
        </w:tc>
      </w:tr>
      <w:tr w:rsidR="003F1F12" w:rsidRPr="00D81976" w:rsidDel="002A152D" w14:paraId="6DEE1514" w14:textId="77777777" w:rsidTr="00A30946">
        <w:trPr>
          <w:trHeight w:val="300"/>
        </w:trPr>
        <w:tc>
          <w:tcPr>
            <w:tcW w:w="272" w:type="pct"/>
            <w:shd w:val="clear" w:color="auto" w:fill="F2F2F2" w:themeFill="background1" w:themeFillShade="F2"/>
          </w:tcPr>
          <w:p w14:paraId="346741A6"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3</w:t>
            </w:r>
          </w:p>
        </w:tc>
        <w:tc>
          <w:tcPr>
            <w:tcW w:w="4728" w:type="pct"/>
            <w:shd w:val="clear" w:color="auto" w:fill="F2F2F2" w:themeFill="background1" w:themeFillShade="F2"/>
            <w:vAlign w:val="center"/>
          </w:tcPr>
          <w:p w14:paraId="784E465B" w14:textId="77777777" w:rsidR="003F1F12" w:rsidRPr="00D81976" w:rsidRDefault="003F1F12" w:rsidP="00A30946">
            <w:pPr>
              <w:autoSpaceDE w:val="0"/>
              <w:autoSpaceDN w:val="0"/>
              <w:adjustRightInd w:val="0"/>
              <w:rPr>
                <w:rFonts w:cs="Arial"/>
                <w:b/>
                <w:bCs/>
                <w:sz w:val="22"/>
                <w:szCs w:val="22"/>
              </w:rPr>
            </w:pPr>
            <w:r w:rsidRPr="00D81976">
              <w:rPr>
                <w:rFonts w:cs="Arial"/>
                <w:b/>
                <w:bCs/>
                <w:sz w:val="22"/>
                <w:szCs w:val="22"/>
              </w:rPr>
              <w:t>Approach</w:t>
            </w:r>
          </w:p>
        </w:tc>
      </w:tr>
      <w:tr w:rsidR="003F1F12" w:rsidRPr="00D81976" w:rsidDel="002A152D" w14:paraId="4E77CCD9" w14:textId="77777777" w:rsidTr="00A30946">
        <w:trPr>
          <w:trHeight w:val="2962"/>
        </w:trPr>
        <w:tc>
          <w:tcPr>
            <w:tcW w:w="5000" w:type="pct"/>
            <w:gridSpan w:val="2"/>
          </w:tcPr>
          <w:p w14:paraId="016C4D84" w14:textId="16BEC07D" w:rsidR="003F1F12" w:rsidRPr="00D81976" w:rsidRDefault="003F1F12" w:rsidP="003F1F12">
            <w:pPr>
              <w:autoSpaceDE w:val="0"/>
              <w:autoSpaceDN w:val="0"/>
              <w:adjustRightInd w:val="0"/>
              <w:rPr>
                <w:rFonts w:cs="Arial"/>
                <w:sz w:val="22"/>
                <w:szCs w:val="22"/>
              </w:rPr>
            </w:pPr>
            <w:r w:rsidRPr="00D81976">
              <w:rPr>
                <w:rFonts w:cs="Arial"/>
                <w:sz w:val="22"/>
                <w:szCs w:val="22"/>
              </w:rPr>
              <w:t>The study is based on the qualitative research approach with the help of a semi-structured interview. The number of participants of the study is the 12 Indian consumers aged 18–35 having active engagement in the Instagram platform and are aware of ASOS for maintaining a convenience sampling. Data will be collected through online interview using digital platforms like Google Meet. These responses will be transcribed and coded using the six-step evaluation for the thematic analysis of the study. The ethical considerations like the informed consent, anonymity, confidentiality and voluntary participation will be strictly maintained. Risks of the dissertation relate to the maintenance of the ethical reporting of the maintenance of the ethical conduct, this will also provide an opportunity to the participants for the withdrawal, privacy and response bias will be managed through clear communication and secure data management.</w:t>
            </w:r>
          </w:p>
          <w:p w14:paraId="32E67734" w14:textId="77777777" w:rsidR="003F1F12" w:rsidRPr="00D81976" w:rsidRDefault="003F1F12" w:rsidP="00A30946">
            <w:pPr>
              <w:autoSpaceDE w:val="0"/>
              <w:autoSpaceDN w:val="0"/>
              <w:adjustRightInd w:val="0"/>
              <w:rPr>
                <w:rFonts w:cs="Arial"/>
                <w:b/>
                <w:bCs/>
                <w:sz w:val="22"/>
                <w:szCs w:val="22"/>
              </w:rPr>
            </w:pPr>
            <w:r w:rsidRPr="00D81976">
              <w:rPr>
                <w:rFonts w:cs="Arial"/>
                <w:sz w:val="18"/>
                <w:szCs w:val="18"/>
              </w:rPr>
              <w:t>(this box should expand as you type)</w:t>
            </w:r>
          </w:p>
        </w:tc>
      </w:tr>
      <w:tr w:rsidR="003F1F12" w:rsidRPr="00D81976" w14:paraId="44E114A2" w14:textId="77777777" w:rsidTr="00A30946">
        <w:trPr>
          <w:trHeight w:val="446"/>
        </w:trPr>
        <w:tc>
          <w:tcPr>
            <w:tcW w:w="272" w:type="pct"/>
            <w:shd w:val="clear" w:color="auto" w:fill="F2F2F2" w:themeFill="background1" w:themeFillShade="F2"/>
          </w:tcPr>
          <w:p w14:paraId="64FA86B2" w14:textId="77777777" w:rsidR="003F1F12" w:rsidRPr="00D81976" w:rsidRDefault="003F1F12" w:rsidP="00A30946">
            <w:pPr>
              <w:pStyle w:val="NoSpacing"/>
              <w:jc w:val="center"/>
              <w:rPr>
                <w:rFonts w:cs="Arial"/>
                <w:bCs/>
                <w:sz w:val="22"/>
                <w:szCs w:val="22"/>
              </w:rPr>
            </w:pPr>
            <w:r w:rsidRPr="00D81976">
              <w:rPr>
                <w:rFonts w:cs="Arial"/>
                <w:bCs/>
                <w:sz w:val="22"/>
                <w:szCs w:val="22"/>
              </w:rPr>
              <w:t>4</w:t>
            </w:r>
          </w:p>
        </w:tc>
        <w:tc>
          <w:tcPr>
            <w:tcW w:w="4728" w:type="pct"/>
            <w:shd w:val="clear" w:color="auto" w:fill="F2F2F2" w:themeFill="background1" w:themeFillShade="F2"/>
            <w:vAlign w:val="center"/>
          </w:tcPr>
          <w:p w14:paraId="7A0E455C" w14:textId="77777777" w:rsidR="003F1F12" w:rsidRPr="00D81976" w:rsidRDefault="003F1F12" w:rsidP="00A30946">
            <w:pPr>
              <w:pStyle w:val="NoSpacing"/>
              <w:rPr>
                <w:rFonts w:cs="Arial"/>
                <w:b/>
                <w:bCs/>
                <w:sz w:val="22"/>
                <w:szCs w:val="22"/>
              </w:rPr>
            </w:pPr>
            <w:r w:rsidRPr="00D81976">
              <w:rPr>
                <w:rFonts w:cs="Arial"/>
                <w:b/>
                <w:bCs/>
                <w:sz w:val="22"/>
                <w:szCs w:val="22"/>
              </w:rPr>
              <w:t>Location of research activity</w:t>
            </w:r>
          </w:p>
          <w:p w14:paraId="1087CD71" w14:textId="77777777" w:rsidR="003F1F12" w:rsidRPr="00D81976" w:rsidRDefault="003F1F12" w:rsidP="00A30946">
            <w:pPr>
              <w:pStyle w:val="NoSpacing"/>
              <w:rPr>
                <w:rFonts w:cs="Arial"/>
                <w:sz w:val="22"/>
                <w:szCs w:val="22"/>
              </w:rPr>
            </w:pPr>
            <w:r w:rsidRPr="00D81976">
              <w:rPr>
                <w:rFonts w:cs="Arial"/>
                <w:sz w:val="22"/>
                <w:szCs w:val="22"/>
              </w:rPr>
              <w:t>Identify all locations where research activity will take place.</w:t>
            </w:r>
          </w:p>
        </w:tc>
      </w:tr>
      <w:tr w:rsidR="003F1F12" w:rsidRPr="00D81976" w14:paraId="69FB8997" w14:textId="77777777" w:rsidTr="00A30946">
        <w:trPr>
          <w:trHeight w:val="454"/>
        </w:trPr>
        <w:tc>
          <w:tcPr>
            <w:tcW w:w="5000" w:type="pct"/>
            <w:gridSpan w:val="2"/>
          </w:tcPr>
          <w:p w14:paraId="60EC6A95" w14:textId="2EEB2DEA" w:rsidR="003F1F12" w:rsidRPr="00D81976" w:rsidRDefault="003F1F12" w:rsidP="00A30946">
            <w:pPr>
              <w:rPr>
                <w:rFonts w:cs="Arial"/>
                <w:sz w:val="22"/>
                <w:szCs w:val="22"/>
              </w:rPr>
            </w:pPr>
            <w:r w:rsidRPr="00D81976">
              <w:rPr>
                <w:rFonts w:cs="Arial"/>
                <w:sz w:val="22"/>
                <w:szCs w:val="22"/>
              </w:rPr>
              <w:lastRenderedPageBreak/>
              <w:t>Research participants will be recruited through the online platform of the Indian ASOS consumers. Interviews will be conducted online via Google Meet. Data analysis will be undertaken remotely by the researcher.</w:t>
            </w:r>
          </w:p>
          <w:p w14:paraId="68C1B2F7" w14:textId="77777777" w:rsidR="003F1F12" w:rsidRPr="00D81976" w:rsidRDefault="003F1F12" w:rsidP="00A30946">
            <w:pPr>
              <w:rPr>
                <w:rFonts w:cs="Arial"/>
                <w:b/>
                <w:sz w:val="22"/>
                <w:szCs w:val="22"/>
              </w:rPr>
            </w:pPr>
            <w:r w:rsidRPr="00D81976">
              <w:rPr>
                <w:rFonts w:cs="Arial"/>
                <w:sz w:val="18"/>
                <w:szCs w:val="18"/>
              </w:rPr>
              <w:t>(this box should expand as you type)</w:t>
            </w:r>
          </w:p>
        </w:tc>
      </w:tr>
    </w:tbl>
    <w:p w14:paraId="71DA5A37" w14:textId="77777777" w:rsidR="003F1F12" w:rsidRPr="00D81976" w:rsidRDefault="003F1F12" w:rsidP="003F1F12">
      <w:pPr>
        <w:autoSpaceDE w:val="0"/>
        <w:autoSpaceDN w:val="0"/>
        <w:adjustRightInd w:val="0"/>
        <w:rPr>
          <w:rFonts w:cs="Arial"/>
          <w:b/>
          <w:sz w:val="22"/>
          <w:szCs w:val="22"/>
        </w:rPr>
      </w:pPr>
    </w:p>
    <w:tbl>
      <w:tblPr>
        <w:tblStyle w:val="TableGrid"/>
        <w:tblW w:w="13891" w:type="dxa"/>
        <w:tblLayout w:type="fixed"/>
        <w:tblLook w:val="04A0" w:firstRow="1" w:lastRow="0" w:firstColumn="1" w:lastColumn="0" w:noHBand="0" w:noVBand="1"/>
      </w:tblPr>
      <w:tblGrid>
        <w:gridCol w:w="745"/>
        <w:gridCol w:w="5638"/>
        <w:gridCol w:w="1315"/>
        <w:gridCol w:w="2631"/>
        <w:gridCol w:w="1126"/>
        <w:gridCol w:w="2436"/>
      </w:tblGrid>
      <w:tr w:rsidR="003F1F12" w:rsidRPr="00D81976" w14:paraId="1F72DDAE" w14:textId="77777777" w:rsidTr="003F1F12">
        <w:trPr>
          <w:trHeight w:val="1591"/>
        </w:trPr>
        <w:tc>
          <w:tcPr>
            <w:tcW w:w="745" w:type="dxa"/>
            <w:shd w:val="clear" w:color="auto" w:fill="F2F2F2" w:themeFill="background1" w:themeFillShade="F2"/>
            <w:vAlign w:val="center"/>
          </w:tcPr>
          <w:p w14:paraId="60C3F38E"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5</w:t>
            </w:r>
          </w:p>
        </w:tc>
        <w:tc>
          <w:tcPr>
            <w:tcW w:w="5638" w:type="dxa"/>
            <w:shd w:val="clear" w:color="auto" w:fill="F2F2F2" w:themeFill="background1" w:themeFillShade="F2"/>
            <w:vAlign w:val="center"/>
          </w:tcPr>
          <w:p w14:paraId="586366ED"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Will any of your research be undertaken outside of the UK?</w:t>
            </w:r>
          </w:p>
        </w:tc>
        <w:tc>
          <w:tcPr>
            <w:tcW w:w="1315" w:type="dxa"/>
            <w:shd w:val="clear" w:color="auto" w:fill="F2F2F2" w:themeFill="background1" w:themeFillShade="F2"/>
            <w:vAlign w:val="center"/>
          </w:tcPr>
          <w:p w14:paraId="787071DA"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YES</w:t>
            </w:r>
          </w:p>
        </w:tc>
        <w:tc>
          <w:tcPr>
            <w:tcW w:w="2631" w:type="dxa"/>
            <w:shd w:val="clear" w:color="auto" w:fill="D9F2D0" w:themeFill="accent6" w:themeFillTint="33"/>
            <w:vAlign w:val="center"/>
          </w:tcPr>
          <w:p w14:paraId="0CCCBDA5" w14:textId="77777777" w:rsidR="003F1F12" w:rsidRPr="00D81976" w:rsidRDefault="003F1F12" w:rsidP="00A30946">
            <w:pPr>
              <w:autoSpaceDE w:val="0"/>
              <w:autoSpaceDN w:val="0"/>
              <w:adjustRightInd w:val="0"/>
              <w:jc w:val="center"/>
              <w:rPr>
                <w:rFonts w:cs="Arial"/>
                <w:b/>
                <w:sz w:val="22"/>
                <w:szCs w:val="22"/>
              </w:rPr>
            </w:pPr>
            <w:hyperlink w:anchor="APP_3" w:history="1">
              <w:r w:rsidRPr="00D81976">
                <w:rPr>
                  <w:rStyle w:val="Hyperlink"/>
                  <w:rFonts w:eastAsia="MS Gothic" w:cs="Arial"/>
                  <w:b/>
                  <w:color w:val="auto"/>
                  <w:sz w:val="22"/>
                  <w:szCs w:val="22"/>
                </w:rPr>
                <w:t>Click to continue to appendix 3</w:t>
              </w:r>
            </w:hyperlink>
          </w:p>
        </w:tc>
        <w:tc>
          <w:tcPr>
            <w:tcW w:w="1126" w:type="dxa"/>
            <w:shd w:val="clear" w:color="auto" w:fill="F2F2F2" w:themeFill="background1" w:themeFillShade="F2"/>
            <w:vAlign w:val="center"/>
          </w:tcPr>
          <w:p w14:paraId="259429C0"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NO</w:t>
            </w:r>
          </w:p>
        </w:tc>
        <w:tc>
          <w:tcPr>
            <w:tcW w:w="2436" w:type="dxa"/>
            <w:shd w:val="clear" w:color="auto" w:fill="D9F2D0" w:themeFill="accent6" w:themeFillTint="33"/>
            <w:vAlign w:val="center"/>
          </w:tcPr>
          <w:p w14:paraId="4012772D"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Continue to the next section</w:t>
            </w:r>
          </w:p>
        </w:tc>
      </w:tr>
      <w:tr w:rsidR="003F1F12" w:rsidRPr="00D81976" w14:paraId="3219E194" w14:textId="77777777" w:rsidTr="003F1F12">
        <w:trPr>
          <w:trHeight w:val="710"/>
        </w:trPr>
        <w:tc>
          <w:tcPr>
            <w:tcW w:w="745" w:type="dxa"/>
            <w:shd w:val="clear" w:color="auto" w:fill="F2F2F2" w:themeFill="background1" w:themeFillShade="F2"/>
            <w:vAlign w:val="center"/>
          </w:tcPr>
          <w:p w14:paraId="14AF1802" w14:textId="77777777" w:rsidR="003F1F12" w:rsidRPr="00D81976" w:rsidRDefault="003F1F12" w:rsidP="00A30946">
            <w:pPr>
              <w:autoSpaceDE w:val="0"/>
              <w:autoSpaceDN w:val="0"/>
              <w:adjustRightInd w:val="0"/>
              <w:rPr>
                <w:rFonts w:cs="Arial"/>
                <w:sz w:val="22"/>
                <w:szCs w:val="22"/>
              </w:rPr>
            </w:pPr>
            <w:r w:rsidRPr="00D81976">
              <w:rPr>
                <w:rFonts w:cs="Arial"/>
                <w:sz w:val="21"/>
                <w:szCs w:val="18"/>
              </w:rPr>
              <w:t>6</w:t>
            </w:r>
          </w:p>
        </w:tc>
        <w:tc>
          <w:tcPr>
            <w:tcW w:w="5638" w:type="dxa"/>
            <w:shd w:val="clear" w:color="auto" w:fill="F2F2F2" w:themeFill="background1" w:themeFillShade="F2"/>
            <w:vAlign w:val="center"/>
          </w:tcPr>
          <w:p w14:paraId="1C38B642" w14:textId="77777777" w:rsidR="003F1F12" w:rsidRPr="00D81976" w:rsidRDefault="003F1F12" w:rsidP="00A30946">
            <w:pPr>
              <w:autoSpaceDE w:val="0"/>
              <w:autoSpaceDN w:val="0"/>
              <w:adjustRightInd w:val="0"/>
              <w:rPr>
                <w:rFonts w:cs="Arial"/>
                <w:sz w:val="22"/>
                <w:szCs w:val="22"/>
              </w:rPr>
            </w:pPr>
            <w:r w:rsidRPr="00D81976">
              <w:rPr>
                <w:rFonts w:cs="Arial"/>
                <w:sz w:val="22"/>
                <w:szCs w:val="18"/>
              </w:rPr>
              <w:t xml:space="preserve">Have you completed any of appendix 3? </w:t>
            </w:r>
          </w:p>
        </w:tc>
        <w:tc>
          <w:tcPr>
            <w:tcW w:w="1315" w:type="dxa"/>
            <w:shd w:val="clear" w:color="auto" w:fill="F2F2F2" w:themeFill="background1" w:themeFillShade="F2"/>
            <w:vAlign w:val="center"/>
          </w:tcPr>
          <w:p w14:paraId="46B4B7ED" w14:textId="77777777" w:rsidR="003F1F12" w:rsidRPr="00D81976" w:rsidRDefault="003F1F12" w:rsidP="00A30946">
            <w:pPr>
              <w:autoSpaceDE w:val="0"/>
              <w:autoSpaceDN w:val="0"/>
              <w:adjustRightInd w:val="0"/>
              <w:jc w:val="center"/>
              <w:rPr>
                <w:rFonts w:cs="Arial"/>
                <w:b/>
                <w:sz w:val="22"/>
                <w:szCs w:val="22"/>
              </w:rPr>
            </w:pPr>
            <w:r w:rsidRPr="00D81976">
              <w:rPr>
                <w:rFonts w:cs="Arial"/>
                <w:b/>
                <w:bCs/>
                <w:sz w:val="22"/>
                <w:szCs w:val="22"/>
              </w:rPr>
              <w:t>YES</w:t>
            </w:r>
          </w:p>
        </w:tc>
        <w:tc>
          <w:tcPr>
            <w:tcW w:w="2631" w:type="dxa"/>
            <w:shd w:val="clear" w:color="auto" w:fill="D9F2D0" w:themeFill="accent6" w:themeFillTint="33"/>
            <w:vAlign w:val="center"/>
          </w:tcPr>
          <w:sdt>
            <w:sdtPr>
              <w:rPr>
                <w:rFonts w:cs="Arial"/>
                <w:sz w:val="22"/>
                <w:szCs w:val="22"/>
              </w:rPr>
              <w:id w:val="-715207350"/>
              <w14:checkbox>
                <w14:checked w14:val="0"/>
                <w14:checkedState w14:val="2612" w14:font="MS Gothic"/>
                <w14:uncheckedState w14:val="2610" w14:font="MS Gothic"/>
              </w14:checkbox>
            </w:sdtPr>
            <w:sdtContent>
              <w:p w14:paraId="1E00D08C" w14:textId="77777777" w:rsidR="003F1F12" w:rsidRPr="00D81976" w:rsidRDefault="003F1F12" w:rsidP="00A30946">
                <w:pPr>
                  <w:autoSpaceDE w:val="0"/>
                  <w:autoSpaceDN w:val="0"/>
                  <w:adjustRightInd w:val="0"/>
                  <w:jc w:val="center"/>
                  <w:rPr>
                    <w:rFonts w:cs="Arial"/>
                    <w:sz w:val="22"/>
                    <w:szCs w:val="22"/>
                    <w:lang w:eastAsia="en-US"/>
                  </w:rPr>
                </w:pPr>
                <w:r w:rsidRPr="00D81976">
                  <w:rPr>
                    <w:rFonts w:ascii="MS Gothic" w:eastAsia="MS Gothic" w:hAnsi="MS Gothic" w:cs="Arial" w:hint="eastAsia"/>
                    <w:sz w:val="22"/>
                    <w:szCs w:val="22"/>
                    <w:lang w:eastAsia="en-US"/>
                  </w:rPr>
                  <w:t>☐</w:t>
                </w:r>
              </w:p>
            </w:sdtContent>
          </w:sdt>
        </w:tc>
        <w:tc>
          <w:tcPr>
            <w:tcW w:w="1126" w:type="dxa"/>
            <w:shd w:val="clear" w:color="auto" w:fill="F2F2F2" w:themeFill="background1" w:themeFillShade="F2"/>
            <w:vAlign w:val="center"/>
          </w:tcPr>
          <w:p w14:paraId="204D4F59"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rPr>
              <w:t>NO</w:t>
            </w:r>
          </w:p>
        </w:tc>
        <w:tc>
          <w:tcPr>
            <w:tcW w:w="2436" w:type="dxa"/>
            <w:shd w:val="clear" w:color="auto" w:fill="D9F2D0" w:themeFill="accent6" w:themeFillTint="33"/>
            <w:vAlign w:val="center"/>
          </w:tcPr>
          <w:sdt>
            <w:sdtPr>
              <w:rPr>
                <w:rFonts w:cs="Arial"/>
                <w:sz w:val="22"/>
                <w:szCs w:val="22"/>
              </w:rPr>
              <w:id w:val="-1954082331"/>
              <w14:checkbox>
                <w14:checked w14:val="1"/>
                <w14:checkedState w14:val="2612" w14:font="MS Gothic"/>
                <w14:uncheckedState w14:val="2610" w14:font="MS Gothic"/>
              </w14:checkbox>
            </w:sdtPr>
            <w:sdtContent>
              <w:p w14:paraId="50E9BD8E" w14:textId="77777777" w:rsidR="003F1F12" w:rsidRPr="00D81976" w:rsidRDefault="003F1F12" w:rsidP="00A30946">
                <w:pPr>
                  <w:autoSpaceDE w:val="0"/>
                  <w:autoSpaceDN w:val="0"/>
                  <w:adjustRightInd w:val="0"/>
                  <w:jc w:val="center"/>
                  <w:rPr>
                    <w:rFonts w:cs="Arial"/>
                    <w:sz w:val="22"/>
                    <w:szCs w:val="22"/>
                    <w:lang w:eastAsia="en-US"/>
                  </w:rPr>
                </w:pPr>
                <w:r w:rsidRPr="00D81976">
                  <w:rPr>
                    <w:rFonts w:ascii="MS Gothic" w:eastAsia="MS Gothic" w:hAnsi="MS Gothic" w:cs="Arial" w:hint="eastAsia"/>
                    <w:sz w:val="22"/>
                    <w:szCs w:val="22"/>
                    <w:lang w:eastAsia="en-US"/>
                  </w:rPr>
                  <w:t>☒</w:t>
                </w:r>
              </w:p>
            </w:sdtContent>
          </w:sdt>
        </w:tc>
      </w:tr>
    </w:tbl>
    <w:p w14:paraId="25EFC14F" w14:textId="77777777" w:rsidR="003F1F12" w:rsidRPr="00D81976" w:rsidRDefault="003F1F12" w:rsidP="003F1F12">
      <w:pPr>
        <w:rPr>
          <w:rFonts w:cs="Arial"/>
          <w:sz w:val="22"/>
          <w:szCs w:val="22"/>
        </w:rPr>
      </w:pPr>
    </w:p>
    <w:p w14:paraId="79D7C5AB" w14:textId="77777777" w:rsidR="003F1F12" w:rsidRPr="00D81976" w:rsidRDefault="003F1F12" w:rsidP="003F1F12">
      <w:pPr>
        <w:rPr>
          <w:rFonts w:cs="Arial"/>
          <w:b/>
          <w:sz w:val="22"/>
          <w:szCs w:val="22"/>
        </w:rPr>
      </w:pPr>
      <w:bookmarkStart w:id="89" w:name="SEC_F"/>
      <w:r w:rsidRPr="00D81976">
        <w:rPr>
          <w:rFonts w:cs="Arial"/>
          <w:b/>
          <w:sz w:val="22"/>
          <w:szCs w:val="22"/>
        </w:rPr>
        <w:t xml:space="preserve">SECTION F: </w:t>
      </w:r>
      <w:bookmarkEnd w:id="89"/>
      <w:r w:rsidRPr="00D81976">
        <w:rPr>
          <w:rFonts w:cs="Arial"/>
          <w:b/>
          <w:sz w:val="22"/>
          <w:szCs w:val="22"/>
        </w:rPr>
        <w:t xml:space="preserve">Research Methods </w:t>
      </w:r>
    </w:p>
    <w:tbl>
      <w:tblPr>
        <w:tblStyle w:val="TableGrid"/>
        <w:tblW w:w="13745" w:type="dxa"/>
        <w:tblLook w:val="04A0" w:firstRow="1" w:lastRow="0" w:firstColumn="1" w:lastColumn="0" w:noHBand="0" w:noVBand="1"/>
      </w:tblPr>
      <w:tblGrid>
        <w:gridCol w:w="701"/>
        <w:gridCol w:w="7796"/>
        <w:gridCol w:w="2271"/>
        <w:gridCol w:w="2977"/>
      </w:tblGrid>
      <w:tr w:rsidR="003F1F12" w:rsidRPr="00D81976" w14:paraId="09C3B683" w14:textId="77777777" w:rsidTr="003F1F12">
        <w:trPr>
          <w:trHeight w:val="329"/>
        </w:trPr>
        <w:tc>
          <w:tcPr>
            <w:tcW w:w="8497" w:type="dxa"/>
            <w:gridSpan w:val="2"/>
            <w:shd w:val="clear" w:color="auto" w:fill="C1E4F5" w:themeFill="accent1" w:themeFillTint="33"/>
          </w:tcPr>
          <w:p w14:paraId="65C72662"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t>Will the research activity include:</w:t>
            </w:r>
          </w:p>
        </w:tc>
        <w:tc>
          <w:tcPr>
            <w:tcW w:w="2271" w:type="dxa"/>
            <w:shd w:val="clear" w:color="auto" w:fill="D9D9D9" w:themeFill="background1" w:themeFillShade="D9"/>
            <w:vAlign w:val="center"/>
          </w:tcPr>
          <w:p w14:paraId="241861C8"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2977" w:type="dxa"/>
            <w:shd w:val="clear" w:color="auto" w:fill="D9D9D9" w:themeFill="background1" w:themeFillShade="D9"/>
            <w:vAlign w:val="center"/>
          </w:tcPr>
          <w:p w14:paraId="566C09E0"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1ADE7011" w14:textId="77777777" w:rsidTr="003F1F12">
        <w:trPr>
          <w:trHeight w:val="217"/>
        </w:trPr>
        <w:tc>
          <w:tcPr>
            <w:tcW w:w="701" w:type="dxa"/>
            <w:shd w:val="clear" w:color="auto" w:fill="F2F2F2" w:themeFill="background1" w:themeFillShade="F2"/>
            <w:vAlign w:val="center"/>
          </w:tcPr>
          <w:p w14:paraId="343D74CA" w14:textId="77777777" w:rsidR="003F1F12" w:rsidRPr="00D81976" w:rsidRDefault="003F1F12" w:rsidP="00A30946">
            <w:pPr>
              <w:autoSpaceDE w:val="0"/>
              <w:autoSpaceDN w:val="0"/>
              <w:adjustRightInd w:val="0"/>
              <w:jc w:val="center"/>
              <w:rPr>
                <w:rFonts w:cs="Arial"/>
                <w:sz w:val="22"/>
                <w:szCs w:val="22"/>
              </w:rPr>
            </w:pPr>
            <w:bookmarkStart w:id="90" w:name="_Hlk153204538"/>
            <w:r w:rsidRPr="00D81976">
              <w:rPr>
                <w:rFonts w:cs="Arial"/>
                <w:sz w:val="22"/>
                <w:szCs w:val="22"/>
              </w:rPr>
              <w:t>1</w:t>
            </w:r>
          </w:p>
        </w:tc>
        <w:tc>
          <w:tcPr>
            <w:tcW w:w="7796" w:type="dxa"/>
            <w:shd w:val="clear" w:color="auto" w:fill="F2F2F2" w:themeFill="background1" w:themeFillShade="F2"/>
            <w:vAlign w:val="center"/>
          </w:tcPr>
          <w:p w14:paraId="34B641E0"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Use of a questionnaire or similar research instrument?</w:t>
            </w:r>
          </w:p>
        </w:tc>
        <w:tc>
          <w:tcPr>
            <w:tcW w:w="2271" w:type="dxa"/>
            <w:shd w:val="clear" w:color="auto" w:fill="D9D9D9" w:themeFill="background1" w:themeFillShade="D9"/>
            <w:vAlign w:val="center"/>
          </w:tcPr>
          <w:sdt>
            <w:sdtPr>
              <w:rPr>
                <w:rFonts w:cs="Arial"/>
                <w:sz w:val="22"/>
                <w:szCs w:val="22"/>
              </w:rPr>
              <w:id w:val="1843739070"/>
              <w14:checkbox>
                <w14:checked w14:val="1"/>
                <w14:checkedState w14:val="2612" w14:font="MS Gothic"/>
                <w14:uncheckedState w14:val="2610" w14:font="MS Gothic"/>
              </w14:checkbox>
            </w:sdtPr>
            <w:sdtContent>
              <w:p w14:paraId="4F09F5B5"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2977" w:type="dxa"/>
            <w:shd w:val="clear" w:color="auto" w:fill="D9D9D9" w:themeFill="background1" w:themeFillShade="D9"/>
            <w:vAlign w:val="center"/>
          </w:tcPr>
          <w:sdt>
            <w:sdtPr>
              <w:rPr>
                <w:rFonts w:cs="Arial"/>
                <w:sz w:val="22"/>
                <w:szCs w:val="22"/>
              </w:rPr>
              <w:id w:val="-474143939"/>
              <w14:checkbox>
                <w14:checked w14:val="1"/>
                <w14:checkedState w14:val="2612" w14:font="MS Gothic"/>
                <w14:uncheckedState w14:val="2610" w14:font="MS Gothic"/>
              </w14:checkbox>
            </w:sdtPr>
            <w:sdtContent>
              <w:p w14:paraId="4C23F798" w14:textId="49E36305"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6CABFAE9" w14:textId="77777777" w:rsidTr="003F1F12">
        <w:trPr>
          <w:trHeight w:val="193"/>
        </w:trPr>
        <w:tc>
          <w:tcPr>
            <w:tcW w:w="701" w:type="dxa"/>
            <w:shd w:val="clear" w:color="auto" w:fill="F2F2F2" w:themeFill="background1" w:themeFillShade="F2"/>
            <w:vAlign w:val="center"/>
          </w:tcPr>
          <w:p w14:paraId="627DFA97"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lastRenderedPageBreak/>
              <w:t>2</w:t>
            </w:r>
          </w:p>
        </w:tc>
        <w:tc>
          <w:tcPr>
            <w:tcW w:w="7796" w:type="dxa"/>
            <w:shd w:val="clear" w:color="auto" w:fill="F2F2F2" w:themeFill="background1" w:themeFillShade="F2"/>
            <w:vAlign w:val="center"/>
          </w:tcPr>
          <w:p w14:paraId="16035876"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Use of interviews?</w:t>
            </w:r>
          </w:p>
        </w:tc>
        <w:tc>
          <w:tcPr>
            <w:tcW w:w="2271" w:type="dxa"/>
            <w:shd w:val="clear" w:color="auto" w:fill="D9D9D9" w:themeFill="background1" w:themeFillShade="D9"/>
            <w:vAlign w:val="center"/>
          </w:tcPr>
          <w:sdt>
            <w:sdtPr>
              <w:rPr>
                <w:rFonts w:cs="Arial"/>
                <w:sz w:val="22"/>
                <w:szCs w:val="22"/>
              </w:rPr>
              <w:id w:val="-800765487"/>
              <w14:checkbox>
                <w14:checked w14:val="1"/>
                <w14:checkedState w14:val="2612" w14:font="MS Gothic"/>
                <w14:uncheckedState w14:val="2610" w14:font="MS Gothic"/>
              </w14:checkbox>
            </w:sdtPr>
            <w:sdtContent>
              <w:p w14:paraId="19656609"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2977" w:type="dxa"/>
            <w:shd w:val="clear" w:color="auto" w:fill="D9D9D9" w:themeFill="background1" w:themeFillShade="D9"/>
            <w:vAlign w:val="center"/>
          </w:tcPr>
          <w:sdt>
            <w:sdtPr>
              <w:rPr>
                <w:rFonts w:cs="Arial"/>
                <w:sz w:val="22"/>
                <w:szCs w:val="22"/>
              </w:rPr>
              <w:id w:val="749926786"/>
              <w14:checkbox>
                <w14:checked w14:val="0"/>
                <w14:checkedState w14:val="2612" w14:font="MS Gothic"/>
                <w14:uncheckedState w14:val="2610" w14:font="MS Gothic"/>
              </w14:checkbox>
            </w:sdtPr>
            <w:sdtContent>
              <w:p w14:paraId="62081F77"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37AF1EA1" w14:textId="77777777" w:rsidTr="003F1F12">
        <w:trPr>
          <w:trHeight w:val="183"/>
        </w:trPr>
        <w:tc>
          <w:tcPr>
            <w:tcW w:w="701" w:type="dxa"/>
            <w:shd w:val="clear" w:color="auto" w:fill="F2F2F2" w:themeFill="background1" w:themeFillShade="F2"/>
            <w:vAlign w:val="center"/>
          </w:tcPr>
          <w:p w14:paraId="1CC59EF4"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3</w:t>
            </w:r>
          </w:p>
        </w:tc>
        <w:tc>
          <w:tcPr>
            <w:tcW w:w="7796" w:type="dxa"/>
            <w:shd w:val="clear" w:color="auto" w:fill="F2F2F2" w:themeFill="background1" w:themeFillShade="F2"/>
            <w:vAlign w:val="center"/>
          </w:tcPr>
          <w:p w14:paraId="646FB61A"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Use of focus groups?</w:t>
            </w:r>
          </w:p>
        </w:tc>
        <w:tc>
          <w:tcPr>
            <w:tcW w:w="2271" w:type="dxa"/>
            <w:shd w:val="clear" w:color="auto" w:fill="D9D9D9" w:themeFill="background1" w:themeFillShade="D9"/>
            <w:vAlign w:val="center"/>
          </w:tcPr>
          <w:sdt>
            <w:sdtPr>
              <w:rPr>
                <w:rFonts w:cs="Arial"/>
                <w:sz w:val="22"/>
                <w:szCs w:val="22"/>
              </w:rPr>
              <w:id w:val="-507049709"/>
              <w14:checkbox>
                <w14:checked w14:val="1"/>
                <w14:checkedState w14:val="2612" w14:font="MS Gothic"/>
                <w14:uncheckedState w14:val="2610" w14:font="MS Gothic"/>
              </w14:checkbox>
            </w:sdtPr>
            <w:sdtContent>
              <w:p w14:paraId="2CA9FDE1"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2977" w:type="dxa"/>
            <w:shd w:val="clear" w:color="auto" w:fill="D9D9D9" w:themeFill="background1" w:themeFillShade="D9"/>
            <w:vAlign w:val="center"/>
          </w:tcPr>
          <w:sdt>
            <w:sdtPr>
              <w:rPr>
                <w:rFonts w:cs="Arial"/>
                <w:sz w:val="22"/>
                <w:szCs w:val="22"/>
              </w:rPr>
              <w:id w:val="1238368725"/>
              <w14:checkbox>
                <w14:checked w14:val="0"/>
                <w14:checkedState w14:val="2612" w14:font="MS Gothic"/>
                <w14:uncheckedState w14:val="2610" w14:font="MS Gothic"/>
              </w14:checkbox>
            </w:sdtPr>
            <w:sdtContent>
              <w:p w14:paraId="107D72F0"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504BB0F2" w14:textId="77777777" w:rsidTr="003F1F12">
        <w:trPr>
          <w:trHeight w:val="160"/>
        </w:trPr>
        <w:tc>
          <w:tcPr>
            <w:tcW w:w="701" w:type="dxa"/>
            <w:shd w:val="clear" w:color="auto" w:fill="F2F2F2" w:themeFill="background1" w:themeFillShade="F2"/>
            <w:vAlign w:val="center"/>
          </w:tcPr>
          <w:p w14:paraId="5436DE3A"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4</w:t>
            </w:r>
          </w:p>
        </w:tc>
        <w:tc>
          <w:tcPr>
            <w:tcW w:w="7796" w:type="dxa"/>
            <w:shd w:val="clear" w:color="auto" w:fill="F2F2F2" w:themeFill="background1" w:themeFillShade="F2"/>
            <w:vAlign w:val="center"/>
          </w:tcPr>
          <w:p w14:paraId="57F84BCF"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Use of participant diaries? </w:t>
            </w:r>
          </w:p>
        </w:tc>
        <w:tc>
          <w:tcPr>
            <w:tcW w:w="2271" w:type="dxa"/>
            <w:shd w:val="clear" w:color="auto" w:fill="D9D9D9" w:themeFill="background1" w:themeFillShade="D9"/>
            <w:vAlign w:val="center"/>
          </w:tcPr>
          <w:sdt>
            <w:sdtPr>
              <w:rPr>
                <w:rFonts w:cs="Arial"/>
                <w:sz w:val="22"/>
                <w:szCs w:val="22"/>
              </w:rPr>
              <w:id w:val="319468663"/>
              <w14:checkbox>
                <w14:checked w14:val="0"/>
                <w14:checkedState w14:val="2612" w14:font="MS Gothic"/>
                <w14:uncheckedState w14:val="2610" w14:font="MS Gothic"/>
              </w14:checkbox>
            </w:sdtPr>
            <w:sdtContent>
              <w:p w14:paraId="6B811DE3"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2977" w:type="dxa"/>
            <w:shd w:val="clear" w:color="auto" w:fill="D9D9D9" w:themeFill="background1" w:themeFillShade="D9"/>
            <w:vAlign w:val="center"/>
          </w:tcPr>
          <w:sdt>
            <w:sdtPr>
              <w:rPr>
                <w:rFonts w:cs="Arial"/>
                <w:sz w:val="22"/>
                <w:szCs w:val="22"/>
              </w:rPr>
              <w:id w:val="900483589"/>
              <w14:checkbox>
                <w14:checked w14:val="1"/>
                <w14:checkedState w14:val="2612" w14:font="MS Gothic"/>
                <w14:uncheckedState w14:val="2610" w14:font="MS Gothic"/>
              </w14:checkbox>
            </w:sdtPr>
            <w:sdtContent>
              <w:p w14:paraId="53647790"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101F9F31" w14:textId="77777777" w:rsidTr="003F1F12">
        <w:trPr>
          <w:trHeight w:val="149"/>
        </w:trPr>
        <w:tc>
          <w:tcPr>
            <w:tcW w:w="701" w:type="dxa"/>
            <w:shd w:val="clear" w:color="auto" w:fill="F2F2F2" w:themeFill="background1" w:themeFillShade="F2"/>
            <w:vAlign w:val="center"/>
          </w:tcPr>
          <w:p w14:paraId="02D00165"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5</w:t>
            </w:r>
          </w:p>
        </w:tc>
        <w:tc>
          <w:tcPr>
            <w:tcW w:w="7796" w:type="dxa"/>
            <w:shd w:val="clear" w:color="auto" w:fill="F2F2F2" w:themeFill="background1" w:themeFillShade="F2"/>
            <w:vAlign w:val="center"/>
          </w:tcPr>
          <w:p w14:paraId="00D22C21"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Use of video or audio recording?</w:t>
            </w:r>
          </w:p>
        </w:tc>
        <w:tc>
          <w:tcPr>
            <w:tcW w:w="2271" w:type="dxa"/>
            <w:shd w:val="clear" w:color="auto" w:fill="D9D9D9" w:themeFill="background1" w:themeFillShade="D9"/>
            <w:vAlign w:val="center"/>
          </w:tcPr>
          <w:sdt>
            <w:sdtPr>
              <w:rPr>
                <w:rFonts w:cs="Arial"/>
                <w:sz w:val="22"/>
                <w:szCs w:val="22"/>
              </w:rPr>
              <w:id w:val="-494723296"/>
              <w14:checkbox>
                <w14:checked w14:val="0"/>
                <w14:checkedState w14:val="2612" w14:font="MS Gothic"/>
                <w14:uncheckedState w14:val="2610" w14:font="MS Gothic"/>
              </w14:checkbox>
            </w:sdtPr>
            <w:sdtContent>
              <w:p w14:paraId="19F39674"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2977" w:type="dxa"/>
            <w:shd w:val="clear" w:color="auto" w:fill="D9D9D9" w:themeFill="background1" w:themeFillShade="D9"/>
            <w:vAlign w:val="center"/>
          </w:tcPr>
          <w:sdt>
            <w:sdtPr>
              <w:rPr>
                <w:rFonts w:cs="Arial"/>
                <w:sz w:val="22"/>
                <w:szCs w:val="22"/>
              </w:rPr>
              <w:id w:val="1672298898"/>
              <w14:checkbox>
                <w14:checked w14:val="1"/>
                <w14:checkedState w14:val="2612" w14:font="MS Gothic"/>
                <w14:uncheckedState w14:val="2610" w14:font="MS Gothic"/>
              </w14:checkbox>
            </w:sdtPr>
            <w:sdtContent>
              <w:p w14:paraId="30DFADE9"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794E78C3" w14:textId="77777777" w:rsidTr="003F1F12">
        <w:trPr>
          <w:trHeight w:val="267"/>
        </w:trPr>
        <w:tc>
          <w:tcPr>
            <w:tcW w:w="701" w:type="dxa"/>
            <w:shd w:val="clear" w:color="auto" w:fill="F2F2F2" w:themeFill="background1" w:themeFillShade="F2"/>
            <w:vAlign w:val="center"/>
          </w:tcPr>
          <w:p w14:paraId="282AD4CC"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6</w:t>
            </w:r>
          </w:p>
        </w:tc>
        <w:tc>
          <w:tcPr>
            <w:tcW w:w="7796" w:type="dxa"/>
            <w:shd w:val="clear" w:color="auto" w:fill="F2F2F2" w:themeFill="background1" w:themeFillShade="F2"/>
            <w:vAlign w:val="center"/>
          </w:tcPr>
          <w:p w14:paraId="0E326038"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Use of computer-generated log files?</w:t>
            </w:r>
          </w:p>
        </w:tc>
        <w:tc>
          <w:tcPr>
            <w:tcW w:w="2271" w:type="dxa"/>
            <w:shd w:val="clear" w:color="auto" w:fill="D9D9D9" w:themeFill="background1" w:themeFillShade="D9"/>
            <w:vAlign w:val="center"/>
          </w:tcPr>
          <w:sdt>
            <w:sdtPr>
              <w:rPr>
                <w:rFonts w:cs="Arial"/>
                <w:sz w:val="22"/>
                <w:szCs w:val="22"/>
              </w:rPr>
              <w:id w:val="282394886"/>
              <w14:checkbox>
                <w14:checked w14:val="0"/>
                <w14:checkedState w14:val="2612" w14:font="MS Gothic"/>
                <w14:uncheckedState w14:val="2610" w14:font="MS Gothic"/>
              </w14:checkbox>
            </w:sdtPr>
            <w:sdtContent>
              <w:p w14:paraId="3DA1EA1C"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2977" w:type="dxa"/>
            <w:shd w:val="clear" w:color="auto" w:fill="D9D9D9" w:themeFill="background1" w:themeFillShade="D9"/>
            <w:vAlign w:val="center"/>
          </w:tcPr>
          <w:sdt>
            <w:sdtPr>
              <w:rPr>
                <w:rFonts w:cs="Arial"/>
                <w:sz w:val="22"/>
                <w:szCs w:val="22"/>
              </w:rPr>
              <w:id w:val="-1338917432"/>
              <w14:checkbox>
                <w14:checked w14:val="1"/>
                <w14:checkedState w14:val="2612" w14:font="MS Gothic"/>
                <w14:uncheckedState w14:val="2610" w14:font="MS Gothic"/>
              </w14:checkbox>
            </w:sdtPr>
            <w:sdtContent>
              <w:p w14:paraId="079EFCA2"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49CB02E8" w14:textId="77777777" w:rsidTr="003F1F12">
        <w:trPr>
          <w:trHeight w:val="243"/>
        </w:trPr>
        <w:tc>
          <w:tcPr>
            <w:tcW w:w="701" w:type="dxa"/>
            <w:shd w:val="clear" w:color="auto" w:fill="F2F2F2" w:themeFill="background1" w:themeFillShade="F2"/>
            <w:vAlign w:val="center"/>
          </w:tcPr>
          <w:p w14:paraId="527BCD98"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7</w:t>
            </w:r>
          </w:p>
        </w:tc>
        <w:tc>
          <w:tcPr>
            <w:tcW w:w="7796" w:type="dxa"/>
            <w:shd w:val="clear" w:color="auto" w:fill="F2F2F2" w:themeFill="background1" w:themeFillShade="F2"/>
            <w:vAlign w:val="center"/>
          </w:tcPr>
          <w:p w14:paraId="728B2AB0"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Participant observation with their knowledge?</w:t>
            </w:r>
          </w:p>
        </w:tc>
        <w:tc>
          <w:tcPr>
            <w:tcW w:w="2271" w:type="dxa"/>
            <w:shd w:val="clear" w:color="auto" w:fill="D9D9D9" w:themeFill="background1" w:themeFillShade="D9"/>
            <w:vAlign w:val="center"/>
          </w:tcPr>
          <w:sdt>
            <w:sdtPr>
              <w:rPr>
                <w:rFonts w:cs="Arial"/>
                <w:sz w:val="22"/>
                <w:szCs w:val="22"/>
              </w:rPr>
              <w:id w:val="-1942599491"/>
              <w14:checkbox>
                <w14:checked w14:val="1"/>
                <w14:checkedState w14:val="2612" w14:font="MS Gothic"/>
                <w14:uncheckedState w14:val="2610" w14:font="MS Gothic"/>
              </w14:checkbox>
            </w:sdtPr>
            <w:sdtContent>
              <w:p w14:paraId="5FF1A669"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2977" w:type="dxa"/>
            <w:shd w:val="clear" w:color="auto" w:fill="D9D9D9" w:themeFill="background1" w:themeFillShade="D9"/>
            <w:vAlign w:val="center"/>
          </w:tcPr>
          <w:sdt>
            <w:sdtPr>
              <w:rPr>
                <w:rFonts w:cs="Arial"/>
                <w:sz w:val="22"/>
                <w:szCs w:val="22"/>
              </w:rPr>
              <w:id w:val="626286741"/>
              <w14:checkbox>
                <w14:checked w14:val="0"/>
                <w14:checkedState w14:val="2612" w14:font="MS Gothic"/>
                <w14:uncheckedState w14:val="2610" w14:font="MS Gothic"/>
              </w14:checkbox>
            </w:sdtPr>
            <w:sdtContent>
              <w:p w14:paraId="5489E961"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564916FA" w14:textId="77777777" w:rsidTr="003F1F12">
        <w:trPr>
          <w:trHeight w:val="219"/>
        </w:trPr>
        <w:tc>
          <w:tcPr>
            <w:tcW w:w="701" w:type="dxa"/>
            <w:shd w:val="clear" w:color="auto" w:fill="F2F2F2" w:themeFill="background1" w:themeFillShade="F2"/>
            <w:vAlign w:val="center"/>
          </w:tcPr>
          <w:p w14:paraId="0C3B61DD"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8</w:t>
            </w:r>
          </w:p>
        </w:tc>
        <w:tc>
          <w:tcPr>
            <w:tcW w:w="7796" w:type="dxa"/>
            <w:shd w:val="clear" w:color="auto" w:fill="F2F2F2" w:themeFill="background1" w:themeFillShade="F2"/>
            <w:vAlign w:val="center"/>
          </w:tcPr>
          <w:p w14:paraId="5D261E1F"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Participant observation without their knowledge?</w:t>
            </w:r>
          </w:p>
        </w:tc>
        <w:tc>
          <w:tcPr>
            <w:tcW w:w="2271" w:type="dxa"/>
            <w:shd w:val="clear" w:color="auto" w:fill="D9D9D9" w:themeFill="background1" w:themeFillShade="D9"/>
            <w:vAlign w:val="center"/>
          </w:tcPr>
          <w:sdt>
            <w:sdtPr>
              <w:rPr>
                <w:rFonts w:cs="Arial"/>
                <w:sz w:val="22"/>
                <w:szCs w:val="22"/>
              </w:rPr>
              <w:id w:val="-387187341"/>
              <w14:checkbox>
                <w14:checked w14:val="0"/>
                <w14:checkedState w14:val="2612" w14:font="MS Gothic"/>
                <w14:uncheckedState w14:val="2610" w14:font="MS Gothic"/>
              </w14:checkbox>
            </w:sdtPr>
            <w:sdtContent>
              <w:p w14:paraId="1A5E6601"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2977" w:type="dxa"/>
            <w:shd w:val="clear" w:color="auto" w:fill="D9D9D9" w:themeFill="background1" w:themeFillShade="D9"/>
            <w:vAlign w:val="center"/>
          </w:tcPr>
          <w:sdt>
            <w:sdtPr>
              <w:rPr>
                <w:rFonts w:cs="Arial"/>
                <w:sz w:val="22"/>
                <w:szCs w:val="22"/>
              </w:rPr>
              <w:id w:val="-1580675213"/>
              <w14:checkbox>
                <w14:checked w14:val="1"/>
                <w14:checkedState w14:val="2612" w14:font="MS Gothic"/>
                <w14:uncheckedState w14:val="2610" w14:font="MS Gothic"/>
              </w14:checkbox>
            </w:sdtPr>
            <w:sdtContent>
              <w:p w14:paraId="327BE691"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609D999D" w14:textId="77777777" w:rsidTr="003F1F12">
        <w:trPr>
          <w:trHeight w:val="209"/>
        </w:trPr>
        <w:tc>
          <w:tcPr>
            <w:tcW w:w="701" w:type="dxa"/>
            <w:shd w:val="clear" w:color="auto" w:fill="F2F2F2" w:themeFill="background1" w:themeFillShade="F2"/>
            <w:vAlign w:val="center"/>
          </w:tcPr>
          <w:p w14:paraId="4D03478A"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9</w:t>
            </w:r>
          </w:p>
        </w:tc>
        <w:tc>
          <w:tcPr>
            <w:tcW w:w="7796" w:type="dxa"/>
            <w:shd w:val="clear" w:color="auto" w:fill="F2F2F2" w:themeFill="background1" w:themeFillShade="F2"/>
            <w:vAlign w:val="center"/>
          </w:tcPr>
          <w:p w14:paraId="11DC675B"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Access to personal or confidential information without the participants’ specific consent?</w:t>
            </w:r>
          </w:p>
        </w:tc>
        <w:tc>
          <w:tcPr>
            <w:tcW w:w="2271" w:type="dxa"/>
            <w:shd w:val="clear" w:color="auto" w:fill="D9D9D9" w:themeFill="background1" w:themeFillShade="D9"/>
            <w:vAlign w:val="center"/>
          </w:tcPr>
          <w:sdt>
            <w:sdtPr>
              <w:rPr>
                <w:rFonts w:cs="Arial"/>
                <w:sz w:val="22"/>
                <w:szCs w:val="22"/>
              </w:rPr>
              <w:id w:val="-1397120567"/>
              <w14:checkbox>
                <w14:checked w14:val="0"/>
                <w14:checkedState w14:val="2612" w14:font="MS Gothic"/>
                <w14:uncheckedState w14:val="2610" w14:font="MS Gothic"/>
              </w14:checkbox>
            </w:sdtPr>
            <w:sdtContent>
              <w:p w14:paraId="4F75C8F4"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2977" w:type="dxa"/>
            <w:shd w:val="clear" w:color="auto" w:fill="D9D9D9" w:themeFill="background1" w:themeFillShade="D9"/>
            <w:vAlign w:val="center"/>
          </w:tcPr>
          <w:sdt>
            <w:sdtPr>
              <w:rPr>
                <w:rFonts w:cs="Arial"/>
                <w:sz w:val="22"/>
                <w:szCs w:val="22"/>
              </w:rPr>
              <w:id w:val="587048268"/>
              <w14:checkbox>
                <w14:checked w14:val="1"/>
                <w14:checkedState w14:val="2612" w14:font="MS Gothic"/>
                <w14:uncheckedState w14:val="2610" w14:font="MS Gothic"/>
              </w14:checkbox>
            </w:sdtPr>
            <w:sdtContent>
              <w:p w14:paraId="74AB09A3"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71E23407" w14:textId="77777777" w:rsidTr="003F1F12">
        <w:trPr>
          <w:trHeight w:val="403"/>
        </w:trPr>
        <w:tc>
          <w:tcPr>
            <w:tcW w:w="701" w:type="dxa"/>
            <w:shd w:val="clear" w:color="auto" w:fill="F2F2F2" w:themeFill="background1" w:themeFillShade="F2"/>
            <w:vAlign w:val="center"/>
          </w:tcPr>
          <w:p w14:paraId="191B0F5A"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10</w:t>
            </w:r>
          </w:p>
        </w:tc>
        <w:tc>
          <w:tcPr>
            <w:tcW w:w="7796" w:type="dxa"/>
            <w:shd w:val="clear" w:color="auto" w:fill="F2F2F2" w:themeFill="background1" w:themeFillShade="F2"/>
            <w:vAlign w:val="center"/>
          </w:tcPr>
          <w:p w14:paraId="3E28B814"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Administration of any questions, test stimuli, presentation that may be experienced as physically, mentally or emotionally harmful / offensive?</w:t>
            </w:r>
          </w:p>
        </w:tc>
        <w:tc>
          <w:tcPr>
            <w:tcW w:w="2271" w:type="dxa"/>
            <w:shd w:val="clear" w:color="auto" w:fill="D9D9D9" w:themeFill="background1" w:themeFillShade="D9"/>
            <w:vAlign w:val="center"/>
          </w:tcPr>
          <w:sdt>
            <w:sdtPr>
              <w:rPr>
                <w:rFonts w:cs="Arial"/>
                <w:sz w:val="22"/>
                <w:szCs w:val="22"/>
              </w:rPr>
              <w:id w:val="-723911514"/>
              <w14:checkbox>
                <w14:checked w14:val="0"/>
                <w14:checkedState w14:val="2612" w14:font="MS Gothic"/>
                <w14:uncheckedState w14:val="2610" w14:font="MS Gothic"/>
              </w14:checkbox>
            </w:sdtPr>
            <w:sdtContent>
              <w:p w14:paraId="3B2A9C93"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2977" w:type="dxa"/>
            <w:shd w:val="clear" w:color="auto" w:fill="D9D9D9" w:themeFill="background1" w:themeFillShade="D9"/>
            <w:vAlign w:val="center"/>
          </w:tcPr>
          <w:sdt>
            <w:sdtPr>
              <w:rPr>
                <w:rFonts w:cs="Arial"/>
                <w:sz w:val="22"/>
                <w:szCs w:val="22"/>
              </w:rPr>
              <w:id w:val="655270249"/>
              <w14:checkbox>
                <w14:checked w14:val="1"/>
                <w14:checkedState w14:val="2612" w14:font="MS Gothic"/>
                <w14:uncheckedState w14:val="2610" w14:font="MS Gothic"/>
              </w14:checkbox>
            </w:sdtPr>
            <w:sdtContent>
              <w:p w14:paraId="6CC58DEA"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74BE1C42" w14:textId="77777777" w:rsidTr="003F1F12">
        <w:trPr>
          <w:trHeight w:val="282"/>
        </w:trPr>
        <w:tc>
          <w:tcPr>
            <w:tcW w:w="701" w:type="dxa"/>
            <w:shd w:val="clear" w:color="auto" w:fill="F2F2F2" w:themeFill="background1" w:themeFillShade="F2"/>
            <w:vAlign w:val="center"/>
          </w:tcPr>
          <w:p w14:paraId="0DF2F1A6"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lastRenderedPageBreak/>
              <w:t>11</w:t>
            </w:r>
          </w:p>
        </w:tc>
        <w:tc>
          <w:tcPr>
            <w:tcW w:w="7796" w:type="dxa"/>
            <w:shd w:val="clear" w:color="auto" w:fill="F2F2F2" w:themeFill="background1" w:themeFillShade="F2"/>
            <w:vAlign w:val="center"/>
          </w:tcPr>
          <w:p w14:paraId="3C2D1F95"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Performance of any acts which may cause embarrassment or affect self-esteem?</w:t>
            </w:r>
          </w:p>
        </w:tc>
        <w:tc>
          <w:tcPr>
            <w:tcW w:w="2271" w:type="dxa"/>
            <w:shd w:val="clear" w:color="auto" w:fill="D9D9D9" w:themeFill="background1" w:themeFillShade="D9"/>
            <w:vAlign w:val="center"/>
          </w:tcPr>
          <w:sdt>
            <w:sdtPr>
              <w:rPr>
                <w:rFonts w:cs="Arial"/>
                <w:sz w:val="22"/>
                <w:szCs w:val="22"/>
              </w:rPr>
              <w:id w:val="1994977168"/>
              <w14:checkbox>
                <w14:checked w14:val="0"/>
                <w14:checkedState w14:val="2612" w14:font="MS Gothic"/>
                <w14:uncheckedState w14:val="2610" w14:font="MS Gothic"/>
              </w14:checkbox>
            </w:sdtPr>
            <w:sdtContent>
              <w:p w14:paraId="2A216C66"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2977" w:type="dxa"/>
            <w:shd w:val="clear" w:color="auto" w:fill="D9D9D9" w:themeFill="background1" w:themeFillShade="D9"/>
            <w:vAlign w:val="center"/>
          </w:tcPr>
          <w:sdt>
            <w:sdtPr>
              <w:rPr>
                <w:rFonts w:cs="Arial"/>
                <w:sz w:val="22"/>
                <w:szCs w:val="22"/>
              </w:rPr>
              <w:id w:val="-2119442801"/>
              <w14:checkbox>
                <w14:checked w14:val="1"/>
                <w14:checkedState w14:val="2612" w14:font="MS Gothic"/>
                <w14:uncheckedState w14:val="2610" w14:font="MS Gothic"/>
              </w14:checkbox>
            </w:sdtPr>
            <w:sdtContent>
              <w:p w14:paraId="5F4853A7"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751B15B7" w14:textId="77777777" w:rsidTr="003F1F12">
        <w:trPr>
          <w:trHeight w:val="117"/>
        </w:trPr>
        <w:tc>
          <w:tcPr>
            <w:tcW w:w="701" w:type="dxa"/>
            <w:shd w:val="clear" w:color="auto" w:fill="F2F2F2" w:themeFill="background1" w:themeFillShade="F2"/>
            <w:vAlign w:val="center"/>
          </w:tcPr>
          <w:p w14:paraId="3C4F1413"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12</w:t>
            </w:r>
          </w:p>
        </w:tc>
        <w:tc>
          <w:tcPr>
            <w:tcW w:w="7796" w:type="dxa"/>
            <w:shd w:val="clear" w:color="auto" w:fill="F2F2F2" w:themeFill="background1" w:themeFillShade="F2"/>
            <w:vAlign w:val="center"/>
          </w:tcPr>
          <w:p w14:paraId="40C1FFBC"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Investigation of participants involved in illegal activities?</w:t>
            </w:r>
          </w:p>
        </w:tc>
        <w:tc>
          <w:tcPr>
            <w:tcW w:w="2271" w:type="dxa"/>
            <w:shd w:val="clear" w:color="auto" w:fill="D9D9D9" w:themeFill="background1" w:themeFillShade="D9"/>
            <w:vAlign w:val="center"/>
          </w:tcPr>
          <w:sdt>
            <w:sdtPr>
              <w:rPr>
                <w:rFonts w:cs="Arial"/>
                <w:sz w:val="22"/>
                <w:szCs w:val="22"/>
              </w:rPr>
              <w:id w:val="-570350383"/>
              <w14:checkbox>
                <w14:checked w14:val="0"/>
                <w14:checkedState w14:val="2612" w14:font="MS Gothic"/>
                <w14:uncheckedState w14:val="2610" w14:font="MS Gothic"/>
              </w14:checkbox>
            </w:sdtPr>
            <w:sdtContent>
              <w:p w14:paraId="6D7C992C"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2977" w:type="dxa"/>
            <w:shd w:val="clear" w:color="auto" w:fill="D9D9D9" w:themeFill="background1" w:themeFillShade="D9"/>
            <w:vAlign w:val="center"/>
          </w:tcPr>
          <w:sdt>
            <w:sdtPr>
              <w:rPr>
                <w:rFonts w:cs="Arial"/>
                <w:sz w:val="22"/>
                <w:szCs w:val="22"/>
              </w:rPr>
              <w:id w:val="-904758639"/>
              <w14:checkbox>
                <w14:checked w14:val="1"/>
                <w14:checkedState w14:val="2612" w14:font="MS Gothic"/>
                <w14:uncheckedState w14:val="2610" w14:font="MS Gothic"/>
              </w14:checkbox>
            </w:sdtPr>
            <w:sdtContent>
              <w:p w14:paraId="600D30EE"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4E373C90" w14:textId="77777777" w:rsidTr="003F1F12">
        <w:trPr>
          <w:trHeight w:val="234"/>
        </w:trPr>
        <w:tc>
          <w:tcPr>
            <w:tcW w:w="701" w:type="dxa"/>
            <w:shd w:val="clear" w:color="auto" w:fill="F2F2F2" w:themeFill="background1" w:themeFillShade="F2"/>
            <w:vAlign w:val="center"/>
          </w:tcPr>
          <w:p w14:paraId="2B1D05F7"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13</w:t>
            </w:r>
          </w:p>
        </w:tc>
        <w:tc>
          <w:tcPr>
            <w:tcW w:w="7796" w:type="dxa"/>
            <w:shd w:val="clear" w:color="auto" w:fill="F2F2F2" w:themeFill="background1" w:themeFillShade="F2"/>
            <w:vAlign w:val="center"/>
          </w:tcPr>
          <w:p w14:paraId="137AB192"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Use of procedures that involve deception?</w:t>
            </w:r>
          </w:p>
        </w:tc>
        <w:tc>
          <w:tcPr>
            <w:tcW w:w="2271" w:type="dxa"/>
            <w:shd w:val="clear" w:color="auto" w:fill="D9D9D9" w:themeFill="background1" w:themeFillShade="D9"/>
            <w:vAlign w:val="center"/>
          </w:tcPr>
          <w:sdt>
            <w:sdtPr>
              <w:rPr>
                <w:rFonts w:cs="Arial"/>
                <w:sz w:val="22"/>
                <w:szCs w:val="22"/>
              </w:rPr>
              <w:id w:val="362719355"/>
              <w14:checkbox>
                <w14:checked w14:val="0"/>
                <w14:checkedState w14:val="2612" w14:font="MS Gothic"/>
                <w14:uncheckedState w14:val="2610" w14:font="MS Gothic"/>
              </w14:checkbox>
            </w:sdtPr>
            <w:sdtContent>
              <w:p w14:paraId="64FAE389"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2977" w:type="dxa"/>
            <w:shd w:val="clear" w:color="auto" w:fill="D9D9D9" w:themeFill="background1" w:themeFillShade="D9"/>
            <w:vAlign w:val="center"/>
          </w:tcPr>
          <w:sdt>
            <w:sdtPr>
              <w:rPr>
                <w:rFonts w:cs="Arial"/>
                <w:sz w:val="22"/>
                <w:szCs w:val="22"/>
              </w:rPr>
              <w:id w:val="1074700241"/>
              <w14:checkbox>
                <w14:checked w14:val="1"/>
                <w14:checkedState w14:val="2612" w14:font="MS Gothic"/>
                <w14:uncheckedState w14:val="2610" w14:font="MS Gothic"/>
              </w14:checkbox>
            </w:sdtPr>
            <w:sdtContent>
              <w:p w14:paraId="07F7F323"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5EC3A628" w14:textId="77777777" w:rsidTr="003F1F12">
        <w:trPr>
          <w:trHeight w:val="224"/>
        </w:trPr>
        <w:tc>
          <w:tcPr>
            <w:tcW w:w="701" w:type="dxa"/>
            <w:shd w:val="clear" w:color="auto" w:fill="F2F2F2" w:themeFill="background1" w:themeFillShade="F2"/>
            <w:vAlign w:val="center"/>
          </w:tcPr>
          <w:p w14:paraId="381B38A7"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14</w:t>
            </w:r>
          </w:p>
        </w:tc>
        <w:tc>
          <w:tcPr>
            <w:tcW w:w="7796" w:type="dxa"/>
            <w:shd w:val="clear" w:color="auto" w:fill="F2F2F2" w:themeFill="background1" w:themeFillShade="F2"/>
            <w:vAlign w:val="center"/>
          </w:tcPr>
          <w:p w14:paraId="07593E6E"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Administration of any substance, agent or placebo?</w:t>
            </w:r>
          </w:p>
        </w:tc>
        <w:tc>
          <w:tcPr>
            <w:tcW w:w="2271" w:type="dxa"/>
            <w:shd w:val="clear" w:color="auto" w:fill="D9D9D9" w:themeFill="background1" w:themeFillShade="D9"/>
            <w:vAlign w:val="center"/>
          </w:tcPr>
          <w:sdt>
            <w:sdtPr>
              <w:rPr>
                <w:rFonts w:cs="Arial"/>
                <w:sz w:val="22"/>
                <w:szCs w:val="22"/>
              </w:rPr>
              <w:id w:val="-1924798936"/>
              <w14:checkbox>
                <w14:checked w14:val="0"/>
                <w14:checkedState w14:val="2612" w14:font="MS Gothic"/>
                <w14:uncheckedState w14:val="2610" w14:font="MS Gothic"/>
              </w14:checkbox>
            </w:sdtPr>
            <w:sdtContent>
              <w:p w14:paraId="05BCBAAF"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2977" w:type="dxa"/>
            <w:shd w:val="clear" w:color="auto" w:fill="D9D9D9" w:themeFill="background1" w:themeFillShade="D9"/>
            <w:vAlign w:val="center"/>
          </w:tcPr>
          <w:sdt>
            <w:sdtPr>
              <w:rPr>
                <w:rFonts w:cs="Arial"/>
                <w:sz w:val="22"/>
                <w:szCs w:val="22"/>
              </w:rPr>
              <w:id w:val="-624625241"/>
              <w14:checkbox>
                <w14:checked w14:val="1"/>
                <w14:checkedState w14:val="2612" w14:font="MS Gothic"/>
                <w14:uncheckedState w14:val="2610" w14:font="MS Gothic"/>
              </w14:checkbox>
            </w:sdtPr>
            <w:sdtContent>
              <w:p w14:paraId="3452924F"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3CB1E836" w14:textId="77777777" w:rsidTr="003F1F12">
        <w:trPr>
          <w:trHeight w:val="342"/>
        </w:trPr>
        <w:tc>
          <w:tcPr>
            <w:tcW w:w="701" w:type="dxa"/>
            <w:shd w:val="clear" w:color="auto" w:fill="F2F2F2" w:themeFill="background1" w:themeFillShade="F2"/>
            <w:vAlign w:val="center"/>
          </w:tcPr>
          <w:p w14:paraId="12CA34FC"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15</w:t>
            </w:r>
          </w:p>
        </w:tc>
        <w:tc>
          <w:tcPr>
            <w:tcW w:w="7796" w:type="dxa"/>
            <w:shd w:val="clear" w:color="auto" w:fill="F2F2F2" w:themeFill="background1" w:themeFillShade="F2"/>
            <w:vAlign w:val="center"/>
          </w:tcPr>
          <w:p w14:paraId="725F62F6"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Working with live vertebrate animals?</w:t>
            </w:r>
          </w:p>
        </w:tc>
        <w:tc>
          <w:tcPr>
            <w:tcW w:w="2271" w:type="dxa"/>
            <w:shd w:val="clear" w:color="auto" w:fill="D9D9D9" w:themeFill="background1" w:themeFillShade="D9"/>
            <w:vAlign w:val="center"/>
          </w:tcPr>
          <w:sdt>
            <w:sdtPr>
              <w:rPr>
                <w:rFonts w:cs="Arial"/>
                <w:sz w:val="22"/>
                <w:szCs w:val="22"/>
              </w:rPr>
              <w:id w:val="300428637"/>
              <w14:checkbox>
                <w14:checked w14:val="0"/>
                <w14:checkedState w14:val="2612" w14:font="MS Gothic"/>
                <w14:uncheckedState w14:val="2610" w14:font="MS Gothic"/>
              </w14:checkbox>
            </w:sdtPr>
            <w:sdtContent>
              <w:p w14:paraId="50647924"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2977" w:type="dxa"/>
            <w:shd w:val="clear" w:color="auto" w:fill="D9D9D9" w:themeFill="background1" w:themeFillShade="D9"/>
            <w:vAlign w:val="center"/>
          </w:tcPr>
          <w:sdt>
            <w:sdtPr>
              <w:rPr>
                <w:rFonts w:cs="Arial"/>
                <w:sz w:val="22"/>
                <w:szCs w:val="22"/>
              </w:rPr>
              <w:id w:val="-1236861983"/>
              <w14:checkbox>
                <w14:checked w14:val="1"/>
                <w14:checkedState w14:val="2612" w14:font="MS Gothic"/>
                <w14:uncheckedState w14:val="2610" w14:font="MS Gothic"/>
              </w14:checkbox>
            </w:sdtPr>
            <w:sdtContent>
              <w:p w14:paraId="39884AFF"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465D39C4" w14:textId="77777777" w:rsidTr="003F1F12">
        <w:trPr>
          <w:trHeight w:val="403"/>
        </w:trPr>
        <w:tc>
          <w:tcPr>
            <w:tcW w:w="701" w:type="dxa"/>
            <w:shd w:val="clear" w:color="auto" w:fill="F2F2F2" w:themeFill="background1" w:themeFillShade="F2"/>
            <w:vAlign w:val="center"/>
          </w:tcPr>
          <w:p w14:paraId="102635B7"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16</w:t>
            </w:r>
          </w:p>
        </w:tc>
        <w:tc>
          <w:tcPr>
            <w:tcW w:w="7796" w:type="dxa"/>
            <w:shd w:val="clear" w:color="auto" w:fill="F2F2F2" w:themeFill="background1" w:themeFillShade="F2"/>
            <w:vAlign w:val="center"/>
          </w:tcPr>
          <w:p w14:paraId="24E755A5"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Procedures that may have a negative impact on the environment?</w:t>
            </w:r>
          </w:p>
        </w:tc>
        <w:tc>
          <w:tcPr>
            <w:tcW w:w="2271" w:type="dxa"/>
            <w:shd w:val="clear" w:color="auto" w:fill="D9D9D9" w:themeFill="background1" w:themeFillShade="D9"/>
            <w:vAlign w:val="center"/>
          </w:tcPr>
          <w:sdt>
            <w:sdtPr>
              <w:rPr>
                <w:rFonts w:cs="Arial"/>
                <w:sz w:val="22"/>
                <w:szCs w:val="22"/>
              </w:rPr>
              <w:id w:val="1647247395"/>
              <w14:checkbox>
                <w14:checked w14:val="0"/>
                <w14:checkedState w14:val="2612" w14:font="MS Gothic"/>
                <w14:uncheckedState w14:val="2610" w14:font="MS Gothic"/>
              </w14:checkbox>
            </w:sdtPr>
            <w:sdtContent>
              <w:p w14:paraId="59CD5C34"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2977" w:type="dxa"/>
            <w:shd w:val="clear" w:color="auto" w:fill="D9D9D9" w:themeFill="background1" w:themeFillShade="D9"/>
            <w:vAlign w:val="center"/>
          </w:tcPr>
          <w:sdt>
            <w:sdtPr>
              <w:rPr>
                <w:rFonts w:cs="Arial"/>
                <w:sz w:val="22"/>
                <w:szCs w:val="22"/>
              </w:rPr>
              <w:id w:val="-1995170133"/>
              <w14:checkbox>
                <w14:checked w14:val="1"/>
                <w14:checkedState w14:val="2612" w14:font="MS Gothic"/>
                <w14:uncheckedState w14:val="2610" w14:font="MS Gothic"/>
              </w14:checkbox>
            </w:sdtPr>
            <w:sdtContent>
              <w:p w14:paraId="365718BF"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6076B73F" w14:textId="77777777" w:rsidTr="003F1F12">
        <w:trPr>
          <w:trHeight w:val="403"/>
        </w:trPr>
        <w:tc>
          <w:tcPr>
            <w:tcW w:w="701" w:type="dxa"/>
            <w:shd w:val="clear" w:color="auto" w:fill="F2F2F2" w:themeFill="background1" w:themeFillShade="F2"/>
            <w:vAlign w:val="center"/>
          </w:tcPr>
          <w:p w14:paraId="017E0101"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17</w:t>
            </w:r>
          </w:p>
        </w:tc>
        <w:tc>
          <w:tcPr>
            <w:tcW w:w="7796" w:type="dxa"/>
            <w:shd w:val="clear" w:color="auto" w:fill="F2F2F2" w:themeFill="background1" w:themeFillShade="F2"/>
            <w:vAlign w:val="center"/>
          </w:tcPr>
          <w:p w14:paraId="59F92CF2"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Other primary data collection methods. Please indicate the type of data collection method(s) below.</w:t>
            </w:r>
          </w:p>
        </w:tc>
        <w:tc>
          <w:tcPr>
            <w:tcW w:w="2271" w:type="dxa"/>
            <w:vMerge w:val="restart"/>
            <w:shd w:val="clear" w:color="auto" w:fill="D9D9D9" w:themeFill="background1" w:themeFillShade="D9"/>
            <w:vAlign w:val="center"/>
          </w:tcPr>
          <w:sdt>
            <w:sdtPr>
              <w:rPr>
                <w:rFonts w:cs="Arial"/>
                <w:sz w:val="22"/>
                <w:szCs w:val="22"/>
              </w:rPr>
              <w:id w:val="2049023668"/>
              <w14:checkbox>
                <w14:checked w14:val="0"/>
                <w14:checkedState w14:val="2612" w14:font="MS Gothic"/>
                <w14:uncheckedState w14:val="2610" w14:font="MS Gothic"/>
              </w14:checkbox>
            </w:sdtPr>
            <w:sdtContent>
              <w:p w14:paraId="473E38D9"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2977" w:type="dxa"/>
            <w:vMerge w:val="restart"/>
            <w:shd w:val="clear" w:color="auto" w:fill="D9D9D9" w:themeFill="background1" w:themeFillShade="D9"/>
            <w:vAlign w:val="center"/>
          </w:tcPr>
          <w:sdt>
            <w:sdtPr>
              <w:rPr>
                <w:rFonts w:cs="Arial"/>
                <w:sz w:val="22"/>
                <w:szCs w:val="22"/>
              </w:rPr>
              <w:id w:val="1900947946"/>
              <w14:checkbox>
                <w14:checked w14:val="1"/>
                <w14:checkedState w14:val="2612" w14:font="MS Gothic"/>
                <w14:uncheckedState w14:val="2610" w14:font="MS Gothic"/>
              </w14:checkbox>
            </w:sdtPr>
            <w:sdtContent>
              <w:p w14:paraId="3917C894"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43C08C49" w14:textId="77777777" w:rsidTr="003F1F12">
        <w:trPr>
          <w:trHeight w:val="403"/>
        </w:trPr>
        <w:tc>
          <w:tcPr>
            <w:tcW w:w="8497" w:type="dxa"/>
            <w:gridSpan w:val="2"/>
          </w:tcPr>
          <w:p w14:paraId="0ED6D8E2" w14:textId="73782C1F" w:rsidR="003F1F12" w:rsidRPr="00D81976" w:rsidRDefault="003F1F12" w:rsidP="003F1F12">
            <w:pPr>
              <w:autoSpaceDE w:val="0"/>
              <w:autoSpaceDN w:val="0"/>
              <w:adjustRightInd w:val="0"/>
              <w:rPr>
                <w:rFonts w:cs="Arial"/>
                <w:sz w:val="22"/>
                <w:szCs w:val="22"/>
              </w:rPr>
            </w:pPr>
            <w:r w:rsidRPr="00D81976">
              <w:rPr>
                <w:rFonts w:cs="Arial"/>
                <w:sz w:val="22"/>
                <w:szCs w:val="22"/>
              </w:rPr>
              <w:t>Details of any other primary data collection method:</w:t>
            </w:r>
          </w:p>
          <w:p w14:paraId="634B03F5" w14:textId="77777777" w:rsidR="003F1F12" w:rsidRPr="00D81976" w:rsidRDefault="003F1F12" w:rsidP="00A30946">
            <w:pPr>
              <w:autoSpaceDE w:val="0"/>
              <w:autoSpaceDN w:val="0"/>
              <w:adjustRightInd w:val="0"/>
              <w:rPr>
                <w:rFonts w:cs="Arial"/>
                <w:sz w:val="22"/>
                <w:szCs w:val="22"/>
              </w:rPr>
            </w:pPr>
            <w:r w:rsidRPr="00D81976">
              <w:rPr>
                <w:rFonts w:cs="Arial"/>
                <w:i/>
                <w:iCs/>
                <w:sz w:val="18"/>
                <w:szCs w:val="18"/>
              </w:rPr>
              <w:t>(this box should expand as you type)</w:t>
            </w:r>
          </w:p>
        </w:tc>
        <w:tc>
          <w:tcPr>
            <w:tcW w:w="2271" w:type="dxa"/>
            <w:vMerge/>
            <w:shd w:val="clear" w:color="auto" w:fill="D9D9D9" w:themeFill="background1" w:themeFillShade="D9"/>
            <w:vAlign w:val="center"/>
          </w:tcPr>
          <w:p w14:paraId="4FE3AE23" w14:textId="77777777" w:rsidR="003F1F12" w:rsidRPr="00D81976" w:rsidRDefault="003F1F12" w:rsidP="00A30946">
            <w:pPr>
              <w:autoSpaceDE w:val="0"/>
              <w:autoSpaceDN w:val="0"/>
              <w:adjustRightInd w:val="0"/>
              <w:jc w:val="center"/>
              <w:rPr>
                <w:rFonts w:cs="Arial"/>
                <w:b/>
                <w:bCs/>
                <w:sz w:val="22"/>
                <w:szCs w:val="22"/>
              </w:rPr>
            </w:pPr>
          </w:p>
        </w:tc>
        <w:tc>
          <w:tcPr>
            <w:tcW w:w="2977" w:type="dxa"/>
            <w:vMerge/>
            <w:shd w:val="clear" w:color="auto" w:fill="D9D9D9" w:themeFill="background1" w:themeFillShade="D9"/>
            <w:vAlign w:val="center"/>
          </w:tcPr>
          <w:p w14:paraId="6C9C5046" w14:textId="77777777" w:rsidR="003F1F12" w:rsidRPr="00D81976" w:rsidRDefault="003F1F12" w:rsidP="00A30946">
            <w:pPr>
              <w:autoSpaceDE w:val="0"/>
              <w:autoSpaceDN w:val="0"/>
              <w:adjustRightInd w:val="0"/>
              <w:jc w:val="center"/>
              <w:rPr>
                <w:rFonts w:cs="Arial"/>
                <w:b/>
                <w:bCs/>
                <w:sz w:val="22"/>
                <w:szCs w:val="22"/>
              </w:rPr>
            </w:pPr>
          </w:p>
        </w:tc>
      </w:tr>
      <w:bookmarkEnd w:id="90"/>
    </w:tbl>
    <w:p w14:paraId="4CD293ED" w14:textId="77777777" w:rsidR="003F1F12" w:rsidRPr="00D81976" w:rsidRDefault="003F1F12" w:rsidP="003F1F12">
      <w:pPr>
        <w:rPr>
          <w:rFonts w:cs="Arial"/>
          <w:bCs/>
        </w:rPr>
      </w:pPr>
    </w:p>
    <w:p w14:paraId="4581C8E8" w14:textId="77777777" w:rsidR="003F1F12" w:rsidRPr="00D81976" w:rsidRDefault="003F1F12" w:rsidP="003F1F12">
      <w:pPr>
        <w:rPr>
          <w:rFonts w:cs="Arial"/>
          <w:b/>
        </w:rPr>
      </w:pPr>
      <w:r w:rsidRPr="00D81976">
        <w:rPr>
          <w:rFonts w:cs="Arial"/>
          <w:b/>
        </w:rPr>
        <w:t xml:space="preserve">SECTION G: Research Participants </w:t>
      </w:r>
    </w:p>
    <w:p w14:paraId="1F055602" w14:textId="77777777" w:rsidR="003F1F12" w:rsidRPr="00D81976" w:rsidRDefault="003F1F12" w:rsidP="003F1F12">
      <w:pPr>
        <w:rPr>
          <w:rFonts w:cs="Arial"/>
          <w:bCs/>
        </w:rPr>
      </w:pPr>
    </w:p>
    <w:tbl>
      <w:tblPr>
        <w:tblStyle w:val="TableGrid"/>
        <w:tblW w:w="13851" w:type="dxa"/>
        <w:tblLayout w:type="fixed"/>
        <w:tblLook w:val="04A0" w:firstRow="1" w:lastRow="0" w:firstColumn="1" w:lastColumn="0" w:noHBand="0" w:noVBand="1"/>
      </w:tblPr>
      <w:tblGrid>
        <w:gridCol w:w="742"/>
        <w:gridCol w:w="5621"/>
        <w:gridCol w:w="1311"/>
        <w:gridCol w:w="2623"/>
        <w:gridCol w:w="1123"/>
        <w:gridCol w:w="2431"/>
      </w:tblGrid>
      <w:tr w:rsidR="003F1F12" w:rsidRPr="00D81976" w14:paraId="542E2F09" w14:textId="77777777" w:rsidTr="003F1F12">
        <w:trPr>
          <w:trHeight w:val="1611"/>
        </w:trPr>
        <w:tc>
          <w:tcPr>
            <w:tcW w:w="13851" w:type="dxa"/>
            <w:gridSpan w:val="6"/>
            <w:shd w:val="clear" w:color="auto" w:fill="C1E4F5" w:themeFill="accent1" w:themeFillTint="33"/>
            <w:vAlign w:val="center"/>
          </w:tcPr>
          <w:p w14:paraId="2AC14985" w14:textId="77777777" w:rsidR="003F1F12" w:rsidRPr="00D81976" w:rsidRDefault="003F1F12" w:rsidP="00A30946">
            <w:pPr>
              <w:rPr>
                <w:rFonts w:cs="Arial"/>
                <w:bCs/>
                <w:sz w:val="24"/>
                <w:szCs w:val="24"/>
              </w:rPr>
            </w:pPr>
            <w:r w:rsidRPr="00D81976">
              <w:rPr>
                <w:rFonts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F1F12" w:rsidRPr="00D81976" w14:paraId="1734B87E" w14:textId="77777777" w:rsidTr="003F1F12">
        <w:trPr>
          <w:trHeight w:val="1611"/>
        </w:trPr>
        <w:tc>
          <w:tcPr>
            <w:tcW w:w="742" w:type="dxa"/>
            <w:shd w:val="clear" w:color="auto" w:fill="F2F2F2" w:themeFill="background1" w:themeFillShade="F2"/>
            <w:vAlign w:val="center"/>
          </w:tcPr>
          <w:p w14:paraId="0ACF3D32"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1</w:t>
            </w:r>
          </w:p>
        </w:tc>
        <w:tc>
          <w:tcPr>
            <w:tcW w:w="5621" w:type="dxa"/>
            <w:shd w:val="clear" w:color="auto" w:fill="F2F2F2" w:themeFill="background1" w:themeFillShade="F2"/>
            <w:vAlign w:val="center"/>
          </w:tcPr>
          <w:p w14:paraId="4B6B613C"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Does your research involve human or non-human participants?</w:t>
            </w:r>
          </w:p>
        </w:tc>
        <w:tc>
          <w:tcPr>
            <w:tcW w:w="1311" w:type="dxa"/>
            <w:shd w:val="clear" w:color="auto" w:fill="F2F2F2" w:themeFill="background1" w:themeFillShade="F2"/>
            <w:vAlign w:val="center"/>
          </w:tcPr>
          <w:p w14:paraId="717E0BDE"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YES</w:t>
            </w:r>
          </w:p>
        </w:tc>
        <w:tc>
          <w:tcPr>
            <w:tcW w:w="2623" w:type="dxa"/>
            <w:shd w:val="clear" w:color="auto" w:fill="D9F2D0" w:themeFill="accent6" w:themeFillTint="33"/>
            <w:vAlign w:val="center"/>
          </w:tcPr>
          <w:p w14:paraId="0B9A3205" w14:textId="77777777" w:rsidR="003F1F12" w:rsidRPr="00D81976" w:rsidRDefault="003F1F12" w:rsidP="00A30946">
            <w:pPr>
              <w:autoSpaceDE w:val="0"/>
              <w:autoSpaceDN w:val="0"/>
              <w:adjustRightInd w:val="0"/>
              <w:jc w:val="center"/>
              <w:rPr>
                <w:rFonts w:cs="Arial"/>
                <w:b/>
                <w:sz w:val="22"/>
                <w:szCs w:val="22"/>
              </w:rPr>
            </w:pPr>
            <w:r w:rsidRPr="00D81976">
              <w:rPr>
                <w:rFonts w:eastAsia="MS Gothic" w:cs="Arial"/>
                <w:b/>
                <w:sz w:val="22"/>
                <w:szCs w:val="22"/>
              </w:rPr>
              <w:t>Continue this section</w:t>
            </w:r>
          </w:p>
        </w:tc>
        <w:tc>
          <w:tcPr>
            <w:tcW w:w="1123" w:type="dxa"/>
            <w:shd w:val="clear" w:color="auto" w:fill="F2F2F2" w:themeFill="background1" w:themeFillShade="F2"/>
            <w:vAlign w:val="center"/>
          </w:tcPr>
          <w:p w14:paraId="357DB2B9"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NO</w:t>
            </w:r>
          </w:p>
        </w:tc>
        <w:tc>
          <w:tcPr>
            <w:tcW w:w="2429" w:type="dxa"/>
            <w:shd w:val="clear" w:color="auto" w:fill="D9F2D0" w:themeFill="accent6" w:themeFillTint="33"/>
            <w:vAlign w:val="center"/>
          </w:tcPr>
          <w:p w14:paraId="323E32EF" w14:textId="77777777" w:rsidR="003F1F12" w:rsidRPr="00D81976" w:rsidRDefault="003F1F12" w:rsidP="00A30946">
            <w:pPr>
              <w:autoSpaceDE w:val="0"/>
              <w:autoSpaceDN w:val="0"/>
              <w:adjustRightInd w:val="0"/>
              <w:jc w:val="center"/>
              <w:rPr>
                <w:rFonts w:cs="Arial"/>
                <w:b/>
                <w:sz w:val="22"/>
                <w:szCs w:val="22"/>
              </w:rPr>
            </w:pPr>
            <w:hyperlink w:anchor="SEC_O" w:history="1">
              <w:r w:rsidRPr="00D81976">
                <w:rPr>
                  <w:rStyle w:val="Hyperlink"/>
                  <w:rFonts w:cs="Arial"/>
                  <w:b/>
                  <w:color w:val="auto"/>
                  <w:sz w:val="22"/>
                  <w:szCs w:val="22"/>
                </w:rPr>
                <w:t>Click to continue to section N</w:t>
              </w:r>
            </w:hyperlink>
          </w:p>
        </w:tc>
      </w:tr>
    </w:tbl>
    <w:p w14:paraId="5C96800E" w14:textId="77777777" w:rsidR="003F1F12" w:rsidRPr="00D81976" w:rsidRDefault="003F1F12" w:rsidP="003F1F12">
      <w:pPr>
        <w:rPr>
          <w:rFonts w:cs="Arial"/>
          <w:bCs/>
        </w:rPr>
      </w:pPr>
    </w:p>
    <w:p w14:paraId="14BB8177" w14:textId="77777777" w:rsidR="003F1F12" w:rsidRPr="00D81976" w:rsidRDefault="003F1F12" w:rsidP="003F1F12">
      <w:pPr>
        <w:rPr>
          <w:rFonts w:cs="Arial"/>
          <w:bCs/>
        </w:rPr>
      </w:pPr>
    </w:p>
    <w:tbl>
      <w:tblPr>
        <w:tblStyle w:val="TableGrid"/>
        <w:tblW w:w="13036" w:type="dxa"/>
        <w:tblLook w:val="04A0" w:firstRow="1" w:lastRow="0" w:firstColumn="1" w:lastColumn="0" w:noHBand="0" w:noVBand="1"/>
      </w:tblPr>
      <w:tblGrid>
        <w:gridCol w:w="701"/>
        <w:gridCol w:w="4681"/>
        <w:gridCol w:w="7654"/>
      </w:tblGrid>
      <w:tr w:rsidR="003F1F12" w:rsidRPr="00D81976" w14:paraId="04CB69A5" w14:textId="77777777" w:rsidTr="003F1F12">
        <w:trPr>
          <w:trHeight w:val="403"/>
        </w:trPr>
        <w:tc>
          <w:tcPr>
            <w:tcW w:w="13036" w:type="dxa"/>
            <w:gridSpan w:val="3"/>
            <w:shd w:val="clear" w:color="auto" w:fill="C1E4F5" w:themeFill="accent1" w:themeFillTint="33"/>
          </w:tcPr>
          <w:p w14:paraId="786266AD" w14:textId="77777777" w:rsidR="003F1F12" w:rsidRPr="00D81976" w:rsidRDefault="003F1F12" w:rsidP="00A30946">
            <w:pPr>
              <w:rPr>
                <w:rFonts w:cs="Arial"/>
                <w:b/>
                <w:sz w:val="22"/>
                <w:szCs w:val="22"/>
              </w:rPr>
            </w:pPr>
            <w:r w:rsidRPr="00D81976">
              <w:rPr>
                <w:rFonts w:cs="Arial"/>
                <w:b/>
                <w:sz w:val="22"/>
                <w:szCs w:val="22"/>
              </w:rPr>
              <w:t>Participant numbers and source</w:t>
            </w:r>
          </w:p>
          <w:p w14:paraId="720A00BE"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How will you ensure an appropriately convened sample group </w:t>
            </w:r>
            <w:proofErr w:type="gramStart"/>
            <w:r w:rsidRPr="00D81976">
              <w:rPr>
                <w:rFonts w:cs="Arial"/>
                <w:sz w:val="22"/>
                <w:szCs w:val="22"/>
              </w:rPr>
              <w:t>in order to</w:t>
            </w:r>
            <w:proofErr w:type="gramEnd"/>
            <w:r w:rsidRPr="00D81976">
              <w:rPr>
                <w:rFonts w:cs="Arial"/>
                <w:sz w:val="22"/>
                <w:szCs w:val="22"/>
              </w:rPr>
              <w:t xml:space="preserve"> meet the aims of the research? Give details for subgroups separately, if appropriate. How will any potential pitfalls, for example dual roles or potential for coercion, be addressed?</w:t>
            </w:r>
          </w:p>
        </w:tc>
      </w:tr>
      <w:tr w:rsidR="003F1F12" w:rsidRPr="00D81976" w14:paraId="4B09E8F3" w14:textId="77777777" w:rsidTr="003F1F12">
        <w:trPr>
          <w:trHeight w:val="403"/>
        </w:trPr>
        <w:tc>
          <w:tcPr>
            <w:tcW w:w="701" w:type="dxa"/>
            <w:shd w:val="clear" w:color="auto" w:fill="F2F2F2" w:themeFill="background1" w:themeFillShade="F2"/>
            <w:vAlign w:val="center"/>
          </w:tcPr>
          <w:p w14:paraId="0AA092B8" w14:textId="77777777" w:rsidR="003F1F12" w:rsidRPr="00D81976" w:rsidRDefault="003F1F12" w:rsidP="00A30946">
            <w:pPr>
              <w:jc w:val="center"/>
              <w:rPr>
                <w:rFonts w:cs="Arial"/>
                <w:sz w:val="22"/>
                <w:szCs w:val="22"/>
              </w:rPr>
            </w:pPr>
            <w:r w:rsidRPr="00D81976">
              <w:rPr>
                <w:rFonts w:cs="Arial"/>
                <w:sz w:val="22"/>
                <w:szCs w:val="22"/>
              </w:rPr>
              <w:lastRenderedPageBreak/>
              <w:t>1</w:t>
            </w:r>
          </w:p>
        </w:tc>
        <w:tc>
          <w:tcPr>
            <w:tcW w:w="4681" w:type="dxa"/>
            <w:shd w:val="clear" w:color="auto" w:fill="F2F2F2" w:themeFill="background1" w:themeFillShade="F2"/>
            <w:vAlign w:val="center"/>
          </w:tcPr>
          <w:p w14:paraId="4D296406" w14:textId="77777777" w:rsidR="003F1F12" w:rsidRPr="00D81976" w:rsidRDefault="003F1F12" w:rsidP="00A30946">
            <w:pPr>
              <w:rPr>
                <w:rFonts w:cs="Arial"/>
                <w:sz w:val="22"/>
                <w:szCs w:val="22"/>
              </w:rPr>
            </w:pPr>
            <w:r w:rsidRPr="00D81976">
              <w:rPr>
                <w:rFonts w:cs="Arial"/>
                <w:sz w:val="22"/>
                <w:szCs w:val="22"/>
              </w:rPr>
              <w:t>How many participants will be recruited and how was the number decided upon?</w:t>
            </w:r>
          </w:p>
        </w:tc>
        <w:tc>
          <w:tcPr>
            <w:tcW w:w="7654" w:type="dxa"/>
            <w:vAlign w:val="center"/>
          </w:tcPr>
          <w:p w14:paraId="70DD21B0" w14:textId="45941BB3" w:rsidR="003F1F12" w:rsidRPr="00D81976" w:rsidRDefault="003F1F12" w:rsidP="00A30946">
            <w:pPr>
              <w:rPr>
                <w:rFonts w:cs="Arial"/>
                <w:sz w:val="22"/>
                <w:szCs w:val="22"/>
              </w:rPr>
            </w:pPr>
            <w:r w:rsidRPr="00D81976">
              <w:rPr>
                <w:rFonts w:cs="Arial"/>
                <w:sz w:val="22"/>
                <w:szCs w:val="22"/>
              </w:rPr>
              <w:t>Approximately 15 participants will be recruited, and the number pf participants have been selected based on the requirement of the appropriate for qualitative thematic analysis and gain sufficient depth of understanding.</w:t>
            </w:r>
          </w:p>
          <w:p w14:paraId="6E62454F" w14:textId="77777777" w:rsidR="003F1F12" w:rsidRPr="00D81976" w:rsidRDefault="003F1F12" w:rsidP="00A30946">
            <w:pPr>
              <w:rPr>
                <w:rFonts w:cs="Arial"/>
                <w:b/>
                <w:sz w:val="22"/>
                <w:szCs w:val="22"/>
              </w:rPr>
            </w:pPr>
            <w:r w:rsidRPr="00D81976">
              <w:rPr>
                <w:rFonts w:cs="Arial"/>
                <w:i/>
                <w:sz w:val="18"/>
                <w:szCs w:val="18"/>
              </w:rPr>
              <w:t>(this box should expand as you type)</w:t>
            </w:r>
          </w:p>
        </w:tc>
      </w:tr>
      <w:tr w:rsidR="003F1F12" w:rsidRPr="00D81976" w14:paraId="18C0B170" w14:textId="77777777" w:rsidTr="003F1F12">
        <w:trPr>
          <w:trHeight w:val="403"/>
        </w:trPr>
        <w:tc>
          <w:tcPr>
            <w:tcW w:w="701" w:type="dxa"/>
            <w:shd w:val="clear" w:color="auto" w:fill="F2F2F2" w:themeFill="background1" w:themeFillShade="F2"/>
            <w:vAlign w:val="center"/>
          </w:tcPr>
          <w:p w14:paraId="563A98DA" w14:textId="77777777" w:rsidR="003F1F12" w:rsidRPr="00D81976" w:rsidRDefault="003F1F12" w:rsidP="00A30946">
            <w:pPr>
              <w:jc w:val="center"/>
              <w:rPr>
                <w:rFonts w:cs="Arial"/>
                <w:sz w:val="22"/>
                <w:szCs w:val="22"/>
              </w:rPr>
            </w:pPr>
            <w:r w:rsidRPr="00D81976">
              <w:rPr>
                <w:rFonts w:cs="Arial"/>
                <w:sz w:val="22"/>
                <w:szCs w:val="22"/>
              </w:rPr>
              <w:t>2</w:t>
            </w:r>
          </w:p>
        </w:tc>
        <w:tc>
          <w:tcPr>
            <w:tcW w:w="4681" w:type="dxa"/>
            <w:shd w:val="clear" w:color="auto" w:fill="F2F2F2" w:themeFill="background1" w:themeFillShade="F2"/>
            <w:vAlign w:val="center"/>
          </w:tcPr>
          <w:p w14:paraId="2106D696" w14:textId="77777777" w:rsidR="003F1F12" w:rsidRPr="00D81976" w:rsidRDefault="003F1F12" w:rsidP="00A30946">
            <w:pPr>
              <w:rPr>
                <w:rFonts w:cs="Arial"/>
                <w:sz w:val="22"/>
                <w:szCs w:val="22"/>
              </w:rPr>
            </w:pPr>
            <w:r w:rsidRPr="00D81976">
              <w:rPr>
                <w:rFonts w:cs="Arial"/>
                <w:sz w:val="22"/>
                <w:szCs w:val="22"/>
              </w:rPr>
              <w:t>Who will the participants be?</w:t>
            </w:r>
          </w:p>
        </w:tc>
        <w:tc>
          <w:tcPr>
            <w:tcW w:w="7654" w:type="dxa"/>
            <w:vAlign w:val="center"/>
          </w:tcPr>
          <w:p w14:paraId="5E0FC9EB" w14:textId="5DF7872E" w:rsidR="003F1F12" w:rsidRPr="00D81976" w:rsidRDefault="003F1F12" w:rsidP="00A30946">
            <w:pPr>
              <w:rPr>
                <w:rFonts w:cs="Arial"/>
                <w:sz w:val="22"/>
                <w:szCs w:val="22"/>
              </w:rPr>
            </w:pPr>
            <w:r w:rsidRPr="00D81976">
              <w:rPr>
                <w:rFonts w:cs="Arial"/>
                <w:sz w:val="22"/>
                <w:szCs w:val="22"/>
              </w:rPr>
              <w:t>Indian consumers having an age group of 18–35 years who actively use Instagram and are aware of the international fashion brand ASOS.</w:t>
            </w:r>
          </w:p>
          <w:p w14:paraId="1EC222E0" w14:textId="77777777" w:rsidR="003F1F12" w:rsidRPr="00D81976" w:rsidRDefault="003F1F12" w:rsidP="00A30946">
            <w:pPr>
              <w:rPr>
                <w:rFonts w:cs="Arial"/>
                <w:i/>
                <w:sz w:val="18"/>
                <w:szCs w:val="18"/>
              </w:rPr>
            </w:pPr>
            <w:r w:rsidRPr="00D81976">
              <w:rPr>
                <w:rFonts w:cs="Arial"/>
                <w:i/>
                <w:sz w:val="18"/>
                <w:szCs w:val="18"/>
              </w:rPr>
              <w:t>(this box should expand as you type)</w:t>
            </w:r>
          </w:p>
        </w:tc>
      </w:tr>
      <w:tr w:rsidR="003F1F12" w:rsidRPr="00D81976" w14:paraId="66E20B6D" w14:textId="77777777" w:rsidTr="003F1F12">
        <w:trPr>
          <w:trHeight w:val="403"/>
        </w:trPr>
        <w:tc>
          <w:tcPr>
            <w:tcW w:w="701" w:type="dxa"/>
            <w:shd w:val="clear" w:color="auto" w:fill="F2F2F2" w:themeFill="background1" w:themeFillShade="F2"/>
            <w:vAlign w:val="center"/>
          </w:tcPr>
          <w:p w14:paraId="3363C2CC" w14:textId="77777777" w:rsidR="003F1F12" w:rsidRPr="00D81976" w:rsidRDefault="003F1F12" w:rsidP="00A30946">
            <w:pPr>
              <w:jc w:val="center"/>
              <w:rPr>
                <w:rFonts w:cs="Arial"/>
                <w:sz w:val="22"/>
                <w:szCs w:val="22"/>
              </w:rPr>
            </w:pPr>
            <w:r w:rsidRPr="00D81976">
              <w:rPr>
                <w:rFonts w:cs="Arial"/>
                <w:sz w:val="22"/>
                <w:szCs w:val="22"/>
              </w:rPr>
              <w:t>3</w:t>
            </w:r>
          </w:p>
        </w:tc>
        <w:tc>
          <w:tcPr>
            <w:tcW w:w="4681" w:type="dxa"/>
            <w:shd w:val="clear" w:color="auto" w:fill="F2F2F2" w:themeFill="background1" w:themeFillShade="F2"/>
            <w:vAlign w:val="center"/>
          </w:tcPr>
          <w:p w14:paraId="1534CCED" w14:textId="77777777" w:rsidR="003F1F12" w:rsidRPr="00D81976" w:rsidRDefault="003F1F12" w:rsidP="00A30946">
            <w:pPr>
              <w:rPr>
                <w:rFonts w:cs="Arial"/>
                <w:sz w:val="22"/>
                <w:szCs w:val="22"/>
              </w:rPr>
            </w:pPr>
            <w:r w:rsidRPr="00D81976">
              <w:rPr>
                <w:rFonts w:cs="Arial"/>
                <w:sz w:val="22"/>
                <w:szCs w:val="22"/>
              </w:rPr>
              <w:t>How will you identify the participants?</w:t>
            </w:r>
          </w:p>
        </w:tc>
        <w:tc>
          <w:tcPr>
            <w:tcW w:w="7654" w:type="dxa"/>
            <w:vAlign w:val="center"/>
          </w:tcPr>
          <w:p w14:paraId="3193EDA0" w14:textId="77777777" w:rsidR="003F1F12" w:rsidRPr="00D81976" w:rsidRDefault="003F1F12" w:rsidP="00A30946">
            <w:pPr>
              <w:rPr>
                <w:rFonts w:cs="Arial"/>
                <w:sz w:val="22"/>
                <w:szCs w:val="22"/>
              </w:rPr>
            </w:pPr>
            <w:r w:rsidRPr="00D81976">
              <w:rPr>
                <w:rFonts w:cs="Arial"/>
                <w:sz w:val="22"/>
                <w:szCs w:val="22"/>
              </w:rPr>
              <w:t>The participants will be identified through the social media platforms and personal contacts utilisation.</w:t>
            </w:r>
          </w:p>
          <w:p w14:paraId="1B8C0D2C" w14:textId="77777777" w:rsidR="003F1F12" w:rsidRPr="00D81976" w:rsidRDefault="003F1F12" w:rsidP="00A30946">
            <w:pPr>
              <w:rPr>
                <w:rFonts w:cs="Arial"/>
                <w:sz w:val="18"/>
                <w:szCs w:val="18"/>
              </w:rPr>
            </w:pPr>
            <w:r w:rsidRPr="00D81976">
              <w:rPr>
                <w:rFonts w:cs="Arial"/>
                <w:i/>
                <w:sz w:val="18"/>
                <w:szCs w:val="18"/>
              </w:rPr>
              <w:t>(this box should expand as you type)</w:t>
            </w:r>
          </w:p>
        </w:tc>
      </w:tr>
      <w:tr w:rsidR="003F1F12" w:rsidRPr="00D81976" w14:paraId="6F8CC6EE" w14:textId="77777777" w:rsidTr="003F1F12">
        <w:trPr>
          <w:trHeight w:val="403"/>
        </w:trPr>
        <w:tc>
          <w:tcPr>
            <w:tcW w:w="701" w:type="dxa"/>
            <w:shd w:val="clear" w:color="auto" w:fill="F2F2F2" w:themeFill="background1" w:themeFillShade="F2"/>
            <w:vAlign w:val="center"/>
          </w:tcPr>
          <w:p w14:paraId="08DD4884" w14:textId="77777777" w:rsidR="003F1F12" w:rsidRPr="00D81976" w:rsidRDefault="003F1F12" w:rsidP="00A30946">
            <w:pPr>
              <w:jc w:val="center"/>
              <w:rPr>
                <w:rFonts w:cs="Arial"/>
                <w:sz w:val="22"/>
                <w:szCs w:val="22"/>
              </w:rPr>
            </w:pPr>
            <w:r w:rsidRPr="00D81976">
              <w:rPr>
                <w:rFonts w:cs="Arial"/>
                <w:sz w:val="22"/>
                <w:szCs w:val="22"/>
              </w:rPr>
              <w:t>4</w:t>
            </w:r>
          </w:p>
        </w:tc>
        <w:tc>
          <w:tcPr>
            <w:tcW w:w="4681" w:type="dxa"/>
            <w:shd w:val="clear" w:color="auto" w:fill="F2F2F2" w:themeFill="background1" w:themeFillShade="F2"/>
          </w:tcPr>
          <w:p w14:paraId="2C33A35B" w14:textId="77777777" w:rsidR="003F1F12" w:rsidRPr="00D81976" w:rsidRDefault="003F1F12" w:rsidP="00A30946">
            <w:pPr>
              <w:rPr>
                <w:rFonts w:cs="Arial"/>
                <w:sz w:val="22"/>
                <w:szCs w:val="22"/>
              </w:rPr>
            </w:pPr>
            <w:r w:rsidRPr="00D81976">
              <w:rPr>
                <w:rFonts w:cs="Arial"/>
                <w:sz w:val="22"/>
                <w:szCs w:val="22"/>
              </w:rPr>
              <w:t xml:space="preserve">Will you be excluding any groups of people, and if </w:t>
            </w:r>
            <w:proofErr w:type="gramStart"/>
            <w:r w:rsidRPr="00D81976">
              <w:rPr>
                <w:rFonts w:cs="Arial"/>
                <w:sz w:val="22"/>
                <w:szCs w:val="22"/>
              </w:rPr>
              <w:t>so</w:t>
            </w:r>
            <w:proofErr w:type="gramEnd"/>
            <w:r w:rsidRPr="00D81976">
              <w:rPr>
                <w:rFonts w:cs="Arial"/>
                <w:sz w:val="22"/>
                <w:szCs w:val="22"/>
              </w:rPr>
              <w:t xml:space="preserve"> what is the rationale for that?</w:t>
            </w:r>
          </w:p>
        </w:tc>
        <w:tc>
          <w:tcPr>
            <w:tcW w:w="7654" w:type="dxa"/>
          </w:tcPr>
          <w:p w14:paraId="633B0C8B" w14:textId="7C09D1CA" w:rsidR="003F1F12" w:rsidRPr="00D81976" w:rsidRDefault="003F1F12" w:rsidP="00A30946">
            <w:pPr>
              <w:rPr>
                <w:rFonts w:cs="Arial"/>
                <w:sz w:val="22"/>
                <w:szCs w:val="22"/>
              </w:rPr>
            </w:pPr>
            <w:r w:rsidRPr="00D81976">
              <w:rPr>
                <w:rFonts w:cs="Arial"/>
                <w:sz w:val="22"/>
                <w:szCs w:val="22"/>
              </w:rPr>
              <w:t>Individuals under 18 years of age and consumers who are not Instagram users or unfamiliar with ASOS will be excluded because they fall outside the target population relevant to the research objectives.</w:t>
            </w:r>
          </w:p>
          <w:p w14:paraId="6B5D2622" w14:textId="77777777" w:rsidR="003F1F12" w:rsidRPr="00D81976" w:rsidRDefault="003F1F12" w:rsidP="00A30946">
            <w:pPr>
              <w:rPr>
                <w:rFonts w:cs="Arial"/>
                <w:b/>
                <w:sz w:val="22"/>
                <w:szCs w:val="22"/>
              </w:rPr>
            </w:pPr>
            <w:r w:rsidRPr="00D81976">
              <w:rPr>
                <w:rFonts w:cs="Arial"/>
                <w:i/>
                <w:sz w:val="18"/>
                <w:szCs w:val="18"/>
              </w:rPr>
              <w:t>(this box should expand as you type)</w:t>
            </w:r>
          </w:p>
        </w:tc>
      </w:tr>
      <w:tr w:rsidR="003F1F12" w:rsidRPr="00D81976" w14:paraId="0682BA1D" w14:textId="77777777" w:rsidTr="003F1F12">
        <w:trPr>
          <w:trHeight w:val="403"/>
        </w:trPr>
        <w:tc>
          <w:tcPr>
            <w:tcW w:w="701" w:type="dxa"/>
            <w:shd w:val="clear" w:color="auto" w:fill="F2F2F2" w:themeFill="background1" w:themeFillShade="F2"/>
            <w:vAlign w:val="center"/>
          </w:tcPr>
          <w:p w14:paraId="06B89DE9" w14:textId="77777777" w:rsidR="003F1F12" w:rsidRPr="00D81976" w:rsidRDefault="003F1F12" w:rsidP="00A30946">
            <w:pPr>
              <w:jc w:val="center"/>
              <w:rPr>
                <w:rFonts w:cs="Arial"/>
                <w:sz w:val="22"/>
                <w:szCs w:val="22"/>
              </w:rPr>
            </w:pPr>
            <w:r w:rsidRPr="00D81976">
              <w:rPr>
                <w:rFonts w:cs="Arial"/>
                <w:sz w:val="22"/>
                <w:szCs w:val="22"/>
              </w:rPr>
              <w:t>5</w:t>
            </w:r>
          </w:p>
        </w:tc>
        <w:tc>
          <w:tcPr>
            <w:tcW w:w="4681" w:type="dxa"/>
            <w:shd w:val="clear" w:color="auto" w:fill="F2F2F2" w:themeFill="background1" w:themeFillShade="F2"/>
          </w:tcPr>
          <w:p w14:paraId="738EBA73" w14:textId="77777777" w:rsidR="003F1F12" w:rsidRPr="00D81976" w:rsidRDefault="003F1F12" w:rsidP="00A30946">
            <w:pPr>
              <w:rPr>
                <w:rFonts w:cs="Arial"/>
                <w:sz w:val="22"/>
                <w:szCs w:val="22"/>
              </w:rPr>
            </w:pPr>
            <w:r w:rsidRPr="00D81976">
              <w:rPr>
                <w:rFonts w:cs="Arial"/>
                <w:sz w:val="22"/>
                <w:szCs w:val="22"/>
              </w:rPr>
              <w:t xml:space="preserve">Will the research involve any element of deception?  If yes, please describe why this is </w:t>
            </w:r>
            <w:r w:rsidRPr="00D81976">
              <w:rPr>
                <w:rFonts w:cs="Arial"/>
                <w:sz w:val="22"/>
                <w:szCs w:val="22"/>
              </w:rPr>
              <w:lastRenderedPageBreak/>
              <w:t>necessary and whether participants will be informed at the end of the study</w:t>
            </w:r>
          </w:p>
        </w:tc>
        <w:tc>
          <w:tcPr>
            <w:tcW w:w="7654" w:type="dxa"/>
          </w:tcPr>
          <w:p w14:paraId="504F5F01" w14:textId="77777777" w:rsidR="003F1F12" w:rsidRPr="00D81976" w:rsidRDefault="003F1F12" w:rsidP="00A30946">
            <w:pPr>
              <w:rPr>
                <w:rFonts w:cs="Arial"/>
                <w:sz w:val="22"/>
                <w:szCs w:val="22"/>
              </w:rPr>
            </w:pPr>
            <w:r w:rsidRPr="00D81976">
              <w:rPr>
                <w:rFonts w:cs="Arial"/>
                <w:sz w:val="22"/>
                <w:szCs w:val="22"/>
              </w:rPr>
              <w:lastRenderedPageBreak/>
              <w:t>No deception will be used in this research</w:t>
            </w:r>
          </w:p>
          <w:p w14:paraId="6E8F321F" w14:textId="77777777" w:rsidR="003F1F12" w:rsidRPr="00D81976" w:rsidRDefault="003F1F12" w:rsidP="00A30946">
            <w:pPr>
              <w:rPr>
                <w:rFonts w:cs="Arial"/>
                <w:i/>
                <w:sz w:val="18"/>
                <w:szCs w:val="18"/>
              </w:rPr>
            </w:pPr>
            <w:r w:rsidRPr="00D81976">
              <w:rPr>
                <w:rFonts w:cs="Arial"/>
                <w:i/>
                <w:sz w:val="18"/>
                <w:szCs w:val="18"/>
              </w:rPr>
              <w:lastRenderedPageBreak/>
              <w:t>(this box should expand as you type)</w:t>
            </w:r>
          </w:p>
        </w:tc>
      </w:tr>
      <w:tr w:rsidR="003F1F12" w:rsidRPr="00D81976" w14:paraId="70E6E864" w14:textId="77777777" w:rsidTr="003F1F12">
        <w:trPr>
          <w:trHeight w:val="1448"/>
        </w:trPr>
        <w:tc>
          <w:tcPr>
            <w:tcW w:w="701" w:type="dxa"/>
            <w:shd w:val="clear" w:color="auto" w:fill="F2F2F2" w:themeFill="background1" w:themeFillShade="F2"/>
            <w:vAlign w:val="center"/>
          </w:tcPr>
          <w:p w14:paraId="602A9EE9" w14:textId="77777777" w:rsidR="003F1F12" w:rsidRPr="00D81976" w:rsidRDefault="003F1F12" w:rsidP="00A30946">
            <w:pPr>
              <w:jc w:val="center"/>
              <w:rPr>
                <w:rFonts w:cs="Arial"/>
                <w:sz w:val="22"/>
                <w:szCs w:val="22"/>
              </w:rPr>
            </w:pPr>
            <w:r w:rsidRPr="00D81976">
              <w:rPr>
                <w:rFonts w:cs="Arial"/>
                <w:sz w:val="22"/>
                <w:szCs w:val="22"/>
              </w:rPr>
              <w:t>6</w:t>
            </w:r>
          </w:p>
        </w:tc>
        <w:tc>
          <w:tcPr>
            <w:tcW w:w="4681" w:type="dxa"/>
            <w:shd w:val="clear" w:color="auto" w:fill="F2F2F2" w:themeFill="background1" w:themeFillShade="F2"/>
          </w:tcPr>
          <w:p w14:paraId="5E1F2935" w14:textId="77777777" w:rsidR="003F1F12" w:rsidRPr="00D81976" w:rsidRDefault="003F1F12" w:rsidP="00A30946">
            <w:r w:rsidRPr="00D81976">
              <w:rPr>
                <w:rFonts w:cs="Arial"/>
                <w:sz w:val="22"/>
                <w:szCs w:val="22"/>
              </w:rPr>
              <w:t>Describe whether participants will be able to withdraw from the study, and up to what point (</w:t>
            </w:r>
            <w:proofErr w:type="spellStart"/>
            <w:r w:rsidRPr="00D81976">
              <w:rPr>
                <w:rFonts w:cs="Arial"/>
                <w:sz w:val="22"/>
                <w:szCs w:val="22"/>
              </w:rPr>
              <w:t>eg</w:t>
            </w:r>
            <w:proofErr w:type="spellEnd"/>
            <w:r w:rsidRPr="00D81976">
              <w:rPr>
                <w:rFonts w:cs="Arial"/>
                <w:sz w:val="22"/>
                <w:szCs w:val="22"/>
              </w:rPr>
              <w:t xml:space="preserve"> if data is to be anonymised). If withdrawal is not possible, after a certain point, explain why not. </w:t>
            </w:r>
          </w:p>
        </w:tc>
        <w:tc>
          <w:tcPr>
            <w:tcW w:w="7654" w:type="dxa"/>
          </w:tcPr>
          <w:p w14:paraId="221C9C94" w14:textId="7D14FCE7" w:rsidR="003F1F12" w:rsidRPr="00D81976" w:rsidRDefault="003F1F12" w:rsidP="00A30946">
            <w:pPr>
              <w:rPr>
                <w:rFonts w:cs="Arial"/>
                <w:sz w:val="22"/>
                <w:szCs w:val="22"/>
              </w:rPr>
            </w:pPr>
            <w:r w:rsidRPr="00D81976">
              <w:rPr>
                <w:rFonts w:cs="Arial"/>
                <w:sz w:val="22"/>
                <w:szCs w:val="22"/>
              </w:rPr>
              <w:t>Participants may withdraw from the study at any time before data analysis begins without providing a reason. This requires them to withdraw their response within one month of participation.</w:t>
            </w:r>
          </w:p>
          <w:p w14:paraId="3EAF94A9" w14:textId="77777777" w:rsidR="003F1F12" w:rsidRPr="00D81976" w:rsidRDefault="003F1F12" w:rsidP="00A30946">
            <w:pPr>
              <w:rPr>
                <w:rFonts w:cs="Arial"/>
                <w:sz w:val="22"/>
                <w:szCs w:val="22"/>
              </w:rPr>
            </w:pPr>
            <w:r w:rsidRPr="00D81976">
              <w:rPr>
                <w:rFonts w:cs="Arial"/>
                <w:i/>
                <w:sz w:val="18"/>
                <w:szCs w:val="18"/>
              </w:rPr>
              <w:t>(this box should expand as you type)</w:t>
            </w:r>
          </w:p>
        </w:tc>
      </w:tr>
      <w:tr w:rsidR="003F1F12" w:rsidRPr="00D81976" w14:paraId="0D617EE1" w14:textId="77777777" w:rsidTr="003F1F12">
        <w:trPr>
          <w:trHeight w:val="1412"/>
        </w:trPr>
        <w:tc>
          <w:tcPr>
            <w:tcW w:w="701" w:type="dxa"/>
            <w:shd w:val="clear" w:color="auto" w:fill="F2F2F2" w:themeFill="background1" w:themeFillShade="F2"/>
            <w:vAlign w:val="center"/>
          </w:tcPr>
          <w:p w14:paraId="656E2BBA" w14:textId="77777777" w:rsidR="003F1F12" w:rsidRPr="00D81976" w:rsidRDefault="003F1F12" w:rsidP="00A30946">
            <w:pPr>
              <w:jc w:val="center"/>
              <w:rPr>
                <w:rFonts w:cs="Arial"/>
                <w:sz w:val="22"/>
                <w:szCs w:val="22"/>
              </w:rPr>
            </w:pPr>
            <w:r w:rsidRPr="00D81976">
              <w:rPr>
                <w:rFonts w:cs="Arial"/>
                <w:sz w:val="22"/>
                <w:szCs w:val="22"/>
              </w:rPr>
              <w:t>7</w:t>
            </w:r>
          </w:p>
        </w:tc>
        <w:tc>
          <w:tcPr>
            <w:tcW w:w="4681" w:type="dxa"/>
            <w:shd w:val="clear" w:color="auto" w:fill="F2F2F2" w:themeFill="background1" w:themeFillShade="F2"/>
          </w:tcPr>
          <w:p w14:paraId="4E9071E2" w14:textId="77777777" w:rsidR="003F1F12" w:rsidRPr="00D81976" w:rsidRDefault="003F1F12" w:rsidP="00A30946">
            <w:pPr>
              <w:rPr>
                <w:rFonts w:cs="Arial"/>
                <w:sz w:val="22"/>
                <w:szCs w:val="22"/>
              </w:rPr>
            </w:pPr>
            <w:r w:rsidRPr="00D81976">
              <w:rPr>
                <w:rFonts w:cs="Arial"/>
                <w:sz w:val="22"/>
                <w:szCs w:val="22"/>
              </w:rPr>
              <w:t>How long will the participant have to decide whether to take part in the research?</w:t>
            </w:r>
          </w:p>
        </w:tc>
        <w:tc>
          <w:tcPr>
            <w:tcW w:w="7654" w:type="dxa"/>
          </w:tcPr>
          <w:p w14:paraId="0219C668" w14:textId="29371F8F" w:rsidR="003F1F12" w:rsidRPr="00D81976" w:rsidRDefault="003F1F12" w:rsidP="00A30946">
            <w:pPr>
              <w:rPr>
                <w:rFonts w:cs="Arial"/>
                <w:i/>
                <w:sz w:val="18"/>
                <w:szCs w:val="18"/>
              </w:rPr>
            </w:pPr>
            <w:r w:rsidRPr="00D81976">
              <w:rPr>
                <w:rFonts w:cs="Arial"/>
                <w:i/>
                <w:sz w:val="18"/>
                <w:szCs w:val="18"/>
              </w:rPr>
              <w:t>Participants will be given at least 48 hours to review the participant information sheet and decide whether to participate.</w:t>
            </w:r>
          </w:p>
          <w:p w14:paraId="31DD2F04" w14:textId="77777777" w:rsidR="003F1F12" w:rsidRPr="00D81976" w:rsidRDefault="003F1F12" w:rsidP="00A30946">
            <w:pPr>
              <w:rPr>
                <w:rFonts w:cs="Arial"/>
                <w:sz w:val="22"/>
                <w:szCs w:val="22"/>
              </w:rPr>
            </w:pPr>
            <w:r w:rsidRPr="00D81976">
              <w:rPr>
                <w:rFonts w:cs="Arial"/>
                <w:i/>
                <w:sz w:val="18"/>
                <w:szCs w:val="18"/>
              </w:rPr>
              <w:t>(this box should expand as you type)</w:t>
            </w:r>
          </w:p>
        </w:tc>
      </w:tr>
      <w:tr w:rsidR="003F1F12" w:rsidRPr="00D81976" w14:paraId="0619B9D3" w14:textId="77777777" w:rsidTr="003F1F12">
        <w:trPr>
          <w:trHeight w:val="1412"/>
        </w:trPr>
        <w:tc>
          <w:tcPr>
            <w:tcW w:w="701" w:type="dxa"/>
            <w:shd w:val="clear" w:color="auto" w:fill="F2F2F2" w:themeFill="background1" w:themeFillShade="F2"/>
            <w:vAlign w:val="center"/>
          </w:tcPr>
          <w:p w14:paraId="704D40B9" w14:textId="77777777" w:rsidR="003F1F12" w:rsidRPr="00D81976" w:rsidRDefault="003F1F12" w:rsidP="00A30946">
            <w:pPr>
              <w:jc w:val="center"/>
              <w:rPr>
                <w:rFonts w:cs="Arial"/>
                <w:sz w:val="22"/>
                <w:szCs w:val="22"/>
              </w:rPr>
            </w:pPr>
            <w:r w:rsidRPr="00D81976">
              <w:rPr>
                <w:rFonts w:cs="Arial"/>
                <w:sz w:val="22"/>
                <w:szCs w:val="22"/>
              </w:rPr>
              <w:t>8</w:t>
            </w:r>
          </w:p>
        </w:tc>
        <w:tc>
          <w:tcPr>
            <w:tcW w:w="4681" w:type="dxa"/>
            <w:shd w:val="clear" w:color="auto" w:fill="F2F2F2" w:themeFill="background1" w:themeFillShade="F2"/>
          </w:tcPr>
          <w:p w14:paraId="5EB8E1E1" w14:textId="77777777" w:rsidR="003F1F12" w:rsidRPr="00D81976" w:rsidRDefault="003F1F12" w:rsidP="00A30946">
            <w:pPr>
              <w:rPr>
                <w:rFonts w:cs="Arial"/>
                <w:sz w:val="22"/>
                <w:szCs w:val="22"/>
              </w:rPr>
            </w:pPr>
            <w:r w:rsidRPr="00D81976">
              <w:rPr>
                <w:rFonts w:cs="Arial"/>
                <w:sz w:val="22"/>
                <w:szCs w:val="22"/>
              </w:rPr>
              <w:t xml:space="preserve">What arrangements have been made for participants who might have difficulties understanding verbal explanations or written information, or who have </w:t>
            </w:r>
            <w:proofErr w:type="gramStart"/>
            <w:r w:rsidRPr="00D81976">
              <w:rPr>
                <w:rFonts w:cs="Arial"/>
                <w:sz w:val="22"/>
                <w:szCs w:val="22"/>
              </w:rPr>
              <w:t>particular communication</w:t>
            </w:r>
            <w:proofErr w:type="gramEnd"/>
            <w:r w:rsidRPr="00D81976">
              <w:rPr>
                <w:rFonts w:cs="Arial"/>
                <w:sz w:val="22"/>
                <w:szCs w:val="22"/>
              </w:rPr>
              <w:t xml:space="preserve"> needs that should be </w:t>
            </w:r>
            <w:proofErr w:type="gramStart"/>
            <w:r w:rsidRPr="00D81976">
              <w:rPr>
                <w:rFonts w:cs="Arial"/>
                <w:sz w:val="22"/>
                <w:szCs w:val="22"/>
              </w:rPr>
              <w:t>taken into account</w:t>
            </w:r>
            <w:proofErr w:type="gramEnd"/>
            <w:r w:rsidRPr="00D81976">
              <w:rPr>
                <w:rFonts w:cs="Arial"/>
                <w:sz w:val="22"/>
                <w:szCs w:val="22"/>
              </w:rPr>
              <w:t xml:space="preserve"> to facilitate their involvement in the research?</w:t>
            </w:r>
          </w:p>
        </w:tc>
        <w:tc>
          <w:tcPr>
            <w:tcW w:w="7654" w:type="dxa"/>
          </w:tcPr>
          <w:p w14:paraId="7D5552C1" w14:textId="77777777" w:rsidR="003F1F12" w:rsidRPr="00D81976" w:rsidRDefault="003F1F12" w:rsidP="00A30946">
            <w:pPr>
              <w:rPr>
                <w:rFonts w:cs="Arial"/>
                <w:i/>
                <w:sz w:val="18"/>
                <w:szCs w:val="18"/>
              </w:rPr>
            </w:pPr>
            <w:r w:rsidRPr="00D81976">
              <w:rPr>
                <w:rFonts w:cs="Arial"/>
                <w:i/>
                <w:sz w:val="18"/>
                <w:szCs w:val="18"/>
              </w:rPr>
              <w:t>The study aims to target the adults capable of providing informed consent. Information sheets and consent forms will be written in clear and simple language. Participants may request clarification before participation</w:t>
            </w:r>
          </w:p>
          <w:p w14:paraId="09D9DDAC" w14:textId="77777777" w:rsidR="003F1F12" w:rsidRPr="00D81976" w:rsidRDefault="003F1F12" w:rsidP="00A30946">
            <w:pPr>
              <w:rPr>
                <w:rFonts w:cs="Arial"/>
                <w:sz w:val="22"/>
                <w:szCs w:val="22"/>
              </w:rPr>
            </w:pPr>
            <w:r w:rsidRPr="00D81976">
              <w:rPr>
                <w:rFonts w:cs="Arial"/>
                <w:i/>
                <w:sz w:val="18"/>
                <w:szCs w:val="18"/>
              </w:rPr>
              <w:t>(this box should expand as you type)</w:t>
            </w:r>
          </w:p>
        </w:tc>
      </w:tr>
    </w:tbl>
    <w:p w14:paraId="23FA78D2" w14:textId="77777777" w:rsidR="003F1F12" w:rsidRPr="00D81976" w:rsidRDefault="003F1F12" w:rsidP="003F1F12">
      <w:pPr>
        <w:rPr>
          <w:rFonts w:cs="Arial"/>
        </w:rPr>
      </w:pPr>
    </w:p>
    <w:p w14:paraId="5AF9C75C" w14:textId="77777777" w:rsidR="003F1F12" w:rsidRPr="00D81976" w:rsidRDefault="003F1F12" w:rsidP="003F1F12">
      <w:pPr>
        <w:rPr>
          <w:rFonts w:cs="Arial"/>
        </w:rPr>
      </w:pPr>
    </w:p>
    <w:p w14:paraId="3B6201AB" w14:textId="77777777" w:rsidR="003F1F12" w:rsidRPr="00D81976" w:rsidRDefault="003F1F12" w:rsidP="003F1F12">
      <w:pPr>
        <w:rPr>
          <w:rFonts w:cs="Arial"/>
        </w:rPr>
      </w:pPr>
    </w:p>
    <w:p w14:paraId="39E6D084" w14:textId="77777777" w:rsidR="003F1F12" w:rsidRPr="00D81976" w:rsidRDefault="003F1F12" w:rsidP="003F1F12">
      <w:pPr>
        <w:rPr>
          <w:rFonts w:cs="Arial"/>
          <w:b/>
          <w:sz w:val="22"/>
          <w:szCs w:val="22"/>
        </w:rPr>
      </w:pPr>
      <w:r w:rsidRPr="00D81976">
        <w:rPr>
          <w:rFonts w:cs="Arial"/>
          <w:b/>
          <w:sz w:val="22"/>
          <w:szCs w:val="22"/>
        </w:rPr>
        <w:t xml:space="preserve">SECTION H: Research with Vulnerable People </w:t>
      </w:r>
    </w:p>
    <w:tbl>
      <w:tblPr>
        <w:tblStyle w:val="TableGrid"/>
        <w:tblW w:w="12903" w:type="dxa"/>
        <w:tblLayout w:type="fixed"/>
        <w:tblLook w:val="04A0" w:firstRow="1" w:lastRow="0" w:firstColumn="1" w:lastColumn="0" w:noHBand="0" w:noVBand="1"/>
      </w:tblPr>
      <w:tblGrid>
        <w:gridCol w:w="692"/>
        <w:gridCol w:w="5237"/>
        <w:gridCol w:w="1221"/>
        <w:gridCol w:w="2444"/>
        <w:gridCol w:w="1046"/>
        <w:gridCol w:w="2263"/>
      </w:tblGrid>
      <w:tr w:rsidR="003F1F12" w:rsidRPr="00D81976" w14:paraId="7FF1A232" w14:textId="77777777" w:rsidTr="003F1F12">
        <w:trPr>
          <w:trHeight w:val="1688"/>
        </w:trPr>
        <w:tc>
          <w:tcPr>
            <w:tcW w:w="692" w:type="dxa"/>
            <w:shd w:val="clear" w:color="auto" w:fill="F2F2F2" w:themeFill="background1" w:themeFillShade="F2"/>
            <w:vAlign w:val="center"/>
          </w:tcPr>
          <w:p w14:paraId="66DA3829"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1</w:t>
            </w:r>
          </w:p>
        </w:tc>
        <w:tc>
          <w:tcPr>
            <w:tcW w:w="5237" w:type="dxa"/>
            <w:shd w:val="clear" w:color="auto" w:fill="F2F2F2" w:themeFill="background1" w:themeFillShade="F2"/>
            <w:vAlign w:val="center"/>
          </w:tcPr>
          <w:p w14:paraId="5CA95F6C"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Are your participants classed as vulnerable people?</w:t>
            </w:r>
          </w:p>
        </w:tc>
        <w:tc>
          <w:tcPr>
            <w:tcW w:w="1221" w:type="dxa"/>
            <w:shd w:val="clear" w:color="auto" w:fill="F2F2F2" w:themeFill="background1" w:themeFillShade="F2"/>
            <w:vAlign w:val="center"/>
          </w:tcPr>
          <w:p w14:paraId="68BEACF7"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YES</w:t>
            </w:r>
          </w:p>
        </w:tc>
        <w:tc>
          <w:tcPr>
            <w:tcW w:w="2444" w:type="dxa"/>
            <w:shd w:val="clear" w:color="auto" w:fill="D9F2D0" w:themeFill="accent6" w:themeFillTint="33"/>
            <w:vAlign w:val="center"/>
          </w:tcPr>
          <w:p w14:paraId="75FE6DCC" w14:textId="77777777" w:rsidR="003F1F12" w:rsidRPr="00D81976" w:rsidRDefault="003F1F12" w:rsidP="00A30946">
            <w:pPr>
              <w:autoSpaceDE w:val="0"/>
              <w:autoSpaceDN w:val="0"/>
              <w:adjustRightInd w:val="0"/>
              <w:jc w:val="center"/>
              <w:rPr>
                <w:rFonts w:cs="Arial"/>
                <w:b/>
                <w:sz w:val="22"/>
                <w:szCs w:val="22"/>
              </w:rPr>
            </w:pPr>
            <w:hyperlink w:anchor="APP_4" w:history="1">
              <w:r w:rsidRPr="00D81976">
                <w:rPr>
                  <w:rStyle w:val="Hyperlink"/>
                  <w:rFonts w:eastAsia="MS Gothic" w:cs="Arial"/>
                  <w:b/>
                  <w:color w:val="auto"/>
                  <w:sz w:val="22"/>
                  <w:szCs w:val="22"/>
                </w:rPr>
                <w:t>Click to continue to appendix 4</w:t>
              </w:r>
            </w:hyperlink>
          </w:p>
        </w:tc>
        <w:tc>
          <w:tcPr>
            <w:tcW w:w="1046" w:type="dxa"/>
            <w:shd w:val="clear" w:color="auto" w:fill="F2F2F2" w:themeFill="background1" w:themeFillShade="F2"/>
            <w:vAlign w:val="center"/>
          </w:tcPr>
          <w:p w14:paraId="3CC724CB"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NO</w:t>
            </w:r>
          </w:p>
        </w:tc>
        <w:tc>
          <w:tcPr>
            <w:tcW w:w="2263" w:type="dxa"/>
            <w:shd w:val="clear" w:color="auto" w:fill="D9F2D0" w:themeFill="accent6" w:themeFillTint="33"/>
            <w:vAlign w:val="center"/>
          </w:tcPr>
          <w:p w14:paraId="3EDB58FC"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Continue to the next section</w:t>
            </w:r>
          </w:p>
        </w:tc>
      </w:tr>
      <w:tr w:rsidR="003F1F12" w:rsidRPr="00D81976" w14:paraId="64DA97A7" w14:textId="77777777" w:rsidTr="003F1F12">
        <w:trPr>
          <w:trHeight w:val="753"/>
        </w:trPr>
        <w:tc>
          <w:tcPr>
            <w:tcW w:w="692" w:type="dxa"/>
            <w:shd w:val="clear" w:color="auto" w:fill="F2F2F2" w:themeFill="background1" w:themeFillShade="F2"/>
            <w:vAlign w:val="center"/>
          </w:tcPr>
          <w:p w14:paraId="73E85285" w14:textId="77777777" w:rsidR="003F1F12" w:rsidRPr="00D81976" w:rsidRDefault="003F1F12" w:rsidP="00A30946">
            <w:pPr>
              <w:autoSpaceDE w:val="0"/>
              <w:autoSpaceDN w:val="0"/>
              <w:adjustRightInd w:val="0"/>
              <w:rPr>
                <w:rFonts w:cs="Arial"/>
                <w:sz w:val="22"/>
                <w:szCs w:val="22"/>
              </w:rPr>
            </w:pPr>
            <w:r w:rsidRPr="00D81976">
              <w:rPr>
                <w:rFonts w:cs="Arial"/>
                <w:sz w:val="21"/>
                <w:szCs w:val="18"/>
              </w:rPr>
              <w:t>2</w:t>
            </w:r>
          </w:p>
        </w:tc>
        <w:tc>
          <w:tcPr>
            <w:tcW w:w="5237" w:type="dxa"/>
            <w:shd w:val="clear" w:color="auto" w:fill="F2F2F2" w:themeFill="background1" w:themeFillShade="F2"/>
            <w:vAlign w:val="center"/>
          </w:tcPr>
          <w:p w14:paraId="32B2A9FC" w14:textId="77777777" w:rsidR="003F1F12" w:rsidRPr="00D81976" w:rsidRDefault="003F1F12" w:rsidP="00A30946">
            <w:pPr>
              <w:autoSpaceDE w:val="0"/>
              <w:autoSpaceDN w:val="0"/>
              <w:adjustRightInd w:val="0"/>
              <w:rPr>
                <w:rFonts w:cs="Arial"/>
                <w:sz w:val="22"/>
                <w:szCs w:val="22"/>
              </w:rPr>
            </w:pPr>
            <w:r w:rsidRPr="00D81976">
              <w:rPr>
                <w:rFonts w:cs="Arial"/>
                <w:sz w:val="22"/>
                <w:szCs w:val="18"/>
              </w:rPr>
              <w:t xml:space="preserve">Have you completed appendix 4? </w:t>
            </w:r>
          </w:p>
        </w:tc>
        <w:tc>
          <w:tcPr>
            <w:tcW w:w="1221" w:type="dxa"/>
            <w:shd w:val="clear" w:color="auto" w:fill="F2F2F2" w:themeFill="background1" w:themeFillShade="F2"/>
            <w:vAlign w:val="center"/>
          </w:tcPr>
          <w:p w14:paraId="0B2FF128" w14:textId="77777777" w:rsidR="003F1F12" w:rsidRPr="00D81976" w:rsidRDefault="003F1F12" w:rsidP="00A30946">
            <w:pPr>
              <w:autoSpaceDE w:val="0"/>
              <w:autoSpaceDN w:val="0"/>
              <w:adjustRightInd w:val="0"/>
              <w:jc w:val="center"/>
              <w:rPr>
                <w:rFonts w:cs="Arial"/>
                <w:b/>
                <w:sz w:val="22"/>
                <w:szCs w:val="22"/>
              </w:rPr>
            </w:pPr>
            <w:r w:rsidRPr="00D81976">
              <w:rPr>
                <w:rFonts w:cs="Arial"/>
                <w:b/>
                <w:bCs/>
                <w:sz w:val="22"/>
                <w:szCs w:val="22"/>
              </w:rPr>
              <w:t>YES</w:t>
            </w:r>
          </w:p>
        </w:tc>
        <w:tc>
          <w:tcPr>
            <w:tcW w:w="2444" w:type="dxa"/>
            <w:shd w:val="clear" w:color="auto" w:fill="D9F2D0" w:themeFill="accent6" w:themeFillTint="33"/>
            <w:vAlign w:val="center"/>
          </w:tcPr>
          <w:p w14:paraId="49433F62" w14:textId="77777777" w:rsidR="003F1F12" w:rsidRPr="00D81976" w:rsidRDefault="003F1F12" w:rsidP="00A30946">
            <w:pPr>
              <w:autoSpaceDE w:val="0"/>
              <w:autoSpaceDN w:val="0"/>
              <w:adjustRightInd w:val="0"/>
              <w:jc w:val="center"/>
              <w:rPr>
                <w:rFonts w:eastAsia="MS Gothic" w:cs="Arial"/>
                <w:b/>
                <w:sz w:val="22"/>
                <w:szCs w:val="22"/>
              </w:rPr>
            </w:pPr>
            <w:r w:rsidRPr="00D81976">
              <w:rPr>
                <w:rFonts w:ascii="MS Gothic" w:eastAsia="MS Gothic" w:hAnsi="MS Gothic" w:cs="Arial"/>
                <w:sz w:val="22"/>
                <w:szCs w:val="22"/>
              </w:rPr>
              <w:t>☐</w:t>
            </w:r>
          </w:p>
        </w:tc>
        <w:tc>
          <w:tcPr>
            <w:tcW w:w="1046" w:type="dxa"/>
            <w:shd w:val="clear" w:color="auto" w:fill="F2F2F2" w:themeFill="background1" w:themeFillShade="F2"/>
            <w:vAlign w:val="center"/>
          </w:tcPr>
          <w:p w14:paraId="33E360C1"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rPr>
              <w:t>NO</w:t>
            </w:r>
          </w:p>
        </w:tc>
        <w:tc>
          <w:tcPr>
            <w:tcW w:w="2263" w:type="dxa"/>
            <w:shd w:val="clear" w:color="auto" w:fill="D9F2D0" w:themeFill="accent6" w:themeFillTint="33"/>
            <w:vAlign w:val="center"/>
          </w:tcPr>
          <w:sdt>
            <w:sdtPr>
              <w:rPr>
                <w:rFonts w:cs="Arial"/>
                <w:sz w:val="22"/>
                <w:szCs w:val="22"/>
              </w:rPr>
              <w:id w:val="740762986"/>
              <w14:checkbox>
                <w14:checked w14:val="1"/>
                <w14:checkedState w14:val="2612" w14:font="MS Gothic"/>
                <w14:uncheckedState w14:val="2610" w14:font="MS Gothic"/>
              </w14:checkbox>
            </w:sdtPr>
            <w:sdtContent>
              <w:p w14:paraId="350390E6" w14:textId="77777777" w:rsidR="003F1F12" w:rsidRPr="00D81976" w:rsidRDefault="003F1F12" w:rsidP="00A30946">
                <w:pPr>
                  <w:autoSpaceDE w:val="0"/>
                  <w:autoSpaceDN w:val="0"/>
                  <w:adjustRightInd w:val="0"/>
                  <w:jc w:val="center"/>
                  <w:rPr>
                    <w:rFonts w:cs="Arial"/>
                    <w:sz w:val="22"/>
                    <w:szCs w:val="22"/>
                    <w:lang w:eastAsia="en-US"/>
                  </w:rPr>
                </w:pPr>
                <w:r w:rsidRPr="00D81976">
                  <w:rPr>
                    <w:rFonts w:ascii="MS Gothic" w:eastAsia="MS Gothic" w:hAnsi="MS Gothic" w:cs="Arial" w:hint="eastAsia"/>
                    <w:sz w:val="22"/>
                    <w:szCs w:val="22"/>
                    <w:lang w:eastAsia="en-US"/>
                  </w:rPr>
                  <w:t>☒</w:t>
                </w:r>
              </w:p>
            </w:sdtContent>
          </w:sdt>
        </w:tc>
      </w:tr>
    </w:tbl>
    <w:p w14:paraId="30F8C22D" w14:textId="77777777" w:rsidR="003F1F12" w:rsidRPr="00D81976" w:rsidRDefault="003F1F12" w:rsidP="003F1F12">
      <w:pPr>
        <w:rPr>
          <w:rFonts w:cs="Arial"/>
          <w:b/>
          <w:sz w:val="22"/>
          <w:szCs w:val="22"/>
        </w:rPr>
      </w:pPr>
    </w:p>
    <w:p w14:paraId="523E1063" w14:textId="77777777" w:rsidR="003F1F12" w:rsidRPr="00D81976" w:rsidRDefault="003F1F12" w:rsidP="003F1F12">
      <w:pPr>
        <w:rPr>
          <w:rFonts w:cs="Arial"/>
          <w:b/>
          <w:sz w:val="22"/>
          <w:szCs w:val="22"/>
        </w:rPr>
      </w:pPr>
      <w:bookmarkStart w:id="91" w:name="SEC_I"/>
      <w:r w:rsidRPr="00D81976">
        <w:rPr>
          <w:rFonts w:cs="Arial"/>
          <w:b/>
          <w:sz w:val="22"/>
          <w:szCs w:val="22"/>
        </w:rPr>
        <w:t xml:space="preserve">SECTION I: </w:t>
      </w:r>
      <w:bookmarkEnd w:id="91"/>
      <w:r w:rsidRPr="00D81976">
        <w:rPr>
          <w:rFonts w:cs="Arial"/>
          <w:b/>
          <w:sz w:val="22"/>
          <w:szCs w:val="22"/>
        </w:rPr>
        <w:t xml:space="preserve">Research Involving Animals </w:t>
      </w:r>
    </w:p>
    <w:tbl>
      <w:tblPr>
        <w:tblStyle w:val="TableGrid"/>
        <w:tblW w:w="12818" w:type="dxa"/>
        <w:tblLayout w:type="fixed"/>
        <w:tblLook w:val="04A0" w:firstRow="1" w:lastRow="0" w:firstColumn="1" w:lastColumn="0" w:noHBand="0" w:noVBand="1"/>
      </w:tblPr>
      <w:tblGrid>
        <w:gridCol w:w="687"/>
        <w:gridCol w:w="5203"/>
        <w:gridCol w:w="1213"/>
        <w:gridCol w:w="2428"/>
        <w:gridCol w:w="1039"/>
        <w:gridCol w:w="2248"/>
      </w:tblGrid>
      <w:tr w:rsidR="003F1F12" w:rsidRPr="00D81976" w14:paraId="7F3204ED" w14:textId="77777777" w:rsidTr="003F1F12">
        <w:trPr>
          <w:trHeight w:val="1646"/>
        </w:trPr>
        <w:tc>
          <w:tcPr>
            <w:tcW w:w="687" w:type="dxa"/>
            <w:shd w:val="clear" w:color="auto" w:fill="F2F2F2" w:themeFill="background1" w:themeFillShade="F2"/>
            <w:vAlign w:val="center"/>
          </w:tcPr>
          <w:p w14:paraId="32079037"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1</w:t>
            </w:r>
          </w:p>
        </w:tc>
        <w:tc>
          <w:tcPr>
            <w:tcW w:w="5203" w:type="dxa"/>
            <w:shd w:val="clear" w:color="auto" w:fill="F2F2F2" w:themeFill="background1" w:themeFillShade="F2"/>
            <w:vAlign w:val="center"/>
          </w:tcPr>
          <w:p w14:paraId="6734572F"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Are your participants non-human animals?</w:t>
            </w:r>
          </w:p>
        </w:tc>
        <w:tc>
          <w:tcPr>
            <w:tcW w:w="1213" w:type="dxa"/>
            <w:shd w:val="clear" w:color="auto" w:fill="F2F2F2" w:themeFill="background1" w:themeFillShade="F2"/>
            <w:vAlign w:val="center"/>
          </w:tcPr>
          <w:p w14:paraId="5E0191AB"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YES</w:t>
            </w:r>
          </w:p>
        </w:tc>
        <w:tc>
          <w:tcPr>
            <w:tcW w:w="2428" w:type="dxa"/>
            <w:shd w:val="clear" w:color="auto" w:fill="D9F2D0" w:themeFill="accent6" w:themeFillTint="33"/>
            <w:vAlign w:val="center"/>
          </w:tcPr>
          <w:p w14:paraId="7D3E4707" w14:textId="77777777" w:rsidR="003F1F12" w:rsidRPr="00D81976" w:rsidRDefault="003F1F12" w:rsidP="00A30946">
            <w:pPr>
              <w:autoSpaceDE w:val="0"/>
              <w:autoSpaceDN w:val="0"/>
              <w:adjustRightInd w:val="0"/>
              <w:jc w:val="center"/>
              <w:rPr>
                <w:rFonts w:cs="Arial"/>
                <w:b/>
                <w:sz w:val="22"/>
                <w:szCs w:val="22"/>
              </w:rPr>
            </w:pPr>
            <w:hyperlink w:anchor="APP_5" w:history="1">
              <w:r w:rsidRPr="00D81976">
                <w:rPr>
                  <w:rStyle w:val="Hyperlink"/>
                  <w:rFonts w:eastAsia="MS Gothic" w:cs="Arial"/>
                  <w:b/>
                  <w:color w:val="auto"/>
                  <w:sz w:val="22"/>
                  <w:szCs w:val="22"/>
                </w:rPr>
                <w:t>Click to continue to appendix 5</w:t>
              </w:r>
            </w:hyperlink>
          </w:p>
        </w:tc>
        <w:tc>
          <w:tcPr>
            <w:tcW w:w="1039" w:type="dxa"/>
            <w:shd w:val="clear" w:color="auto" w:fill="F2F2F2" w:themeFill="background1" w:themeFillShade="F2"/>
            <w:vAlign w:val="center"/>
          </w:tcPr>
          <w:p w14:paraId="5937C5B0"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NO</w:t>
            </w:r>
          </w:p>
        </w:tc>
        <w:tc>
          <w:tcPr>
            <w:tcW w:w="2248" w:type="dxa"/>
            <w:shd w:val="clear" w:color="auto" w:fill="D9F2D0" w:themeFill="accent6" w:themeFillTint="33"/>
            <w:vAlign w:val="center"/>
          </w:tcPr>
          <w:p w14:paraId="4BA7CB60"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Continue to the next section</w:t>
            </w:r>
          </w:p>
        </w:tc>
      </w:tr>
      <w:tr w:rsidR="003F1F12" w:rsidRPr="00D81976" w14:paraId="3B4D8C09" w14:textId="77777777" w:rsidTr="003F1F12">
        <w:trPr>
          <w:trHeight w:val="735"/>
        </w:trPr>
        <w:tc>
          <w:tcPr>
            <w:tcW w:w="687" w:type="dxa"/>
            <w:shd w:val="clear" w:color="auto" w:fill="F2F2F2" w:themeFill="background1" w:themeFillShade="F2"/>
            <w:vAlign w:val="center"/>
          </w:tcPr>
          <w:p w14:paraId="3CF3FD3F" w14:textId="77777777" w:rsidR="003F1F12" w:rsidRPr="00D81976" w:rsidRDefault="003F1F12" w:rsidP="00A30946">
            <w:pPr>
              <w:autoSpaceDE w:val="0"/>
              <w:autoSpaceDN w:val="0"/>
              <w:adjustRightInd w:val="0"/>
              <w:rPr>
                <w:rFonts w:cs="Arial"/>
                <w:sz w:val="22"/>
                <w:szCs w:val="22"/>
              </w:rPr>
            </w:pPr>
            <w:r w:rsidRPr="00D81976">
              <w:rPr>
                <w:rFonts w:cs="Arial"/>
                <w:sz w:val="21"/>
                <w:szCs w:val="18"/>
              </w:rPr>
              <w:t>2</w:t>
            </w:r>
          </w:p>
        </w:tc>
        <w:tc>
          <w:tcPr>
            <w:tcW w:w="5203" w:type="dxa"/>
            <w:shd w:val="clear" w:color="auto" w:fill="F2F2F2" w:themeFill="background1" w:themeFillShade="F2"/>
            <w:vAlign w:val="center"/>
          </w:tcPr>
          <w:p w14:paraId="77472B2E" w14:textId="77777777" w:rsidR="003F1F12" w:rsidRPr="00D81976" w:rsidRDefault="003F1F12" w:rsidP="00A30946">
            <w:pPr>
              <w:autoSpaceDE w:val="0"/>
              <w:autoSpaceDN w:val="0"/>
              <w:adjustRightInd w:val="0"/>
              <w:rPr>
                <w:rFonts w:cs="Arial"/>
                <w:sz w:val="22"/>
                <w:szCs w:val="22"/>
              </w:rPr>
            </w:pPr>
            <w:r w:rsidRPr="00D81976">
              <w:rPr>
                <w:rFonts w:cs="Arial"/>
                <w:sz w:val="22"/>
                <w:szCs w:val="18"/>
              </w:rPr>
              <w:t xml:space="preserve">Have you completed appendix 5? </w:t>
            </w:r>
          </w:p>
        </w:tc>
        <w:tc>
          <w:tcPr>
            <w:tcW w:w="1213" w:type="dxa"/>
            <w:shd w:val="clear" w:color="auto" w:fill="F2F2F2" w:themeFill="background1" w:themeFillShade="F2"/>
            <w:vAlign w:val="center"/>
          </w:tcPr>
          <w:p w14:paraId="005086FD" w14:textId="77777777" w:rsidR="003F1F12" w:rsidRPr="00D81976" w:rsidRDefault="003F1F12" w:rsidP="00A30946">
            <w:pPr>
              <w:autoSpaceDE w:val="0"/>
              <w:autoSpaceDN w:val="0"/>
              <w:adjustRightInd w:val="0"/>
              <w:jc w:val="center"/>
              <w:rPr>
                <w:rFonts w:cs="Arial"/>
                <w:b/>
                <w:sz w:val="22"/>
                <w:szCs w:val="22"/>
              </w:rPr>
            </w:pPr>
            <w:r w:rsidRPr="00D81976">
              <w:rPr>
                <w:rFonts w:cs="Arial"/>
                <w:b/>
                <w:bCs/>
                <w:sz w:val="22"/>
                <w:szCs w:val="22"/>
              </w:rPr>
              <w:t>YES</w:t>
            </w:r>
          </w:p>
        </w:tc>
        <w:tc>
          <w:tcPr>
            <w:tcW w:w="2428" w:type="dxa"/>
            <w:shd w:val="clear" w:color="auto" w:fill="D9F2D0" w:themeFill="accent6" w:themeFillTint="33"/>
            <w:vAlign w:val="center"/>
          </w:tcPr>
          <w:p w14:paraId="2C575461" w14:textId="77777777" w:rsidR="003F1F12" w:rsidRPr="00D81976" w:rsidRDefault="003F1F12" w:rsidP="00A30946">
            <w:pPr>
              <w:autoSpaceDE w:val="0"/>
              <w:autoSpaceDN w:val="0"/>
              <w:adjustRightInd w:val="0"/>
              <w:jc w:val="center"/>
              <w:rPr>
                <w:rFonts w:eastAsia="MS Gothic" w:cs="Arial"/>
                <w:b/>
                <w:sz w:val="22"/>
                <w:szCs w:val="22"/>
              </w:rPr>
            </w:pPr>
            <w:r w:rsidRPr="00D81976">
              <w:rPr>
                <w:rFonts w:ascii="MS Gothic" w:eastAsia="MS Gothic" w:hAnsi="MS Gothic" w:cs="Arial"/>
                <w:sz w:val="22"/>
                <w:szCs w:val="22"/>
              </w:rPr>
              <w:t>☐</w:t>
            </w:r>
          </w:p>
        </w:tc>
        <w:tc>
          <w:tcPr>
            <w:tcW w:w="1039" w:type="dxa"/>
            <w:shd w:val="clear" w:color="auto" w:fill="F2F2F2" w:themeFill="background1" w:themeFillShade="F2"/>
            <w:vAlign w:val="center"/>
          </w:tcPr>
          <w:p w14:paraId="2D4CD71F"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rPr>
              <w:t>NO</w:t>
            </w:r>
          </w:p>
        </w:tc>
        <w:tc>
          <w:tcPr>
            <w:tcW w:w="2248" w:type="dxa"/>
            <w:shd w:val="clear" w:color="auto" w:fill="D9F2D0" w:themeFill="accent6" w:themeFillTint="33"/>
            <w:vAlign w:val="center"/>
          </w:tcPr>
          <w:sdt>
            <w:sdtPr>
              <w:rPr>
                <w:rFonts w:cs="Arial"/>
                <w:sz w:val="22"/>
                <w:szCs w:val="22"/>
              </w:rPr>
              <w:id w:val="-567722272"/>
              <w14:checkbox>
                <w14:checked w14:val="1"/>
                <w14:checkedState w14:val="2612" w14:font="MS Gothic"/>
                <w14:uncheckedState w14:val="2610" w14:font="MS Gothic"/>
              </w14:checkbox>
            </w:sdtPr>
            <w:sdtContent>
              <w:p w14:paraId="77E585DE" w14:textId="77777777" w:rsidR="003F1F12" w:rsidRPr="00D81976" w:rsidRDefault="003F1F12" w:rsidP="00A30946">
                <w:pPr>
                  <w:autoSpaceDE w:val="0"/>
                  <w:autoSpaceDN w:val="0"/>
                  <w:adjustRightInd w:val="0"/>
                  <w:jc w:val="center"/>
                  <w:rPr>
                    <w:rFonts w:cs="Arial"/>
                    <w:sz w:val="22"/>
                    <w:szCs w:val="22"/>
                    <w:lang w:eastAsia="en-US"/>
                  </w:rPr>
                </w:pPr>
                <w:r w:rsidRPr="00D81976">
                  <w:rPr>
                    <w:rFonts w:ascii="MS Gothic" w:eastAsia="MS Gothic" w:hAnsi="MS Gothic" w:cs="Arial" w:hint="eastAsia"/>
                    <w:sz w:val="22"/>
                    <w:szCs w:val="22"/>
                    <w:lang w:eastAsia="en-US"/>
                  </w:rPr>
                  <w:t>☒</w:t>
                </w:r>
              </w:p>
            </w:sdtContent>
          </w:sdt>
        </w:tc>
      </w:tr>
    </w:tbl>
    <w:p w14:paraId="29020ED0" w14:textId="77777777" w:rsidR="003F1F12" w:rsidRPr="00D81976" w:rsidRDefault="003F1F12" w:rsidP="003F1F12">
      <w:pPr>
        <w:rPr>
          <w:rFonts w:cs="Arial"/>
          <w:b/>
          <w:sz w:val="22"/>
          <w:szCs w:val="22"/>
        </w:rPr>
      </w:pPr>
    </w:p>
    <w:p w14:paraId="4EFEF75C" w14:textId="77777777" w:rsidR="003F1F12" w:rsidRPr="00D81976" w:rsidRDefault="003F1F12" w:rsidP="003F1F12">
      <w:pPr>
        <w:rPr>
          <w:rFonts w:cs="Arial"/>
          <w:b/>
          <w:sz w:val="22"/>
          <w:szCs w:val="22"/>
        </w:rPr>
      </w:pPr>
      <w:bookmarkStart w:id="92" w:name="SEC_K"/>
      <w:r w:rsidRPr="00D81976">
        <w:rPr>
          <w:rFonts w:cs="Arial"/>
          <w:b/>
          <w:sz w:val="22"/>
          <w:szCs w:val="22"/>
        </w:rPr>
        <w:t xml:space="preserve">SECTION J: </w:t>
      </w:r>
      <w:bookmarkEnd w:id="92"/>
      <w:r w:rsidRPr="00D81976">
        <w:rPr>
          <w:rFonts w:cs="Arial"/>
          <w:b/>
          <w:sz w:val="22"/>
          <w:szCs w:val="22"/>
        </w:rPr>
        <w:t>Research with the Prison Service or the Probation Service</w:t>
      </w:r>
    </w:p>
    <w:tbl>
      <w:tblPr>
        <w:tblStyle w:val="TableGrid"/>
        <w:tblW w:w="12625" w:type="dxa"/>
        <w:tblLayout w:type="fixed"/>
        <w:tblLook w:val="04A0" w:firstRow="1" w:lastRow="0" w:firstColumn="1" w:lastColumn="0" w:noHBand="0" w:noVBand="1"/>
      </w:tblPr>
      <w:tblGrid>
        <w:gridCol w:w="677"/>
        <w:gridCol w:w="5124"/>
        <w:gridCol w:w="1195"/>
        <w:gridCol w:w="2391"/>
        <w:gridCol w:w="1024"/>
        <w:gridCol w:w="2214"/>
      </w:tblGrid>
      <w:tr w:rsidR="003F1F12" w:rsidRPr="00D81976" w14:paraId="3BAA9E0C" w14:textId="77777777" w:rsidTr="003F1F12">
        <w:trPr>
          <w:trHeight w:val="1674"/>
        </w:trPr>
        <w:tc>
          <w:tcPr>
            <w:tcW w:w="677" w:type="dxa"/>
            <w:shd w:val="clear" w:color="auto" w:fill="F2F2F2" w:themeFill="background1" w:themeFillShade="F2"/>
            <w:vAlign w:val="center"/>
          </w:tcPr>
          <w:p w14:paraId="26646E4C"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1</w:t>
            </w:r>
          </w:p>
        </w:tc>
        <w:tc>
          <w:tcPr>
            <w:tcW w:w="5124" w:type="dxa"/>
            <w:shd w:val="clear" w:color="auto" w:fill="F2F2F2" w:themeFill="background1" w:themeFillShade="F2"/>
            <w:vAlign w:val="center"/>
          </w:tcPr>
          <w:p w14:paraId="75E82655"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Are your participants staff or offenders within the Prison Service or the Probation service?</w:t>
            </w:r>
          </w:p>
        </w:tc>
        <w:tc>
          <w:tcPr>
            <w:tcW w:w="1195" w:type="dxa"/>
            <w:shd w:val="clear" w:color="auto" w:fill="F2F2F2" w:themeFill="background1" w:themeFillShade="F2"/>
            <w:vAlign w:val="center"/>
          </w:tcPr>
          <w:p w14:paraId="66138B14"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YES</w:t>
            </w:r>
          </w:p>
        </w:tc>
        <w:tc>
          <w:tcPr>
            <w:tcW w:w="2391" w:type="dxa"/>
            <w:shd w:val="clear" w:color="auto" w:fill="D9F2D0" w:themeFill="accent6" w:themeFillTint="33"/>
            <w:vAlign w:val="center"/>
          </w:tcPr>
          <w:p w14:paraId="16CB7661" w14:textId="77777777" w:rsidR="003F1F12" w:rsidRPr="00D81976" w:rsidRDefault="003F1F12" w:rsidP="00A30946">
            <w:pPr>
              <w:autoSpaceDE w:val="0"/>
              <w:autoSpaceDN w:val="0"/>
              <w:adjustRightInd w:val="0"/>
              <w:jc w:val="center"/>
              <w:rPr>
                <w:rFonts w:cs="Arial"/>
                <w:b/>
                <w:sz w:val="22"/>
                <w:szCs w:val="22"/>
              </w:rPr>
            </w:pPr>
            <w:hyperlink w:anchor="APP_6" w:history="1">
              <w:r w:rsidRPr="00D81976">
                <w:rPr>
                  <w:rStyle w:val="Hyperlink"/>
                  <w:rFonts w:eastAsia="MS Gothic" w:cs="Arial"/>
                  <w:b/>
                  <w:color w:val="auto"/>
                  <w:sz w:val="22"/>
                  <w:szCs w:val="22"/>
                </w:rPr>
                <w:t>Click to continue to appendix 6</w:t>
              </w:r>
            </w:hyperlink>
          </w:p>
        </w:tc>
        <w:tc>
          <w:tcPr>
            <w:tcW w:w="1024" w:type="dxa"/>
            <w:shd w:val="clear" w:color="auto" w:fill="F2F2F2" w:themeFill="background1" w:themeFillShade="F2"/>
            <w:vAlign w:val="center"/>
          </w:tcPr>
          <w:p w14:paraId="1689213C"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NO</w:t>
            </w:r>
          </w:p>
        </w:tc>
        <w:tc>
          <w:tcPr>
            <w:tcW w:w="2214" w:type="dxa"/>
            <w:shd w:val="clear" w:color="auto" w:fill="D9F2D0" w:themeFill="accent6" w:themeFillTint="33"/>
            <w:vAlign w:val="center"/>
          </w:tcPr>
          <w:p w14:paraId="25CCC4E7"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Continue to the next section</w:t>
            </w:r>
          </w:p>
        </w:tc>
      </w:tr>
      <w:tr w:rsidR="003F1F12" w:rsidRPr="00D81976" w14:paraId="34BC8565" w14:textId="77777777" w:rsidTr="003F1F12">
        <w:trPr>
          <w:trHeight w:val="747"/>
        </w:trPr>
        <w:tc>
          <w:tcPr>
            <w:tcW w:w="677" w:type="dxa"/>
            <w:shd w:val="clear" w:color="auto" w:fill="F2F2F2" w:themeFill="background1" w:themeFillShade="F2"/>
            <w:vAlign w:val="center"/>
          </w:tcPr>
          <w:p w14:paraId="1B7DFAD1" w14:textId="77777777" w:rsidR="003F1F12" w:rsidRPr="00D81976" w:rsidRDefault="003F1F12" w:rsidP="00A30946">
            <w:pPr>
              <w:autoSpaceDE w:val="0"/>
              <w:autoSpaceDN w:val="0"/>
              <w:adjustRightInd w:val="0"/>
              <w:rPr>
                <w:rFonts w:cs="Arial"/>
                <w:sz w:val="22"/>
                <w:szCs w:val="22"/>
              </w:rPr>
            </w:pPr>
            <w:r w:rsidRPr="00D81976">
              <w:rPr>
                <w:rFonts w:cs="Arial"/>
                <w:sz w:val="21"/>
                <w:szCs w:val="18"/>
              </w:rPr>
              <w:t>2</w:t>
            </w:r>
          </w:p>
        </w:tc>
        <w:tc>
          <w:tcPr>
            <w:tcW w:w="5124" w:type="dxa"/>
            <w:shd w:val="clear" w:color="auto" w:fill="F2F2F2" w:themeFill="background1" w:themeFillShade="F2"/>
            <w:vAlign w:val="center"/>
          </w:tcPr>
          <w:p w14:paraId="4B0BF034" w14:textId="77777777" w:rsidR="003F1F12" w:rsidRPr="00D81976" w:rsidRDefault="003F1F12" w:rsidP="00A30946">
            <w:pPr>
              <w:autoSpaceDE w:val="0"/>
              <w:autoSpaceDN w:val="0"/>
              <w:adjustRightInd w:val="0"/>
              <w:rPr>
                <w:rFonts w:cs="Arial"/>
                <w:sz w:val="22"/>
                <w:szCs w:val="22"/>
              </w:rPr>
            </w:pPr>
            <w:r w:rsidRPr="00D81976">
              <w:rPr>
                <w:rFonts w:cs="Arial"/>
                <w:sz w:val="22"/>
                <w:szCs w:val="18"/>
              </w:rPr>
              <w:t xml:space="preserve">Have you completed appendix 6? </w:t>
            </w:r>
          </w:p>
        </w:tc>
        <w:tc>
          <w:tcPr>
            <w:tcW w:w="1195" w:type="dxa"/>
            <w:shd w:val="clear" w:color="auto" w:fill="F2F2F2" w:themeFill="background1" w:themeFillShade="F2"/>
            <w:vAlign w:val="center"/>
          </w:tcPr>
          <w:p w14:paraId="240AD149" w14:textId="77777777" w:rsidR="003F1F12" w:rsidRPr="00D81976" w:rsidRDefault="003F1F12" w:rsidP="00A30946">
            <w:pPr>
              <w:autoSpaceDE w:val="0"/>
              <w:autoSpaceDN w:val="0"/>
              <w:adjustRightInd w:val="0"/>
              <w:jc w:val="center"/>
              <w:rPr>
                <w:rFonts w:cs="Arial"/>
                <w:b/>
                <w:sz w:val="22"/>
                <w:szCs w:val="22"/>
              </w:rPr>
            </w:pPr>
            <w:r w:rsidRPr="00D81976">
              <w:rPr>
                <w:rFonts w:cs="Arial"/>
                <w:b/>
                <w:bCs/>
                <w:sz w:val="22"/>
                <w:szCs w:val="22"/>
              </w:rPr>
              <w:t>YES</w:t>
            </w:r>
          </w:p>
        </w:tc>
        <w:tc>
          <w:tcPr>
            <w:tcW w:w="2391" w:type="dxa"/>
            <w:shd w:val="clear" w:color="auto" w:fill="D9F2D0" w:themeFill="accent6" w:themeFillTint="33"/>
            <w:vAlign w:val="center"/>
          </w:tcPr>
          <w:p w14:paraId="4E0BA18E" w14:textId="77777777" w:rsidR="003F1F12" w:rsidRPr="00D81976" w:rsidRDefault="003F1F12" w:rsidP="00A30946">
            <w:pPr>
              <w:autoSpaceDE w:val="0"/>
              <w:autoSpaceDN w:val="0"/>
              <w:adjustRightInd w:val="0"/>
              <w:jc w:val="center"/>
              <w:rPr>
                <w:rFonts w:eastAsia="MS Gothic" w:cs="Arial"/>
                <w:b/>
                <w:sz w:val="22"/>
                <w:szCs w:val="22"/>
              </w:rPr>
            </w:pPr>
            <w:r w:rsidRPr="00D81976">
              <w:rPr>
                <w:rFonts w:ascii="MS Gothic" w:eastAsia="MS Gothic" w:hAnsi="MS Gothic" w:cs="Arial"/>
                <w:sz w:val="22"/>
                <w:szCs w:val="22"/>
              </w:rPr>
              <w:t>☐</w:t>
            </w:r>
          </w:p>
        </w:tc>
        <w:tc>
          <w:tcPr>
            <w:tcW w:w="1024" w:type="dxa"/>
            <w:shd w:val="clear" w:color="auto" w:fill="F2F2F2" w:themeFill="background1" w:themeFillShade="F2"/>
            <w:vAlign w:val="center"/>
          </w:tcPr>
          <w:p w14:paraId="2F419BBB"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rPr>
              <w:t>NO</w:t>
            </w:r>
          </w:p>
        </w:tc>
        <w:tc>
          <w:tcPr>
            <w:tcW w:w="2214" w:type="dxa"/>
            <w:shd w:val="clear" w:color="auto" w:fill="D9F2D0" w:themeFill="accent6" w:themeFillTint="33"/>
            <w:vAlign w:val="center"/>
          </w:tcPr>
          <w:sdt>
            <w:sdtPr>
              <w:rPr>
                <w:rFonts w:cs="Arial"/>
                <w:sz w:val="22"/>
                <w:szCs w:val="22"/>
              </w:rPr>
              <w:id w:val="535006948"/>
              <w14:checkbox>
                <w14:checked w14:val="1"/>
                <w14:checkedState w14:val="2612" w14:font="MS Gothic"/>
                <w14:uncheckedState w14:val="2610" w14:font="MS Gothic"/>
              </w14:checkbox>
            </w:sdtPr>
            <w:sdtContent>
              <w:p w14:paraId="030011EE" w14:textId="77777777" w:rsidR="003F1F12" w:rsidRPr="00D81976" w:rsidRDefault="003F1F12" w:rsidP="00A30946">
                <w:pPr>
                  <w:autoSpaceDE w:val="0"/>
                  <w:autoSpaceDN w:val="0"/>
                  <w:adjustRightInd w:val="0"/>
                  <w:jc w:val="center"/>
                  <w:rPr>
                    <w:rFonts w:cs="Arial"/>
                    <w:sz w:val="22"/>
                    <w:szCs w:val="22"/>
                    <w:lang w:eastAsia="en-US"/>
                  </w:rPr>
                </w:pPr>
                <w:r w:rsidRPr="00D81976">
                  <w:rPr>
                    <w:rFonts w:ascii="MS Gothic" w:eastAsia="MS Gothic" w:hAnsi="MS Gothic" w:cs="Arial" w:hint="eastAsia"/>
                    <w:sz w:val="22"/>
                    <w:szCs w:val="22"/>
                    <w:lang w:eastAsia="en-US"/>
                  </w:rPr>
                  <w:t>☒</w:t>
                </w:r>
              </w:p>
            </w:sdtContent>
          </w:sdt>
        </w:tc>
      </w:tr>
    </w:tbl>
    <w:p w14:paraId="3F56346F" w14:textId="77777777" w:rsidR="003F1F12" w:rsidRPr="00D81976" w:rsidRDefault="003F1F12" w:rsidP="003F1F12">
      <w:pPr>
        <w:rPr>
          <w:rFonts w:cs="Arial"/>
          <w:b/>
          <w:sz w:val="22"/>
          <w:szCs w:val="22"/>
        </w:rPr>
      </w:pPr>
    </w:p>
    <w:p w14:paraId="69264E67" w14:textId="77777777" w:rsidR="003F1F12" w:rsidRPr="00D81976" w:rsidRDefault="003F1F12" w:rsidP="003F1F12">
      <w:pPr>
        <w:rPr>
          <w:rFonts w:cs="Arial"/>
          <w:b/>
          <w:sz w:val="22"/>
          <w:szCs w:val="22"/>
        </w:rPr>
      </w:pPr>
      <w:bookmarkStart w:id="93" w:name="SEC_J"/>
      <w:r w:rsidRPr="00D81976">
        <w:rPr>
          <w:rFonts w:cs="Arial"/>
          <w:b/>
          <w:sz w:val="22"/>
          <w:szCs w:val="22"/>
        </w:rPr>
        <w:t xml:space="preserve">SECTION K: </w:t>
      </w:r>
      <w:bookmarkEnd w:id="93"/>
      <w:r w:rsidRPr="00D81976">
        <w:rPr>
          <w:rFonts w:cs="Arial"/>
          <w:b/>
          <w:sz w:val="22"/>
          <w:szCs w:val="22"/>
        </w:rPr>
        <w:t>Health and Social Care Research</w:t>
      </w:r>
    </w:p>
    <w:tbl>
      <w:tblPr>
        <w:tblStyle w:val="TableGrid"/>
        <w:tblW w:w="12603" w:type="dxa"/>
        <w:tblLayout w:type="fixed"/>
        <w:tblLook w:val="04A0" w:firstRow="1" w:lastRow="0" w:firstColumn="1" w:lastColumn="0" w:noHBand="0" w:noVBand="1"/>
      </w:tblPr>
      <w:tblGrid>
        <w:gridCol w:w="676"/>
        <w:gridCol w:w="5115"/>
        <w:gridCol w:w="1193"/>
        <w:gridCol w:w="2387"/>
        <w:gridCol w:w="1022"/>
        <w:gridCol w:w="2210"/>
      </w:tblGrid>
      <w:tr w:rsidR="003F1F12" w:rsidRPr="00D81976" w14:paraId="233FF014" w14:textId="77777777" w:rsidTr="003F1F12">
        <w:trPr>
          <w:trHeight w:val="1549"/>
        </w:trPr>
        <w:tc>
          <w:tcPr>
            <w:tcW w:w="676" w:type="dxa"/>
            <w:shd w:val="clear" w:color="auto" w:fill="F2F2F2" w:themeFill="background1" w:themeFillShade="F2"/>
            <w:vAlign w:val="center"/>
          </w:tcPr>
          <w:p w14:paraId="7D9ABB94"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1</w:t>
            </w:r>
          </w:p>
        </w:tc>
        <w:tc>
          <w:tcPr>
            <w:tcW w:w="5115" w:type="dxa"/>
            <w:shd w:val="clear" w:color="auto" w:fill="F2F2F2" w:themeFill="background1" w:themeFillShade="F2"/>
            <w:vAlign w:val="center"/>
          </w:tcPr>
          <w:p w14:paraId="341B07C4"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Are your participants selected due to their health or social care needs?</w:t>
            </w:r>
          </w:p>
        </w:tc>
        <w:tc>
          <w:tcPr>
            <w:tcW w:w="1193" w:type="dxa"/>
            <w:shd w:val="clear" w:color="auto" w:fill="F2F2F2" w:themeFill="background1" w:themeFillShade="F2"/>
            <w:vAlign w:val="center"/>
          </w:tcPr>
          <w:p w14:paraId="0C05AC5E"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YES</w:t>
            </w:r>
          </w:p>
        </w:tc>
        <w:tc>
          <w:tcPr>
            <w:tcW w:w="2387" w:type="dxa"/>
            <w:shd w:val="clear" w:color="auto" w:fill="D9F2D0" w:themeFill="accent6" w:themeFillTint="33"/>
            <w:vAlign w:val="center"/>
          </w:tcPr>
          <w:p w14:paraId="50B25489" w14:textId="77777777" w:rsidR="003F1F12" w:rsidRPr="00D81976" w:rsidRDefault="003F1F12" w:rsidP="00A30946">
            <w:pPr>
              <w:autoSpaceDE w:val="0"/>
              <w:autoSpaceDN w:val="0"/>
              <w:adjustRightInd w:val="0"/>
              <w:jc w:val="center"/>
              <w:rPr>
                <w:rFonts w:cs="Arial"/>
                <w:b/>
                <w:sz w:val="22"/>
                <w:szCs w:val="22"/>
              </w:rPr>
            </w:pPr>
            <w:hyperlink w:anchor="APP_7" w:history="1">
              <w:r w:rsidRPr="00D81976">
                <w:rPr>
                  <w:rStyle w:val="Hyperlink"/>
                  <w:rFonts w:eastAsia="MS Gothic" w:cs="Arial"/>
                  <w:b/>
                  <w:color w:val="auto"/>
                  <w:sz w:val="22"/>
                  <w:szCs w:val="22"/>
                </w:rPr>
                <w:t>Click to continue to appendix 7</w:t>
              </w:r>
            </w:hyperlink>
          </w:p>
        </w:tc>
        <w:tc>
          <w:tcPr>
            <w:tcW w:w="1022" w:type="dxa"/>
            <w:shd w:val="clear" w:color="auto" w:fill="F2F2F2" w:themeFill="background1" w:themeFillShade="F2"/>
            <w:vAlign w:val="center"/>
          </w:tcPr>
          <w:p w14:paraId="6461E30F"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NO</w:t>
            </w:r>
          </w:p>
        </w:tc>
        <w:tc>
          <w:tcPr>
            <w:tcW w:w="2210" w:type="dxa"/>
            <w:shd w:val="clear" w:color="auto" w:fill="D9F2D0" w:themeFill="accent6" w:themeFillTint="33"/>
            <w:vAlign w:val="center"/>
          </w:tcPr>
          <w:p w14:paraId="1A50A7BE"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Continue to the next section</w:t>
            </w:r>
          </w:p>
        </w:tc>
      </w:tr>
      <w:tr w:rsidR="003F1F12" w:rsidRPr="00D81976" w14:paraId="5DC2E9AF" w14:textId="77777777" w:rsidTr="003F1F12">
        <w:trPr>
          <w:trHeight w:val="691"/>
        </w:trPr>
        <w:tc>
          <w:tcPr>
            <w:tcW w:w="676" w:type="dxa"/>
            <w:shd w:val="clear" w:color="auto" w:fill="F2F2F2" w:themeFill="background1" w:themeFillShade="F2"/>
            <w:vAlign w:val="center"/>
          </w:tcPr>
          <w:p w14:paraId="66E9F0C0" w14:textId="77777777" w:rsidR="003F1F12" w:rsidRPr="00D81976" w:rsidRDefault="003F1F12" w:rsidP="00A30946">
            <w:pPr>
              <w:autoSpaceDE w:val="0"/>
              <w:autoSpaceDN w:val="0"/>
              <w:adjustRightInd w:val="0"/>
              <w:rPr>
                <w:rFonts w:cs="Arial"/>
                <w:sz w:val="22"/>
                <w:szCs w:val="22"/>
              </w:rPr>
            </w:pPr>
            <w:r w:rsidRPr="00D81976">
              <w:rPr>
                <w:rFonts w:cs="Arial"/>
                <w:sz w:val="21"/>
                <w:szCs w:val="18"/>
              </w:rPr>
              <w:t>2</w:t>
            </w:r>
          </w:p>
        </w:tc>
        <w:tc>
          <w:tcPr>
            <w:tcW w:w="5115" w:type="dxa"/>
            <w:shd w:val="clear" w:color="auto" w:fill="F2F2F2" w:themeFill="background1" w:themeFillShade="F2"/>
            <w:vAlign w:val="center"/>
          </w:tcPr>
          <w:p w14:paraId="37C5EC83" w14:textId="77777777" w:rsidR="003F1F12" w:rsidRPr="00D81976" w:rsidRDefault="003F1F12" w:rsidP="00A30946">
            <w:pPr>
              <w:autoSpaceDE w:val="0"/>
              <w:autoSpaceDN w:val="0"/>
              <w:adjustRightInd w:val="0"/>
              <w:rPr>
                <w:rFonts w:cs="Arial"/>
                <w:sz w:val="22"/>
                <w:szCs w:val="22"/>
              </w:rPr>
            </w:pPr>
            <w:r w:rsidRPr="00D81976">
              <w:rPr>
                <w:rFonts w:cs="Arial"/>
                <w:sz w:val="22"/>
                <w:szCs w:val="18"/>
              </w:rPr>
              <w:t xml:space="preserve">Have you completed appendix 7? </w:t>
            </w:r>
          </w:p>
        </w:tc>
        <w:tc>
          <w:tcPr>
            <w:tcW w:w="1193" w:type="dxa"/>
            <w:shd w:val="clear" w:color="auto" w:fill="F2F2F2" w:themeFill="background1" w:themeFillShade="F2"/>
            <w:vAlign w:val="center"/>
          </w:tcPr>
          <w:p w14:paraId="3F0F339C" w14:textId="77777777" w:rsidR="003F1F12" w:rsidRPr="00D81976" w:rsidRDefault="003F1F12" w:rsidP="00A30946">
            <w:pPr>
              <w:autoSpaceDE w:val="0"/>
              <w:autoSpaceDN w:val="0"/>
              <w:adjustRightInd w:val="0"/>
              <w:jc w:val="center"/>
              <w:rPr>
                <w:rFonts w:cs="Arial"/>
                <w:b/>
                <w:sz w:val="22"/>
                <w:szCs w:val="22"/>
              </w:rPr>
            </w:pPr>
            <w:r w:rsidRPr="00D81976">
              <w:rPr>
                <w:rFonts w:cs="Arial"/>
                <w:b/>
                <w:bCs/>
                <w:sz w:val="22"/>
                <w:szCs w:val="22"/>
              </w:rPr>
              <w:t>YES</w:t>
            </w:r>
          </w:p>
        </w:tc>
        <w:tc>
          <w:tcPr>
            <w:tcW w:w="2387" w:type="dxa"/>
            <w:shd w:val="clear" w:color="auto" w:fill="D9F2D0" w:themeFill="accent6" w:themeFillTint="33"/>
            <w:vAlign w:val="center"/>
          </w:tcPr>
          <w:p w14:paraId="453BAF3A" w14:textId="77777777" w:rsidR="003F1F12" w:rsidRPr="00D81976" w:rsidRDefault="003F1F12" w:rsidP="00A30946">
            <w:pPr>
              <w:autoSpaceDE w:val="0"/>
              <w:autoSpaceDN w:val="0"/>
              <w:adjustRightInd w:val="0"/>
              <w:jc w:val="center"/>
              <w:rPr>
                <w:rFonts w:eastAsia="MS Gothic" w:cs="Arial"/>
                <w:b/>
                <w:sz w:val="22"/>
                <w:szCs w:val="22"/>
              </w:rPr>
            </w:pPr>
            <w:r w:rsidRPr="00D81976">
              <w:rPr>
                <w:rFonts w:ascii="MS Gothic" w:eastAsia="MS Gothic" w:hAnsi="MS Gothic" w:cs="Arial"/>
                <w:sz w:val="22"/>
                <w:szCs w:val="22"/>
              </w:rPr>
              <w:t>☐</w:t>
            </w:r>
          </w:p>
        </w:tc>
        <w:tc>
          <w:tcPr>
            <w:tcW w:w="1022" w:type="dxa"/>
            <w:shd w:val="clear" w:color="auto" w:fill="F2F2F2" w:themeFill="background1" w:themeFillShade="F2"/>
            <w:vAlign w:val="center"/>
          </w:tcPr>
          <w:p w14:paraId="1DBE2FD2"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rPr>
              <w:t>NO</w:t>
            </w:r>
          </w:p>
        </w:tc>
        <w:tc>
          <w:tcPr>
            <w:tcW w:w="2210" w:type="dxa"/>
            <w:shd w:val="clear" w:color="auto" w:fill="D9F2D0" w:themeFill="accent6" w:themeFillTint="33"/>
            <w:vAlign w:val="center"/>
          </w:tcPr>
          <w:sdt>
            <w:sdtPr>
              <w:rPr>
                <w:rFonts w:cs="Arial"/>
                <w:sz w:val="22"/>
                <w:szCs w:val="22"/>
              </w:rPr>
              <w:id w:val="-792978676"/>
              <w14:checkbox>
                <w14:checked w14:val="1"/>
                <w14:checkedState w14:val="2612" w14:font="MS Gothic"/>
                <w14:uncheckedState w14:val="2610" w14:font="MS Gothic"/>
              </w14:checkbox>
            </w:sdtPr>
            <w:sdtContent>
              <w:p w14:paraId="243D4669" w14:textId="77777777" w:rsidR="003F1F12" w:rsidRPr="00D81976" w:rsidRDefault="003F1F12" w:rsidP="00A30946">
                <w:pPr>
                  <w:autoSpaceDE w:val="0"/>
                  <w:autoSpaceDN w:val="0"/>
                  <w:adjustRightInd w:val="0"/>
                  <w:jc w:val="center"/>
                  <w:rPr>
                    <w:rFonts w:cs="Arial"/>
                    <w:sz w:val="22"/>
                    <w:szCs w:val="22"/>
                    <w:lang w:eastAsia="en-US"/>
                  </w:rPr>
                </w:pPr>
                <w:r w:rsidRPr="00D81976">
                  <w:rPr>
                    <w:rFonts w:ascii="MS Gothic" w:eastAsia="MS Gothic" w:hAnsi="MS Gothic" w:cs="Arial" w:hint="eastAsia"/>
                    <w:sz w:val="22"/>
                    <w:szCs w:val="22"/>
                    <w:lang w:eastAsia="en-US"/>
                  </w:rPr>
                  <w:t>☒</w:t>
                </w:r>
              </w:p>
            </w:sdtContent>
          </w:sdt>
        </w:tc>
      </w:tr>
    </w:tbl>
    <w:p w14:paraId="198BB99D" w14:textId="77777777" w:rsidR="003F1F12" w:rsidRPr="00D81976" w:rsidRDefault="003F1F12" w:rsidP="003F1F12">
      <w:pPr>
        <w:rPr>
          <w:rFonts w:cs="Arial"/>
          <w:b/>
          <w:sz w:val="22"/>
          <w:szCs w:val="22"/>
        </w:rPr>
      </w:pPr>
    </w:p>
    <w:p w14:paraId="205C8A1D" w14:textId="77777777" w:rsidR="003F1F12" w:rsidRPr="00D81976" w:rsidRDefault="003F1F12" w:rsidP="003F1F12">
      <w:pPr>
        <w:rPr>
          <w:rFonts w:cs="Arial"/>
          <w:b/>
          <w:sz w:val="22"/>
          <w:szCs w:val="22"/>
        </w:rPr>
      </w:pPr>
      <w:bookmarkStart w:id="94" w:name="SEC_L"/>
      <w:r w:rsidRPr="00D81976">
        <w:rPr>
          <w:rFonts w:cs="Arial"/>
          <w:b/>
          <w:sz w:val="22"/>
          <w:szCs w:val="22"/>
        </w:rPr>
        <w:t xml:space="preserve">SECTION L: </w:t>
      </w:r>
      <w:bookmarkEnd w:id="94"/>
      <w:r w:rsidRPr="00D81976">
        <w:rPr>
          <w:rFonts w:cs="Arial"/>
          <w:b/>
          <w:sz w:val="22"/>
          <w:szCs w:val="22"/>
        </w:rPr>
        <w:t>Types of Personal Data</w:t>
      </w:r>
    </w:p>
    <w:tbl>
      <w:tblPr>
        <w:tblW w:w="12900"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1742"/>
        <w:gridCol w:w="2552"/>
      </w:tblGrid>
      <w:tr w:rsidR="003F1F12" w:rsidRPr="00D81976" w14:paraId="28AC2D12" w14:textId="77777777" w:rsidTr="003F1F12">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192B385B" w14:textId="77777777" w:rsidR="003F1F12" w:rsidRPr="00D81976" w:rsidRDefault="003F1F12" w:rsidP="00A30946">
            <w:pPr>
              <w:pStyle w:val="NormalWeb"/>
              <w:autoSpaceDE w:val="0"/>
              <w:autoSpaceDN w:val="0"/>
              <w:adjustRightInd w:val="0"/>
              <w:spacing w:after="0" w:afterAutospacing="0"/>
              <w:rPr>
                <w:rFonts w:ascii="Arial" w:hAnsi="Arial" w:cs="Arial"/>
                <w:b/>
                <w:bCs/>
                <w:sz w:val="22"/>
                <w:szCs w:val="22"/>
              </w:rPr>
            </w:pPr>
            <w:r w:rsidRPr="00D81976">
              <w:rPr>
                <w:rFonts w:ascii="Arial" w:hAnsi="Arial" w:cs="Arial"/>
                <w:b/>
                <w:bCs/>
                <w:sz w:val="22"/>
                <w:szCs w:val="22"/>
              </w:rPr>
              <w:lastRenderedPageBreak/>
              <w:t>Personal Data</w:t>
            </w:r>
          </w:p>
          <w:p w14:paraId="2A1DA8EB" w14:textId="77777777" w:rsidR="003F1F12" w:rsidRPr="00D81976" w:rsidRDefault="003F1F12" w:rsidP="00A30946">
            <w:pPr>
              <w:pStyle w:val="NormalWeb"/>
              <w:autoSpaceDE w:val="0"/>
              <w:autoSpaceDN w:val="0"/>
              <w:adjustRightInd w:val="0"/>
              <w:rPr>
                <w:rFonts w:ascii="Arial" w:hAnsi="Arial" w:cs="Arial"/>
                <w:b/>
                <w:bCs/>
                <w:sz w:val="22"/>
                <w:szCs w:val="22"/>
              </w:rPr>
            </w:pPr>
            <w:r w:rsidRPr="00D81976">
              <w:rPr>
                <w:rFonts w:ascii="Arial" w:hAnsi="Arial" w:cs="Arial"/>
                <w:sz w:val="22"/>
                <w:szCs w:val="22"/>
              </w:rPr>
              <w:t>Does the research activity involve personal da</w:t>
            </w:r>
            <w:r w:rsidRPr="00D81976">
              <w:rPr>
                <w:rFonts w:ascii="Arial" w:hAnsi="Arial" w:cs="Arial"/>
                <w:sz w:val="22"/>
                <w:szCs w:val="22"/>
                <w:shd w:val="clear" w:color="auto" w:fill="F2F2F2" w:themeFill="background1" w:themeFillShade="F2"/>
              </w:rPr>
              <w:t>t</w:t>
            </w:r>
            <w:r w:rsidRPr="00D81976">
              <w:rPr>
                <w:rFonts w:ascii="Arial" w:hAnsi="Arial" w:cs="Arial"/>
                <w:sz w:val="22"/>
                <w:szCs w:val="22"/>
              </w:rPr>
              <w:t>a (as defined by the General Data Protection Regulation 2016 and the Data Protection Act 2018)?</w:t>
            </w:r>
          </w:p>
        </w:tc>
        <w:tc>
          <w:tcPr>
            <w:tcW w:w="1742" w:type="dxa"/>
            <w:shd w:val="clear" w:color="auto" w:fill="D9D9D9" w:themeFill="background1" w:themeFillShade="D9"/>
            <w:vAlign w:val="center"/>
          </w:tcPr>
          <w:p w14:paraId="4EE5F924" w14:textId="77777777" w:rsidR="003F1F12" w:rsidRPr="00D81976" w:rsidRDefault="003F1F12" w:rsidP="00A30946">
            <w:pPr>
              <w:pStyle w:val="NormalWeb"/>
              <w:autoSpaceDE w:val="0"/>
              <w:autoSpaceDN w:val="0"/>
              <w:adjustRightInd w:val="0"/>
              <w:jc w:val="center"/>
              <w:rPr>
                <w:rFonts w:ascii="Arial" w:eastAsia="MS Gothic" w:hAnsi="Arial" w:cs="Arial"/>
                <w:b/>
                <w:bCs/>
                <w:sz w:val="22"/>
                <w:szCs w:val="22"/>
              </w:rPr>
            </w:pPr>
            <w:r w:rsidRPr="00D81976">
              <w:rPr>
                <w:rFonts w:ascii="Arial" w:hAnsi="Arial" w:cs="Arial"/>
                <w:b/>
                <w:bCs/>
                <w:sz w:val="22"/>
                <w:szCs w:val="22"/>
              </w:rPr>
              <w:t>YES</w:t>
            </w:r>
          </w:p>
        </w:tc>
        <w:tc>
          <w:tcPr>
            <w:tcW w:w="2552" w:type="dxa"/>
            <w:shd w:val="clear" w:color="auto" w:fill="D9D9D9" w:themeFill="background1" w:themeFillShade="D9"/>
            <w:vAlign w:val="center"/>
          </w:tcPr>
          <w:p w14:paraId="6793B5A3" w14:textId="77777777" w:rsidR="003F1F12" w:rsidRPr="00D81976" w:rsidRDefault="003F1F12" w:rsidP="00A30946">
            <w:pPr>
              <w:pStyle w:val="NormalWeb"/>
              <w:autoSpaceDE w:val="0"/>
              <w:autoSpaceDN w:val="0"/>
              <w:adjustRightInd w:val="0"/>
              <w:jc w:val="center"/>
              <w:rPr>
                <w:rFonts w:ascii="Arial" w:eastAsia="MS Gothic" w:hAnsi="Arial" w:cs="Arial"/>
                <w:b/>
                <w:bCs/>
                <w:sz w:val="22"/>
                <w:szCs w:val="22"/>
              </w:rPr>
            </w:pPr>
            <w:r w:rsidRPr="00D81976">
              <w:rPr>
                <w:rFonts w:ascii="Arial" w:hAnsi="Arial" w:cs="Arial"/>
                <w:b/>
                <w:bCs/>
                <w:sz w:val="22"/>
                <w:szCs w:val="22"/>
              </w:rPr>
              <w:t>NO</w:t>
            </w:r>
          </w:p>
        </w:tc>
      </w:tr>
      <w:tr w:rsidR="003F1F12" w:rsidRPr="00D81976" w14:paraId="05A937A4" w14:textId="77777777" w:rsidTr="003F1F12">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049D2DE" w14:textId="77777777" w:rsidR="003F1F12" w:rsidRPr="00D81976" w:rsidRDefault="003F1F12" w:rsidP="00A30946">
            <w:pPr>
              <w:jc w:val="center"/>
              <w:rPr>
                <w:rFonts w:cs="Arial"/>
                <w:sz w:val="22"/>
                <w:szCs w:val="22"/>
              </w:rPr>
            </w:pPr>
            <w:bookmarkStart w:id="95" w:name="_Hlk153191083"/>
            <w:r w:rsidRPr="00D81976">
              <w:rPr>
                <w:rFonts w:cs="Arial"/>
                <w:sz w:val="22"/>
                <w:szCs w:val="22"/>
              </w:rPr>
              <w:t>1</w:t>
            </w:r>
          </w:p>
        </w:tc>
        <w:tc>
          <w:tcPr>
            <w:tcW w:w="8044" w:type="dxa"/>
            <w:tcBorders>
              <w:left w:val="single" w:sz="4" w:space="0" w:color="auto"/>
            </w:tcBorders>
            <w:shd w:val="clear" w:color="auto" w:fill="F2F2F2" w:themeFill="background1" w:themeFillShade="F2"/>
            <w:vAlign w:val="center"/>
          </w:tcPr>
          <w:p w14:paraId="5B2B8BDA" w14:textId="77777777" w:rsidR="003F1F12" w:rsidRPr="00D81976" w:rsidRDefault="003F1F12" w:rsidP="00A30946">
            <w:pPr>
              <w:rPr>
                <w:rFonts w:cs="Arial"/>
                <w:sz w:val="22"/>
                <w:szCs w:val="22"/>
              </w:rPr>
            </w:pPr>
            <w:r w:rsidRPr="00D81976">
              <w:rPr>
                <w:rFonts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1742" w:type="dxa"/>
            <w:vMerge w:val="restart"/>
            <w:shd w:val="clear" w:color="auto" w:fill="D9D9D9" w:themeFill="background1" w:themeFillShade="D9"/>
            <w:vAlign w:val="center"/>
          </w:tcPr>
          <w:p w14:paraId="30A1181E" w14:textId="77777777" w:rsidR="003F1F12" w:rsidRPr="00D81976" w:rsidRDefault="003F1F12" w:rsidP="00A30946">
            <w:pPr>
              <w:pStyle w:val="NormalWeb"/>
              <w:autoSpaceDE w:val="0"/>
              <w:autoSpaceDN w:val="0"/>
              <w:adjustRightInd w:val="0"/>
              <w:jc w:val="center"/>
              <w:rPr>
                <w:rFonts w:ascii="Arial" w:eastAsia="MS Gothic" w:hAnsi="Arial" w:cs="Arial"/>
                <w:sz w:val="22"/>
                <w:szCs w:val="22"/>
              </w:rPr>
            </w:pPr>
            <w:r w:rsidRPr="00D81976">
              <w:rPr>
                <w:rFonts w:ascii="Segoe UI Symbol" w:eastAsia="MS Gothic" w:hAnsi="Segoe UI Symbol" w:cs="Segoe UI Symbol"/>
                <w:sz w:val="22"/>
                <w:szCs w:val="22"/>
              </w:rPr>
              <w:t>☐</w:t>
            </w:r>
          </w:p>
        </w:tc>
        <w:tc>
          <w:tcPr>
            <w:tcW w:w="2552" w:type="dxa"/>
            <w:vMerge w:val="restart"/>
            <w:shd w:val="clear" w:color="auto" w:fill="D9D9D9" w:themeFill="background1" w:themeFillShade="D9"/>
            <w:vAlign w:val="center"/>
          </w:tcPr>
          <w:sdt>
            <w:sdtPr>
              <w:rPr>
                <w:rFonts w:cs="Arial"/>
                <w:sz w:val="22"/>
                <w:szCs w:val="22"/>
              </w:rPr>
              <w:id w:val="1927065913"/>
              <w14:checkbox>
                <w14:checked w14:val="1"/>
                <w14:checkedState w14:val="2612" w14:font="MS Gothic"/>
                <w14:uncheckedState w14:val="2610" w14:font="MS Gothic"/>
              </w14:checkbox>
            </w:sdtPr>
            <w:sdtContent>
              <w:p w14:paraId="2F26FC49"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114D509D" w14:textId="77777777" w:rsidTr="003F1F12">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7C84E1E" w14:textId="77777777" w:rsidR="003F1F12" w:rsidRPr="00D81976" w:rsidRDefault="003F1F12" w:rsidP="00A30946">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6A69AFEF" w14:textId="77777777" w:rsidR="003F1F12" w:rsidRPr="00D81976" w:rsidRDefault="003F1F12" w:rsidP="00A30946">
            <w:pPr>
              <w:pStyle w:val="NormalWeb"/>
              <w:autoSpaceDE w:val="0"/>
              <w:autoSpaceDN w:val="0"/>
              <w:adjustRightInd w:val="0"/>
              <w:rPr>
                <w:rFonts w:ascii="Arial" w:hAnsi="Arial" w:cs="Arial"/>
                <w:b/>
                <w:bCs/>
              </w:rPr>
            </w:pPr>
            <w:r w:rsidRPr="00D81976">
              <w:rPr>
                <w:rFonts w:ascii="Arial" w:hAnsi="Arial" w:cs="Arial"/>
                <w:b/>
                <w:bCs/>
                <w:sz w:val="22"/>
                <w:szCs w:val="22"/>
              </w:rPr>
              <w:t>If you ticked YES, provide a description of the data and explain why this data needs to be collected:</w:t>
            </w:r>
          </w:p>
        </w:tc>
        <w:tc>
          <w:tcPr>
            <w:tcW w:w="1742" w:type="dxa"/>
            <w:vMerge/>
            <w:shd w:val="clear" w:color="auto" w:fill="D9D9D9" w:themeFill="background1" w:themeFillShade="D9"/>
            <w:vAlign w:val="center"/>
          </w:tcPr>
          <w:p w14:paraId="738F5843" w14:textId="77777777" w:rsidR="003F1F12" w:rsidRPr="00D81976" w:rsidRDefault="003F1F12" w:rsidP="00A30946">
            <w:pPr>
              <w:pStyle w:val="NormalWeb"/>
              <w:autoSpaceDE w:val="0"/>
              <w:autoSpaceDN w:val="0"/>
              <w:adjustRightInd w:val="0"/>
              <w:rPr>
                <w:rFonts w:ascii="Arial" w:hAnsi="Arial" w:cs="Arial"/>
                <w:b/>
                <w:bCs/>
              </w:rPr>
            </w:pPr>
          </w:p>
        </w:tc>
        <w:tc>
          <w:tcPr>
            <w:tcW w:w="2552" w:type="dxa"/>
            <w:vMerge/>
            <w:shd w:val="clear" w:color="auto" w:fill="D9D9D9" w:themeFill="background1" w:themeFillShade="D9"/>
            <w:vAlign w:val="center"/>
          </w:tcPr>
          <w:p w14:paraId="5D39E684" w14:textId="77777777" w:rsidR="003F1F12" w:rsidRPr="00D81976" w:rsidRDefault="003F1F12" w:rsidP="00A30946">
            <w:pPr>
              <w:pStyle w:val="NormalWeb"/>
              <w:autoSpaceDE w:val="0"/>
              <w:autoSpaceDN w:val="0"/>
              <w:adjustRightInd w:val="0"/>
              <w:rPr>
                <w:rFonts w:ascii="Arial" w:hAnsi="Arial" w:cs="Arial"/>
                <w:b/>
                <w:bCs/>
              </w:rPr>
            </w:pPr>
          </w:p>
        </w:tc>
      </w:tr>
      <w:tr w:rsidR="003F1F12" w:rsidRPr="00D81976" w14:paraId="6C569A73" w14:textId="77777777" w:rsidTr="003F1F12">
        <w:trPr>
          <w:trHeight w:val="403"/>
        </w:trPr>
        <w:tc>
          <w:tcPr>
            <w:tcW w:w="12900" w:type="dxa"/>
            <w:gridSpan w:val="4"/>
            <w:tcBorders>
              <w:top w:val="single" w:sz="4" w:space="0" w:color="auto"/>
              <w:left w:val="single" w:sz="4" w:space="0" w:color="auto"/>
              <w:bottom w:val="single" w:sz="4" w:space="0" w:color="auto"/>
            </w:tcBorders>
            <w:vAlign w:val="center"/>
          </w:tcPr>
          <w:p w14:paraId="412966B9" w14:textId="77777777" w:rsidR="003F1F12" w:rsidRPr="00D81976" w:rsidRDefault="003F1F12" w:rsidP="00A30946">
            <w:pPr>
              <w:autoSpaceDE w:val="0"/>
              <w:autoSpaceDN w:val="0"/>
              <w:adjustRightInd w:val="0"/>
              <w:rPr>
                <w:rFonts w:cs="Arial"/>
                <w:i/>
              </w:rPr>
            </w:pPr>
            <w:r w:rsidRPr="00D81976">
              <w:rPr>
                <w:rFonts w:cs="Arial"/>
                <w:i/>
                <w:sz w:val="18"/>
                <w:szCs w:val="18"/>
              </w:rPr>
              <w:t>(this box should expand as you type)</w:t>
            </w:r>
          </w:p>
        </w:tc>
      </w:tr>
      <w:bookmarkEnd w:id="95"/>
    </w:tbl>
    <w:p w14:paraId="51702669" w14:textId="77777777" w:rsidR="003F1F12" w:rsidRPr="00D81976" w:rsidRDefault="003F1F12" w:rsidP="003F1F12">
      <w:pPr>
        <w:rPr>
          <w:rFonts w:cs="Arial"/>
          <w:b/>
        </w:rPr>
      </w:pPr>
    </w:p>
    <w:tbl>
      <w:tblPr>
        <w:tblStyle w:val="TableGrid"/>
        <w:tblW w:w="12758" w:type="dxa"/>
        <w:tblInd w:w="-5" w:type="dxa"/>
        <w:tblLook w:val="04A0" w:firstRow="1" w:lastRow="0" w:firstColumn="1" w:lastColumn="0" w:noHBand="0" w:noVBand="1"/>
      </w:tblPr>
      <w:tblGrid>
        <w:gridCol w:w="549"/>
        <w:gridCol w:w="7103"/>
        <w:gridCol w:w="820"/>
        <w:gridCol w:w="172"/>
        <w:gridCol w:w="1134"/>
        <w:gridCol w:w="712"/>
        <w:gridCol w:w="2268"/>
      </w:tblGrid>
      <w:tr w:rsidR="003F1F12" w:rsidRPr="00D81976" w14:paraId="1C7E2391" w14:textId="77777777" w:rsidTr="003F1F12">
        <w:trPr>
          <w:trHeight w:val="368"/>
        </w:trPr>
        <w:tc>
          <w:tcPr>
            <w:tcW w:w="8472" w:type="dxa"/>
            <w:gridSpan w:val="3"/>
            <w:shd w:val="clear" w:color="auto" w:fill="C1E4F5" w:themeFill="accent1" w:themeFillTint="33"/>
          </w:tcPr>
          <w:p w14:paraId="567E7511" w14:textId="77777777" w:rsidR="003F1F12" w:rsidRPr="00D81976" w:rsidRDefault="003F1F12" w:rsidP="00A30946">
            <w:pPr>
              <w:autoSpaceDE w:val="0"/>
              <w:autoSpaceDN w:val="0"/>
              <w:adjustRightInd w:val="0"/>
              <w:rPr>
                <w:rFonts w:cs="Arial"/>
                <w:sz w:val="22"/>
                <w:szCs w:val="22"/>
              </w:rPr>
            </w:pPr>
            <w:r w:rsidRPr="00D81976">
              <w:rPr>
                <w:rFonts w:cs="Arial"/>
                <w:b/>
                <w:bCs/>
                <w:sz w:val="22"/>
                <w:szCs w:val="22"/>
              </w:rPr>
              <w:t>Special Category Data</w:t>
            </w:r>
            <w:r w:rsidRPr="00D81976">
              <w:rPr>
                <w:rFonts w:cs="Arial"/>
                <w:sz w:val="22"/>
                <w:szCs w:val="22"/>
              </w:rPr>
              <w:t xml:space="preserve"> </w:t>
            </w:r>
          </w:p>
          <w:p w14:paraId="4C5DEEBB"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Does the research involve the processing of special category data (as defined by the General Data Protection Regulation 2016 and the Data Protection Act 2018)?</w:t>
            </w:r>
          </w:p>
        </w:tc>
        <w:tc>
          <w:tcPr>
            <w:tcW w:w="2018" w:type="dxa"/>
            <w:gridSpan w:val="3"/>
            <w:shd w:val="clear" w:color="auto" w:fill="D9D9D9" w:themeFill="background1" w:themeFillShade="D9"/>
            <w:vAlign w:val="center"/>
          </w:tcPr>
          <w:p w14:paraId="4A9C68CE"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2268" w:type="dxa"/>
            <w:shd w:val="clear" w:color="auto" w:fill="D9D9D9" w:themeFill="background1" w:themeFillShade="D9"/>
            <w:vAlign w:val="center"/>
          </w:tcPr>
          <w:p w14:paraId="6D6D7DC0"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5069BA7C" w14:textId="77777777" w:rsidTr="003F1F12">
        <w:trPr>
          <w:trHeight w:val="439"/>
        </w:trPr>
        <w:tc>
          <w:tcPr>
            <w:tcW w:w="549" w:type="dxa"/>
            <w:shd w:val="clear" w:color="auto" w:fill="F2F2F2" w:themeFill="background1" w:themeFillShade="F2"/>
            <w:vAlign w:val="center"/>
          </w:tcPr>
          <w:p w14:paraId="2E272C0C" w14:textId="77777777" w:rsidR="003F1F12" w:rsidRPr="00D81976" w:rsidRDefault="003F1F12" w:rsidP="00A30946">
            <w:pPr>
              <w:autoSpaceDE w:val="0"/>
              <w:autoSpaceDN w:val="0"/>
              <w:adjustRightInd w:val="0"/>
              <w:jc w:val="center"/>
              <w:rPr>
                <w:rFonts w:cs="Arial"/>
                <w:sz w:val="22"/>
                <w:szCs w:val="22"/>
              </w:rPr>
            </w:pPr>
            <w:bookmarkStart w:id="96" w:name="_Hlk153206093"/>
            <w:r w:rsidRPr="00D81976">
              <w:rPr>
                <w:rFonts w:cs="Arial"/>
                <w:sz w:val="22"/>
                <w:szCs w:val="22"/>
              </w:rPr>
              <w:lastRenderedPageBreak/>
              <w:t>2</w:t>
            </w:r>
          </w:p>
        </w:tc>
        <w:tc>
          <w:tcPr>
            <w:tcW w:w="7923" w:type="dxa"/>
            <w:gridSpan w:val="2"/>
            <w:shd w:val="clear" w:color="auto" w:fill="F2F2F2" w:themeFill="background1" w:themeFillShade="F2"/>
            <w:vAlign w:val="center"/>
          </w:tcPr>
          <w:p w14:paraId="2FD18EF1"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Racial or ethnic origin</w:t>
            </w:r>
          </w:p>
        </w:tc>
        <w:tc>
          <w:tcPr>
            <w:tcW w:w="2018" w:type="dxa"/>
            <w:gridSpan w:val="3"/>
            <w:shd w:val="clear" w:color="auto" w:fill="D9D9D9" w:themeFill="background1" w:themeFillShade="D9"/>
            <w:vAlign w:val="center"/>
          </w:tcPr>
          <w:sdt>
            <w:sdtPr>
              <w:rPr>
                <w:rFonts w:cs="Arial"/>
              </w:rPr>
              <w:id w:val="82812300"/>
              <w14:checkbox>
                <w14:checked w14:val="0"/>
                <w14:checkedState w14:val="2612" w14:font="MS Gothic"/>
                <w14:uncheckedState w14:val="2610" w14:font="MS Gothic"/>
              </w14:checkbox>
            </w:sdtPr>
            <w:sdtContent>
              <w:p w14:paraId="15659170"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2268" w:type="dxa"/>
            <w:shd w:val="clear" w:color="auto" w:fill="D9D9D9" w:themeFill="background1" w:themeFillShade="D9"/>
            <w:vAlign w:val="center"/>
          </w:tcPr>
          <w:sdt>
            <w:sdtPr>
              <w:rPr>
                <w:rFonts w:cs="Arial"/>
              </w:rPr>
              <w:id w:val="1776833048"/>
              <w14:checkbox>
                <w14:checked w14:val="1"/>
                <w14:checkedState w14:val="2612" w14:font="MS Gothic"/>
                <w14:uncheckedState w14:val="2610" w14:font="MS Gothic"/>
              </w14:checkbox>
            </w:sdtPr>
            <w:sdtContent>
              <w:p w14:paraId="74894003"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hint="eastAsia"/>
                  </w:rPr>
                  <w:t>☒</w:t>
                </w:r>
              </w:p>
            </w:sdtContent>
          </w:sdt>
        </w:tc>
      </w:tr>
      <w:tr w:rsidR="003F1F12" w:rsidRPr="00D81976" w14:paraId="07486C34" w14:textId="77777777" w:rsidTr="003F1F12">
        <w:trPr>
          <w:trHeight w:val="439"/>
        </w:trPr>
        <w:tc>
          <w:tcPr>
            <w:tcW w:w="549" w:type="dxa"/>
            <w:shd w:val="clear" w:color="auto" w:fill="F2F2F2" w:themeFill="background1" w:themeFillShade="F2"/>
            <w:vAlign w:val="center"/>
          </w:tcPr>
          <w:p w14:paraId="03240995"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3</w:t>
            </w:r>
          </w:p>
        </w:tc>
        <w:tc>
          <w:tcPr>
            <w:tcW w:w="7923" w:type="dxa"/>
            <w:gridSpan w:val="2"/>
            <w:shd w:val="clear" w:color="auto" w:fill="F2F2F2" w:themeFill="background1" w:themeFillShade="F2"/>
            <w:vAlign w:val="center"/>
          </w:tcPr>
          <w:p w14:paraId="1890472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Political opinions</w:t>
            </w:r>
          </w:p>
        </w:tc>
        <w:tc>
          <w:tcPr>
            <w:tcW w:w="2018" w:type="dxa"/>
            <w:gridSpan w:val="3"/>
            <w:shd w:val="clear" w:color="auto" w:fill="D9D9D9" w:themeFill="background1" w:themeFillShade="D9"/>
            <w:vAlign w:val="center"/>
          </w:tcPr>
          <w:sdt>
            <w:sdtPr>
              <w:rPr>
                <w:rFonts w:cs="Arial"/>
              </w:rPr>
              <w:id w:val="-921941995"/>
              <w14:checkbox>
                <w14:checked w14:val="0"/>
                <w14:checkedState w14:val="2612" w14:font="MS Gothic"/>
                <w14:uncheckedState w14:val="2610" w14:font="MS Gothic"/>
              </w14:checkbox>
            </w:sdtPr>
            <w:sdtContent>
              <w:p w14:paraId="7205D16C"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2268" w:type="dxa"/>
            <w:shd w:val="clear" w:color="auto" w:fill="D9D9D9" w:themeFill="background1" w:themeFillShade="D9"/>
            <w:vAlign w:val="center"/>
          </w:tcPr>
          <w:sdt>
            <w:sdtPr>
              <w:rPr>
                <w:rFonts w:cs="Arial"/>
              </w:rPr>
              <w:id w:val="-1486311513"/>
              <w14:checkbox>
                <w14:checked w14:val="1"/>
                <w14:checkedState w14:val="2612" w14:font="MS Gothic"/>
                <w14:uncheckedState w14:val="2610" w14:font="MS Gothic"/>
              </w14:checkbox>
            </w:sdtPr>
            <w:sdtContent>
              <w:p w14:paraId="6440068E"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hint="eastAsia"/>
                  </w:rPr>
                  <w:t>☒</w:t>
                </w:r>
              </w:p>
            </w:sdtContent>
          </w:sdt>
        </w:tc>
      </w:tr>
      <w:tr w:rsidR="003F1F12" w:rsidRPr="00D81976" w14:paraId="79D3B133" w14:textId="77777777" w:rsidTr="003F1F12">
        <w:trPr>
          <w:trHeight w:val="439"/>
        </w:trPr>
        <w:tc>
          <w:tcPr>
            <w:tcW w:w="549" w:type="dxa"/>
            <w:shd w:val="clear" w:color="auto" w:fill="F2F2F2" w:themeFill="background1" w:themeFillShade="F2"/>
            <w:vAlign w:val="center"/>
          </w:tcPr>
          <w:p w14:paraId="006BA89D"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4</w:t>
            </w:r>
          </w:p>
        </w:tc>
        <w:tc>
          <w:tcPr>
            <w:tcW w:w="7923" w:type="dxa"/>
            <w:gridSpan w:val="2"/>
            <w:shd w:val="clear" w:color="auto" w:fill="F2F2F2" w:themeFill="background1" w:themeFillShade="F2"/>
            <w:vAlign w:val="center"/>
          </w:tcPr>
          <w:p w14:paraId="3D303879"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Religious or philosophical beliefs</w:t>
            </w:r>
          </w:p>
        </w:tc>
        <w:tc>
          <w:tcPr>
            <w:tcW w:w="2018" w:type="dxa"/>
            <w:gridSpan w:val="3"/>
            <w:shd w:val="clear" w:color="auto" w:fill="D9D9D9" w:themeFill="background1" w:themeFillShade="D9"/>
            <w:vAlign w:val="center"/>
          </w:tcPr>
          <w:sdt>
            <w:sdtPr>
              <w:rPr>
                <w:rFonts w:cs="Arial"/>
              </w:rPr>
              <w:id w:val="95912770"/>
              <w14:checkbox>
                <w14:checked w14:val="0"/>
                <w14:checkedState w14:val="2612" w14:font="MS Gothic"/>
                <w14:uncheckedState w14:val="2610" w14:font="MS Gothic"/>
              </w14:checkbox>
            </w:sdtPr>
            <w:sdtContent>
              <w:p w14:paraId="7DF33E97"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2268" w:type="dxa"/>
            <w:shd w:val="clear" w:color="auto" w:fill="D9D9D9" w:themeFill="background1" w:themeFillShade="D9"/>
            <w:vAlign w:val="center"/>
          </w:tcPr>
          <w:sdt>
            <w:sdtPr>
              <w:rPr>
                <w:rFonts w:cs="Arial"/>
              </w:rPr>
              <w:id w:val="-503516095"/>
              <w14:checkbox>
                <w14:checked w14:val="1"/>
                <w14:checkedState w14:val="2612" w14:font="MS Gothic"/>
                <w14:uncheckedState w14:val="2610" w14:font="MS Gothic"/>
              </w14:checkbox>
            </w:sdtPr>
            <w:sdtContent>
              <w:p w14:paraId="77B51AD7"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hint="eastAsia"/>
                  </w:rPr>
                  <w:t>☒</w:t>
                </w:r>
              </w:p>
            </w:sdtContent>
          </w:sdt>
        </w:tc>
      </w:tr>
      <w:tr w:rsidR="003F1F12" w:rsidRPr="00D81976" w14:paraId="76C796D8" w14:textId="77777777" w:rsidTr="003F1F12">
        <w:trPr>
          <w:trHeight w:val="439"/>
        </w:trPr>
        <w:tc>
          <w:tcPr>
            <w:tcW w:w="549" w:type="dxa"/>
            <w:shd w:val="clear" w:color="auto" w:fill="F2F2F2" w:themeFill="background1" w:themeFillShade="F2"/>
            <w:vAlign w:val="center"/>
          </w:tcPr>
          <w:p w14:paraId="4941DE8C"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5</w:t>
            </w:r>
          </w:p>
        </w:tc>
        <w:tc>
          <w:tcPr>
            <w:tcW w:w="7923" w:type="dxa"/>
            <w:gridSpan w:val="2"/>
            <w:shd w:val="clear" w:color="auto" w:fill="F2F2F2" w:themeFill="background1" w:themeFillShade="F2"/>
            <w:vAlign w:val="center"/>
          </w:tcPr>
          <w:p w14:paraId="7F0385C9"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Genetic, biometric or health data</w:t>
            </w:r>
          </w:p>
        </w:tc>
        <w:tc>
          <w:tcPr>
            <w:tcW w:w="2018" w:type="dxa"/>
            <w:gridSpan w:val="3"/>
            <w:shd w:val="clear" w:color="auto" w:fill="D9D9D9" w:themeFill="background1" w:themeFillShade="D9"/>
            <w:vAlign w:val="center"/>
          </w:tcPr>
          <w:sdt>
            <w:sdtPr>
              <w:rPr>
                <w:rFonts w:cs="Arial"/>
              </w:rPr>
              <w:id w:val="-834229736"/>
              <w14:checkbox>
                <w14:checked w14:val="0"/>
                <w14:checkedState w14:val="2612" w14:font="MS Gothic"/>
                <w14:uncheckedState w14:val="2610" w14:font="MS Gothic"/>
              </w14:checkbox>
            </w:sdtPr>
            <w:sdtContent>
              <w:p w14:paraId="4530638F"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c>
          <w:tcPr>
            <w:tcW w:w="2268" w:type="dxa"/>
            <w:shd w:val="clear" w:color="auto" w:fill="D9D9D9" w:themeFill="background1" w:themeFillShade="D9"/>
            <w:vAlign w:val="center"/>
          </w:tcPr>
          <w:sdt>
            <w:sdtPr>
              <w:rPr>
                <w:rFonts w:cs="Arial"/>
              </w:rPr>
              <w:id w:val="-1360279333"/>
              <w14:checkbox>
                <w14:checked w14:val="1"/>
                <w14:checkedState w14:val="2612" w14:font="MS Gothic"/>
                <w14:uncheckedState w14:val="2610" w14:font="MS Gothic"/>
              </w14:checkbox>
            </w:sdtPr>
            <w:sdtContent>
              <w:p w14:paraId="6C684262"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hint="eastAsia"/>
                  </w:rPr>
                  <w:t>☒</w:t>
                </w:r>
              </w:p>
            </w:sdtContent>
          </w:sdt>
        </w:tc>
      </w:tr>
      <w:tr w:rsidR="003F1F12" w:rsidRPr="00D81976" w14:paraId="30695054" w14:textId="77777777" w:rsidTr="003F1F12">
        <w:trPr>
          <w:trHeight w:val="439"/>
        </w:trPr>
        <w:tc>
          <w:tcPr>
            <w:tcW w:w="549" w:type="dxa"/>
            <w:shd w:val="clear" w:color="auto" w:fill="F2F2F2" w:themeFill="background1" w:themeFillShade="F2"/>
            <w:vAlign w:val="center"/>
          </w:tcPr>
          <w:p w14:paraId="61F2D660"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6</w:t>
            </w:r>
          </w:p>
        </w:tc>
        <w:tc>
          <w:tcPr>
            <w:tcW w:w="7923" w:type="dxa"/>
            <w:gridSpan w:val="2"/>
            <w:shd w:val="clear" w:color="auto" w:fill="F2F2F2" w:themeFill="background1" w:themeFillShade="F2"/>
            <w:vAlign w:val="center"/>
          </w:tcPr>
          <w:p w14:paraId="3C170F18"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Sex life or sexual orientation</w:t>
            </w:r>
          </w:p>
        </w:tc>
        <w:tc>
          <w:tcPr>
            <w:tcW w:w="2018" w:type="dxa"/>
            <w:gridSpan w:val="3"/>
            <w:shd w:val="clear" w:color="auto" w:fill="D9D9D9" w:themeFill="background1" w:themeFillShade="D9"/>
            <w:vAlign w:val="center"/>
          </w:tcPr>
          <w:sdt>
            <w:sdtPr>
              <w:rPr>
                <w:rFonts w:cs="Arial"/>
              </w:rPr>
              <w:id w:val="-704408018"/>
              <w14:checkbox>
                <w14:checked w14:val="0"/>
                <w14:checkedState w14:val="2612" w14:font="MS Gothic"/>
                <w14:uncheckedState w14:val="2610" w14:font="MS Gothic"/>
              </w14:checkbox>
            </w:sdtPr>
            <w:sdtContent>
              <w:p w14:paraId="5BAAECF9"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2268" w:type="dxa"/>
            <w:shd w:val="clear" w:color="auto" w:fill="D9D9D9" w:themeFill="background1" w:themeFillShade="D9"/>
            <w:vAlign w:val="center"/>
          </w:tcPr>
          <w:sdt>
            <w:sdtPr>
              <w:rPr>
                <w:rFonts w:cs="Arial"/>
              </w:rPr>
              <w:id w:val="-1062171375"/>
              <w14:checkbox>
                <w14:checked w14:val="1"/>
                <w14:checkedState w14:val="2612" w14:font="MS Gothic"/>
                <w14:uncheckedState w14:val="2610" w14:font="MS Gothic"/>
              </w14:checkbox>
            </w:sdtPr>
            <w:sdtContent>
              <w:p w14:paraId="475203D1"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hint="eastAsia"/>
                  </w:rPr>
                  <w:t>☒</w:t>
                </w:r>
              </w:p>
            </w:sdtContent>
          </w:sdt>
        </w:tc>
      </w:tr>
      <w:tr w:rsidR="003F1F12" w:rsidRPr="00D81976" w14:paraId="515C0286" w14:textId="77777777" w:rsidTr="003F1F12">
        <w:trPr>
          <w:trHeight w:val="439"/>
        </w:trPr>
        <w:tc>
          <w:tcPr>
            <w:tcW w:w="549" w:type="dxa"/>
            <w:shd w:val="clear" w:color="auto" w:fill="F2F2F2" w:themeFill="background1" w:themeFillShade="F2"/>
            <w:vAlign w:val="center"/>
          </w:tcPr>
          <w:p w14:paraId="533B7377"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7</w:t>
            </w:r>
          </w:p>
        </w:tc>
        <w:tc>
          <w:tcPr>
            <w:tcW w:w="7923" w:type="dxa"/>
            <w:gridSpan w:val="2"/>
            <w:shd w:val="clear" w:color="auto" w:fill="F2F2F2" w:themeFill="background1" w:themeFillShade="F2"/>
            <w:vAlign w:val="center"/>
          </w:tcPr>
          <w:p w14:paraId="2AC98AFA"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Trade union membership</w:t>
            </w:r>
          </w:p>
        </w:tc>
        <w:tc>
          <w:tcPr>
            <w:tcW w:w="2018" w:type="dxa"/>
            <w:gridSpan w:val="3"/>
            <w:shd w:val="clear" w:color="auto" w:fill="D9D9D9" w:themeFill="background1" w:themeFillShade="D9"/>
            <w:vAlign w:val="center"/>
          </w:tcPr>
          <w:sdt>
            <w:sdtPr>
              <w:rPr>
                <w:rFonts w:cs="Arial"/>
              </w:rPr>
              <w:id w:val="429019940"/>
              <w14:checkbox>
                <w14:checked w14:val="0"/>
                <w14:checkedState w14:val="2612" w14:font="MS Gothic"/>
                <w14:uncheckedState w14:val="2610" w14:font="MS Gothic"/>
              </w14:checkbox>
            </w:sdtPr>
            <w:sdtContent>
              <w:p w14:paraId="10E55E22"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2268" w:type="dxa"/>
            <w:shd w:val="clear" w:color="auto" w:fill="D9D9D9" w:themeFill="background1" w:themeFillShade="D9"/>
            <w:vAlign w:val="center"/>
          </w:tcPr>
          <w:sdt>
            <w:sdtPr>
              <w:rPr>
                <w:rFonts w:cs="Arial"/>
              </w:rPr>
              <w:id w:val="-472530020"/>
              <w14:checkbox>
                <w14:checked w14:val="1"/>
                <w14:checkedState w14:val="2612" w14:font="MS Gothic"/>
                <w14:uncheckedState w14:val="2610" w14:font="MS Gothic"/>
              </w14:checkbox>
            </w:sdtPr>
            <w:sdtContent>
              <w:p w14:paraId="4A58F280"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hint="eastAsia"/>
                  </w:rPr>
                  <w:t>☒</w:t>
                </w:r>
              </w:p>
            </w:sdtContent>
          </w:sdt>
        </w:tc>
      </w:tr>
      <w:tr w:rsidR="003F1F12" w:rsidRPr="00D81976" w14:paraId="26426691" w14:textId="77777777" w:rsidTr="003F1F12">
        <w:trPr>
          <w:trHeight w:val="439"/>
        </w:trPr>
        <w:tc>
          <w:tcPr>
            <w:tcW w:w="12758" w:type="dxa"/>
            <w:gridSpan w:val="7"/>
            <w:shd w:val="clear" w:color="auto" w:fill="F2F2F2" w:themeFill="background1" w:themeFillShade="F2"/>
            <w:vAlign w:val="center"/>
          </w:tcPr>
          <w:p w14:paraId="51D9A958" w14:textId="77777777" w:rsidR="003F1F12" w:rsidRPr="00D81976" w:rsidRDefault="003F1F12" w:rsidP="00A30946">
            <w:pPr>
              <w:pStyle w:val="NoSpacing"/>
              <w:rPr>
                <w:rFonts w:cs="Arial"/>
                <w:sz w:val="22"/>
                <w:szCs w:val="22"/>
              </w:rPr>
            </w:pPr>
            <w:r w:rsidRPr="00D81976">
              <w:rPr>
                <w:rFonts w:cs="Arial"/>
                <w:sz w:val="22"/>
                <w:szCs w:val="22"/>
              </w:rPr>
              <w:t xml:space="preserve">If you ticked </w:t>
            </w:r>
            <w:r w:rsidRPr="00D81976">
              <w:rPr>
                <w:rFonts w:cs="Arial"/>
                <w:b/>
                <w:bCs/>
                <w:sz w:val="22"/>
                <w:szCs w:val="22"/>
              </w:rPr>
              <w:t xml:space="preserve">YES </w:t>
            </w:r>
            <w:r w:rsidRPr="00D81976">
              <w:rPr>
                <w:rFonts w:cs="Arial"/>
                <w:sz w:val="22"/>
                <w:szCs w:val="22"/>
              </w:rPr>
              <w:t>to any of questions L2-L7, provide a description of the data and explain why this special category data needs to be collected to support the research and that it is in the public interest to do so:</w:t>
            </w:r>
          </w:p>
        </w:tc>
      </w:tr>
      <w:tr w:rsidR="003F1F12" w:rsidRPr="00D81976" w14:paraId="5B0C7B74" w14:textId="77777777" w:rsidTr="003F1F12">
        <w:trPr>
          <w:trHeight w:val="439"/>
        </w:trPr>
        <w:tc>
          <w:tcPr>
            <w:tcW w:w="549" w:type="dxa"/>
            <w:vAlign w:val="center"/>
          </w:tcPr>
          <w:p w14:paraId="5C659B18" w14:textId="77777777" w:rsidR="003F1F12" w:rsidRPr="00D81976" w:rsidRDefault="003F1F12" w:rsidP="00A30946">
            <w:pPr>
              <w:pStyle w:val="NoSpacing"/>
              <w:jc w:val="center"/>
              <w:rPr>
                <w:rFonts w:cs="Arial"/>
                <w:sz w:val="22"/>
                <w:szCs w:val="22"/>
              </w:rPr>
            </w:pPr>
            <w:r w:rsidRPr="00D81976">
              <w:rPr>
                <w:rFonts w:cs="Arial"/>
                <w:sz w:val="22"/>
                <w:szCs w:val="22"/>
              </w:rPr>
              <w:t>8</w:t>
            </w:r>
          </w:p>
        </w:tc>
        <w:tc>
          <w:tcPr>
            <w:tcW w:w="12209" w:type="dxa"/>
            <w:gridSpan w:val="6"/>
            <w:vAlign w:val="center"/>
          </w:tcPr>
          <w:p w14:paraId="40FBE06E" w14:textId="77777777" w:rsidR="003F1F12" w:rsidRPr="00D81976" w:rsidRDefault="003F1F12" w:rsidP="00A30946">
            <w:pPr>
              <w:pStyle w:val="NoSpacing"/>
              <w:rPr>
                <w:rFonts w:cs="Arial"/>
                <w:sz w:val="22"/>
                <w:szCs w:val="22"/>
              </w:rPr>
            </w:pPr>
          </w:p>
          <w:p w14:paraId="2A5D5ED9" w14:textId="77777777" w:rsidR="003F1F12" w:rsidRPr="00D81976" w:rsidRDefault="003F1F12" w:rsidP="00A30946">
            <w:pPr>
              <w:pStyle w:val="NoSpacing"/>
              <w:rPr>
                <w:rFonts w:cs="Arial"/>
                <w:sz w:val="22"/>
                <w:szCs w:val="22"/>
              </w:rPr>
            </w:pPr>
            <w:r w:rsidRPr="00D81976">
              <w:rPr>
                <w:rFonts w:cs="Arial"/>
                <w:i/>
                <w:sz w:val="18"/>
                <w:szCs w:val="18"/>
              </w:rPr>
              <w:t>(this box should expand as you type)</w:t>
            </w:r>
          </w:p>
        </w:tc>
      </w:tr>
      <w:tr w:rsidR="003F1F12" w:rsidRPr="00D81976" w14:paraId="392BAA05" w14:textId="77777777" w:rsidTr="003F1F12">
        <w:trPr>
          <w:trHeight w:val="439"/>
        </w:trPr>
        <w:tc>
          <w:tcPr>
            <w:tcW w:w="549" w:type="dxa"/>
            <w:shd w:val="clear" w:color="auto" w:fill="F2F2F2" w:themeFill="background1" w:themeFillShade="F2"/>
            <w:vAlign w:val="center"/>
          </w:tcPr>
          <w:p w14:paraId="08E8FC11" w14:textId="77777777" w:rsidR="003F1F12" w:rsidRPr="00D81976" w:rsidRDefault="003F1F12" w:rsidP="00A30946">
            <w:pPr>
              <w:pStyle w:val="NoSpacing"/>
              <w:jc w:val="center"/>
              <w:rPr>
                <w:rFonts w:cs="Arial"/>
                <w:sz w:val="22"/>
                <w:szCs w:val="22"/>
              </w:rPr>
            </w:pPr>
            <w:r w:rsidRPr="00D81976">
              <w:rPr>
                <w:rFonts w:cs="Arial"/>
                <w:sz w:val="22"/>
                <w:szCs w:val="22"/>
              </w:rPr>
              <w:t>9</w:t>
            </w:r>
          </w:p>
        </w:tc>
        <w:bookmarkEnd w:id="96"/>
        <w:tc>
          <w:tcPr>
            <w:tcW w:w="12209" w:type="dxa"/>
            <w:gridSpan w:val="6"/>
            <w:shd w:val="clear" w:color="auto" w:fill="F2F2F2" w:themeFill="background1" w:themeFillShade="F2"/>
            <w:vAlign w:val="center"/>
          </w:tcPr>
          <w:p w14:paraId="6D1AD35E" w14:textId="77777777" w:rsidR="003F1F12" w:rsidRPr="00D81976" w:rsidRDefault="003F1F12" w:rsidP="00A30946">
            <w:pPr>
              <w:pStyle w:val="NoSpacing"/>
              <w:rPr>
                <w:rFonts w:cs="Arial"/>
                <w:sz w:val="22"/>
                <w:szCs w:val="22"/>
              </w:rPr>
            </w:pPr>
            <w:r w:rsidRPr="00D81976">
              <w:rPr>
                <w:rFonts w:cs="Arial"/>
                <w:sz w:val="22"/>
                <w:szCs w:val="22"/>
              </w:rPr>
              <w:t>Please describe how the research has been designed to gather the minimum amount of personal data necessary for the specified research purpose:</w:t>
            </w:r>
          </w:p>
        </w:tc>
      </w:tr>
      <w:tr w:rsidR="003F1F12" w:rsidRPr="00D81976" w14:paraId="420ADF1C" w14:textId="77777777" w:rsidTr="003F1F12">
        <w:trPr>
          <w:trHeight w:val="439"/>
        </w:trPr>
        <w:tc>
          <w:tcPr>
            <w:tcW w:w="12758" w:type="dxa"/>
            <w:gridSpan w:val="7"/>
            <w:vAlign w:val="center"/>
          </w:tcPr>
          <w:p w14:paraId="7D8F345B" w14:textId="77777777" w:rsidR="003F1F12" w:rsidRPr="00D81976" w:rsidRDefault="003F1F12" w:rsidP="003F1F12">
            <w:pPr>
              <w:rPr>
                <w:rFonts w:cs="Arial"/>
                <w:sz w:val="22"/>
                <w:szCs w:val="22"/>
              </w:rPr>
            </w:pPr>
            <w:r w:rsidRPr="00D81976">
              <w:rPr>
                <w:rFonts w:cs="Arial"/>
                <w:sz w:val="22"/>
                <w:szCs w:val="22"/>
              </w:rPr>
              <w:t>Only necessary information regarding this dissertation to answer the research objectives will be collected. No personal information will be requested.</w:t>
            </w:r>
          </w:p>
          <w:p w14:paraId="763DF5C8" w14:textId="372ABC86" w:rsidR="003F1F12" w:rsidRPr="00D81976" w:rsidRDefault="003F1F12" w:rsidP="003F1F12">
            <w:pPr>
              <w:rPr>
                <w:rFonts w:cs="Arial"/>
                <w:sz w:val="22"/>
                <w:szCs w:val="22"/>
              </w:rPr>
            </w:pPr>
            <w:r w:rsidRPr="00D81976">
              <w:rPr>
                <w:rFonts w:cs="Arial"/>
                <w:i/>
                <w:color w:val="808080"/>
                <w:sz w:val="18"/>
                <w:szCs w:val="18"/>
              </w:rPr>
              <w:t>(this box should expand as you type)</w:t>
            </w:r>
          </w:p>
        </w:tc>
      </w:tr>
      <w:tr w:rsidR="003F1F12" w:rsidRPr="00D81976" w14:paraId="370CF84B" w14:textId="77777777" w:rsidTr="003F1F12">
        <w:trPr>
          <w:trHeight w:val="439"/>
        </w:trPr>
        <w:tc>
          <w:tcPr>
            <w:tcW w:w="549" w:type="dxa"/>
            <w:shd w:val="clear" w:color="auto" w:fill="F2F2F2" w:themeFill="background1" w:themeFillShade="F2"/>
            <w:vAlign w:val="center"/>
          </w:tcPr>
          <w:p w14:paraId="361E0CEA" w14:textId="77777777" w:rsidR="003F1F12" w:rsidRPr="00D81976" w:rsidRDefault="003F1F12" w:rsidP="00A30946">
            <w:pPr>
              <w:pStyle w:val="NoSpacing"/>
              <w:jc w:val="center"/>
              <w:rPr>
                <w:rFonts w:cs="Arial"/>
                <w:sz w:val="22"/>
                <w:szCs w:val="22"/>
              </w:rPr>
            </w:pPr>
            <w:r w:rsidRPr="00D81976">
              <w:rPr>
                <w:rFonts w:cs="Arial"/>
                <w:sz w:val="22"/>
                <w:szCs w:val="22"/>
              </w:rPr>
              <w:lastRenderedPageBreak/>
              <w:t>10</w:t>
            </w:r>
          </w:p>
        </w:tc>
        <w:tc>
          <w:tcPr>
            <w:tcW w:w="12209" w:type="dxa"/>
            <w:gridSpan w:val="6"/>
            <w:shd w:val="clear" w:color="auto" w:fill="F2F2F2" w:themeFill="background1" w:themeFillShade="F2"/>
            <w:vAlign w:val="center"/>
          </w:tcPr>
          <w:p w14:paraId="39E23B62" w14:textId="77777777" w:rsidR="003F1F12" w:rsidRPr="00D81976" w:rsidRDefault="003F1F12" w:rsidP="00A30946">
            <w:pPr>
              <w:pStyle w:val="NoSpacing"/>
              <w:rPr>
                <w:rFonts w:cs="Arial"/>
                <w:sz w:val="22"/>
                <w:szCs w:val="22"/>
              </w:rPr>
            </w:pPr>
            <w:r w:rsidRPr="00D81976">
              <w:rPr>
                <w:rFonts w:cs="Arial"/>
                <w:sz w:val="22"/>
                <w:szCs w:val="22"/>
              </w:rPr>
              <w:t>Demonstrate that the processing is not likely to cause substantial damage or distress to individuals and that their interests will be safeguarded:</w:t>
            </w:r>
          </w:p>
        </w:tc>
      </w:tr>
      <w:tr w:rsidR="003F1F12" w:rsidRPr="00D81976" w14:paraId="3E7E9AF9" w14:textId="77777777" w:rsidTr="003F1F12">
        <w:trPr>
          <w:trHeight w:val="439"/>
        </w:trPr>
        <w:tc>
          <w:tcPr>
            <w:tcW w:w="12758" w:type="dxa"/>
            <w:gridSpan w:val="7"/>
            <w:vAlign w:val="center"/>
          </w:tcPr>
          <w:p w14:paraId="1B3EEB37" w14:textId="79D892A6" w:rsidR="003F1F12" w:rsidRPr="00D81976" w:rsidRDefault="003F1F12" w:rsidP="00A30946">
            <w:pPr>
              <w:rPr>
                <w:rFonts w:cs="Arial"/>
                <w:sz w:val="22"/>
                <w:szCs w:val="22"/>
              </w:rPr>
            </w:pPr>
            <w:r w:rsidRPr="00D81976">
              <w:rPr>
                <w:rFonts w:cs="Arial"/>
                <w:sz w:val="22"/>
                <w:szCs w:val="22"/>
              </w:rPr>
              <w:t>Data collection creates a very minimal risk. Participation is voluntary and the participants may withdraw.</w:t>
            </w:r>
          </w:p>
          <w:p w14:paraId="57D26BCE" w14:textId="77777777" w:rsidR="003F1F12" w:rsidRPr="00D81976" w:rsidRDefault="003F1F12" w:rsidP="00A30946">
            <w:pPr>
              <w:pStyle w:val="NoSpacing"/>
              <w:rPr>
                <w:rFonts w:cs="Arial"/>
                <w:b/>
                <w:bCs/>
                <w:sz w:val="22"/>
                <w:szCs w:val="22"/>
              </w:rPr>
            </w:pPr>
            <w:r w:rsidRPr="00D81976">
              <w:rPr>
                <w:rFonts w:cs="Arial"/>
                <w:i/>
                <w:color w:val="808080"/>
                <w:sz w:val="18"/>
                <w:szCs w:val="18"/>
              </w:rPr>
              <w:t>(this box should expand as you type)</w:t>
            </w:r>
          </w:p>
        </w:tc>
      </w:tr>
      <w:tr w:rsidR="003F1F12" w:rsidRPr="00D81976" w14:paraId="25DA22E7" w14:textId="77777777" w:rsidTr="003F1F12">
        <w:trPr>
          <w:trHeight w:val="439"/>
        </w:trPr>
        <w:tc>
          <w:tcPr>
            <w:tcW w:w="549" w:type="dxa"/>
            <w:shd w:val="clear" w:color="auto" w:fill="F2F2F2" w:themeFill="background1" w:themeFillShade="F2"/>
            <w:vAlign w:val="center"/>
          </w:tcPr>
          <w:p w14:paraId="1A0C13D5" w14:textId="77777777" w:rsidR="003F1F12" w:rsidRPr="00D81976" w:rsidRDefault="003F1F12" w:rsidP="00A30946">
            <w:pPr>
              <w:pStyle w:val="NoSpacing"/>
              <w:jc w:val="center"/>
              <w:rPr>
                <w:rFonts w:cs="Arial"/>
                <w:sz w:val="22"/>
                <w:szCs w:val="22"/>
              </w:rPr>
            </w:pPr>
            <w:r w:rsidRPr="00D81976">
              <w:rPr>
                <w:rFonts w:cs="Arial"/>
                <w:sz w:val="22"/>
                <w:szCs w:val="22"/>
              </w:rPr>
              <w:t>11</w:t>
            </w:r>
          </w:p>
        </w:tc>
        <w:tc>
          <w:tcPr>
            <w:tcW w:w="12209" w:type="dxa"/>
            <w:gridSpan w:val="6"/>
            <w:shd w:val="clear" w:color="auto" w:fill="F2F2F2" w:themeFill="background1" w:themeFillShade="F2"/>
            <w:vAlign w:val="center"/>
          </w:tcPr>
          <w:p w14:paraId="5C618FE5" w14:textId="77777777" w:rsidR="003F1F12" w:rsidRPr="00D81976" w:rsidRDefault="003F1F12" w:rsidP="00A30946">
            <w:pPr>
              <w:pStyle w:val="NoSpacing"/>
              <w:rPr>
                <w:rFonts w:cs="Arial"/>
                <w:sz w:val="22"/>
                <w:szCs w:val="22"/>
              </w:rPr>
            </w:pPr>
            <w:r w:rsidRPr="00D81976">
              <w:rPr>
                <w:rFonts w:cs="Arial"/>
                <w:sz w:val="22"/>
                <w:szCs w:val="22"/>
              </w:rPr>
              <w:t>Demonstrate that the data will not be used to take any action or make decisions in relation to the individuals concerned:</w:t>
            </w:r>
          </w:p>
        </w:tc>
      </w:tr>
      <w:tr w:rsidR="003F1F12" w:rsidRPr="00D81976" w14:paraId="1F16E3F0" w14:textId="77777777" w:rsidTr="003F1F12">
        <w:trPr>
          <w:trHeight w:val="439"/>
        </w:trPr>
        <w:tc>
          <w:tcPr>
            <w:tcW w:w="12758" w:type="dxa"/>
            <w:gridSpan w:val="7"/>
            <w:vAlign w:val="center"/>
          </w:tcPr>
          <w:p w14:paraId="69BE9F54" w14:textId="047ED36F" w:rsidR="003F1F12" w:rsidRPr="00D81976" w:rsidRDefault="003F1F12" w:rsidP="00A30946">
            <w:pPr>
              <w:rPr>
                <w:rFonts w:cs="Arial"/>
                <w:sz w:val="22"/>
                <w:szCs w:val="22"/>
              </w:rPr>
            </w:pPr>
            <w:r w:rsidRPr="00D81976">
              <w:rPr>
                <w:rFonts w:cs="Arial"/>
                <w:sz w:val="22"/>
                <w:szCs w:val="22"/>
              </w:rPr>
              <w:t>The data will be for the academic research purposes, not be used to make decisions about individual participants.</w:t>
            </w:r>
          </w:p>
          <w:p w14:paraId="50F34124" w14:textId="77777777" w:rsidR="003F1F12" w:rsidRPr="00D81976" w:rsidRDefault="003F1F12" w:rsidP="00A30946">
            <w:pPr>
              <w:pStyle w:val="NoSpacing"/>
              <w:rPr>
                <w:rFonts w:cs="Arial"/>
                <w:b/>
                <w:bCs/>
                <w:sz w:val="22"/>
                <w:szCs w:val="22"/>
              </w:rPr>
            </w:pPr>
            <w:r w:rsidRPr="00D81976">
              <w:rPr>
                <w:rFonts w:cs="Arial"/>
                <w:i/>
                <w:color w:val="808080"/>
                <w:sz w:val="18"/>
                <w:szCs w:val="18"/>
              </w:rPr>
              <w:t>(this box should expand as you type)</w:t>
            </w:r>
          </w:p>
        </w:tc>
      </w:tr>
      <w:tr w:rsidR="003F1F12" w:rsidRPr="00D81976" w14:paraId="7505A4E2" w14:textId="77777777" w:rsidTr="003F1F12">
        <w:trPr>
          <w:trHeight w:val="439"/>
        </w:trPr>
        <w:tc>
          <w:tcPr>
            <w:tcW w:w="549" w:type="dxa"/>
            <w:shd w:val="clear" w:color="auto" w:fill="F2F2F2" w:themeFill="background1" w:themeFillShade="F2"/>
            <w:vAlign w:val="center"/>
          </w:tcPr>
          <w:p w14:paraId="4C332A34" w14:textId="77777777" w:rsidR="003F1F12" w:rsidRPr="00D81976" w:rsidRDefault="003F1F12" w:rsidP="00A30946">
            <w:pPr>
              <w:pStyle w:val="NoSpacing"/>
              <w:jc w:val="center"/>
              <w:rPr>
                <w:rFonts w:cs="Arial"/>
                <w:bCs/>
                <w:sz w:val="22"/>
                <w:szCs w:val="22"/>
              </w:rPr>
            </w:pPr>
            <w:r w:rsidRPr="00D81976">
              <w:rPr>
                <w:rFonts w:cs="Arial"/>
                <w:bCs/>
                <w:sz w:val="22"/>
                <w:szCs w:val="22"/>
              </w:rPr>
              <w:t>12</w:t>
            </w:r>
          </w:p>
        </w:tc>
        <w:tc>
          <w:tcPr>
            <w:tcW w:w="12209" w:type="dxa"/>
            <w:gridSpan w:val="6"/>
            <w:shd w:val="clear" w:color="auto" w:fill="F2F2F2" w:themeFill="background1" w:themeFillShade="F2"/>
          </w:tcPr>
          <w:p w14:paraId="61E6F9AF" w14:textId="77777777" w:rsidR="003F1F12" w:rsidRPr="00D81976" w:rsidRDefault="003F1F12" w:rsidP="00A30946">
            <w:pPr>
              <w:pStyle w:val="NoSpacing"/>
              <w:rPr>
                <w:rFonts w:cs="Arial"/>
                <w:bCs/>
                <w:sz w:val="22"/>
                <w:szCs w:val="22"/>
              </w:rPr>
            </w:pPr>
            <w:r w:rsidRPr="00D81976">
              <w:rPr>
                <w:rFonts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F12" w:rsidRPr="00D81976" w14:paraId="5A2F2010" w14:textId="77777777" w:rsidTr="003F1F12">
        <w:trPr>
          <w:trHeight w:val="439"/>
        </w:trPr>
        <w:tc>
          <w:tcPr>
            <w:tcW w:w="12758" w:type="dxa"/>
            <w:gridSpan w:val="7"/>
            <w:vAlign w:val="center"/>
          </w:tcPr>
          <w:p w14:paraId="525F71E1" w14:textId="1081F6CF" w:rsidR="003F1F12" w:rsidRPr="00D81976" w:rsidRDefault="003F1F12" w:rsidP="00A30946">
            <w:pPr>
              <w:rPr>
                <w:rFonts w:cs="Arial"/>
                <w:sz w:val="22"/>
                <w:szCs w:val="22"/>
              </w:rPr>
            </w:pPr>
            <w:r w:rsidRPr="00D81976">
              <w:rPr>
                <w:rFonts w:cs="Arial"/>
                <w:sz w:val="22"/>
                <w:szCs w:val="22"/>
              </w:rPr>
              <w:t>Interview transcripts will be anonymised by removing any identifiable information. Participants will be assigned codes.</w:t>
            </w:r>
          </w:p>
          <w:p w14:paraId="32A0B43C" w14:textId="77777777" w:rsidR="003F1F12" w:rsidRPr="00D81976" w:rsidRDefault="003F1F12" w:rsidP="00A30946">
            <w:pPr>
              <w:pStyle w:val="NoSpacing"/>
              <w:rPr>
                <w:rFonts w:cs="Arial"/>
                <w:b/>
                <w:bCs/>
                <w:sz w:val="22"/>
                <w:szCs w:val="22"/>
              </w:rPr>
            </w:pPr>
            <w:r w:rsidRPr="00D81976">
              <w:rPr>
                <w:rFonts w:cs="Arial"/>
                <w:i/>
                <w:color w:val="808080"/>
                <w:sz w:val="18"/>
                <w:szCs w:val="18"/>
              </w:rPr>
              <w:t>(this box should expand as you type)</w:t>
            </w:r>
          </w:p>
        </w:tc>
      </w:tr>
      <w:tr w:rsidR="003F1F12" w:rsidRPr="00D81976" w14:paraId="4CBF1253" w14:textId="77777777" w:rsidTr="003F1F12">
        <w:trPr>
          <w:trHeight w:val="506"/>
        </w:trPr>
        <w:tc>
          <w:tcPr>
            <w:tcW w:w="549" w:type="dxa"/>
            <w:vMerge w:val="restart"/>
            <w:shd w:val="clear" w:color="auto" w:fill="F2F2F2" w:themeFill="background1" w:themeFillShade="F2"/>
            <w:vAlign w:val="center"/>
          </w:tcPr>
          <w:p w14:paraId="5CEDDD7A" w14:textId="77777777" w:rsidR="003F1F12" w:rsidRPr="00D81976" w:rsidRDefault="003F1F12" w:rsidP="00A30946">
            <w:pPr>
              <w:jc w:val="center"/>
              <w:rPr>
                <w:rFonts w:cs="Arial"/>
                <w:sz w:val="22"/>
                <w:szCs w:val="22"/>
              </w:rPr>
            </w:pPr>
            <w:r w:rsidRPr="00D81976">
              <w:rPr>
                <w:rFonts w:cs="Arial"/>
                <w:sz w:val="22"/>
                <w:szCs w:val="22"/>
              </w:rPr>
              <w:t>13</w:t>
            </w:r>
          </w:p>
        </w:tc>
        <w:tc>
          <w:tcPr>
            <w:tcW w:w="7103" w:type="dxa"/>
            <w:vMerge w:val="restart"/>
            <w:shd w:val="clear" w:color="auto" w:fill="F2F2F2" w:themeFill="background1" w:themeFillShade="F2"/>
            <w:vAlign w:val="center"/>
          </w:tcPr>
          <w:p w14:paraId="2C567F17" w14:textId="77777777" w:rsidR="003F1F12" w:rsidRPr="00D81976" w:rsidRDefault="003F1F12" w:rsidP="00A30946">
            <w:pPr>
              <w:rPr>
                <w:rFonts w:cs="Arial"/>
                <w:sz w:val="22"/>
                <w:szCs w:val="22"/>
              </w:rPr>
            </w:pPr>
            <w:r w:rsidRPr="00D81976">
              <w:rPr>
                <w:rFonts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0D56732B"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1134" w:type="dxa"/>
            <w:shd w:val="clear" w:color="auto" w:fill="D9D9D9" w:themeFill="background1" w:themeFillShade="D9"/>
            <w:vAlign w:val="center"/>
          </w:tcPr>
          <w:p w14:paraId="488CFBFB"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c>
          <w:tcPr>
            <w:tcW w:w="2980" w:type="dxa"/>
            <w:gridSpan w:val="2"/>
            <w:shd w:val="clear" w:color="auto" w:fill="D9D9D9" w:themeFill="background1" w:themeFillShade="D9"/>
            <w:vAlign w:val="center"/>
          </w:tcPr>
          <w:p w14:paraId="63ABB156"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N/A</w:t>
            </w:r>
          </w:p>
        </w:tc>
      </w:tr>
      <w:tr w:rsidR="003F1F12" w:rsidRPr="00D81976" w14:paraId="1B0C7912" w14:textId="77777777" w:rsidTr="003F1F12">
        <w:trPr>
          <w:trHeight w:val="439"/>
        </w:trPr>
        <w:tc>
          <w:tcPr>
            <w:tcW w:w="549" w:type="dxa"/>
            <w:vMerge/>
            <w:shd w:val="clear" w:color="auto" w:fill="F2F2F2" w:themeFill="background1" w:themeFillShade="F2"/>
            <w:vAlign w:val="center"/>
          </w:tcPr>
          <w:p w14:paraId="592ECB13" w14:textId="77777777" w:rsidR="003F1F12" w:rsidRPr="00D81976" w:rsidRDefault="003F1F12" w:rsidP="00A30946">
            <w:pPr>
              <w:jc w:val="center"/>
              <w:rPr>
                <w:rFonts w:cs="Arial"/>
                <w:sz w:val="22"/>
                <w:szCs w:val="22"/>
              </w:rPr>
            </w:pPr>
          </w:p>
        </w:tc>
        <w:tc>
          <w:tcPr>
            <w:tcW w:w="7103" w:type="dxa"/>
            <w:vMerge/>
            <w:shd w:val="clear" w:color="auto" w:fill="F2F2F2" w:themeFill="background1" w:themeFillShade="F2"/>
          </w:tcPr>
          <w:p w14:paraId="73317855" w14:textId="77777777" w:rsidR="003F1F12" w:rsidRPr="00D81976" w:rsidRDefault="003F1F12" w:rsidP="00A30946">
            <w:pPr>
              <w:rPr>
                <w:rFonts w:cs="Arial"/>
                <w:sz w:val="22"/>
                <w:szCs w:val="22"/>
              </w:rPr>
            </w:pPr>
          </w:p>
        </w:tc>
        <w:tc>
          <w:tcPr>
            <w:tcW w:w="992" w:type="dxa"/>
            <w:gridSpan w:val="2"/>
            <w:shd w:val="clear" w:color="auto" w:fill="D9D9D9" w:themeFill="background1" w:themeFillShade="D9"/>
            <w:vAlign w:val="center"/>
          </w:tcPr>
          <w:sdt>
            <w:sdtPr>
              <w:rPr>
                <w:rFonts w:cs="Arial"/>
                <w:sz w:val="22"/>
                <w:szCs w:val="22"/>
              </w:rPr>
              <w:id w:val="1965536712"/>
              <w14:checkbox>
                <w14:checked w14:val="0"/>
                <w14:checkedState w14:val="2612" w14:font="MS Gothic"/>
                <w14:uncheckedState w14:val="2610" w14:font="MS Gothic"/>
              </w14:checkbox>
            </w:sdtPr>
            <w:sdtContent>
              <w:p w14:paraId="4BE24C50"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1134" w:type="dxa"/>
            <w:shd w:val="clear" w:color="auto" w:fill="D9D9D9" w:themeFill="background1" w:themeFillShade="D9"/>
            <w:vAlign w:val="center"/>
          </w:tcPr>
          <w:sdt>
            <w:sdtPr>
              <w:rPr>
                <w:rFonts w:cs="Arial"/>
                <w:sz w:val="22"/>
                <w:szCs w:val="22"/>
              </w:rPr>
              <w:id w:val="523679536"/>
              <w14:checkbox>
                <w14:checked w14:val="0"/>
                <w14:checkedState w14:val="2612" w14:font="MS Gothic"/>
                <w14:uncheckedState w14:val="2610" w14:font="MS Gothic"/>
              </w14:checkbox>
            </w:sdtPr>
            <w:sdtContent>
              <w:p w14:paraId="43968795"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2980" w:type="dxa"/>
            <w:gridSpan w:val="2"/>
            <w:shd w:val="clear" w:color="auto" w:fill="D9D9D9" w:themeFill="background1" w:themeFillShade="D9"/>
            <w:vAlign w:val="center"/>
          </w:tcPr>
          <w:sdt>
            <w:sdtPr>
              <w:rPr>
                <w:rFonts w:cs="Arial"/>
                <w:sz w:val="22"/>
                <w:szCs w:val="22"/>
              </w:rPr>
              <w:id w:val="55283740"/>
              <w14:checkbox>
                <w14:checked w14:val="1"/>
                <w14:checkedState w14:val="2612" w14:font="MS Gothic"/>
                <w14:uncheckedState w14:val="2610" w14:font="MS Gothic"/>
              </w14:checkbox>
            </w:sdtPr>
            <w:sdtContent>
              <w:p w14:paraId="00DC35E6"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bl>
    <w:p w14:paraId="488D6A14" w14:textId="77777777" w:rsidR="003F1F12" w:rsidRPr="00D81976" w:rsidRDefault="003F1F12" w:rsidP="003F1F12">
      <w:pPr>
        <w:rPr>
          <w:rFonts w:cs="Arial"/>
          <w:b/>
        </w:rPr>
      </w:pPr>
    </w:p>
    <w:p w14:paraId="742B4BA1" w14:textId="77777777" w:rsidR="003F1F12" w:rsidRPr="00D81976" w:rsidRDefault="003F1F12" w:rsidP="003F1F12">
      <w:pPr>
        <w:rPr>
          <w:rFonts w:cs="Arial"/>
          <w:b/>
          <w:bCs/>
          <w:sz w:val="22"/>
          <w:szCs w:val="22"/>
        </w:rPr>
      </w:pPr>
      <w:r w:rsidRPr="00D81976">
        <w:rPr>
          <w:rFonts w:cs="Arial"/>
          <w:b/>
          <w:bCs/>
          <w:sz w:val="22"/>
          <w:szCs w:val="22"/>
        </w:rPr>
        <w:t xml:space="preserve">SECTION M: Participant Information and Consent </w:t>
      </w:r>
    </w:p>
    <w:p w14:paraId="3C015739" w14:textId="77777777" w:rsidR="003F1F12" w:rsidRPr="00D81976" w:rsidRDefault="003F1F12" w:rsidP="003F1F12">
      <w:pPr>
        <w:rPr>
          <w:rFonts w:cs="Arial"/>
        </w:rPr>
      </w:pPr>
    </w:p>
    <w:tbl>
      <w:tblPr>
        <w:tblStyle w:val="TableGrid"/>
        <w:tblW w:w="13467" w:type="dxa"/>
        <w:tblInd w:w="-5" w:type="dxa"/>
        <w:tblLook w:val="04A0" w:firstRow="1" w:lastRow="0" w:firstColumn="1" w:lastColumn="0" w:noHBand="0" w:noVBand="1"/>
      </w:tblPr>
      <w:tblGrid>
        <w:gridCol w:w="547"/>
        <w:gridCol w:w="6845"/>
        <w:gridCol w:w="685"/>
        <w:gridCol w:w="295"/>
        <w:gridCol w:w="556"/>
        <w:gridCol w:w="553"/>
        <w:gridCol w:w="155"/>
        <w:gridCol w:w="3831"/>
      </w:tblGrid>
      <w:tr w:rsidR="003F1F12" w:rsidRPr="00D81976" w14:paraId="254DE4E4" w14:textId="77777777" w:rsidTr="003F1F12">
        <w:tc>
          <w:tcPr>
            <w:tcW w:w="7392" w:type="dxa"/>
            <w:gridSpan w:val="2"/>
            <w:shd w:val="clear" w:color="auto" w:fill="C1E4F5" w:themeFill="accent1" w:themeFillTint="33"/>
          </w:tcPr>
          <w:p w14:paraId="1A7C09BD"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lastRenderedPageBreak/>
              <w:t>Information for participants</w:t>
            </w:r>
          </w:p>
          <w:p w14:paraId="238E5DF2" w14:textId="77777777" w:rsidR="003F1F12" w:rsidRPr="00D81976" w:rsidRDefault="003F1F12" w:rsidP="00A30946">
            <w:pPr>
              <w:autoSpaceDE w:val="0"/>
              <w:autoSpaceDN w:val="0"/>
              <w:adjustRightInd w:val="0"/>
              <w:rPr>
                <w:rFonts w:cs="Arial"/>
                <w:b/>
                <w:sz w:val="22"/>
                <w:szCs w:val="22"/>
              </w:rPr>
            </w:pPr>
            <w:r w:rsidRPr="00D81976">
              <w:rPr>
                <w:rFonts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27B6CEED"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1109" w:type="dxa"/>
            <w:gridSpan w:val="2"/>
            <w:shd w:val="clear" w:color="auto" w:fill="D9D9D9" w:themeFill="background1" w:themeFillShade="D9"/>
            <w:vAlign w:val="center"/>
          </w:tcPr>
          <w:p w14:paraId="2B2D34EA"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c>
          <w:tcPr>
            <w:tcW w:w="3986" w:type="dxa"/>
            <w:gridSpan w:val="2"/>
            <w:shd w:val="clear" w:color="auto" w:fill="D9D9D9" w:themeFill="background1" w:themeFillShade="D9"/>
            <w:vAlign w:val="center"/>
          </w:tcPr>
          <w:p w14:paraId="0053AE2F"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N/A</w:t>
            </w:r>
          </w:p>
        </w:tc>
      </w:tr>
      <w:tr w:rsidR="003F1F12" w:rsidRPr="00D81976" w14:paraId="0D19E053" w14:textId="77777777" w:rsidTr="003F1F12">
        <w:trPr>
          <w:trHeight w:val="439"/>
        </w:trPr>
        <w:tc>
          <w:tcPr>
            <w:tcW w:w="547" w:type="dxa"/>
            <w:shd w:val="clear" w:color="auto" w:fill="F2F2F2" w:themeFill="background1" w:themeFillShade="F2"/>
            <w:vAlign w:val="center"/>
          </w:tcPr>
          <w:p w14:paraId="3852D1ED" w14:textId="77777777" w:rsidR="003F1F12" w:rsidRPr="00D81976" w:rsidRDefault="003F1F12" w:rsidP="00A30946">
            <w:pPr>
              <w:autoSpaceDE w:val="0"/>
              <w:autoSpaceDN w:val="0"/>
              <w:adjustRightInd w:val="0"/>
              <w:jc w:val="center"/>
              <w:rPr>
                <w:rFonts w:cs="Arial"/>
                <w:sz w:val="22"/>
                <w:szCs w:val="22"/>
              </w:rPr>
            </w:pPr>
            <w:bookmarkStart w:id="97" w:name="_Hlk156475507"/>
            <w:r w:rsidRPr="00D81976">
              <w:rPr>
                <w:rFonts w:cs="Arial"/>
                <w:sz w:val="22"/>
                <w:szCs w:val="22"/>
              </w:rPr>
              <w:t>1</w:t>
            </w:r>
          </w:p>
        </w:tc>
        <w:tc>
          <w:tcPr>
            <w:tcW w:w="6845" w:type="dxa"/>
            <w:shd w:val="clear" w:color="auto" w:fill="F2F2F2" w:themeFill="background1" w:themeFillShade="F2"/>
            <w:vAlign w:val="center"/>
          </w:tcPr>
          <w:p w14:paraId="5C4C43D1"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Will you obtain written consent for participation?</w:t>
            </w:r>
          </w:p>
        </w:tc>
        <w:tc>
          <w:tcPr>
            <w:tcW w:w="980" w:type="dxa"/>
            <w:gridSpan w:val="2"/>
            <w:shd w:val="clear" w:color="auto" w:fill="D9D9D9" w:themeFill="background1" w:themeFillShade="D9"/>
            <w:vAlign w:val="center"/>
          </w:tcPr>
          <w:sdt>
            <w:sdtPr>
              <w:rPr>
                <w:rFonts w:cs="Arial"/>
                <w:sz w:val="22"/>
                <w:szCs w:val="22"/>
              </w:rPr>
              <w:id w:val="638854427"/>
              <w14:checkbox>
                <w14:checked w14:val="1"/>
                <w14:checkedState w14:val="2612" w14:font="MS Gothic"/>
                <w14:uncheckedState w14:val="2610" w14:font="MS Gothic"/>
              </w14:checkbox>
            </w:sdtPr>
            <w:sdtContent>
              <w:p w14:paraId="74D29724"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838415725"/>
              <w14:checkbox>
                <w14:checked w14:val="0"/>
                <w14:checkedState w14:val="2612" w14:font="MS Gothic"/>
                <w14:uncheckedState w14:val="2610" w14:font="MS Gothic"/>
              </w14:checkbox>
            </w:sdtPr>
            <w:sdtContent>
              <w:p w14:paraId="4DFD47B3"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3986" w:type="dxa"/>
            <w:gridSpan w:val="2"/>
            <w:shd w:val="clear" w:color="auto" w:fill="D9D9D9" w:themeFill="background1" w:themeFillShade="D9"/>
            <w:vAlign w:val="center"/>
          </w:tcPr>
          <w:sdt>
            <w:sdtPr>
              <w:rPr>
                <w:rFonts w:cs="Arial"/>
                <w:sz w:val="22"/>
                <w:szCs w:val="22"/>
              </w:rPr>
              <w:id w:val="2018272357"/>
              <w14:checkbox>
                <w14:checked w14:val="0"/>
                <w14:checkedState w14:val="2612" w14:font="MS Gothic"/>
                <w14:uncheckedState w14:val="2610" w14:font="MS Gothic"/>
              </w14:checkbox>
            </w:sdtPr>
            <w:sdtContent>
              <w:p w14:paraId="08B46F2E"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3BA1299D" w14:textId="77777777" w:rsidTr="003F1F12">
        <w:trPr>
          <w:trHeight w:val="403"/>
        </w:trPr>
        <w:tc>
          <w:tcPr>
            <w:tcW w:w="547" w:type="dxa"/>
            <w:shd w:val="clear" w:color="auto" w:fill="F2F2F2" w:themeFill="background1" w:themeFillShade="F2"/>
            <w:vAlign w:val="center"/>
          </w:tcPr>
          <w:p w14:paraId="34BF94DD"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2</w:t>
            </w:r>
          </w:p>
        </w:tc>
        <w:bookmarkEnd w:id="97"/>
        <w:tc>
          <w:tcPr>
            <w:tcW w:w="6845" w:type="dxa"/>
            <w:shd w:val="clear" w:color="auto" w:fill="F2F2F2" w:themeFill="background1" w:themeFillShade="F2"/>
            <w:vAlign w:val="center"/>
          </w:tcPr>
          <w:p w14:paraId="34BEAB6B"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cs="Arial"/>
                <w:sz w:val="22"/>
                <w:szCs w:val="22"/>
              </w:rPr>
              <w:id w:val="1917978816"/>
              <w14:checkbox>
                <w14:checked w14:val="1"/>
                <w14:checkedState w14:val="2612" w14:font="MS Gothic"/>
                <w14:uncheckedState w14:val="2610" w14:font="MS Gothic"/>
              </w14:checkbox>
            </w:sdtPr>
            <w:sdtContent>
              <w:p w14:paraId="11C2E624"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266745090"/>
              <w14:checkbox>
                <w14:checked w14:val="0"/>
                <w14:checkedState w14:val="2612" w14:font="MS Gothic"/>
                <w14:uncheckedState w14:val="2610" w14:font="MS Gothic"/>
              </w14:checkbox>
            </w:sdtPr>
            <w:sdtContent>
              <w:p w14:paraId="7D03A461"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3986" w:type="dxa"/>
            <w:gridSpan w:val="2"/>
            <w:shd w:val="clear" w:color="auto" w:fill="D9D9D9" w:themeFill="background1" w:themeFillShade="D9"/>
            <w:vAlign w:val="center"/>
          </w:tcPr>
          <w:sdt>
            <w:sdtPr>
              <w:rPr>
                <w:rFonts w:cs="Arial"/>
                <w:sz w:val="22"/>
                <w:szCs w:val="22"/>
              </w:rPr>
              <w:id w:val="1964613576"/>
              <w14:checkbox>
                <w14:checked w14:val="0"/>
                <w14:checkedState w14:val="2612" w14:font="MS Gothic"/>
                <w14:uncheckedState w14:val="2610" w14:font="MS Gothic"/>
              </w14:checkbox>
            </w:sdtPr>
            <w:sdtContent>
              <w:p w14:paraId="0FC60B03"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73CB0BBE" w14:textId="77777777" w:rsidTr="003F1F12">
        <w:trPr>
          <w:trHeight w:val="439"/>
        </w:trPr>
        <w:tc>
          <w:tcPr>
            <w:tcW w:w="547" w:type="dxa"/>
            <w:shd w:val="clear" w:color="auto" w:fill="F2F2F2" w:themeFill="background1" w:themeFillShade="F2"/>
            <w:vAlign w:val="center"/>
          </w:tcPr>
          <w:p w14:paraId="30C6365E"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3</w:t>
            </w:r>
          </w:p>
        </w:tc>
        <w:tc>
          <w:tcPr>
            <w:tcW w:w="6845" w:type="dxa"/>
            <w:shd w:val="clear" w:color="auto" w:fill="F2F2F2" w:themeFill="background1" w:themeFillShade="F2"/>
            <w:vAlign w:val="center"/>
          </w:tcPr>
          <w:p w14:paraId="3F206ED1"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cs="Arial"/>
                <w:sz w:val="22"/>
                <w:szCs w:val="22"/>
              </w:rPr>
              <w:id w:val="173071009"/>
              <w14:checkbox>
                <w14:checked w14:val="1"/>
                <w14:checkedState w14:val="2612" w14:font="MS Gothic"/>
                <w14:uncheckedState w14:val="2610" w14:font="MS Gothic"/>
              </w14:checkbox>
            </w:sdtPr>
            <w:sdtContent>
              <w:p w14:paraId="5A482A61"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777214799"/>
              <w14:checkbox>
                <w14:checked w14:val="0"/>
                <w14:checkedState w14:val="2612" w14:font="MS Gothic"/>
                <w14:uncheckedState w14:val="2610" w14:font="MS Gothic"/>
              </w14:checkbox>
            </w:sdtPr>
            <w:sdtContent>
              <w:p w14:paraId="1D8EBF01"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3986" w:type="dxa"/>
            <w:gridSpan w:val="2"/>
            <w:shd w:val="clear" w:color="auto" w:fill="D9D9D9" w:themeFill="background1" w:themeFillShade="D9"/>
            <w:vAlign w:val="center"/>
          </w:tcPr>
          <w:sdt>
            <w:sdtPr>
              <w:rPr>
                <w:rFonts w:cs="Arial"/>
                <w:sz w:val="22"/>
                <w:szCs w:val="22"/>
              </w:rPr>
              <w:id w:val="-2046200750"/>
              <w14:checkbox>
                <w14:checked w14:val="0"/>
                <w14:checkedState w14:val="2612" w14:font="MS Gothic"/>
                <w14:uncheckedState w14:val="2610" w14:font="MS Gothic"/>
              </w14:checkbox>
            </w:sdtPr>
            <w:sdtContent>
              <w:p w14:paraId="08425532"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2ACDBACA" w14:textId="77777777" w:rsidTr="003F1F12">
        <w:trPr>
          <w:trHeight w:val="403"/>
        </w:trPr>
        <w:tc>
          <w:tcPr>
            <w:tcW w:w="547" w:type="dxa"/>
            <w:shd w:val="clear" w:color="auto" w:fill="F2F2F2" w:themeFill="background1" w:themeFillShade="F2"/>
            <w:vAlign w:val="center"/>
          </w:tcPr>
          <w:p w14:paraId="4F8E7B26"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4</w:t>
            </w:r>
          </w:p>
        </w:tc>
        <w:tc>
          <w:tcPr>
            <w:tcW w:w="6845" w:type="dxa"/>
            <w:shd w:val="clear" w:color="auto" w:fill="F2F2F2" w:themeFill="background1" w:themeFillShade="F2"/>
            <w:vAlign w:val="center"/>
          </w:tcPr>
          <w:p w14:paraId="281735DA"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cs="Arial"/>
                <w:sz w:val="22"/>
                <w:szCs w:val="22"/>
              </w:rPr>
              <w:id w:val="1907947677"/>
              <w14:checkbox>
                <w14:checked w14:val="1"/>
                <w14:checkedState w14:val="2612" w14:font="MS Gothic"/>
                <w14:uncheckedState w14:val="2610" w14:font="MS Gothic"/>
              </w14:checkbox>
            </w:sdtPr>
            <w:sdtContent>
              <w:p w14:paraId="1D79A5E4"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997954874"/>
              <w14:checkbox>
                <w14:checked w14:val="0"/>
                <w14:checkedState w14:val="2612" w14:font="MS Gothic"/>
                <w14:uncheckedState w14:val="2610" w14:font="MS Gothic"/>
              </w14:checkbox>
            </w:sdtPr>
            <w:sdtContent>
              <w:p w14:paraId="5EDDF06C"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3986" w:type="dxa"/>
            <w:gridSpan w:val="2"/>
            <w:shd w:val="clear" w:color="auto" w:fill="D9D9D9" w:themeFill="background1" w:themeFillShade="D9"/>
            <w:vAlign w:val="center"/>
          </w:tcPr>
          <w:sdt>
            <w:sdtPr>
              <w:rPr>
                <w:rFonts w:cs="Arial"/>
                <w:sz w:val="22"/>
                <w:szCs w:val="22"/>
              </w:rPr>
              <w:id w:val="833887313"/>
              <w14:checkbox>
                <w14:checked w14:val="0"/>
                <w14:checkedState w14:val="2612" w14:font="MS Gothic"/>
                <w14:uncheckedState w14:val="2610" w14:font="MS Gothic"/>
              </w14:checkbox>
            </w:sdtPr>
            <w:sdtContent>
              <w:p w14:paraId="035D3BDA"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52F6B71E" w14:textId="77777777" w:rsidTr="003F1F12">
        <w:trPr>
          <w:trHeight w:val="439"/>
        </w:trPr>
        <w:tc>
          <w:tcPr>
            <w:tcW w:w="547" w:type="dxa"/>
            <w:shd w:val="clear" w:color="auto" w:fill="F2F2F2" w:themeFill="background1" w:themeFillShade="F2"/>
            <w:vAlign w:val="center"/>
          </w:tcPr>
          <w:p w14:paraId="3183B1BF"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lastRenderedPageBreak/>
              <w:t>5</w:t>
            </w:r>
          </w:p>
        </w:tc>
        <w:tc>
          <w:tcPr>
            <w:tcW w:w="6845" w:type="dxa"/>
            <w:shd w:val="clear" w:color="auto" w:fill="F2F2F2" w:themeFill="background1" w:themeFillShade="F2"/>
            <w:vAlign w:val="center"/>
          </w:tcPr>
          <w:p w14:paraId="2446C87A"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cs="Arial"/>
                <w:sz w:val="22"/>
                <w:szCs w:val="22"/>
              </w:rPr>
              <w:id w:val="-65498961"/>
              <w14:checkbox>
                <w14:checked w14:val="0"/>
                <w14:checkedState w14:val="2612" w14:font="MS Gothic"/>
                <w14:uncheckedState w14:val="2610" w14:font="MS Gothic"/>
              </w14:checkbox>
            </w:sdtPr>
            <w:sdtContent>
              <w:p w14:paraId="4A85ACDD"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327907113"/>
              <w14:checkbox>
                <w14:checked w14:val="0"/>
                <w14:checkedState w14:val="2612" w14:font="MS Gothic"/>
                <w14:uncheckedState w14:val="2610" w14:font="MS Gothic"/>
              </w14:checkbox>
            </w:sdtPr>
            <w:sdtContent>
              <w:p w14:paraId="05456B23"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3986" w:type="dxa"/>
            <w:gridSpan w:val="2"/>
            <w:shd w:val="clear" w:color="auto" w:fill="D9D9D9" w:themeFill="background1" w:themeFillShade="D9"/>
            <w:vAlign w:val="center"/>
          </w:tcPr>
          <w:sdt>
            <w:sdtPr>
              <w:rPr>
                <w:rFonts w:cs="Arial"/>
                <w:sz w:val="22"/>
                <w:szCs w:val="22"/>
              </w:rPr>
              <w:id w:val="-843242132"/>
              <w14:checkbox>
                <w14:checked w14:val="1"/>
                <w14:checkedState w14:val="2612" w14:font="MS Gothic"/>
                <w14:uncheckedState w14:val="2610" w14:font="MS Gothic"/>
              </w14:checkbox>
            </w:sdtPr>
            <w:sdtContent>
              <w:p w14:paraId="532BD0D1"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2C4814D0" w14:textId="77777777" w:rsidTr="003F1F12">
        <w:trPr>
          <w:trHeight w:val="403"/>
        </w:trPr>
        <w:tc>
          <w:tcPr>
            <w:tcW w:w="547" w:type="dxa"/>
            <w:shd w:val="clear" w:color="auto" w:fill="F2F2F2" w:themeFill="background1" w:themeFillShade="F2"/>
            <w:vAlign w:val="center"/>
          </w:tcPr>
          <w:p w14:paraId="5DDBE7E4"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6</w:t>
            </w:r>
          </w:p>
        </w:tc>
        <w:tc>
          <w:tcPr>
            <w:tcW w:w="6845" w:type="dxa"/>
            <w:shd w:val="clear" w:color="auto" w:fill="F2F2F2" w:themeFill="background1" w:themeFillShade="F2"/>
            <w:vAlign w:val="center"/>
          </w:tcPr>
          <w:p w14:paraId="585C088B"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cs="Arial"/>
                <w:sz w:val="22"/>
                <w:szCs w:val="22"/>
              </w:rPr>
              <w:id w:val="-1689744163"/>
              <w14:checkbox>
                <w14:checked w14:val="1"/>
                <w14:checkedState w14:val="2612" w14:font="MS Gothic"/>
                <w14:uncheckedState w14:val="2610" w14:font="MS Gothic"/>
              </w14:checkbox>
            </w:sdtPr>
            <w:sdtContent>
              <w:p w14:paraId="5DC099DB"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160307203"/>
              <w14:checkbox>
                <w14:checked w14:val="0"/>
                <w14:checkedState w14:val="2612" w14:font="MS Gothic"/>
                <w14:uncheckedState w14:val="2610" w14:font="MS Gothic"/>
              </w14:checkbox>
            </w:sdtPr>
            <w:sdtContent>
              <w:p w14:paraId="40DB4CD6"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3986" w:type="dxa"/>
            <w:gridSpan w:val="2"/>
            <w:shd w:val="clear" w:color="auto" w:fill="D9D9D9" w:themeFill="background1" w:themeFillShade="D9"/>
            <w:vAlign w:val="center"/>
          </w:tcPr>
          <w:sdt>
            <w:sdtPr>
              <w:rPr>
                <w:rFonts w:cs="Arial"/>
                <w:sz w:val="22"/>
                <w:szCs w:val="22"/>
              </w:rPr>
              <w:id w:val="-270004211"/>
              <w14:checkbox>
                <w14:checked w14:val="0"/>
                <w14:checkedState w14:val="2612" w14:font="MS Gothic"/>
                <w14:uncheckedState w14:val="2610" w14:font="MS Gothic"/>
              </w14:checkbox>
            </w:sdtPr>
            <w:sdtContent>
              <w:p w14:paraId="381F8542"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3FF75703" w14:textId="77777777" w:rsidTr="003F1F12">
        <w:trPr>
          <w:trHeight w:val="403"/>
        </w:trPr>
        <w:tc>
          <w:tcPr>
            <w:tcW w:w="547" w:type="dxa"/>
            <w:shd w:val="clear" w:color="auto" w:fill="F2F2F2" w:themeFill="background1" w:themeFillShade="F2"/>
            <w:vAlign w:val="center"/>
          </w:tcPr>
          <w:p w14:paraId="64532F40"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7</w:t>
            </w:r>
          </w:p>
        </w:tc>
        <w:tc>
          <w:tcPr>
            <w:tcW w:w="6845" w:type="dxa"/>
            <w:shd w:val="clear" w:color="auto" w:fill="F2F2F2" w:themeFill="background1" w:themeFillShade="F2"/>
            <w:vAlign w:val="center"/>
          </w:tcPr>
          <w:p w14:paraId="66489339"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Will participants be made aware of how you will treat any information that may reasonably </w:t>
            </w:r>
            <w:proofErr w:type="spellStart"/>
            <w:r w:rsidRPr="00D81976">
              <w:rPr>
                <w:rFonts w:cs="Arial"/>
                <w:sz w:val="22"/>
                <w:szCs w:val="22"/>
              </w:rPr>
              <w:t>by</w:t>
            </w:r>
            <w:proofErr w:type="spellEnd"/>
            <w:r w:rsidRPr="00D81976">
              <w:rPr>
                <w:rFonts w:cs="Arial"/>
                <w:sz w:val="22"/>
                <w:szCs w:val="22"/>
              </w:rPr>
              <w:t xml:space="preserve"> considered as confidential? </w:t>
            </w:r>
          </w:p>
        </w:tc>
        <w:tc>
          <w:tcPr>
            <w:tcW w:w="980" w:type="dxa"/>
            <w:gridSpan w:val="2"/>
            <w:shd w:val="clear" w:color="auto" w:fill="D9D9D9" w:themeFill="background1" w:themeFillShade="D9"/>
            <w:vAlign w:val="center"/>
          </w:tcPr>
          <w:sdt>
            <w:sdtPr>
              <w:rPr>
                <w:rFonts w:cs="Arial"/>
                <w:sz w:val="22"/>
                <w:szCs w:val="22"/>
              </w:rPr>
              <w:id w:val="96221617"/>
              <w14:checkbox>
                <w14:checked w14:val="1"/>
                <w14:checkedState w14:val="2612" w14:font="MS Gothic"/>
                <w14:uncheckedState w14:val="2610" w14:font="MS Gothic"/>
              </w14:checkbox>
            </w:sdtPr>
            <w:sdtContent>
              <w:p w14:paraId="0944DDE8"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715357891"/>
              <w14:checkbox>
                <w14:checked w14:val="0"/>
                <w14:checkedState w14:val="2612" w14:font="MS Gothic"/>
                <w14:uncheckedState w14:val="2610" w14:font="MS Gothic"/>
              </w14:checkbox>
            </w:sdtPr>
            <w:sdtContent>
              <w:p w14:paraId="3201CBD9"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3986" w:type="dxa"/>
            <w:gridSpan w:val="2"/>
            <w:shd w:val="clear" w:color="auto" w:fill="D9D9D9" w:themeFill="background1" w:themeFillShade="D9"/>
            <w:vAlign w:val="center"/>
          </w:tcPr>
          <w:sdt>
            <w:sdtPr>
              <w:rPr>
                <w:rFonts w:cs="Arial"/>
                <w:sz w:val="22"/>
                <w:szCs w:val="22"/>
              </w:rPr>
              <w:id w:val="-861819308"/>
              <w14:checkbox>
                <w14:checked w14:val="0"/>
                <w14:checkedState w14:val="2612" w14:font="MS Gothic"/>
                <w14:uncheckedState w14:val="2610" w14:font="MS Gothic"/>
              </w14:checkbox>
            </w:sdtPr>
            <w:sdtContent>
              <w:p w14:paraId="09F61103"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72EF8882" w14:textId="77777777" w:rsidTr="003F1F12">
        <w:trPr>
          <w:trHeight w:val="403"/>
        </w:trPr>
        <w:tc>
          <w:tcPr>
            <w:tcW w:w="547" w:type="dxa"/>
            <w:shd w:val="clear" w:color="auto" w:fill="F2F2F2" w:themeFill="background1" w:themeFillShade="F2"/>
            <w:vAlign w:val="center"/>
          </w:tcPr>
          <w:p w14:paraId="0ED1ED67"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8</w:t>
            </w:r>
          </w:p>
        </w:tc>
        <w:tc>
          <w:tcPr>
            <w:tcW w:w="6845" w:type="dxa"/>
            <w:shd w:val="clear" w:color="auto" w:fill="F2F2F2" w:themeFill="background1" w:themeFillShade="F2"/>
            <w:vAlign w:val="center"/>
          </w:tcPr>
          <w:p w14:paraId="268D3DB2"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cs="Arial"/>
                <w:sz w:val="22"/>
                <w:szCs w:val="22"/>
              </w:rPr>
              <w:id w:val="-184205774"/>
              <w14:checkbox>
                <w14:checked w14:val="0"/>
                <w14:checkedState w14:val="2612" w14:font="MS Gothic"/>
                <w14:uncheckedState w14:val="2610" w14:font="MS Gothic"/>
              </w14:checkbox>
            </w:sdtPr>
            <w:sdtContent>
              <w:p w14:paraId="13848EC3"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1287387872"/>
              <w14:checkbox>
                <w14:checked w14:val="0"/>
                <w14:checkedState w14:val="2612" w14:font="MS Gothic"/>
                <w14:uncheckedState w14:val="2610" w14:font="MS Gothic"/>
              </w14:checkbox>
            </w:sdtPr>
            <w:sdtContent>
              <w:p w14:paraId="5F65920D"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3986" w:type="dxa"/>
            <w:gridSpan w:val="2"/>
            <w:shd w:val="clear" w:color="auto" w:fill="D9D9D9" w:themeFill="background1" w:themeFillShade="D9"/>
            <w:vAlign w:val="center"/>
          </w:tcPr>
          <w:sdt>
            <w:sdtPr>
              <w:rPr>
                <w:rFonts w:cs="Arial"/>
                <w:sz w:val="22"/>
                <w:szCs w:val="22"/>
              </w:rPr>
              <w:id w:val="-511299255"/>
              <w14:checkbox>
                <w14:checked w14:val="1"/>
                <w14:checkedState w14:val="2612" w14:font="MS Gothic"/>
                <w14:uncheckedState w14:val="2610" w14:font="MS Gothic"/>
              </w14:checkbox>
            </w:sdtPr>
            <w:sdtContent>
              <w:p w14:paraId="56A0D3F0"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397541A6" w14:textId="77777777" w:rsidTr="003F1F12">
        <w:trPr>
          <w:trHeight w:val="439"/>
        </w:trPr>
        <w:tc>
          <w:tcPr>
            <w:tcW w:w="547" w:type="dxa"/>
            <w:shd w:val="clear" w:color="auto" w:fill="F2F2F2" w:themeFill="background1" w:themeFillShade="F2"/>
            <w:vAlign w:val="center"/>
          </w:tcPr>
          <w:p w14:paraId="6A54D9C3"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9</w:t>
            </w:r>
          </w:p>
        </w:tc>
        <w:tc>
          <w:tcPr>
            <w:tcW w:w="6845" w:type="dxa"/>
            <w:shd w:val="clear" w:color="auto" w:fill="F2F2F2" w:themeFill="background1" w:themeFillShade="F2"/>
            <w:vAlign w:val="center"/>
          </w:tcPr>
          <w:p w14:paraId="5432F577"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cs="Arial"/>
                <w:sz w:val="22"/>
                <w:szCs w:val="22"/>
              </w:rPr>
              <w:id w:val="1507015635"/>
              <w14:checkbox>
                <w14:checked w14:val="0"/>
                <w14:checkedState w14:val="2612" w14:font="MS Gothic"/>
                <w14:uncheckedState w14:val="2610" w14:font="MS Gothic"/>
              </w14:checkbox>
            </w:sdtPr>
            <w:sdtContent>
              <w:p w14:paraId="41FFB816"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cs="Arial"/>
                <w:sz w:val="22"/>
                <w:szCs w:val="22"/>
              </w:rPr>
              <w:id w:val="282701375"/>
              <w14:checkbox>
                <w14:checked w14:val="0"/>
                <w14:checkedState w14:val="2612" w14:font="MS Gothic"/>
                <w14:uncheckedState w14:val="2610" w14:font="MS Gothic"/>
              </w14:checkbox>
            </w:sdtPr>
            <w:sdtContent>
              <w:p w14:paraId="0A460660"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3986" w:type="dxa"/>
            <w:gridSpan w:val="2"/>
            <w:shd w:val="clear" w:color="auto" w:fill="D9D9D9" w:themeFill="background1" w:themeFillShade="D9"/>
            <w:vAlign w:val="center"/>
          </w:tcPr>
          <w:sdt>
            <w:sdtPr>
              <w:rPr>
                <w:rFonts w:cs="Arial"/>
                <w:sz w:val="22"/>
                <w:szCs w:val="22"/>
              </w:rPr>
              <w:id w:val="-1075428902"/>
              <w14:checkbox>
                <w14:checked w14:val="1"/>
                <w14:checkedState w14:val="2612" w14:font="MS Gothic"/>
                <w14:uncheckedState w14:val="2610" w14:font="MS Gothic"/>
              </w14:checkbox>
            </w:sdtPr>
            <w:sdtContent>
              <w:p w14:paraId="3B6F574F"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r>
      <w:tr w:rsidR="003F1F12" w:rsidRPr="00D81976" w14:paraId="3D5924A9" w14:textId="77777777" w:rsidTr="003F1F12">
        <w:trPr>
          <w:trHeight w:val="403"/>
        </w:trPr>
        <w:tc>
          <w:tcPr>
            <w:tcW w:w="13467" w:type="dxa"/>
            <w:gridSpan w:val="8"/>
            <w:shd w:val="clear" w:color="auto" w:fill="F2F2F2" w:themeFill="background1" w:themeFillShade="F2"/>
            <w:vAlign w:val="center"/>
          </w:tcPr>
          <w:p w14:paraId="62644FE0"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If you have answered </w:t>
            </w:r>
            <w:r w:rsidRPr="00D81976">
              <w:rPr>
                <w:rFonts w:cs="Arial"/>
                <w:b/>
                <w:bCs/>
                <w:sz w:val="22"/>
                <w:szCs w:val="22"/>
              </w:rPr>
              <w:t>NO</w:t>
            </w:r>
            <w:r w:rsidRPr="00D81976">
              <w:rPr>
                <w:rFonts w:cs="Arial"/>
                <w:sz w:val="22"/>
                <w:szCs w:val="22"/>
              </w:rPr>
              <w:t xml:space="preserve"> to any of questions M1-M8, please provide justification detailing why this is necessary for the research.  </w:t>
            </w:r>
          </w:p>
        </w:tc>
      </w:tr>
      <w:tr w:rsidR="003F1F12" w:rsidRPr="00D81976" w14:paraId="0AEF58CA" w14:textId="77777777" w:rsidTr="003F1F12">
        <w:trPr>
          <w:trHeight w:val="403"/>
        </w:trPr>
        <w:tc>
          <w:tcPr>
            <w:tcW w:w="547" w:type="dxa"/>
            <w:vAlign w:val="center"/>
          </w:tcPr>
          <w:p w14:paraId="1FE02A88" w14:textId="77777777" w:rsidR="003F1F12" w:rsidRPr="00D81976" w:rsidRDefault="003F1F12" w:rsidP="00A30946">
            <w:pPr>
              <w:jc w:val="center"/>
              <w:rPr>
                <w:rFonts w:cs="Arial"/>
                <w:sz w:val="22"/>
                <w:szCs w:val="22"/>
              </w:rPr>
            </w:pPr>
            <w:r w:rsidRPr="00D81976">
              <w:rPr>
                <w:rFonts w:cs="Arial"/>
                <w:sz w:val="22"/>
                <w:szCs w:val="22"/>
              </w:rPr>
              <w:t>10</w:t>
            </w:r>
          </w:p>
        </w:tc>
        <w:tc>
          <w:tcPr>
            <w:tcW w:w="12920" w:type="dxa"/>
            <w:gridSpan w:val="7"/>
            <w:vAlign w:val="center"/>
          </w:tcPr>
          <w:p w14:paraId="4E2C0CAE" w14:textId="77777777" w:rsidR="003F1F12" w:rsidRPr="00D81976" w:rsidRDefault="003F1F12" w:rsidP="00A30946">
            <w:pPr>
              <w:autoSpaceDE w:val="0"/>
              <w:autoSpaceDN w:val="0"/>
              <w:adjustRightInd w:val="0"/>
              <w:rPr>
                <w:rFonts w:cs="Arial"/>
              </w:rPr>
            </w:pPr>
            <w:r w:rsidRPr="00D81976">
              <w:rPr>
                <w:rFonts w:cs="Arial"/>
                <w:i/>
                <w:color w:val="808080"/>
                <w:sz w:val="18"/>
                <w:szCs w:val="18"/>
              </w:rPr>
              <w:t>(this box should expand as you type)</w:t>
            </w:r>
          </w:p>
        </w:tc>
      </w:tr>
      <w:tr w:rsidR="003F1F12" w:rsidRPr="00D81976" w14:paraId="4C195E1F" w14:textId="77777777" w:rsidTr="003F1F12">
        <w:trPr>
          <w:trHeight w:val="403"/>
        </w:trPr>
        <w:tc>
          <w:tcPr>
            <w:tcW w:w="13467" w:type="dxa"/>
            <w:gridSpan w:val="8"/>
            <w:shd w:val="clear" w:color="auto" w:fill="F2F2F2" w:themeFill="background1" w:themeFillShade="F2"/>
            <w:vAlign w:val="center"/>
          </w:tcPr>
          <w:p w14:paraId="1B2DEE3D" w14:textId="77777777" w:rsidR="003F1F12" w:rsidRPr="00D81976" w:rsidRDefault="003F1F12" w:rsidP="00A30946">
            <w:pPr>
              <w:rPr>
                <w:rFonts w:cs="Arial"/>
                <w:sz w:val="22"/>
                <w:szCs w:val="22"/>
              </w:rPr>
            </w:pPr>
            <w:r w:rsidRPr="00D81976">
              <w:rPr>
                <w:rFonts w:cs="Arial"/>
                <w:b/>
                <w:sz w:val="22"/>
                <w:szCs w:val="22"/>
              </w:rPr>
              <w:lastRenderedPageBreak/>
              <w:t xml:space="preserve">Informed consent: </w:t>
            </w:r>
            <w:r w:rsidRPr="00D81976">
              <w:rPr>
                <w:rFonts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3F1F12" w:rsidRPr="00D81976" w14:paraId="28E42F4C" w14:textId="77777777" w:rsidTr="003F1F12">
        <w:trPr>
          <w:trHeight w:val="403"/>
        </w:trPr>
        <w:tc>
          <w:tcPr>
            <w:tcW w:w="547" w:type="dxa"/>
            <w:vAlign w:val="center"/>
          </w:tcPr>
          <w:p w14:paraId="043C9B70" w14:textId="77777777" w:rsidR="003F1F12" w:rsidRPr="00D81976" w:rsidRDefault="003F1F12" w:rsidP="00A30946">
            <w:pPr>
              <w:jc w:val="center"/>
              <w:rPr>
                <w:rFonts w:cs="Arial"/>
                <w:sz w:val="22"/>
                <w:szCs w:val="22"/>
              </w:rPr>
            </w:pPr>
            <w:r w:rsidRPr="00D81976">
              <w:rPr>
                <w:rFonts w:cs="Arial"/>
                <w:sz w:val="22"/>
                <w:szCs w:val="22"/>
              </w:rPr>
              <w:t>11</w:t>
            </w:r>
          </w:p>
        </w:tc>
        <w:tc>
          <w:tcPr>
            <w:tcW w:w="12920" w:type="dxa"/>
            <w:gridSpan w:val="7"/>
            <w:vAlign w:val="center"/>
          </w:tcPr>
          <w:p w14:paraId="6F525AF3" w14:textId="64E6207D" w:rsidR="003F1F12" w:rsidRPr="00D81976" w:rsidRDefault="003F1F12" w:rsidP="00A30946">
            <w:pPr>
              <w:rPr>
                <w:rFonts w:cs="Arial"/>
                <w:sz w:val="22"/>
                <w:szCs w:val="22"/>
              </w:rPr>
            </w:pPr>
            <w:r w:rsidRPr="00D81976">
              <w:rPr>
                <w:rFonts w:cs="Arial"/>
                <w:sz w:val="22"/>
                <w:szCs w:val="22"/>
              </w:rPr>
              <w:t>The participants will be informed about confidentiality and anonymity before participating in the study. Information sheets along with the consent forms will be circulated through clear and simple language.</w:t>
            </w:r>
          </w:p>
          <w:p w14:paraId="45780853" w14:textId="77777777" w:rsidR="003F1F12" w:rsidRPr="00D81976" w:rsidRDefault="003F1F12" w:rsidP="00A30946">
            <w:pPr>
              <w:rPr>
                <w:rFonts w:cs="Arial"/>
                <w:sz w:val="22"/>
                <w:szCs w:val="22"/>
              </w:rPr>
            </w:pPr>
            <w:r w:rsidRPr="00D81976">
              <w:rPr>
                <w:rFonts w:cs="Arial"/>
                <w:i/>
                <w:color w:val="808080"/>
                <w:sz w:val="18"/>
                <w:szCs w:val="18"/>
              </w:rPr>
              <w:t>(this box should expand as you type)</w:t>
            </w:r>
          </w:p>
        </w:tc>
      </w:tr>
      <w:tr w:rsidR="003F1F12" w:rsidRPr="00D81976" w14:paraId="2A836F3E" w14:textId="77777777" w:rsidTr="003F1F12">
        <w:trPr>
          <w:trHeight w:val="2832"/>
        </w:trPr>
        <w:tc>
          <w:tcPr>
            <w:tcW w:w="13467" w:type="dxa"/>
            <w:gridSpan w:val="8"/>
            <w:shd w:val="clear" w:color="auto" w:fill="F2F2F2" w:themeFill="background1" w:themeFillShade="F2"/>
            <w:vAlign w:val="center"/>
          </w:tcPr>
          <w:p w14:paraId="54F7339A" w14:textId="77777777" w:rsidR="003F1F12" w:rsidRPr="00D81976" w:rsidRDefault="003F1F12" w:rsidP="00A30946">
            <w:pPr>
              <w:rPr>
                <w:rFonts w:cs="Arial"/>
                <w:b/>
                <w:bCs/>
                <w:sz w:val="22"/>
                <w:szCs w:val="22"/>
              </w:rPr>
            </w:pPr>
            <w:r w:rsidRPr="00D81976">
              <w:rPr>
                <w:rFonts w:cs="Arial"/>
                <w:b/>
                <w:bCs/>
                <w:sz w:val="22"/>
                <w:szCs w:val="22"/>
              </w:rPr>
              <w:t xml:space="preserve">Confidentiality: </w:t>
            </w:r>
            <w:r w:rsidRPr="00D81976">
              <w:rPr>
                <w:rFonts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3F1F12" w:rsidRPr="00D81976" w14:paraId="72E007C7" w14:textId="77777777" w:rsidTr="003F1F12">
        <w:tc>
          <w:tcPr>
            <w:tcW w:w="13467" w:type="dxa"/>
            <w:gridSpan w:val="8"/>
            <w:shd w:val="clear" w:color="auto" w:fill="F2F2F2" w:themeFill="background1" w:themeFillShade="F2"/>
            <w:vAlign w:val="center"/>
          </w:tcPr>
          <w:p w14:paraId="0F4F5E44" w14:textId="77777777" w:rsidR="003F1F12" w:rsidRPr="00D81976" w:rsidRDefault="003F1F12" w:rsidP="00A30946">
            <w:pPr>
              <w:rPr>
                <w:rFonts w:cs="Arial"/>
                <w:sz w:val="22"/>
                <w:szCs w:val="22"/>
              </w:rPr>
            </w:pPr>
            <w:r w:rsidRPr="00D81976">
              <w:rPr>
                <w:rFonts w:cs="Arial"/>
                <w:sz w:val="22"/>
                <w:szCs w:val="22"/>
              </w:rPr>
              <w:t>Please detail how you will treat confidential information:</w:t>
            </w:r>
          </w:p>
        </w:tc>
      </w:tr>
      <w:tr w:rsidR="003F1F12" w:rsidRPr="00D81976" w14:paraId="0D4C1D75" w14:textId="77777777" w:rsidTr="003F1F12">
        <w:tc>
          <w:tcPr>
            <w:tcW w:w="547" w:type="dxa"/>
            <w:vAlign w:val="center"/>
          </w:tcPr>
          <w:p w14:paraId="17975C86" w14:textId="77777777" w:rsidR="003F1F12" w:rsidRPr="00D81976" w:rsidRDefault="003F1F12" w:rsidP="00A30946">
            <w:pPr>
              <w:jc w:val="center"/>
              <w:rPr>
                <w:rFonts w:cs="Arial"/>
                <w:sz w:val="22"/>
                <w:szCs w:val="22"/>
              </w:rPr>
            </w:pPr>
            <w:r w:rsidRPr="00D81976">
              <w:rPr>
                <w:rFonts w:cs="Arial"/>
                <w:sz w:val="22"/>
                <w:szCs w:val="22"/>
              </w:rPr>
              <w:lastRenderedPageBreak/>
              <w:t>12</w:t>
            </w:r>
          </w:p>
        </w:tc>
        <w:tc>
          <w:tcPr>
            <w:tcW w:w="12920" w:type="dxa"/>
            <w:gridSpan w:val="7"/>
          </w:tcPr>
          <w:p w14:paraId="51536CFD" w14:textId="6B794B93" w:rsidR="003F1F12" w:rsidRPr="00D81976" w:rsidRDefault="003F1F12" w:rsidP="00A30946">
            <w:pPr>
              <w:rPr>
                <w:rFonts w:cs="Arial"/>
                <w:sz w:val="22"/>
                <w:szCs w:val="22"/>
              </w:rPr>
            </w:pPr>
            <w:r w:rsidRPr="00D81976">
              <w:rPr>
                <w:rFonts w:cs="Arial"/>
                <w:sz w:val="22"/>
                <w:szCs w:val="22"/>
              </w:rPr>
              <w:t>Interview transcripts will be anonymised to ensure that the data is not having any personal identifiable information and the details like names or positions will be removed and replaced with the assigned codes</w:t>
            </w:r>
          </w:p>
          <w:p w14:paraId="08891089" w14:textId="77777777" w:rsidR="003F1F12" w:rsidRPr="00D81976" w:rsidRDefault="003F1F12" w:rsidP="00A30946">
            <w:pPr>
              <w:rPr>
                <w:rFonts w:cs="Arial"/>
                <w:sz w:val="22"/>
                <w:szCs w:val="22"/>
              </w:rPr>
            </w:pPr>
            <w:r w:rsidRPr="00D81976">
              <w:rPr>
                <w:rFonts w:cs="Arial"/>
                <w:i/>
                <w:color w:val="808080"/>
                <w:sz w:val="18"/>
                <w:szCs w:val="18"/>
              </w:rPr>
              <w:t>(this box should expand as you type)</w:t>
            </w:r>
          </w:p>
        </w:tc>
      </w:tr>
      <w:tr w:rsidR="003F1F12" w:rsidRPr="00D81976" w14:paraId="36AE67C5" w14:textId="77777777" w:rsidTr="003F1F12">
        <w:trPr>
          <w:trHeight w:val="403"/>
        </w:trPr>
        <w:tc>
          <w:tcPr>
            <w:tcW w:w="13467" w:type="dxa"/>
            <w:gridSpan w:val="8"/>
            <w:shd w:val="clear" w:color="auto" w:fill="F2F2F2" w:themeFill="background1" w:themeFillShade="F2"/>
            <w:vAlign w:val="center"/>
          </w:tcPr>
          <w:p w14:paraId="3C12C222" w14:textId="77777777" w:rsidR="003F1F12" w:rsidRPr="00D81976" w:rsidRDefault="003F1F12" w:rsidP="00A30946">
            <w:pPr>
              <w:rPr>
                <w:rFonts w:cs="Arial"/>
                <w:sz w:val="22"/>
                <w:szCs w:val="22"/>
              </w:rPr>
            </w:pPr>
            <w:r w:rsidRPr="00D81976">
              <w:rPr>
                <w:rFonts w:cs="Arial"/>
                <w:sz w:val="22"/>
                <w:szCs w:val="22"/>
              </w:rPr>
              <w:t>Copies of any written consent form, written information and all other explanatory material should accompany this application. If you have included these then please list the documents included here.</w:t>
            </w:r>
          </w:p>
        </w:tc>
      </w:tr>
      <w:tr w:rsidR="003F1F12" w:rsidRPr="00D81976" w14:paraId="21D0B6EF" w14:textId="77777777" w:rsidTr="003F1F12">
        <w:trPr>
          <w:trHeight w:val="403"/>
        </w:trPr>
        <w:tc>
          <w:tcPr>
            <w:tcW w:w="547" w:type="dxa"/>
            <w:vAlign w:val="center"/>
          </w:tcPr>
          <w:p w14:paraId="5BCFCD1A" w14:textId="77777777" w:rsidR="003F1F12" w:rsidRPr="00D81976" w:rsidRDefault="003F1F12" w:rsidP="00A30946">
            <w:pPr>
              <w:jc w:val="center"/>
              <w:rPr>
                <w:rFonts w:cs="Arial"/>
                <w:sz w:val="22"/>
                <w:szCs w:val="22"/>
              </w:rPr>
            </w:pPr>
            <w:r w:rsidRPr="00D81976">
              <w:rPr>
                <w:rFonts w:cs="Arial"/>
                <w:sz w:val="22"/>
                <w:szCs w:val="22"/>
              </w:rPr>
              <w:t>13</w:t>
            </w:r>
          </w:p>
        </w:tc>
        <w:tc>
          <w:tcPr>
            <w:tcW w:w="12920" w:type="dxa"/>
            <w:gridSpan w:val="7"/>
            <w:vAlign w:val="center"/>
          </w:tcPr>
          <w:p w14:paraId="61E82498" w14:textId="27554362" w:rsidR="003F1F12" w:rsidRPr="00D81976" w:rsidRDefault="003F1F12" w:rsidP="00A30946">
            <w:pPr>
              <w:rPr>
                <w:rFonts w:cs="Arial"/>
                <w:color w:val="4EA72E" w:themeColor="accent6"/>
                <w:sz w:val="22"/>
                <w:szCs w:val="22"/>
              </w:rPr>
            </w:pPr>
            <w:r w:rsidRPr="00D81976">
              <w:rPr>
                <w:rFonts w:cs="Arial"/>
                <w:color w:val="4EA72E" w:themeColor="accent6"/>
                <w:sz w:val="22"/>
                <w:szCs w:val="22"/>
              </w:rPr>
              <w:t xml:space="preserve">Sample information sheets and consent forms are available from the University ethical review intranet page at </w:t>
            </w:r>
            <w:hyperlink r:id="rId127" w:history="1">
              <w:r w:rsidRPr="00D81976">
                <w:rPr>
                  <w:rStyle w:val="Hyperlink"/>
                  <w:rFonts w:eastAsiaTheme="majorEastAsia" w:cs="Arial"/>
                  <w:color w:val="4EA72E" w:themeColor="accent6"/>
                  <w:sz w:val="22"/>
                  <w:szCs w:val="22"/>
                </w:rPr>
                <w:t>https://intranet.uwtsd.ac.uk/research/research-integrity-and-ethics</w:t>
              </w:r>
            </w:hyperlink>
            <w:r w:rsidRPr="00D81976">
              <w:rPr>
                <w:rFonts w:cs="Arial"/>
                <w:color w:val="4EA72E" w:themeColor="accent6"/>
                <w:sz w:val="22"/>
                <w:szCs w:val="22"/>
              </w:rPr>
              <w:t xml:space="preserve"> </w:t>
            </w:r>
          </w:p>
        </w:tc>
      </w:tr>
      <w:tr w:rsidR="003F1F12" w:rsidRPr="00D81976" w14:paraId="0A2FED17" w14:textId="77777777" w:rsidTr="003F1F12">
        <w:trPr>
          <w:trHeight w:val="439"/>
        </w:trPr>
        <w:tc>
          <w:tcPr>
            <w:tcW w:w="547" w:type="dxa"/>
            <w:shd w:val="clear" w:color="auto" w:fill="F2F2F2" w:themeFill="background1" w:themeFillShade="F2"/>
            <w:vAlign w:val="center"/>
          </w:tcPr>
          <w:p w14:paraId="5F06AEE3"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14</w:t>
            </w:r>
          </w:p>
        </w:tc>
        <w:tc>
          <w:tcPr>
            <w:tcW w:w="7530" w:type="dxa"/>
            <w:gridSpan w:val="2"/>
            <w:shd w:val="clear" w:color="auto" w:fill="F2F2F2" w:themeFill="background1" w:themeFillShade="F2"/>
            <w:vAlign w:val="center"/>
          </w:tcPr>
          <w:p w14:paraId="1E701FEC"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Consent form attached?</w:t>
            </w:r>
          </w:p>
        </w:tc>
        <w:tc>
          <w:tcPr>
            <w:tcW w:w="851" w:type="dxa"/>
            <w:gridSpan w:val="2"/>
            <w:shd w:val="clear" w:color="auto" w:fill="D9D9D9" w:themeFill="background1" w:themeFillShade="D9"/>
            <w:vAlign w:val="center"/>
          </w:tcPr>
          <w:p w14:paraId="4E8551F6"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p w14:paraId="6BA6312B"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564942632"/>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61B9208D"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p w14:paraId="1622AAA6"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855145390"/>
                <w14:checkbox>
                  <w14:checked w14:val="0"/>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c>
          <w:tcPr>
            <w:tcW w:w="3831" w:type="dxa"/>
            <w:shd w:val="clear" w:color="auto" w:fill="D9D9D9" w:themeFill="background1" w:themeFillShade="D9"/>
            <w:vAlign w:val="center"/>
          </w:tcPr>
          <w:p w14:paraId="4AF96B96"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N/A</w:t>
            </w:r>
          </w:p>
          <w:p w14:paraId="5DA125B1" w14:textId="57875A99" w:rsidR="003F1F12" w:rsidRPr="00D81976" w:rsidRDefault="00000000" w:rsidP="00A30946">
            <w:pPr>
              <w:autoSpaceDE w:val="0"/>
              <w:autoSpaceDN w:val="0"/>
              <w:adjustRightInd w:val="0"/>
              <w:jc w:val="center"/>
              <w:rPr>
                <w:rFonts w:cs="Arial"/>
                <w:sz w:val="22"/>
                <w:szCs w:val="22"/>
              </w:rPr>
            </w:pPr>
            <w:sdt>
              <w:sdtPr>
                <w:rPr>
                  <w:rFonts w:cs="Arial"/>
                  <w:sz w:val="22"/>
                  <w:szCs w:val="22"/>
                </w:rPr>
                <w:id w:val="1826322144"/>
                <w14:checkbox>
                  <w14:checked w14:val="0"/>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bl>
    <w:p w14:paraId="6BA75382" w14:textId="77777777" w:rsidR="003F1F12" w:rsidRPr="00D81976" w:rsidRDefault="003F1F12" w:rsidP="003F1F12">
      <w:pPr>
        <w:rPr>
          <w:rFonts w:cs="Arial"/>
          <w:b/>
          <w:sz w:val="22"/>
          <w:szCs w:val="22"/>
        </w:rPr>
      </w:pPr>
    </w:p>
    <w:p w14:paraId="0D3B9F5C" w14:textId="77777777" w:rsidR="003F1F12" w:rsidRPr="00D81976" w:rsidRDefault="003F1F12" w:rsidP="003F1F12">
      <w:pPr>
        <w:rPr>
          <w:rFonts w:cs="Arial"/>
          <w:b/>
          <w:sz w:val="22"/>
          <w:szCs w:val="22"/>
        </w:rPr>
      </w:pPr>
      <w:r w:rsidRPr="00D81976">
        <w:rPr>
          <w:rFonts w:cs="Arial"/>
          <w:b/>
          <w:sz w:val="22"/>
          <w:szCs w:val="22"/>
        </w:rPr>
        <w:t>SECTION N: Research with Potential Military Application</w:t>
      </w:r>
    </w:p>
    <w:tbl>
      <w:tblPr>
        <w:tblStyle w:val="TableGrid"/>
        <w:tblW w:w="13312" w:type="dxa"/>
        <w:tblLayout w:type="fixed"/>
        <w:tblLook w:val="04A0" w:firstRow="1" w:lastRow="0" w:firstColumn="1" w:lastColumn="0" w:noHBand="0" w:noVBand="1"/>
      </w:tblPr>
      <w:tblGrid>
        <w:gridCol w:w="714"/>
        <w:gridCol w:w="5403"/>
        <w:gridCol w:w="1260"/>
        <w:gridCol w:w="2521"/>
        <w:gridCol w:w="1079"/>
        <w:gridCol w:w="2335"/>
      </w:tblGrid>
      <w:tr w:rsidR="003F1F12" w:rsidRPr="00D81976" w14:paraId="1FE79119" w14:textId="77777777" w:rsidTr="003F1F12">
        <w:trPr>
          <w:trHeight w:val="1614"/>
        </w:trPr>
        <w:tc>
          <w:tcPr>
            <w:tcW w:w="714" w:type="dxa"/>
            <w:shd w:val="clear" w:color="auto" w:fill="F2F2F2" w:themeFill="background1" w:themeFillShade="F2"/>
            <w:vAlign w:val="center"/>
          </w:tcPr>
          <w:p w14:paraId="435D4D16"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1</w:t>
            </w:r>
          </w:p>
        </w:tc>
        <w:tc>
          <w:tcPr>
            <w:tcW w:w="5403" w:type="dxa"/>
            <w:shd w:val="clear" w:color="auto" w:fill="F2F2F2" w:themeFill="background1" w:themeFillShade="F2"/>
            <w:vAlign w:val="center"/>
          </w:tcPr>
          <w:p w14:paraId="6D631576"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Does your research have any potential military application?</w:t>
            </w:r>
          </w:p>
        </w:tc>
        <w:tc>
          <w:tcPr>
            <w:tcW w:w="1260" w:type="dxa"/>
            <w:shd w:val="clear" w:color="auto" w:fill="F2F2F2" w:themeFill="background1" w:themeFillShade="F2"/>
            <w:vAlign w:val="center"/>
          </w:tcPr>
          <w:p w14:paraId="0D3B5338"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YES</w:t>
            </w:r>
          </w:p>
        </w:tc>
        <w:tc>
          <w:tcPr>
            <w:tcW w:w="2521" w:type="dxa"/>
            <w:shd w:val="clear" w:color="auto" w:fill="D9F2D0" w:themeFill="accent6" w:themeFillTint="33"/>
            <w:vAlign w:val="center"/>
          </w:tcPr>
          <w:p w14:paraId="37F44EDB" w14:textId="77777777" w:rsidR="003F1F12" w:rsidRPr="00D81976" w:rsidRDefault="003F1F12" w:rsidP="00A30946">
            <w:pPr>
              <w:autoSpaceDE w:val="0"/>
              <w:autoSpaceDN w:val="0"/>
              <w:adjustRightInd w:val="0"/>
              <w:jc w:val="center"/>
              <w:rPr>
                <w:rFonts w:cs="Arial"/>
                <w:b/>
                <w:sz w:val="22"/>
                <w:szCs w:val="22"/>
              </w:rPr>
            </w:pPr>
            <w:hyperlink w:anchor="APP_8" w:history="1">
              <w:r w:rsidRPr="00D81976">
                <w:rPr>
                  <w:rStyle w:val="Hyperlink"/>
                  <w:rFonts w:eastAsia="MS Gothic" w:cs="Arial"/>
                  <w:b/>
                  <w:sz w:val="22"/>
                  <w:szCs w:val="22"/>
                </w:rPr>
                <w:t>Click to continue to appendix 8</w:t>
              </w:r>
            </w:hyperlink>
          </w:p>
        </w:tc>
        <w:tc>
          <w:tcPr>
            <w:tcW w:w="1079" w:type="dxa"/>
            <w:shd w:val="clear" w:color="auto" w:fill="F2F2F2" w:themeFill="background1" w:themeFillShade="F2"/>
            <w:vAlign w:val="center"/>
          </w:tcPr>
          <w:p w14:paraId="3281F449"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NO</w:t>
            </w:r>
          </w:p>
        </w:tc>
        <w:tc>
          <w:tcPr>
            <w:tcW w:w="2335" w:type="dxa"/>
            <w:shd w:val="clear" w:color="auto" w:fill="D9F2D0" w:themeFill="accent6" w:themeFillTint="33"/>
            <w:vAlign w:val="center"/>
          </w:tcPr>
          <w:p w14:paraId="3E856E5C"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Continue to the next section</w:t>
            </w:r>
          </w:p>
        </w:tc>
      </w:tr>
      <w:tr w:rsidR="003F1F12" w:rsidRPr="00D81976" w14:paraId="339BA011" w14:textId="77777777" w:rsidTr="003F1F12">
        <w:trPr>
          <w:trHeight w:val="720"/>
        </w:trPr>
        <w:tc>
          <w:tcPr>
            <w:tcW w:w="714" w:type="dxa"/>
            <w:shd w:val="clear" w:color="auto" w:fill="F2F2F2" w:themeFill="background1" w:themeFillShade="F2"/>
            <w:vAlign w:val="center"/>
          </w:tcPr>
          <w:p w14:paraId="11B61F1D" w14:textId="77777777" w:rsidR="003F1F12" w:rsidRPr="00D81976" w:rsidRDefault="003F1F12" w:rsidP="00A30946">
            <w:pPr>
              <w:autoSpaceDE w:val="0"/>
              <w:autoSpaceDN w:val="0"/>
              <w:adjustRightInd w:val="0"/>
              <w:rPr>
                <w:rFonts w:cs="Arial"/>
                <w:sz w:val="22"/>
                <w:szCs w:val="22"/>
              </w:rPr>
            </w:pPr>
            <w:r w:rsidRPr="00D81976">
              <w:rPr>
                <w:rFonts w:cs="Arial"/>
                <w:sz w:val="21"/>
                <w:szCs w:val="18"/>
              </w:rPr>
              <w:lastRenderedPageBreak/>
              <w:t>2</w:t>
            </w:r>
          </w:p>
        </w:tc>
        <w:tc>
          <w:tcPr>
            <w:tcW w:w="5403" w:type="dxa"/>
            <w:shd w:val="clear" w:color="auto" w:fill="F2F2F2" w:themeFill="background1" w:themeFillShade="F2"/>
            <w:vAlign w:val="center"/>
          </w:tcPr>
          <w:p w14:paraId="12D44366" w14:textId="77777777" w:rsidR="003F1F12" w:rsidRPr="00D81976" w:rsidRDefault="003F1F12" w:rsidP="00A30946">
            <w:pPr>
              <w:autoSpaceDE w:val="0"/>
              <w:autoSpaceDN w:val="0"/>
              <w:adjustRightInd w:val="0"/>
              <w:rPr>
                <w:rFonts w:cs="Arial"/>
                <w:sz w:val="22"/>
                <w:szCs w:val="22"/>
              </w:rPr>
            </w:pPr>
            <w:r w:rsidRPr="00D81976">
              <w:rPr>
                <w:rFonts w:cs="Arial"/>
                <w:sz w:val="22"/>
                <w:szCs w:val="18"/>
              </w:rPr>
              <w:t xml:space="preserve">Have you completed appendix 8? </w:t>
            </w:r>
          </w:p>
        </w:tc>
        <w:tc>
          <w:tcPr>
            <w:tcW w:w="1260" w:type="dxa"/>
            <w:shd w:val="clear" w:color="auto" w:fill="F2F2F2" w:themeFill="background1" w:themeFillShade="F2"/>
            <w:vAlign w:val="center"/>
          </w:tcPr>
          <w:p w14:paraId="742A6BCE" w14:textId="77777777" w:rsidR="003F1F12" w:rsidRPr="00D81976" w:rsidRDefault="003F1F12" w:rsidP="00A30946">
            <w:pPr>
              <w:autoSpaceDE w:val="0"/>
              <w:autoSpaceDN w:val="0"/>
              <w:adjustRightInd w:val="0"/>
              <w:jc w:val="center"/>
              <w:rPr>
                <w:rFonts w:cs="Arial"/>
                <w:b/>
                <w:sz w:val="22"/>
                <w:szCs w:val="22"/>
              </w:rPr>
            </w:pPr>
            <w:r w:rsidRPr="00D81976">
              <w:rPr>
                <w:rFonts w:cs="Arial"/>
                <w:b/>
                <w:bCs/>
                <w:sz w:val="22"/>
                <w:szCs w:val="22"/>
              </w:rPr>
              <w:t>YES</w:t>
            </w:r>
          </w:p>
        </w:tc>
        <w:tc>
          <w:tcPr>
            <w:tcW w:w="2521" w:type="dxa"/>
            <w:shd w:val="clear" w:color="auto" w:fill="D9F2D0" w:themeFill="accent6" w:themeFillTint="33"/>
            <w:vAlign w:val="center"/>
          </w:tcPr>
          <w:p w14:paraId="1A76B02E" w14:textId="77777777" w:rsidR="003F1F12" w:rsidRPr="00D81976" w:rsidRDefault="003F1F12" w:rsidP="00A30946">
            <w:pPr>
              <w:autoSpaceDE w:val="0"/>
              <w:autoSpaceDN w:val="0"/>
              <w:adjustRightInd w:val="0"/>
              <w:jc w:val="center"/>
              <w:rPr>
                <w:rFonts w:eastAsia="MS Gothic" w:cs="Arial"/>
                <w:b/>
                <w:sz w:val="22"/>
                <w:szCs w:val="22"/>
              </w:rPr>
            </w:pPr>
            <w:r w:rsidRPr="00D81976">
              <w:rPr>
                <w:rFonts w:ascii="MS Gothic" w:eastAsia="MS Gothic" w:hAnsi="MS Gothic" w:cs="Arial"/>
                <w:sz w:val="22"/>
                <w:szCs w:val="22"/>
              </w:rPr>
              <w:t>☐</w:t>
            </w:r>
          </w:p>
        </w:tc>
        <w:tc>
          <w:tcPr>
            <w:tcW w:w="1079" w:type="dxa"/>
            <w:shd w:val="clear" w:color="auto" w:fill="F2F2F2" w:themeFill="background1" w:themeFillShade="F2"/>
            <w:vAlign w:val="center"/>
          </w:tcPr>
          <w:p w14:paraId="56518F61"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rPr>
              <w:t>NO</w:t>
            </w:r>
          </w:p>
        </w:tc>
        <w:tc>
          <w:tcPr>
            <w:tcW w:w="2335" w:type="dxa"/>
            <w:shd w:val="clear" w:color="auto" w:fill="D9F2D0" w:themeFill="accent6" w:themeFillTint="33"/>
            <w:vAlign w:val="center"/>
          </w:tcPr>
          <w:p w14:paraId="11F65EB2" w14:textId="77777777" w:rsidR="003F1F12" w:rsidRPr="00D81976" w:rsidRDefault="00000000" w:rsidP="00A30946">
            <w:pPr>
              <w:autoSpaceDE w:val="0"/>
              <w:autoSpaceDN w:val="0"/>
              <w:adjustRightInd w:val="0"/>
              <w:jc w:val="center"/>
              <w:rPr>
                <w:rFonts w:cs="Arial"/>
                <w:b/>
                <w:sz w:val="22"/>
                <w:szCs w:val="22"/>
              </w:rPr>
            </w:pPr>
            <w:sdt>
              <w:sdtPr>
                <w:rPr>
                  <w:rFonts w:cs="Arial"/>
                  <w:sz w:val="22"/>
                  <w:szCs w:val="22"/>
                </w:rPr>
                <w:id w:val="57447559"/>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bl>
    <w:p w14:paraId="74587800" w14:textId="77777777" w:rsidR="003F1F12" w:rsidRPr="00D81976" w:rsidRDefault="003F1F12" w:rsidP="003F1F12">
      <w:pPr>
        <w:rPr>
          <w:rFonts w:cs="Arial"/>
          <w:b/>
          <w:sz w:val="22"/>
          <w:szCs w:val="22"/>
        </w:rPr>
      </w:pPr>
    </w:p>
    <w:p w14:paraId="01009150" w14:textId="77777777" w:rsidR="003F1F12" w:rsidRPr="00D81976" w:rsidRDefault="003F1F12" w:rsidP="003F1F12">
      <w:pPr>
        <w:rPr>
          <w:rFonts w:cs="Arial"/>
          <w:b/>
          <w:sz w:val="22"/>
          <w:szCs w:val="22"/>
        </w:rPr>
      </w:pPr>
      <w:bookmarkStart w:id="98" w:name="SEC_O"/>
      <w:r w:rsidRPr="00D81976">
        <w:rPr>
          <w:rFonts w:cs="Arial"/>
          <w:b/>
          <w:sz w:val="22"/>
          <w:szCs w:val="22"/>
        </w:rPr>
        <w:t xml:space="preserve">SECTION O: </w:t>
      </w:r>
      <w:bookmarkEnd w:id="98"/>
      <w:r w:rsidRPr="00D81976">
        <w:rPr>
          <w:rFonts w:cs="Arial"/>
          <w:b/>
          <w:sz w:val="22"/>
          <w:szCs w:val="22"/>
        </w:rPr>
        <w:t>Use of Artificial Intelligence Tools</w:t>
      </w:r>
    </w:p>
    <w:tbl>
      <w:tblPr>
        <w:tblStyle w:val="TableGrid"/>
        <w:tblW w:w="13608" w:type="dxa"/>
        <w:tblInd w:w="-5" w:type="dxa"/>
        <w:tblLook w:val="04A0" w:firstRow="1" w:lastRow="0" w:firstColumn="1" w:lastColumn="0" w:noHBand="0" w:noVBand="1"/>
      </w:tblPr>
      <w:tblGrid>
        <w:gridCol w:w="551"/>
        <w:gridCol w:w="6841"/>
        <w:gridCol w:w="980"/>
        <w:gridCol w:w="1109"/>
        <w:gridCol w:w="4127"/>
      </w:tblGrid>
      <w:tr w:rsidR="003F1F12" w:rsidRPr="00D81976" w14:paraId="7677111B" w14:textId="77777777" w:rsidTr="003F1F12">
        <w:tc>
          <w:tcPr>
            <w:tcW w:w="7392" w:type="dxa"/>
            <w:gridSpan w:val="2"/>
            <w:shd w:val="clear" w:color="auto" w:fill="C1E4F5" w:themeFill="accent1" w:themeFillTint="33"/>
          </w:tcPr>
          <w:p w14:paraId="0DD3608A"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t>Use of generative AI and other AI-based tools</w:t>
            </w:r>
          </w:p>
          <w:p w14:paraId="012B43A3"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 xml:space="preserve">There are </w:t>
            </w:r>
            <w:proofErr w:type="gramStart"/>
            <w:r w:rsidRPr="00D81976">
              <w:rPr>
                <w:rFonts w:cs="Arial"/>
                <w:bCs/>
                <w:sz w:val="22"/>
                <w:szCs w:val="22"/>
              </w:rPr>
              <w:t>a number of</w:t>
            </w:r>
            <w:proofErr w:type="gramEnd"/>
            <w:r w:rsidRPr="00D81976">
              <w:rPr>
                <w:rFonts w:cs="Arial"/>
                <w:bCs/>
                <w:sz w:val="22"/>
                <w:szCs w:val="22"/>
              </w:rPr>
              <w:t xml:space="preserve"> ethical issues relating to the use of generative AI and other AI-based tools, including data security, output bias, and output errors. In </w:t>
            </w:r>
            <w:proofErr w:type="gramStart"/>
            <w:r w:rsidRPr="00D81976">
              <w:rPr>
                <w:rFonts w:cs="Arial"/>
                <w:bCs/>
                <w:sz w:val="22"/>
                <w:szCs w:val="22"/>
              </w:rPr>
              <w:t>general</w:t>
            </w:r>
            <w:proofErr w:type="gramEnd"/>
            <w:r w:rsidRPr="00D81976">
              <w:rPr>
                <w:rFonts w:cs="Arial"/>
                <w:bCs/>
                <w:sz w:val="22"/>
                <w:szCs w:val="22"/>
              </w:rPr>
              <w:t xml:space="preserve"> you should assume that any generative AI or other AI-based tool that you pay to use is more secure and accurate than one which is free to use.</w:t>
            </w:r>
          </w:p>
          <w:p w14:paraId="73CE775A" w14:textId="77777777" w:rsidR="003F1F12" w:rsidRPr="00D81976" w:rsidRDefault="003F1F12" w:rsidP="00A30946">
            <w:pPr>
              <w:autoSpaceDE w:val="0"/>
              <w:autoSpaceDN w:val="0"/>
              <w:adjustRightInd w:val="0"/>
              <w:rPr>
                <w:rFonts w:cs="Arial"/>
                <w:bCs/>
                <w:sz w:val="22"/>
                <w:szCs w:val="22"/>
              </w:rPr>
            </w:pPr>
          </w:p>
          <w:p w14:paraId="52C5A38E"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Will the research use AI tools to do any of the following:</w:t>
            </w:r>
          </w:p>
        </w:tc>
        <w:tc>
          <w:tcPr>
            <w:tcW w:w="980" w:type="dxa"/>
            <w:shd w:val="clear" w:color="auto" w:fill="D9D9D9" w:themeFill="background1" w:themeFillShade="D9"/>
            <w:vAlign w:val="center"/>
          </w:tcPr>
          <w:p w14:paraId="032062EB"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1109" w:type="dxa"/>
            <w:shd w:val="clear" w:color="auto" w:fill="D9D9D9" w:themeFill="background1" w:themeFillShade="D9"/>
            <w:vAlign w:val="center"/>
          </w:tcPr>
          <w:p w14:paraId="0C7F8D2B"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c>
          <w:tcPr>
            <w:tcW w:w="4127" w:type="dxa"/>
            <w:shd w:val="clear" w:color="auto" w:fill="D9D9D9" w:themeFill="background1" w:themeFillShade="D9"/>
            <w:vAlign w:val="center"/>
          </w:tcPr>
          <w:p w14:paraId="14575C27"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N/A</w:t>
            </w:r>
          </w:p>
        </w:tc>
      </w:tr>
      <w:tr w:rsidR="003F1F12" w:rsidRPr="00D81976" w14:paraId="668AEF45" w14:textId="77777777" w:rsidTr="003F1F12">
        <w:trPr>
          <w:trHeight w:val="439"/>
        </w:trPr>
        <w:tc>
          <w:tcPr>
            <w:tcW w:w="551" w:type="dxa"/>
            <w:shd w:val="clear" w:color="auto" w:fill="F2F2F2" w:themeFill="background1" w:themeFillShade="F2"/>
            <w:vAlign w:val="center"/>
          </w:tcPr>
          <w:p w14:paraId="50D83EAB"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1</w:t>
            </w:r>
          </w:p>
        </w:tc>
        <w:tc>
          <w:tcPr>
            <w:tcW w:w="6841" w:type="dxa"/>
            <w:shd w:val="clear" w:color="auto" w:fill="F2F2F2" w:themeFill="background1" w:themeFillShade="F2"/>
            <w:vAlign w:val="center"/>
          </w:tcPr>
          <w:p w14:paraId="12E9001D"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Capture data?</w:t>
            </w:r>
          </w:p>
        </w:tc>
        <w:tc>
          <w:tcPr>
            <w:tcW w:w="980" w:type="dxa"/>
            <w:shd w:val="clear" w:color="auto" w:fill="D9D9D9" w:themeFill="background1" w:themeFillShade="D9"/>
            <w:vAlign w:val="center"/>
          </w:tcPr>
          <w:sdt>
            <w:sdtPr>
              <w:rPr>
                <w:rFonts w:cs="Arial"/>
                <w:sz w:val="22"/>
                <w:szCs w:val="22"/>
              </w:rPr>
              <w:id w:val="1926216434"/>
              <w14:checkbox>
                <w14:checked w14:val="0"/>
                <w14:checkedState w14:val="2612" w14:font="MS Gothic"/>
                <w14:uncheckedState w14:val="2610" w14:font="MS Gothic"/>
              </w14:checkbox>
            </w:sdtPr>
            <w:sdtContent>
              <w:p w14:paraId="0FB611C9"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707373964"/>
              <w14:checkbox>
                <w14:checked w14:val="1"/>
                <w14:checkedState w14:val="2612" w14:font="MS Gothic"/>
                <w14:uncheckedState w14:val="2610" w14:font="MS Gothic"/>
              </w14:checkbox>
            </w:sdtPr>
            <w:sdtContent>
              <w:p w14:paraId="56D4F6CD"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4127" w:type="dxa"/>
            <w:shd w:val="clear" w:color="auto" w:fill="D9D9D9" w:themeFill="background1" w:themeFillShade="D9"/>
            <w:vAlign w:val="center"/>
          </w:tcPr>
          <w:sdt>
            <w:sdtPr>
              <w:rPr>
                <w:rFonts w:cs="Arial"/>
                <w:sz w:val="22"/>
                <w:szCs w:val="22"/>
              </w:rPr>
              <w:id w:val="-1946218528"/>
              <w14:checkbox>
                <w14:checked w14:val="0"/>
                <w14:checkedState w14:val="2612" w14:font="MS Gothic"/>
                <w14:uncheckedState w14:val="2610" w14:font="MS Gothic"/>
              </w14:checkbox>
            </w:sdtPr>
            <w:sdtContent>
              <w:p w14:paraId="430D0BCF"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6EEDCAF3" w14:textId="77777777" w:rsidTr="003F1F12">
        <w:trPr>
          <w:trHeight w:val="403"/>
        </w:trPr>
        <w:tc>
          <w:tcPr>
            <w:tcW w:w="551" w:type="dxa"/>
            <w:shd w:val="clear" w:color="auto" w:fill="F2F2F2" w:themeFill="background1" w:themeFillShade="F2"/>
            <w:vAlign w:val="center"/>
          </w:tcPr>
          <w:p w14:paraId="7B0A198E"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2</w:t>
            </w:r>
          </w:p>
        </w:tc>
        <w:tc>
          <w:tcPr>
            <w:tcW w:w="6841" w:type="dxa"/>
            <w:shd w:val="clear" w:color="auto" w:fill="F2F2F2" w:themeFill="background1" w:themeFillShade="F2"/>
            <w:vAlign w:val="center"/>
          </w:tcPr>
          <w:p w14:paraId="4D836794"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Generate and/or edit text?</w:t>
            </w:r>
          </w:p>
        </w:tc>
        <w:tc>
          <w:tcPr>
            <w:tcW w:w="980" w:type="dxa"/>
            <w:shd w:val="clear" w:color="auto" w:fill="D9D9D9" w:themeFill="background1" w:themeFillShade="D9"/>
            <w:vAlign w:val="center"/>
          </w:tcPr>
          <w:sdt>
            <w:sdtPr>
              <w:rPr>
                <w:rFonts w:cs="Arial"/>
                <w:sz w:val="22"/>
                <w:szCs w:val="22"/>
              </w:rPr>
              <w:id w:val="-1976356530"/>
              <w14:checkbox>
                <w14:checked w14:val="0"/>
                <w14:checkedState w14:val="2612" w14:font="MS Gothic"/>
                <w14:uncheckedState w14:val="2610" w14:font="MS Gothic"/>
              </w14:checkbox>
            </w:sdtPr>
            <w:sdtContent>
              <w:p w14:paraId="45297082"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cs="Arial"/>
                <w:sz w:val="22"/>
                <w:szCs w:val="22"/>
              </w:rPr>
              <w:id w:val="-1124915725"/>
              <w14:checkbox>
                <w14:checked w14:val="1"/>
                <w14:checkedState w14:val="2612" w14:font="MS Gothic"/>
                <w14:uncheckedState w14:val="2610" w14:font="MS Gothic"/>
              </w14:checkbox>
            </w:sdtPr>
            <w:sdtContent>
              <w:p w14:paraId="61CDF99A"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4127" w:type="dxa"/>
            <w:shd w:val="clear" w:color="auto" w:fill="D9D9D9" w:themeFill="background1" w:themeFillShade="D9"/>
            <w:vAlign w:val="center"/>
          </w:tcPr>
          <w:sdt>
            <w:sdtPr>
              <w:rPr>
                <w:rFonts w:cs="Arial"/>
                <w:sz w:val="22"/>
                <w:szCs w:val="22"/>
              </w:rPr>
              <w:id w:val="830252064"/>
              <w14:checkbox>
                <w14:checked w14:val="0"/>
                <w14:checkedState w14:val="2612" w14:font="MS Gothic"/>
                <w14:uncheckedState w14:val="2610" w14:font="MS Gothic"/>
              </w14:checkbox>
            </w:sdtPr>
            <w:sdtContent>
              <w:p w14:paraId="35ED62A3"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0DE6CC6C" w14:textId="77777777" w:rsidTr="003F1F12">
        <w:trPr>
          <w:trHeight w:val="403"/>
        </w:trPr>
        <w:tc>
          <w:tcPr>
            <w:tcW w:w="551" w:type="dxa"/>
            <w:shd w:val="clear" w:color="auto" w:fill="F2F2F2" w:themeFill="background1" w:themeFillShade="F2"/>
            <w:vAlign w:val="center"/>
          </w:tcPr>
          <w:p w14:paraId="338FADE9"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lastRenderedPageBreak/>
              <w:t>3</w:t>
            </w:r>
          </w:p>
        </w:tc>
        <w:tc>
          <w:tcPr>
            <w:tcW w:w="6841" w:type="dxa"/>
            <w:shd w:val="clear" w:color="auto" w:fill="F2F2F2" w:themeFill="background1" w:themeFillShade="F2"/>
            <w:vAlign w:val="center"/>
          </w:tcPr>
          <w:p w14:paraId="2A0F9132"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Generate graphics?</w:t>
            </w:r>
          </w:p>
        </w:tc>
        <w:tc>
          <w:tcPr>
            <w:tcW w:w="980" w:type="dxa"/>
            <w:shd w:val="clear" w:color="auto" w:fill="D9D9D9" w:themeFill="background1" w:themeFillShade="D9"/>
            <w:vAlign w:val="center"/>
          </w:tcPr>
          <w:sdt>
            <w:sdtPr>
              <w:rPr>
                <w:rFonts w:cs="Arial"/>
                <w:sz w:val="22"/>
                <w:szCs w:val="22"/>
              </w:rPr>
              <w:id w:val="-489091387"/>
              <w14:checkbox>
                <w14:checked w14:val="0"/>
                <w14:checkedState w14:val="2612" w14:font="MS Gothic"/>
                <w14:uncheckedState w14:val="2610" w14:font="MS Gothic"/>
              </w14:checkbox>
            </w:sdtPr>
            <w:sdtContent>
              <w:p w14:paraId="324204EE"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cs="Arial"/>
                <w:sz w:val="22"/>
                <w:szCs w:val="22"/>
              </w:rPr>
              <w:id w:val="-190683493"/>
              <w14:checkbox>
                <w14:checked w14:val="1"/>
                <w14:checkedState w14:val="2612" w14:font="MS Gothic"/>
                <w14:uncheckedState w14:val="2610" w14:font="MS Gothic"/>
              </w14:checkbox>
            </w:sdtPr>
            <w:sdtContent>
              <w:p w14:paraId="29C3E92B"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4127" w:type="dxa"/>
            <w:shd w:val="clear" w:color="auto" w:fill="D9D9D9" w:themeFill="background1" w:themeFillShade="D9"/>
            <w:vAlign w:val="center"/>
          </w:tcPr>
          <w:sdt>
            <w:sdtPr>
              <w:rPr>
                <w:rFonts w:cs="Arial"/>
                <w:sz w:val="22"/>
                <w:szCs w:val="22"/>
              </w:rPr>
              <w:id w:val="-1396882234"/>
              <w14:checkbox>
                <w14:checked w14:val="0"/>
                <w14:checkedState w14:val="2612" w14:font="MS Gothic"/>
                <w14:uncheckedState w14:val="2610" w14:font="MS Gothic"/>
              </w14:checkbox>
            </w:sdtPr>
            <w:sdtContent>
              <w:p w14:paraId="5BD4CDC4"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784291B0" w14:textId="77777777" w:rsidTr="003F1F12">
        <w:trPr>
          <w:trHeight w:val="403"/>
        </w:trPr>
        <w:tc>
          <w:tcPr>
            <w:tcW w:w="551" w:type="dxa"/>
            <w:shd w:val="clear" w:color="auto" w:fill="F2F2F2" w:themeFill="background1" w:themeFillShade="F2"/>
            <w:vAlign w:val="center"/>
          </w:tcPr>
          <w:p w14:paraId="6A3CF425"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4</w:t>
            </w:r>
          </w:p>
        </w:tc>
        <w:tc>
          <w:tcPr>
            <w:tcW w:w="6841" w:type="dxa"/>
            <w:shd w:val="clear" w:color="auto" w:fill="F2F2F2" w:themeFill="background1" w:themeFillShade="F2"/>
            <w:vAlign w:val="center"/>
          </w:tcPr>
          <w:p w14:paraId="3F6F1006"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Generate video?</w:t>
            </w:r>
          </w:p>
        </w:tc>
        <w:tc>
          <w:tcPr>
            <w:tcW w:w="980" w:type="dxa"/>
            <w:shd w:val="clear" w:color="auto" w:fill="D9D9D9" w:themeFill="background1" w:themeFillShade="D9"/>
            <w:vAlign w:val="center"/>
          </w:tcPr>
          <w:sdt>
            <w:sdtPr>
              <w:rPr>
                <w:rFonts w:cs="Arial"/>
                <w:sz w:val="22"/>
                <w:szCs w:val="22"/>
              </w:rPr>
              <w:id w:val="-1245803632"/>
              <w14:checkbox>
                <w14:checked w14:val="0"/>
                <w14:checkedState w14:val="2612" w14:font="MS Gothic"/>
                <w14:uncheckedState w14:val="2610" w14:font="MS Gothic"/>
              </w14:checkbox>
            </w:sdtPr>
            <w:sdtContent>
              <w:p w14:paraId="22C69531"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cs="Arial"/>
                <w:sz w:val="22"/>
                <w:szCs w:val="22"/>
              </w:rPr>
              <w:id w:val="2043635272"/>
              <w14:checkbox>
                <w14:checked w14:val="1"/>
                <w14:checkedState w14:val="2612" w14:font="MS Gothic"/>
                <w14:uncheckedState w14:val="2610" w14:font="MS Gothic"/>
              </w14:checkbox>
            </w:sdtPr>
            <w:sdtContent>
              <w:p w14:paraId="37563891"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4127" w:type="dxa"/>
            <w:shd w:val="clear" w:color="auto" w:fill="D9D9D9" w:themeFill="background1" w:themeFillShade="D9"/>
            <w:vAlign w:val="center"/>
          </w:tcPr>
          <w:sdt>
            <w:sdtPr>
              <w:rPr>
                <w:rFonts w:cs="Arial"/>
                <w:sz w:val="22"/>
                <w:szCs w:val="22"/>
              </w:rPr>
              <w:id w:val="523134186"/>
              <w14:checkbox>
                <w14:checked w14:val="0"/>
                <w14:checkedState w14:val="2612" w14:font="MS Gothic"/>
                <w14:uncheckedState w14:val="2610" w14:font="MS Gothic"/>
              </w14:checkbox>
            </w:sdtPr>
            <w:sdtContent>
              <w:p w14:paraId="01C4DC42"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034DD993" w14:textId="77777777" w:rsidTr="003F1F12">
        <w:trPr>
          <w:trHeight w:val="403"/>
        </w:trPr>
        <w:tc>
          <w:tcPr>
            <w:tcW w:w="551" w:type="dxa"/>
            <w:shd w:val="clear" w:color="auto" w:fill="F2F2F2" w:themeFill="background1" w:themeFillShade="F2"/>
            <w:vAlign w:val="center"/>
          </w:tcPr>
          <w:p w14:paraId="2CDBF23F"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5</w:t>
            </w:r>
          </w:p>
        </w:tc>
        <w:tc>
          <w:tcPr>
            <w:tcW w:w="6841" w:type="dxa"/>
            <w:shd w:val="clear" w:color="auto" w:fill="F2F2F2" w:themeFill="background1" w:themeFillShade="F2"/>
            <w:vAlign w:val="center"/>
          </w:tcPr>
          <w:p w14:paraId="0CE91542"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Generate sound/music?</w:t>
            </w:r>
          </w:p>
        </w:tc>
        <w:tc>
          <w:tcPr>
            <w:tcW w:w="980" w:type="dxa"/>
            <w:shd w:val="clear" w:color="auto" w:fill="D9D9D9" w:themeFill="background1" w:themeFillShade="D9"/>
            <w:vAlign w:val="center"/>
          </w:tcPr>
          <w:sdt>
            <w:sdtPr>
              <w:rPr>
                <w:rFonts w:cs="Arial"/>
                <w:sz w:val="22"/>
                <w:szCs w:val="22"/>
              </w:rPr>
              <w:id w:val="-405153558"/>
              <w14:checkbox>
                <w14:checked w14:val="0"/>
                <w14:checkedState w14:val="2612" w14:font="MS Gothic"/>
                <w14:uncheckedState w14:val="2610" w14:font="MS Gothic"/>
              </w14:checkbox>
            </w:sdtPr>
            <w:sdtContent>
              <w:p w14:paraId="64E14B8F"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cs="Arial"/>
                <w:sz w:val="22"/>
                <w:szCs w:val="22"/>
              </w:rPr>
              <w:id w:val="-115911874"/>
              <w14:checkbox>
                <w14:checked w14:val="1"/>
                <w14:checkedState w14:val="2612" w14:font="MS Gothic"/>
                <w14:uncheckedState w14:val="2610" w14:font="MS Gothic"/>
              </w14:checkbox>
            </w:sdtPr>
            <w:sdtContent>
              <w:p w14:paraId="321C8AD6"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4127" w:type="dxa"/>
            <w:shd w:val="clear" w:color="auto" w:fill="D9D9D9" w:themeFill="background1" w:themeFillShade="D9"/>
            <w:vAlign w:val="center"/>
          </w:tcPr>
          <w:sdt>
            <w:sdtPr>
              <w:rPr>
                <w:rFonts w:cs="Arial"/>
                <w:sz w:val="22"/>
                <w:szCs w:val="22"/>
              </w:rPr>
              <w:id w:val="-930580053"/>
              <w14:checkbox>
                <w14:checked w14:val="0"/>
                <w14:checkedState w14:val="2612" w14:font="MS Gothic"/>
                <w14:uncheckedState w14:val="2610" w14:font="MS Gothic"/>
              </w14:checkbox>
            </w:sdtPr>
            <w:sdtContent>
              <w:p w14:paraId="0C06FE13"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6E0CA0CB" w14:textId="77777777" w:rsidTr="003F1F12">
        <w:trPr>
          <w:trHeight w:val="439"/>
        </w:trPr>
        <w:tc>
          <w:tcPr>
            <w:tcW w:w="551" w:type="dxa"/>
            <w:shd w:val="clear" w:color="auto" w:fill="F2F2F2" w:themeFill="background1" w:themeFillShade="F2"/>
            <w:vAlign w:val="center"/>
          </w:tcPr>
          <w:p w14:paraId="5CA0987E"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6</w:t>
            </w:r>
          </w:p>
        </w:tc>
        <w:tc>
          <w:tcPr>
            <w:tcW w:w="6841" w:type="dxa"/>
            <w:shd w:val="clear" w:color="auto" w:fill="F2F2F2" w:themeFill="background1" w:themeFillShade="F2"/>
            <w:vAlign w:val="center"/>
          </w:tcPr>
          <w:p w14:paraId="18070D8B"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Generate code?</w:t>
            </w:r>
          </w:p>
        </w:tc>
        <w:tc>
          <w:tcPr>
            <w:tcW w:w="980" w:type="dxa"/>
            <w:shd w:val="clear" w:color="auto" w:fill="D9D9D9" w:themeFill="background1" w:themeFillShade="D9"/>
            <w:vAlign w:val="center"/>
          </w:tcPr>
          <w:sdt>
            <w:sdtPr>
              <w:rPr>
                <w:rFonts w:cs="Arial"/>
                <w:sz w:val="22"/>
                <w:szCs w:val="22"/>
              </w:rPr>
              <w:id w:val="1457459209"/>
              <w14:checkbox>
                <w14:checked w14:val="0"/>
                <w14:checkedState w14:val="2612" w14:font="MS Gothic"/>
                <w14:uncheckedState w14:val="2610" w14:font="MS Gothic"/>
              </w14:checkbox>
            </w:sdtPr>
            <w:sdtContent>
              <w:p w14:paraId="619F49F6"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2044195477"/>
              <w14:checkbox>
                <w14:checked w14:val="1"/>
                <w14:checkedState w14:val="2612" w14:font="MS Gothic"/>
                <w14:uncheckedState w14:val="2610" w14:font="MS Gothic"/>
              </w14:checkbox>
            </w:sdtPr>
            <w:sdtContent>
              <w:p w14:paraId="36E5529C"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4127" w:type="dxa"/>
            <w:shd w:val="clear" w:color="auto" w:fill="D9D9D9" w:themeFill="background1" w:themeFillShade="D9"/>
            <w:vAlign w:val="center"/>
          </w:tcPr>
          <w:sdt>
            <w:sdtPr>
              <w:rPr>
                <w:rFonts w:cs="Arial"/>
                <w:sz w:val="22"/>
                <w:szCs w:val="22"/>
              </w:rPr>
              <w:id w:val="-42519630"/>
              <w14:checkbox>
                <w14:checked w14:val="0"/>
                <w14:checkedState w14:val="2612" w14:font="MS Gothic"/>
                <w14:uncheckedState w14:val="2610" w14:font="MS Gothic"/>
              </w14:checkbox>
            </w:sdtPr>
            <w:sdtContent>
              <w:p w14:paraId="169F0843"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36E2A6B2" w14:textId="77777777" w:rsidTr="003F1F12">
        <w:trPr>
          <w:trHeight w:val="403"/>
        </w:trPr>
        <w:tc>
          <w:tcPr>
            <w:tcW w:w="551" w:type="dxa"/>
            <w:shd w:val="clear" w:color="auto" w:fill="F2F2F2" w:themeFill="background1" w:themeFillShade="F2"/>
            <w:vAlign w:val="center"/>
          </w:tcPr>
          <w:p w14:paraId="75817D42"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7</w:t>
            </w:r>
          </w:p>
        </w:tc>
        <w:tc>
          <w:tcPr>
            <w:tcW w:w="6841" w:type="dxa"/>
            <w:shd w:val="clear" w:color="auto" w:fill="F2F2F2" w:themeFill="background1" w:themeFillShade="F2"/>
            <w:vAlign w:val="center"/>
          </w:tcPr>
          <w:p w14:paraId="03AF5460"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Generate synthetic data?</w:t>
            </w:r>
          </w:p>
        </w:tc>
        <w:tc>
          <w:tcPr>
            <w:tcW w:w="980" w:type="dxa"/>
            <w:shd w:val="clear" w:color="auto" w:fill="D9D9D9" w:themeFill="background1" w:themeFillShade="D9"/>
            <w:vAlign w:val="center"/>
          </w:tcPr>
          <w:sdt>
            <w:sdtPr>
              <w:rPr>
                <w:rFonts w:cs="Arial"/>
                <w:sz w:val="22"/>
                <w:szCs w:val="22"/>
              </w:rPr>
              <w:id w:val="2016112145"/>
              <w14:checkbox>
                <w14:checked w14:val="0"/>
                <w14:checkedState w14:val="2612" w14:font="MS Gothic"/>
                <w14:uncheckedState w14:val="2610" w14:font="MS Gothic"/>
              </w14:checkbox>
            </w:sdtPr>
            <w:sdtContent>
              <w:p w14:paraId="7844A30A"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305010608"/>
              <w14:checkbox>
                <w14:checked w14:val="1"/>
                <w14:checkedState w14:val="2612" w14:font="MS Gothic"/>
                <w14:uncheckedState w14:val="2610" w14:font="MS Gothic"/>
              </w14:checkbox>
            </w:sdtPr>
            <w:sdtContent>
              <w:p w14:paraId="7C2FB15D"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4127" w:type="dxa"/>
            <w:shd w:val="clear" w:color="auto" w:fill="D9D9D9" w:themeFill="background1" w:themeFillShade="D9"/>
            <w:vAlign w:val="center"/>
          </w:tcPr>
          <w:sdt>
            <w:sdtPr>
              <w:rPr>
                <w:rFonts w:cs="Arial"/>
                <w:sz w:val="22"/>
                <w:szCs w:val="22"/>
              </w:rPr>
              <w:id w:val="-1567940934"/>
              <w14:checkbox>
                <w14:checked w14:val="0"/>
                <w14:checkedState w14:val="2612" w14:font="MS Gothic"/>
                <w14:uncheckedState w14:val="2610" w14:font="MS Gothic"/>
              </w14:checkbox>
            </w:sdtPr>
            <w:sdtContent>
              <w:p w14:paraId="4CB42B01"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636DE3C4" w14:textId="77777777" w:rsidTr="003F1F12">
        <w:trPr>
          <w:trHeight w:val="403"/>
        </w:trPr>
        <w:tc>
          <w:tcPr>
            <w:tcW w:w="551" w:type="dxa"/>
            <w:shd w:val="clear" w:color="auto" w:fill="F2F2F2" w:themeFill="background1" w:themeFillShade="F2"/>
            <w:vAlign w:val="center"/>
          </w:tcPr>
          <w:p w14:paraId="3021D2A2"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8</w:t>
            </w:r>
          </w:p>
        </w:tc>
        <w:tc>
          <w:tcPr>
            <w:tcW w:w="6841" w:type="dxa"/>
            <w:shd w:val="clear" w:color="auto" w:fill="F2F2F2" w:themeFill="background1" w:themeFillShade="F2"/>
            <w:vAlign w:val="center"/>
          </w:tcPr>
          <w:p w14:paraId="1C9A4DC5"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Analyse data?</w:t>
            </w:r>
          </w:p>
        </w:tc>
        <w:tc>
          <w:tcPr>
            <w:tcW w:w="980" w:type="dxa"/>
            <w:shd w:val="clear" w:color="auto" w:fill="D9D9D9" w:themeFill="background1" w:themeFillShade="D9"/>
            <w:vAlign w:val="center"/>
          </w:tcPr>
          <w:sdt>
            <w:sdtPr>
              <w:rPr>
                <w:rFonts w:cs="Arial"/>
                <w:sz w:val="22"/>
                <w:szCs w:val="22"/>
              </w:rPr>
              <w:id w:val="-1294974624"/>
              <w14:checkbox>
                <w14:checked w14:val="0"/>
                <w14:checkedState w14:val="2612" w14:font="MS Gothic"/>
                <w14:uncheckedState w14:val="2610" w14:font="MS Gothic"/>
              </w14:checkbox>
            </w:sdtPr>
            <w:sdtContent>
              <w:p w14:paraId="66A64BE4"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1502082000"/>
              <w14:checkbox>
                <w14:checked w14:val="1"/>
                <w14:checkedState w14:val="2612" w14:font="MS Gothic"/>
                <w14:uncheckedState w14:val="2610" w14:font="MS Gothic"/>
              </w14:checkbox>
            </w:sdtPr>
            <w:sdtContent>
              <w:p w14:paraId="14BA550E"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4127" w:type="dxa"/>
            <w:shd w:val="clear" w:color="auto" w:fill="D9D9D9" w:themeFill="background1" w:themeFillShade="D9"/>
            <w:vAlign w:val="center"/>
          </w:tcPr>
          <w:sdt>
            <w:sdtPr>
              <w:rPr>
                <w:rFonts w:cs="Arial"/>
                <w:sz w:val="22"/>
                <w:szCs w:val="22"/>
              </w:rPr>
              <w:id w:val="-733089734"/>
              <w14:checkbox>
                <w14:checked w14:val="0"/>
                <w14:checkedState w14:val="2612" w14:font="MS Gothic"/>
                <w14:uncheckedState w14:val="2610" w14:font="MS Gothic"/>
              </w14:checkbox>
            </w:sdtPr>
            <w:sdtContent>
              <w:p w14:paraId="4B5DAACA"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6FEADC10" w14:textId="77777777" w:rsidTr="003F1F12">
        <w:trPr>
          <w:trHeight w:val="403"/>
        </w:trPr>
        <w:tc>
          <w:tcPr>
            <w:tcW w:w="551" w:type="dxa"/>
            <w:shd w:val="clear" w:color="auto" w:fill="F2F2F2" w:themeFill="background1" w:themeFillShade="F2"/>
            <w:vAlign w:val="center"/>
          </w:tcPr>
          <w:p w14:paraId="09C7D4FC"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9</w:t>
            </w:r>
          </w:p>
        </w:tc>
        <w:tc>
          <w:tcPr>
            <w:tcW w:w="6841" w:type="dxa"/>
            <w:shd w:val="clear" w:color="auto" w:fill="F2F2F2" w:themeFill="background1" w:themeFillShade="F2"/>
            <w:vAlign w:val="center"/>
          </w:tcPr>
          <w:p w14:paraId="524287E9"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Analyse personal or sensitive data?</w:t>
            </w:r>
          </w:p>
        </w:tc>
        <w:tc>
          <w:tcPr>
            <w:tcW w:w="980" w:type="dxa"/>
            <w:shd w:val="clear" w:color="auto" w:fill="D9D9D9" w:themeFill="background1" w:themeFillShade="D9"/>
            <w:vAlign w:val="center"/>
          </w:tcPr>
          <w:sdt>
            <w:sdtPr>
              <w:rPr>
                <w:rFonts w:cs="Arial"/>
                <w:sz w:val="22"/>
                <w:szCs w:val="22"/>
              </w:rPr>
              <w:id w:val="1608620116"/>
              <w14:checkbox>
                <w14:checked w14:val="0"/>
                <w14:checkedState w14:val="2612" w14:font="MS Gothic"/>
                <w14:uncheckedState w14:val="2610" w14:font="MS Gothic"/>
              </w14:checkbox>
            </w:sdtPr>
            <w:sdtContent>
              <w:p w14:paraId="5D64D09B"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cs="Arial"/>
                <w:sz w:val="22"/>
                <w:szCs w:val="22"/>
              </w:rPr>
              <w:id w:val="559057466"/>
              <w14:checkbox>
                <w14:checked w14:val="1"/>
                <w14:checkedState w14:val="2612" w14:font="MS Gothic"/>
                <w14:uncheckedState w14:val="2610" w14:font="MS Gothic"/>
              </w14:checkbox>
            </w:sdtPr>
            <w:sdtContent>
              <w:p w14:paraId="7FA3B7C6"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4127" w:type="dxa"/>
            <w:shd w:val="clear" w:color="auto" w:fill="D9D9D9" w:themeFill="background1" w:themeFillShade="D9"/>
            <w:vAlign w:val="center"/>
          </w:tcPr>
          <w:sdt>
            <w:sdtPr>
              <w:rPr>
                <w:rFonts w:cs="Arial"/>
                <w:sz w:val="22"/>
                <w:szCs w:val="22"/>
              </w:rPr>
              <w:id w:val="644392904"/>
              <w14:checkbox>
                <w14:checked w14:val="0"/>
                <w14:checkedState w14:val="2612" w14:font="MS Gothic"/>
                <w14:uncheckedState w14:val="2610" w14:font="MS Gothic"/>
              </w14:checkbox>
            </w:sdtPr>
            <w:sdtContent>
              <w:p w14:paraId="46CE3598"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6DFFEE17" w14:textId="77777777" w:rsidTr="003F1F12">
        <w:trPr>
          <w:trHeight w:val="439"/>
        </w:trPr>
        <w:tc>
          <w:tcPr>
            <w:tcW w:w="551" w:type="dxa"/>
            <w:shd w:val="clear" w:color="auto" w:fill="F2F2F2" w:themeFill="background1" w:themeFillShade="F2"/>
            <w:vAlign w:val="center"/>
          </w:tcPr>
          <w:p w14:paraId="20093578"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10</w:t>
            </w:r>
          </w:p>
        </w:tc>
        <w:tc>
          <w:tcPr>
            <w:tcW w:w="6841" w:type="dxa"/>
            <w:shd w:val="clear" w:color="auto" w:fill="F2F2F2" w:themeFill="background1" w:themeFillShade="F2"/>
            <w:vAlign w:val="center"/>
          </w:tcPr>
          <w:p w14:paraId="1C55068D"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Classify data?</w:t>
            </w:r>
          </w:p>
        </w:tc>
        <w:tc>
          <w:tcPr>
            <w:tcW w:w="980" w:type="dxa"/>
            <w:shd w:val="clear" w:color="auto" w:fill="D9D9D9" w:themeFill="background1" w:themeFillShade="D9"/>
            <w:vAlign w:val="center"/>
          </w:tcPr>
          <w:sdt>
            <w:sdtPr>
              <w:rPr>
                <w:rFonts w:cs="Arial"/>
                <w:sz w:val="22"/>
                <w:szCs w:val="22"/>
              </w:rPr>
              <w:id w:val="324639604"/>
              <w14:checkbox>
                <w14:checked w14:val="0"/>
                <w14:checkedState w14:val="2612" w14:font="MS Gothic"/>
                <w14:uncheckedState w14:val="2610" w14:font="MS Gothic"/>
              </w14:checkbox>
            </w:sdtPr>
            <w:sdtContent>
              <w:p w14:paraId="04E90D6B"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116349551"/>
              <w14:checkbox>
                <w14:checked w14:val="1"/>
                <w14:checkedState w14:val="2612" w14:font="MS Gothic"/>
                <w14:uncheckedState w14:val="2610" w14:font="MS Gothic"/>
              </w14:checkbox>
            </w:sdtPr>
            <w:sdtContent>
              <w:p w14:paraId="7BB46C34"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4127" w:type="dxa"/>
            <w:shd w:val="clear" w:color="auto" w:fill="D9D9D9" w:themeFill="background1" w:themeFillShade="D9"/>
            <w:vAlign w:val="center"/>
          </w:tcPr>
          <w:sdt>
            <w:sdtPr>
              <w:rPr>
                <w:rFonts w:cs="Arial"/>
                <w:sz w:val="22"/>
                <w:szCs w:val="22"/>
              </w:rPr>
              <w:id w:val="-1465344194"/>
              <w14:checkbox>
                <w14:checked w14:val="0"/>
                <w14:checkedState w14:val="2612" w14:font="MS Gothic"/>
                <w14:uncheckedState w14:val="2610" w14:font="MS Gothic"/>
              </w14:checkbox>
            </w:sdtPr>
            <w:sdtContent>
              <w:p w14:paraId="53A7F8C8"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0178D4CE" w14:textId="77777777" w:rsidTr="003F1F12">
        <w:trPr>
          <w:trHeight w:val="439"/>
        </w:trPr>
        <w:tc>
          <w:tcPr>
            <w:tcW w:w="551" w:type="dxa"/>
            <w:shd w:val="clear" w:color="auto" w:fill="F2F2F2" w:themeFill="background1" w:themeFillShade="F2"/>
            <w:vAlign w:val="center"/>
          </w:tcPr>
          <w:p w14:paraId="0E5DD59B"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11</w:t>
            </w:r>
          </w:p>
        </w:tc>
        <w:tc>
          <w:tcPr>
            <w:tcW w:w="6841" w:type="dxa"/>
            <w:shd w:val="clear" w:color="auto" w:fill="F2F2F2" w:themeFill="background1" w:themeFillShade="F2"/>
            <w:vAlign w:val="center"/>
          </w:tcPr>
          <w:p w14:paraId="40D8487E"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Do you intend to use the free version of any AI tools?</w:t>
            </w:r>
          </w:p>
        </w:tc>
        <w:tc>
          <w:tcPr>
            <w:tcW w:w="980" w:type="dxa"/>
            <w:shd w:val="clear" w:color="auto" w:fill="D9D9D9" w:themeFill="background1" w:themeFillShade="D9"/>
            <w:vAlign w:val="center"/>
          </w:tcPr>
          <w:sdt>
            <w:sdtPr>
              <w:rPr>
                <w:rFonts w:cs="Arial"/>
                <w:sz w:val="22"/>
                <w:szCs w:val="22"/>
              </w:rPr>
              <w:id w:val="1717616931"/>
              <w14:checkbox>
                <w14:checked w14:val="0"/>
                <w14:checkedState w14:val="2612" w14:font="MS Gothic"/>
                <w14:uncheckedState w14:val="2610" w14:font="MS Gothic"/>
              </w14:checkbox>
            </w:sdtPr>
            <w:sdtContent>
              <w:p w14:paraId="4461D18E"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cs="Arial"/>
                <w:sz w:val="22"/>
                <w:szCs w:val="22"/>
              </w:rPr>
              <w:id w:val="-767925130"/>
              <w14:checkbox>
                <w14:checked w14:val="1"/>
                <w14:checkedState w14:val="2612" w14:font="MS Gothic"/>
                <w14:uncheckedState w14:val="2610" w14:font="MS Gothic"/>
              </w14:checkbox>
            </w:sdtPr>
            <w:sdtContent>
              <w:p w14:paraId="77B10EDF"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hint="eastAsia"/>
                    <w:sz w:val="22"/>
                    <w:szCs w:val="22"/>
                  </w:rPr>
                  <w:t>☒</w:t>
                </w:r>
              </w:p>
            </w:sdtContent>
          </w:sdt>
        </w:tc>
        <w:tc>
          <w:tcPr>
            <w:tcW w:w="4127" w:type="dxa"/>
            <w:shd w:val="clear" w:color="auto" w:fill="D9D9D9" w:themeFill="background1" w:themeFillShade="D9"/>
            <w:vAlign w:val="center"/>
          </w:tcPr>
          <w:sdt>
            <w:sdtPr>
              <w:rPr>
                <w:rFonts w:cs="Arial"/>
                <w:sz w:val="22"/>
                <w:szCs w:val="22"/>
              </w:rPr>
              <w:id w:val="1748227023"/>
              <w14:checkbox>
                <w14:checked w14:val="0"/>
                <w14:checkedState w14:val="2612" w14:font="MS Gothic"/>
                <w14:uncheckedState w14:val="2610" w14:font="MS Gothic"/>
              </w14:checkbox>
            </w:sdtPr>
            <w:sdtContent>
              <w:p w14:paraId="5E947C7E"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7893FCE6" w14:textId="77777777" w:rsidTr="003F1F12">
        <w:trPr>
          <w:trHeight w:val="403"/>
        </w:trPr>
        <w:tc>
          <w:tcPr>
            <w:tcW w:w="13608" w:type="dxa"/>
            <w:gridSpan w:val="5"/>
            <w:shd w:val="clear" w:color="auto" w:fill="F2F2F2" w:themeFill="background1" w:themeFillShade="F2"/>
            <w:vAlign w:val="center"/>
          </w:tcPr>
          <w:p w14:paraId="13888CF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lastRenderedPageBreak/>
              <w:t xml:space="preserve">If you have answered </w:t>
            </w:r>
            <w:r w:rsidRPr="00D81976">
              <w:rPr>
                <w:rFonts w:cs="Arial"/>
                <w:b/>
                <w:bCs/>
                <w:sz w:val="22"/>
                <w:szCs w:val="22"/>
              </w:rPr>
              <w:t>YES</w:t>
            </w:r>
            <w:r w:rsidRPr="00D81976">
              <w:rPr>
                <w:rFonts w:cs="Arial"/>
                <w:sz w:val="22"/>
                <w:szCs w:val="22"/>
              </w:rPr>
              <w:t xml:space="preserve"> to any of questions O1-O11, please provide justification detailing why this is necessary for the research.  </w:t>
            </w:r>
          </w:p>
        </w:tc>
      </w:tr>
      <w:tr w:rsidR="003F1F12" w:rsidRPr="00D81976" w14:paraId="79F59193" w14:textId="77777777" w:rsidTr="003F1F12">
        <w:trPr>
          <w:trHeight w:val="403"/>
        </w:trPr>
        <w:tc>
          <w:tcPr>
            <w:tcW w:w="551" w:type="dxa"/>
            <w:vAlign w:val="center"/>
          </w:tcPr>
          <w:p w14:paraId="6059F8DA" w14:textId="77777777" w:rsidR="003F1F12" w:rsidRPr="00D81976" w:rsidRDefault="003F1F12" w:rsidP="00A30946">
            <w:pPr>
              <w:jc w:val="center"/>
              <w:rPr>
                <w:rFonts w:cs="Arial"/>
                <w:sz w:val="22"/>
                <w:szCs w:val="22"/>
              </w:rPr>
            </w:pPr>
            <w:r w:rsidRPr="00D81976">
              <w:rPr>
                <w:rFonts w:cs="Arial"/>
                <w:sz w:val="22"/>
                <w:szCs w:val="22"/>
              </w:rPr>
              <w:t>12</w:t>
            </w:r>
          </w:p>
        </w:tc>
        <w:tc>
          <w:tcPr>
            <w:tcW w:w="13057" w:type="dxa"/>
            <w:gridSpan w:val="4"/>
            <w:vAlign w:val="center"/>
          </w:tcPr>
          <w:p w14:paraId="350E2030" w14:textId="77777777" w:rsidR="003F1F12" w:rsidRPr="00D81976" w:rsidRDefault="003F1F12" w:rsidP="00A30946">
            <w:pPr>
              <w:autoSpaceDE w:val="0"/>
              <w:autoSpaceDN w:val="0"/>
              <w:adjustRightInd w:val="0"/>
              <w:rPr>
                <w:rFonts w:cs="Arial"/>
              </w:rPr>
            </w:pPr>
            <w:r w:rsidRPr="00D81976">
              <w:rPr>
                <w:rFonts w:cs="Arial"/>
                <w:i/>
                <w:color w:val="808080"/>
                <w:sz w:val="18"/>
                <w:szCs w:val="18"/>
              </w:rPr>
              <w:t>(this box should expand as you type)</w:t>
            </w:r>
          </w:p>
        </w:tc>
      </w:tr>
    </w:tbl>
    <w:p w14:paraId="4AF48EFD" w14:textId="4AB23BFD" w:rsidR="003F1F12" w:rsidRPr="00D81976" w:rsidRDefault="003F1F12" w:rsidP="003F1F12">
      <w:pPr>
        <w:rPr>
          <w:rFonts w:cs="Arial"/>
          <w:b/>
          <w:sz w:val="22"/>
          <w:szCs w:val="22"/>
        </w:rPr>
      </w:pPr>
      <w:r w:rsidRPr="00D81976">
        <w:rPr>
          <w:rFonts w:cs="Arial"/>
          <w:b/>
          <w:sz w:val="22"/>
          <w:szCs w:val="22"/>
        </w:rPr>
        <w:t>Section P: Research Data Management Plan</w:t>
      </w:r>
    </w:p>
    <w:tbl>
      <w:tblPr>
        <w:tblStyle w:val="TableGrid"/>
        <w:tblW w:w="13467" w:type="dxa"/>
        <w:tblInd w:w="-5" w:type="dxa"/>
        <w:tblLook w:val="04A0" w:firstRow="1" w:lastRow="0" w:firstColumn="1" w:lastColumn="0" w:noHBand="0" w:noVBand="1"/>
      </w:tblPr>
      <w:tblGrid>
        <w:gridCol w:w="564"/>
        <w:gridCol w:w="12903"/>
      </w:tblGrid>
      <w:tr w:rsidR="003F1F12" w:rsidRPr="00D81976" w14:paraId="63D7B583" w14:textId="77777777" w:rsidTr="003F1F12">
        <w:trPr>
          <w:trHeight w:val="538"/>
        </w:trPr>
        <w:tc>
          <w:tcPr>
            <w:tcW w:w="564" w:type="dxa"/>
            <w:shd w:val="clear" w:color="auto" w:fill="F2F2F2" w:themeFill="background1" w:themeFillShade="F2"/>
            <w:vAlign w:val="center"/>
          </w:tcPr>
          <w:p w14:paraId="231E5508" w14:textId="77777777" w:rsidR="003F1F12" w:rsidRPr="00D81976" w:rsidRDefault="003F1F12" w:rsidP="00A30946">
            <w:pPr>
              <w:jc w:val="center"/>
              <w:rPr>
                <w:rFonts w:cs="Arial"/>
                <w:sz w:val="22"/>
                <w:szCs w:val="22"/>
              </w:rPr>
            </w:pPr>
            <w:r w:rsidRPr="00D81976">
              <w:rPr>
                <w:rFonts w:cs="Arial"/>
                <w:sz w:val="22"/>
                <w:szCs w:val="22"/>
              </w:rPr>
              <w:t>1</w:t>
            </w:r>
          </w:p>
        </w:tc>
        <w:tc>
          <w:tcPr>
            <w:tcW w:w="12903" w:type="dxa"/>
            <w:shd w:val="clear" w:color="auto" w:fill="F2F2F2" w:themeFill="background1" w:themeFillShade="F2"/>
            <w:vAlign w:val="center"/>
          </w:tcPr>
          <w:p w14:paraId="5DB0D491" w14:textId="77777777" w:rsidR="003F1F12" w:rsidRPr="00D81976" w:rsidRDefault="003F1F12" w:rsidP="00A30946">
            <w:pPr>
              <w:rPr>
                <w:rFonts w:cs="Arial"/>
                <w:b/>
                <w:bCs/>
                <w:sz w:val="22"/>
                <w:szCs w:val="22"/>
              </w:rPr>
            </w:pPr>
            <w:r w:rsidRPr="00D81976">
              <w:rPr>
                <w:rFonts w:cs="Arial"/>
                <w:b/>
                <w:bCs/>
                <w:sz w:val="22"/>
                <w:szCs w:val="22"/>
              </w:rPr>
              <w:t>Data Summary</w:t>
            </w:r>
          </w:p>
        </w:tc>
      </w:tr>
      <w:tr w:rsidR="003F1F12" w:rsidRPr="00D81976" w14:paraId="78A2D433" w14:textId="77777777" w:rsidTr="003F1F12">
        <w:trPr>
          <w:trHeight w:val="522"/>
        </w:trPr>
        <w:tc>
          <w:tcPr>
            <w:tcW w:w="13467" w:type="dxa"/>
            <w:gridSpan w:val="2"/>
            <w:vAlign w:val="center"/>
          </w:tcPr>
          <w:p w14:paraId="655B3F93" w14:textId="77777777" w:rsidR="003F1F12" w:rsidRPr="00D81976" w:rsidRDefault="003F1F12" w:rsidP="003F1F12">
            <w:pPr>
              <w:pStyle w:val="ListParagraph"/>
              <w:numPr>
                <w:ilvl w:val="0"/>
                <w:numId w:val="18"/>
              </w:numPr>
              <w:spacing w:before="0" w:after="0" w:line="240" w:lineRule="auto"/>
              <w:jc w:val="left"/>
              <w:rPr>
                <w:rFonts w:cs="Arial"/>
                <w:bCs/>
                <w:sz w:val="22"/>
                <w:szCs w:val="22"/>
              </w:rPr>
            </w:pPr>
            <w:r w:rsidRPr="00D81976">
              <w:rPr>
                <w:rFonts w:cs="Arial"/>
                <w:bCs/>
                <w:sz w:val="22"/>
                <w:szCs w:val="22"/>
              </w:rPr>
              <w:t>The study will be generated through the qualitative interview data and transcripts, along with the consent forms and demographic information.</w:t>
            </w:r>
          </w:p>
        </w:tc>
      </w:tr>
      <w:tr w:rsidR="003F1F12" w:rsidRPr="00D81976" w14:paraId="40471BDF" w14:textId="77777777" w:rsidTr="003F1F12">
        <w:trPr>
          <w:trHeight w:val="786"/>
        </w:trPr>
        <w:tc>
          <w:tcPr>
            <w:tcW w:w="564" w:type="dxa"/>
            <w:shd w:val="clear" w:color="auto" w:fill="F2F2F2" w:themeFill="background1" w:themeFillShade="F2"/>
            <w:vAlign w:val="center"/>
          </w:tcPr>
          <w:p w14:paraId="19B394A7" w14:textId="77777777" w:rsidR="003F1F12" w:rsidRPr="00D81976" w:rsidRDefault="003F1F12" w:rsidP="00A30946">
            <w:pPr>
              <w:jc w:val="center"/>
              <w:rPr>
                <w:rFonts w:cs="Arial"/>
                <w:sz w:val="22"/>
                <w:szCs w:val="22"/>
              </w:rPr>
            </w:pPr>
            <w:r w:rsidRPr="00D81976">
              <w:rPr>
                <w:rFonts w:cs="Arial"/>
                <w:sz w:val="22"/>
                <w:szCs w:val="22"/>
              </w:rPr>
              <w:t>2</w:t>
            </w:r>
          </w:p>
        </w:tc>
        <w:tc>
          <w:tcPr>
            <w:tcW w:w="12903" w:type="dxa"/>
            <w:shd w:val="clear" w:color="auto" w:fill="F2F2F2" w:themeFill="background1" w:themeFillShade="F2"/>
            <w:vAlign w:val="center"/>
          </w:tcPr>
          <w:p w14:paraId="195A8258" w14:textId="77777777" w:rsidR="003F1F12" w:rsidRPr="00D81976" w:rsidRDefault="003F1F12" w:rsidP="00A30946">
            <w:pPr>
              <w:rPr>
                <w:rFonts w:cs="Arial"/>
                <w:sz w:val="22"/>
                <w:szCs w:val="22"/>
              </w:rPr>
            </w:pPr>
            <w:r w:rsidRPr="00D81976">
              <w:rPr>
                <w:rFonts w:cs="Arial"/>
                <w:b/>
                <w:bCs/>
                <w:sz w:val="22"/>
                <w:szCs w:val="22"/>
              </w:rPr>
              <w:t>Responsibilities</w:t>
            </w:r>
          </w:p>
        </w:tc>
      </w:tr>
      <w:tr w:rsidR="003F1F12" w:rsidRPr="00D81976" w14:paraId="7E454A91" w14:textId="77777777" w:rsidTr="003F1F12">
        <w:trPr>
          <w:trHeight w:val="769"/>
        </w:trPr>
        <w:tc>
          <w:tcPr>
            <w:tcW w:w="13467" w:type="dxa"/>
            <w:gridSpan w:val="2"/>
            <w:vAlign w:val="center"/>
          </w:tcPr>
          <w:p w14:paraId="74AF25AD" w14:textId="06BC050D" w:rsidR="003F1F12" w:rsidRPr="00D81976" w:rsidRDefault="003F1F12" w:rsidP="00A30946">
            <w:pPr>
              <w:pStyle w:val="ListParagraph"/>
              <w:numPr>
                <w:ilvl w:val="0"/>
                <w:numId w:val="11"/>
              </w:numPr>
              <w:spacing w:before="0" w:after="0" w:line="240" w:lineRule="auto"/>
              <w:jc w:val="left"/>
              <w:rPr>
                <w:rFonts w:cs="Arial"/>
                <w:sz w:val="22"/>
                <w:szCs w:val="22"/>
              </w:rPr>
            </w:pPr>
            <w:r w:rsidRPr="00D81976">
              <w:rPr>
                <w:rFonts w:cs="Arial"/>
                <w:sz w:val="22"/>
                <w:szCs w:val="22"/>
              </w:rPr>
              <w:t>The researcher will be collecting all the data collection, storage management while protecting them under the guidance of the supervisor.</w:t>
            </w:r>
          </w:p>
        </w:tc>
      </w:tr>
      <w:tr w:rsidR="003F1F12" w:rsidRPr="00D81976" w14:paraId="04ABA171" w14:textId="77777777" w:rsidTr="003F1F12">
        <w:trPr>
          <w:trHeight w:val="676"/>
        </w:trPr>
        <w:tc>
          <w:tcPr>
            <w:tcW w:w="564" w:type="dxa"/>
            <w:shd w:val="clear" w:color="auto" w:fill="F2F2F2" w:themeFill="background1" w:themeFillShade="F2"/>
            <w:vAlign w:val="center"/>
          </w:tcPr>
          <w:p w14:paraId="434AA306" w14:textId="77777777" w:rsidR="003F1F12" w:rsidRPr="00D81976" w:rsidRDefault="003F1F12" w:rsidP="00A30946">
            <w:pPr>
              <w:jc w:val="center"/>
              <w:rPr>
                <w:rFonts w:cs="Arial"/>
                <w:sz w:val="22"/>
                <w:szCs w:val="22"/>
              </w:rPr>
            </w:pPr>
            <w:r w:rsidRPr="00D81976">
              <w:rPr>
                <w:rFonts w:cs="Arial"/>
                <w:sz w:val="22"/>
                <w:szCs w:val="22"/>
              </w:rPr>
              <w:t>3</w:t>
            </w:r>
          </w:p>
        </w:tc>
        <w:tc>
          <w:tcPr>
            <w:tcW w:w="12903" w:type="dxa"/>
            <w:shd w:val="clear" w:color="auto" w:fill="F2F2F2" w:themeFill="background1" w:themeFillShade="F2"/>
            <w:vAlign w:val="center"/>
          </w:tcPr>
          <w:p w14:paraId="215CEAE2" w14:textId="77777777" w:rsidR="003F1F12" w:rsidRPr="00D81976" w:rsidRDefault="003F1F12" w:rsidP="00A30946">
            <w:pPr>
              <w:rPr>
                <w:rFonts w:cs="Arial"/>
                <w:b/>
                <w:bCs/>
                <w:sz w:val="22"/>
                <w:szCs w:val="22"/>
              </w:rPr>
            </w:pPr>
            <w:r w:rsidRPr="00D81976">
              <w:rPr>
                <w:rFonts w:cs="Arial"/>
                <w:b/>
                <w:bCs/>
                <w:sz w:val="22"/>
                <w:szCs w:val="22"/>
              </w:rPr>
              <w:t>Assessment of existing data</w:t>
            </w:r>
          </w:p>
        </w:tc>
      </w:tr>
      <w:tr w:rsidR="003F1F12" w:rsidRPr="00D81976" w14:paraId="6DF4B300" w14:textId="77777777" w:rsidTr="003F1F12">
        <w:trPr>
          <w:trHeight w:val="511"/>
        </w:trPr>
        <w:tc>
          <w:tcPr>
            <w:tcW w:w="13467" w:type="dxa"/>
            <w:gridSpan w:val="2"/>
            <w:vAlign w:val="center"/>
          </w:tcPr>
          <w:p w14:paraId="5CCE35D9" w14:textId="1190A009" w:rsidR="003F1F12" w:rsidRPr="00D81976" w:rsidRDefault="003F1F12" w:rsidP="00A30946">
            <w:pPr>
              <w:pStyle w:val="ListParagraph"/>
              <w:numPr>
                <w:ilvl w:val="0"/>
                <w:numId w:val="13"/>
              </w:numPr>
              <w:spacing w:before="0" w:after="0" w:line="240" w:lineRule="auto"/>
              <w:jc w:val="left"/>
              <w:rPr>
                <w:rFonts w:cs="Arial"/>
                <w:b/>
                <w:bCs/>
                <w:sz w:val="22"/>
                <w:szCs w:val="22"/>
              </w:rPr>
            </w:pPr>
            <w:r w:rsidRPr="00D81976">
              <w:rPr>
                <w:rFonts w:cs="Arial"/>
                <w:bCs/>
                <w:sz w:val="22"/>
                <w:szCs w:val="22"/>
              </w:rPr>
              <w:t>The research uses primary interview data supported by secondary academic literature.</w:t>
            </w:r>
          </w:p>
        </w:tc>
      </w:tr>
      <w:tr w:rsidR="003F1F12" w:rsidRPr="00D81976" w14:paraId="165F8E47" w14:textId="77777777" w:rsidTr="003F1F12">
        <w:trPr>
          <w:trHeight w:val="511"/>
        </w:trPr>
        <w:tc>
          <w:tcPr>
            <w:tcW w:w="564" w:type="dxa"/>
            <w:shd w:val="clear" w:color="auto" w:fill="F2F2F2" w:themeFill="background1" w:themeFillShade="F2"/>
            <w:vAlign w:val="center"/>
          </w:tcPr>
          <w:p w14:paraId="5F83F9CA" w14:textId="77777777" w:rsidR="003F1F12" w:rsidRPr="00D81976" w:rsidRDefault="003F1F12" w:rsidP="00A30946">
            <w:pPr>
              <w:jc w:val="center"/>
              <w:rPr>
                <w:rFonts w:cs="Arial"/>
                <w:sz w:val="22"/>
                <w:szCs w:val="22"/>
              </w:rPr>
            </w:pPr>
            <w:r w:rsidRPr="00D81976">
              <w:rPr>
                <w:rFonts w:cs="Arial"/>
                <w:sz w:val="22"/>
                <w:szCs w:val="22"/>
              </w:rPr>
              <w:t>4</w:t>
            </w:r>
          </w:p>
        </w:tc>
        <w:tc>
          <w:tcPr>
            <w:tcW w:w="12903" w:type="dxa"/>
            <w:shd w:val="clear" w:color="auto" w:fill="F2F2F2" w:themeFill="background1" w:themeFillShade="F2"/>
            <w:vAlign w:val="center"/>
          </w:tcPr>
          <w:p w14:paraId="65129EB6" w14:textId="77777777" w:rsidR="003F1F12" w:rsidRPr="00D81976" w:rsidRDefault="003F1F12" w:rsidP="00A30946">
            <w:pPr>
              <w:rPr>
                <w:rFonts w:cs="Arial"/>
                <w:b/>
                <w:bCs/>
                <w:sz w:val="22"/>
                <w:szCs w:val="22"/>
              </w:rPr>
            </w:pPr>
            <w:r w:rsidRPr="00D81976">
              <w:rPr>
                <w:rFonts w:cs="Arial"/>
                <w:b/>
                <w:bCs/>
                <w:sz w:val="22"/>
                <w:szCs w:val="22"/>
              </w:rPr>
              <w:t>Management and curation of data</w:t>
            </w:r>
          </w:p>
        </w:tc>
      </w:tr>
      <w:tr w:rsidR="003F1F12" w:rsidRPr="00D81976" w14:paraId="780D8519" w14:textId="77777777" w:rsidTr="003F1F12">
        <w:trPr>
          <w:trHeight w:val="516"/>
        </w:trPr>
        <w:tc>
          <w:tcPr>
            <w:tcW w:w="13467" w:type="dxa"/>
            <w:gridSpan w:val="2"/>
            <w:vAlign w:val="center"/>
          </w:tcPr>
          <w:p w14:paraId="6AE1EB51" w14:textId="77777777" w:rsidR="003F1F12" w:rsidRPr="00D81976" w:rsidRDefault="003F1F12" w:rsidP="003F1F12">
            <w:pPr>
              <w:pStyle w:val="ListParagraph"/>
              <w:numPr>
                <w:ilvl w:val="0"/>
                <w:numId w:val="14"/>
              </w:numPr>
              <w:spacing w:before="0" w:after="0" w:line="240" w:lineRule="auto"/>
              <w:jc w:val="left"/>
              <w:rPr>
                <w:rFonts w:cs="Arial"/>
                <w:sz w:val="22"/>
                <w:szCs w:val="22"/>
              </w:rPr>
            </w:pPr>
            <w:r w:rsidRPr="00D81976">
              <w:rPr>
                <w:rFonts w:cs="Arial"/>
                <w:bCs/>
                <w:sz w:val="22"/>
                <w:szCs w:val="22"/>
              </w:rPr>
              <w:t>Data will be organised using participant codes and stored in password-protected locations</w:t>
            </w:r>
          </w:p>
        </w:tc>
      </w:tr>
      <w:tr w:rsidR="003F1F12" w:rsidRPr="00D81976" w14:paraId="600AC74E" w14:textId="77777777" w:rsidTr="003F1F12">
        <w:trPr>
          <w:trHeight w:val="516"/>
        </w:trPr>
        <w:tc>
          <w:tcPr>
            <w:tcW w:w="564" w:type="dxa"/>
            <w:shd w:val="clear" w:color="auto" w:fill="F2F2F2" w:themeFill="background1" w:themeFillShade="F2"/>
            <w:vAlign w:val="center"/>
          </w:tcPr>
          <w:p w14:paraId="39B807E5" w14:textId="77777777" w:rsidR="003F1F12" w:rsidRPr="00D81976" w:rsidRDefault="003F1F12" w:rsidP="00A30946">
            <w:pPr>
              <w:jc w:val="center"/>
              <w:rPr>
                <w:rFonts w:cs="Arial"/>
                <w:sz w:val="22"/>
                <w:szCs w:val="22"/>
              </w:rPr>
            </w:pPr>
            <w:r w:rsidRPr="00D81976">
              <w:rPr>
                <w:rFonts w:cs="Arial"/>
                <w:sz w:val="22"/>
                <w:szCs w:val="22"/>
              </w:rPr>
              <w:lastRenderedPageBreak/>
              <w:t>5</w:t>
            </w:r>
          </w:p>
        </w:tc>
        <w:tc>
          <w:tcPr>
            <w:tcW w:w="12903" w:type="dxa"/>
            <w:shd w:val="clear" w:color="auto" w:fill="F2F2F2" w:themeFill="background1" w:themeFillShade="F2"/>
            <w:vAlign w:val="center"/>
          </w:tcPr>
          <w:p w14:paraId="6413A0C0" w14:textId="77777777" w:rsidR="003F1F12" w:rsidRPr="00D81976" w:rsidRDefault="003F1F12" w:rsidP="00A30946">
            <w:pPr>
              <w:rPr>
                <w:rFonts w:cs="Arial"/>
                <w:b/>
                <w:bCs/>
                <w:sz w:val="22"/>
                <w:szCs w:val="22"/>
              </w:rPr>
            </w:pPr>
            <w:r w:rsidRPr="00D81976">
              <w:rPr>
                <w:rFonts w:cs="Arial"/>
                <w:b/>
                <w:bCs/>
                <w:sz w:val="22"/>
                <w:szCs w:val="22"/>
              </w:rPr>
              <w:t>Quality assurance of data</w:t>
            </w:r>
          </w:p>
        </w:tc>
      </w:tr>
      <w:tr w:rsidR="003F1F12" w:rsidRPr="00D81976" w14:paraId="6D3A366F" w14:textId="77777777" w:rsidTr="003F1F12">
        <w:trPr>
          <w:trHeight w:val="769"/>
        </w:trPr>
        <w:tc>
          <w:tcPr>
            <w:tcW w:w="13467" w:type="dxa"/>
            <w:gridSpan w:val="2"/>
            <w:vAlign w:val="center"/>
          </w:tcPr>
          <w:p w14:paraId="70B5102B" w14:textId="264BDAE7" w:rsidR="003F1F12" w:rsidRPr="00D81976" w:rsidRDefault="003F1F12" w:rsidP="00A30946">
            <w:pPr>
              <w:pStyle w:val="ListParagraph"/>
              <w:numPr>
                <w:ilvl w:val="0"/>
                <w:numId w:val="14"/>
              </w:numPr>
              <w:spacing w:before="0" w:after="0" w:line="240" w:lineRule="auto"/>
              <w:jc w:val="left"/>
              <w:rPr>
                <w:rFonts w:cs="Arial"/>
                <w:b/>
                <w:bCs/>
                <w:sz w:val="22"/>
                <w:szCs w:val="22"/>
              </w:rPr>
            </w:pPr>
            <w:r w:rsidRPr="00D81976">
              <w:rPr>
                <w:rFonts w:cs="Arial"/>
                <w:bCs/>
                <w:sz w:val="22"/>
                <w:szCs w:val="22"/>
              </w:rPr>
              <w:t>Interview recordings and transcripts will be reevaluated for the accuracy. Coding procedures will be applied consistently to generate relevant codes.</w:t>
            </w:r>
          </w:p>
        </w:tc>
      </w:tr>
      <w:tr w:rsidR="003F1F12" w:rsidRPr="00D81976" w14:paraId="19A007BD" w14:textId="77777777" w:rsidTr="003F1F12">
        <w:trPr>
          <w:trHeight w:val="536"/>
        </w:trPr>
        <w:tc>
          <w:tcPr>
            <w:tcW w:w="564" w:type="dxa"/>
            <w:shd w:val="clear" w:color="auto" w:fill="F2F2F2" w:themeFill="background1" w:themeFillShade="F2"/>
            <w:vAlign w:val="center"/>
          </w:tcPr>
          <w:p w14:paraId="6D47210E" w14:textId="77777777" w:rsidR="003F1F12" w:rsidRPr="00D81976" w:rsidRDefault="003F1F12" w:rsidP="00A30946">
            <w:pPr>
              <w:jc w:val="center"/>
              <w:rPr>
                <w:rFonts w:cs="Arial"/>
                <w:sz w:val="22"/>
                <w:szCs w:val="22"/>
              </w:rPr>
            </w:pPr>
            <w:r w:rsidRPr="00D81976">
              <w:rPr>
                <w:rFonts w:cs="Arial"/>
                <w:sz w:val="22"/>
                <w:szCs w:val="22"/>
              </w:rPr>
              <w:t>6</w:t>
            </w:r>
          </w:p>
        </w:tc>
        <w:tc>
          <w:tcPr>
            <w:tcW w:w="12903" w:type="dxa"/>
            <w:shd w:val="clear" w:color="auto" w:fill="F2F2F2" w:themeFill="background1" w:themeFillShade="F2"/>
            <w:vAlign w:val="center"/>
          </w:tcPr>
          <w:p w14:paraId="5CCC031B" w14:textId="77777777" w:rsidR="003F1F12" w:rsidRPr="00D81976" w:rsidRDefault="003F1F12" w:rsidP="00A30946">
            <w:pPr>
              <w:rPr>
                <w:rFonts w:cs="Arial"/>
                <w:b/>
                <w:bCs/>
                <w:sz w:val="22"/>
                <w:szCs w:val="22"/>
              </w:rPr>
            </w:pPr>
            <w:r w:rsidRPr="00D81976">
              <w:rPr>
                <w:rFonts w:cs="Arial"/>
                <w:b/>
                <w:bCs/>
                <w:sz w:val="22"/>
                <w:szCs w:val="22"/>
              </w:rPr>
              <w:t>Short-term data storage</w:t>
            </w:r>
          </w:p>
        </w:tc>
      </w:tr>
      <w:tr w:rsidR="003F1F12" w:rsidRPr="00D81976" w14:paraId="1087B108" w14:textId="77777777" w:rsidTr="003F1F12">
        <w:trPr>
          <w:trHeight w:val="1065"/>
        </w:trPr>
        <w:tc>
          <w:tcPr>
            <w:tcW w:w="13467" w:type="dxa"/>
            <w:gridSpan w:val="2"/>
            <w:vAlign w:val="center"/>
          </w:tcPr>
          <w:p w14:paraId="2B55AAD6" w14:textId="77777777" w:rsidR="003F1F12" w:rsidRPr="00D81976" w:rsidRDefault="003F1F12" w:rsidP="003F1F12">
            <w:pPr>
              <w:pStyle w:val="ListParagraph"/>
              <w:numPr>
                <w:ilvl w:val="0"/>
                <w:numId w:val="14"/>
              </w:numPr>
              <w:spacing w:before="0" w:after="0" w:line="240" w:lineRule="auto"/>
              <w:jc w:val="left"/>
              <w:rPr>
                <w:rFonts w:cs="Arial"/>
                <w:sz w:val="22"/>
                <w:szCs w:val="22"/>
              </w:rPr>
            </w:pPr>
            <w:r w:rsidRPr="00D81976">
              <w:rPr>
                <w:rFonts w:cs="Arial"/>
                <w:bCs/>
                <w:sz w:val="22"/>
                <w:szCs w:val="22"/>
              </w:rPr>
              <w:t>Data will be stored on password-protected devices and secure cloud storage with backup copies. For maintaining the safety and storage requirement.</w:t>
            </w:r>
          </w:p>
        </w:tc>
      </w:tr>
      <w:tr w:rsidR="003F1F12" w:rsidRPr="00D81976" w14:paraId="4DF570D6" w14:textId="77777777" w:rsidTr="003F1F12">
        <w:trPr>
          <w:trHeight w:val="474"/>
        </w:trPr>
        <w:tc>
          <w:tcPr>
            <w:tcW w:w="564" w:type="dxa"/>
            <w:shd w:val="clear" w:color="auto" w:fill="F2F2F2" w:themeFill="background1" w:themeFillShade="F2"/>
            <w:vAlign w:val="center"/>
          </w:tcPr>
          <w:p w14:paraId="409F38DA" w14:textId="77777777" w:rsidR="003F1F12" w:rsidRPr="00D81976" w:rsidRDefault="003F1F12" w:rsidP="00A30946">
            <w:pPr>
              <w:jc w:val="center"/>
              <w:rPr>
                <w:rFonts w:cs="Arial"/>
                <w:sz w:val="22"/>
                <w:szCs w:val="22"/>
              </w:rPr>
            </w:pPr>
            <w:r w:rsidRPr="00D81976">
              <w:rPr>
                <w:rFonts w:cs="Arial"/>
                <w:sz w:val="22"/>
                <w:szCs w:val="22"/>
              </w:rPr>
              <w:t>7</w:t>
            </w:r>
          </w:p>
        </w:tc>
        <w:tc>
          <w:tcPr>
            <w:tcW w:w="12903" w:type="dxa"/>
            <w:shd w:val="clear" w:color="auto" w:fill="F2F2F2" w:themeFill="background1" w:themeFillShade="F2"/>
            <w:vAlign w:val="center"/>
          </w:tcPr>
          <w:p w14:paraId="3754DED5" w14:textId="77777777" w:rsidR="003F1F12" w:rsidRPr="00D81976" w:rsidRDefault="003F1F12" w:rsidP="00A30946">
            <w:pPr>
              <w:rPr>
                <w:rFonts w:cs="Arial"/>
                <w:b/>
                <w:bCs/>
                <w:sz w:val="22"/>
                <w:szCs w:val="22"/>
              </w:rPr>
            </w:pPr>
            <w:r w:rsidRPr="00D81976">
              <w:rPr>
                <w:rFonts w:cs="Arial"/>
                <w:b/>
                <w:bCs/>
                <w:sz w:val="22"/>
                <w:szCs w:val="22"/>
              </w:rPr>
              <w:t xml:space="preserve">Long-term data storage and preservation </w:t>
            </w:r>
          </w:p>
        </w:tc>
      </w:tr>
      <w:tr w:rsidR="003F1F12" w:rsidRPr="00D81976" w14:paraId="211719A5" w14:textId="77777777" w:rsidTr="003F1F12">
        <w:trPr>
          <w:trHeight w:val="769"/>
        </w:trPr>
        <w:tc>
          <w:tcPr>
            <w:tcW w:w="13467" w:type="dxa"/>
            <w:gridSpan w:val="2"/>
            <w:vAlign w:val="center"/>
          </w:tcPr>
          <w:p w14:paraId="5BF6AB51" w14:textId="77777777" w:rsidR="003F1F12" w:rsidRPr="00D81976" w:rsidRDefault="003F1F12" w:rsidP="003F1F12">
            <w:pPr>
              <w:pStyle w:val="ListParagraph"/>
              <w:numPr>
                <w:ilvl w:val="0"/>
                <w:numId w:val="14"/>
              </w:numPr>
              <w:spacing w:before="0" w:after="0" w:line="240" w:lineRule="auto"/>
              <w:jc w:val="left"/>
              <w:rPr>
                <w:rFonts w:cs="Arial"/>
                <w:sz w:val="22"/>
                <w:szCs w:val="22"/>
              </w:rPr>
            </w:pPr>
            <w:r w:rsidRPr="00D81976">
              <w:rPr>
                <w:rFonts w:cs="Arial"/>
                <w:bCs/>
                <w:sz w:val="22"/>
                <w:szCs w:val="22"/>
              </w:rPr>
              <w:t xml:space="preserve">Anonymised data will be saved maintaining the UWTSD data management requirements, </w:t>
            </w:r>
            <w:proofErr w:type="gramStart"/>
            <w:r w:rsidRPr="00D81976">
              <w:rPr>
                <w:rFonts w:cs="Arial"/>
                <w:bCs/>
                <w:sz w:val="22"/>
                <w:szCs w:val="22"/>
              </w:rPr>
              <w:t>with  a</w:t>
            </w:r>
            <w:proofErr w:type="gramEnd"/>
            <w:r w:rsidRPr="00D81976">
              <w:rPr>
                <w:rFonts w:cs="Arial"/>
                <w:bCs/>
                <w:sz w:val="22"/>
                <w:szCs w:val="22"/>
              </w:rPr>
              <w:t xml:space="preserve"> minimum of five </w:t>
            </w:r>
            <w:proofErr w:type="spellStart"/>
            <w:r w:rsidRPr="00D81976">
              <w:rPr>
                <w:rFonts w:cs="Arial"/>
                <w:bCs/>
                <w:sz w:val="22"/>
                <w:szCs w:val="22"/>
              </w:rPr>
              <w:t>years</w:t>
            </w:r>
            <w:proofErr w:type="spellEnd"/>
            <w:r w:rsidRPr="00D81976">
              <w:rPr>
                <w:rFonts w:cs="Arial"/>
                <w:bCs/>
                <w:sz w:val="22"/>
                <w:szCs w:val="22"/>
              </w:rPr>
              <w:t xml:space="preserve"> timeline after completion of the dissertation.</w:t>
            </w:r>
          </w:p>
        </w:tc>
      </w:tr>
      <w:tr w:rsidR="003F1F12" w:rsidRPr="00D81976" w14:paraId="1252F1D6" w14:textId="77777777" w:rsidTr="003F1F12">
        <w:trPr>
          <w:trHeight w:val="503"/>
        </w:trPr>
        <w:tc>
          <w:tcPr>
            <w:tcW w:w="564" w:type="dxa"/>
            <w:shd w:val="clear" w:color="auto" w:fill="F2F2F2" w:themeFill="background1" w:themeFillShade="F2"/>
            <w:vAlign w:val="center"/>
          </w:tcPr>
          <w:p w14:paraId="0E3F92E8" w14:textId="77777777" w:rsidR="003F1F12" w:rsidRPr="00D81976" w:rsidRDefault="003F1F12" w:rsidP="00A30946">
            <w:pPr>
              <w:jc w:val="center"/>
              <w:rPr>
                <w:rFonts w:cs="Arial"/>
                <w:sz w:val="22"/>
                <w:szCs w:val="22"/>
              </w:rPr>
            </w:pPr>
            <w:r w:rsidRPr="00D81976">
              <w:rPr>
                <w:rFonts w:cs="Arial"/>
                <w:sz w:val="22"/>
                <w:szCs w:val="22"/>
              </w:rPr>
              <w:t>8</w:t>
            </w:r>
          </w:p>
        </w:tc>
        <w:tc>
          <w:tcPr>
            <w:tcW w:w="12903" w:type="dxa"/>
            <w:shd w:val="clear" w:color="auto" w:fill="F2F2F2" w:themeFill="background1" w:themeFillShade="F2"/>
            <w:vAlign w:val="center"/>
          </w:tcPr>
          <w:p w14:paraId="37F37818" w14:textId="77777777" w:rsidR="003F1F12" w:rsidRPr="00D81976" w:rsidRDefault="003F1F12" w:rsidP="00A30946">
            <w:pPr>
              <w:rPr>
                <w:rFonts w:cs="Arial"/>
                <w:b/>
                <w:bCs/>
                <w:sz w:val="22"/>
                <w:szCs w:val="22"/>
              </w:rPr>
            </w:pPr>
            <w:r w:rsidRPr="00D81976">
              <w:rPr>
                <w:rFonts w:cs="Arial"/>
                <w:b/>
                <w:bCs/>
                <w:sz w:val="22"/>
                <w:szCs w:val="22"/>
              </w:rPr>
              <w:t>Documentation and metadata</w:t>
            </w:r>
          </w:p>
        </w:tc>
      </w:tr>
      <w:tr w:rsidR="003F1F12" w:rsidRPr="00D81976" w14:paraId="0CBFEA3C" w14:textId="77777777" w:rsidTr="003F1F12">
        <w:trPr>
          <w:trHeight w:val="983"/>
        </w:trPr>
        <w:tc>
          <w:tcPr>
            <w:tcW w:w="13467" w:type="dxa"/>
            <w:gridSpan w:val="2"/>
            <w:vAlign w:val="center"/>
          </w:tcPr>
          <w:p w14:paraId="13144C4D" w14:textId="77777777" w:rsidR="003F1F12" w:rsidRPr="00D81976" w:rsidRDefault="003F1F12" w:rsidP="003F1F12">
            <w:pPr>
              <w:pStyle w:val="ListParagraph"/>
              <w:numPr>
                <w:ilvl w:val="0"/>
                <w:numId w:val="15"/>
              </w:numPr>
              <w:spacing w:before="0" w:after="0" w:line="240" w:lineRule="auto"/>
              <w:jc w:val="left"/>
              <w:rPr>
                <w:rFonts w:cs="Arial"/>
                <w:sz w:val="22"/>
                <w:szCs w:val="22"/>
              </w:rPr>
            </w:pPr>
            <w:r w:rsidRPr="00D81976">
              <w:rPr>
                <w:rFonts w:cs="Arial"/>
                <w:bCs/>
                <w:sz w:val="22"/>
                <w:szCs w:val="22"/>
              </w:rPr>
              <w:t>Data files will include coding frameworks, interview schedules and methodological notes.</w:t>
            </w:r>
          </w:p>
        </w:tc>
      </w:tr>
      <w:tr w:rsidR="003F1F12" w:rsidRPr="00D81976" w14:paraId="785D8043" w14:textId="77777777" w:rsidTr="003F1F12">
        <w:trPr>
          <w:trHeight w:val="552"/>
        </w:trPr>
        <w:tc>
          <w:tcPr>
            <w:tcW w:w="564" w:type="dxa"/>
            <w:shd w:val="clear" w:color="auto" w:fill="F2F2F2" w:themeFill="background1" w:themeFillShade="F2"/>
            <w:vAlign w:val="center"/>
          </w:tcPr>
          <w:p w14:paraId="3989C57B" w14:textId="77777777" w:rsidR="003F1F12" w:rsidRPr="00D81976" w:rsidRDefault="003F1F12" w:rsidP="00A30946">
            <w:pPr>
              <w:jc w:val="center"/>
              <w:rPr>
                <w:rFonts w:cs="Arial"/>
                <w:sz w:val="22"/>
                <w:szCs w:val="22"/>
              </w:rPr>
            </w:pPr>
            <w:r w:rsidRPr="00D81976">
              <w:rPr>
                <w:rFonts w:cs="Arial"/>
                <w:sz w:val="22"/>
                <w:szCs w:val="22"/>
              </w:rPr>
              <w:t>9</w:t>
            </w:r>
          </w:p>
        </w:tc>
        <w:tc>
          <w:tcPr>
            <w:tcW w:w="12903" w:type="dxa"/>
            <w:shd w:val="clear" w:color="auto" w:fill="F2F2F2" w:themeFill="background1" w:themeFillShade="F2"/>
            <w:vAlign w:val="center"/>
          </w:tcPr>
          <w:p w14:paraId="7569D6AC" w14:textId="77777777" w:rsidR="003F1F12" w:rsidRPr="00D81976" w:rsidRDefault="003F1F12" w:rsidP="00A30946">
            <w:pPr>
              <w:rPr>
                <w:rFonts w:cs="Arial"/>
                <w:b/>
                <w:bCs/>
                <w:sz w:val="22"/>
                <w:szCs w:val="22"/>
              </w:rPr>
            </w:pPr>
            <w:r w:rsidRPr="00D81976">
              <w:rPr>
                <w:rFonts w:cs="Arial"/>
                <w:b/>
                <w:bCs/>
                <w:sz w:val="22"/>
                <w:szCs w:val="22"/>
              </w:rPr>
              <w:t>Data sharing</w:t>
            </w:r>
          </w:p>
        </w:tc>
      </w:tr>
      <w:tr w:rsidR="003F1F12" w:rsidRPr="00D81976" w14:paraId="674D4396" w14:textId="77777777" w:rsidTr="003F1F12">
        <w:trPr>
          <w:trHeight w:val="1172"/>
        </w:trPr>
        <w:tc>
          <w:tcPr>
            <w:tcW w:w="13467" w:type="dxa"/>
            <w:gridSpan w:val="2"/>
            <w:vAlign w:val="center"/>
          </w:tcPr>
          <w:p w14:paraId="360E8D3E" w14:textId="77777777" w:rsidR="003F1F12" w:rsidRPr="00D81976" w:rsidRDefault="003F1F12" w:rsidP="003F1F12">
            <w:pPr>
              <w:pStyle w:val="ListParagraph"/>
              <w:numPr>
                <w:ilvl w:val="0"/>
                <w:numId w:val="16"/>
              </w:numPr>
              <w:spacing w:before="0" w:after="0" w:line="240" w:lineRule="auto"/>
              <w:jc w:val="left"/>
              <w:rPr>
                <w:rFonts w:cs="Arial"/>
                <w:bCs/>
                <w:sz w:val="22"/>
                <w:szCs w:val="22"/>
              </w:rPr>
            </w:pPr>
            <w:r w:rsidRPr="00D81976">
              <w:rPr>
                <w:rFonts w:cs="Arial"/>
                <w:bCs/>
                <w:sz w:val="22"/>
                <w:szCs w:val="22"/>
              </w:rPr>
              <w:lastRenderedPageBreak/>
              <w:t>Only anonymised findings may be shared through the dissertation. Raw interview data will not be publicly shared.</w:t>
            </w:r>
          </w:p>
        </w:tc>
      </w:tr>
      <w:tr w:rsidR="003F1F12" w:rsidRPr="00D81976" w14:paraId="2CBBF0AB" w14:textId="77777777" w:rsidTr="003F1F12">
        <w:trPr>
          <w:trHeight w:val="680"/>
        </w:trPr>
        <w:tc>
          <w:tcPr>
            <w:tcW w:w="564" w:type="dxa"/>
            <w:shd w:val="clear" w:color="auto" w:fill="F2F2F2" w:themeFill="background1" w:themeFillShade="F2"/>
            <w:vAlign w:val="center"/>
          </w:tcPr>
          <w:p w14:paraId="1A26B6F3" w14:textId="77777777" w:rsidR="003F1F12" w:rsidRPr="00D81976" w:rsidRDefault="003F1F12" w:rsidP="00A30946">
            <w:pPr>
              <w:jc w:val="center"/>
              <w:rPr>
                <w:rFonts w:cs="Arial"/>
                <w:sz w:val="22"/>
                <w:szCs w:val="22"/>
              </w:rPr>
            </w:pPr>
            <w:r w:rsidRPr="00D81976">
              <w:rPr>
                <w:rFonts w:cs="Arial"/>
                <w:sz w:val="22"/>
                <w:szCs w:val="22"/>
              </w:rPr>
              <w:t>10</w:t>
            </w:r>
          </w:p>
        </w:tc>
        <w:tc>
          <w:tcPr>
            <w:tcW w:w="12903" w:type="dxa"/>
            <w:shd w:val="clear" w:color="auto" w:fill="F2F2F2" w:themeFill="background1" w:themeFillShade="F2"/>
            <w:vAlign w:val="center"/>
          </w:tcPr>
          <w:p w14:paraId="5A453981" w14:textId="77777777" w:rsidR="003F1F12" w:rsidRPr="00D81976" w:rsidRDefault="003F1F12" w:rsidP="00A30946">
            <w:pPr>
              <w:rPr>
                <w:rFonts w:cs="Arial"/>
                <w:b/>
                <w:bCs/>
                <w:sz w:val="22"/>
                <w:szCs w:val="22"/>
              </w:rPr>
            </w:pPr>
            <w:r w:rsidRPr="00D81976">
              <w:rPr>
                <w:rFonts w:cs="Arial"/>
                <w:b/>
                <w:bCs/>
                <w:sz w:val="22"/>
                <w:szCs w:val="22"/>
              </w:rPr>
              <w:t>Copyright and intellectual property ownership</w:t>
            </w:r>
          </w:p>
        </w:tc>
      </w:tr>
      <w:tr w:rsidR="003F1F12" w:rsidRPr="00D81976" w14:paraId="1957C84A" w14:textId="77777777" w:rsidTr="003F1F12">
        <w:trPr>
          <w:trHeight w:val="769"/>
        </w:trPr>
        <w:tc>
          <w:tcPr>
            <w:tcW w:w="13467" w:type="dxa"/>
            <w:gridSpan w:val="2"/>
            <w:vAlign w:val="center"/>
          </w:tcPr>
          <w:p w14:paraId="410C8BB0" w14:textId="77777777" w:rsidR="003F1F12" w:rsidRPr="00D81976" w:rsidRDefault="003F1F12" w:rsidP="003F1F12">
            <w:pPr>
              <w:pStyle w:val="ListParagraph"/>
              <w:numPr>
                <w:ilvl w:val="0"/>
                <w:numId w:val="17"/>
              </w:numPr>
              <w:spacing w:before="0" w:after="0" w:line="240" w:lineRule="auto"/>
              <w:jc w:val="left"/>
              <w:rPr>
                <w:rFonts w:cs="Arial"/>
                <w:sz w:val="22"/>
                <w:szCs w:val="22"/>
              </w:rPr>
            </w:pPr>
            <w:r w:rsidRPr="00D81976">
              <w:rPr>
                <w:rFonts w:cs="Arial"/>
                <w:bCs/>
                <w:sz w:val="22"/>
                <w:szCs w:val="22"/>
              </w:rPr>
              <w:t>Copyright of research outputs will belong to the researcher and UWTSD</w:t>
            </w:r>
          </w:p>
        </w:tc>
      </w:tr>
      <w:tr w:rsidR="003F1F12" w:rsidRPr="00D81976" w14:paraId="27F92976" w14:textId="77777777" w:rsidTr="003F1F12">
        <w:trPr>
          <w:trHeight w:val="546"/>
        </w:trPr>
        <w:tc>
          <w:tcPr>
            <w:tcW w:w="564" w:type="dxa"/>
            <w:shd w:val="clear" w:color="auto" w:fill="F2F2F2" w:themeFill="background1" w:themeFillShade="F2"/>
            <w:vAlign w:val="center"/>
          </w:tcPr>
          <w:p w14:paraId="57AB8131" w14:textId="77777777" w:rsidR="003F1F12" w:rsidRPr="00D81976" w:rsidRDefault="003F1F12" w:rsidP="00A30946">
            <w:pPr>
              <w:jc w:val="center"/>
              <w:rPr>
                <w:rFonts w:cs="Arial"/>
                <w:sz w:val="22"/>
                <w:szCs w:val="22"/>
              </w:rPr>
            </w:pPr>
            <w:r w:rsidRPr="00D81976">
              <w:rPr>
                <w:rFonts w:cs="Arial"/>
                <w:sz w:val="22"/>
                <w:szCs w:val="22"/>
              </w:rPr>
              <w:t>11</w:t>
            </w:r>
          </w:p>
        </w:tc>
        <w:tc>
          <w:tcPr>
            <w:tcW w:w="12903" w:type="dxa"/>
            <w:shd w:val="clear" w:color="auto" w:fill="F2F2F2" w:themeFill="background1" w:themeFillShade="F2"/>
            <w:vAlign w:val="center"/>
          </w:tcPr>
          <w:p w14:paraId="69882B7C" w14:textId="77777777" w:rsidR="003F1F12" w:rsidRPr="00D81976" w:rsidRDefault="003F1F12" w:rsidP="00A30946">
            <w:pPr>
              <w:rPr>
                <w:rFonts w:cs="Arial"/>
                <w:b/>
                <w:bCs/>
                <w:sz w:val="22"/>
                <w:szCs w:val="22"/>
              </w:rPr>
            </w:pPr>
            <w:r w:rsidRPr="00D81976">
              <w:rPr>
                <w:rFonts w:cs="Arial"/>
                <w:b/>
                <w:bCs/>
                <w:sz w:val="22"/>
                <w:szCs w:val="22"/>
              </w:rPr>
              <w:t>Resources</w:t>
            </w:r>
          </w:p>
        </w:tc>
      </w:tr>
      <w:tr w:rsidR="003F1F12" w:rsidRPr="00D81976" w14:paraId="683642DE" w14:textId="77777777" w:rsidTr="003F1F12">
        <w:trPr>
          <w:trHeight w:val="1280"/>
        </w:trPr>
        <w:tc>
          <w:tcPr>
            <w:tcW w:w="13467" w:type="dxa"/>
            <w:gridSpan w:val="2"/>
            <w:vAlign w:val="center"/>
          </w:tcPr>
          <w:p w14:paraId="1CB85F8C" w14:textId="77777777" w:rsidR="003F1F12" w:rsidRPr="00D81976" w:rsidRDefault="003F1F12" w:rsidP="003F1F12">
            <w:pPr>
              <w:pStyle w:val="ListParagraph"/>
              <w:numPr>
                <w:ilvl w:val="0"/>
                <w:numId w:val="17"/>
              </w:numPr>
              <w:spacing w:before="0" w:after="0" w:line="240" w:lineRule="auto"/>
              <w:jc w:val="left"/>
              <w:rPr>
                <w:rFonts w:cs="Arial"/>
                <w:sz w:val="22"/>
                <w:szCs w:val="22"/>
              </w:rPr>
            </w:pPr>
            <w:r w:rsidRPr="00D81976">
              <w:rPr>
                <w:rFonts w:cs="Arial"/>
                <w:sz w:val="22"/>
                <w:szCs w:val="22"/>
              </w:rPr>
              <w:t>No additional resources beyond standard university and personal computing devices are required for this dissertation.</w:t>
            </w:r>
          </w:p>
        </w:tc>
      </w:tr>
    </w:tbl>
    <w:p w14:paraId="04B023A8" w14:textId="77777777" w:rsidR="003F1F12" w:rsidRPr="00D81976" w:rsidRDefault="003F1F12" w:rsidP="003F1F12">
      <w:pPr>
        <w:rPr>
          <w:rFonts w:cs="Arial"/>
          <w:b/>
          <w:sz w:val="22"/>
          <w:szCs w:val="22"/>
        </w:rPr>
      </w:pPr>
    </w:p>
    <w:p w14:paraId="745491CF" w14:textId="77777777" w:rsidR="003F1F12" w:rsidRPr="00D81976" w:rsidRDefault="003F1F12" w:rsidP="003F1F12">
      <w:pPr>
        <w:rPr>
          <w:rFonts w:cs="Arial"/>
          <w:b/>
          <w:sz w:val="22"/>
          <w:szCs w:val="22"/>
        </w:rPr>
      </w:pPr>
      <w:r w:rsidRPr="00D81976">
        <w:rPr>
          <w:rFonts w:cs="Arial"/>
          <w:b/>
          <w:sz w:val="22"/>
          <w:szCs w:val="22"/>
        </w:rPr>
        <w:t xml:space="preserve">SECTION Q: Risk Assessment </w:t>
      </w:r>
    </w:p>
    <w:p w14:paraId="6B6AB1BA" w14:textId="77777777" w:rsidR="003F1F12" w:rsidRPr="00D81976" w:rsidRDefault="003F1F12" w:rsidP="003F1F12">
      <w:pPr>
        <w:rPr>
          <w:rFonts w:cs="Arial"/>
          <w:b/>
          <w:sz w:val="22"/>
          <w:szCs w:val="22"/>
        </w:rPr>
      </w:pPr>
    </w:p>
    <w:tbl>
      <w:tblPr>
        <w:tblW w:w="1335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3666"/>
      </w:tblGrid>
      <w:tr w:rsidR="003F1F12" w:rsidRPr="00D81976" w14:paraId="21D1BDA3" w14:textId="77777777" w:rsidTr="003F1F12">
        <w:tc>
          <w:tcPr>
            <w:tcW w:w="13354" w:type="dxa"/>
            <w:gridSpan w:val="5"/>
            <w:shd w:val="clear" w:color="auto" w:fill="C1E4F5" w:themeFill="accent1" w:themeFillTint="33"/>
          </w:tcPr>
          <w:p w14:paraId="77310C67" w14:textId="77777777" w:rsidR="003F1F12" w:rsidRPr="00D81976" w:rsidRDefault="003F1F12" w:rsidP="00A30946">
            <w:pPr>
              <w:rPr>
                <w:rFonts w:cs="Arial"/>
                <w:sz w:val="22"/>
                <w:szCs w:val="22"/>
              </w:rPr>
            </w:pPr>
            <w:r w:rsidRPr="00D81976">
              <w:rPr>
                <w:rFonts w:cs="Arial"/>
              </w:rPr>
              <w:br w:type="page"/>
            </w:r>
            <w:r w:rsidRPr="00D81976">
              <w:rPr>
                <w:rFonts w:cs="Arial"/>
                <w:sz w:val="22"/>
                <w:szCs w:val="22"/>
              </w:rPr>
              <w:t>Outline any anticipated risks</w:t>
            </w:r>
            <w:r w:rsidRPr="00D81976">
              <w:rPr>
                <w:rFonts w:eastAsia="SimSun" w:cs="Arial"/>
                <w:sz w:val="22"/>
                <w:szCs w:val="22"/>
                <w:lang w:eastAsia="zh-CN"/>
              </w:rPr>
              <w:t xml:space="preserve"> </w:t>
            </w:r>
            <w:r w:rsidRPr="00D81976">
              <w:rPr>
                <w:rFonts w:cs="Arial"/>
                <w:sz w:val="22"/>
                <w:szCs w:val="22"/>
              </w:rPr>
              <w:t xml:space="preserve">that may adversely affect any of the participants, the researchers and/or the University, and the steps that will be taken to address them. </w:t>
            </w:r>
          </w:p>
          <w:p w14:paraId="2FB5B18C" w14:textId="77777777" w:rsidR="003F1F12" w:rsidRPr="00D81976" w:rsidRDefault="003F1F12" w:rsidP="00A30946">
            <w:pPr>
              <w:rPr>
                <w:rFonts w:cs="Arial"/>
                <w:sz w:val="22"/>
                <w:szCs w:val="22"/>
              </w:rPr>
            </w:pPr>
          </w:p>
          <w:p w14:paraId="68691183" w14:textId="77777777" w:rsidR="003F1F12" w:rsidRPr="00D81976" w:rsidRDefault="003F1F12" w:rsidP="00A30946">
            <w:pPr>
              <w:rPr>
                <w:rFonts w:cs="Arial"/>
              </w:rPr>
            </w:pPr>
            <w:r w:rsidRPr="00D81976">
              <w:rPr>
                <w:rFonts w:cs="Arial"/>
                <w:sz w:val="22"/>
                <w:szCs w:val="22"/>
              </w:rPr>
              <w:lastRenderedPageBreak/>
              <w:t>If you have completed a full risk assessment (for example as required by a laboratory, or external research collaborator) you may append that to this form.</w:t>
            </w:r>
            <w:r w:rsidRPr="00D81976">
              <w:rPr>
                <w:rFonts w:cs="Arial"/>
              </w:rPr>
              <w:t xml:space="preserve">  </w:t>
            </w:r>
          </w:p>
        </w:tc>
      </w:tr>
      <w:tr w:rsidR="003F1F12" w:rsidRPr="00D81976" w14:paraId="15F5A184" w14:textId="77777777" w:rsidTr="003F1F12">
        <w:tc>
          <w:tcPr>
            <w:tcW w:w="520" w:type="dxa"/>
            <w:vMerge w:val="restart"/>
            <w:shd w:val="clear" w:color="auto" w:fill="F2F2F2" w:themeFill="background1" w:themeFillShade="F2"/>
            <w:vAlign w:val="center"/>
          </w:tcPr>
          <w:p w14:paraId="0664D10A" w14:textId="77777777" w:rsidR="003F1F12" w:rsidRPr="00D81976" w:rsidRDefault="003F1F12" w:rsidP="00A30946">
            <w:pPr>
              <w:jc w:val="center"/>
              <w:rPr>
                <w:rFonts w:cs="Arial"/>
                <w:szCs w:val="16"/>
              </w:rPr>
            </w:pPr>
            <w:r w:rsidRPr="00D81976">
              <w:rPr>
                <w:rFonts w:cs="Arial"/>
                <w:szCs w:val="16"/>
              </w:rPr>
              <w:t>1</w:t>
            </w:r>
          </w:p>
        </w:tc>
        <w:tc>
          <w:tcPr>
            <w:tcW w:w="8316" w:type="dxa"/>
            <w:gridSpan w:val="2"/>
            <w:vMerge w:val="restart"/>
            <w:shd w:val="clear" w:color="auto" w:fill="F2F2F2" w:themeFill="background1" w:themeFillShade="F2"/>
            <w:vAlign w:val="center"/>
          </w:tcPr>
          <w:p w14:paraId="64B4104C" w14:textId="77777777" w:rsidR="003F1F12" w:rsidRPr="00D81976" w:rsidRDefault="003F1F12" w:rsidP="00A30946">
            <w:pPr>
              <w:rPr>
                <w:rFonts w:cs="Arial"/>
                <w:sz w:val="22"/>
                <w:szCs w:val="18"/>
              </w:rPr>
            </w:pPr>
            <w:r w:rsidRPr="00D81976">
              <w:rPr>
                <w:rFonts w:cs="Arial"/>
                <w:sz w:val="22"/>
                <w:szCs w:val="18"/>
              </w:rPr>
              <w:t xml:space="preserve">Full risk assessment completed and appended? </w:t>
            </w:r>
          </w:p>
        </w:tc>
        <w:tc>
          <w:tcPr>
            <w:tcW w:w="852" w:type="dxa"/>
            <w:shd w:val="clear" w:color="auto" w:fill="D9D9D9" w:themeFill="background1" w:themeFillShade="D9"/>
            <w:vAlign w:val="center"/>
          </w:tcPr>
          <w:p w14:paraId="6AE21F21"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3666" w:type="dxa"/>
            <w:shd w:val="clear" w:color="auto" w:fill="D9D9D9" w:themeFill="background1" w:themeFillShade="D9"/>
            <w:vAlign w:val="center"/>
          </w:tcPr>
          <w:p w14:paraId="7FD127ED" w14:textId="77777777" w:rsidR="003F1F12" w:rsidRPr="00D81976" w:rsidRDefault="003F1F12" w:rsidP="00A30946">
            <w:pPr>
              <w:jc w:val="center"/>
              <w:rPr>
                <w:rFonts w:cs="Arial"/>
                <w:b/>
                <w:bCs/>
                <w:szCs w:val="16"/>
              </w:rPr>
            </w:pPr>
            <w:r w:rsidRPr="00D81976">
              <w:rPr>
                <w:rFonts w:cs="Arial"/>
                <w:b/>
                <w:bCs/>
                <w:sz w:val="22"/>
                <w:szCs w:val="22"/>
              </w:rPr>
              <w:t>NO</w:t>
            </w:r>
          </w:p>
        </w:tc>
      </w:tr>
      <w:tr w:rsidR="003F1F12" w:rsidRPr="00D81976" w14:paraId="4F056BBE" w14:textId="77777777" w:rsidTr="003F1F12">
        <w:tc>
          <w:tcPr>
            <w:tcW w:w="520" w:type="dxa"/>
            <w:vMerge/>
            <w:shd w:val="clear" w:color="auto" w:fill="F2F2F2" w:themeFill="background1" w:themeFillShade="F2"/>
          </w:tcPr>
          <w:p w14:paraId="0B420685" w14:textId="77777777" w:rsidR="003F1F12" w:rsidRPr="00D81976" w:rsidRDefault="003F1F12" w:rsidP="00A30946">
            <w:pPr>
              <w:rPr>
                <w:rFonts w:cs="Arial"/>
                <w:szCs w:val="16"/>
              </w:rPr>
            </w:pPr>
            <w:bookmarkStart w:id="99" w:name="_Hlk152919011"/>
          </w:p>
        </w:tc>
        <w:bookmarkEnd w:id="99"/>
        <w:tc>
          <w:tcPr>
            <w:tcW w:w="8316" w:type="dxa"/>
            <w:gridSpan w:val="2"/>
            <w:vMerge/>
            <w:shd w:val="clear" w:color="auto" w:fill="F2F2F2" w:themeFill="background1" w:themeFillShade="F2"/>
          </w:tcPr>
          <w:p w14:paraId="7F00CD51" w14:textId="77777777" w:rsidR="003F1F12" w:rsidRPr="00D81976" w:rsidRDefault="003F1F12" w:rsidP="00A30946">
            <w:pPr>
              <w:rPr>
                <w:rFonts w:cs="Arial"/>
              </w:rPr>
            </w:pPr>
          </w:p>
        </w:tc>
        <w:tc>
          <w:tcPr>
            <w:tcW w:w="852" w:type="dxa"/>
            <w:shd w:val="clear" w:color="auto" w:fill="D9D9D9" w:themeFill="background1" w:themeFillShade="D9"/>
            <w:vAlign w:val="center"/>
          </w:tcPr>
          <w:p w14:paraId="5CD194AF"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745303625"/>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3666" w:type="dxa"/>
            <w:shd w:val="clear" w:color="auto" w:fill="D9D9D9" w:themeFill="background1" w:themeFillShade="D9"/>
            <w:vAlign w:val="center"/>
          </w:tcPr>
          <w:p w14:paraId="6F41EBF1" w14:textId="77777777" w:rsidR="003F1F12" w:rsidRPr="00D81976" w:rsidRDefault="00000000" w:rsidP="00A30946">
            <w:pPr>
              <w:jc w:val="center"/>
              <w:rPr>
                <w:rFonts w:cs="Arial"/>
                <w:b/>
                <w:bCs/>
              </w:rPr>
            </w:pPr>
            <w:sdt>
              <w:sdtPr>
                <w:rPr>
                  <w:rFonts w:cs="Arial"/>
                  <w:sz w:val="22"/>
                  <w:szCs w:val="22"/>
                </w:rPr>
                <w:id w:val="1015353764"/>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7ECD183A" w14:textId="77777777" w:rsidTr="003F1F12">
        <w:tc>
          <w:tcPr>
            <w:tcW w:w="13354" w:type="dxa"/>
            <w:gridSpan w:val="5"/>
            <w:shd w:val="clear" w:color="auto" w:fill="F2F2F2" w:themeFill="background1" w:themeFillShade="F2"/>
          </w:tcPr>
          <w:p w14:paraId="1E034725" w14:textId="77777777" w:rsidR="003F1F12" w:rsidRPr="00D81976" w:rsidRDefault="003F1F12" w:rsidP="00A30946">
            <w:pPr>
              <w:rPr>
                <w:rFonts w:cs="Arial"/>
                <w:b/>
                <w:color w:val="002060"/>
                <w:sz w:val="22"/>
                <w:szCs w:val="22"/>
              </w:rPr>
            </w:pPr>
            <w:r w:rsidRPr="00D81976">
              <w:rPr>
                <w:rFonts w:cs="Arial"/>
                <w:b/>
                <w:sz w:val="22"/>
                <w:szCs w:val="22"/>
              </w:rPr>
              <w:t xml:space="preserve">Risks to participants, researchers, and the University </w:t>
            </w:r>
          </w:p>
        </w:tc>
      </w:tr>
      <w:tr w:rsidR="003F1F12" w:rsidRPr="00D81976" w14:paraId="44C8F2E5" w14:textId="77777777" w:rsidTr="003F1F12">
        <w:trPr>
          <w:trHeight w:val="23"/>
        </w:trPr>
        <w:tc>
          <w:tcPr>
            <w:tcW w:w="520" w:type="dxa"/>
            <w:vMerge w:val="restart"/>
            <w:shd w:val="clear" w:color="auto" w:fill="F2F2F2" w:themeFill="background1" w:themeFillShade="F2"/>
            <w:vAlign w:val="center"/>
          </w:tcPr>
          <w:p w14:paraId="1D275558" w14:textId="77777777" w:rsidR="003F1F12" w:rsidRPr="00D81976" w:rsidRDefault="003F1F12" w:rsidP="00A30946">
            <w:pPr>
              <w:jc w:val="center"/>
              <w:rPr>
                <w:rFonts w:cs="Arial"/>
                <w:sz w:val="22"/>
                <w:szCs w:val="22"/>
              </w:rPr>
            </w:pPr>
            <w:r w:rsidRPr="00D81976">
              <w:rPr>
                <w:rFonts w:cs="Arial"/>
                <w:sz w:val="22"/>
                <w:szCs w:val="22"/>
              </w:rPr>
              <w:t>2</w:t>
            </w:r>
          </w:p>
        </w:tc>
        <w:tc>
          <w:tcPr>
            <w:tcW w:w="8316" w:type="dxa"/>
            <w:gridSpan w:val="2"/>
            <w:vMerge w:val="restart"/>
            <w:shd w:val="clear" w:color="auto" w:fill="F2F2F2" w:themeFill="background1" w:themeFillShade="F2"/>
          </w:tcPr>
          <w:p w14:paraId="0901D695" w14:textId="77777777" w:rsidR="003F1F12" w:rsidRPr="00D81976" w:rsidRDefault="003F1F12" w:rsidP="00A30946">
            <w:pPr>
              <w:rPr>
                <w:rFonts w:cs="Arial"/>
                <w:i/>
                <w:iCs/>
                <w:sz w:val="22"/>
                <w:szCs w:val="22"/>
              </w:rPr>
            </w:pPr>
            <w:r w:rsidRPr="00D81976">
              <w:rPr>
                <w:rFonts w:cs="Arial"/>
                <w:b/>
                <w:bCs/>
                <w:sz w:val="22"/>
                <w:szCs w:val="22"/>
              </w:rPr>
              <w:t xml:space="preserve">Social risks: </w:t>
            </w:r>
            <w:r w:rsidRPr="00D81976">
              <w:rPr>
                <w:rFonts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2691BBCA" w14:textId="77777777" w:rsidR="003F1F12" w:rsidRPr="00D81976" w:rsidRDefault="003F1F12" w:rsidP="00A30946">
            <w:pPr>
              <w:jc w:val="center"/>
              <w:rPr>
                <w:rFonts w:cs="Arial"/>
                <w:i/>
                <w:iCs/>
                <w:sz w:val="22"/>
                <w:szCs w:val="22"/>
              </w:rPr>
            </w:pPr>
            <w:r w:rsidRPr="00D81976">
              <w:rPr>
                <w:rFonts w:cs="Arial"/>
                <w:b/>
                <w:bCs/>
                <w:sz w:val="22"/>
                <w:szCs w:val="22"/>
              </w:rPr>
              <w:t>YES</w:t>
            </w:r>
          </w:p>
        </w:tc>
        <w:tc>
          <w:tcPr>
            <w:tcW w:w="3666" w:type="dxa"/>
            <w:shd w:val="clear" w:color="auto" w:fill="D9D9D9" w:themeFill="background1" w:themeFillShade="D9"/>
            <w:vAlign w:val="center"/>
          </w:tcPr>
          <w:p w14:paraId="3FDE0DEC" w14:textId="77777777" w:rsidR="003F1F12" w:rsidRPr="00D81976" w:rsidRDefault="003F1F12" w:rsidP="00A30946">
            <w:pPr>
              <w:jc w:val="center"/>
              <w:rPr>
                <w:rFonts w:cs="Arial"/>
                <w:i/>
                <w:iCs/>
                <w:sz w:val="22"/>
                <w:szCs w:val="22"/>
              </w:rPr>
            </w:pPr>
            <w:r w:rsidRPr="00D81976">
              <w:rPr>
                <w:rFonts w:cs="Arial"/>
                <w:b/>
                <w:bCs/>
                <w:sz w:val="22"/>
                <w:szCs w:val="22"/>
              </w:rPr>
              <w:t>NO</w:t>
            </w:r>
          </w:p>
        </w:tc>
      </w:tr>
      <w:tr w:rsidR="003F1F12" w:rsidRPr="00D81976" w14:paraId="375ABB32" w14:textId="77777777" w:rsidTr="003F1F12">
        <w:trPr>
          <w:trHeight w:val="22"/>
        </w:trPr>
        <w:tc>
          <w:tcPr>
            <w:tcW w:w="520" w:type="dxa"/>
            <w:vMerge/>
            <w:shd w:val="clear" w:color="auto" w:fill="F2F2F2" w:themeFill="background1" w:themeFillShade="F2"/>
            <w:vAlign w:val="center"/>
          </w:tcPr>
          <w:p w14:paraId="6C1B2510" w14:textId="77777777" w:rsidR="003F1F12" w:rsidRPr="00D81976" w:rsidRDefault="003F1F12" w:rsidP="00A30946">
            <w:pPr>
              <w:jc w:val="center"/>
              <w:rPr>
                <w:rFonts w:cs="Arial"/>
                <w:sz w:val="22"/>
                <w:szCs w:val="22"/>
              </w:rPr>
            </w:pPr>
          </w:p>
        </w:tc>
        <w:tc>
          <w:tcPr>
            <w:tcW w:w="8316" w:type="dxa"/>
            <w:gridSpan w:val="2"/>
            <w:vMerge/>
            <w:shd w:val="clear" w:color="auto" w:fill="F2F2F2" w:themeFill="background1" w:themeFillShade="F2"/>
          </w:tcPr>
          <w:p w14:paraId="6869C9E6" w14:textId="77777777" w:rsidR="003F1F12" w:rsidRPr="00D81976" w:rsidRDefault="003F1F12" w:rsidP="00A30946">
            <w:pPr>
              <w:rPr>
                <w:rFonts w:cs="Arial"/>
                <w:b/>
                <w:bCs/>
                <w:sz w:val="22"/>
                <w:szCs w:val="22"/>
              </w:rPr>
            </w:pPr>
          </w:p>
        </w:tc>
        <w:tc>
          <w:tcPr>
            <w:tcW w:w="852" w:type="dxa"/>
            <w:shd w:val="clear" w:color="auto" w:fill="D9D9D9" w:themeFill="background1" w:themeFillShade="D9"/>
            <w:vAlign w:val="center"/>
          </w:tcPr>
          <w:p w14:paraId="3D737CC2" w14:textId="77777777" w:rsidR="003F1F12" w:rsidRPr="00D81976" w:rsidRDefault="00000000" w:rsidP="00A30946">
            <w:pPr>
              <w:jc w:val="center"/>
              <w:rPr>
                <w:rFonts w:cs="Arial"/>
                <w:i/>
                <w:iCs/>
                <w:sz w:val="22"/>
                <w:szCs w:val="22"/>
              </w:rPr>
            </w:pPr>
            <w:sdt>
              <w:sdtPr>
                <w:rPr>
                  <w:rFonts w:cs="Arial"/>
                  <w:sz w:val="22"/>
                  <w:szCs w:val="22"/>
                </w:rPr>
                <w:id w:val="1748757341"/>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3666" w:type="dxa"/>
            <w:shd w:val="clear" w:color="auto" w:fill="D9D9D9" w:themeFill="background1" w:themeFillShade="D9"/>
            <w:vAlign w:val="center"/>
          </w:tcPr>
          <w:p w14:paraId="1285F027" w14:textId="77777777" w:rsidR="003F1F12" w:rsidRPr="00D81976" w:rsidRDefault="00000000" w:rsidP="00A30946">
            <w:pPr>
              <w:jc w:val="center"/>
              <w:rPr>
                <w:rFonts w:cs="Arial"/>
                <w:i/>
                <w:iCs/>
                <w:sz w:val="22"/>
                <w:szCs w:val="22"/>
              </w:rPr>
            </w:pPr>
            <w:sdt>
              <w:sdtPr>
                <w:rPr>
                  <w:rFonts w:cs="Arial"/>
                  <w:sz w:val="22"/>
                  <w:szCs w:val="22"/>
                </w:rPr>
                <w:id w:val="-1187911254"/>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68040FE1" w14:textId="77777777" w:rsidTr="003F1F12">
        <w:tc>
          <w:tcPr>
            <w:tcW w:w="4838" w:type="dxa"/>
            <w:gridSpan w:val="2"/>
            <w:vAlign w:val="center"/>
          </w:tcPr>
          <w:p w14:paraId="0A07E513" w14:textId="77777777" w:rsidR="003F1F12" w:rsidRPr="00D81976" w:rsidRDefault="003F1F12" w:rsidP="003F1F12">
            <w:pPr>
              <w:rPr>
                <w:rFonts w:cs="Arial"/>
                <w:i/>
                <w:iCs/>
                <w:sz w:val="22"/>
                <w:szCs w:val="22"/>
              </w:rPr>
            </w:pPr>
            <w:r w:rsidRPr="00D81976">
              <w:rPr>
                <w:rFonts w:cs="Arial"/>
                <w:i/>
                <w:iCs/>
                <w:sz w:val="22"/>
                <w:szCs w:val="22"/>
              </w:rPr>
              <w:t>Risk:</w:t>
            </w:r>
          </w:p>
          <w:p w14:paraId="6A41D757" w14:textId="4CD1070A" w:rsidR="003F1F12" w:rsidRPr="00D81976" w:rsidRDefault="003F1F12" w:rsidP="003F1F12">
            <w:pPr>
              <w:rPr>
                <w:rFonts w:cs="Arial"/>
                <w:b/>
                <w:bCs/>
                <w:sz w:val="22"/>
                <w:szCs w:val="22"/>
              </w:rPr>
            </w:pPr>
            <w:r w:rsidRPr="00D81976">
              <w:rPr>
                <w:rFonts w:cs="Arial"/>
                <w:i/>
                <w:color w:val="808080"/>
                <w:sz w:val="18"/>
                <w:szCs w:val="18"/>
              </w:rPr>
              <w:t>(this box should expand as you type)</w:t>
            </w:r>
          </w:p>
        </w:tc>
        <w:tc>
          <w:tcPr>
            <w:tcW w:w="8516" w:type="dxa"/>
            <w:gridSpan w:val="3"/>
          </w:tcPr>
          <w:p w14:paraId="3EEEBE37" w14:textId="47198FC2" w:rsidR="003F1F12" w:rsidRPr="00D81976" w:rsidRDefault="003F1F12" w:rsidP="00A30946">
            <w:pPr>
              <w:rPr>
                <w:rFonts w:cs="Arial"/>
                <w:i/>
                <w:sz w:val="22"/>
                <w:szCs w:val="22"/>
              </w:rPr>
            </w:pPr>
            <w:r w:rsidRPr="00D81976">
              <w:rPr>
                <w:rFonts w:cs="Arial"/>
                <w:i/>
                <w:sz w:val="22"/>
                <w:szCs w:val="22"/>
              </w:rPr>
              <w:t>How will you address any risks?</w:t>
            </w:r>
          </w:p>
        </w:tc>
      </w:tr>
      <w:tr w:rsidR="003F1F12" w:rsidRPr="00D81976" w14:paraId="19C795B7" w14:textId="77777777" w:rsidTr="003F1F12">
        <w:trPr>
          <w:trHeight w:val="38"/>
        </w:trPr>
        <w:tc>
          <w:tcPr>
            <w:tcW w:w="520" w:type="dxa"/>
            <w:vMerge w:val="restart"/>
            <w:shd w:val="clear" w:color="auto" w:fill="F2F2F2" w:themeFill="background1" w:themeFillShade="F2"/>
            <w:vAlign w:val="center"/>
          </w:tcPr>
          <w:p w14:paraId="7EE22B03" w14:textId="77777777" w:rsidR="003F1F12" w:rsidRPr="00D81976" w:rsidRDefault="003F1F12" w:rsidP="00A30946">
            <w:pPr>
              <w:jc w:val="center"/>
              <w:rPr>
                <w:rFonts w:cs="Arial"/>
                <w:sz w:val="22"/>
                <w:szCs w:val="22"/>
              </w:rPr>
            </w:pPr>
            <w:r w:rsidRPr="00D81976">
              <w:rPr>
                <w:rFonts w:cs="Arial"/>
                <w:sz w:val="22"/>
                <w:szCs w:val="22"/>
              </w:rPr>
              <w:t>3</w:t>
            </w:r>
          </w:p>
        </w:tc>
        <w:tc>
          <w:tcPr>
            <w:tcW w:w="8316" w:type="dxa"/>
            <w:gridSpan w:val="2"/>
            <w:vMerge w:val="restart"/>
            <w:shd w:val="clear" w:color="auto" w:fill="F2F2F2" w:themeFill="background1" w:themeFillShade="F2"/>
          </w:tcPr>
          <w:p w14:paraId="45991118" w14:textId="77777777" w:rsidR="003F1F12" w:rsidRPr="00D81976" w:rsidRDefault="003F1F12" w:rsidP="00A30946">
            <w:pPr>
              <w:rPr>
                <w:rFonts w:cs="Arial"/>
                <w:i/>
                <w:color w:val="808080"/>
                <w:sz w:val="18"/>
                <w:szCs w:val="18"/>
              </w:rPr>
            </w:pPr>
            <w:r w:rsidRPr="00D81976">
              <w:rPr>
                <w:rFonts w:cs="Arial"/>
                <w:b/>
                <w:bCs/>
                <w:sz w:val="22"/>
                <w:szCs w:val="22"/>
              </w:rPr>
              <w:t xml:space="preserve">Legal risks: </w:t>
            </w:r>
            <w:r w:rsidRPr="00D81976">
              <w:rPr>
                <w:rFonts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1C319B11" w14:textId="77777777" w:rsidR="003F1F12" w:rsidRPr="00D81976" w:rsidRDefault="003F1F12" w:rsidP="00A30946">
            <w:pPr>
              <w:jc w:val="center"/>
              <w:rPr>
                <w:rFonts w:cs="Arial"/>
                <w:i/>
                <w:color w:val="808080"/>
                <w:sz w:val="18"/>
                <w:szCs w:val="18"/>
              </w:rPr>
            </w:pPr>
            <w:r w:rsidRPr="00D81976">
              <w:rPr>
                <w:rFonts w:cs="Arial"/>
                <w:b/>
                <w:bCs/>
                <w:sz w:val="22"/>
                <w:szCs w:val="22"/>
              </w:rPr>
              <w:t>YES</w:t>
            </w:r>
          </w:p>
        </w:tc>
        <w:tc>
          <w:tcPr>
            <w:tcW w:w="3666" w:type="dxa"/>
            <w:shd w:val="clear" w:color="auto" w:fill="D9D9D9" w:themeFill="background1" w:themeFillShade="D9"/>
            <w:vAlign w:val="center"/>
          </w:tcPr>
          <w:p w14:paraId="36168A62" w14:textId="77777777" w:rsidR="003F1F12" w:rsidRPr="00D81976" w:rsidRDefault="003F1F12" w:rsidP="00A30946">
            <w:pPr>
              <w:jc w:val="center"/>
              <w:rPr>
                <w:rFonts w:cs="Arial"/>
                <w:i/>
                <w:color w:val="808080"/>
                <w:sz w:val="18"/>
                <w:szCs w:val="18"/>
              </w:rPr>
            </w:pPr>
            <w:r w:rsidRPr="00D81976">
              <w:rPr>
                <w:rFonts w:cs="Arial"/>
                <w:b/>
                <w:bCs/>
                <w:sz w:val="22"/>
                <w:szCs w:val="22"/>
              </w:rPr>
              <w:t>NO</w:t>
            </w:r>
          </w:p>
        </w:tc>
      </w:tr>
      <w:tr w:rsidR="003F1F12" w:rsidRPr="00D81976" w14:paraId="1112DDC1" w14:textId="77777777" w:rsidTr="003F1F12">
        <w:trPr>
          <w:trHeight w:val="37"/>
        </w:trPr>
        <w:tc>
          <w:tcPr>
            <w:tcW w:w="520" w:type="dxa"/>
            <w:vMerge/>
            <w:shd w:val="clear" w:color="auto" w:fill="F2F2F2" w:themeFill="background1" w:themeFillShade="F2"/>
            <w:vAlign w:val="center"/>
          </w:tcPr>
          <w:p w14:paraId="18C7453B" w14:textId="77777777" w:rsidR="003F1F12" w:rsidRPr="00D81976" w:rsidRDefault="003F1F12" w:rsidP="00A30946">
            <w:pPr>
              <w:jc w:val="center"/>
              <w:rPr>
                <w:rFonts w:cs="Arial"/>
                <w:sz w:val="22"/>
                <w:szCs w:val="22"/>
              </w:rPr>
            </w:pPr>
          </w:p>
        </w:tc>
        <w:tc>
          <w:tcPr>
            <w:tcW w:w="8316" w:type="dxa"/>
            <w:gridSpan w:val="2"/>
            <w:vMerge/>
            <w:shd w:val="clear" w:color="auto" w:fill="F2F2F2" w:themeFill="background1" w:themeFillShade="F2"/>
          </w:tcPr>
          <w:p w14:paraId="2FB7A14E" w14:textId="77777777" w:rsidR="003F1F12" w:rsidRPr="00D81976" w:rsidRDefault="003F1F12" w:rsidP="00A30946">
            <w:pPr>
              <w:rPr>
                <w:rFonts w:cs="Arial"/>
                <w:b/>
                <w:bCs/>
                <w:sz w:val="22"/>
                <w:szCs w:val="22"/>
              </w:rPr>
            </w:pPr>
          </w:p>
        </w:tc>
        <w:tc>
          <w:tcPr>
            <w:tcW w:w="852" w:type="dxa"/>
            <w:shd w:val="clear" w:color="auto" w:fill="D9D9D9" w:themeFill="background1" w:themeFillShade="D9"/>
            <w:vAlign w:val="center"/>
          </w:tcPr>
          <w:p w14:paraId="32B40202" w14:textId="77777777" w:rsidR="003F1F12" w:rsidRPr="00D81976" w:rsidRDefault="00000000" w:rsidP="00A30946">
            <w:pPr>
              <w:jc w:val="center"/>
              <w:rPr>
                <w:rFonts w:cs="Arial"/>
                <w:i/>
                <w:color w:val="808080"/>
                <w:sz w:val="18"/>
                <w:szCs w:val="18"/>
              </w:rPr>
            </w:pPr>
            <w:sdt>
              <w:sdtPr>
                <w:rPr>
                  <w:rFonts w:cs="Arial"/>
                  <w:sz w:val="22"/>
                  <w:szCs w:val="22"/>
                </w:rPr>
                <w:id w:val="51893452"/>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3666" w:type="dxa"/>
            <w:shd w:val="clear" w:color="auto" w:fill="D9D9D9" w:themeFill="background1" w:themeFillShade="D9"/>
            <w:vAlign w:val="center"/>
          </w:tcPr>
          <w:p w14:paraId="3EBDC3F2" w14:textId="77777777" w:rsidR="003F1F12" w:rsidRPr="00D81976" w:rsidRDefault="00000000" w:rsidP="00A30946">
            <w:pPr>
              <w:jc w:val="center"/>
              <w:rPr>
                <w:rFonts w:cs="Arial"/>
                <w:i/>
                <w:color w:val="808080"/>
                <w:sz w:val="18"/>
                <w:szCs w:val="18"/>
              </w:rPr>
            </w:pPr>
            <w:sdt>
              <w:sdtPr>
                <w:rPr>
                  <w:rFonts w:cs="Arial"/>
                  <w:sz w:val="22"/>
                  <w:szCs w:val="22"/>
                </w:rPr>
                <w:id w:val="270368164"/>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5FB970D8" w14:textId="77777777" w:rsidTr="003F1F12">
        <w:tc>
          <w:tcPr>
            <w:tcW w:w="4838" w:type="dxa"/>
            <w:gridSpan w:val="2"/>
            <w:vAlign w:val="center"/>
          </w:tcPr>
          <w:p w14:paraId="4D519D1F" w14:textId="6BEBC698" w:rsidR="003F1F12" w:rsidRPr="00D81976" w:rsidRDefault="003F1F12" w:rsidP="00A30946">
            <w:pPr>
              <w:rPr>
                <w:rFonts w:cs="Arial"/>
                <w:i/>
                <w:iCs/>
                <w:sz w:val="22"/>
                <w:szCs w:val="22"/>
              </w:rPr>
            </w:pPr>
            <w:r w:rsidRPr="00D81976">
              <w:rPr>
                <w:rFonts w:cs="Arial"/>
                <w:i/>
                <w:iCs/>
                <w:sz w:val="22"/>
                <w:szCs w:val="22"/>
              </w:rPr>
              <w:lastRenderedPageBreak/>
              <w:t>Risk:</w:t>
            </w:r>
          </w:p>
          <w:p w14:paraId="4F0580FB" w14:textId="77777777" w:rsidR="003F1F12" w:rsidRPr="00D81976" w:rsidRDefault="003F1F12" w:rsidP="00A30946">
            <w:pPr>
              <w:rPr>
                <w:rFonts w:cs="Arial"/>
                <w:b/>
                <w:bCs/>
                <w:sz w:val="22"/>
                <w:szCs w:val="22"/>
              </w:rPr>
            </w:pPr>
            <w:r w:rsidRPr="00D81976">
              <w:rPr>
                <w:rFonts w:cs="Arial"/>
                <w:i/>
                <w:color w:val="808080"/>
                <w:sz w:val="18"/>
                <w:szCs w:val="18"/>
              </w:rPr>
              <w:t>(this box should expand as you type)</w:t>
            </w:r>
          </w:p>
        </w:tc>
        <w:tc>
          <w:tcPr>
            <w:tcW w:w="8516" w:type="dxa"/>
            <w:gridSpan w:val="3"/>
          </w:tcPr>
          <w:p w14:paraId="17EC4FAD" w14:textId="4F2E9401" w:rsidR="003F1F12" w:rsidRPr="00D81976" w:rsidRDefault="003F1F12" w:rsidP="00A30946">
            <w:pPr>
              <w:rPr>
                <w:rFonts w:cs="Arial"/>
                <w:i/>
                <w:sz w:val="22"/>
                <w:szCs w:val="22"/>
              </w:rPr>
            </w:pPr>
            <w:r w:rsidRPr="00D81976">
              <w:rPr>
                <w:rFonts w:cs="Arial"/>
                <w:i/>
                <w:sz w:val="22"/>
                <w:szCs w:val="22"/>
              </w:rPr>
              <w:t>How will you address any risks?</w:t>
            </w:r>
          </w:p>
        </w:tc>
      </w:tr>
      <w:tr w:rsidR="003F1F12" w:rsidRPr="00D81976" w14:paraId="37EC05FC" w14:textId="77777777" w:rsidTr="003F1F12">
        <w:tc>
          <w:tcPr>
            <w:tcW w:w="520" w:type="dxa"/>
            <w:vMerge w:val="restart"/>
            <w:shd w:val="clear" w:color="auto" w:fill="F2F2F2" w:themeFill="background1" w:themeFillShade="F2"/>
            <w:vAlign w:val="center"/>
          </w:tcPr>
          <w:p w14:paraId="682AF5DE" w14:textId="77777777" w:rsidR="003F1F12" w:rsidRPr="00D81976" w:rsidRDefault="003F1F12" w:rsidP="00A30946">
            <w:pPr>
              <w:jc w:val="center"/>
              <w:rPr>
                <w:rFonts w:cs="Arial"/>
                <w:sz w:val="22"/>
                <w:szCs w:val="22"/>
              </w:rPr>
            </w:pPr>
            <w:r w:rsidRPr="00D81976">
              <w:rPr>
                <w:rFonts w:cs="Arial"/>
                <w:sz w:val="22"/>
                <w:szCs w:val="22"/>
              </w:rPr>
              <w:t>4</w:t>
            </w:r>
          </w:p>
        </w:tc>
        <w:tc>
          <w:tcPr>
            <w:tcW w:w="8316" w:type="dxa"/>
            <w:gridSpan w:val="2"/>
            <w:vMerge w:val="restart"/>
            <w:shd w:val="clear" w:color="auto" w:fill="F2F2F2" w:themeFill="background1" w:themeFillShade="F2"/>
          </w:tcPr>
          <w:p w14:paraId="532738F6" w14:textId="77777777" w:rsidR="003F1F12" w:rsidRPr="00D81976" w:rsidRDefault="003F1F12" w:rsidP="00A30946">
            <w:pPr>
              <w:rPr>
                <w:rFonts w:cs="Arial"/>
                <w:i/>
                <w:iCs/>
                <w:color w:val="808080"/>
                <w:sz w:val="18"/>
                <w:szCs w:val="18"/>
              </w:rPr>
            </w:pPr>
            <w:r w:rsidRPr="00D81976">
              <w:rPr>
                <w:rFonts w:cs="Arial"/>
                <w:b/>
                <w:bCs/>
                <w:sz w:val="22"/>
                <w:szCs w:val="22"/>
              </w:rPr>
              <w:t>Economic harm:</w:t>
            </w:r>
            <w:r w:rsidRPr="00D81976">
              <w:rPr>
                <w:rFonts w:cs="Arial"/>
                <w:sz w:val="22"/>
                <w:szCs w:val="22"/>
              </w:rPr>
              <w:t xml:space="preserve"> </w:t>
            </w:r>
            <w:r w:rsidRPr="00D81976">
              <w:rPr>
                <w:rFonts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22C1241D" w14:textId="77777777" w:rsidR="003F1F12" w:rsidRPr="00D81976" w:rsidRDefault="003F1F12" w:rsidP="00A30946">
            <w:pPr>
              <w:jc w:val="center"/>
              <w:rPr>
                <w:rFonts w:cs="Arial"/>
                <w:i/>
                <w:iCs/>
                <w:color w:val="808080"/>
                <w:sz w:val="18"/>
                <w:szCs w:val="18"/>
              </w:rPr>
            </w:pPr>
            <w:r w:rsidRPr="00D81976">
              <w:rPr>
                <w:rFonts w:cs="Arial"/>
                <w:b/>
                <w:bCs/>
                <w:sz w:val="22"/>
                <w:szCs w:val="22"/>
              </w:rPr>
              <w:t>YES</w:t>
            </w:r>
          </w:p>
        </w:tc>
        <w:tc>
          <w:tcPr>
            <w:tcW w:w="3666" w:type="dxa"/>
            <w:shd w:val="clear" w:color="auto" w:fill="D9D9D9" w:themeFill="background1" w:themeFillShade="D9"/>
            <w:vAlign w:val="center"/>
          </w:tcPr>
          <w:p w14:paraId="669331D8" w14:textId="77777777" w:rsidR="003F1F12" w:rsidRPr="00D81976" w:rsidRDefault="003F1F12" w:rsidP="00A30946">
            <w:pPr>
              <w:jc w:val="center"/>
              <w:rPr>
                <w:rFonts w:cs="Arial"/>
                <w:i/>
                <w:iCs/>
                <w:color w:val="808080"/>
                <w:sz w:val="18"/>
                <w:szCs w:val="18"/>
              </w:rPr>
            </w:pPr>
            <w:r w:rsidRPr="00D81976">
              <w:rPr>
                <w:rFonts w:cs="Arial"/>
                <w:b/>
                <w:bCs/>
                <w:sz w:val="22"/>
                <w:szCs w:val="22"/>
              </w:rPr>
              <w:t>NO</w:t>
            </w:r>
          </w:p>
        </w:tc>
      </w:tr>
      <w:tr w:rsidR="003F1F12" w:rsidRPr="00D81976" w14:paraId="099A1116" w14:textId="77777777" w:rsidTr="003F1F12">
        <w:tc>
          <w:tcPr>
            <w:tcW w:w="520" w:type="dxa"/>
            <w:vMerge/>
            <w:shd w:val="clear" w:color="auto" w:fill="F2F2F2" w:themeFill="background1" w:themeFillShade="F2"/>
            <w:vAlign w:val="center"/>
          </w:tcPr>
          <w:p w14:paraId="74AE5834" w14:textId="77777777" w:rsidR="003F1F12" w:rsidRPr="00D81976" w:rsidRDefault="003F1F12" w:rsidP="00A30946">
            <w:pPr>
              <w:jc w:val="center"/>
              <w:rPr>
                <w:rFonts w:cs="Arial"/>
                <w:sz w:val="22"/>
                <w:szCs w:val="22"/>
              </w:rPr>
            </w:pPr>
          </w:p>
        </w:tc>
        <w:tc>
          <w:tcPr>
            <w:tcW w:w="8316" w:type="dxa"/>
            <w:gridSpan w:val="2"/>
            <w:vMerge/>
            <w:shd w:val="clear" w:color="auto" w:fill="F2F2F2" w:themeFill="background1" w:themeFillShade="F2"/>
          </w:tcPr>
          <w:p w14:paraId="5F7AC3EA" w14:textId="77777777" w:rsidR="003F1F12" w:rsidRPr="00D81976" w:rsidRDefault="003F1F12" w:rsidP="00A30946">
            <w:pPr>
              <w:rPr>
                <w:rFonts w:cs="Arial"/>
                <w:b/>
                <w:bCs/>
                <w:sz w:val="22"/>
                <w:szCs w:val="22"/>
              </w:rPr>
            </w:pPr>
          </w:p>
        </w:tc>
        <w:tc>
          <w:tcPr>
            <w:tcW w:w="852" w:type="dxa"/>
            <w:shd w:val="clear" w:color="auto" w:fill="D9D9D9" w:themeFill="background1" w:themeFillShade="D9"/>
            <w:vAlign w:val="center"/>
          </w:tcPr>
          <w:p w14:paraId="03BAE01F"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826948189"/>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3666" w:type="dxa"/>
            <w:shd w:val="clear" w:color="auto" w:fill="D9D9D9" w:themeFill="background1" w:themeFillShade="D9"/>
            <w:vAlign w:val="center"/>
          </w:tcPr>
          <w:p w14:paraId="3334BF42"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556048247"/>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0784814F" w14:textId="77777777" w:rsidTr="003F1F12">
        <w:tc>
          <w:tcPr>
            <w:tcW w:w="4838" w:type="dxa"/>
            <w:gridSpan w:val="2"/>
            <w:vAlign w:val="center"/>
          </w:tcPr>
          <w:p w14:paraId="137C5D2E" w14:textId="059870A5" w:rsidR="003F1F12" w:rsidRPr="00D81976" w:rsidRDefault="003F1F12" w:rsidP="00A30946">
            <w:pPr>
              <w:rPr>
                <w:rFonts w:cs="Arial"/>
                <w:i/>
                <w:iCs/>
                <w:sz w:val="22"/>
                <w:szCs w:val="22"/>
              </w:rPr>
            </w:pPr>
            <w:r w:rsidRPr="00D81976">
              <w:rPr>
                <w:rFonts w:cs="Arial"/>
                <w:i/>
                <w:iCs/>
                <w:sz w:val="22"/>
                <w:szCs w:val="22"/>
              </w:rPr>
              <w:t>Risk:</w:t>
            </w:r>
          </w:p>
          <w:p w14:paraId="250F64B6" w14:textId="77777777" w:rsidR="003F1F12" w:rsidRPr="00D81976" w:rsidRDefault="003F1F12" w:rsidP="00A30946">
            <w:pPr>
              <w:rPr>
                <w:rFonts w:cs="Arial"/>
                <w:b/>
                <w:bCs/>
                <w:sz w:val="22"/>
                <w:szCs w:val="22"/>
              </w:rPr>
            </w:pPr>
            <w:r w:rsidRPr="00D81976">
              <w:rPr>
                <w:rFonts w:cs="Arial"/>
                <w:i/>
                <w:color w:val="808080"/>
                <w:sz w:val="18"/>
                <w:szCs w:val="18"/>
              </w:rPr>
              <w:t>(this box should expand as you type)</w:t>
            </w:r>
          </w:p>
        </w:tc>
        <w:tc>
          <w:tcPr>
            <w:tcW w:w="8516" w:type="dxa"/>
            <w:gridSpan w:val="3"/>
          </w:tcPr>
          <w:p w14:paraId="08FA5B12" w14:textId="2CA9B52E" w:rsidR="003F1F12" w:rsidRPr="00D81976" w:rsidRDefault="003F1F12" w:rsidP="00A30946">
            <w:pPr>
              <w:rPr>
                <w:rFonts w:cs="Arial"/>
                <w:i/>
                <w:sz w:val="22"/>
                <w:szCs w:val="22"/>
              </w:rPr>
            </w:pPr>
            <w:r w:rsidRPr="00D81976">
              <w:rPr>
                <w:rFonts w:cs="Arial"/>
                <w:i/>
                <w:sz w:val="22"/>
                <w:szCs w:val="22"/>
              </w:rPr>
              <w:t>How will you address any risks?</w:t>
            </w:r>
          </w:p>
        </w:tc>
      </w:tr>
      <w:tr w:rsidR="003F1F12" w:rsidRPr="00D81976" w14:paraId="08DF528E" w14:textId="77777777" w:rsidTr="003F1F12">
        <w:trPr>
          <w:trHeight w:val="315"/>
        </w:trPr>
        <w:tc>
          <w:tcPr>
            <w:tcW w:w="520" w:type="dxa"/>
            <w:vMerge w:val="restart"/>
            <w:shd w:val="clear" w:color="auto" w:fill="F2F2F2" w:themeFill="background1" w:themeFillShade="F2"/>
            <w:vAlign w:val="center"/>
          </w:tcPr>
          <w:p w14:paraId="016156EB" w14:textId="77777777" w:rsidR="003F1F12" w:rsidRPr="00D81976" w:rsidRDefault="003F1F12" w:rsidP="00A30946">
            <w:pPr>
              <w:jc w:val="center"/>
              <w:rPr>
                <w:rFonts w:cs="Arial"/>
                <w:sz w:val="22"/>
                <w:szCs w:val="22"/>
              </w:rPr>
            </w:pPr>
            <w:r w:rsidRPr="00D81976">
              <w:rPr>
                <w:rFonts w:cs="Arial"/>
                <w:sz w:val="22"/>
                <w:szCs w:val="22"/>
              </w:rPr>
              <w:t>5</w:t>
            </w:r>
          </w:p>
        </w:tc>
        <w:tc>
          <w:tcPr>
            <w:tcW w:w="8316" w:type="dxa"/>
            <w:gridSpan w:val="2"/>
            <w:vMerge w:val="restart"/>
            <w:shd w:val="clear" w:color="auto" w:fill="F2F2F2" w:themeFill="background1" w:themeFillShade="F2"/>
          </w:tcPr>
          <w:p w14:paraId="0E503716" w14:textId="77777777" w:rsidR="003F1F12" w:rsidRPr="00D81976" w:rsidRDefault="003F1F12" w:rsidP="00A30946">
            <w:pPr>
              <w:rPr>
                <w:rFonts w:cs="Arial"/>
                <w:i/>
                <w:color w:val="808080"/>
                <w:sz w:val="18"/>
                <w:szCs w:val="18"/>
              </w:rPr>
            </w:pPr>
            <w:r w:rsidRPr="00D81976">
              <w:rPr>
                <w:rFonts w:cs="Arial"/>
                <w:b/>
                <w:bCs/>
                <w:sz w:val="22"/>
                <w:szCs w:val="22"/>
              </w:rPr>
              <w:t>Reputational risk</w:t>
            </w:r>
            <w:r w:rsidRPr="00D81976">
              <w:rPr>
                <w:rFonts w:cs="Arial"/>
                <w:sz w:val="22"/>
                <w:szCs w:val="22"/>
              </w:rPr>
              <w:t xml:space="preserve">: </w:t>
            </w:r>
            <w:r w:rsidRPr="00D81976">
              <w:rPr>
                <w:rFonts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365E05EF"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3666" w:type="dxa"/>
            <w:shd w:val="clear" w:color="auto" w:fill="D9D9D9" w:themeFill="background1" w:themeFillShade="D9"/>
            <w:vAlign w:val="center"/>
          </w:tcPr>
          <w:p w14:paraId="501676FB"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117373CD" w14:textId="77777777" w:rsidTr="003F1F12">
        <w:trPr>
          <w:trHeight w:val="315"/>
        </w:trPr>
        <w:tc>
          <w:tcPr>
            <w:tcW w:w="520" w:type="dxa"/>
            <w:vMerge/>
            <w:shd w:val="clear" w:color="auto" w:fill="F2F2F2" w:themeFill="background1" w:themeFillShade="F2"/>
            <w:vAlign w:val="center"/>
          </w:tcPr>
          <w:p w14:paraId="7A6EBD1E" w14:textId="77777777" w:rsidR="003F1F12" w:rsidRPr="00D81976" w:rsidRDefault="003F1F12" w:rsidP="00A30946">
            <w:pPr>
              <w:jc w:val="center"/>
              <w:rPr>
                <w:rFonts w:cs="Arial"/>
                <w:sz w:val="22"/>
                <w:szCs w:val="22"/>
              </w:rPr>
            </w:pPr>
          </w:p>
        </w:tc>
        <w:tc>
          <w:tcPr>
            <w:tcW w:w="8316" w:type="dxa"/>
            <w:gridSpan w:val="2"/>
            <w:vMerge/>
            <w:shd w:val="clear" w:color="auto" w:fill="F2F2F2" w:themeFill="background1" w:themeFillShade="F2"/>
          </w:tcPr>
          <w:p w14:paraId="055A1632" w14:textId="77777777" w:rsidR="003F1F12" w:rsidRPr="00D81976" w:rsidRDefault="003F1F12" w:rsidP="00A30946">
            <w:pPr>
              <w:rPr>
                <w:rFonts w:cs="Arial"/>
                <w:b/>
                <w:bCs/>
                <w:sz w:val="22"/>
                <w:szCs w:val="22"/>
              </w:rPr>
            </w:pPr>
          </w:p>
        </w:tc>
        <w:tc>
          <w:tcPr>
            <w:tcW w:w="852" w:type="dxa"/>
            <w:shd w:val="clear" w:color="auto" w:fill="D9D9D9" w:themeFill="background1" w:themeFillShade="D9"/>
            <w:vAlign w:val="center"/>
          </w:tcPr>
          <w:p w14:paraId="6C123E06"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58967874"/>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c>
          <w:tcPr>
            <w:tcW w:w="3666" w:type="dxa"/>
            <w:shd w:val="clear" w:color="auto" w:fill="D9D9D9" w:themeFill="background1" w:themeFillShade="D9"/>
            <w:vAlign w:val="center"/>
          </w:tcPr>
          <w:p w14:paraId="12E25F6C"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337343865"/>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r>
      <w:tr w:rsidR="003F1F12" w:rsidRPr="00D81976" w14:paraId="564921A3" w14:textId="77777777" w:rsidTr="003F1F12">
        <w:trPr>
          <w:trHeight w:val="1062"/>
        </w:trPr>
        <w:tc>
          <w:tcPr>
            <w:tcW w:w="4838" w:type="dxa"/>
            <w:gridSpan w:val="2"/>
            <w:vAlign w:val="center"/>
          </w:tcPr>
          <w:p w14:paraId="28068A38" w14:textId="44260FA1" w:rsidR="003F1F12" w:rsidRPr="00D81976" w:rsidRDefault="003F1F12" w:rsidP="00A30946">
            <w:pPr>
              <w:rPr>
                <w:rFonts w:cs="Arial"/>
                <w:i/>
                <w:iCs/>
                <w:sz w:val="22"/>
                <w:szCs w:val="22"/>
              </w:rPr>
            </w:pPr>
            <w:r w:rsidRPr="00D81976">
              <w:rPr>
                <w:rFonts w:cs="Arial"/>
                <w:i/>
                <w:iCs/>
                <w:sz w:val="22"/>
                <w:szCs w:val="22"/>
              </w:rPr>
              <w:t>Risk:</w:t>
            </w:r>
          </w:p>
          <w:p w14:paraId="4D54BBA8" w14:textId="42B28901" w:rsidR="003F1F12" w:rsidRPr="00D81976" w:rsidRDefault="003F1F12" w:rsidP="00A30946">
            <w:pPr>
              <w:rPr>
                <w:rFonts w:cs="Arial"/>
                <w:i/>
                <w:color w:val="808080"/>
                <w:sz w:val="18"/>
                <w:szCs w:val="18"/>
              </w:rPr>
            </w:pPr>
            <w:r w:rsidRPr="00D81976">
              <w:rPr>
                <w:rFonts w:cs="Arial"/>
                <w:i/>
                <w:color w:val="808080"/>
                <w:sz w:val="18"/>
                <w:szCs w:val="18"/>
              </w:rPr>
              <w:t>Accidental disclosure of participant identity.</w:t>
            </w:r>
          </w:p>
          <w:p w14:paraId="46AFE8E8" w14:textId="77777777" w:rsidR="003F1F12" w:rsidRPr="00D81976" w:rsidRDefault="003F1F12" w:rsidP="00A30946">
            <w:pPr>
              <w:rPr>
                <w:rFonts w:cs="Arial"/>
                <w:b/>
                <w:bCs/>
                <w:sz w:val="22"/>
                <w:szCs w:val="22"/>
              </w:rPr>
            </w:pPr>
            <w:r w:rsidRPr="00D81976">
              <w:rPr>
                <w:rFonts w:cs="Arial"/>
                <w:i/>
                <w:color w:val="808080"/>
                <w:sz w:val="18"/>
                <w:szCs w:val="18"/>
              </w:rPr>
              <w:t>(this box should expand as you type)</w:t>
            </w:r>
          </w:p>
        </w:tc>
        <w:tc>
          <w:tcPr>
            <w:tcW w:w="8516" w:type="dxa"/>
            <w:gridSpan w:val="3"/>
          </w:tcPr>
          <w:p w14:paraId="054DACE2" w14:textId="03327B58" w:rsidR="003F1F12" w:rsidRPr="00D81976" w:rsidRDefault="003F1F12" w:rsidP="00A30946">
            <w:pPr>
              <w:rPr>
                <w:rFonts w:cs="Arial"/>
                <w:i/>
                <w:sz w:val="22"/>
                <w:szCs w:val="22"/>
              </w:rPr>
            </w:pPr>
            <w:r w:rsidRPr="00D81976">
              <w:rPr>
                <w:rFonts w:cs="Arial"/>
                <w:i/>
                <w:sz w:val="22"/>
                <w:szCs w:val="22"/>
              </w:rPr>
              <w:t>How will you address any risks?</w:t>
            </w:r>
          </w:p>
          <w:p w14:paraId="3A9737EC" w14:textId="563EC162" w:rsidR="003F1F12" w:rsidRPr="00D81976" w:rsidRDefault="003F1F12" w:rsidP="00A30946">
            <w:pPr>
              <w:rPr>
                <w:rFonts w:cs="Arial"/>
                <w:i/>
                <w:sz w:val="22"/>
                <w:szCs w:val="22"/>
              </w:rPr>
            </w:pPr>
            <w:r w:rsidRPr="00D81976">
              <w:rPr>
                <w:rFonts w:cs="Arial"/>
                <w:i/>
                <w:sz w:val="22"/>
                <w:szCs w:val="22"/>
              </w:rPr>
              <w:t>Data anonymisation, secure storage and confidential reporting.</w:t>
            </w:r>
          </w:p>
        </w:tc>
      </w:tr>
      <w:tr w:rsidR="003F1F12" w:rsidRPr="00D81976" w14:paraId="48E6AA3D" w14:textId="77777777" w:rsidTr="003F1F12">
        <w:trPr>
          <w:trHeight w:val="23"/>
        </w:trPr>
        <w:tc>
          <w:tcPr>
            <w:tcW w:w="520" w:type="dxa"/>
            <w:vMerge w:val="restart"/>
            <w:shd w:val="clear" w:color="auto" w:fill="F2F2F2" w:themeFill="background1" w:themeFillShade="F2"/>
            <w:vAlign w:val="center"/>
          </w:tcPr>
          <w:p w14:paraId="4E9C604D" w14:textId="77777777" w:rsidR="003F1F12" w:rsidRPr="00D81976" w:rsidRDefault="003F1F12" w:rsidP="00A30946">
            <w:pPr>
              <w:jc w:val="center"/>
              <w:rPr>
                <w:rFonts w:cs="Arial"/>
                <w:sz w:val="22"/>
                <w:szCs w:val="22"/>
              </w:rPr>
            </w:pPr>
            <w:r w:rsidRPr="00D81976">
              <w:rPr>
                <w:rFonts w:cs="Arial"/>
                <w:sz w:val="22"/>
                <w:szCs w:val="22"/>
              </w:rPr>
              <w:lastRenderedPageBreak/>
              <w:t>6</w:t>
            </w:r>
          </w:p>
        </w:tc>
        <w:tc>
          <w:tcPr>
            <w:tcW w:w="8316" w:type="dxa"/>
            <w:gridSpan w:val="2"/>
            <w:vMerge w:val="restart"/>
            <w:shd w:val="clear" w:color="auto" w:fill="F2F2F2" w:themeFill="background1" w:themeFillShade="F2"/>
          </w:tcPr>
          <w:p w14:paraId="60274E00" w14:textId="77777777" w:rsidR="003F1F12" w:rsidRPr="00D81976" w:rsidRDefault="003F1F12" w:rsidP="00A30946">
            <w:pPr>
              <w:rPr>
                <w:rFonts w:cs="Arial"/>
                <w:i/>
                <w:iCs/>
                <w:sz w:val="22"/>
                <w:szCs w:val="22"/>
              </w:rPr>
            </w:pPr>
            <w:r w:rsidRPr="00D81976">
              <w:rPr>
                <w:rFonts w:cs="Arial"/>
                <w:b/>
                <w:bCs/>
                <w:sz w:val="22"/>
                <w:szCs w:val="22"/>
              </w:rPr>
              <w:t xml:space="preserve">Safeguarding risks: </w:t>
            </w:r>
            <w:r w:rsidRPr="00D81976">
              <w:rPr>
                <w:rFonts w:cs="Arial"/>
                <w:sz w:val="22"/>
                <w:szCs w:val="22"/>
              </w:rPr>
              <w:t xml:space="preserve"> </w:t>
            </w:r>
            <w:r w:rsidRPr="00D81976">
              <w:rPr>
                <w:rFonts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5EE842A5"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3666" w:type="dxa"/>
            <w:shd w:val="clear" w:color="auto" w:fill="D9D9D9" w:themeFill="background1" w:themeFillShade="D9"/>
            <w:vAlign w:val="center"/>
          </w:tcPr>
          <w:p w14:paraId="0F519C52"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3C9DFEBE" w14:textId="77777777" w:rsidTr="003F1F12">
        <w:trPr>
          <w:trHeight w:val="22"/>
        </w:trPr>
        <w:tc>
          <w:tcPr>
            <w:tcW w:w="520" w:type="dxa"/>
            <w:vMerge/>
            <w:shd w:val="clear" w:color="auto" w:fill="F2F2F2" w:themeFill="background1" w:themeFillShade="F2"/>
            <w:vAlign w:val="center"/>
          </w:tcPr>
          <w:p w14:paraId="541DC5B1" w14:textId="77777777" w:rsidR="003F1F12" w:rsidRPr="00D81976" w:rsidRDefault="003F1F12" w:rsidP="00A30946">
            <w:pPr>
              <w:jc w:val="center"/>
              <w:rPr>
                <w:rFonts w:cs="Arial"/>
                <w:sz w:val="22"/>
                <w:szCs w:val="22"/>
              </w:rPr>
            </w:pPr>
          </w:p>
        </w:tc>
        <w:tc>
          <w:tcPr>
            <w:tcW w:w="8316" w:type="dxa"/>
            <w:gridSpan w:val="2"/>
            <w:vMerge/>
            <w:shd w:val="clear" w:color="auto" w:fill="F2F2F2" w:themeFill="background1" w:themeFillShade="F2"/>
          </w:tcPr>
          <w:p w14:paraId="153607D9" w14:textId="77777777" w:rsidR="003F1F12" w:rsidRPr="00D81976" w:rsidRDefault="003F1F12" w:rsidP="00A30946">
            <w:pPr>
              <w:rPr>
                <w:rFonts w:cs="Arial"/>
                <w:b/>
                <w:bCs/>
                <w:sz w:val="22"/>
                <w:szCs w:val="22"/>
              </w:rPr>
            </w:pPr>
          </w:p>
        </w:tc>
        <w:tc>
          <w:tcPr>
            <w:tcW w:w="852" w:type="dxa"/>
            <w:shd w:val="clear" w:color="auto" w:fill="D9D9D9" w:themeFill="background1" w:themeFillShade="D9"/>
            <w:vAlign w:val="center"/>
          </w:tcPr>
          <w:p w14:paraId="54D7BC90"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674228826"/>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3666" w:type="dxa"/>
            <w:shd w:val="clear" w:color="auto" w:fill="D9D9D9" w:themeFill="background1" w:themeFillShade="D9"/>
            <w:vAlign w:val="center"/>
          </w:tcPr>
          <w:p w14:paraId="7369CB02"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623389347"/>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2D488C38" w14:textId="77777777" w:rsidTr="003F1F12">
        <w:tc>
          <w:tcPr>
            <w:tcW w:w="4838" w:type="dxa"/>
            <w:gridSpan w:val="2"/>
            <w:vAlign w:val="center"/>
          </w:tcPr>
          <w:p w14:paraId="6DA10D42" w14:textId="15EC2694" w:rsidR="003F1F12" w:rsidRPr="00D81976" w:rsidRDefault="003F1F12" w:rsidP="00A30946">
            <w:pPr>
              <w:rPr>
                <w:rFonts w:cs="Arial"/>
                <w:i/>
                <w:iCs/>
                <w:sz w:val="22"/>
                <w:szCs w:val="22"/>
              </w:rPr>
            </w:pPr>
            <w:r w:rsidRPr="00D81976">
              <w:rPr>
                <w:rFonts w:cs="Arial"/>
                <w:i/>
                <w:iCs/>
                <w:sz w:val="22"/>
                <w:szCs w:val="22"/>
              </w:rPr>
              <w:t>Risk:</w:t>
            </w:r>
          </w:p>
          <w:p w14:paraId="5686A02D" w14:textId="77777777" w:rsidR="003F1F12" w:rsidRPr="00D81976" w:rsidRDefault="003F1F12" w:rsidP="00A30946">
            <w:pPr>
              <w:rPr>
                <w:rFonts w:cs="Arial"/>
                <w:b/>
                <w:bCs/>
                <w:sz w:val="22"/>
                <w:szCs w:val="22"/>
              </w:rPr>
            </w:pPr>
            <w:r w:rsidRPr="00D81976">
              <w:rPr>
                <w:rFonts w:cs="Arial"/>
                <w:i/>
                <w:color w:val="808080"/>
                <w:sz w:val="18"/>
                <w:szCs w:val="18"/>
              </w:rPr>
              <w:t>(this box should expand as you type)</w:t>
            </w:r>
          </w:p>
        </w:tc>
        <w:tc>
          <w:tcPr>
            <w:tcW w:w="8516" w:type="dxa"/>
            <w:gridSpan w:val="3"/>
          </w:tcPr>
          <w:p w14:paraId="06A61A38" w14:textId="408DAB29" w:rsidR="003F1F12" w:rsidRPr="00D81976" w:rsidRDefault="003F1F12" w:rsidP="00A30946">
            <w:pPr>
              <w:rPr>
                <w:rFonts w:cs="Arial"/>
                <w:i/>
                <w:sz w:val="22"/>
                <w:szCs w:val="22"/>
              </w:rPr>
            </w:pPr>
            <w:r w:rsidRPr="00D81976">
              <w:rPr>
                <w:rFonts w:cs="Arial"/>
                <w:i/>
                <w:sz w:val="22"/>
                <w:szCs w:val="22"/>
              </w:rPr>
              <w:t>How will you address any risks?</w:t>
            </w:r>
          </w:p>
        </w:tc>
      </w:tr>
      <w:tr w:rsidR="003F1F12" w:rsidRPr="00D81976" w14:paraId="1A3E216D" w14:textId="77777777" w:rsidTr="003F1F12">
        <w:trPr>
          <w:trHeight w:val="68"/>
        </w:trPr>
        <w:tc>
          <w:tcPr>
            <w:tcW w:w="520" w:type="dxa"/>
            <w:vMerge w:val="restart"/>
            <w:shd w:val="clear" w:color="auto" w:fill="F2F2F2" w:themeFill="background1" w:themeFillShade="F2"/>
            <w:vAlign w:val="center"/>
          </w:tcPr>
          <w:p w14:paraId="53380AD2" w14:textId="77777777" w:rsidR="003F1F12" w:rsidRPr="00D81976" w:rsidRDefault="003F1F12" w:rsidP="00A30946">
            <w:pPr>
              <w:jc w:val="center"/>
              <w:rPr>
                <w:rFonts w:cs="Arial"/>
                <w:sz w:val="22"/>
                <w:szCs w:val="22"/>
              </w:rPr>
            </w:pPr>
            <w:r w:rsidRPr="00D81976">
              <w:rPr>
                <w:rFonts w:cs="Arial"/>
                <w:sz w:val="22"/>
                <w:szCs w:val="22"/>
              </w:rPr>
              <w:t>7</w:t>
            </w:r>
          </w:p>
        </w:tc>
        <w:tc>
          <w:tcPr>
            <w:tcW w:w="8316" w:type="dxa"/>
            <w:gridSpan w:val="2"/>
            <w:vMerge w:val="restart"/>
            <w:shd w:val="clear" w:color="auto" w:fill="F2F2F2" w:themeFill="background1" w:themeFillShade="F2"/>
          </w:tcPr>
          <w:p w14:paraId="28040942" w14:textId="77777777" w:rsidR="003F1F12" w:rsidRPr="00D81976" w:rsidRDefault="003F1F12" w:rsidP="00A30946">
            <w:pPr>
              <w:rPr>
                <w:rFonts w:cs="Arial"/>
                <w:sz w:val="22"/>
                <w:szCs w:val="22"/>
              </w:rPr>
            </w:pPr>
            <w:r w:rsidRPr="00D81976">
              <w:rPr>
                <w:rFonts w:cs="Arial"/>
                <w:b/>
                <w:sz w:val="22"/>
                <w:szCs w:val="22"/>
              </w:rPr>
              <w:t>Sensitive, embarrassing or upsetting topics</w:t>
            </w:r>
            <w:r w:rsidRPr="00D81976">
              <w:rPr>
                <w:rFonts w:cs="Arial"/>
                <w:bCs/>
                <w:sz w:val="22"/>
                <w:szCs w:val="22"/>
              </w:rPr>
              <w:t xml:space="preserve">. </w:t>
            </w:r>
            <w:r w:rsidRPr="00D81976">
              <w:rPr>
                <w:rFonts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D81976">
              <w:rPr>
                <w:rFonts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3DE40331"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3666" w:type="dxa"/>
            <w:shd w:val="clear" w:color="auto" w:fill="D9D9D9" w:themeFill="background1" w:themeFillShade="D9"/>
            <w:vAlign w:val="center"/>
          </w:tcPr>
          <w:p w14:paraId="6F5B3CF3"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3092F6E8" w14:textId="77777777" w:rsidTr="003F1F12">
        <w:trPr>
          <w:trHeight w:val="67"/>
        </w:trPr>
        <w:tc>
          <w:tcPr>
            <w:tcW w:w="520" w:type="dxa"/>
            <w:vMerge/>
            <w:shd w:val="clear" w:color="auto" w:fill="F2F2F2" w:themeFill="background1" w:themeFillShade="F2"/>
            <w:vAlign w:val="center"/>
          </w:tcPr>
          <w:p w14:paraId="5C9522D8" w14:textId="77777777" w:rsidR="003F1F12" w:rsidRPr="00D81976" w:rsidRDefault="003F1F12" w:rsidP="00A30946">
            <w:pPr>
              <w:jc w:val="center"/>
              <w:rPr>
                <w:rFonts w:cs="Arial"/>
                <w:sz w:val="22"/>
                <w:szCs w:val="22"/>
              </w:rPr>
            </w:pPr>
          </w:p>
        </w:tc>
        <w:tc>
          <w:tcPr>
            <w:tcW w:w="8316" w:type="dxa"/>
            <w:gridSpan w:val="2"/>
            <w:vMerge/>
            <w:shd w:val="clear" w:color="auto" w:fill="F2F2F2" w:themeFill="background1" w:themeFillShade="F2"/>
          </w:tcPr>
          <w:p w14:paraId="6066A6E9" w14:textId="77777777" w:rsidR="003F1F12" w:rsidRPr="00D81976" w:rsidRDefault="003F1F12" w:rsidP="00A30946">
            <w:pPr>
              <w:rPr>
                <w:rFonts w:cs="Arial"/>
                <w:b/>
                <w:sz w:val="22"/>
                <w:szCs w:val="22"/>
              </w:rPr>
            </w:pPr>
          </w:p>
        </w:tc>
        <w:tc>
          <w:tcPr>
            <w:tcW w:w="852" w:type="dxa"/>
            <w:shd w:val="clear" w:color="auto" w:fill="D9D9D9" w:themeFill="background1" w:themeFillShade="D9"/>
            <w:vAlign w:val="center"/>
          </w:tcPr>
          <w:p w14:paraId="5D1E2ECE"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54365083"/>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3666" w:type="dxa"/>
            <w:shd w:val="clear" w:color="auto" w:fill="D9D9D9" w:themeFill="background1" w:themeFillShade="D9"/>
            <w:vAlign w:val="center"/>
          </w:tcPr>
          <w:p w14:paraId="69F67FD5"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209694595"/>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47D453FD" w14:textId="77777777" w:rsidTr="003F1F12">
        <w:tc>
          <w:tcPr>
            <w:tcW w:w="13354" w:type="dxa"/>
            <w:gridSpan w:val="5"/>
            <w:vAlign w:val="center"/>
          </w:tcPr>
          <w:p w14:paraId="34414A83" w14:textId="77777777" w:rsidR="003F1F12" w:rsidRPr="00D81976" w:rsidRDefault="003F1F12" w:rsidP="00A30946">
            <w:pPr>
              <w:rPr>
                <w:rFonts w:cs="Arial"/>
              </w:rPr>
            </w:pPr>
            <w:r w:rsidRPr="00D81976">
              <w:rPr>
                <w:rFonts w:cs="Arial"/>
                <w:i/>
                <w:color w:val="808080"/>
                <w:sz w:val="18"/>
                <w:szCs w:val="18"/>
              </w:rPr>
              <w:t>(this box should expand as you type)</w:t>
            </w:r>
          </w:p>
        </w:tc>
      </w:tr>
      <w:tr w:rsidR="003F1F12" w:rsidRPr="00D81976" w14:paraId="306B8534" w14:textId="77777777" w:rsidTr="003F1F12">
        <w:tc>
          <w:tcPr>
            <w:tcW w:w="520" w:type="dxa"/>
            <w:shd w:val="clear" w:color="auto" w:fill="F2F2F2" w:themeFill="background1" w:themeFillShade="F2"/>
            <w:vAlign w:val="center"/>
          </w:tcPr>
          <w:p w14:paraId="37A6E6EE" w14:textId="77777777" w:rsidR="003F1F12" w:rsidRPr="00D81976" w:rsidRDefault="003F1F12" w:rsidP="00A30946">
            <w:pPr>
              <w:jc w:val="center"/>
              <w:rPr>
                <w:rFonts w:cs="Arial"/>
                <w:sz w:val="22"/>
                <w:szCs w:val="22"/>
              </w:rPr>
            </w:pPr>
          </w:p>
        </w:tc>
        <w:tc>
          <w:tcPr>
            <w:tcW w:w="12834" w:type="dxa"/>
            <w:gridSpan w:val="4"/>
            <w:shd w:val="clear" w:color="auto" w:fill="F2F2F2" w:themeFill="background1" w:themeFillShade="F2"/>
          </w:tcPr>
          <w:p w14:paraId="18F60005" w14:textId="77777777" w:rsidR="003F1F12" w:rsidRPr="00D81976" w:rsidRDefault="003F1F12" w:rsidP="00A30946">
            <w:pPr>
              <w:rPr>
                <w:rFonts w:cs="Arial"/>
                <w:b/>
                <w:bCs/>
                <w:sz w:val="22"/>
                <w:szCs w:val="22"/>
              </w:rPr>
            </w:pPr>
            <w:r w:rsidRPr="00D81976">
              <w:rPr>
                <w:rFonts w:cs="Arial"/>
                <w:b/>
                <w:bCs/>
                <w:sz w:val="22"/>
                <w:szCs w:val="22"/>
              </w:rPr>
              <w:t>Health and safety risks</w:t>
            </w:r>
          </w:p>
        </w:tc>
      </w:tr>
      <w:tr w:rsidR="003F1F12" w:rsidRPr="00D81976" w14:paraId="18F33C15" w14:textId="77777777" w:rsidTr="003F1F12">
        <w:trPr>
          <w:trHeight w:val="788"/>
        </w:trPr>
        <w:tc>
          <w:tcPr>
            <w:tcW w:w="520" w:type="dxa"/>
            <w:vMerge w:val="restart"/>
            <w:shd w:val="clear" w:color="auto" w:fill="F2F2F2" w:themeFill="background1" w:themeFillShade="F2"/>
            <w:vAlign w:val="center"/>
          </w:tcPr>
          <w:p w14:paraId="27E1D703" w14:textId="77777777" w:rsidR="003F1F12" w:rsidRPr="00D81976" w:rsidRDefault="003F1F12" w:rsidP="00A30946">
            <w:pPr>
              <w:jc w:val="center"/>
              <w:rPr>
                <w:rFonts w:cs="Arial"/>
                <w:sz w:val="22"/>
                <w:szCs w:val="22"/>
              </w:rPr>
            </w:pPr>
            <w:r w:rsidRPr="00D81976">
              <w:rPr>
                <w:rFonts w:cs="Arial"/>
                <w:sz w:val="22"/>
                <w:szCs w:val="22"/>
              </w:rPr>
              <w:t>8</w:t>
            </w:r>
          </w:p>
        </w:tc>
        <w:tc>
          <w:tcPr>
            <w:tcW w:w="8316" w:type="dxa"/>
            <w:gridSpan w:val="2"/>
            <w:vMerge w:val="restart"/>
            <w:shd w:val="clear" w:color="auto" w:fill="F2F2F2" w:themeFill="background1" w:themeFillShade="F2"/>
          </w:tcPr>
          <w:p w14:paraId="1E024DA2" w14:textId="77777777" w:rsidR="003F1F12" w:rsidRPr="00D81976" w:rsidRDefault="003F1F12" w:rsidP="00A30946">
            <w:pPr>
              <w:rPr>
                <w:rFonts w:cs="Arial"/>
                <w:i/>
                <w:iCs/>
                <w:sz w:val="22"/>
                <w:szCs w:val="22"/>
              </w:rPr>
            </w:pPr>
            <w:r w:rsidRPr="00D81976">
              <w:rPr>
                <w:rFonts w:cs="Arial"/>
                <w:b/>
                <w:bCs/>
                <w:sz w:val="22"/>
                <w:szCs w:val="22"/>
              </w:rPr>
              <w:t>Location hazards</w:t>
            </w:r>
            <w:r w:rsidRPr="00D81976">
              <w:rPr>
                <w:rFonts w:cs="Arial"/>
                <w:sz w:val="22"/>
                <w:szCs w:val="22"/>
              </w:rPr>
              <w:t>: f</w:t>
            </w:r>
            <w:r w:rsidRPr="00D81976">
              <w:rPr>
                <w:rFonts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5968F486"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3666" w:type="dxa"/>
            <w:shd w:val="clear" w:color="auto" w:fill="D9D9D9" w:themeFill="background1" w:themeFillShade="D9"/>
            <w:vAlign w:val="center"/>
          </w:tcPr>
          <w:p w14:paraId="2A79AD1F"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619DDE24" w14:textId="77777777" w:rsidTr="003F1F12">
        <w:trPr>
          <w:trHeight w:val="787"/>
        </w:trPr>
        <w:tc>
          <w:tcPr>
            <w:tcW w:w="520" w:type="dxa"/>
            <w:vMerge/>
            <w:shd w:val="clear" w:color="auto" w:fill="F2F2F2" w:themeFill="background1" w:themeFillShade="F2"/>
            <w:vAlign w:val="center"/>
          </w:tcPr>
          <w:p w14:paraId="46549F7C" w14:textId="77777777" w:rsidR="003F1F12" w:rsidRPr="00D81976" w:rsidRDefault="003F1F12" w:rsidP="00A30946">
            <w:pPr>
              <w:jc w:val="center"/>
              <w:rPr>
                <w:rFonts w:cs="Arial"/>
                <w:sz w:val="22"/>
                <w:szCs w:val="22"/>
              </w:rPr>
            </w:pPr>
          </w:p>
        </w:tc>
        <w:tc>
          <w:tcPr>
            <w:tcW w:w="8316" w:type="dxa"/>
            <w:gridSpan w:val="2"/>
            <w:vMerge/>
            <w:shd w:val="clear" w:color="auto" w:fill="F2F2F2" w:themeFill="background1" w:themeFillShade="F2"/>
          </w:tcPr>
          <w:p w14:paraId="3777382E" w14:textId="77777777" w:rsidR="003F1F12" w:rsidRPr="00D81976" w:rsidRDefault="003F1F12" w:rsidP="00A30946">
            <w:pPr>
              <w:rPr>
                <w:rFonts w:cs="Arial"/>
                <w:b/>
                <w:bCs/>
                <w:sz w:val="22"/>
                <w:szCs w:val="22"/>
              </w:rPr>
            </w:pPr>
          </w:p>
        </w:tc>
        <w:tc>
          <w:tcPr>
            <w:tcW w:w="852" w:type="dxa"/>
            <w:shd w:val="clear" w:color="auto" w:fill="D9D9D9" w:themeFill="background1" w:themeFillShade="D9"/>
            <w:vAlign w:val="center"/>
          </w:tcPr>
          <w:p w14:paraId="73B31845"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633611229"/>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c>
          <w:tcPr>
            <w:tcW w:w="3666" w:type="dxa"/>
            <w:shd w:val="clear" w:color="auto" w:fill="D9D9D9" w:themeFill="background1" w:themeFillShade="D9"/>
            <w:vAlign w:val="center"/>
          </w:tcPr>
          <w:p w14:paraId="38B70DEC"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562223471"/>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782CA5F3" w14:textId="77777777" w:rsidTr="003F1F12">
        <w:tc>
          <w:tcPr>
            <w:tcW w:w="4838" w:type="dxa"/>
            <w:gridSpan w:val="2"/>
            <w:vAlign w:val="center"/>
          </w:tcPr>
          <w:p w14:paraId="2409B498" w14:textId="1225A834" w:rsidR="003F1F12" w:rsidRPr="00D81976" w:rsidRDefault="003F1F12" w:rsidP="00A30946">
            <w:pPr>
              <w:rPr>
                <w:rFonts w:cs="Arial"/>
                <w:i/>
                <w:color w:val="808080"/>
                <w:sz w:val="18"/>
                <w:szCs w:val="18"/>
              </w:rPr>
            </w:pPr>
            <w:r w:rsidRPr="00D81976">
              <w:rPr>
                <w:rFonts w:cs="Arial"/>
                <w:i/>
                <w:iCs/>
                <w:sz w:val="22"/>
                <w:szCs w:val="22"/>
              </w:rPr>
              <w:t>Risk:</w:t>
            </w:r>
          </w:p>
          <w:p w14:paraId="2361F553" w14:textId="77777777" w:rsidR="003F1F12" w:rsidRPr="00D81976" w:rsidRDefault="003F1F12" w:rsidP="00A30946">
            <w:pPr>
              <w:rPr>
                <w:rFonts w:cs="Arial"/>
                <w:sz w:val="22"/>
                <w:szCs w:val="22"/>
              </w:rPr>
            </w:pPr>
            <w:r w:rsidRPr="00D81976">
              <w:rPr>
                <w:rFonts w:cs="Arial"/>
                <w:i/>
                <w:color w:val="808080"/>
                <w:sz w:val="18"/>
                <w:szCs w:val="18"/>
              </w:rPr>
              <w:t>(this box should expand as you type)</w:t>
            </w:r>
          </w:p>
        </w:tc>
        <w:tc>
          <w:tcPr>
            <w:tcW w:w="8516" w:type="dxa"/>
            <w:gridSpan w:val="3"/>
          </w:tcPr>
          <w:p w14:paraId="14D2DB1D" w14:textId="1F90B7B6" w:rsidR="003F1F12" w:rsidRPr="00D81976" w:rsidRDefault="003F1F12" w:rsidP="00A30946">
            <w:pPr>
              <w:rPr>
                <w:rFonts w:cs="Arial"/>
                <w:i/>
                <w:sz w:val="22"/>
                <w:szCs w:val="22"/>
              </w:rPr>
            </w:pPr>
            <w:r w:rsidRPr="00D81976">
              <w:rPr>
                <w:rFonts w:cs="Arial"/>
                <w:i/>
                <w:sz w:val="22"/>
                <w:szCs w:val="22"/>
              </w:rPr>
              <w:t>How will you address any risks?</w:t>
            </w:r>
          </w:p>
        </w:tc>
      </w:tr>
      <w:tr w:rsidR="003F1F12" w:rsidRPr="00D81976" w14:paraId="49D9D31F" w14:textId="77777777" w:rsidTr="003F1F12">
        <w:trPr>
          <w:trHeight w:val="428"/>
        </w:trPr>
        <w:tc>
          <w:tcPr>
            <w:tcW w:w="520" w:type="dxa"/>
            <w:vMerge w:val="restart"/>
            <w:shd w:val="clear" w:color="auto" w:fill="F2F2F2" w:themeFill="background1" w:themeFillShade="F2"/>
            <w:vAlign w:val="center"/>
          </w:tcPr>
          <w:p w14:paraId="63E740E1" w14:textId="77777777" w:rsidR="003F1F12" w:rsidRPr="00D81976" w:rsidRDefault="003F1F12" w:rsidP="00A30946">
            <w:pPr>
              <w:jc w:val="center"/>
              <w:rPr>
                <w:rFonts w:cs="Arial"/>
                <w:sz w:val="22"/>
                <w:szCs w:val="22"/>
              </w:rPr>
            </w:pPr>
            <w:r w:rsidRPr="00D81976">
              <w:rPr>
                <w:rFonts w:cs="Arial"/>
                <w:sz w:val="22"/>
                <w:szCs w:val="22"/>
              </w:rPr>
              <w:t>9</w:t>
            </w:r>
          </w:p>
        </w:tc>
        <w:tc>
          <w:tcPr>
            <w:tcW w:w="8316" w:type="dxa"/>
            <w:gridSpan w:val="2"/>
            <w:vMerge w:val="restart"/>
            <w:shd w:val="clear" w:color="auto" w:fill="F2F2F2" w:themeFill="background1" w:themeFillShade="F2"/>
          </w:tcPr>
          <w:p w14:paraId="39B0DD44" w14:textId="77777777" w:rsidR="003F1F12" w:rsidRPr="00D81976" w:rsidRDefault="003F1F12" w:rsidP="00A30946">
            <w:pPr>
              <w:rPr>
                <w:rFonts w:cs="Arial"/>
                <w:i/>
                <w:iCs/>
                <w:sz w:val="22"/>
                <w:szCs w:val="22"/>
              </w:rPr>
            </w:pPr>
            <w:r w:rsidRPr="00D81976">
              <w:rPr>
                <w:rFonts w:cs="Arial"/>
                <w:b/>
                <w:bCs/>
                <w:sz w:val="22"/>
                <w:szCs w:val="22"/>
              </w:rPr>
              <w:t xml:space="preserve">Activity hazards: </w:t>
            </w:r>
            <w:r w:rsidRPr="00D81976">
              <w:rPr>
                <w:rFonts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51255843"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3666" w:type="dxa"/>
            <w:shd w:val="clear" w:color="auto" w:fill="D9D9D9" w:themeFill="background1" w:themeFillShade="D9"/>
            <w:vAlign w:val="center"/>
          </w:tcPr>
          <w:p w14:paraId="20B7E506"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08237AF8" w14:textId="77777777" w:rsidTr="003F1F12">
        <w:trPr>
          <w:trHeight w:val="427"/>
        </w:trPr>
        <w:tc>
          <w:tcPr>
            <w:tcW w:w="520" w:type="dxa"/>
            <w:vMerge/>
            <w:shd w:val="clear" w:color="auto" w:fill="F2F2F2" w:themeFill="background1" w:themeFillShade="F2"/>
            <w:vAlign w:val="center"/>
          </w:tcPr>
          <w:p w14:paraId="44853217" w14:textId="77777777" w:rsidR="003F1F12" w:rsidRPr="00D81976" w:rsidRDefault="003F1F12" w:rsidP="00A30946">
            <w:pPr>
              <w:jc w:val="center"/>
              <w:rPr>
                <w:rFonts w:cs="Arial"/>
                <w:sz w:val="22"/>
                <w:szCs w:val="22"/>
              </w:rPr>
            </w:pPr>
          </w:p>
        </w:tc>
        <w:tc>
          <w:tcPr>
            <w:tcW w:w="8316" w:type="dxa"/>
            <w:gridSpan w:val="2"/>
            <w:vMerge/>
            <w:shd w:val="clear" w:color="auto" w:fill="F2F2F2" w:themeFill="background1" w:themeFillShade="F2"/>
          </w:tcPr>
          <w:p w14:paraId="44DF706D" w14:textId="77777777" w:rsidR="003F1F12" w:rsidRPr="00D81976" w:rsidRDefault="003F1F12" w:rsidP="00A30946">
            <w:pPr>
              <w:rPr>
                <w:rFonts w:cs="Arial"/>
                <w:b/>
                <w:bCs/>
                <w:sz w:val="22"/>
                <w:szCs w:val="22"/>
              </w:rPr>
            </w:pPr>
          </w:p>
        </w:tc>
        <w:tc>
          <w:tcPr>
            <w:tcW w:w="852" w:type="dxa"/>
            <w:shd w:val="clear" w:color="auto" w:fill="D9D9D9" w:themeFill="background1" w:themeFillShade="D9"/>
            <w:vAlign w:val="center"/>
          </w:tcPr>
          <w:p w14:paraId="4AE8D7CB"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051574829"/>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3666" w:type="dxa"/>
            <w:shd w:val="clear" w:color="auto" w:fill="D9D9D9" w:themeFill="background1" w:themeFillShade="D9"/>
            <w:vAlign w:val="center"/>
          </w:tcPr>
          <w:p w14:paraId="61AB6A8D"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571192867"/>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0FF22896" w14:textId="77777777" w:rsidTr="003F1F12">
        <w:tc>
          <w:tcPr>
            <w:tcW w:w="4838" w:type="dxa"/>
            <w:gridSpan w:val="2"/>
            <w:vAlign w:val="center"/>
          </w:tcPr>
          <w:p w14:paraId="7D074A6D" w14:textId="16B556C2" w:rsidR="003F1F12" w:rsidRPr="00D81976" w:rsidRDefault="003F1F12" w:rsidP="00A30946">
            <w:pPr>
              <w:rPr>
                <w:rFonts w:cs="Arial"/>
                <w:i/>
                <w:color w:val="808080"/>
                <w:sz w:val="18"/>
                <w:szCs w:val="18"/>
              </w:rPr>
            </w:pPr>
            <w:r w:rsidRPr="00D81976">
              <w:rPr>
                <w:rFonts w:cs="Arial"/>
                <w:i/>
                <w:iCs/>
                <w:sz w:val="22"/>
                <w:szCs w:val="22"/>
              </w:rPr>
              <w:t>Risk:</w:t>
            </w:r>
          </w:p>
          <w:p w14:paraId="1BBF2B70" w14:textId="77777777" w:rsidR="003F1F12" w:rsidRPr="00D81976" w:rsidRDefault="003F1F12" w:rsidP="00A30946">
            <w:pPr>
              <w:rPr>
                <w:rFonts w:cs="Arial"/>
                <w:sz w:val="22"/>
                <w:szCs w:val="22"/>
              </w:rPr>
            </w:pPr>
            <w:r w:rsidRPr="00D81976">
              <w:rPr>
                <w:rFonts w:cs="Arial"/>
                <w:i/>
                <w:color w:val="808080"/>
                <w:sz w:val="18"/>
                <w:szCs w:val="18"/>
              </w:rPr>
              <w:t>(this box should expand as you type)</w:t>
            </w:r>
          </w:p>
        </w:tc>
        <w:tc>
          <w:tcPr>
            <w:tcW w:w="8516" w:type="dxa"/>
            <w:gridSpan w:val="3"/>
          </w:tcPr>
          <w:p w14:paraId="1AD59CEE" w14:textId="49B27EB9" w:rsidR="003F1F12" w:rsidRPr="00D81976" w:rsidRDefault="003F1F12" w:rsidP="00A30946">
            <w:pPr>
              <w:rPr>
                <w:rFonts w:cs="Arial"/>
                <w:i/>
                <w:sz w:val="22"/>
                <w:szCs w:val="22"/>
              </w:rPr>
            </w:pPr>
            <w:r w:rsidRPr="00D81976">
              <w:rPr>
                <w:rFonts w:cs="Arial"/>
                <w:i/>
                <w:sz w:val="22"/>
                <w:szCs w:val="22"/>
              </w:rPr>
              <w:t>How will you address any risks?</w:t>
            </w:r>
          </w:p>
        </w:tc>
      </w:tr>
      <w:tr w:rsidR="003F1F12" w:rsidRPr="00D81976" w14:paraId="3C3C4CED" w14:textId="77777777" w:rsidTr="003F1F12">
        <w:trPr>
          <w:trHeight w:val="38"/>
        </w:trPr>
        <w:tc>
          <w:tcPr>
            <w:tcW w:w="520" w:type="dxa"/>
            <w:vMerge w:val="restart"/>
            <w:shd w:val="clear" w:color="auto" w:fill="F2F2F2" w:themeFill="background1" w:themeFillShade="F2"/>
            <w:vAlign w:val="center"/>
          </w:tcPr>
          <w:p w14:paraId="580BB8F7" w14:textId="77777777" w:rsidR="003F1F12" w:rsidRPr="00D81976" w:rsidRDefault="003F1F12" w:rsidP="00A30946">
            <w:pPr>
              <w:jc w:val="center"/>
              <w:rPr>
                <w:rFonts w:cs="Arial"/>
                <w:sz w:val="22"/>
                <w:szCs w:val="22"/>
              </w:rPr>
            </w:pPr>
            <w:r w:rsidRPr="00D81976">
              <w:rPr>
                <w:rFonts w:cs="Arial"/>
                <w:sz w:val="22"/>
                <w:szCs w:val="22"/>
              </w:rPr>
              <w:t>10</w:t>
            </w:r>
          </w:p>
        </w:tc>
        <w:tc>
          <w:tcPr>
            <w:tcW w:w="8316" w:type="dxa"/>
            <w:gridSpan w:val="2"/>
            <w:vMerge w:val="restart"/>
            <w:shd w:val="clear" w:color="auto" w:fill="F2F2F2" w:themeFill="background1" w:themeFillShade="F2"/>
          </w:tcPr>
          <w:p w14:paraId="54C3B797" w14:textId="77777777" w:rsidR="003F1F12" w:rsidRPr="00D81976" w:rsidRDefault="003F1F12" w:rsidP="00A30946">
            <w:pPr>
              <w:rPr>
                <w:rFonts w:cs="Arial"/>
                <w:i/>
                <w:iCs/>
                <w:sz w:val="22"/>
                <w:szCs w:val="22"/>
              </w:rPr>
            </w:pPr>
            <w:r w:rsidRPr="00D81976">
              <w:rPr>
                <w:rFonts w:cs="Arial"/>
                <w:b/>
                <w:bCs/>
                <w:sz w:val="22"/>
                <w:szCs w:val="22"/>
              </w:rPr>
              <w:t xml:space="preserve">Machinery and equipment: </w:t>
            </w:r>
            <w:r w:rsidRPr="00D81976">
              <w:rPr>
                <w:rFonts w:cs="Arial"/>
                <w:sz w:val="22"/>
                <w:szCs w:val="22"/>
              </w:rPr>
              <w:t>f</w:t>
            </w:r>
            <w:r w:rsidRPr="00D81976">
              <w:rPr>
                <w:rFonts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73671037"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3666" w:type="dxa"/>
            <w:shd w:val="clear" w:color="auto" w:fill="D9D9D9" w:themeFill="background1" w:themeFillShade="D9"/>
            <w:vAlign w:val="center"/>
          </w:tcPr>
          <w:p w14:paraId="53E6118E"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2C27CBAE" w14:textId="77777777" w:rsidTr="003F1F12">
        <w:trPr>
          <w:trHeight w:val="37"/>
        </w:trPr>
        <w:tc>
          <w:tcPr>
            <w:tcW w:w="520" w:type="dxa"/>
            <w:vMerge/>
            <w:shd w:val="clear" w:color="auto" w:fill="F2F2F2" w:themeFill="background1" w:themeFillShade="F2"/>
            <w:vAlign w:val="center"/>
          </w:tcPr>
          <w:p w14:paraId="705FFFDA" w14:textId="77777777" w:rsidR="003F1F12" w:rsidRPr="00D81976" w:rsidRDefault="003F1F12" w:rsidP="00A30946">
            <w:pPr>
              <w:jc w:val="center"/>
              <w:rPr>
                <w:rFonts w:cs="Arial"/>
                <w:sz w:val="22"/>
                <w:szCs w:val="22"/>
              </w:rPr>
            </w:pPr>
          </w:p>
        </w:tc>
        <w:tc>
          <w:tcPr>
            <w:tcW w:w="8316" w:type="dxa"/>
            <w:gridSpan w:val="2"/>
            <w:vMerge/>
            <w:shd w:val="clear" w:color="auto" w:fill="F2F2F2" w:themeFill="background1" w:themeFillShade="F2"/>
          </w:tcPr>
          <w:p w14:paraId="2DE753A5" w14:textId="77777777" w:rsidR="003F1F12" w:rsidRPr="00D81976" w:rsidRDefault="003F1F12" w:rsidP="00A30946">
            <w:pPr>
              <w:rPr>
                <w:rFonts w:cs="Arial"/>
                <w:b/>
                <w:bCs/>
                <w:sz w:val="22"/>
                <w:szCs w:val="22"/>
              </w:rPr>
            </w:pPr>
          </w:p>
        </w:tc>
        <w:tc>
          <w:tcPr>
            <w:tcW w:w="852" w:type="dxa"/>
            <w:shd w:val="clear" w:color="auto" w:fill="D9D9D9" w:themeFill="background1" w:themeFillShade="D9"/>
            <w:vAlign w:val="center"/>
          </w:tcPr>
          <w:p w14:paraId="1E80A7C0"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389892227"/>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3666" w:type="dxa"/>
            <w:shd w:val="clear" w:color="auto" w:fill="D9D9D9" w:themeFill="background1" w:themeFillShade="D9"/>
            <w:vAlign w:val="center"/>
          </w:tcPr>
          <w:p w14:paraId="48B03D2D"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806615536"/>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0A896F50" w14:textId="77777777" w:rsidTr="003F1F12">
        <w:tc>
          <w:tcPr>
            <w:tcW w:w="4838" w:type="dxa"/>
            <w:gridSpan w:val="2"/>
            <w:vAlign w:val="center"/>
          </w:tcPr>
          <w:p w14:paraId="09791E8C" w14:textId="17FFF7AC" w:rsidR="003F1F12" w:rsidRPr="00D81976" w:rsidRDefault="003F1F12" w:rsidP="00A30946">
            <w:pPr>
              <w:rPr>
                <w:rFonts w:cs="Arial"/>
                <w:i/>
                <w:color w:val="808080"/>
                <w:sz w:val="18"/>
                <w:szCs w:val="18"/>
              </w:rPr>
            </w:pPr>
            <w:r w:rsidRPr="00D81976">
              <w:rPr>
                <w:rFonts w:cs="Arial"/>
                <w:i/>
                <w:iCs/>
                <w:sz w:val="22"/>
                <w:szCs w:val="22"/>
              </w:rPr>
              <w:t>Risk:</w:t>
            </w:r>
          </w:p>
          <w:p w14:paraId="0695A559" w14:textId="77777777" w:rsidR="003F1F12" w:rsidRPr="00D81976" w:rsidRDefault="003F1F12" w:rsidP="00A30946">
            <w:pPr>
              <w:rPr>
                <w:rFonts w:cs="Arial"/>
                <w:sz w:val="22"/>
                <w:szCs w:val="22"/>
              </w:rPr>
            </w:pPr>
            <w:r w:rsidRPr="00D81976">
              <w:rPr>
                <w:rFonts w:cs="Arial"/>
                <w:i/>
                <w:color w:val="808080"/>
                <w:sz w:val="18"/>
                <w:szCs w:val="18"/>
              </w:rPr>
              <w:t>(this box should expand as you type)</w:t>
            </w:r>
          </w:p>
        </w:tc>
        <w:tc>
          <w:tcPr>
            <w:tcW w:w="8516" w:type="dxa"/>
            <w:gridSpan w:val="3"/>
          </w:tcPr>
          <w:p w14:paraId="12636795" w14:textId="45CE03CD" w:rsidR="003F1F12" w:rsidRPr="00D81976" w:rsidRDefault="003F1F12" w:rsidP="00A30946">
            <w:pPr>
              <w:rPr>
                <w:rFonts w:cs="Arial"/>
                <w:i/>
                <w:sz w:val="22"/>
                <w:szCs w:val="22"/>
              </w:rPr>
            </w:pPr>
            <w:r w:rsidRPr="00D81976">
              <w:rPr>
                <w:rFonts w:cs="Arial"/>
                <w:i/>
                <w:sz w:val="22"/>
                <w:szCs w:val="22"/>
              </w:rPr>
              <w:t>How will you address any risks?</w:t>
            </w:r>
          </w:p>
        </w:tc>
      </w:tr>
      <w:tr w:rsidR="003F1F12" w:rsidRPr="00D81976" w14:paraId="5D8B629E" w14:textId="77777777" w:rsidTr="003F1F12">
        <w:trPr>
          <w:trHeight w:val="38"/>
        </w:trPr>
        <w:tc>
          <w:tcPr>
            <w:tcW w:w="520" w:type="dxa"/>
            <w:vMerge w:val="restart"/>
            <w:shd w:val="clear" w:color="auto" w:fill="F2F2F2" w:themeFill="background1" w:themeFillShade="F2"/>
            <w:vAlign w:val="center"/>
          </w:tcPr>
          <w:p w14:paraId="557FFBAB" w14:textId="77777777" w:rsidR="003F1F12" w:rsidRPr="00D81976" w:rsidRDefault="003F1F12" w:rsidP="00A30946">
            <w:pPr>
              <w:jc w:val="center"/>
              <w:rPr>
                <w:rFonts w:cs="Arial"/>
                <w:sz w:val="22"/>
                <w:szCs w:val="22"/>
              </w:rPr>
            </w:pPr>
            <w:r w:rsidRPr="00D81976">
              <w:rPr>
                <w:rFonts w:cs="Arial"/>
                <w:sz w:val="22"/>
                <w:szCs w:val="22"/>
              </w:rPr>
              <w:t>11</w:t>
            </w:r>
          </w:p>
        </w:tc>
        <w:tc>
          <w:tcPr>
            <w:tcW w:w="8316" w:type="dxa"/>
            <w:gridSpan w:val="2"/>
            <w:vMerge w:val="restart"/>
            <w:shd w:val="clear" w:color="auto" w:fill="F2F2F2" w:themeFill="background1" w:themeFillShade="F2"/>
          </w:tcPr>
          <w:p w14:paraId="29E6C463" w14:textId="77777777" w:rsidR="003F1F12" w:rsidRPr="00D81976" w:rsidRDefault="003F1F12" w:rsidP="00A30946">
            <w:pPr>
              <w:rPr>
                <w:rFonts w:cs="Arial"/>
                <w:i/>
                <w:iCs/>
                <w:sz w:val="22"/>
                <w:szCs w:val="22"/>
              </w:rPr>
            </w:pPr>
            <w:r w:rsidRPr="00D81976">
              <w:rPr>
                <w:rFonts w:cs="Arial"/>
                <w:b/>
                <w:bCs/>
                <w:sz w:val="22"/>
                <w:szCs w:val="22"/>
              </w:rPr>
              <w:t>Chemicals and other hazardous substances</w:t>
            </w:r>
            <w:r w:rsidRPr="00D81976">
              <w:rPr>
                <w:rFonts w:cs="Arial"/>
                <w:sz w:val="22"/>
                <w:szCs w:val="22"/>
              </w:rPr>
              <w:t>: t</w:t>
            </w:r>
            <w:r w:rsidRPr="00D81976">
              <w:rPr>
                <w:rFonts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1508C7B5"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3666" w:type="dxa"/>
            <w:shd w:val="clear" w:color="auto" w:fill="D9D9D9" w:themeFill="background1" w:themeFillShade="D9"/>
            <w:vAlign w:val="center"/>
          </w:tcPr>
          <w:p w14:paraId="0CE23802"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4301214A" w14:textId="77777777" w:rsidTr="003F1F12">
        <w:trPr>
          <w:trHeight w:val="37"/>
        </w:trPr>
        <w:tc>
          <w:tcPr>
            <w:tcW w:w="520" w:type="dxa"/>
            <w:vMerge/>
            <w:shd w:val="clear" w:color="auto" w:fill="F2F2F2" w:themeFill="background1" w:themeFillShade="F2"/>
            <w:vAlign w:val="center"/>
          </w:tcPr>
          <w:p w14:paraId="47532296" w14:textId="77777777" w:rsidR="003F1F12" w:rsidRPr="00D81976" w:rsidRDefault="003F1F12" w:rsidP="00A30946">
            <w:pPr>
              <w:jc w:val="center"/>
              <w:rPr>
                <w:rFonts w:cs="Arial"/>
                <w:sz w:val="22"/>
                <w:szCs w:val="22"/>
              </w:rPr>
            </w:pPr>
          </w:p>
        </w:tc>
        <w:tc>
          <w:tcPr>
            <w:tcW w:w="8316" w:type="dxa"/>
            <w:gridSpan w:val="2"/>
            <w:vMerge/>
            <w:shd w:val="clear" w:color="auto" w:fill="F2F2F2" w:themeFill="background1" w:themeFillShade="F2"/>
          </w:tcPr>
          <w:p w14:paraId="5B62B081" w14:textId="77777777" w:rsidR="003F1F12" w:rsidRPr="00D81976" w:rsidRDefault="003F1F12" w:rsidP="00A30946">
            <w:pPr>
              <w:rPr>
                <w:rFonts w:cs="Arial"/>
                <w:b/>
                <w:bCs/>
                <w:sz w:val="22"/>
                <w:szCs w:val="22"/>
              </w:rPr>
            </w:pPr>
          </w:p>
        </w:tc>
        <w:tc>
          <w:tcPr>
            <w:tcW w:w="852" w:type="dxa"/>
            <w:shd w:val="clear" w:color="auto" w:fill="D9D9D9" w:themeFill="background1" w:themeFillShade="D9"/>
            <w:vAlign w:val="center"/>
          </w:tcPr>
          <w:p w14:paraId="741A20CC"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4752550"/>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3666" w:type="dxa"/>
            <w:shd w:val="clear" w:color="auto" w:fill="D9D9D9" w:themeFill="background1" w:themeFillShade="D9"/>
            <w:vAlign w:val="center"/>
          </w:tcPr>
          <w:p w14:paraId="29692D71"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947915031"/>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16B8DD34" w14:textId="77777777" w:rsidTr="003F1F12">
        <w:trPr>
          <w:trHeight w:val="1020"/>
        </w:trPr>
        <w:tc>
          <w:tcPr>
            <w:tcW w:w="4838" w:type="dxa"/>
            <w:gridSpan w:val="2"/>
            <w:vAlign w:val="center"/>
          </w:tcPr>
          <w:p w14:paraId="0C36836F" w14:textId="4C5B062A" w:rsidR="003F1F12" w:rsidRPr="00D81976" w:rsidRDefault="003F1F12" w:rsidP="00A30946">
            <w:pPr>
              <w:rPr>
                <w:rFonts w:cs="Arial"/>
                <w:i/>
                <w:color w:val="808080"/>
                <w:sz w:val="18"/>
                <w:szCs w:val="18"/>
              </w:rPr>
            </w:pPr>
            <w:r w:rsidRPr="00D81976">
              <w:rPr>
                <w:rFonts w:cs="Arial"/>
                <w:i/>
                <w:iCs/>
                <w:sz w:val="22"/>
                <w:szCs w:val="22"/>
              </w:rPr>
              <w:t>Risk:</w:t>
            </w:r>
          </w:p>
          <w:p w14:paraId="225CFAE3" w14:textId="77777777" w:rsidR="003F1F12" w:rsidRPr="00D81976" w:rsidRDefault="003F1F12" w:rsidP="00A30946">
            <w:pPr>
              <w:rPr>
                <w:rFonts w:cs="Arial"/>
                <w:sz w:val="22"/>
                <w:szCs w:val="22"/>
              </w:rPr>
            </w:pPr>
            <w:r w:rsidRPr="00D81976">
              <w:rPr>
                <w:rFonts w:cs="Arial"/>
                <w:i/>
                <w:color w:val="808080"/>
                <w:sz w:val="18"/>
                <w:szCs w:val="18"/>
              </w:rPr>
              <w:t>(this box should expand as you type)</w:t>
            </w:r>
          </w:p>
        </w:tc>
        <w:tc>
          <w:tcPr>
            <w:tcW w:w="8516" w:type="dxa"/>
            <w:gridSpan w:val="3"/>
          </w:tcPr>
          <w:p w14:paraId="4FFFE9B9" w14:textId="67C22AC3" w:rsidR="003F1F12" w:rsidRPr="00D81976" w:rsidRDefault="003F1F12" w:rsidP="00A30946">
            <w:pPr>
              <w:rPr>
                <w:rFonts w:cs="Arial"/>
                <w:i/>
                <w:iCs/>
                <w:sz w:val="22"/>
                <w:szCs w:val="22"/>
              </w:rPr>
            </w:pPr>
            <w:r w:rsidRPr="00D81976">
              <w:rPr>
                <w:rFonts w:cs="Arial"/>
                <w:i/>
                <w:sz w:val="22"/>
                <w:szCs w:val="22"/>
              </w:rPr>
              <w:t>How will you address any risks?</w:t>
            </w:r>
          </w:p>
          <w:p w14:paraId="27B6466F" w14:textId="77777777" w:rsidR="003F1F12" w:rsidRPr="00D81976" w:rsidRDefault="003F1F12" w:rsidP="00A30946">
            <w:pPr>
              <w:rPr>
                <w:rFonts w:cs="Arial"/>
                <w:i/>
                <w:sz w:val="18"/>
                <w:szCs w:val="18"/>
              </w:rPr>
            </w:pPr>
          </w:p>
        </w:tc>
      </w:tr>
      <w:tr w:rsidR="003F1F12" w:rsidRPr="00D81976" w14:paraId="17F45F3A" w14:textId="77777777" w:rsidTr="003F1F12">
        <w:trPr>
          <w:trHeight w:val="23"/>
        </w:trPr>
        <w:tc>
          <w:tcPr>
            <w:tcW w:w="520" w:type="dxa"/>
            <w:vMerge w:val="restart"/>
            <w:shd w:val="clear" w:color="auto" w:fill="F2F2F2" w:themeFill="background1" w:themeFillShade="F2"/>
            <w:vAlign w:val="center"/>
          </w:tcPr>
          <w:p w14:paraId="4D0AD54D" w14:textId="77777777" w:rsidR="003F1F12" w:rsidRPr="00D81976" w:rsidRDefault="003F1F12" w:rsidP="00A30946">
            <w:pPr>
              <w:jc w:val="center"/>
              <w:rPr>
                <w:rFonts w:cs="Arial"/>
                <w:sz w:val="22"/>
                <w:szCs w:val="22"/>
              </w:rPr>
            </w:pPr>
            <w:r w:rsidRPr="00D81976">
              <w:rPr>
                <w:rFonts w:cs="Arial"/>
                <w:sz w:val="22"/>
                <w:szCs w:val="22"/>
              </w:rPr>
              <w:t>12</w:t>
            </w:r>
          </w:p>
        </w:tc>
        <w:tc>
          <w:tcPr>
            <w:tcW w:w="8316" w:type="dxa"/>
            <w:gridSpan w:val="2"/>
            <w:vMerge w:val="restart"/>
            <w:shd w:val="clear" w:color="auto" w:fill="F2F2F2" w:themeFill="background1" w:themeFillShade="F2"/>
          </w:tcPr>
          <w:p w14:paraId="33A5DAC4" w14:textId="77777777" w:rsidR="003F1F12" w:rsidRPr="00D81976" w:rsidRDefault="003F1F12" w:rsidP="00A30946">
            <w:pPr>
              <w:rPr>
                <w:rFonts w:cs="Arial"/>
                <w:i/>
                <w:iCs/>
                <w:sz w:val="22"/>
                <w:szCs w:val="22"/>
              </w:rPr>
            </w:pPr>
            <w:r w:rsidRPr="00D81976">
              <w:rPr>
                <w:rFonts w:cs="Arial"/>
                <w:b/>
                <w:bCs/>
                <w:sz w:val="22"/>
                <w:szCs w:val="22"/>
              </w:rPr>
              <w:t>Physical agents</w:t>
            </w:r>
            <w:r w:rsidRPr="00D81976">
              <w:rPr>
                <w:rFonts w:cs="Arial"/>
                <w:sz w:val="22"/>
                <w:szCs w:val="22"/>
              </w:rPr>
              <w:t>: f</w:t>
            </w:r>
            <w:r w:rsidRPr="00D81976">
              <w:rPr>
                <w:rFonts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7CC66B57"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3666" w:type="dxa"/>
            <w:shd w:val="clear" w:color="auto" w:fill="D9D9D9" w:themeFill="background1" w:themeFillShade="D9"/>
            <w:vAlign w:val="center"/>
          </w:tcPr>
          <w:p w14:paraId="6310D626"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56CA93D0" w14:textId="77777777" w:rsidTr="003F1F12">
        <w:trPr>
          <w:trHeight w:val="22"/>
        </w:trPr>
        <w:tc>
          <w:tcPr>
            <w:tcW w:w="520" w:type="dxa"/>
            <w:vMerge/>
            <w:shd w:val="clear" w:color="auto" w:fill="F2F2F2" w:themeFill="background1" w:themeFillShade="F2"/>
            <w:vAlign w:val="center"/>
          </w:tcPr>
          <w:p w14:paraId="14F5EB5F" w14:textId="77777777" w:rsidR="003F1F12" w:rsidRPr="00D81976" w:rsidRDefault="003F1F12" w:rsidP="00A30946">
            <w:pPr>
              <w:jc w:val="center"/>
              <w:rPr>
                <w:rFonts w:cs="Arial"/>
                <w:sz w:val="22"/>
                <w:szCs w:val="22"/>
              </w:rPr>
            </w:pPr>
          </w:p>
        </w:tc>
        <w:tc>
          <w:tcPr>
            <w:tcW w:w="8316" w:type="dxa"/>
            <w:gridSpan w:val="2"/>
            <w:vMerge/>
            <w:shd w:val="clear" w:color="auto" w:fill="F2F2F2" w:themeFill="background1" w:themeFillShade="F2"/>
          </w:tcPr>
          <w:p w14:paraId="395350F0" w14:textId="77777777" w:rsidR="003F1F12" w:rsidRPr="00D81976" w:rsidRDefault="003F1F12" w:rsidP="00A30946">
            <w:pPr>
              <w:rPr>
                <w:rFonts w:cs="Arial"/>
                <w:b/>
                <w:bCs/>
                <w:sz w:val="22"/>
                <w:szCs w:val="22"/>
              </w:rPr>
            </w:pPr>
          </w:p>
        </w:tc>
        <w:tc>
          <w:tcPr>
            <w:tcW w:w="852" w:type="dxa"/>
            <w:shd w:val="clear" w:color="auto" w:fill="D9D9D9" w:themeFill="background1" w:themeFillShade="D9"/>
            <w:vAlign w:val="center"/>
          </w:tcPr>
          <w:p w14:paraId="4C54CE38"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995476945"/>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3666" w:type="dxa"/>
            <w:shd w:val="clear" w:color="auto" w:fill="D9D9D9" w:themeFill="background1" w:themeFillShade="D9"/>
            <w:vAlign w:val="center"/>
          </w:tcPr>
          <w:p w14:paraId="6C781BAC"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35307736"/>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6F42BAE6" w14:textId="77777777" w:rsidTr="003F1F12">
        <w:trPr>
          <w:trHeight w:val="918"/>
        </w:trPr>
        <w:tc>
          <w:tcPr>
            <w:tcW w:w="4838" w:type="dxa"/>
            <w:gridSpan w:val="2"/>
            <w:vAlign w:val="center"/>
          </w:tcPr>
          <w:p w14:paraId="773CA6BF" w14:textId="025CD3E8" w:rsidR="003F1F12" w:rsidRPr="00D81976" w:rsidRDefault="003F1F12" w:rsidP="00A30946">
            <w:pPr>
              <w:rPr>
                <w:rFonts w:cs="Arial"/>
                <w:i/>
                <w:color w:val="808080"/>
                <w:sz w:val="18"/>
                <w:szCs w:val="18"/>
              </w:rPr>
            </w:pPr>
            <w:r w:rsidRPr="00D81976">
              <w:rPr>
                <w:rFonts w:cs="Arial"/>
                <w:i/>
                <w:iCs/>
                <w:sz w:val="22"/>
                <w:szCs w:val="22"/>
              </w:rPr>
              <w:lastRenderedPageBreak/>
              <w:t>Risk:</w:t>
            </w:r>
          </w:p>
          <w:p w14:paraId="6CD5EB90" w14:textId="77777777" w:rsidR="003F1F12" w:rsidRPr="00D81976" w:rsidRDefault="003F1F12" w:rsidP="00A30946">
            <w:pPr>
              <w:rPr>
                <w:rFonts w:cs="Arial"/>
                <w:sz w:val="22"/>
                <w:szCs w:val="22"/>
              </w:rPr>
            </w:pPr>
            <w:r w:rsidRPr="00D81976">
              <w:rPr>
                <w:rFonts w:cs="Arial"/>
                <w:i/>
                <w:color w:val="808080"/>
                <w:sz w:val="18"/>
                <w:szCs w:val="18"/>
              </w:rPr>
              <w:t>(this box should expand as you type)</w:t>
            </w:r>
          </w:p>
        </w:tc>
        <w:tc>
          <w:tcPr>
            <w:tcW w:w="8516" w:type="dxa"/>
            <w:gridSpan w:val="3"/>
          </w:tcPr>
          <w:p w14:paraId="266441F2" w14:textId="630B5548" w:rsidR="003F1F12" w:rsidRPr="00D81976" w:rsidRDefault="003F1F12" w:rsidP="003F1F12">
            <w:pPr>
              <w:rPr>
                <w:rFonts w:cs="Arial"/>
                <w:i/>
                <w:sz w:val="18"/>
                <w:szCs w:val="18"/>
              </w:rPr>
            </w:pPr>
            <w:r w:rsidRPr="00D81976">
              <w:rPr>
                <w:rFonts w:cs="Arial"/>
                <w:i/>
                <w:sz w:val="22"/>
                <w:szCs w:val="22"/>
              </w:rPr>
              <w:t>How will you address any risks?</w:t>
            </w:r>
          </w:p>
        </w:tc>
      </w:tr>
      <w:tr w:rsidR="003F1F12" w:rsidRPr="00D81976" w14:paraId="4E8C6541" w14:textId="77777777" w:rsidTr="003F1F12">
        <w:tc>
          <w:tcPr>
            <w:tcW w:w="520" w:type="dxa"/>
            <w:vMerge w:val="restart"/>
            <w:shd w:val="clear" w:color="auto" w:fill="F2F2F2" w:themeFill="background1" w:themeFillShade="F2"/>
            <w:vAlign w:val="center"/>
          </w:tcPr>
          <w:p w14:paraId="6E090F86" w14:textId="77777777" w:rsidR="003F1F12" w:rsidRPr="00D81976" w:rsidRDefault="003F1F12" w:rsidP="00A30946">
            <w:pPr>
              <w:jc w:val="center"/>
              <w:rPr>
                <w:rFonts w:cs="Arial"/>
                <w:sz w:val="22"/>
                <w:szCs w:val="22"/>
              </w:rPr>
            </w:pPr>
            <w:r w:rsidRPr="00D81976">
              <w:rPr>
                <w:rFonts w:cs="Arial"/>
                <w:sz w:val="22"/>
                <w:szCs w:val="22"/>
              </w:rPr>
              <w:t>13</w:t>
            </w:r>
          </w:p>
        </w:tc>
        <w:tc>
          <w:tcPr>
            <w:tcW w:w="8316" w:type="dxa"/>
            <w:gridSpan w:val="2"/>
            <w:vMerge w:val="restart"/>
            <w:shd w:val="clear" w:color="auto" w:fill="F2F2F2" w:themeFill="background1" w:themeFillShade="F2"/>
          </w:tcPr>
          <w:p w14:paraId="6CA57F30" w14:textId="77777777" w:rsidR="003F1F12" w:rsidRPr="00D81976" w:rsidRDefault="003F1F12" w:rsidP="00A30946">
            <w:pPr>
              <w:rPr>
                <w:rFonts w:cs="Arial"/>
                <w:sz w:val="22"/>
                <w:szCs w:val="22"/>
              </w:rPr>
            </w:pPr>
            <w:r w:rsidRPr="00D81976">
              <w:rPr>
                <w:rFonts w:cs="Arial"/>
                <w:b/>
                <w:sz w:val="22"/>
                <w:szCs w:val="22"/>
              </w:rPr>
              <w:t xml:space="preserve">Environmental risks: </w:t>
            </w:r>
            <w:r w:rsidRPr="00D81976">
              <w:rPr>
                <w:rFonts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240D49DA"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3666" w:type="dxa"/>
            <w:shd w:val="clear" w:color="auto" w:fill="D9D9D9" w:themeFill="background1" w:themeFillShade="D9"/>
            <w:vAlign w:val="center"/>
          </w:tcPr>
          <w:p w14:paraId="2CD6FBF3"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446D15F5" w14:textId="77777777" w:rsidTr="003F1F12">
        <w:tc>
          <w:tcPr>
            <w:tcW w:w="520" w:type="dxa"/>
            <w:vMerge/>
            <w:shd w:val="clear" w:color="auto" w:fill="F2F2F2" w:themeFill="background1" w:themeFillShade="F2"/>
            <w:vAlign w:val="center"/>
          </w:tcPr>
          <w:p w14:paraId="7B154F7E" w14:textId="77777777" w:rsidR="003F1F12" w:rsidRPr="00D81976" w:rsidRDefault="003F1F12" w:rsidP="00A30946">
            <w:pPr>
              <w:jc w:val="center"/>
              <w:rPr>
                <w:rFonts w:cs="Arial"/>
                <w:sz w:val="22"/>
                <w:szCs w:val="22"/>
              </w:rPr>
            </w:pPr>
          </w:p>
        </w:tc>
        <w:tc>
          <w:tcPr>
            <w:tcW w:w="8316" w:type="dxa"/>
            <w:gridSpan w:val="2"/>
            <w:vMerge/>
            <w:shd w:val="clear" w:color="auto" w:fill="F2F2F2" w:themeFill="background1" w:themeFillShade="F2"/>
          </w:tcPr>
          <w:p w14:paraId="7B978FA7" w14:textId="77777777" w:rsidR="003F1F12" w:rsidRPr="00D81976" w:rsidRDefault="003F1F12" w:rsidP="00A30946">
            <w:pPr>
              <w:rPr>
                <w:rFonts w:cs="Arial"/>
                <w:b/>
                <w:sz w:val="22"/>
                <w:szCs w:val="22"/>
              </w:rPr>
            </w:pPr>
          </w:p>
        </w:tc>
        <w:tc>
          <w:tcPr>
            <w:tcW w:w="852" w:type="dxa"/>
            <w:shd w:val="clear" w:color="auto" w:fill="D9D9D9" w:themeFill="background1" w:themeFillShade="D9"/>
            <w:vAlign w:val="center"/>
          </w:tcPr>
          <w:p w14:paraId="006EF5AE"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067100413"/>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3666" w:type="dxa"/>
            <w:shd w:val="clear" w:color="auto" w:fill="D9D9D9" w:themeFill="background1" w:themeFillShade="D9"/>
            <w:vAlign w:val="center"/>
          </w:tcPr>
          <w:p w14:paraId="3BD3B900"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782454794"/>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59C173E3" w14:textId="77777777" w:rsidTr="003F1F12">
        <w:tc>
          <w:tcPr>
            <w:tcW w:w="4838" w:type="dxa"/>
            <w:gridSpan w:val="2"/>
            <w:vAlign w:val="center"/>
          </w:tcPr>
          <w:p w14:paraId="50828A55" w14:textId="3E3A1EFB" w:rsidR="003F1F12" w:rsidRPr="00D81976" w:rsidRDefault="003F1F12" w:rsidP="00A30946">
            <w:pPr>
              <w:rPr>
                <w:rFonts w:cs="Arial"/>
                <w:i/>
                <w:iCs/>
                <w:sz w:val="22"/>
                <w:szCs w:val="22"/>
              </w:rPr>
            </w:pPr>
            <w:r w:rsidRPr="00D81976">
              <w:rPr>
                <w:rFonts w:cs="Arial"/>
                <w:i/>
                <w:iCs/>
                <w:sz w:val="22"/>
                <w:szCs w:val="22"/>
              </w:rPr>
              <w:t>Risk:</w:t>
            </w:r>
          </w:p>
          <w:p w14:paraId="3B01C84E" w14:textId="77777777" w:rsidR="003F1F12" w:rsidRPr="00D81976" w:rsidRDefault="003F1F12" w:rsidP="00A30946">
            <w:pPr>
              <w:rPr>
                <w:rFonts w:cs="Arial"/>
                <w:sz w:val="22"/>
                <w:szCs w:val="22"/>
              </w:rPr>
            </w:pPr>
            <w:r w:rsidRPr="00D81976">
              <w:rPr>
                <w:rFonts w:cs="Arial"/>
                <w:i/>
                <w:color w:val="808080"/>
                <w:sz w:val="18"/>
                <w:szCs w:val="18"/>
              </w:rPr>
              <w:t>(this box should expand as you type)</w:t>
            </w:r>
          </w:p>
        </w:tc>
        <w:tc>
          <w:tcPr>
            <w:tcW w:w="8516" w:type="dxa"/>
            <w:gridSpan w:val="3"/>
          </w:tcPr>
          <w:p w14:paraId="632EC15E" w14:textId="56C369C3" w:rsidR="003F1F12" w:rsidRPr="00D81976" w:rsidRDefault="003F1F12" w:rsidP="00A30946">
            <w:pPr>
              <w:rPr>
                <w:rFonts w:cs="Arial"/>
                <w:i/>
                <w:sz w:val="22"/>
                <w:szCs w:val="22"/>
              </w:rPr>
            </w:pPr>
            <w:r w:rsidRPr="00D81976">
              <w:rPr>
                <w:rFonts w:cs="Arial"/>
                <w:i/>
                <w:sz w:val="22"/>
                <w:szCs w:val="22"/>
              </w:rPr>
              <w:t>How will you address any risks?</w:t>
            </w:r>
          </w:p>
          <w:p w14:paraId="13BD21AC" w14:textId="77777777" w:rsidR="003F1F12" w:rsidRPr="00D81976" w:rsidRDefault="003F1F12" w:rsidP="00A30946">
            <w:pPr>
              <w:rPr>
                <w:rFonts w:cs="Arial"/>
              </w:rPr>
            </w:pPr>
          </w:p>
        </w:tc>
      </w:tr>
    </w:tbl>
    <w:p w14:paraId="6D87B257" w14:textId="77777777" w:rsidR="003F1F12" w:rsidRPr="00D81976" w:rsidRDefault="003F1F12" w:rsidP="003F1F12">
      <w:pPr>
        <w:rPr>
          <w:rFonts w:cs="Arial"/>
        </w:rPr>
      </w:pPr>
    </w:p>
    <w:p w14:paraId="09D19C82" w14:textId="77777777" w:rsidR="003F1F12" w:rsidRPr="00D81976" w:rsidRDefault="003F1F12" w:rsidP="003F1F12">
      <w:pPr>
        <w:rPr>
          <w:rFonts w:cs="Arial"/>
          <w:b/>
          <w:sz w:val="22"/>
          <w:szCs w:val="22"/>
        </w:rPr>
      </w:pPr>
      <w:r w:rsidRPr="00D81976">
        <w:rPr>
          <w:rFonts w:cs="Arial"/>
          <w:b/>
          <w:sz w:val="22"/>
          <w:szCs w:val="22"/>
        </w:rPr>
        <w:t>SECTION R: Disclosure and Barring Service</w:t>
      </w:r>
    </w:p>
    <w:p w14:paraId="496DE617" w14:textId="77777777" w:rsidR="003F1F12" w:rsidRPr="00D81976" w:rsidRDefault="003F1F12" w:rsidP="003F1F12">
      <w:pPr>
        <w:rPr>
          <w:rFonts w:cs="Arial"/>
        </w:rPr>
      </w:pPr>
    </w:p>
    <w:tbl>
      <w:tblPr>
        <w:tblW w:w="1349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2073"/>
        <w:gridCol w:w="3119"/>
      </w:tblGrid>
      <w:tr w:rsidR="003F1F12" w:rsidRPr="00D81976" w14:paraId="41A70795" w14:textId="77777777" w:rsidTr="003F1F12">
        <w:trPr>
          <w:trHeight w:val="483"/>
        </w:trPr>
        <w:tc>
          <w:tcPr>
            <w:tcW w:w="13496" w:type="dxa"/>
            <w:gridSpan w:val="5"/>
            <w:shd w:val="clear" w:color="auto" w:fill="C1E4F5" w:themeFill="accent1" w:themeFillTint="33"/>
            <w:vAlign w:val="center"/>
          </w:tcPr>
          <w:p w14:paraId="1820E968"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t>Disclosure and Barring Service</w:t>
            </w:r>
          </w:p>
        </w:tc>
      </w:tr>
      <w:tr w:rsidR="003F1F12" w:rsidRPr="00D81976" w14:paraId="52A1D397" w14:textId="77777777" w:rsidTr="003F1F12">
        <w:tc>
          <w:tcPr>
            <w:tcW w:w="579" w:type="dxa"/>
            <w:shd w:val="clear" w:color="auto" w:fill="F2F2F2" w:themeFill="background1" w:themeFillShade="F2"/>
            <w:vAlign w:val="center"/>
          </w:tcPr>
          <w:p w14:paraId="3FDABFF0"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lastRenderedPageBreak/>
              <w:t>1</w:t>
            </w:r>
          </w:p>
        </w:tc>
        <w:tc>
          <w:tcPr>
            <w:tcW w:w="6745" w:type="dxa"/>
            <w:shd w:val="clear" w:color="auto" w:fill="F2F2F2" w:themeFill="background1" w:themeFillShade="F2"/>
          </w:tcPr>
          <w:p w14:paraId="460227BD" w14:textId="77777777" w:rsidR="003F1F12" w:rsidRPr="00D81976" w:rsidRDefault="003F1F12" w:rsidP="00A30946">
            <w:pPr>
              <w:autoSpaceDE w:val="0"/>
              <w:autoSpaceDN w:val="0"/>
              <w:adjustRightInd w:val="0"/>
              <w:rPr>
                <w:rFonts w:cs="Arial"/>
                <w:sz w:val="16"/>
                <w:szCs w:val="16"/>
              </w:rPr>
            </w:pPr>
            <w:r w:rsidRPr="00D81976">
              <w:rPr>
                <w:rFonts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5BBB576C"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p w14:paraId="3D15BB4D" w14:textId="77777777" w:rsidR="003F1F12" w:rsidRPr="00D81976" w:rsidRDefault="003F1F12" w:rsidP="00A30946">
            <w:pPr>
              <w:autoSpaceDE w:val="0"/>
              <w:autoSpaceDN w:val="0"/>
              <w:adjustRightInd w:val="0"/>
              <w:jc w:val="center"/>
              <w:rPr>
                <w:rFonts w:cs="Arial"/>
                <w:b/>
                <w:sz w:val="22"/>
                <w:szCs w:val="22"/>
              </w:rPr>
            </w:pPr>
          </w:p>
        </w:tc>
        <w:tc>
          <w:tcPr>
            <w:tcW w:w="2073" w:type="dxa"/>
            <w:shd w:val="clear" w:color="auto" w:fill="D9D9D9" w:themeFill="background1" w:themeFillShade="D9"/>
            <w:vAlign w:val="bottom"/>
          </w:tcPr>
          <w:p w14:paraId="05BF567D"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p w14:paraId="1865A0E6" w14:textId="77777777" w:rsidR="003F1F12" w:rsidRPr="00D81976" w:rsidRDefault="003F1F12" w:rsidP="00A30946">
            <w:pPr>
              <w:autoSpaceDE w:val="0"/>
              <w:autoSpaceDN w:val="0"/>
              <w:adjustRightInd w:val="0"/>
              <w:jc w:val="center"/>
              <w:rPr>
                <w:rFonts w:cs="Arial"/>
                <w:b/>
                <w:sz w:val="22"/>
                <w:szCs w:val="22"/>
              </w:rPr>
            </w:pPr>
          </w:p>
        </w:tc>
        <w:tc>
          <w:tcPr>
            <w:tcW w:w="3119" w:type="dxa"/>
            <w:shd w:val="clear" w:color="auto" w:fill="D9D9D9" w:themeFill="background1" w:themeFillShade="D9"/>
            <w:vAlign w:val="bottom"/>
          </w:tcPr>
          <w:p w14:paraId="0DDA66D5"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N/A</w:t>
            </w:r>
          </w:p>
          <w:p w14:paraId="0EA7B39A" w14:textId="77777777" w:rsidR="003F1F12" w:rsidRPr="00D81976" w:rsidRDefault="003F1F12" w:rsidP="00A30946">
            <w:pPr>
              <w:autoSpaceDE w:val="0"/>
              <w:autoSpaceDN w:val="0"/>
              <w:adjustRightInd w:val="0"/>
              <w:jc w:val="center"/>
              <w:rPr>
                <w:rFonts w:cs="Arial"/>
                <w:b/>
                <w:sz w:val="22"/>
                <w:szCs w:val="22"/>
              </w:rPr>
            </w:pPr>
          </w:p>
        </w:tc>
      </w:tr>
      <w:tr w:rsidR="003F1F12" w:rsidRPr="00D81976" w14:paraId="300BBB74" w14:textId="77777777" w:rsidTr="003F1F12">
        <w:trPr>
          <w:trHeight w:val="492"/>
        </w:trPr>
        <w:tc>
          <w:tcPr>
            <w:tcW w:w="579" w:type="dxa"/>
            <w:shd w:val="clear" w:color="auto" w:fill="F2F2F2" w:themeFill="background1" w:themeFillShade="F2"/>
            <w:vAlign w:val="center"/>
          </w:tcPr>
          <w:p w14:paraId="253F2DFC" w14:textId="77777777" w:rsidR="003F1F12" w:rsidRPr="00D81976" w:rsidRDefault="003F1F12" w:rsidP="00A30946">
            <w:pPr>
              <w:autoSpaceDE w:val="0"/>
              <w:autoSpaceDN w:val="0"/>
              <w:adjustRightInd w:val="0"/>
              <w:rPr>
                <w:rFonts w:cs="Arial"/>
                <w:sz w:val="22"/>
                <w:szCs w:val="22"/>
              </w:rPr>
            </w:pPr>
          </w:p>
        </w:tc>
        <w:tc>
          <w:tcPr>
            <w:tcW w:w="6745" w:type="dxa"/>
            <w:shd w:val="clear" w:color="auto" w:fill="F2F2F2" w:themeFill="background1" w:themeFillShade="F2"/>
            <w:vAlign w:val="center"/>
          </w:tcPr>
          <w:p w14:paraId="03D3E621"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Does your research require you to hold a current DBS Certificate?</w:t>
            </w:r>
          </w:p>
        </w:tc>
        <w:tc>
          <w:tcPr>
            <w:tcW w:w="980" w:type="dxa"/>
            <w:shd w:val="clear" w:color="auto" w:fill="D9D9D9" w:themeFill="background1" w:themeFillShade="D9"/>
            <w:vAlign w:val="center"/>
          </w:tcPr>
          <w:p w14:paraId="733041B3" w14:textId="77777777" w:rsidR="003F1F12" w:rsidRPr="00D81976" w:rsidRDefault="00000000" w:rsidP="00A30946">
            <w:pPr>
              <w:autoSpaceDE w:val="0"/>
              <w:autoSpaceDN w:val="0"/>
              <w:adjustRightInd w:val="0"/>
              <w:jc w:val="center"/>
              <w:rPr>
                <w:rFonts w:cs="Arial"/>
                <w:sz w:val="16"/>
                <w:szCs w:val="16"/>
              </w:rPr>
            </w:pPr>
            <w:sdt>
              <w:sdtPr>
                <w:rPr>
                  <w:rFonts w:cs="Arial"/>
                  <w:sz w:val="22"/>
                  <w:szCs w:val="22"/>
                </w:rPr>
                <w:id w:val="-1418780434"/>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2073" w:type="dxa"/>
            <w:shd w:val="clear" w:color="auto" w:fill="D9D9D9" w:themeFill="background1" w:themeFillShade="D9"/>
            <w:vAlign w:val="center"/>
          </w:tcPr>
          <w:p w14:paraId="1D555555" w14:textId="77777777" w:rsidR="003F1F12" w:rsidRPr="00D81976" w:rsidRDefault="00000000" w:rsidP="00A30946">
            <w:pPr>
              <w:autoSpaceDE w:val="0"/>
              <w:autoSpaceDN w:val="0"/>
              <w:adjustRightInd w:val="0"/>
              <w:jc w:val="center"/>
              <w:rPr>
                <w:rFonts w:cs="Arial"/>
                <w:sz w:val="16"/>
                <w:szCs w:val="16"/>
              </w:rPr>
            </w:pPr>
            <w:sdt>
              <w:sdtPr>
                <w:rPr>
                  <w:rFonts w:cs="Arial"/>
                  <w:sz w:val="22"/>
                  <w:szCs w:val="22"/>
                </w:rPr>
                <w:id w:val="-2018915239"/>
                <w14:checkbox>
                  <w14:checked w14:val="1"/>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c>
          <w:tcPr>
            <w:tcW w:w="3119" w:type="dxa"/>
            <w:shd w:val="clear" w:color="auto" w:fill="D9D9D9" w:themeFill="background1" w:themeFillShade="D9"/>
            <w:vAlign w:val="center"/>
          </w:tcPr>
          <w:p w14:paraId="6DB76788" w14:textId="77777777" w:rsidR="003F1F12" w:rsidRPr="00D81976" w:rsidRDefault="00000000" w:rsidP="00A30946">
            <w:pPr>
              <w:autoSpaceDE w:val="0"/>
              <w:autoSpaceDN w:val="0"/>
              <w:adjustRightInd w:val="0"/>
              <w:jc w:val="center"/>
              <w:rPr>
                <w:rFonts w:cs="Arial"/>
                <w:sz w:val="16"/>
                <w:szCs w:val="16"/>
              </w:rPr>
            </w:pPr>
            <w:sdt>
              <w:sdtPr>
                <w:rPr>
                  <w:rFonts w:cs="Arial"/>
                  <w:sz w:val="22"/>
                  <w:szCs w:val="22"/>
                </w:rPr>
                <w:id w:val="-774482751"/>
                <w14:checkbox>
                  <w14:checked w14:val="0"/>
                  <w14:checkedState w14:val="2612" w14:font="MS Gothic"/>
                  <w14:uncheckedState w14:val="2610" w14:font="MS Gothic"/>
                </w14:checkbox>
              </w:sdtPr>
              <w:sdtContent>
                <w:r w:rsidR="003F1F12" w:rsidRPr="00D81976">
                  <w:rPr>
                    <w:rFonts w:ascii="Segoe UI Symbol" w:eastAsia="MS Gothic" w:hAnsi="Segoe UI Symbol" w:cs="Segoe UI Symbol"/>
                    <w:sz w:val="22"/>
                    <w:szCs w:val="22"/>
                  </w:rPr>
                  <w:t>☐</w:t>
                </w:r>
              </w:sdtContent>
            </w:sdt>
          </w:p>
        </w:tc>
      </w:tr>
      <w:tr w:rsidR="003F1F12" w:rsidRPr="00D81976" w14:paraId="338116F7" w14:textId="77777777" w:rsidTr="003F1F12">
        <w:trPr>
          <w:trHeight w:val="492"/>
        </w:trPr>
        <w:tc>
          <w:tcPr>
            <w:tcW w:w="579" w:type="dxa"/>
            <w:shd w:val="clear" w:color="auto" w:fill="F2F2F2" w:themeFill="background1" w:themeFillShade="F2"/>
            <w:vAlign w:val="center"/>
          </w:tcPr>
          <w:p w14:paraId="4D230C1C"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2</w:t>
            </w:r>
          </w:p>
        </w:tc>
        <w:tc>
          <w:tcPr>
            <w:tcW w:w="6745" w:type="dxa"/>
            <w:shd w:val="clear" w:color="auto" w:fill="F2F2F2" w:themeFill="background1" w:themeFillShade="F2"/>
            <w:vAlign w:val="center"/>
          </w:tcPr>
          <w:p w14:paraId="5494662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If YES, please give the certificate number. If the certificate number is not available please write “Pending”; in this case any ethical approval will be subject to providing the appropriate certificate number.</w:t>
            </w:r>
          </w:p>
        </w:tc>
        <w:tc>
          <w:tcPr>
            <w:tcW w:w="6172" w:type="dxa"/>
            <w:gridSpan w:val="3"/>
            <w:vAlign w:val="center"/>
          </w:tcPr>
          <w:p w14:paraId="5C1F2FFE" w14:textId="77777777" w:rsidR="003F1F12" w:rsidRPr="00D81976" w:rsidRDefault="003F1F12" w:rsidP="00A30946">
            <w:pPr>
              <w:autoSpaceDE w:val="0"/>
              <w:autoSpaceDN w:val="0"/>
              <w:adjustRightInd w:val="0"/>
              <w:jc w:val="center"/>
              <w:rPr>
                <w:rFonts w:cs="Arial"/>
                <w:b/>
                <w:bCs/>
                <w:sz w:val="22"/>
                <w:szCs w:val="22"/>
              </w:rPr>
            </w:pPr>
          </w:p>
        </w:tc>
      </w:tr>
    </w:tbl>
    <w:p w14:paraId="7A5AC696" w14:textId="77777777" w:rsidR="003F1F12" w:rsidRPr="00D81976" w:rsidRDefault="003F1F12" w:rsidP="003F1F12">
      <w:pPr>
        <w:rPr>
          <w:rFonts w:cs="Arial"/>
          <w:b/>
          <w:bCs/>
          <w:sz w:val="22"/>
          <w:szCs w:val="22"/>
        </w:rPr>
      </w:pPr>
    </w:p>
    <w:p w14:paraId="0A2FEB46" w14:textId="77777777" w:rsidR="003F1F12" w:rsidRPr="00D81976" w:rsidRDefault="003F1F12" w:rsidP="003F1F12">
      <w:pPr>
        <w:autoSpaceDE w:val="0"/>
        <w:autoSpaceDN w:val="0"/>
        <w:adjustRightInd w:val="0"/>
        <w:rPr>
          <w:rFonts w:cs="Arial"/>
          <w:b/>
          <w:sz w:val="22"/>
          <w:szCs w:val="22"/>
        </w:rPr>
      </w:pPr>
      <w:bookmarkStart w:id="100" w:name="SEX_S"/>
      <w:r w:rsidRPr="00D81976">
        <w:rPr>
          <w:rFonts w:cs="Arial"/>
          <w:b/>
          <w:sz w:val="22"/>
          <w:szCs w:val="22"/>
        </w:rPr>
        <w:t xml:space="preserve">SECTION S: </w:t>
      </w:r>
      <w:bookmarkEnd w:id="100"/>
      <w:r w:rsidRPr="00D81976">
        <w:rPr>
          <w:rFonts w:cs="Arial"/>
          <w:b/>
          <w:sz w:val="22"/>
          <w:szCs w:val="22"/>
        </w:rPr>
        <w:t>Declaration</w:t>
      </w:r>
    </w:p>
    <w:tbl>
      <w:tblPr>
        <w:tblW w:w="133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689"/>
        <w:gridCol w:w="3469"/>
        <w:gridCol w:w="9149"/>
      </w:tblGrid>
      <w:tr w:rsidR="003F1F12" w:rsidRPr="00D81976" w14:paraId="7E140B9E" w14:textId="77777777" w:rsidTr="003F1F12">
        <w:trPr>
          <w:trHeight w:val="96"/>
        </w:trPr>
        <w:tc>
          <w:tcPr>
            <w:tcW w:w="13307" w:type="dxa"/>
            <w:gridSpan w:val="3"/>
            <w:shd w:val="clear" w:color="auto" w:fill="C1E4F5" w:themeFill="accent1" w:themeFillTint="33"/>
          </w:tcPr>
          <w:p w14:paraId="6B619C6B" w14:textId="77777777" w:rsidR="003F1F12" w:rsidRPr="00D81976" w:rsidRDefault="003F1F12" w:rsidP="00A30946">
            <w:pPr>
              <w:rPr>
                <w:rFonts w:cs="Arial"/>
                <w:b/>
                <w:bCs/>
                <w:color w:val="000000"/>
                <w:sz w:val="22"/>
                <w:szCs w:val="22"/>
              </w:rPr>
            </w:pPr>
            <w:r w:rsidRPr="00D81976">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D81976">
              <w:rPr>
                <w:rFonts w:cs="Arial"/>
                <w:b/>
                <w:bCs/>
                <w:color w:val="000000"/>
                <w:sz w:val="22"/>
                <w:szCs w:val="22"/>
              </w:rPr>
              <w:t>.</w:t>
            </w:r>
          </w:p>
          <w:p w14:paraId="1ABA935C" w14:textId="77777777" w:rsidR="003F1F12" w:rsidRPr="00D81976" w:rsidRDefault="003F1F12" w:rsidP="00A30946">
            <w:pPr>
              <w:rPr>
                <w:rFonts w:cs="Arial"/>
                <w:b/>
                <w:bCs/>
                <w:color w:val="000000"/>
                <w:sz w:val="22"/>
                <w:szCs w:val="22"/>
              </w:rPr>
            </w:pPr>
          </w:p>
          <w:p w14:paraId="02B3E5DA" w14:textId="77777777" w:rsidR="003F1F12" w:rsidRPr="00D81976" w:rsidRDefault="003F1F12" w:rsidP="00A30946">
            <w:pPr>
              <w:rPr>
                <w:rFonts w:cs="Arial"/>
                <w:sz w:val="22"/>
                <w:szCs w:val="22"/>
              </w:rPr>
            </w:pPr>
            <w:r w:rsidRPr="00D81976">
              <w:rPr>
                <w:rFonts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8" w:history="1">
              <w:r w:rsidRPr="00D81976">
                <w:rPr>
                  <w:rStyle w:val="Hyperlink"/>
                  <w:rFonts w:eastAsiaTheme="majorEastAsia" w:cs="Arial"/>
                  <w:sz w:val="22"/>
                  <w:szCs w:val="22"/>
                </w:rPr>
                <w:t>https://www.uwtsd.ac.uk/research/research-ethics/</w:t>
              </w:r>
            </w:hyperlink>
            <w:r w:rsidRPr="00D81976">
              <w:rPr>
                <w:rFonts w:cs="Arial"/>
                <w:sz w:val="22"/>
                <w:szCs w:val="22"/>
              </w:rPr>
              <w:t xml:space="preserve"> </w:t>
            </w:r>
          </w:p>
          <w:p w14:paraId="4A857CDD" w14:textId="77777777" w:rsidR="003F1F12" w:rsidRPr="00D81976" w:rsidRDefault="003F1F12" w:rsidP="00A30946">
            <w:pPr>
              <w:rPr>
                <w:rFonts w:cs="Arial"/>
                <w:sz w:val="22"/>
                <w:szCs w:val="22"/>
              </w:rPr>
            </w:pPr>
          </w:p>
        </w:tc>
      </w:tr>
      <w:tr w:rsidR="003F1F12" w:rsidRPr="00D81976" w14:paraId="29F345DD" w14:textId="77777777" w:rsidTr="003F1F12">
        <w:trPr>
          <w:trHeight w:val="655"/>
        </w:trPr>
        <w:tc>
          <w:tcPr>
            <w:tcW w:w="6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E9B5E" w14:textId="77777777" w:rsidR="003F1F12" w:rsidRPr="00D81976" w:rsidRDefault="003F1F12" w:rsidP="00A30946">
            <w:pPr>
              <w:pStyle w:val="NoSpacing"/>
              <w:jc w:val="center"/>
              <w:rPr>
                <w:rFonts w:cs="Arial"/>
                <w:sz w:val="22"/>
                <w:szCs w:val="22"/>
              </w:rPr>
            </w:pPr>
            <w:r w:rsidRPr="00D81976">
              <w:rPr>
                <w:rFonts w:cs="Arial"/>
                <w:sz w:val="22"/>
                <w:szCs w:val="22"/>
              </w:rPr>
              <w:t>1</w:t>
            </w:r>
          </w:p>
        </w:tc>
        <w:tc>
          <w:tcPr>
            <w:tcW w:w="34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6B3F6F" w14:textId="77777777" w:rsidR="003F1F12" w:rsidRPr="00D81976" w:rsidRDefault="003F1F12" w:rsidP="00A30946">
            <w:pPr>
              <w:pStyle w:val="NoSpacing"/>
              <w:rPr>
                <w:rFonts w:cs="Arial"/>
                <w:b/>
                <w:bCs/>
                <w:sz w:val="22"/>
                <w:szCs w:val="22"/>
              </w:rPr>
            </w:pPr>
            <w:r w:rsidRPr="00D81976">
              <w:rPr>
                <w:rFonts w:cs="Arial"/>
                <w:b/>
                <w:bCs/>
                <w:sz w:val="22"/>
                <w:szCs w:val="22"/>
              </w:rPr>
              <w:t>Name of applicant</w:t>
            </w:r>
          </w:p>
        </w:tc>
        <w:tc>
          <w:tcPr>
            <w:tcW w:w="9148" w:type="dxa"/>
            <w:tcBorders>
              <w:left w:val="single" w:sz="4" w:space="0" w:color="auto"/>
            </w:tcBorders>
            <w:vAlign w:val="center"/>
          </w:tcPr>
          <w:p w14:paraId="5E6D80CE" w14:textId="77777777" w:rsidR="003F1F12" w:rsidRPr="00D81976" w:rsidRDefault="003F1F12" w:rsidP="00A30946">
            <w:pPr>
              <w:pStyle w:val="NoSpacing"/>
              <w:rPr>
                <w:rFonts w:cs="Arial"/>
                <w:sz w:val="22"/>
                <w:szCs w:val="22"/>
              </w:rPr>
            </w:pPr>
          </w:p>
        </w:tc>
      </w:tr>
      <w:tr w:rsidR="003F1F12" w:rsidRPr="00D81976" w14:paraId="6E6A1FBF" w14:textId="77777777" w:rsidTr="003F1F12">
        <w:trPr>
          <w:trHeight w:val="655"/>
        </w:trPr>
        <w:tc>
          <w:tcPr>
            <w:tcW w:w="6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CBFFC1" w14:textId="77777777" w:rsidR="003F1F12" w:rsidRPr="00D81976" w:rsidRDefault="003F1F12" w:rsidP="00A30946">
            <w:pPr>
              <w:pStyle w:val="NoSpacing"/>
              <w:jc w:val="center"/>
              <w:rPr>
                <w:rFonts w:cs="Arial"/>
                <w:sz w:val="22"/>
                <w:szCs w:val="22"/>
              </w:rPr>
            </w:pPr>
            <w:r w:rsidRPr="00D81976">
              <w:rPr>
                <w:rFonts w:cs="Arial"/>
                <w:sz w:val="22"/>
                <w:szCs w:val="22"/>
              </w:rPr>
              <w:t>2</w:t>
            </w:r>
          </w:p>
        </w:tc>
        <w:tc>
          <w:tcPr>
            <w:tcW w:w="34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F9276" w14:textId="77777777" w:rsidR="003F1F12" w:rsidRPr="00D81976" w:rsidRDefault="003F1F12" w:rsidP="00A30946">
            <w:pPr>
              <w:pStyle w:val="NoSpacing"/>
              <w:rPr>
                <w:rFonts w:cs="Arial"/>
                <w:b/>
                <w:bCs/>
                <w:sz w:val="22"/>
                <w:szCs w:val="22"/>
              </w:rPr>
            </w:pPr>
            <w:r w:rsidRPr="00D81976">
              <w:rPr>
                <w:rFonts w:cs="Arial"/>
                <w:b/>
                <w:bCs/>
                <w:sz w:val="22"/>
                <w:szCs w:val="22"/>
              </w:rPr>
              <w:t>Electronic or written signature of applicant</w:t>
            </w:r>
            <w:r w:rsidRPr="00D81976">
              <w:rPr>
                <w:rFonts w:cs="Arial"/>
                <w:sz w:val="22"/>
                <w:szCs w:val="22"/>
              </w:rPr>
              <w:t>:</w:t>
            </w:r>
          </w:p>
        </w:tc>
        <w:tc>
          <w:tcPr>
            <w:tcW w:w="9148" w:type="dxa"/>
            <w:tcBorders>
              <w:left w:val="single" w:sz="4" w:space="0" w:color="auto"/>
            </w:tcBorders>
            <w:vAlign w:val="center"/>
          </w:tcPr>
          <w:p w14:paraId="4342A2BE" w14:textId="77777777" w:rsidR="003F1F12" w:rsidRPr="00D81976" w:rsidRDefault="003F1F12" w:rsidP="00A30946">
            <w:pPr>
              <w:pStyle w:val="NoSpacing"/>
              <w:rPr>
                <w:rFonts w:cs="Arial"/>
                <w:b/>
                <w:bCs/>
                <w:sz w:val="22"/>
                <w:szCs w:val="22"/>
              </w:rPr>
            </w:pPr>
          </w:p>
        </w:tc>
      </w:tr>
      <w:tr w:rsidR="003F1F12" w:rsidRPr="00D81976" w14:paraId="2585EA50" w14:textId="77777777" w:rsidTr="003F1F12">
        <w:trPr>
          <w:trHeight w:val="655"/>
        </w:trPr>
        <w:tc>
          <w:tcPr>
            <w:tcW w:w="6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50E296" w14:textId="77777777" w:rsidR="003F1F12" w:rsidRPr="00D81976" w:rsidRDefault="003F1F12" w:rsidP="00A30946">
            <w:pPr>
              <w:pStyle w:val="NoSpacing"/>
              <w:jc w:val="center"/>
              <w:rPr>
                <w:rFonts w:cs="Arial"/>
                <w:sz w:val="22"/>
                <w:szCs w:val="22"/>
              </w:rPr>
            </w:pPr>
            <w:r w:rsidRPr="00D81976">
              <w:rPr>
                <w:rFonts w:cs="Arial"/>
                <w:sz w:val="22"/>
                <w:szCs w:val="22"/>
              </w:rPr>
              <w:t>3</w:t>
            </w:r>
          </w:p>
        </w:tc>
        <w:tc>
          <w:tcPr>
            <w:tcW w:w="34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118C9A" w14:textId="77777777" w:rsidR="003F1F12" w:rsidRPr="00D81976" w:rsidRDefault="003F1F12" w:rsidP="00A30946">
            <w:pPr>
              <w:pStyle w:val="NoSpacing"/>
              <w:rPr>
                <w:rFonts w:cs="Arial"/>
                <w:b/>
                <w:bCs/>
                <w:sz w:val="22"/>
                <w:szCs w:val="22"/>
              </w:rPr>
            </w:pPr>
            <w:r w:rsidRPr="00D81976">
              <w:rPr>
                <w:rFonts w:cs="Arial"/>
                <w:b/>
                <w:bCs/>
                <w:sz w:val="22"/>
                <w:szCs w:val="22"/>
              </w:rPr>
              <w:t>Date</w:t>
            </w:r>
          </w:p>
        </w:tc>
        <w:tc>
          <w:tcPr>
            <w:tcW w:w="9148" w:type="dxa"/>
            <w:tcBorders>
              <w:left w:val="single" w:sz="4" w:space="0" w:color="auto"/>
            </w:tcBorders>
            <w:vAlign w:val="center"/>
          </w:tcPr>
          <w:p w14:paraId="064BD062" w14:textId="77777777" w:rsidR="003F1F12" w:rsidRPr="00D81976" w:rsidRDefault="003F1F12" w:rsidP="00A30946">
            <w:pPr>
              <w:pStyle w:val="NoSpacing"/>
              <w:rPr>
                <w:rFonts w:cs="Arial"/>
                <w:b/>
                <w:bCs/>
                <w:sz w:val="22"/>
                <w:szCs w:val="22"/>
              </w:rPr>
            </w:pPr>
          </w:p>
        </w:tc>
      </w:tr>
      <w:tr w:rsidR="003F1F12" w:rsidRPr="00D81976" w14:paraId="6C7A5FDA" w14:textId="77777777" w:rsidTr="003F1F12">
        <w:trPr>
          <w:trHeight w:val="655"/>
        </w:trPr>
        <w:tc>
          <w:tcPr>
            <w:tcW w:w="6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7AC712" w14:textId="77777777" w:rsidR="003F1F12" w:rsidRPr="00D81976" w:rsidRDefault="003F1F12" w:rsidP="00A30946">
            <w:pPr>
              <w:pStyle w:val="NoSpacing"/>
              <w:jc w:val="center"/>
              <w:rPr>
                <w:rFonts w:cs="Arial"/>
                <w:sz w:val="22"/>
                <w:szCs w:val="22"/>
              </w:rPr>
            </w:pPr>
            <w:r w:rsidRPr="00D81976">
              <w:rPr>
                <w:rFonts w:cs="Arial"/>
                <w:sz w:val="22"/>
                <w:szCs w:val="22"/>
              </w:rPr>
              <w:t>4</w:t>
            </w:r>
          </w:p>
        </w:tc>
        <w:tc>
          <w:tcPr>
            <w:tcW w:w="34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3C65F" w14:textId="77777777" w:rsidR="003F1F12" w:rsidRPr="00D81976" w:rsidRDefault="003F1F12" w:rsidP="00A30946">
            <w:pPr>
              <w:pStyle w:val="NoSpacing"/>
              <w:rPr>
                <w:rFonts w:cs="Arial"/>
                <w:b/>
                <w:bCs/>
                <w:sz w:val="22"/>
                <w:szCs w:val="22"/>
              </w:rPr>
            </w:pPr>
            <w:r w:rsidRPr="00D81976">
              <w:rPr>
                <w:rFonts w:cs="Arial"/>
                <w:b/>
                <w:bCs/>
                <w:sz w:val="22"/>
                <w:szCs w:val="22"/>
              </w:rPr>
              <w:t>Name of Director of Studies</w:t>
            </w:r>
          </w:p>
        </w:tc>
        <w:tc>
          <w:tcPr>
            <w:tcW w:w="9148" w:type="dxa"/>
            <w:tcBorders>
              <w:left w:val="single" w:sz="4" w:space="0" w:color="auto"/>
            </w:tcBorders>
            <w:vAlign w:val="center"/>
          </w:tcPr>
          <w:p w14:paraId="7F4DF343" w14:textId="77777777" w:rsidR="003F1F12" w:rsidRPr="00D81976" w:rsidRDefault="003F1F12" w:rsidP="00A30946">
            <w:pPr>
              <w:pStyle w:val="NoSpacing"/>
              <w:rPr>
                <w:rFonts w:cs="Arial"/>
                <w:b/>
                <w:bCs/>
                <w:sz w:val="22"/>
                <w:szCs w:val="22"/>
              </w:rPr>
            </w:pPr>
          </w:p>
        </w:tc>
      </w:tr>
      <w:tr w:rsidR="003F1F12" w:rsidRPr="00D81976" w14:paraId="4CBF87F4" w14:textId="77777777" w:rsidTr="003F1F12">
        <w:trPr>
          <w:trHeight w:val="655"/>
        </w:trPr>
        <w:tc>
          <w:tcPr>
            <w:tcW w:w="6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BC1A9E" w14:textId="77777777" w:rsidR="003F1F12" w:rsidRPr="00D81976" w:rsidRDefault="003F1F12" w:rsidP="00A30946">
            <w:pPr>
              <w:pStyle w:val="NoSpacing"/>
              <w:jc w:val="center"/>
              <w:rPr>
                <w:rFonts w:cs="Arial"/>
                <w:sz w:val="22"/>
                <w:szCs w:val="22"/>
              </w:rPr>
            </w:pPr>
            <w:r w:rsidRPr="00D81976">
              <w:rPr>
                <w:rFonts w:cs="Arial"/>
                <w:sz w:val="22"/>
                <w:szCs w:val="22"/>
              </w:rPr>
              <w:t>5</w:t>
            </w:r>
          </w:p>
        </w:tc>
        <w:tc>
          <w:tcPr>
            <w:tcW w:w="34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55F2F2" w14:textId="77777777" w:rsidR="003F1F12" w:rsidRPr="00D81976" w:rsidRDefault="003F1F12" w:rsidP="00A30946">
            <w:pPr>
              <w:pStyle w:val="NoSpacing"/>
              <w:rPr>
                <w:rFonts w:cs="Arial"/>
                <w:b/>
                <w:bCs/>
                <w:sz w:val="22"/>
                <w:szCs w:val="22"/>
              </w:rPr>
            </w:pPr>
            <w:r w:rsidRPr="00D81976">
              <w:rPr>
                <w:rFonts w:cs="Arial"/>
                <w:b/>
                <w:bCs/>
                <w:sz w:val="22"/>
                <w:szCs w:val="22"/>
              </w:rPr>
              <w:t>Electronic or written signature of Director of Studies</w:t>
            </w:r>
            <w:r w:rsidRPr="00D81976">
              <w:rPr>
                <w:rFonts w:cs="Arial"/>
                <w:sz w:val="22"/>
                <w:szCs w:val="22"/>
              </w:rPr>
              <w:t>:</w:t>
            </w:r>
          </w:p>
        </w:tc>
        <w:tc>
          <w:tcPr>
            <w:tcW w:w="9148" w:type="dxa"/>
            <w:tcBorders>
              <w:left w:val="single" w:sz="4" w:space="0" w:color="auto"/>
            </w:tcBorders>
            <w:vAlign w:val="center"/>
          </w:tcPr>
          <w:p w14:paraId="1055F5B3" w14:textId="77777777" w:rsidR="003F1F12" w:rsidRPr="00D81976" w:rsidRDefault="003F1F12" w:rsidP="00A30946">
            <w:pPr>
              <w:pStyle w:val="NoSpacing"/>
              <w:rPr>
                <w:rFonts w:cs="Arial"/>
                <w:b/>
                <w:bCs/>
                <w:sz w:val="22"/>
                <w:szCs w:val="22"/>
              </w:rPr>
            </w:pPr>
          </w:p>
        </w:tc>
      </w:tr>
      <w:tr w:rsidR="003F1F12" w:rsidRPr="00D81976" w14:paraId="489EC219" w14:textId="77777777" w:rsidTr="003F1F12">
        <w:trPr>
          <w:trHeight w:val="655"/>
        </w:trPr>
        <w:tc>
          <w:tcPr>
            <w:tcW w:w="6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CF70C2" w14:textId="77777777" w:rsidR="003F1F12" w:rsidRPr="00D81976" w:rsidRDefault="003F1F12" w:rsidP="00A30946">
            <w:pPr>
              <w:pStyle w:val="NoSpacing"/>
              <w:jc w:val="center"/>
              <w:rPr>
                <w:rFonts w:cs="Arial"/>
                <w:sz w:val="22"/>
                <w:szCs w:val="22"/>
              </w:rPr>
            </w:pPr>
            <w:r w:rsidRPr="00D81976">
              <w:rPr>
                <w:rFonts w:cs="Arial"/>
                <w:sz w:val="22"/>
                <w:szCs w:val="22"/>
              </w:rPr>
              <w:t>6</w:t>
            </w:r>
          </w:p>
        </w:tc>
        <w:tc>
          <w:tcPr>
            <w:tcW w:w="346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25A981" w14:textId="77777777" w:rsidR="003F1F12" w:rsidRPr="00D81976" w:rsidRDefault="003F1F12" w:rsidP="00A30946">
            <w:pPr>
              <w:pStyle w:val="NoSpacing"/>
              <w:rPr>
                <w:rFonts w:cs="Arial"/>
                <w:b/>
                <w:bCs/>
                <w:sz w:val="22"/>
                <w:szCs w:val="22"/>
              </w:rPr>
            </w:pPr>
            <w:r w:rsidRPr="00D81976">
              <w:rPr>
                <w:rFonts w:cs="Arial"/>
                <w:b/>
                <w:bCs/>
                <w:sz w:val="22"/>
                <w:szCs w:val="22"/>
              </w:rPr>
              <w:t>Date</w:t>
            </w:r>
          </w:p>
        </w:tc>
        <w:tc>
          <w:tcPr>
            <w:tcW w:w="9148" w:type="dxa"/>
            <w:tcBorders>
              <w:left w:val="single" w:sz="4" w:space="0" w:color="auto"/>
            </w:tcBorders>
            <w:vAlign w:val="center"/>
          </w:tcPr>
          <w:p w14:paraId="46E48A69" w14:textId="77777777" w:rsidR="003F1F12" w:rsidRPr="00D81976" w:rsidRDefault="003F1F12" w:rsidP="00A30946">
            <w:pPr>
              <w:pStyle w:val="NoSpacing"/>
              <w:rPr>
                <w:rFonts w:cs="Arial"/>
                <w:b/>
                <w:bCs/>
                <w:sz w:val="22"/>
                <w:szCs w:val="22"/>
              </w:rPr>
            </w:pPr>
          </w:p>
        </w:tc>
      </w:tr>
    </w:tbl>
    <w:p w14:paraId="606DE4F9" w14:textId="77777777" w:rsidR="003F1F12" w:rsidRPr="00D81976" w:rsidRDefault="003F1F12" w:rsidP="003F1F12">
      <w:pPr>
        <w:autoSpaceDE w:val="0"/>
        <w:autoSpaceDN w:val="0"/>
        <w:adjustRightInd w:val="0"/>
        <w:rPr>
          <w:rFonts w:cs="Arial"/>
          <w:bCs/>
          <w:sz w:val="22"/>
          <w:szCs w:val="22"/>
        </w:rPr>
      </w:pPr>
      <w:r w:rsidRPr="00D81976">
        <w:rPr>
          <w:rFonts w:cs="Arial"/>
          <w:b/>
          <w:sz w:val="22"/>
          <w:szCs w:val="22"/>
        </w:rPr>
        <w:t xml:space="preserve">Checklist: </w:t>
      </w:r>
      <w:r w:rsidRPr="00D81976">
        <w:rPr>
          <w:rFonts w:cs="Arial"/>
          <w:bCs/>
          <w:sz w:val="22"/>
          <w:szCs w:val="22"/>
        </w:rPr>
        <w:t>Please complete the checklist below to ensure that you have completed the form according to the guidelines and attached any required documentation:</w:t>
      </w:r>
    </w:p>
    <w:tbl>
      <w:tblPr>
        <w:tblStyle w:val="TableGrid"/>
        <w:tblW w:w="13401" w:type="dxa"/>
        <w:tblLook w:val="04A0" w:firstRow="1" w:lastRow="0" w:firstColumn="1" w:lastColumn="0" w:noHBand="0" w:noVBand="1"/>
      </w:tblPr>
      <w:tblGrid>
        <w:gridCol w:w="588"/>
        <w:gridCol w:w="843"/>
        <w:gridCol w:w="3275"/>
        <w:gridCol w:w="1086"/>
        <w:gridCol w:w="1088"/>
        <w:gridCol w:w="1086"/>
        <w:gridCol w:w="1088"/>
        <w:gridCol w:w="1086"/>
        <w:gridCol w:w="1088"/>
        <w:gridCol w:w="1086"/>
        <w:gridCol w:w="1087"/>
      </w:tblGrid>
      <w:tr w:rsidR="003F1F12" w:rsidRPr="00D81976" w14:paraId="06B2D474" w14:textId="77777777" w:rsidTr="003F1F12">
        <w:trPr>
          <w:trHeight w:val="492"/>
        </w:trPr>
        <w:tc>
          <w:tcPr>
            <w:tcW w:w="588" w:type="dxa"/>
            <w:shd w:val="clear" w:color="auto" w:fill="FFFFFF" w:themeFill="background1"/>
            <w:vAlign w:val="center"/>
          </w:tcPr>
          <w:p w14:paraId="72F5FEE5" w14:textId="77777777" w:rsidR="003F1F12" w:rsidRPr="00D81976" w:rsidRDefault="003F1F12" w:rsidP="00A30946">
            <w:pPr>
              <w:jc w:val="center"/>
              <w:rPr>
                <w:rFonts w:cs="Arial"/>
              </w:rPr>
            </w:pPr>
            <w:r w:rsidRPr="00D81976">
              <w:rPr>
                <w:rFonts w:cs="Arial"/>
              </w:rPr>
              <w:t>1</w:t>
            </w:r>
          </w:p>
        </w:tc>
        <w:tc>
          <w:tcPr>
            <w:tcW w:w="843" w:type="dxa"/>
            <w:shd w:val="clear" w:color="auto" w:fill="D9D9D9" w:themeFill="background1" w:themeFillShade="D9"/>
            <w:vAlign w:val="center"/>
          </w:tcPr>
          <w:sdt>
            <w:sdtPr>
              <w:rPr>
                <w:rFonts w:cs="Arial"/>
              </w:rPr>
              <w:id w:val="1454446193"/>
              <w14:checkbox>
                <w14:checked w14:val="1"/>
                <w14:checkedState w14:val="2612" w14:font="MS Gothic"/>
                <w14:uncheckedState w14:val="2610" w14:font="MS Gothic"/>
              </w14:checkbox>
            </w:sdtPr>
            <w:sdtContent>
              <w:p w14:paraId="62407A3F" w14:textId="77777777" w:rsidR="003F1F12" w:rsidRPr="00D81976" w:rsidRDefault="003F1F12" w:rsidP="00A30946">
                <w:pPr>
                  <w:jc w:val="center"/>
                  <w:rPr>
                    <w:rFonts w:eastAsia="MS Gothic" w:cs="Arial"/>
                    <w:sz w:val="22"/>
                    <w:szCs w:val="22"/>
                  </w:rPr>
                </w:pPr>
                <w:r w:rsidRPr="00D81976">
                  <w:rPr>
                    <w:rFonts w:ascii="MS Gothic" w:eastAsia="MS Gothic" w:hAnsi="MS Gothic" w:cs="Arial" w:hint="eastAsia"/>
                  </w:rPr>
                  <w:t>☒</w:t>
                </w:r>
              </w:p>
            </w:sdtContent>
          </w:sdt>
        </w:tc>
        <w:tc>
          <w:tcPr>
            <w:tcW w:w="11970" w:type="dxa"/>
            <w:gridSpan w:val="9"/>
            <w:vAlign w:val="center"/>
          </w:tcPr>
          <w:p w14:paraId="5E9EA1D2" w14:textId="77777777" w:rsidR="003F1F12" w:rsidRPr="00D81976" w:rsidRDefault="003F1F12" w:rsidP="00A30946">
            <w:pPr>
              <w:rPr>
                <w:rFonts w:eastAsia="MS Gothic" w:cs="Arial"/>
                <w:bCs/>
                <w:sz w:val="22"/>
                <w:szCs w:val="22"/>
              </w:rPr>
            </w:pPr>
            <w:r w:rsidRPr="00D81976">
              <w:rPr>
                <w:rFonts w:eastAsia="MS Gothic" w:cs="Arial"/>
                <w:bCs/>
                <w:sz w:val="22"/>
                <w:szCs w:val="22"/>
              </w:rPr>
              <w:t>I have read the guidance notes supplied before completing the form.</w:t>
            </w:r>
          </w:p>
        </w:tc>
      </w:tr>
      <w:tr w:rsidR="003F1F12" w:rsidRPr="00D81976" w14:paraId="6CE16AD6" w14:textId="77777777" w:rsidTr="003F1F12">
        <w:trPr>
          <w:trHeight w:val="569"/>
        </w:trPr>
        <w:tc>
          <w:tcPr>
            <w:tcW w:w="588" w:type="dxa"/>
            <w:shd w:val="clear" w:color="auto" w:fill="FFFFFF" w:themeFill="background1"/>
            <w:vAlign w:val="center"/>
          </w:tcPr>
          <w:p w14:paraId="158D0D7B" w14:textId="77777777" w:rsidR="003F1F12" w:rsidRPr="00D81976" w:rsidRDefault="003F1F12" w:rsidP="00A30946">
            <w:pPr>
              <w:jc w:val="center"/>
              <w:rPr>
                <w:rFonts w:cs="Arial"/>
              </w:rPr>
            </w:pPr>
            <w:r w:rsidRPr="00D81976">
              <w:rPr>
                <w:rFonts w:cs="Arial"/>
              </w:rPr>
              <w:t>2</w:t>
            </w:r>
          </w:p>
        </w:tc>
        <w:tc>
          <w:tcPr>
            <w:tcW w:w="843" w:type="dxa"/>
            <w:shd w:val="clear" w:color="auto" w:fill="D9D9D9" w:themeFill="background1" w:themeFillShade="D9"/>
            <w:vAlign w:val="center"/>
          </w:tcPr>
          <w:sdt>
            <w:sdtPr>
              <w:rPr>
                <w:rFonts w:cs="Arial"/>
              </w:rPr>
              <w:id w:val="-17703630"/>
              <w14:checkbox>
                <w14:checked w14:val="1"/>
                <w14:checkedState w14:val="2612" w14:font="MS Gothic"/>
                <w14:uncheckedState w14:val="2610" w14:font="MS Gothic"/>
              </w14:checkbox>
            </w:sdtPr>
            <w:sdtContent>
              <w:p w14:paraId="5F4AE905" w14:textId="77777777" w:rsidR="003F1F12" w:rsidRPr="00D81976" w:rsidRDefault="003F1F12" w:rsidP="00A30946">
                <w:pPr>
                  <w:jc w:val="center"/>
                  <w:rPr>
                    <w:rFonts w:eastAsia="MS Gothic" w:cs="Arial"/>
                    <w:sz w:val="22"/>
                    <w:szCs w:val="22"/>
                  </w:rPr>
                </w:pPr>
                <w:r w:rsidRPr="00D81976">
                  <w:rPr>
                    <w:rFonts w:ascii="MS Gothic" w:eastAsia="MS Gothic" w:hAnsi="MS Gothic" w:cs="Arial" w:hint="eastAsia"/>
                  </w:rPr>
                  <w:t>☒</w:t>
                </w:r>
              </w:p>
            </w:sdtContent>
          </w:sdt>
        </w:tc>
        <w:tc>
          <w:tcPr>
            <w:tcW w:w="11970" w:type="dxa"/>
            <w:gridSpan w:val="9"/>
            <w:vAlign w:val="center"/>
          </w:tcPr>
          <w:p w14:paraId="57DA4DA4" w14:textId="77777777" w:rsidR="003F1F12" w:rsidRPr="00D81976" w:rsidRDefault="003F1F12" w:rsidP="00A30946">
            <w:pPr>
              <w:rPr>
                <w:rFonts w:cs="Arial"/>
                <w:sz w:val="22"/>
                <w:szCs w:val="22"/>
              </w:rPr>
            </w:pPr>
            <w:r w:rsidRPr="00D81976">
              <w:rPr>
                <w:rFonts w:cs="Arial"/>
                <w:sz w:val="22"/>
                <w:szCs w:val="22"/>
              </w:rPr>
              <w:t>I have completed all relevant sections of the form in full.</w:t>
            </w:r>
          </w:p>
        </w:tc>
      </w:tr>
      <w:tr w:rsidR="003F1F12" w:rsidRPr="00D81976" w14:paraId="34C605B7" w14:textId="77777777" w:rsidTr="003F1F12">
        <w:trPr>
          <w:trHeight w:val="560"/>
        </w:trPr>
        <w:tc>
          <w:tcPr>
            <w:tcW w:w="588" w:type="dxa"/>
            <w:shd w:val="clear" w:color="auto" w:fill="FFFFFF" w:themeFill="background1"/>
            <w:vAlign w:val="center"/>
          </w:tcPr>
          <w:p w14:paraId="1ECC80EA" w14:textId="77777777" w:rsidR="003F1F12" w:rsidRPr="00D81976" w:rsidRDefault="003F1F12" w:rsidP="00A30946">
            <w:pPr>
              <w:jc w:val="center"/>
              <w:rPr>
                <w:rFonts w:cs="Arial"/>
              </w:rPr>
            </w:pPr>
            <w:r w:rsidRPr="00D81976">
              <w:rPr>
                <w:rFonts w:cs="Arial"/>
              </w:rPr>
              <w:t>3</w:t>
            </w:r>
          </w:p>
        </w:tc>
        <w:tc>
          <w:tcPr>
            <w:tcW w:w="843" w:type="dxa"/>
            <w:shd w:val="clear" w:color="auto" w:fill="D9D9D9" w:themeFill="background1" w:themeFillShade="D9"/>
            <w:vAlign w:val="center"/>
          </w:tcPr>
          <w:sdt>
            <w:sdtPr>
              <w:rPr>
                <w:rFonts w:cs="Arial"/>
              </w:rPr>
              <w:id w:val="-1978295672"/>
              <w14:checkbox>
                <w14:checked w14:val="0"/>
                <w14:checkedState w14:val="2612" w14:font="MS Gothic"/>
                <w14:uncheckedState w14:val="2610" w14:font="MS Gothic"/>
              </w14:checkbox>
            </w:sdtPr>
            <w:sdtContent>
              <w:p w14:paraId="267A5D83" w14:textId="77777777" w:rsidR="003F1F12" w:rsidRPr="00D81976" w:rsidRDefault="003F1F12" w:rsidP="00A30946">
                <w:pPr>
                  <w:jc w:val="center"/>
                  <w:rPr>
                    <w:rFonts w:cs="Arial"/>
                    <w:sz w:val="22"/>
                    <w:szCs w:val="22"/>
                  </w:rPr>
                </w:pPr>
                <w:r w:rsidRPr="00D81976">
                  <w:rPr>
                    <w:rFonts w:ascii="MS Gothic" w:eastAsia="MS Gothic" w:hAnsi="MS Gothic" w:cs="Arial" w:hint="eastAsia"/>
                  </w:rPr>
                  <w:t>☐</w:t>
                </w:r>
              </w:p>
            </w:sdtContent>
          </w:sdt>
        </w:tc>
        <w:tc>
          <w:tcPr>
            <w:tcW w:w="11970" w:type="dxa"/>
            <w:gridSpan w:val="9"/>
            <w:vAlign w:val="center"/>
          </w:tcPr>
          <w:p w14:paraId="3F622F86" w14:textId="77777777" w:rsidR="003F1F12" w:rsidRPr="00D81976" w:rsidRDefault="003F1F12" w:rsidP="00A30946">
            <w:pPr>
              <w:rPr>
                <w:rFonts w:cs="Arial"/>
                <w:sz w:val="22"/>
                <w:szCs w:val="22"/>
              </w:rPr>
            </w:pPr>
            <w:r w:rsidRPr="00D81976">
              <w:rPr>
                <w:rFonts w:cs="Arial"/>
                <w:sz w:val="22"/>
                <w:szCs w:val="22"/>
              </w:rPr>
              <w:t>I have attached a copy of the Participant Information Sheet (PIS) or Consent Form</w:t>
            </w:r>
          </w:p>
        </w:tc>
      </w:tr>
      <w:tr w:rsidR="003F1F12" w:rsidRPr="00D81976" w14:paraId="3EE72BF2" w14:textId="77777777" w:rsidTr="003F1F12">
        <w:trPr>
          <w:trHeight w:val="398"/>
        </w:trPr>
        <w:tc>
          <w:tcPr>
            <w:tcW w:w="588" w:type="dxa"/>
            <w:shd w:val="clear" w:color="auto" w:fill="FFFFFF" w:themeFill="background1"/>
            <w:vAlign w:val="center"/>
          </w:tcPr>
          <w:p w14:paraId="2BD615BF" w14:textId="77777777" w:rsidR="003F1F12" w:rsidRPr="00D81976" w:rsidRDefault="003F1F12" w:rsidP="00A30946">
            <w:pPr>
              <w:jc w:val="center"/>
              <w:rPr>
                <w:rFonts w:cs="Arial"/>
              </w:rPr>
            </w:pPr>
            <w:r w:rsidRPr="00D81976">
              <w:rPr>
                <w:rFonts w:cs="Arial"/>
              </w:rPr>
              <w:lastRenderedPageBreak/>
              <w:t>4</w:t>
            </w:r>
          </w:p>
        </w:tc>
        <w:tc>
          <w:tcPr>
            <w:tcW w:w="843" w:type="dxa"/>
            <w:shd w:val="clear" w:color="auto" w:fill="D9D9D9" w:themeFill="background1" w:themeFillShade="D9"/>
            <w:vAlign w:val="center"/>
          </w:tcPr>
          <w:sdt>
            <w:sdtPr>
              <w:rPr>
                <w:rFonts w:cs="Arial"/>
              </w:rPr>
              <w:id w:val="1766880850"/>
              <w14:checkbox>
                <w14:checked w14:val="0"/>
                <w14:checkedState w14:val="2612" w14:font="MS Gothic"/>
                <w14:uncheckedState w14:val="2610" w14:font="MS Gothic"/>
              </w14:checkbox>
            </w:sdtPr>
            <w:sdtContent>
              <w:p w14:paraId="4F0D192D" w14:textId="77777777" w:rsidR="003F1F12" w:rsidRPr="00D81976" w:rsidRDefault="003F1F12" w:rsidP="00A30946">
                <w:pPr>
                  <w:jc w:val="center"/>
                  <w:rPr>
                    <w:rFonts w:cs="Arial"/>
                  </w:rPr>
                </w:pPr>
                <w:r w:rsidRPr="00D81976">
                  <w:rPr>
                    <w:rFonts w:ascii="MS Gothic" w:eastAsia="MS Gothic" w:hAnsi="MS Gothic" w:cs="Arial" w:hint="eastAsia"/>
                  </w:rPr>
                  <w:t>☐</w:t>
                </w:r>
              </w:p>
            </w:sdtContent>
          </w:sdt>
        </w:tc>
        <w:tc>
          <w:tcPr>
            <w:tcW w:w="11970" w:type="dxa"/>
            <w:gridSpan w:val="9"/>
            <w:vAlign w:val="center"/>
          </w:tcPr>
          <w:p w14:paraId="448BB68E" w14:textId="77777777" w:rsidR="003F1F12" w:rsidRPr="00D81976" w:rsidRDefault="003F1F12" w:rsidP="00A30946">
            <w:pPr>
              <w:rPr>
                <w:rFonts w:cs="Arial"/>
                <w:sz w:val="22"/>
                <w:szCs w:val="22"/>
              </w:rPr>
            </w:pPr>
            <w:r w:rsidRPr="00D81976">
              <w:rPr>
                <w:rFonts w:cs="Arial"/>
                <w:sz w:val="22"/>
                <w:szCs w:val="22"/>
              </w:rPr>
              <w:t>I have attached a completed copy of the Trusted Research and Innovation Checklist (where applicable)</w:t>
            </w:r>
          </w:p>
        </w:tc>
      </w:tr>
      <w:tr w:rsidR="003F1F12" w:rsidRPr="00D81976" w14:paraId="266935C0" w14:textId="77777777" w:rsidTr="003F1F12">
        <w:trPr>
          <w:trHeight w:val="476"/>
        </w:trPr>
        <w:tc>
          <w:tcPr>
            <w:tcW w:w="588" w:type="dxa"/>
            <w:shd w:val="clear" w:color="auto" w:fill="FFFFFF" w:themeFill="background1"/>
            <w:vAlign w:val="center"/>
          </w:tcPr>
          <w:p w14:paraId="458DABE5" w14:textId="77777777" w:rsidR="003F1F12" w:rsidRPr="00D81976" w:rsidRDefault="003F1F12" w:rsidP="00A30946">
            <w:pPr>
              <w:jc w:val="center"/>
              <w:rPr>
                <w:rFonts w:cs="Arial"/>
              </w:rPr>
            </w:pPr>
            <w:r w:rsidRPr="00D81976">
              <w:rPr>
                <w:rFonts w:cs="Arial"/>
              </w:rPr>
              <w:t>5</w:t>
            </w:r>
          </w:p>
        </w:tc>
        <w:tc>
          <w:tcPr>
            <w:tcW w:w="843" w:type="dxa"/>
            <w:shd w:val="clear" w:color="auto" w:fill="D9D9D9" w:themeFill="background1" w:themeFillShade="D9"/>
            <w:vAlign w:val="center"/>
          </w:tcPr>
          <w:sdt>
            <w:sdtPr>
              <w:rPr>
                <w:rFonts w:cs="Arial"/>
              </w:rPr>
              <w:id w:val="1893926499"/>
              <w14:checkbox>
                <w14:checked w14:val="0"/>
                <w14:checkedState w14:val="2612" w14:font="MS Gothic"/>
                <w14:uncheckedState w14:val="2610" w14:font="MS Gothic"/>
              </w14:checkbox>
            </w:sdtPr>
            <w:sdtContent>
              <w:p w14:paraId="670846E2" w14:textId="77777777" w:rsidR="003F1F12" w:rsidRPr="00D81976" w:rsidRDefault="003F1F12" w:rsidP="00A30946">
                <w:pPr>
                  <w:jc w:val="center"/>
                  <w:rPr>
                    <w:rFonts w:cs="Arial"/>
                  </w:rPr>
                </w:pPr>
                <w:r w:rsidRPr="00D81976">
                  <w:rPr>
                    <w:rFonts w:ascii="MS Gothic" w:eastAsia="MS Gothic" w:hAnsi="MS Gothic" w:cs="Arial" w:hint="eastAsia"/>
                  </w:rPr>
                  <w:t>☐</w:t>
                </w:r>
              </w:p>
            </w:sdtContent>
          </w:sdt>
        </w:tc>
        <w:tc>
          <w:tcPr>
            <w:tcW w:w="11970" w:type="dxa"/>
            <w:gridSpan w:val="9"/>
            <w:vAlign w:val="center"/>
          </w:tcPr>
          <w:p w14:paraId="43942C03" w14:textId="77777777" w:rsidR="003F1F12" w:rsidRPr="00D81976" w:rsidRDefault="003F1F12" w:rsidP="00A30946">
            <w:pPr>
              <w:rPr>
                <w:rFonts w:cs="Arial"/>
                <w:sz w:val="22"/>
                <w:szCs w:val="22"/>
              </w:rPr>
            </w:pPr>
            <w:r w:rsidRPr="00D81976">
              <w:rPr>
                <w:rFonts w:cs="Arial"/>
                <w:sz w:val="22"/>
                <w:szCs w:val="22"/>
              </w:rPr>
              <w:t xml:space="preserve">I have attached a full risk assessment (where appropriate) </w:t>
            </w:r>
          </w:p>
        </w:tc>
      </w:tr>
      <w:tr w:rsidR="003F1F12" w:rsidRPr="00D81976" w14:paraId="1C893C8B" w14:textId="77777777" w:rsidTr="003F1F12">
        <w:trPr>
          <w:trHeight w:val="409"/>
        </w:trPr>
        <w:tc>
          <w:tcPr>
            <w:tcW w:w="588" w:type="dxa"/>
            <w:shd w:val="clear" w:color="auto" w:fill="FFFFFF" w:themeFill="background1"/>
            <w:vAlign w:val="center"/>
          </w:tcPr>
          <w:p w14:paraId="2D3FC53E" w14:textId="77777777" w:rsidR="003F1F12" w:rsidRPr="00D81976" w:rsidRDefault="003F1F12" w:rsidP="00A30946">
            <w:pPr>
              <w:jc w:val="center"/>
              <w:rPr>
                <w:rFonts w:cs="Arial"/>
              </w:rPr>
            </w:pPr>
            <w:r w:rsidRPr="00D81976">
              <w:rPr>
                <w:rFonts w:cs="Arial"/>
              </w:rPr>
              <w:t>6</w:t>
            </w:r>
          </w:p>
        </w:tc>
        <w:tc>
          <w:tcPr>
            <w:tcW w:w="843" w:type="dxa"/>
            <w:shd w:val="clear" w:color="auto" w:fill="D9D9D9" w:themeFill="background1" w:themeFillShade="D9"/>
            <w:vAlign w:val="center"/>
          </w:tcPr>
          <w:sdt>
            <w:sdtPr>
              <w:rPr>
                <w:rFonts w:cs="Arial"/>
              </w:rPr>
              <w:id w:val="1189257540"/>
              <w14:checkbox>
                <w14:checked w14:val="1"/>
                <w14:checkedState w14:val="2612" w14:font="MS Gothic"/>
                <w14:uncheckedState w14:val="2610" w14:font="MS Gothic"/>
              </w14:checkbox>
            </w:sdtPr>
            <w:sdtContent>
              <w:p w14:paraId="027EA1BC" w14:textId="77777777" w:rsidR="003F1F12" w:rsidRPr="00D81976" w:rsidRDefault="003F1F12" w:rsidP="00A30946">
                <w:pPr>
                  <w:jc w:val="center"/>
                  <w:rPr>
                    <w:rFonts w:cs="Arial"/>
                    <w:sz w:val="22"/>
                    <w:szCs w:val="22"/>
                  </w:rPr>
                </w:pPr>
                <w:r w:rsidRPr="00D81976">
                  <w:rPr>
                    <w:rFonts w:ascii="MS Gothic" w:eastAsia="MS Gothic" w:hAnsi="MS Gothic" w:cs="Arial" w:hint="eastAsia"/>
                  </w:rPr>
                  <w:t>☒</w:t>
                </w:r>
              </w:p>
            </w:sdtContent>
          </w:sdt>
        </w:tc>
        <w:tc>
          <w:tcPr>
            <w:tcW w:w="11970" w:type="dxa"/>
            <w:gridSpan w:val="9"/>
            <w:vAlign w:val="center"/>
          </w:tcPr>
          <w:p w14:paraId="4F0F6457" w14:textId="77777777" w:rsidR="003F1F12" w:rsidRPr="00D81976" w:rsidRDefault="003F1F12" w:rsidP="00A30946">
            <w:pPr>
              <w:pStyle w:val="NoSpacing"/>
              <w:rPr>
                <w:rFonts w:cs="Arial"/>
                <w:sz w:val="22"/>
                <w:szCs w:val="22"/>
              </w:rPr>
            </w:pPr>
            <w:r w:rsidRPr="00D81976">
              <w:rPr>
                <w:rFonts w:cs="Arial"/>
                <w:sz w:val="22"/>
                <w:szCs w:val="22"/>
              </w:rPr>
              <w:t xml:space="preserve">I understand that it is my responsibility to ensure that the </w:t>
            </w:r>
            <w:proofErr w:type="gramStart"/>
            <w:r w:rsidRPr="00D81976">
              <w:rPr>
                <w:rFonts w:cs="Arial"/>
                <w:sz w:val="22"/>
                <w:szCs w:val="22"/>
              </w:rPr>
              <w:t>above named</w:t>
            </w:r>
            <w:proofErr w:type="gramEnd"/>
            <w:r w:rsidRPr="00D81976">
              <w:rPr>
                <w:rFonts w:cs="Arial"/>
                <w:sz w:val="22"/>
                <w:szCs w:val="22"/>
              </w:rPr>
              <w:t xml:space="preserve"> research activity will meet the University’s Research Ethics and Integrity Code of Practice</w:t>
            </w:r>
          </w:p>
        </w:tc>
      </w:tr>
      <w:tr w:rsidR="003F1F12" w:rsidRPr="00D81976" w14:paraId="3026D42F" w14:textId="77777777" w:rsidTr="003F1F12">
        <w:trPr>
          <w:trHeight w:val="394"/>
        </w:trPr>
        <w:tc>
          <w:tcPr>
            <w:tcW w:w="588" w:type="dxa"/>
            <w:shd w:val="clear" w:color="auto" w:fill="FFFFFF" w:themeFill="background1"/>
            <w:vAlign w:val="center"/>
          </w:tcPr>
          <w:p w14:paraId="57E4704B" w14:textId="77777777" w:rsidR="003F1F12" w:rsidRPr="00D81976" w:rsidRDefault="003F1F12" w:rsidP="00A30946">
            <w:pPr>
              <w:jc w:val="center"/>
              <w:rPr>
                <w:rFonts w:cs="Arial"/>
              </w:rPr>
            </w:pPr>
            <w:r w:rsidRPr="00D81976">
              <w:rPr>
                <w:rFonts w:cs="Arial"/>
              </w:rPr>
              <w:t>7</w:t>
            </w:r>
          </w:p>
        </w:tc>
        <w:tc>
          <w:tcPr>
            <w:tcW w:w="843" w:type="dxa"/>
            <w:shd w:val="clear" w:color="auto" w:fill="D9D9D9" w:themeFill="background1" w:themeFillShade="D9"/>
            <w:vAlign w:val="center"/>
          </w:tcPr>
          <w:sdt>
            <w:sdtPr>
              <w:rPr>
                <w:rFonts w:cs="Arial"/>
              </w:rPr>
              <w:id w:val="1030683582"/>
              <w14:checkbox>
                <w14:checked w14:val="1"/>
                <w14:checkedState w14:val="2612" w14:font="MS Gothic"/>
                <w14:uncheckedState w14:val="2610" w14:font="MS Gothic"/>
              </w14:checkbox>
            </w:sdtPr>
            <w:sdtContent>
              <w:p w14:paraId="71B4D83E" w14:textId="77777777" w:rsidR="003F1F12" w:rsidRPr="00D81976" w:rsidRDefault="003F1F12" w:rsidP="00A30946">
                <w:pPr>
                  <w:jc w:val="center"/>
                  <w:rPr>
                    <w:rFonts w:cs="Arial"/>
                    <w:sz w:val="22"/>
                    <w:szCs w:val="22"/>
                  </w:rPr>
                </w:pPr>
                <w:r w:rsidRPr="00D81976">
                  <w:rPr>
                    <w:rFonts w:ascii="MS Gothic" w:eastAsia="MS Gothic" w:hAnsi="MS Gothic" w:cs="Arial" w:hint="eastAsia"/>
                  </w:rPr>
                  <w:t>☒</w:t>
                </w:r>
              </w:p>
            </w:sdtContent>
          </w:sdt>
        </w:tc>
        <w:tc>
          <w:tcPr>
            <w:tcW w:w="11970" w:type="dxa"/>
            <w:gridSpan w:val="9"/>
            <w:vAlign w:val="center"/>
          </w:tcPr>
          <w:p w14:paraId="41D8AB0C" w14:textId="77777777" w:rsidR="003F1F12" w:rsidRPr="00D81976" w:rsidRDefault="003F1F12" w:rsidP="00A30946">
            <w:pPr>
              <w:pStyle w:val="NoSpacing"/>
              <w:rPr>
                <w:rFonts w:cs="Arial"/>
                <w:sz w:val="22"/>
                <w:szCs w:val="22"/>
              </w:rPr>
            </w:pPr>
            <w:r w:rsidRPr="00D81976">
              <w:rPr>
                <w:rFonts w:cs="Arial"/>
                <w:sz w:val="22"/>
                <w:szCs w:val="22"/>
              </w:rPr>
              <w:t xml:space="preserve">I understand that it is my responsibility to ensure that the </w:t>
            </w:r>
            <w:proofErr w:type="gramStart"/>
            <w:r w:rsidRPr="00D81976">
              <w:rPr>
                <w:rFonts w:cs="Arial"/>
                <w:sz w:val="22"/>
                <w:szCs w:val="22"/>
              </w:rPr>
              <w:t>above named</w:t>
            </w:r>
            <w:proofErr w:type="gramEnd"/>
            <w:r w:rsidRPr="00D81976">
              <w:rPr>
                <w:rFonts w:cs="Arial"/>
                <w:sz w:val="22"/>
                <w:szCs w:val="22"/>
              </w:rPr>
              <w:t xml:space="preserve"> research activity will meet the University’s Research Data Management Policy</w:t>
            </w:r>
          </w:p>
        </w:tc>
      </w:tr>
      <w:tr w:rsidR="003F1F12" w:rsidRPr="00D81976" w14:paraId="3EDB1422" w14:textId="77777777" w:rsidTr="003F1F12">
        <w:trPr>
          <w:trHeight w:val="407"/>
        </w:trPr>
        <w:tc>
          <w:tcPr>
            <w:tcW w:w="588" w:type="dxa"/>
            <w:shd w:val="clear" w:color="auto" w:fill="FFFFFF" w:themeFill="background1"/>
            <w:vAlign w:val="center"/>
          </w:tcPr>
          <w:p w14:paraId="5CA6ED55" w14:textId="77777777" w:rsidR="003F1F12" w:rsidRPr="00D81976" w:rsidRDefault="003F1F12" w:rsidP="00A30946">
            <w:pPr>
              <w:jc w:val="center"/>
              <w:rPr>
                <w:rFonts w:cs="Arial"/>
              </w:rPr>
            </w:pPr>
            <w:r w:rsidRPr="00D81976">
              <w:rPr>
                <w:rFonts w:cs="Arial"/>
              </w:rPr>
              <w:t>8</w:t>
            </w:r>
          </w:p>
        </w:tc>
        <w:tc>
          <w:tcPr>
            <w:tcW w:w="843" w:type="dxa"/>
            <w:shd w:val="clear" w:color="auto" w:fill="D9D9D9" w:themeFill="background1" w:themeFillShade="D9"/>
            <w:vAlign w:val="center"/>
          </w:tcPr>
          <w:sdt>
            <w:sdtPr>
              <w:rPr>
                <w:rFonts w:cs="Arial"/>
              </w:rPr>
              <w:id w:val="-493642824"/>
              <w14:checkbox>
                <w14:checked w14:val="1"/>
                <w14:checkedState w14:val="2612" w14:font="MS Gothic"/>
                <w14:uncheckedState w14:val="2610" w14:font="MS Gothic"/>
              </w14:checkbox>
            </w:sdtPr>
            <w:sdtContent>
              <w:p w14:paraId="0AEBC30E" w14:textId="77777777" w:rsidR="003F1F12" w:rsidRPr="00D81976" w:rsidRDefault="003F1F12" w:rsidP="00A30946">
                <w:pPr>
                  <w:jc w:val="center"/>
                  <w:rPr>
                    <w:rFonts w:cs="Arial"/>
                  </w:rPr>
                </w:pPr>
                <w:r w:rsidRPr="00D81976">
                  <w:rPr>
                    <w:rFonts w:ascii="MS Gothic" w:eastAsia="MS Gothic" w:hAnsi="MS Gothic" w:cs="Arial" w:hint="eastAsia"/>
                  </w:rPr>
                  <w:t>☒</w:t>
                </w:r>
              </w:p>
            </w:sdtContent>
          </w:sdt>
        </w:tc>
        <w:tc>
          <w:tcPr>
            <w:tcW w:w="11970" w:type="dxa"/>
            <w:gridSpan w:val="9"/>
            <w:vAlign w:val="center"/>
          </w:tcPr>
          <w:p w14:paraId="11A69627" w14:textId="77777777" w:rsidR="003F1F12" w:rsidRPr="00D81976" w:rsidRDefault="003F1F12" w:rsidP="00A30946">
            <w:pPr>
              <w:pStyle w:val="NoSpacing"/>
              <w:rPr>
                <w:rFonts w:cs="Arial"/>
                <w:sz w:val="22"/>
                <w:szCs w:val="22"/>
              </w:rPr>
            </w:pPr>
            <w:r w:rsidRPr="00D81976">
              <w:rPr>
                <w:rFonts w:cs="Arial"/>
                <w:sz w:val="22"/>
                <w:szCs w:val="22"/>
              </w:rPr>
              <w:t xml:space="preserve">I understand that it is my responsibility to ensure that the </w:t>
            </w:r>
            <w:proofErr w:type="gramStart"/>
            <w:r w:rsidRPr="00D81976">
              <w:rPr>
                <w:rFonts w:cs="Arial"/>
                <w:sz w:val="22"/>
                <w:szCs w:val="22"/>
              </w:rPr>
              <w:t>above named</w:t>
            </w:r>
            <w:proofErr w:type="gramEnd"/>
            <w:r w:rsidRPr="00D81976">
              <w:rPr>
                <w:rFonts w:cs="Arial"/>
                <w:sz w:val="22"/>
                <w:szCs w:val="22"/>
              </w:rPr>
              <w:t xml:space="preserve"> research activity will meet the University’s Research Export Control Policy</w:t>
            </w:r>
          </w:p>
        </w:tc>
      </w:tr>
      <w:tr w:rsidR="003F1F12" w:rsidRPr="00D81976" w14:paraId="312138F0" w14:textId="77777777" w:rsidTr="003F1F12">
        <w:trPr>
          <w:trHeight w:val="558"/>
        </w:trPr>
        <w:tc>
          <w:tcPr>
            <w:tcW w:w="588" w:type="dxa"/>
            <w:shd w:val="clear" w:color="auto" w:fill="FFFFFF" w:themeFill="background1"/>
            <w:vAlign w:val="center"/>
          </w:tcPr>
          <w:p w14:paraId="75A03E81" w14:textId="77777777" w:rsidR="003F1F12" w:rsidRPr="00D81976" w:rsidRDefault="003F1F12" w:rsidP="00A30946">
            <w:pPr>
              <w:jc w:val="center"/>
              <w:rPr>
                <w:rFonts w:cs="Arial"/>
              </w:rPr>
            </w:pPr>
            <w:r w:rsidRPr="00D81976">
              <w:rPr>
                <w:rFonts w:cs="Arial"/>
              </w:rPr>
              <w:t>9</w:t>
            </w:r>
          </w:p>
        </w:tc>
        <w:tc>
          <w:tcPr>
            <w:tcW w:w="843" w:type="dxa"/>
            <w:shd w:val="clear" w:color="auto" w:fill="D9D9D9" w:themeFill="background1" w:themeFillShade="D9"/>
            <w:vAlign w:val="center"/>
          </w:tcPr>
          <w:sdt>
            <w:sdtPr>
              <w:rPr>
                <w:rFonts w:cs="Arial"/>
              </w:rPr>
              <w:id w:val="502405398"/>
              <w14:checkbox>
                <w14:checked w14:val="1"/>
                <w14:checkedState w14:val="2612" w14:font="MS Gothic"/>
                <w14:uncheckedState w14:val="2610" w14:font="MS Gothic"/>
              </w14:checkbox>
            </w:sdtPr>
            <w:sdtContent>
              <w:p w14:paraId="1F8AD91F" w14:textId="77777777" w:rsidR="003F1F12" w:rsidRPr="00D81976" w:rsidRDefault="003F1F12" w:rsidP="00A30946">
                <w:pPr>
                  <w:jc w:val="center"/>
                  <w:rPr>
                    <w:rFonts w:cs="Arial"/>
                  </w:rPr>
                </w:pPr>
                <w:r w:rsidRPr="00D81976">
                  <w:rPr>
                    <w:rFonts w:ascii="MS Gothic" w:eastAsia="MS Gothic" w:hAnsi="MS Gothic" w:cs="Arial" w:hint="eastAsia"/>
                  </w:rPr>
                  <w:t>☒</w:t>
                </w:r>
              </w:p>
            </w:sdtContent>
          </w:sdt>
        </w:tc>
        <w:tc>
          <w:tcPr>
            <w:tcW w:w="11970" w:type="dxa"/>
            <w:gridSpan w:val="9"/>
            <w:vAlign w:val="center"/>
          </w:tcPr>
          <w:p w14:paraId="2CB83049" w14:textId="77777777" w:rsidR="003F1F12" w:rsidRPr="00D81976" w:rsidRDefault="003F1F12" w:rsidP="00A30946">
            <w:pPr>
              <w:pStyle w:val="NoSpacing"/>
              <w:rPr>
                <w:rFonts w:cs="Arial"/>
                <w:sz w:val="22"/>
                <w:szCs w:val="22"/>
              </w:rPr>
            </w:pPr>
            <w:r w:rsidRPr="00D81976">
              <w:rPr>
                <w:rFonts w:cs="Arial"/>
                <w:sz w:val="22"/>
                <w:szCs w:val="22"/>
              </w:rPr>
              <w:t xml:space="preserve">I understand that it is my responsibility to ensure that the </w:t>
            </w:r>
            <w:proofErr w:type="gramStart"/>
            <w:r w:rsidRPr="00D81976">
              <w:rPr>
                <w:rFonts w:cs="Arial"/>
                <w:sz w:val="22"/>
                <w:szCs w:val="22"/>
              </w:rPr>
              <w:t>above named</w:t>
            </w:r>
            <w:proofErr w:type="gramEnd"/>
            <w:r w:rsidRPr="00D81976">
              <w:rPr>
                <w:rFonts w:cs="Arial"/>
                <w:sz w:val="22"/>
                <w:szCs w:val="22"/>
              </w:rPr>
              <w:t xml:space="preserve"> research activity will meet the University’s Open Access Research Policy</w:t>
            </w:r>
          </w:p>
        </w:tc>
      </w:tr>
      <w:tr w:rsidR="003F1F12" w:rsidRPr="00D81976" w14:paraId="461327A9" w14:textId="77777777" w:rsidTr="003F1F12">
        <w:trPr>
          <w:trHeight w:val="427"/>
        </w:trPr>
        <w:tc>
          <w:tcPr>
            <w:tcW w:w="588" w:type="dxa"/>
            <w:vMerge w:val="restart"/>
            <w:shd w:val="clear" w:color="auto" w:fill="FFFFFF" w:themeFill="background1"/>
            <w:vAlign w:val="center"/>
          </w:tcPr>
          <w:p w14:paraId="62920F8D" w14:textId="77777777" w:rsidR="003F1F12" w:rsidRPr="00D81976" w:rsidRDefault="003F1F12" w:rsidP="00A30946">
            <w:pPr>
              <w:jc w:val="center"/>
              <w:rPr>
                <w:rFonts w:cs="Arial"/>
              </w:rPr>
            </w:pPr>
            <w:r w:rsidRPr="00D81976">
              <w:rPr>
                <w:rFonts w:cs="Arial"/>
              </w:rPr>
              <w:t>10</w:t>
            </w:r>
          </w:p>
        </w:tc>
        <w:tc>
          <w:tcPr>
            <w:tcW w:w="4118" w:type="dxa"/>
            <w:gridSpan w:val="2"/>
            <w:vMerge w:val="restart"/>
            <w:vAlign w:val="center"/>
          </w:tcPr>
          <w:p w14:paraId="186B6F30" w14:textId="77777777" w:rsidR="003F1F12" w:rsidRPr="00D81976" w:rsidRDefault="003F1F12" w:rsidP="00A30946">
            <w:pPr>
              <w:pStyle w:val="NoSpacing"/>
              <w:rPr>
                <w:rFonts w:cs="Arial"/>
                <w:sz w:val="22"/>
                <w:szCs w:val="22"/>
              </w:rPr>
            </w:pPr>
            <w:r w:rsidRPr="00D81976">
              <w:rPr>
                <w:rFonts w:cs="Arial"/>
                <w:sz w:val="22"/>
                <w:szCs w:val="22"/>
              </w:rPr>
              <w:t>I have completed the following appendices:</w:t>
            </w:r>
          </w:p>
        </w:tc>
        <w:tc>
          <w:tcPr>
            <w:tcW w:w="1086" w:type="dxa"/>
            <w:vAlign w:val="center"/>
          </w:tcPr>
          <w:p w14:paraId="6C954B8B" w14:textId="77777777" w:rsidR="003F1F12" w:rsidRPr="00D81976" w:rsidRDefault="003F1F12" w:rsidP="00A30946">
            <w:pPr>
              <w:pStyle w:val="NoSpacing"/>
              <w:jc w:val="center"/>
              <w:rPr>
                <w:rFonts w:cs="Arial"/>
                <w:sz w:val="22"/>
                <w:szCs w:val="22"/>
              </w:rPr>
            </w:pPr>
            <w:r w:rsidRPr="00D81976">
              <w:rPr>
                <w:rFonts w:cs="Arial"/>
                <w:sz w:val="22"/>
                <w:szCs w:val="22"/>
              </w:rPr>
              <w:t>1</w:t>
            </w:r>
          </w:p>
        </w:tc>
        <w:tc>
          <w:tcPr>
            <w:tcW w:w="1088" w:type="dxa"/>
            <w:shd w:val="clear" w:color="auto" w:fill="D1D1D1" w:themeFill="background2" w:themeFillShade="E6"/>
            <w:vAlign w:val="center"/>
          </w:tcPr>
          <w:sdt>
            <w:sdtPr>
              <w:rPr>
                <w:rFonts w:cs="Arial"/>
              </w:rPr>
              <w:id w:val="-1236003989"/>
              <w14:checkbox>
                <w14:checked w14:val="0"/>
                <w14:checkedState w14:val="2612" w14:font="MS Gothic"/>
                <w14:uncheckedState w14:val="2610" w14:font="MS Gothic"/>
              </w14:checkbox>
            </w:sdtPr>
            <w:sdtContent>
              <w:p w14:paraId="367FFBCC" w14:textId="77777777" w:rsidR="003F1F12" w:rsidRPr="00D81976" w:rsidRDefault="003F1F12" w:rsidP="00A30946">
                <w:pPr>
                  <w:jc w:val="center"/>
                  <w:rPr>
                    <w:rFonts w:cs="Arial"/>
                    <w:lang w:eastAsia="en-US"/>
                  </w:rPr>
                </w:pPr>
                <w:r w:rsidRPr="00D81976">
                  <w:rPr>
                    <w:rFonts w:ascii="MS Gothic" w:eastAsia="MS Gothic" w:hAnsi="MS Gothic" w:cs="Arial"/>
                    <w:lang w:eastAsia="en-US"/>
                  </w:rPr>
                  <w:t>☐</w:t>
                </w:r>
              </w:p>
            </w:sdtContent>
          </w:sdt>
        </w:tc>
        <w:tc>
          <w:tcPr>
            <w:tcW w:w="1086" w:type="dxa"/>
            <w:vAlign w:val="center"/>
          </w:tcPr>
          <w:p w14:paraId="66EB94F4" w14:textId="77777777" w:rsidR="003F1F12" w:rsidRPr="00D81976" w:rsidRDefault="003F1F12" w:rsidP="00A30946">
            <w:pPr>
              <w:pStyle w:val="NoSpacing"/>
              <w:jc w:val="center"/>
              <w:rPr>
                <w:rFonts w:cs="Arial"/>
                <w:sz w:val="22"/>
                <w:szCs w:val="22"/>
              </w:rPr>
            </w:pPr>
            <w:r w:rsidRPr="00D81976">
              <w:rPr>
                <w:rFonts w:cs="Arial"/>
                <w:sz w:val="22"/>
                <w:szCs w:val="22"/>
              </w:rPr>
              <w:t>2</w:t>
            </w:r>
          </w:p>
        </w:tc>
        <w:tc>
          <w:tcPr>
            <w:tcW w:w="1088" w:type="dxa"/>
            <w:shd w:val="clear" w:color="auto" w:fill="D1D1D1" w:themeFill="background2" w:themeFillShade="E6"/>
            <w:vAlign w:val="center"/>
          </w:tcPr>
          <w:sdt>
            <w:sdtPr>
              <w:rPr>
                <w:rFonts w:cs="Arial"/>
              </w:rPr>
              <w:id w:val="-63100983"/>
              <w14:checkbox>
                <w14:checked w14:val="0"/>
                <w14:checkedState w14:val="2612" w14:font="MS Gothic"/>
                <w14:uncheckedState w14:val="2610" w14:font="MS Gothic"/>
              </w14:checkbox>
            </w:sdtPr>
            <w:sdtContent>
              <w:p w14:paraId="76BE384B" w14:textId="77777777" w:rsidR="003F1F12" w:rsidRPr="00D81976" w:rsidRDefault="003F1F12" w:rsidP="00A30946">
                <w:pPr>
                  <w:jc w:val="center"/>
                  <w:rPr>
                    <w:rFonts w:cs="Arial"/>
                    <w:lang w:eastAsia="en-US"/>
                  </w:rPr>
                </w:pPr>
                <w:r w:rsidRPr="00D81976">
                  <w:rPr>
                    <w:rFonts w:ascii="MS Gothic" w:eastAsia="MS Gothic" w:hAnsi="MS Gothic" w:cs="Arial" w:hint="eastAsia"/>
                    <w:lang w:eastAsia="en-US"/>
                  </w:rPr>
                  <w:t>☐</w:t>
                </w:r>
              </w:p>
            </w:sdtContent>
          </w:sdt>
        </w:tc>
        <w:tc>
          <w:tcPr>
            <w:tcW w:w="1086" w:type="dxa"/>
            <w:vAlign w:val="center"/>
          </w:tcPr>
          <w:p w14:paraId="7A828569" w14:textId="77777777" w:rsidR="003F1F12" w:rsidRPr="00D81976" w:rsidRDefault="003F1F12" w:rsidP="00A30946">
            <w:pPr>
              <w:pStyle w:val="NoSpacing"/>
              <w:jc w:val="center"/>
              <w:rPr>
                <w:rFonts w:cs="Arial"/>
                <w:sz w:val="22"/>
                <w:szCs w:val="22"/>
              </w:rPr>
            </w:pPr>
            <w:r w:rsidRPr="00D81976">
              <w:rPr>
                <w:rFonts w:cs="Arial"/>
                <w:sz w:val="22"/>
                <w:szCs w:val="22"/>
              </w:rPr>
              <w:t>3</w:t>
            </w:r>
          </w:p>
        </w:tc>
        <w:tc>
          <w:tcPr>
            <w:tcW w:w="1088" w:type="dxa"/>
            <w:shd w:val="clear" w:color="auto" w:fill="D1D1D1" w:themeFill="background2" w:themeFillShade="E6"/>
            <w:vAlign w:val="center"/>
          </w:tcPr>
          <w:sdt>
            <w:sdtPr>
              <w:rPr>
                <w:rFonts w:cs="Arial"/>
              </w:rPr>
              <w:id w:val="392249026"/>
              <w14:checkbox>
                <w14:checked w14:val="0"/>
                <w14:checkedState w14:val="2612" w14:font="MS Gothic"/>
                <w14:uncheckedState w14:val="2610" w14:font="MS Gothic"/>
              </w14:checkbox>
            </w:sdtPr>
            <w:sdtContent>
              <w:p w14:paraId="7C450A32" w14:textId="77777777" w:rsidR="003F1F12" w:rsidRPr="00D81976" w:rsidRDefault="003F1F12" w:rsidP="00A30946">
                <w:pPr>
                  <w:jc w:val="center"/>
                  <w:rPr>
                    <w:rFonts w:cs="Arial"/>
                    <w:lang w:eastAsia="en-US"/>
                  </w:rPr>
                </w:pPr>
                <w:r w:rsidRPr="00D81976">
                  <w:rPr>
                    <w:rFonts w:ascii="MS Gothic" w:eastAsia="MS Gothic" w:hAnsi="MS Gothic" w:cs="Arial" w:hint="eastAsia"/>
                    <w:lang w:eastAsia="en-US"/>
                  </w:rPr>
                  <w:t>☐</w:t>
                </w:r>
              </w:p>
            </w:sdtContent>
          </w:sdt>
        </w:tc>
        <w:tc>
          <w:tcPr>
            <w:tcW w:w="1086" w:type="dxa"/>
            <w:vAlign w:val="center"/>
          </w:tcPr>
          <w:p w14:paraId="7FA52682" w14:textId="77777777" w:rsidR="003F1F12" w:rsidRPr="00D81976" w:rsidRDefault="003F1F12" w:rsidP="00A30946">
            <w:pPr>
              <w:pStyle w:val="NoSpacing"/>
              <w:jc w:val="center"/>
              <w:rPr>
                <w:rFonts w:cs="Arial"/>
                <w:sz w:val="22"/>
                <w:szCs w:val="22"/>
              </w:rPr>
            </w:pPr>
            <w:r w:rsidRPr="00D81976">
              <w:rPr>
                <w:rFonts w:cs="Arial"/>
                <w:sz w:val="22"/>
                <w:szCs w:val="22"/>
              </w:rPr>
              <w:t>4</w:t>
            </w:r>
          </w:p>
        </w:tc>
        <w:tc>
          <w:tcPr>
            <w:tcW w:w="1084" w:type="dxa"/>
            <w:shd w:val="clear" w:color="auto" w:fill="D1D1D1" w:themeFill="background2" w:themeFillShade="E6"/>
            <w:vAlign w:val="center"/>
          </w:tcPr>
          <w:sdt>
            <w:sdtPr>
              <w:rPr>
                <w:rFonts w:cs="Arial"/>
              </w:rPr>
              <w:id w:val="-1434815666"/>
              <w14:checkbox>
                <w14:checked w14:val="0"/>
                <w14:checkedState w14:val="2612" w14:font="MS Gothic"/>
                <w14:uncheckedState w14:val="2610" w14:font="MS Gothic"/>
              </w14:checkbox>
            </w:sdtPr>
            <w:sdtContent>
              <w:p w14:paraId="7DC33D49" w14:textId="77777777" w:rsidR="003F1F12" w:rsidRPr="00D81976" w:rsidRDefault="003F1F12" w:rsidP="00A30946">
                <w:pPr>
                  <w:jc w:val="center"/>
                  <w:rPr>
                    <w:rFonts w:cs="Arial"/>
                    <w:lang w:eastAsia="en-US"/>
                  </w:rPr>
                </w:pPr>
                <w:r w:rsidRPr="00D81976">
                  <w:rPr>
                    <w:rFonts w:ascii="MS Gothic" w:eastAsia="MS Gothic" w:hAnsi="MS Gothic" w:cs="Arial"/>
                    <w:lang w:eastAsia="en-US"/>
                  </w:rPr>
                  <w:t>☐</w:t>
                </w:r>
              </w:p>
            </w:sdtContent>
          </w:sdt>
        </w:tc>
      </w:tr>
      <w:tr w:rsidR="003F1F12" w:rsidRPr="00D81976" w14:paraId="14866B3A" w14:textId="77777777" w:rsidTr="003F1F12">
        <w:trPr>
          <w:trHeight w:val="391"/>
        </w:trPr>
        <w:tc>
          <w:tcPr>
            <w:tcW w:w="588" w:type="dxa"/>
            <w:vMerge/>
            <w:shd w:val="clear" w:color="auto" w:fill="FFFFFF" w:themeFill="background1"/>
            <w:vAlign w:val="center"/>
          </w:tcPr>
          <w:p w14:paraId="67E547E6" w14:textId="77777777" w:rsidR="003F1F12" w:rsidRPr="00D81976" w:rsidRDefault="003F1F12" w:rsidP="00A30946">
            <w:pPr>
              <w:jc w:val="center"/>
              <w:rPr>
                <w:rFonts w:cs="Arial"/>
              </w:rPr>
            </w:pPr>
          </w:p>
        </w:tc>
        <w:tc>
          <w:tcPr>
            <w:tcW w:w="4118" w:type="dxa"/>
            <w:gridSpan w:val="2"/>
            <w:vMerge/>
            <w:vAlign w:val="center"/>
          </w:tcPr>
          <w:p w14:paraId="620423A9" w14:textId="77777777" w:rsidR="003F1F12" w:rsidRPr="00D81976" w:rsidRDefault="003F1F12" w:rsidP="00A30946">
            <w:pPr>
              <w:pStyle w:val="NoSpacing"/>
              <w:rPr>
                <w:rFonts w:cs="Arial"/>
                <w:sz w:val="22"/>
                <w:szCs w:val="22"/>
              </w:rPr>
            </w:pPr>
          </w:p>
        </w:tc>
        <w:tc>
          <w:tcPr>
            <w:tcW w:w="1086" w:type="dxa"/>
            <w:vAlign w:val="center"/>
          </w:tcPr>
          <w:p w14:paraId="53D8F3D1" w14:textId="77777777" w:rsidR="003F1F12" w:rsidRPr="00D81976" w:rsidRDefault="003F1F12" w:rsidP="00A30946">
            <w:pPr>
              <w:pStyle w:val="NoSpacing"/>
              <w:jc w:val="center"/>
              <w:rPr>
                <w:rFonts w:cs="Arial"/>
                <w:sz w:val="22"/>
                <w:szCs w:val="22"/>
              </w:rPr>
            </w:pPr>
            <w:r w:rsidRPr="00D81976">
              <w:rPr>
                <w:rFonts w:cs="Arial"/>
                <w:sz w:val="22"/>
                <w:szCs w:val="22"/>
              </w:rPr>
              <w:t>5</w:t>
            </w:r>
          </w:p>
        </w:tc>
        <w:tc>
          <w:tcPr>
            <w:tcW w:w="1088" w:type="dxa"/>
            <w:shd w:val="clear" w:color="auto" w:fill="D1D1D1" w:themeFill="background2" w:themeFillShade="E6"/>
            <w:vAlign w:val="center"/>
          </w:tcPr>
          <w:sdt>
            <w:sdtPr>
              <w:rPr>
                <w:rFonts w:cs="Arial"/>
              </w:rPr>
              <w:id w:val="1173989186"/>
              <w14:checkbox>
                <w14:checked w14:val="0"/>
                <w14:checkedState w14:val="2612" w14:font="MS Gothic"/>
                <w14:uncheckedState w14:val="2610" w14:font="MS Gothic"/>
              </w14:checkbox>
            </w:sdtPr>
            <w:sdtContent>
              <w:p w14:paraId="450E8892" w14:textId="77777777" w:rsidR="003F1F12" w:rsidRPr="00D81976" w:rsidRDefault="003F1F12" w:rsidP="00A30946">
                <w:pPr>
                  <w:jc w:val="center"/>
                  <w:rPr>
                    <w:rFonts w:cs="Arial"/>
                    <w:lang w:eastAsia="en-US"/>
                  </w:rPr>
                </w:pPr>
                <w:r w:rsidRPr="00D81976">
                  <w:rPr>
                    <w:rFonts w:ascii="MS Gothic" w:eastAsia="MS Gothic" w:hAnsi="MS Gothic" w:cs="Arial"/>
                    <w:lang w:eastAsia="en-US"/>
                  </w:rPr>
                  <w:t>☐</w:t>
                </w:r>
              </w:p>
            </w:sdtContent>
          </w:sdt>
        </w:tc>
        <w:tc>
          <w:tcPr>
            <w:tcW w:w="1086" w:type="dxa"/>
            <w:vAlign w:val="center"/>
          </w:tcPr>
          <w:p w14:paraId="599A153D" w14:textId="77777777" w:rsidR="003F1F12" w:rsidRPr="00D81976" w:rsidRDefault="003F1F12" w:rsidP="00A30946">
            <w:pPr>
              <w:pStyle w:val="NoSpacing"/>
              <w:jc w:val="center"/>
              <w:rPr>
                <w:rFonts w:cs="Arial"/>
                <w:sz w:val="22"/>
                <w:szCs w:val="22"/>
              </w:rPr>
            </w:pPr>
            <w:r w:rsidRPr="00D81976">
              <w:rPr>
                <w:rFonts w:cs="Arial"/>
                <w:sz w:val="22"/>
                <w:szCs w:val="22"/>
              </w:rPr>
              <w:t>6</w:t>
            </w:r>
          </w:p>
        </w:tc>
        <w:tc>
          <w:tcPr>
            <w:tcW w:w="1088" w:type="dxa"/>
            <w:shd w:val="clear" w:color="auto" w:fill="D1D1D1" w:themeFill="background2" w:themeFillShade="E6"/>
            <w:vAlign w:val="center"/>
          </w:tcPr>
          <w:sdt>
            <w:sdtPr>
              <w:rPr>
                <w:rFonts w:cs="Arial"/>
              </w:rPr>
              <w:id w:val="506878675"/>
              <w14:checkbox>
                <w14:checked w14:val="0"/>
                <w14:checkedState w14:val="2612" w14:font="MS Gothic"/>
                <w14:uncheckedState w14:val="2610" w14:font="MS Gothic"/>
              </w14:checkbox>
            </w:sdtPr>
            <w:sdtContent>
              <w:p w14:paraId="072DBAF4" w14:textId="77777777" w:rsidR="003F1F12" w:rsidRPr="00D81976" w:rsidRDefault="003F1F12" w:rsidP="00A30946">
                <w:pPr>
                  <w:jc w:val="center"/>
                  <w:rPr>
                    <w:rFonts w:cs="Arial"/>
                    <w:lang w:eastAsia="en-US"/>
                  </w:rPr>
                </w:pPr>
                <w:r w:rsidRPr="00D81976">
                  <w:rPr>
                    <w:rFonts w:ascii="MS Gothic" w:eastAsia="MS Gothic" w:hAnsi="MS Gothic" w:cs="Arial"/>
                    <w:lang w:eastAsia="en-US"/>
                  </w:rPr>
                  <w:t>☐</w:t>
                </w:r>
              </w:p>
            </w:sdtContent>
          </w:sdt>
        </w:tc>
        <w:tc>
          <w:tcPr>
            <w:tcW w:w="1086" w:type="dxa"/>
            <w:vAlign w:val="center"/>
          </w:tcPr>
          <w:p w14:paraId="0069C470" w14:textId="77777777" w:rsidR="003F1F12" w:rsidRPr="00D81976" w:rsidRDefault="003F1F12" w:rsidP="00A30946">
            <w:pPr>
              <w:pStyle w:val="NoSpacing"/>
              <w:jc w:val="center"/>
              <w:rPr>
                <w:rFonts w:cs="Arial"/>
                <w:sz w:val="22"/>
                <w:szCs w:val="22"/>
              </w:rPr>
            </w:pPr>
            <w:r w:rsidRPr="00D81976">
              <w:rPr>
                <w:rFonts w:cs="Arial"/>
                <w:sz w:val="22"/>
                <w:szCs w:val="22"/>
              </w:rPr>
              <w:t>7</w:t>
            </w:r>
          </w:p>
        </w:tc>
        <w:tc>
          <w:tcPr>
            <w:tcW w:w="1088" w:type="dxa"/>
            <w:shd w:val="clear" w:color="auto" w:fill="D1D1D1" w:themeFill="background2" w:themeFillShade="E6"/>
            <w:vAlign w:val="center"/>
          </w:tcPr>
          <w:sdt>
            <w:sdtPr>
              <w:rPr>
                <w:rFonts w:cs="Arial"/>
              </w:rPr>
              <w:id w:val="-368375691"/>
              <w14:checkbox>
                <w14:checked w14:val="0"/>
                <w14:checkedState w14:val="2612" w14:font="MS Gothic"/>
                <w14:uncheckedState w14:val="2610" w14:font="MS Gothic"/>
              </w14:checkbox>
            </w:sdtPr>
            <w:sdtContent>
              <w:p w14:paraId="74A1AD17" w14:textId="77777777" w:rsidR="003F1F12" w:rsidRPr="00D81976" w:rsidRDefault="003F1F12" w:rsidP="00A30946">
                <w:pPr>
                  <w:jc w:val="center"/>
                  <w:rPr>
                    <w:rFonts w:cs="Arial"/>
                    <w:lang w:eastAsia="en-US"/>
                  </w:rPr>
                </w:pPr>
                <w:r w:rsidRPr="00D81976">
                  <w:rPr>
                    <w:rFonts w:ascii="MS Gothic" w:eastAsia="MS Gothic" w:hAnsi="MS Gothic" w:cs="Arial" w:hint="eastAsia"/>
                    <w:lang w:eastAsia="en-US"/>
                  </w:rPr>
                  <w:t>☐</w:t>
                </w:r>
              </w:p>
            </w:sdtContent>
          </w:sdt>
        </w:tc>
        <w:tc>
          <w:tcPr>
            <w:tcW w:w="1086" w:type="dxa"/>
            <w:vAlign w:val="center"/>
          </w:tcPr>
          <w:p w14:paraId="797A323B" w14:textId="77777777" w:rsidR="003F1F12" w:rsidRPr="00D81976" w:rsidRDefault="003F1F12" w:rsidP="00A30946">
            <w:pPr>
              <w:pStyle w:val="NoSpacing"/>
              <w:jc w:val="center"/>
              <w:rPr>
                <w:rFonts w:cs="Arial"/>
                <w:sz w:val="22"/>
                <w:szCs w:val="22"/>
              </w:rPr>
            </w:pPr>
            <w:r w:rsidRPr="00D81976">
              <w:rPr>
                <w:rFonts w:cs="Arial"/>
                <w:sz w:val="22"/>
                <w:szCs w:val="22"/>
              </w:rPr>
              <w:t>8</w:t>
            </w:r>
          </w:p>
        </w:tc>
        <w:tc>
          <w:tcPr>
            <w:tcW w:w="1084" w:type="dxa"/>
            <w:shd w:val="clear" w:color="auto" w:fill="D1D1D1" w:themeFill="background2" w:themeFillShade="E6"/>
            <w:vAlign w:val="center"/>
          </w:tcPr>
          <w:sdt>
            <w:sdtPr>
              <w:rPr>
                <w:rFonts w:cs="Arial"/>
              </w:rPr>
              <w:id w:val="-105885644"/>
              <w14:checkbox>
                <w14:checked w14:val="0"/>
                <w14:checkedState w14:val="2612" w14:font="MS Gothic"/>
                <w14:uncheckedState w14:val="2610" w14:font="MS Gothic"/>
              </w14:checkbox>
            </w:sdtPr>
            <w:sdtContent>
              <w:p w14:paraId="5FE5F8CB" w14:textId="77777777" w:rsidR="003F1F12" w:rsidRPr="00D81976" w:rsidRDefault="003F1F12" w:rsidP="00A30946">
                <w:pPr>
                  <w:jc w:val="center"/>
                  <w:rPr>
                    <w:rFonts w:cs="Arial"/>
                    <w:lang w:eastAsia="en-US"/>
                  </w:rPr>
                </w:pPr>
                <w:r w:rsidRPr="00D81976">
                  <w:rPr>
                    <w:rFonts w:ascii="MS Gothic" w:eastAsia="MS Gothic" w:hAnsi="MS Gothic" w:cs="Arial"/>
                    <w:lang w:eastAsia="en-US"/>
                  </w:rPr>
                  <w:t>☐</w:t>
                </w:r>
              </w:p>
            </w:sdtContent>
          </w:sdt>
        </w:tc>
      </w:tr>
    </w:tbl>
    <w:p w14:paraId="03CC3DA1" w14:textId="77777777" w:rsidR="003F1F12" w:rsidRPr="00D81976" w:rsidRDefault="003F1F12" w:rsidP="003F1F12">
      <w:pPr>
        <w:tabs>
          <w:tab w:val="left" w:pos="5103"/>
        </w:tabs>
        <w:rPr>
          <w:rFonts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3F1F12" w:rsidRPr="00D81976" w14:paraId="352251D8" w14:textId="77777777" w:rsidTr="00A30946">
        <w:tc>
          <w:tcPr>
            <w:tcW w:w="10485" w:type="dxa"/>
            <w:shd w:val="clear" w:color="auto" w:fill="C1F0C7" w:themeFill="accent3" w:themeFillTint="33"/>
          </w:tcPr>
          <w:p w14:paraId="4D650DBF" w14:textId="77777777" w:rsidR="003F1F12" w:rsidRPr="00D81976" w:rsidRDefault="003F1F12" w:rsidP="00A30946">
            <w:pPr>
              <w:rPr>
                <w:rFonts w:cs="Arial"/>
                <w:b/>
                <w:sz w:val="22"/>
                <w:szCs w:val="22"/>
              </w:rPr>
            </w:pPr>
          </w:p>
          <w:p w14:paraId="38CD446F" w14:textId="77777777" w:rsidR="003F1F12" w:rsidRPr="00D81976" w:rsidRDefault="003F1F12" w:rsidP="00A30946">
            <w:pPr>
              <w:rPr>
                <w:rFonts w:cs="Arial"/>
                <w:sz w:val="22"/>
                <w:szCs w:val="22"/>
              </w:rPr>
            </w:pPr>
            <w:r w:rsidRPr="00D81976">
              <w:rPr>
                <w:rFonts w:cs="Arial"/>
                <w:sz w:val="22"/>
                <w:szCs w:val="22"/>
              </w:rPr>
              <w:lastRenderedPageBreak/>
              <w:t xml:space="preserve">All communications relating to this application during its processing must be in writing and emailed to </w:t>
            </w:r>
            <w:hyperlink r:id="rId129" w:history="1">
              <w:r w:rsidRPr="00D81976">
                <w:rPr>
                  <w:rStyle w:val="Hyperlink"/>
                  <w:rFonts w:eastAsiaTheme="majorEastAsia" w:cs="Arial"/>
                  <w:sz w:val="22"/>
                  <w:szCs w:val="22"/>
                </w:rPr>
                <w:t>pgresearch@uwtsd.ac.uk</w:t>
              </w:r>
            </w:hyperlink>
            <w:r w:rsidRPr="00D81976">
              <w:rPr>
                <w:rFonts w:cs="Arial"/>
                <w:sz w:val="22"/>
                <w:szCs w:val="22"/>
              </w:rPr>
              <w:t xml:space="preserve"> , with the title ‘Ethical Approval’ followed by your name.</w:t>
            </w:r>
          </w:p>
          <w:p w14:paraId="35C72D51" w14:textId="77777777" w:rsidR="003F1F12" w:rsidRPr="00D81976" w:rsidRDefault="003F1F12" w:rsidP="00A30946">
            <w:pPr>
              <w:rPr>
                <w:rFonts w:cs="Arial"/>
                <w:sz w:val="22"/>
                <w:szCs w:val="22"/>
              </w:rPr>
            </w:pPr>
          </w:p>
        </w:tc>
      </w:tr>
    </w:tbl>
    <w:p w14:paraId="158080F2" w14:textId="1935AD9C" w:rsidR="003F1F12" w:rsidRPr="00D81976" w:rsidRDefault="003F1F12" w:rsidP="003F1F12">
      <w:pPr>
        <w:rPr>
          <w:rFonts w:cs="Arial"/>
          <w:color w:val="000000" w:themeColor="text1"/>
          <w:sz w:val="22"/>
          <w:szCs w:val="22"/>
        </w:rPr>
      </w:pPr>
      <w:bookmarkStart w:id="101" w:name="APP_1"/>
      <w:r w:rsidRPr="00D81976">
        <w:rPr>
          <w:rFonts w:cs="Arial"/>
          <w:b/>
          <w:bCs/>
          <w:color w:val="000000" w:themeColor="text1"/>
          <w:sz w:val="22"/>
          <w:szCs w:val="22"/>
        </w:rPr>
        <w:t xml:space="preserve">APPENDIX 1 </w:t>
      </w:r>
      <w:bookmarkEnd w:id="101"/>
      <w:r w:rsidRPr="00D81976">
        <w:rPr>
          <w:rFonts w:cs="Arial"/>
          <w:b/>
          <w:bCs/>
          <w:color w:val="000000" w:themeColor="text1"/>
          <w:sz w:val="22"/>
          <w:szCs w:val="22"/>
        </w:rPr>
        <w:t>– Grant or Contract Funding</w:t>
      </w:r>
    </w:p>
    <w:p w14:paraId="7DDF9296" w14:textId="77777777" w:rsidR="003F1F12" w:rsidRPr="00D81976" w:rsidRDefault="003F1F12" w:rsidP="003F1F12">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3F1F12" w:rsidRPr="00D81976" w14:paraId="10BD4A9B" w14:textId="77777777" w:rsidTr="00A30946">
        <w:trPr>
          <w:trHeight w:val="482"/>
        </w:trPr>
        <w:tc>
          <w:tcPr>
            <w:tcW w:w="846" w:type="dxa"/>
            <w:shd w:val="clear" w:color="auto" w:fill="F2F2F2" w:themeFill="background1" w:themeFillShade="F2"/>
            <w:vAlign w:val="center"/>
          </w:tcPr>
          <w:p w14:paraId="05077A0F"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A1.1</w:t>
            </w:r>
          </w:p>
        </w:tc>
        <w:tc>
          <w:tcPr>
            <w:tcW w:w="5386" w:type="dxa"/>
            <w:shd w:val="clear" w:color="auto" w:fill="F2F2F2" w:themeFill="background1" w:themeFillShade="F2"/>
            <w:vAlign w:val="center"/>
          </w:tcPr>
          <w:p w14:paraId="0AE244C7"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Has your research been awarded external funding?</w:t>
            </w:r>
          </w:p>
        </w:tc>
        <w:tc>
          <w:tcPr>
            <w:tcW w:w="1276" w:type="dxa"/>
            <w:shd w:val="clear" w:color="auto" w:fill="D9D9D9" w:themeFill="background1" w:themeFillShade="D9"/>
            <w:vAlign w:val="center"/>
          </w:tcPr>
          <w:p w14:paraId="25754A08" w14:textId="77777777" w:rsidR="003F1F12" w:rsidRPr="00D81976" w:rsidRDefault="003F1F12" w:rsidP="00A30946">
            <w:pPr>
              <w:autoSpaceDE w:val="0"/>
              <w:autoSpaceDN w:val="0"/>
              <w:adjustRightInd w:val="0"/>
              <w:jc w:val="center"/>
              <w:rPr>
                <w:rFonts w:cs="Arial"/>
                <w:bCs/>
                <w:sz w:val="22"/>
                <w:szCs w:val="22"/>
              </w:rPr>
            </w:pPr>
            <w:r w:rsidRPr="00D81976">
              <w:rPr>
                <w:rFonts w:cs="Arial"/>
                <w:b/>
                <w:sz w:val="22"/>
                <w:szCs w:val="22"/>
              </w:rPr>
              <w:t>YES</w:t>
            </w:r>
          </w:p>
        </w:tc>
        <w:tc>
          <w:tcPr>
            <w:tcW w:w="851" w:type="dxa"/>
            <w:shd w:val="clear" w:color="auto" w:fill="D9D9D9" w:themeFill="background1" w:themeFillShade="D9"/>
            <w:vAlign w:val="center"/>
          </w:tcPr>
          <w:p w14:paraId="1FA5D02D"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815838225"/>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7301BD3" w14:textId="77777777" w:rsidR="003F1F12" w:rsidRPr="00D81976" w:rsidRDefault="003F1F12" w:rsidP="00A30946">
            <w:pPr>
              <w:autoSpaceDE w:val="0"/>
              <w:autoSpaceDN w:val="0"/>
              <w:adjustRightInd w:val="0"/>
              <w:jc w:val="center"/>
              <w:rPr>
                <w:rFonts w:cs="Arial"/>
                <w:bCs/>
                <w:sz w:val="22"/>
                <w:szCs w:val="22"/>
              </w:rPr>
            </w:pPr>
            <w:r w:rsidRPr="00D81976">
              <w:rPr>
                <w:rFonts w:cs="Arial"/>
                <w:b/>
                <w:sz w:val="22"/>
                <w:szCs w:val="22"/>
              </w:rPr>
              <w:t>NO</w:t>
            </w:r>
          </w:p>
        </w:tc>
        <w:tc>
          <w:tcPr>
            <w:tcW w:w="992" w:type="dxa"/>
            <w:shd w:val="clear" w:color="auto" w:fill="D9D9D9" w:themeFill="background1" w:themeFillShade="D9"/>
            <w:vAlign w:val="center"/>
          </w:tcPr>
          <w:sdt>
            <w:sdtPr>
              <w:rPr>
                <w:rFonts w:cs="Arial"/>
                <w:bCs/>
                <w:sz w:val="22"/>
                <w:szCs w:val="22"/>
              </w:rPr>
              <w:id w:val="-1496261525"/>
              <w14:checkbox>
                <w14:checked w14:val="0"/>
                <w14:checkedState w14:val="2612" w14:font="MS Gothic"/>
                <w14:uncheckedState w14:val="2610" w14:font="MS Gothic"/>
              </w14:checkbox>
            </w:sdtPr>
            <w:sdtContent>
              <w:p w14:paraId="4BA84073" w14:textId="77777777" w:rsidR="003F1F12" w:rsidRPr="00D81976" w:rsidRDefault="003F1F12" w:rsidP="00A30946">
                <w:pPr>
                  <w:autoSpaceDE w:val="0"/>
                  <w:autoSpaceDN w:val="0"/>
                  <w:adjustRightInd w:val="0"/>
                  <w:jc w:val="center"/>
                  <w:rPr>
                    <w:rFonts w:cs="Arial"/>
                    <w:bCs/>
                    <w:sz w:val="22"/>
                    <w:szCs w:val="22"/>
                  </w:rPr>
                </w:pPr>
                <w:r w:rsidRPr="00D81976">
                  <w:rPr>
                    <w:rFonts w:ascii="MS Gothic" w:eastAsia="MS Gothic" w:hAnsi="MS Gothic" w:cs="Arial" w:hint="eastAsia"/>
                    <w:bCs/>
                    <w:sz w:val="22"/>
                    <w:szCs w:val="22"/>
                  </w:rPr>
                  <w:t>☐</w:t>
                </w:r>
              </w:p>
            </w:sdtContent>
          </w:sdt>
        </w:tc>
      </w:tr>
      <w:tr w:rsidR="003F1F12" w:rsidRPr="00D81976" w14:paraId="29E6898B" w14:textId="77777777" w:rsidTr="00A30946">
        <w:trPr>
          <w:trHeight w:val="418"/>
        </w:trPr>
        <w:tc>
          <w:tcPr>
            <w:tcW w:w="846" w:type="dxa"/>
            <w:shd w:val="clear" w:color="auto" w:fill="F2F2F2" w:themeFill="background1" w:themeFillShade="F2"/>
            <w:vAlign w:val="center"/>
          </w:tcPr>
          <w:p w14:paraId="48E3D315"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A1.2</w:t>
            </w:r>
          </w:p>
        </w:tc>
        <w:tc>
          <w:tcPr>
            <w:tcW w:w="5386" w:type="dxa"/>
            <w:shd w:val="clear" w:color="auto" w:fill="F2F2F2" w:themeFill="background1" w:themeFillShade="F2"/>
            <w:vAlign w:val="center"/>
          </w:tcPr>
          <w:p w14:paraId="67259E00"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Have you applied for funding / awaiting decision?</w:t>
            </w:r>
          </w:p>
        </w:tc>
        <w:tc>
          <w:tcPr>
            <w:tcW w:w="1276" w:type="dxa"/>
            <w:shd w:val="clear" w:color="auto" w:fill="D9D9D9" w:themeFill="background1" w:themeFillShade="D9"/>
            <w:vAlign w:val="center"/>
          </w:tcPr>
          <w:p w14:paraId="292B49E2"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YES</w:t>
            </w:r>
          </w:p>
        </w:tc>
        <w:tc>
          <w:tcPr>
            <w:tcW w:w="851" w:type="dxa"/>
            <w:shd w:val="clear" w:color="auto" w:fill="D9D9D9" w:themeFill="background1" w:themeFillShade="D9"/>
            <w:vAlign w:val="center"/>
          </w:tcPr>
          <w:p w14:paraId="7CBE1B72"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2144952821"/>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242FD509"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NO</w:t>
            </w:r>
          </w:p>
        </w:tc>
        <w:tc>
          <w:tcPr>
            <w:tcW w:w="992" w:type="dxa"/>
            <w:shd w:val="clear" w:color="auto" w:fill="D9D9D9" w:themeFill="background1" w:themeFillShade="D9"/>
            <w:vAlign w:val="center"/>
          </w:tcPr>
          <w:p w14:paraId="5A0C6E0B" w14:textId="77777777" w:rsidR="003F1F12" w:rsidRPr="00D81976" w:rsidRDefault="00000000" w:rsidP="00A30946">
            <w:pPr>
              <w:autoSpaceDE w:val="0"/>
              <w:autoSpaceDN w:val="0"/>
              <w:adjustRightInd w:val="0"/>
              <w:jc w:val="center"/>
              <w:rPr>
                <w:rFonts w:cs="Arial"/>
                <w:bCs/>
                <w:sz w:val="22"/>
                <w:szCs w:val="22"/>
              </w:rPr>
            </w:pPr>
            <w:sdt>
              <w:sdtPr>
                <w:rPr>
                  <w:rFonts w:cs="Arial"/>
                  <w:sz w:val="22"/>
                  <w:szCs w:val="22"/>
                </w:rPr>
                <w:id w:val="1161658534"/>
                <w14:checkbox>
                  <w14:checked w14:val="0"/>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364F88BD" w14:textId="77777777" w:rsidTr="00A30946">
        <w:trPr>
          <w:trHeight w:val="410"/>
        </w:trPr>
        <w:tc>
          <w:tcPr>
            <w:tcW w:w="846" w:type="dxa"/>
            <w:shd w:val="clear" w:color="auto" w:fill="F2F2F2" w:themeFill="background1" w:themeFillShade="F2"/>
            <w:vAlign w:val="center"/>
          </w:tcPr>
          <w:p w14:paraId="0C376268"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A1.3</w:t>
            </w:r>
          </w:p>
        </w:tc>
        <w:tc>
          <w:tcPr>
            <w:tcW w:w="5386" w:type="dxa"/>
            <w:shd w:val="clear" w:color="auto" w:fill="F2F2F2" w:themeFill="background1" w:themeFillShade="F2"/>
            <w:vAlign w:val="center"/>
          </w:tcPr>
          <w:p w14:paraId="43C6D924"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Are you intending to apply for funding?</w:t>
            </w:r>
          </w:p>
        </w:tc>
        <w:tc>
          <w:tcPr>
            <w:tcW w:w="1276" w:type="dxa"/>
            <w:shd w:val="clear" w:color="auto" w:fill="D9D9D9" w:themeFill="background1" w:themeFillShade="D9"/>
            <w:vAlign w:val="center"/>
          </w:tcPr>
          <w:p w14:paraId="3E851E1C"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YES</w:t>
            </w:r>
          </w:p>
        </w:tc>
        <w:tc>
          <w:tcPr>
            <w:tcW w:w="851" w:type="dxa"/>
            <w:shd w:val="clear" w:color="auto" w:fill="D9D9D9" w:themeFill="background1" w:themeFillShade="D9"/>
            <w:vAlign w:val="center"/>
          </w:tcPr>
          <w:p w14:paraId="13E0DE75"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054616772"/>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4C2F084"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NO</w:t>
            </w:r>
          </w:p>
        </w:tc>
        <w:tc>
          <w:tcPr>
            <w:tcW w:w="992" w:type="dxa"/>
            <w:shd w:val="clear" w:color="auto" w:fill="D9D9D9" w:themeFill="background1" w:themeFillShade="D9"/>
            <w:vAlign w:val="center"/>
          </w:tcPr>
          <w:p w14:paraId="3591D2C4" w14:textId="77777777" w:rsidR="003F1F12" w:rsidRPr="00D81976" w:rsidRDefault="00000000" w:rsidP="00A30946">
            <w:pPr>
              <w:autoSpaceDE w:val="0"/>
              <w:autoSpaceDN w:val="0"/>
              <w:adjustRightInd w:val="0"/>
              <w:jc w:val="center"/>
              <w:rPr>
                <w:rFonts w:cs="Arial"/>
                <w:bCs/>
                <w:sz w:val="22"/>
                <w:szCs w:val="22"/>
              </w:rPr>
            </w:pPr>
            <w:sdt>
              <w:sdtPr>
                <w:rPr>
                  <w:rFonts w:cs="Arial"/>
                  <w:sz w:val="22"/>
                  <w:szCs w:val="22"/>
                </w:rPr>
                <w:id w:val="-1432579239"/>
                <w14:checkbox>
                  <w14:checked w14:val="0"/>
                  <w14:checkedState w14:val="2612" w14:font="MS Gothic"/>
                  <w14:uncheckedState w14:val="2610" w14:font="MS Gothic"/>
                </w14:checkbox>
              </w:sdtPr>
              <w:sdtContent>
                <w:r w:rsidR="003F1F12" w:rsidRPr="00D81976">
                  <w:rPr>
                    <w:rFonts w:ascii="MS Gothic" w:eastAsia="MS Gothic" w:hAnsi="MS Gothic" w:cs="Arial" w:hint="eastAsia"/>
                    <w:sz w:val="22"/>
                    <w:szCs w:val="22"/>
                  </w:rPr>
                  <w:t>☐</w:t>
                </w:r>
              </w:sdtContent>
            </w:sdt>
          </w:p>
        </w:tc>
      </w:tr>
      <w:tr w:rsidR="003F1F12" w:rsidRPr="00D81976" w14:paraId="5B97A7B8" w14:textId="77777777" w:rsidTr="00A30946">
        <w:trPr>
          <w:trHeight w:val="416"/>
        </w:trPr>
        <w:tc>
          <w:tcPr>
            <w:tcW w:w="846" w:type="dxa"/>
            <w:shd w:val="clear" w:color="auto" w:fill="F2F2F2" w:themeFill="background1" w:themeFillShade="F2"/>
            <w:vAlign w:val="center"/>
          </w:tcPr>
          <w:p w14:paraId="243D84D7"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A1.4</w:t>
            </w:r>
          </w:p>
        </w:tc>
        <w:tc>
          <w:tcPr>
            <w:tcW w:w="5386" w:type="dxa"/>
            <w:shd w:val="clear" w:color="auto" w:fill="F2F2F2" w:themeFill="background1" w:themeFillShade="F2"/>
            <w:vAlign w:val="center"/>
          </w:tcPr>
          <w:p w14:paraId="671DFF33" w14:textId="77777777" w:rsidR="003F1F12" w:rsidRPr="00D81976" w:rsidRDefault="003F1F12" w:rsidP="00A30946">
            <w:pPr>
              <w:autoSpaceDE w:val="0"/>
              <w:autoSpaceDN w:val="0"/>
              <w:adjustRightInd w:val="0"/>
              <w:rPr>
                <w:rFonts w:cs="Arial"/>
                <w:sz w:val="22"/>
                <w:szCs w:val="22"/>
              </w:rPr>
            </w:pPr>
            <w:bookmarkStart w:id="102" w:name="_Hlk152243903"/>
            <w:r w:rsidRPr="00D81976">
              <w:rPr>
                <w:rFonts w:cs="Arial"/>
                <w:sz w:val="22"/>
                <w:szCs w:val="22"/>
              </w:rPr>
              <w:t>Funding Body</w:t>
            </w:r>
          </w:p>
        </w:tc>
        <w:tc>
          <w:tcPr>
            <w:tcW w:w="4248" w:type="dxa"/>
            <w:gridSpan w:val="4"/>
            <w:vAlign w:val="center"/>
          </w:tcPr>
          <w:p w14:paraId="04D4323B" w14:textId="77777777" w:rsidR="003F1F12" w:rsidRPr="00D81976" w:rsidRDefault="003F1F12" w:rsidP="00A30946">
            <w:pPr>
              <w:pStyle w:val="NoSpacing"/>
            </w:pPr>
          </w:p>
        </w:tc>
      </w:tr>
      <w:tr w:rsidR="003F1F12" w:rsidRPr="00D81976" w14:paraId="4C04AEFA" w14:textId="77777777" w:rsidTr="00A30946">
        <w:trPr>
          <w:trHeight w:val="422"/>
        </w:trPr>
        <w:tc>
          <w:tcPr>
            <w:tcW w:w="846" w:type="dxa"/>
            <w:shd w:val="clear" w:color="auto" w:fill="F2F2F2" w:themeFill="background1" w:themeFillShade="F2"/>
            <w:vAlign w:val="center"/>
          </w:tcPr>
          <w:p w14:paraId="640A371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A1.5</w:t>
            </w:r>
          </w:p>
        </w:tc>
        <w:tc>
          <w:tcPr>
            <w:tcW w:w="5386" w:type="dxa"/>
            <w:shd w:val="clear" w:color="auto" w:fill="F2F2F2" w:themeFill="background1" w:themeFillShade="F2"/>
            <w:vAlign w:val="center"/>
          </w:tcPr>
          <w:p w14:paraId="76EFD00E"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Lead institution (grant holder)</w:t>
            </w:r>
          </w:p>
        </w:tc>
        <w:tc>
          <w:tcPr>
            <w:tcW w:w="4248" w:type="dxa"/>
            <w:gridSpan w:val="4"/>
            <w:vAlign w:val="center"/>
          </w:tcPr>
          <w:p w14:paraId="690DA876" w14:textId="77777777" w:rsidR="003F1F12" w:rsidRPr="00D81976" w:rsidRDefault="003F1F12" w:rsidP="00A30946">
            <w:pPr>
              <w:pStyle w:val="NoSpacing"/>
            </w:pPr>
          </w:p>
        </w:tc>
      </w:tr>
      <w:tr w:rsidR="003F1F12" w:rsidRPr="00D81976" w14:paraId="653B268A" w14:textId="77777777" w:rsidTr="00A30946">
        <w:trPr>
          <w:trHeight w:val="414"/>
        </w:trPr>
        <w:tc>
          <w:tcPr>
            <w:tcW w:w="846" w:type="dxa"/>
            <w:shd w:val="clear" w:color="auto" w:fill="F2F2F2" w:themeFill="background1" w:themeFillShade="F2"/>
            <w:vAlign w:val="center"/>
          </w:tcPr>
          <w:p w14:paraId="6AB98D2D"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A1.6</w:t>
            </w:r>
          </w:p>
        </w:tc>
        <w:tc>
          <w:tcPr>
            <w:tcW w:w="5386" w:type="dxa"/>
            <w:shd w:val="clear" w:color="auto" w:fill="F2F2F2" w:themeFill="background1" w:themeFillShade="F2"/>
            <w:vAlign w:val="center"/>
          </w:tcPr>
          <w:p w14:paraId="6B69E7D0"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If awarded, grant reference</w:t>
            </w:r>
          </w:p>
        </w:tc>
        <w:tc>
          <w:tcPr>
            <w:tcW w:w="4248" w:type="dxa"/>
            <w:gridSpan w:val="4"/>
            <w:vAlign w:val="center"/>
          </w:tcPr>
          <w:p w14:paraId="58EF090D" w14:textId="77777777" w:rsidR="003F1F12" w:rsidRPr="00D81976" w:rsidRDefault="003F1F12" w:rsidP="00A30946">
            <w:pPr>
              <w:pStyle w:val="NoSpacing"/>
            </w:pPr>
          </w:p>
        </w:tc>
      </w:tr>
      <w:tr w:rsidR="003F1F12" w:rsidRPr="00D81976" w14:paraId="438A2494" w14:textId="77777777" w:rsidTr="00A30946">
        <w:trPr>
          <w:trHeight w:val="406"/>
        </w:trPr>
        <w:tc>
          <w:tcPr>
            <w:tcW w:w="846" w:type="dxa"/>
            <w:shd w:val="clear" w:color="auto" w:fill="F2F2F2" w:themeFill="background1" w:themeFillShade="F2"/>
            <w:vAlign w:val="center"/>
          </w:tcPr>
          <w:p w14:paraId="29426EC6"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lastRenderedPageBreak/>
              <w:t>A1.7</w:t>
            </w:r>
          </w:p>
        </w:tc>
        <w:tc>
          <w:tcPr>
            <w:tcW w:w="5386" w:type="dxa"/>
            <w:shd w:val="clear" w:color="auto" w:fill="F2F2F2" w:themeFill="background1" w:themeFillShade="F2"/>
            <w:vAlign w:val="center"/>
          </w:tcPr>
          <w:p w14:paraId="74A07852"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If awarded, grant value</w:t>
            </w:r>
          </w:p>
        </w:tc>
        <w:tc>
          <w:tcPr>
            <w:tcW w:w="4248" w:type="dxa"/>
            <w:gridSpan w:val="4"/>
            <w:vAlign w:val="center"/>
          </w:tcPr>
          <w:p w14:paraId="4B34CC30" w14:textId="77777777" w:rsidR="003F1F12" w:rsidRPr="00D81976" w:rsidRDefault="003F1F12" w:rsidP="00A30946">
            <w:pPr>
              <w:pStyle w:val="NoSpacing"/>
            </w:pPr>
          </w:p>
        </w:tc>
      </w:tr>
      <w:tr w:rsidR="003F1F12" w:rsidRPr="00D81976" w14:paraId="1FADA762" w14:textId="77777777" w:rsidTr="00A30946">
        <w:trPr>
          <w:trHeight w:val="426"/>
        </w:trPr>
        <w:tc>
          <w:tcPr>
            <w:tcW w:w="846" w:type="dxa"/>
            <w:shd w:val="clear" w:color="auto" w:fill="F2F2F2" w:themeFill="background1" w:themeFillShade="F2"/>
            <w:vAlign w:val="center"/>
          </w:tcPr>
          <w:p w14:paraId="25AA251F"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A1.8</w:t>
            </w:r>
          </w:p>
        </w:tc>
        <w:tc>
          <w:tcPr>
            <w:tcW w:w="5386" w:type="dxa"/>
            <w:shd w:val="clear" w:color="auto" w:fill="F2F2F2" w:themeFill="background1" w:themeFillShade="F2"/>
            <w:vAlign w:val="center"/>
          </w:tcPr>
          <w:p w14:paraId="0B5EEA8F"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If awarded, start date and duration</w:t>
            </w:r>
          </w:p>
        </w:tc>
        <w:tc>
          <w:tcPr>
            <w:tcW w:w="4248" w:type="dxa"/>
            <w:gridSpan w:val="4"/>
            <w:vAlign w:val="center"/>
          </w:tcPr>
          <w:p w14:paraId="535930B0" w14:textId="77777777" w:rsidR="003F1F12" w:rsidRPr="00D81976" w:rsidRDefault="003F1F12" w:rsidP="00A30946">
            <w:pPr>
              <w:pStyle w:val="NoSpacing"/>
            </w:pPr>
          </w:p>
        </w:tc>
      </w:tr>
      <w:bookmarkEnd w:id="102"/>
    </w:tbl>
    <w:p w14:paraId="63FB0D1A" w14:textId="77777777" w:rsidR="003F1F12" w:rsidRPr="00D81976" w:rsidRDefault="003F1F12" w:rsidP="003F1F12">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F1F12" w:rsidRPr="00D81976" w14:paraId="2428F53F" w14:textId="77777777" w:rsidTr="00A30946">
        <w:tc>
          <w:tcPr>
            <w:tcW w:w="562" w:type="dxa"/>
            <w:tcBorders>
              <w:top w:val="nil"/>
              <w:left w:val="nil"/>
              <w:bottom w:val="nil"/>
              <w:right w:val="nil"/>
            </w:tcBorders>
            <w:shd w:val="clear" w:color="auto" w:fill="FFFFFF" w:themeFill="background1"/>
          </w:tcPr>
          <w:p w14:paraId="3132889F" w14:textId="77777777" w:rsidR="003F1F12" w:rsidRPr="00D81976" w:rsidRDefault="003F1F12" w:rsidP="00A30946">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7AAFFDFF" w14:textId="77777777" w:rsidR="003F1F12" w:rsidRPr="00D81976" w:rsidRDefault="003F1F12" w:rsidP="00A30946">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4CB00F5B" w14:textId="77777777" w:rsidR="003F1F12" w:rsidRPr="00D81976" w:rsidRDefault="003F1F12" w:rsidP="00A30946">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1949E94E" w14:textId="77777777" w:rsidR="003F1F12" w:rsidRPr="00D81976" w:rsidRDefault="003F1F12" w:rsidP="00A30946">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4388279B" w14:textId="77777777" w:rsidR="003F1F12" w:rsidRPr="00D81976" w:rsidRDefault="003F1F12" w:rsidP="00A30946">
            <w:pPr>
              <w:autoSpaceDE w:val="0"/>
              <w:autoSpaceDN w:val="0"/>
              <w:adjustRightInd w:val="0"/>
              <w:jc w:val="center"/>
              <w:rPr>
                <w:rFonts w:cs="Arial"/>
                <w:b/>
                <w:sz w:val="22"/>
                <w:szCs w:val="22"/>
              </w:rPr>
            </w:pPr>
          </w:p>
          <w:p w14:paraId="59645015" w14:textId="77777777" w:rsidR="003F1F12" w:rsidRPr="00D81976" w:rsidRDefault="003F1F12" w:rsidP="00A30946">
            <w:pPr>
              <w:autoSpaceDE w:val="0"/>
              <w:autoSpaceDN w:val="0"/>
              <w:adjustRightInd w:val="0"/>
              <w:jc w:val="center"/>
              <w:rPr>
                <w:rFonts w:cs="Arial"/>
                <w:b/>
                <w:sz w:val="22"/>
                <w:szCs w:val="22"/>
              </w:rPr>
            </w:pPr>
          </w:p>
          <w:p w14:paraId="7861093F" w14:textId="77777777" w:rsidR="003F1F12" w:rsidRPr="00D81976" w:rsidRDefault="003F1F12" w:rsidP="00A30946">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3DACAB00" w14:textId="77777777" w:rsidR="003F1F12" w:rsidRPr="00D81976" w:rsidRDefault="003F1F12" w:rsidP="00A30946">
            <w:pPr>
              <w:autoSpaceDE w:val="0"/>
              <w:autoSpaceDN w:val="0"/>
              <w:adjustRightInd w:val="0"/>
              <w:jc w:val="center"/>
              <w:rPr>
                <w:rFonts w:cs="Arial"/>
                <w:b/>
                <w:sz w:val="22"/>
                <w:szCs w:val="22"/>
              </w:rPr>
            </w:pPr>
            <w:hyperlink w:anchor="SEC_C" w:history="1">
              <w:r w:rsidRPr="00D81976">
                <w:rPr>
                  <w:rStyle w:val="Hyperlink"/>
                  <w:rFonts w:cs="Arial"/>
                  <w:b/>
                  <w:sz w:val="22"/>
                  <w:szCs w:val="22"/>
                </w:rPr>
                <w:t>Return to the main form</w:t>
              </w:r>
            </w:hyperlink>
          </w:p>
        </w:tc>
      </w:tr>
    </w:tbl>
    <w:p w14:paraId="525527FC" w14:textId="77777777" w:rsidR="003F1F12" w:rsidRPr="00D81976" w:rsidRDefault="003F1F12" w:rsidP="003F1F12">
      <w:pPr>
        <w:autoSpaceDE w:val="0"/>
        <w:autoSpaceDN w:val="0"/>
        <w:adjustRightInd w:val="0"/>
        <w:rPr>
          <w:rFonts w:cs="Arial"/>
          <w:b/>
          <w:sz w:val="22"/>
          <w:szCs w:val="22"/>
        </w:rPr>
      </w:pPr>
    </w:p>
    <w:p w14:paraId="27EBCDEF" w14:textId="77777777" w:rsidR="003F1F12" w:rsidRPr="00D81976" w:rsidRDefault="003F1F12" w:rsidP="003F1F12">
      <w:pPr>
        <w:autoSpaceDE w:val="0"/>
        <w:autoSpaceDN w:val="0"/>
        <w:adjustRightInd w:val="0"/>
        <w:rPr>
          <w:rFonts w:cs="Arial"/>
          <w:b/>
          <w:sz w:val="22"/>
          <w:szCs w:val="22"/>
        </w:rPr>
      </w:pPr>
    </w:p>
    <w:p w14:paraId="1C480612" w14:textId="77777777" w:rsidR="003F1F12" w:rsidRPr="00D81976" w:rsidRDefault="003F1F12" w:rsidP="003F1F12">
      <w:pPr>
        <w:rPr>
          <w:rFonts w:cs="Arial"/>
          <w:b/>
          <w:sz w:val="22"/>
          <w:szCs w:val="22"/>
        </w:rPr>
      </w:pPr>
      <w:r w:rsidRPr="00D81976">
        <w:rPr>
          <w:rFonts w:cs="Arial"/>
          <w:b/>
          <w:sz w:val="22"/>
          <w:szCs w:val="22"/>
        </w:rPr>
        <w:br w:type="page"/>
      </w:r>
    </w:p>
    <w:p w14:paraId="121D9584" w14:textId="77777777" w:rsidR="003F1F12" w:rsidRPr="00D81976" w:rsidRDefault="003F1F12" w:rsidP="003F1F12">
      <w:pPr>
        <w:autoSpaceDE w:val="0"/>
        <w:autoSpaceDN w:val="0"/>
        <w:adjustRightInd w:val="0"/>
        <w:rPr>
          <w:rFonts w:cs="Arial"/>
          <w:b/>
          <w:sz w:val="22"/>
          <w:szCs w:val="22"/>
        </w:rPr>
      </w:pPr>
      <w:bookmarkStart w:id="103" w:name="APP_2"/>
      <w:r w:rsidRPr="00D81976">
        <w:rPr>
          <w:rFonts w:cs="Arial"/>
          <w:b/>
          <w:sz w:val="22"/>
          <w:szCs w:val="22"/>
        </w:rPr>
        <w:lastRenderedPageBreak/>
        <w:t>APPENDIX 2</w:t>
      </w:r>
      <w:bookmarkEnd w:id="103"/>
      <w:r w:rsidRPr="00D81976">
        <w:rPr>
          <w:rFonts w:cs="Arial"/>
          <w:b/>
          <w:sz w:val="22"/>
          <w:szCs w:val="22"/>
        </w:rPr>
        <w:t>: External Collaborative Research Activity</w:t>
      </w:r>
    </w:p>
    <w:p w14:paraId="13FDAC8B" w14:textId="77777777" w:rsidR="003F1F12" w:rsidRPr="00D81976" w:rsidRDefault="003F1F12" w:rsidP="003F1F12">
      <w:pPr>
        <w:autoSpaceDE w:val="0"/>
        <w:autoSpaceDN w:val="0"/>
        <w:adjustRightInd w:val="0"/>
        <w:rPr>
          <w:rFonts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3F1F12" w:rsidRPr="00D81976" w14:paraId="3DA683BC" w14:textId="77777777" w:rsidTr="00A30946">
        <w:trPr>
          <w:trHeight w:val="172"/>
        </w:trPr>
        <w:tc>
          <w:tcPr>
            <w:tcW w:w="10956" w:type="dxa"/>
            <w:gridSpan w:val="6"/>
            <w:shd w:val="clear" w:color="auto" w:fill="F2F2F2" w:themeFill="background1" w:themeFillShade="F2"/>
          </w:tcPr>
          <w:p w14:paraId="05D0FDD5" w14:textId="77777777" w:rsidR="003F1F12" w:rsidRPr="00D81976" w:rsidRDefault="003F1F12" w:rsidP="00A30946">
            <w:pPr>
              <w:autoSpaceDE w:val="0"/>
              <w:autoSpaceDN w:val="0"/>
              <w:adjustRightInd w:val="0"/>
              <w:rPr>
                <w:rFonts w:cs="Arial"/>
                <w:bCs/>
                <w:sz w:val="22"/>
                <w:szCs w:val="22"/>
              </w:rPr>
            </w:pPr>
            <w:r w:rsidRPr="00D81976">
              <w:rPr>
                <w:rFonts w:cs="Arial"/>
                <w:b/>
                <w:bCs/>
                <w:sz w:val="22"/>
                <w:szCs w:val="22"/>
              </w:rPr>
              <w:t xml:space="preserve">INSTITUTION 1                        </w:t>
            </w:r>
          </w:p>
        </w:tc>
      </w:tr>
      <w:tr w:rsidR="003F1F12" w:rsidRPr="00D81976" w14:paraId="202E2EE6" w14:textId="77777777" w:rsidTr="00A30946">
        <w:trPr>
          <w:trHeight w:val="172"/>
        </w:trPr>
        <w:tc>
          <w:tcPr>
            <w:tcW w:w="816" w:type="dxa"/>
            <w:shd w:val="clear" w:color="auto" w:fill="F2F2F2" w:themeFill="background1" w:themeFillShade="F2"/>
            <w:vAlign w:val="center"/>
          </w:tcPr>
          <w:p w14:paraId="38189558" w14:textId="77777777" w:rsidR="003F1F12" w:rsidRPr="00D81976" w:rsidRDefault="003F1F12" w:rsidP="00A30946">
            <w:pPr>
              <w:autoSpaceDE w:val="0"/>
              <w:autoSpaceDN w:val="0"/>
              <w:adjustRightInd w:val="0"/>
              <w:jc w:val="center"/>
              <w:rPr>
                <w:rFonts w:cs="Arial"/>
                <w:sz w:val="22"/>
                <w:szCs w:val="22"/>
              </w:rPr>
            </w:pPr>
            <w:bookmarkStart w:id="104" w:name="_Hlk152247185"/>
            <w:r w:rsidRPr="00D81976">
              <w:rPr>
                <w:rFonts w:cs="Arial"/>
                <w:sz w:val="22"/>
                <w:szCs w:val="22"/>
              </w:rPr>
              <w:t>A2.1</w:t>
            </w:r>
          </w:p>
        </w:tc>
        <w:tc>
          <w:tcPr>
            <w:tcW w:w="4849" w:type="dxa"/>
            <w:shd w:val="clear" w:color="auto" w:fill="F2F2F2" w:themeFill="background1" w:themeFillShade="F2"/>
            <w:vAlign w:val="center"/>
          </w:tcPr>
          <w:p w14:paraId="222626D7"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Name</w:t>
            </w:r>
          </w:p>
        </w:tc>
        <w:tc>
          <w:tcPr>
            <w:tcW w:w="5291" w:type="dxa"/>
            <w:gridSpan w:val="4"/>
          </w:tcPr>
          <w:p w14:paraId="2CACBFBA" w14:textId="77777777" w:rsidR="003F1F12" w:rsidRPr="00D81976" w:rsidRDefault="003F1F12" w:rsidP="00A30946">
            <w:pPr>
              <w:autoSpaceDE w:val="0"/>
              <w:autoSpaceDN w:val="0"/>
              <w:adjustRightInd w:val="0"/>
              <w:rPr>
                <w:rFonts w:cs="Arial"/>
                <w:bCs/>
                <w:sz w:val="22"/>
                <w:szCs w:val="22"/>
              </w:rPr>
            </w:pPr>
          </w:p>
          <w:p w14:paraId="7A441031" w14:textId="77777777" w:rsidR="003F1F12" w:rsidRPr="00D81976" w:rsidRDefault="003F1F12" w:rsidP="00A30946">
            <w:pPr>
              <w:autoSpaceDE w:val="0"/>
              <w:autoSpaceDN w:val="0"/>
              <w:adjustRightInd w:val="0"/>
              <w:rPr>
                <w:rFonts w:cs="Arial"/>
                <w:bCs/>
                <w:sz w:val="22"/>
                <w:szCs w:val="22"/>
              </w:rPr>
            </w:pPr>
          </w:p>
        </w:tc>
      </w:tr>
      <w:tr w:rsidR="003F1F12" w:rsidRPr="00D81976" w14:paraId="0A869CB2" w14:textId="77777777" w:rsidTr="00A30946">
        <w:trPr>
          <w:trHeight w:val="227"/>
        </w:trPr>
        <w:tc>
          <w:tcPr>
            <w:tcW w:w="816" w:type="dxa"/>
            <w:shd w:val="clear" w:color="auto" w:fill="F2F2F2" w:themeFill="background1" w:themeFillShade="F2"/>
            <w:vAlign w:val="center"/>
          </w:tcPr>
          <w:p w14:paraId="26C9F437"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A2.2</w:t>
            </w:r>
          </w:p>
        </w:tc>
        <w:tc>
          <w:tcPr>
            <w:tcW w:w="4849" w:type="dxa"/>
            <w:shd w:val="clear" w:color="auto" w:fill="F2F2F2" w:themeFill="background1" w:themeFillShade="F2"/>
            <w:vAlign w:val="center"/>
          </w:tcPr>
          <w:p w14:paraId="2CAAA079"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Researcher name and position </w:t>
            </w:r>
          </w:p>
        </w:tc>
        <w:tc>
          <w:tcPr>
            <w:tcW w:w="5291" w:type="dxa"/>
            <w:gridSpan w:val="4"/>
          </w:tcPr>
          <w:p w14:paraId="28DB082B" w14:textId="77777777" w:rsidR="003F1F12" w:rsidRPr="00D81976" w:rsidRDefault="003F1F12" w:rsidP="00A30946">
            <w:pPr>
              <w:autoSpaceDE w:val="0"/>
              <w:autoSpaceDN w:val="0"/>
              <w:adjustRightInd w:val="0"/>
              <w:rPr>
                <w:rFonts w:cs="Arial"/>
                <w:bCs/>
                <w:sz w:val="22"/>
                <w:szCs w:val="22"/>
              </w:rPr>
            </w:pPr>
          </w:p>
          <w:p w14:paraId="75D514A9" w14:textId="77777777" w:rsidR="003F1F12" w:rsidRPr="00D81976" w:rsidRDefault="003F1F12" w:rsidP="00A30946">
            <w:pPr>
              <w:autoSpaceDE w:val="0"/>
              <w:autoSpaceDN w:val="0"/>
              <w:adjustRightInd w:val="0"/>
              <w:rPr>
                <w:rFonts w:cs="Arial"/>
                <w:bCs/>
                <w:sz w:val="22"/>
                <w:szCs w:val="22"/>
              </w:rPr>
            </w:pPr>
          </w:p>
        </w:tc>
      </w:tr>
      <w:tr w:rsidR="003F1F12" w:rsidRPr="00D81976" w14:paraId="181346A9" w14:textId="77777777" w:rsidTr="00A30946">
        <w:trPr>
          <w:trHeight w:val="227"/>
        </w:trPr>
        <w:tc>
          <w:tcPr>
            <w:tcW w:w="816" w:type="dxa"/>
            <w:shd w:val="clear" w:color="auto" w:fill="F2F2F2" w:themeFill="background1" w:themeFillShade="F2"/>
            <w:vAlign w:val="center"/>
          </w:tcPr>
          <w:p w14:paraId="69361188"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A2.3</w:t>
            </w:r>
          </w:p>
        </w:tc>
        <w:tc>
          <w:tcPr>
            <w:tcW w:w="4849" w:type="dxa"/>
            <w:shd w:val="clear" w:color="auto" w:fill="F2F2F2" w:themeFill="background1" w:themeFillShade="F2"/>
            <w:vAlign w:val="center"/>
          </w:tcPr>
          <w:p w14:paraId="5A4B8970"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Role in project (e.g. co-investigator)</w:t>
            </w:r>
          </w:p>
        </w:tc>
        <w:tc>
          <w:tcPr>
            <w:tcW w:w="5291" w:type="dxa"/>
            <w:gridSpan w:val="4"/>
          </w:tcPr>
          <w:p w14:paraId="1EE47145" w14:textId="77777777" w:rsidR="003F1F12" w:rsidRPr="00D81976" w:rsidRDefault="003F1F12" w:rsidP="00A30946">
            <w:pPr>
              <w:autoSpaceDE w:val="0"/>
              <w:autoSpaceDN w:val="0"/>
              <w:adjustRightInd w:val="0"/>
              <w:rPr>
                <w:rFonts w:cs="Arial"/>
                <w:bCs/>
                <w:sz w:val="22"/>
                <w:szCs w:val="22"/>
              </w:rPr>
            </w:pPr>
          </w:p>
          <w:p w14:paraId="3CDA26E7" w14:textId="77777777" w:rsidR="003F1F12" w:rsidRPr="00D81976" w:rsidRDefault="003F1F12" w:rsidP="00A30946">
            <w:pPr>
              <w:autoSpaceDE w:val="0"/>
              <w:autoSpaceDN w:val="0"/>
              <w:adjustRightInd w:val="0"/>
              <w:rPr>
                <w:rFonts w:cs="Arial"/>
                <w:bCs/>
                <w:sz w:val="22"/>
                <w:szCs w:val="22"/>
              </w:rPr>
            </w:pPr>
          </w:p>
        </w:tc>
      </w:tr>
      <w:tr w:rsidR="003F1F12" w:rsidRPr="00D81976" w14:paraId="5F15247B" w14:textId="77777777" w:rsidTr="00A30946">
        <w:trPr>
          <w:trHeight w:val="227"/>
        </w:trPr>
        <w:tc>
          <w:tcPr>
            <w:tcW w:w="816" w:type="dxa"/>
            <w:shd w:val="clear" w:color="auto" w:fill="F2F2F2" w:themeFill="background1" w:themeFillShade="F2"/>
            <w:vAlign w:val="center"/>
          </w:tcPr>
          <w:p w14:paraId="368A7399"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A2.4</w:t>
            </w:r>
          </w:p>
        </w:tc>
        <w:tc>
          <w:tcPr>
            <w:tcW w:w="4849" w:type="dxa"/>
            <w:shd w:val="clear" w:color="auto" w:fill="F2F2F2" w:themeFill="background1" w:themeFillShade="F2"/>
            <w:vAlign w:val="center"/>
          </w:tcPr>
          <w:p w14:paraId="788182E1"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Contact e-mail address</w:t>
            </w:r>
          </w:p>
        </w:tc>
        <w:tc>
          <w:tcPr>
            <w:tcW w:w="5291" w:type="dxa"/>
            <w:gridSpan w:val="4"/>
          </w:tcPr>
          <w:p w14:paraId="1B86EAD3" w14:textId="77777777" w:rsidR="003F1F12" w:rsidRPr="00D81976" w:rsidRDefault="003F1F12" w:rsidP="00A30946">
            <w:pPr>
              <w:autoSpaceDE w:val="0"/>
              <w:autoSpaceDN w:val="0"/>
              <w:adjustRightInd w:val="0"/>
              <w:rPr>
                <w:rFonts w:cs="Arial"/>
                <w:bCs/>
                <w:sz w:val="22"/>
                <w:szCs w:val="22"/>
              </w:rPr>
            </w:pPr>
          </w:p>
          <w:p w14:paraId="21EB6883" w14:textId="77777777" w:rsidR="003F1F12" w:rsidRPr="00D81976" w:rsidRDefault="003F1F12" w:rsidP="00A30946">
            <w:pPr>
              <w:autoSpaceDE w:val="0"/>
              <w:autoSpaceDN w:val="0"/>
              <w:adjustRightInd w:val="0"/>
              <w:rPr>
                <w:rFonts w:cs="Arial"/>
                <w:bCs/>
                <w:sz w:val="22"/>
                <w:szCs w:val="22"/>
              </w:rPr>
            </w:pPr>
          </w:p>
        </w:tc>
      </w:tr>
      <w:tr w:rsidR="003F1F12" w:rsidRPr="00D81976" w14:paraId="20AE421A" w14:textId="77777777" w:rsidTr="00A30946">
        <w:trPr>
          <w:trHeight w:val="318"/>
        </w:trPr>
        <w:tc>
          <w:tcPr>
            <w:tcW w:w="816" w:type="dxa"/>
            <w:vMerge w:val="restart"/>
            <w:shd w:val="clear" w:color="auto" w:fill="F2F2F2" w:themeFill="background1" w:themeFillShade="F2"/>
            <w:vAlign w:val="center"/>
          </w:tcPr>
          <w:p w14:paraId="49257A0B"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A2.5</w:t>
            </w:r>
          </w:p>
        </w:tc>
        <w:tc>
          <w:tcPr>
            <w:tcW w:w="4849" w:type="dxa"/>
            <w:vMerge w:val="restart"/>
            <w:shd w:val="clear" w:color="auto" w:fill="F2F2F2" w:themeFill="background1" w:themeFillShade="F2"/>
          </w:tcPr>
          <w:p w14:paraId="3DC7DF66" w14:textId="77777777" w:rsidR="003F1F12" w:rsidRPr="00D81976" w:rsidRDefault="003F1F12" w:rsidP="00A30946">
            <w:pPr>
              <w:autoSpaceDE w:val="0"/>
              <w:autoSpaceDN w:val="0"/>
              <w:adjustRightInd w:val="0"/>
              <w:rPr>
                <w:rFonts w:cs="Arial"/>
                <w:b/>
                <w:bCs/>
                <w:sz w:val="22"/>
                <w:szCs w:val="22"/>
              </w:rPr>
            </w:pPr>
            <w:r w:rsidRPr="00D81976">
              <w:rPr>
                <w:rFonts w:cs="Arial"/>
                <w:b/>
                <w:bCs/>
                <w:sz w:val="22"/>
                <w:szCs w:val="22"/>
              </w:rPr>
              <w:t>External Ethical Approval</w:t>
            </w:r>
          </w:p>
          <w:p w14:paraId="37D21902" w14:textId="77777777" w:rsidR="003F1F12" w:rsidRPr="00D81976" w:rsidRDefault="003F1F12" w:rsidP="00A30946">
            <w:pPr>
              <w:autoSpaceDE w:val="0"/>
              <w:autoSpaceDN w:val="0"/>
              <w:adjustRightInd w:val="0"/>
              <w:rPr>
                <w:rFonts w:cs="Arial"/>
                <w:sz w:val="22"/>
                <w:szCs w:val="22"/>
              </w:rPr>
            </w:pPr>
            <w:r w:rsidRPr="00D81976">
              <w:rPr>
                <w:rFonts w:cs="Arial"/>
                <w:i/>
                <w:iCs/>
                <w:sz w:val="22"/>
                <w:szCs w:val="22"/>
              </w:rPr>
              <w:lastRenderedPageBreak/>
              <w:t>Please detail the ethical approval required and arrangements for this partner.</w:t>
            </w:r>
            <w:r w:rsidRPr="00D81976">
              <w:rPr>
                <w:rFonts w:cs="Arial"/>
                <w:sz w:val="22"/>
                <w:szCs w:val="22"/>
              </w:rPr>
              <w:t xml:space="preserve"> </w:t>
            </w:r>
            <w:r w:rsidRPr="00D81976">
              <w:rPr>
                <w:rFonts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2162A1C"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lastRenderedPageBreak/>
              <w:t>Obtained?</w:t>
            </w:r>
          </w:p>
        </w:tc>
        <w:tc>
          <w:tcPr>
            <w:tcW w:w="1151" w:type="dxa"/>
            <w:shd w:val="clear" w:color="auto" w:fill="D9D9D9" w:themeFill="background1" w:themeFillShade="D9"/>
            <w:vAlign w:val="center"/>
          </w:tcPr>
          <w:p w14:paraId="775A397A" w14:textId="77777777" w:rsidR="003F1F12" w:rsidRPr="00D81976" w:rsidRDefault="003F1F12" w:rsidP="00A30946">
            <w:pPr>
              <w:jc w:val="center"/>
              <w:rPr>
                <w:rFonts w:cs="Arial"/>
                <w:b/>
                <w:sz w:val="22"/>
                <w:szCs w:val="22"/>
              </w:rPr>
            </w:pPr>
            <w:r w:rsidRPr="00D81976">
              <w:rPr>
                <w:rFonts w:cs="Arial"/>
                <w:b/>
                <w:sz w:val="22"/>
                <w:szCs w:val="22"/>
              </w:rPr>
              <w:t>YES</w:t>
            </w:r>
          </w:p>
        </w:tc>
        <w:tc>
          <w:tcPr>
            <w:tcW w:w="993" w:type="dxa"/>
            <w:shd w:val="clear" w:color="auto" w:fill="D9D9D9" w:themeFill="background1" w:themeFillShade="D9"/>
            <w:vAlign w:val="center"/>
          </w:tcPr>
          <w:p w14:paraId="5B5BFE32" w14:textId="77777777" w:rsidR="003F1F12" w:rsidRPr="00D81976" w:rsidRDefault="003F1F12" w:rsidP="00A30946">
            <w:pPr>
              <w:jc w:val="center"/>
              <w:rPr>
                <w:rFonts w:cs="Arial"/>
                <w:b/>
                <w:sz w:val="22"/>
                <w:szCs w:val="22"/>
              </w:rPr>
            </w:pPr>
            <w:r w:rsidRPr="00D81976">
              <w:rPr>
                <w:rFonts w:cs="Arial"/>
                <w:b/>
                <w:sz w:val="22"/>
                <w:szCs w:val="22"/>
              </w:rPr>
              <w:t>NO</w:t>
            </w:r>
          </w:p>
        </w:tc>
        <w:tc>
          <w:tcPr>
            <w:tcW w:w="1463" w:type="dxa"/>
            <w:shd w:val="clear" w:color="auto" w:fill="D9D9D9" w:themeFill="background1" w:themeFillShade="D9"/>
            <w:vAlign w:val="center"/>
          </w:tcPr>
          <w:p w14:paraId="7333AE2F" w14:textId="77777777" w:rsidR="003F1F12" w:rsidRPr="00D81976" w:rsidRDefault="003F1F12" w:rsidP="00A30946">
            <w:pPr>
              <w:jc w:val="center"/>
              <w:rPr>
                <w:rFonts w:cs="Arial"/>
                <w:b/>
                <w:sz w:val="22"/>
                <w:szCs w:val="22"/>
              </w:rPr>
            </w:pPr>
            <w:r w:rsidRPr="00D81976">
              <w:rPr>
                <w:rFonts w:cs="Arial"/>
                <w:b/>
                <w:sz w:val="22"/>
                <w:szCs w:val="22"/>
              </w:rPr>
              <w:t>PENDING</w:t>
            </w:r>
          </w:p>
        </w:tc>
      </w:tr>
      <w:tr w:rsidR="003F1F12" w:rsidRPr="00D81976" w14:paraId="0402AFE6" w14:textId="77777777" w:rsidTr="00A30946">
        <w:trPr>
          <w:trHeight w:val="318"/>
        </w:trPr>
        <w:tc>
          <w:tcPr>
            <w:tcW w:w="816" w:type="dxa"/>
            <w:vMerge/>
            <w:shd w:val="clear" w:color="auto" w:fill="F2F2F2" w:themeFill="background1" w:themeFillShade="F2"/>
          </w:tcPr>
          <w:p w14:paraId="582AB131" w14:textId="77777777" w:rsidR="003F1F12" w:rsidRPr="00D81976" w:rsidRDefault="003F1F12" w:rsidP="00A30946">
            <w:pPr>
              <w:autoSpaceDE w:val="0"/>
              <w:autoSpaceDN w:val="0"/>
              <w:adjustRightInd w:val="0"/>
              <w:rPr>
                <w:rFonts w:cs="Arial"/>
                <w:b/>
                <w:bCs/>
                <w:sz w:val="22"/>
                <w:szCs w:val="22"/>
              </w:rPr>
            </w:pPr>
          </w:p>
        </w:tc>
        <w:tc>
          <w:tcPr>
            <w:tcW w:w="4849" w:type="dxa"/>
            <w:vMerge/>
            <w:shd w:val="clear" w:color="auto" w:fill="F2F2F2" w:themeFill="background1" w:themeFillShade="F2"/>
          </w:tcPr>
          <w:p w14:paraId="78DC8528" w14:textId="77777777" w:rsidR="003F1F12" w:rsidRPr="00D81976" w:rsidRDefault="003F1F12" w:rsidP="00A30946">
            <w:pPr>
              <w:autoSpaceDE w:val="0"/>
              <w:autoSpaceDN w:val="0"/>
              <w:adjustRightInd w:val="0"/>
              <w:rPr>
                <w:rFonts w:cs="Arial"/>
                <w:b/>
                <w:bCs/>
                <w:sz w:val="22"/>
                <w:szCs w:val="22"/>
              </w:rPr>
            </w:pPr>
          </w:p>
        </w:tc>
        <w:tc>
          <w:tcPr>
            <w:tcW w:w="1684" w:type="dxa"/>
            <w:vMerge/>
            <w:shd w:val="clear" w:color="auto" w:fill="F2F2F2" w:themeFill="background1" w:themeFillShade="F2"/>
            <w:vAlign w:val="center"/>
          </w:tcPr>
          <w:p w14:paraId="3EED4000" w14:textId="77777777" w:rsidR="003F1F12" w:rsidRPr="00D81976" w:rsidRDefault="003F1F12" w:rsidP="00A30946">
            <w:pPr>
              <w:autoSpaceDE w:val="0"/>
              <w:autoSpaceDN w:val="0"/>
              <w:adjustRightInd w:val="0"/>
              <w:rPr>
                <w:rFonts w:cs="Arial"/>
                <w:b/>
                <w:sz w:val="22"/>
                <w:szCs w:val="22"/>
              </w:rPr>
            </w:pPr>
          </w:p>
        </w:tc>
        <w:tc>
          <w:tcPr>
            <w:tcW w:w="1151" w:type="dxa"/>
            <w:shd w:val="clear" w:color="auto" w:fill="D9D9D9" w:themeFill="background1" w:themeFillShade="D9"/>
            <w:vAlign w:val="center"/>
          </w:tcPr>
          <w:p w14:paraId="2EBD0C34" w14:textId="77777777" w:rsidR="003F1F12" w:rsidRPr="00D81976" w:rsidRDefault="00000000" w:rsidP="00A30946">
            <w:pPr>
              <w:jc w:val="center"/>
              <w:rPr>
                <w:rFonts w:cs="Arial"/>
                <w:b/>
                <w:sz w:val="22"/>
                <w:szCs w:val="22"/>
              </w:rPr>
            </w:pPr>
            <w:sdt>
              <w:sdtPr>
                <w:rPr>
                  <w:rFonts w:cs="Arial"/>
                  <w:b/>
                  <w:sz w:val="22"/>
                  <w:szCs w:val="22"/>
                </w:rPr>
                <w:id w:val="-1107043839"/>
                <w14:checkbox>
                  <w14:checked w14:val="0"/>
                  <w14:checkedState w14:val="2612" w14:font="MS Gothic"/>
                  <w14:uncheckedState w14:val="2610" w14:font="MS Gothic"/>
                </w14:checkbox>
              </w:sdtPr>
              <w:sdtContent>
                <w:r w:rsidR="003F1F12" w:rsidRPr="00D81976">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589F651" w14:textId="77777777" w:rsidR="003F1F12" w:rsidRPr="00D81976" w:rsidRDefault="00000000" w:rsidP="00A30946">
            <w:pPr>
              <w:jc w:val="center"/>
              <w:rPr>
                <w:rFonts w:cs="Arial"/>
                <w:b/>
                <w:sz w:val="22"/>
                <w:szCs w:val="22"/>
              </w:rPr>
            </w:pPr>
            <w:sdt>
              <w:sdtPr>
                <w:rPr>
                  <w:rFonts w:cs="Arial"/>
                  <w:b/>
                  <w:sz w:val="22"/>
                  <w:szCs w:val="22"/>
                </w:rPr>
                <w:id w:val="-1801071854"/>
                <w14:checkbox>
                  <w14:checked w14:val="0"/>
                  <w14:checkedState w14:val="2612" w14:font="MS Gothic"/>
                  <w14:uncheckedState w14:val="2610" w14:font="MS Gothic"/>
                </w14:checkbox>
              </w:sdtPr>
              <w:sdtContent>
                <w:r w:rsidR="003F1F12" w:rsidRPr="00D81976">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8BB4995" w14:textId="77777777" w:rsidR="003F1F12" w:rsidRPr="00D81976" w:rsidRDefault="00000000" w:rsidP="00A30946">
            <w:pPr>
              <w:jc w:val="center"/>
              <w:rPr>
                <w:rFonts w:cs="Arial"/>
                <w:b/>
                <w:sz w:val="22"/>
                <w:szCs w:val="22"/>
              </w:rPr>
            </w:pPr>
            <w:sdt>
              <w:sdtPr>
                <w:rPr>
                  <w:rFonts w:cs="Arial"/>
                  <w:b/>
                  <w:sz w:val="22"/>
                  <w:szCs w:val="22"/>
                </w:rPr>
                <w:id w:val="-1703942935"/>
                <w14:checkbox>
                  <w14:checked w14:val="0"/>
                  <w14:checkedState w14:val="2612" w14:font="MS Gothic"/>
                  <w14:uncheckedState w14:val="2610" w14:font="MS Gothic"/>
                </w14:checkbox>
              </w:sdtPr>
              <w:sdtContent>
                <w:r w:rsidR="003F1F12" w:rsidRPr="00D81976">
                  <w:rPr>
                    <w:rFonts w:ascii="MS Gothic" w:eastAsia="MS Gothic" w:hAnsi="MS Gothic" w:cs="Arial"/>
                    <w:b/>
                    <w:sz w:val="22"/>
                    <w:szCs w:val="22"/>
                  </w:rPr>
                  <w:t>☐</w:t>
                </w:r>
              </w:sdtContent>
            </w:sdt>
          </w:p>
        </w:tc>
      </w:tr>
      <w:tr w:rsidR="003F1F12" w:rsidRPr="00D81976" w14:paraId="13790D70" w14:textId="77777777" w:rsidTr="00A30946">
        <w:trPr>
          <w:trHeight w:val="766"/>
        </w:trPr>
        <w:tc>
          <w:tcPr>
            <w:tcW w:w="816" w:type="dxa"/>
            <w:vMerge/>
            <w:shd w:val="clear" w:color="auto" w:fill="F2F2F2" w:themeFill="background1" w:themeFillShade="F2"/>
          </w:tcPr>
          <w:p w14:paraId="7622CB11" w14:textId="77777777" w:rsidR="003F1F12" w:rsidRPr="00D81976" w:rsidRDefault="003F1F12" w:rsidP="00A30946">
            <w:pPr>
              <w:autoSpaceDE w:val="0"/>
              <w:autoSpaceDN w:val="0"/>
              <w:adjustRightInd w:val="0"/>
              <w:rPr>
                <w:rFonts w:cs="Arial"/>
                <w:sz w:val="22"/>
                <w:szCs w:val="22"/>
              </w:rPr>
            </w:pPr>
            <w:bookmarkStart w:id="105" w:name="_Hlk152841402"/>
          </w:p>
        </w:tc>
        <w:tc>
          <w:tcPr>
            <w:tcW w:w="4849" w:type="dxa"/>
            <w:vMerge/>
            <w:shd w:val="clear" w:color="auto" w:fill="F2F2F2" w:themeFill="background1" w:themeFillShade="F2"/>
          </w:tcPr>
          <w:p w14:paraId="2FD53414" w14:textId="77777777" w:rsidR="003F1F12" w:rsidRPr="00D81976" w:rsidRDefault="003F1F12" w:rsidP="00A30946">
            <w:pPr>
              <w:autoSpaceDE w:val="0"/>
              <w:autoSpaceDN w:val="0"/>
              <w:adjustRightInd w:val="0"/>
              <w:rPr>
                <w:rFonts w:cs="Arial"/>
                <w:sz w:val="22"/>
                <w:szCs w:val="22"/>
              </w:rPr>
            </w:pPr>
          </w:p>
        </w:tc>
        <w:tc>
          <w:tcPr>
            <w:tcW w:w="5291" w:type="dxa"/>
            <w:gridSpan w:val="4"/>
          </w:tcPr>
          <w:p w14:paraId="213BA222" w14:textId="77777777" w:rsidR="003F1F12" w:rsidRPr="00D81976" w:rsidRDefault="003F1F12" w:rsidP="00A30946">
            <w:pPr>
              <w:rPr>
                <w:rFonts w:cs="Arial"/>
                <w:bCs/>
                <w:sz w:val="22"/>
                <w:szCs w:val="22"/>
              </w:rPr>
            </w:pPr>
          </w:p>
          <w:p w14:paraId="07C7B50B" w14:textId="77777777" w:rsidR="003F1F12" w:rsidRPr="00D81976" w:rsidRDefault="003F1F12" w:rsidP="00A30946">
            <w:pPr>
              <w:autoSpaceDE w:val="0"/>
              <w:autoSpaceDN w:val="0"/>
              <w:adjustRightInd w:val="0"/>
              <w:rPr>
                <w:rFonts w:cs="Arial"/>
                <w:bCs/>
                <w:sz w:val="22"/>
                <w:szCs w:val="22"/>
              </w:rPr>
            </w:pPr>
          </w:p>
        </w:tc>
      </w:tr>
      <w:bookmarkEnd w:id="104"/>
      <w:bookmarkEnd w:id="105"/>
    </w:tbl>
    <w:p w14:paraId="26053C22" w14:textId="77777777" w:rsidR="003F1F12" w:rsidRPr="00D81976" w:rsidRDefault="003F1F12" w:rsidP="003F1F12">
      <w:pPr>
        <w:rPr>
          <w:rFonts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3F1F12" w:rsidRPr="00D81976" w14:paraId="1415C4AF" w14:textId="77777777" w:rsidTr="00A30946">
        <w:trPr>
          <w:trHeight w:val="172"/>
        </w:trPr>
        <w:tc>
          <w:tcPr>
            <w:tcW w:w="10956" w:type="dxa"/>
            <w:gridSpan w:val="6"/>
            <w:shd w:val="clear" w:color="auto" w:fill="F2F2F2" w:themeFill="background1" w:themeFillShade="F2"/>
          </w:tcPr>
          <w:p w14:paraId="31E0B1E7" w14:textId="77777777" w:rsidR="003F1F12" w:rsidRPr="00D81976" w:rsidRDefault="003F1F12" w:rsidP="00A30946">
            <w:pPr>
              <w:autoSpaceDE w:val="0"/>
              <w:autoSpaceDN w:val="0"/>
              <w:adjustRightInd w:val="0"/>
              <w:rPr>
                <w:rFonts w:cs="Arial"/>
                <w:bCs/>
                <w:sz w:val="22"/>
                <w:szCs w:val="22"/>
              </w:rPr>
            </w:pPr>
            <w:r w:rsidRPr="00D81976">
              <w:rPr>
                <w:rFonts w:cs="Arial"/>
                <w:b/>
                <w:bCs/>
                <w:sz w:val="22"/>
                <w:szCs w:val="22"/>
              </w:rPr>
              <w:t xml:space="preserve">INSTITUTION 2                      </w:t>
            </w:r>
          </w:p>
        </w:tc>
      </w:tr>
      <w:tr w:rsidR="003F1F12" w:rsidRPr="00D81976" w14:paraId="277751DA" w14:textId="77777777" w:rsidTr="00A30946">
        <w:trPr>
          <w:trHeight w:val="172"/>
        </w:trPr>
        <w:tc>
          <w:tcPr>
            <w:tcW w:w="816" w:type="dxa"/>
            <w:shd w:val="clear" w:color="auto" w:fill="F2F2F2" w:themeFill="background1" w:themeFillShade="F2"/>
            <w:vAlign w:val="center"/>
          </w:tcPr>
          <w:p w14:paraId="22273848"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A2.6</w:t>
            </w:r>
          </w:p>
        </w:tc>
        <w:tc>
          <w:tcPr>
            <w:tcW w:w="4849" w:type="dxa"/>
            <w:shd w:val="clear" w:color="auto" w:fill="F2F2F2" w:themeFill="background1" w:themeFillShade="F2"/>
            <w:vAlign w:val="center"/>
          </w:tcPr>
          <w:p w14:paraId="55A6D94D"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Name</w:t>
            </w:r>
          </w:p>
        </w:tc>
        <w:tc>
          <w:tcPr>
            <w:tcW w:w="5291" w:type="dxa"/>
            <w:gridSpan w:val="4"/>
          </w:tcPr>
          <w:p w14:paraId="7CEB532F" w14:textId="77777777" w:rsidR="003F1F12" w:rsidRPr="00D81976" w:rsidRDefault="003F1F12" w:rsidP="00A30946">
            <w:pPr>
              <w:autoSpaceDE w:val="0"/>
              <w:autoSpaceDN w:val="0"/>
              <w:adjustRightInd w:val="0"/>
              <w:rPr>
                <w:rFonts w:cs="Arial"/>
                <w:bCs/>
                <w:sz w:val="22"/>
                <w:szCs w:val="22"/>
              </w:rPr>
            </w:pPr>
          </w:p>
          <w:p w14:paraId="6AE327B6" w14:textId="77777777" w:rsidR="003F1F12" w:rsidRPr="00D81976" w:rsidRDefault="003F1F12" w:rsidP="00A30946">
            <w:pPr>
              <w:autoSpaceDE w:val="0"/>
              <w:autoSpaceDN w:val="0"/>
              <w:adjustRightInd w:val="0"/>
              <w:rPr>
                <w:rFonts w:cs="Arial"/>
                <w:bCs/>
                <w:sz w:val="22"/>
                <w:szCs w:val="22"/>
              </w:rPr>
            </w:pPr>
          </w:p>
        </w:tc>
      </w:tr>
      <w:tr w:rsidR="003F1F12" w:rsidRPr="00D81976" w14:paraId="34BF2895" w14:textId="77777777" w:rsidTr="00A30946">
        <w:trPr>
          <w:trHeight w:val="227"/>
        </w:trPr>
        <w:tc>
          <w:tcPr>
            <w:tcW w:w="816" w:type="dxa"/>
            <w:shd w:val="clear" w:color="auto" w:fill="F2F2F2" w:themeFill="background1" w:themeFillShade="F2"/>
            <w:vAlign w:val="center"/>
          </w:tcPr>
          <w:p w14:paraId="278BDEDB"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A2.7</w:t>
            </w:r>
          </w:p>
        </w:tc>
        <w:tc>
          <w:tcPr>
            <w:tcW w:w="4849" w:type="dxa"/>
            <w:shd w:val="clear" w:color="auto" w:fill="F2F2F2" w:themeFill="background1" w:themeFillShade="F2"/>
            <w:vAlign w:val="center"/>
          </w:tcPr>
          <w:p w14:paraId="3BF1360D"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Researcher name and position </w:t>
            </w:r>
          </w:p>
        </w:tc>
        <w:tc>
          <w:tcPr>
            <w:tcW w:w="5291" w:type="dxa"/>
            <w:gridSpan w:val="4"/>
          </w:tcPr>
          <w:p w14:paraId="2FB356EF" w14:textId="77777777" w:rsidR="003F1F12" w:rsidRPr="00D81976" w:rsidRDefault="003F1F12" w:rsidP="00A30946">
            <w:pPr>
              <w:autoSpaceDE w:val="0"/>
              <w:autoSpaceDN w:val="0"/>
              <w:adjustRightInd w:val="0"/>
              <w:rPr>
                <w:rFonts w:cs="Arial"/>
                <w:bCs/>
                <w:sz w:val="22"/>
                <w:szCs w:val="22"/>
              </w:rPr>
            </w:pPr>
          </w:p>
          <w:p w14:paraId="0E1AC9DF" w14:textId="77777777" w:rsidR="003F1F12" w:rsidRPr="00D81976" w:rsidRDefault="003F1F12" w:rsidP="00A30946">
            <w:pPr>
              <w:autoSpaceDE w:val="0"/>
              <w:autoSpaceDN w:val="0"/>
              <w:adjustRightInd w:val="0"/>
              <w:rPr>
                <w:rFonts w:cs="Arial"/>
                <w:bCs/>
                <w:sz w:val="22"/>
                <w:szCs w:val="22"/>
              </w:rPr>
            </w:pPr>
          </w:p>
        </w:tc>
      </w:tr>
      <w:tr w:rsidR="003F1F12" w:rsidRPr="00D81976" w14:paraId="277F615E" w14:textId="77777777" w:rsidTr="00A30946">
        <w:trPr>
          <w:trHeight w:val="227"/>
        </w:trPr>
        <w:tc>
          <w:tcPr>
            <w:tcW w:w="816" w:type="dxa"/>
            <w:shd w:val="clear" w:color="auto" w:fill="F2F2F2" w:themeFill="background1" w:themeFillShade="F2"/>
            <w:vAlign w:val="center"/>
          </w:tcPr>
          <w:p w14:paraId="2484BB4A"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A2.8</w:t>
            </w:r>
          </w:p>
        </w:tc>
        <w:tc>
          <w:tcPr>
            <w:tcW w:w="4849" w:type="dxa"/>
            <w:shd w:val="clear" w:color="auto" w:fill="F2F2F2" w:themeFill="background1" w:themeFillShade="F2"/>
            <w:vAlign w:val="center"/>
          </w:tcPr>
          <w:p w14:paraId="1311D396"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Role in project (e.g. co-investigator)</w:t>
            </w:r>
          </w:p>
        </w:tc>
        <w:tc>
          <w:tcPr>
            <w:tcW w:w="5291" w:type="dxa"/>
            <w:gridSpan w:val="4"/>
          </w:tcPr>
          <w:p w14:paraId="2DEEE2D5" w14:textId="77777777" w:rsidR="003F1F12" w:rsidRPr="00D81976" w:rsidRDefault="003F1F12" w:rsidP="00A30946">
            <w:pPr>
              <w:autoSpaceDE w:val="0"/>
              <w:autoSpaceDN w:val="0"/>
              <w:adjustRightInd w:val="0"/>
              <w:rPr>
                <w:rFonts w:cs="Arial"/>
                <w:bCs/>
                <w:sz w:val="22"/>
                <w:szCs w:val="22"/>
              </w:rPr>
            </w:pPr>
          </w:p>
          <w:p w14:paraId="4080C7D7" w14:textId="77777777" w:rsidR="003F1F12" w:rsidRPr="00D81976" w:rsidRDefault="003F1F12" w:rsidP="00A30946">
            <w:pPr>
              <w:autoSpaceDE w:val="0"/>
              <w:autoSpaceDN w:val="0"/>
              <w:adjustRightInd w:val="0"/>
              <w:rPr>
                <w:rFonts w:cs="Arial"/>
                <w:bCs/>
                <w:sz w:val="22"/>
                <w:szCs w:val="22"/>
              </w:rPr>
            </w:pPr>
          </w:p>
        </w:tc>
      </w:tr>
      <w:tr w:rsidR="003F1F12" w:rsidRPr="00D81976" w14:paraId="44942486" w14:textId="77777777" w:rsidTr="00A30946">
        <w:trPr>
          <w:trHeight w:val="227"/>
        </w:trPr>
        <w:tc>
          <w:tcPr>
            <w:tcW w:w="816" w:type="dxa"/>
            <w:shd w:val="clear" w:color="auto" w:fill="F2F2F2" w:themeFill="background1" w:themeFillShade="F2"/>
            <w:vAlign w:val="center"/>
          </w:tcPr>
          <w:p w14:paraId="5CC719F4"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lastRenderedPageBreak/>
              <w:t>A2.9</w:t>
            </w:r>
          </w:p>
        </w:tc>
        <w:tc>
          <w:tcPr>
            <w:tcW w:w="4849" w:type="dxa"/>
            <w:shd w:val="clear" w:color="auto" w:fill="F2F2F2" w:themeFill="background1" w:themeFillShade="F2"/>
            <w:vAlign w:val="center"/>
          </w:tcPr>
          <w:p w14:paraId="5D3B986E"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Contact e-mail address</w:t>
            </w:r>
          </w:p>
        </w:tc>
        <w:tc>
          <w:tcPr>
            <w:tcW w:w="5291" w:type="dxa"/>
            <w:gridSpan w:val="4"/>
          </w:tcPr>
          <w:p w14:paraId="5253984A" w14:textId="77777777" w:rsidR="003F1F12" w:rsidRPr="00D81976" w:rsidRDefault="003F1F12" w:rsidP="00A30946">
            <w:pPr>
              <w:autoSpaceDE w:val="0"/>
              <w:autoSpaceDN w:val="0"/>
              <w:adjustRightInd w:val="0"/>
              <w:rPr>
                <w:rFonts w:cs="Arial"/>
                <w:bCs/>
                <w:sz w:val="22"/>
                <w:szCs w:val="22"/>
              </w:rPr>
            </w:pPr>
          </w:p>
          <w:p w14:paraId="6C063109" w14:textId="77777777" w:rsidR="003F1F12" w:rsidRPr="00D81976" w:rsidRDefault="003F1F12" w:rsidP="00A30946">
            <w:pPr>
              <w:autoSpaceDE w:val="0"/>
              <w:autoSpaceDN w:val="0"/>
              <w:adjustRightInd w:val="0"/>
              <w:rPr>
                <w:rFonts w:cs="Arial"/>
                <w:bCs/>
                <w:sz w:val="22"/>
                <w:szCs w:val="22"/>
              </w:rPr>
            </w:pPr>
          </w:p>
        </w:tc>
      </w:tr>
      <w:tr w:rsidR="003F1F12" w:rsidRPr="00D81976" w14:paraId="5B40AAFB" w14:textId="77777777" w:rsidTr="00A30946">
        <w:trPr>
          <w:trHeight w:val="318"/>
        </w:trPr>
        <w:tc>
          <w:tcPr>
            <w:tcW w:w="816" w:type="dxa"/>
            <w:vMerge w:val="restart"/>
            <w:shd w:val="clear" w:color="auto" w:fill="F2F2F2" w:themeFill="background1" w:themeFillShade="F2"/>
            <w:vAlign w:val="center"/>
          </w:tcPr>
          <w:p w14:paraId="024A0512"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A2.10</w:t>
            </w:r>
          </w:p>
        </w:tc>
        <w:tc>
          <w:tcPr>
            <w:tcW w:w="4849" w:type="dxa"/>
            <w:vMerge w:val="restart"/>
            <w:shd w:val="clear" w:color="auto" w:fill="F2F2F2" w:themeFill="background1" w:themeFillShade="F2"/>
          </w:tcPr>
          <w:p w14:paraId="6CB13597" w14:textId="77777777" w:rsidR="003F1F12" w:rsidRPr="00D81976" w:rsidRDefault="003F1F12" w:rsidP="00A30946">
            <w:pPr>
              <w:autoSpaceDE w:val="0"/>
              <w:autoSpaceDN w:val="0"/>
              <w:adjustRightInd w:val="0"/>
              <w:rPr>
                <w:rFonts w:cs="Arial"/>
                <w:b/>
                <w:bCs/>
                <w:sz w:val="22"/>
                <w:szCs w:val="22"/>
              </w:rPr>
            </w:pPr>
            <w:r w:rsidRPr="00D81976">
              <w:rPr>
                <w:rFonts w:cs="Arial"/>
                <w:b/>
                <w:bCs/>
                <w:sz w:val="22"/>
                <w:szCs w:val="22"/>
              </w:rPr>
              <w:t>External Ethical Approval</w:t>
            </w:r>
          </w:p>
          <w:p w14:paraId="6561C895" w14:textId="77777777" w:rsidR="003F1F12" w:rsidRPr="00D81976" w:rsidRDefault="003F1F12" w:rsidP="00A30946">
            <w:pPr>
              <w:autoSpaceDE w:val="0"/>
              <w:autoSpaceDN w:val="0"/>
              <w:adjustRightInd w:val="0"/>
              <w:rPr>
                <w:rFonts w:cs="Arial"/>
                <w:sz w:val="22"/>
                <w:szCs w:val="22"/>
              </w:rPr>
            </w:pPr>
            <w:r w:rsidRPr="00D81976">
              <w:rPr>
                <w:rFonts w:cs="Arial"/>
                <w:i/>
                <w:iCs/>
                <w:sz w:val="22"/>
                <w:szCs w:val="22"/>
              </w:rPr>
              <w:t>Please detail the ethical approval required and arrangements for this partner.</w:t>
            </w:r>
            <w:r w:rsidRPr="00D81976">
              <w:rPr>
                <w:rFonts w:cs="Arial"/>
                <w:sz w:val="22"/>
                <w:szCs w:val="22"/>
              </w:rPr>
              <w:t xml:space="preserve"> </w:t>
            </w:r>
            <w:r w:rsidRPr="00D81976">
              <w:rPr>
                <w:rFonts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7358EE18"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t>Obtained?</w:t>
            </w:r>
          </w:p>
        </w:tc>
        <w:tc>
          <w:tcPr>
            <w:tcW w:w="1151" w:type="dxa"/>
            <w:shd w:val="clear" w:color="auto" w:fill="D9D9D9" w:themeFill="background1" w:themeFillShade="D9"/>
            <w:vAlign w:val="center"/>
          </w:tcPr>
          <w:p w14:paraId="35B2F320" w14:textId="77777777" w:rsidR="003F1F12" w:rsidRPr="00D81976" w:rsidRDefault="003F1F12" w:rsidP="00A30946">
            <w:pPr>
              <w:jc w:val="center"/>
              <w:rPr>
                <w:rFonts w:cs="Arial"/>
                <w:b/>
                <w:sz w:val="22"/>
                <w:szCs w:val="22"/>
              </w:rPr>
            </w:pPr>
            <w:r w:rsidRPr="00D81976">
              <w:rPr>
                <w:rFonts w:cs="Arial"/>
                <w:b/>
                <w:sz w:val="22"/>
                <w:szCs w:val="22"/>
              </w:rPr>
              <w:t>YES</w:t>
            </w:r>
          </w:p>
        </w:tc>
        <w:tc>
          <w:tcPr>
            <w:tcW w:w="993" w:type="dxa"/>
            <w:shd w:val="clear" w:color="auto" w:fill="D9D9D9" w:themeFill="background1" w:themeFillShade="D9"/>
            <w:vAlign w:val="center"/>
          </w:tcPr>
          <w:p w14:paraId="2D25D563" w14:textId="77777777" w:rsidR="003F1F12" w:rsidRPr="00D81976" w:rsidRDefault="003F1F12" w:rsidP="00A30946">
            <w:pPr>
              <w:jc w:val="center"/>
              <w:rPr>
                <w:rFonts w:cs="Arial"/>
                <w:b/>
                <w:sz w:val="22"/>
                <w:szCs w:val="22"/>
              </w:rPr>
            </w:pPr>
            <w:r w:rsidRPr="00D81976">
              <w:rPr>
                <w:rFonts w:cs="Arial"/>
                <w:b/>
                <w:sz w:val="22"/>
                <w:szCs w:val="22"/>
              </w:rPr>
              <w:t>NO</w:t>
            </w:r>
          </w:p>
        </w:tc>
        <w:tc>
          <w:tcPr>
            <w:tcW w:w="1463" w:type="dxa"/>
            <w:shd w:val="clear" w:color="auto" w:fill="D9D9D9" w:themeFill="background1" w:themeFillShade="D9"/>
            <w:vAlign w:val="center"/>
          </w:tcPr>
          <w:p w14:paraId="1F780ABD" w14:textId="77777777" w:rsidR="003F1F12" w:rsidRPr="00D81976" w:rsidRDefault="003F1F12" w:rsidP="00A30946">
            <w:pPr>
              <w:jc w:val="center"/>
              <w:rPr>
                <w:rFonts w:cs="Arial"/>
                <w:b/>
                <w:sz w:val="22"/>
                <w:szCs w:val="22"/>
              </w:rPr>
            </w:pPr>
            <w:r w:rsidRPr="00D81976">
              <w:rPr>
                <w:rFonts w:cs="Arial"/>
                <w:b/>
                <w:sz w:val="22"/>
                <w:szCs w:val="22"/>
              </w:rPr>
              <w:t>PENDING</w:t>
            </w:r>
          </w:p>
        </w:tc>
      </w:tr>
      <w:tr w:rsidR="003F1F12" w:rsidRPr="00D81976" w14:paraId="1AF4705C" w14:textId="77777777" w:rsidTr="00A30946">
        <w:trPr>
          <w:trHeight w:val="318"/>
        </w:trPr>
        <w:tc>
          <w:tcPr>
            <w:tcW w:w="816" w:type="dxa"/>
            <w:vMerge/>
            <w:shd w:val="clear" w:color="auto" w:fill="F2F2F2" w:themeFill="background1" w:themeFillShade="F2"/>
          </w:tcPr>
          <w:p w14:paraId="5AEC5379" w14:textId="77777777" w:rsidR="003F1F12" w:rsidRPr="00D81976" w:rsidRDefault="003F1F12" w:rsidP="00A30946">
            <w:pPr>
              <w:autoSpaceDE w:val="0"/>
              <w:autoSpaceDN w:val="0"/>
              <w:adjustRightInd w:val="0"/>
              <w:rPr>
                <w:rFonts w:cs="Arial"/>
                <w:b/>
                <w:bCs/>
                <w:sz w:val="22"/>
                <w:szCs w:val="22"/>
              </w:rPr>
            </w:pPr>
          </w:p>
        </w:tc>
        <w:tc>
          <w:tcPr>
            <w:tcW w:w="4849" w:type="dxa"/>
            <w:vMerge/>
            <w:shd w:val="clear" w:color="auto" w:fill="F2F2F2" w:themeFill="background1" w:themeFillShade="F2"/>
          </w:tcPr>
          <w:p w14:paraId="374B1F33" w14:textId="77777777" w:rsidR="003F1F12" w:rsidRPr="00D81976" w:rsidRDefault="003F1F12" w:rsidP="00A30946">
            <w:pPr>
              <w:autoSpaceDE w:val="0"/>
              <w:autoSpaceDN w:val="0"/>
              <w:adjustRightInd w:val="0"/>
              <w:rPr>
                <w:rFonts w:cs="Arial"/>
                <w:b/>
                <w:bCs/>
                <w:sz w:val="22"/>
                <w:szCs w:val="22"/>
              </w:rPr>
            </w:pPr>
          </w:p>
        </w:tc>
        <w:tc>
          <w:tcPr>
            <w:tcW w:w="1684" w:type="dxa"/>
            <w:vMerge/>
            <w:shd w:val="clear" w:color="auto" w:fill="F2F2F2" w:themeFill="background1" w:themeFillShade="F2"/>
            <w:vAlign w:val="center"/>
          </w:tcPr>
          <w:p w14:paraId="57F8C3FD" w14:textId="77777777" w:rsidR="003F1F12" w:rsidRPr="00D81976" w:rsidRDefault="003F1F12" w:rsidP="00A30946">
            <w:pPr>
              <w:autoSpaceDE w:val="0"/>
              <w:autoSpaceDN w:val="0"/>
              <w:adjustRightInd w:val="0"/>
              <w:rPr>
                <w:rFonts w:cs="Arial"/>
                <w:b/>
                <w:sz w:val="22"/>
                <w:szCs w:val="22"/>
              </w:rPr>
            </w:pPr>
          </w:p>
        </w:tc>
        <w:tc>
          <w:tcPr>
            <w:tcW w:w="1151" w:type="dxa"/>
            <w:shd w:val="clear" w:color="auto" w:fill="D9D9D9" w:themeFill="background1" w:themeFillShade="D9"/>
            <w:vAlign w:val="center"/>
          </w:tcPr>
          <w:p w14:paraId="7D83A04A" w14:textId="77777777" w:rsidR="003F1F12" w:rsidRPr="00D81976" w:rsidRDefault="00000000" w:rsidP="00A30946">
            <w:pPr>
              <w:jc w:val="center"/>
              <w:rPr>
                <w:rFonts w:cs="Arial"/>
                <w:b/>
                <w:sz w:val="22"/>
                <w:szCs w:val="22"/>
              </w:rPr>
            </w:pPr>
            <w:sdt>
              <w:sdtPr>
                <w:rPr>
                  <w:rFonts w:cs="Arial"/>
                  <w:b/>
                  <w:sz w:val="22"/>
                  <w:szCs w:val="22"/>
                </w:rPr>
                <w:id w:val="-793986478"/>
                <w14:checkbox>
                  <w14:checked w14:val="0"/>
                  <w14:checkedState w14:val="2612" w14:font="MS Gothic"/>
                  <w14:uncheckedState w14:val="2610" w14:font="MS Gothic"/>
                </w14:checkbox>
              </w:sdtPr>
              <w:sdtContent>
                <w:r w:rsidR="003F1F12" w:rsidRPr="00D81976">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A93FDA" w14:textId="77777777" w:rsidR="003F1F12" w:rsidRPr="00D81976" w:rsidRDefault="00000000" w:rsidP="00A30946">
            <w:pPr>
              <w:jc w:val="center"/>
              <w:rPr>
                <w:rFonts w:cs="Arial"/>
                <w:b/>
                <w:sz w:val="22"/>
                <w:szCs w:val="22"/>
              </w:rPr>
            </w:pPr>
            <w:sdt>
              <w:sdtPr>
                <w:rPr>
                  <w:rFonts w:cs="Arial"/>
                  <w:b/>
                  <w:sz w:val="22"/>
                  <w:szCs w:val="22"/>
                </w:rPr>
                <w:id w:val="1294103020"/>
                <w14:checkbox>
                  <w14:checked w14:val="0"/>
                  <w14:checkedState w14:val="2612" w14:font="MS Gothic"/>
                  <w14:uncheckedState w14:val="2610" w14:font="MS Gothic"/>
                </w14:checkbox>
              </w:sdtPr>
              <w:sdtContent>
                <w:r w:rsidR="003F1F12" w:rsidRPr="00D81976">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1036989" w14:textId="77777777" w:rsidR="003F1F12" w:rsidRPr="00D81976" w:rsidRDefault="00000000" w:rsidP="00A30946">
            <w:pPr>
              <w:jc w:val="center"/>
              <w:rPr>
                <w:rFonts w:cs="Arial"/>
                <w:b/>
                <w:sz w:val="22"/>
                <w:szCs w:val="22"/>
              </w:rPr>
            </w:pPr>
            <w:sdt>
              <w:sdtPr>
                <w:rPr>
                  <w:rFonts w:cs="Arial"/>
                  <w:b/>
                  <w:sz w:val="22"/>
                  <w:szCs w:val="22"/>
                </w:rPr>
                <w:id w:val="643629837"/>
                <w14:checkbox>
                  <w14:checked w14:val="0"/>
                  <w14:checkedState w14:val="2612" w14:font="MS Gothic"/>
                  <w14:uncheckedState w14:val="2610" w14:font="MS Gothic"/>
                </w14:checkbox>
              </w:sdtPr>
              <w:sdtContent>
                <w:r w:rsidR="003F1F12" w:rsidRPr="00D81976">
                  <w:rPr>
                    <w:rFonts w:ascii="MS Gothic" w:eastAsia="MS Gothic" w:hAnsi="MS Gothic" w:cs="Arial"/>
                    <w:b/>
                    <w:sz w:val="22"/>
                    <w:szCs w:val="22"/>
                  </w:rPr>
                  <w:t>☐</w:t>
                </w:r>
              </w:sdtContent>
            </w:sdt>
          </w:p>
        </w:tc>
      </w:tr>
      <w:tr w:rsidR="003F1F12" w:rsidRPr="00D81976" w14:paraId="7FFB8436" w14:textId="77777777" w:rsidTr="00A30946">
        <w:trPr>
          <w:trHeight w:val="780"/>
        </w:trPr>
        <w:tc>
          <w:tcPr>
            <w:tcW w:w="816" w:type="dxa"/>
            <w:vMerge/>
            <w:shd w:val="clear" w:color="auto" w:fill="F2F2F2" w:themeFill="background1" w:themeFillShade="F2"/>
          </w:tcPr>
          <w:p w14:paraId="2E8726C1" w14:textId="77777777" w:rsidR="003F1F12" w:rsidRPr="00D81976" w:rsidRDefault="003F1F12" w:rsidP="00A30946">
            <w:pPr>
              <w:autoSpaceDE w:val="0"/>
              <w:autoSpaceDN w:val="0"/>
              <w:adjustRightInd w:val="0"/>
              <w:rPr>
                <w:rFonts w:cs="Arial"/>
                <w:sz w:val="22"/>
                <w:szCs w:val="22"/>
              </w:rPr>
            </w:pPr>
          </w:p>
        </w:tc>
        <w:tc>
          <w:tcPr>
            <w:tcW w:w="4849" w:type="dxa"/>
            <w:vMerge/>
            <w:shd w:val="clear" w:color="auto" w:fill="F2F2F2" w:themeFill="background1" w:themeFillShade="F2"/>
          </w:tcPr>
          <w:p w14:paraId="11E68FD6" w14:textId="77777777" w:rsidR="003F1F12" w:rsidRPr="00D81976" w:rsidRDefault="003F1F12" w:rsidP="00A30946">
            <w:pPr>
              <w:autoSpaceDE w:val="0"/>
              <w:autoSpaceDN w:val="0"/>
              <w:adjustRightInd w:val="0"/>
              <w:rPr>
                <w:rFonts w:cs="Arial"/>
                <w:sz w:val="22"/>
                <w:szCs w:val="22"/>
              </w:rPr>
            </w:pPr>
          </w:p>
        </w:tc>
        <w:tc>
          <w:tcPr>
            <w:tcW w:w="5291" w:type="dxa"/>
            <w:gridSpan w:val="4"/>
          </w:tcPr>
          <w:p w14:paraId="5528B06D" w14:textId="77777777" w:rsidR="003F1F12" w:rsidRPr="00D81976" w:rsidRDefault="003F1F12" w:rsidP="00A30946">
            <w:pPr>
              <w:rPr>
                <w:rFonts w:cs="Arial"/>
                <w:bCs/>
                <w:sz w:val="22"/>
                <w:szCs w:val="22"/>
              </w:rPr>
            </w:pPr>
          </w:p>
          <w:p w14:paraId="15051B78" w14:textId="77777777" w:rsidR="003F1F12" w:rsidRPr="00D81976" w:rsidRDefault="003F1F12" w:rsidP="00A30946">
            <w:pPr>
              <w:autoSpaceDE w:val="0"/>
              <w:autoSpaceDN w:val="0"/>
              <w:adjustRightInd w:val="0"/>
              <w:rPr>
                <w:rFonts w:cs="Arial"/>
                <w:bCs/>
                <w:sz w:val="22"/>
                <w:szCs w:val="22"/>
              </w:rPr>
            </w:pPr>
          </w:p>
        </w:tc>
      </w:tr>
    </w:tbl>
    <w:p w14:paraId="6F0BFF9B" w14:textId="77777777" w:rsidR="003F1F12" w:rsidRPr="00D81976" w:rsidRDefault="003F1F12" w:rsidP="003F1F12">
      <w:pPr>
        <w:rPr>
          <w:rFonts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3F1F12" w:rsidRPr="00D81976" w14:paraId="1FDC72A8" w14:textId="77777777" w:rsidTr="00A30946">
        <w:trPr>
          <w:trHeight w:val="172"/>
        </w:trPr>
        <w:tc>
          <w:tcPr>
            <w:tcW w:w="10956" w:type="dxa"/>
            <w:gridSpan w:val="6"/>
            <w:shd w:val="clear" w:color="auto" w:fill="F2F2F2" w:themeFill="background1" w:themeFillShade="F2"/>
          </w:tcPr>
          <w:p w14:paraId="3A59BE0B" w14:textId="77777777" w:rsidR="003F1F12" w:rsidRPr="00D81976" w:rsidRDefault="003F1F12" w:rsidP="00A30946">
            <w:pPr>
              <w:autoSpaceDE w:val="0"/>
              <w:autoSpaceDN w:val="0"/>
              <w:adjustRightInd w:val="0"/>
              <w:rPr>
                <w:rFonts w:cs="Arial"/>
                <w:bCs/>
                <w:sz w:val="22"/>
                <w:szCs w:val="22"/>
              </w:rPr>
            </w:pPr>
            <w:r w:rsidRPr="00D81976">
              <w:rPr>
                <w:rFonts w:cs="Arial"/>
                <w:b/>
                <w:bCs/>
                <w:sz w:val="22"/>
                <w:szCs w:val="22"/>
              </w:rPr>
              <w:t xml:space="preserve">INSTITUTION 3                       </w:t>
            </w:r>
          </w:p>
        </w:tc>
      </w:tr>
      <w:tr w:rsidR="003F1F12" w:rsidRPr="00D81976" w14:paraId="35FE1C13" w14:textId="77777777" w:rsidTr="00A30946">
        <w:trPr>
          <w:trHeight w:val="172"/>
        </w:trPr>
        <w:tc>
          <w:tcPr>
            <w:tcW w:w="816" w:type="dxa"/>
            <w:shd w:val="clear" w:color="auto" w:fill="F2F2F2" w:themeFill="background1" w:themeFillShade="F2"/>
            <w:vAlign w:val="center"/>
          </w:tcPr>
          <w:p w14:paraId="67275585"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A2.11</w:t>
            </w:r>
          </w:p>
        </w:tc>
        <w:tc>
          <w:tcPr>
            <w:tcW w:w="4849" w:type="dxa"/>
            <w:shd w:val="clear" w:color="auto" w:fill="F2F2F2" w:themeFill="background1" w:themeFillShade="F2"/>
            <w:vAlign w:val="center"/>
          </w:tcPr>
          <w:p w14:paraId="6B08BBE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Name</w:t>
            </w:r>
          </w:p>
        </w:tc>
        <w:tc>
          <w:tcPr>
            <w:tcW w:w="5291" w:type="dxa"/>
            <w:gridSpan w:val="4"/>
          </w:tcPr>
          <w:p w14:paraId="491CD4DF" w14:textId="77777777" w:rsidR="003F1F12" w:rsidRPr="00D81976" w:rsidRDefault="003F1F12" w:rsidP="00A30946">
            <w:pPr>
              <w:autoSpaceDE w:val="0"/>
              <w:autoSpaceDN w:val="0"/>
              <w:adjustRightInd w:val="0"/>
              <w:rPr>
                <w:rFonts w:cs="Arial"/>
                <w:bCs/>
                <w:sz w:val="22"/>
                <w:szCs w:val="22"/>
              </w:rPr>
            </w:pPr>
          </w:p>
          <w:p w14:paraId="721F4DF1" w14:textId="77777777" w:rsidR="003F1F12" w:rsidRPr="00D81976" w:rsidRDefault="003F1F12" w:rsidP="00A30946">
            <w:pPr>
              <w:autoSpaceDE w:val="0"/>
              <w:autoSpaceDN w:val="0"/>
              <w:adjustRightInd w:val="0"/>
              <w:rPr>
                <w:rFonts w:cs="Arial"/>
                <w:bCs/>
                <w:sz w:val="22"/>
                <w:szCs w:val="22"/>
              </w:rPr>
            </w:pPr>
          </w:p>
        </w:tc>
      </w:tr>
      <w:tr w:rsidR="003F1F12" w:rsidRPr="00D81976" w14:paraId="68A5D2B4" w14:textId="77777777" w:rsidTr="00A30946">
        <w:trPr>
          <w:trHeight w:val="227"/>
        </w:trPr>
        <w:tc>
          <w:tcPr>
            <w:tcW w:w="816" w:type="dxa"/>
            <w:shd w:val="clear" w:color="auto" w:fill="F2F2F2" w:themeFill="background1" w:themeFillShade="F2"/>
            <w:vAlign w:val="center"/>
          </w:tcPr>
          <w:p w14:paraId="7087D2C0"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A2.12</w:t>
            </w:r>
          </w:p>
        </w:tc>
        <w:tc>
          <w:tcPr>
            <w:tcW w:w="4849" w:type="dxa"/>
            <w:shd w:val="clear" w:color="auto" w:fill="F2F2F2" w:themeFill="background1" w:themeFillShade="F2"/>
            <w:vAlign w:val="center"/>
          </w:tcPr>
          <w:p w14:paraId="25AD0564"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Researcher name and position </w:t>
            </w:r>
          </w:p>
        </w:tc>
        <w:tc>
          <w:tcPr>
            <w:tcW w:w="5291" w:type="dxa"/>
            <w:gridSpan w:val="4"/>
          </w:tcPr>
          <w:p w14:paraId="79B487B2" w14:textId="77777777" w:rsidR="003F1F12" w:rsidRPr="00D81976" w:rsidRDefault="003F1F12" w:rsidP="00A30946">
            <w:pPr>
              <w:autoSpaceDE w:val="0"/>
              <w:autoSpaceDN w:val="0"/>
              <w:adjustRightInd w:val="0"/>
              <w:rPr>
                <w:rFonts w:cs="Arial"/>
                <w:bCs/>
                <w:sz w:val="22"/>
                <w:szCs w:val="22"/>
              </w:rPr>
            </w:pPr>
          </w:p>
          <w:p w14:paraId="1DC6A49D" w14:textId="77777777" w:rsidR="003F1F12" w:rsidRPr="00D81976" w:rsidRDefault="003F1F12" w:rsidP="00A30946">
            <w:pPr>
              <w:autoSpaceDE w:val="0"/>
              <w:autoSpaceDN w:val="0"/>
              <w:adjustRightInd w:val="0"/>
              <w:rPr>
                <w:rFonts w:cs="Arial"/>
                <w:bCs/>
                <w:sz w:val="22"/>
                <w:szCs w:val="22"/>
              </w:rPr>
            </w:pPr>
          </w:p>
        </w:tc>
      </w:tr>
      <w:tr w:rsidR="003F1F12" w:rsidRPr="00D81976" w14:paraId="78ECFB1D" w14:textId="77777777" w:rsidTr="00A30946">
        <w:trPr>
          <w:trHeight w:val="227"/>
        </w:trPr>
        <w:tc>
          <w:tcPr>
            <w:tcW w:w="816" w:type="dxa"/>
            <w:shd w:val="clear" w:color="auto" w:fill="F2F2F2" w:themeFill="background1" w:themeFillShade="F2"/>
            <w:vAlign w:val="center"/>
          </w:tcPr>
          <w:p w14:paraId="3C914205"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A2.13</w:t>
            </w:r>
          </w:p>
        </w:tc>
        <w:tc>
          <w:tcPr>
            <w:tcW w:w="4849" w:type="dxa"/>
            <w:shd w:val="clear" w:color="auto" w:fill="F2F2F2" w:themeFill="background1" w:themeFillShade="F2"/>
            <w:vAlign w:val="center"/>
          </w:tcPr>
          <w:p w14:paraId="2B9E929C"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Role in project (e.g. co-investigator)</w:t>
            </w:r>
          </w:p>
        </w:tc>
        <w:tc>
          <w:tcPr>
            <w:tcW w:w="5291" w:type="dxa"/>
            <w:gridSpan w:val="4"/>
          </w:tcPr>
          <w:p w14:paraId="7D6B2783" w14:textId="77777777" w:rsidR="003F1F12" w:rsidRPr="00D81976" w:rsidRDefault="003F1F12" w:rsidP="00A30946">
            <w:pPr>
              <w:autoSpaceDE w:val="0"/>
              <w:autoSpaceDN w:val="0"/>
              <w:adjustRightInd w:val="0"/>
              <w:rPr>
                <w:rFonts w:cs="Arial"/>
                <w:bCs/>
                <w:sz w:val="22"/>
                <w:szCs w:val="22"/>
              </w:rPr>
            </w:pPr>
          </w:p>
          <w:p w14:paraId="12D7B950" w14:textId="77777777" w:rsidR="003F1F12" w:rsidRPr="00D81976" w:rsidRDefault="003F1F12" w:rsidP="00A30946">
            <w:pPr>
              <w:autoSpaceDE w:val="0"/>
              <w:autoSpaceDN w:val="0"/>
              <w:adjustRightInd w:val="0"/>
              <w:rPr>
                <w:rFonts w:cs="Arial"/>
                <w:bCs/>
                <w:sz w:val="22"/>
                <w:szCs w:val="22"/>
              </w:rPr>
            </w:pPr>
          </w:p>
        </w:tc>
      </w:tr>
      <w:tr w:rsidR="003F1F12" w:rsidRPr="00D81976" w14:paraId="50ADB339" w14:textId="77777777" w:rsidTr="00A30946">
        <w:trPr>
          <w:trHeight w:val="227"/>
        </w:trPr>
        <w:tc>
          <w:tcPr>
            <w:tcW w:w="816" w:type="dxa"/>
            <w:shd w:val="clear" w:color="auto" w:fill="F2F2F2" w:themeFill="background1" w:themeFillShade="F2"/>
            <w:vAlign w:val="center"/>
          </w:tcPr>
          <w:p w14:paraId="366A8B8F"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A2.14</w:t>
            </w:r>
          </w:p>
        </w:tc>
        <w:tc>
          <w:tcPr>
            <w:tcW w:w="4849" w:type="dxa"/>
            <w:shd w:val="clear" w:color="auto" w:fill="F2F2F2" w:themeFill="background1" w:themeFillShade="F2"/>
            <w:vAlign w:val="center"/>
          </w:tcPr>
          <w:p w14:paraId="3078C8E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Contact e-mail address</w:t>
            </w:r>
          </w:p>
        </w:tc>
        <w:tc>
          <w:tcPr>
            <w:tcW w:w="5291" w:type="dxa"/>
            <w:gridSpan w:val="4"/>
          </w:tcPr>
          <w:p w14:paraId="24BF816F" w14:textId="77777777" w:rsidR="003F1F12" w:rsidRPr="00D81976" w:rsidRDefault="003F1F12" w:rsidP="00A30946">
            <w:pPr>
              <w:autoSpaceDE w:val="0"/>
              <w:autoSpaceDN w:val="0"/>
              <w:adjustRightInd w:val="0"/>
              <w:rPr>
                <w:rFonts w:cs="Arial"/>
                <w:bCs/>
                <w:sz w:val="22"/>
                <w:szCs w:val="22"/>
              </w:rPr>
            </w:pPr>
          </w:p>
          <w:p w14:paraId="61D5586A" w14:textId="77777777" w:rsidR="003F1F12" w:rsidRPr="00D81976" w:rsidRDefault="003F1F12" w:rsidP="00A30946">
            <w:pPr>
              <w:autoSpaceDE w:val="0"/>
              <w:autoSpaceDN w:val="0"/>
              <w:adjustRightInd w:val="0"/>
              <w:rPr>
                <w:rFonts w:cs="Arial"/>
                <w:bCs/>
                <w:sz w:val="22"/>
                <w:szCs w:val="22"/>
              </w:rPr>
            </w:pPr>
          </w:p>
        </w:tc>
      </w:tr>
      <w:tr w:rsidR="003F1F12" w:rsidRPr="00D81976" w14:paraId="47F3D16E" w14:textId="77777777" w:rsidTr="00A30946">
        <w:trPr>
          <w:trHeight w:val="318"/>
        </w:trPr>
        <w:tc>
          <w:tcPr>
            <w:tcW w:w="816" w:type="dxa"/>
            <w:vMerge w:val="restart"/>
            <w:shd w:val="clear" w:color="auto" w:fill="F2F2F2" w:themeFill="background1" w:themeFillShade="F2"/>
            <w:vAlign w:val="center"/>
          </w:tcPr>
          <w:p w14:paraId="32C16DF2"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A2.15</w:t>
            </w:r>
          </w:p>
        </w:tc>
        <w:tc>
          <w:tcPr>
            <w:tcW w:w="4849" w:type="dxa"/>
            <w:vMerge w:val="restart"/>
            <w:shd w:val="clear" w:color="auto" w:fill="F2F2F2" w:themeFill="background1" w:themeFillShade="F2"/>
          </w:tcPr>
          <w:p w14:paraId="41A3A765" w14:textId="77777777" w:rsidR="003F1F12" w:rsidRPr="00D81976" w:rsidRDefault="003F1F12" w:rsidP="00A30946">
            <w:pPr>
              <w:autoSpaceDE w:val="0"/>
              <w:autoSpaceDN w:val="0"/>
              <w:adjustRightInd w:val="0"/>
              <w:rPr>
                <w:rFonts w:cs="Arial"/>
                <w:b/>
                <w:bCs/>
                <w:sz w:val="22"/>
                <w:szCs w:val="22"/>
              </w:rPr>
            </w:pPr>
            <w:r w:rsidRPr="00D81976">
              <w:rPr>
                <w:rFonts w:cs="Arial"/>
                <w:b/>
                <w:bCs/>
                <w:sz w:val="22"/>
                <w:szCs w:val="22"/>
              </w:rPr>
              <w:t>External Ethical Approval</w:t>
            </w:r>
          </w:p>
          <w:p w14:paraId="3E59964C" w14:textId="77777777" w:rsidR="003F1F12" w:rsidRPr="00D81976" w:rsidRDefault="003F1F12" w:rsidP="00A30946">
            <w:pPr>
              <w:autoSpaceDE w:val="0"/>
              <w:autoSpaceDN w:val="0"/>
              <w:adjustRightInd w:val="0"/>
              <w:rPr>
                <w:rFonts w:cs="Arial"/>
                <w:sz w:val="22"/>
                <w:szCs w:val="22"/>
              </w:rPr>
            </w:pPr>
            <w:r w:rsidRPr="00D81976">
              <w:rPr>
                <w:rFonts w:cs="Arial"/>
                <w:i/>
                <w:iCs/>
                <w:sz w:val="22"/>
                <w:szCs w:val="22"/>
              </w:rPr>
              <w:t>Please detail the ethical approval required and arrangements for this partner.</w:t>
            </w:r>
            <w:r w:rsidRPr="00D81976">
              <w:rPr>
                <w:rFonts w:cs="Arial"/>
                <w:sz w:val="22"/>
                <w:szCs w:val="22"/>
              </w:rPr>
              <w:t xml:space="preserve"> </w:t>
            </w:r>
            <w:r w:rsidRPr="00D81976">
              <w:rPr>
                <w:rFonts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DE7BBD4"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t>Obtained?</w:t>
            </w:r>
          </w:p>
        </w:tc>
        <w:tc>
          <w:tcPr>
            <w:tcW w:w="1151" w:type="dxa"/>
            <w:shd w:val="clear" w:color="auto" w:fill="D9D9D9" w:themeFill="background1" w:themeFillShade="D9"/>
            <w:vAlign w:val="center"/>
          </w:tcPr>
          <w:p w14:paraId="0E1D5BCE" w14:textId="77777777" w:rsidR="003F1F12" w:rsidRPr="00D81976" w:rsidRDefault="003F1F12" w:rsidP="00A30946">
            <w:pPr>
              <w:jc w:val="center"/>
              <w:rPr>
                <w:rFonts w:cs="Arial"/>
                <w:b/>
                <w:sz w:val="22"/>
                <w:szCs w:val="22"/>
              </w:rPr>
            </w:pPr>
            <w:r w:rsidRPr="00D81976">
              <w:rPr>
                <w:rFonts w:cs="Arial"/>
                <w:b/>
                <w:sz w:val="22"/>
                <w:szCs w:val="22"/>
              </w:rPr>
              <w:t>YES</w:t>
            </w:r>
          </w:p>
        </w:tc>
        <w:tc>
          <w:tcPr>
            <w:tcW w:w="993" w:type="dxa"/>
            <w:shd w:val="clear" w:color="auto" w:fill="D9D9D9" w:themeFill="background1" w:themeFillShade="D9"/>
            <w:vAlign w:val="center"/>
          </w:tcPr>
          <w:p w14:paraId="1757B29F" w14:textId="77777777" w:rsidR="003F1F12" w:rsidRPr="00D81976" w:rsidRDefault="003F1F12" w:rsidP="00A30946">
            <w:pPr>
              <w:jc w:val="center"/>
              <w:rPr>
                <w:rFonts w:cs="Arial"/>
                <w:b/>
                <w:sz w:val="22"/>
                <w:szCs w:val="22"/>
              </w:rPr>
            </w:pPr>
            <w:r w:rsidRPr="00D81976">
              <w:rPr>
                <w:rFonts w:cs="Arial"/>
                <w:b/>
                <w:sz w:val="22"/>
                <w:szCs w:val="22"/>
              </w:rPr>
              <w:t>NO</w:t>
            </w:r>
          </w:p>
        </w:tc>
        <w:tc>
          <w:tcPr>
            <w:tcW w:w="1463" w:type="dxa"/>
            <w:shd w:val="clear" w:color="auto" w:fill="D9D9D9" w:themeFill="background1" w:themeFillShade="D9"/>
            <w:vAlign w:val="center"/>
          </w:tcPr>
          <w:p w14:paraId="1A6C4DDD" w14:textId="77777777" w:rsidR="003F1F12" w:rsidRPr="00D81976" w:rsidRDefault="003F1F12" w:rsidP="00A30946">
            <w:pPr>
              <w:jc w:val="center"/>
              <w:rPr>
                <w:rFonts w:cs="Arial"/>
                <w:b/>
                <w:sz w:val="22"/>
                <w:szCs w:val="22"/>
              </w:rPr>
            </w:pPr>
            <w:r w:rsidRPr="00D81976">
              <w:rPr>
                <w:rFonts w:cs="Arial"/>
                <w:b/>
                <w:sz w:val="22"/>
                <w:szCs w:val="22"/>
              </w:rPr>
              <w:t>PENDING</w:t>
            </w:r>
          </w:p>
        </w:tc>
      </w:tr>
      <w:tr w:rsidR="003F1F12" w:rsidRPr="00D81976" w14:paraId="3EB6C94C" w14:textId="77777777" w:rsidTr="00A30946">
        <w:trPr>
          <w:trHeight w:val="318"/>
        </w:trPr>
        <w:tc>
          <w:tcPr>
            <w:tcW w:w="816" w:type="dxa"/>
            <w:vMerge/>
            <w:shd w:val="clear" w:color="auto" w:fill="F2F2F2" w:themeFill="background1" w:themeFillShade="F2"/>
          </w:tcPr>
          <w:p w14:paraId="6FB64100" w14:textId="77777777" w:rsidR="003F1F12" w:rsidRPr="00D81976" w:rsidRDefault="003F1F12" w:rsidP="00A30946">
            <w:pPr>
              <w:autoSpaceDE w:val="0"/>
              <w:autoSpaceDN w:val="0"/>
              <w:adjustRightInd w:val="0"/>
              <w:rPr>
                <w:rFonts w:cs="Arial"/>
                <w:b/>
                <w:bCs/>
                <w:sz w:val="22"/>
                <w:szCs w:val="22"/>
              </w:rPr>
            </w:pPr>
          </w:p>
        </w:tc>
        <w:tc>
          <w:tcPr>
            <w:tcW w:w="4849" w:type="dxa"/>
            <w:vMerge/>
            <w:shd w:val="clear" w:color="auto" w:fill="F2F2F2" w:themeFill="background1" w:themeFillShade="F2"/>
          </w:tcPr>
          <w:p w14:paraId="3DE88740" w14:textId="77777777" w:rsidR="003F1F12" w:rsidRPr="00D81976" w:rsidRDefault="003F1F12" w:rsidP="00A30946">
            <w:pPr>
              <w:autoSpaceDE w:val="0"/>
              <w:autoSpaceDN w:val="0"/>
              <w:adjustRightInd w:val="0"/>
              <w:rPr>
                <w:rFonts w:cs="Arial"/>
                <w:b/>
                <w:bCs/>
                <w:sz w:val="22"/>
                <w:szCs w:val="22"/>
              </w:rPr>
            </w:pPr>
          </w:p>
        </w:tc>
        <w:tc>
          <w:tcPr>
            <w:tcW w:w="1684" w:type="dxa"/>
            <w:vMerge/>
            <w:shd w:val="clear" w:color="auto" w:fill="F2F2F2" w:themeFill="background1" w:themeFillShade="F2"/>
            <w:vAlign w:val="center"/>
          </w:tcPr>
          <w:p w14:paraId="1C996B9B" w14:textId="77777777" w:rsidR="003F1F12" w:rsidRPr="00D81976" w:rsidRDefault="003F1F12" w:rsidP="00A30946">
            <w:pPr>
              <w:autoSpaceDE w:val="0"/>
              <w:autoSpaceDN w:val="0"/>
              <w:adjustRightInd w:val="0"/>
              <w:rPr>
                <w:rFonts w:cs="Arial"/>
                <w:b/>
                <w:sz w:val="22"/>
                <w:szCs w:val="22"/>
              </w:rPr>
            </w:pPr>
          </w:p>
        </w:tc>
        <w:tc>
          <w:tcPr>
            <w:tcW w:w="1151" w:type="dxa"/>
            <w:shd w:val="clear" w:color="auto" w:fill="D9D9D9" w:themeFill="background1" w:themeFillShade="D9"/>
            <w:vAlign w:val="center"/>
          </w:tcPr>
          <w:p w14:paraId="44C1EC7B" w14:textId="77777777" w:rsidR="003F1F12" w:rsidRPr="00D81976" w:rsidRDefault="00000000" w:rsidP="00A30946">
            <w:pPr>
              <w:jc w:val="center"/>
              <w:rPr>
                <w:rFonts w:cs="Arial"/>
                <w:b/>
                <w:sz w:val="22"/>
                <w:szCs w:val="22"/>
              </w:rPr>
            </w:pPr>
            <w:sdt>
              <w:sdtPr>
                <w:rPr>
                  <w:rFonts w:cs="Arial"/>
                  <w:b/>
                  <w:sz w:val="22"/>
                  <w:szCs w:val="22"/>
                </w:rPr>
                <w:id w:val="-1591387701"/>
                <w14:checkbox>
                  <w14:checked w14:val="0"/>
                  <w14:checkedState w14:val="2612" w14:font="MS Gothic"/>
                  <w14:uncheckedState w14:val="2610" w14:font="MS Gothic"/>
                </w14:checkbox>
              </w:sdtPr>
              <w:sdtContent>
                <w:r w:rsidR="003F1F12" w:rsidRPr="00D81976">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E99F5FC" w14:textId="77777777" w:rsidR="003F1F12" w:rsidRPr="00D81976" w:rsidRDefault="00000000" w:rsidP="00A30946">
            <w:pPr>
              <w:jc w:val="center"/>
              <w:rPr>
                <w:rFonts w:cs="Arial"/>
                <w:b/>
                <w:sz w:val="22"/>
                <w:szCs w:val="22"/>
              </w:rPr>
            </w:pPr>
            <w:sdt>
              <w:sdtPr>
                <w:rPr>
                  <w:rFonts w:cs="Arial"/>
                  <w:b/>
                  <w:sz w:val="22"/>
                  <w:szCs w:val="22"/>
                </w:rPr>
                <w:id w:val="241150499"/>
                <w14:checkbox>
                  <w14:checked w14:val="0"/>
                  <w14:checkedState w14:val="2612" w14:font="MS Gothic"/>
                  <w14:uncheckedState w14:val="2610" w14:font="MS Gothic"/>
                </w14:checkbox>
              </w:sdtPr>
              <w:sdtContent>
                <w:r w:rsidR="003F1F12" w:rsidRPr="00D81976">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537EB371" w14:textId="77777777" w:rsidR="003F1F12" w:rsidRPr="00D81976" w:rsidRDefault="00000000" w:rsidP="00A30946">
            <w:pPr>
              <w:jc w:val="center"/>
              <w:rPr>
                <w:rFonts w:cs="Arial"/>
                <w:b/>
                <w:sz w:val="22"/>
                <w:szCs w:val="22"/>
              </w:rPr>
            </w:pPr>
            <w:sdt>
              <w:sdtPr>
                <w:rPr>
                  <w:rFonts w:cs="Arial"/>
                  <w:b/>
                  <w:sz w:val="22"/>
                  <w:szCs w:val="22"/>
                </w:rPr>
                <w:id w:val="1739289229"/>
                <w14:checkbox>
                  <w14:checked w14:val="0"/>
                  <w14:checkedState w14:val="2612" w14:font="MS Gothic"/>
                  <w14:uncheckedState w14:val="2610" w14:font="MS Gothic"/>
                </w14:checkbox>
              </w:sdtPr>
              <w:sdtContent>
                <w:r w:rsidR="003F1F12" w:rsidRPr="00D81976">
                  <w:rPr>
                    <w:rFonts w:ascii="MS Gothic" w:eastAsia="MS Gothic" w:hAnsi="MS Gothic" w:cs="Arial"/>
                    <w:b/>
                    <w:sz w:val="22"/>
                    <w:szCs w:val="22"/>
                  </w:rPr>
                  <w:t>☐</w:t>
                </w:r>
              </w:sdtContent>
            </w:sdt>
          </w:p>
        </w:tc>
      </w:tr>
      <w:tr w:rsidR="003F1F12" w:rsidRPr="00D81976" w14:paraId="7B16DB50" w14:textId="77777777" w:rsidTr="00A30946">
        <w:trPr>
          <w:trHeight w:val="780"/>
        </w:trPr>
        <w:tc>
          <w:tcPr>
            <w:tcW w:w="816" w:type="dxa"/>
            <w:vMerge/>
            <w:shd w:val="clear" w:color="auto" w:fill="F2F2F2" w:themeFill="background1" w:themeFillShade="F2"/>
          </w:tcPr>
          <w:p w14:paraId="05553AE2" w14:textId="77777777" w:rsidR="003F1F12" w:rsidRPr="00D81976" w:rsidRDefault="003F1F12" w:rsidP="00A30946">
            <w:pPr>
              <w:autoSpaceDE w:val="0"/>
              <w:autoSpaceDN w:val="0"/>
              <w:adjustRightInd w:val="0"/>
              <w:rPr>
                <w:rFonts w:cs="Arial"/>
                <w:sz w:val="22"/>
                <w:szCs w:val="22"/>
              </w:rPr>
            </w:pPr>
          </w:p>
        </w:tc>
        <w:tc>
          <w:tcPr>
            <w:tcW w:w="4849" w:type="dxa"/>
            <w:vMerge/>
            <w:shd w:val="clear" w:color="auto" w:fill="F2F2F2" w:themeFill="background1" w:themeFillShade="F2"/>
          </w:tcPr>
          <w:p w14:paraId="31C0B483" w14:textId="77777777" w:rsidR="003F1F12" w:rsidRPr="00D81976" w:rsidRDefault="003F1F12" w:rsidP="00A30946">
            <w:pPr>
              <w:autoSpaceDE w:val="0"/>
              <w:autoSpaceDN w:val="0"/>
              <w:adjustRightInd w:val="0"/>
              <w:rPr>
                <w:rFonts w:cs="Arial"/>
                <w:sz w:val="22"/>
                <w:szCs w:val="22"/>
              </w:rPr>
            </w:pPr>
          </w:p>
        </w:tc>
        <w:tc>
          <w:tcPr>
            <w:tcW w:w="5291" w:type="dxa"/>
            <w:gridSpan w:val="4"/>
          </w:tcPr>
          <w:p w14:paraId="48D9D936" w14:textId="77777777" w:rsidR="003F1F12" w:rsidRPr="00D81976" w:rsidRDefault="003F1F12" w:rsidP="00A30946">
            <w:pPr>
              <w:rPr>
                <w:rFonts w:cs="Arial"/>
                <w:bCs/>
                <w:sz w:val="22"/>
                <w:szCs w:val="22"/>
              </w:rPr>
            </w:pPr>
          </w:p>
          <w:p w14:paraId="686EBB5D" w14:textId="77777777" w:rsidR="003F1F12" w:rsidRPr="00D81976" w:rsidRDefault="003F1F12" w:rsidP="00A30946">
            <w:pPr>
              <w:autoSpaceDE w:val="0"/>
              <w:autoSpaceDN w:val="0"/>
              <w:adjustRightInd w:val="0"/>
              <w:rPr>
                <w:rFonts w:cs="Arial"/>
                <w:bCs/>
                <w:sz w:val="22"/>
                <w:szCs w:val="22"/>
              </w:rPr>
            </w:pPr>
          </w:p>
        </w:tc>
      </w:tr>
    </w:tbl>
    <w:p w14:paraId="36E887EB" w14:textId="77777777" w:rsidR="003F1F12" w:rsidRPr="00D81976" w:rsidRDefault="003F1F12" w:rsidP="003F1F12">
      <w:pPr>
        <w:rPr>
          <w:rFonts w:cs="Arial"/>
          <w:bCs/>
          <w:iCs/>
          <w:sz w:val="16"/>
          <w:szCs w:val="16"/>
        </w:rPr>
      </w:pPr>
    </w:p>
    <w:p w14:paraId="11B325F4" w14:textId="77777777" w:rsidR="003F1F12" w:rsidRPr="00D81976" w:rsidRDefault="003F1F12" w:rsidP="003F1F12">
      <w:pPr>
        <w:rPr>
          <w:rFonts w:cs="Arial"/>
          <w:bCs/>
          <w:i/>
          <w:sz w:val="22"/>
          <w:szCs w:val="22"/>
        </w:rPr>
      </w:pPr>
      <w:r w:rsidRPr="00D81976">
        <w:rPr>
          <w:rFonts w:cs="Arial"/>
          <w:bCs/>
          <w:i/>
          <w:sz w:val="22"/>
          <w:szCs w:val="22"/>
        </w:rPr>
        <w:t>Add additional collaborators as needed</w:t>
      </w:r>
    </w:p>
    <w:p w14:paraId="20C3C47B" w14:textId="77777777" w:rsidR="003F1F12" w:rsidRPr="00D81976" w:rsidRDefault="003F1F12" w:rsidP="003F1F12">
      <w:pPr>
        <w:rPr>
          <w:rFonts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F1F12" w:rsidRPr="00D81976" w14:paraId="685661BA" w14:textId="77777777" w:rsidTr="00A30946">
        <w:tc>
          <w:tcPr>
            <w:tcW w:w="562" w:type="dxa"/>
            <w:tcBorders>
              <w:top w:val="nil"/>
              <w:left w:val="nil"/>
              <w:bottom w:val="nil"/>
              <w:right w:val="nil"/>
            </w:tcBorders>
            <w:shd w:val="clear" w:color="auto" w:fill="FFFFFF" w:themeFill="background1"/>
          </w:tcPr>
          <w:p w14:paraId="11555710" w14:textId="77777777" w:rsidR="003F1F12" w:rsidRPr="00D81976" w:rsidRDefault="003F1F12" w:rsidP="00A30946">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11F9B305" w14:textId="77777777" w:rsidR="003F1F12" w:rsidRPr="00D81976" w:rsidRDefault="003F1F12" w:rsidP="00A30946">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33556EC1" w14:textId="77777777" w:rsidR="003F1F12" w:rsidRPr="00D81976" w:rsidRDefault="003F1F12" w:rsidP="00A30946">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6F86B4D5" w14:textId="77777777" w:rsidR="003F1F12" w:rsidRPr="00D81976" w:rsidRDefault="003F1F12" w:rsidP="00A30946">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1DD43D9A" w14:textId="77777777" w:rsidR="003F1F12" w:rsidRPr="00D81976" w:rsidRDefault="003F1F12" w:rsidP="00A30946">
            <w:pPr>
              <w:autoSpaceDE w:val="0"/>
              <w:autoSpaceDN w:val="0"/>
              <w:adjustRightInd w:val="0"/>
              <w:jc w:val="center"/>
              <w:rPr>
                <w:rFonts w:cs="Arial"/>
                <w:b/>
                <w:sz w:val="22"/>
                <w:szCs w:val="22"/>
              </w:rPr>
            </w:pPr>
          </w:p>
          <w:p w14:paraId="724BF7E9" w14:textId="77777777" w:rsidR="003F1F12" w:rsidRPr="00D81976" w:rsidRDefault="003F1F12" w:rsidP="00A30946">
            <w:pPr>
              <w:autoSpaceDE w:val="0"/>
              <w:autoSpaceDN w:val="0"/>
              <w:adjustRightInd w:val="0"/>
              <w:jc w:val="center"/>
              <w:rPr>
                <w:rFonts w:cs="Arial"/>
                <w:b/>
                <w:sz w:val="22"/>
                <w:szCs w:val="22"/>
              </w:rPr>
            </w:pPr>
          </w:p>
          <w:p w14:paraId="6772A3F9" w14:textId="77777777" w:rsidR="003F1F12" w:rsidRPr="00D81976" w:rsidRDefault="003F1F12" w:rsidP="00A30946">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34096AE3" w14:textId="77777777" w:rsidR="003F1F12" w:rsidRPr="00D81976" w:rsidRDefault="003F1F12" w:rsidP="00A30946">
            <w:pPr>
              <w:autoSpaceDE w:val="0"/>
              <w:autoSpaceDN w:val="0"/>
              <w:adjustRightInd w:val="0"/>
              <w:jc w:val="center"/>
              <w:rPr>
                <w:rFonts w:cs="Arial"/>
                <w:b/>
                <w:sz w:val="22"/>
                <w:szCs w:val="22"/>
              </w:rPr>
            </w:pPr>
            <w:hyperlink w:anchor="SEC_E" w:history="1">
              <w:r w:rsidRPr="00D81976">
                <w:rPr>
                  <w:rStyle w:val="Hyperlink"/>
                  <w:rFonts w:cs="Arial"/>
                  <w:b/>
                  <w:sz w:val="22"/>
                  <w:szCs w:val="22"/>
                </w:rPr>
                <w:t>Return to the main form</w:t>
              </w:r>
            </w:hyperlink>
          </w:p>
        </w:tc>
      </w:tr>
    </w:tbl>
    <w:p w14:paraId="54EFFF8D" w14:textId="77777777" w:rsidR="003F1F12" w:rsidRPr="00D81976" w:rsidRDefault="003F1F12" w:rsidP="003F1F12">
      <w:pPr>
        <w:tabs>
          <w:tab w:val="left" w:pos="5103"/>
        </w:tabs>
        <w:ind w:right="282"/>
        <w:rPr>
          <w:rFonts w:cs="Arial"/>
          <w:b/>
          <w:bCs/>
          <w:color w:val="000000" w:themeColor="text1"/>
          <w:sz w:val="22"/>
          <w:szCs w:val="22"/>
        </w:rPr>
      </w:pPr>
      <w:bookmarkStart w:id="106" w:name="APP_3"/>
    </w:p>
    <w:p w14:paraId="162B9C0B" w14:textId="77777777" w:rsidR="003F1F12" w:rsidRPr="00D81976" w:rsidRDefault="003F1F12" w:rsidP="003F1F12">
      <w:pPr>
        <w:rPr>
          <w:rFonts w:cs="Arial"/>
          <w:b/>
          <w:bCs/>
          <w:color w:val="000000" w:themeColor="text1"/>
          <w:sz w:val="22"/>
          <w:szCs w:val="22"/>
        </w:rPr>
      </w:pPr>
      <w:r w:rsidRPr="00D81976">
        <w:rPr>
          <w:rFonts w:cs="Arial"/>
          <w:b/>
          <w:bCs/>
          <w:color w:val="000000" w:themeColor="text1"/>
          <w:sz w:val="22"/>
          <w:szCs w:val="22"/>
        </w:rPr>
        <w:br w:type="page"/>
      </w:r>
    </w:p>
    <w:p w14:paraId="0E484C64" w14:textId="3B51ED73" w:rsidR="003F1F12" w:rsidRPr="00D81976" w:rsidRDefault="003F1F12" w:rsidP="003F1F12">
      <w:pPr>
        <w:tabs>
          <w:tab w:val="left" w:pos="5103"/>
        </w:tabs>
        <w:ind w:right="282"/>
        <w:rPr>
          <w:rFonts w:cs="Arial"/>
          <w:b/>
          <w:bCs/>
          <w:color w:val="000000" w:themeColor="text1"/>
          <w:sz w:val="22"/>
          <w:szCs w:val="22"/>
        </w:rPr>
      </w:pPr>
      <w:r w:rsidRPr="00D81976">
        <w:rPr>
          <w:rFonts w:cs="Arial"/>
          <w:b/>
          <w:bCs/>
          <w:color w:val="000000" w:themeColor="text1"/>
          <w:sz w:val="22"/>
          <w:szCs w:val="22"/>
        </w:rPr>
        <w:lastRenderedPageBreak/>
        <w:t>APPENDIX 3</w:t>
      </w:r>
      <w:bookmarkEnd w:id="106"/>
      <w:r w:rsidRPr="00D81976">
        <w:rPr>
          <w:rFonts w:cs="Arial"/>
          <w:b/>
          <w:bCs/>
          <w:color w:val="000000" w:themeColor="text1"/>
          <w:sz w:val="22"/>
          <w:szCs w:val="22"/>
        </w:rPr>
        <w:t>: Research Undertaken Outside of the UK</w:t>
      </w: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958"/>
        <w:gridCol w:w="11340"/>
        <w:gridCol w:w="1664"/>
      </w:tblGrid>
      <w:tr w:rsidR="003F1F12" w:rsidRPr="00D81976" w14:paraId="29A233A4" w14:textId="77777777" w:rsidTr="00A30946">
        <w:trPr>
          <w:trHeight w:val="2736"/>
        </w:trPr>
        <w:tc>
          <w:tcPr>
            <w:tcW w:w="343" w:type="pct"/>
            <w:shd w:val="clear" w:color="auto" w:fill="F2F2F2" w:themeFill="background1" w:themeFillShade="F2"/>
            <w:vAlign w:val="center"/>
          </w:tcPr>
          <w:p w14:paraId="06A75C71" w14:textId="77777777" w:rsidR="003F1F12" w:rsidRPr="00D81976" w:rsidRDefault="003F1F12" w:rsidP="00A30946">
            <w:pPr>
              <w:pStyle w:val="NoSpacing"/>
              <w:jc w:val="center"/>
              <w:rPr>
                <w:rFonts w:cs="Arial"/>
                <w:bCs/>
                <w:sz w:val="22"/>
                <w:szCs w:val="22"/>
              </w:rPr>
            </w:pPr>
            <w:r w:rsidRPr="00D81976">
              <w:rPr>
                <w:rFonts w:cs="Arial"/>
                <w:bCs/>
                <w:sz w:val="22"/>
                <w:szCs w:val="22"/>
              </w:rPr>
              <w:t>A3.1</w:t>
            </w:r>
          </w:p>
        </w:tc>
        <w:tc>
          <w:tcPr>
            <w:tcW w:w="4657" w:type="pct"/>
            <w:gridSpan w:val="2"/>
            <w:shd w:val="clear" w:color="auto" w:fill="F2F2F2" w:themeFill="background1" w:themeFillShade="F2"/>
            <w:vAlign w:val="center"/>
          </w:tcPr>
          <w:p w14:paraId="5D9212CC" w14:textId="77777777" w:rsidR="003F1F12" w:rsidRPr="00D81976" w:rsidRDefault="003F1F12" w:rsidP="00A30946">
            <w:pPr>
              <w:pStyle w:val="NoSpacing"/>
              <w:rPr>
                <w:rFonts w:cs="Arial"/>
                <w:b/>
                <w:bCs/>
                <w:sz w:val="22"/>
                <w:szCs w:val="22"/>
              </w:rPr>
            </w:pPr>
            <w:r w:rsidRPr="00D81976">
              <w:rPr>
                <w:rFonts w:cs="Arial"/>
                <w:b/>
                <w:bCs/>
                <w:sz w:val="22"/>
                <w:szCs w:val="22"/>
              </w:rPr>
              <w:t>Research activity outside of the UK</w:t>
            </w:r>
          </w:p>
          <w:p w14:paraId="47E7FB58" w14:textId="77777777" w:rsidR="003F1F12" w:rsidRPr="00D81976" w:rsidRDefault="003F1F12" w:rsidP="00A30946">
            <w:pPr>
              <w:pStyle w:val="NoSpacing"/>
            </w:pPr>
            <w:r w:rsidRPr="00D81976">
              <w:rPr>
                <w:rFonts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3F1F12" w:rsidRPr="00D81976" w14:paraId="440C63B2" w14:textId="77777777" w:rsidTr="00A30946">
        <w:trPr>
          <w:trHeight w:val="454"/>
        </w:trPr>
        <w:tc>
          <w:tcPr>
            <w:tcW w:w="5000" w:type="pct"/>
            <w:gridSpan w:val="3"/>
            <w:vAlign w:val="center"/>
          </w:tcPr>
          <w:p w14:paraId="326767F8" w14:textId="77777777" w:rsidR="003F1F12" w:rsidRPr="00D81976" w:rsidRDefault="003F1F12" w:rsidP="00A30946">
            <w:pPr>
              <w:rPr>
                <w:rFonts w:cs="Arial"/>
                <w:b/>
                <w:i/>
                <w:sz w:val="22"/>
                <w:szCs w:val="22"/>
              </w:rPr>
            </w:pPr>
            <w:r w:rsidRPr="00D81976">
              <w:rPr>
                <w:rFonts w:cs="Arial"/>
                <w:i/>
                <w:color w:val="808080"/>
                <w:sz w:val="18"/>
                <w:szCs w:val="18"/>
              </w:rPr>
              <w:t>(this box should expand as you type)</w:t>
            </w:r>
          </w:p>
        </w:tc>
      </w:tr>
      <w:tr w:rsidR="003F1F12" w:rsidRPr="00D81976" w14:paraId="7EC305B7" w14:textId="77777777" w:rsidTr="00A30946">
        <w:trPr>
          <w:trHeight w:val="454"/>
        </w:trPr>
        <w:tc>
          <w:tcPr>
            <w:tcW w:w="343" w:type="pct"/>
            <w:shd w:val="clear" w:color="auto" w:fill="F2F2F2" w:themeFill="background1" w:themeFillShade="F2"/>
            <w:vAlign w:val="center"/>
          </w:tcPr>
          <w:p w14:paraId="2A5982E6" w14:textId="77777777" w:rsidR="003F1F12" w:rsidRPr="00D81976" w:rsidRDefault="003F1F12" w:rsidP="00A30946">
            <w:pPr>
              <w:jc w:val="center"/>
              <w:rPr>
                <w:rFonts w:cs="Arial"/>
                <w:bCs/>
                <w:sz w:val="22"/>
                <w:szCs w:val="22"/>
              </w:rPr>
            </w:pPr>
            <w:r w:rsidRPr="00D81976">
              <w:rPr>
                <w:rFonts w:cs="Arial"/>
                <w:bCs/>
                <w:sz w:val="22"/>
                <w:szCs w:val="22"/>
              </w:rPr>
              <w:t>A3.2</w:t>
            </w:r>
          </w:p>
        </w:tc>
        <w:tc>
          <w:tcPr>
            <w:tcW w:w="4657" w:type="pct"/>
            <w:gridSpan w:val="2"/>
            <w:shd w:val="clear" w:color="auto" w:fill="F2F2F2" w:themeFill="background1" w:themeFillShade="F2"/>
            <w:vAlign w:val="center"/>
          </w:tcPr>
          <w:p w14:paraId="46FF8639" w14:textId="77777777" w:rsidR="003F1F12" w:rsidRPr="00D81976" w:rsidRDefault="003F1F12" w:rsidP="00A30946">
            <w:pPr>
              <w:rPr>
                <w:rFonts w:cs="Arial"/>
                <w:b/>
                <w:bCs/>
                <w:sz w:val="22"/>
                <w:szCs w:val="22"/>
              </w:rPr>
            </w:pPr>
            <w:r w:rsidRPr="00D81976">
              <w:rPr>
                <w:rFonts w:cs="Arial"/>
                <w:b/>
                <w:bCs/>
                <w:sz w:val="22"/>
                <w:szCs w:val="22"/>
              </w:rPr>
              <w:t>Responsible Research and Innovation</w:t>
            </w:r>
          </w:p>
          <w:p w14:paraId="53CD1C49" w14:textId="77777777" w:rsidR="003F1F12" w:rsidRPr="00D81976" w:rsidRDefault="003F1F12" w:rsidP="00A30946">
            <w:pPr>
              <w:rPr>
                <w:rFonts w:cs="Arial"/>
                <w:sz w:val="22"/>
                <w:szCs w:val="22"/>
              </w:rPr>
            </w:pPr>
            <w:r w:rsidRPr="00D81976">
              <w:rPr>
                <w:rFonts w:cs="Arial"/>
                <w:sz w:val="22"/>
                <w:szCs w:val="22"/>
              </w:rPr>
              <w:t>If research is taking place overseas please refer to the UWTSD Trusted Research and Innovation Policy and complete the Trusted Research and Innovation Checklist and submit it with this form.</w:t>
            </w:r>
          </w:p>
        </w:tc>
      </w:tr>
      <w:tr w:rsidR="003F1F12" w:rsidRPr="00D81976" w14:paraId="65315457" w14:textId="77777777" w:rsidTr="00A30946">
        <w:trPr>
          <w:trHeight w:val="454"/>
        </w:trPr>
        <w:tc>
          <w:tcPr>
            <w:tcW w:w="343" w:type="pct"/>
            <w:shd w:val="clear" w:color="auto" w:fill="F2F2F2" w:themeFill="background1" w:themeFillShade="F2"/>
            <w:vAlign w:val="center"/>
          </w:tcPr>
          <w:p w14:paraId="1ABF3E96" w14:textId="77777777" w:rsidR="003F1F12" w:rsidRPr="00D81976" w:rsidRDefault="003F1F12" w:rsidP="00A30946">
            <w:pPr>
              <w:jc w:val="center"/>
              <w:rPr>
                <w:rFonts w:cs="Arial"/>
                <w:bCs/>
                <w:sz w:val="22"/>
                <w:szCs w:val="22"/>
              </w:rPr>
            </w:pPr>
            <w:r w:rsidRPr="00D81976">
              <w:rPr>
                <w:rFonts w:cs="Arial"/>
                <w:bCs/>
                <w:sz w:val="22"/>
                <w:szCs w:val="22"/>
              </w:rPr>
              <w:t>A3.3</w:t>
            </w:r>
          </w:p>
        </w:tc>
        <w:tc>
          <w:tcPr>
            <w:tcW w:w="4061" w:type="pct"/>
            <w:shd w:val="clear" w:color="auto" w:fill="F2F2F2" w:themeFill="background1" w:themeFillShade="F2"/>
            <w:vAlign w:val="center"/>
          </w:tcPr>
          <w:p w14:paraId="35D0B2C5" w14:textId="77777777" w:rsidR="003F1F12" w:rsidRPr="00D81976" w:rsidRDefault="003F1F12" w:rsidP="00A30946">
            <w:pPr>
              <w:rPr>
                <w:rFonts w:cs="Arial"/>
                <w:sz w:val="22"/>
                <w:szCs w:val="22"/>
              </w:rPr>
            </w:pPr>
            <w:r w:rsidRPr="00D81976">
              <w:rPr>
                <w:rFonts w:cs="Arial"/>
                <w:sz w:val="22"/>
                <w:szCs w:val="22"/>
              </w:rPr>
              <w:t>Confirm that you have read the Trusted Research and Innovation Policy</w:t>
            </w:r>
          </w:p>
        </w:tc>
        <w:tc>
          <w:tcPr>
            <w:tcW w:w="596" w:type="pct"/>
            <w:shd w:val="clear" w:color="auto" w:fill="D9D9D9" w:themeFill="background1" w:themeFillShade="D9"/>
            <w:vAlign w:val="center"/>
          </w:tcPr>
          <w:p w14:paraId="226704D6" w14:textId="77777777" w:rsidR="003F1F12" w:rsidRPr="00D81976" w:rsidRDefault="00000000" w:rsidP="00A30946">
            <w:pPr>
              <w:jc w:val="center"/>
              <w:rPr>
                <w:rFonts w:cs="Arial"/>
                <w:b/>
                <w:sz w:val="22"/>
                <w:szCs w:val="22"/>
              </w:rPr>
            </w:pPr>
            <w:sdt>
              <w:sdtPr>
                <w:rPr>
                  <w:rFonts w:cs="Arial"/>
                  <w:b/>
                  <w:sz w:val="22"/>
                  <w:szCs w:val="22"/>
                </w:rPr>
                <w:id w:val="598228633"/>
                <w14:checkbox>
                  <w14:checked w14:val="0"/>
                  <w14:checkedState w14:val="2612" w14:font="MS Gothic"/>
                  <w14:uncheckedState w14:val="2610" w14:font="MS Gothic"/>
                </w14:checkbox>
              </w:sdtPr>
              <w:sdtContent>
                <w:r w:rsidR="003F1F12" w:rsidRPr="00D81976">
                  <w:rPr>
                    <w:rFonts w:ascii="MS Gothic" w:eastAsia="MS Gothic" w:hAnsi="MS Gothic" w:cs="Arial"/>
                    <w:b/>
                    <w:sz w:val="22"/>
                    <w:szCs w:val="22"/>
                  </w:rPr>
                  <w:t>☐</w:t>
                </w:r>
              </w:sdtContent>
            </w:sdt>
          </w:p>
        </w:tc>
      </w:tr>
    </w:tbl>
    <w:p w14:paraId="307D7C33" w14:textId="77777777" w:rsidR="003F1F12" w:rsidRPr="00D81976" w:rsidRDefault="003F1F12" w:rsidP="003F1F12">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F1F12" w:rsidRPr="00D81976" w14:paraId="2E9DA9FB" w14:textId="77777777" w:rsidTr="00A30946">
        <w:tc>
          <w:tcPr>
            <w:tcW w:w="8642" w:type="dxa"/>
            <w:tcBorders>
              <w:top w:val="nil"/>
              <w:left w:val="nil"/>
              <w:bottom w:val="nil"/>
            </w:tcBorders>
            <w:shd w:val="clear" w:color="auto" w:fill="FFFFFF" w:themeFill="background1"/>
          </w:tcPr>
          <w:p w14:paraId="59128E43"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lastRenderedPageBreak/>
              <w:t>If you are a postgraduate research student working with a research supervisor or research advisor at your local university then you do not need to fill in any more sections of this appendix.</w:t>
            </w:r>
          </w:p>
          <w:p w14:paraId="37E88319"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t xml:space="preserve">If you are working in a research collaboration with an overseas </w:t>
            </w:r>
            <w:proofErr w:type="gramStart"/>
            <w:r w:rsidRPr="00D81976">
              <w:rPr>
                <w:rFonts w:cs="Arial"/>
                <w:b/>
                <w:sz w:val="22"/>
                <w:szCs w:val="22"/>
              </w:rPr>
              <w:t>partner</w:t>
            </w:r>
            <w:proofErr w:type="gramEnd"/>
            <w:r w:rsidRPr="00D81976">
              <w:rPr>
                <w:rFonts w:cs="Arial"/>
                <w:b/>
                <w:sz w:val="22"/>
                <w:szCs w:val="22"/>
              </w:rPr>
              <w:t xml:space="preserve"> please complete the remaining sections of this appendix.</w:t>
            </w:r>
          </w:p>
        </w:tc>
        <w:tc>
          <w:tcPr>
            <w:tcW w:w="1838" w:type="dxa"/>
            <w:shd w:val="clear" w:color="auto" w:fill="D9F2D0" w:themeFill="accent6" w:themeFillTint="33"/>
            <w:vAlign w:val="center"/>
          </w:tcPr>
          <w:p w14:paraId="6DFA18FE" w14:textId="77777777" w:rsidR="003F1F12" w:rsidRPr="00D81976" w:rsidRDefault="003F1F12" w:rsidP="00A30946">
            <w:pPr>
              <w:autoSpaceDE w:val="0"/>
              <w:autoSpaceDN w:val="0"/>
              <w:adjustRightInd w:val="0"/>
              <w:jc w:val="center"/>
              <w:rPr>
                <w:rFonts w:cs="Arial"/>
                <w:b/>
                <w:sz w:val="22"/>
                <w:szCs w:val="22"/>
              </w:rPr>
            </w:pPr>
            <w:hyperlink w:anchor="SEC_F" w:history="1">
              <w:r w:rsidRPr="00D81976">
                <w:rPr>
                  <w:rStyle w:val="Hyperlink"/>
                  <w:rFonts w:cs="Arial"/>
                  <w:b/>
                  <w:sz w:val="22"/>
                  <w:szCs w:val="22"/>
                </w:rPr>
                <w:t>Return to the main form</w:t>
              </w:r>
            </w:hyperlink>
          </w:p>
        </w:tc>
      </w:tr>
    </w:tbl>
    <w:p w14:paraId="718ED6A0" w14:textId="77777777" w:rsidR="003F1F12" w:rsidRPr="00D81976" w:rsidRDefault="003F1F12" w:rsidP="003F1F12">
      <w:pPr>
        <w:tabs>
          <w:tab w:val="left" w:pos="5103"/>
        </w:tabs>
        <w:ind w:right="282"/>
        <w:rPr>
          <w:rFonts w:cs="Arial"/>
          <w:b/>
          <w:bCs/>
          <w:color w:val="000000" w:themeColor="text1"/>
          <w:sz w:val="22"/>
          <w:szCs w:val="22"/>
        </w:rPr>
      </w:pPr>
      <w:bookmarkStart w:id="107" w:name="_Hlk160779412"/>
    </w:p>
    <w:tbl>
      <w:tblPr>
        <w:tblW w:w="0" w:type="auto"/>
        <w:tblLook w:val="04A0" w:firstRow="1" w:lastRow="0" w:firstColumn="1" w:lastColumn="0" w:noHBand="0" w:noVBand="1"/>
      </w:tblPr>
      <w:tblGrid>
        <w:gridCol w:w="704"/>
        <w:gridCol w:w="9752"/>
      </w:tblGrid>
      <w:tr w:rsidR="003F1F12" w:rsidRPr="00D81976" w14:paraId="3A1BF39C" w14:textId="77777777" w:rsidTr="00A30946">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107"/>
          <w:p w14:paraId="0FCCAD2B" w14:textId="77777777" w:rsidR="003F1F12" w:rsidRPr="00D81976" w:rsidRDefault="003F1F12" w:rsidP="00A30946">
            <w:pPr>
              <w:tabs>
                <w:tab w:val="left" w:pos="5103"/>
              </w:tabs>
              <w:ind w:right="282"/>
              <w:rPr>
                <w:rFonts w:cs="Arial"/>
                <w:color w:val="000000" w:themeColor="text1"/>
                <w:sz w:val="22"/>
                <w:szCs w:val="22"/>
              </w:rPr>
            </w:pPr>
            <w:r w:rsidRPr="00D81976">
              <w:rPr>
                <w:rFonts w:cs="Arial"/>
                <w:b/>
                <w:bCs/>
                <w:color w:val="000000" w:themeColor="text1"/>
                <w:sz w:val="22"/>
                <w:szCs w:val="22"/>
              </w:rPr>
              <w:t>Organisational Details</w:t>
            </w:r>
          </w:p>
        </w:tc>
      </w:tr>
      <w:tr w:rsidR="003F1F12" w:rsidRPr="00D81976" w14:paraId="241BDDB4" w14:textId="77777777" w:rsidTr="00A30946">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5D68DC" w14:textId="77777777" w:rsidR="003F1F12" w:rsidRPr="00D81976" w:rsidRDefault="003F1F12" w:rsidP="00A30946">
            <w:pPr>
              <w:jc w:val="center"/>
              <w:rPr>
                <w:rFonts w:cs="Arial"/>
                <w:sz w:val="22"/>
                <w:szCs w:val="22"/>
              </w:rPr>
            </w:pPr>
            <w:r w:rsidRPr="00D81976">
              <w:rPr>
                <w:rFonts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C9ACF" w14:textId="77777777" w:rsidR="003F1F12" w:rsidRPr="00D81976" w:rsidRDefault="003F1F12" w:rsidP="00A30946">
            <w:pPr>
              <w:tabs>
                <w:tab w:val="left" w:pos="5103"/>
              </w:tabs>
              <w:ind w:right="282"/>
              <w:rPr>
                <w:rFonts w:cs="Arial"/>
                <w:color w:val="000000" w:themeColor="text1"/>
                <w:sz w:val="22"/>
                <w:szCs w:val="22"/>
              </w:rPr>
            </w:pPr>
            <w:r w:rsidRPr="00D81976">
              <w:rPr>
                <w:rFonts w:cs="Arial"/>
                <w:color w:val="000000" w:themeColor="text1"/>
                <w:sz w:val="22"/>
                <w:szCs w:val="22"/>
              </w:rPr>
              <w:t xml:space="preserve">Name of Organisation </w:t>
            </w:r>
          </w:p>
        </w:tc>
      </w:tr>
      <w:tr w:rsidR="003F1F12" w:rsidRPr="00D81976" w14:paraId="2DF1F740" w14:textId="77777777" w:rsidTr="00A30946">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5C150872" w14:textId="77777777" w:rsidR="003F1F12" w:rsidRPr="00D81976" w:rsidRDefault="003F1F12" w:rsidP="00A30946">
            <w:pPr>
              <w:tabs>
                <w:tab w:val="left" w:pos="5103"/>
              </w:tabs>
              <w:ind w:right="282"/>
              <w:rPr>
                <w:rFonts w:cs="Arial"/>
                <w:color w:val="000000" w:themeColor="text1"/>
                <w:sz w:val="22"/>
                <w:szCs w:val="22"/>
              </w:rPr>
            </w:pPr>
          </w:p>
        </w:tc>
      </w:tr>
      <w:tr w:rsidR="003F1F12" w:rsidRPr="00D81976" w14:paraId="22EDFE74" w14:textId="77777777" w:rsidTr="00A30946">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A71310" w14:textId="77777777" w:rsidR="003F1F12" w:rsidRPr="00D81976" w:rsidRDefault="003F1F12" w:rsidP="00A30946">
            <w:pPr>
              <w:jc w:val="center"/>
              <w:rPr>
                <w:rFonts w:cs="Arial"/>
                <w:sz w:val="22"/>
                <w:szCs w:val="22"/>
              </w:rPr>
            </w:pPr>
            <w:r w:rsidRPr="00D81976">
              <w:rPr>
                <w:rFonts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932B39" w14:textId="77777777" w:rsidR="003F1F12" w:rsidRPr="00D81976" w:rsidRDefault="003F1F12" w:rsidP="00A30946">
            <w:pPr>
              <w:tabs>
                <w:tab w:val="left" w:pos="5103"/>
              </w:tabs>
              <w:ind w:right="282"/>
              <w:rPr>
                <w:rFonts w:cs="Arial"/>
                <w:color w:val="000000" w:themeColor="text1"/>
                <w:sz w:val="22"/>
                <w:szCs w:val="22"/>
              </w:rPr>
            </w:pPr>
            <w:r w:rsidRPr="00D81976">
              <w:rPr>
                <w:rFonts w:cs="Arial"/>
                <w:color w:val="000000" w:themeColor="text1"/>
                <w:sz w:val="22"/>
                <w:szCs w:val="22"/>
              </w:rPr>
              <w:t>Country where organisation is based:</w:t>
            </w:r>
          </w:p>
        </w:tc>
      </w:tr>
      <w:tr w:rsidR="003F1F12" w:rsidRPr="00D81976" w14:paraId="1213913C" w14:textId="77777777" w:rsidTr="00A30946">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F476C54" w14:textId="77777777" w:rsidR="003F1F12" w:rsidRPr="00D81976" w:rsidRDefault="003F1F12" w:rsidP="00A30946">
            <w:pPr>
              <w:tabs>
                <w:tab w:val="left" w:pos="5103"/>
              </w:tabs>
              <w:ind w:right="282"/>
              <w:rPr>
                <w:rFonts w:cs="Arial"/>
                <w:color w:val="000000" w:themeColor="text1"/>
                <w:sz w:val="22"/>
                <w:szCs w:val="22"/>
              </w:rPr>
            </w:pPr>
          </w:p>
        </w:tc>
      </w:tr>
      <w:tr w:rsidR="003F1F12" w:rsidRPr="00D81976" w14:paraId="384E47FA" w14:textId="77777777" w:rsidTr="00A30946">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75F8D" w14:textId="77777777" w:rsidR="003F1F12" w:rsidRPr="00D81976" w:rsidRDefault="003F1F12" w:rsidP="00A30946">
            <w:pPr>
              <w:jc w:val="center"/>
              <w:rPr>
                <w:rFonts w:cs="Arial"/>
                <w:sz w:val="22"/>
                <w:szCs w:val="22"/>
              </w:rPr>
            </w:pPr>
            <w:r w:rsidRPr="00D81976">
              <w:rPr>
                <w:rFonts w:cs="Arial"/>
                <w:sz w:val="22"/>
                <w:szCs w:val="22"/>
              </w:rPr>
              <w:lastRenderedPageBreak/>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D952E6" w14:textId="77777777" w:rsidR="003F1F12" w:rsidRPr="00D81976" w:rsidRDefault="003F1F12" w:rsidP="00A30946">
            <w:pPr>
              <w:tabs>
                <w:tab w:val="left" w:pos="5103"/>
              </w:tabs>
              <w:ind w:right="282"/>
              <w:rPr>
                <w:rFonts w:cs="Arial"/>
                <w:color w:val="000000" w:themeColor="text1"/>
                <w:sz w:val="22"/>
                <w:szCs w:val="22"/>
              </w:rPr>
            </w:pPr>
            <w:r w:rsidRPr="00D81976">
              <w:rPr>
                <w:rFonts w:cs="Arial"/>
                <w:color w:val="000000" w:themeColor="text1"/>
                <w:sz w:val="22"/>
                <w:szCs w:val="22"/>
              </w:rPr>
              <w:t>Registration number and name of registration body (examples of relevant registration bodies are government, tax, corporation, charity, educational authority):</w:t>
            </w:r>
          </w:p>
        </w:tc>
      </w:tr>
      <w:tr w:rsidR="003F1F12" w:rsidRPr="00D81976" w14:paraId="0AAB8031" w14:textId="77777777" w:rsidTr="00A30946">
        <w:tc>
          <w:tcPr>
            <w:tcW w:w="10456" w:type="dxa"/>
            <w:gridSpan w:val="2"/>
            <w:tcBorders>
              <w:top w:val="single" w:sz="4" w:space="0" w:color="auto"/>
              <w:left w:val="single" w:sz="4" w:space="0" w:color="auto"/>
              <w:bottom w:val="single" w:sz="4" w:space="0" w:color="auto"/>
              <w:right w:val="single" w:sz="4" w:space="0" w:color="auto"/>
            </w:tcBorders>
            <w:vAlign w:val="center"/>
          </w:tcPr>
          <w:p w14:paraId="4C44E900" w14:textId="77777777" w:rsidR="003F1F12" w:rsidRPr="00D81976" w:rsidRDefault="003F1F12" w:rsidP="00A30946">
            <w:pPr>
              <w:tabs>
                <w:tab w:val="left" w:pos="5103"/>
              </w:tabs>
              <w:ind w:right="282"/>
              <w:rPr>
                <w:rFonts w:cs="Arial"/>
                <w:color w:val="000000" w:themeColor="text1"/>
                <w:sz w:val="22"/>
                <w:szCs w:val="22"/>
              </w:rPr>
            </w:pPr>
            <w:r w:rsidRPr="00D81976">
              <w:rPr>
                <w:rFonts w:cs="Arial"/>
                <w:i/>
                <w:color w:val="808080"/>
                <w:sz w:val="18"/>
                <w:szCs w:val="18"/>
              </w:rPr>
              <w:t>(this box should expand as you type)</w:t>
            </w:r>
          </w:p>
        </w:tc>
      </w:tr>
      <w:tr w:rsidR="003F1F12" w:rsidRPr="00D81976" w14:paraId="61315186" w14:textId="77777777" w:rsidTr="00A30946">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618D72" w14:textId="77777777" w:rsidR="003F1F12" w:rsidRPr="00D81976" w:rsidRDefault="003F1F12" w:rsidP="00A30946">
            <w:pPr>
              <w:jc w:val="center"/>
              <w:rPr>
                <w:rFonts w:cs="Arial"/>
                <w:sz w:val="22"/>
                <w:szCs w:val="22"/>
              </w:rPr>
            </w:pPr>
            <w:r w:rsidRPr="00D81976">
              <w:rPr>
                <w:rFonts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7C50B6" w14:textId="77777777" w:rsidR="003F1F12" w:rsidRPr="00D81976" w:rsidRDefault="003F1F12" w:rsidP="00A30946">
            <w:pPr>
              <w:tabs>
                <w:tab w:val="left" w:pos="5103"/>
              </w:tabs>
              <w:ind w:right="282"/>
              <w:rPr>
                <w:rFonts w:cs="Arial"/>
                <w:color w:val="000000" w:themeColor="text1"/>
                <w:sz w:val="22"/>
                <w:szCs w:val="22"/>
              </w:rPr>
            </w:pPr>
            <w:r w:rsidRPr="00D81976">
              <w:rPr>
                <w:rFonts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3F1F12" w:rsidRPr="00D81976" w14:paraId="4E60EE07" w14:textId="77777777" w:rsidTr="00A30946">
        <w:tc>
          <w:tcPr>
            <w:tcW w:w="10456" w:type="dxa"/>
            <w:gridSpan w:val="2"/>
            <w:tcBorders>
              <w:top w:val="single" w:sz="4" w:space="0" w:color="auto"/>
              <w:left w:val="single" w:sz="4" w:space="0" w:color="auto"/>
              <w:bottom w:val="single" w:sz="4" w:space="0" w:color="auto"/>
              <w:right w:val="single" w:sz="4" w:space="0" w:color="auto"/>
            </w:tcBorders>
            <w:vAlign w:val="center"/>
          </w:tcPr>
          <w:p w14:paraId="7215EE39" w14:textId="77777777" w:rsidR="003F1F12" w:rsidRPr="00D81976" w:rsidRDefault="003F1F12" w:rsidP="00A30946">
            <w:pPr>
              <w:tabs>
                <w:tab w:val="left" w:pos="5103"/>
              </w:tabs>
              <w:ind w:right="282"/>
              <w:rPr>
                <w:rFonts w:cs="Arial"/>
                <w:color w:val="000000" w:themeColor="text1"/>
                <w:sz w:val="22"/>
                <w:szCs w:val="22"/>
              </w:rPr>
            </w:pPr>
            <w:r w:rsidRPr="00D81976">
              <w:rPr>
                <w:rFonts w:cs="Arial"/>
                <w:i/>
                <w:color w:val="808080"/>
                <w:sz w:val="18"/>
                <w:szCs w:val="18"/>
              </w:rPr>
              <w:t>(this box should expand as you type)</w:t>
            </w:r>
          </w:p>
        </w:tc>
      </w:tr>
      <w:tr w:rsidR="003F1F12" w:rsidRPr="00D81976" w14:paraId="5225517D" w14:textId="77777777" w:rsidTr="00A30946">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9873E8" w14:textId="77777777" w:rsidR="003F1F12" w:rsidRPr="00D81976" w:rsidRDefault="003F1F12" w:rsidP="00A30946">
            <w:pPr>
              <w:jc w:val="center"/>
              <w:rPr>
                <w:rFonts w:cs="Arial"/>
                <w:sz w:val="22"/>
                <w:szCs w:val="22"/>
              </w:rPr>
            </w:pPr>
            <w:r w:rsidRPr="00D81976">
              <w:rPr>
                <w:rFonts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A384AB" w14:textId="77777777" w:rsidR="003F1F12" w:rsidRPr="00D81976" w:rsidRDefault="003F1F12" w:rsidP="00A30946">
            <w:pPr>
              <w:tabs>
                <w:tab w:val="left" w:pos="5103"/>
              </w:tabs>
              <w:ind w:right="282"/>
              <w:rPr>
                <w:rFonts w:cs="Arial"/>
                <w:color w:val="000000" w:themeColor="text1"/>
                <w:sz w:val="22"/>
                <w:szCs w:val="22"/>
              </w:rPr>
            </w:pPr>
            <w:r w:rsidRPr="00D81976">
              <w:rPr>
                <w:rFonts w:cs="Arial"/>
                <w:color w:val="000000" w:themeColor="text1"/>
                <w:sz w:val="22"/>
                <w:szCs w:val="22"/>
              </w:rPr>
              <w:t>Is your organisation affiliated to any other organisation? (i.e. is the organisation legally part of a larger organisation or a group of larger organisations).</w:t>
            </w:r>
          </w:p>
        </w:tc>
      </w:tr>
      <w:tr w:rsidR="003F1F12" w:rsidRPr="00D81976" w14:paraId="33243E30" w14:textId="77777777" w:rsidTr="00A30946">
        <w:tc>
          <w:tcPr>
            <w:tcW w:w="10456" w:type="dxa"/>
            <w:gridSpan w:val="2"/>
            <w:tcBorders>
              <w:top w:val="single" w:sz="4" w:space="0" w:color="auto"/>
              <w:left w:val="single" w:sz="4" w:space="0" w:color="auto"/>
              <w:bottom w:val="single" w:sz="4" w:space="0" w:color="auto"/>
              <w:right w:val="single" w:sz="4" w:space="0" w:color="auto"/>
            </w:tcBorders>
            <w:vAlign w:val="center"/>
          </w:tcPr>
          <w:p w14:paraId="734B846D" w14:textId="77777777" w:rsidR="003F1F12" w:rsidRPr="00D81976" w:rsidRDefault="003F1F12" w:rsidP="00A30946">
            <w:pPr>
              <w:tabs>
                <w:tab w:val="left" w:pos="5103"/>
              </w:tabs>
              <w:ind w:right="282"/>
              <w:rPr>
                <w:rFonts w:cs="Arial"/>
                <w:color w:val="000000" w:themeColor="text1"/>
                <w:sz w:val="22"/>
                <w:szCs w:val="22"/>
              </w:rPr>
            </w:pPr>
            <w:r w:rsidRPr="00D81976">
              <w:rPr>
                <w:rFonts w:cs="Arial"/>
                <w:i/>
                <w:color w:val="808080"/>
                <w:sz w:val="18"/>
                <w:szCs w:val="18"/>
              </w:rPr>
              <w:t>(this box should expand as you type)</w:t>
            </w:r>
          </w:p>
        </w:tc>
      </w:tr>
      <w:tr w:rsidR="003F1F12" w:rsidRPr="00D81976" w14:paraId="204D452D" w14:textId="77777777" w:rsidTr="00A30946">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728331" w14:textId="77777777" w:rsidR="003F1F12" w:rsidRPr="00D81976" w:rsidRDefault="003F1F12" w:rsidP="00A30946">
            <w:pPr>
              <w:jc w:val="center"/>
              <w:rPr>
                <w:rFonts w:cs="Arial"/>
                <w:sz w:val="22"/>
                <w:szCs w:val="22"/>
              </w:rPr>
            </w:pPr>
            <w:r w:rsidRPr="00D81976">
              <w:rPr>
                <w:rFonts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1FBAC8" w14:textId="77777777" w:rsidR="003F1F12" w:rsidRPr="00D81976" w:rsidRDefault="003F1F12" w:rsidP="00A30946">
            <w:pPr>
              <w:tabs>
                <w:tab w:val="left" w:pos="5103"/>
              </w:tabs>
              <w:ind w:right="282"/>
              <w:rPr>
                <w:rFonts w:cs="Arial"/>
                <w:color w:val="000000" w:themeColor="text1"/>
                <w:sz w:val="22"/>
                <w:szCs w:val="22"/>
              </w:rPr>
            </w:pPr>
            <w:r w:rsidRPr="00D81976">
              <w:rPr>
                <w:rFonts w:cs="Arial"/>
                <w:color w:val="000000" w:themeColor="text1"/>
                <w:sz w:val="22"/>
                <w:szCs w:val="22"/>
              </w:rPr>
              <w:t xml:space="preserve">Name(s) of investigators in the organisation who will be responsible for the collaborative research and innovation </w:t>
            </w:r>
          </w:p>
        </w:tc>
      </w:tr>
      <w:tr w:rsidR="003F1F12" w:rsidRPr="00D81976" w14:paraId="07B2CB25" w14:textId="77777777" w:rsidTr="00A30946">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54457553" w14:textId="77777777" w:rsidR="003F1F12" w:rsidRPr="00D81976" w:rsidRDefault="003F1F12" w:rsidP="00A30946">
            <w:pPr>
              <w:tabs>
                <w:tab w:val="left" w:pos="5103"/>
              </w:tabs>
              <w:ind w:right="282"/>
              <w:rPr>
                <w:rFonts w:cs="Arial"/>
                <w:color w:val="000000" w:themeColor="text1"/>
                <w:sz w:val="22"/>
                <w:szCs w:val="22"/>
              </w:rPr>
            </w:pPr>
            <w:r w:rsidRPr="00D81976">
              <w:rPr>
                <w:rFonts w:cs="Arial"/>
                <w:i/>
                <w:color w:val="808080"/>
                <w:sz w:val="18"/>
                <w:szCs w:val="18"/>
              </w:rPr>
              <w:t>(this box should expand as you type)</w:t>
            </w:r>
          </w:p>
        </w:tc>
      </w:tr>
    </w:tbl>
    <w:p w14:paraId="712803AF" w14:textId="77777777" w:rsidR="003F1F12" w:rsidRPr="00D81976" w:rsidRDefault="003F1F12" w:rsidP="003F1F12">
      <w:pPr>
        <w:tabs>
          <w:tab w:val="left" w:pos="5103"/>
        </w:tabs>
        <w:ind w:right="282"/>
        <w:rPr>
          <w:rFonts w:cs="Arial"/>
          <w:b/>
          <w:bCs/>
          <w:color w:val="000000" w:themeColor="text1"/>
          <w:sz w:val="22"/>
          <w:szCs w:val="22"/>
        </w:rPr>
      </w:pPr>
    </w:p>
    <w:p w14:paraId="27224816" w14:textId="77777777" w:rsidR="003F1F12" w:rsidRPr="00D81976" w:rsidRDefault="003F1F12" w:rsidP="003F1F12">
      <w:pPr>
        <w:tabs>
          <w:tab w:val="left" w:pos="5103"/>
        </w:tabs>
        <w:ind w:right="282"/>
        <w:rPr>
          <w:rFonts w:cs="Arial"/>
          <w:b/>
          <w:bCs/>
          <w:color w:val="000000" w:themeColor="text1"/>
          <w:sz w:val="22"/>
          <w:szCs w:val="22"/>
        </w:rPr>
      </w:pPr>
    </w:p>
    <w:tbl>
      <w:tblPr>
        <w:tblW w:w="0" w:type="auto"/>
        <w:tblLook w:val="04A0" w:firstRow="1" w:lastRow="0" w:firstColumn="1" w:lastColumn="0" w:noHBand="0" w:noVBand="1"/>
      </w:tblPr>
      <w:tblGrid>
        <w:gridCol w:w="846"/>
        <w:gridCol w:w="9610"/>
      </w:tblGrid>
      <w:tr w:rsidR="003F1F12" w:rsidRPr="00D81976" w14:paraId="14FCC8AD" w14:textId="77777777" w:rsidTr="00A30946">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34430A" w14:textId="77777777" w:rsidR="003F1F12" w:rsidRPr="00D81976" w:rsidRDefault="003F1F12" w:rsidP="00A30946">
            <w:pPr>
              <w:tabs>
                <w:tab w:val="left" w:pos="5103"/>
              </w:tabs>
              <w:ind w:right="282"/>
              <w:rPr>
                <w:rFonts w:cs="Arial"/>
                <w:color w:val="000000" w:themeColor="text1"/>
                <w:sz w:val="22"/>
                <w:szCs w:val="22"/>
              </w:rPr>
            </w:pPr>
            <w:r w:rsidRPr="00D81976">
              <w:rPr>
                <w:rFonts w:cs="Arial"/>
                <w:b/>
                <w:bCs/>
                <w:color w:val="000000" w:themeColor="text1"/>
                <w:sz w:val="22"/>
                <w:szCs w:val="22"/>
              </w:rPr>
              <w:t>About New Partners</w:t>
            </w:r>
          </w:p>
        </w:tc>
      </w:tr>
      <w:tr w:rsidR="003F1F12" w:rsidRPr="00D81976" w14:paraId="71FF6774" w14:textId="77777777" w:rsidTr="00A30946">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B59DB" w14:textId="77777777" w:rsidR="003F1F12" w:rsidRPr="00D81976" w:rsidRDefault="003F1F12" w:rsidP="00A30946">
            <w:pPr>
              <w:jc w:val="center"/>
              <w:rPr>
                <w:rFonts w:eastAsia="DengXian" w:cs="Arial"/>
                <w:sz w:val="22"/>
                <w:szCs w:val="22"/>
              </w:rPr>
            </w:pPr>
            <w:r w:rsidRPr="00D81976">
              <w:rPr>
                <w:rFonts w:eastAsia="DengXian"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30B91" w14:textId="77777777" w:rsidR="003F1F12" w:rsidRPr="00D81976" w:rsidRDefault="003F1F12" w:rsidP="00A30946">
            <w:pPr>
              <w:rPr>
                <w:rFonts w:eastAsia="DengXian" w:cs="Arial"/>
                <w:sz w:val="22"/>
                <w:szCs w:val="22"/>
              </w:rPr>
            </w:pPr>
            <w:r w:rsidRPr="00D81976">
              <w:rPr>
                <w:rFonts w:eastAsia="DengXian" w:cs="Arial"/>
                <w:sz w:val="22"/>
                <w:szCs w:val="22"/>
              </w:rPr>
              <w:t>Why does a partner want to work with you?</w:t>
            </w:r>
          </w:p>
        </w:tc>
      </w:tr>
      <w:tr w:rsidR="003F1F12" w:rsidRPr="00D81976" w14:paraId="3BF6E026" w14:textId="77777777" w:rsidTr="00A30946">
        <w:tc>
          <w:tcPr>
            <w:tcW w:w="10456" w:type="dxa"/>
            <w:gridSpan w:val="2"/>
            <w:tcBorders>
              <w:top w:val="single" w:sz="4" w:space="0" w:color="auto"/>
              <w:left w:val="single" w:sz="4" w:space="0" w:color="auto"/>
              <w:bottom w:val="single" w:sz="4" w:space="0" w:color="auto"/>
              <w:right w:val="single" w:sz="4" w:space="0" w:color="auto"/>
            </w:tcBorders>
            <w:vAlign w:val="center"/>
          </w:tcPr>
          <w:p w14:paraId="6DF3C5C4" w14:textId="77777777" w:rsidR="003F1F12" w:rsidRPr="00D81976" w:rsidRDefault="003F1F12" w:rsidP="00A30946">
            <w:pPr>
              <w:rPr>
                <w:rFonts w:eastAsia="DengXian" w:cs="Arial"/>
                <w:sz w:val="22"/>
                <w:szCs w:val="22"/>
              </w:rPr>
            </w:pPr>
            <w:r w:rsidRPr="00D81976">
              <w:rPr>
                <w:rFonts w:cs="Arial"/>
                <w:i/>
                <w:color w:val="808080"/>
                <w:sz w:val="18"/>
                <w:szCs w:val="18"/>
              </w:rPr>
              <w:t>(this box should expand as you type)</w:t>
            </w:r>
          </w:p>
        </w:tc>
      </w:tr>
      <w:tr w:rsidR="003F1F12" w:rsidRPr="00D81976" w14:paraId="0466056B" w14:textId="77777777" w:rsidTr="00A30946">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01D3AC" w14:textId="77777777" w:rsidR="003F1F12" w:rsidRPr="00D81976" w:rsidRDefault="003F1F12" w:rsidP="00A30946">
            <w:pPr>
              <w:jc w:val="center"/>
              <w:rPr>
                <w:rFonts w:eastAsia="DengXian" w:cs="Arial"/>
                <w:sz w:val="22"/>
                <w:szCs w:val="22"/>
              </w:rPr>
            </w:pPr>
            <w:r w:rsidRPr="00D81976">
              <w:rPr>
                <w:rFonts w:eastAsia="DengXian"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221400" w14:textId="77777777" w:rsidR="003F1F12" w:rsidRPr="00D81976" w:rsidRDefault="003F1F12" w:rsidP="00A30946">
            <w:pPr>
              <w:rPr>
                <w:rFonts w:eastAsia="DengXian" w:cs="Arial"/>
                <w:sz w:val="22"/>
                <w:szCs w:val="22"/>
              </w:rPr>
            </w:pPr>
            <w:r w:rsidRPr="00D81976">
              <w:rPr>
                <w:rFonts w:eastAsia="DengXian" w:cs="Arial"/>
                <w:sz w:val="22"/>
                <w:szCs w:val="22"/>
              </w:rPr>
              <w:t>What are they expecting in return for their financial support or involvement?</w:t>
            </w:r>
          </w:p>
        </w:tc>
      </w:tr>
      <w:tr w:rsidR="003F1F12" w:rsidRPr="00D81976" w14:paraId="2B41E9EF" w14:textId="77777777" w:rsidTr="00A30946">
        <w:tc>
          <w:tcPr>
            <w:tcW w:w="10456" w:type="dxa"/>
            <w:gridSpan w:val="2"/>
            <w:tcBorders>
              <w:top w:val="single" w:sz="4" w:space="0" w:color="auto"/>
              <w:left w:val="single" w:sz="4" w:space="0" w:color="auto"/>
              <w:bottom w:val="single" w:sz="4" w:space="0" w:color="auto"/>
              <w:right w:val="single" w:sz="4" w:space="0" w:color="auto"/>
            </w:tcBorders>
            <w:vAlign w:val="center"/>
          </w:tcPr>
          <w:p w14:paraId="2C82A6B3" w14:textId="77777777" w:rsidR="003F1F12" w:rsidRPr="00D81976" w:rsidRDefault="003F1F12" w:rsidP="00A30946">
            <w:pPr>
              <w:rPr>
                <w:rFonts w:cs="Arial"/>
                <w:sz w:val="22"/>
                <w:szCs w:val="22"/>
              </w:rPr>
            </w:pPr>
            <w:r w:rsidRPr="00D81976">
              <w:rPr>
                <w:rFonts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3F1F12" w:rsidRPr="00D81976" w14:paraId="54492BBF" w14:textId="77777777" w:rsidTr="00A30946">
        <w:trPr>
          <w:trHeight w:val="495"/>
        </w:trPr>
        <w:tc>
          <w:tcPr>
            <w:tcW w:w="851" w:type="dxa"/>
            <w:vMerge w:val="restart"/>
            <w:shd w:val="clear" w:color="auto" w:fill="F2F2F2" w:themeFill="background1" w:themeFillShade="F2"/>
            <w:vAlign w:val="center"/>
          </w:tcPr>
          <w:p w14:paraId="1AB8458D"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A3.12</w:t>
            </w:r>
          </w:p>
        </w:tc>
        <w:tc>
          <w:tcPr>
            <w:tcW w:w="7938" w:type="dxa"/>
            <w:vMerge w:val="restart"/>
            <w:shd w:val="clear" w:color="auto" w:fill="F2F2F2" w:themeFill="background1" w:themeFillShade="F2"/>
            <w:vAlign w:val="center"/>
          </w:tcPr>
          <w:p w14:paraId="2A50EFE4" w14:textId="77777777" w:rsidR="003F1F12" w:rsidRPr="00D81976" w:rsidRDefault="003F1F12" w:rsidP="00A30946">
            <w:pPr>
              <w:tabs>
                <w:tab w:val="left" w:pos="5103"/>
              </w:tabs>
              <w:ind w:right="282"/>
              <w:rPr>
                <w:rFonts w:cs="Arial"/>
                <w:color w:val="000000" w:themeColor="text1"/>
                <w:sz w:val="22"/>
                <w:szCs w:val="22"/>
              </w:rPr>
            </w:pPr>
            <w:r w:rsidRPr="00D81976">
              <w:rPr>
                <w:rFonts w:eastAsia="DengXian" w:cs="Arial"/>
                <w:sz w:val="22"/>
                <w:szCs w:val="22"/>
              </w:rPr>
              <w:t xml:space="preserve">Is the organisation associated with a country which may be viewed as hostile to the UK or one which has different democratic and ethical values from our own? </w:t>
            </w:r>
            <w:r w:rsidRPr="00D81976">
              <w:rPr>
                <w:rFonts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7E0FC41B"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831" w:type="dxa"/>
            <w:shd w:val="clear" w:color="auto" w:fill="D9D9D9" w:themeFill="background1" w:themeFillShade="D9"/>
            <w:vAlign w:val="center"/>
          </w:tcPr>
          <w:p w14:paraId="3DE34E8C"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0EB5996A" w14:textId="77777777" w:rsidTr="00A30946">
        <w:trPr>
          <w:trHeight w:val="718"/>
        </w:trPr>
        <w:tc>
          <w:tcPr>
            <w:tcW w:w="851" w:type="dxa"/>
            <w:vMerge/>
            <w:tcBorders>
              <w:bottom w:val="nil"/>
            </w:tcBorders>
            <w:shd w:val="clear" w:color="auto" w:fill="F2F2F2" w:themeFill="background1" w:themeFillShade="F2"/>
            <w:vAlign w:val="center"/>
          </w:tcPr>
          <w:p w14:paraId="162024E4" w14:textId="77777777" w:rsidR="003F1F12" w:rsidRPr="00D81976" w:rsidRDefault="003F1F12" w:rsidP="00A30946">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6A3404E2" w14:textId="77777777" w:rsidR="003F1F12" w:rsidRPr="00D81976" w:rsidRDefault="003F1F12" w:rsidP="00A30946">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062099580"/>
              <w14:checkbox>
                <w14:checked w14:val="0"/>
                <w14:checkedState w14:val="2612" w14:font="MS Gothic"/>
                <w14:uncheckedState w14:val="2610" w14:font="MS Gothic"/>
              </w14:checkbox>
            </w:sdtPr>
            <w:sdtContent>
              <w:p w14:paraId="68AC4BEF"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281382865"/>
              <w14:checkbox>
                <w14:checked w14:val="0"/>
                <w14:checkedState w14:val="2612" w14:font="MS Gothic"/>
                <w14:uncheckedState w14:val="2610" w14:font="MS Gothic"/>
              </w14:checkbox>
            </w:sdtPr>
            <w:sdtContent>
              <w:p w14:paraId="34E9F700"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56477536" w14:textId="77777777" w:rsidTr="00A30946">
        <w:trPr>
          <w:trHeight w:val="843"/>
        </w:trPr>
        <w:tc>
          <w:tcPr>
            <w:tcW w:w="10470" w:type="dxa"/>
            <w:gridSpan w:val="4"/>
            <w:tcBorders>
              <w:bottom w:val="single" w:sz="4" w:space="0" w:color="auto"/>
            </w:tcBorders>
          </w:tcPr>
          <w:p w14:paraId="7428A4CE" w14:textId="77777777" w:rsidR="003F1F12" w:rsidRPr="00D81976" w:rsidRDefault="003F1F12" w:rsidP="00A30946">
            <w:pPr>
              <w:autoSpaceDE w:val="0"/>
              <w:autoSpaceDN w:val="0"/>
              <w:adjustRightInd w:val="0"/>
              <w:rPr>
                <w:rFonts w:cs="Arial"/>
              </w:rPr>
            </w:pPr>
            <w:r w:rsidRPr="00D81976">
              <w:rPr>
                <w:rFonts w:cs="Arial"/>
                <w:i/>
                <w:color w:val="808080"/>
                <w:sz w:val="18"/>
                <w:szCs w:val="18"/>
              </w:rPr>
              <w:t>(this box should expand as you type)</w:t>
            </w:r>
          </w:p>
        </w:tc>
      </w:tr>
      <w:tr w:rsidR="003F1F12" w:rsidRPr="00D81976" w14:paraId="245E618D" w14:textId="77777777" w:rsidTr="00A30946">
        <w:trPr>
          <w:trHeight w:val="495"/>
        </w:trPr>
        <w:tc>
          <w:tcPr>
            <w:tcW w:w="851" w:type="dxa"/>
            <w:vMerge w:val="restart"/>
            <w:shd w:val="clear" w:color="auto" w:fill="F2F2F2" w:themeFill="background1" w:themeFillShade="F2"/>
            <w:vAlign w:val="center"/>
          </w:tcPr>
          <w:p w14:paraId="0E68748F"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lastRenderedPageBreak/>
              <w:t>A3.13</w:t>
            </w:r>
          </w:p>
        </w:tc>
        <w:tc>
          <w:tcPr>
            <w:tcW w:w="7938" w:type="dxa"/>
            <w:vMerge w:val="restart"/>
            <w:shd w:val="clear" w:color="auto" w:fill="F2F2F2" w:themeFill="background1" w:themeFillShade="F2"/>
            <w:vAlign w:val="center"/>
          </w:tcPr>
          <w:p w14:paraId="584C408E" w14:textId="77777777" w:rsidR="003F1F12" w:rsidRPr="00D81976" w:rsidRDefault="003F1F12" w:rsidP="00A30946">
            <w:pPr>
              <w:tabs>
                <w:tab w:val="left" w:pos="5103"/>
              </w:tabs>
              <w:ind w:right="282"/>
              <w:rPr>
                <w:rFonts w:cs="Arial"/>
                <w:color w:val="000000" w:themeColor="text1"/>
                <w:sz w:val="22"/>
                <w:szCs w:val="22"/>
              </w:rPr>
            </w:pPr>
            <w:r w:rsidRPr="00D81976">
              <w:rPr>
                <w:rFonts w:eastAsia="DengXian" w:cs="Arial"/>
                <w:sz w:val="22"/>
                <w:szCs w:val="22"/>
              </w:rPr>
              <w:t xml:space="preserve">Has due diligence into the partner identified any involvement in research on behalf of the military or police with links to a hostile state? </w:t>
            </w:r>
            <w:r w:rsidRPr="00D81976">
              <w:rPr>
                <w:rFonts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005560AE"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831" w:type="dxa"/>
            <w:shd w:val="clear" w:color="auto" w:fill="D9D9D9" w:themeFill="background1" w:themeFillShade="D9"/>
            <w:vAlign w:val="center"/>
          </w:tcPr>
          <w:p w14:paraId="666AA590"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6F8693F6" w14:textId="77777777" w:rsidTr="00A30946">
        <w:trPr>
          <w:trHeight w:val="636"/>
        </w:trPr>
        <w:tc>
          <w:tcPr>
            <w:tcW w:w="851" w:type="dxa"/>
            <w:vMerge/>
            <w:tcBorders>
              <w:bottom w:val="nil"/>
            </w:tcBorders>
            <w:shd w:val="clear" w:color="auto" w:fill="F2F2F2" w:themeFill="background1" w:themeFillShade="F2"/>
            <w:vAlign w:val="center"/>
          </w:tcPr>
          <w:p w14:paraId="53D13716" w14:textId="77777777" w:rsidR="003F1F12" w:rsidRPr="00D81976" w:rsidRDefault="003F1F12" w:rsidP="00A30946">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1C3B312B" w14:textId="77777777" w:rsidR="003F1F12" w:rsidRPr="00D81976" w:rsidRDefault="003F1F12" w:rsidP="00A30946">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041323926"/>
              <w14:checkbox>
                <w14:checked w14:val="0"/>
                <w14:checkedState w14:val="2612" w14:font="MS Gothic"/>
                <w14:uncheckedState w14:val="2610" w14:font="MS Gothic"/>
              </w14:checkbox>
            </w:sdtPr>
            <w:sdtContent>
              <w:p w14:paraId="25DA00DC"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2012862153"/>
              <w14:checkbox>
                <w14:checked w14:val="0"/>
                <w14:checkedState w14:val="2612" w14:font="MS Gothic"/>
                <w14:uncheckedState w14:val="2610" w14:font="MS Gothic"/>
              </w14:checkbox>
            </w:sdtPr>
            <w:sdtContent>
              <w:p w14:paraId="375FC147"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0A632284" w14:textId="77777777" w:rsidTr="00A30946">
        <w:trPr>
          <w:trHeight w:val="843"/>
        </w:trPr>
        <w:tc>
          <w:tcPr>
            <w:tcW w:w="10470" w:type="dxa"/>
            <w:gridSpan w:val="4"/>
            <w:tcBorders>
              <w:bottom w:val="single" w:sz="4" w:space="0" w:color="auto"/>
            </w:tcBorders>
          </w:tcPr>
          <w:p w14:paraId="4B0B4501" w14:textId="77777777" w:rsidR="003F1F12" w:rsidRPr="00D81976" w:rsidRDefault="003F1F12" w:rsidP="00A30946">
            <w:pPr>
              <w:autoSpaceDE w:val="0"/>
              <w:autoSpaceDN w:val="0"/>
              <w:adjustRightInd w:val="0"/>
              <w:rPr>
                <w:rFonts w:cs="Arial"/>
              </w:rPr>
            </w:pPr>
            <w:r w:rsidRPr="00D81976">
              <w:rPr>
                <w:rFonts w:cs="Arial"/>
                <w:i/>
                <w:color w:val="808080"/>
                <w:sz w:val="18"/>
                <w:szCs w:val="18"/>
              </w:rPr>
              <w:t>(this box should expand as you type)</w:t>
            </w:r>
          </w:p>
        </w:tc>
      </w:tr>
      <w:tr w:rsidR="003F1F12" w:rsidRPr="00D81976" w14:paraId="75565167" w14:textId="77777777" w:rsidTr="00A30946">
        <w:trPr>
          <w:trHeight w:val="495"/>
        </w:trPr>
        <w:tc>
          <w:tcPr>
            <w:tcW w:w="851" w:type="dxa"/>
            <w:vMerge w:val="restart"/>
            <w:shd w:val="clear" w:color="auto" w:fill="F2F2F2" w:themeFill="background1" w:themeFillShade="F2"/>
            <w:vAlign w:val="center"/>
          </w:tcPr>
          <w:p w14:paraId="182FCBB1"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A3.14</w:t>
            </w:r>
          </w:p>
        </w:tc>
        <w:tc>
          <w:tcPr>
            <w:tcW w:w="7938" w:type="dxa"/>
            <w:vMerge w:val="restart"/>
            <w:shd w:val="clear" w:color="auto" w:fill="F2F2F2" w:themeFill="background1" w:themeFillShade="F2"/>
            <w:vAlign w:val="center"/>
          </w:tcPr>
          <w:p w14:paraId="7CA5FF71" w14:textId="77777777" w:rsidR="003F1F12" w:rsidRPr="00D81976" w:rsidRDefault="003F1F12" w:rsidP="00A30946">
            <w:pPr>
              <w:tabs>
                <w:tab w:val="left" w:pos="5103"/>
              </w:tabs>
              <w:ind w:right="282"/>
              <w:rPr>
                <w:rFonts w:cs="Arial"/>
              </w:rPr>
            </w:pPr>
            <w:r w:rsidRPr="00D81976">
              <w:rPr>
                <w:rFonts w:eastAsia="DengXian" w:cs="Arial"/>
                <w:sz w:val="22"/>
                <w:szCs w:val="22"/>
              </w:rPr>
              <w:t xml:space="preserve">Set within the context of any information gained from due diligence, could your research be misused or have unintended applications which would be negative? </w:t>
            </w:r>
            <w:r w:rsidRPr="00D81976">
              <w:rPr>
                <w:rFonts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07459075"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831" w:type="dxa"/>
            <w:shd w:val="clear" w:color="auto" w:fill="D9D9D9" w:themeFill="background1" w:themeFillShade="D9"/>
            <w:vAlign w:val="center"/>
          </w:tcPr>
          <w:p w14:paraId="12C39C78"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693015F0" w14:textId="77777777" w:rsidTr="00A30946">
        <w:trPr>
          <w:trHeight w:val="637"/>
        </w:trPr>
        <w:tc>
          <w:tcPr>
            <w:tcW w:w="851" w:type="dxa"/>
            <w:vMerge/>
            <w:tcBorders>
              <w:bottom w:val="nil"/>
            </w:tcBorders>
            <w:shd w:val="clear" w:color="auto" w:fill="F2F2F2" w:themeFill="background1" w:themeFillShade="F2"/>
            <w:vAlign w:val="center"/>
          </w:tcPr>
          <w:p w14:paraId="0B7DC3E6" w14:textId="77777777" w:rsidR="003F1F12" w:rsidRPr="00D81976" w:rsidRDefault="003F1F12" w:rsidP="00A30946">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72D0FC2F" w14:textId="77777777" w:rsidR="003F1F12" w:rsidRPr="00D81976" w:rsidRDefault="003F1F12" w:rsidP="00A30946">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358174109"/>
              <w14:checkbox>
                <w14:checked w14:val="0"/>
                <w14:checkedState w14:val="2612" w14:font="MS Gothic"/>
                <w14:uncheckedState w14:val="2610" w14:font="MS Gothic"/>
              </w14:checkbox>
            </w:sdtPr>
            <w:sdtContent>
              <w:p w14:paraId="566788AA"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939445904"/>
              <w14:checkbox>
                <w14:checked w14:val="0"/>
                <w14:checkedState w14:val="2612" w14:font="MS Gothic"/>
                <w14:uncheckedState w14:val="2610" w14:font="MS Gothic"/>
              </w14:checkbox>
            </w:sdtPr>
            <w:sdtContent>
              <w:p w14:paraId="5CF2C9AF"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3DADD2BA" w14:textId="77777777" w:rsidTr="00A30946">
        <w:trPr>
          <w:trHeight w:val="843"/>
        </w:trPr>
        <w:tc>
          <w:tcPr>
            <w:tcW w:w="10470" w:type="dxa"/>
            <w:gridSpan w:val="4"/>
            <w:tcBorders>
              <w:bottom w:val="single" w:sz="4" w:space="0" w:color="auto"/>
            </w:tcBorders>
          </w:tcPr>
          <w:p w14:paraId="31EF2010" w14:textId="77777777" w:rsidR="003F1F12" w:rsidRPr="00D81976" w:rsidRDefault="003F1F12" w:rsidP="00A30946">
            <w:pPr>
              <w:autoSpaceDE w:val="0"/>
              <w:autoSpaceDN w:val="0"/>
              <w:adjustRightInd w:val="0"/>
              <w:rPr>
                <w:rFonts w:cs="Arial"/>
              </w:rPr>
            </w:pPr>
            <w:r w:rsidRPr="00D81976">
              <w:rPr>
                <w:rFonts w:cs="Arial"/>
                <w:i/>
                <w:color w:val="808080"/>
                <w:sz w:val="18"/>
                <w:szCs w:val="18"/>
              </w:rPr>
              <w:t>(this box should expand as you type)</w:t>
            </w:r>
          </w:p>
        </w:tc>
      </w:tr>
      <w:tr w:rsidR="003F1F12" w:rsidRPr="00D81976" w14:paraId="07894906" w14:textId="77777777" w:rsidTr="00A30946">
        <w:trPr>
          <w:trHeight w:val="495"/>
        </w:trPr>
        <w:tc>
          <w:tcPr>
            <w:tcW w:w="851" w:type="dxa"/>
            <w:vMerge w:val="restart"/>
            <w:shd w:val="clear" w:color="auto" w:fill="F2F2F2" w:themeFill="background1" w:themeFillShade="F2"/>
            <w:vAlign w:val="center"/>
          </w:tcPr>
          <w:p w14:paraId="507A01A6"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A3.15</w:t>
            </w:r>
          </w:p>
        </w:tc>
        <w:tc>
          <w:tcPr>
            <w:tcW w:w="7938" w:type="dxa"/>
            <w:vMerge w:val="restart"/>
            <w:shd w:val="clear" w:color="auto" w:fill="F2F2F2" w:themeFill="background1" w:themeFillShade="F2"/>
            <w:vAlign w:val="center"/>
          </w:tcPr>
          <w:p w14:paraId="739E17D1" w14:textId="77777777" w:rsidR="003F1F12" w:rsidRPr="00D81976" w:rsidRDefault="003F1F12" w:rsidP="00A30946">
            <w:pPr>
              <w:tabs>
                <w:tab w:val="left" w:pos="5103"/>
              </w:tabs>
              <w:ind w:right="282"/>
              <w:rPr>
                <w:rFonts w:cs="Arial"/>
              </w:rPr>
            </w:pPr>
            <w:r w:rsidRPr="00D81976">
              <w:rPr>
                <w:rFonts w:eastAsia="DengXian" w:cs="Arial"/>
                <w:sz w:val="22"/>
                <w:szCs w:val="22"/>
              </w:rPr>
              <w:t xml:space="preserve">Are there any legal, regulatory or university policy constraints on undertaking your research with this partner? </w:t>
            </w:r>
            <w:r w:rsidRPr="00D81976">
              <w:rPr>
                <w:rFonts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130496F4"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831" w:type="dxa"/>
            <w:shd w:val="clear" w:color="auto" w:fill="D9D9D9" w:themeFill="background1" w:themeFillShade="D9"/>
            <w:vAlign w:val="center"/>
          </w:tcPr>
          <w:p w14:paraId="321FC304"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65345F07" w14:textId="77777777" w:rsidTr="00A30946">
        <w:trPr>
          <w:trHeight w:val="484"/>
        </w:trPr>
        <w:tc>
          <w:tcPr>
            <w:tcW w:w="851" w:type="dxa"/>
            <w:vMerge/>
            <w:tcBorders>
              <w:bottom w:val="nil"/>
            </w:tcBorders>
            <w:shd w:val="clear" w:color="auto" w:fill="F2F2F2" w:themeFill="background1" w:themeFillShade="F2"/>
            <w:vAlign w:val="center"/>
          </w:tcPr>
          <w:p w14:paraId="38C3131E" w14:textId="77777777" w:rsidR="003F1F12" w:rsidRPr="00D81976" w:rsidRDefault="003F1F12" w:rsidP="00A30946">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2EC1389F" w14:textId="77777777" w:rsidR="003F1F12" w:rsidRPr="00D81976" w:rsidRDefault="003F1F12" w:rsidP="00A30946">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030184127"/>
              <w14:checkbox>
                <w14:checked w14:val="0"/>
                <w14:checkedState w14:val="2612" w14:font="MS Gothic"/>
                <w14:uncheckedState w14:val="2610" w14:font="MS Gothic"/>
              </w14:checkbox>
            </w:sdtPr>
            <w:sdtContent>
              <w:p w14:paraId="45A5F39E"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214544857"/>
              <w14:checkbox>
                <w14:checked w14:val="0"/>
                <w14:checkedState w14:val="2612" w14:font="MS Gothic"/>
                <w14:uncheckedState w14:val="2610" w14:font="MS Gothic"/>
              </w14:checkbox>
            </w:sdtPr>
            <w:sdtContent>
              <w:p w14:paraId="0A7FD5A9"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6497227F" w14:textId="77777777" w:rsidTr="00A30946">
        <w:trPr>
          <w:trHeight w:val="843"/>
        </w:trPr>
        <w:tc>
          <w:tcPr>
            <w:tcW w:w="10470" w:type="dxa"/>
            <w:gridSpan w:val="4"/>
            <w:tcBorders>
              <w:bottom w:val="single" w:sz="4" w:space="0" w:color="auto"/>
            </w:tcBorders>
          </w:tcPr>
          <w:p w14:paraId="1B248F38" w14:textId="77777777" w:rsidR="003F1F12" w:rsidRPr="00D81976" w:rsidRDefault="003F1F12" w:rsidP="00A30946">
            <w:pPr>
              <w:autoSpaceDE w:val="0"/>
              <w:autoSpaceDN w:val="0"/>
              <w:adjustRightInd w:val="0"/>
              <w:rPr>
                <w:rFonts w:cs="Arial"/>
              </w:rPr>
            </w:pPr>
            <w:r w:rsidRPr="00D81976">
              <w:rPr>
                <w:rFonts w:cs="Arial"/>
                <w:i/>
                <w:color w:val="808080"/>
                <w:sz w:val="18"/>
                <w:szCs w:val="18"/>
              </w:rPr>
              <w:t>(this box should expand as you type)</w:t>
            </w:r>
          </w:p>
        </w:tc>
      </w:tr>
      <w:tr w:rsidR="003F1F12" w:rsidRPr="00D81976" w14:paraId="7419C7DA" w14:textId="77777777" w:rsidTr="00A30946">
        <w:trPr>
          <w:trHeight w:val="495"/>
        </w:trPr>
        <w:tc>
          <w:tcPr>
            <w:tcW w:w="851" w:type="dxa"/>
            <w:vMerge w:val="restart"/>
            <w:shd w:val="clear" w:color="auto" w:fill="F2F2F2" w:themeFill="background1" w:themeFillShade="F2"/>
            <w:vAlign w:val="center"/>
          </w:tcPr>
          <w:p w14:paraId="15134319"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lastRenderedPageBreak/>
              <w:t>A3.16</w:t>
            </w:r>
          </w:p>
        </w:tc>
        <w:tc>
          <w:tcPr>
            <w:tcW w:w="7938" w:type="dxa"/>
            <w:vMerge w:val="restart"/>
            <w:shd w:val="clear" w:color="auto" w:fill="F2F2F2" w:themeFill="background1" w:themeFillShade="F2"/>
            <w:vAlign w:val="center"/>
          </w:tcPr>
          <w:p w14:paraId="1F01CB35" w14:textId="77777777" w:rsidR="003F1F12" w:rsidRPr="00D81976" w:rsidRDefault="003F1F12" w:rsidP="00A30946">
            <w:pPr>
              <w:tabs>
                <w:tab w:val="left" w:pos="5103"/>
              </w:tabs>
              <w:ind w:right="282"/>
              <w:rPr>
                <w:rFonts w:cs="Arial"/>
              </w:rPr>
            </w:pPr>
            <w:r w:rsidRPr="00D81976">
              <w:rPr>
                <w:rFonts w:eastAsia="DengXian" w:cs="Arial"/>
                <w:sz w:val="22"/>
                <w:szCs w:val="22"/>
              </w:rPr>
              <w:t xml:space="preserve">Having considered the answers to questions A3.10-A3.15, are there potential reputational or ethical risks to you or the university? </w:t>
            </w:r>
            <w:r w:rsidRPr="00D81976">
              <w:rPr>
                <w:rFonts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22DD81C7"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831" w:type="dxa"/>
            <w:shd w:val="clear" w:color="auto" w:fill="D9D9D9" w:themeFill="background1" w:themeFillShade="D9"/>
            <w:vAlign w:val="center"/>
          </w:tcPr>
          <w:p w14:paraId="26C87ABF"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6F3A3F1C" w14:textId="77777777" w:rsidTr="00A30946">
        <w:trPr>
          <w:trHeight w:val="495"/>
        </w:trPr>
        <w:tc>
          <w:tcPr>
            <w:tcW w:w="851" w:type="dxa"/>
            <w:vMerge/>
            <w:tcBorders>
              <w:bottom w:val="nil"/>
            </w:tcBorders>
            <w:shd w:val="clear" w:color="auto" w:fill="F2F2F2" w:themeFill="background1" w:themeFillShade="F2"/>
            <w:vAlign w:val="center"/>
          </w:tcPr>
          <w:p w14:paraId="1C14E790" w14:textId="77777777" w:rsidR="003F1F12" w:rsidRPr="00D81976" w:rsidRDefault="003F1F12" w:rsidP="00A30946">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69045268" w14:textId="77777777" w:rsidR="003F1F12" w:rsidRPr="00D81976" w:rsidRDefault="003F1F12" w:rsidP="00A30946">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076016232"/>
              <w14:checkbox>
                <w14:checked w14:val="0"/>
                <w14:checkedState w14:val="2612" w14:font="MS Gothic"/>
                <w14:uncheckedState w14:val="2610" w14:font="MS Gothic"/>
              </w14:checkbox>
            </w:sdtPr>
            <w:sdtContent>
              <w:p w14:paraId="65DA4A7A"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259257208"/>
              <w14:checkbox>
                <w14:checked w14:val="0"/>
                <w14:checkedState w14:val="2612" w14:font="MS Gothic"/>
                <w14:uncheckedState w14:val="2610" w14:font="MS Gothic"/>
              </w14:checkbox>
            </w:sdtPr>
            <w:sdtContent>
              <w:p w14:paraId="02681D57"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06A2266" w14:textId="77777777" w:rsidTr="00A30946">
        <w:trPr>
          <w:trHeight w:val="843"/>
        </w:trPr>
        <w:tc>
          <w:tcPr>
            <w:tcW w:w="10470" w:type="dxa"/>
            <w:gridSpan w:val="4"/>
            <w:tcBorders>
              <w:bottom w:val="single" w:sz="4" w:space="0" w:color="auto"/>
            </w:tcBorders>
          </w:tcPr>
          <w:p w14:paraId="7C3CB7F5" w14:textId="77777777" w:rsidR="003F1F12" w:rsidRPr="00D81976" w:rsidRDefault="003F1F12" w:rsidP="00A30946">
            <w:pPr>
              <w:autoSpaceDE w:val="0"/>
              <w:autoSpaceDN w:val="0"/>
              <w:adjustRightInd w:val="0"/>
              <w:rPr>
                <w:rFonts w:cs="Arial"/>
              </w:rPr>
            </w:pPr>
            <w:r w:rsidRPr="00D81976">
              <w:rPr>
                <w:rFonts w:cs="Arial"/>
                <w:i/>
                <w:color w:val="808080"/>
                <w:sz w:val="18"/>
                <w:szCs w:val="18"/>
              </w:rPr>
              <w:t>(this box should expand as you type)</w:t>
            </w:r>
          </w:p>
        </w:tc>
      </w:tr>
    </w:tbl>
    <w:p w14:paraId="42B66837" w14:textId="77777777" w:rsidR="003F1F12" w:rsidRPr="00D81976" w:rsidRDefault="003F1F12" w:rsidP="003F1F12"/>
    <w:p w14:paraId="6AC8D28E" w14:textId="77777777" w:rsidR="003F1F12" w:rsidRPr="00D81976" w:rsidRDefault="003F1F12" w:rsidP="003F1F12">
      <w:pPr>
        <w:tabs>
          <w:tab w:val="left" w:pos="5103"/>
        </w:tabs>
        <w:ind w:right="282"/>
        <w:rPr>
          <w:rFonts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3F1F12" w:rsidRPr="00D81976" w14:paraId="0CB208BA" w14:textId="77777777" w:rsidTr="00A30946">
        <w:trPr>
          <w:trHeight w:val="351"/>
        </w:trPr>
        <w:tc>
          <w:tcPr>
            <w:tcW w:w="8789" w:type="dxa"/>
            <w:gridSpan w:val="2"/>
            <w:shd w:val="clear" w:color="auto" w:fill="C1E4F5" w:themeFill="accent1" w:themeFillTint="33"/>
            <w:vAlign w:val="center"/>
          </w:tcPr>
          <w:p w14:paraId="354283DA" w14:textId="77777777" w:rsidR="003F1F12" w:rsidRPr="00D81976" w:rsidRDefault="003F1F12" w:rsidP="00A30946">
            <w:pPr>
              <w:autoSpaceDE w:val="0"/>
              <w:autoSpaceDN w:val="0"/>
              <w:adjustRightInd w:val="0"/>
              <w:rPr>
                <w:rFonts w:cs="Arial"/>
                <w:b/>
                <w:sz w:val="22"/>
                <w:szCs w:val="22"/>
              </w:rPr>
            </w:pPr>
            <w:r w:rsidRPr="00D81976">
              <w:rPr>
                <w:rFonts w:cs="Arial"/>
                <w:b/>
                <w:bCs/>
                <w:color w:val="000000" w:themeColor="text1"/>
                <w:sz w:val="22"/>
                <w:szCs w:val="22"/>
              </w:rPr>
              <w:t>About Research Relationships</w:t>
            </w:r>
          </w:p>
        </w:tc>
        <w:tc>
          <w:tcPr>
            <w:tcW w:w="850" w:type="dxa"/>
            <w:shd w:val="clear" w:color="auto" w:fill="D9D9D9" w:themeFill="background1" w:themeFillShade="D9"/>
            <w:vAlign w:val="center"/>
          </w:tcPr>
          <w:p w14:paraId="53C91C2F"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831" w:type="dxa"/>
            <w:shd w:val="clear" w:color="auto" w:fill="D9D9D9" w:themeFill="background1" w:themeFillShade="D9"/>
            <w:vAlign w:val="center"/>
          </w:tcPr>
          <w:p w14:paraId="654B16AE"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54B59AFD" w14:textId="77777777" w:rsidTr="00A30946">
        <w:trPr>
          <w:trHeight w:val="705"/>
        </w:trPr>
        <w:tc>
          <w:tcPr>
            <w:tcW w:w="851" w:type="dxa"/>
            <w:tcBorders>
              <w:bottom w:val="single" w:sz="4" w:space="0" w:color="auto"/>
            </w:tcBorders>
            <w:shd w:val="clear" w:color="auto" w:fill="F2F2F2" w:themeFill="background1" w:themeFillShade="F2"/>
            <w:vAlign w:val="center"/>
          </w:tcPr>
          <w:p w14:paraId="2505702F"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A3.17</w:t>
            </w:r>
          </w:p>
        </w:tc>
        <w:tc>
          <w:tcPr>
            <w:tcW w:w="7938" w:type="dxa"/>
            <w:tcBorders>
              <w:bottom w:val="single" w:sz="4" w:space="0" w:color="auto"/>
            </w:tcBorders>
            <w:shd w:val="clear" w:color="auto" w:fill="F2F2F2" w:themeFill="background1" w:themeFillShade="F2"/>
            <w:vAlign w:val="center"/>
          </w:tcPr>
          <w:p w14:paraId="5CAD7FC8" w14:textId="77777777" w:rsidR="003F1F12" w:rsidRPr="00D81976" w:rsidRDefault="003F1F12" w:rsidP="00A30946">
            <w:pPr>
              <w:autoSpaceDE w:val="0"/>
              <w:autoSpaceDN w:val="0"/>
              <w:adjustRightInd w:val="0"/>
              <w:rPr>
                <w:rFonts w:cs="Arial"/>
              </w:rPr>
            </w:pPr>
            <w:r w:rsidRPr="00D81976">
              <w:rPr>
                <w:rFonts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cs="Arial"/>
              </w:rPr>
              <w:id w:val="327184826"/>
              <w14:checkbox>
                <w14:checked w14:val="0"/>
                <w14:checkedState w14:val="2612" w14:font="MS Gothic"/>
                <w14:uncheckedState w14:val="2610" w14:font="MS Gothic"/>
              </w14:checkbox>
            </w:sdtPr>
            <w:sdtContent>
              <w:p w14:paraId="070C0B27"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934326357"/>
              <w14:checkbox>
                <w14:checked w14:val="0"/>
                <w14:checkedState w14:val="2612" w14:font="MS Gothic"/>
                <w14:uncheckedState w14:val="2610" w14:font="MS Gothic"/>
              </w14:checkbox>
            </w:sdtPr>
            <w:sdtContent>
              <w:p w14:paraId="7414956E"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7F216756" w14:textId="77777777" w:rsidTr="00A30946">
        <w:trPr>
          <w:trHeight w:val="843"/>
        </w:trPr>
        <w:tc>
          <w:tcPr>
            <w:tcW w:w="851" w:type="dxa"/>
            <w:tcBorders>
              <w:bottom w:val="nil"/>
            </w:tcBorders>
            <w:shd w:val="clear" w:color="auto" w:fill="F2F2F2" w:themeFill="background1" w:themeFillShade="F2"/>
            <w:vAlign w:val="center"/>
          </w:tcPr>
          <w:p w14:paraId="5607C9D4"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A3.18</w:t>
            </w:r>
          </w:p>
        </w:tc>
        <w:tc>
          <w:tcPr>
            <w:tcW w:w="7938" w:type="dxa"/>
            <w:tcBorders>
              <w:bottom w:val="nil"/>
            </w:tcBorders>
            <w:shd w:val="clear" w:color="auto" w:fill="F2F2F2" w:themeFill="background1" w:themeFillShade="F2"/>
            <w:vAlign w:val="center"/>
          </w:tcPr>
          <w:p w14:paraId="03D6B5C4" w14:textId="77777777" w:rsidR="003F1F12" w:rsidRPr="00D81976" w:rsidRDefault="003F1F12" w:rsidP="00A30946">
            <w:pPr>
              <w:autoSpaceDE w:val="0"/>
              <w:autoSpaceDN w:val="0"/>
              <w:adjustRightInd w:val="0"/>
              <w:rPr>
                <w:rFonts w:cs="Arial"/>
              </w:rPr>
            </w:pPr>
            <w:r w:rsidRPr="00D81976">
              <w:rPr>
                <w:rFonts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cs="Arial"/>
              </w:rPr>
              <w:id w:val="454678388"/>
              <w14:checkbox>
                <w14:checked w14:val="0"/>
                <w14:checkedState w14:val="2612" w14:font="MS Gothic"/>
                <w14:uncheckedState w14:val="2610" w14:font="MS Gothic"/>
              </w14:checkbox>
            </w:sdtPr>
            <w:sdtContent>
              <w:p w14:paraId="5F07DB52"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87305186"/>
              <w14:checkbox>
                <w14:checked w14:val="0"/>
                <w14:checkedState w14:val="2612" w14:font="MS Gothic"/>
                <w14:uncheckedState w14:val="2610" w14:font="MS Gothic"/>
              </w14:checkbox>
            </w:sdtPr>
            <w:sdtContent>
              <w:p w14:paraId="4B75BEB1"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3F1F12" w:rsidRPr="00D81976" w14:paraId="33BEC351" w14:textId="77777777" w:rsidTr="00A30946">
        <w:tc>
          <w:tcPr>
            <w:tcW w:w="10456" w:type="dxa"/>
            <w:gridSpan w:val="2"/>
            <w:tcBorders>
              <w:top w:val="single" w:sz="4" w:space="0" w:color="auto"/>
              <w:left w:val="single" w:sz="4" w:space="0" w:color="auto"/>
              <w:bottom w:val="single" w:sz="4" w:space="0" w:color="auto"/>
              <w:right w:val="single" w:sz="4" w:space="0" w:color="auto"/>
            </w:tcBorders>
          </w:tcPr>
          <w:p w14:paraId="3F8642AE" w14:textId="77777777" w:rsidR="003F1F12" w:rsidRPr="00D81976" w:rsidRDefault="003F1F12" w:rsidP="00A30946">
            <w:pPr>
              <w:rPr>
                <w:rFonts w:cs="Arial"/>
                <w:sz w:val="22"/>
                <w:szCs w:val="22"/>
              </w:rPr>
            </w:pPr>
          </w:p>
          <w:p w14:paraId="57CB77C6" w14:textId="77777777" w:rsidR="003F1F12" w:rsidRPr="00D81976" w:rsidRDefault="003F1F12" w:rsidP="00A30946">
            <w:pPr>
              <w:tabs>
                <w:tab w:val="left" w:pos="5103"/>
              </w:tabs>
              <w:ind w:right="282"/>
              <w:rPr>
                <w:rFonts w:cs="Arial"/>
                <w:color w:val="000000" w:themeColor="text1"/>
                <w:sz w:val="22"/>
                <w:szCs w:val="22"/>
              </w:rPr>
            </w:pPr>
            <w:r w:rsidRPr="00D81976">
              <w:rPr>
                <w:rFonts w:cs="Arial"/>
                <w:i/>
                <w:color w:val="808080"/>
                <w:sz w:val="18"/>
                <w:szCs w:val="18"/>
              </w:rPr>
              <w:lastRenderedPageBreak/>
              <w:t>(this box should expand as you type)</w:t>
            </w:r>
          </w:p>
        </w:tc>
      </w:tr>
      <w:tr w:rsidR="003F1F12" w:rsidRPr="00D81976" w14:paraId="6E028E57" w14:textId="77777777" w:rsidTr="00A30946">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57D2D8" w14:textId="77777777" w:rsidR="003F1F12" w:rsidRPr="00D81976" w:rsidRDefault="003F1F12" w:rsidP="00A30946">
            <w:pPr>
              <w:jc w:val="center"/>
              <w:rPr>
                <w:rFonts w:eastAsia="DengXian" w:cs="Arial"/>
                <w:sz w:val="22"/>
                <w:szCs w:val="22"/>
              </w:rPr>
            </w:pPr>
            <w:r w:rsidRPr="00D81976">
              <w:rPr>
                <w:rFonts w:cs="Arial"/>
                <w:sz w:val="22"/>
                <w:szCs w:val="22"/>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4068D6" w14:textId="77777777" w:rsidR="003F1F12" w:rsidRPr="00D81976" w:rsidRDefault="003F1F12" w:rsidP="00A30946">
            <w:pPr>
              <w:tabs>
                <w:tab w:val="left" w:pos="5103"/>
              </w:tabs>
              <w:ind w:right="282"/>
              <w:rPr>
                <w:rFonts w:cs="Arial"/>
                <w:color w:val="000000" w:themeColor="text1"/>
                <w:sz w:val="22"/>
                <w:szCs w:val="22"/>
              </w:rPr>
            </w:pPr>
            <w:r w:rsidRPr="00D81976">
              <w:rPr>
                <w:rFonts w:cs="Arial"/>
                <w:color w:val="000000" w:themeColor="text1"/>
                <w:sz w:val="22"/>
                <w:szCs w:val="22"/>
              </w:rPr>
              <w:t>Who will own any IP that is generated?</w:t>
            </w:r>
          </w:p>
        </w:tc>
      </w:tr>
      <w:tr w:rsidR="003F1F12" w:rsidRPr="00D81976" w14:paraId="4BF109B7" w14:textId="77777777" w:rsidTr="00A30946">
        <w:tc>
          <w:tcPr>
            <w:tcW w:w="10456" w:type="dxa"/>
            <w:gridSpan w:val="2"/>
            <w:tcBorders>
              <w:top w:val="single" w:sz="4" w:space="0" w:color="auto"/>
              <w:left w:val="single" w:sz="4" w:space="0" w:color="auto"/>
              <w:bottom w:val="single" w:sz="4" w:space="0" w:color="auto"/>
              <w:right w:val="single" w:sz="4" w:space="0" w:color="auto"/>
            </w:tcBorders>
            <w:vAlign w:val="center"/>
          </w:tcPr>
          <w:p w14:paraId="313150AF" w14:textId="77777777" w:rsidR="003F1F12" w:rsidRPr="00D81976" w:rsidRDefault="003F1F12" w:rsidP="00A30946">
            <w:pPr>
              <w:tabs>
                <w:tab w:val="left" w:pos="5103"/>
              </w:tabs>
              <w:ind w:right="282"/>
              <w:rPr>
                <w:rFonts w:cs="Arial"/>
                <w:color w:val="000000" w:themeColor="text1"/>
                <w:sz w:val="22"/>
                <w:szCs w:val="22"/>
              </w:rPr>
            </w:pPr>
            <w:r w:rsidRPr="00D81976">
              <w:rPr>
                <w:rFonts w:cs="Arial"/>
                <w:i/>
                <w:color w:val="808080"/>
                <w:sz w:val="18"/>
                <w:szCs w:val="18"/>
              </w:rPr>
              <w:t>(this box should expand as you type)</w:t>
            </w:r>
          </w:p>
        </w:tc>
      </w:tr>
      <w:tr w:rsidR="003F1F12" w:rsidRPr="00D81976" w14:paraId="311D43A2" w14:textId="77777777" w:rsidTr="00A30946">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0E8E8A" w14:textId="77777777" w:rsidR="003F1F12" w:rsidRPr="00D81976" w:rsidRDefault="003F1F12" w:rsidP="00A30946">
            <w:pPr>
              <w:jc w:val="center"/>
              <w:rPr>
                <w:rFonts w:eastAsia="DengXian" w:cs="Arial"/>
                <w:sz w:val="22"/>
                <w:szCs w:val="22"/>
              </w:rPr>
            </w:pPr>
            <w:r w:rsidRPr="00D81976">
              <w:rPr>
                <w:rFonts w:eastAsia="DengXian"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7F34E6" w14:textId="77777777" w:rsidR="003F1F12" w:rsidRPr="00D81976" w:rsidRDefault="003F1F12" w:rsidP="00A30946">
            <w:pPr>
              <w:tabs>
                <w:tab w:val="left" w:pos="5103"/>
              </w:tabs>
              <w:ind w:right="282"/>
              <w:rPr>
                <w:rFonts w:cs="Arial"/>
                <w:color w:val="000000" w:themeColor="text1"/>
                <w:sz w:val="22"/>
                <w:szCs w:val="22"/>
              </w:rPr>
            </w:pPr>
            <w:r w:rsidRPr="00D81976">
              <w:rPr>
                <w:rFonts w:cs="Arial"/>
                <w:color w:val="000000" w:themeColor="text1"/>
                <w:sz w:val="22"/>
                <w:szCs w:val="22"/>
              </w:rPr>
              <w:t>What plans do you have in place for protecting the resulting IP?</w:t>
            </w:r>
          </w:p>
        </w:tc>
      </w:tr>
      <w:tr w:rsidR="003F1F12" w:rsidRPr="00D81976" w14:paraId="3C286144" w14:textId="77777777" w:rsidTr="00A30946">
        <w:tc>
          <w:tcPr>
            <w:tcW w:w="10456" w:type="dxa"/>
            <w:gridSpan w:val="2"/>
            <w:tcBorders>
              <w:top w:val="single" w:sz="4" w:space="0" w:color="auto"/>
              <w:left w:val="single" w:sz="4" w:space="0" w:color="auto"/>
              <w:bottom w:val="single" w:sz="4" w:space="0" w:color="auto"/>
              <w:right w:val="single" w:sz="4" w:space="0" w:color="auto"/>
            </w:tcBorders>
            <w:vAlign w:val="center"/>
          </w:tcPr>
          <w:p w14:paraId="4E58B519" w14:textId="77777777" w:rsidR="003F1F12" w:rsidRPr="00D81976" w:rsidRDefault="003F1F12" w:rsidP="00A30946">
            <w:pPr>
              <w:tabs>
                <w:tab w:val="left" w:pos="5103"/>
              </w:tabs>
              <w:ind w:right="282"/>
              <w:rPr>
                <w:rFonts w:cs="Arial"/>
                <w:color w:val="000000" w:themeColor="text1"/>
                <w:sz w:val="22"/>
                <w:szCs w:val="22"/>
              </w:rPr>
            </w:pPr>
            <w:r w:rsidRPr="00D81976">
              <w:rPr>
                <w:rFonts w:cs="Arial"/>
                <w:i/>
                <w:color w:val="808080"/>
                <w:sz w:val="18"/>
                <w:szCs w:val="18"/>
              </w:rPr>
              <w:t>(this box should expand as you type)</w:t>
            </w:r>
          </w:p>
        </w:tc>
      </w:tr>
      <w:tr w:rsidR="003F1F12" w:rsidRPr="00D81976" w14:paraId="79F21127" w14:textId="77777777" w:rsidTr="00A30946">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2837BB" w14:textId="77777777" w:rsidR="003F1F12" w:rsidRPr="00D81976" w:rsidRDefault="003F1F12" w:rsidP="00A30946">
            <w:pPr>
              <w:jc w:val="center"/>
              <w:rPr>
                <w:rFonts w:eastAsia="DengXian" w:cs="Arial"/>
                <w:sz w:val="22"/>
                <w:szCs w:val="22"/>
              </w:rPr>
            </w:pPr>
            <w:r w:rsidRPr="00D81976">
              <w:rPr>
                <w:rFonts w:eastAsia="DengXian"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EEEC75" w14:textId="77777777" w:rsidR="003F1F12" w:rsidRPr="00D81976" w:rsidRDefault="003F1F12" w:rsidP="00A30946">
            <w:pPr>
              <w:tabs>
                <w:tab w:val="left" w:pos="5103"/>
              </w:tabs>
              <w:ind w:right="282"/>
              <w:rPr>
                <w:rFonts w:cs="Arial"/>
                <w:color w:val="000000" w:themeColor="text1"/>
                <w:sz w:val="22"/>
                <w:szCs w:val="22"/>
              </w:rPr>
            </w:pPr>
            <w:r w:rsidRPr="00D81976">
              <w:rPr>
                <w:rFonts w:cs="Arial"/>
                <w:color w:val="000000" w:themeColor="text1"/>
                <w:sz w:val="22"/>
                <w:szCs w:val="22"/>
              </w:rPr>
              <w:t>What contractual requirements are you able to put in place to protect the interests of your academic institutions?</w:t>
            </w:r>
          </w:p>
        </w:tc>
      </w:tr>
      <w:tr w:rsidR="003F1F12" w:rsidRPr="00D81976" w14:paraId="1E2D3F62" w14:textId="77777777" w:rsidTr="00A30946">
        <w:tc>
          <w:tcPr>
            <w:tcW w:w="10456" w:type="dxa"/>
            <w:gridSpan w:val="2"/>
            <w:tcBorders>
              <w:top w:val="single" w:sz="4" w:space="0" w:color="auto"/>
              <w:left w:val="single" w:sz="4" w:space="0" w:color="auto"/>
              <w:bottom w:val="single" w:sz="4" w:space="0" w:color="auto"/>
              <w:right w:val="single" w:sz="4" w:space="0" w:color="auto"/>
            </w:tcBorders>
            <w:vAlign w:val="center"/>
          </w:tcPr>
          <w:p w14:paraId="3DB32F60" w14:textId="77777777" w:rsidR="003F1F12" w:rsidRPr="00D81976" w:rsidRDefault="003F1F12" w:rsidP="00A30946">
            <w:pPr>
              <w:tabs>
                <w:tab w:val="left" w:pos="5103"/>
              </w:tabs>
              <w:ind w:right="282"/>
              <w:rPr>
                <w:rFonts w:cs="Arial"/>
                <w:color w:val="000000" w:themeColor="text1"/>
                <w:sz w:val="22"/>
                <w:szCs w:val="22"/>
              </w:rPr>
            </w:pPr>
            <w:r w:rsidRPr="00D81976">
              <w:rPr>
                <w:rFonts w:cs="Arial"/>
                <w:i/>
                <w:color w:val="808080"/>
                <w:sz w:val="18"/>
                <w:szCs w:val="18"/>
              </w:rPr>
              <w:t>(this box should expand as you type)</w:t>
            </w:r>
          </w:p>
        </w:tc>
      </w:tr>
      <w:tr w:rsidR="003F1F12" w:rsidRPr="00D81976" w14:paraId="4C2F75F9" w14:textId="77777777" w:rsidTr="00A30946">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54D58" w14:textId="77777777" w:rsidR="003F1F12" w:rsidRPr="00D81976" w:rsidRDefault="003F1F12" w:rsidP="00A30946">
            <w:pPr>
              <w:jc w:val="center"/>
              <w:rPr>
                <w:rFonts w:eastAsia="DengXian" w:cs="Arial"/>
                <w:sz w:val="22"/>
                <w:szCs w:val="22"/>
              </w:rPr>
            </w:pPr>
            <w:r w:rsidRPr="00D81976">
              <w:rPr>
                <w:rFonts w:eastAsia="DengXian"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D51265" w14:textId="77777777" w:rsidR="003F1F12" w:rsidRPr="00D81976" w:rsidRDefault="003F1F12" w:rsidP="00A30946">
            <w:pPr>
              <w:tabs>
                <w:tab w:val="left" w:pos="5103"/>
              </w:tabs>
              <w:ind w:right="282"/>
              <w:rPr>
                <w:rFonts w:cs="Arial"/>
                <w:color w:val="000000" w:themeColor="text1"/>
                <w:sz w:val="22"/>
                <w:szCs w:val="22"/>
              </w:rPr>
            </w:pPr>
            <w:r w:rsidRPr="00D81976">
              <w:rPr>
                <w:rFonts w:cs="Arial"/>
                <w:color w:val="000000" w:themeColor="text1"/>
                <w:sz w:val="22"/>
                <w:szCs w:val="22"/>
              </w:rPr>
              <w:t>What access will the research partner have to your IT network? If they do have access, what broader visibility might this provide?</w:t>
            </w:r>
          </w:p>
        </w:tc>
      </w:tr>
      <w:tr w:rsidR="003F1F12" w:rsidRPr="00D81976" w14:paraId="0E67EF2F" w14:textId="77777777" w:rsidTr="00A30946">
        <w:tc>
          <w:tcPr>
            <w:tcW w:w="10456" w:type="dxa"/>
            <w:gridSpan w:val="2"/>
            <w:tcBorders>
              <w:top w:val="single" w:sz="4" w:space="0" w:color="auto"/>
              <w:left w:val="single" w:sz="4" w:space="0" w:color="auto"/>
              <w:bottom w:val="single" w:sz="4" w:space="0" w:color="auto"/>
              <w:right w:val="single" w:sz="4" w:space="0" w:color="auto"/>
            </w:tcBorders>
            <w:vAlign w:val="center"/>
          </w:tcPr>
          <w:p w14:paraId="5D6BDF72" w14:textId="77777777" w:rsidR="003F1F12" w:rsidRPr="00D81976" w:rsidRDefault="003F1F12" w:rsidP="00A30946">
            <w:pPr>
              <w:tabs>
                <w:tab w:val="left" w:pos="5103"/>
              </w:tabs>
              <w:ind w:right="282"/>
              <w:rPr>
                <w:rFonts w:cs="Arial"/>
                <w:color w:val="000000" w:themeColor="text1"/>
                <w:sz w:val="22"/>
                <w:szCs w:val="22"/>
              </w:rPr>
            </w:pPr>
            <w:r w:rsidRPr="00D81976">
              <w:rPr>
                <w:rFonts w:cs="Arial"/>
                <w:i/>
                <w:color w:val="808080"/>
                <w:sz w:val="18"/>
                <w:szCs w:val="18"/>
              </w:rPr>
              <w:t>(this box should expand as you type)</w:t>
            </w:r>
          </w:p>
        </w:tc>
      </w:tr>
      <w:tr w:rsidR="003F1F12" w:rsidRPr="00D81976" w14:paraId="03D1E68F" w14:textId="77777777" w:rsidTr="00A30946">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4F9E96" w14:textId="77777777" w:rsidR="003F1F12" w:rsidRPr="00D81976" w:rsidRDefault="003F1F12" w:rsidP="00A30946">
            <w:pPr>
              <w:jc w:val="center"/>
              <w:rPr>
                <w:rFonts w:eastAsia="DengXian" w:cs="Arial"/>
                <w:sz w:val="22"/>
                <w:szCs w:val="22"/>
              </w:rPr>
            </w:pPr>
            <w:r w:rsidRPr="00D81976">
              <w:rPr>
                <w:rFonts w:eastAsia="DengXian"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83C964" w14:textId="77777777" w:rsidR="003F1F12" w:rsidRPr="00D81976" w:rsidRDefault="003F1F12" w:rsidP="00A30946">
            <w:pPr>
              <w:tabs>
                <w:tab w:val="left" w:pos="5103"/>
              </w:tabs>
              <w:ind w:right="282"/>
              <w:rPr>
                <w:rFonts w:cs="Arial"/>
                <w:color w:val="000000" w:themeColor="text1"/>
                <w:sz w:val="22"/>
                <w:szCs w:val="22"/>
              </w:rPr>
            </w:pPr>
            <w:r w:rsidRPr="00D81976">
              <w:rPr>
                <w:rFonts w:cs="Arial"/>
                <w:color w:val="000000" w:themeColor="text1"/>
                <w:sz w:val="22"/>
                <w:szCs w:val="22"/>
              </w:rPr>
              <w:t>Is there any physical separation or protection required between research in similar fields?</w:t>
            </w:r>
          </w:p>
        </w:tc>
      </w:tr>
      <w:tr w:rsidR="003F1F12" w:rsidRPr="00D81976" w14:paraId="203669E5" w14:textId="77777777" w:rsidTr="00A30946">
        <w:tc>
          <w:tcPr>
            <w:tcW w:w="10456" w:type="dxa"/>
            <w:gridSpan w:val="2"/>
            <w:tcBorders>
              <w:top w:val="single" w:sz="4" w:space="0" w:color="auto"/>
              <w:left w:val="single" w:sz="4" w:space="0" w:color="auto"/>
              <w:bottom w:val="single" w:sz="4" w:space="0" w:color="auto"/>
              <w:right w:val="single" w:sz="4" w:space="0" w:color="auto"/>
            </w:tcBorders>
            <w:vAlign w:val="center"/>
          </w:tcPr>
          <w:p w14:paraId="7A40BA42" w14:textId="77777777" w:rsidR="003F1F12" w:rsidRPr="00D81976" w:rsidRDefault="003F1F12" w:rsidP="00A30946">
            <w:pPr>
              <w:tabs>
                <w:tab w:val="left" w:pos="5103"/>
              </w:tabs>
              <w:ind w:right="282"/>
              <w:rPr>
                <w:rFonts w:cs="Arial"/>
                <w:b/>
                <w:bCs/>
                <w:color w:val="000000" w:themeColor="text1"/>
                <w:sz w:val="22"/>
                <w:szCs w:val="22"/>
              </w:rPr>
            </w:pPr>
            <w:r w:rsidRPr="00D81976">
              <w:rPr>
                <w:rFonts w:cs="Arial"/>
                <w:i/>
                <w:color w:val="808080"/>
                <w:sz w:val="18"/>
                <w:szCs w:val="18"/>
              </w:rPr>
              <w:lastRenderedPageBreak/>
              <w:t>(this box should expand as you type)</w:t>
            </w:r>
          </w:p>
        </w:tc>
      </w:tr>
    </w:tbl>
    <w:p w14:paraId="628929AA" w14:textId="77777777" w:rsidR="003F1F12" w:rsidRPr="00D81976" w:rsidRDefault="003F1F12" w:rsidP="003F1F12">
      <w:pPr>
        <w:tabs>
          <w:tab w:val="left" w:pos="5103"/>
        </w:tabs>
        <w:ind w:right="282"/>
        <w:rPr>
          <w:rFonts w:cs="Arial"/>
          <w:color w:val="000000" w:themeColor="text1"/>
          <w:sz w:val="22"/>
          <w:szCs w:val="22"/>
        </w:rPr>
      </w:pPr>
    </w:p>
    <w:p w14:paraId="431056CB" w14:textId="77777777" w:rsidR="003F1F12" w:rsidRPr="00D81976" w:rsidRDefault="003F1F12" w:rsidP="003F1F12">
      <w:pPr>
        <w:tabs>
          <w:tab w:val="left" w:pos="5103"/>
        </w:tabs>
        <w:ind w:right="282"/>
        <w:rPr>
          <w:rFonts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3F1F12" w:rsidRPr="00D81976" w14:paraId="4759A3F1" w14:textId="77777777" w:rsidTr="00A30946">
        <w:trPr>
          <w:trHeight w:val="351"/>
        </w:trPr>
        <w:tc>
          <w:tcPr>
            <w:tcW w:w="10470" w:type="dxa"/>
            <w:gridSpan w:val="4"/>
            <w:shd w:val="clear" w:color="auto" w:fill="C1E4F5" w:themeFill="accent1" w:themeFillTint="33"/>
            <w:vAlign w:val="center"/>
          </w:tcPr>
          <w:p w14:paraId="64DE8322" w14:textId="77777777" w:rsidR="003F1F12" w:rsidRPr="00D81976" w:rsidRDefault="003F1F12" w:rsidP="00A30946">
            <w:pPr>
              <w:autoSpaceDE w:val="0"/>
              <w:autoSpaceDN w:val="0"/>
              <w:adjustRightInd w:val="0"/>
              <w:rPr>
                <w:rFonts w:cs="Arial"/>
                <w:b/>
                <w:bCs/>
                <w:sz w:val="22"/>
                <w:szCs w:val="22"/>
              </w:rPr>
            </w:pPr>
            <w:r w:rsidRPr="00D81976">
              <w:rPr>
                <w:rFonts w:cs="Arial"/>
                <w:b/>
                <w:bCs/>
                <w:color w:val="000000" w:themeColor="text1"/>
                <w:sz w:val="22"/>
                <w:szCs w:val="22"/>
              </w:rPr>
              <w:t>About Existing Partners</w:t>
            </w:r>
          </w:p>
        </w:tc>
      </w:tr>
      <w:tr w:rsidR="003F1F12" w:rsidRPr="00D81976" w14:paraId="52E940F7" w14:textId="77777777" w:rsidTr="00A30946">
        <w:trPr>
          <w:trHeight w:val="495"/>
        </w:trPr>
        <w:tc>
          <w:tcPr>
            <w:tcW w:w="851" w:type="dxa"/>
            <w:vMerge w:val="restart"/>
            <w:shd w:val="clear" w:color="auto" w:fill="F2F2F2" w:themeFill="background1" w:themeFillShade="F2"/>
            <w:vAlign w:val="center"/>
          </w:tcPr>
          <w:p w14:paraId="54F3204D"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A3.24</w:t>
            </w:r>
          </w:p>
        </w:tc>
        <w:tc>
          <w:tcPr>
            <w:tcW w:w="7938" w:type="dxa"/>
            <w:vMerge w:val="restart"/>
            <w:shd w:val="clear" w:color="auto" w:fill="F2F2F2" w:themeFill="background1" w:themeFillShade="F2"/>
            <w:vAlign w:val="center"/>
          </w:tcPr>
          <w:p w14:paraId="0E2B1C51" w14:textId="77777777" w:rsidR="003F1F12" w:rsidRPr="00D81976" w:rsidRDefault="003F1F12" w:rsidP="00A30946">
            <w:pPr>
              <w:tabs>
                <w:tab w:val="left" w:pos="5103"/>
              </w:tabs>
              <w:ind w:right="282"/>
              <w:rPr>
                <w:rFonts w:eastAsia="DengXian"/>
              </w:rPr>
            </w:pPr>
            <w:r w:rsidRPr="00D81976">
              <w:rPr>
                <w:rFonts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26EA09F2"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831" w:type="dxa"/>
            <w:shd w:val="clear" w:color="auto" w:fill="D9D9D9" w:themeFill="background1" w:themeFillShade="D9"/>
            <w:vAlign w:val="center"/>
          </w:tcPr>
          <w:p w14:paraId="7B8C5D6E"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4AECE95E" w14:textId="77777777" w:rsidTr="00A30946">
        <w:trPr>
          <w:trHeight w:val="495"/>
        </w:trPr>
        <w:tc>
          <w:tcPr>
            <w:tcW w:w="851" w:type="dxa"/>
            <w:vMerge/>
            <w:tcBorders>
              <w:bottom w:val="single" w:sz="4" w:space="0" w:color="auto"/>
            </w:tcBorders>
            <w:shd w:val="clear" w:color="auto" w:fill="F2F2F2" w:themeFill="background1" w:themeFillShade="F2"/>
            <w:vAlign w:val="center"/>
          </w:tcPr>
          <w:p w14:paraId="596E353F" w14:textId="77777777" w:rsidR="003F1F12" w:rsidRPr="00D81976" w:rsidRDefault="003F1F12" w:rsidP="00A30946">
            <w:pPr>
              <w:autoSpaceDE w:val="0"/>
              <w:autoSpaceDN w:val="0"/>
              <w:adjustRightInd w:val="0"/>
              <w:jc w:val="center"/>
              <w:rPr>
                <w:rFonts w:cs="Arial"/>
                <w:sz w:val="22"/>
                <w:szCs w:val="22"/>
              </w:rPr>
            </w:pPr>
          </w:p>
        </w:tc>
        <w:tc>
          <w:tcPr>
            <w:tcW w:w="7938" w:type="dxa"/>
            <w:vMerge/>
            <w:tcBorders>
              <w:bottom w:val="single" w:sz="4" w:space="0" w:color="auto"/>
            </w:tcBorders>
            <w:shd w:val="clear" w:color="auto" w:fill="F2F2F2" w:themeFill="background1" w:themeFillShade="F2"/>
            <w:vAlign w:val="center"/>
          </w:tcPr>
          <w:p w14:paraId="73FD92D7" w14:textId="77777777" w:rsidR="003F1F12" w:rsidRPr="00D81976" w:rsidRDefault="003F1F12" w:rsidP="00A30946">
            <w:pPr>
              <w:tabs>
                <w:tab w:val="left" w:pos="5103"/>
              </w:tabs>
              <w:ind w:right="282"/>
              <w:rPr>
                <w:rFonts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cs="Arial"/>
              </w:rPr>
              <w:id w:val="-1137487919"/>
              <w14:checkbox>
                <w14:checked w14:val="0"/>
                <w14:checkedState w14:val="2612" w14:font="MS Gothic"/>
                <w14:uncheckedState w14:val="2610" w14:font="MS Gothic"/>
              </w14:checkbox>
            </w:sdtPr>
            <w:sdtContent>
              <w:p w14:paraId="61F743F4"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1568141904"/>
              <w14:checkbox>
                <w14:checked w14:val="0"/>
                <w14:checkedState w14:val="2612" w14:font="MS Gothic"/>
                <w14:uncheckedState w14:val="2610" w14:font="MS Gothic"/>
              </w14:checkbox>
            </w:sdtPr>
            <w:sdtContent>
              <w:p w14:paraId="65F6DF99"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A296F21" w14:textId="77777777" w:rsidTr="00A30946">
        <w:trPr>
          <w:trHeight w:val="705"/>
        </w:trPr>
        <w:tc>
          <w:tcPr>
            <w:tcW w:w="10470" w:type="dxa"/>
            <w:gridSpan w:val="4"/>
            <w:tcBorders>
              <w:bottom w:val="single" w:sz="4" w:space="0" w:color="auto"/>
            </w:tcBorders>
          </w:tcPr>
          <w:p w14:paraId="66183801" w14:textId="77777777" w:rsidR="003F1F12" w:rsidRPr="00D81976" w:rsidRDefault="003F1F12" w:rsidP="00A30946">
            <w:pPr>
              <w:autoSpaceDE w:val="0"/>
              <w:autoSpaceDN w:val="0"/>
              <w:adjustRightInd w:val="0"/>
              <w:rPr>
                <w:rFonts w:cs="Arial"/>
              </w:rPr>
            </w:pPr>
            <w:r w:rsidRPr="00D81976">
              <w:rPr>
                <w:rFonts w:cs="Arial"/>
                <w:i/>
                <w:color w:val="808080"/>
                <w:sz w:val="18"/>
                <w:szCs w:val="18"/>
              </w:rPr>
              <w:t>(this box should expand as you type)</w:t>
            </w:r>
          </w:p>
        </w:tc>
      </w:tr>
      <w:tr w:rsidR="003F1F12" w:rsidRPr="00D81976" w14:paraId="13FCC685" w14:textId="77777777" w:rsidTr="00A30946">
        <w:trPr>
          <w:trHeight w:val="495"/>
        </w:trPr>
        <w:tc>
          <w:tcPr>
            <w:tcW w:w="851" w:type="dxa"/>
            <w:vMerge w:val="restart"/>
            <w:shd w:val="clear" w:color="auto" w:fill="F2F2F2" w:themeFill="background1" w:themeFillShade="F2"/>
            <w:vAlign w:val="center"/>
          </w:tcPr>
          <w:p w14:paraId="32992CFD"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A3.25</w:t>
            </w:r>
          </w:p>
        </w:tc>
        <w:tc>
          <w:tcPr>
            <w:tcW w:w="7938" w:type="dxa"/>
            <w:vMerge w:val="restart"/>
            <w:shd w:val="clear" w:color="auto" w:fill="F2F2F2" w:themeFill="background1" w:themeFillShade="F2"/>
            <w:vAlign w:val="center"/>
          </w:tcPr>
          <w:p w14:paraId="395FC43F" w14:textId="77777777" w:rsidR="003F1F12" w:rsidRPr="00D81976" w:rsidRDefault="003F1F12" w:rsidP="00A30946">
            <w:pPr>
              <w:tabs>
                <w:tab w:val="left" w:pos="5103"/>
              </w:tabs>
              <w:ind w:right="282"/>
              <w:rPr>
                <w:rFonts w:cs="Arial"/>
                <w:color w:val="000000" w:themeColor="text1"/>
                <w:sz w:val="22"/>
                <w:szCs w:val="22"/>
              </w:rPr>
            </w:pPr>
            <w:r w:rsidRPr="00D81976">
              <w:rPr>
                <w:rFonts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9F872AA"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831" w:type="dxa"/>
            <w:shd w:val="clear" w:color="auto" w:fill="D9D9D9" w:themeFill="background1" w:themeFillShade="D9"/>
            <w:vAlign w:val="center"/>
          </w:tcPr>
          <w:p w14:paraId="3B53AC10"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6C92380B" w14:textId="77777777" w:rsidTr="00A30946">
        <w:trPr>
          <w:trHeight w:val="495"/>
        </w:trPr>
        <w:tc>
          <w:tcPr>
            <w:tcW w:w="851" w:type="dxa"/>
            <w:vMerge/>
            <w:tcBorders>
              <w:bottom w:val="nil"/>
            </w:tcBorders>
            <w:shd w:val="clear" w:color="auto" w:fill="F2F2F2" w:themeFill="background1" w:themeFillShade="F2"/>
            <w:vAlign w:val="center"/>
          </w:tcPr>
          <w:p w14:paraId="63589496" w14:textId="77777777" w:rsidR="003F1F12" w:rsidRPr="00D81976" w:rsidRDefault="003F1F12" w:rsidP="00A30946">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58492824" w14:textId="77777777" w:rsidR="003F1F12" w:rsidRPr="00D81976" w:rsidRDefault="003F1F12" w:rsidP="00A30946">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1616866560"/>
              <w14:checkbox>
                <w14:checked w14:val="0"/>
                <w14:checkedState w14:val="2612" w14:font="MS Gothic"/>
                <w14:uncheckedState w14:val="2610" w14:font="MS Gothic"/>
              </w14:checkbox>
            </w:sdtPr>
            <w:sdtContent>
              <w:p w14:paraId="0995CB44"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51683512"/>
              <w14:checkbox>
                <w14:checked w14:val="0"/>
                <w14:checkedState w14:val="2612" w14:font="MS Gothic"/>
                <w14:uncheckedState w14:val="2610" w14:font="MS Gothic"/>
              </w14:checkbox>
            </w:sdtPr>
            <w:sdtContent>
              <w:p w14:paraId="52A3AF8B"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7C41D1A0" w14:textId="77777777" w:rsidTr="00A30946">
        <w:trPr>
          <w:trHeight w:val="843"/>
        </w:trPr>
        <w:tc>
          <w:tcPr>
            <w:tcW w:w="10470" w:type="dxa"/>
            <w:gridSpan w:val="4"/>
            <w:tcBorders>
              <w:bottom w:val="single" w:sz="4" w:space="0" w:color="auto"/>
            </w:tcBorders>
          </w:tcPr>
          <w:p w14:paraId="2869C1F0" w14:textId="77777777" w:rsidR="003F1F12" w:rsidRPr="00D81976" w:rsidRDefault="003F1F12" w:rsidP="00A30946">
            <w:pPr>
              <w:autoSpaceDE w:val="0"/>
              <w:autoSpaceDN w:val="0"/>
              <w:adjustRightInd w:val="0"/>
              <w:rPr>
                <w:rFonts w:cs="Arial"/>
              </w:rPr>
            </w:pPr>
            <w:r w:rsidRPr="00D81976">
              <w:rPr>
                <w:rFonts w:cs="Arial"/>
                <w:i/>
                <w:color w:val="808080"/>
                <w:sz w:val="18"/>
                <w:szCs w:val="18"/>
              </w:rPr>
              <w:t>(this box should expand as you type)</w:t>
            </w:r>
          </w:p>
        </w:tc>
      </w:tr>
      <w:tr w:rsidR="003F1F12" w:rsidRPr="00D81976" w14:paraId="6FF30363" w14:textId="77777777" w:rsidTr="00A30946">
        <w:trPr>
          <w:trHeight w:val="383"/>
        </w:trPr>
        <w:tc>
          <w:tcPr>
            <w:tcW w:w="851" w:type="dxa"/>
            <w:vMerge w:val="restart"/>
            <w:tcBorders>
              <w:bottom w:val="single" w:sz="4" w:space="0" w:color="auto"/>
            </w:tcBorders>
            <w:shd w:val="clear" w:color="auto" w:fill="F2F2F2" w:themeFill="background1" w:themeFillShade="F2"/>
            <w:vAlign w:val="center"/>
          </w:tcPr>
          <w:p w14:paraId="0413F0BC"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lastRenderedPageBreak/>
              <w:t>A3.26</w:t>
            </w:r>
          </w:p>
        </w:tc>
        <w:tc>
          <w:tcPr>
            <w:tcW w:w="7938" w:type="dxa"/>
            <w:vMerge w:val="restart"/>
            <w:tcBorders>
              <w:bottom w:val="single" w:sz="4" w:space="0" w:color="auto"/>
            </w:tcBorders>
            <w:shd w:val="clear" w:color="auto" w:fill="F2F2F2" w:themeFill="background1" w:themeFillShade="F2"/>
            <w:vAlign w:val="center"/>
          </w:tcPr>
          <w:p w14:paraId="0C071313" w14:textId="77777777" w:rsidR="003F1F12" w:rsidRPr="00D81976" w:rsidRDefault="003F1F12" w:rsidP="00A30946">
            <w:pPr>
              <w:autoSpaceDE w:val="0"/>
              <w:autoSpaceDN w:val="0"/>
              <w:adjustRightInd w:val="0"/>
              <w:rPr>
                <w:rFonts w:cs="Arial"/>
                <w:color w:val="000000" w:themeColor="text1"/>
                <w:sz w:val="22"/>
                <w:szCs w:val="22"/>
              </w:rPr>
            </w:pPr>
            <w:r w:rsidRPr="00D81976">
              <w:rPr>
                <w:rFonts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06736AEA"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831" w:type="dxa"/>
            <w:tcBorders>
              <w:bottom w:val="single" w:sz="4" w:space="0" w:color="auto"/>
            </w:tcBorders>
            <w:shd w:val="clear" w:color="auto" w:fill="D9D9D9" w:themeFill="background1" w:themeFillShade="D9"/>
            <w:vAlign w:val="center"/>
          </w:tcPr>
          <w:p w14:paraId="14D95087"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1CE48F42" w14:textId="77777777" w:rsidTr="00A30946">
        <w:trPr>
          <w:trHeight w:val="580"/>
        </w:trPr>
        <w:tc>
          <w:tcPr>
            <w:tcW w:w="851" w:type="dxa"/>
            <w:vMerge/>
            <w:tcBorders>
              <w:bottom w:val="single" w:sz="4" w:space="0" w:color="auto"/>
            </w:tcBorders>
            <w:shd w:val="clear" w:color="auto" w:fill="F2F2F2" w:themeFill="background1" w:themeFillShade="F2"/>
            <w:vAlign w:val="center"/>
          </w:tcPr>
          <w:p w14:paraId="58D5DD95" w14:textId="77777777" w:rsidR="003F1F12" w:rsidRPr="00D81976" w:rsidRDefault="003F1F12" w:rsidP="00A30946">
            <w:pPr>
              <w:autoSpaceDE w:val="0"/>
              <w:autoSpaceDN w:val="0"/>
              <w:adjustRightInd w:val="0"/>
              <w:jc w:val="center"/>
              <w:rPr>
                <w:rFonts w:cs="Arial"/>
                <w:sz w:val="22"/>
                <w:szCs w:val="22"/>
              </w:rPr>
            </w:pPr>
          </w:p>
        </w:tc>
        <w:tc>
          <w:tcPr>
            <w:tcW w:w="7938" w:type="dxa"/>
            <w:vMerge/>
            <w:tcBorders>
              <w:bottom w:val="single" w:sz="4" w:space="0" w:color="auto"/>
            </w:tcBorders>
            <w:shd w:val="clear" w:color="auto" w:fill="F2F2F2" w:themeFill="background1" w:themeFillShade="F2"/>
            <w:vAlign w:val="center"/>
          </w:tcPr>
          <w:p w14:paraId="1FA27745" w14:textId="77777777" w:rsidR="003F1F12" w:rsidRPr="00D81976" w:rsidRDefault="003F1F12" w:rsidP="00A30946">
            <w:pPr>
              <w:autoSpaceDE w:val="0"/>
              <w:autoSpaceDN w:val="0"/>
              <w:adjustRightInd w:val="0"/>
              <w:rPr>
                <w:rFonts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cs="Arial"/>
              </w:rPr>
              <w:id w:val="-426200592"/>
              <w14:checkbox>
                <w14:checked w14:val="0"/>
                <w14:checkedState w14:val="2612" w14:font="MS Gothic"/>
                <w14:uncheckedState w14:val="2610" w14:font="MS Gothic"/>
              </w14:checkbox>
            </w:sdtPr>
            <w:sdtContent>
              <w:p w14:paraId="36C65940"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cs="Arial"/>
              </w:rPr>
              <w:id w:val="-1471667264"/>
              <w14:checkbox>
                <w14:checked w14:val="0"/>
                <w14:checkedState w14:val="2612" w14:font="MS Gothic"/>
                <w14:uncheckedState w14:val="2610" w14:font="MS Gothic"/>
              </w14:checkbox>
            </w:sdtPr>
            <w:sdtContent>
              <w:p w14:paraId="725AB527"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2D474D75" w14:textId="77777777" w:rsidTr="00A30946">
        <w:trPr>
          <w:trHeight w:val="699"/>
        </w:trPr>
        <w:tc>
          <w:tcPr>
            <w:tcW w:w="10470" w:type="dxa"/>
            <w:gridSpan w:val="4"/>
            <w:tcBorders>
              <w:top w:val="single" w:sz="4" w:space="0" w:color="auto"/>
              <w:bottom w:val="nil"/>
            </w:tcBorders>
          </w:tcPr>
          <w:p w14:paraId="75392B84" w14:textId="77777777" w:rsidR="003F1F12" w:rsidRPr="00D81976" w:rsidRDefault="003F1F12" w:rsidP="00A30946">
            <w:pPr>
              <w:autoSpaceDE w:val="0"/>
              <w:autoSpaceDN w:val="0"/>
              <w:adjustRightInd w:val="0"/>
              <w:rPr>
                <w:rFonts w:cs="Arial"/>
              </w:rPr>
            </w:pPr>
            <w:r w:rsidRPr="00D81976">
              <w:rPr>
                <w:rFonts w:cs="Arial"/>
                <w:i/>
                <w:color w:val="808080"/>
                <w:sz w:val="18"/>
                <w:szCs w:val="18"/>
              </w:rPr>
              <w:t>(this box should expand as you type)</w:t>
            </w:r>
          </w:p>
        </w:tc>
      </w:tr>
      <w:tr w:rsidR="003F1F12" w:rsidRPr="00D81976" w14:paraId="7C643020" w14:textId="77777777" w:rsidTr="00A30946">
        <w:trPr>
          <w:trHeight w:val="488"/>
        </w:trPr>
        <w:tc>
          <w:tcPr>
            <w:tcW w:w="851" w:type="dxa"/>
            <w:vMerge w:val="restart"/>
            <w:shd w:val="clear" w:color="auto" w:fill="F2F2F2" w:themeFill="background1" w:themeFillShade="F2"/>
            <w:vAlign w:val="center"/>
          </w:tcPr>
          <w:p w14:paraId="23734790"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A3.27</w:t>
            </w:r>
          </w:p>
        </w:tc>
        <w:tc>
          <w:tcPr>
            <w:tcW w:w="7938" w:type="dxa"/>
            <w:vMerge w:val="restart"/>
            <w:shd w:val="clear" w:color="auto" w:fill="F2F2F2" w:themeFill="background1" w:themeFillShade="F2"/>
            <w:vAlign w:val="center"/>
          </w:tcPr>
          <w:p w14:paraId="188D32C9" w14:textId="77777777" w:rsidR="003F1F12" w:rsidRPr="00D81976" w:rsidRDefault="003F1F12" w:rsidP="00A30946">
            <w:pPr>
              <w:tabs>
                <w:tab w:val="left" w:pos="5103"/>
              </w:tabs>
              <w:ind w:right="282"/>
              <w:rPr>
                <w:rFonts w:cs="Arial"/>
                <w:color w:val="000000" w:themeColor="text1"/>
                <w:sz w:val="22"/>
                <w:szCs w:val="22"/>
              </w:rPr>
            </w:pPr>
            <w:r w:rsidRPr="00D81976">
              <w:rPr>
                <w:rFonts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7BE209D4"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831" w:type="dxa"/>
            <w:shd w:val="clear" w:color="auto" w:fill="D9D9D9" w:themeFill="background1" w:themeFillShade="D9"/>
            <w:vAlign w:val="center"/>
          </w:tcPr>
          <w:p w14:paraId="29A00ECA"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0E63F18C" w14:textId="77777777" w:rsidTr="00A30946">
        <w:trPr>
          <w:trHeight w:val="487"/>
        </w:trPr>
        <w:tc>
          <w:tcPr>
            <w:tcW w:w="851" w:type="dxa"/>
            <w:vMerge/>
            <w:tcBorders>
              <w:bottom w:val="nil"/>
            </w:tcBorders>
            <w:shd w:val="clear" w:color="auto" w:fill="F2F2F2" w:themeFill="background1" w:themeFillShade="F2"/>
            <w:vAlign w:val="center"/>
          </w:tcPr>
          <w:p w14:paraId="2A97262D" w14:textId="77777777" w:rsidR="003F1F12" w:rsidRPr="00D81976" w:rsidRDefault="003F1F12" w:rsidP="00A30946">
            <w:pPr>
              <w:autoSpaceDE w:val="0"/>
              <w:autoSpaceDN w:val="0"/>
              <w:adjustRightInd w:val="0"/>
              <w:jc w:val="center"/>
              <w:rPr>
                <w:rFonts w:cs="Arial"/>
                <w:sz w:val="22"/>
                <w:szCs w:val="22"/>
              </w:rPr>
            </w:pPr>
          </w:p>
        </w:tc>
        <w:tc>
          <w:tcPr>
            <w:tcW w:w="7938" w:type="dxa"/>
            <w:vMerge/>
            <w:tcBorders>
              <w:bottom w:val="nil"/>
            </w:tcBorders>
            <w:shd w:val="clear" w:color="auto" w:fill="F2F2F2" w:themeFill="background1" w:themeFillShade="F2"/>
            <w:vAlign w:val="center"/>
          </w:tcPr>
          <w:p w14:paraId="03A04B37" w14:textId="77777777" w:rsidR="003F1F12" w:rsidRPr="00D81976" w:rsidRDefault="003F1F12" w:rsidP="00A30946">
            <w:pPr>
              <w:tabs>
                <w:tab w:val="left" w:pos="5103"/>
              </w:tabs>
              <w:ind w:right="282"/>
              <w:rPr>
                <w:rFonts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cs="Arial"/>
              </w:rPr>
              <w:id w:val="-573593038"/>
              <w14:checkbox>
                <w14:checked w14:val="0"/>
                <w14:checkedState w14:val="2612" w14:font="MS Gothic"/>
                <w14:uncheckedState w14:val="2610" w14:font="MS Gothic"/>
              </w14:checkbox>
            </w:sdtPr>
            <w:sdtContent>
              <w:p w14:paraId="37723FAB"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cs="Arial"/>
              </w:rPr>
              <w:id w:val="-1506200891"/>
              <w14:checkbox>
                <w14:checked w14:val="0"/>
                <w14:checkedState w14:val="2612" w14:font="MS Gothic"/>
                <w14:uncheckedState w14:val="2610" w14:font="MS Gothic"/>
              </w14:checkbox>
            </w:sdtPr>
            <w:sdtContent>
              <w:p w14:paraId="35014FEC"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3F1F12" w:rsidRPr="00D81976" w14:paraId="20306165" w14:textId="77777777" w:rsidTr="00A30946">
        <w:tc>
          <w:tcPr>
            <w:tcW w:w="10456" w:type="dxa"/>
            <w:tcBorders>
              <w:top w:val="single" w:sz="4" w:space="0" w:color="auto"/>
              <w:left w:val="single" w:sz="4" w:space="0" w:color="auto"/>
              <w:bottom w:val="single" w:sz="4" w:space="0" w:color="auto"/>
              <w:right w:val="single" w:sz="4" w:space="0" w:color="auto"/>
            </w:tcBorders>
          </w:tcPr>
          <w:p w14:paraId="5F963306" w14:textId="77777777" w:rsidR="003F1F12" w:rsidRPr="00D81976" w:rsidRDefault="003F1F12" w:rsidP="00A30946">
            <w:pPr>
              <w:tabs>
                <w:tab w:val="left" w:pos="5103"/>
              </w:tabs>
              <w:ind w:right="282"/>
              <w:rPr>
                <w:rFonts w:cs="Arial"/>
                <w:color w:val="000000" w:themeColor="text1"/>
                <w:sz w:val="22"/>
                <w:szCs w:val="22"/>
              </w:rPr>
            </w:pPr>
            <w:r w:rsidRPr="00D81976">
              <w:rPr>
                <w:rFonts w:cs="Arial"/>
                <w:i/>
                <w:color w:val="808080"/>
                <w:sz w:val="18"/>
                <w:szCs w:val="18"/>
              </w:rPr>
              <w:t>(this box should expand as you type)</w:t>
            </w:r>
          </w:p>
        </w:tc>
      </w:tr>
    </w:tbl>
    <w:p w14:paraId="7B152EF6" w14:textId="77777777" w:rsidR="003F1F12" w:rsidRPr="00D81976" w:rsidRDefault="003F1F12" w:rsidP="003F1F12">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F1F12" w:rsidRPr="00D81976" w14:paraId="16F73D09" w14:textId="77777777" w:rsidTr="00A30946">
        <w:tc>
          <w:tcPr>
            <w:tcW w:w="562" w:type="dxa"/>
            <w:tcBorders>
              <w:top w:val="nil"/>
              <w:left w:val="nil"/>
              <w:bottom w:val="nil"/>
              <w:right w:val="nil"/>
            </w:tcBorders>
            <w:shd w:val="clear" w:color="auto" w:fill="FFFFFF" w:themeFill="background1"/>
          </w:tcPr>
          <w:p w14:paraId="76B79A4F" w14:textId="77777777" w:rsidR="003F1F12" w:rsidRPr="00D81976" w:rsidRDefault="003F1F12" w:rsidP="00A30946">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7CA7CE25" w14:textId="77777777" w:rsidR="003F1F12" w:rsidRPr="00D81976" w:rsidRDefault="003F1F12" w:rsidP="00A30946">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4C9C4E9D" w14:textId="77777777" w:rsidR="003F1F12" w:rsidRPr="00D81976" w:rsidRDefault="003F1F12" w:rsidP="00A30946">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2380A98A" w14:textId="77777777" w:rsidR="003F1F12" w:rsidRPr="00D81976" w:rsidRDefault="003F1F12" w:rsidP="00A30946">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19F4D812" w14:textId="77777777" w:rsidR="003F1F12" w:rsidRPr="00D81976" w:rsidRDefault="003F1F12" w:rsidP="00A30946">
            <w:pPr>
              <w:autoSpaceDE w:val="0"/>
              <w:autoSpaceDN w:val="0"/>
              <w:adjustRightInd w:val="0"/>
              <w:jc w:val="center"/>
              <w:rPr>
                <w:rFonts w:cs="Arial"/>
                <w:b/>
                <w:sz w:val="22"/>
                <w:szCs w:val="22"/>
              </w:rPr>
            </w:pPr>
          </w:p>
          <w:p w14:paraId="6111E236" w14:textId="77777777" w:rsidR="003F1F12" w:rsidRPr="00D81976" w:rsidRDefault="003F1F12" w:rsidP="00A30946">
            <w:pPr>
              <w:autoSpaceDE w:val="0"/>
              <w:autoSpaceDN w:val="0"/>
              <w:adjustRightInd w:val="0"/>
              <w:jc w:val="center"/>
              <w:rPr>
                <w:rFonts w:cs="Arial"/>
                <w:b/>
                <w:sz w:val="22"/>
                <w:szCs w:val="22"/>
              </w:rPr>
            </w:pPr>
          </w:p>
          <w:p w14:paraId="062009E3" w14:textId="77777777" w:rsidR="003F1F12" w:rsidRPr="00D81976" w:rsidRDefault="003F1F12" w:rsidP="00A30946">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1627FBE5" w14:textId="77777777" w:rsidR="003F1F12" w:rsidRPr="00D81976" w:rsidRDefault="003F1F12" w:rsidP="00A30946">
            <w:pPr>
              <w:autoSpaceDE w:val="0"/>
              <w:autoSpaceDN w:val="0"/>
              <w:adjustRightInd w:val="0"/>
              <w:jc w:val="center"/>
              <w:rPr>
                <w:rFonts w:cs="Arial"/>
                <w:b/>
                <w:sz w:val="22"/>
                <w:szCs w:val="22"/>
              </w:rPr>
            </w:pPr>
            <w:hyperlink w:anchor="SEC_F" w:history="1">
              <w:r w:rsidRPr="00D81976">
                <w:rPr>
                  <w:rStyle w:val="Hyperlink"/>
                  <w:rFonts w:cs="Arial"/>
                  <w:b/>
                  <w:sz w:val="22"/>
                  <w:szCs w:val="22"/>
                </w:rPr>
                <w:t>Return to the main form</w:t>
              </w:r>
            </w:hyperlink>
          </w:p>
        </w:tc>
      </w:tr>
    </w:tbl>
    <w:p w14:paraId="25ED48A1" w14:textId="77777777" w:rsidR="003F1F12" w:rsidRPr="00D81976" w:rsidRDefault="003F1F12" w:rsidP="003F1F12">
      <w:pPr>
        <w:tabs>
          <w:tab w:val="left" w:pos="5103"/>
        </w:tabs>
        <w:ind w:right="282"/>
        <w:rPr>
          <w:rFonts w:cs="Arial"/>
          <w:b/>
          <w:bCs/>
          <w:color w:val="000000" w:themeColor="text1"/>
          <w:sz w:val="22"/>
          <w:szCs w:val="22"/>
        </w:rPr>
      </w:pPr>
    </w:p>
    <w:p w14:paraId="1F92FF4A" w14:textId="510F1BF5" w:rsidR="003F1F12" w:rsidRPr="00D81976" w:rsidRDefault="003F1F12" w:rsidP="003F1F12">
      <w:pPr>
        <w:rPr>
          <w:rFonts w:cs="Arial"/>
          <w:b/>
          <w:bCs/>
          <w:color w:val="000000" w:themeColor="text1"/>
          <w:sz w:val="22"/>
          <w:szCs w:val="22"/>
        </w:rPr>
      </w:pPr>
      <w:r w:rsidRPr="00D81976">
        <w:rPr>
          <w:rFonts w:cs="Arial"/>
          <w:b/>
          <w:bCs/>
          <w:color w:val="000000" w:themeColor="text1"/>
          <w:sz w:val="22"/>
          <w:szCs w:val="22"/>
        </w:rPr>
        <w:br w:type="page"/>
      </w:r>
      <w:bookmarkStart w:id="108" w:name="APP_4"/>
      <w:r w:rsidRPr="00D81976">
        <w:rPr>
          <w:rFonts w:cs="Arial"/>
          <w:b/>
          <w:bCs/>
          <w:color w:val="000000" w:themeColor="text1"/>
          <w:sz w:val="22"/>
          <w:szCs w:val="22"/>
        </w:rPr>
        <w:lastRenderedPageBreak/>
        <w:t>APPENDIX 4</w:t>
      </w:r>
      <w:bookmarkEnd w:id="108"/>
      <w:r w:rsidRPr="00D81976">
        <w:rPr>
          <w:rFonts w:cs="Arial"/>
          <w:b/>
          <w:bCs/>
          <w:color w:val="000000" w:themeColor="text1"/>
          <w:sz w:val="22"/>
          <w:szCs w:val="22"/>
        </w:rPr>
        <w:t>: Research with Vulnerable People</w:t>
      </w:r>
    </w:p>
    <w:p w14:paraId="6558736D" w14:textId="77777777" w:rsidR="003F1F12" w:rsidRPr="00D81976" w:rsidRDefault="003F1F12" w:rsidP="003F1F12">
      <w:pPr>
        <w:tabs>
          <w:tab w:val="left" w:pos="5103"/>
        </w:tabs>
        <w:ind w:right="282"/>
        <w:rPr>
          <w:rFonts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3F1F12" w:rsidRPr="00D81976" w14:paraId="03E9BFC6" w14:textId="77777777" w:rsidTr="00A30946">
        <w:trPr>
          <w:trHeight w:val="369"/>
        </w:trPr>
        <w:tc>
          <w:tcPr>
            <w:tcW w:w="9322" w:type="dxa"/>
            <w:gridSpan w:val="5"/>
            <w:shd w:val="clear" w:color="auto" w:fill="C1E4F5" w:themeFill="accent1" w:themeFillTint="33"/>
          </w:tcPr>
          <w:p w14:paraId="0D51099F"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t>Will the research involve data processing involving the following data subjects:</w:t>
            </w:r>
          </w:p>
        </w:tc>
        <w:tc>
          <w:tcPr>
            <w:tcW w:w="617" w:type="dxa"/>
            <w:gridSpan w:val="2"/>
            <w:shd w:val="clear" w:color="auto" w:fill="D9D9D9" w:themeFill="background1" w:themeFillShade="D9"/>
            <w:vAlign w:val="center"/>
          </w:tcPr>
          <w:p w14:paraId="78EAD740" w14:textId="77777777" w:rsidR="003F1F12" w:rsidRPr="00D81976" w:rsidRDefault="003F1F12" w:rsidP="00A30946">
            <w:pPr>
              <w:autoSpaceDE w:val="0"/>
              <w:autoSpaceDN w:val="0"/>
              <w:adjustRightInd w:val="0"/>
              <w:jc w:val="center"/>
              <w:rPr>
                <w:rFonts w:cs="Arial"/>
                <w:b/>
                <w:bCs/>
              </w:rPr>
            </w:pPr>
            <w:r w:rsidRPr="00D81976">
              <w:rPr>
                <w:rFonts w:cs="Arial"/>
                <w:b/>
                <w:bCs/>
              </w:rPr>
              <w:t>YES</w:t>
            </w:r>
          </w:p>
        </w:tc>
        <w:tc>
          <w:tcPr>
            <w:tcW w:w="516" w:type="dxa"/>
            <w:shd w:val="clear" w:color="auto" w:fill="D9D9D9" w:themeFill="background1" w:themeFillShade="D9"/>
            <w:vAlign w:val="center"/>
          </w:tcPr>
          <w:p w14:paraId="64509ED2" w14:textId="77777777" w:rsidR="003F1F12" w:rsidRPr="00D81976" w:rsidRDefault="003F1F12" w:rsidP="00A30946">
            <w:pPr>
              <w:autoSpaceDE w:val="0"/>
              <w:autoSpaceDN w:val="0"/>
              <w:adjustRightInd w:val="0"/>
              <w:jc w:val="center"/>
              <w:rPr>
                <w:rFonts w:cs="Arial"/>
                <w:b/>
                <w:bCs/>
              </w:rPr>
            </w:pPr>
            <w:r w:rsidRPr="00D81976">
              <w:rPr>
                <w:rFonts w:cs="Arial"/>
                <w:b/>
                <w:bCs/>
              </w:rPr>
              <w:t>NO</w:t>
            </w:r>
          </w:p>
        </w:tc>
      </w:tr>
      <w:tr w:rsidR="003F1F12" w:rsidRPr="00D81976" w14:paraId="00260FC2" w14:textId="77777777" w:rsidTr="00A30946">
        <w:trPr>
          <w:trHeight w:val="402"/>
        </w:trPr>
        <w:tc>
          <w:tcPr>
            <w:tcW w:w="791" w:type="dxa"/>
            <w:shd w:val="clear" w:color="auto" w:fill="F2F2F2" w:themeFill="background1" w:themeFillShade="F2"/>
            <w:vAlign w:val="center"/>
          </w:tcPr>
          <w:p w14:paraId="396ECE78"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A4.1</w:t>
            </w:r>
          </w:p>
        </w:tc>
        <w:tc>
          <w:tcPr>
            <w:tcW w:w="8531" w:type="dxa"/>
            <w:gridSpan w:val="4"/>
            <w:shd w:val="clear" w:color="auto" w:fill="F2F2F2" w:themeFill="background1" w:themeFillShade="F2"/>
            <w:vAlign w:val="center"/>
          </w:tcPr>
          <w:p w14:paraId="6AF3ACA1"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Children under 16</w:t>
            </w:r>
          </w:p>
        </w:tc>
        <w:tc>
          <w:tcPr>
            <w:tcW w:w="617" w:type="dxa"/>
            <w:gridSpan w:val="2"/>
            <w:shd w:val="clear" w:color="auto" w:fill="D9D9D9" w:themeFill="background1" w:themeFillShade="D9"/>
            <w:vAlign w:val="center"/>
          </w:tcPr>
          <w:sdt>
            <w:sdtPr>
              <w:rPr>
                <w:rFonts w:cs="Arial"/>
              </w:rPr>
              <w:id w:val="-1375534215"/>
              <w14:checkbox>
                <w14:checked w14:val="0"/>
                <w14:checkedState w14:val="2612" w14:font="MS Gothic"/>
                <w14:uncheckedState w14:val="2610" w14:font="MS Gothic"/>
              </w14:checkbox>
            </w:sdtPr>
            <w:sdtContent>
              <w:p w14:paraId="213290EE"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2028514994"/>
              <w14:checkbox>
                <w14:checked w14:val="0"/>
                <w14:checkedState w14:val="2612" w14:font="MS Gothic"/>
                <w14:uncheckedState w14:val="2610" w14:font="MS Gothic"/>
              </w14:checkbox>
            </w:sdtPr>
            <w:sdtContent>
              <w:p w14:paraId="2BEEB86E"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054D8551" w14:textId="77777777" w:rsidTr="00A30946">
        <w:trPr>
          <w:trHeight w:val="408"/>
        </w:trPr>
        <w:tc>
          <w:tcPr>
            <w:tcW w:w="791" w:type="dxa"/>
            <w:shd w:val="clear" w:color="auto" w:fill="F2F2F2" w:themeFill="background1" w:themeFillShade="F2"/>
            <w:vAlign w:val="center"/>
          </w:tcPr>
          <w:p w14:paraId="4F373701"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A4.2</w:t>
            </w:r>
          </w:p>
        </w:tc>
        <w:tc>
          <w:tcPr>
            <w:tcW w:w="8531" w:type="dxa"/>
            <w:gridSpan w:val="4"/>
            <w:shd w:val="clear" w:color="auto" w:fill="F2F2F2" w:themeFill="background1" w:themeFillShade="F2"/>
            <w:vAlign w:val="center"/>
          </w:tcPr>
          <w:p w14:paraId="1445FDAE"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Adults with learning disabilities</w:t>
            </w:r>
          </w:p>
        </w:tc>
        <w:tc>
          <w:tcPr>
            <w:tcW w:w="617" w:type="dxa"/>
            <w:gridSpan w:val="2"/>
            <w:shd w:val="clear" w:color="auto" w:fill="D9D9D9" w:themeFill="background1" w:themeFillShade="D9"/>
            <w:vAlign w:val="center"/>
          </w:tcPr>
          <w:sdt>
            <w:sdtPr>
              <w:rPr>
                <w:rFonts w:cs="Arial"/>
              </w:rPr>
              <w:id w:val="409507318"/>
              <w14:checkbox>
                <w14:checked w14:val="0"/>
                <w14:checkedState w14:val="2612" w14:font="MS Gothic"/>
                <w14:uncheckedState w14:val="2610" w14:font="MS Gothic"/>
              </w14:checkbox>
            </w:sdtPr>
            <w:sdtContent>
              <w:p w14:paraId="5C21B5AE"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262648405"/>
              <w14:checkbox>
                <w14:checked w14:val="0"/>
                <w14:checkedState w14:val="2612" w14:font="MS Gothic"/>
                <w14:uncheckedState w14:val="2610" w14:font="MS Gothic"/>
              </w14:checkbox>
            </w:sdtPr>
            <w:sdtContent>
              <w:p w14:paraId="1443BA44"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AD0F0B1" w14:textId="77777777" w:rsidTr="00A30946">
        <w:trPr>
          <w:trHeight w:val="555"/>
        </w:trPr>
        <w:tc>
          <w:tcPr>
            <w:tcW w:w="791" w:type="dxa"/>
            <w:shd w:val="clear" w:color="auto" w:fill="F2F2F2" w:themeFill="background1" w:themeFillShade="F2"/>
            <w:vAlign w:val="center"/>
          </w:tcPr>
          <w:p w14:paraId="0A003A4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A4.3</w:t>
            </w:r>
          </w:p>
        </w:tc>
        <w:tc>
          <w:tcPr>
            <w:tcW w:w="8531" w:type="dxa"/>
            <w:gridSpan w:val="4"/>
            <w:shd w:val="clear" w:color="auto" w:fill="F2F2F2" w:themeFill="background1" w:themeFillShade="F2"/>
            <w:vAlign w:val="center"/>
          </w:tcPr>
          <w:p w14:paraId="45C7DAE8"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cs="Arial"/>
              </w:rPr>
              <w:id w:val="341820971"/>
              <w14:checkbox>
                <w14:checked w14:val="0"/>
                <w14:checkedState w14:val="2612" w14:font="MS Gothic"/>
                <w14:uncheckedState w14:val="2610" w14:font="MS Gothic"/>
              </w14:checkbox>
            </w:sdtPr>
            <w:sdtContent>
              <w:p w14:paraId="1F25C376"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833525330"/>
              <w14:checkbox>
                <w14:checked w14:val="0"/>
                <w14:checkedState w14:val="2612" w14:font="MS Gothic"/>
                <w14:uncheckedState w14:val="2610" w14:font="MS Gothic"/>
              </w14:checkbox>
            </w:sdtPr>
            <w:sdtContent>
              <w:p w14:paraId="06C83CCB"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0C6AA8F3" w14:textId="77777777" w:rsidTr="00A30946">
        <w:trPr>
          <w:trHeight w:val="421"/>
        </w:trPr>
        <w:tc>
          <w:tcPr>
            <w:tcW w:w="791" w:type="dxa"/>
            <w:shd w:val="clear" w:color="auto" w:fill="F2F2F2" w:themeFill="background1" w:themeFillShade="F2"/>
            <w:vAlign w:val="center"/>
          </w:tcPr>
          <w:p w14:paraId="4CAE91F0"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A4.4</w:t>
            </w:r>
          </w:p>
        </w:tc>
        <w:tc>
          <w:tcPr>
            <w:tcW w:w="8531" w:type="dxa"/>
            <w:gridSpan w:val="4"/>
            <w:shd w:val="clear" w:color="auto" w:fill="F2F2F2" w:themeFill="background1" w:themeFillShade="F2"/>
            <w:vAlign w:val="center"/>
          </w:tcPr>
          <w:p w14:paraId="602183A5"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Adults in emergency situations</w:t>
            </w:r>
          </w:p>
        </w:tc>
        <w:tc>
          <w:tcPr>
            <w:tcW w:w="617" w:type="dxa"/>
            <w:gridSpan w:val="2"/>
            <w:shd w:val="clear" w:color="auto" w:fill="D9D9D9" w:themeFill="background1" w:themeFillShade="D9"/>
            <w:vAlign w:val="center"/>
          </w:tcPr>
          <w:sdt>
            <w:sdtPr>
              <w:rPr>
                <w:rFonts w:cs="Arial"/>
              </w:rPr>
              <w:id w:val="-1550219219"/>
              <w14:checkbox>
                <w14:checked w14:val="0"/>
                <w14:checkedState w14:val="2612" w14:font="MS Gothic"/>
                <w14:uncheckedState w14:val="2610" w14:font="MS Gothic"/>
              </w14:checkbox>
            </w:sdtPr>
            <w:sdtContent>
              <w:p w14:paraId="00C43A85"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857878352"/>
              <w14:checkbox>
                <w14:checked w14:val="0"/>
                <w14:checkedState w14:val="2612" w14:font="MS Gothic"/>
                <w14:uncheckedState w14:val="2610" w14:font="MS Gothic"/>
              </w14:checkbox>
            </w:sdtPr>
            <w:sdtContent>
              <w:p w14:paraId="0305B12C"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27EB5D63" w14:textId="77777777" w:rsidTr="00A30946">
        <w:trPr>
          <w:trHeight w:val="414"/>
        </w:trPr>
        <w:tc>
          <w:tcPr>
            <w:tcW w:w="791" w:type="dxa"/>
            <w:shd w:val="clear" w:color="auto" w:fill="F2F2F2" w:themeFill="background1" w:themeFillShade="F2"/>
            <w:vAlign w:val="center"/>
          </w:tcPr>
          <w:p w14:paraId="72E02795"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A4.5</w:t>
            </w:r>
          </w:p>
        </w:tc>
        <w:tc>
          <w:tcPr>
            <w:tcW w:w="8531" w:type="dxa"/>
            <w:gridSpan w:val="4"/>
            <w:shd w:val="clear" w:color="auto" w:fill="F2F2F2" w:themeFill="background1" w:themeFillShade="F2"/>
            <w:vAlign w:val="center"/>
          </w:tcPr>
          <w:p w14:paraId="1C5B84A0"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Prisoners or young offenders</w:t>
            </w:r>
          </w:p>
        </w:tc>
        <w:tc>
          <w:tcPr>
            <w:tcW w:w="617" w:type="dxa"/>
            <w:gridSpan w:val="2"/>
            <w:shd w:val="clear" w:color="auto" w:fill="D9D9D9" w:themeFill="background1" w:themeFillShade="D9"/>
            <w:vAlign w:val="center"/>
          </w:tcPr>
          <w:sdt>
            <w:sdtPr>
              <w:rPr>
                <w:rFonts w:cs="Arial"/>
              </w:rPr>
              <w:id w:val="-598490324"/>
              <w14:checkbox>
                <w14:checked w14:val="0"/>
                <w14:checkedState w14:val="2612" w14:font="MS Gothic"/>
                <w14:uncheckedState w14:val="2610" w14:font="MS Gothic"/>
              </w14:checkbox>
            </w:sdtPr>
            <w:sdtContent>
              <w:p w14:paraId="7DFBB47B"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874075738"/>
              <w14:checkbox>
                <w14:checked w14:val="0"/>
                <w14:checkedState w14:val="2612" w14:font="MS Gothic"/>
                <w14:uncheckedState w14:val="2610" w14:font="MS Gothic"/>
              </w14:checkbox>
            </w:sdtPr>
            <w:sdtContent>
              <w:p w14:paraId="3C47C207"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1ADB379" w14:textId="77777777" w:rsidTr="00A30946">
        <w:trPr>
          <w:trHeight w:val="704"/>
        </w:trPr>
        <w:tc>
          <w:tcPr>
            <w:tcW w:w="791" w:type="dxa"/>
            <w:shd w:val="clear" w:color="auto" w:fill="F2F2F2" w:themeFill="background1" w:themeFillShade="F2"/>
            <w:vAlign w:val="center"/>
          </w:tcPr>
          <w:p w14:paraId="0B6A667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A4.6</w:t>
            </w:r>
          </w:p>
        </w:tc>
        <w:tc>
          <w:tcPr>
            <w:tcW w:w="8531" w:type="dxa"/>
            <w:gridSpan w:val="4"/>
            <w:shd w:val="clear" w:color="auto" w:fill="F2F2F2" w:themeFill="background1" w:themeFillShade="F2"/>
            <w:vAlign w:val="center"/>
          </w:tcPr>
          <w:p w14:paraId="0BE90832"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cs="Arial"/>
              </w:rPr>
              <w:id w:val="-1586066659"/>
              <w14:checkbox>
                <w14:checked w14:val="0"/>
                <w14:checkedState w14:val="2612" w14:font="MS Gothic"/>
                <w14:uncheckedState w14:val="2610" w14:font="MS Gothic"/>
              </w14:checkbox>
            </w:sdtPr>
            <w:sdtContent>
              <w:p w14:paraId="05EC2568"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1019200981"/>
              <w14:checkbox>
                <w14:checked w14:val="0"/>
                <w14:checkedState w14:val="2612" w14:font="MS Gothic"/>
                <w14:uncheckedState w14:val="2610" w14:font="MS Gothic"/>
              </w14:checkbox>
            </w:sdtPr>
            <w:sdtContent>
              <w:p w14:paraId="4F63C5F2"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50D7D0A8" w14:textId="77777777" w:rsidTr="00A30946">
        <w:trPr>
          <w:trHeight w:val="402"/>
        </w:trPr>
        <w:tc>
          <w:tcPr>
            <w:tcW w:w="791" w:type="dxa"/>
            <w:shd w:val="clear" w:color="auto" w:fill="F2F2F2" w:themeFill="background1" w:themeFillShade="F2"/>
            <w:vAlign w:val="center"/>
          </w:tcPr>
          <w:p w14:paraId="3FCB0BA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A4.7</w:t>
            </w:r>
          </w:p>
        </w:tc>
        <w:tc>
          <w:tcPr>
            <w:tcW w:w="8531" w:type="dxa"/>
            <w:gridSpan w:val="4"/>
            <w:shd w:val="clear" w:color="auto" w:fill="F2F2F2" w:themeFill="background1" w:themeFillShade="F2"/>
            <w:vAlign w:val="center"/>
          </w:tcPr>
          <w:p w14:paraId="6B8A4E85"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cs="Arial"/>
              </w:rPr>
              <w:id w:val="-601029509"/>
              <w14:checkbox>
                <w14:checked w14:val="0"/>
                <w14:checkedState w14:val="2612" w14:font="MS Gothic"/>
                <w14:uncheckedState w14:val="2610" w14:font="MS Gothic"/>
              </w14:checkbox>
            </w:sdtPr>
            <w:sdtContent>
              <w:p w14:paraId="33F32A25"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950365420"/>
              <w14:checkbox>
                <w14:checked w14:val="0"/>
                <w14:checkedState w14:val="2612" w14:font="MS Gothic"/>
                <w14:uncheckedState w14:val="2610" w14:font="MS Gothic"/>
              </w14:checkbox>
            </w:sdtPr>
            <w:sdtContent>
              <w:p w14:paraId="12A4A197"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07834AEA" w14:textId="77777777" w:rsidTr="00A30946">
        <w:trPr>
          <w:trHeight w:val="422"/>
        </w:trPr>
        <w:tc>
          <w:tcPr>
            <w:tcW w:w="791" w:type="dxa"/>
            <w:shd w:val="clear" w:color="auto" w:fill="F2F2F2" w:themeFill="background1" w:themeFillShade="F2"/>
            <w:vAlign w:val="center"/>
          </w:tcPr>
          <w:p w14:paraId="026C9CB8"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lastRenderedPageBreak/>
              <w:t>A4.8</w:t>
            </w:r>
          </w:p>
        </w:tc>
        <w:tc>
          <w:tcPr>
            <w:tcW w:w="8531" w:type="dxa"/>
            <w:gridSpan w:val="4"/>
            <w:shd w:val="clear" w:color="auto" w:fill="F2F2F2" w:themeFill="background1" w:themeFillShade="F2"/>
            <w:vAlign w:val="center"/>
          </w:tcPr>
          <w:p w14:paraId="1BC4F099"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People engaged in illegal activities</w:t>
            </w:r>
          </w:p>
        </w:tc>
        <w:tc>
          <w:tcPr>
            <w:tcW w:w="617" w:type="dxa"/>
            <w:gridSpan w:val="2"/>
            <w:shd w:val="clear" w:color="auto" w:fill="D9D9D9" w:themeFill="background1" w:themeFillShade="D9"/>
            <w:vAlign w:val="center"/>
          </w:tcPr>
          <w:sdt>
            <w:sdtPr>
              <w:rPr>
                <w:rFonts w:cs="Arial"/>
              </w:rPr>
              <w:id w:val="-1869523324"/>
              <w14:checkbox>
                <w14:checked w14:val="0"/>
                <w14:checkedState w14:val="2612" w14:font="MS Gothic"/>
                <w14:uncheckedState w14:val="2610" w14:font="MS Gothic"/>
              </w14:checkbox>
            </w:sdtPr>
            <w:sdtContent>
              <w:p w14:paraId="6D4EE86F"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16" w:type="dxa"/>
            <w:shd w:val="clear" w:color="auto" w:fill="D9D9D9" w:themeFill="background1" w:themeFillShade="D9"/>
            <w:vAlign w:val="center"/>
          </w:tcPr>
          <w:sdt>
            <w:sdtPr>
              <w:rPr>
                <w:rFonts w:cs="Arial"/>
              </w:rPr>
              <w:id w:val="1377585182"/>
              <w14:checkbox>
                <w14:checked w14:val="0"/>
                <w14:checkedState w14:val="2612" w14:font="MS Gothic"/>
                <w14:uncheckedState w14:val="2610" w14:font="MS Gothic"/>
              </w14:checkbox>
            </w:sdtPr>
            <w:sdtContent>
              <w:p w14:paraId="0737ECC7"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6FCE66F7" w14:textId="77777777" w:rsidTr="00A30946">
        <w:trPr>
          <w:trHeight w:val="422"/>
        </w:trPr>
        <w:tc>
          <w:tcPr>
            <w:tcW w:w="791" w:type="dxa"/>
            <w:shd w:val="clear" w:color="auto" w:fill="F2F2F2" w:themeFill="background1" w:themeFillShade="F2"/>
            <w:vAlign w:val="center"/>
          </w:tcPr>
          <w:p w14:paraId="52DDA476"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A4.9</w:t>
            </w:r>
          </w:p>
        </w:tc>
        <w:tc>
          <w:tcPr>
            <w:tcW w:w="8531" w:type="dxa"/>
            <w:gridSpan w:val="4"/>
            <w:shd w:val="clear" w:color="auto" w:fill="F2F2F2" w:themeFill="background1" w:themeFillShade="F2"/>
            <w:vAlign w:val="center"/>
          </w:tcPr>
          <w:p w14:paraId="1BFB1837"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cs="Arial"/>
              </w:rPr>
              <w:id w:val="-318567475"/>
              <w14:checkbox>
                <w14:checked w14:val="0"/>
                <w14:checkedState w14:val="2612" w14:font="MS Gothic"/>
                <w14:uncheckedState w14:val="2610" w14:font="MS Gothic"/>
              </w14:checkbox>
            </w:sdtPr>
            <w:sdtContent>
              <w:p w14:paraId="0ADCA530"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cs="Arial"/>
              </w:rPr>
              <w:id w:val="-242418443"/>
              <w14:checkbox>
                <w14:checked w14:val="0"/>
                <w14:checkedState w14:val="2612" w14:font="MS Gothic"/>
                <w14:uncheckedState w14:val="2610" w14:font="MS Gothic"/>
              </w14:checkbox>
            </w:sdtPr>
            <w:sdtContent>
              <w:p w14:paraId="4DB9E68C"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2DF8C643" w14:textId="77777777" w:rsidTr="00A30946">
        <w:trPr>
          <w:trHeight w:val="698"/>
        </w:trPr>
        <w:tc>
          <w:tcPr>
            <w:tcW w:w="10455" w:type="dxa"/>
            <w:gridSpan w:val="8"/>
            <w:shd w:val="clear" w:color="auto" w:fill="F2F2F2" w:themeFill="background1" w:themeFillShade="F2"/>
            <w:vAlign w:val="center"/>
          </w:tcPr>
          <w:p w14:paraId="5C511754" w14:textId="77777777" w:rsidR="003F1F12" w:rsidRPr="00D81976" w:rsidRDefault="003F1F12" w:rsidP="00A30946">
            <w:pPr>
              <w:pStyle w:val="NoSpacing"/>
              <w:rPr>
                <w:rFonts w:cs="Arial"/>
                <w:sz w:val="22"/>
                <w:szCs w:val="22"/>
              </w:rPr>
            </w:pPr>
            <w:r w:rsidRPr="00D81976">
              <w:rPr>
                <w:rFonts w:cs="Arial"/>
                <w:sz w:val="22"/>
                <w:szCs w:val="22"/>
              </w:rPr>
              <w:t>Please justify the inclusion of the above people (if applicable), explaining why the research cannot be conducted on non-vulnerable people.</w:t>
            </w:r>
          </w:p>
        </w:tc>
      </w:tr>
      <w:tr w:rsidR="003F1F12" w:rsidRPr="00D81976" w14:paraId="3670021A" w14:textId="77777777" w:rsidTr="00A30946">
        <w:trPr>
          <w:trHeight w:val="440"/>
        </w:trPr>
        <w:tc>
          <w:tcPr>
            <w:tcW w:w="791" w:type="dxa"/>
            <w:vAlign w:val="center"/>
          </w:tcPr>
          <w:p w14:paraId="3BDABC86" w14:textId="77777777" w:rsidR="003F1F12" w:rsidRPr="00D81976" w:rsidRDefault="003F1F12" w:rsidP="00A30946">
            <w:pPr>
              <w:autoSpaceDE w:val="0"/>
              <w:autoSpaceDN w:val="0"/>
              <w:adjustRightInd w:val="0"/>
              <w:jc w:val="center"/>
              <w:rPr>
                <w:rFonts w:cs="Arial"/>
              </w:rPr>
            </w:pPr>
            <w:r w:rsidRPr="00D81976">
              <w:rPr>
                <w:rFonts w:cs="Arial"/>
                <w:sz w:val="22"/>
                <w:szCs w:val="22"/>
              </w:rPr>
              <w:t>A4.10</w:t>
            </w:r>
          </w:p>
        </w:tc>
        <w:tc>
          <w:tcPr>
            <w:tcW w:w="9664" w:type="dxa"/>
            <w:gridSpan w:val="7"/>
            <w:vAlign w:val="center"/>
          </w:tcPr>
          <w:p w14:paraId="517F45C2" w14:textId="77777777" w:rsidR="003F1F12" w:rsidRPr="00D81976" w:rsidRDefault="003F1F12" w:rsidP="00A30946">
            <w:pPr>
              <w:autoSpaceDE w:val="0"/>
              <w:autoSpaceDN w:val="0"/>
              <w:adjustRightInd w:val="0"/>
              <w:rPr>
                <w:rFonts w:cs="Arial"/>
              </w:rPr>
            </w:pPr>
          </w:p>
          <w:p w14:paraId="1AA3FE98" w14:textId="77777777" w:rsidR="003F1F12" w:rsidRPr="00D81976" w:rsidRDefault="003F1F12" w:rsidP="00A30946">
            <w:pPr>
              <w:autoSpaceDE w:val="0"/>
              <w:autoSpaceDN w:val="0"/>
              <w:adjustRightInd w:val="0"/>
              <w:rPr>
                <w:rFonts w:cs="Arial"/>
              </w:rPr>
            </w:pPr>
          </w:p>
          <w:p w14:paraId="206ABBE7" w14:textId="77777777" w:rsidR="003F1F12" w:rsidRPr="00D81976" w:rsidRDefault="003F1F12" w:rsidP="00A30946">
            <w:pPr>
              <w:autoSpaceDE w:val="0"/>
              <w:autoSpaceDN w:val="0"/>
              <w:adjustRightInd w:val="0"/>
              <w:rPr>
                <w:rFonts w:cs="Arial"/>
              </w:rPr>
            </w:pPr>
          </w:p>
          <w:p w14:paraId="39B7469D" w14:textId="77777777" w:rsidR="003F1F12" w:rsidRPr="00D81976" w:rsidRDefault="003F1F12" w:rsidP="00A30946">
            <w:pPr>
              <w:autoSpaceDE w:val="0"/>
              <w:autoSpaceDN w:val="0"/>
              <w:adjustRightInd w:val="0"/>
              <w:rPr>
                <w:rFonts w:cs="Arial"/>
              </w:rPr>
            </w:pPr>
          </w:p>
          <w:p w14:paraId="471CC9A1" w14:textId="77777777" w:rsidR="003F1F12" w:rsidRPr="00D81976" w:rsidRDefault="003F1F12" w:rsidP="00A30946">
            <w:pPr>
              <w:autoSpaceDE w:val="0"/>
              <w:autoSpaceDN w:val="0"/>
              <w:adjustRightInd w:val="0"/>
              <w:rPr>
                <w:rFonts w:cs="Arial"/>
              </w:rPr>
            </w:pPr>
            <w:r w:rsidRPr="00D81976">
              <w:rPr>
                <w:rFonts w:cs="Arial"/>
                <w:i/>
                <w:color w:val="808080"/>
                <w:sz w:val="18"/>
                <w:szCs w:val="18"/>
              </w:rPr>
              <w:t>(this box should expand as you type)</w:t>
            </w:r>
          </w:p>
        </w:tc>
      </w:tr>
      <w:tr w:rsidR="003F1F12" w:rsidRPr="00D81976" w14:paraId="571E57C8" w14:textId="77777777" w:rsidTr="00A30946">
        <w:trPr>
          <w:trHeight w:val="979"/>
        </w:trPr>
        <w:tc>
          <w:tcPr>
            <w:tcW w:w="10455" w:type="dxa"/>
            <w:gridSpan w:val="8"/>
            <w:shd w:val="clear" w:color="auto" w:fill="F2F2F2" w:themeFill="background1" w:themeFillShade="F2"/>
            <w:vAlign w:val="center"/>
          </w:tcPr>
          <w:p w14:paraId="020D6668"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3F1F12" w:rsidRPr="00D81976" w14:paraId="6F6AAA8E" w14:textId="77777777" w:rsidTr="00A30946">
        <w:trPr>
          <w:trHeight w:val="440"/>
        </w:trPr>
        <w:tc>
          <w:tcPr>
            <w:tcW w:w="791" w:type="dxa"/>
            <w:shd w:val="clear" w:color="auto" w:fill="FFFFFF" w:themeFill="background1"/>
            <w:vAlign w:val="center"/>
          </w:tcPr>
          <w:p w14:paraId="421A6FBF"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A4.11</w:t>
            </w:r>
          </w:p>
        </w:tc>
        <w:tc>
          <w:tcPr>
            <w:tcW w:w="9664" w:type="dxa"/>
            <w:gridSpan w:val="7"/>
            <w:shd w:val="clear" w:color="auto" w:fill="FFFFFF" w:themeFill="background1"/>
          </w:tcPr>
          <w:p w14:paraId="0B3DC5EF" w14:textId="77777777" w:rsidR="003F1F12" w:rsidRPr="00D81976" w:rsidRDefault="003F1F12" w:rsidP="00A30946">
            <w:pPr>
              <w:autoSpaceDE w:val="0"/>
              <w:autoSpaceDN w:val="0"/>
              <w:adjustRightInd w:val="0"/>
              <w:rPr>
                <w:rFonts w:cs="Arial"/>
              </w:rPr>
            </w:pPr>
          </w:p>
          <w:p w14:paraId="5BDF299B" w14:textId="77777777" w:rsidR="003F1F12" w:rsidRPr="00D81976" w:rsidRDefault="003F1F12" w:rsidP="00A30946">
            <w:pPr>
              <w:autoSpaceDE w:val="0"/>
              <w:autoSpaceDN w:val="0"/>
              <w:adjustRightInd w:val="0"/>
              <w:rPr>
                <w:rFonts w:cs="Arial"/>
              </w:rPr>
            </w:pPr>
          </w:p>
          <w:p w14:paraId="1B4BF99A" w14:textId="77777777" w:rsidR="003F1F12" w:rsidRPr="00D81976" w:rsidRDefault="003F1F12" w:rsidP="00A30946">
            <w:pPr>
              <w:autoSpaceDE w:val="0"/>
              <w:autoSpaceDN w:val="0"/>
              <w:adjustRightInd w:val="0"/>
              <w:rPr>
                <w:rFonts w:cs="Arial"/>
              </w:rPr>
            </w:pPr>
          </w:p>
          <w:p w14:paraId="4CB337B3" w14:textId="77777777" w:rsidR="003F1F12" w:rsidRPr="00D81976" w:rsidRDefault="003F1F12" w:rsidP="00A30946">
            <w:pPr>
              <w:autoSpaceDE w:val="0"/>
              <w:autoSpaceDN w:val="0"/>
              <w:adjustRightInd w:val="0"/>
              <w:rPr>
                <w:rFonts w:cs="Arial"/>
              </w:rPr>
            </w:pPr>
          </w:p>
          <w:p w14:paraId="126CB50F" w14:textId="77777777" w:rsidR="003F1F12" w:rsidRPr="00D81976" w:rsidRDefault="003F1F12" w:rsidP="00A30946">
            <w:pPr>
              <w:autoSpaceDE w:val="0"/>
              <w:autoSpaceDN w:val="0"/>
              <w:adjustRightInd w:val="0"/>
              <w:rPr>
                <w:rFonts w:cs="Arial"/>
                <w:b/>
                <w:bCs/>
                <w:sz w:val="22"/>
                <w:szCs w:val="22"/>
              </w:rPr>
            </w:pPr>
            <w:r w:rsidRPr="00D81976">
              <w:rPr>
                <w:rFonts w:cs="Arial"/>
                <w:i/>
                <w:color w:val="808080"/>
                <w:sz w:val="18"/>
                <w:szCs w:val="18"/>
              </w:rPr>
              <w:t>(this box should expand as you type)</w:t>
            </w:r>
          </w:p>
        </w:tc>
      </w:tr>
      <w:tr w:rsidR="003F1F12" w:rsidRPr="00D81976" w14:paraId="1DE316B3" w14:textId="77777777" w:rsidTr="00A30946">
        <w:trPr>
          <w:trHeight w:val="698"/>
        </w:trPr>
        <w:tc>
          <w:tcPr>
            <w:tcW w:w="10455" w:type="dxa"/>
            <w:gridSpan w:val="8"/>
            <w:shd w:val="clear" w:color="auto" w:fill="F2F2F2" w:themeFill="background1" w:themeFillShade="F2"/>
            <w:vAlign w:val="center"/>
          </w:tcPr>
          <w:p w14:paraId="6A1E0CEF"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It is the researcher’s responsibility to check whether a DBS check (or equivalent) is required and to obtain one if it is needed. Please confirm:</w:t>
            </w:r>
          </w:p>
        </w:tc>
      </w:tr>
      <w:tr w:rsidR="003F1F12" w:rsidRPr="00D81976" w14:paraId="7875E65D" w14:textId="77777777" w:rsidTr="00A30946">
        <w:trPr>
          <w:trHeight w:val="440"/>
        </w:trPr>
        <w:tc>
          <w:tcPr>
            <w:tcW w:w="791" w:type="dxa"/>
            <w:vMerge w:val="restart"/>
            <w:vAlign w:val="center"/>
          </w:tcPr>
          <w:p w14:paraId="2BEA9DC1"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A4.12</w:t>
            </w:r>
          </w:p>
        </w:tc>
        <w:tc>
          <w:tcPr>
            <w:tcW w:w="6717" w:type="dxa"/>
            <w:vMerge w:val="restart"/>
            <w:vAlign w:val="center"/>
          </w:tcPr>
          <w:p w14:paraId="62B2CEF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DBS Check required? </w:t>
            </w:r>
          </w:p>
        </w:tc>
        <w:tc>
          <w:tcPr>
            <w:tcW w:w="1418" w:type="dxa"/>
            <w:gridSpan w:val="2"/>
            <w:shd w:val="clear" w:color="auto" w:fill="D9D9D9" w:themeFill="background1" w:themeFillShade="D9"/>
            <w:vAlign w:val="center"/>
          </w:tcPr>
          <w:p w14:paraId="00BA3851"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1529" w:type="dxa"/>
            <w:gridSpan w:val="4"/>
            <w:shd w:val="clear" w:color="auto" w:fill="D9D9D9" w:themeFill="background1" w:themeFillShade="D9"/>
            <w:vAlign w:val="center"/>
          </w:tcPr>
          <w:p w14:paraId="030F2E75"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2483E8DF" w14:textId="77777777" w:rsidTr="00A30946">
        <w:trPr>
          <w:trHeight w:val="440"/>
        </w:trPr>
        <w:tc>
          <w:tcPr>
            <w:tcW w:w="791" w:type="dxa"/>
            <w:vMerge/>
            <w:vAlign w:val="center"/>
          </w:tcPr>
          <w:p w14:paraId="5E137B66" w14:textId="77777777" w:rsidR="003F1F12" w:rsidRPr="00D81976" w:rsidRDefault="003F1F12" w:rsidP="00A30946">
            <w:pPr>
              <w:autoSpaceDE w:val="0"/>
              <w:autoSpaceDN w:val="0"/>
              <w:adjustRightInd w:val="0"/>
              <w:jc w:val="center"/>
              <w:rPr>
                <w:rFonts w:cs="Arial"/>
                <w:sz w:val="22"/>
                <w:szCs w:val="22"/>
              </w:rPr>
            </w:pPr>
          </w:p>
        </w:tc>
        <w:tc>
          <w:tcPr>
            <w:tcW w:w="6717" w:type="dxa"/>
            <w:vMerge/>
            <w:vAlign w:val="center"/>
          </w:tcPr>
          <w:p w14:paraId="2C71E214" w14:textId="77777777" w:rsidR="003F1F12" w:rsidRPr="00D81976" w:rsidRDefault="003F1F12" w:rsidP="00A30946">
            <w:pPr>
              <w:autoSpaceDE w:val="0"/>
              <w:autoSpaceDN w:val="0"/>
              <w:adjustRightInd w:val="0"/>
              <w:rPr>
                <w:rFonts w:cs="Arial"/>
                <w:sz w:val="22"/>
                <w:szCs w:val="22"/>
              </w:rPr>
            </w:pPr>
          </w:p>
        </w:tc>
        <w:tc>
          <w:tcPr>
            <w:tcW w:w="1418" w:type="dxa"/>
            <w:gridSpan w:val="2"/>
            <w:shd w:val="clear" w:color="auto" w:fill="D9D9D9" w:themeFill="background1" w:themeFillShade="D9"/>
            <w:vAlign w:val="center"/>
          </w:tcPr>
          <w:p w14:paraId="27FAF3EE" w14:textId="77777777" w:rsidR="003F1F12" w:rsidRPr="00D81976" w:rsidRDefault="00000000" w:rsidP="00A30946">
            <w:pPr>
              <w:autoSpaceDE w:val="0"/>
              <w:autoSpaceDN w:val="0"/>
              <w:adjustRightInd w:val="0"/>
              <w:jc w:val="center"/>
              <w:rPr>
                <w:rFonts w:cs="Arial"/>
                <w:b/>
                <w:bCs/>
                <w:sz w:val="22"/>
                <w:szCs w:val="22"/>
              </w:rPr>
            </w:pPr>
            <w:sdt>
              <w:sdtPr>
                <w:rPr>
                  <w:rFonts w:cs="Arial"/>
                  <w:b/>
                  <w:bCs/>
                  <w:sz w:val="22"/>
                  <w:szCs w:val="22"/>
                </w:rPr>
                <w:id w:val="-284506959"/>
                <w14:checkbox>
                  <w14:checked w14:val="0"/>
                  <w14:checkedState w14:val="2612" w14:font="MS Gothic"/>
                  <w14:uncheckedState w14:val="2610" w14:font="MS Gothic"/>
                </w14:checkbox>
              </w:sdtPr>
              <w:sdtContent>
                <w:r w:rsidR="003F1F12" w:rsidRPr="00D81976">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616CC30E" w14:textId="77777777" w:rsidR="003F1F12" w:rsidRPr="00D81976" w:rsidRDefault="00000000" w:rsidP="00A30946">
            <w:pPr>
              <w:autoSpaceDE w:val="0"/>
              <w:autoSpaceDN w:val="0"/>
              <w:adjustRightInd w:val="0"/>
              <w:jc w:val="center"/>
              <w:rPr>
                <w:rFonts w:cs="Arial"/>
                <w:b/>
                <w:bCs/>
                <w:sz w:val="22"/>
                <w:szCs w:val="22"/>
              </w:rPr>
            </w:pPr>
            <w:sdt>
              <w:sdtPr>
                <w:rPr>
                  <w:rFonts w:cs="Arial"/>
                  <w:b/>
                  <w:bCs/>
                  <w:sz w:val="22"/>
                  <w:szCs w:val="22"/>
                </w:rPr>
                <w:id w:val="658584413"/>
                <w14:checkbox>
                  <w14:checked w14:val="0"/>
                  <w14:checkedState w14:val="2612" w14:font="MS Gothic"/>
                  <w14:uncheckedState w14:val="2610" w14:font="MS Gothic"/>
                </w14:checkbox>
              </w:sdtPr>
              <w:sdtContent>
                <w:r w:rsidR="003F1F12" w:rsidRPr="00D81976">
                  <w:rPr>
                    <w:rFonts w:ascii="MS Gothic" w:eastAsia="MS Gothic" w:hAnsi="MS Gothic" w:cs="Arial"/>
                    <w:b/>
                    <w:bCs/>
                    <w:sz w:val="22"/>
                    <w:szCs w:val="22"/>
                  </w:rPr>
                  <w:t>☐</w:t>
                </w:r>
              </w:sdtContent>
            </w:sdt>
          </w:p>
        </w:tc>
      </w:tr>
      <w:tr w:rsidR="003F1F12" w:rsidRPr="00D81976" w14:paraId="1A3C5A7B" w14:textId="77777777" w:rsidTr="00A30946">
        <w:trPr>
          <w:trHeight w:val="440"/>
        </w:trPr>
        <w:tc>
          <w:tcPr>
            <w:tcW w:w="791" w:type="dxa"/>
            <w:vMerge w:val="restart"/>
            <w:vAlign w:val="center"/>
          </w:tcPr>
          <w:p w14:paraId="7389855B"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A4.13</w:t>
            </w:r>
          </w:p>
        </w:tc>
        <w:tc>
          <w:tcPr>
            <w:tcW w:w="6717" w:type="dxa"/>
            <w:vMerge w:val="restart"/>
            <w:vAlign w:val="center"/>
          </w:tcPr>
          <w:p w14:paraId="7DCDE5CC"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DBS certificate obtained? </w:t>
            </w:r>
          </w:p>
        </w:tc>
        <w:tc>
          <w:tcPr>
            <w:tcW w:w="992" w:type="dxa"/>
            <w:shd w:val="clear" w:color="auto" w:fill="D9D9D9" w:themeFill="background1" w:themeFillShade="D9"/>
            <w:vAlign w:val="center"/>
          </w:tcPr>
          <w:p w14:paraId="5EF5B91F"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851" w:type="dxa"/>
            <w:gridSpan w:val="3"/>
            <w:shd w:val="clear" w:color="auto" w:fill="D9D9D9" w:themeFill="background1" w:themeFillShade="D9"/>
            <w:vAlign w:val="center"/>
          </w:tcPr>
          <w:p w14:paraId="13CBB767"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c>
          <w:tcPr>
            <w:tcW w:w="1104" w:type="dxa"/>
            <w:gridSpan w:val="2"/>
            <w:shd w:val="clear" w:color="auto" w:fill="D9D9D9" w:themeFill="background1" w:themeFillShade="D9"/>
            <w:vAlign w:val="center"/>
          </w:tcPr>
          <w:p w14:paraId="0947956E"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N/A</w:t>
            </w:r>
          </w:p>
        </w:tc>
      </w:tr>
      <w:tr w:rsidR="003F1F12" w:rsidRPr="00D81976" w14:paraId="341E77E2" w14:textId="77777777" w:rsidTr="00A30946">
        <w:trPr>
          <w:trHeight w:val="440"/>
        </w:trPr>
        <w:tc>
          <w:tcPr>
            <w:tcW w:w="791" w:type="dxa"/>
            <w:vMerge/>
          </w:tcPr>
          <w:p w14:paraId="1867D908" w14:textId="77777777" w:rsidR="003F1F12" w:rsidRPr="00D81976" w:rsidRDefault="003F1F12" w:rsidP="00A30946">
            <w:pPr>
              <w:autoSpaceDE w:val="0"/>
              <w:autoSpaceDN w:val="0"/>
              <w:adjustRightInd w:val="0"/>
              <w:rPr>
                <w:rFonts w:cs="Arial"/>
                <w:sz w:val="22"/>
                <w:szCs w:val="22"/>
              </w:rPr>
            </w:pPr>
          </w:p>
        </w:tc>
        <w:tc>
          <w:tcPr>
            <w:tcW w:w="6717" w:type="dxa"/>
            <w:vMerge/>
            <w:vAlign w:val="center"/>
          </w:tcPr>
          <w:p w14:paraId="62FDD229" w14:textId="77777777" w:rsidR="003F1F12" w:rsidRPr="00D81976" w:rsidRDefault="003F1F12" w:rsidP="00A30946">
            <w:pPr>
              <w:autoSpaceDE w:val="0"/>
              <w:autoSpaceDN w:val="0"/>
              <w:adjustRightInd w:val="0"/>
              <w:rPr>
                <w:rFonts w:cs="Arial"/>
                <w:sz w:val="22"/>
                <w:szCs w:val="22"/>
              </w:rPr>
            </w:pPr>
          </w:p>
        </w:tc>
        <w:tc>
          <w:tcPr>
            <w:tcW w:w="992" w:type="dxa"/>
            <w:shd w:val="clear" w:color="auto" w:fill="D9D9D9" w:themeFill="background1" w:themeFillShade="D9"/>
            <w:vAlign w:val="center"/>
          </w:tcPr>
          <w:p w14:paraId="3E7448F5" w14:textId="77777777" w:rsidR="003F1F12" w:rsidRPr="00D81976" w:rsidRDefault="00000000" w:rsidP="00A30946">
            <w:pPr>
              <w:autoSpaceDE w:val="0"/>
              <w:autoSpaceDN w:val="0"/>
              <w:adjustRightInd w:val="0"/>
              <w:jc w:val="center"/>
              <w:rPr>
                <w:rFonts w:cs="Arial"/>
                <w:b/>
                <w:bCs/>
                <w:sz w:val="22"/>
                <w:szCs w:val="22"/>
              </w:rPr>
            </w:pPr>
            <w:sdt>
              <w:sdtPr>
                <w:rPr>
                  <w:rFonts w:cs="Arial"/>
                  <w:b/>
                  <w:bCs/>
                  <w:sz w:val="22"/>
                  <w:szCs w:val="22"/>
                </w:rPr>
                <w:id w:val="1963074400"/>
                <w14:checkbox>
                  <w14:checked w14:val="0"/>
                  <w14:checkedState w14:val="2612" w14:font="MS Gothic"/>
                  <w14:uncheckedState w14:val="2610" w14:font="MS Gothic"/>
                </w14:checkbox>
              </w:sdtPr>
              <w:sdtContent>
                <w:r w:rsidR="003F1F12" w:rsidRPr="00D81976">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E1FC596" w14:textId="77777777" w:rsidR="003F1F12" w:rsidRPr="00D81976" w:rsidRDefault="00000000" w:rsidP="00A30946">
            <w:pPr>
              <w:autoSpaceDE w:val="0"/>
              <w:autoSpaceDN w:val="0"/>
              <w:adjustRightInd w:val="0"/>
              <w:jc w:val="center"/>
              <w:rPr>
                <w:rFonts w:cs="Arial"/>
                <w:b/>
                <w:bCs/>
                <w:sz w:val="22"/>
                <w:szCs w:val="22"/>
              </w:rPr>
            </w:pPr>
            <w:sdt>
              <w:sdtPr>
                <w:rPr>
                  <w:rFonts w:cs="Arial"/>
                  <w:b/>
                  <w:bCs/>
                  <w:sz w:val="22"/>
                  <w:szCs w:val="22"/>
                </w:rPr>
                <w:id w:val="1577015920"/>
                <w14:checkbox>
                  <w14:checked w14:val="0"/>
                  <w14:checkedState w14:val="2612" w14:font="MS Gothic"/>
                  <w14:uncheckedState w14:val="2610" w14:font="MS Gothic"/>
                </w14:checkbox>
              </w:sdtPr>
              <w:sdtContent>
                <w:r w:rsidR="003F1F12" w:rsidRPr="00D81976">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3EBB227" w14:textId="77777777" w:rsidR="003F1F12" w:rsidRPr="00D81976" w:rsidRDefault="00000000" w:rsidP="00A30946">
            <w:pPr>
              <w:autoSpaceDE w:val="0"/>
              <w:autoSpaceDN w:val="0"/>
              <w:adjustRightInd w:val="0"/>
              <w:jc w:val="center"/>
              <w:rPr>
                <w:rFonts w:cs="Arial"/>
                <w:b/>
                <w:bCs/>
                <w:sz w:val="22"/>
                <w:szCs w:val="22"/>
              </w:rPr>
            </w:pPr>
            <w:sdt>
              <w:sdtPr>
                <w:rPr>
                  <w:rFonts w:cs="Arial"/>
                  <w:b/>
                  <w:bCs/>
                  <w:sz w:val="22"/>
                  <w:szCs w:val="22"/>
                </w:rPr>
                <w:id w:val="-45229116"/>
                <w14:checkbox>
                  <w14:checked w14:val="0"/>
                  <w14:checkedState w14:val="2612" w14:font="MS Gothic"/>
                  <w14:uncheckedState w14:val="2610" w14:font="MS Gothic"/>
                </w14:checkbox>
              </w:sdtPr>
              <w:sdtContent>
                <w:r w:rsidR="003F1F12" w:rsidRPr="00D81976">
                  <w:rPr>
                    <w:rFonts w:ascii="MS Gothic" w:eastAsia="MS Gothic" w:hAnsi="MS Gothic" w:cs="Arial"/>
                    <w:b/>
                    <w:bCs/>
                    <w:sz w:val="22"/>
                    <w:szCs w:val="22"/>
                  </w:rPr>
                  <w:t>☐</w:t>
                </w:r>
              </w:sdtContent>
            </w:sdt>
          </w:p>
        </w:tc>
      </w:tr>
    </w:tbl>
    <w:p w14:paraId="0FE9DA5E" w14:textId="77777777" w:rsidR="003F1F12" w:rsidRPr="00D81976" w:rsidRDefault="003F1F12" w:rsidP="003F1F12">
      <w:pPr>
        <w:tabs>
          <w:tab w:val="left" w:pos="5103"/>
        </w:tabs>
        <w:ind w:right="282"/>
        <w:rPr>
          <w:rFonts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F1F12" w:rsidRPr="00D81976" w14:paraId="265C7A4F" w14:textId="77777777" w:rsidTr="00A30946">
        <w:tc>
          <w:tcPr>
            <w:tcW w:w="562" w:type="dxa"/>
            <w:tcBorders>
              <w:top w:val="nil"/>
              <w:left w:val="nil"/>
              <w:bottom w:val="nil"/>
              <w:right w:val="nil"/>
            </w:tcBorders>
            <w:shd w:val="clear" w:color="auto" w:fill="FFFFFF" w:themeFill="background1"/>
          </w:tcPr>
          <w:p w14:paraId="196B03A5" w14:textId="77777777" w:rsidR="003F1F12" w:rsidRPr="00D81976" w:rsidRDefault="003F1F12" w:rsidP="00A30946">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39778CF6" w14:textId="77777777" w:rsidR="003F1F12" w:rsidRPr="00D81976" w:rsidRDefault="003F1F12" w:rsidP="00A30946">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3A677FCD" w14:textId="77777777" w:rsidR="003F1F12" w:rsidRPr="00D81976" w:rsidRDefault="003F1F12" w:rsidP="00A30946">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2F9EAB6C" w14:textId="77777777" w:rsidR="003F1F12" w:rsidRPr="00D81976" w:rsidRDefault="003F1F12" w:rsidP="00A30946">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752320CD" w14:textId="77777777" w:rsidR="003F1F12" w:rsidRPr="00D81976" w:rsidRDefault="003F1F12" w:rsidP="00A30946">
            <w:pPr>
              <w:autoSpaceDE w:val="0"/>
              <w:autoSpaceDN w:val="0"/>
              <w:adjustRightInd w:val="0"/>
              <w:jc w:val="center"/>
              <w:rPr>
                <w:rFonts w:cs="Arial"/>
                <w:b/>
                <w:sz w:val="22"/>
                <w:szCs w:val="22"/>
              </w:rPr>
            </w:pPr>
          </w:p>
          <w:p w14:paraId="5FAE5F1E" w14:textId="77777777" w:rsidR="003F1F12" w:rsidRPr="00D81976" w:rsidRDefault="003F1F12" w:rsidP="00A30946">
            <w:pPr>
              <w:autoSpaceDE w:val="0"/>
              <w:autoSpaceDN w:val="0"/>
              <w:adjustRightInd w:val="0"/>
              <w:jc w:val="center"/>
              <w:rPr>
                <w:rFonts w:cs="Arial"/>
                <w:b/>
                <w:sz w:val="22"/>
                <w:szCs w:val="22"/>
              </w:rPr>
            </w:pPr>
          </w:p>
          <w:p w14:paraId="3F83EB79" w14:textId="77777777" w:rsidR="003F1F12" w:rsidRPr="00D81976" w:rsidRDefault="003F1F12" w:rsidP="00A30946">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42ED582C" w14:textId="77777777" w:rsidR="003F1F12" w:rsidRPr="00D81976" w:rsidRDefault="003F1F12" w:rsidP="00A30946">
            <w:pPr>
              <w:autoSpaceDE w:val="0"/>
              <w:autoSpaceDN w:val="0"/>
              <w:adjustRightInd w:val="0"/>
              <w:jc w:val="center"/>
              <w:rPr>
                <w:rFonts w:cs="Arial"/>
                <w:b/>
                <w:sz w:val="22"/>
                <w:szCs w:val="22"/>
              </w:rPr>
            </w:pPr>
            <w:hyperlink w:anchor="SEC_I" w:history="1">
              <w:r w:rsidRPr="00D81976">
                <w:rPr>
                  <w:rStyle w:val="Hyperlink"/>
                  <w:rFonts w:cs="Arial"/>
                  <w:b/>
                  <w:sz w:val="22"/>
                  <w:szCs w:val="22"/>
                </w:rPr>
                <w:t>Return to the main form</w:t>
              </w:r>
            </w:hyperlink>
          </w:p>
        </w:tc>
      </w:tr>
    </w:tbl>
    <w:p w14:paraId="44CCF8DF" w14:textId="77777777" w:rsidR="003F1F12" w:rsidRPr="00D81976" w:rsidRDefault="003F1F12" w:rsidP="003F1F12">
      <w:pPr>
        <w:tabs>
          <w:tab w:val="left" w:pos="5103"/>
        </w:tabs>
        <w:ind w:right="282"/>
        <w:rPr>
          <w:rFonts w:cs="Arial"/>
          <w:color w:val="000000" w:themeColor="text1"/>
          <w:sz w:val="22"/>
          <w:szCs w:val="22"/>
        </w:rPr>
      </w:pPr>
    </w:p>
    <w:p w14:paraId="06746A7E" w14:textId="77777777" w:rsidR="003F1F12" w:rsidRPr="00D81976" w:rsidRDefault="003F1F12" w:rsidP="003F1F12">
      <w:pPr>
        <w:rPr>
          <w:rFonts w:cs="Arial"/>
          <w:b/>
          <w:sz w:val="22"/>
          <w:szCs w:val="22"/>
        </w:rPr>
      </w:pPr>
      <w:r w:rsidRPr="00D81976">
        <w:rPr>
          <w:rFonts w:cs="Arial"/>
          <w:b/>
          <w:sz w:val="22"/>
          <w:szCs w:val="22"/>
        </w:rPr>
        <w:br w:type="page"/>
      </w:r>
    </w:p>
    <w:p w14:paraId="3B261155" w14:textId="77777777" w:rsidR="003F1F12" w:rsidRPr="00D81976" w:rsidRDefault="003F1F12" w:rsidP="003F1F12">
      <w:pPr>
        <w:rPr>
          <w:rFonts w:cs="Arial"/>
          <w:b/>
        </w:rPr>
      </w:pPr>
      <w:bookmarkStart w:id="109" w:name="APP_5"/>
      <w:r w:rsidRPr="00D81976">
        <w:rPr>
          <w:rFonts w:cs="Arial"/>
          <w:b/>
          <w:sz w:val="22"/>
          <w:szCs w:val="22"/>
        </w:rPr>
        <w:lastRenderedPageBreak/>
        <w:t>APPENDIX 5</w:t>
      </w:r>
      <w:bookmarkEnd w:id="109"/>
      <w:r w:rsidRPr="00D81976">
        <w:rPr>
          <w:rFonts w:cs="Arial"/>
          <w:b/>
          <w:sz w:val="22"/>
          <w:szCs w:val="22"/>
        </w:rPr>
        <w:t>:</w:t>
      </w:r>
      <w:r w:rsidRPr="00D81976">
        <w:rPr>
          <w:rFonts w:cs="Arial"/>
          <w:b/>
        </w:rPr>
        <w:t xml:space="preserve"> Research Involving Animals</w:t>
      </w:r>
    </w:p>
    <w:tbl>
      <w:tblPr>
        <w:tblStyle w:val="TableGrid"/>
        <w:tblW w:w="10484" w:type="dxa"/>
        <w:tblLook w:val="04A0" w:firstRow="1" w:lastRow="0" w:firstColumn="1" w:lastColumn="0" w:noHBand="0" w:noVBand="1"/>
      </w:tblPr>
      <w:tblGrid>
        <w:gridCol w:w="701"/>
        <w:gridCol w:w="8580"/>
        <w:gridCol w:w="657"/>
        <w:gridCol w:w="546"/>
      </w:tblGrid>
      <w:tr w:rsidR="003F1F12" w:rsidRPr="00D81976" w14:paraId="76EC60C2" w14:textId="77777777" w:rsidTr="00A30946">
        <w:trPr>
          <w:trHeight w:val="364"/>
        </w:trPr>
        <w:tc>
          <w:tcPr>
            <w:tcW w:w="10484" w:type="dxa"/>
            <w:gridSpan w:val="4"/>
            <w:shd w:val="clear" w:color="auto" w:fill="C1E4F5" w:themeFill="accent1" w:themeFillTint="33"/>
          </w:tcPr>
          <w:p w14:paraId="3E73AE24"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D81976">
              <w:rPr>
                <w:rFonts w:cs="Arial"/>
                <w:sz w:val="22"/>
                <w:szCs w:val="22"/>
              </w:rPr>
              <w:t>legislation, and</w:t>
            </w:r>
            <w:proofErr w:type="gramEnd"/>
            <w:r w:rsidRPr="00D81976">
              <w:rPr>
                <w:rFonts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3F1F12" w:rsidRPr="00D81976" w14:paraId="6C8E6B2F" w14:textId="77777777" w:rsidTr="00A30946">
        <w:trPr>
          <w:trHeight w:val="364"/>
        </w:trPr>
        <w:tc>
          <w:tcPr>
            <w:tcW w:w="9281" w:type="dxa"/>
            <w:gridSpan w:val="2"/>
            <w:shd w:val="clear" w:color="auto" w:fill="CAEDFB" w:themeFill="accent4" w:themeFillTint="33"/>
          </w:tcPr>
          <w:p w14:paraId="6548EFD4"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3A2593DF"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546" w:type="dxa"/>
            <w:shd w:val="clear" w:color="auto" w:fill="D9D9D9" w:themeFill="background1" w:themeFillShade="D9"/>
            <w:vAlign w:val="center"/>
          </w:tcPr>
          <w:p w14:paraId="4EA6B584"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520A64DD" w14:textId="77777777" w:rsidTr="00A30946">
        <w:trPr>
          <w:trHeight w:val="435"/>
        </w:trPr>
        <w:tc>
          <w:tcPr>
            <w:tcW w:w="701" w:type="dxa"/>
            <w:shd w:val="clear" w:color="auto" w:fill="F2F2F2" w:themeFill="background1" w:themeFillShade="F2"/>
            <w:vAlign w:val="center"/>
          </w:tcPr>
          <w:p w14:paraId="2EB2C8EF" w14:textId="77777777" w:rsidR="003F1F12" w:rsidRPr="00D81976" w:rsidRDefault="003F1F12" w:rsidP="00A30946">
            <w:pPr>
              <w:autoSpaceDE w:val="0"/>
              <w:autoSpaceDN w:val="0"/>
              <w:adjustRightInd w:val="0"/>
              <w:jc w:val="center"/>
              <w:rPr>
                <w:rFonts w:cs="Arial"/>
                <w:sz w:val="22"/>
                <w:szCs w:val="22"/>
              </w:rPr>
            </w:pPr>
            <w:bookmarkStart w:id="110" w:name="_Hlk156319509"/>
            <w:r w:rsidRPr="00D81976">
              <w:rPr>
                <w:rFonts w:cs="Arial"/>
                <w:sz w:val="22"/>
                <w:szCs w:val="22"/>
              </w:rPr>
              <w:lastRenderedPageBreak/>
              <w:t>A5.1</w:t>
            </w:r>
          </w:p>
        </w:tc>
        <w:tc>
          <w:tcPr>
            <w:tcW w:w="8580" w:type="dxa"/>
            <w:shd w:val="clear" w:color="auto" w:fill="F2F2F2" w:themeFill="background1" w:themeFillShade="F2"/>
            <w:vAlign w:val="center"/>
          </w:tcPr>
          <w:p w14:paraId="1BD3512B"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Any living vertebrates, other than humans?</w:t>
            </w:r>
          </w:p>
        </w:tc>
        <w:tc>
          <w:tcPr>
            <w:tcW w:w="657" w:type="dxa"/>
            <w:shd w:val="clear" w:color="auto" w:fill="D9D9D9" w:themeFill="background1" w:themeFillShade="D9"/>
            <w:vAlign w:val="center"/>
          </w:tcPr>
          <w:sdt>
            <w:sdtPr>
              <w:rPr>
                <w:rFonts w:cs="Arial"/>
                <w:sz w:val="22"/>
                <w:szCs w:val="22"/>
              </w:rPr>
              <w:id w:val="297263590"/>
              <w14:checkbox>
                <w14:checked w14:val="0"/>
                <w14:checkedState w14:val="2612" w14:font="MS Gothic"/>
                <w14:uncheckedState w14:val="2610" w14:font="MS Gothic"/>
              </w14:checkbox>
            </w:sdtPr>
            <w:sdtContent>
              <w:p w14:paraId="14DD9805"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826269431"/>
              <w14:checkbox>
                <w14:checked w14:val="0"/>
                <w14:checkedState w14:val="2612" w14:font="MS Gothic"/>
                <w14:uncheckedState w14:val="2610" w14:font="MS Gothic"/>
              </w14:checkbox>
            </w:sdtPr>
            <w:sdtContent>
              <w:p w14:paraId="141DB08A"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0416282C" w14:textId="77777777" w:rsidTr="00A30946">
        <w:trPr>
          <w:trHeight w:val="435"/>
        </w:trPr>
        <w:tc>
          <w:tcPr>
            <w:tcW w:w="701" w:type="dxa"/>
            <w:shd w:val="clear" w:color="auto" w:fill="F2F2F2" w:themeFill="background1" w:themeFillShade="F2"/>
            <w:vAlign w:val="center"/>
          </w:tcPr>
          <w:p w14:paraId="73CC5E1B"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A5.2</w:t>
            </w:r>
          </w:p>
        </w:tc>
        <w:tc>
          <w:tcPr>
            <w:tcW w:w="8580" w:type="dxa"/>
            <w:shd w:val="clear" w:color="auto" w:fill="F2F2F2" w:themeFill="background1" w:themeFillShade="F2"/>
            <w:vAlign w:val="center"/>
          </w:tcPr>
          <w:p w14:paraId="02431A4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Any living cephalopods?</w:t>
            </w:r>
          </w:p>
        </w:tc>
        <w:tc>
          <w:tcPr>
            <w:tcW w:w="657" w:type="dxa"/>
            <w:shd w:val="clear" w:color="auto" w:fill="D9D9D9" w:themeFill="background1" w:themeFillShade="D9"/>
            <w:vAlign w:val="center"/>
          </w:tcPr>
          <w:sdt>
            <w:sdtPr>
              <w:rPr>
                <w:rFonts w:cs="Arial"/>
                <w:sz w:val="22"/>
                <w:szCs w:val="22"/>
              </w:rPr>
              <w:id w:val="889466560"/>
              <w14:checkbox>
                <w14:checked w14:val="0"/>
                <w14:checkedState w14:val="2612" w14:font="MS Gothic"/>
                <w14:uncheckedState w14:val="2610" w14:font="MS Gothic"/>
              </w14:checkbox>
            </w:sdtPr>
            <w:sdtContent>
              <w:p w14:paraId="635337E8"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179124946"/>
              <w14:checkbox>
                <w14:checked w14:val="0"/>
                <w14:checkedState w14:val="2612" w14:font="MS Gothic"/>
                <w14:uncheckedState w14:val="2610" w14:font="MS Gothic"/>
              </w14:checkbox>
            </w:sdtPr>
            <w:sdtContent>
              <w:p w14:paraId="0A94A8A3"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0A43C887" w14:textId="77777777" w:rsidTr="00A30946">
        <w:trPr>
          <w:trHeight w:val="435"/>
        </w:trPr>
        <w:tc>
          <w:tcPr>
            <w:tcW w:w="701" w:type="dxa"/>
            <w:shd w:val="clear" w:color="auto" w:fill="F2F2F2" w:themeFill="background1" w:themeFillShade="F2"/>
            <w:vAlign w:val="center"/>
          </w:tcPr>
          <w:p w14:paraId="610FC0E0"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A5.3</w:t>
            </w:r>
          </w:p>
        </w:tc>
        <w:tc>
          <w:tcPr>
            <w:tcW w:w="8580" w:type="dxa"/>
            <w:shd w:val="clear" w:color="auto" w:fill="F2F2F2" w:themeFill="background1" w:themeFillShade="F2"/>
            <w:vAlign w:val="center"/>
          </w:tcPr>
          <w:p w14:paraId="3467479D" w14:textId="77777777" w:rsidR="003F1F12" w:rsidRPr="00D81976" w:rsidRDefault="003F1F12" w:rsidP="00A30946">
            <w:pPr>
              <w:autoSpaceDE w:val="0"/>
              <w:autoSpaceDN w:val="0"/>
              <w:adjustRightInd w:val="0"/>
              <w:rPr>
                <w:rFonts w:cs="Arial"/>
                <w:sz w:val="22"/>
                <w:szCs w:val="22"/>
              </w:rPr>
            </w:pPr>
            <w:bookmarkStart w:id="111" w:name="_Hlk156462984"/>
            <w:r w:rsidRPr="00D81976">
              <w:rPr>
                <w:rFonts w:cs="Arial"/>
                <w:sz w:val="22"/>
                <w:szCs w:val="22"/>
              </w:rPr>
              <w:t>Has INSPIRE undertaken an initial due diligence exercise?</w:t>
            </w:r>
          </w:p>
        </w:tc>
        <w:tc>
          <w:tcPr>
            <w:tcW w:w="657" w:type="dxa"/>
            <w:shd w:val="clear" w:color="auto" w:fill="D9D9D9" w:themeFill="background1" w:themeFillShade="D9"/>
            <w:vAlign w:val="center"/>
          </w:tcPr>
          <w:sdt>
            <w:sdtPr>
              <w:rPr>
                <w:rFonts w:cs="Arial"/>
                <w:sz w:val="22"/>
                <w:szCs w:val="22"/>
              </w:rPr>
              <w:id w:val="996457187"/>
              <w14:checkbox>
                <w14:checked w14:val="0"/>
                <w14:checkedState w14:val="2612" w14:font="MS Gothic"/>
                <w14:uncheckedState w14:val="2610" w14:font="MS Gothic"/>
              </w14:checkbox>
            </w:sdtPr>
            <w:sdtContent>
              <w:p w14:paraId="79331DA2"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005016031"/>
              <w14:checkbox>
                <w14:checked w14:val="0"/>
                <w14:checkedState w14:val="2612" w14:font="MS Gothic"/>
                <w14:uncheckedState w14:val="2610" w14:font="MS Gothic"/>
              </w14:checkbox>
            </w:sdtPr>
            <w:sdtContent>
              <w:p w14:paraId="3904DA9F"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300A8F64" w14:textId="77777777" w:rsidTr="00A30946">
        <w:trPr>
          <w:trHeight w:val="435"/>
        </w:trPr>
        <w:tc>
          <w:tcPr>
            <w:tcW w:w="701" w:type="dxa"/>
            <w:shd w:val="clear" w:color="auto" w:fill="F2F2F2" w:themeFill="background1" w:themeFillShade="F2"/>
            <w:vAlign w:val="center"/>
          </w:tcPr>
          <w:p w14:paraId="65709073"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A5.4</w:t>
            </w:r>
          </w:p>
        </w:tc>
        <w:tc>
          <w:tcPr>
            <w:tcW w:w="8580" w:type="dxa"/>
            <w:shd w:val="clear" w:color="auto" w:fill="F2F2F2" w:themeFill="background1" w:themeFillShade="F2"/>
            <w:vAlign w:val="center"/>
          </w:tcPr>
          <w:p w14:paraId="2A626877" w14:textId="77777777" w:rsidR="003F1F12" w:rsidRPr="00D81976" w:rsidRDefault="003F1F12" w:rsidP="00A30946">
            <w:pPr>
              <w:autoSpaceDE w:val="0"/>
              <w:autoSpaceDN w:val="0"/>
              <w:adjustRightInd w:val="0"/>
              <w:rPr>
                <w:rFonts w:cs="Arial"/>
                <w:sz w:val="22"/>
                <w:szCs w:val="22"/>
              </w:rPr>
            </w:pPr>
            <w:bookmarkStart w:id="112" w:name="_Hlk156464303"/>
            <w:bookmarkEnd w:id="111"/>
            <w:r w:rsidRPr="00D81976">
              <w:rPr>
                <w:rFonts w:cs="Arial"/>
                <w:sz w:val="22"/>
                <w:szCs w:val="22"/>
              </w:rPr>
              <w:t>Due diligence assessment appended to this application?</w:t>
            </w:r>
          </w:p>
        </w:tc>
        <w:tc>
          <w:tcPr>
            <w:tcW w:w="657" w:type="dxa"/>
            <w:shd w:val="clear" w:color="auto" w:fill="D9D9D9" w:themeFill="background1" w:themeFillShade="D9"/>
            <w:vAlign w:val="center"/>
          </w:tcPr>
          <w:sdt>
            <w:sdtPr>
              <w:rPr>
                <w:rFonts w:cs="Arial"/>
                <w:sz w:val="22"/>
                <w:szCs w:val="22"/>
              </w:rPr>
              <w:id w:val="-1324507730"/>
              <w14:checkbox>
                <w14:checked w14:val="0"/>
                <w14:checkedState w14:val="2612" w14:font="MS Gothic"/>
                <w14:uncheckedState w14:val="2610" w14:font="MS Gothic"/>
              </w14:checkbox>
            </w:sdtPr>
            <w:sdtContent>
              <w:p w14:paraId="1C4E6B29"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062163726"/>
              <w14:checkbox>
                <w14:checked w14:val="0"/>
                <w14:checkedState w14:val="2612" w14:font="MS Gothic"/>
                <w14:uncheckedState w14:val="2610" w14:font="MS Gothic"/>
              </w14:checkbox>
            </w:sdtPr>
            <w:sdtContent>
              <w:p w14:paraId="0771B3C7"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4BA5FEB9" w14:textId="77777777" w:rsidTr="00A30946">
        <w:trPr>
          <w:trHeight w:val="399"/>
        </w:trPr>
        <w:tc>
          <w:tcPr>
            <w:tcW w:w="10484" w:type="dxa"/>
            <w:gridSpan w:val="4"/>
            <w:shd w:val="clear" w:color="auto" w:fill="F2F2F2" w:themeFill="background1" w:themeFillShade="F2"/>
          </w:tcPr>
          <w:p w14:paraId="202BCEB7"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3F1F12" w:rsidRPr="00D81976" w14:paraId="3EE608BF" w14:textId="77777777" w:rsidTr="00A30946">
        <w:trPr>
          <w:trHeight w:val="399"/>
        </w:trPr>
        <w:tc>
          <w:tcPr>
            <w:tcW w:w="701" w:type="dxa"/>
            <w:vAlign w:val="center"/>
          </w:tcPr>
          <w:p w14:paraId="3A29DA8C" w14:textId="77777777" w:rsidR="003F1F12" w:rsidRPr="00D81976" w:rsidRDefault="003F1F12" w:rsidP="00A30946">
            <w:pPr>
              <w:autoSpaceDE w:val="0"/>
              <w:autoSpaceDN w:val="0"/>
              <w:adjustRightInd w:val="0"/>
              <w:jc w:val="center"/>
              <w:rPr>
                <w:rFonts w:cs="Arial"/>
                <w:color w:val="002060"/>
              </w:rPr>
            </w:pPr>
            <w:bookmarkStart w:id="113" w:name="_Hlk156464347"/>
            <w:r w:rsidRPr="00D81976">
              <w:rPr>
                <w:rFonts w:cs="Arial"/>
                <w:sz w:val="22"/>
                <w:szCs w:val="22"/>
              </w:rPr>
              <w:t>A5.5</w:t>
            </w:r>
          </w:p>
        </w:tc>
        <w:tc>
          <w:tcPr>
            <w:tcW w:w="9783" w:type="dxa"/>
            <w:gridSpan w:val="3"/>
            <w:vAlign w:val="center"/>
          </w:tcPr>
          <w:p w14:paraId="72B1F071" w14:textId="77777777" w:rsidR="003F1F12" w:rsidRPr="00D81976" w:rsidRDefault="003F1F12" w:rsidP="00A30946">
            <w:pPr>
              <w:autoSpaceDE w:val="0"/>
              <w:autoSpaceDN w:val="0"/>
              <w:adjustRightInd w:val="0"/>
              <w:rPr>
                <w:rFonts w:cs="Arial"/>
                <w:sz w:val="22"/>
                <w:szCs w:val="22"/>
              </w:rPr>
            </w:pPr>
          </w:p>
          <w:p w14:paraId="2F62191C" w14:textId="77777777" w:rsidR="003F1F12" w:rsidRPr="00D81976" w:rsidRDefault="003F1F12" w:rsidP="00A30946">
            <w:pPr>
              <w:rPr>
                <w:rFonts w:cs="Arial"/>
                <w:sz w:val="22"/>
                <w:szCs w:val="22"/>
              </w:rPr>
            </w:pPr>
          </w:p>
          <w:p w14:paraId="616A1CF7" w14:textId="77777777" w:rsidR="003F1F12" w:rsidRPr="00D81976" w:rsidRDefault="003F1F12" w:rsidP="00A30946">
            <w:pPr>
              <w:autoSpaceDE w:val="0"/>
              <w:autoSpaceDN w:val="0"/>
              <w:adjustRightInd w:val="0"/>
              <w:rPr>
                <w:rFonts w:cs="Arial"/>
                <w:b/>
                <w:bCs/>
                <w:i/>
                <w:iCs/>
                <w:color w:val="002060"/>
              </w:rPr>
            </w:pPr>
            <w:r w:rsidRPr="00D81976">
              <w:rPr>
                <w:rFonts w:cs="Arial"/>
                <w:i/>
                <w:iCs/>
                <w:color w:val="A6A6A6" w:themeColor="background1" w:themeShade="A6"/>
                <w:sz w:val="18"/>
                <w:szCs w:val="18"/>
              </w:rPr>
              <w:t>(this box should expand as you type)</w:t>
            </w:r>
          </w:p>
        </w:tc>
      </w:tr>
      <w:bookmarkEnd w:id="110"/>
      <w:bookmarkEnd w:id="112"/>
      <w:bookmarkEnd w:id="113"/>
    </w:tbl>
    <w:p w14:paraId="19EA5923" w14:textId="77777777" w:rsidR="003F1F12" w:rsidRPr="00D81976" w:rsidRDefault="003F1F12" w:rsidP="003F1F12">
      <w:pPr>
        <w:rPr>
          <w:rFonts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F1F12" w:rsidRPr="00D81976" w14:paraId="682C5ACC" w14:textId="77777777" w:rsidTr="00A30946">
        <w:tc>
          <w:tcPr>
            <w:tcW w:w="562" w:type="dxa"/>
            <w:tcBorders>
              <w:top w:val="nil"/>
              <w:left w:val="nil"/>
              <w:bottom w:val="nil"/>
              <w:right w:val="nil"/>
            </w:tcBorders>
            <w:shd w:val="clear" w:color="auto" w:fill="FFFFFF" w:themeFill="background1"/>
          </w:tcPr>
          <w:p w14:paraId="4E6A4DB5" w14:textId="77777777" w:rsidR="003F1F12" w:rsidRPr="00D81976" w:rsidRDefault="003F1F12" w:rsidP="00A30946">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5F340938" w14:textId="77777777" w:rsidR="003F1F12" w:rsidRPr="00D81976" w:rsidRDefault="003F1F12" w:rsidP="00A30946">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6A529BD5" w14:textId="77777777" w:rsidR="003F1F12" w:rsidRPr="00D81976" w:rsidRDefault="003F1F12" w:rsidP="00A30946">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7E312932" w14:textId="77777777" w:rsidR="003F1F12" w:rsidRPr="00D81976" w:rsidRDefault="003F1F12" w:rsidP="00A30946">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3F0655CE" w14:textId="77777777" w:rsidR="003F1F12" w:rsidRPr="00D81976" w:rsidRDefault="003F1F12" w:rsidP="00A30946">
            <w:pPr>
              <w:autoSpaceDE w:val="0"/>
              <w:autoSpaceDN w:val="0"/>
              <w:adjustRightInd w:val="0"/>
              <w:jc w:val="center"/>
              <w:rPr>
                <w:rFonts w:cs="Arial"/>
                <w:b/>
                <w:sz w:val="22"/>
                <w:szCs w:val="22"/>
              </w:rPr>
            </w:pPr>
          </w:p>
          <w:p w14:paraId="71169660" w14:textId="77777777" w:rsidR="003F1F12" w:rsidRPr="00D81976" w:rsidRDefault="003F1F12" w:rsidP="00A30946">
            <w:pPr>
              <w:autoSpaceDE w:val="0"/>
              <w:autoSpaceDN w:val="0"/>
              <w:adjustRightInd w:val="0"/>
              <w:jc w:val="center"/>
              <w:rPr>
                <w:rFonts w:cs="Arial"/>
                <w:b/>
                <w:sz w:val="22"/>
                <w:szCs w:val="22"/>
              </w:rPr>
            </w:pPr>
          </w:p>
          <w:p w14:paraId="0A93D937" w14:textId="77777777" w:rsidR="003F1F12" w:rsidRPr="00D81976" w:rsidRDefault="003F1F12" w:rsidP="00A30946">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6500BBAA" w14:textId="77777777" w:rsidR="003F1F12" w:rsidRPr="00D81976" w:rsidRDefault="003F1F12" w:rsidP="00A30946">
            <w:pPr>
              <w:autoSpaceDE w:val="0"/>
              <w:autoSpaceDN w:val="0"/>
              <w:adjustRightInd w:val="0"/>
              <w:jc w:val="center"/>
              <w:rPr>
                <w:rFonts w:cs="Arial"/>
                <w:b/>
                <w:sz w:val="22"/>
                <w:szCs w:val="22"/>
              </w:rPr>
            </w:pPr>
            <w:hyperlink w:anchor="SEC_I" w:history="1">
              <w:r w:rsidRPr="00D81976">
                <w:rPr>
                  <w:rStyle w:val="Hyperlink"/>
                  <w:rFonts w:cs="Arial"/>
                  <w:b/>
                  <w:sz w:val="22"/>
                  <w:szCs w:val="22"/>
                </w:rPr>
                <w:t>Return to the main form</w:t>
              </w:r>
            </w:hyperlink>
          </w:p>
        </w:tc>
      </w:tr>
    </w:tbl>
    <w:p w14:paraId="08A42F7C" w14:textId="77777777" w:rsidR="003F1F12" w:rsidRPr="00D81976" w:rsidRDefault="003F1F12" w:rsidP="003F1F12">
      <w:pPr>
        <w:tabs>
          <w:tab w:val="left" w:pos="5103"/>
        </w:tabs>
        <w:ind w:right="282"/>
        <w:rPr>
          <w:rFonts w:cs="Arial"/>
          <w:color w:val="000000" w:themeColor="text1"/>
          <w:sz w:val="22"/>
          <w:szCs w:val="22"/>
        </w:rPr>
      </w:pPr>
    </w:p>
    <w:p w14:paraId="1DBE66B0" w14:textId="77777777" w:rsidR="003F1F12" w:rsidRPr="00D81976" w:rsidRDefault="003F1F12" w:rsidP="003F1F12">
      <w:pPr>
        <w:rPr>
          <w:rFonts w:cs="Arial"/>
          <w:b/>
          <w:sz w:val="22"/>
          <w:szCs w:val="22"/>
        </w:rPr>
      </w:pPr>
      <w:r w:rsidRPr="00D81976">
        <w:rPr>
          <w:rFonts w:cs="Arial"/>
          <w:b/>
          <w:sz w:val="22"/>
          <w:szCs w:val="22"/>
        </w:rPr>
        <w:br w:type="page"/>
      </w:r>
    </w:p>
    <w:p w14:paraId="2C764215" w14:textId="77777777" w:rsidR="003F1F12" w:rsidRPr="00D81976" w:rsidRDefault="003F1F12" w:rsidP="003F1F12">
      <w:pPr>
        <w:rPr>
          <w:rFonts w:cs="Arial"/>
          <w:b/>
          <w:sz w:val="22"/>
          <w:szCs w:val="22"/>
        </w:rPr>
      </w:pPr>
      <w:bookmarkStart w:id="114" w:name="APP_6"/>
      <w:r w:rsidRPr="00D81976">
        <w:rPr>
          <w:rFonts w:cs="Arial"/>
          <w:b/>
          <w:sz w:val="22"/>
          <w:szCs w:val="22"/>
        </w:rPr>
        <w:lastRenderedPageBreak/>
        <w:t>APPENDIX 6</w:t>
      </w:r>
      <w:bookmarkEnd w:id="114"/>
      <w:r w:rsidRPr="00D81976">
        <w:rPr>
          <w:rFonts w:cs="Arial"/>
          <w:b/>
          <w:sz w:val="22"/>
          <w:szCs w:val="22"/>
        </w:rPr>
        <w:t xml:space="preserve">: Research with Staff or Offenders in Prison Establishments and Probation Services </w:t>
      </w:r>
    </w:p>
    <w:p w14:paraId="4FD1F8CB" w14:textId="77777777" w:rsidR="003F1F12" w:rsidRPr="00D81976" w:rsidRDefault="003F1F12" w:rsidP="003F1F12">
      <w:pPr>
        <w:rPr>
          <w:rFonts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3F1F12" w:rsidRPr="00D81976" w14:paraId="1EED4B14" w14:textId="77777777" w:rsidTr="00A30946">
        <w:trPr>
          <w:trHeight w:val="368"/>
        </w:trPr>
        <w:tc>
          <w:tcPr>
            <w:tcW w:w="10496" w:type="dxa"/>
            <w:gridSpan w:val="4"/>
            <w:shd w:val="clear" w:color="auto" w:fill="C1E4F5" w:themeFill="accent1" w:themeFillTint="33"/>
            <w:vAlign w:val="center"/>
          </w:tcPr>
          <w:p w14:paraId="4542636E"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Research with staff and/or offenders in prison establishments, the Probation Service or within His Majesty’s Prison and Probation Services requires additional approvals.</w:t>
            </w:r>
          </w:p>
        </w:tc>
      </w:tr>
      <w:tr w:rsidR="003F1F12" w:rsidRPr="00D81976" w14:paraId="79A32392" w14:textId="77777777" w:rsidTr="00A30946">
        <w:trPr>
          <w:trHeight w:val="368"/>
        </w:trPr>
        <w:tc>
          <w:tcPr>
            <w:tcW w:w="9293" w:type="dxa"/>
            <w:gridSpan w:val="2"/>
            <w:shd w:val="clear" w:color="auto" w:fill="C1E4F5" w:themeFill="accent1" w:themeFillTint="33"/>
            <w:vAlign w:val="center"/>
          </w:tcPr>
          <w:p w14:paraId="1066091F"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t>Will the research involve any of the following?</w:t>
            </w:r>
          </w:p>
        </w:tc>
        <w:tc>
          <w:tcPr>
            <w:tcW w:w="657" w:type="dxa"/>
            <w:shd w:val="clear" w:color="auto" w:fill="D9D9D9" w:themeFill="background1" w:themeFillShade="D9"/>
            <w:vAlign w:val="center"/>
          </w:tcPr>
          <w:p w14:paraId="3578AF59"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546" w:type="dxa"/>
            <w:shd w:val="clear" w:color="auto" w:fill="D9D9D9" w:themeFill="background1" w:themeFillShade="D9"/>
            <w:vAlign w:val="center"/>
          </w:tcPr>
          <w:p w14:paraId="71EBAEF0"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0724F658" w14:textId="77777777" w:rsidTr="00A30946">
        <w:trPr>
          <w:trHeight w:val="438"/>
        </w:trPr>
        <w:tc>
          <w:tcPr>
            <w:tcW w:w="706" w:type="dxa"/>
            <w:shd w:val="clear" w:color="auto" w:fill="F2F2F2" w:themeFill="background1" w:themeFillShade="F2"/>
            <w:vAlign w:val="center"/>
          </w:tcPr>
          <w:p w14:paraId="029897F2"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A6.1</w:t>
            </w:r>
          </w:p>
        </w:tc>
        <w:tc>
          <w:tcPr>
            <w:tcW w:w="8587" w:type="dxa"/>
            <w:shd w:val="clear" w:color="auto" w:fill="F2F2F2" w:themeFill="background1" w:themeFillShade="F2"/>
            <w:vAlign w:val="center"/>
          </w:tcPr>
          <w:p w14:paraId="3309D4CA"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Staff in prison establishments</w:t>
            </w:r>
          </w:p>
        </w:tc>
        <w:tc>
          <w:tcPr>
            <w:tcW w:w="657" w:type="dxa"/>
            <w:shd w:val="clear" w:color="auto" w:fill="D9D9D9" w:themeFill="background1" w:themeFillShade="D9"/>
            <w:vAlign w:val="center"/>
          </w:tcPr>
          <w:sdt>
            <w:sdtPr>
              <w:rPr>
                <w:rFonts w:cs="Arial"/>
                <w:sz w:val="22"/>
                <w:szCs w:val="22"/>
              </w:rPr>
              <w:id w:val="1974632226"/>
              <w14:checkbox>
                <w14:checked w14:val="0"/>
                <w14:checkedState w14:val="2612" w14:font="MS Gothic"/>
                <w14:uncheckedState w14:val="2610" w14:font="MS Gothic"/>
              </w14:checkbox>
            </w:sdtPr>
            <w:sdtContent>
              <w:p w14:paraId="1B3513DE"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735386348"/>
              <w14:checkbox>
                <w14:checked w14:val="0"/>
                <w14:checkedState w14:val="2612" w14:font="MS Gothic"/>
                <w14:uncheckedState w14:val="2610" w14:font="MS Gothic"/>
              </w14:checkbox>
            </w:sdtPr>
            <w:sdtContent>
              <w:p w14:paraId="5E47E4E4"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36FF9E57" w14:textId="77777777" w:rsidTr="00A30946">
        <w:trPr>
          <w:trHeight w:val="430"/>
        </w:trPr>
        <w:tc>
          <w:tcPr>
            <w:tcW w:w="706" w:type="dxa"/>
            <w:shd w:val="clear" w:color="auto" w:fill="F2F2F2" w:themeFill="background1" w:themeFillShade="F2"/>
            <w:vAlign w:val="center"/>
          </w:tcPr>
          <w:p w14:paraId="300B3695"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A6.2</w:t>
            </w:r>
          </w:p>
        </w:tc>
        <w:tc>
          <w:tcPr>
            <w:tcW w:w="8587" w:type="dxa"/>
            <w:shd w:val="clear" w:color="auto" w:fill="F2F2F2" w:themeFill="background1" w:themeFillShade="F2"/>
            <w:vAlign w:val="center"/>
          </w:tcPr>
          <w:p w14:paraId="3939B6D7"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Offenders in prison establishments</w:t>
            </w:r>
          </w:p>
        </w:tc>
        <w:tc>
          <w:tcPr>
            <w:tcW w:w="657" w:type="dxa"/>
            <w:shd w:val="clear" w:color="auto" w:fill="D9D9D9" w:themeFill="background1" w:themeFillShade="D9"/>
            <w:vAlign w:val="center"/>
          </w:tcPr>
          <w:sdt>
            <w:sdtPr>
              <w:rPr>
                <w:rFonts w:cs="Arial"/>
                <w:sz w:val="22"/>
                <w:szCs w:val="22"/>
              </w:rPr>
              <w:id w:val="202608443"/>
              <w14:checkbox>
                <w14:checked w14:val="0"/>
                <w14:checkedState w14:val="2612" w14:font="MS Gothic"/>
                <w14:uncheckedState w14:val="2610" w14:font="MS Gothic"/>
              </w14:checkbox>
            </w:sdtPr>
            <w:sdtContent>
              <w:p w14:paraId="76281F3C"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946729056"/>
              <w14:checkbox>
                <w14:checked w14:val="0"/>
                <w14:checkedState w14:val="2612" w14:font="MS Gothic"/>
                <w14:uncheckedState w14:val="2610" w14:font="MS Gothic"/>
              </w14:checkbox>
            </w:sdtPr>
            <w:sdtContent>
              <w:p w14:paraId="7C43256C"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196742AF" w14:textId="77777777" w:rsidTr="00A30946">
        <w:trPr>
          <w:trHeight w:val="407"/>
        </w:trPr>
        <w:tc>
          <w:tcPr>
            <w:tcW w:w="706" w:type="dxa"/>
            <w:shd w:val="clear" w:color="auto" w:fill="F2F2F2" w:themeFill="background1" w:themeFillShade="F2"/>
            <w:vAlign w:val="center"/>
          </w:tcPr>
          <w:p w14:paraId="076A3E0F"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A6.3</w:t>
            </w:r>
          </w:p>
        </w:tc>
        <w:tc>
          <w:tcPr>
            <w:tcW w:w="8587" w:type="dxa"/>
            <w:shd w:val="clear" w:color="auto" w:fill="F2F2F2" w:themeFill="background1" w:themeFillShade="F2"/>
            <w:vAlign w:val="center"/>
          </w:tcPr>
          <w:p w14:paraId="11DB7FBF"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The Probation Service</w:t>
            </w:r>
          </w:p>
        </w:tc>
        <w:tc>
          <w:tcPr>
            <w:tcW w:w="657" w:type="dxa"/>
            <w:shd w:val="clear" w:color="auto" w:fill="D9D9D9" w:themeFill="background1" w:themeFillShade="D9"/>
            <w:vAlign w:val="center"/>
          </w:tcPr>
          <w:sdt>
            <w:sdtPr>
              <w:rPr>
                <w:rFonts w:cs="Arial"/>
                <w:sz w:val="22"/>
                <w:szCs w:val="22"/>
              </w:rPr>
              <w:id w:val="6407861"/>
              <w14:checkbox>
                <w14:checked w14:val="0"/>
                <w14:checkedState w14:val="2612" w14:font="MS Gothic"/>
                <w14:uncheckedState w14:val="2610" w14:font="MS Gothic"/>
              </w14:checkbox>
            </w:sdtPr>
            <w:sdtContent>
              <w:p w14:paraId="2CC08201"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124958170"/>
              <w14:checkbox>
                <w14:checked w14:val="0"/>
                <w14:checkedState w14:val="2612" w14:font="MS Gothic"/>
                <w14:uncheckedState w14:val="2610" w14:font="MS Gothic"/>
              </w14:checkbox>
            </w:sdtPr>
            <w:sdtContent>
              <w:p w14:paraId="70481C01"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44255072" w14:textId="77777777" w:rsidTr="00A30946">
        <w:trPr>
          <w:trHeight w:val="414"/>
        </w:trPr>
        <w:tc>
          <w:tcPr>
            <w:tcW w:w="706" w:type="dxa"/>
            <w:shd w:val="clear" w:color="auto" w:fill="F2F2F2" w:themeFill="background1" w:themeFillShade="F2"/>
            <w:vAlign w:val="center"/>
          </w:tcPr>
          <w:p w14:paraId="2975F1D7"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A6.4</w:t>
            </w:r>
          </w:p>
        </w:tc>
        <w:tc>
          <w:tcPr>
            <w:tcW w:w="8587" w:type="dxa"/>
            <w:shd w:val="clear" w:color="auto" w:fill="F2F2F2" w:themeFill="background1" w:themeFillShade="F2"/>
            <w:vAlign w:val="center"/>
          </w:tcPr>
          <w:p w14:paraId="2CCB9CC6"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His Majesty’s Prison and Probation Services</w:t>
            </w:r>
          </w:p>
        </w:tc>
        <w:tc>
          <w:tcPr>
            <w:tcW w:w="657" w:type="dxa"/>
            <w:shd w:val="clear" w:color="auto" w:fill="D9D9D9" w:themeFill="background1" w:themeFillShade="D9"/>
            <w:vAlign w:val="center"/>
          </w:tcPr>
          <w:sdt>
            <w:sdtPr>
              <w:rPr>
                <w:rFonts w:cs="Arial"/>
                <w:sz w:val="22"/>
                <w:szCs w:val="22"/>
              </w:rPr>
              <w:id w:val="206926562"/>
              <w14:checkbox>
                <w14:checked w14:val="0"/>
                <w14:checkedState w14:val="2612" w14:font="MS Gothic"/>
                <w14:uncheckedState w14:val="2610" w14:font="MS Gothic"/>
              </w14:checkbox>
            </w:sdtPr>
            <w:sdtContent>
              <w:p w14:paraId="1A4A1F57"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394814843"/>
              <w14:checkbox>
                <w14:checked w14:val="0"/>
                <w14:checkedState w14:val="2612" w14:font="MS Gothic"/>
                <w14:uncheckedState w14:val="2610" w14:font="MS Gothic"/>
              </w14:checkbox>
            </w:sdtPr>
            <w:sdtContent>
              <w:p w14:paraId="28A1040E"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257E3EC2" w14:textId="77777777" w:rsidTr="00A30946">
        <w:trPr>
          <w:trHeight w:val="1412"/>
        </w:trPr>
        <w:tc>
          <w:tcPr>
            <w:tcW w:w="10496" w:type="dxa"/>
            <w:gridSpan w:val="4"/>
            <w:shd w:val="clear" w:color="auto" w:fill="FFFF00"/>
            <w:vAlign w:val="center"/>
          </w:tcPr>
          <w:p w14:paraId="668C0A91" w14:textId="77777777" w:rsidR="003F1F12" w:rsidRPr="00D81976" w:rsidRDefault="003F1F12" w:rsidP="00A30946">
            <w:pPr>
              <w:autoSpaceDE w:val="0"/>
              <w:autoSpaceDN w:val="0"/>
              <w:adjustRightInd w:val="0"/>
              <w:rPr>
                <w:rFonts w:cs="Arial"/>
                <w:i/>
                <w:iCs/>
              </w:rPr>
            </w:pPr>
            <w:r w:rsidRPr="00D81976">
              <w:rPr>
                <w:rFonts w:eastAsia="Calibri" w:cs="Arial"/>
                <w:sz w:val="22"/>
                <w:szCs w:val="22"/>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w:t>
            </w:r>
            <w:r w:rsidRPr="00D81976">
              <w:rPr>
                <w:rFonts w:eastAsia="Calibri" w:cs="Arial"/>
                <w:sz w:val="22"/>
                <w:szCs w:val="22"/>
              </w:rPr>
              <w:lastRenderedPageBreak/>
              <w:t>so, INSPIRE must undertake an initial due diligence exercise. If you have not contacted INSPIRE, please do so immediately. If YES to any of the above, please confirm:</w:t>
            </w:r>
          </w:p>
        </w:tc>
      </w:tr>
      <w:tr w:rsidR="003F1F12" w:rsidRPr="00D81976" w14:paraId="5F2C86CE" w14:textId="77777777" w:rsidTr="00A30946">
        <w:trPr>
          <w:trHeight w:val="411"/>
        </w:trPr>
        <w:tc>
          <w:tcPr>
            <w:tcW w:w="706" w:type="dxa"/>
            <w:shd w:val="clear" w:color="auto" w:fill="F2F2F2" w:themeFill="background1" w:themeFillShade="F2"/>
            <w:vAlign w:val="center"/>
          </w:tcPr>
          <w:p w14:paraId="773A6965"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A6.5</w:t>
            </w:r>
          </w:p>
        </w:tc>
        <w:tc>
          <w:tcPr>
            <w:tcW w:w="8587" w:type="dxa"/>
            <w:shd w:val="clear" w:color="auto" w:fill="F2F2F2" w:themeFill="background1" w:themeFillShade="F2"/>
            <w:vAlign w:val="center"/>
          </w:tcPr>
          <w:p w14:paraId="16EA4E7E" w14:textId="77777777" w:rsidR="003F1F12" w:rsidRPr="00D81976" w:rsidRDefault="003F1F12" w:rsidP="00A30946">
            <w:pPr>
              <w:autoSpaceDE w:val="0"/>
              <w:autoSpaceDN w:val="0"/>
              <w:adjustRightInd w:val="0"/>
              <w:rPr>
                <w:rFonts w:cs="Arial"/>
                <w:sz w:val="22"/>
                <w:szCs w:val="22"/>
              </w:rPr>
            </w:pPr>
            <w:bookmarkStart w:id="115" w:name="_Hlk156464314"/>
            <w:r w:rsidRPr="00D81976">
              <w:rPr>
                <w:rFonts w:cs="Arial"/>
                <w:sz w:val="22"/>
                <w:szCs w:val="22"/>
              </w:rPr>
              <w:t>Has INSPIRE undertaken an initial due diligence exercise?</w:t>
            </w:r>
          </w:p>
        </w:tc>
        <w:tc>
          <w:tcPr>
            <w:tcW w:w="657" w:type="dxa"/>
            <w:shd w:val="clear" w:color="auto" w:fill="D9D9D9" w:themeFill="background1" w:themeFillShade="D9"/>
            <w:vAlign w:val="center"/>
          </w:tcPr>
          <w:sdt>
            <w:sdtPr>
              <w:rPr>
                <w:rFonts w:cs="Arial"/>
                <w:sz w:val="22"/>
                <w:szCs w:val="22"/>
              </w:rPr>
              <w:id w:val="509417829"/>
              <w14:checkbox>
                <w14:checked w14:val="0"/>
                <w14:checkedState w14:val="2612" w14:font="MS Gothic"/>
                <w14:uncheckedState w14:val="2610" w14:font="MS Gothic"/>
              </w14:checkbox>
            </w:sdtPr>
            <w:sdtContent>
              <w:p w14:paraId="35D1E28F"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023166672"/>
              <w14:checkbox>
                <w14:checked w14:val="0"/>
                <w14:checkedState w14:val="2612" w14:font="MS Gothic"/>
                <w14:uncheckedState w14:val="2610" w14:font="MS Gothic"/>
              </w14:checkbox>
            </w:sdtPr>
            <w:sdtContent>
              <w:p w14:paraId="4FED56EC"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68A6DE93" w14:textId="77777777" w:rsidTr="00A30946">
        <w:trPr>
          <w:trHeight w:val="418"/>
        </w:trPr>
        <w:tc>
          <w:tcPr>
            <w:tcW w:w="706" w:type="dxa"/>
            <w:shd w:val="clear" w:color="auto" w:fill="F2F2F2" w:themeFill="background1" w:themeFillShade="F2"/>
            <w:vAlign w:val="center"/>
          </w:tcPr>
          <w:p w14:paraId="4A3C7C54"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A6.6</w:t>
            </w:r>
          </w:p>
        </w:tc>
        <w:bookmarkEnd w:id="115"/>
        <w:tc>
          <w:tcPr>
            <w:tcW w:w="8587" w:type="dxa"/>
            <w:shd w:val="clear" w:color="auto" w:fill="F2F2F2" w:themeFill="background1" w:themeFillShade="F2"/>
            <w:vAlign w:val="center"/>
          </w:tcPr>
          <w:p w14:paraId="0D7A8726"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Have you applied to the HMPPS National Research Committee (NRC)?</w:t>
            </w:r>
          </w:p>
        </w:tc>
        <w:tc>
          <w:tcPr>
            <w:tcW w:w="657" w:type="dxa"/>
            <w:shd w:val="clear" w:color="auto" w:fill="D9D9D9" w:themeFill="background1" w:themeFillShade="D9"/>
            <w:vAlign w:val="center"/>
          </w:tcPr>
          <w:sdt>
            <w:sdtPr>
              <w:rPr>
                <w:rFonts w:cs="Arial"/>
                <w:sz w:val="22"/>
                <w:szCs w:val="22"/>
              </w:rPr>
              <w:id w:val="-1417090406"/>
              <w14:checkbox>
                <w14:checked w14:val="0"/>
                <w14:checkedState w14:val="2612" w14:font="MS Gothic"/>
                <w14:uncheckedState w14:val="2610" w14:font="MS Gothic"/>
              </w14:checkbox>
            </w:sdtPr>
            <w:sdtContent>
              <w:p w14:paraId="309F6E1C"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2130126987"/>
              <w14:checkbox>
                <w14:checked w14:val="0"/>
                <w14:checkedState w14:val="2612" w14:font="MS Gothic"/>
                <w14:uncheckedState w14:val="2610" w14:font="MS Gothic"/>
              </w14:checkbox>
            </w:sdtPr>
            <w:sdtContent>
              <w:p w14:paraId="6F4FEF93"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35E4048B" w14:textId="77777777" w:rsidTr="00A30946">
        <w:trPr>
          <w:trHeight w:val="566"/>
        </w:trPr>
        <w:tc>
          <w:tcPr>
            <w:tcW w:w="706" w:type="dxa"/>
            <w:shd w:val="clear" w:color="auto" w:fill="F2F2F2" w:themeFill="background1" w:themeFillShade="F2"/>
            <w:vAlign w:val="center"/>
          </w:tcPr>
          <w:p w14:paraId="64B59720"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A6.7</w:t>
            </w:r>
          </w:p>
        </w:tc>
        <w:tc>
          <w:tcPr>
            <w:tcW w:w="8587" w:type="dxa"/>
            <w:shd w:val="clear" w:color="auto" w:fill="F2F2F2" w:themeFill="background1" w:themeFillShade="F2"/>
            <w:vAlign w:val="center"/>
          </w:tcPr>
          <w:p w14:paraId="25738BC8"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cs="Arial"/>
                <w:sz w:val="22"/>
                <w:szCs w:val="22"/>
              </w:rPr>
              <w:id w:val="-1644801579"/>
              <w14:checkbox>
                <w14:checked w14:val="0"/>
                <w14:checkedState w14:val="2612" w14:font="MS Gothic"/>
                <w14:uncheckedState w14:val="2610" w14:font="MS Gothic"/>
              </w14:checkbox>
            </w:sdtPr>
            <w:sdtContent>
              <w:p w14:paraId="5CC6335F"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161616409"/>
              <w14:checkbox>
                <w14:checked w14:val="0"/>
                <w14:checkedState w14:val="2612" w14:font="MS Gothic"/>
                <w14:uncheckedState w14:val="2610" w14:font="MS Gothic"/>
              </w14:checkbox>
            </w:sdtPr>
            <w:sdtContent>
              <w:p w14:paraId="3AADBACC"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613D82BC" w14:textId="77777777" w:rsidTr="00A30946">
        <w:trPr>
          <w:trHeight w:val="404"/>
        </w:trPr>
        <w:tc>
          <w:tcPr>
            <w:tcW w:w="706" w:type="dxa"/>
            <w:tcBorders>
              <w:bottom w:val="single" w:sz="4" w:space="0" w:color="auto"/>
            </w:tcBorders>
            <w:shd w:val="clear" w:color="auto" w:fill="F2F2F2" w:themeFill="background1" w:themeFillShade="F2"/>
            <w:vAlign w:val="center"/>
          </w:tcPr>
          <w:p w14:paraId="078F1993"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A6.8</w:t>
            </w:r>
          </w:p>
        </w:tc>
        <w:tc>
          <w:tcPr>
            <w:tcW w:w="8587" w:type="dxa"/>
            <w:tcBorders>
              <w:bottom w:val="single" w:sz="4" w:space="0" w:color="auto"/>
            </w:tcBorders>
            <w:shd w:val="clear" w:color="auto" w:fill="F2F2F2" w:themeFill="background1" w:themeFillShade="F2"/>
            <w:vAlign w:val="center"/>
          </w:tcPr>
          <w:p w14:paraId="17D4BE0C"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Due diligence assessment appended to this application?</w:t>
            </w:r>
          </w:p>
        </w:tc>
        <w:tc>
          <w:tcPr>
            <w:tcW w:w="657" w:type="dxa"/>
            <w:shd w:val="clear" w:color="auto" w:fill="D9D9D9" w:themeFill="background1" w:themeFillShade="D9"/>
            <w:vAlign w:val="center"/>
          </w:tcPr>
          <w:sdt>
            <w:sdtPr>
              <w:rPr>
                <w:rFonts w:cs="Arial"/>
                <w:sz w:val="22"/>
                <w:szCs w:val="22"/>
              </w:rPr>
              <w:id w:val="-286041863"/>
              <w14:checkbox>
                <w14:checked w14:val="0"/>
                <w14:checkedState w14:val="2612" w14:font="MS Gothic"/>
                <w14:uncheckedState w14:val="2610" w14:font="MS Gothic"/>
              </w14:checkbox>
            </w:sdtPr>
            <w:sdtContent>
              <w:p w14:paraId="578B9B30" w14:textId="77777777" w:rsidR="003F1F12" w:rsidRPr="00D81976" w:rsidRDefault="003F1F12" w:rsidP="00A30946">
                <w:pPr>
                  <w:autoSpaceDE w:val="0"/>
                  <w:autoSpaceDN w:val="0"/>
                  <w:adjustRightInd w:val="0"/>
                  <w:jc w:val="center"/>
                  <w:rPr>
                    <w:rFonts w:cs="Arial"/>
                    <w:sz w:val="22"/>
                    <w:szCs w:val="22"/>
                  </w:rPr>
                </w:pPr>
                <w:r w:rsidRPr="00D81976">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cs="Arial"/>
                <w:sz w:val="22"/>
                <w:szCs w:val="22"/>
              </w:rPr>
              <w:id w:val="-1398504343"/>
              <w14:checkbox>
                <w14:checked w14:val="0"/>
                <w14:checkedState w14:val="2612" w14:font="MS Gothic"/>
                <w14:uncheckedState w14:val="2610" w14:font="MS Gothic"/>
              </w14:checkbox>
            </w:sdtPr>
            <w:sdtContent>
              <w:p w14:paraId="21CD6F8F" w14:textId="77777777" w:rsidR="003F1F12" w:rsidRPr="00D81976" w:rsidRDefault="003F1F12" w:rsidP="00A30946">
                <w:pPr>
                  <w:autoSpaceDE w:val="0"/>
                  <w:autoSpaceDN w:val="0"/>
                  <w:adjustRightInd w:val="0"/>
                  <w:jc w:val="center"/>
                  <w:rPr>
                    <w:rFonts w:cs="Arial"/>
                    <w:sz w:val="22"/>
                    <w:szCs w:val="22"/>
                  </w:rPr>
                </w:pPr>
                <w:r w:rsidRPr="00D81976">
                  <w:rPr>
                    <w:rFonts w:ascii="Segoe UI Symbol" w:eastAsia="MS Gothic" w:hAnsi="Segoe UI Symbol" w:cs="Segoe UI Symbol"/>
                    <w:sz w:val="22"/>
                    <w:szCs w:val="22"/>
                  </w:rPr>
                  <w:t>☐</w:t>
                </w:r>
              </w:p>
            </w:sdtContent>
          </w:sdt>
        </w:tc>
      </w:tr>
      <w:tr w:rsidR="003F1F12" w:rsidRPr="00D81976" w14:paraId="52E57092" w14:textId="77777777" w:rsidTr="00A3094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CD5292"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3F1F12" w:rsidRPr="00D81976" w14:paraId="5F68AA75" w14:textId="77777777" w:rsidTr="00A3094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471C8075" w14:textId="77777777" w:rsidR="003F1F12" w:rsidRPr="00D81976" w:rsidRDefault="003F1F12" w:rsidP="00A30946">
            <w:pPr>
              <w:autoSpaceDE w:val="0"/>
              <w:autoSpaceDN w:val="0"/>
              <w:adjustRightInd w:val="0"/>
              <w:jc w:val="center"/>
              <w:rPr>
                <w:rFonts w:cs="Arial"/>
                <w:color w:val="002060"/>
              </w:rPr>
            </w:pPr>
            <w:r w:rsidRPr="00D81976">
              <w:rPr>
                <w:rFonts w:cs="Arial"/>
                <w:sz w:val="22"/>
                <w:szCs w:val="22"/>
              </w:rPr>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2B78E62A" w14:textId="77777777" w:rsidR="003F1F12" w:rsidRPr="00D81976" w:rsidRDefault="003F1F12" w:rsidP="00A30946">
            <w:pPr>
              <w:autoSpaceDE w:val="0"/>
              <w:autoSpaceDN w:val="0"/>
              <w:adjustRightInd w:val="0"/>
              <w:rPr>
                <w:rFonts w:cs="Arial"/>
                <w:color w:val="002060"/>
                <w:sz w:val="22"/>
                <w:szCs w:val="22"/>
              </w:rPr>
            </w:pPr>
          </w:p>
          <w:p w14:paraId="5822B50B" w14:textId="77777777" w:rsidR="003F1F12" w:rsidRPr="00D81976" w:rsidRDefault="003F1F12" w:rsidP="00A30946">
            <w:pPr>
              <w:autoSpaceDE w:val="0"/>
              <w:autoSpaceDN w:val="0"/>
              <w:adjustRightInd w:val="0"/>
              <w:rPr>
                <w:rFonts w:cs="Arial"/>
                <w:color w:val="002060"/>
                <w:sz w:val="22"/>
                <w:szCs w:val="22"/>
              </w:rPr>
            </w:pPr>
          </w:p>
          <w:p w14:paraId="46885464" w14:textId="77777777" w:rsidR="003F1F12" w:rsidRPr="00D81976" w:rsidRDefault="003F1F12" w:rsidP="00A30946">
            <w:pPr>
              <w:autoSpaceDE w:val="0"/>
              <w:autoSpaceDN w:val="0"/>
              <w:adjustRightInd w:val="0"/>
              <w:rPr>
                <w:rFonts w:cs="Arial"/>
                <w:color w:val="002060"/>
                <w:sz w:val="22"/>
                <w:szCs w:val="22"/>
              </w:rPr>
            </w:pPr>
          </w:p>
          <w:p w14:paraId="771A61A8" w14:textId="77777777" w:rsidR="003F1F12" w:rsidRPr="00D81976" w:rsidRDefault="003F1F12" w:rsidP="00A30946">
            <w:pPr>
              <w:autoSpaceDE w:val="0"/>
              <w:autoSpaceDN w:val="0"/>
              <w:adjustRightInd w:val="0"/>
              <w:rPr>
                <w:rFonts w:cs="Arial"/>
                <w:color w:val="002060"/>
                <w:sz w:val="22"/>
                <w:szCs w:val="22"/>
              </w:rPr>
            </w:pPr>
          </w:p>
          <w:p w14:paraId="4A21685C" w14:textId="77777777" w:rsidR="003F1F12" w:rsidRPr="00D81976" w:rsidRDefault="003F1F12" w:rsidP="00A30946">
            <w:pPr>
              <w:autoSpaceDE w:val="0"/>
              <w:autoSpaceDN w:val="0"/>
              <w:adjustRightInd w:val="0"/>
              <w:rPr>
                <w:rFonts w:cs="Arial"/>
                <w:color w:val="002060"/>
                <w:sz w:val="22"/>
                <w:szCs w:val="22"/>
              </w:rPr>
            </w:pPr>
          </w:p>
          <w:p w14:paraId="7EAD74D9" w14:textId="77777777" w:rsidR="003F1F12" w:rsidRPr="00D81976" w:rsidRDefault="003F1F12" w:rsidP="00A30946">
            <w:pPr>
              <w:autoSpaceDE w:val="0"/>
              <w:autoSpaceDN w:val="0"/>
              <w:adjustRightInd w:val="0"/>
              <w:rPr>
                <w:rFonts w:cs="Arial"/>
                <w:b/>
                <w:bCs/>
                <w:i/>
                <w:iCs/>
                <w:color w:val="002060"/>
              </w:rPr>
            </w:pPr>
            <w:r w:rsidRPr="00D81976">
              <w:rPr>
                <w:rFonts w:cs="Arial"/>
                <w:i/>
                <w:iCs/>
                <w:color w:val="A6A6A6" w:themeColor="background1" w:themeShade="A6"/>
                <w:sz w:val="18"/>
                <w:szCs w:val="18"/>
              </w:rPr>
              <w:t>(this box should expand as you type)</w:t>
            </w:r>
          </w:p>
        </w:tc>
      </w:tr>
    </w:tbl>
    <w:p w14:paraId="4D602DA2" w14:textId="77777777" w:rsidR="003F1F12" w:rsidRPr="00D81976" w:rsidRDefault="003F1F12" w:rsidP="003F1F12">
      <w:pPr>
        <w:rPr>
          <w:rFonts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F1F12" w:rsidRPr="00D81976" w14:paraId="4EFAFE9F" w14:textId="77777777" w:rsidTr="00A30946">
        <w:tc>
          <w:tcPr>
            <w:tcW w:w="562" w:type="dxa"/>
            <w:tcBorders>
              <w:top w:val="nil"/>
              <w:left w:val="nil"/>
              <w:bottom w:val="nil"/>
              <w:right w:val="nil"/>
            </w:tcBorders>
            <w:shd w:val="clear" w:color="auto" w:fill="FFFFFF" w:themeFill="background1"/>
          </w:tcPr>
          <w:p w14:paraId="7DC3859A" w14:textId="77777777" w:rsidR="003F1F12" w:rsidRPr="00D81976" w:rsidRDefault="003F1F12" w:rsidP="00A30946">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50E95869" w14:textId="77777777" w:rsidR="003F1F12" w:rsidRPr="00D81976" w:rsidRDefault="003F1F12" w:rsidP="00A30946">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22F18A8A" w14:textId="77777777" w:rsidR="003F1F12" w:rsidRPr="00D81976" w:rsidRDefault="003F1F12" w:rsidP="00A30946">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275C942B" w14:textId="77777777" w:rsidR="003F1F12" w:rsidRPr="00D81976" w:rsidRDefault="003F1F12" w:rsidP="00A30946">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25AD0CC4" w14:textId="77777777" w:rsidR="003F1F12" w:rsidRPr="00D81976" w:rsidRDefault="003F1F12" w:rsidP="00A30946">
            <w:pPr>
              <w:autoSpaceDE w:val="0"/>
              <w:autoSpaceDN w:val="0"/>
              <w:adjustRightInd w:val="0"/>
              <w:jc w:val="center"/>
              <w:rPr>
                <w:rFonts w:cs="Arial"/>
                <w:b/>
                <w:sz w:val="22"/>
                <w:szCs w:val="22"/>
              </w:rPr>
            </w:pPr>
          </w:p>
          <w:p w14:paraId="7ACF7831" w14:textId="77777777" w:rsidR="003F1F12" w:rsidRPr="00D81976" w:rsidRDefault="003F1F12" w:rsidP="00A30946">
            <w:pPr>
              <w:autoSpaceDE w:val="0"/>
              <w:autoSpaceDN w:val="0"/>
              <w:adjustRightInd w:val="0"/>
              <w:jc w:val="center"/>
              <w:rPr>
                <w:rFonts w:cs="Arial"/>
                <w:b/>
                <w:sz w:val="22"/>
                <w:szCs w:val="22"/>
              </w:rPr>
            </w:pPr>
          </w:p>
          <w:p w14:paraId="0442EA76" w14:textId="77777777" w:rsidR="003F1F12" w:rsidRPr="00D81976" w:rsidRDefault="003F1F12" w:rsidP="00A30946">
            <w:pPr>
              <w:autoSpaceDE w:val="0"/>
              <w:autoSpaceDN w:val="0"/>
              <w:adjustRightInd w:val="0"/>
              <w:jc w:val="center"/>
              <w:rPr>
                <w:rFonts w:cs="Arial"/>
                <w:b/>
                <w:sz w:val="22"/>
                <w:szCs w:val="22"/>
              </w:rPr>
            </w:pPr>
          </w:p>
        </w:tc>
        <w:tc>
          <w:tcPr>
            <w:tcW w:w="1838" w:type="dxa"/>
            <w:shd w:val="clear" w:color="auto" w:fill="D9F2D0" w:themeFill="accent6" w:themeFillTint="33"/>
            <w:vAlign w:val="center"/>
          </w:tcPr>
          <w:p w14:paraId="162971AF" w14:textId="77777777" w:rsidR="003F1F12" w:rsidRPr="00D81976" w:rsidRDefault="003F1F12" w:rsidP="00A30946">
            <w:pPr>
              <w:autoSpaceDE w:val="0"/>
              <w:autoSpaceDN w:val="0"/>
              <w:adjustRightInd w:val="0"/>
              <w:jc w:val="center"/>
              <w:rPr>
                <w:rFonts w:cs="Arial"/>
                <w:b/>
                <w:sz w:val="22"/>
                <w:szCs w:val="22"/>
              </w:rPr>
            </w:pPr>
            <w:hyperlink w:anchor="SEC_J" w:history="1">
              <w:r w:rsidRPr="00D81976">
                <w:rPr>
                  <w:rStyle w:val="Hyperlink"/>
                  <w:rFonts w:cs="Arial"/>
                  <w:b/>
                  <w:sz w:val="22"/>
                  <w:szCs w:val="22"/>
                </w:rPr>
                <w:t>Return to the main form</w:t>
              </w:r>
            </w:hyperlink>
          </w:p>
        </w:tc>
      </w:tr>
    </w:tbl>
    <w:p w14:paraId="0E06EE82" w14:textId="77777777" w:rsidR="003F1F12" w:rsidRPr="00D81976" w:rsidRDefault="003F1F12" w:rsidP="003F1F12">
      <w:pPr>
        <w:rPr>
          <w:rFonts w:cs="Arial"/>
          <w:b/>
          <w:sz w:val="22"/>
          <w:szCs w:val="22"/>
        </w:rPr>
      </w:pPr>
    </w:p>
    <w:p w14:paraId="3AF8B569" w14:textId="77777777" w:rsidR="003F1F12" w:rsidRPr="00D81976" w:rsidRDefault="003F1F12" w:rsidP="003F1F12">
      <w:pPr>
        <w:rPr>
          <w:rFonts w:cs="Arial"/>
          <w:b/>
          <w:sz w:val="22"/>
          <w:szCs w:val="22"/>
        </w:rPr>
      </w:pPr>
      <w:r w:rsidRPr="00D81976">
        <w:rPr>
          <w:rFonts w:cs="Arial"/>
          <w:b/>
          <w:sz w:val="22"/>
          <w:szCs w:val="22"/>
        </w:rPr>
        <w:br w:type="page"/>
      </w:r>
    </w:p>
    <w:p w14:paraId="72546238" w14:textId="77777777" w:rsidR="003F1F12" w:rsidRPr="00D81976" w:rsidRDefault="003F1F12" w:rsidP="003F1F12">
      <w:pPr>
        <w:rPr>
          <w:rFonts w:cs="Arial"/>
          <w:b/>
          <w:sz w:val="22"/>
          <w:szCs w:val="22"/>
        </w:rPr>
      </w:pPr>
      <w:bookmarkStart w:id="116" w:name="APP_7"/>
      <w:r w:rsidRPr="00D81976">
        <w:rPr>
          <w:rFonts w:cs="Arial"/>
          <w:b/>
          <w:sz w:val="22"/>
          <w:szCs w:val="22"/>
        </w:rPr>
        <w:lastRenderedPageBreak/>
        <w:t xml:space="preserve">APPENDIX 7:  </w:t>
      </w:r>
      <w:bookmarkEnd w:id="116"/>
      <w:r w:rsidRPr="00D81976">
        <w:rPr>
          <w:rFonts w:cs="Arial"/>
          <w:b/>
          <w:sz w:val="22"/>
          <w:szCs w:val="22"/>
        </w:rPr>
        <w:t xml:space="preserve">Health and Social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3F1F12" w:rsidRPr="00D81976" w14:paraId="4D8AF055" w14:textId="77777777" w:rsidTr="00A30946">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2A48FFD2" w14:textId="77777777" w:rsidR="003F1F12" w:rsidRPr="00D81976" w:rsidRDefault="003F1F12" w:rsidP="00A30946">
            <w:pPr>
              <w:autoSpaceDE w:val="0"/>
              <w:autoSpaceDN w:val="0"/>
              <w:adjustRightInd w:val="0"/>
              <w:rPr>
                <w:rFonts w:cs="Arial"/>
                <w:b/>
                <w:bCs/>
                <w:sz w:val="22"/>
                <w:szCs w:val="22"/>
              </w:rPr>
            </w:pPr>
            <w:r w:rsidRPr="00D81976">
              <w:rPr>
                <w:rFonts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D81976">
              <w:rPr>
                <w:rFonts w:cs="Arial"/>
                <w:bCs/>
                <w:sz w:val="22"/>
                <w:szCs w:val="22"/>
              </w:rPr>
              <w:t>a</w:t>
            </w:r>
            <w:proofErr w:type="gramEnd"/>
            <w:r w:rsidRPr="00D81976">
              <w:rPr>
                <w:rFonts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3F1F12" w:rsidRPr="00D81976" w14:paraId="7BD0DE05" w14:textId="77777777" w:rsidTr="00A30946">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6632CCEF"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5ECE7C8"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C84C045"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56541FC4" w14:textId="77777777" w:rsidTr="00A30946">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2668C"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84BEBD"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 xml:space="preserve">Participants who have been recruited </w:t>
            </w:r>
            <w:proofErr w:type="gramStart"/>
            <w:r w:rsidRPr="00D81976">
              <w:rPr>
                <w:rFonts w:cs="Arial"/>
                <w:bCs/>
                <w:sz w:val="22"/>
                <w:szCs w:val="22"/>
              </w:rPr>
              <w:t>on the basis of</w:t>
            </w:r>
            <w:proofErr w:type="gramEnd"/>
            <w:r w:rsidRPr="00D81976">
              <w:rPr>
                <w:rFonts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98356034"/>
              <w14:checkbox>
                <w14:checked w14:val="0"/>
                <w14:checkedState w14:val="2612" w14:font="MS Gothic"/>
                <w14:uncheckedState w14:val="2610" w14:font="MS Gothic"/>
              </w14:checkbox>
            </w:sdtPr>
            <w:sdtContent>
              <w:p w14:paraId="2D95FCC7"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495152762"/>
              <w14:checkbox>
                <w14:checked w14:val="0"/>
                <w14:checkedState w14:val="2612" w14:font="MS Gothic"/>
                <w14:uncheckedState w14:val="2610" w14:font="MS Gothic"/>
              </w14:checkbox>
            </w:sdtPr>
            <w:sdtContent>
              <w:p w14:paraId="6E0F26E5"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527D53F9" w14:textId="77777777" w:rsidTr="00A30946">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5396B7"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9D5A1"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932815221"/>
              <w14:checkbox>
                <w14:checked w14:val="0"/>
                <w14:checkedState w14:val="2612" w14:font="MS Gothic"/>
                <w14:uncheckedState w14:val="2610" w14:font="MS Gothic"/>
              </w14:checkbox>
            </w:sdtPr>
            <w:sdtContent>
              <w:p w14:paraId="6B1551BC"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7109785"/>
              <w14:checkbox>
                <w14:checked w14:val="0"/>
                <w14:checkedState w14:val="2612" w14:font="MS Gothic"/>
                <w14:uncheckedState w14:val="2610" w14:font="MS Gothic"/>
              </w14:checkbox>
            </w:sdtPr>
            <w:sdtContent>
              <w:p w14:paraId="2BED87BE"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60D5A6F3" w14:textId="77777777" w:rsidTr="00A30946">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0B4A08"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lastRenderedPageBreak/>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23CED4"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47535003"/>
              <w14:checkbox>
                <w14:checked w14:val="0"/>
                <w14:checkedState w14:val="2612" w14:font="MS Gothic"/>
                <w14:uncheckedState w14:val="2610" w14:font="MS Gothic"/>
              </w14:checkbox>
            </w:sdtPr>
            <w:sdtContent>
              <w:p w14:paraId="69C25E26"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347169940"/>
              <w14:checkbox>
                <w14:checked w14:val="0"/>
                <w14:checkedState w14:val="2612" w14:font="MS Gothic"/>
                <w14:uncheckedState w14:val="2610" w14:font="MS Gothic"/>
              </w14:checkbox>
            </w:sdtPr>
            <w:sdtContent>
              <w:p w14:paraId="60A2CE6A"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31E88C9E" w14:textId="77777777" w:rsidTr="00A30946">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2AE70"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AE9AF"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038265228"/>
              <w14:checkbox>
                <w14:checked w14:val="0"/>
                <w14:checkedState w14:val="2612" w14:font="MS Gothic"/>
                <w14:uncheckedState w14:val="2610" w14:font="MS Gothic"/>
              </w14:checkbox>
            </w:sdtPr>
            <w:sdtContent>
              <w:p w14:paraId="6B03C719"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435442211"/>
              <w14:checkbox>
                <w14:checked w14:val="0"/>
                <w14:checkedState w14:val="2612" w14:font="MS Gothic"/>
                <w14:uncheckedState w14:val="2610" w14:font="MS Gothic"/>
              </w14:checkbox>
            </w:sdtPr>
            <w:sdtContent>
              <w:p w14:paraId="0AF9F2E9"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31A26C17" w14:textId="77777777" w:rsidTr="00A30946">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67572D"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8821A8"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24660845"/>
              <w14:checkbox>
                <w14:checked w14:val="0"/>
                <w14:checkedState w14:val="2612" w14:font="MS Gothic"/>
                <w14:uncheckedState w14:val="2610" w14:font="MS Gothic"/>
              </w14:checkbox>
            </w:sdtPr>
            <w:sdtContent>
              <w:p w14:paraId="657FE85F"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71408901"/>
              <w14:checkbox>
                <w14:checked w14:val="0"/>
                <w14:checkedState w14:val="2612" w14:font="MS Gothic"/>
                <w14:uncheckedState w14:val="2610" w14:font="MS Gothic"/>
              </w14:checkbox>
            </w:sdtPr>
            <w:sdtContent>
              <w:p w14:paraId="77026325"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6EB17A8" w14:textId="77777777" w:rsidTr="00A30946">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198CB1"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373013"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063242969"/>
              <w14:checkbox>
                <w14:checked w14:val="0"/>
                <w14:checkedState w14:val="2612" w14:font="MS Gothic"/>
                <w14:uncheckedState w14:val="2610" w14:font="MS Gothic"/>
              </w14:checkbox>
            </w:sdtPr>
            <w:sdtContent>
              <w:p w14:paraId="2A3C3793"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28838495"/>
              <w14:checkbox>
                <w14:checked w14:val="0"/>
                <w14:checkedState w14:val="2612" w14:font="MS Gothic"/>
                <w14:uncheckedState w14:val="2610" w14:font="MS Gothic"/>
              </w14:checkbox>
            </w:sdtPr>
            <w:sdtContent>
              <w:p w14:paraId="632CC0BE"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2F9D719E" w14:textId="77777777" w:rsidTr="00A30946">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F771AE"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D0FE66"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29384484"/>
              <w14:checkbox>
                <w14:checked w14:val="0"/>
                <w14:checkedState w14:val="2612" w14:font="MS Gothic"/>
                <w14:uncheckedState w14:val="2610" w14:font="MS Gothic"/>
              </w14:checkbox>
            </w:sdtPr>
            <w:sdtContent>
              <w:p w14:paraId="1ABC4EE5"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769920954"/>
              <w14:checkbox>
                <w14:checked w14:val="0"/>
                <w14:checkedState w14:val="2612" w14:font="MS Gothic"/>
                <w14:uncheckedState w14:val="2610" w14:font="MS Gothic"/>
              </w14:checkbox>
            </w:sdtPr>
            <w:sdtContent>
              <w:p w14:paraId="452B77BD"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11040EE1" w14:textId="77777777" w:rsidTr="00A30946">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1C79B6"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76279D"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900507523"/>
              <w14:checkbox>
                <w14:checked w14:val="0"/>
                <w14:checkedState w14:val="2612" w14:font="MS Gothic"/>
                <w14:uncheckedState w14:val="2610" w14:font="MS Gothic"/>
              </w14:checkbox>
            </w:sdtPr>
            <w:sdtContent>
              <w:p w14:paraId="48DA8C79"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296520631"/>
              <w14:checkbox>
                <w14:checked w14:val="0"/>
                <w14:checkedState w14:val="2612" w14:font="MS Gothic"/>
                <w14:uncheckedState w14:val="2610" w14:font="MS Gothic"/>
              </w14:checkbox>
            </w:sdtPr>
            <w:sdtContent>
              <w:p w14:paraId="034BE104"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62095C6A" w14:textId="77777777" w:rsidTr="00A30946">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BB7899" w14:textId="77777777" w:rsidR="003F1F12" w:rsidRPr="00D81976" w:rsidRDefault="003F1F12" w:rsidP="00A30946">
            <w:pPr>
              <w:autoSpaceDE w:val="0"/>
              <w:autoSpaceDN w:val="0"/>
              <w:adjustRightInd w:val="0"/>
              <w:jc w:val="center"/>
              <w:rPr>
                <w:rFonts w:cs="Arial"/>
                <w:sz w:val="22"/>
                <w:szCs w:val="22"/>
              </w:rPr>
            </w:pPr>
            <w:r w:rsidRPr="00D81976">
              <w:rPr>
                <w:rFonts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0E7288"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252475442"/>
              <w14:checkbox>
                <w14:checked w14:val="0"/>
                <w14:checkedState w14:val="2612" w14:font="MS Gothic"/>
                <w14:uncheckedState w14:val="2610" w14:font="MS Gothic"/>
              </w14:checkbox>
            </w:sdtPr>
            <w:sdtContent>
              <w:p w14:paraId="074C82EF"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92812576"/>
              <w14:checkbox>
                <w14:checked w14:val="0"/>
                <w14:checkedState w14:val="2612" w14:font="MS Gothic"/>
                <w14:uncheckedState w14:val="2610" w14:font="MS Gothic"/>
              </w14:checkbox>
            </w:sdtPr>
            <w:sdtContent>
              <w:p w14:paraId="1D47AECB"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06ACCDCC" w14:textId="77777777" w:rsidTr="00A30946">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2B30F7" w14:textId="77777777" w:rsidR="003F1F12" w:rsidRPr="00D81976" w:rsidRDefault="003F1F12" w:rsidP="00A30946">
            <w:pPr>
              <w:autoSpaceDE w:val="0"/>
              <w:autoSpaceDN w:val="0"/>
              <w:adjustRightInd w:val="0"/>
              <w:jc w:val="center"/>
              <w:rPr>
                <w:rFonts w:cs="Arial"/>
                <w:sz w:val="22"/>
                <w:szCs w:val="22"/>
              </w:rPr>
            </w:pPr>
            <w:r w:rsidRPr="00D81976">
              <w:rPr>
                <w:rFonts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024122"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895613661"/>
              <w14:checkbox>
                <w14:checked w14:val="0"/>
                <w14:checkedState w14:val="2612" w14:font="MS Gothic"/>
                <w14:uncheckedState w14:val="2610" w14:font="MS Gothic"/>
              </w14:checkbox>
            </w:sdtPr>
            <w:sdtContent>
              <w:p w14:paraId="3189812E"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359357806"/>
              <w14:checkbox>
                <w14:checked w14:val="0"/>
                <w14:checkedState w14:val="2612" w14:font="MS Gothic"/>
                <w14:uncheckedState w14:val="2610" w14:font="MS Gothic"/>
              </w14:checkbox>
            </w:sdtPr>
            <w:sdtContent>
              <w:p w14:paraId="032D94A9"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2C592C44" w14:textId="77777777" w:rsidTr="00A30946">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5FB9A5" w14:textId="77777777" w:rsidR="003F1F12" w:rsidRPr="00D81976" w:rsidRDefault="003F1F12" w:rsidP="00A30946">
            <w:pPr>
              <w:autoSpaceDE w:val="0"/>
              <w:autoSpaceDN w:val="0"/>
              <w:adjustRightInd w:val="0"/>
              <w:jc w:val="center"/>
              <w:rPr>
                <w:rFonts w:cs="Arial"/>
                <w:sz w:val="22"/>
                <w:szCs w:val="22"/>
              </w:rPr>
            </w:pPr>
            <w:r w:rsidRPr="00D81976">
              <w:rPr>
                <w:rFonts w:cs="Arial"/>
                <w:bCs/>
                <w:sz w:val="22"/>
                <w:szCs w:val="22"/>
              </w:rPr>
              <w:lastRenderedPageBreak/>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61B1B2"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96076045"/>
              <w14:checkbox>
                <w14:checked w14:val="0"/>
                <w14:checkedState w14:val="2612" w14:font="MS Gothic"/>
                <w14:uncheckedState w14:val="2610" w14:font="MS Gothic"/>
              </w14:checkbox>
            </w:sdtPr>
            <w:sdtContent>
              <w:p w14:paraId="23EABE30"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80129387"/>
              <w14:checkbox>
                <w14:checked w14:val="0"/>
                <w14:checkedState w14:val="2612" w14:font="MS Gothic"/>
                <w14:uncheckedState w14:val="2610" w14:font="MS Gothic"/>
              </w14:checkbox>
            </w:sdtPr>
            <w:sdtContent>
              <w:p w14:paraId="7F8F0253"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688AC033" w14:textId="77777777" w:rsidTr="00A30946">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04038B"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08D957"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262986176"/>
              <w14:checkbox>
                <w14:checked w14:val="0"/>
                <w14:checkedState w14:val="2612" w14:font="MS Gothic"/>
                <w14:uncheckedState w14:val="2610" w14:font="MS Gothic"/>
              </w14:checkbox>
            </w:sdtPr>
            <w:sdtContent>
              <w:p w14:paraId="4386C389"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43545618"/>
              <w14:checkbox>
                <w14:checked w14:val="0"/>
                <w14:checkedState w14:val="2612" w14:font="MS Gothic"/>
                <w14:uncheckedState w14:val="2610" w14:font="MS Gothic"/>
              </w14:checkbox>
            </w:sdtPr>
            <w:sdtContent>
              <w:p w14:paraId="24082BF3"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56F87573" w14:textId="77777777" w:rsidTr="00A30946">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FC43D6"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C34461"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344292872"/>
              <w14:checkbox>
                <w14:checked w14:val="0"/>
                <w14:checkedState w14:val="2612" w14:font="MS Gothic"/>
                <w14:uncheckedState w14:val="2610" w14:font="MS Gothic"/>
              </w14:checkbox>
            </w:sdtPr>
            <w:sdtContent>
              <w:p w14:paraId="7B231CB2"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83392015"/>
              <w14:checkbox>
                <w14:checked w14:val="0"/>
                <w14:checkedState w14:val="2612" w14:font="MS Gothic"/>
                <w14:uncheckedState w14:val="2610" w14:font="MS Gothic"/>
              </w14:checkbox>
            </w:sdtPr>
            <w:sdtContent>
              <w:p w14:paraId="0D10C23E"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BF3E9ED" w14:textId="77777777" w:rsidTr="00A30946">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BEAE12"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8B497"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127821780"/>
              <w14:checkbox>
                <w14:checked w14:val="0"/>
                <w14:checkedState w14:val="2612" w14:font="MS Gothic"/>
                <w14:uncheckedState w14:val="2610" w14:font="MS Gothic"/>
              </w14:checkbox>
            </w:sdtPr>
            <w:sdtContent>
              <w:p w14:paraId="1EA4ECB5"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74964375"/>
              <w14:checkbox>
                <w14:checked w14:val="0"/>
                <w14:checkedState w14:val="2612" w14:font="MS Gothic"/>
                <w14:uncheckedState w14:val="2610" w14:font="MS Gothic"/>
              </w14:checkbox>
            </w:sdtPr>
            <w:sdtContent>
              <w:p w14:paraId="3819AC4D"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63CC30EF" w14:textId="77777777" w:rsidTr="00A30946">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620EC6"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DAE6D"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449308608"/>
              <w14:checkbox>
                <w14:checked w14:val="0"/>
                <w14:checkedState w14:val="2612" w14:font="MS Gothic"/>
                <w14:uncheckedState w14:val="2610" w14:font="MS Gothic"/>
              </w14:checkbox>
            </w:sdtPr>
            <w:sdtContent>
              <w:p w14:paraId="4E796609"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090351697"/>
              <w14:checkbox>
                <w14:checked w14:val="0"/>
                <w14:checkedState w14:val="2612" w14:font="MS Gothic"/>
                <w14:uncheckedState w14:val="2610" w14:font="MS Gothic"/>
              </w14:checkbox>
            </w:sdtPr>
            <w:sdtContent>
              <w:p w14:paraId="224C4A54"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0B076FA" w14:textId="77777777" w:rsidTr="00A30946">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E3869"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46EA17"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515386073"/>
              <w14:checkbox>
                <w14:checked w14:val="0"/>
                <w14:checkedState w14:val="2612" w14:font="MS Gothic"/>
                <w14:uncheckedState w14:val="2610" w14:font="MS Gothic"/>
              </w14:checkbox>
            </w:sdtPr>
            <w:sdtContent>
              <w:p w14:paraId="4F8F34F1"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627453168"/>
              <w14:checkbox>
                <w14:checked w14:val="0"/>
                <w14:checkedState w14:val="2612" w14:font="MS Gothic"/>
                <w14:uncheckedState w14:val="2610" w14:font="MS Gothic"/>
              </w14:checkbox>
            </w:sdtPr>
            <w:sdtContent>
              <w:p w14:paraId="43EEF16B"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r>
      <w:tr w:rsidR="003F1F12" w:rsidRPr="00D81976" w14:paraId="0CD306E1" w14:textId="77777777" w:rsidTr="00A30946">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D13E3E" w14:textId="77777777" w:rsidR="003F1F12" w:rsidRPr="00D81976" w:rsidRDefault="003F1F12" w:rsidP="00A30946">
            <w:pPr>
              <w:autoSpaceDE w:val="0"/>
              <w:autoSpaceDN w:val="0"/>
              <w:adjustRightInd w:val="0"/>
              <w:jc w:val="center"/>
              <w:rPr>
                <w:rFonts w:cs="Arial"/>
                <w:bCs/>
                <w:sz w:val="22"/>
                <w:szCs w:val="22"/>
              </w:rPr>
            </w:pPr>
            <w:r w:rsidRPr="00D81976">
              <w:rPr>
                <w:rFonts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4DC02B"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54156420"/>
              <w14:checkbox>
                <w14:checked w14:val="0"/>
                <w14:checkedState w14:val="2612" w14:font="MS Gothic"/>
                <w14:uncheckedState w14:val="2610" w14:font="MS Gothic"/>
              </w14:checkbox>
            </w:sdtPr>
            <w:sdtContent>
              <w:p w14:paraId="4BD1FDD3"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p w14:paraId="52035713" w14:textId="77777777" w:rsidR="003F1F12" w:rsidRPr="00D81976" w:rsidRDefault="003F1F12" w:rsidP="00A30946">
            <w:pPr>
              <w:autoSpaceDE w:val="0"/>
              <w:autoSpaceDN w:val="0"/>
              <w:adjustRightInd w:val="0"/>
              <w:jc w:val="center"/>
              <w:rPr>
                <w:rFonts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cs="Arial"/>
              </w:rPr>
              <w:id w:val="-1431193168"/>
              <w14:checkbox>
                <w14:checked w14:val="0"/>
                <w14:checkedState w14:val="2612" w14:font="MS Gothic"/>
                <w14:uncheckedState w14:val="2610" w14:font="MS Gothic"/>
              </w14:checkbox>
            </w:sdtPr>
            <w:sdtContent>
              <w:p w14:paraId="6530626B" w14:textId="77777777" w:rsidR="003F1F12" w:rsidRPr="00D81976" w:rsidRDefault="003F1F12" w:rsidP="00A30946">
                <w:pPr>
                  <w:autoSpaceDE w:val="0"/>
                  <w:autoSpaceDN w:val="0"/>
                  <w:adjustRightInd w:val="0"/>
                  <w:jc w:val="center"/>
                  <w:rPr>
                    <w:rFonts w:cs="Arial"/>
                    <w:lang w:eastAsia="en-US"/>
                  </w:rPr>
                </w:pPr>
                <w:r w:rsidRPr="00D81976">
                  <w:rPr>
                    <w:rFonts w:ascii="MS Gothic" w:eastAsia="MS Gothic" w:hAnsi="MS Gothic" w:cs="Arial"/>
                  </w:rPr>
                  <w:t>☐</w:t>
                </w:r>
              </w:p>
            </w:sdtContent>
          </w:sdt>
          <w:p w14:paraId="0C3CA001" w14:textId="77777777" w:rsidR="003F1F12" w:rsidRPr="00D81976" w:rsidRDefault="003F1F12" w:rsidP="00A30946">
            <w:pPr>
              <w:autoSpaceDE w:val="0"/>
              <w:autoSpaceDN w:val="0"/>
              <w:adjustRightInd w:val="0"/>
              <w:jc w:val="center"/>
              <w:rPr>
                <w:rFonts w:cs="Arial"/>
              </w:rPr>
            </w:pPr>
          </w:p>
        </w:tc>
      </w:tr>
      <w:tr w:rsidR="003F1F12" w:rsidRPr="00D81976" w14:paraId="756A7D75" w14:textId="77777777" w:rsidTr="00A30946">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16BBA847" w14:textId="77777777" w:rsidR="003F1F12" w:rsidRPr="00D81976" w:rsidRDefault="003F1F12" w:rsidP="00A30946">
            <w:pPr>
              <w:autoSpaceDE w:val="0"/>
              <w:autoSpaceDN w:val="0"/>
              <w:adjustRightInd w:val="0"/>
              <w:rPr>
                <w:rFonts w:cs="Arial"/>
                <w:i/>
                <w:iCs/>
                <w:sz w:val="22"/>
                <w:szCs w:val="22"/>
              </w:rPr>
            </w:pPr>
            <w:r w:rsidRPr="00D81976">
              <w:rPr>
                <w:rFonts w:cs="Arial"/>
                <w:i/>
                <w:iCs/>
                <w:sz w:val="22"/>
                <w:szCs w:val="22"/>
              </w:rPr>
              <w:t xml:space="preserve">Please specify </w:t>
            </w:r>
          </w:p>
          <w:p w14:paraId="38336AA9" w14:textId="77777777" w:rsidR="003F1F12" w:rsidRPr="00D81976" w:rsidRDefault="003F1F12" w:rsidP="00A30946">
            <w:pPr>
              <w:autoSpaceDE w:val="0"/>
              <w:autoSpaceDN w:val="0"/>
              <w:adjustRightInd w:val="0"/>
              <w:rPr>
                <w:rFonts w:cs="Arial"/>
                <w:color w:val="002060"/>
                <w:sz w:val="22"/>
                <w:szCs w:val="22"/>
              </w:rPr>
            </w:pPr>
          </w:p>
          <w:p w14:paraId="278F9815" w14:textId="77777777" w:rsidR="003F1F12" w:rsidRPr="00D81976" w:rsidRDefault="003F1F12" w:rsidP="00A30946">
            <w:pPr>
              <w:autoSpaceDE w:val="0"/>
              <w:autoSpaceDN w:val="0"/>
              <w:adjustRightInd w:val="0"/>
              <w:rPr>
                <w:rFonts w:cs="Arial"/>
                <w:color w:val="002060"/>
                <w:sz w:val="22"/>
                <w:szCs w:val="22"/>
              </w:rPr>
            </w:pPr>
          </w:p>
          <w:p w14:paraId="4ACA2A6E" w14:textId="77777777" w:rsidR="003F1F12" w:rsidRPr="00D81976" w:rsidRDefault="003F1F12" w:rsidP="00A30946">
            <w:pPr>
              <w:autoSpaceDE w:val="0"/>
              <w:autoSpaceDN w:val="0"/>
              <w:adjustRightInd w:val="0"/>
              <w:rPr>
                <w:rFonts w:cs="Arial"/>
                <w:color w:val="002060"/>
                <w:sz w:val="22"/>
                <w:szCs w:val="22"/>
              </w:rPr>
            </w:pPr>
          </w:p>
          <w:p w14:paraId="48CA9EC5" w14:textId="77777777" w:rsidR="003F1F12" w:rsidRPr="00D81976" w:rsidRDefault="003F1F12" w:rsidP="00A30946">
            <w:pPr>
              <w:autoSpaceDE w:val="0"/>
              <w:autoSpaceDN w:val="0"/>
              <w:adjustRightInd w:val="0"/>
              <w:rPr>
                <w:rFonts w:cs="Arial"/>
                <w:i/>
                <w:iCs/>
                <w:sz w:val="22"/>
                <w:szCs w:val="22"/>
              </w:rPr>
            </w:pPr>
            <w:r w:rsidRPr="00D81976">
              <w:rPr>
                <w:rFonts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039B91F" w14:textId="77777777" w:rsidR="003F1F12" w:rsidRPr="00D81976" w:rsidRDefault="003F1F12" w:rsidP="00A30946">
            <w:pPr>
              <w:autoSpaceDE w:val="0"/>
              <w:autoSpaceDN w:val="0"/>
              <w:adjustRightInd w:val="0"/>
              <w:jc w:val="center"/>
              <w:rPr>
                <w:rFonts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17F8DA9" w14:textId="77777777" w:rsidR="003F1F12" w:rsidRPr="00D81976" w:rsidRDefault="003F1F12" w:rsidP="00A30946">
            <w:pPr>
              <w:autoSpaceDE w:val="0"/>
              <w:autoSpaceDN w:val="0"/>
              <w:adjustRightInd w:val="0"/>
              <w:jc w:val="center"/>
              <w:rPr>
                <w:rFonts w:cs="Arial"/>
                <w:b/>
                <w:bCs/>
              </w:rPr>
            </w:pPr>
          </w:p>
        </w:tc>
      </w:tr>
      <w:tr w:rsidR="003F1F12" w:rsidRPr="00D81976" w14:paraId="0FE15818" w14:textId="77777777" w:rsidTr="00A30946">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115BF562" w14:textId="77777777" w:rsidR="003F1F12" w:rsidRPr="00D81976" w:rsidRDefault="003F1F12" w:rsidP="00A30946">
            <w:pPr>
              <w:autoSpaceDE w:val="0"/>
              <w:autoSpaceDN w:val="0"/>
              <w:adjustRightInd w:val="0"/>
              <w:rPr>
                <w:rFonts w:ascii="Calibri" w:eastAsia="Calibri" w:hAnsi="Calibri" w:cs="Calibri"/>
                <w:sz w:val="24"/>
                <w:szCs w:val="24"/>
                <w:u w:val="single"/>
              </w:rPr>
            </w:pPr>
            <w:r w:rsidRPr="00D81976">
              <w:rPr>
                <w:rFonts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D81976">
              <w:rPr>
                <w:rFonts w:cs="Arial"/>
                <w:sz w:val="22"/>
                <w:szCs w:val="22"/>
              </w:rPr>
              <w:t>a</w:t>
            </w:r>
            <w:proofErr w:type="gramEnd"/>
            <w:r w:rsidRPr="00D81976">
              <w:rPr>
                <w:rFonts w:cs="Arial"/>
                <w:sz w:val="22"/>
                <w:szCs w:val="22"/>
              </w:rPr>
              <w:t xml:space="preserve"> NHS Research Ethics Committee. If you have answered </w:t>
            </w:r>
            <w:r w:rsidRPr="00D81976">
              <w:rPr>
                <w:rFonts w:cs="Arial"/>
                <w:b/>
                <w:bCs/>
                <w:sz w:val="22"/>
                <w:szCs w:val="22"/>
              </w:rPr>
              <w:t>YES</w:t>
            </w:r>
            <w:r w:rsidRPr="00D81976">
              <w:rPr>
                <w:rFonts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D81976">
              <w:rPr>
                <w:rFonts w:cs="Arial"/>
                <w:sz w:val="22"/>
                <w:szCs w:val="22"/>
              </w:rPr>
              <w:t>Tool :</w:t>
            </w:r>
            <w:proofErr w:type="gramEnd"/>
            <w:r w:rsidRPr="00D81976">
              <w:rPr>
                <w:rFonts w:cs="Arial"/>
                <w:sz w:val="22"/>
                <w:szCs w:val="22"/>
              </w:rPr>
              <w:t xml:space="preserve"> </w:t>
            </w:r>
            <w:hyperlink r:id="rId130" w:history="1">
              <w:r w:rsidRPr="00D81976">
                <w:rPr>
                  <w:rFonts w:ascii="Calibri" w:eastAsia="Calibri" w:hAnsi="Calibri" w:cs="Calibri"/>
                  <w:sz w:val="24"/>
                  <w:szCs w:val="24"/>
                  <w:u w:val="single"/>
                </w:rPr>
                <w:t>https://www.hra-decisiontools.org.uk/research/</w:t>
              </w:r>
            </w:hyperlink>
            <w:r w:rsidRPr="00D81976">
              <w:rPr>
                <w:rFonts w:ascii="Calibri" w:eastAsia="Calibri" w:hAnsi="Calibri" w:cs="Calibri"/>
                <w:sz w:val="24"/>
                <w:szCs w:val="24"/>
                <w:u w:val="single"/>
              </w:rPr>
              <w:t xml:space="preserve">  </w:t>
            </w:r>
          </w:p>
        </w:tc>
      </w:tr>
      <w:tr w:rsidR="003F1F12" w:rsidRPr="00D81976" w14:paraId="5B91F57C" w14:textId="77777777" w:rsidTr="00A30946">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2FD39A1"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798B612"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8DAF8D"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9473FD"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327A7D"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N/A</w:t>
            </w:r>
          </w:p>
        </w:tc>
      </w:tr>
      <w:tr w:rsidR="003F1F12" w:rsidRPr="00D81976" w14:paraId="6F037DBF" w14:textId="77777777" w:rsidTr="00A30946">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9837B6E" w14:textId="77777777" w:rsidR="003F1F12" w:rsidRPr="00D81976" w:rsidRDefault="003F1F12" w:rsidP="00A30946">
            <w:pPr>
              <w:autoSpaceDE w:val="0"/>
              <w:autoSpaceDN w:val="0"/>
              <w:adjustRightInd w:val="0"/>
              <w:jc w:val="center"/>
              <w:rPr>
                <w:rFonts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422D539" w14:textId="77777777" w:rsidR="003F1F12" w:rsidRPr="00D81976" w:rsidRDefault="003F1F12" w:rsidP="00A30946">
            <w:pPr>
              <w:autoSpaceDE w:val="0"/>
              <w:autoSpaceDN w:val="0"/>
              <w:adjustRightInd w:val="0"/>
              <w:rPr>
                <w:rFonts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5AB045"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125302648"/>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290243"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250775330"/>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488AD8"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537047358"/>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r>
      <w:tr w:rsidR="003F1F12" w:rsidRPr="00D81976" w14:paraId="0ED63A98" w14:textId="77777777" w:rsidTr="00A30946">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3FBFD32"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52D6E43"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EBC6FF" w14:textId="77777777" w:rsidR="003F1F12" w:rsidRPr="00D81976" w:rsidRDefault="003F1F12" w:rsidP="00A30946">
            <w:pPr>
              <w:autoSpaceDE w:val="0"/>
              <w:autoSpaceDN w:val="0"/>
              <w:adjustRightInd w:val="0"/>
              <w:jc w:val="center"/>
              <w:rPr>
                <w:rFonts w:cs="Arial"/>
                <w:sz w:val="22"/>
                <w:szCs w:val="22"/>
              </w:rPr>
            </w:pPr>
            <w:r w:rsidRPr="00D81976">
              <w:rPr>
                <w:rFonts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3E097E" w14:textId="77777777" w:rsidR="003F1F12" w:rsidRPr="00D81976" w:rsidRDefault="003F1F12" w:rsidP="00A30946">
            <w:pPr>
              <w:autoSpaceDE w:val="0"/>
              <w:autoSpaceDN w:val="0"/>
              <w:adjustRightInd w:val="0"/>
              <w:jc w:val="center"/>
              <w:rPr>
                <w:rFonts w:cs="Arial"/>
                <w:sz w:val="22"/>
                <w:szCs w:val="22"/>
              </w:rPr>
            </w:pPr>
            <w:r w:rsidRPr="00D81976">
              <w:rPr>
                <w:rFonts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FEECFB" w14:textId="77777777" w:rsidR="003F1F12" w:rsidRPr="00D81976" w:rsidRDefault="003F1F12" w:rsidP="00A30946">
            <w:pPr>
              <w:autoSpaceDE w:val="0"/>
              <w:autoSpaceDN w:val="0"/>
              <w:adjustRightInd w:val="0"/>
              <w:jc w:val="center"/>
              <w:rPr>
                <w:rFonts w:cs="Arial"/>
                <w:sz w:val="22"/>
                <w:szCs w:val="22"/>
              </w:rPr>
            </w:pPr>
            <w:r w:rsidRPr="00D81976">
              <w:rPr>
                <w:rFonts w:cs="Arial"/>
                <w:b/>
                <w:bCs/>
                <w:sz w:val="22"/>
                <w:szCs w:val="22"/>
              </w:rPr>
              <w:t>N/A</w:t>
            </w:r>
          </w:p>
        </w:tc>
      </w:tr>
      <w:tr w:rsidR="003F1F12" w:rsidRPr="00D81976" w14:paraId="0180B383" w14:textId="77777777" w:rsidTr="00A30946">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B9291CA" w14:textId="77777777" w:rsidR="003F1F12" w:rsidRPr="00D81976" w:rsidRDefault="003F1F12" w:rsidP="00A30946">
            <w:pPr>
              <w:autoSpaceDE w:val="0"/>
              <w:autoSpaceDN w:val="0"/>
              <w:adjustRightInd w:val="0"/>
              <w:jc w:val="center"/>
              <w:rPr>
                <w:rFonts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0EFD18B" w14:textId="77777777" w:rsidR="003F1F12" w:rsidRPr="00D81976" w:rsidRDefault="003F1F12" w:rsidP="00A30946">
            <w:pPr>
              <w:autoSpaceDE w:val="0"/>
              <w:autoSpaceDN w:val="0"/>
              <w:adjustRightInd w:val="0"/>
              <w:rPr>
                <w:rFonts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468F33"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483613532"/>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F058DD"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647483198"/>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8DFF1D"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45362365"/>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r>
      <w:tr w:rsidR="003F1F12" w:rsidRPr="00D81976" w14:paraId="6FE4F1B8" w14:textId="77777777" w:rsidTr="00A30946">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735001"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FD0FEAB"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C6D64B" w14:textId="77777777" w:rsidR="003F1F12" w:rsidRPr="00D81976" w:rsidRDefault="003F1F12" w:rsidP="00A30946">
            <w:pPr>
              <w:autoSpaceDE w:val="0"/>
              <w:autoSpaceDN w:val="0"/>
              <w:adjustRightInd w:val="0"/>
              <w:rPr>
                <w:rFonts w:cs="Arial"/>
                <w:sz w:val="22"/>
                <w:szCs w:val="22"/>
              </w:rPr>
            </w:pPr>
            <w:r w:rsidRPr="00D81976">
              <w:rPr>
                <w:rFonts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17AB93" w14:textId="77777777" w:rsidR="003F1F12" w:rsidRPr="00D81976" w:rsidRDefault="003F1F12" w:rsidP="00A30946">
            <w:pPr>
              <w:autoSpaceDE w:val="0"/>
              <w:autoSpaceDN w:val="0"/>
              <w:adjustRightInd w:val="0"/>
              <w:jc w:val="center"/>
              <w:rPr>
                <w:rFonts w:cs="Arial"/>
                <w:sz w:val="22"/>
                <w:szCs w:val="22"/>
              </w:rPr>
            </w:pPr>
            <w:r w:rsidRPr="00D81976">
              <w:rPr>
                <w:rFonts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91E064F" w14:textId="77777777" w:rsidR="003F1F12" w:rsidRPr="00D81976" w:rsidRDefault="003F1F12" w:rsidP="00A30946">
            <w:pPr>
              <w:autoSpaceDE w:val="0"/>
              <w:autoSpaceDN w:val="0"/>
              <w:adjustRightInd w:val="0"/>
              <w:rPr>
                <w:rFonts w:cs="Arial"/>
                <w:sz w:val="22"/>
                <w:szCs w:val="22"/>
              </w:rPr>
            </w:pPr>
            <w:r w:rsidRPr="00D81976">
              <w:rPr>
                <w:rFonts w:cs="Arial"/>
                <w:b/>
                <w:bCs/>
                <w:sz w:val="22"/>
                <w:szCs w:val="22"/>
              </w:rPr>
              <w:t>N/A</w:t>
            </w:r>
          </w:p>
        </w:tc>
      </w:tr>
      <w:tr w:rsidR="003F1F12" w:rsidRPr="00D81976" w14:paraId="45B0BA00" w14:textId="77777777" w:rsidTr="00A30946">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1A04B3" w14:textId="77777777" w:rsidR="003F1F12" w:rsidRPr="00D81976" w:rsidRDefault="003F1F12" w:rsidP="00A30946">
            <w:pPr>
              <w:autoSpaceDE w:val="0"/>
              <w:autoSpaceDN w:val="0"/>
              <w:adjustRightInd w:val="0"/>
              <w:jc w:val="center"/>
              <w:rPr>
                <w:rFonts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A330D63" w14:textId="77777777" w:rsidR="003F1F12" w:rsidRPr="00D81976" w:rsidRDefault="003F1F12" w:rsidP="00A30946">
            <w:pPr>
              <w:autoSpaceDE w:val="0"/>
              <w:autoSpaceDN w:val="0"/>
              <w:adjustRightInd w:val="0"/>
              <w:rPr>
                <w:rFonts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9557F3"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521020544"/>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5BB59C"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496002321"/>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52DB38"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1852255210"/>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r>
      <w:tr w:rsidR="003F1F12" w:rsidRPr="00D81976" w14:paraId="37678578" w14:textId="77777777" w:rsidTr="00A30946">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7DC76DB" w14:textId="77777777" w:rsidR="003F1F12" w:rsidRPr="00D81976" w:rsidRDefault="003F1F12" w:rsidP="00A30946">
            <w:pPr>
              <w:autoSpaceDE w:val="0"/>
              <w:autoSpaceDN w:val="0"/>
              <w:adjustRightInd w:val="0"/>
              <w:jc w:val="center"/>
              <w:rPr>
                <w:rFonts w:cs="Arial"/>
                <w:sz w:val="22"/>
                <w:szCs w:val="22"/>
              </w:rPr>
            </w:pPr>
            <w:r w:rsidRPr="00D81976">
              <w:rPr>
                <w:rFonts w:cs="Arial"/>
                <w:sz w:val="22"/>
                <w:szCs w:val="22"/>
              </w:rPr>
              <w:lastRenderedPageBreak/>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FC875C4" w14:textId="77777777" w:rsidR="003F1F12" w:rsidRPr="00D81976" w:rsidRDefault="003F1F12" w:rsidP="00A30946">
            <w:pPr>
              <w:autoSpaceDE w:val="0"/>
              <w:autoSpaceDN w:val="0"/>
              <w:adjustRightInd w:val="0"/>
              <w:rPr>
                <w:rFonts w:cs="Arial"/>
                <w:i/>
                <w:iCs/>
                <w:sz w:val="22"/>
                <w:szCs w:val="22"/>
              </w:rPr>
            </w:pPr>
            <w:r w:rsidRPr="00D81976">
              <w:rPr>
                <w:rFonts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5AC19C" w14:textId="77777777" w:rsidR="003F1F12" w:rsidRPr="00D81976" w:rsidRDefault="003F1F12" w:rsidP="00A30946">
            <w:pPr>
              <w:autoSpaceDE w:val="0"/>
              <w:autoSpaceDN w:val="0"/>
              <w:adjustRightInd w:val="0"/>
              <w:jc w:val="center"/>
              <w:rPr>
                <w:rFonts w:cs="Arial"/>
                <w:sz w:val="22"/>
                <w:szCs w:val="22"/>
              </w:rPr>
            </w:pPr>
            <w:r w:rsidRPr="00D81976">
              <w:rPr>
                <w:rFonts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C25C9C" w14:textId="77777777" w:rsidR="003F1F12" w:rsidRPr="00D81976" w:rsidRDefault="003F1F12" w:rsidP="00A30946">
            <w:pPr>
              <w:autoSpaceDE w:val="0"/>
              <w:autoSpaceDN w:val="0"/>
              <w:adjustRightInd w:val="0"/>
              <w:jc w:val="center"/>
              <w:rPr>
                <w:rFonts w:cs="Arial"/>
                <w:b/>
                <w:bCs/>
              </w:rPr>
            </w:pPr>
            <w:r w:rsidRPr="00D81976">
              <w:rPr>
                <w:rFonts w:cs="Arial"/>
                <w:b/>
                <w:bCs/>
                <w:sz w:val="22"/>
                <w:szCs w:val="22"/>
              </w:rPr>
              <w:t>NO</w:t>
            </w:r>
          </w:p>
        </w:tc>
      </w:tr>
      <w:tr w:rsidR="003F1F12" w:rsidRPr="00D81976" w14:paraId="7E7A0E8A" w14:textId="77777777" w:rsidTr="00A30946">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9781A4C" w14:textId="77777777" w:rsidR="003F1F12" w:rsidRPr="00D81976" w:rsidRDefault="003F1F12" w:rsidP="00A30946">
            <w:pPr>
              <w:autoSpaceDE w:val="0"/>
              <w:autoSpaceDN w:val="0"/>
              <w:adjustRightInd w:val="0"/>
              <w:rPr>
                <w:rFonts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F9596F3" w14:textId="77777777" w:rsidR="003F1F12" w:rsidRPr="00D81976" w:rsidRDefault="003F1F12" w:rsidP="00A30946">
            <w:pPr>
              <w:autoSpaceDE w:val="0"/>
              <w:autoSpaceDN w:val="0"/>
              <w:adjustRightInd w:val="0"/>
              <w:rPr>
                <w:rFonts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CCAABE"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361178544"/>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BEF2EB" w14:textId="77777777" w:rsidR="003F1F12" w:rsidRPr="00D81976" w:rsidRDefault="00000000" w:rsidP="00A30946">
            <w:pPr>
              <w:autoSpaceDE w:val="0"/>
              <w:autoSpaceDN w:val="0"/>
              <w:adjustRightInd w:val="0"/>
              <w:jc w:val="center"/>
              <w:rPr>
                <w:rFonts w:cs="Arial"/>
                <w:sz w:val="22"/>
                <w:szCs w:val="22"/>
              </w:rPr>
            </w:pPr>
            <w:sdt>
              <w:sdtPr>
                <w:rPr>
                  <w:rFonts w:cs="Arial"/>
                  <w:sz w:val="22"/>
                  <w:szCs w:val="22"/>
                </w:rPr>
                <w:id w:val="598448149"/>
                <w14:checkbox>
                  <w14:checked w14:val="0"/>
                  <w14:checkedState w14:val="2612" w14:font="MS Gothic"/>
                  <w14:uncheckedState w14:val="2610" w14:font="MS Gothic"/>
                </w14:checkbox>
              </w:sdtPr>
              <w:sdtContent>
                <w:r w:rsidR="003F1F12" w:rsidRPr="00D81976">
                  <w:rPr>
                    <w:rFonts w:ascii="MS Gothic" w:eastAsia="MS Gothic" w:hAnsi="MS Gothic" w:cs="Arial"/>
                    <w:sz w:val="22"/>
                    <w:szCs w:val="22"/>
                  </w:rPr>
                  <w:t>☐</w:t>
                </w:r>
              </w:sdtContent>
            </w:sdt>
          </w:p>
        </w:tc>
      </w:tr>
      <w:tr w:rsidR="003F1F12" w:rsidRPr="00D81976" w14:paraId="50554002" w14:textId="77777777" w:rsidTr="00A30946">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2B8CB700" w14:textId="77777777" w:rsidR="003F1F12" w:rsidRPr="00D81976" w:rsidRDefault="003F1F12" w:rsidP="00A30946">
            <w:pPr>
              <w:autoSpaceDE w:val="0"/>
              <w:autoSpaceDN w:val="0"/>
              <w:adjustRightInd w:val="0"/>
              <w:rPr>
                <w:rFonts w:cs="Arial"/>
              </w:rPr>
            </w:pPr>
            <w:r w:rsidRPr="00D81976">
              <w:rPr>
                <w:rFonts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3F1F12" w:rsidRPr="00D81976" w14:paraId="552C9EE5" w14:textId="77777777" w:rsidTr="00A30946">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718571BA" w14:textId="77777777" w:rsidR="003F1F12" w:rsidRPr="00D81976" w:rsidRDefault="003F1F12" w:rsidP="00A30946">
            <w:pPr>
              <w:autoSpaceDE w:val="0"/>
              <w:autoSpaceDN w:val="0"/>
              <w:adjustRightInd w:val="0"/>
              <w:jc w:val="center"/>
              <w:rPr>
                <w:rFonts w:cs="Arial"/>
                <w:color w:val="002060"/>
                <w:sz w:val="22"/>
                <w:szCs w:val="22"/>
              </w:rPr>
            </w:pPr>
            <w:r w:rsidRPr="00D81976">
              <w:rPr>
                <w:rFonts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2768E714" w14:textId="77777777" w:rsidR="003F1F12" w:rsidRPr="00D81976" w:rsidRDefault="003F1F12" w:rsidP="00A30946">
            <w:pPr>
              <w:autoSpaceDE w:val="0"/>
              <w:autoSpaceDN w:val="0"/>
              <w:adjustRightInd w:val="0"/>
              <w:rPr>
                <w:rFonts w:cs="Arial"/>
                <w:b/>
                <w:bCs/>
                <w:i/>
                <w:iCs/>
                <w:color w:val="002060"/>
              </w:rPr>
            </w:pPr>
          </w:p>
          <w:p w14:paraId="7E75C380" w14:textId="77777777" w:rsidR="003F1F12" w:rsidRPr="00D81976" w:rsidRDefault="003F1F12" w:rsidP="00A30946">
            <w:pPr>
              <w:rPr>
                <w:rFonts w:cs="Arial"/>
                <w:sz w:val="22"/>
                <w:szCs w:val="22"/>
              </w:rPr>
            </w:pPr>
          </w:p>
          <w:p w14:paraId="06DA1285" w14:textId="77777777" w:rsidR="003F1F12" w:rsidRPr="00D81976" w:rsidRDefault="003F1F12" w:rsidP="00A30946">
            <w:pPr>
              <w:rPr>
                <w:rFonts w:cs="Arial"/>
                <w:sz w:val="22"/>
                <w:szCs w:val="22"/>
              </w:rPr>
            </w:pPr>
          </w:p>
          <w:p w14:paraId="77052618" w14:textId="77777777" w:rsidR="003F1F12" w:rsidRPr="00D81976" w:rsidRDefault="003F1F12" w:rsidP="00A30946">
            <w:pPr>
              <w:rPr>
                <w:rFonts w:cs="Arial"/>
                <w:sz w:val="22"/>
                <w:szCs w:val="22"/>
              </w:rPr>
            </w:pPr>
          </w:p>
          <w:p w14:paraId="1B936640" w14:textId="77777777" w:rsidR="003F1F12" w:rsidRPr="00D81976" w:rsidRDefault="003F1F12" w:rsidP="00A30946">
            <w:pPr>
              <w:rPr>
                <w:rFonts w:cs="Arial"/>
                <w:sz w:val="22"/>
                <w:szCs w:val="22"/>
              </w:rPr>
            </w:pPr>
          </w:p>
          <w:p w14:paraId="00C65EB9" w14:textId="77777777" w:rsidR="003F1F12" w:rsidRPr="00D81976" w:rsidRDefault="003F1F12" w:rsidP="00A30946">
            <w:pPr>
              <w:autoSpaceDE w:val="0"/>
              <w:autoSpaceDN w:val="0"/>
              <w:adjustRightInd w:val="0"/>
              <w:rPr>
                <w:rFonts w:cs="Arial"/>
                <w:b/>
                <w:bCs/>
                <w:i/>
                <w:iCs/>
              </w:rPr>
            </w:pPr>
            <w:r w:rsidRPr="00D81976">
              <w:rPr>
                <w:rFonts w:cs="Arial"/>
                <w:i/>
                <w:iCs/>
                <w:color w:val="A6A6A6" w:themeColor="background1" w:themeShade="A6"/>
                <w:sz w:val="18"/>
                <w:szCs w:val="18"/>
              </w:rPr>
              <w:t>(this box should expand as you type)</w:t>
            </w:r>
          </w:p>
        </w:tc>
      </w:tr>
    </w:tbl>
    <w:p w14:paraId="2BD8A02B" w14:textId="77777777" w:rsidR="003F1F12" w:rsidRPr="00D81976" w:rsidRDefault="003F1F12" w:rsidP="003F1F12">
      <w:pPr>
        <w:rPr>
          <w:rFonts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F1F12" w:rsidRPr="00D81976" w14:paraId="5D3AD529" w14:textId="77777777" w:rsidTr="00A30946">
        <w:tc>
          <w:tcPr>
            <w:tcW w:w="846" w:type="dxa"/>
            <w:shd w:val="clear" w:color="auto" w:fill="F2F2F2" w:themeFill="background1" w:themeFillShade="F2"/>
            <w:vAlign w:val="center"/>
          </w:tcPr>
          <w:p w14:paraId="308562EB"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lastRenderedPageBreak/>
              <w:t>A7.23</w:t>
            </w:r>
          </w:p>
        </w:tc>
        <w:tc>
          <w:tcPr>
            <w:tcW w:w="3969" w:type="dxa"/>
            <w:shd w:val="clear" w:color="auto" w:fill="F2F2F2" w:themeFill="background1" w:themeFillShade="F2"/>
            <w:vAlign w:val="center"/>
          </w:tcPr>
          <w:p w14:paraId="0830AE49"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Have you been granted NHS ethical approval?</w:t>
            </w:r>
          </w:p>
        </w:tc>
        <w:tc>
          <w:tcPr>
            <w:tcW w:w="992" w:type="dxa"/>
            <w:shd w:val="clear" w:color="auto" w:fill="F2F2F2" w:themeFill="background1" w:themeFillShade="F2"/>
            <w:vAlign w:val="center"/>
          </w:tcPr>
          <w:p w14:paraId="4E9AE2FC"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YES</w:t>
            </w:r>
          </w:p>
        </w:tc>
        <w:tc>
          <w:tcPr>
            <w:tcW w:w="1985" w:type="dxa"/>
            <w:shd w:val="clear" w:color="auto" w:fill="D9F2D0" w:themeFill="accent6" w:themeFillTint="33"/>
            <w:vAlign w:val="center"/>
          </w:tcPr>
          <w:p w14:paraId="2702CDCB" w14:textId="77777777" w:rsidR="003F1F12" w:rsidRPr="00D81976" w:rsidRDefault="003F1F12" w:rsidP="00A30946">
            <w:pPr>
              <w:autoSpaceDE w:val="0"/>
              <w:autoSpaceDN w:val="0"/>
              <w:adjustRightInd w:val="0"/>
              <w:jc w:val="center"/>
              <w:rPr>
                <w:rFonts w:cs="Arial"/>
                <w:b/>
                <w:sz w:val="22"/>
                <w:szCs w:val="22"/>
              </w:rPr>
            </w:pPr>
            <w:hyperlink w:anchor="SEX_S" w:history="1">
              <w:r w:rsidRPr="00D81976">
                <w:rPr>
                  <w:rStyle w:val="Hyperlink"/>
                  <w:rFonts w:eastAsia="MS Gothic" w:cs="Arial"/>
                  <w:b/>
                  <w:sz w:val="22"/>
                  <w:szCs w:val="22"/>
                </w:rPr>
                <w:t>Click to continue to Section R</w:t>
              </w:r>
            </w:hyperlink>
          </w:p>
        </w:tc>
        <w:tc>
          <w:tcPr>
            <w:tcW w:w="850" w:type="dxa"/>
            <w:shd w:val="clear" w:color="auto" w:fill="F2F2F2" w:themeFill="background1" w:themeFillShade="F2"/>
            <w:vAlign w:val="center"/>
          </w:tcPr>
          <w:p w14:paraId="319D9BF8" w14:textId="77777777" w:rsidR="003F1F12" w:rsidRPr="00D81976" w:rsidRDefault="003F1F12" w:rsidP="00A30946">
            <w:pPr>
              <w:autoSpaceDE w:val="0"/>
              <w:autoSpaceDN w:val="0"/>
              <w:adjustRightInd w:val="0"/>
              <w:jc w:val="center"/>
              <w:rPr>
                <w:rFonts w:cs="Arial"/>
                <w:b/>
                <w:sz w:val="22"/>
                <w:szCs w:val="22"/>
              </w:rPr>
            </w:pPr>
            <w:r w:rsidRPr="00D81976">
              <w:rPr>
                <w:rFonts w:cs="Arial"/>
                <w:b/>
                <w:sz w:val="22"/>
                <w:szCs w:val="22"/>
              </w:rPr>
              <w:t>NO</w:t>
            </w:r>
          </w:p>
        </w:tc>
        <w:tc>
          <w:tcPr>
            <w:tcW w:w="1838" w:type="dxa"/>
            <w:shd w:val="clear" w:color="auto" w:fill="D9F2D0" w:themeFill="accent6" w:themeFillTint="33"/>
            <w:vAlign w:val="center"/>
          </w:tcPr>
          <w:p w14:paraId="06754DEB" w14:textId="77777777" w:rsidR="003F1F12" w:rsidRPr="00D81976" w:rsidRDefault="003F1F12" w:rsidP="00A30946">
            <w:pPr>
              <w:autoSpaceDE w:val="0"/>
              <w:autoSpaceDN w:val="0"/>
              <w:adjustRightInd w:val="0"/>
              <w:jc w:val="center"/>
              <w:rPr>
                <w:rFonts w:cs="Arial"/>
                <w:b/>
                <w:sz w:val="22"/>
                <w:szCs w:val="22"/>
              </w:rPr>
            </w:pPr>
            <w:hyperlink w:anchor="SEC_L" w:history="1">
              <w:r w:rsidRPr="00D81976">
                <w:rPr>
                  <w:rStyle w:val="Hyperlink"/>
                  <w:rFonts w:cs="Arial"/>
                  <w:b/>
                  <w:sz w:val="22"/>
                  <w:szCs w:val="22"/>
                </w:rPr>
                <w:t>Return to the main form</w:t>
              </w:r>
            </w:hyperlink>
          </w:p>
        </w:tc>
      </w:tr>
    </w:tbl>
    <w:p w14:paraId="351066DA" w14:textId="77777777" w:rsidR="003F1F12" w:rsidRPr="00D81976" w:rsidRDefault="003F1F12" w:rsidP="003F1F12">
      <w:pPr>
        <w:rPr>
          <w:rFonts w:cs="Arial"/>
          <w:b/>
        </w:rPr>
      </w:pPr>
    </w:p>
    <w:p w14:paraId="514694AF" w14:textId="77777777" w:rsidR="003F1F12" w:rsidRPr="00D81976" w:rsidRDefault="003F1F12" w:rsidP="003F1F12">
      <w:pPr>
        <w:rPr>
          <w:rFonts w:cs="Arial"/>
          <w:b/>
          <w:sz w:val="22"/>
          <w:szCs w:val="22"/>
        </w:rPr>
      </w:pPr>
    </w:p>
    <w:p w14:paraId="1BC2CF19" w14:textId="77777777" w:rsidR="003F1F12" w:rsidRPr="00D81976" w:rsidRDefault="003F1F12" w:rsidP="003F1F12">
      <w:pPr>
        <w:rPr>
          <w:rFonts w:cs="Arial"/>
          <w:b/>
          <w:sz w:val="22"/>
          <w:szCs w:val="22"/>
        </w:rPr>
      </w:pPr>
      <w:r w:rsidRPr="00D81976">
        <w:rPr>
          <w:rFonts w:cs="Arial"/>
          <w:b/>
          <w:sz w:val="22"/>
          <w:szCs w:val="22"/>
        </w:rPr>
        <w:br w:type="page"/>
      </w:r>
    </w:p>
    <w:p w14:paraId="1B8FBD8A" w14:textId="77777777" w:rsidR="003F1F12" w:rsidRPr="00D81976" w:rsidRDefault="003F1F12" w:rsidP="003F1F12">
      <w:pPr>
        <w:autoSpaceDE w:val="0"/>
        <w:autoSpaceDN w:val="0"/>
        <w:adjustRightInd w:val="0"/>
        <w:rPr>
          <w:rFonts w:cs="Arial"/>
          <w:b/>
          <w:sz w:val="22"/>
          <w:szCs w:val="22"/>
        </w:rPr>
      </w:pPr>
      <w:bookmarkStart w:id="117" w:name="APP_8"/>
      <w:r w:rsidRPr="00D81976">
        <w:rPr>
          <w:rFonts w:cs="Arial"/>
          <w:b/>
          <w:sz w:val="22"/>
          <w:szCs w:val="22"/>
        </w:rPr>
        <w:lastRenderedPageBreak/>
        <w:t>APPENDIX 8</w:t>
      </w:r>
      <w:bookmarkEnd w:id="117"/>
      <w:r w:rsidRPr="00D81976">
        <w:rPr>
          <w:rFonts w:cs="Arial"/>
          <w:b/>
          <w:sz w:val="22"/>
          <w:szCs w:val="22"/>
        </w:rPr>
        <w:t>: Export Control for Research with Potential Military End Uses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3F1F12" w:rsidRPr="00D81976" w14:paraId="6194705A" w14:textId="77777777" w:rsidTr="00A30946">
        <w:trPr>
          <w:trHeight w:val="2622"/>
        </w:trPr>
        <w:tc>
          <w:tcPr>
            <w:tcW w:w="10512" w:type="dxa"/>
            <w:gridSpan w:val="4"/>
            <w:shd w:val="clear" w:color="auto" w:fill="C1E4F5" w:themeFill="accent1" w:themeFillTint="33"/>
          </w:tcPr>
          <w:p w14:paraId="7467073C" w14:textId="77777777" w:rsidR="003F1F12" w:rsidRPr="00D81976" w:rsidRDefault="003F1F12" w:rsidP="00A30946">
            <w:pPr>
              <w:autoSpaceDE w:val="0"/>
              <w:autoSpaceDN w:val="0"/>
              <w:adjustRightInd w:val="0"/>
              <w:rPr>
                <w:rFonts w:cs="Arial"/>
                <w:bCs/>
                <w:sz w:val="22"/>
                <w:szCs w:val="22"/>
              </w:rPr>
            </w:pPr>
            <w:r w:rsidRPr="00D81976">
              <w:rPr>
                <w:rFonts w:cs="Arial"/>
                <w:bCs/>
                <w:sz w:val="22"/>
                <w:szCs w:val="22"/>
              </w:rPr>
              <w:t xml:space="preserve">Export controls apply to the </w:t>
            </w:r>
            <w:r w:rsidRPr="00D81976">
              <w:rPr>
                <w:rFonts w:cs="Arial"/>
                <w:bCs/>
                <w:sz w:val="22"/>
                <w:szCs w:val="22"/>
                <w:u w:val="single"/>
              </w:rPr>
              <w:t>physical</w:t>
            </w:r>
            <w:r w:rsidRPr="00D81976">
              <w:rPr>
                <w:rFonts w:cs="Arial"/>
                <w:bCs/>
                <w:sz w:val="22"/>
                <w:szCs w:val="22"/>
              </w:rPr>
              <w:t xml:space="preserve">, </w:t>
            </w:r>
            <w:r w:rsidRPr="00D81976">
              <w:rPr>
                <w:rFonts w:cs="Arial"/>
                <w:bCs/>
                <w:sz w:val="22"/>
                <w:szCs w:val="22"/>
                <w:u w:val="single"/>
              </w:rPr>
              <w:t>electronic</w:t>
            </w:r>
            <w:r w:rsidRPr="00D81976">
              <w:rPr>
                <w:rFonts w:cs="Arial"/>
                <w:bCs/>
                <w:sz w:val="22"/>
                <w:szCs w:val="22"/>
              </w:rPr>
              <w:t xml:space="preserve"> or </w:t>
            </w:r>
            <w:r w:rsidRPr="00D81976">
              <w:rPr>
                <w:rFonts w:cs="Arial"/>
                <w:bCs/>
                <w:sz w:val="22"/>
                <w:szCs w:val="22"/>
                <w:u w:val="single"/>
              </w:rPr>
              <w:t>oral</w:t>
            </w:r>
            <w:r w:rsidRPr="00D81976">
              <w:rPr>
                <w:rFonts w:cs="Arial"/>
                <w:bCs/>
                <w:sz w:val="22"/>
                <w:szCs w:val="22"/>
              </w:rPr>
              <w:t xml:space="preserve"> transmission outside the UK of applied research, sensitive technology, software and equipment that could potentially be misused, either directly or indirectly, for military purposes. These legal controls are a serious </w:t>
            </w:r>
            <w:proofErr w:type="gramStart"/>
            <w:r w:rsidRPr="00D81976">
              <w:rPr>
                <w:rFonts w:cs="Arial"/>
                <w:bCs/>
                <w:sz w:val="22"/>
                <w:szCs w:val="22"/>
              </w:rPr>
              <w:t>obligation</w:t>
            </w:r>
            <w:proofErr w:type="gramEnd"/>
            <w:r w:rsidRPr="00D81976">
              <w:rPr>
                <w:rFonts w:cs="Arial"/>
                <w:bCs/>
                <w:sz w:val="22"/>
                <w:szCs w:val="22"/>
              </w:rPr>
              <w:t xml:space="preserve">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2F8D7A2A" w14:textId="77777777" w:rsidR="003F1F12" w:rsidRPr="00D81976" w:rsidRDefault="003F1F12" w:rsidP="00A30946">
            <w:pPr>
              <w:autoSpaceDE w:val="0"/>
              <w:autoSpaceDN w:val="0"/>
              <w:adjustRightInd w:val="0"/>
              <w:rPr>
                <w:rFonts w:cs="Arial"/>
                <w:bCs/>
                <w:sz w:val="22"/>
                <w:szCs w:val="22"/>
              </w:rPr>
            </w:pPr>
            <w:r w:rsidRPr="00D81976">
              <w:rPr>
                <w:rFonts w:cs="Arial"/>
                <w:b/>
                <w:sz w:val="22"/>
                <w:szCs w:val="22"/>
              </w:rPr>
              <w:t>Will the research involve:</w:t>
            </w:r>
          </w:p>
        </w:tc>
      </w:tr>
      <w:tr w:rsidR="003F1F12" w:rsidRPr="00D81976" w14:paraId="7988E1E5" w14:textId="77777777" w:rsidTr="00A30946">
        <w:trPr>
          <w:trHeight w:val="368"/>
        </w:trPr>
        <w:tc>
          <w:tcPr>
            <w:tcW w:w="9309" w:type="dxa"/>
            <w:gridSpan w:val="2"/>
            <w:shd w:val="clear" w:color="auto" w:fill="F2F2F2" w:themeFill="background1" w:themeFillShade="F2"/>
            <w:vAlign w:val="center"/>
          </w:tcPr>
          <w:p w14:paraId="16A71765" w14:textId="77777777" w:rsidR="003F1F12" w:rsidRPr="00D81976" w:rsidRDefault="003F1F12" w:rsidP="00A30946">
            <w:pPr>
              <w:autoSpaceDE w:val="0"/>
              <w:autoSpaceDN w:val="0"/>
              <w:adjustRightInd w:val="0"/>
              <w:rPr>
                <w:rFonts w:cs="Arial"/>
                <w:b/>
                <w:sz w:val="22"/>
                <w:szCs w:val="22"/>
              </w:rPr>
            </w:pPr>
            <w:r w:rsidRPr="00D81976">
              <w:rPr>
                <w:rFonts w:cs="Arial"/>
                <w:b/>
                <w:bCs/>
                <w:sz w:val="22"/>
                <w:szCs w:val="22"/>
              </w:rPr>
              <w:t>Defence</w:t>
            </w:r>
          </w:p>
        </w:tc>
        <w:tc>
          <w:tcPr>
            <w:tcW w:w="657" w:type="dxa"/>
            <w:shd w:val="clear" w:color="auto" w:fill="D9D9D9" w:themeFill="background1" w:themeFillShade="D9"/>
            <w:vAlign w:val="center"/>
          </w:tcPr>
          <w:p w14:paraId="23394A58" w14:textId="77777777" w:rsidR="003F1F12" w:rsidRPr="00D81976" w:rsidRDefault="003F1F12" w:rsidP="00A30946">
            <w:pPr>
              <w:autoSpaceDE w:val="0"/>
              <w:autoSpaceDN w:val="0"/>
              <w:adjustRightInd w:val="0"/>
              <w:jc w:val="center"/>
              <w:rPr>
                <w:rFonts w:cs="Arial"/>
                <w:b/>
                <w:bCs/>
              </w:rPr>
            </w:pPr>
            <w:r w:rsidRPr="00D81976">
              <w:rPr>
                <w:rFonts w:cs="Arial"/>
                <w:b/>
                <w:bCs/>
              </w:rPr>
              <w:t>YES</w:t>
            </w:r>
          </w:p>
        </w:tc>
        <w:tc>
          <w:tcPr>
            <w:tcW w:w="546" w:type="dxa"/>
            <w:shd w:val="clear" w:color="auto" w:fill="D9D9D9" w:themeFill="background1" w:themeFillShade="D9"/>
            <w:vAlign w:val="center"/>
          </w:tcPr>
          <w:p w14:paraId="67E5E4D6" w14:textId="77777777" w:rsidR="003F1F12" w:rsidRPr="00D81976" w:rsidRDefault="003F1F12" w:rsidP="00A30946">
            <w:pPr>
              <w:autoSpaceDE w:val="0"/>
              <w:autoSpaceDN w:val="0"/>
              <w:adjustRightInd w:val="0"/>
              <w:jc w:val="center"/>
              <w:rPr>
                <w:rFonts w:cs="Arial"/>
                <w:b/>
                <w:bCs/>
              </w:rPr>
            </w:pPr>
            <w:r w:rsidRPr="00D81976">
              <w:rPr>
                <w:rFonts w:cs="Arial"/>
                <w:b/>
                <w:bCs/>
              </w:rPr>
              <w:t>NO</w:t>
            </w:r>
          </w:p>
        </w:tc>
      </w:tr>
      <w:tr w:rsidR="003F1F12" w:rsidRPr="00D81976" w14:paraId="60E07118" w14:textId="77777777" w:rsidTr="00A30946">
        <w:trPr>
          <w:trHeight w:val="330"/>
        </w:trPr>
        <w:tc>
          <w:tcPr>
            <w:tcW w:w="852" w:type="dxa"/>
            <w:shd w:val="clear" w:color="auto" w:fill="F2F2F2" w:themeFill="background1" w:themeFillShade="F2"/>
            <w:noWrap/>
            <w:vAlign w:val="center"/>
          </w:tcPr>
          <w:p w14:paraId="134F0D93" w14:textId="77777777" w:rsidR="003F1F12" w:rsidRPr="00D81976" w:rsidRDefault="003F1F12" w:rsidP="00A30946">
            <w:pPr>
              <w:jc w:val="center"/>
              <w:rPr>
                <w:rFonts w:cs="Arial"/>
                <w:sz w:val="22"/>
                <w:szCs w:val="22"/>
              </w:rPr>
            </w:pPr>
            <w:r w:rsidRPr="00D81976">
              <w:rPr>
                <w:rFonts w:cs="Arial"/>
                <w:sz w:val="22"/>
                <w:szCs w:val="22"/>
              </w:rPr>
              <w:t>A8.1</w:t>
            </w:r>
          </w:p>
        </w:tc>
        <w:tc>
          <w:tcPr>
            <w:tcW w:w="8457" w:type="dxa"/>
            <w:shd w:val="clear" w:color="auto" w:fill="F2F2F2" w:themeFill="background1" w:themeFillShade="F2"/>
            <w:vAlign w:val="center"/>
          </w:tcPr>
          <w:p w14:paraId="5AC86BC9" w14:textId="77777777" w:rsidR="003F1F12" w:rsidRPr="00D81976" w:rsidRDefault="003F1F12" w:rsidP="00A30946">
            <w:pPr>
              <w:rPr>
                <w:rFonts w:cs="Arial"/>
                <w:b/>
                <w:bCs/>
                <w:sz w:val="22"/>
                <w:szCs w:val="22"/>
              </w:rPr>
            </w:pPr>
            <w:r w:rsidRPr="00D81976">
              <w:rPr>
                <w:rFonts w:cs="Arial"/>
                <w:sz w:val="22"/>
                <w:szCs w:val="22"/>
              </w:rPr>
              <w:t>Military equipment and munitions</w:t>
            </w:r>
          </w:p>
        </w:tc>
        <w:tc>
          <w:tcPr>
            <w:tcW w:w="657" w:type="dxa"/>
            <w:shd w:val="clear" w:color="auto" w:fill="D9D9D9" w:themeFill="background1" w:themeFillShade="D9"/>
            <w:vAlign w:val="center"/>
            <w:hideMark/>
          </w:tcPr>
          <w:sdt>
            <w:sdtPr>
              <w:rPr>
                <w:rFonts w:cs="Arial"/>
              </w:rPr>
              <w:id w:val="-1325046145"/>
              <w14:checkbox>
                <w14:checked w14:val="0"/>
                <w14:checkedState w14:val="2612" w14:font="MS Gothic"/>
                <w14:uncheckedState w14:val="2610" w14:font="MS Gothic"/>
              </w14:checkbox>
            </w:sdtPr>
            <w:sdtContent>
              <w:p w14:paraId="55DBDE60"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764184658"/>
              <w14:checkbox>
                <w14:checked w14:val="0"/>
                <w14:checkedState w14:val="2612" w14:font="MS Gothic"/>
                <w14:uncheckedState w14:val="2610" w14:font="MS Gothic"/>
              </w14:checkbox>
            </w:sdtPr>
            <w:sdtContent>
              <w:p w14:paraId="6EEEF957"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68EC6AB5" w14:textId="77777777" w:rsidTr="00A30946">
        <w:trPr>
          <w:trHeight w:val="406"/>
        </w:trPr>
        <w:tc>
          <w:tcPr>
            <w:tcW w:w="852" w:type="dxa"/>
            <w:shd w:val="clear" w:color="auto" w:fill="F2F2F2" w:themeFill="background1" w:themeFillShade="F2"/>
            <w:noWrap/>
            <w:vAlign w:val="center"/>
          </w:tcPr>
          <w:p w14:paraId="1D5F948A" w14:textId="77777777" w:rsidR="003F1F12" w:rsidRPr="00D81976" w:rsidRDefault="003F1F12" w:rsidP="00A30946">
            <w:pPr>
              <w:jc w:val="center"/>
              <w:rPr>
                <w:rFonts w:cs="Arial"/>
                <w:sz w:val="22"/>
                <w:szCs w:val="22"/>
              </w:rPr>
            </w:pPr>
            <w:r w:rsidRPr="00D81976">
              <w:rPr>
                <w:rFonts w:cs="Arial"/>
                <w:sz w:val="22"/>
                <w:szCs w:val="22"/>
              </w:rPr>
              <w:t>A8.2</w:t>
            </w:r>
          </w:p>
        </w:tc>
        <w:tc>
          <w:tcPr>
            <w:tcW w:w="8457" w:type="dxa"/>
            <w:shd w:val="clear" w:color="auto" w:fill="F2F2F2" w:themeFill="background1" w:themeFillShade="F2"/>
            <w:vAlign w:val="center"/>
            <w:hideMark/>
          </w:tcPr>
          <w:p w14:paraId="76D23E68" w14:textId="77777777" w:rsidR="003F1F12" w:rsidRPr="00D81976" w:rsidRDefault="003F1F12" w:rsidP="00A30946">
            <w:pPr>
              <w:rPr>
                <w:rFonts w:cs="Arial"/>
                <w:sz w:val="22"/>
                <w:szCs w:val="22"/>
              </w:rPr>
            </w:pPr>
            <w:r w:rsidRPr="00D81976">
              <w:rPr>
                <w:rFonts w:cs="Arial"/>
                <w:sz w:val="22"/>
                <w:szCs w:val="22"/>
              </w:rPr>
              <w:t>Defence equipment, including satellites</w:t>
            </w:r>
          </w:p>
        </w:tc>
        <w:tc>
          <w:tcPr>
            <w:tcW w:w="657" w:type="dxa"/>
            <w:shd w:val="clear" w:color="auto" w:fill="D9D9D9" w:themeFill="background1" w:themeFillShade="D9"/>
            <w:vAlign w:val="center"/>
            <w:hideMark/>
          </w:tcPr>
          <w:sdt>
            <w:sdtPr>
              <w:rPr>
                <w:rFonts w:cs="Arial"/>
              </w:rPr>
              <w:id w:val="1568768083"/>
              <w14:checkbox>
                <w14:checked w14:val="0"/>
                <w14:checkedState w14:val="2612" w14:font="MS Gothic"/>
                <w14:uncheckedState w14:val="2610" w14:font="MS Gothic"/>
              </w14:checkbox>
            </w:sdtPr>
            <w:sdtContent>
              <w:p w14:paraId="7AB11889"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90163834"/>
              <w14:checkbox>
                <w14:checked w14:val="0"/>
                <w14:checkedState w14:val="2612" w14:font="MS Gothic"/>
                <w14:uncheckedState w14:val="2610" w14:font="MS Gothic"/>
              </w14:checkbox>
            </w:sdtPr>
            <w:sdtContent>
              <w:p w14:paraId="77072A3D"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3967E4FE" w14:textId="77777777" w:rsidTr="00A30946">
        <w:trPr>
          <w:trHeight w:val="425"/>
        </w:trPr>
        <w:tc>
          <w:tcPr>
            <w:tcW w:w="852" w:type="dxa"/>
            <w:shd w:val="clear" w:color="auto" w:fill="F2F2F2" w:themeFill="background1" w:themeFillShade="F2"/>
            <w:noWrap/>
            <w:vAlign w:val="center"/>
          </w:tcPr>
          <w:p w14:paraId="50C68808" w14:textId="77777777" w:rsidR="003F1F12" w:rsidRPr="00D81976" w:rsidRDefault="003F1F12" w:rsidP="00A30946">
            <w:pPr>
              <w:jc w:val="center"/>
              <w:rPr>
                <w:rFonts w:cs="Arial"/>
                <w:sz w:val="22"/>
                <w:szCs w:val="22"/>
              </w:rPr>
            </w:pPr>
            <w:r w:rsidRPr="00D81976">
              <w:rPr>
                <w:rFonts w:cs="Arial"/>
                <w:sz w:val="22"/>
                <w:szCs w:val="22"/>
              </w:rPr>
              <w:t>A8.3</w:t>
            </w:r>
          </w:p>
        </w:tc>
        <w:tc>
          <w:tcPr>
            <w:tcW w:w="8457" w:type="dxa"/>
            <w:shd w:val="clear" w:color="auto" w:fill="F2F2F2" w:themeFill="background1" w:themeFillShade="F2"/>
            <w:vAlign w:val="center"/>
            <w:hideMark/>
          </w:tcPr>
          <w:p w14:paraId="6B5D726C" w14:textId="77777777" w:rsidR="003F1F12" w:rsidRPr="00D81976" w:rsidRDefault="003F1F12" w:rsidP="00A30946">
            <w:pPr>
              <w:rPr>
                <w:rFonts w:cs="Arial"/>
                <w:b/>
                <w:bCs/>
                <w:sz w:val="22"/>
                <w:szCs w:val="22"/>
              </w:rPr>
            </w:pPr>
            <w:r w:rsidRPr="00D81976">
              <w:rPr>
                <w:rFonts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cs="Arial"/>
              </w:rPr>
              <w:id w:val="-569267399"/>
              <w14:checkbox>
                <w14:checked w14:val="0"/>
                <w14:checkedState w14:val="2612" w14:font="MS Gothic"/>
                <w14:uncheckedState w14:val="2610" w14:font="MS Gothic"/>
              </w14:checkbox>
            </w:sdtPr>
            <w:sdtContent>
              <w:p w14:paraId="7AFB7910"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42605818"/>
              <w14:checkbox>
                <w14:checked w14:val="0"/>
                <w14:checkedState w14:val="2612" w14:font="MS Gothic"/>
                <w14:uncheckedState w14:val="2610" w14:font="MS Gothic"/>
              </w14:checkbox>
            </w:sdtPr>
            <w:sdtContent>
              <w:p w14:paraId="1C60674E"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55F487DF" w14:textId="77777777" w:rsidTr="00A30946">
        <w:trPr>
          <w:trHeight w:val="418"/>
        </w:trPr>
        <w:tc>
          <w:tcPr>
            <w:tcW w:w="852" w:type="dxa"/>
            <w:shd w:val="clear" w:color="auto" w:fill="F2F2F2" w:themeFill="background1" w:themeFillShade="F2"/>
            <w:noWrap/>
            <w:vAlign w:val="center"/>
          </w:tcPr>
          <w:p w14:paraId="61C8ACF4" w14:textId="77777777" w:rsidR="003F1F12" w:rsidRPr="00D81976" w:rsidRDefault="003F1F12" w:rsidP="00A30946">
            <w:pPr>
              <w:jc w:val="center"/>
              <w:rPr>
                <w:rFonts w:cs="Arial"/>
                <w:sz w:val="22"/>
                <w:szCs w:val="22"/>
              </w:rPr>
            </w:pPr>
            <w:r w:rsidRPr="00D81976">
              <w:rPr>
                <w:rFonts w:cs="Arial"/>
                <w:sz w:val="22"/>
                <w:szCs w:val="22"/>
              </w:rPr>
              <w:lastRenderedPageBreak/>
              <w:t>A8.4</w:t>
            </w:r>
          </w:p>
        </w:tc>
        <w:tc>
          <w:tcPr>
            <w:tcW w:w="8457" w:type="dxa"/>
            <w:shd w:val="clear" w:color="auto" w:fill="F2F2F2" w:themeFill="background1" w:themeFillShade="F2"/>
            <w:vAlign w:val="center"/>
            <w:hideMark/>
          </w:tcPr>
          <w:p w14:paraId="6A9FEDD2" w14:textId="77777777" w:rsidR="003F1F12" w:rsidRPr="00D81976" w:rsidRDefault="003F1F12" w:rsidP="00A30946">
            <w:pPr>
              <w:rPr>
                <w:rFonts w:cs="Arial"/>
                <w:sz w:val="22"/>
                <w:szCs w:val="22"/>
              </w:rPr>
            </w:pPr>
            <w:r w:rsidRPr="00D81976">
              <w:rPr>
                <w:rFonts w:cs="Arial"/>
                <w:sz w:val="22"/>
                <w:szCs w:val="22"/>
              </w:rPr>
              <w:t>Dual use research</w:t>
            </w:r>
          </w:p>
        </w:tc>
        <w:tc>
          <w:tcPr>
            <w:tcW w:w="657" w:type="dxa"/>
            <w:shd w:val="clear" w:color="auto" w:fill="D9D9D9" w:themeFill="background1" w:themeFillShade="D9"/>
            <w:vAlign w:val="center"/>
            <w:hideMark/>
          </w:tcPr>
          <w:sdt>
            <w:sdtPr>
              <w:rPr>
                <w:rFonts w:cs="Arial"/>
              </w:rPr>
              <w:id w:val="1985198239"/>
              <w14:checkbox>
                <w14:checked w14:val="0"/>
                <w14:checkedState w14:val="2612" w14:font="MS Gothic"/>
                <w14:uncheckedState w14:val="2610" w14:font="MS Gothic"/>
              </w14:checkbox>
            </w:sdtPr>
            <w:sdtContent>
              <w:p w14:paraId="147381AF"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72160770"/>
              <w14:checkbox>
                <w14:checked w14:val="0"/>
                <w14:checkedState w14:val="2612" w14:font="MS Gothic"/>
                <w14:uncheckedState w14:val="2610" w14:font="MS Gothic"/>
              </w14:checkbox>
            </w:sdtPr>
            <w:sdtContent>
              <w:p w14:paraId="2E42DBBC"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1DAE3CF6" w14:textId="77777777" w:rsidTr="00A30946">
        <w:trPr>
          <w:trHeight w:val="410"/>
        </w:trPr>
        <w:tc>
          <w:tcPr>
            <w:tcW w:w="9309" w:type="dxa"/>
            <w:gridSpan w:val="2"/>
            <w:shd w:val="clear" w:color="auto" w:fill="F2F2F2" w:themeFill="background1" w:themeFillShade="F2"/>
            <w:vAlign w:val="center"/>
          </w:tcPr>
          <w:p w14:paraId="210D6848" w14:textId="77777777" w:rsidR="003F1F12" w:rsidRPr="00D81976" w:rsidRDefault="003F1F12" w:rsidP="00A30946">
            <w:pPr>
              <w:rPr>
                <w:rFonts w:cs="Arial"/>
                <w:sz w:val="22"/>
                <w:szCs w:val="22"/>
              </w:rPr>
            </w:pPr>
            <w:r w:rsidRPr="00D81976">
              <w:rPr>
                <w:rFonts w:cs="Arial"/>
                <w:b/>
                <w:bCs/>
                <w:sz w:val="22"/>
                <w:szCs w:val="22"/>
              </w:rPr>
              <w:t>Materials and Technologies</w:t>
            </w:r>
          </w:p>
        </w:tc>
        <w:tc>
          <w:tcPr>
            <w:tcW w:w="657" w:type="dxa"/>
            <w:shd w:val="clear" w:color="auto" w:fill="D9D9D9" w:themeFill="background1" w:themeFillShade="D9"/>
            <w:vAlign w:val="center"/>
          </w:tcPr>
          <w:p w14:paraId="1A6645B6"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546" w:type="dxa"/>
            <w:shd w:val="clear" w:color="auto" w:fill="D9D9D9" w:themeFill="background1" w:themeFillShade="D9"/>
            <w:vAlign w:val="center"/>
          </w:tcPr>
          <w:p w14:paraId="608D0964"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21E08E9F" w14:textId="77777777" w:rsidTr="00A30946">
        <w:trPr>
          <w:trHeight w:val="416"/>
        </w:trPr>
        <w:tc>
          <w:tcPr>
            <w:tcW w:w="852" w:type="dxa"/>
            <w:shd w:val="clear" w:color="auto" w:fill="F2F2F2" w:themeFill="background1" w:themeFillShade="F2"/>
            <w:vAlign w:val="center"/>
          </w:tcPr>
          <w:p w14:paraId="406577F8" w14:textId="77777777" w:rsidR="003F1F12" w:rsidRPr="00D81976" w:rsidRDefault="003F1F12" w:rsidP="00A30946">
            <w:pPr>
              <w:jc w:val="center"/>
              <w:rPr>
                <w:rFonts w:cs="Arial"/>
                <w:sz w:val="22"/>
                <w:szCs w:val="22"/>
              </w:rPr>
            </w:pPr>
            <w:r w:rsidRPr="00D81976">
              <w:rPr>
                <w:rFonts w:cs="Arial"/>
                <w:sz w:val="22"/>
                <w:szCs w:val="22"/>
              </w:rPr>
              <w:t>A8.5</w:t>
            </w:r>
          </w:p>
        </w:tc>
        <w:tc>
          <w:tcPr>
            <w:tcW w:w="8457" w:type="dxa"/>
            <w:shd w:val="clear" w:color="auto" w:fill="F2F2F2" w:themeFill="background1" w:themeFillShade="F2"/>
            <w:vAlign w:val="center"/>
          </w:tcPr>
          <w:p w14:paraId="0FB82D54" w14:textId="77777777" w:rsidR="003F1F12" w:rsidRPr="00D81976" w:rsidRDefault="003F1F12" w:rsidP="00A30946">
            <w:pPr>
              <w:rPr>
                <w:rFonts w:cs="Arial"/>
                <w:b/>
                <w:bCs/>
                <w:sz w:val="22"/>
                <w:szCs w:val="22"/>
              </w:rPr>
            </w:pPr>
            <w:r w:rsidRPr="00D81976">
              <w:rPr>
                <w:rFonts w:cs="Arial"/>
                <w:sz w:val="22"/>
                <w:szCs w:val="22"/>
              </w:rPr>
              <w:t>Nuclear materials, facilities and equipment</w:t>
            </w:r>
          </w:p>
        </w:tc>
        <w:tc>
          <w:tcPr>
            <w:tcW w:w="657" w:type="dxa"/>
            <w:shd w:val="clear" w:color="auto" w:fill="D9D9D9" w:themeFill="background1" w:themeFillShade="D9"/>
            <w:vAlign w:val="center"/>
            <w:hideMark/>
          </w:tcPr>
          <w:sdt>
            <w:sdtPr>
              <w:rPr>
                <w:rFonts w:cs="Arial"/>
              </w:rPr>
              <w:id w:val="1310290436"/>
              <w14:checkbox>
                <w14:checked w14:val="0"/>
                <w14:checkedState w14:val="2612" w14:font="MS Gothic"/>
                <w14:uncheckedState w14:val="2610" w14:font="MS Gothic"/>
              </w14:checkbox>
            </w:sdtPr>
            <w:sdtContent>
              <w:p w14:paraId="27AFA6E4"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16437489"/>
              <w14:checkbox>
                <w14:checked w14:val="0"/>
                <w14:checkedState w14:val="2612" w14:font="MS Gothic"/>
                <w14:uncheckedState w14:val="2610" w14:font="MS Gothic"/>
              </w14:checkbox>
            </w:sdtPr>
            <w:sdtContent>
              <w:p w14:paraId="18A23539"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3AD40E3E" w14:textId="77777777" w:rsidTr="00A30946">
        <w:trPr>
          <w:trHeight w:val="422"/>
        </w:trPr>
        <w:tc>
          <w:tcPr>
            <w:tcW w:w="852" w:type="dxa"/>
            <w:shd w:val="clear" w:color="auto" w:fill="F2F2F2" w:themeFill="background1" w:themeFillShade="F2"/>
            <w:vAlign w:val="center"/>
          </w:tcPr>
          <w:p w14:paraId="3ECC251B" w14:textId="77777777" w:rsidR="003F1F12" w:rsidRPr="00D81976" w:rsidRDefault="003F1F12" w:rsidP="00A30946">
            <w:pPr>
              <w:jc w:val="center"/>
              <w:rPr>
                <w:rFonts w:cs="Arial"/>
                <w:sz w:val="22"/>
                <w:szCs w:val="22"/>
              </w:rPr>
            </w:pPr>
            <w:r w:rsidRPr="00D81976">
              <w:rPr>
                <w:rFonts w:cs="Arial"/>
                <w:sz w:val="22"/>
                <w:szCs w:val="22"/>
              </w:rPr>
              <w:t>A8.6</w:t>
            </w:r>
          </w:p>
        </w:tc>
        <w:tc>
          <w:tcPr>
            <w:tcW w:w="8457" w:type="dxa"/>
            <w:shd w:val="clear" w:color="auto" w:fill="F2F2F2" w:themeFill="background1" w:themeFillShade="F2"/>
            <w:vAlign w:val="center"/>
            <w:hideMark/>
          </w:tcPr>
          <w:p w14:paraId="38B85141" w14:textId="77777777" w:rsidR="003F1F12" w:rsidRPr="00D81976" w:rsidRDefault="003F1F12" w:rsidP="00A30946">
            <w:pPr>
              <w:rPr>
                <w:rFonts w:cs="Arial"/>
                <w:sz w:val="22"/>
                <w:szCs w:val="22"/>
              </w:rPr>
            </w:pPr>
            <w:r w:rsidRPr="00D81976">
              <w:rPr>
                <w:rFonts w:cs="Arial"/>
                <w:sz w:val="22"/>
                <w:szCs w:val="22"/>
              </w:rPr>
              <w:t>Chemicals, microorganisms and toxins</w:t>
            </w:r>
          </w:p>
        </w:tc>
        <w:tc>
          <w:tcPr>
            <w:tcW w:w="657" w:type="dxa"/>
            <w:shd w:val="clear" w:color="auto" w:fill="D9D9D9" w:themeFill="background1" w:themeFillShade="D9"/>
            <w:vAlign w:val="center"/>
            <w:hideMark/>
          </w:tcPr>
          <w:sdt>
            <w:sdtPr>
              <w:rPr>
                <w:rFonts w:cs="Arial"/>
              </w:rPr>
              <w:id w:val="1075480015"/>
              <w14:checkbox>
                <w14:checked w14:val="0"/>
                <w14:checkedState w14:val="2612" w14:font="MS Gothic"/>
                <w14:uncheckedState w14:val="2610" w14:font="MS Gothic"/>
              </w14:checkbox>
            </w:sdtPr>
            <w:sdtContent>
              <w:p w14:paraId="1211F94B"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325888773"/>
              <w14:checkbox>
                <w14:checked w14:val="0"/>
                <w14:checkedState w14:val="2612" w14:font="MS Gothic"/>
                <w14:uncheckedState w14:val="2610" w14:font="MS Gothic"/>
              </w14:checkbox>
            </w:sdtPr>
            <w:sdtContent>
              <w:p w14:paraId="56955B15"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5F3A6508" w14:textId="77777777" w:rsidTr="00A30946">
        <w:trPr>
          <w:trHeight w:val="400"/>
        </w:trPr>
        <w:tc>
          <w:tcPr>
            <w:tcW w:w="852" w:type="dxa"/>
            <w:shd w:val="clear" w:color="auto" w:fill="F2F2F2" w:themeFill="background1" w:themeFillShade="F2"/>
            <w:vAlign w:val="center"/>
          </w:tcPr>
          <w:p w14:paraId="743343A7" w14:textId="77777777" w:rsidR="003F1F12" w:rsidRPr="00D81976" w:rsidRDefault="003F1F12" w:rsidP="00A30946">
            <w:pPr>
              <w:jc w:val="center"/>
              <w:rPr>
                <w:rFonts w:cs="Arial"/>
                <w:sz w:val="22"/>
                <w:szCs w:val="22"/>
              </w:rPr>
            </w:pPr>
            <w:r w:rsidRPr="00D81976">
              <w:rPr>
                <w:rFonts w:cs="Arial"/>
                <w:sz w:val="22"/>
                <w:szCs w:val="22"/>
              </w:rPr>
              <w:t>A8.7</w:t>
            </w:r>
          </w:p>
        </w:tc>
        <w:tc>
          <w:tcPr>
            <w:tcW w:w="8457" w:type="dxa"/>
            <w:shd w:val="clear" w:color="auto" w:fill="F2F2F2" w:themeFill="background1" w:themeFillShade="F2"/>
            <w:vAlign w:val="center"/>
            <w:hideMark/>
          </w:tcPr>
          <w:p w14:paraId="6DB7436B" w14:textId="77777777" w:rsidR="003F1F12" w:rsidRPr="00D81976" w:rsidRDefault="003F1F12" w:rsidP="00A30946">
            <w:pPr>
              <w:rPr>
                <w:rFonts w:cs="Arial"/>
                <w:sz w:val="22"/>
                <w:szCs w:val="22"/>
              </w:rPr>
            </w:pPr>
            <w:r w:rsidRPr="00D81976">
              <w:rPr>
                <w:rFonts w:cs="Arial"/>
                <w:sz w:val="22"/>
                <w:szCs w:val="22"/>
              </w:rPr>
              <w:t>Electronics design, development and production</w:t>
            </w:r>
          </w:p>
        </w:tc>
        <w:tc>
          <w:tcPr>
            <w:tcW w:w="657" w:type="dxa"/>
            <w:shd w:val="clear" w:color="auto" w:fill="D9D9D9" w:themeFill="background1" w:themeFillShade="D9"/>
            <w:vAlign w:val="center"/>
            <w:hideMark/>
          </w:tcPr>
          <w:sdt>
            <w:sdtPr>
              <w:rPr>
                <w:rFonts w:cs="Arial"/>
              </w:rPr>
              <w:id w:val="729501357"/>
              <w14:checkbox>
                <w14:checked w14:val="0"/>
                <w14:checkedState w14:val="2612" w14:font="MS Gothic"/>
                <w14:uncheckedState w14:val="2610" w14:font="MS Gothic"/>
              </w14:checkbox>
            </w:sdtPr>
            <w:sdtContent>
              <w:p w14:paraId="2AA2537D"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26798407"/>
              <w14:checkbox>
                <w14:checked w14:val="0"/>
                <w14:checkedState w14:val="2612" w14:font="MS Gothic"/>
                <w14:uncheckedState w14:val="2610" w14:font="MS Gothic"/>
              </w14:checkbox>
            </w:sdtPr>
            <w:sdtContent>
              <w:p w14:paraId="3069A061"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233310A" w14:textId="77777777" w:rsidTr="00A30946">
        <w:trPr>
          <w:trHeight w:val="420"/>
        </w:trPr>
        <w:tc>
          <w:tcPr>
            <w:tcW w:w="852" w:type="dxa"/>
            <w:shd w:val="clear" w:color="auto" w:fill="F2F2F2" w:themeFill="background1" w:themeFillShade="F2"/>
            <w:vAlign w:val="center"/>
          </w:tcPr>
          <w:p w14:paraId="5E42BBCC" w14:textId="77777777" w:rsidR="003F1F12" w:rsidRPr="00D81976" w:rsidRDefault="003F1F12" w:rsidP="00A30946">
            <w:pPr>
              <w:rPr>
                <w:rFonts w:cs="Arial"/>
                <w:sz w:val="22"/>
                <w:szCs w:val="22"/>
              </w:rPr>
            </w:pPr>
            <w:r w:rsidRPr="00D81976">
              <w:rPr>
                <w:rFonts w:cs="Arial"/>
                <w:sz w:val="22"/>
                <w:szCs w:val="22"/>
              </w:rPr>
              <w:t xml:space="preserve"> A8.8</w:t>
            </w:r>
          </w:p>
        </w:tc>
        <w:tc>
          <w:tcPr>
            <w:tcW w:w="8457" w:type="dxa"/>
            <w:shd w:val="clear" w:color="auto" w:fill="F2F2F2" w:themeFill="background1" w:themeFillShade="F2"/>
            <w:vAlign w:val="center"/>
            <w:hideMark/>
          </w:tcPr>
          <w:p w14:paraId="412B5D6C" w14:textId="77777777" w:rsidR="003F1F12" w:rsidRPr="00D81976" w:rsidRDefault="003F1F12" w:rsidP="00A30946">
            <w:pPr>
              <w:rPr>
                <w:rFonts w:cs="Arial"/>
                <w:sz w:val="22"/>
                <w:szCs w:val="22"/>
              </w:rPr>
            </w:pPr>
            <w:r w:rsidRPr="00D81976">
              <w:rPr>
                <w:rFonts w:cs="Arial"/>
                <w:sz w:val="22"/>
                <w:szCs w:val="22"/>
              </w:rPr>
              <w:t>Computers</w:t>
            </w:r>
          </w:p>
        </w:tc>
        <w:tc>
          <w:tcPr>
            <w:tcW w:w="657" w:type="dxa"/>
            <w:shd w:val="clear" w:color="auto" w:fill="D9D9D9" w:themeFill="background1" w:themeFillShade="D9"/>
            <w:vAlign w:val="center"/>
            <w:hideMark/>
          </w:tcPr>
          <w:sdt>
            <w:sdtPr>
              <w:rPr>
                <w:rFonts w:cs="Arial"/>
              </w:rPr>
              <w:id w:val="114573471"/>
              <w14:checkbox>
                <w14:checked w14:val="0"/>
                <w14:checkedState w14:val="2612" w14:font="MS Gothic"/>
                <w14:uncheckedState w14:val="2610" w14:font="MS Gothic"/>
              </w14:checkbox>
            </w:sdtPr>
            <w:sdtContent>
              <w:p w14:paraId="37ABC9AF"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65678968"/>
              <w14:checkbox>
                <w14:checked w14:val="0"/>
                <w14:checkedState w14:val="2612" w14:font="MS Gothic"/>
                <w14:uncheckedState w14:val="2610" w14:font="MS Gothic"/>
              </w14:checkbox>
            </w:sdtPr>
            <w:sdtContent>
              <w:p w14:paraId="5465030F"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2E809E94" w14:textId="77777777" w:rsidTr="00A30946">
        <w:trPr>
          <w:trHeight w:val="412"/>
        </w:trPr>
        <w:tc>
          <w:tcPr>
            <w:tcW w:w="852" w:type="dxa"/>
            <w:shd w:val="clear" w:color="auto" w:fill="F2F2F2" w:themeFill="background1" w:themeFillShade="F2"/>
            <w:vAlign w:val="center"/>
          </w:tcPr>
          <w:p w14:paraId="40ED1743" w14:textId="77777777" w:rsidR="003F1F12" w:rsidRPr="00D81976" w:rsidRDefault="003F1F12" w:rsidP="00A30946">
            <w:pPr>
              <w:jc w:val="center"/>
              <w:rPr>
                <w:rFonts w:cs="Arial"/>
                <w:sz w:val="22"/>
                <w:szCs w:val="22"/>
              </w:rPr>
            </w:pPr>
            <w:r w:rsidRPr="00D81976">
              <w:rPr>
                <w:rFonts w:cs="Arial"/>
                <w:sz w:val="22"/>
                <w:szCs w:val="22"/>
              </w:rPr>
              <w:t>A8.9</w:t>
            </w:r>
          </w:p>
        </w:tc>
        <w:tc>
          <w:tcPr>
            <w:tcW w:w="8457" w:type="dxa"/>
            <w:shd w:val="clear" w:color="auto" w:fill="F2F2F2" w:themeFill="background1" w:themeFillShade="F2"/>
            <w:vAlign w:val="center"/>
            <w:hideMark/>
          </w:tcPr>
          <w:p w14:paraId="62A23BE1" w14:textId="77777777" w:rsidR="003F1F12" w:rsidRPr="00D81976" w:rsidRDefault="003F1F12" w:rsidP="00A30946">
            <w:pPr>
              <w:rPr>
                <w:rFonts w:cs="Arial"/>
                <w:sz w:val="22"/>
                <w:szCs w:val="22"/>
              </w:rPr>
            </w:pPr>
            <w:r w:rsidRPr="00D81976">
              <w:rPr>
                <w:rFonts w:cs="Arial"/>
                <w:sz w:val="22"/>
                <w:szCs w:val="22"/>
              </w:rPr>
              <w:t>Telecommunications</w:t>
            </w:r>
          </w:p>
        </w:tc>
        <w:tc>
          <w:tcPr>
            <w:tcW w:w="657" w:type="dxa"/>
            <w:shd w:val="clear" w:color="auto" w:fill="D9D9D9" w:themeFill="background1" w:themeFillShade="D9"/>
            <w:vAlign w:val="center"/>
            <w:hideMark/>
          </w:tcPr>
          <w:sdt>
            <w:sdtPr>
              <w:rPr>
                <w:rFonts w:cs="Arial"/>
              </w:rPr>
              <w:id w:val="469166487"/>
              <w14:checkbox>
                <w14:checked w14:val="0"/>
                <w14:checkedState w14:val="2612" w14:font="MS Gothic"/>
                <w14:uncheckedState w14:val="2610" w14:font="MS Gothic"/>
              </w14:checkbox>
            </w:sdtPr>
            <w:sdtContent>
              <w:p w14:paraId="04E01F14"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99078629"/>
              <w14:checkbox>
                <w14:checked w14:val="0"/>
                <w14:checkedState w14:val="2612" w14:font="MS Gothic"/>
                <w14:uncheckedState w14:val="2610" w14:font="MS Gothic"/>
              </w14:checkbox>
            </w:sdtPr>
            <w:sdtContent>
              <w:p w14:paraId="2514EACE"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3469DCCA" w14:textId="77777777" w:rsidTr="00A30946">
        <w:trPr>
          <w:trHeight w:val="418"/>
        </w:trPr>
        <w:tc>
          <w:tcPr>
            <w:tcW w:w="852" w:type="dxa"/>
            <w:shd w:val="clear" w:color="auto" w:fill="F2F2F2" w:themeFill="background1" w:themeFillShade="F2"/>
            <w:vAlign w:val="center"/>
          </w:tcPr>
          <w:p w14:paraId="17506105" w14:textId="77777777" w:rsidR="003F1F12" w:rsidRPr="00D81976" w:rsidRDefault="003F1F12" w:rsidP="00A30946">
            <w:pPr>
              <w:jc w:val="center"/>
              <w:rPr>
                <w:rFonts w:cs="Arial"/>
                <w:sz w:val="22"/>
                <w:szCs w:val="22"/>
              </w:rPr>
            </w:pPr>
            <w:r w:rsidRPr="00D81976">
              <w:rPr>
                <w:rFonts w:cs="Arial"/>
                <w:sz w:val="22"/>
                <w:szCs w:val="22"/>
              </w:rPr>
              <w:t>A8.10</w:t>
            </w:r>
          </w:p>
        </w:tc>
        <w:tc>
          <w:tcPr>
            <w:tcW w:w="8457" w:type="dxa"/>
            <w:shd w:val="clear" w:color="auto" w:fill="F2F2F2" w:themeFill="background1" w:themeFillShade="F2"/>
            <w:vAlign w:val="center"/>
            <w:hideMark/>
          </w:tcPr>
          <w:p w14:paraId="01A6BAB6" w14:textId="77777777" w:rsidR="003F1F12" w:rsidRPr="00D81976" w:rsidRDefault="003F1F12" w:rsidP="00A30946">
            <w:pPr>
              <w:rPr>
                <w:rFonts w:cs="Arial"/>
                <w:sz w:val="22"/>
                <w:szCs w:val="22"/>
              </w:rPr>
            </w:pPr>
            <w:r w:rsidRPr="00D81976">
              <w:rPr>
                <w:rFonts w:cs="Arial"/>
                <w:sz w:val="22"/>
                <w:szCs w:val="22"/>
              </w:rPr>
              <w:t>Sensors and lasers</w:t>
            </w:r>
          </w:p>
        </w:tc>
        <w:tc>
          <w:tcPr>
            <w:tcW w:w="657" w:type="dxa"/>
            <w:shd w:val="clear" w:color="auto" w:fill="D9D9D9" w:themeFill="background1" w:themeFillShade="D9"/>
            <w:vAlign w:val="center"/>
            <w:hideMark/>
          </w:tcPr>
          <w:sdt>
            <w:sdtPr>
              <w:rPr>
                <w:rFonts w:cs="Arial"/>
              </w:rPr>
              <w:id w:val="42252649"/>
              <w14:checkbox>
                <w14:checked w14:val="0"/>
                <w14:checkedState w14:val="2612" w14:font="MS Gothic"/>
                <w14:uncheckedState w14:val="2610" w14:font="MS Gothic"/>
              </w14:checkbox>
            </w:sdtPr>
            <w:sdtContent>
              <w:p w14:paraId="74558CF0"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98190935"/>
              <w14:checkbox>
                <w14:checked w14:val="0"/>
                <w14:checkedState w14:val="2612" w14:font="MS Gothic"/>
                <w14:uncheckedState w14:val="2610" w14:font="MS Gothic"/>
              </w14:checkbox>
            </w:sdtPr>
            <w:sdtContent>
              <w:p w14:paraId="110CD591"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3A6F128" w14:textId="77777777" w:rsidTr="00A30946">
        <w:trPr>
          <w:trHeight w:val="410"/>
        </w:trPr>
        <w:tc>
          <w:tcPr>
            <w:tcW w:w="852" w:type="dxa"/>
            <w:shd w:val="clear" w:color="auto" w:fill="F2F2F2" w:themeFill="background1" w:themeFillShade="F2"/>
            <w:vAlign w:val="center"/>
          </w:tcPr>
          <w:p w14:paraId="5C48054D" w14:textId="77777777" w:rsidR="003F1F12" w:rsidRPr="00D81976" w:rsidRDefault="003F1F12" w:rsidP="00A30946">
            <w:pPr>
              <w:jc w:val="center"/>
              <w:rPr>
                <w:rFonts w:cs="Arial"/>
                <w:sz w:val="22"/>
                <w:szCs w:val="22"/>
              </w:rPr>
            </w:pPr>
            <w:r w:rsidRPr="00D81976">
              <w:rPr>
                <w:rFonts w:cs="Arial"/>
                <w:sz w:val="22"/>
                <w:szCs w:val="22"/>
              </w:rPr>
              <w:t>A8.11</w:t>
            </w:r>
          </w:p>
        </w:tc>
        <w:tc>
          <w:tcPr>
            <w:tcW w:w="8457" w:type="dxa"/>
            <w:shd w:val="clear" w:color="auto" w:fill="F2F2F2" w:themeFill="background1" w:themeFillShade="F2"/>
            <w:vAlign w:val="center"/>
            <w:hideMark/>
          </w:tcPr>
          <w:p w14:paraId="52004598" w14:textId="77777777" w:rsidR="003F1F12" w:rsidRPr="00D81976" w:rsidRDefault="003F1F12" w:rsidP="00A30946">
            <w:pPr>
              <w:rPr>
                <w:rFonts w:cs="Arial"/>
                <w:sz w:val="22"/>
                <w:szCs w:val="22"/>
              </w:rPr>
            </w:pPr>
            <w:r w:rsidRPr="00D81976">
              <w:rPr>
                <w:rFonts w:cs="Arial"/>
                <w:sz w:val="22"/>
                <w:szCs w:val="22"/>
              </w:rPr>
              <w:t>Navigation and avionics</w:t>
            </w:r>
          </w:p>
        </w:tc>
        <w:tc>
          <w:tcPr>
            <w:tcW w:w="657" w:type="dxa"/>
            <w:shd w:val="clear" w:color="auto" w:fill="D9D9D9" w:themeFill="background1" w:themeFillShade="D9"/>
            <w:vAlign w:val="center"/>
            <w:hideMark/>
          </w:tcPr>
          <w:sdt>
            <w:sdtPr>
              <w:rPr>
                <w:rFonts w:cs="Arial"/>
              </w:rPr>
              <w:id w:val="346766179"/>
              <w14:checkbox>
                <w14:checked w14:val="0"/>
                <w14:checkedState w14:val="2612" w14:font="MS Gothic"/>
                <w14:uncheckedState w14:val="2610" w14:font="MS Gothic"/>
              </w14:checkbox>
            </w:sdtPr>
            <w:sdtContent>
              <w:p w14:paraId="6F7AC443"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41600770"/>
              <w14:checkbox>
                <w14:checked w14:val="0"/>
                <w14:checkedState w14:val="2612" w14:font="MS Gothic"/>
                <w14:uncheckedState w14:val="2610" w14:font="MS Gothic"/>
              </w14:checkbox>
            </w:sdtPr>
            <w:sdtContent>
              <w:p w14:paraId="53C83BB2"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1041A9E" w14:textId="77777777" w:rsidTr="00A30946">
        <w:trPr>
          <w:trHeight w:val="416"/>
        </w:trPr>
        <w:tc>
          <w:tcPr>
            <w:tcW w:w="852" w:type="dxa"/>
            <w:shd w:val="clear" w:color="auto" w:fill="F2F2F2" w:themeFill="background1" w:themeFillShade="F2"/>
            <w:vAlign w:val="center"/>
          </w:tcPr>
          <w:p w14:paraId="767E6F08" w14:textId="77777777" w:rsidR="003F1F12" w:rsidRPr="00D81976" w:rsidRDefault="003F1F12" w:rsidP="00A30946">
            <w:pPr>
              <w:jc w:val="center"/>
              <w:rPr>
                <w:rFonts w:cs="Arial"/>
                <w:sz w:val="22"/>
                <w:szCs w:val="22"/>
              </w:rPr>
            </w:pPr>
            <w:r w:rsidRPr="00D81976">
              <w:rPr>
                <w:rFonts w:cs="Arial"/>
                <w:sz w:val="22"/>
                <w:szCs w:val="22"/>
              </w:rPr>
              <w:t>A8.12</w:t>
            </w:r>
          </w:p>
        </w:tc>
        <w:tc>
          <w:tcPr>
            <w:tcW w:w="8457" w:type="dxa"/>
            <w:shd w:val="clear" w:color="auto" w:fill="F2F2F2" w:themeFill="background1" w:themeFillShade="F2"/>
            <w:vAlign w:val="center"/>
            <w:hideMark/>
          </w:tcPr>
          <w:p w14:paraId="6B768E80" w14:textId="77777777" w:rsidR="003F1F12" w:rsidRPr="00D81976" w:rsidRDefault="003F1F12" w:rsidP="00A30946">
            <w:pPr>
              <w:rPr>
                <w:rFonts w:cs="Arial"/>
                <w:b/>
                <w:bCs/>
                <w:sz w:val="22"/>
                <w:szCs w:val="22"/>
              </w:rPr>
            </w:pPr>
            <w:r w:rsidRPr="00D81976">
              <w:rPr>
                <w:rFonts w:cs="Arial"/>
                <w:sz w:val="22"/>
                <w:szCs w:val="22"/>
              </w:rPr>
              <w:t>Marine technology</w:t>
            </w:r>
          </w:p>
        </w:tc>
        <w:tc>
          <w:tcPr>
            <w:tcW w:w="657" w:type="dxa"/>
            <w:shd w:val="clear" w:color="auto" w:fill="D9D9D9" w:themeFill="background1" w:themeFillShade="D9"/>
            <w:vAlign w:val="center"/>
            <w:hideMark/>
          </w:tcPr>
          <w:sdt>
            <w:sdtPr>
              <w:rPr>
                <w:rFonts w:cs="Arial"/>
              </w:rPr>
              <w:id w:val="-1179038463"/>
              <w14:checkbox>
                <w14:checked w14:val="0"/>
                <w14:checkedState w14:val="2612" w14:font="MS Gothic"/>
                <w14:uncheckedState w14:val="2610" w14:font="MS Gothic"/>
              </w14:checkbox>
            </w:sdtPr>
            <w:sdtContent>
              <w:p w14:paraId="3E45A36F"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735043565"/>
              <w14:checkbox>
                <w14:checked w14:val="0"/>
                <w14:checkedState w14:val="2612" w14:font="MS Gothic"/>
                <w14:uncheckedState w14:val="2610" w14:font="MS Gothic"/>
              </w14:checkbox>
            </w:sdtPr>
            <w:sdtContent>
              <w:p w14:paraId="109BB890"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7741B277" w14:textId="77777777" w:rsidTr="00A30946">
        <w:trPr>
          <w:trHeight w:val="422"/>
        </w:trPr>
        <w:tc>
          <w:tcPr>
            <w:tcW w:w="852" w:type="dxa"/>
            <w:shd w:val="clear" w:color="auto" w:fill="F2F2F2" w:themeFill="background1" w:themeFillShade="F2"/>
            <w:vAlign w:val="center"/>
          </w:tcPr>
          <w:p w14:paraId="557E02FA" w14:textId="77777777" w:rsidR="003F1F12" w:rsidRPr="00D81976" w:rsidRDefault="003F1F12" w:rsidP="00A30946">
            <w:pPr>
              <w:jc w:val="center"/>
              <w:rPr>
                <w:rFonts w:cs="Arial"/>
                <w:sz w:val="22"/>
                <w:szCs w:val="22"/>
              </w:rPr>
            </w:pPr>
            <w:r w:rsidRPr="00D81976">
              <w:rPr>
                <w:rFonts w:cs="Arial"/>
                <w:sz w:val="22"/>
                <w:szCs w:val="22"/>
              </w:rPr>
              <w:lastRenderedPageBreak/>
              <w:t>A8.13</w:t>
            </w:r>
          </w:p>
        </w:tc>
        <w:tc>
          <w:tcPr>
            <w:tcW w:w="8457" w:type="dxa"/>
            <w:shd w:val="clear" w:color="auto" w:fill="F2F2F2" w:themeFill="background1" w:themeFillShade="F2"/>
            <w:vAlign w:val="center"/>
            <w:hideMark/>
          </w:tcPr>
          <w:p w14:paraId="5E451A05" w14:textId="77777777" w:rsidR="003F1F12" w:rsidRPr="00D81976" w:rsidRDefault="003F1F12" w:rsidP="00A30946">
            <w:pPr>
              <w:rPr>
                <w:rFonts w:cs="Arial"/>
                <w:sz w:val="22"/>
                <w:szCs w:val="22"/>
              </w:rPr>
            </w:pPr>
            <w:r w:rsidRPr="00D81976">
              <w:rPr>
                <w:rFonts w:cs="Arial"/>
                <w:sz w:val="22"/>
                <w:szCs w:val="22"/>
              </w:rPr>
              <w:t>Composite materials</w:t>
            </w:r>
          </w:p>
        </w:tc>
        <w:tc>
          <w:tcPr>
            <w:tcW w:w="657" w:type="dxa"/>
            <w:shd w:val="clear" w:color="auto" w:fill="D9D9D9" w:themeFill="background1" w:themeFillShade="D9"/>
            <w:vAlign w:val="center"/>
            <w:hideMark/>
          </w:tcPr>
          <w:sdt>
            <w:sdtPr>
              <w:rPr>
                <w:rFonts w:cs="Arial"/>
              </w:rPr>
              <w:id w:val="1040406405"/>
              <w14:checkbox>
                <w14:checked w14:val="0"/>
                <w14:checkedState w14:val="2612" w14:font="MS Gothic"/>
                <w14:uncheckedState w14:val="2610" w14:font="MS Gothic"/>
              </w14:checkbox>
            </w:sdtPr>
            <w:sdtContent>
              <w:p w14:paraId="1C040C8F"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755132705"/>
              <w14:checkbox>
                <w14:checked w14:val="0"/>
                <w14:checkedState w14:val="2612" w14:font="MS Gothic"/>
                <w14:uncheckedState w14:val="2610" w14:font="MS Gothic"/>
              </w14:checkbox>
            </w:sdtPr>
            <w:sdtContent>
              <w:p w14:paraId="62627C26"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269FD502" w14:textId="77777777" w:rsidTr="00A30946">
        <w:trPr>
          <w:trHeight w:val="414"/>
        </w:trPr>
        <w:tc>
          <w:tcPr>
            <w:tcW w:w="852" w:type="dxa"/>
            <w:shd w:val="clear" w:color="auto" w:fill="F2F2F2" w:themeFill="background1" w:themeFillShade="F2"/>
            <w:vAlign w:val="center"/>
          </w:tcPr>
          <w:p w14:paraId="2E687851" w14:textId="77777777" w:rsidR="003F1F12" w:rsidRPr="00D81976" w:rsidRDefault="003F1F12" w:rsidP="00A30946">
            <w:pPr>
              <w:jc w:val="center"/>
              <w:rPr>
                <w:rFonts w:cs="Arial"/>
                <w:sz w:val="22"/>
                <w:szCs w:val="22"/>
              </w:rPr>
            </w:pPr>
            <w:r w:rsidRPr="00D81976">
              <w:rPr>
                <w:rFonts w:cs="Arial"/>
                <w:sz w:val="22"/>
                <w:szCs w:val="22"/>
              </w:rPr>
              <w:t>A8.14</w:t>
            </w:r>
          </w:p>
        </w:tc>
        <w:tc>
          <w:tcPr>
            <w:tcW w:w="8457" w:type="dxa"/>
            <w:shd w:val="clear" w:color="auto" w:fill="F2F2F2" w:themeFill="background1" w:themeFillShade="F2"/>
            <w:vAlign w:val="center"/>
            <w:hideMark/>
          </w:tcPr>
          <w:p w14:paraId="78DC8347" w14:textId="77777777" w:rsidR="003F1F12" w:rsidRPr="00D81976" w:rsidRDefault="003F1F12" w:rsidP="00A30946">
            <w:pPr>
              <w:rPr>
                <w:rFonts w:cs="Arial"/>
                <w:sz w:val="22"/>
                <w:szCs w:val="22"/>
              </w:rPr>
            </w:pPr>
            <w:r w:rsidRPr="00D81976">
              <w:rPr>
                <w:rFonts w:cs="Arial"/>
                <w:sz w:val="22"/>
                <w:szCs w:val="22"/>
              </w:rPr>
              <w:t>Aerospace and propulsion</w:t>
            </w:r>
          </w:p>
        </w:tc>
        <w:tc>
          <w:tcPr>
            <w:tcW w:w="657" w:type="dxa"/>
            <w:shd w:val="clear" w:color="auto" w:fill="D9D9D9" w:themeFill="background1" w:themeFillShade="D9"/>
            <w:vAlign w:val="center"/>
            <w:hideMark/>
          </w:tcPr>
          <w:sdt>
            <w:sdtPr>
              <w:rPr>
                <w:rFonts w:cs="Arial"/>
              </w:rPr>
              <w:id w:val="1307672085"/>
              <w14:checkbox>
                <w14:checked w14:val="0"/>
                <w14:checkedState w14:val="2612" w14:font="MS Gothic"/>
                <w14:uncheckedState w14:val="2610" w14:font="MS Gothic"/>
              </w14:checkbox>
            </w:sdtPr>
            <w:sdtContent>
              <w:p w14:paraId="3EA5426A"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900561494"/>
              <w14:checkbox>
                <w14:checked w14:val="0"/>
                <w14:checkedState w14:val="2612" w14:font="MS Gothic"/>
                <w14:uncheckedState w14:val="2610" w14:font="MS Gothic"/>
              </w14:checkbox>
            </w:sdtPr>
            <w:sdtContent>
              <w:p w14:paraId="64F1ADA7"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0E32D041" w14:textId="77777777" w:rsidTr="00A30946">
        <w:trPr>
          <w:trHeight w:val="420"/>
        </w:trPr>
        <w:tc>
          <w:tcPr>
            <w:tcW w:w="9309" w:type="dxa"/>
            <w:gridSpan w:val="2"/>
            <w:shd w:val="clear" w:color="auto" w:fill="F2F2F2" w:themeFill="background1" w:themeFillShade="F2"/>
            <w:vAlign w:val="center"/>
          </w:tcPr>
          <w:p w14:paraId="5CBB726F" w14:textId="77777777" w:rsidR="003F1F12" w:rsidRPr="00D81976" w:rsidRDefault="003F1F12" w:rsidP="00A30946">
            <w:pPr>
              <w:rPr>
                <w:rFonts w:cs="Arial"/>
                <w:sz w:val="22"/>
                <w:szCs w:val="22"/>
              </w:rPr>
            </w:pPr>
            <w:r w:rsidRPr="00D81976">
              <w:rPr>
                <w:rFonts w:cs="Arial"/>
                <w:b/>
                <w:bCs/>
                <w:sz w:val="22"/>
                <w:szCs w:val="22"/>
              </w:rPr>
              <w:t>Sensitive Information</w:t>
            </w:r>
          </w:p>
        </w:tc>
        <w:tc>
          <w:tcPr>
            <w:tcW w:w="657" w:type="dxa"/>
            <w:shd w:val="clear" w:color="auto" w:fill="D9D9D9" w:themeFill="background1" w:themeFillShade="D9"/>
            <w:vAlign w:val="center"/>
          </w:tcPr>
          <w:p w14:paraId="1E21FBD2"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546" w:type="dxa"/>
            <w:shd w:val="clear" w:color="auto" w:fill="D9D9D9" w:themeFill="background1" w:themeFillShade="D9"/>
            <w:vAlign w:val="center"/>
          </w:tcPr>
          <w:p w14:paraId="18C6658F"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54713BC7" w14:textId="77777777" w:rsidTr="00A30946">
        <w:trPr>
          <w:trHeight w:val="412"/>
        </w:trPr>
        <w:tc>
          <w:tcPr>
            <w:tcW w:w="852" w:type="dxa"/>
            <w:shd w:val="clear" w:color="auto" w:fill="F2F2F2" w:themeFill="background1" w:themeFillShade="F2"/>
            <w:vAlign w:val="center"/>
          </w:tcPr>
          <w:p w14:paraId="4E6C1505" w14:textId="77777777" w:rsidR="003F1F12" w:rsidRPr="00D81976" w:rsidRDefault="003F1F12" w:rsidP="00A30946">
            <w:pPr>
              <w:jc w:val="center"/>
              <w:rPr>
                <w:rFonts w:cs="Arial"/>
                <w:b/>
                <w:bCs/>
                <w:sz w:val="22"/>
                <w:szCs w:val="22"/>
              </w:rPr>
            </w:pPr>
            <w:r w:rsidRPr="00D81976">
              <w:rPr>
                <w:rFonts w:cs="Arial"/>
                <w:sz w:val="22"/>
                <w:szCs w:val="22"/>
              </w:rPr>
              <w:t>A8.15</w:t>
            </w:r>
          </w:p>
        </w:tc>
        <w:tc>
          <w:tcPr>
            <w:tcW w:w="8457" w:type="dxa"/>
            <w:shd w:val="clear" w:color="auto" w:fill="F2F2F2" w:themeFill="background1" w:themeFillShade="F2"/>
            <w:vAlign w:val="center"/>
          </w:tcPr>
          <w:p w14:paraId="236F3EA1" w14:textId="77777777" w:rsidR="003F1F12" w:rsidRPr="00D81976" w:rsidRDefault="003F1F12" w:rsidP="00A30946">
            <w:pPr>
              <w:rPr>
                <w:rFonts w:cs="Arial"/>
                <w:sz w:val="22"/>
                <w:szCs w:val="22"/>
              </w:rPr>
            </w:pPr>
            <w:r w:rsidRPr="00D81976">
              <w:rPr>
                <w:rFonts w:cs="Arial"/>
                <w:sz w:val="22"/>
                <w:szCs w:val="22"/>
              </w:rPr>
              <w:t>Cryptology</w:t>
            </w:r>
          </w:p>
        </w:tc>
        <w:tc>
          <w:tcPr>
            <w:tcW w:w="657" w:type="dxa"/>
            <w:shd w:val="clear" w:color="auto" w:fill="D9D9D9" w:themeFill="background1" w:themeFillShade="D9"/>
            <w:vAlign w:val="center"/>
            <w:hideMark/>
          </w:tcPr>
          <w:sdt>
            <w:sdtPr>
              <w:rPr>
                <w:rFonts w:cs="Arial"/>
              </w:rPr>
              <w:id w:val="2146155383"/>
              <w14:checkbox>
                <w14:checked w14:val="0"/>
                <w14:checkedState w14:val="2612" w14:font="MS Gothic"/>
                <w14:uncheckedState w14:val="2610" w14:font="MS Gothic"/>
              </w14:checkbox>
            </w:sdtPr>
            <w:sdtContent>
              <w:p w14:paraId="7DC269D8"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692660901"/>
              <w14:checkbox>
                <w14:checked w14:val="0"/>
                <w14:checkedState w14:val="2612" w14:font="MS Gothic"/>
                <w14:uncheckedState w14:val="2610" w14:font="MS Gothic"/>
              </w14:checkbox>
            </w:sdtPr>
            <w:sdtContent>
              <w:p w14:paraId="26638EFD"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68EC812D" w14:textId="77777777" w:rsidTr="00A30946">
        <w:trPr>
          <w:trHeight w:val="418"/>
        </w:trPr>
        <w:tc>
          <w:tcPr>
            <w:tcW w:w="852" w:type="dxa"/>
            <w:shd w:val="clear" w:color="auto" w:fill="F2F2F2" w:themeFill="background1" w:themeFillShade="F2"/>
            <w:vAlign w:val="center"/>
          </w:tcPr>
          <w:p w14:paraId="170F2028" w14:textId="77777777" w:rsidR="003F1F12" w:rsidRPr="00D81976" w:rsidRDefault="003F1F12" w:rsidP="00A30946">
            <w:pPr>
              <w:jc w:val="center"/>
              <w:rPr>
                <w:rFonts w:cs="Arial"/>
                <w:sz w:val="22"/>
                <w:szCs w:val="22"/>
              </w:rPr>
            </w:pPr>
            <w:r w:rsidRPr="00D81976">
              <w:rPr>
                <w:rFonts w:cs="Arial"/>
                <w:sz w:val="22"/>
                <w:szCs w:val="22"/>
              </w:rPr>
              <w:t>A8.16</w:t>
            </w:r>
          </w:p>
        </w:tc>
        <w:tc>
          <w:tcPr>
            <w:tcW w:w="8457" w:type="dxa"/>
            <w:shd w:val="clear" w:color="auto" w:fill="F2F2F2" w:themeFill="background1" w:themeFillShade="F2"/>
            <w:vAlign w:val="center"/>
            <w:hideMark/>
          </w:tcPr>
          <w:p w14:paraId="3A51505C" w14:textId="77777777" w:rsidR="003F1F12" w:rsidRPr="00D81976" w:rsidRDefault="003F1F12" w:rsidP="00A30946">
            <w:pPr>
              <w:rPr>
                <w:rFonts w:cs="Arial"/>
                <w:sz w:val="22"/>
                <w:szCs w:val="22"/>
              </w:rPr>
            </w:pPr>
            <w:r w:rsidRPr="00D81976">
              <w:rPr>
                <w:rFonts w:cs="Arial"/>
                <w:sz w:val="22"/>
                <w:szCs w:val="22"/>
              </w:rPr>
              <w:t>Counterterrorism</w:t>
            </w:r>
          </w:p>
        </w:tc>
        <w:tc>
          <w:tcPr>
            <w:tcW w:w="657" w:type="dxa"/>
            <w:shd w:val="clear" w:color="auto" w:fill="D9D9D9" w:themeFill="background1" w:themeFillShade="D9"/>
            <w:vAlign w:val="center"/>
            <w:hideMark/>
          </w:tcPr>
          <w:sdt>
            <w:sdtPr>
              <w:rPr>
                <w:rFonts w:cs="Arial"/>
              </w:rPr>
              <w:id w:val="1236200776"/>
              <w14:checkbox>
                <w14:checked w14:val="0"/>
                <w14:checkedState w14:val="2612" w14:font="MS Gothic"/>
                <w14:uncheckedState w14:val="2610" w14:font="MS Gothic"/>
              </w14:checkbox>
            </w:sdtPr>
            <w:sdtContent>
              <w:p w14:paraId="5C84AB3E"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43576009"/>
              <w14:checkbox>
                <w14:checked w14:val="0"/>
                <w14:checkedState w14:val="2612" w14:font="MS Gothic"/>
                <w14:uncheckedState w14:val="2610" w14:font="MS Gothic"/>
              </w14:checkbox>
            </w:sdtPr>
            <w:sdtContent>
              <w:p w14:paraId="68AA50D9"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61174821" w14:textId="77777777" w:rsidTr="00A30946">
        <w:trPr>
          <w:trHeight w:val="424"/>
        </w:trPr>
        <w:tc>
          <w:tcPr>
            <w:tcW w:w="852" w:type="dxa"/>
            <w:shd w:val="clear" w:color="auto" w:fill="F2F2F2" w:themeFill="background1" w:themeFillShade="F2"/>
            <w:vAlign w:val="center"/>
          </w:tcPr>
          <w:p w14:paraId="54248E36" w14:textId="77777777" w:rsidR="003F1F12" w:rsidRPr="00D81976" w:rsidRDefault="003F1F12" w:rsidP="00A30946">
            <w:pPr>
              <w:jc w:val="center"/>
              <w:rPr>
                <w:rFonts w:cs="Arial"/>
                <w:sz w:val="22"/>
                <w:szCs w:val="22"/>
              </w:rPr>
            </w:pPr>
            <w:r w:rsidRPr="00D81976">
              <w:rPr>
                <w:rFonts w:cs="Arial"/>
                <w:sz w:val="22"/>
                <w:szCs w:val="22"/>
              </w:rPr>
              <w:t>A8.17</w:t>
            </w:r>
          </w:p>
        </w:tc>
        <w:tc>
          <w:tcPr>
            <w:tcW w:w="8457" w:type="dxa"/>
            <w:shd w:val="clear" w:color="auto" w:fill="F2F2F2" w:themeFill="background1" w:themeFillShade="F2"/>
            <w:vAlign w:val="center"/>
            <w:hideMark/>
          </w:tcPr>
          <w:p w14:paraId="197098EB" w14:textId="77777777" w:rsidR="003F1F12" w:rsidRPr="00D81976" w:rsidRDefault="003F1F12" w:rsidP="00A30946">
            <w:pPr>
              <w:rPr>
                <w:rFonts w:cs="Arial"/>
                <w:sz w:val="22"/>
                <w:szCs w:val="22"/>
              </w:rPr>
            </w:pPr>
            <w:r w:rsidRPr="00D81976">
              <w:rPr>
                <w:rFonts w:cs="Arial"/>
                <w:sz w:val="22"/>
                <w:szCs w:val="22"/>
              </w:rPr>
              <w:t>Counternarcotics</w:t>
            </w:r>
          </w:p>
        </w:tc>
        <w:tc>
          <w:tcPr>
            <w:tcW w:w="657" w:type="dxa"/>
            <w:shd w:val="clear" w:color="auto" w:fill="D9D9D9" w:themeFill="background1" w:themeFillShade="D9"/>
            <w:vAlign w:val="center"/>
            <w:hideMark/>
          </w:tcPr>
          <w:sdt>
            <w:sdtPr>
              <w:rPr>
                <w:rFonts w:cs="Arial"/>
              </w:rPr>
              <w:id w:val="-822194798"/>
              <w14:checkbox>
                <w14:checked w14:val="0"/>
                <w14:checkedState w14:val="2612" w14:font="MS Gothic"/>
                <w14:uncheckedState w14:val="2610" w14:font="MS Gothic"/>
              </w14:checkbox>
            </w:sdtPr>
            <w:sdtContent>
              <w:p w14:paraId="0FA7270C"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015350601"/>
              <w14:checkbox>
                <w14:checked w14:val="0"/>
                <w14:checkedState w14:val="2612" w14:font="MS Gothic"/>
                <w14:uncheckedState w14:val="2610" w14:font="MS Gothic"/>
              </w14:checkbox>
            </w:sdtPr>
            <w:sdtContent>
              <w:p w14:paraId="1A91A944"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F54D3E6" w14:textId="77777777" w:rsidTr="00A30946">
        <w:trPr>
          <w:trHeight w:val="416"/>
        </w:trPr>
        <w:tc>
          <w:tcPr>
            <w:tcW w:w="852" w:type="dxa"/>
            <w:shd w:val="clear" w:color="auto" w:fill="F2F2F2" w:themeFill="background1" w:themeFillShade="F2"/>
            <w:vAlign w:val="center"/>
          </w:tcPr>
          <w:p w14:paraId="5536FD31" w14:textId="77777777" w:rsidR="003F1F12" w:rsidRPr="00D81976" w:rsidRDefault="003F1F12" w:rsidP="00A30946">
            <w:pPr>
              <w:jc w:val="center"/>
              <w:rPr>
                <w:rFonts w:cs="Arial"/>
                <w:sz w:val="22"/>
                <w:szCs w:val="22"/>
              </w:rPr>
            </w:pPr>
            <w:r w:rsidRPr="00D81976">
              <w:rPr>
                <w:rFonts w:cs="Arial"/>
                <w:sz w:val="22"/>
                <w:szCs w:val="22"/>
              </w:rPr>
              <w:t>A8.18</w:t>
            </w:r>
          </w:p>
        </w:tc>
        <w:tc>
          <w:tcPr>
            <w:tcW w:w="8457" w:type="dxa"/>
            <w:shd w:val="clear" w:color="auto" w:fill="F2F2F2" w:themeFill="background1" w:themeFillShade="F2"/>
            <w:vAlign w:val="center"/>
            <w:hideMark/>
          </w:tcPr>
          <w:p w14:paraId="399C2D86" w14:textId="77777777" w:rsidR="003F1F12" w:rsidRPr="00D81976" w:rsidRDefault="003F1F12" w:rsidP="00A30946">
            <w:pPr>
              <w:rPr>
                <w:rFonts w:cs="Arial"/>
                <w:sz w:val="22"/>
                <w:szCs w:val="22"/>
              </w:rPr>
            </w:pPr>
            <w:r w:rsidRPr="00D81976">
              <w:rPr>
                <w:rFonts w:cs="Arial"/>
                <w:sz w:val="22"/>
                <w:szCs w:val="22"/>
              </w:rPr>
              <w:t>Cyber-related</w:t>
            </w:r>
          </w:p>
        </w:tc>
        <w:tc>
          <w:tcPr>
            <w:tcW w:w="657" w:type="dxa"/>
            <w:shd w:val="clear" w:color="auto" w:fill="D9D9D9" w:themeFill="background1" w:themeFillShade="D9"/>
            <w:vAlign w:val="center"/>
            <w:hideMark/>
          </w:tcPr>
          <w:sdt>
            <w:sdtPr>
              <w:rPr>
                <w:rFonts w:cs="Arial"/>
              </w:rPr>
              <w:id w:val="505635707"/>
              <w14:checkbox>
                <w14:checked w14:val="0"/>
                <w14:checkedState w14:val="2612" w14:font="MS Gothic"/>
                <w14:uncheckedState w14:val="2610" w14:font="MS Gothic"/>
              </w14:checkbox>
            </w:sdtPr>
            <w:sdtContent>
              <w:p w14:paraId="378B36A9"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84438627"/>
              <w14:checkbox>
                <w14:checked w14:val="0"/>
                <w14:checkedState w14:val="2612" w14:font="MS Gothic"/>
                <w14:uncheckedState w14:val="2610" w14:font="MS Gothic"/>
              </w14:checkbox>
            </w:sdtPr>
            <w:sdtContent>
              <w:p w14:paraId="72BCC815"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7A281A9D" w14:textId="77777777" w:rsidTr="00A30946">
        <w:trPr>
          <w:trHeight w:val="394"/>
        </w:trPr>
        <w:tc>
          <w:tcPr>
            <w:tcW w:w="852" w:type="dxa"/>
            <w:shd w:val="clear" w:color="auto" w:fill="F2F2F2" w:themeFill="background1" w:themeFillShade="F2"/>
            <w:vAlign w:val="center"/>
          </w:tcPr>
          <w:p w14:paraId="04520B94" w14:textId="77777777" w:rsidR="003F1F12" w:rsidRPr="00D81976" w:rsidRDefault="003F1F12" w:rsidP="00A30946">
            <w:pPr>
              <w:jc w:val="center"/>
              <w:rPr>
                <w:rFonts w:cs="Arial"/>
                <w:sz w:val="22"/>
                <w:szCs w:val="22"/>
              </w:rPr>
            </w:pPr>
            <w:r w:rsidRPr="00D81976">
              <w:rPr>
                <w:rFonts w:cs="Arial"/>
                <w:sz w:val="22"/>
                <w:szCs w:val="22"/>
              </w:rPr>
              <w:t>A8.19</w:t>
            </w:r>
          </w:p>
        </w:tc>
        <w:tc>
          <w:tcPr>
            <w:tcW w:w="8457" w:type="dxa"/>
            <w:shd w:val="clear" w:color="auto" w:fill="F2F2F2" w:themeFill="background1" w:themeFillShade="F2"/>
            <w:vAlign w:val="center"/>
            <w:hideMark/>
          </w:tcPr>
          <w:p w14:paraId="5A92EB41" w14:textId="77777777" w:rsidR="003F1F12" w:rsidRPr="00D81976" w:rsidRDefault="003F1F12" w:rsidP="00A30946">
            <w:pPr>
              <w:rPr>
                <w:rFonts w:cs="Arial"/>
                <w:sz w:val="22"/>
                <w:szCs w:val="22"/>
              </w:rPr>
            </w:pPr>
            <w:r w:rsidRPr="00D81976">
              <w:rPr>
                <w:rFonts w:cs="Arial"/>
                <w:sz w:val="22"/>
                <w:szCs w:val="22"/>
              </w:rPr>
              <w:t>Non-proliferation</w:t>
            </w:r>
          </w:p>
        </w:tc>
        <w:tc>
          <w:tcPr>
            <w:tcW w:w="657" w:type="dxa"/>
            <w:shd w:val="clear" w:color="auto" w:fill="D9D9D9" w:themeFill="background1" w:themeFillShade="D9"/>
            <w:vAlign w:val="center"/>
            <w:hideMark/>
          </w:tcPr>
          <w:sdt>
            <w:sdtPr>
              <w:rPr>
                <w:rFonts w:cs="Arial"/>
              </w:rPr>
              <w:id w:val="2023272973"/>
              <w14:checkbox>
                <w14:checked w14:val="0"/>
                <w14:checkedState w14:val="2612" w14:font="MS Gothic"/>
                <w14:uncheckedState w14:val="2610" w14:font="MS Gothic"/>
              </w14:checkbox>
            </w:sdtPr>
            <w:sdtContent>
              <w:p w14:paraId="5158092F"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97565829"/>
              <w14:checkbox>
                <w14:checked w14:val="0"/>
                <w14:checkedState w14:val="2612" w14:font="MS Gothic"/>
                <w14:uncheckedState w14:val="2610" w14:font="MS Gothic"/>
              </w14:checkbox>
            </w:sdtPr>
            <w:sdtContent>
              <w:p w14:paraId="3965317B"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3B631A25" w14:textId="77777777" w:rsidTr="00A30946">
        <w:trPr>
          <w:trHeight w:val="414"/>
        </w:trPr>
        <w:tc>
          <w:tcPr>
            <w:tcW w:w="852" w:type="dxa"/>
            <w:shd w:val="clear" w:color="auto" w:fill="F2F2F2" w:themeFill="background1" w:themeFillShade="F2"/>
            <w:vAlign w:val="center"/>
          </w:tcPr>
          <w:p w14:paraId="6F91FE8E" w14:textId="77777777" w:rsidR="003F1F12" w:rsidRPr="00D81976" w:rsidRDefault="003F1F12" w:rsidP="00A30946">
            <w:pPr>
              <w:jc w:val="center"/>
              <w:rPr>
                <w:rFonts w:cs="Arial"/>
                <w:sz w:val="22"/>
                <w:szCs w:val="22"/>
              </w:rPr>
            </w:pPr>
            <w:r w:rsidRPr="00D81976">
              <w:rPr>
                <w:rFonts w:cs="Arial"/>
                <w:sz w:val="22"/>
                <w:szCs w:val="22"/>
              </w:rPr>
              <w:t>A8.20</w:t>
            </w:r>
          </w:p>
        </w:tc>
        <w:tc>
          <w:tcPr>
            <w:tcW w:w="8457" w:type="dxa"/>
            <w:shd w:val="clear" w:color="auto" w:fill="F2F2F2" w:themeFill="background1" w:themeFillShade="F2"/>
            <w:vAlign w:val="center"/>
            <w:hideMark/>
          </w:tcPr>
          <w:p w14:paraId="4EDF81CD"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Transnational criminal organisations</w:t>
            </w:r>
          </w:p>
        </w:tc>
        <w:tc>
          <w:tcPr>
            <w:tcW w:w="657" w:type="dxa"/>
            <w:shd w:val="clear" w:color="auto" w:fill="D9D9D9" w:themeFill="background1" w:themeFillShade="D9"/>
            <w:vAlign w:val="center"/>
            <w:hideMark/>
          </w:tcPr>
          <w:sdt>
            <w:sdtPr>
              <w:rPr>
                <w:rFonts w:cs="Arial"/>
              </w:rPr>
              <w:id w:val="362864841"/>
              <w14:checkbox>
                <w14:checked w14:val="0"/>
                <w14:checkedState w14:val="2612" w14:font="MS Gothic"/>
                <w14:uncheckedState w14:val="2610" w14:font="MS Gothic"/>
              </w14:checkbox>
            </w:sdtPr>
            <w:sdtContent>
              <w:p w14:paraId="6F8364D2"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69812081"/>
              <w14:checkbox>
                <w14:checked w14:val="0"/>
                <w14:checkedState w14:val="2612" w14:font="MS Gothic"/>
                <w14:uncheckedState w14:val="2610" w14:font="MS Gothic"/>
              </w14:checkbox>
            </w:sdtPr>
            <w:sdtContent>
              <w:p w14:paraId="1EBFB3D8"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bl>
    <w:p w14:paraId="63EECB84" w14:textId="77777777" w:rsidR="003F1F12" w:rsidRPr="00D81976" w:rsidRDefault="003F1F12" w:rsidP="003F1F12"/>
    <w:p w14:paraId="5B026B22" w14:textId="77777777" w:rsidR="003F1F12" w:rsidRPr="00D81976" w:rsidRDefault="003F1F12" w:rsidP="003F1F12">
      <w:r w:rsidRPr="00D81976">
        <w:lastRenderedPageBreak/>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3F1F12" w:rsidRPr="00D81976" w14:paraId="7BCB1A59" w14:textId="77777777" w:rsidTr="00A30946">
        <w:trPr>
          <w:trHeight w:val="419"/>
        </w:trPr>
        <w:tc>
          <w:tcPr>
            <w:tcW w:w="9309" w:type="dxa"/>
            <w:gridSpan w:val="2"/>
            <w:shd w:val="clear" w:color="auto" w:fill="F2F2F2" w:themeFill="background1" w:themeFillShade="F2"/>
            <w:vAlign w:val="center"/>
          </w:tcPr>
          <w:p w14:paraId="06D4CB93" w14:textId="77777777" w:rsidR="003F1F12" w:rsidRPr="00D81976" w:rsidRDefault="003F1F12" w:rsidP="00A30946">
            <w:pPr>
              <w:rPr>
                <w:rFonts w:cs="Arial"/>
                <w:b/>
                <w:bCs/>
                <w:sz w:val="22"/>
                <w:szCs w:val="22"/>
              </w:rPr>
            </w:pPr>
            <w:r w:rsidRPr="00D81976">
              <w:rPr>
                <w:rFonts w:cs="Arial"/>
                <w:b/>
                <w:bCs/>
                <w:sz w:val="22"/>
                <w:szCs w:val="22"/>
              </w:rPr>
              <w:lastRenderedPageBreak/>
              <w:t>Genetic Resources</w:t>
            </w:r>
          </w:p>
        </w:tc>
        <w:tc>
          <w:tcPr>
            <w:tcW w:w="657" w:type="dxa"/>
            <w:shd w:val="clear" w:color="auto" w:fill="D9D9D9" w:themeFill="background1" w:themeFillShade="D9"/>
            <w:vAlign w:val="center"/>
          </w:tcPr>
          <w:p w14:paraId="2C92802C"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546" w:type="dxa"/>
            <w:shd w:val="clear" w:color="auto" w:fill="D9D9D9" w:themeFill="background1" w:themeFillShade="D9"/>
            <w:vAlign w:val="center"/>
          </w:tcPr>
          <w:p w14:paraId="0B4BF38D"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5035597A" w14:textId="77777777" w:rsidTr="00A30946">
        <w:trPr>
          <w:trHeight w:val="412"/>
        </w:trPr>
        <w:tc>
          <w:tcPr>
            <w:tcW w:w="852" w:type="dxa"/>
            <w:shd w:val="clear" w:color="auto" w:fill="F2F2F2" w:themeFill="background1" w:themeFillShade="F2"/>
            <w:vAlign w:val="center"/>
          </w:tcPr>
          <w:p w14:paraId="39BEB607" w14:textId="77777777" w:rsidR="003F1F12" w:rsidRPr="00D81976" w:rsidRDefault="003F1F12" w:rsidP="00A30946">
            <w:pPr>
              <w:jc w:val="center"/>
              <w:rPr>
                <w:rFonts w:cs="Arial"/>
                <w:b/>
                <w:bCs/>
                <w:sz w:val="22"/>
                <w:szCs w:val="22"/>
              </w:rPr>
            </w:pPr>
            <w:r w:rsidRPr="00D81976">
              <w:rPr>
                <w:rFonts w:cs="Arial"/>
                <w:sz w:val="22"/>
                <w:szCs w:val="22"/>
              </w:rPr>
              <w:t>A8.21</w:t>
            </w:r>
          </w:p>
        </w:tc>
        <w:tc>
          <w:tcPr>
            <w:tcW w:w="8457" w:type="dxa"/>
            <w:shd w:val="clear" w:color="auto" w:fill="F2F2F2" w:themeFill="background1" w:themeFillShade="F2"/>
            <w:vAlign w:val="center"/>
          </w:tcPr>
          <w:p w14:paraId="645A0162" w14:textId="77777777" w:rsidR="003F1F12" w:rsidRPr="00D81976" w:rsidRDefault="003F1F12" w:rsidP="00A30946">
            <w:pPr>
              <w:rPr>
                <w:rFonts w:cs="Arial"/>
                <w:sz w:val="22"/>
                <w:szCs w:val="22"/>
              </w:rPr>
            </w:pPr>
            <w:r w:rsidRPr="00D81976">
              <w:rPr>
                <w:rFonts w:cs="Arial"/>
                <w:sz w:val="22"/>
                <w:szCs w:val="22"/>
              </w:rPr>
              <w:t>Genetic material of actual or potential value</w:t>
            </w:r>
          </w:p>
        </w:tc>
        <w:tc>
          <w:tcPr>
            <w:tcW w:w="657" w:type="dxa"/>
            <w:shd w:val="clear" w:color="auto" w:fill="D9D9D9" w:themeFill="background1" w:themeFillShade="D9"/>
            <w:vAlign w:val="center"/>
            <w:hideMark/>
          </w:tcPr>
          <w:sdt>
            <w:sdtPr>
              <w:rPr>
                <w:rFonts w:cs="Arial"/>
              </w:rPr>
              <w:id w:val="-690448624"/>
              <w14:checkbox>
                <w14:checked w14:val="0"/>
                <w14:checkedState w14:val="2612" w14:font="MS Gothic"/>
                <w14:uncheckedState w14:val="2610" w14:font="MS Gothic"/>
              </w14:checkbox>
            </w:sdtPr>
            <w:sdtContent>
              <w:p w14:paraId="6BF3FA72"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31735397"/>
              <w14:checkbox>
                <w14:checked w14:val="0"/>
                <w14:checkedState w14:val="2612" w14:font="MS Gothic"/>
                <w14:uncheckedState w14:val="2610" w14:font="MS Gothic"/>
              </w14:checkbox>
            </w:sdtPr>
            <w:sdtContent>
              <w:p w14:paraId="09DBCC32"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5C4E910D" w14:textId="77777777" w:rsidTr="00A30946">
        <w:trPr>
          <w:trHeight w:val="418"/>
        </w:trPr>
        <w:tc>
          <w:tcPr>
            <w:tcW w:w="852" w:type="dxa"/>
            <w:shd w:val="clear" w:color="auto" w:fill="F2F2F2" w:themeFill="background1" w:themeFillShade="F2"/>
            <w:vAlign w:val="center"/>
          </w:tcPr>
          <w:p w14:paraId="29B689D1" w14:textId="77777777" w:rsidR="003F1F12" w:rsidRPr="00D81976" w:rsidRDefault="003F1F12" w:rsidP="00A30946">
            <w:pPr>
              <w:jc w:val="center"/>
              <w:rPr>
                <w:rFonts w:cs="Arial"/>
                <w:sz w:val="22"/>
                <w:szCs w:val="22"/>
              </w:rPr>
            </w:pPr>
            <w:r w:rsidRPr="00D81976">
              <w:rPr>
                <w:rFonts w:cs="Arial"/>
                <w:sz w:val="22"/>
                <w:szCs w:val="22"/>
              </w:rPr>
              <w:t>A8.22</w:t>
            </w:r>
          </w:p>
        </w:tc>
        <w:tc>
          <w:tcPr>
            <w:tcW w:w="8457" w:type="dxa"/>
            <w:shd w:val="clear" w:color="auto" w:fill="F2F2F2" w:themeFill="background1" w:themeFillShade="F2"/>
            <w:vAlign w:val="center"/>
            <w:hideMark/>
          </w:tcPr>
          <w:p w14:paraId="5AD1F15D" w14:textId="77777777" w:rsidR="003F1F12" w:rsidRPr="00D81976" w:rsidRDefault="003F1F12" w:rsidP="00A30946">
            <w:pPr>
              <w:rPr>
                <w:rFonts w:cs="Arial"/>
                <w:sz w:val="22"/>
                <w:szCs w:val="22"/>
              </w:rPr>
            </w:pPr>
            <w:r w:rsidRPr="00D81976">
              <w:rPr>
                <w:rFonts w:cs="Arial"/>
                <w:sz w:val="22"/>
                <w:szCs w:val="22"/>
              </w:rPr>
              <w:t>Organisms, or parts thereof</w:t>
            </w:r>
          </w:p>
        </w:tc>
        <w:tc>
          <w:tcPr>
            <w:tcW w:w="657" w:type="dxa"/>
            <w:shd w:val="clear" w:color="auto" w:fill="D9D9D9" w:themeFill="background1" w:themeFillShade="D9"/>
            <w:vAlign w:val="center"/>
            <w:hideMark/>
          </w:tcPr>
          <w:sdt>
            <w:sdtPr>
              <w:rPr>
                <w:rFonts w:cs="Arial"/>
              </w:rPr>
              <w:id w:val="1676917732"/>
              <w14:checkbox>
                <w14:checked w14:val="0"/>
                <w14:checkedState w14:val="2612" w14:font="MS Gothic"/>
                <w14:uncheckedState w14:val="2610" w14:font="MS Gothic"/>
              </w14:checkbox>
            </w:sdtPr>
            <w:sdtContent>
              <w:p w14:paraId="43255FD7"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127383794"/>
              <w14:checkbox>
                <w14:checked w14:val="0"/>
                <w14:checkedState w14:val="2612" w14:font="MS Gothic"/>
                <w14:uncheckedState w14:val="2610" w14:font="MS Gothic"/>
              </w14:checkbox>
            </w:sdtPr>
            <w:sdtContent>
              <w:p w14:paraId="0BDA99E5"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6243BE12" w14:textId="77777777" w:rsidTr="00A30946">
        <w:trPr>
          <w:trHeight w:val="228"/>
        </w:trPr>
        <w:tc>
          <w:tcPr>
            <w:tcW w:w="852" w:type="dxa"/>
            <w:shd w:val="clear" w:color="auto" w:fill="F2F2F2" w:themeFill="background1" w:themeFillShade="F2"/>
            <w:vAlign w:val="center"/>
          </w:tcPr>
          <w:p w14:paraId="4D1F75AA" w14:textId="77777777" w:rsidR="003F1F12" w:rsidRPr="00D81976" w:rsidRDefault="003F1F12" w:rsidP="00A30946">
            <w:pPr>
              <w:jc w:val="center"/>
              <w:rPr>
                <w:rFonts w:cs="Arial"/>
                <w:sz w:val="22"/>
                <w:szCs w:val="22"/>
              </w:rPr>
            </w:pPr>
            <w:r w:rsidRPr="00D81976">
              <w:rPr>
                <w:rFonts w:cs="Arial"/>
                <w:sz w:val="22"/>
                <w:szCs w:val="22"/>
              </w:rPr>
              <w:t>A8.23</w:t>
            </w:r>
          </w:p>
        </w:tc>
        <w:tc>
          <w:tcPr>
            <w:tcW w:w="8457" w:type="dxa"/>
            <w:shd w:val="clear" w:color="auto" w:fill="F2F2F2" w:themeFill="background1" w:themeFillShade="F2"/>
            <w:vAlign w:val="center"/>
            <w:hideMark/>
          </w:tcPr>
          <w:p w14:paraId="4AF1E1B5" w14:textId="77777777" w:rsidR="003F1F12" w:rsidRPr="00D81976" w:rsidRDefault="003F1F12" w:rsidP="00A30946">
            <w:pPr>
              <w:rPr>
                <w:rFonts w:cs="Arial"/>
                <w:sz w:val="22"/>
                <w:szCs w:val="22"/>
              </w:rPr>
            </w:pPr>
            <w:r w:rsidRPr="00D81976">
              <w:rPr>
                <w:rFonts w:cs="Arial"/>
                <w:sz w:val="22"/>
                <w:szCs w:val="22"/>
              </w:rPr>
              <w:t>Populations (or organisms)</w:t>
            </w:r>
          </w:p>
        </w:tc>
        <w:tc>
          <w:tcPr>
            <w:tcW w:w="657" w:type="dxa"/>
            <w:shd w:val="clear" w:color="auto" w:fill="D9D9D9" w:themeFill="background1" w:themeFillShade="D9"/>
            <w:vAlign w:val="center"/>
            <w:hideMark/>
          </w:tcPr>
          <w:sdt>
            <w:sdtPr>
              <w:rPr>
                <w:rFonts w:cs="Arial"/>
              </w:rPr>
              <w:id w:val="-142663393"/>
              <w14:checkbox>
                <w14:checked w14:val="0"/>
                <w14:checkedState w14:val="2612" w14:font="MS Gothic"/>
                <w14:uncheckedState w14:val="2610" w14:font="MS Gothic"/>
              </w14:checkbox>
            </w:sdtPr>
            <w:sdtContent>
              <w:p w14:paraId="3C6CCC9F"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300002137"/>
              <w14:checkbox>
                <w14:checked w14:val="0"/>
                <w14:checkedState w14:val="2612" w14:font="MS Gothic"/>
                <w14:uncheckedState w14:val="2610" w14:font="MS Gothic"/>
              </w14:checkbox>
            </w:sdtPr>
            <w:sdtContent>
              <w:p w14:paraId="34F2D0DF"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3334A758" w14:textId="77777777" w:rsidTr="00A30946">
        <w:trPr>
          <w:trHeight w:val="419"/>
        </w:trPr>
        <w:tc>
          <w:tcPr>
            <w:tcW w:w="852" w:type="dxa"/>
            <w:shd w:val="clear" w:color="auto" w:fill="F2F2F2" w:themeFill="background1" w:themeFillShade="F2"/>
            <w:vAlign w:val="center"/>
          </w:tcPr>
          <w:p w14:paraId="5BDFA82E" w14:textId="77777777" w:rsidR="003F1F12" w:rsidRPr="00D81976" w:rsidRDefault="003F1F12" w:rsidP="00A30946">
            <w:pPr>
              <w:jc w:val="center"/>
              <w:rPr>
                <w:rFonts w:cs="Arial"/>
                <w:sz w:val="22"/>
                <w:szCs w:val="22"/>
              </w:rPr>
            </w:pPr>
            <w:r w:rsidRPr="00D81976">
              <w:rPr>
                <w:rFonts w:cs="Arial"/>
                <w:sz w:val="22"/>
                <w:szCs w:val="22"/>
              </w:rPr>
              <w:t>A8.24</w:t>
            </w:r>
          </w:p>
        </w:tc>
        <w:tc>
          <w:tcPr>
            <w:tcW w:w="8457" w:type="dxa"/>
            <w:shd w:val="clear" w:color="auto" w:fill="F2F2F2" w:themeFill="background1" w:themeFillShade="F2"/>
            <w:vAlign w:val="center"/>
            <w:hideMark/>
          </w:tcPr>
          <w:p w14:paraId="2E43DF47" w14:textId="77777777" w:rsidR="003F1F12" w:rsidRPr="00D81976" w:rsidRDefault="003F1F12" w:rsidP="00A30946">
            <w:pPr>
              <w:rPr>
                <w:rFonts w:cs="Arial"/>
                <w:sz w:val="22"/>
                <w:szCs w:val="22"/>
              </w:rPr>
            </w:pPr>
            <w:r w:rsidRPr="00D81976">
              <w:rPr>
                <w:rFonts w:cs="Arial"/>
                <w:sz w:val="22"/>
                <w:szCs w:val="22"/>
              </w:rPr>
              <w:t>Other biotic components of ecosystems</w:t>
            </w:r>
          </w:p>
        </w:tc>
        <w:tc>
          <w:tcPr>
            <w:tcW w:w="657" w:type="dxa"/>
            <w:shd w:val="clear" w:color="auto" w:fill="D9D9D9" w:themeFill="background1" w:themeFillShade="D9"/>
            <w:vAlign w:val="center"/>
            <w:hideMark/>
          </w:tcPr>
          <w:sdt>
            <w:sdtPr>
              <w:rPr>
                <w:rFonts w:cs="Arial"/>
              </w:rPr>
              <w:id w:val="-234637178"/>
              <w14:checkbox>
                <w14:checked w14:val="0"/>
                <w14:checkedState w14:val="2612" w14:font="MS Gothic"/>
                <w14:uncheckedState w14:val="2610" w14:font="MS Gothic"/>
              </w14:checkbox>
            </w:sdtPr>
            <w:sdtContent>
              <w:p w14:paraId="7CD97637"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644780287"/>
              <w14:checkbox>
                <w14:checked w14:val="0"/>
                <w14:checkedState w14:val="2612" w14:font="MS Gothic"/>
                <w14:uncheckedState w14:val="2610" w14:font="MS Gothic"/>
              </w14:checkbox>
            </w:sdtPr>
            <w:sdtContent>
              <w:p w14:paraId="3D990A80"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005D175E" w14:textId="77777777" w:rsidTr="00A30946">
        <w:trPr>
          <w:trHeight w:val="693"/>
        </w:trPr>
        <w:tc>
          <w:tcPr>
            <w:tcW w:w="852" w:type="dxa"/>
            <w:shd w:val="clear" w:color="auto" w:fill="F2F2F2" w:themeFill="background1" w:themeFillShade="F2"/>
            <w:vAlign w:val="center"/>
          </w:tcPr>
          <w:p w14:paraId="0604A274" w14:textId="77777777" w:rsidR="003F1F12" w:rsidRPr="00D81976" w:rsidRDefault="003F1F12" w:rsidP="00A30946">
            <w:pPr>
              <w:jc w:val="center"/>
              <w:rPr>
                <w:rFonts w:cs="Arial"/>
                <w:sz w:val="22"/>
                <w:szCs w:val="22"/>
              </w:rPr>
            </w:pPr>
            <w:r w:rsidRPr="00D81976">
              <w:rPr>
                <w:rFonts w:cs="Arial"/>
                <w:sz w:val="22"/>
                <w:szCs w:val="22"/>
              </w:rPr>
              <w:t>A8.25</w:t>
            </w:r>
          </w:p>
        </w:tc>
        <w:tc>
          <w:tcPr>
            <w:tcW w:w="8457" w:type="dxa"/>
            <w:shd w:val="clear" w:color="auto" w:fill="F2F2F2" w:themeFill="background1" w:themeFillShade="F2"/>
            <w:vAlign w:val="center"/>
            <w:hideMark/>
          </w:tcPr>
          <w:p w14:paraId="7AD8FA8D" w14:textId="77777777" w:rsidR="003F1F12" w:rsidRPr="00D81976" w:rsidRDefault="003F1F12" w:rsidP="00A30946">
            <w:pPr>
              <w:autoSpaceDE w:val="0"/>
              <w:autoSpaceDN w:val="0"/>
              <w:adjustRightInd w:val="0"/>
              <w:rPr>
                <w:rFonts w:cs="Arial"/>
                <w:sz w:val="22"/>
                <w:szCs w:val="22"/>
              </w:rPr>
            </w:pPr>
            <w:r w:rsidRPr="00D81976">
              <w:rPr>
                <w:rFonts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cs="Arial"/>
              </w:rPr>
              <w:id w:val="1127662343"/>
              <w14:checkbox>
                <w14:checked w14:val="0"/>
                <w14:checkedState w14:val="2612" w14:font="MS Gothic"/>
                <w14:uncheckedState w14:val="2610" w14:font="MS Gothic"/>
              </w14:checkbox>
            </w:sdtPr>
            <w:sdtContent>
              <w:p w14:paraId="7110FF30"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552427179"/>
              <w14:checkbox>
                <w14:checked w14:val="0"/>
                <w14:checkedState w14:val="2612" w14:font="MS Gothic"/>
                <w14:uncheckedState w14:val="2610" w14:font="MS Gothic"/>
              </w14:checkbox>
            </w:sdtPr>
            <w:sdtContent>
              <w:p w14:paraId="341AB9F7"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bl>
    <w:p w14:paraId="0E563470" w14:textId="77777777" w:rsidR="003F1F12" w:rsidRPr="00D81976" w:rsidRDefault="003F1F12" w:rsidP="003F1F12"/>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3F1F12" w:rsidRPr="00D81976" w14:paraId="7134A0AE" w14:textId="77777777" w:rsidTr="00A30946">
        <w:trPr>
          <w:trHeight w:val="717"/>
        </w:trPr>
        <w:tc>
          <w:tcPr>
            <w:tcW w:w="9309" w:type="dxa"/>
            <w:gridSpan w:val="2"/>
            <w:shd w:val="clear" w:color="auto" w:fill="C1E4F5" w:themeFill="accent1" w:themeFillTint="33"/>
            <w:vAlign w:val="center"/>
          </w:tcPr>
          <w:p w14:paraId="1C266483" w14:textId="77777777" w:rsidR="003F1F12" w:rsidRPr="00D81976" w:rsidRDefault="003F1F12" w:rsidP="00A30946">
            <w:pPr>
              <w:autoSpaceDE w:val="0"/>
              <w:autoSpaceDN w:val="0"/>
              <w:adjustRightInd w:val="0"/>
              <w:rPr>
                <w:rFonts w:cs="Arial"/>
                <w:b/>
                <w:sz w:val="22"/>
                <w:szCs w:val="22"/>
              </w:rPr>
            </w:pPr>
            <w:r w:rsidRPr="00D81976">
              <w:rPr>
                <w:rFonts w:cs="Arial"/>
                <w:b/>
                <w:sz w:val="22"/>
                <w:szCs w:val="22"/>
              </w:rPr>
              <w:t xml:space="preserve">Will you be exporting military or dual-use technology, now or possibly in the future? </w:t>
            </w:r>
            <w:r w:rsidRPr="00D81976">
              <w:rPr>
                <w:rFonts w:cs="Arial"/>
                <w:b/>
                <w:bCs/>
                <w:sz w:val="22"/>
                <w:szCs w:val="22"/>
              </w:rPr>
              <w:t>This information may take many forms, including:</w:t>
            </w:r>
          </w:p>
        </w:tc>
        <w:tc>
          <w:tcPr>
            <w:tcW w:w="657" w:type="dxa"/>
            <w:shd w:val="clear" w:color="auto" w:fill="D9D9D9" w:themeFill="background1" w:themeFillShade="D9"/>
            <w:vAlign w:val="center"/>
            <w:hideMark/>
          </w:tcPr>
          <w:p w14:paraId="07EAC3CD"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YES</w:t>
            </w:r>
          </w:p>
        </w:tc>
        <w:tc>
          <w:tcPr>
            <w:tcW w:w="546" w:type="dxa"/>
            <w:shd w:val="clear" w:color="auto" w:fill="D9D9D9" w:themeFill="background1" w:themeFillShade="D9"/>
            <w:vAlign w:val="center"/>
            <w:hideMark/>
          </w:tcPr>
          <w:p w14:paraId="54663CBA" w14:textId="77777777" w:rsidR="003F1F12" w:rsidRPr="00D81976" w:rsidRDefault="003F1F12" w:rsidP="00A30946">
            <w:pPr>
              <w:autoSpaceDE w:val="0"/>
              <w:autoSpaceDN w:val="0"/>
              <w:adjustRightInd w:val="0"/>
              <w:jc w:val="center"/>
              <w:rPr>
                <w:rFonts w:cs="Arial"/>
                <w:b/>
                <w:bCs/>
                <w:sz w:val="22"/>
                <w:szCs w:val="22"/>
              </w:rPr>
            </w:pPr>
            <w:r w:rsidRPr="00D81976">
              <w:rPr>
                <w:rFonts w:cs="Arial"/>
                <w:b/>
                <w:bCs/>
                <w:sz w:val="22"/>
                <w:szCs w:val="22"/>
              </w:rPr>
              <w:t>NO</w:t>
            </w:r>
          </w:p>
        </w:tc>
      </w:tr>
      <w:tr w:rsidR="003F1F12" w:rsidRPr="00D81976" w14:paraId="0B525591" w14:textId="77777777" w:rsidTr="00A30946">
        <w:trPr>
          <w:trHeight w:val="402"/>
        </w:trPr>
        <w:tc>
          <w:tcPr>
            <w:tcW w:w="852" w:type="dxa"/>
            <w:shd w:val="clear" w:color="auto" w:fill="F2F2F2" w:themeFill="background1" w:themeFillShade="F2"/>
            <w:vAlign w:val="center"/>
          </w:tcPr>
          <w:p w14:paraId="0B052FBF" w14:textId="77777777" w:rsidR="003F1F12" w:rsidRPr="00D81976" w:rsidRDefault="003F1F12" w:rsidP="00A30946">
            <w:pPr>
              <w:autoSpaceDE w:val="0"/>
              <w:autoSpaceDN w:val="0"/>
              <w:adjustRightInd w:val="0"/>
              <w:jc w:val="center"/>
              <w:rPr>
                <w:rFonts w:cs="Arial"/>
                <w:b/>
                <w:bCs/>
                <w:sz w:val="22"/>
                <w:szCs w:val="22"/>
              </w:rPr>
            </w:pPr>
            <w:r w:rsidRPr="00D81976">
              <w:rPr>
                <w:rFonts w:cs="Arial"/>
                <w:sz w:val="22"/>
                <w:szCs w:val="22"/>
              </w:rPr>
              <w:t>A8.26</w:t>
            </w:r>
          </w:p>
        </w:tc>
        <w:tc>
          <w:tcPr>
            <w:tcW w:w="8457" w:type="dxa"/>
            <w:shd w:val="clear" w:color="auto" w:fill="F2F2F2" w:themeFill="background1" w:themeFillShade="F2"/>
            <w:vAlign w:val="center"/>
            <w:hideMark/>
          </w:tcPr>
          <w:p w14:paraId="610561AA" w14:textId="77777777" w:rsidR="003F1F12" w:rsidRPr="00D81976" w:rsidRDefault="003F1F12" w:rsidP="00A30946">
            <w:pPr>
              <w:rPr>
                <w:rFonts w:cs="Arial"/>
                <w:sz w:val="22"/>
                <w:szCs w:val="22"/>
              </w:rPr>
            </w:pPr>
            <w:r w:rsidRPr="00D81976">
              <w:rPr>
                <w:rFonts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cs="Arial"/>
              </w:rPr>
              <w:id w:val="-1158994306"/>
              <w14:checkbox>
                <w14:checked w14:val="0"/>
                <w14:checkedState w14:val="2612" w14:font="MS Gothic"/>
                <w14:uncheckedState w14:val="2610" w14:font="MS Gothic"/>
              </w14:checkbox>
            </w:sdtPr>
            <w:sdtContent>
              <w:p w14:paraId="2680A833"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34356255"/>
              <w14:checkbox>
                <w14:checked w14:val="0"/>
                <w14:checkedState w14:val="2612" w14:font="MS Gothic"/>
                <w14:uncheckedState w14:val="2610" w14:font="MS Gothic"/>
              </w14:checkbox>
            </w:sdtPr>
            <w:sdtContent>
              <w:p w14:paraId="30C18684"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3571DB84" w14:textId="77777777" w:rsidTr="00A30946">
        <w:trPr>
          <w:trHeight w:val="421"/>
        </w:trPr>
        <w:tc>
          <w:tcPr>
            <w:tcW w:w="852" w:type="dxa"/>
            <w:shd w:val="clear" w:color="auto" w:fill="F2F2F2" w:themeFill="background1" w:themeFillShade="F2"/>
            <w:vAlign w:val="center"/>
          </w:tcPr>
          <w:p w14:paraId="70A94675" w14:textId="77777777" w:rsidR="003F1F12" w:rsidRPr="00D81976" w:rsidRDefault="003F1F12" w:rsidP="00A30946">
            <w:pPr>
              <w:jc w:val="center"/>
              <w:rPr>
                <w:rFonts w:cs="Arial"/>
                <w:b/>
                <w:bCs/>
                <w:sz w:val="22"/>
                <w:szCs w:val="22"/>
              </w:rPr>
            </w:pPr>
            <w:r w:rsidRPr="00D81976">
              <w:rPr>
                <w:rFonts w:cs="Arial"/>
                <w:sz w:val="22"/>
                <w:szCs w:val="22"/>
              </w:rPr>
              <w:lastRenderedPageBreak/>
              <w:t>A8.27</w:t>
            </w:r>
          </w:p>
        </w:tc>
        <w:tc>
          <w:tcPr>
            <w:tcW w:w="8457" w:type="dxa"/>
            <w:shd w:val="clear" w:color="auto" w:fill="F2F2F2" w:themeFill="background1" w:themeFillShade="F2"/>
            <w:vAlign w:val="center"/>
            <w:hideMark/>
          </w:tcPr>
          <w:p w14:paraId="2900EBD8" w14:textId="77777777" w:rsidR="003F1F12" w:rsidRPr="00D81976" w:rsidRDefault="003F1F12" w:rsidP="00A30946">
            <w:pPr>
              <w:rPr>
                <w:rFonts w:cs="Arial"/>
                <w:sz w:val="22"/>
                <w:szCs w:val="22"/>
              </w:rPr>
            </w:pPr>
            <w:r w:rsidRPr="00D81976">
              <w:rPr>
                <w:rFonts w:cs="Arial"/>
                <w:sz w:val="22"/>
                <w:szCs w:val="22"/>
              </w:rPr>
              <w:t>Blueprints</w:t>
            </w:r>
          </w:p>
        </w:tc>
        <w:tc>
          <w:tcPr>
            <w:tcW w:w="657" w:type="dxa"/>
            <w:shd w:val="clear" w:color="auto" w:fill="D9D9D9" w:themeFill="background1" w:themeFillShade="D9"/>
            <w:vAlign w:val="center"/>
            <w:hideMark/>
          </w:tcPr>
          <w:sdt>
            <w:sdtPr>
              <w:rPr>
                <w:rFonts w:cs="Arial"/>
              </w:rPr>
              <w:id w:val="1267279627"/>
              <w14:checkbox>
                <w14:checked w14:val="0"/>
                <w14:checkedState w14:val="2612" w14:font="MS Gothic"/>
                <w14:uncheckedState w14:val="2610" w14:font="MS Gothic"/>
              </w14:checkbox>
            </w:sdtPr>
            <w:sdtContent>
              <w:p w14:paraId="23648254"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544801078"/>
              <w14:checkbox>
                <w14:checked w14:val="0"/>
                <w14:checkedState w14:val="2612" w14:font="MS Gothic"/>
                <w14:uncheckedState w14:val="2610" w14:font="MS Gothic"/>
              </w14:checkbox>
            </w:sdtPr>
            <w:sdtContent>
              <w:p w14:paraId="61E8A795"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6F833F4E" w14:textId="77777777" w:rsidTr="00A30946">
        <w:trPr>
          <w:trHeight w:val="414"/>
        </w:trPr>
        <w:tc>
          <w:tcPr>
            <w:tcW w:w="852" w:type="dxa"/>
            <w:shd w:val="clear" w:color="auto" w:fill="F2F2F2" w:themeFill="background1" w:themeFillShade="F2"/>
            <w:vAlign w:val="center"/>
          </w:tcPr>
          <w:p w14:paraId="6BFF2F5E" w14:textId="77777777" w:rsidR="003F1F12" w:rsidRPr="00D81976" w:rsidRDefault="003F1F12" w:rsidP="00A30946">
            <w:pPr>
              <w:jc w:val="center"/>
              <w:rPr>
                <w:rFonts w:cs="Arial"/>
                <w:b/>
                <w:bCs/>
                <w:sz w:val="22"/>
                <w:szCs w:val="22"/>
              </w:rPr>
            </w:pPr>
            <w:r w:rsidRPr="00D81976">
              <w:rPr>
                <w:rFonts w:cs="Arial"/>
                <w:sz w:val="22"/>
                <w:szCs w:val="22"/>
              </w:rPr>
              <w:t>A8.28</w:t>
            </w:r>
          </w:p>
        </w:tc>
        <w:tc>
          <w:tcPr>
            <w:tcW w:w="8457" w:type="dxa"/>
            <w:shd w:val="clear" w:color="auto" w:fill="F2F2F2" w:themeFill="background1" w:themeFillShade="F2"/>
            <w:vAlign w:val="center"/>
            <w:hideMark/>
          </w:tcPr>
          <w:p w14:paraId="37C90FE0" w14:textId="77777777" w:rsidR="003F1F12" w:rsidRPr="00D81976" w:rsidRDefault="003F1F12" w:rsidP="00A30946">
            <w:pPr>
              <w:rPr>
                <w:rFonts w:cs="Arial"/>
                <w:sz w:val="22"/>
                <w:szCs w:val="22"/>
              </w:rPr>
            </w:pPr>
            <w:r w:rsidRPr="00D81976">
              <w:rPr>
                <w:rFonts w:cs="Arial"/>
                <w:sz w:val="22"/>
                <w:szCs w:val="22"/>
              </w:rPr>
              <w:t>Plans</w:t>
            </w:r>
          </w:p>
        </w:tc>
        <w:tc>
          <w:tcPr>
            <w:tcW w:w="657" w:type="dxa"/>
            <w:shd w:val="clear" w:color="auto" w:fill="D9D9D9" w:themeFill="background1" w:themeFillShade="D9"/>
            <w:vAlign w:val="center"/>
            <w:hideMark/>
          </w:tcPr>
          <w:sdt>
            <w:sdtPr>
              <w:rPr>
                <w:rFonts w:cs="Arial"/>
              </w:rPr>
              <w:id w:val="1206600569"/>
              <w14:checkbox>
                <w14:checked w14:val="0"/>
                <w14:checkedState w14:val="2612" w14:font="MS Gothic"/>
                <w14:uncheckedState w14:val="2610" w14:font="MS Gothic"/>
              </w14:checkbox>
            </w:sdtPr>
            <w:sdtContent>
              <w:p w14:paraId="3772DF6A"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097827010"/>
              <w14:checkbox>
                <w14:checked w14:val="0"/>
                <w14:checkedState w14:val="2612" w14:font="MS Gothic"/>
                <w14:uncheckedState w14:val="2610" w14:font="MS Gothic"/>
              </w14:checkbox>
            </w:sdtPr>
            <w:sdtContent>
              <w:p w14:paraId="4CF1B395"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746A2FAF" w14:textId="77777777" w:rsidTr="00A30946">
        <w:trPr>
          <w:trHeight w:val="420"/>
        </w:trPr>
        <w:tc>
          <w:tcPr>
            <w:tcW w:w="852" w:type="dxa"/>
            <w:shd w:val="clear" w:color="auto" w:fill="F2F2F2" w:themeFill="background1" w:themeFillShade="F2"/>
            <w:vAlign w:val="center"/>
          </w:tcPr>
          <w:p w14:paraId="19208DEC" w14:textId="77777777" w:rsidR="003F1F12" w:rsidRPr="00D81976" w:rsidRDefault="003F1F12" w:rsidP="00A30946">
            <w:pPr>
              <w:jc w:val="center"/>
              <w:rPr>
                <w:rFonts w:cs="Arial"/>
                <w:b/>
                <w:bCs/>
                <w:sz w:val="22"/>
                <w:szCs w:val="22"/>
              </w:rPr>
            </w:pPr>
            <w:r w:rsidRPr="00D81976">
              <w:rPr>
                <w:rFonts w:cs="Arial"/>
                <w:sz w:val="22"/>
                <w:szCs w:val="22"/>
              </w:rPr>
              <w:t>A8.29</w:t>
            </w:r>
          </w:p>
        </w:tc>
        <w:tc>
          <w:tcPr>
            <w:tcW w:w="8457" w:type="dxa"/>
            <w:shd w:val="clear" w:color="auto" w:fill="F2F2F2" w:themeFill="background1" w:themeFillShade="F2"/>
            <w:vAlign w:val="center"/>
            <w:hideMark/>
          </w:tcPr>
          <w:p w14:paraId="10F15082" w14:textId="77777777" w:rsidR="003F1F12" w:rsidRPr="00D81976" w:rsidRDefault="003F1F12" w:rsidP="00A30946">
            <w:pPr>
              <w:rPr>
                <w:rFonts w:cs="Arial"/>
                <w:sz w:val="22"/>
                <w:szCs w:val="22"/>
              </w:rPr>
            </w:pPr>
            <w:r w:rsidRPr="00D81976">
              <w:rPr>
                <w:rFonts w:cs="Arial"/>
                <w:sz w:val="22"/>
                <w:szCs w:val="22"/>
              </w:rPr>
              <w:t>Diagrams</w:t>
            </w:r>
          </w:p>
        </w:tc>
        <w:tc>
          <w:tcPr>
            <w:tcW w:w="657" w:type="dxa"/>
            <w:shd w:val="clear" w:color="auto" w:fill="D9D9D9" w:themeFill="background1" w:themeFillShade="D9"/>
            <w:vAlign w:val="center"/>
            <w:hideMark/>
          </w:tcPr>
          <w:sdt>
            <w:sdtPr>
              <w:rPr>
                <w:rFonts w:cs="Arial"/>
              </w:rPr>
              <w:id w:val="-1228375014"/>
              <w14:checkbox>
                <w14:checked w14:val="0"/>
                <w14:checkedState w14:val="2612" w14:font="MS Gothic"/>
                <w14:uncheckedState w14:val="2610" w14:font="MS Gothic"/>
              </w14:checkbox>
            </w:sdtPr>
            <w:sdtContent>
              <w:p w14:paraId="14AA406E"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483897667"/>
              <w14:checkbox>
                <w14:checked w14:val="0"/>
                <w14:checkedState w14:val="2612" w14:font="MS Gothic"/>
                <w14:uncheckedState w14:val="2610" w14:font="MS Gothic"/>
              </w14:checkbox>
            </w:sdtPr>
            <w:sdtContent>
              <w:p w14:paraId="62766E16"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04F5B79C" w14:textId="77777777" w:rsidTr="00A30946">
        <w:trPr>
          <w:trHeight w:val="412"/>
        </w:trPr>
        <w:tc>
          <w:tcPr>
            <w:tcW w:w="852" w:type="dxa"/>
            <w:shd w:val="clear" w:color="auto" w:fill="F2F2F2" w:themeFill="background1" w:themeFillShade="F2"/>
            <w:vAlign w:val="center"/>
          </w:tcPr>
          <w:p w14:paraId="28B449C8" w14:textId="77777777" w:rsidR="003F1F12" w:rsidRPr="00D81976" w:rsidRDefault="003F1F12" w:rsidP="00A30946">
            <w:pPr>
              <w:jc w:val="center"/>
              <w:rPr>
                <w:rFonts w:cs="Arial"/>
                <w:b/>
                <w:bCs/>
                <w:sz w:val="22"/>
                <w:szCs w:val="22"/>
              </w:rPr>
            </w:pPr>
            <w:r w:rsidRPr="00D81976">
              <w:rPr>
                <w:rFonts w:cs="Arial"/>
                <w:sz w:val="22"/>
                <w:szCs w:val="22"/>
              </w:rPr>
              <w:t>A8.30</w:t>
            </w:r>
          </w:p>
        </w:tc>
        <w:tc>
          <w:tcPr>
            <w:tcW w:w="8457" w:type="dxa"/>
            <w:shd w:val="clear" w:color="auto" w:fill="F2F2F2" w:themeFill="background1" w:themeFillShade="F2"/>
            <w:vAlign w:val="center"/>
            <w:hideMark/>
          </w:tcPr>
          <w:p w14:paraId="277F4537" w14:textId="77777777" w:rsidR="003F1F12" w:rsidRPr="00D81976" w:rsidRDefault="003F1F12" w:rsidP="00A30946">
            <w:pPr>
              <w:rPr>
                <w:rFonts w:cs="Arial"/>
                <w:sz w:val="22"/>
                <w:szCs w:val="22"/>
              </w:rPr>
            </w:pPr>
            <w:r w:rsidRPr="00D81976">
              <w:rPr>
                <w:rFonts w:cs="Arial"/>
                <w:sz w:val="22"/>
                <w:szCs w:val="22"/>
              </w:rPr>
              <w:t>Models</w:t>
            </w:r>
          </w:p>
        </w:tc>
        <w:tc>
          <w:tcPr>
            <w:tcW w:w="657" w:type="dxa"/>
            <w:shd w:val="clear" w:color="auto" w:fill="D9D9D9" w:themeFill="background1" w:themeFillShade="D9"/>
            <w:vAlign w:val="center"/>
            <w:hideMark/>
          </w:tcPr>
          <w:sdt>
            <w:sdtPr>
              <w:rPr>
                <w:rFonts w:cs="Arial"/>
              </w:rPr>
              <w:id w:val="1155492331"/>
              <w14:checkbox>
                <w14:checked w14:val="0"/>
                <w14:checkedState w14:val="2612" w14:font="MS Gothic"/>
                <w14:uncheckedState w14:val="2610" w14:font="MS Gothic"/>
              </w14:checkbox>
            </w:sdtPr>
            <w:sdtContent>
              <w:p w14:paraId="588F145D"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88471320"/>
              <w14:checkbox>
                <w14:checked w14:val="0"/>
                <w14:checkedState w14:val="2612" w14:font="MS Gothic"/>
                <w14:uncheckedState w14:val="2610" w14:font="MS Gothic"/>
              </w14:checkbox>
            </w:sdtPr>
            <w:sdtContent>
              <w:p w14:paraId="040D1545"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A8FECA0" w14:textId="77777777" w:rsidTr="00A30946">
        <w:trPr>
          <w:trHeight w:val="418"/>
        </w:trPr>
        <w:tc>
          <w:tcPr>
            <w:tcW w:w="852" w:type="dxa"/>
            <w:shd w:val="clear" w:color="auto" w:fill="F2F2F2" w:themeFill="background1" w:themeFillShade="F2"/>
            <w:vAlign w:val="center"/>
          </w:tcPr>
          <w:p w14:paraId="61919058" w14:textId="77777777" w:rsidR="003F1F12" w:rsidRPr="00D81976" w:rsidRDefault="003F1F12" w:rsidP="00A30946">
            <w:pPr>
              <w:jc w:val="center"/>
              <w:rPr>
                <w:rFonts w:cs="Arial"/>
                <w:b/>
                <w:bCs/>
                <w:sz w:val="22"/>
                <w:szCs w:val="22"/>
              </w:rPr>
            </w:pPr>
            <w:r w:rsidRPr="00D81976">
              <w:rPr>
                <w:rFonts w:cs="Arial"/>
                <w:sz w:val="22"/>
                <w:szCs w:val="22"/>
              </w:rPr>
              <w:t>A8.31</w:t>
            </w:r>
          </w:p>
        </w:tc>
        <w:tc>
          <w:tcPr>
            <w:tcW w:w="8457" w:type="dxa"/>
            <w:shd w:val="clear" w:color="auto" w:fill="F2F2F2" w:themeFill="background1" w:themeFillShade="F2"/>
            <w:vAlign w:val="center"/>
            <w:hideMark/>
          </w:tcPr>
          <w:p w14:paraId="285B7469" w14:textId="77777777" w:rsidR="003F1F12" w:rsidRPr="00D81976" w:rsidRDefault="003F1F12" w:rsidP="00A30946">
            <w:pPr>
              <w:rPr>
                <w:rFonts w:cs="Arial"/>
                <w:sz w:val="22"/>
                <w:szCs w:val="22"/>
              </w:rPr>
            </w:pPr>
            <w:r w:rsidRPr="00D81976">
              <w:rPr>
                <w:rFonts w:cs="Arial"/>
                <w:sz w:val="22"/>
                <w:szCs w:val="22"/>
              </w:rPr>
              <w:t>Formulae</w:t>
            </w:r>
          </w:p>
        </w:tc>
        <w:tc>
          <w:tcPr>
            <w:tcW w:w="657" w:type="dxa"/>
            <w:shd w:val="clear" w:color="auto" w:fill="D9D9D9" w:themeFill="background1" w:themeFillShade="D9"/>
            <w:vAlign w:val="center"/>
            <w:hideMark/>
          </w:tcPr>
          <w:sdt>
            <w:sdtPr>
              <w:rPr>
                <w:rFonts w:cs="Arial"/>
              </w:rPr>
              <w:id w:val="-1345701249"/>
              <w14:checkbox>
                <w14:checked w14:val="0"/>
                <w14:checkedState w14:val="2612" w14:font="MS Gothic"/>
                <w14:uncheckedState w14:val="2610" w14:font="MS Gothic"/>
              </w14:checkbox>
            </w:sdtPr>
            <w:sdtContent>
              <w:p w14:paraId="578D9DF6"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475367524"/>
              <w14:checkbox>
                <w14:checked w14:val="0"/>
                <w14:checkedState w14:val="2612" w14:font="MS Gothic"/>
                <w14:uncheckedState w14:val="2610" w14:font="MS Gothic"/>
              </w14:checkbox>
            </w:sdtPr>
            <w:sdtContent>
              <w:p w14:paraId="6EF1BA96"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7CAF6934" w14:textId="77777777" w:rsidTr="00A30946">
        <w:trPr>
          <w:trHeight w:val="410"/>
        </w:trPr>
        <w:tc>
          <w:tcPr>
            <w:tcW w:w="852" w:type="dxa"/>
            <w:shd w:val="clear" w:color="auto" w:fill="F2F2F2" w:themeFill="background1" w:themeFillShade="F2"/>
            <w:vAlign w:val="center"/>
          </w:tcPr>
          <w:p w14:paraId="0E7591C4" w14:textId="77777777" w:rsidR="003F1F12" w:rsidRPr="00D81976" w:rsidRDefault="003F1F12" w:rsidP="00A30946">
            <w:pPr>
              <w:jc w:val="center"/>
              <w:rPr>
                <w:rFonts w:cs="Arial"/>
                <w:b/>
                <w:bCs/>
                <w:sz w:val="22"/>
                <w:szCs w:val="22"/>
              </w:rPr>
            </w:pPr>
            <w:r w:rsidRPr="00D81976">
              <w:rPr>
                <w:rFonts w:cs="Arial"/>
                <w:sz w:val="22"/>
                <w:szCs w:val="22"/>
              </w:rPr>
              <w:t>A8.32</w:t>
            </w:r>
          </w:p>
        </w:tc>
        <w:tc>
          <w:tcPr>
            <w:tcW w:w="8457" w:type="dxa"/>
            <w:shd w:val="clear" w:color="auto" w:fill="F2F2F2" w:themeFill="background1" w:themeFillShade="F2"/>
            <w:vAlign w:val="center"/>
            <w:hideMark/>
          </w:tcPr>
          <w:p w14:paraId="4F65C54C" w14:textId="77777777" w:rsidR="003F1F12" w:rsidRPr="00D81976" w:rsidRDefault="003F1F12" w:rsidP="00A30946">
            <w:pPr>
              <w:rPr>
                <w:rFonts w:cs="Arial"/>
                <w:sz w:val="22"/>
                <w:szCs w:val="22"/>
              </w:rPr>
            </w:pPr>
            <w:r w:rsidRPr="00D81976">
              <w:rPr>
                <w:rFonts w:cs="Arial"/>
                <w:sz w:val="22"/>
                <w:szCs w:val="22"/>
              </w:rPr>
              <w:t>Tables</w:t>
            </w:r>
          </w:p>
        </w:tc>
        <w:tc>
          <w:tcPr>
            <w:tcW w:w="657" w:type="dxa"/>
            <w:shd w:val="clear" w:color="auto" w:fill="D9D9D9" w:themeFill="background1" w:themeFillShade="D9"/>
            <w:vAlign w:val="center"/>
            <w:hideMark/>
          </w:tcPr>
          <w:sdt>
            <w:sdtPr>
              <w:rPr>
                <w:rFonts w:cs="Arial"/>
              </w:rPr>
              <w:id w:val="-864907769"/>
              <w14:checkbox>
                <w14:checked w14:val="0"/>
                <w14:checkedState w14:val="2612" w14:font="MS Gothic"/>
                <w14:uncheckedState w14:val="2610" w14:font="MS Gothic"/>
              </w14:checkbox>
            </w:sdtPr>
            <w:sdtContent>
              <w:p w14:paraId="0E4EDE30"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707617189"/>
              <w14:checkbox>
                <w14:checked w14:val="0"/>
                <w14:checkedState w14:val="2612" w14:font="MS Gothic"/>
                <w14:uncheckedState w14:val="2610" w14:font="MS Gothic"/>
              </w14:checkbox>
            </w:sdtPr>
            <w:sdtContent>
              <w:p w14:paraId="02AE884B"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758F5C08" w14:textId="77777777" w:rsidTr="00A30946">
        <w:trPr>
          <w:trHeight w:val="402"/>
        </w:trPr>
        <w:tc>
          <w:tcPr>
            <w:tcW w:w="852" w:type="dxa"/>
            <w:shd w:val="clear" w:color="auto" w:fill="F2F2F2" w:themeFill="background1" w:themeFillShade="F2"/>
            <w:vAlign w:val="center"/>
          </w:tcPr>
          <w:p w14:paraId="7063E66D" w14:textId="77777777" w:rsidR="003F1F12" w:rsidRPr="00D81976" w:rsidRDefault="003F1F12" w:rsidP="00A30946">
            <w:pPr>
              <w:jc w:val="center"/>
              <w:rPr>
                <w:rFonts w:cs="Arial"/>
                <w:b/>
                <w:bCs/>
                <w:sz w:val="22"/>
                <w:szCs w:val="22"/>
              </w:rPr>
            </w:pPr>
            <w:r w:rsidRPr="00D81976">
              <w:rPr>
                <w:rFonts w:cs="Arial"/>
                <w:sz w:val="22"/>
                <w:szCs w:val="22"/>
              </w:rPr>
              <w:t>A8.33</w:t>
            </w:r>
          </w:p>
        </w:tc>
        <w:tc>
          <w:tcPr>
            <w:tcW w:w="8457" w:type="dxa"/>
            <w:shd w:val="clear" w:color="auto" w:fill="F2F2F2" w:themeFill="background1" w:themeFillShade="F2"/>
            <w:vAlign w:val="center"/>
            <w:hideMark/>
          </w:tcPr>
          <w:p w14:paraId="438BE227" w14:textId="77777777" w:rsidR="003F1F12" w:rsidRPr="00D81976" w:rsidRDefault="003F1F12" w:rsidP="00A30946">
            <w:pPr>
              <w:rPr>
                <w:rFonts w:cs="Arial"/>
                <w:sz w:val="22"/>
                <w:szCs w:val="22"/>
              </w:rPr>
            </w:pPr>
            <w:r w:rsidRPr="00D81976">
              <w:rPr>
                <w:rFonts w:cs="Arial"/>
                <w:sz w:val="22"/>
                <w:szCs w:val="22"/>
              </w:rPr>
              <w:t>Engineering designs and specifications</w:t>
            </w:r>
          </w:p>
        </w:tc>
        <w:tc>
          <w:tcPr>
            <w:tcW w:w="657" w:type="dxa"/>
            <w:shd w:val="clear" w:color="auto" w:fill="D9D9D9" w:themeFill="background1" w:themeFillShade="D9"/>
            <w:vAlign w:val="center"/>
            <w:hideMark/>
          </w:tcPr>
          <w:sdt>
            <w:sdtPr>
              <w:rPr>
                <w:rFonts w:cs="Arial"/>
              </w:rPr>
              <w:id w:val="-2124983952"/>
              <w14:checkbox>
                <w14:checked w14:val="0"/>
                <w14:checkedState w14:val="2612" w14:font="MS Gothic"/>
                <w14:uncheckedState w14:val="2610" w14:font="MS Gothic"/>
              </w14:checkbox>
            </w:sdtPr>
            <w:sdtContent>
              <w:p w14:paraId="686FC410"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6260654"/>
              <w14:checkbox>
                <w14:checked w14:val="0"/>
                <w14:checkedState w14:val="2612" w14:font="MS Gothic"/>
                <w14:uncheckedState w14:val="2610" w14:font="MS Gothic"/>
              </w14:checkbox>
            </w:sdtPr>
            <w:sdtContent>
              <w:p w14:paraId="22C1881C"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302B8E21" w14:textId="77777777" w:rsidTr="00A30946">
        <w:trPr>
          <w:trHeight w:val="422"/>
        </w:trPr>
        <w:tc>
          <w:tcPr>
            <w:tcW w:w="852" w:type="dxa"/>
            <w:shd w:val="clear" w:color="auto" w:fill="F2F2F2" w:themeFill="background1" w:themeFillShade="F2"/>
            <w:vAlign w:val="center"/>
          </w:tcPr>
          <w:p w14:paraId="17CA9226" w14:textId="77777777" w:rsidR="003F1F12" w:rsidRPr="00D81976" w:rsidRDefault="003F1F12" w:rsidP="00A30946">
            <w:pPr>
              <w:jc w:val="center"/>
              <w:rPr>
                <w:rFonts w:cs="Arial"/>
                <w:b/>
                <w:bCs/>
                <w:sz w:val="22"/>
                <w:szCs w:val="22"/>
              </w:rPr>
            </w:pPr>
            <w:r w:rsidRPr="00D81976">
              <w:rPr>
                <w:rFonts w:cs="Arial"/>
                <w:sz w:val="22"/>
                <w:szCs w:val="22"/>
              </w:rPr>
              <w:t>A8.34</w:t>
            </w:r>
          </w:p>
        </w:tc>
        <w:tc>
          <w:tcPr>
            <w:tcW w:w="8457" w:type="dxa"/>
            <w:shd w:val="clear" w:color="auto" w:fill="F2F2F2" w:themeFill="background1" w:themeFillShade="F2"/>
            <w:vAlign w:val="center"/>
            <w:hideMark/>
          </w:tcPr>
          <w:p w14:paraId="51557D5E" w14:textId="77777777" w:rsidR="003F1F12" w:rsidRPr="00D81976" w:rsidRDefault="003F1F12" w:rsidP="00A30946">
            <w:pPr>
              <w:rPr>
                <w:rFonts w:cs="Arial"/>
                <w:sz w:val="22"/>
                <w:szCs w:val="22"/>
              </w:rPr>
            </w:pPr>
            <w:r w:rsidRPr="00D81976">
              <w:rPr>
                <w:rFonts w:cs="Arial"/>
                <w:sz w:val="22"/>
                <w:szCs w:val="22"/>
              </w:rPr>
              <w:t>Manuals and instructions</w:t>
            </w:r>
          </w:p>
        </w:tc>
        <w:tc>
          <w:tcPr>
            <w:tcW w:w="657" w:type="dxa"/>
            <w:shd w:val="clear" w:color="auto" w:fill="D9D9D9" w:themeFill="background1" w:themeFillShade="D9"/>
            <w:vAlign w:val="center"/>
            <w:hideMark/>
          </w:tcPr>
          <w:sdt>
            <w:sdtPr>
              <w:rPr>
                <w:rFonts w:cs="Arial"/>
              </w:rPr>
              <w:id w:val="-1647195553"/>
              <w14:checkbox>
                <w14:checked w14:val="0"/>
                <w14:checkedState w14:val="2612" w14:font="MS Gothic"/>
                <w14:uncheckedState w14:val="2610" w14:font="MS Gothic"/>
              </w14:checkbox>
            </w:sdtPr>
            <w:sdtContent>
              <w:p w14:paraId="57B75684"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312987194"/>
              <w14:checkbox>
                <w14:checked w14:val="0"/>
                <w14:checkedState w14:val="2612" w14:font="MS Gothic"/>
                <w14:uncheckedState w14:val="2610" w14:font="MS Gothic"/>
              </w14:checkbox>
            </w:sdtPr>
            <w:sdtContent>
              <w:p w14:paraId="2F7ED7DA"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76EE2291" w14:textId="77777777" w:rsidTr="00A30946">
        <w:trPr>
          <w:trHeight w:val="414"/>
        </w:trPr>
        <w:tc>
          <w:tcPr>
            <w:tcW w:w="852" w:type="dxa"/>
            <w:shd w:val="clear" w:color="auto" w:fill="F2F2F2" w:themeFill="background1" w:themeFillShade="F2"/>
            <w:vAlign w:val="center"/>
          </w:tcPr>
          <w:p w14:paraId="11F849DA" w14:textId="77777777" w:rsidR="003F1F12" w:rsidRPr="00D81976" w:rsidRDefault="003F1F12" w:rsidP="00A30946">
            <w:pPr>
              <w:jc w:val="center"/>
              <w:rPr>
                <w:rFonts w:cs="Arial"/>
                <w:b/>
                <w:bCs/>
                <w:sz w:val="22"/>
                <w:szCs w:val="22"/>
              </w:rPr>
            </w:pPr>
            <w:r w:rsidRPr="00D81976">
              <w:rPr>
                <w:rFonts w:cs="Arial"/>
                <w:sz w:val="22"/>
                <w:szCs w:val="22"/>
              </w:rPr>
              <w:t>A8.35</w:t>
            </w:r>
          </w:p>
        </w:tc>
        <w:tc>
          <w:tcPr>
            <w:tcW w:w="8457" w:type="dxa"/>
            <w:shd w:val="clear" w:color="auto" w:fill="F2F2F2" w:themeFill="background1" w:themeFillShade="F2"/>
            <w:vAlign w:val="center"/>
            <w:hideMark/>
          </w:tcPr>
          <w:p w14:paraId="7D35FD11" w14:textId="77777777" w:rsidR="003F1F12" w:rsidRPr="00D81976" w:rsidRDefault="003F1F12" w:rsidP="00A30946">
            <w:pPr>
              <w:rPr>
                <w:rFonts w:cs="Arial"/>
                <w:sz w:val="22"/>
                <w:szCs w:val="22"/>
              </w:rPr>
            </w:pPr>
            <w:r w:rsidRPr="00D81976">
              <w:rPr>
                <w:rFonts w:cs="Arial"/>
                <w:sz w:val="22"/>
                <w:szCs w:val="22"/>
              </w:rPr>
              <w:t>Software</w:t>
            </w:r>
          </w:p>
        </w:tc>
        <w:tc>
          <w:tcPr>
            <w:tcW w:w="657" w:type="dxa"/>
            <w:shd w:val="clear" w:color="auto" w:fill="D9D9D9" w:themeFill="background1" w:themeFillShade="D9"/>
            <w:vAlign w:val="center"/>
            <w:hideMark/>
          </w:tcPr>
          <w:sdt>
            <w:sdtPr>
              <w:rPr>
                <w:rFonts w:cs="Arial"/>
              </w:rPr>
              <w:id w:val="276998640"/>
              <w14:checkbox>
                <w14:checked w14:val="0"/>
                <w14:checkedState w14:val="2612" w14:font="MS Gothic"/>
                <w14:uncheckedState w14:val="2610" w14:font="MS Gothic"/>
              </w14:checkbox>
            </w:sdtPr>
            <w:sdtContent>
              <w:p w14:paraId="1B3A8351"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208343951"/>
              <w14:checkbox>
                <w14:checked w14:val="0"/>
                <w14:checkedState w14:val="2612" w14:font="MS Gothic"/>
                <w14:uncheckedState w14:val="2610" w14:font="MS Gothic"/>
              </w14:checkbox>
            </w:sdtPr>
            <w:sdtContent>
              <w:p w14:paraId="2ECC83EF"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6139716A" w14:textId="77777777" w:rsidTr="00A30946">
        <w:trPr>
          <w:trHeight w:val="420"/>
        </w:trPr>
        <w:tc>
          <w:tcPr>
            <w:tcW w:w="852" w:type="dxa"/>
            <w:shd w:val="clear" w:color="auto" w:fill="F2F2F2" w:themeFill="background1" w:themeFillShade="F2"/>
            <w:vAlign w:val="center"/>
          </w:tcPr>
          <w:p w14:paraId="28B0FE1A" w14:textId="77777777" w:rsidR="003F1F12" w:rsidRPr="00D81976" w:rsidRDefault="003F1F12" w:rsidP="00A30946">
            <w:pPr>
              <w:jc w:val="center"/>
              <w:rPr>
                <w:rFonts w:cs="Arial"/>
                <w:b/>
                <w:bCs/>
                <w:sz w:val="22"/>
                <w:szCs w:val="22"/>
              </w:rPr>
            </w:pPr>
            <w:r w:rsidRPr="00D81976">
              <w:rPr>
                <w:rFonts w:cs="Arial"/>
                <w:sz w:val="22"/>
                <w:szCs w:val="22"/>
              </w:rPr>
              <w:t>A8.36</w:t>
            </w:r>
          </w:p>
        </w:tc>
        <w:tc>
          <w:tcPr>
            <w:tcW w:w="8457" w:type="dxa"/>
            <w:shd w:val="clear" w:color="auto" w:fill="F2F2F2" w:themeFill="background1" w:themeFillShade="F2"/>
            <w:vAlign w:val="center"/>
            <w:hideMark/>
          </w:tcPr>
          <w:p w14:paraId="2910F4CD" w14:textId="77777777" w:rsidR="003F1F12" w:rsidRPr="00D81976" w:rsidRDefault="003F1F12" w:rsidP="00A30946">
            <w:pPr>
              <w:rPr>
                <w:rFonts w:cs="Arial"/>
                <w:sz w:val="22"/>
                <w:szCs w:val="22"/>
              </w:rPr>
            </w:pPr>
            <w:r w:rsidRPr="00D81976">
              <w:rPr>
                <w:rFonts w:cs="Arial"/>
                <w:sz w:val="22"/>
                <w:szCs w:val="22"/>
              </w:rPr>
              <w:t>Know-how</w:t>
            </w:r>
          </w:p>
        </w:tc>
        <w:tc>
          <w:tcPr>
            <w:tcW w:w="657" w:type="dxa"/>
            <w:shd w:val="clear" w:color="auto" w:fill="D9D9D9" w:themeFill="background1" w:themeFillShade="D9"/>
            <w:vAlign w:val="center"/>
            <w:hideMark/>
          </w:tcPr>
          <w:sdt>
            <w:sdtPr>
              <w:rPr>
                <w:rFonts w:cs="Arial"/>
              </w:rPr>
              <w:id w:val="-788284317"/>
              <w14:checkbox>
                <w14:checked w14:val="0"/>
                <w14:checkedState w14:val="2612" w14:font="MS Gothic"/>
                <w14:uncheckedState w14:val="2610" w14:font="MS Gothic"/>
              </w14:checkbox>
            </w:sdtPr>
            <w:sdtContent>
              <w:p w14:paraId="0A8C2FA6"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64648168"/>
              <w14:checkbox>
                <w14:checked w14:val="0"/>
                <w14:checkedState w14:val="2612" w14:font="MS Gothic"/>
                <w14:uncheckedState w14:val="2610" w14:font="MS Gothic"/>
              </w14:checkbox>
            </w:sdtPr>
            <w:sdtContent>
              <w:p w14:paraId="3F0C983F"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bl>
    <w:p w14:paraId="73C0E91D" w14:textId="77777777" w:rsidR="003F1F12" w:rsidRPr="00D81976" w:rsidRDefault="003F1F12" w:rsidP="003F1F12"/>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3F1F12" w:rsidRPr="00D81976" w14:paraId="384D0798" w14:textId="77777777" w:rsidTr="00A30946">
        <w:trPr>
          <w:trHeight w:val="420"/>
        </w:trPr>
        <w:tc>
          <w:tcPr>
            <w:tcW w:w="9309" w:type="dxa"/>
            <w:gridSpan w:val="2"/>
            <w:shd w:val="clear" w:color="auto" w:fill="C1E4F5" w:themeFill="accent1" w:themeFillTint="33"/>
            <w:vAlign w:val="center"/>
          </w:tcPr>
          <w:p w14:paraId="4ABBF62B" w14:textId="77777777" w:rsidR="003F1F12" w:rsidRPr="00D81976" w:rsidRDefault="003F1F12" w:rsidP="00A30946">
            <w:pPr>
              <w:autoSpaceDE w:val="0"/>
              <w:autoSpaceDN w:val="0"/>
              <w:adjustRightInd w:val="0"/>
              <w:rPr>
                <w:rFonts w:cs="Arial"/>
                <w:b/>
                <w:bCs/>
                <w:sz w:val="22"/>
                <w:szCs w:val="22"/>
              </w:rPr>
            </w:pPr>
            <w:r w:rsidRPr="00D81976">
              <w:rPr>
                <w:rFonts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27DFBA8C"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546" w:type="dxa"/>
            <w:shd w:val="clear" w:color="auto" w:fill="D9D9D9" w:themeFill="background1" w:themeFillShade="D9"/>
            <w:vAlign w:val="center"/>
          </w:tcPr>
          <w:p w14:paraId="4D04480D"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0DD0EA72" w14:textId="77777777" w:rsidTr="00A30946">
        <w:trPr>
          <w:trHeight w:val="424"/>
        </w:trPr>
        <w:tc>
          <w:tcPr>
            <w:tcW w:w="852" w:type="dxa"/>
            <w:shd w:val="clear" w:color="auto" w:fill="F2F2F2" w:themeFill="background1" w:themeFillShade="F2"/>
            <w:vAlign w:val="center"/>
          </w:tcPr>
          <w:p w14:paraId="7E292922" w14:textId="77777777" w:rsidR="003F1F12" w:rsidRPr="00D81976" w:rsidRDefault="003F1F12" w:rsidP="00A30946">
            <w:pPr>
              <w:autoSpaceDE w:val="0"/>
              <w:autoSpaceDN w:val="0"/>
              <w:adjustRightInd w:val="0"/>
              <w:jc w:val="center"/>
              <w:rPr>
                <w:rFonts w:cs="Arial"/>
                <w:b/>
                <w:bCs/>
                <w:sz w:val="22"/>
                <w:szCs w:val="22"/>
              </w:rPr>
            </w:pPr>
            <w:r w:rsidRPr="00D81976">
              <w:rPr>
                <w:rFonts w:cs="Arial"/>
                <w:sz w:val="22"/>
                <w:szCs w:val="22"/>
              </w:rPr>
              <w:t>A8.37</w:t>
            </w:r>
          </w:p>
        </w:tc>
        <w:tc>
          <w:tcPr>
            <w:tcW w:w="8457" w:type="dxa"/>
            <w:shd w:val="clear" w:color="auto" w:fill="F2F2F2" w:themeFill="background1" w:themeFillShade="F2"/>
            <w:vAlign w:val="center"/>
          </w:tcPr>
          <w:p w14:paraId="0C1BF22B" w14:textId="77777777" w:rsidR="003F1F12" w:rsidRPr="00D81976" w:rsidRDefault="003F1F12" w:rsidP="00A30946">
            <w:pPr>
              <w:rPr>
                <w:rFonts w:cs="Arial"/>
                <w:sz w:val="22"/>
                <w:szCs w:val="22"/>
              </w:rPr>
            </w:pPr>
            <w:r w:rsidRPr="00D81976">
              <w:rPr>
                <w:rFonts w:cs="Arial"/>
                <w:sz w:val="22"/>
                <w:szCs w:val="22"/>
              </w:rPr>
              <w:t>USB flash drives</w:t>
            </w:r>
          </w:p>
        </w:tc>
        <w:tc>
          <w:tcPr>
            <w:tcW w:w="657" w:type="dxa"/>
            <w:shd w:val="clear" w:color="auto" w:fill="D9D9D9" w:themeFill="background1" w:themeFillShade="D9"/>
            <w:vAlign w:val="center"/>
            <w:hideMark/>
          </w:tcPr>
          <w:sdt>
            <w:sdtPr>
              <w:rPr>
                <w:rFonts w:cs="Arial"/>
              </w:rPr>
              <w:id w:val="-630096377"/>
              <w14:checkbox>
                <w14:checked w14:val="0"/>
                <w14:checkedState w14:val="2612" w14:font="MS Gothic"/>
                <w14:uncheckedState w14:val="2610" w14:font="MS Gothic"/>
              </w14:checkbox>
            </w:sdtPr>
            <w:sdtContent>
              <w:p w14:paraId="272615FE"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036165326"/>
              <w14:checkbox>
                <w14:checked w14:val="0"/>
                <w14:checkedState w14:val="2612" w14:font="MS Gothic"/>
                <w14:uncheckedState w14:val="2610" w14:font="MS Gothic"/>
              </w14:checkbox>
            </w:sdtPr>
            <w:sdtContent>
              <w:p w14:paraId="7B2677DA"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5C7B1DC0" w14:textId="77777777" w:rsidTr="00A30946">
        <w:trPr>
          <w:trHeight w:val="416"/>
        </w:trPr>
        <w:tc>
          <w:tcPr>
            <w:tcW w:w="852" w:type="dxa"/>
            <w:shd w:val="clear" w:color="auto" w:fill="F2F2F2" w:themeFill="background1" w:themeFillShade="F2"/>
            <w:vAlign w:val="center"/>
          </w:tcPr>
          <w:p w14:paraId="22BEE1D2" w14:textId="77777777" w:rsidR="003F1F12" w:rsidRPr="00D81976" w:rsidRDefault="003F1F12" w:rsidP="00A30946">
            <w:pPr>
              <w:jc w:val="center"/>
              <w:rPr>
                <w:rFonts w:cs="Arial"/>
                <w:b/>
                <w:bCs/>
                <w:sz w:val="22"/>
                <w:szCs w:val="22"/>
              </w:rPr>
            </w:pPr>
            <w:r w:rsidRPr="00D81976">
              <w:rPr>
                <w:rFonts w:cs="Arial"/>
                <w:sz w:val="22"/>
                <w:szCs w:val="22"/>
              </w:rPr>
              <w:t>A8.38</w:t>
            </w:r>
          </w:p>
        </w:tc>
        <w:tc>
          <w:tcPr>
            <w:tcW w:w="8457" w:type="dxa"/>
            <w:shd w:val="clear" w:color="auto" w:fill="F2F2F2" w:themeFill="background1" w:themeFillShade="F2"/>
            <w:vAlign w:val="center"/>
            <w:hideMark/>
          </w:tcPr>
          <w:p w14:paraId="0FE9F6EE" w14:textId="77777777" w:rsidR="003F1F12" w:rsidRPr="00D81976" w:rsidRDefault="003F1F12" w:rsidP="00A30946">
            <w:pPr>
              <w:rPr>
                <w:rFonts w:cs="Arial"/>
                <w:sz w:val="22"/>
                <w:szCs w:val="22"/>
              </w:rPr>
            </w:pPr>
            <w:r w:rsidRPr="00D81976">
              <w:rPr>
                <w:rFonts w:cs="Arial"/>
                <w:sz w:val="22"/>
                <w:szCs w:val="22"/>
              </w:rPr>
              <w:t>Portable hard drives</w:t>
            </w:r>
          </w:p>
        </w:tc>
        <w:tc>
          <w:tcPr>
            <w:tcW w:w="657" w:type="dxa"/>
            <w:shd w:val="clear" w:color="auto" w:fill="D9D9D9" w:themeFill="background1" w:themeFillShade="D9"/>
            <w:vAlign w:val="center"/>
            <w:hideMark/>
          </w:tcPr>
          <w:sdt>
            <w:sdtPr>
              <w:rPr>
                <w:rFonts w:cs="Arial"/>
              </w:rPr>
              <w:id w:val="1687859983"/>
              <w14:checkbox>
                <w14:checked w14:val="0"/>
                <w14:checkedState w14:val="2612" w14:font="MS Gothic"/>
                <w14:uncheckedState w14:val="2610" w14:font="MS Gothic"/>
              </w14:checkbox>
            </w:sdtPr>
            <w:sdtContent>
              <w:p w14:paraId="1DB2C06F"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120683316"/>
              <w14:checkbox>
                <w14:checked w14:val="0"/>
                <w14:checkedState w14:val="2612" w14:font="MS Gothic"/>
                <w14:uncheckedState w14:val="2610" w14:font="MS Gothic"/>
              </w14:checkbox>
            </w:sdtPr>
            <w:sdtContent>
              <w:p w14:paraId="6D8D3019"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77E606D8" w14:textId="77777777" w:rsidTr="00A30946">
        <w:trPr>
          <w:trHeight w:val="408"/>
        </w:trPr>
        <w:tc>
          <w:tcPr>
            <w:tcW w:w="852" w:type="dxa"/>
            <w:shd w:val="clear" w:color="auto" w:fill="F2F2F2" w:themeFill="background1" w:themeFillShade="F2"/>
            <w:vAlign w:val="center"/>
          </w:tcPr>
          <w:p w14:paraId="7A313386" w14:textId="77777777" w:rsidR="003F1F12" w:rsidRPr="00D81976" w:rsidRDefault="003F1F12" w:rsidP="00A30946">
            <w:pPr>
              <w:jc w:val="center"/>
              <w:rPr>
                <w:rFonts w:cs="Arial"/>
                <w:b/>
                <w:bCs/>
                <w:sz w:val="22"/>
                <w:szCs w:val="22"/>
              </w:rPr>
            </w:pPr>
            <w:r w:rsidRPr="00D81976">
              <w:rPr>
                <w:rFonts w:cs="Arial"/>
                <w:sz w:val="22"/>
                <w:szCs w:val="22"/>
              </w:rPr>
              <w:t>A8.39</w:t>
            </w:r>
          </w:p>
        </w:tc>
        <w:tc>
          <w:tcPr>
            <w:tcW w:w="8457" w:type="dxa"/>
            <w:shd w:val="clear" w:color="auto" w:fill="F2F2F2" w:themeFill="background1" w:themeFillShade="F2"/>
            <w:vAlign w:val="center"/>
            <w:hideMark/>
          </w:tcPr>
          <w:p w14:paraId="4C92A7A5" w14:textId="77777777" w:rsidR="003F1F12" w:rsidRPr="00D81976" w:rsidRDefault="003F1F12" w:rsidP="00A30946">
            <w:pPr>
              <w:rPr>
                <w:rFonts w:cs="Arial"/>
                <w:sz w:val="22"/>
                <w:szCs w:val="22"/>
              </w:rPr>
            </w:pPr>
            <w:r w:rsidRPr="00D81976">
              <w:rPr>
                <w:rFonts w:cs="Arial"/>
                <w:sz w:val="22"/>
                <w:szCs w:val="22"/>
              </w:rPr>
              <w:t>Laptops</w:t>
            </w:r>
          </w:p>
        </w:tc>
        <w:tc>
          <w:tcPr>
            <w:tcW w:w="657" w:type="dxa"/>
            <w:shd w:val="clear" w:color="auto" w:fill="D9D9D9" w:themeFill="background1" w:themeFillShade="D9"/>
            <w:vAlign w:val="center"/>
            <w:hideMark/>
          </w:tcPr>
          <w:sdt>
            <w:sdtPr>
              <w:rPr>
                <w:rFonts w:cs="Arial"/>
              </w:rPr>
              <w:id w:val="-2124299778"/>
              <w14:checkbox>
                <w14:checked w14:val="0"/>
                <w14:checkedState w14:val="2612" w14:font="MS Gothic"/>
                <w14:uncheckedState w14:val="2610" w14:font="MS Gothic"/>
              </w14:checkbox>
            </w:sdtPr>
            <w:sdtContent>
              <w:p w14:paraId="31364A78"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99187152"/>
              <w14:checkbox>
                <w14:checked w14:val="0"/>
                <w14:checkedState w14:val="2612" w14:font="MS Gothic"/>
                <w14:uncheckedState w14:val="2610" w14:font="MS Gothic"/>
              </w14:checkbox>
            </w:sdtPr>
            <w:sdtContent>
              <w:p w14:paraId="0AD3BC28"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A506BD1" w14:textId="77777777" w:rsidTr="00A30946">
        <w:trPr>
          <w:trHeight w:val="414"/>
        </w:trPr>
        <w:tc>
          <w:tcPr>
            <w:tcW w:w="852" w:type="dxa"/>
            <w:shd w:val="clear" w:color="auto" w:fill="F2F2F2" w:themeFill="background1" w:themeFillShade="F2"/>
            <w:vAlign w:val="center"/>
          </w:tcPr>
          <w:p w14:paraId="4EA19523" w14:textId="77777777" w:rsidR="003F1F12" w:rsidRPr="00D81976" w:rsidRDefault="003F1F12" w:rsidP="00A30946">
            <w:pPr>
              <w:jc w:val="center"/>
              <w:rPr>
                <w:rFonts w:cs="Arial"/>
                <w:b/>
                <w:bCs/>
                <w:sz w:val="22"/>
                <w:szCs w:val="22"/>
              </w:rPr>
            </w:pPr>
            <w:r w:rsidRPr="00D81976">
              <w:rPr>
                <w:rFonts w:cs="Arial"/>
                <w:sz w:val="22"/>
                <w:szCs w:val="22"/>
              </w:rPr>
              <w:t>A8.40</w:t>
            </w:r>
          </w:p>
        </w:tc>
        <w:tc>
          <w:tcPr>
            <w:tcW w:w="8457" w:type="dxa"/>
            <w:shd w:val="clear" w:color="auto" w:fill="F2F2F2" w:themeFill="background1" w:themeFillShade="F2"/>
            <w:vAlign w:val="center"/>
            <w:hideMark/>
          </w:tcPr>
          <w:p w14:paraId="27E3458B" w14:textId="77777777" w:rsidR="003F1F12" w:rsidRPr="00D81976" w:rsidRDefault="003F1F12" w:rsidP="00A30946">
            <w:pPr>
              <w:rPr>
                <w:rFonts w:cs="Arial"/>
                <w:sz w:val="22"/>
                <w:szCs w:val="22"/>
              </w:rPr>
            </w:pPr>
            <w:r w:rsidRPr="00D81976">
              <w:rPr>
                <w:rFonts w:cs="Arial"/>
                <w:sz w:val="22"/>
                <w:szCs w:val="22"/>
              </w:rPr>
              <w:t>Tablets</w:t>
            </w:r>
          </w:p>
        </w:tc>
        <w:tc>
          <w:tcPr>
            <w:tcW w:w="657" w:type="dxa"/>
            <w:shd w:val="clear" w:color="auto" w:fill="D9D9D9" w:themeFill="background1" w:themeFillShade="D9"/>
            <w:vAlign w:val="center"/>
            <w:hideMark/>
          </w:tcPr>
          <w:sdt>
            <w:sdtPr>
              <w:rPr>
                <w:rFonts w:cs="Arial"/>
              </w:rPr>
              <w:id w:val="784849407"/>
              <w14:checkbox>
                <w14:checked w14:val="0"/>
                <w14:checkedState w14:val="2612" w14:font="MS Gothic"/>
                <w14:uncheckedState w14:val="2610" w14:font="MS Gothic"/>
              </w14:checkbox>
            </w:sdtPr>
            <w:sdtContent>
              <w:p w14:paraId="54EFB991"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68160413"/>
              <w14:checkbox>
                <w14:checked w14:val="0"/>
                <w14:checkedState w14:val="2612" w14:font="MS Gothic"/>
                <w14:uncheckedState w14:val="2610" w14:font="MS Gothic"/>
              </w14:checkbox>
            </w:sdtPr>
            <w:sdtContent>
              <w:p w14:paraId="0BAEC1E0"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2AEF6662" w14:textId="77777777" w:rsidTr="00A30946">
        <w:trPr>
          <w:trHeight w:val="561"/>
        </w:trPr>
        <w:tc>
          <w:tcPr>
            <w:tcW w:w="852" w:type="dxa"/>
            <w:shd w:val="clear" w:color="auto" w:fill="F2F2F2" w:themeFill="background1" w:themeFillShade="F2"/>
            <w:vAlign w:val="center"/>
          </w:tcPr>
          <w:p w14:paraId="0A4508AC" w14:textId="77777777" w:rsidR="003F1F12" w:rsidRPr="00D81976" w:rsidRDefault="003F1F12" w:rsidP="00A30946">
            <w:pPr>
              <w:jc w:val="center"/>
              <w:rPr>
                <w:rFonts w:cs="Arial"/>
                <w:b/>
                <w:bCs/>
                <w:sz w:val="22"/>
                <w:szCs w:val="22"/>
              </w:rPr>
            </w:pPr>
            <w:r w:rsidRPr="00D81976">
              <w:rPr>
                <w:rFonts w:cs="Arial"/>
                <w:sz w:val="22"/>
                <w:szCs w:val="22"/>
              </w:rPr>
              <w:t>A8.41</w:t>
            </w:r>
          </w:p>
        </w:tc>
        <w:tc>
          <w:tcPr>
            <w:tcW w:w="8457" w:type="dxa"/>
            <w:shd w:val="clear" w:color="auto" w:fill="F2F2F2" w:themeFill="background1" w:themeFillShade="F2"/>
            <w:vAlign w:val="center"/>
            <w:hideMark/>
          </w:tcPr>
          <w:p w14:paraId="156A5680" w14:textId="77777777" w:rsidR="003F1F12" w:rsidRPr="00D81976" w:rsidRDefault="003F1F12" w:rsidP="00A30946">
            <w:pPr>
              <w:rPr>
                <w:rFonts w:cs="Arial"/>
                <w:sz w:val="22"/>
                <w:szCs w:val="22"/>
              </w:rPr>
            </w:pPr>
            <w:r w:rsidRPr="00D81976">
              <w:rPr>
                <w:rFonts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cs="Arial"/>
              </w:rPr>
              <w:id w:val="-416177717"/>
              <w14:checkbox>
                <w14:checked w14:val="0"/>
                <w14:checkedState w14:val="2612" w14:font="MS Gothic"/>
                <w14:uncheckedState w14:val="2610" w14:font="MS Gothic"/>
              </w14:checkbox>
            </w:sdtPr>
            <w:sdtContent>
              <w:p w14:paraId="2B851FD4"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289316281"/>
              <w14:checkbox>
                <w14:checked w14:val="0"/>
                <w14:checkedState w14:val="2612" w14:font="MS Gothic"/>
                <w14:uncheckedState w14:val="2610" w14:font="MS Gothic"/>
              </w14:checkbox>
            </w:sdtPr>
            <w:sdtContent>
              <w:p w14:paraId="2D22CBC1"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719A9911" w14:textId="77777777" w:rsidTr="00A30946">
        <w:trPr>
          <w:trHeight w:val="414"/>
        </w:trPr>
        <w:tc>
          <w:tcPr>
            <w:tcW w:w="852" w:type="dxa"/>
            <w:shd w:val="clear" w:color="auto" w:fill="F2F2F2" w:themeFill="background1" w:themeFillShade="F2"/>
            <w:vAlign w:val="center"/>
          </w:tcPr>
          <w:p w14:paraId="3D378B14" w14:textId="77777777" w:rsidR="003F1F12" w:rsidRPr="00D81976" w:rsidRDefault="003F1F12" w:rsidP="00A30946">
            <w:pPr>
              <w:jc w:val="center"/>
              <w:rPr>
                <w:rFonts w:cs="Arial"/>
                <w:b/>
                <w:bCs/>
                <w:sz w:val="22"/>
                <w:szCs w:val="22"/>
              </w:rPr>
            </w:pPr>
            <w:r w:rsidRPr="00D81976">
              <w:rPr>
                <w:rFonts w:cs="Arial"/>
                <w:sz w:val="22"/>
                <w:szCs w:val="22"/>
              </w:rPr>
              <w:t>A8.42</w:t>
            </w:r>
          </w:p>
        </w:tc>
        <w:tc>
          <w:tcPr>
            <w:tcW w:w="8457" w:type="dxa"/>
            <w:shd w:val="clear" w:color="auto" w:fill="F2F2F2" w:themeFill="background1" w:themeFillShade="F2"/>
            <w:vAlign w:val="center"/>
          </w:tcPr>
          <w:p w14:paraId="16DF5110" w14:textId="77777777" w:rsidR="003F1F12" w:rsidRPr="00D81976" w:rsidRDefault="003F1F12" w:rsidP="00A30946">
            <w:pPr>
              <w:rPr>
                <w:rFonts w:cs="Arial"/>
                <w:sz w:val="22"/>
                <w:szCs w:val="22"/>
              </w:rPr>
            </w:pPr>
            <w:r w:rsidRPr="00D81976">
              <w:rPr>
                <w:rFonts w:cs="Arial"/>
                <w:sz w:val="22"/>
                <w:szCs w:val="22"/>
              </w:rPr>
              <w:t>Physical exports</w:t>
            </w:r>
          </w:p>
        </w:tc>
        <w:tc>
          <w:tcPr>
            <w:tcW w:w="657" w:type="dxa"/>
            <w:shd w:val="clear" w:color="auto" w:fill="D9D9D9" w:themeFill="background1" w:themeFillShade="D9"/>
            <w:vAlign w:val="center"/>
            <w:hideMark/>
          </w:tcPr>
          <w:sdt>
            <w:sdtPr>
              <w:rPr>
                <w:rFonts w:cs="Arial"/>
              </w:rPr>
              <w:id w:val="-52465261"/>
              <w14:checkbox>
                <w14:checked w14:val="0"/>
                <w14:checkedState w14:val="2612" w14:font="MS Gothic"/>
                <w14:uncheckedState w14:val="2610" w14:font="MS Gothic"/>
              </w14:checkbox>
            </w:sdtPr>
            <w:sdtContent>
              <w:p w14:paraId="1035A1A4"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cs="Arial"/>
              </w:rPr>
              <w:id w:val="1999614650"/>
              <w14:checkbox>
                <w14:checked w14:val="0"/>
                <w14:checkedState w14:val="2612" w14:font="MS Gothic"/>
                <w14:uncheckedState w14:val="2610" w14:font="MS Gothic"/>
              </w14:checkbox>
            </w:sdtPr>
            <w:sdtContent>
              <w:p w14:paraId="7486C759"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bl>
    <w:p w14:paraId="52EF0534" w14:textId="77777777" w:rsidR="003F1F12" w:rsidRPr="00D81976" w:rsidRDefault="003F1F12" w:rsidP="003F1F12"/>
    <w:tbl>
      <w:tblPr>
        <w:tblStyle w:val="TableGrid"/>
        <w:tblW w:w="10207" w:type="dxa"/>
        <w:tblInd w:w="-6" w:type="dxa"/>
        <w:tblLayout w:type="fixed"/>
        <w:tblLook w:val="04A0" w:firstRow="1" w:lastRow="0" w:firstColumn="1" w:lastColumn="0" w:noHBand="0" w:noVBand="1"/>
      </w:tblPr>
      <w:tblGrid>
        <w:gridCol w:w="852"/>
        <w:gridCol w:w="7938"/>
        <w:gridCol w:w="850"/>
        <w:gridCol w:w="567"/>
      </w:tblGrid>
      <w:tr w:rsidR="003F1F12" w:rsidRPr="00D81976" w14:paraId="47AC9359" w14:textId="77777777" w:rsidTr="003F1F12">
        <w:trPr>
          <w:trHeight w:val="414"/>
        </w:trPr>
        <w:tc>
          <w:tcPr>
            <w:tcW w:w="8790" w:type="dxa"/>
            <w:gridSpan w:val="2"/>
            <w:shd w:val="clear" w:color="auto" w:fill="C1E4F5" w:themeFill="accent1" w:themeFillTint="33"/>
            <w:vAlign w:val="center"/>
          </w:tcPr>
          <w:p w14:paraId="36A7889D" w14:textId="77777777" w:rsidR="003F1F12" w:rsidRPr="00D81976" w:rsidRDefault="003F1F12" w:rsidP="00A30946">
            <w:pPr>
              <w:rPr>
                <w:rFonts w:cs="Arial"/>
                <w:b/>
                <w:bCs/>
                <w:sz w:val="22"/>
                <w:szCs w:val="22"/>
              </w:rPr>
            </w:pPr>
            <w:r w:rsidRPr="00D81976">
              <w:rPr>
                <w:rFonts w:cs="Arial"/>
                <w:b/>
                <w:bCs/>
                <w:sz w:val="22"/>
                <w:szCs w:val="22"/>
              </w:rPr>
              <w:t>Will your project involve any of the following?</w:t>
            </w:r>
          </w:p>
        </w:tc>
        <w:tc>
          <w:tcPr>
            <w:tcW w:w="850" w:type="dxa"/>
            <w:shd w:val="clear" w:color="auto" w:fill="D9D9D9" w:themeFill="background1" w:themeFillShade="D9"/>
            <w:vAlign w:val="center"/>
          </w:tcPr>
          <w:p w14:paraId="5430B804"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YES</w:t>
            </w:r>
          </w:p>
        </w:tc>
        <w:tc>
          <w:tcPr>
            <w:tcW w:w="567" w:type="dxa"/>
            <w:shd w:val="clear" w:color="auto" w:fill="D9D9D9" w:themeFill="background1" w:themeFillShade="D9"/>
            <w:vAlign w:val="center"/>
          </w:tcPr>
          <w:p w14:paraId="6C104825" w14:textId="77777777" w:rsidR="003F1F12" w:rsidRPr="00D81976" w:rsidRDefault="003F1F12" w:rsidP="00A30946">
            <w:pPr>
              <w:autoSpaceDE w:val="0"/>
              <w:autoSpaceDN w:val="0"/>
              <w:adjustRightInd w:val="0"/>
              <w:jc w:val="center"/>
              <w:rPr>
                <w:rFonts w:cs="Arial"/>
              </w:rPr>
            </w:pPr>
            <w:r w:rsidRPr="00D81976">
              <w:rPr>
                <w:rFonts w:cs="Arial"/>
                <w:b/>
                <w:bCs/>
                <w:sz w:val="22"/>
                <w:szCs w:val="22"/>
              </w:rPr>
              <w:t>NO</w:t>
            </w:r>
          </w:p>
        </w:tc>
      </w:tr>
      <w:tr w:rsidR="003F1F12" w:rsidRPr="00D81976" w14:paraId="2726CC16" w14:textId="77777777" w:rsidTr="003F1F12">
        <w:trPr>
          <w:trHeight w:val="420"/>
        </w:trPr>
        <w:tc>
          <w:tcPr>
            <w:tcW w:w="852" w:type="dxa"/>
            <w:shd w:val="clear" w:color="auto" w:fill="F2F2F2" w:themeFill="background1" w:themeFillShade="F2"/>
            <w:vAlign w:val="center"/>
          </w:tcPr>
          <w:p w14:paraId="429DAA5A" w14:textId="77777777" w:rsidR="003F1F12" w:rsidRPr="00D81976" w:rsidRDefault="003F1F12" w:rsidP="00A30946">
            <w:pPr>
              <w:jc w:val="center"/>
              <w:rPr>
                <w:rFonts w:cs="Arial"/>
                <w:b/>
                <w:bCs/>
                <w:sz w:val="22"/>
                <w:szCs w:val="22"/>
              </w:rPr>
            </w:pPr>
            <w:r w:rsidRPr="00D81976">
              <w:rPr>
                <w:rFonts w:cs="Arial"/>
                <w:sz w:val="22"/>
                <w:szCs w:val="22"/>
              </w:rPr>
              <w:lastRenderedPageBreak/>
              <w:t>A8.43</w:t>
            </w:r>
          </w:p>
        </w:tc>
        <w:tc>
          <w:tcPr>
            <w:tcW w:w="7938" w:type="dxa"/>
            <w:shd w:val="clear" w:color="auto" w:fill="F2F2F2" w:themeFill="background1" w:themeFillShade="F2"/>
            <w:vAlign w:val="center"/>
            <w:hideMark/>
          </w:tcPr>
          <w:p w14:paraId="359D238D" w14:textId="77777777" w:rsidR="003F1F12" w:rsidRPr="00D81976" w:rsidRDefault="003F1F12" w:rsidP="00A30946">
            <w:pPr>
              <w:rPr>
                <w:rFonts w:cs="Arial"/>
                <w:sz w:val="22"/>
                <w:szCs w:val="22"/>
              </w:rPr>
            </w:pPr>
            <w:r w:rsidRPr="00D81976">
              <w:rPr>
                <w:rFonts w:cs="Arial"/>
                <w:sz w:val="22"/>
                <w:szCs w:val="22"/>
              </w:rPr>
              <w:t>Oral transfer by phone or videoconferencing or presentations</w:t>
            </w:r>
          </w:p>
        </w:tc>
        <w:tc>
          <w:tcPr>
            <w:tcW w:w="850" w:type="dxa"/>
            <w:shd w:val="clear" w:color="auto" w:fill="D9D9D9" w:themeFill="background1" w:themeFillShade="D9"/>
            <w:vAlign w:val="center"/>
            <w:hideMark/>
          </w:tcPr>
          <w:sdt>
            <w:sdtPr>
              <w:rPr>
                <w:rFonts w:cs="Arial"/>
              </w:rPr>
              <w:id w:val="-540664108"/>
              <w14:checkbox>
                <w14:checked w14:val="0"/>
                <w14:checkedState w14:val="2612" w14:font="MS Gothic"/>
                <w14:uncheckedState w14:val="2610" w14:font="MS Gothic"/>
              </w14:checkbox>
            </w:sdtPr>
            <w:sdtContent>
              <w:p w14:paraId="68699E6E"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67" w:type="dxa"/>
            <w:shd w:val="clear" w:color="auto" w:fill="D9D9D9" w:themeFill="background1" w:themeFillShade="D9"/>
            <w:vAlign w:val="center"/>
            <w:hideMark/>
          </w:tcPr>
          <w:sdt>
            <w:sdtPr>
              <w:rPr>
                <w:rFonts w:cs="Arial"/>
              </w:rPr>
              <w:id w:val="58446569"/>
              <w14:checkbox>
                <w14:checked w14:val="0"/>
                <w14:checkedState w14:val="2612" w14:font="MS Gothic"/>
                <w14:uncheckedState w14:val="2610" w14:font="MS Gothic"/>
              </w14:checkbox>
            </w:sdtPr>
            <w:sdtContent>
              <w:p w14:paraId="36EFC35E"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4E83BEDD" w14:textId="77777777" w:rsidTr="003F1F12">
        <w:trPr>
          <w:trHeight w:val="412"/>
        </w:trPr>
        <w:tc>
          <w:tcPr>
            <w:tcW w:w="852" w:type="dxa"/>
            <w:shd w:val="clear" w:color="auto" w:fill="F2F2F2" w:themeFill="background1" w:themeFillShade="F2"/>
            <w:vAlign w:val="center"/>
          </w:tcPr>
          <w:p w14:paraId="167020CA" w14:textId="77777777" w:rsidR="003F1F12" w:rsidRPr="00D81976" w:rsidRDefault="003F1F12" w:rsidP="00A30946">
            <w:pPr>
              <w:jc w:val="center"/>
              <w:rPr>
                <w:rFonts w:cs="Arial"/>
                <w:b/>
                <w:bCs/>
                <w:sz w:val="22"/>
                <w:szCs w:val="22"/>
              </w:rPr>
            </w:pPr>
            <w:r w:rsidRPr="00D81976">
              <w:rPr>
                <w:rFonts w:cs="Arial"/>
                <w:sz w:val="22"/>
                <w:szCs w:val="22"/>
              </w:rPr>
              <w:t>A8.44</w:t>
            </w:r>
          </w:p>
        </w:tc>
        <w:tc>
          <w:tcPr>
            <w:tcW w:w="7938" w:type="dxa"/>
            <w:shd w:val="clear" w:color="auto" w:fill="F2F2F2" w:themeFill="background1" w:themeFillShade="F2"/>
            <w:vAlign w:val="center"/>
            <w:hideMark/>
          </w:tcPr>
          <w:p w14:paraId="66A6B315" w14:textId="77777777" w:rsidR="003F1F12" w:rsidRPr="00D81976" w:rsidRDefault="003F1F12" w:rsidP="00A30946">
            <w:pPr>
              <w:rPr>
                <w:rFonts w:cs="Arial"/>
                <w:sz w:val="22"/>
                <w:szCs w:val="22"/>
              </w:rPr>
            </w:pPr>
            <w:r w:rsidRPr="00D81976">
              <w:rPr>
                <w:rFonts w:cs="Arial"/>
                <w:sz w:val="22"/>
                <w:szCs w:val="22"/>
              </w:rPr>
              <w:t>Travelling overseas for any purpose, while unintendingly carrying any of the above.</w:t>
            </w:r>
          </w:p>
        </w:tc>
        <w:tc>
          <w:tcPr>
            <w:tcW w:w="850" w:type="dxa"/>
            <w:shd w:val="clear" w:color="auto" w:fill="D9D9D9" w:themeFill="background1" w:themeFillShade="D9"/>
            <w:vAlign w:val="center"/>
            <w:hideMark/>
          </w:tcPr>
          <w:sdt>
            <w:sdtPr>
              <w:rPr>
                <w:rFonts w:cs="Arial"/>
              </w:rPr>
              <w:id w:val="-964193726"/>
              <w14:checkbox>
                <w14:checked w14:val="0"/>
                <w14:checkedState w14:val="2612" w14:font="MS Gothic"/>
                <w14:uncheckedState w14:val="2610" w14:font="MS Gothic"/>
              </w14:checkbox>
            </w:sdtPr>
            <w:sdtContent>
              <w:p w14:paraId="24311455"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67" w:type="dxa"/>
            <w:shd w:val="clear" w:color="auto" w:fill="D9D9D9" w:themeFill="background1" w:themeFillShade="D9"/>
            <w:vAlign w:val="center"/>
            <w:hideMark/>
          </w:tcPr>
          <w:sdt>
            <w:sdtPr>
              <w:rPr>
                <w:rFonts w:cs="Arial"/>
              </w:rPr>
              <w:id w:val="1531685955"/>
              <w14:checkbox>
                <w14:checked w14:val="0"/>
                <w14:checkedState w14:val="2612" w14:font="MS Gothic"/>
                <w14:uncheckedState w14:val="2610" w14:font="MS Gothic"/>
              </w14:checkbox>
            </w:sdtPr>
            <w:sdtContent>
              <w:p w14:paraId="09E5C358"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r w:rsidR="003F1F12" w:rsidRPr="00D81976" w14:paraId="254B93E5" w14:textId="77777777" w:rsidTr="003F1F12">
        <w:trPr>
          <w:trHeight w:val="418"/>
        </w:trPr>
        <w:tc>
          <w:tcPr>
            <w:tcW w:w="852" w:type="dxa"/>
            <w:shd w:val="clear" w:color="auto" w:fill="F2F2F2" w:themeFill="background1" w:themeFillShade="F2"/>
            <w:vAlign w:val="center"/>
          </w:tcPr>
          <w:p w14:paraId="2F3E1175" w14:textId="77777777" w:rsidR="003F1F12" w:rsidRPr="00D81976" w:rsidRDefault="003F1F12" w:rsidP="00A30946">
            <w:pPr>
              <w:jc w:val="center"/>
              <w:rPr>
                <w:rFonts w:cs="Arial"/>
                <w:b/>
                <w:bCs/>
                <w:sz w:val="22"/>
                <w:szCs w:val="22"/>
              </w:rPr>
            </w:pPr>
            <w:r w:rsidRPr="00D81976">
              <w:rPr>
                <w:rFonts w:cs="Arial"/>
                <w:sz w:val="22"/>
                <w:szCs w:val="22"/>
              </w:rPr>
              <w:t>A8.45</w:t>
            </w:r>
          </w:p>
        </w:tc>
        <w:tc>
          <w:tcPr>
            <w:tcW w:w="7938" w:type="dxa"/>
            <w:shd w:val="clear" w:color="auto" w:fill="F2F2F2" w:themeFill="background1" w:themeFillShade="F2"/>
            <w:vAlign w:val="center"/>
          </w:tcPr>
          <w:p w14:paraId="7B3081ED" w14:textId="77777777" w:rsidR="003F1F12" w:rsidRPr="00D81976" w:rsidRDefault="003F1F12" w:rsidP="00A30946">
            <w:pPr>
              <w:rPr>
                <w:rFonts w:cs="Arial"/>
                <w:sz w:val="22"/>
                <w:szCs w:val="22"/>
              </w:rPr>
            </w:pPr>
            <w:r w:rsidRPr="00D81976">
              <w:rPr>
                <w:rFonts w:cs="Arial"/>
                <w:sz w:val="22"/>
                <w:szCs w:val="22"/>
              </w:rPr>
              <w:t>Will you be hosting foreign visitors?</w:t>
            </w:r>
          </w:p>
        </w:tc>
        <w:tc>
          <w:tcPr>
            <w:tcW w:w="850" w:type="dxa"/>
            <w:shd w:val="clear" w:color="auto" w:fill="D9D9D9" w:themeFill="background1" w:themeFillShade="D9"/>
            <w:vAlign w:val="center"/>
          </w:tcPr>
          <w:sdt>
            <w:sdtPr>
              <w:rPr>
                <w:rFonts w:cs="Arial"/>
              </w:rPr>
              <w:id w:val="129140655"/>
              <w14:checkbox>
                <w14:checked w14:val="0"/>
                <w14:checkedState w14:val="2612" w14:font="MS Gothic"/>
                <w14:uncheckedState w14:val="2610" w14:font="MS Gothic"/>
              </w14:checkbox>
            </w:sdtPr>
            <w:sdtContent>
              <w:p w14:paraId="0EF56BCB" w14:textId="77777777" w:rsidR="003F1F12" w:rsidRPr="00D81976" w:rsidRDefault="003F1F12" w:rsidP="00A30946">
                <w:pPr>
                  <w:autoSpaceDE w:val="0"/>
                  <w:autoSpaceDN w:val="0"/>
                  <w:adjustRightInd w:val="0"/>
                  <w:jc w:val="center"/>
                  <w:rPr>
                    <w:rFonts w:cs="Arial"/>
                  </w:rPr>
                </w:pPr>
                <w:r w:rsidRPr="00D81976">
                  <w:rPr>
                    <w:rFonts w:ascii="MS Gothic" w:eastAsia="MS Gothic" w:hAnsi="MS Gothic" w:cs="Arial"/>
                  </w:rPr>
                  <w:t>☐</w:t>
                </w:r>
              </w:p>
            </w:sdtContent>
          </w:sdt>
        </w:tc>
        <w:tc>
          <w:tcPr>
            <w:tcW w:w="567" w:type="dxa"/>
            <w:shd w:val="clear" w:color="auto" w:fill="D9D9D9" w:themeFill="background1" w:themeFillShade="D9"/>
            <w:vAlign w:val="center"/>
          </w:tcPr>
          <w:sdt>
            <w:sdtPr>
              <w:rPr>
                <w:rFonts w:cs="Arial"/>
              </w:rPr>
              <w:id w:val="-1637089127"/>
              <w14:checkbox>
                <w14:checked w14:val="0"/>
                <w14:checkedState w14:val="2612" w14:font="MS Gothic"/>
                <w14:uncheckedState w14:val="2610" w14:font="MS Gothic"/>
              </w14:checkbox>
            </w:sdtPr>
            <w:sdtContent>
              <w:p w14:paraId="7835069C" w14:textId="77777777" w:rsidR="003F1F12" w:rsidRPr="00D81976" w:rsidRDefault="003F1F12" w:rsidP="00A30946">
                <w:pPr>
                  <w:autoSpaceDE w:val="0"/>
                  <w:autoSpaceDN w:val="0"/>
                  <w:adjustRightInd w:val="0"/>
                  <w:jc w:val="center"/>
                  <w:rPr>
                    <w:rFonts w:cs="Arial"/>
                  </w:rPr>
                </w:pPr>
                <w:r w:rsidRPr="00D81976">
                  <w:rPr>
                    <w:rFonts w:ascii="Segoe UI Symbol" w:eastAsia="MS Gothic" w:hAnsi="Segoe UI Symbol" w:cs="Segoe UI Symbol"/>
                  </w:rPr>
                  <w:t>☐</w:t>
                </w:r>
              </w:p>
            </w:sdtContent>
          </w:sdt>
        </w:tc>
      </w:tr>
    </w:tbl>
    <w:p w14:paraId="5F759088" w14:textId="77777777" w:rsidR="003F1F12" w:rsidRPr="00D81976" w:rsidRDefault="003F1F12" w:rsidP="003F1F12"/>
    <w:p w14:paraId="3C36912A" w14:textId="77777777" w:rsidR="003F1F12" w:rsidRPr="00D81976" w:rsidRDefault="003F1F12" w:rsidP="003F1F12">
      <w:r w:rsidRPr="00D81976">
        <w:br w:type="page"/>
      </w:r>
    </w:p>
    <w:tbl>
      <w:tblPr>
        <w:tblStyle w:val="TableGrid"/>
        <w:tblW w:w="9640" w:type="dxa"/>
        <w:tblInd w:w="-6" w:type="dxa"/>
        <w:tblLayout w:type="fixed"/>
        <w:tblLook w:val="04A0" w:firstRow="1" w:lastRow="0" w:firstColumn="1" w:lastColumn="0" w:noHBand="0" w:noVBand="1"/>
      </w:tblPr>
      <w:tblGrid>
        <w:gridCol w:w="852"/>
        <w:gridCol w:w="7229"/>
        <w:gridCol w:w="851"/>
        <w:gridCol w:w="708"/>
      </w:tblGrid>
      <w:tr w:rsidR="003F1F12" w:rsidRPr="00D81976" w14:paraId="35E4CC48" w14:textId="77777777" w:rsidTr="003F1F12">
        <w:trPr>
          <w:trHeight w:val="694"/>
        </w:trPr>
        <w:tc>
          <w:tcPr>
            <w:tcW w:w="8081" w:type="dxa"/>
            <w:gridSpan w:val="2"/>
            <w:shd w:val="clear" w:color="auto" w:fill="FFFF00"/>
            <w:vAlign w:val="center"/>
          </w:tcPr>
          <w:p w14:paraId="146BD758" w14:textId="77777777" w:rsidR="003F1F12" w:rsidRPr="00D81976" w:rsidRDefault="003F1F12" w:rsidP="00A30946">
            <w:pPr>
              <w:pStyle w:val="NoSpacing"/>
              <w:rPr>
                <w:rFonts w:cs="Arial"/>
                <w:sz w:val="22"/>
                <w:szCs w:val="22"/>
              </w:rPr>
            </w:pPr>
            <w:r w:rsidRPr="00D81976">
              <w:rPr>
                <w:rFonts w:cs="Arial"/>
                <w:b/>
                <w:bCs/>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851" w:type="dxa"/>
            <w:shd w:val="clear" w:color="auto" w:fill="D9D9D9" w:themeFill="background1" w:themeFillShade="D9"/>
            <w:vAlign w:val="center"/>
          </w:tcPr>
          <w:p w14:paraId="083111B4" w14:textId="77777777" w:rsidR="003F1F12" w:rsidRPr="00D81976" w:rsidRDefault="003F1F12" w:rsidP="00A30946">
            <w:pPr>
              <w:pStyle w:val="NoSpacing"/>
              <w:jc w:val="center"/>
              <w:rPr>
                <w:rFonts w:cs="Arial"/>
                <w:b/>
                <w:bCs/>
                <w:sz w:val="22"/>
                <w:szCs w:val="22"/>
              </w:rPr>
            </w:pPr>
            <w:r w:rsidRPr="00D81976">
              <w:rPr>
                <w:rFonts w:cs="Arial"/>
                <w:b/>
                <w:bCs/>
                <w:sz w:val="22"/>
                <w:szCs w:val="22"/>
              </w:rPr>
              <w:t>YES</w:t>
            </w:r>
          </w:p>
        </w:tc>
        <w:tc>
          <w:tcPr>
            <w:tcW w:w="708" w:type="dxa"/>
            <w:shd w:val="clear" w:color="auto" w:fill="D9D9D9" w:themeFill="background1" w:themeFillShade="D9"/>
            <w:vAlign w:val="center"/>
          </w:tcPr>
          <w:p w14:paraId="5D80EBD9" w14:textId="77777777" w:rsidR="003F1F12" w:rsidRPr="00D81976" w:rsidRDefault="003F1F12" w:rsidP="00A30946">
            <w:pPr>
              <w:pStyle w:val="NoSpacing"/>
              <w:jc w:val="center"/>
              <w:rPr>
                <w:rFonts w:cs="Arial"/>
                <w:b/>
                <w:bCs/>
                <w:sz w:val="22"/>
                <w:szCs w:val="22"/>
              </w:rPr>
            </w:pPr>
            <w:r w:rsidRPr="00D81976">
              <w:rPr>
                <w:rFonts w:cs="Arial"/>
                <w:b/>
                <w:bCs/>
                <w:sz w:val="22"/>
                <w:szCs w:val="22"/>
              </w:rPr>
              <w:t>NO</w:t>
            </w:r>
          </w:p>
        </w:tc>
      </w:tr>
      <w:tr w:rsidR="003F1F12" w:rsidRPr="00D81976" w14:paraId="47B95C74" w14:textId="77777777" w:rsidTr="003F1F12">
        <w:trPr>
          <w:trHeight w:val="371"/>
        </w:trPr>
        <w:tc>
          <w:tcPr>
            <w:tcW w:w="852" w:type="dxa"/>
            <w:shd w:val="clear" w:color="auto" w:fill="F2F2F2" w:themeFill="background1" w:themeFillShade="F2"/>
            <w:vAlign w:val="center"/>
          </w:tcPr>
          <w:p w14:paraId="257DC7F1" w14:textId="77777777" w:rsidR="003F1F12" w:rsidRPr="00D81976" w:rsidRDefault="003F1F12" w:rsidP="00A30946">
            <w:pPr>
              <w:pStyle w:val="NoSpacing"/>
              <w:jc w:val="center"/>
              <w:rPr>
                <w:rFonts w:cs="Arial"/>
                <w:sz w:val="22"/>
                <w:szCs w:val="22"/>
              </w:rPr>
            </w:pPr>
            <w:r w:rsidRPr="00D81976">
              <w:rPr>
                <w:rFonts w:cs="Arial"/>
                <w:sz w:val="22"/>
                <w:szCs w:val="22"/>
              </w:rPr>
              <w:t>A8.46</w:t>
            </w:r>
          </w:p>
        </w:tc>
        <w:tc>
          <w:tcPr>
            <w:tcW w:w="7229" w:type="dxa"/>
            <w:shd w:val="clear" w:color="auto" w:fill="F2F2F2" w:themeFill="background1" w:themeFillShade="F2"/>
            <w:vAlign w:val="center"/>
          </w:tcPr>
          <w:p w14:paraId="656C1D99" w14:textId="77777777" w:rsidR="003F1F12" w:rsidRPr="00D81976" w:rsidRDefault="003F1F12" w:rsidP="00A30946">
            <w:pPr>
              <w:pStyle w:val="NoSpacing"/>
              <w:rPr>
                <w:rFonts w:cs="Arial"/>
                <w:sz w:val="22"/>
                <w:szCs w:val="22"/>
              </w:rPr>
            </w:pPr>
            <w:r w:rsidRPr="00D81976">
              <w:rPr>
                <w:rFonts w:cs="Arial"/>
                <w:sz w:val="22"/>
                <w:szCs w:val="22"/>
              </w:rPr>
              <w:t>Full export control assessment required?</w:t>
            </w:r>
          </w:p>
        </w:tc>
        <w:tc>
          <w:tcPr>
            <w:tcW w:w="851" w:type="dxa"/>
            <w:shd w:val="clear" w:color="auto" w:fill="D9D9D9" w:themeFill="background1" w:themeFillShade="D9"/>
            <w:vAlign w:val="center"/>
          </w:tcPr>
          <w:p w14:paraId="7FB8677F" w14:textId="77777777" w:rsidR="003F1F12" w:rsidRPr="00D81976" w:rsidRDefault="00000000" w:rsidP="00A30946">
            <w:pPr>
              <w:pStyle w:val="NoSpacing"/>
              <w:jc w:val="center"/>
              <w:rPr>
                <w:rFonts w:cs="Arial"/>
                <w:sz w:val="22"/>
                <w:szCs w:val="22"/>
              </w:rPr>
            </w:pPr>
            <w:sdt>
              <w:sdtPr>
                <w:rPr>
                  <w:rFonts w:cs="Arial"/>
                  <w:sz w:val="22"/>
                  <w:szCs w:val="22"/>
                </w:rPr>
                <w:id w:val="1797095655"/>
                <w14:checkbox>
                  <w14:checked w14:val="0"/>
                  <w14:checkedState w14:val="2612" w14:font="MS Gothic"/>
                  <w14:uncheckedState w14:val="2610" w14:font="MS Gothic"/>
                </w14:checkbox>
              </w:sdtPr>
              <w:sdtContent>
                <w:r w:rsidR="003F1F12" w:rsidRPr="00D81976">
                  <w:rPr>
                    <w:rFonts w:ascii="Segoe UI Symbol" w:eastAsia="MS Gothic" w:hAnsi="Segoe UI Symbol" w:cs="Segoe UI Symbol"/>
                    <w:sz w:val="22"/>
                    <w:szCs w:val="22"/>
                  </w:rPr>
                  <w:t>☐</w:t>
                </w:r>
              </w:sdtContent>
            </w:sdt>
          </w:p>
          <w:p w14:paraId="60676912" w14:textId="77777777" w:rsidR="003F1F12" w:rsidRPr="00D81976" w:rsidRDefault="003F1F12" w:rsidP="00A30946">
            <w:pPr>
              <w:pStyle w:val="NoSpacing"/>
              <w:jc w:val="center"/>
              <w:rPr>
                <w:rFonts w:cs="Arial"/>
                <w:sz w:val="22"/>
                <w:szCs w:val="22"/>
              </w:rPr>
            </w:pPr>
          </w:p>
        </w:tc>
        <w:tc>
          <w:tcPr>
            <w:tcW w:w="708" w:type="dxa"/>
            <w:shd w:val="clear" w:color="auto" w:fill="D9D9D9" w:themeFill="background1" w:themeFillShade="D9"/>
            <w:vAlign w:val="center"/>
          </w:tcPr>
          <w:p w14:paraId="7A36D424" w14:textId="77777777" w:rsidR="003F1F12" w:rsidRPr="00D81976" w:rsidRDefault="00000000" w:rsidP="00A30946">
            <w:pPr>
              <w:pStyle w:val="NoSpacing"/>
              <w:jc w:val="center"/>
              <w:rPr>
                <w:rFonts w:cs="Arial"/>
                <w:sz w:val="22"/>
                <w:szCs w:val="22"/>
              </w:rPr>
            </w:pPr>
            <w:sdt>
              <w:sdtPr>
                <w:rPr>
                  <w:rFonts w:cs="Arial"/>
                  <w:sz w:val="22"/>
                  <w:szCs w:val="22"/>
                </w:rPr>
                <w:id w:val="2101054003"/>
                <w14:checkbox>
                  <w14:checked w14:val="0"/>
                  <w14:checkedState w14:val="2612" w14:font="MS Gothic"/>
                  <w14:uncheckedState w14:val="2610" w14:font="MS Gothic"/>
                </w14:checkbox>
              </w:sdtPr>
              <w:sdtContent>
                <w:r w:rsidR="003F1F12" w:rsidRPr="00D81976">
                  <w:rPr>
                    <w:rFonts w:ascii="Segoe UI Symbol" w:eastAsia="MS Gothic" w:hAnsi="Segoe UI Symbol" w:cs="Segoe UI Symbol"/>
                    <w:sz w:val="22"/>
                    <w:szCs w:val="22"/>
                  </w:rPr>
                  <w:t>☐</w:t>
                </w:r>
              </w:sdtContent>
            </w:sdt>
          </w:p>
          <w:p w14:paraId="24756BE8" w14:textId="77777777" w:rsidR="003F1F12" w:rsidRPr="00D81976" w:rsidRDefault="003F1F12" w:rsidP="00A30946">
            <w:pPr>
              <w:pStyle w:val="NoSpacing"/>
              <w:jc w:val="center"/>
              <w:rPr>
                <w:rFonts w:cs="Arial"/>
                <w:sz w:val="22"/>
                <w:szCs w:val="22"/>
              </w:rPr>
            </w:pPr>
          </w:p>
        </w:tc>
      </w:tr>
      <w:tr w:rsidR="003F1F12" w:rsidRPr="00D81976" w14:paraId="29917F7A" w14:textId="77777777" w:rsidTr="003F1F12">
        <w:trPr>
          <w:trHeight w:val="251"/>
        </w:trPr>
        <w:tc>
          <w:tcPr>
            <w:tcW w:w="852" w:type="dxa"/>
            <w:shd w:val="clear" w:color="auto" w:fill="F2F2F2" w:themeFill="background1" w:themeFillShade="F2"/>
            <w:vAlign w:val="center"/>
          </w:tcPr>
          <w:p w14:paraId="2D1C9852" w14:textId="77777777" w:rsidR="003F1F12" w:rsidRPr="00D81976" w:rsidRDefault="003F1F12" w:rsidP="00A30946">
            <w:pPr>
              <w:pStyle w:val="NoSpacing"/>
              <w:jc w:val="center"/>
              <w:rPr>
                <w:rFonts w:cs="Arial"/>
                <w:sz w:val="22"/>
                <w:szCs w:val="22"/>
              </w:rPr>
            </w:pPr>
            <w:r w:rsidRPr="00D81976">
              <w:rPr>
                <w:rFonts w:cs="Arial"/>
                <w:sz w:val="22"/>
                <w:szCs w:val="22"/>
              </w:rPr>
              <w:t>A8.47</w:t>
            </w:r>
          </w:p>
        </w:tc>
        <w:tc>
          <w:tcPr>
            <w:tcW w:w="7229" w:type="dxa"/>
            <w:shd w:val="clear" w:color="auto" w:fill="F2F2F2" w:themeFill="background1" w:themeFillShade="F2"/>
            <w:vAlign w:val="center"/>
            <w:hideMark/>
          </w:tcPr>
          <w:p w14:paraId="3D0C54E3" w14:textId="77777777" w:rsidR="003F1F12" w:rsidRPr="00D81976" w:rsidRDefault="003F1F12" w:rsidP="00A30946">
            <w:pPr>
              <w:pStyle w:val="NoSpacing"/>
              <w:rPr>
                <w:rFonts w:cs="Arial"/>
                <w:sz w:val="22"/>
                <w:szCs w:val="22"/>
              </w:rPr>
            </w:pPr>
            <w:r w:rsidRPr="00D81976">
              <w:rPr>
                <w:rFonts w:cs="Arial"/>
                <w:sz w:val="22"/>
                <w:szCs w:val="22"/>
              </w:rPr>
              <w:t>Full export control assessment completed?</w:t>
            </w:r>
          </w:p>
        </w:tc>
        <w:tc>
          <w:tcPr>
            <w:tcW w:w="851" w:type="dxa"/>
            <w:shd w:val="clear" w:color="auto" w:fill="D9D9D9" w:themeFill="background1" w:themeFillShade="D9"/>
            <w:vAlign w:val="center"/>
          </w:tcPr>
          <w:p w14:paraId="1D214CCD" w14:textId="77777777" w:rsidR="003F1F12" w:rsidRPr="00D81976" w:rsidRDefault="00000000" w:rsidP="00A30946">
            <w:pPr>
              <w:pStyle w:val="NoSpacing"/>
              <w:jc w:val="center"/>
              <w:rPr>
                <w:rFonts w:cs="Arial"/>
                <w:sz w:val="22"/>
                <w:szCs w:val="22"/>
              </w:rPr>
            </w:pPr>
            <w:sdt>
              <w:sdtPr>
                <w:rPr>
                  <w:rFonts w:cs="Arial"/>
                  <w:sz w:val="22"/>
                  <w:szCs w:val="22"/>
                </w:rPr>
                <w:id w:val="645171725"/>
                <w14:checkbox>
                  <w14:checked w14:val="0"/>
                  <w14:checkedState w14:val="2612" w14:font="MS Gothic"/>
                  <w14:uncheckedState w14:val="2610" w14:font="MS Gothic"/>
                </w14:checkbox>
              </w:sdtPr>
              <w:sdtContent>
                <w:r w:rsidR="003F1F12" w:rsidRPr="00D81976">
                  <w:rPr>
                    <w:rFonts w:ascii="Segoe UI Symbol" w:eastAsia="MS Gothic" w:hAnsi="Segoe UI Symbol" w:cs="Segoe UI Symbol"/>
                    <w:sz w:val="22"/>
                    <w:szCs w:val="22"/>
                  </w:rPr>
                  <w:t>☐</w:t>
                </w:r>
              </w:sdtContent>
            </w:sdt>
          </w:p>
          <w:p w14:paraId="218C2120" w14:textId="77777777" w:rsidR="003F1F12" w:rsidRPr="00D81976" w:rsidRDefault="003F1F12" w:rsidP="00A30946">
            <w:pPr>
              <w:pStyle w:val="NoSpacing"/>
              <w:jc w:val="center"/>
              <w:rPr>
                <w:rFonts w:cs="Arial"/>
                <w:sz w:val="22"/>
                <w:szCs w:val="22"/>
              </w:rPr>
            </w:pPr>
          </w:p>
        </w:tc>
        <w:tc>
          <w:tcPr>
            <w:tcW w:w="708" w:type="dxa"/>
            <w:shd w:val="clear" w:color="auto" w:fill="D9D9D9" w:themeFill="background1" w:themeFillShade="D9"/>
            <w:vAlign w:val="center"/>
          </w:tcPr>
          <w:p w14:paraId="17DF9B80" w14:textId="77777777" w:rsidR="003F1F12" w:rsidRPr="00D81976" w:rsidRDefault="00000000" w:rsidP="00A30946">
            <w:pPr>
              <w:pStyle w:val="NoSpacing"/>
              <w:jc w:val="center"/>
              <w:rPr>
                <w:rFonts w:cs="Arial"/>
                <w:sz w:val="22"/>
                <w:szCs w:val="22"/>
              </w:rPr>
            </w:pPr>
            <w:sdt>
              <w:sdtPr>
                <w:rPr>
                  <w:rFonts w:cs="Arial"/>
                  <w:sz w:val="22"/>
                  <w:szCs w:val="22"/>
                </w:rPr>
                <w:id w:val="1823464383"/>
                <w14:checkbox>
                  <w14:checked w14:val="0"/>
                  <w14:checkedState w14:val="2612" w14:font="MS Gothic"/>
                  <w14:uncheckedState w14:val="2610" w14:font="MS Gothic"/>
                </w14:checkbox>
              </w:sdtPr>
              <w:sdtContent>
                <w:r w:rsidR="003F1F12" w:rsidRPr="00D81976">
                  <w:rPr>
                    <w:rFonts w:ascii="Segoe UI Symbol" w:eastAsia="MS Gothic" w:hAnsi="Segoe UI Symbol" w:cs="Segoe UI Symbol"/>
                    <w:sz w:val="22"/>
                    <w:szCs w:val="22"/>
                  </w:rPr>
                  <w:t>☐</w:t>
                </w:r>
              </w:sdtContent>
            </w:sdt>
          </w:p>
          <w:p w14:paraId="785D2CED" w14:textId="77777777" w:rsidR="003F1F12" w:rsidRPr="00D81976" w:rsidRDefault="003F1F12" w:rsidP="00A30946">
            <w:pPr>
              <w:pStyle w:val="NoSpacing"/>
              <w:jc w:val="center"/>
              <w:rPr>
                <w:rFonts w:cs="Arial"/>
                <w:sz w:val="22"/>
                <w:szCs w:val="22"/>
              </w:rPr>
            </w:pPr>
          </w:p>
        </w:tc>
      </w:tr>
      <w:tr w:rsidR="003F1F12" w:rsidRPr="00D81976" w14:paraId="6B4B0891" w14:textId="77777777" w:rsidTr="003F1F12">
        <w:trPr>
          <w:trHeight w:val="403"/>
        </w:trPr>
        <w:tc>
          <w:tcPr>
            <w:tcW w:w="852" w:type="dxa"/>
            <w:shd w:val="clear" w:color="auto" w:fill="F2F2F2" w:themeFill="background1" w:themeFillShade="F2"/>
            <w:vAlign w:val="center"/>
          </w:tcPr>
          <w:p w14:paraId="4DD43D11" w14:textId="77777777" w:rsidR="003F1F12" w:rsidRPr="00D81976" w:rsidRDefault="003F1F12" w:rsidP="00A30946">
            <w:pPr>
              <w:pStyle w:val="NoSpacing"/>
              <w:jc w:val="center"/>
              <w:rPr>
                <w:rFonts w:cs="Arial"/>
                <w:sz w:val="22"/>
                <w:szCs w:val="22"/>
              </w:rPr>
            </w:pPr>
            <w:r w:rsidRPr="00D81976">
              <w:rPr>
                <w:rFonts w:cs="Arial"/>
                <w:sz w:val="22"/>
                <w:szCs w:val="22"/>
              </w:rPr>
              <w:t>A8.48</w:t>
            </w:r>
          </w:p>
        </w:tc>
        <w:tc>
          <w:tcPr>
            <w:tcW w:w="7229" w:type="dxa"/>
            <w:shd w:val="clear" w:color="auto" w:fill="F2F2F2" w:themeFill="background1" w:themeFillShade="F2"/>
            <w:vAlign w:val="center"/>
            <w:hideMark/>
          </w:tcPr>
          <w:p w14:paraId="62379588" w14:textId="77777777" w:rsidR="003F1F12" w:rsidRPr="00D81976" w:rsidRDefault="003F1F12" w:rsidP="00A30946">
            <w:pPr>
              <w:pStyle w:val="NoSpacing"/>
              <w:rPr>
                <w:rFonts w:cs="Arial"/>
                <w:sz w:val="22"/>
                <w:szCs w:val="22"/>
              </w:rPr>
            </w:pPr>
            <w:r w:rsidRPr="00D81976">
              <w:rPr>
                <w:rFonts w:cs="Arial"/>
                <w:sz w:val="22"/>
                <w:szCs w:val="22"/>
              </w:rPr>
              <w:t>Full export control assessment appended?</w:t>
            </w:r>
          </w:p>
        </w:tc>
        <w:tc>
          <w:tcPr>
            <w:tcW w:w="851" w:type="dxa"/>
            <w:shd w:val="clear" w:color="auto" w:fill="D9D9D9" w:themeFill="background1" w:themeFillShade="D9"/>
            <w:vAlign w:val="center"/>
          </w:tcPr>
          <w:p w14:paraId="097072E1" w14:textId="77777777" w:rsidR="003F1F12" w:rsidRPr="00D81976" w:rsidRDefault="00000000" w:rsidP="00A30946">
            <w:pPr>
              <w:pStyle w:val="NoSpacing"/>
              <w:jc w:val="center"/>
              <w:rPr>
                <w:rFonts w:cs="Arial"/>
                <w:sz w:val="22"/>
                <w:szCs w:val="22"/>
              </w:rPr>
            </w:pPr>
            <w:sdt>
              <w:sdtPr>
                <w:rPr>
                  <w:rFonts w:cs="Arial"/>
                  <w:sz w:val="22"/>
                  <w:szCs w:val="22"/>
                </w:rPr>
                <w:id w:val="-1878302085"/>
                <w14:checkbox>
                  <w14:checked w14:val="0"/>
                  <w14:checkedState w14:val="2612" w14:font="MS Gothic"/>
                  <w14:uncheckedState w14:val="2610" w14:font="MS Gothic"/>
                </w14:checkbox>
              </w:sdtPr>
              <w:sdtContent>
                <w:r w:rsidR="003F1F12" w:rsidRPr="00D81976">
                  <w:rPr>
                    <w:rFonts w:ascii="Segoe UI Symbol" w:eastAsia="MS Gothic" w:hAnsi="Segoe UI Symbol" w:cs="Segoe UI Symbol"/>
                    <w:sz w:val="22"/>
                    <w:szCs w:val="22"/>
                  </w:rPr>
                  <w:t>☐</w:t>
                </w:r>
              </w:sdtContent>
            </w:sdt>
          </w:p>
          <w:p w14:paraId="39F3C781" w14:textId="77777777" w:rsidR="003F1F12" w:rsidRPr="00D81976" w:rsidRDefault="003F1F12" w:rsidP="00A30946">
            <w:pPr>
              <w:pStyle w:val="NoSpacing"/>
              <w:jc w:val="center"/>
              <w:rPr>
                <w:rFonts w:cs="Arial"/>
                <w:sz w:val="22"/>
                <w:szCs w:val="22"/>
              </w:rPr>
            </w:pPr>
          </w:p>
        </w:tc>
        <w:tc>
          <w:tcPr>
            <w:tcW w:w="708" w:type="dxa"/>
            <w:shd w:val="clear" w:color="auto" w:fill="D9D9D9" w:themeFill="background1" w:themeFillShade="D9"/>
            <w:vAlign w:val="center"/>
          </w:tcPr>
          <w:p w14:paraId="58396851" w14:textId="77777777" w:rsidR="003F1F12" w:rsidRPr="00D81976" w:rsidRDefault="00000000" w:rsidP="00A30946">
            <w:pPr>
              <w:pStyle w:val="NoSpacing"/>
              <w:jc w:val="center"/>
              <w:rPr>
                <w:rFonts w:cs="Arial"/>
                <w:sz w:val="22"/>
                <w:szCs w:val="22"/>
              </w:rPr>
            </w:pPr>
            <w:sdt>
              <w:sdtPr>
                <w:rPr>
                  <w:rFonts w:cs="Arial"/>
                  <w:sz w:val="22"/>
                  <w:szCs w:val="22"/>
                </w:rPr>
                <w:id w:val="1331255623"/>
                <w14:checkbox>
                  <w14:checked w14:val="0"/>
                  <w14:checkedState w14:val="2612" w14:font="MS Gothic"/>
                  <w14:uncheckedState w14:val="2610" w14:font="MS Gothic"/>
                </w14:checkbox>
              </w:sdtPr>
              <w:sdtContent>
                <w:r w:rsidR="003F1F12" w:rsidRPr="00D81976">
                  <w:rPr>
                    <w:rFonts w:ascii="Segoe UI Symbol" w:eastAsia="MS Gothic" w:hAnsi="Segoe UI Symbol" w:cs="Segoe UI Symbol"/>
                    <w:sz w:val="22"/>
                    <w:szCs w:val="22"/>
                  </w:rPr>
                  <w:t>☐</w:t>
                </w:r>
              </w:sdtContent>
            </w:sdt>
          </w:p>
          <w:p w14:paraId="2D63DE11" w14:textId="77777777" w:rsidR="003F1F12" w:rsidRPr="00D81976" w:rsidRDefault="003F1F12" w:rsidP="00A30946">
            <w:pPr>
              <w:pStyle w:val="NoSpacing"/>
              <w:jc w:val="center"/>
              <w:rPr>
                <w:rFonts w:cs="Arial"/>
                <w:sz w:val="22"/>
                <w:szCs w:val="22"/>
              </w:rPr>
            </w:pPr>
          </w:p>
        </w:tc>
      </w:tr>
    </w:tbl>
    <w:p w14:paraId="38948D13" w14:textId="77777777" w:rsidR="003F1F12" w:rsidRPr="00D81976" w:rsidRDefault="003F1F12" w:rsidP="003F1F12">
      <w:pPr>
        <w:autoSpaceDE w:val="0"/>
        <w:autoSpaceDN w:val="0"/>
        <w:adjustRightInd w:val="0"/>
        <w:rPr>
          <w:rFonts w:cs="Arial"/>
          <w:b/>
          <w:sz w:val="4"/>
          <w:szCs w:val="4"/>
        </w:rPr>
      </w:pPr>
    </w:p>
    <w:tbl>
      <w:tblPr>
        <w:tblStyle w:val="TableGrid"/>
        <w:tblW w:w="9639" w:type="dxa"/>
        <w:tblLayout w:type="fixed"/>
        <w:tblLook w:val="04A0" w:firstRow="1" w:lastRow="0" w:firstColumn="1" w:lastColumn="0" w:noHBand="0" w:noVBand="1"/>
      </w:tblPr>
      <w:tblGrid>
        <w:gridCol w:w="562"/>
        <w:gridCol w:w="4253"/>
        <w:gridCol w:w="992"/>
        <w:gridCol w:w="1985"/>
        <w:gridCol w:w="850"/>
        <w:gridCol w:w="997"/>
      </w:tblGrid>
      <w:tr w:rsidR="003F1F12" w:rsidRPr="003C7DED" w14:paraId="7F8EA028" w14:textId="77777777" w:rsidTr="003F1F12">
        <w:tc>
          <w:tcPr>
            <w:tcW w:w="562" w:type="dxa"/>
            <w:tcBorders>
              <w:top w:val="nil"/>
              <w:left w:val="nil"/>
              <w:bottom w:val="nil"/>
              <w:right w:val="nil"/>
            </w:tcBorders>
            <w:shd w:val="clear" w:color="auto" w:fill="FFFFFF" w:themeFill="background1"/>
          </w:tcPr>
          <w:p w14:paraId="35F4E90B" w14:textId="77777777" w:rsidR="003F1F12" w:rsidRPr="00D81976" w:rsidRDefault="003F1F12" w:rsidP="00A30946">
            <w:pPr>
              <w:autoSpaceDE w:val="0"/>
              <w:autoSpaceDN w:val="0"/>
              <w:adjustRightInd w:val="0"/>
              <w:rPr>
                <w:rFonts w:cs="Arial"/>
                <w:sz w:val="22"/>
                <w:szCs w:val="22"/>
              </w:rPr>
            </w:pPr>
          </w:p>
        </w:tc>
        <w:tc>
          <w:tcPr>
            <w:tcW w:w="4253" w:type="dxa"/>
            <w:tcBorders>
              <w:top w:val="nil"/>
              <w:left w:val="nil"/>
              <w:bottom w:val="nil"/>
              <w:right w:val="nil"/>
            </w:tcBorders>
            <w:shd w:val="clear" w:color="auto" w:fill="FFFFFF" w:themeFill="background1"/>
            <w:vAlign w:val="center"/>
          </w:tcPr>
          <w:p w14:paraId="0F9D2E5B" w14:textId="77777777" w:rsidR="003F1F12" w:rsidRPr="00D81976" w:rsidRDefault="003F1F12" w:rsidP="00A30946">
            <w:pPr>
              <w:autoSpaceDE w:val="0"/>
              <w:autoSpaceDN w:val="0"/>
              <w:adjustRightInd w:val="0"/>
              <w:rPr>
                <w:rFonts w:cs="Arial"/>
                <w:sz w:val="22"/>
                <w:szCs w:val="22"/>
              </w:rPr>
            </w:pPr>
          </w:p>
        </w:tc>
        <w:tc>
          <w:tcPr>
            <w:tcW w:w="992" w:type="dxa"/>
            <w:tcBorders>
              <w:top w:val="nil"/>
              <w:left w:val="nil"/>
              <w:bottom w:val="nil"/>
              <w:right w:val="nil"/>
            </w:tcBorders>
            <w:shd w:val="clear" w:color="auto" w:fill="FFFFFF" w:themeFill="background1"/>
            <w:vAlign w:val="center"/>
          </w:tcPr>
          <w:p w14:paraId="1C0806FE" w14:textId="77777777" w:rsidR="003F1F12" w:rsidRPr="00D81976" w:rsidRDefault="003F1F12" w:rsidP="00A30946">
            <w:pPr>
              <w:autoSpaceDE w:val="0"/>
              <w:autoSpaceDN w:val="0"/>
              <w:adjustRightInd w:val="0"/>
              <w:jc w:val="center"/>
              <w:rPr>
                <w:rFonts w:cs="Arial"/>
                <w:b/>
                <w:sz w:val="22"/>
                <w:szCs w:val="22"/>
              </w:rPr>
            </w:pPr>
          </w:p>
        </w:tc>
        <w:tc>
          <w:tcPr>
            <w:tcW w:w="1985" w:type="dxa"/>
            <w:tcBorders>
              <w:top w:val="nil"/>
              <w:left w:val="nil"/>
              <w:bottom w:val="nil"/>
              <w:right w:val="nil"/>
            </w:tcBorders>
            <w:shd w:val="clear" w:color="auto" w:fill="FFFFFF" w:themeFill="background1"/>
            <w:vAlign w:val="center"/>
          </w:tcPr>
          <w:p w14:paraId="7B00FF02" w14:textId="77777777" w:rsidR="003F1F12" w:rsidRPr="00D81976" w:rsidRDefault="003F1F12" w:rsidP="00A30946">
            <w:pPr>
              <w:autoSpaceDE w:val="0"/>
              <w:autoSpaceDN w:val="0"/>
              <w:adjustRightInd w:val="0"/>
              <w:jc w:val="center"/>
              <w:rPr>
                <w:rFonts w:cs="Arial"/>
                <w:b/>
                <w:sz w:val="22"/>
                <w:szCs w:val="22"/>
              </w:rPr>
            </w:pPr>
          </w:p>
        </w:tc>
        <w:tc>
          <w:tcPr>
            <w:tcW w:w="850" w:type="dxa"/>
            <w:tcBorders>
              <w:top w:val="nil"/>
              <w:left w:val="nil"/>
              <w:bottom w:val="nil"/>
            </w:tcBorders>
            <w:shd w:val="clear" w:color="auto" w:fill="FFFFFF" w:themeFill="background1"/>
            <w:vAlign w:val="center"/>
          </w:tcPr>
          <w:p w14:paraId="7043ED87" w14:textId="77777777" w:rsidR="003F1F12" w:rsidRPr="00D81976" w:rsidRDefault="003F1F12" w:rsidP="00A30946">
            <w:pPr>
              <w:autoSpaceDE w:val="0"/>
              <w:autoSpaceDN w:val="0"/>
              <w:adjustRightInd w:val="0"/>
              <w:jc w:val="center"/>
              <w:rPr>
                <w:rFonts w:cs="Arial"/>
                <w:b/>
                <w:sz w:val="22"/>
                <w:szCs w:val="22"/>
              </w:rPr>
            </w:pPr>
          </w:p>
          <w:p w14:paraId="78FC5358" w14:textId="77777777" w:rsidR="003F1F12" w:rsidRPr="00D81976" w:rsidRDefault="003F1F12" w:rsidP="00A30946">
            <w:pPr>
              <w:autoSpaceDE w:val="0"/>
              <w:autoSpaceDN w:val="0"/>
              <w:adjustRightInd w:val="0"/>
              <w:jc w:val="center"/>
              <w:rPr>
                <w:rFonts w:cs="Arial"/>
                <w:b/>
                <w:sz w:val="22"/>
                <w:szCs w:val="22"/>
              </w:rPr>
            </w:pPr>
          </w:p>
          <w:p w14:paraId="03164830" w14:textId="77777777" w:rsidR="003F1F12" w:rsidRPr="00D81976" w:rsidRDefault="003F1F12" w:rsidP="00A30946">
            <w:pPr>
              <w:autoSpaceDE w:val="0"/>
              <w:autoSpaceDN w:val="0"/>
              <w:adjustRightInd w:val="0"/>
              <w:jc w:val="center"/>
              <w:rPr>
                <w:rFonts w:cs="Arial"/>
                <w:b/>
                <w:sz w:val="22"/>
                <w:szCs w:val="22"/>
              </w:rPr>
            </w:pPr>
          </w:p>
        </w:tc>
        <w:tc>
          <w:tcPr>
            <w:tcW w:w="997" w:type="dxa"/>
            <w:shd w:val="clear" w:color="auto" w:fill="D9F2D0" w:themeFill="accent6" w:themeFillTint="33"/>
            <w:vAlign w:val="center"/>
          </w:tcPr>
          <w:p w14:paraId="08DC1E9A" w14:textId="77777777" w:rsidR="003F1F12" w:rsidRPr="003C7DED" w:rsidRDefault="003F1F12" w:rsidP="00A30946">
            <w:pPr>
              <w:autoSpaceDE w:val="0"/>
              <w:autoSpaceDN w:val="0"/>
              <w:adjustRightInd w:val="0"/>
              <w:jc w:val="center"/>
              <w:rPr>
                <w:rFonts w:cs="Arial"/>
                <w:b/>
                <w:sz w:val="22"/>
                <w:szCs w:val="22"/>
              </w:rPr>
            </w:pPr>
            <w:hyperlink w:anchor="SEC_O" w:history="1">
              <w:r w:rsidRPr="00D81976">
                <w:rPr>
                  <w:rStyle w:val="Hyperlink"/>
                  <w:rFonts w:cs="Arial"/>
                  <w:b/>
                  <w:sz w:val="22"/>
                  <w:szCs w:val="22"/>
                </w:rPr>
                <w:t>Return to the main form</w:t>
              </w:r>
            </w:hyperlink>
          </w:p>
        </w:tc>
      </w:tr>
    </w:tbl>
    <w:p w14:paraId="1DA327CB" w14:textId="77777777" w:rsidR="003F1F12" w:rsidRPr="003C7DED" w:rsidRDefault="003F1F12" w:rsidP="003F1F12">
      <w:pPr>
        <w:tabs>
          <w:tab w:val="left" w:pos="5103"/>
        </w:tabs>
        <w:ind w:right="282"/>
        <w:rPr>
          <w:rFonts w:cs="Arial"/>
          <w:color w:val="000000" w:themeColor="text1"/>
          <w:sz w:val="22"/>
          <w:szCs w:val="22"/>
        </w:rPr>
      </w:pPr>
    </w:p>
    <w:p w14:paraId="25418E0E" w14:textId="77777777" w:rsidR="00B8420F" w:rsidRPr="00B8420F" w:rsidRDefault="00B8420F" w:rsidP="00B8420F"/>
    <w:p w14:paraId="4B34DB75" w14:textId="77777777" w:rsidR="00B8420F" w:rsidRPr="00B8420F" w:rsidRDefault="00B8420F" w:rsidP="00B8420F"/>
    <w:p w14:paraId="316F7C40" w14:textId="3BD4F368" w:rsidR="00B8420F" w:rsidRDefault="00B8420F" w:rsidP="00B8420F">
      <w:r>
        <w:t xml:space="preserve"> </w:t>
      </w:r>
    </w:p>
    <w:sectPr w:rsidR="00B8420F" w:rsidSect="003F1F12">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6F8A8" w14:textId="77777777" w:rsidR="00E362E3" w:rsidRDefault="00E362E3" w:rsidP="00987177">
      <w:pPr>
        <w:spacing w:before="0" w:after="0" w:line="240" w:lineRule="auto"/>
      </w:pPr>
      <w:r>
        <w:separator/>
      </w:r>
    </w:p>
  </w:endnote>
  <w:endnote w:type="continuationSeparator" w:id="0">
    <w:p w14:paraId="6D6196D7" w14:textId="77777777" w:rsidR="00E362E3" w:rsidRDefault="00E362E3" w:rsidP="009871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1401154"/>
      <w:docPartObj>
        <w:docPartGallery w:val="Page Numbers (Bottom of Page)"/>
        <w:docPartUnique/>
      </w:docPartObj>
    </w:sdtPr>
    <w:sdtEndPr>
      <w:rPr>
        <w:noProof/>
      </w:rPr>
    </w:sdtEndPr>
    <w:sdtContent>
      <w:p w14:paraId="332968DD" w14:textId="77777777" w:rsidR="00987177"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A8A42D" w14:textId="77777777" w:rsidR="00987177" w:rsidRDefault="009871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7810D" w14:textId="77777777" w:rsidR="00E362E3" w:rsidRDefault="00E362E3" w:rsidP="00987177">
      <w:pPr>
        <w:spacing w:before="0" w:after="0" w:line="240" w:lineRule="auto"/>
      </w:pPr>
      <w:r>
        <w:separator/>
      </w:r>
    </w:p>
  </w:footnote>
  <w:footnote w:type="continuationSeparator" w:id="0">
    <w:p w14:paraId="07BC4BB1" w14:textId="77777777" w:rsidR="00E362E3" w:rsidRDefault="00E362E3" w:rsidP="009871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943AB"/>
    <w:multiLevelType w:val="hybridMultilevel"/>
    <w:tmpl w:val="72CA4B56"/>
    <w:lvl w:ilvl="0" w:tplc="3F9000CC">
      <w:start w:val="1"/>
      <w:numFmt w:val="bullet"/>
      <w:lvlText w:val=""/>
      <w:lvlJc w:val="left"/>
      <w:pPr>
        <w:ind w:left="720" w:hanging="360"/>
      </w:pPr>
      <w:rPr>
        <w:rFonts w:ascii="Symbol" w:hAnsi="Symbol" w:hint="default"/>
      </w:rPr>
    </w:lvl>
    <w:lvl w:ilvl="1" w:tplc="FC20EF4C" w:tentative="1">
      <w:start w:val="1"/>
      <w:numFmt w:val="bullet"/>
      <w:lvlText w:val="o"/>
      <w:lvlJc w:val="left"/>
      <w:pPr>
        <w:ind w:left="1440" w:hanging="360"/>
      </w:pPr>
      <w:rPr>
        <w:rFonts w:ascii="Courier New" w:hAnsi="Courier New" w:cs="Courier New" w:hint="default"/>
      </w:rPr>
    </w:lvl>
    <w:lvl w:ilvl="2" w:tplc="ED845F3E" w:tentative="1">
      <w:start w:val="1"/>
      <w:numFmt w:val="bullet"/>
      <w:lvlText w:val=""/>
      <w:lvlJc w:val="left"/>
      <w:pPr>
        <w:ind w:left="2160" w:hanging="360"/>
      </w:pPr>
      <w:rPr>
        <w:rFonts w:ascii="Wingdings" w:hAnsi="Wingdings" w:hint="default"/>
      </w:rPr>
    </w:lvl>
    <w:lvl w:ilvl="3" w:tplc="3D80CFEA" w:tentative="1">
      <w:start w:val="1"/>
      <w:numFmt w:val="bullet"/>
      <w:lvlText w:val=""/>
      <w:lvlJc w:val="left"/>
      <w:pPr>
        <w:ind w:left="2880" w:hanging="360"/>
      </w:pPr>
      <w:rPr>
        <w:rFonts w:ascii="Symbol" w:hAnsi="Symbol" w:hint="default"/>
      </w:rPr>
    </w:lvl>
    <w:lvl w:ilvl="4" w:tplc="D5FE0156" w:tentative="1">
      <w:start w:val="1"/>
      <w:numFmt w:val="bullet"/>
      <w:lvlText w:val="o"/>
      <w:lvlJc w:val="left"/>
      <w:pPr>
        <w:ind w:left="3600" w:hanging="360"/>
      </w:pPr>
      <w:rPr>
        <w:rFonts w:ascii="Courier New" w:hAnsi="Courier New" w:cs="Courier New" w:hint="default"/>
      </w:rPr>
    </w:lvl>
    <w:lvl w:ilvl="5" w:tplc="827A0F10" w:tentative="1">
      <w:start w:val="1"/>
      <w:numFmt w:val="bullet"/>
      <w:lvlText w:val=""/>
      <w:lvlJc w:val="left"/>
      <w:pPr>
        <w:ind w:left="4320" w:hanging="360"/>
      </w:pPr>
      <w:rPr>
        <w:rFonts w:ascii="Wingdings" w:hAnsi="Wingdings" w:hint="default"/>
      </w:rPr>
    </w:lvl>
    <w:lvl w:ilvl="6" w:tplc="44164CFC" w:tentative="1">
      <w:start w:val="1"/>
      <w:numFmt w:val="bullet"/>
      <w:lvlText w:val=""/>
      <w:lvlJc w:val="left"/>
      <w:pPr>
        <w:ind w:left="5040" w:hanging="360"/>
      </w:pPr>
      <w:rPr>
        <w:rFonts w:ascii="Symbol" w:hAnsi="Symbol" w:hint="default"/>
      </w:rPr>
    </w:lvl>
    <w:lvl w:ilvl="7" w:tplc="E9EE0FB2" w:tentative="1">
      <w:start w:val="1"/>
      <w:numFmt w:val="bullet"/>
      <w:lvlText w:val="o"/>
      <w:lvlJc w:val="left"/>
      <w:pPr>
        <w:ind w:left="5760" w:hanging="360"/>
      </w:pPr>
      <w:rPr>
        <w:rFonts w:ascii="Courier New" w:hAnsi="Courier New" w:cs="Courier New" w:hint="default"/>
      </w:rPr>
    </w:lvl>
    <w:lvl w:ilvl="8" w:tplc="70141AEA" w:tentative="1">
      <w:start w:val="1"/>
      <w:numFmt w:val="bullet"/>
      <w:lvlText w:val=""/>
      <w:lvlJc w:val="left"/>
      <w:pPr>
        <w:ind w:left="6480" w:hanging="360"/>
      </w:pPr>
      <w:rPr>
        <w:rFonts w:ascii="Wingdings" w:hAnsi="Wingdings" w:hint="default"/>
      </w:rPr>
    </w:lvl>
  </w:abstractNum>
  <w:abstractNum w:abstractNumId="1" w15:restartNumberingAfterBreak="0">
    <w:nsid w:val="0347693C"/>
    <w:multiLevelType w:val="hybridMultilevel"/>
    <w:tmpl w:val="C172EB28"/>
    <w:lvl w:ilvl="0" w:tplc="00F4EF7E">
      <w:start w:val="1"/>
      <w:numFmt w:val="bullet"/>
      <w:lvlText w:val=""/>
      <w:lvlJc w:val="left"/>
      <w:pPr>
        <w:ind w:left="720" w:hanging="360"/>
      </w:pPr>
      <w:rPr>
        <w:rFonts w:ascii="Symbol" w:hAnsi="Symbol" w:hint="default"/>
      </w:rPr>
    </w:lvl>
    <w:lvl w:ilvl="1" w:tplc="32D4516E" w:tentative="1">
      <w:start w:val="1"/>
      <w:numFmt w:val="bullet"/>
      <w:lvlText w:val="o"/>
      <w:lvlJc w:val="left"/>
      <w:pPr>
        <w:ind w:left="1440" w:hanging="360"/>
      </w:pPr>
      <w:rPr>
        <w:rFonts w:ascii="Courier New" w:hAnsi="Courier New" w:cs="Courier New" w:hint="default"/>
      </w:rPr>
    </w:lvl>
    <w:lvl w:ilvl="2" w:tplc="582C24A6" w:tentative="1">
      <w:start w:val="1"/>
      <w:numFmt w:val="bullet"/>
      <w:lvlText w:val=""/>
      <w:lvlJc w:val="left"/>
      <w:pPr>
        <w:ind w:left="2160" w:hanging="360"/>
      </w:pPr>
      <w:rPr>
        <w:rFonts w:ascii="Wingdings" w:hAnsi="Wingdings" w:hint="default"/>
      </w:rPr>
    </w:lvl>
    <w:lvl w:ilvl="3" w:tplc="6A722B7C" w:tentative="1">
      <w:start w:val="1"/>
      <w:numFmt w:val="bullet"/>
      <w:lvlText w:val=""/>
      <w:lvlJc w:val="left"/>
      <w:pPr>
        <w:ind w:left="2880" w:hanging="360"/>
      </w:pPr>
      <w:rPr>
        <w:rFonts w:ascii="Symbol" w:hAnsi="Symbol" w:hint="default"/>
      </w:rPr>
    </w:lvl>
    <w:lvl w:ilvl="4" w:tplc="9B4427D2" w:tentative="1">
      <w:start w:val="1"/>
      <w:numFmt w:val="bullet"/>
      <w:lvlText w:val="o"/>
      <w:lvlJc w:val="left"/>
      <w:pPr>
        <w:ind w:left="3600" w:hanging="360"/>
      </w:pPr>
      <w:rPr>
        <w:rFonts w:ascii="Courier New" w:hAnsi="Courier New" w:cs="Courier New" w:hint="default"/>
      </w:rPr>
    </w:lvl>
    <w:lvl w:ilvl="5" w:tplc="06B0E41E" w:tentative="1">
      <w:start w:val="1"/>
      <w:numFmt w:val="bullet"/>
      <w:lvlText w:val=""/>
      <w:lvlJc w:val="left"/>
      <w:pPr>
        <w:ind w:left="4320" w:hanging="360"/>
      </w:pPr>
      <w:rPr>
        <w:rFonts w:ascii="Wingdings" w:hAnsi="Wingdings" w:hint="default"/>
      </w:rPr>
    </w:lvl>
    <w:lvl w:ilvl="6" w:tplc="E4B21F5A" w:tentative="1">
      <w:start w:val="1"/>
      <w:numFmt w:val="bullet"/>
      <w:lvlText w:val=""/>
      <w:lvlJc w:val="left"/>
      <w:pPr>
        <w:ind w:left="5040" w:hanging="360"/>
      </w:pPr>
      <w:rPr>
        <w:rFonts w:ascii="Symbol" w:hAnsi="Symbol" w:hint="default"/>
      </w:rPr>
    </w:lvl>
    <w:lvl w:ilvl="7" w:tplc="25FA749A" w:tentative="1">
      <w:start w:val="1"/>
      <w:numFmt w:val="bullet"/>
      <w:lvlText w:val="o"/>
      <w:lvlJc w:val="left"/>
      <w:pPr>
        <w:ind w:left="5760" w:hanging="360"/>
      </w:pPr>
      <w:rPr>
        <w:rFonts w:ascii="Courier New" w:hAnsi="Courier New" w:cs="Courier New" w:hint="default"/>
      </w:rPr>
    </w:lvl>
    <w:lvl w:ilvl="8" w:tplc="DD42EE8A" w:tentative="1">
      <w:start w:val="1"/>
      <w:numFmt w:val="bullet"/>
      <w:lvlText w:val=""/>
      <w:lvlJc w:val="left"/>
      <w:pPr>
        <w:ind w:left="6480" w:hanging="360"/>
      </w:pPr>
      <w:rPr>
        <w:rFonts w:ascii="Wingdings" w:hAnsi="Wingdings" w:hint="default"/>
      </w:rPr>
    </w:lvl>
  </w:abstractNum>
  <w:abstractNum w:abstractNumId="2" w15:restartNumberingAfterBreak="0">
    <w:nsid w:val="06C27F79"/>
    <w:multiLevelType w:val="hybridMultilevel"/>
    <w:tmpl w:val="41EEB3C0"/>
    <w:lvl w:ilvl="0" w:tplc="4F0E5B86">
      <w:start w:val="1"/>
      <w:numFmt w:val="bullet"/>
      <w:lvlText w:val=""/>
      <w:lvlJc w:val="left"/>
      <w:pPr>
        <w:ind w:left="720" w:hanging="360"/>
      </w:pPr>
      <w:rPr>
        <w:rFonts w:ascii="Symbol" w:hAnsi="Symbol" w:hint="default"/>
      </w:rPr>
    </w:lvl>
    <w:lvl w:ilvl="1" w:tplc="AFBA2904" w:tentative="1">
      <w:start w:val="1"/>
      <w:numFmt w:val="bullet"/>
      <w:lvlText w:val="o"/>
      <w:lvlJc w:val="left"/>
      <w:pPr>
        <w:ind w:left="1440" w:hanging="360"/>
      </w:pPr>
      <w:rPr>
        <w:rFonts w:ascii="Courier New" w:hAnsi="Courier New" w:cs="Courier New" w:hint="default"/>
      </w:rPr>
    </w:lvl>
    <w:lvl w:ilvl="2" w:tplc="D53E6610" w:tentative="1">
      <w:start w:val="1"/>
      <w:numFmt w:val="bullet"/>
      <w:lvlText w:val=""/>
      <w:lvlJc w:val="left"/>
      <w:pPr>
        <w:ind w:left="2160" w:hanging="360"/>
      </w:pPr>
      <w:rPr>
        <w:rFonts w:ascii="Wingdings" w:hAnsi="Wingdings" w:hint="default"/>
      </w:rPr>
    </w:lvl>
    <w:lvl w:ilvl="3" w:tplc="058653BC" w:tentative="1">
      <w:start w:val="1"/>
      <w:numFmt w:val="bullet"/>
      <w:lvlText w:val=""/>
      <w:lvlJc w:val="left"/>
      <w:pPr>
        <w:ind w:left="2880" w:hanging="360"/>
      </w:pPr>
      <w:rPr>
        <w:rFonts w:ascii="Symbol" w:hAnsi="Symbol" w:hint="default"/>
      </w:rPr>
    </w:lvl>
    <w:lvl w:ilvl="4" w:tplc="E612BF7E" w:tentative="1">
      <w:start w:val="1"/>
      <w:numFmt w:val="bullet"/>
      <w:lvlText w:val="o"/>
      <w:lvlJc w:val="left"/>
      <w:pPr>
        <w:ind w:left="3600" w:hanging="360"/>
      </w:pPr>
      <w:rPr>
        <w:rFonts w:ascii="Courier New" w:hAnsi="Courier New" w:cs="Courier New" w:hint="default"/>
      </w:rPr>
    </w:lvl>
    <w:lvl w:ilvl="5" w:tplc="C2666A1E" w:tentative="1">
      <w:start w:val="1"/>
      <w:numFmt w:val="bullet"/>
      <w:lvlText w:val=""/>
      <w:lvlJc w:val="left"/>
      <w:pPr>
        <w:ind w:left="4320" w:hanging="360"/>
      </w:pPr>
      <w:rPr>
        <w:rFonts w:ascii="Wingdings" w:hAnsi="Wingdings" w:hint="default"/>
      </w:rPr>
    </w:lvl>
    <w:lvl w:ilvl="6" w:tplc="8A3458AE" w:tentative="1">
      <w:start w:val="1"/>
      <w:numFmt w:val="bullet"/>
      <w:lvlText w:val=""/>
      <w:lvlJc w:val="left"/>
      <w:pPr>
        <w:ind w:left="5040" w:hanging="360"/>
      </w:pPr>
      <w:rPr>
        <w:rFonts w:ascii="Symbol" w:hAnsi="Symbol" w:hint="default"/>
      </w:rPr>
    </w:lvl>
    <w:lvl w:ilvl="7" w:tplc="7F101026" w:tentative="1">
      <w:start w:val="1"/>
      <w:numFmt w:val="bullet"/>
      <w:lvlText w:val="o"/>
      <w:lvlJc w:val="left"/>
      <w:pPr>
        <w:ind w:left="5760" w:hanging="360"/>
      </w:pPr>
      <w:rPr>
        <w:rFonts w:ascii="Courier New" w:hAnsi="Courier New" w:cs="Courier New" w:hint="default"/>
      </w:rPr>
    </w:lvl>
    <w:lvl w:ilvl="8" w:tplc="DFAC6E5C" w:tentative="1">
      <w:start w:val="1"/>
      <w:numFmt w:val="bullet"/>
      <w:lvlText w:val=""/>
      <w:lvlJc w:val="left"/>
      <w:pPr>
        <w:ind w:left="6480" w:hanging="360"/>
      </w:pPr>
      <w:rPr>
        <w:rFonts w:ascii="Wingdings" w:hAnsi="Wingdings" w:hint="default"/>
      </w:rPr>
    </w:lvl>
  </w:abstractNum>
  <w:abstractNum w:abstractNumId="3" w15:restartNumberingAfterBreak="0">
    <w:nsid w:val="08AC57BC"/>
    <w:multiLevelType w:val="hybridMultilevel"/>
    <w:tmpl w:val="FAE24814"/>
    <w:lvl w:ilvl="0" w:tplc="DB4A3F8E">
      <w:start w:val="1"/>
      <w:numFmt w:val="bullet"/>
      <w:lvlText w:val=""/>
      <w:lvlJc w:val="left"/>
      <w:pPr>
        <w:ind w:left="720" w:hanging="360"/>
      </w:pPr>
      <w:rPr>
        <w:rFonts w:ascii="Symbol" w:hAnsi="Symbol" w:hint="default"/>
      </w:rPr>
    </w:lvl>
    <w:lvl w:ilvl="1" w:tplc="9BD6EB08" w:tentative="1">
      <w:start w:val="1"/>
      <w:numFmt w:val="bullet"/>
      <w:lvlText w:val="o"/>
      <w:lvlJc w:val="left"/>
      <w:pPr>
        <w:ind w:left="1440" w:hanging="360"/>
      </w:pPr>
      <w:rPr>
        <w:rFonts w:ascii="Courier New" w:hAnsi="Courier New" w:cs="Courier New" w:hint="default"/>
      </w:rPr>
    </w:lvl>
    <w:lvl w:ilvl="2" w:tplc="4B124B3C" w:tentative="1">
      <w:start w:val="1"/>
      <w:numFmt w:val="bullet"/>
      <w:lvlText w:val=""/>
      <w:lvlJc w:val="left"/>
      <w:pPr>
        <w:ind w:left="2160" w:hanging="360"/>
      </w:pPr>
      <w:rPr>
        <w:rFonts w:ascii="Wingdings" w:hAnsi="Wingdings" w:hint="default"/>
      </w:rPr>
    </w:lvl>
    <w:lvl w:ilvl="3" w:tplc="AD94A8E2" w:tentative="1">
      <w:start w:val="1"/>
      <w:numFmt w:val="bullet"/>
      <w:lvlText w:val=""/>
      <w:lvlJc w:val="left"/>
      <w:pPr>
        <w:ind w:left="2880" w:hanging="360"/>
      </w:pPr>
      <w:rPr>
        <w:rFonts w:ascii="Symbol" w:hAnsi="Symbol" w:hint="default"/>
      </w:rPr>
    </w:lvl>
    <w:lvl w:ilvl="4" w:tplc="977E2ABC" w:tentative="1">
      <w:start w:val="1"/>
      <w:numFmt w:val="bullet"/>
      <w:lvlText w:val="o"/>
      <w:lvlJc w:val="left"/>
      <w:pPr>
        <w:ind w:left="3600" w:hanging="360"/>
      </w:pPr>
      <w:rPr>
        <w:rFonts w:ascii="Courier New" w:hAnsi="Courier New" w:cs="Courier New" w:hint="default"/>
      </w:rPr>
    </w:lvl>
    <w:lvl w:ilvl="5" w:tplc="CE86713A" w:tentative="1">
      <w:start w:val="1"/>
      <w:numFmt w:val="bullet"/>
      <w:lvlText w:val=""/>
      <w:lvlJc w:val="left"/>
      <w:pPr>
        <w:ind w:left="4320" w:hanging="360"/>
      </w:pPr>
      <w:rPr>
        <w:rFonts w:ascii="Wingdings" w:hAnsi="Wingdings" w:hint="default"/>
      </w:rPr>
    </w:lvl>
    <w:lvl w:ilvl="6" w:tplc="496E8D10" w:tentative="1">
      <w:start w:val="1"/>
      <w:numFmt w:val="bullet"/>
      <w:lvlText w:val=""/>
      <w:lvlJc w:val="left"/>
      <w:pPr>
        <w:ind w:left="5040" w:hanging="360"/>
      </w:pPr>
      <w:rPr>
        <w:rFonts w:ascii="Symbol" w:hAnsi="Symbol" w:hint="default"/>
      </w:rPr>
    </w:lvl>
    <w:lvl w:ilvl="7" w:tplc="493C04D2" w:tentative="1">
      <w:start w:val="1"/>
      <w:numFmt w:val="bullet"/>
      <w:lvlText w:val="o"/>
      <w:lvlJc w:val="left"/>
      <w:pPr>
        <w:ind w:left="5760" w:hanging="360"/>
      </w:pPr>
      <w:rPr>
        <w:rFonts w:ascii="Courier New" w:hAnsi="Courier New" w:cs="Courier New" w:hint="default"/>
      </w:rPr>
    </w:lvl>
    <w:lvl w:ilvl="8" w:tplc="6A2A653A" w:tentative="1">
      <w:start w:val="1"/>
      <w:numFmt w:val="bullet"/>
      <w:lvlText w:val=""/>
      <w:lvlJc w:val="left"/>
      <w:pPr>
        <w:ind w:left="6480" w:hanging="360"/>
      </w:pPr>
      <w:rPr>
        <w:rFonts w:ascii="Wingdings" w:hAnsi="Wingdings" w:hint="default"/>
      </w:rPr>
    </w:lvl>
  </w:abstractNum>
  <w:abstractNum w:abstractNumId="4"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BD71D3"/>
    <w:multiLevelType w:val="hybridMultilevel"/>
    <w:tmpl w:val="1CC637D0"/>
    <w:lvl w:ilvl="0" w:tplc="6B96F788">
      <w:start w:val="1"/>
      <w:numFmt w:val="bullet"/>
      <w:lvlText w:val=""/>
      <w:lvlJc w:val="left"/>
      <w:pPr>
        <w:ind w:left="720" w:hanging="360"/>
      </w:pPr>
      <w:rPr>
        <w:rFonts w:ascii="Symbol" w:hAnsi="Symbol" w:hint="default"/>
      </w:rPr>
    </w:lvl>
    <w:lvl w:ilvl="1" w:tplc="C50ACE7E" w:tentative="1">
      <w:start w:val="1"/>
      <w:numFmt w:val="bullet"/>
      <w:lvlText w:val="o"/>
      <w:lvlJc w:val="left"/>
      <w:pPr>
        <w:ind w:left="1440" w:hanging="360"/>
      </w:pPr>
      <w:rPr>
        <w:rFonts w:ascii="Courier New" w:hAnsi="Courier New" w:cs="Courier New" w:hint="default"/>
      </w:rPr>
    </w:lvl>
    <w:lvl w:ilvl="2" w:tplc="3820726C" w:tentative="1">
      <w:start w:val="1"/>
      <w:numFmt w:val="bullet"/>
      <w:lvlText w:val=""/>
      <w:lvlJc w:val="left"/>
      <w:pPr>
        <w:ind w:left="2160" w:hanging="360"/>
      </w:pPr>
      <w:rPr>
        <w:rFonts w:ascii="Wingdings" w:hAnsi="Wingdings" w:hint="default"/>
      </w:rPr>
    </w:lvl>
    <w:lvl w:ilvl="3" w:tplc="0E760076" w:tentative="1">
      <w:start w:val="1"/>
      <w:numFmt w:val="bullet"/>
      <w:lvlText w:val=""/>
      <w:lvlJc w:val="left"/>
      <w:pPr>
        <w:ind w:left="2880" w:hanging="360"/>
      </w:pPr>
      <w:rPr>
        <w:rFonts w:ascii="Symbol" w:hAnsi="Symbol" w:hint="default"/>
      </w:rPr>
    </w:lvl>
    <w:lvl w:ilvl="4" w:tplc="240AE23A" w:tentative="1">
      <w:start w:val="1"/>
      <w:numFmt w:val="bullet"/>
      <w:lvlText w:val="o"/>
      <w:lvlJc w:val="left"/>
      <w:pPr>
        <w:ind w:left="3600" w:hanging="360"/>
      </w:pPr>
      <w:rPr>
        <w:rFonts w:ascii="Courier New" w:hAnsi="Courier New" w:cs="Courier New" w:hint="default"/>
      </w:rPr>
    </w:lvl>
    <w:lvl w:ilvl="5" w:tplc="5F46746C" w:tentative="1">
      <w:start w:val="1"/>
      <w:numFmt w:val="bullet"/>
      <w:lvlText w:val=""/>
      <w:lvlJc w:val="left"/>
      <w:pPr>
        <w:ind w:left="4320" w:hanging="360"/>
      </w:pPr>
      <w:rPr>
        <w:rFonts w:ascii="Wingdings" w:hAnsi="Wingdings" w:hint="default"/>
      </w:rPr>
    </w:lvl>
    <w:lvl w:ilvl="6" w:tplc="C3E85496" w:tentative="1">
      <w:start w:val="1"/>
      <w:numFmt w:val="bullet"/>
      <w:lvlText w:val=""/>
      <w:lvlJc w:val="left"/>
      <w:pPr>
        <w:ind w:left="5040" w:hanging="360"/>
      </w:pPr>
      <w:rPr>
        <w:rFonts w:ascii="Symbol" w:hAnsi="Symbol" w:hint="default"/>
      </w:rPr>
    </w:lvl>
    <w:lvl w:ilvl="7" w:tplc="94723CE0" w:tentative="1">
      <w:start w:val="1"/>
      <w:numFmt w:val="bullet"/>
      <w:lvlText w:val="o"/>
      <w:lvlJc w:val="left"/>
      <w:pPr>
        <w:ind w:left="5760" w:hanging="360"/>
      </w:pPr>
      <w:rPr>
        <w:rFonts w:ascii="Courier New" w:hAnsi="Courier New" w:cs="Courier New" w:hint="default"/>
      </w:rPr>
    </w:lvl>
    <w:lvl w:ilvl="8" w:tplc="B85E699C" w:tentative="1">
      <w:start w:val="1"/>
      <w:numFmt w:val="bullet"/>
      <w:lvlText w:val=""/>
      <w:lvlJc w:val="left"/>
      <w:pPr>
        <w:ind w:left="6480" w:hanging="360"/>
      </w:pPr>
      <w:rPr>
        <w:rFonts w:ascii="Wingdings" w:hAnsi="Wingdings" w:hint="default"/>
      </w:rPr>
    </w:lvl>
  </w:abstractNum>
  <w:abstractNum w:abstractNumId="7" w15:restartNumberingAfterBreak="0">
    <w:nsid w:val="13E14A34"/>
    <w:multiLevelType w:val="hybridMultilevel"/>
    <w:tmpl w:val="BE5683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9591B53"/>
    <w:multiLevelType w:val="hybridMultilevel"/>
    <w:tmpl w:val="DF5C7294"/>
    <w:lvl w:ilvl="0" w:tplc="14AA0758">
      <w:start w:val="1"/>
      <w:numFmt w:val="bullet"/>
      <w:lvlText w:val=""/>
      <w:lvlJc w:val="left"/>
      <w:pPr>
        <w:ind w:left="720" w:hanging="360"/>
      </w:pPr>
      <w:rPr>
        <w:rFonts w:ascii="Symbol" w:hAnsi="Symbol" w:hint="default"/>
      </w:rPr>
    </w:lvl>
    <w:lvl w:ilvl="1" w:tplc="096CAEC2" w:tentative="1">
      <w:start w:val="1"/>
      <w:numFmt w:val="bullet"/>
      <w:lvlText w:val="o"/>
      <w:lvlJc w:val="left"/>
      <w:pPr>
        <w:ind w:left="1440" w:hanging="360"/>
      </w:pPr>
      <w:rPr>
        <w:rFonts w:ascii="Courier New" w:hAnsi="Courier New" w:cs="Courier New" w:hint="default"/>
      </w:rPr>
    </w:lvl>
    <w:lvl w:ilvl="2" w:tplc="E50E07EA" w:tentative="1">
      <w:start w:val="1"/>
      <w:numFmt w:val="bullet"/>
      <w:lvlText w:val=""/>
      <w:lvlJc w:val="left"/>
      <w:pPr>
        <w:ind w:left="2160" w:hanging="360"/>
      </w:pPr>
      <w:rPr>
        <w:rFonts w:ascii="Wingdings" w:hAnsi="Wingdings" w:hint="default"/>
      </w:rPr>
    </w:lvl>
    <w:lvl w:ilvl="3" w:tplc="DFD6CE40" w:tentative="1">
      <w:start w:val="1"/>
      <w:numFmt w:val="bullet"/>
      <w:lvlText w:val=""/>
      <w:lvlJc w:val="left"/>
      <w:pPr>
        <w:ind w:left="2880" w:hanging="360"/>
      </w:pPr>
      <w:rPr>
        <w:rFonts w:ascii="Symbol" w:hAnsi="Symbol" w:hint="default"/>
      </w:rPr>
    </w:lvl>
    <w:lvl w:ilvl="4" w:tplc="F66E669E" w:tentative="1">
      <w:start w:val="1"/>
      <w:numFmt w:val="bullet"/>
      <w:lvlText w:val="o"/>
      <w:lvlJc w:val="left"/>
      <w:pPr>
        <w:ind w:left="3600" w:hanging="360"/>
      </w:pPr>
      <w:rPr>
        <w:rFonts w:ascii="Courier New" w:hAnsi="Courier New" w:cs="Courier New" w:hint="default"/>
      </w:rPr>
    </w:lvl>
    <w:lvl w:ilvl="5" w:tplc="38F6AB0A" w:tentative="1">
      <w:start w:val="1"/>
      <w:numFmt w:val="bullet"/>
      <w:lvlText w:val=""/>
      <w:lvlJc w:val="left"/>
      <w:pPr>
        <w:ind w:left="4320" w:hanging="360"/>
      </w:pPr>
      <w:rPr>
        <w:rFonts w:ascii="Wingdings" w:hAnsi="Wingdings" w:hint="default"/>
      </w:rPr>
    </w:lvl>
    <w:lvl w:ilvl="6" w:tplc="4814BAE4" w:tentative="1">
      <w:start w:val="1"/>
      <w:numFmt w:val="bullet"/>
      <w:lvlText w:val=""/>
      <w:lvlJc w:val="left"/>
      <w:pPr>
        <w:ind w:left="5040" w:hanging="360"/>
      </w:pPr>
      <w:rPr>
        <w:rFonts w:ascii="Symbol" w:hAnsi="Symbol" w:hint="default"/>
      </w:rPr>
    </w:lvl>
    <w:lvl w:ilvl="7" w:tplc="729678A8" w:tentative="1">
      <w:start w:val="1"/>
      <w:numFmt w:val="bullet"/>
      <w:lvlText w:val="o"/>
      <w:lvlJc w:val="left"/>
      <w:pPr>
        <w:ind w:left="5760" w:hanging="360"/>
      </w:pPr>
      <w:rPr>
        <w:rFonts w:ascii="Courier New" w:hAnsi="Courier New" w:cs="Courier New" w:hint="default"/>
      </w:rPr>
    </w:lvl>
    <w:lvl w:ilvl="8" w:tplc="59C080DA" w:tentative="1">
      <w:start w:val="1"/>
      <w:numFmt w:val="bullet"/>
      <w:lvlText w:val=""/>
      <w:lvlJc w:val="left"/>
      <w:pPr>
        <w:ind w:left="6480" w:hanging="360"/>
      </w:pPr>
      <w:rPr>
        <w:rFonts w:ascii="Wingdings" w:hAnsi="Wingdings" w:hint="default"/>
      </w:rPr>
    </w:lvl>
  </w:abstractNum>
  <w:abstractNum w:abstractNumId="9"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303B0A"/>
    <w:multiLevelType w:val="hybridMultilevel"/>
    <w:tmpl w:val="480C87C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2D87F08"/>
    <w:multiLevelType w:val="multilevel"/>
    <w:tmpl w:val="551A1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4840F5"/>
    <w:multiLevelType w:val="multilevel"/>
    <w:tmpl w:val="69A42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146C61"/>
    <w:multiLevelType w:val="hybridMultilevel"/>
    <w:tmpl w:val="1D8CE93C"/>
    <w:lvl w:ilvl="0" w:tplc="14CA097E">
      <w:start w:val="1"/>
      <w:numFmt w:val="bullet"/>
      <w:lvlText w:val=""/>
      <w:lvlJc w:val="left"/>
      <w:pPr>
        <w:ind w:left="720" w:hanging="360"/>
      </w:pPr>
      <w:rPr>
        <w:rFonts w:ascii="Symbol" w:hAnsi="Symbol" w:hint="default"/>
      </w:rPr>
    </w:lvl>
    <w:lvl w:ilvl="1" w:tplc="A622FB48" w:tentative="1">
      <w:start w:val="1"/>
      <w:numFmt w:val="bullet"/>
      <w:lvlText w:val="o"/>
      <w:lvlJc w:val="left"/>
      <w:pPr>
        <w:ind w:left="1440" w:hanging="360"/>
      </w:pPr>
      <w:rPr>
        <w:rFonts w:ascii="Courier New" w:hAnsi="Courier New" w:cs="Courier New" w:hint="default"/>
      </w:rPr>
    </w:lvl>
    <w:lvl w:ilvl="2" w:tplc="A7D0647A" w:tentative="1">
      <w:start w:val="1"/>
      <w:numFmt w:val="bullet"/>
      <w:lvlText w:val=""/>
      <w:lvlJc w:val="left"/>
      <w:pPr>
        <w:ind w:left="2160" w:hanging="360"/>
      </w:pPr>
      <w:rPr>
        <w:rFonts w:ascii="Wingdings" w:hAnsi="Wingdings" w:hint="default"/>
      </w:rPr>
    </w:lvl>
    <w:lvl w:ilvl="3" w:tplc="36749066" w:tentative="1">
      <w:start w:val="1"/>
      <w:numFmt w:val="bullet"/>
      <w:lvlText w:val=""/>
      <w:lvlJc w:val="left"/>
      <w:pPr>
        <w:ind w:left="2880" w:hanging="360"/>
      </w:pPr>
      <w:rPr>
        <w:rFonts w:ascii="Symbol" w:hAnsi="Symbol" w:hint="default"/>
      </w:rPr>
    </w:lvl>
    <w:lvl w:ilvl="4" w:tplc="FA8C6E6A" w:tentative="1">
      <w:start w:val="1"/>
      <w:numFmt w:val="bullet"/>
      <w:lvlText w:val="o"/>
      <w:lvlJc w:val="left"/>
      <w:pPr>
        <w:ind w:left="3600" w:hanging="360"/>
      </w:pPr>
      <w:rPr>
        <w:rFonts w:ascii="Courier New" w:hAnsi="Courier New" w:cs="Courier New" w:hint="default"/>
      </w:rPr>
    </w:lvl>
    <w:lvl w:ilvl="5" w:tplc="79705CEA" w:tentative="1">
      <w:start w:val="1"/>
      <w:numFmt w:val="bullet"/>
      <w:lvlText w:val=""/>
      <w:lvlJc w:val="left"/>
      <w:pPr>
        <w:ind w:left="4320" w:hanging="360"/>
      </w:pPr>
      <w:rPr>
        <w:rFonts w:ascii="Wingdings" w:hAnsi="Wingdings" w:hint="default"/>
      </w:rPr>
    </w:lvl>
    <w:lvl w:ilvl="6" w:tplc="FEE669CA" w:tentative="1">
      <w:start w:val="1"/>
      <w:numFmt w:val="bullet"/>
      <w:lvlText w:val=""/>
      <w:lvlJc w:val="left"/>
      <w:pPr>
        <w:ind w:left="5040" w:hanging="360"/>
      </w:pPr>
      <w:rPr>
        <w:rFonts w:ascii="Symbol" w:hAnsi="Symbol" w:hint="default"/>
      </w:rPr>
    </w:lvl>
    <w:lvl w:ilvl="7" w:tplc="DFC08820" w:tentative="1">
      <w:start w:val="1"/>
      <w:numFmt w:val="bullet"/>
      <w:lvlText w:val="o"/>
      <w:lvlJc w:val="left"/>
      <w:pPr>
        <w:ind w:left="5760" w:hanging="360"/>
      </w:pPr>
      <w:rPr>
        <w:rFonts w:ascii="Courier New" w:hAnsi="Courier New" w:cs="Courier New" w:hint="default"/>
      </w:rPr>
    </w:lvl>
    <w:lvl w:ilvl="8" w:tplc="AFE67610" w:tentative="1">
      <w:start w:val="1"/>
      <w:numFmt w:val="bullet"/>
      <w:lvlText w:val=""/>
      <w:lvlJc w:val="left"/>
      <w:pPr>
        <w:ind w:left="6480" w:hanging="360"/>
      </w:pPr>
      <w:rPr>
        <w:rFonts w:ascii="Wingdings" w:hAnsi="Wingdings" w:hint="default"/>
      </w:rPr>
    </w:lvl>
  </w:abstractNum>
  <w:abstractNum w:abstractNumId="1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061BC9"/>
    <w:multiLevelType w:val="hybridMultilevel"/>
    <w:tmpl w:val="5C1E513C"/>
    <w:lvl w:ilvl="0" w:tplc="2FB0D4A8">
      <w:start w:val="1"/>
      <w:numFmt w:val="bullet"/>
      <w:lvlText w:val=""/>
      <w:lvlJc w:val="left"/>
      <w:pPr>
        <w:ind w:left="720" w:hanging="360"/>
      </w:pPr>
      <w:rPr>
        <w:rFonts w:ascii="Symbol" w:hAnsi="Symbol" w:hint="default"/>
      </w:rPr>
    </w:lvl>
    <w:lvl w:ilvl="1" w:tplc="C9A4280C" w:tentative="1">
      <w:start w:val="1"/>
      <w:numFmt w:val="bullet"/>
      <w:lvlText w:val="o"/>
      <w:lvlJc w:val="left"/>
      <w:pPr>
        <w:ind w:left="1440" w:hanging="360"/>
      </w:pPr>
      <w:rPr>
        <w:rFonts w:ascii="Courier New" w:hAnsi="Courier New" w:cs="Courier New" w:hint="default"/>
      </w:rPr>
    </w:lvl>
    <w:lvl w:ilvl="2" w:tplc="E2DE1836" w:tentative="1">
      <w:start w:val="1"/>
      <w:numFmt w:val="bullet"/>
      <w:lvlText w:val=""/>
      <w:lvlJc w:val="left"/>
      <w:pPr>
        <w:ind w:left="2160" w:hanging="360"/>
      </w:pPr>
      <w:rPr>
        <w:rFonts w:ascii="Wingdings" w:hAnsi="Wingdings" w:hint="default"/>
      </w:rPr>
    </w:lvl>
    <w:lvl w:ilvl="3" w:tplc="38EE6980" w:tentative="1">
      <w:start w:val="1"/>
      <w:numFmt w:val="bullet"/>
      <w:lvlText w:val=""/>
      <w:lvlJc w:val="left"/>
      <w:pPr>
        <w:ind w:left="2880" w:hanging="360"/>
      </w:pPr>
      <w:rPr>
        <w:rFonts w:ascii="Symbol" w:hAnsi="Symbol" w:hint="default"/>
      </w:rPr>
    </w:lvl>
    <w:lvl w:ilvl="4" w:tplc="B8984BEC" w:tentative="1">
      <w:start w:val="1"/>
      <w:numFmt w:val="bullet"/>
      <w:lvlText w:val="o"/>
      <w:lvlJc w:val="left"/>
      <w:pPr>
        <w:ind w:left="3600" w:hanging="360"/>
      </w:pPr>
      <w:rPr>
        <w:rFonts w:ascii="Courier New" w:hAnsi="Courier New" w:cs="Courier New" w:hint="default"/>
      </w:rPr>
    </w:lvl>
    <w:lvl w:ilvl="5" w:tplc="12BE49A4" w:tentative="1">
      <w:start w:val="1"/>
      <w:numFmt w:val="bullet"/>
      <w:lvlText w:val=""/>
      <w:lvlJc w:val="left"/>
      <w:pPr>
        <w:ind w:left="4320" w:hanging="360"/>
      </w:pPr>
      <w:rPr>
        <w:rFonts w:ascii="Wingdings" w:hAnsi="Wingdings" w:hint="default"/>
      </w:rPr>
    </w:lvl>
    <w:lvl w:ilvl="6" w:tplc="A308F354" w:tentative="1">
      <w:start w:val="1"/>
      <w:numFmt w:val="bullet"/>
      <w:lvlText w:val=""/>
      <w:lvlJc w:val="left"/>
      <w:pPr>
        <w:ind w:left="5040" w:hanging="360"/>
      </w:pPr>
      <w:rPr>
        <w:rFonts w:ascii="Symbol" w:hAnsi="Symbol" w:hint="default"/>
      </w:rPr>
    </w:lvl>
    <w:lvl w:ilvl="7" w:tplc="805263CE" w:tentative="1">
      <w:start w:val="1"/>
      <w:numFmt w:val="bullet"/>
      <w:lvlText w:val="o"/>
      <w:lvlJc w:val="left"/>
      <w:pPr>
        <w:ind w:left="5760" w:hanging="360"/>
      </w:pPr>
      <w:rPr>
        <w:rFonts w:ascii="Courier New" w:hAnsi="Courier New" w:cs="Courier New" w:hint="default"/>
      </w:rPr>
    </w:lvl>
    <w:lvl w:ilvl="8" w:tplc="4E6CFD8C" w:tentative="1">
      <w:start w:val="1"/>
      <w:numFmt w:val="bullet"/>
      <w:lvlText w:val=""/>
      <w:lvlJc w:val="left"/>
      <w:pPr>
        <w:ind w:left="6480" w:hanging="360"/>
      </w:pPr>
      <w:rPr>
        <w:rFonts w:ascii="Wingdings" w:hAnsi="Wingdings" w:hint="default"/>
      </w:rPr>
    </w:lvl>
  </w:abstractNum>
  <w:abstractNum w:abstractNumId="18" w15:restartNumberingAfterBreak="0">
    <w:nsid w:val="42835790"/>
    <w:multiLevelType w:val="hybridMultilevel"/>
    <w:tmpl w:val="ED72ABBE"/>
    <w:lvl w:ilvl="0" w:tplc="D6C2936A">
      <w:start w:val="1"/>
      <w:numFmt w:val="bullet"/>
      <w:lvlText w:val=""/>
      <w:lvlJc w:val="left"/>
      <w:pPr>
        <w:ind w:left="720" w:hanging="360"/>
      </w:pPr>
      <w:rPr>
        <w:rFonts w:ascii="Symbol" w:hAnsi="Symbol" w:hint="default"/>
      </w:rPr>
    </w:lvl>
    <w:lvl w:ilvl="1" w:tplc="D7EE4702" w:tentative="1">
      <w:start w:val="1"/>
      <w:numFmt w:val="bullet"/>
      <w:lvlText w:val="o"/>
      <w:lvlJc w:val="left"/>
      <w:pPr>
        <w:ind w:left="1440" w:hanging="360"/>
      </w:pPr>
      <w:rPr>
        <w:rFonts w:ascii="Courier New" w:hAnsi="Courier New" w:cs="Courier New" w:hint="default"/>
      </w:rPr>
    </w:lvl>
    <w:lvl w:ilvl="2" w:tplc="77243F74" w:tentative="1">
      <w:start w:val="1"/>
      <w:numFmt w:val="bullet"/>
      <w:lvlText w:val=""/>
      <w:lvlJc w:val="left"/>
      <w:pPr>
        <w:ind w:left="2160" w:hanging="360"/>
      </w:pPr>
      <w:rPr>
        <w:rFonts w:ascii="Wingdings" w:hAnsi="Wingdings" w:hint="default"/>
      </w:rPr>
    </w:lvl>
    <w:lvl w:ilvl="3" w:tplc="AF84CC82" w:tentative="1">
      <w:start w:val="1"/>
      <w:numFmt w:val="bullet"/>
      <w:lvlText w:val=""/>
      <w:lvlJc w:val="left"/>
      <w:pPr>
        <w:ind w:left="2880" w:hanging="360"/>
      </w:pPr>
      <w:rPr>
        <w:rFonts w:ascii="Symbol" w:hAnsi="Symbol" w:hint="default"/>
      </w:rPr>
    </w:lvl>
    <w:lvl w:ilvl="4" w:tplc="11AAE68A" w:tentative="1">
      <w:start w:val="1"/>
      <w:numFmt w:val="bullet"/>
      <w:lvlText w:val="o"/>
      <w:lvlJc w:val="left"/>
      <w:pPr>
        <w:ind w:left="3600" w:hanging="360"/>
      </w:pPr>
      <w:rPr>
        <w:rFonts w:ascii="Courier New" w:hAnsi="Courier New" w:cs="Courier New" w:hint="default"/>
      </w:rPr>
    </w:lvl>
    <w:lvl w:ilvl="5" w:tplc="C7B26BAE" w:tentative="1">
      <w:start w:val="1"/>
      <w:numFmt w:val="bullet"/>
      <w:lvlText w:val=""/>
      <w:lvlJc w:val="left"/>
      <w:pPr>
        <w:ind w:left="4320" w:hanging="360"/>
      </w:pPr>
      <w:rPr>
        <w:rFonts w:ascii="Wingdings" w:hAnsi="Wingdings" w:hint="default"/>
      </w:rPr>
    </w:lvl>
    <w:lvl w:ilvl="6" w:tplc="8C9E1364" w:tentative="1">
      <w:start w:val="1"/>
      <w:numFmt w:val="bullet"/>
      <w:lvlText w:val=""/>
      <w:lvlJc w:val="left"/>
      <w:pPr>
        <w:ind w:left="5040" w:hanging="360"/>
      </w:pPr>
      <w:rPr>
        <w:rFonts w:ascii="Symbol" w:hAnsi="Symbol" w:hint="default"/>
      </w:rPr>
    </w:lvl>
    <w:lvl w:ilvl="7" w:tplc="43603770" w:tentative="1">
      <w:start w:val="1"/>
      <w:numFmt w:val="bullet"/>
      <w:lvlText w:val="o"/>
      <w:lvlJc w:val="left"/>
      <w:pPr>
        <w:ind w:left="5760" w:hanging="360"/>
      </w:pPr>
      <w:rPr>
        <w:rFonts w:ascii="Courier New" w:hAnsi="Courier New" w:cs="Courier New" w:hint="default"/>
      </w:rPr>
    </w:lvl>
    <w:lvl w:ilvl="8" w:tplc="3434015A" w:tentative="1">
      <w:start w:val="1"/>
      <w:numFmt w:val="bullet"/>
      <w:lvlText w:val=""/>
      <w:lvlJc w:val="left"/>
      <w:pPr>
        <w:ind w:left="6480" w:hanging="360"/>
      </w:pPr>
      <w:rPr>
        <w:rFonts w:ascii="Wingdings" w:hAnsi="Wingdings" w:hint="default"/>
      </w:rPr>
    </w:lvl>
  </w:abstractNum>
  <w:abstractNum w:abstractNumId="19" w15:restartNumberingAfterBreak="0">
    <w:nsid w:val="4C14521D"/>
    <w:multiLevelType w:val="hybridMultilevel"/>
    <w:tmpl w:val="CEA06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252F21"/>
    <w:multiLevelType w:val="hybridMultilevel"/>
    <w:tmpl w:val="7EA4F966"/>
    <w:lvl w:ilvl="0" w:tplc="7346E73C">
      <w:start w:val="1"/>
      <w:numFmt w:val="bullet"/>
      <w:lvlText w:val=""/>
      <w:lvlJc w:val="left"/>
      <w:pPr>
        <w:ind w:left="720" w:hanging="360"/>
      </w:pPr>
      <w:rPr>
        <w:rFonts w:ascii="Symbol" w:hAnsi="Symbol" w:hint="default"/>
      </w:rPr>
    </w:lvl>
    <w:lvl w:ilvl="1" w:tplc="76DE8978" w:tentative="1">
      <w:start w:val="1"/>
      <w:numFmt w:val="bullet"/>
      <w:lvlText w:val="o"/>
      <w:lvlJc w:val="left"/>
      <w:pPr>
        <w:ind w:left="1440" w:hanging="360"/>
      </w:pPr>
      <w:rPr>
        <w:rFonts w:ascii="Courier New" w:hAnsi="Courier New" w:cs="Courier New" w:hint="default"/>
      </w:rPr>
    </w:lvl>
    <w:lvl w:ilvl="2" w:tplc="3E70B9E2" w:tentative="1">
      <w:start w:val="1"/>
      <w:numFmt w:val="bullet"/>
      <w:lvlText w:val=""/>
      <w:lvlJc w:val="left"/>
      <w:pPr>
        <w:ind w:left="2160" w:hanging="360"/>
      </w:pPr>
      <w:rPr>
        <w:rFonts w:ascii="Wingdings" w:hAnsi="Wingdings" w:hint="default"/>
      </w:rPr>
    </w:lvl>
    <w:lvl w:ilvl="3" w:tplc="A7701390" w:tentative="1">
      <w:start w:val="1"/>
      <w:numFmt w:val="bullet"/>
      <w:lvlText w:val=""/>
      <w:lvlJc w:val="left"/>
      <w:pPr>
        <w:ind w:left="2880" w:hanging="360"/>
      </w:pPr>
      <w:rPr>
        <w:rFonts w:ascii="Symbol" w:hAnsi="Symbol" w:hint="default"/>
      </w:rPr>
    </w:lvl>
    <w:lvl w:ilvl="4" w:tplc="E37E1408" w:tentative="1">
      <w:start w:val="1"/>
      <w:numFmt w:val="bullet"/>
      <w:lvlText w:val="o"/>
      <w:lvlJc w:val="left"/>
      <w:pPr>
        <w:ind w:left="3600" w:hanging="360"/>
      </w:pPr>
      <w:rPr>
        <w:rFonts w:ascii="Courier New" w:hAnsi="Courier New" w:cs="Courier New" w:hint="default"/>
      </w:rPr>
    </w:lvl>
    <w:lvl w:ilvl="5" w:tplc="B5A27BB2" w:tentative="1">
      <w:start w:val="1"/>
      <w:numFmt w:val="bullet"/>
      <w:lvlText w:val=""/>
      <w:lvlJc w:val="left"/>
      <w:pPr>
        <w:ind w:left="4320" w:hanging="360"/>
      </w:pPr>
      <w:rPr>
        <w:rFonts w:ascii="Wingdings" w:hAnsi="Wingdings" w:hint="default"/>
      </w:rPr>
    </w:lvl>
    <w:lvl w:ilvl="6" w:tplc="02EC92FA" w:tentative="1">
      <w:start w:val="1"/>
      <w:numFmt w:val="bullet"/>
      <w:lvlText w:val=""/>
      <w:lvlJc w:val="left"/>
      <w:pPr>
        <w:ind w:left="5040" w:hanging="360"/>
      </w:pPr>
      <w:rPr>
        <w:rFonts w:ascii="Symbol" w:hAnsi="Symbol" w:hint="default"/>
      </w:rPr>
    </w:lvl>
    <w:lvl w:ilvl="7" w:tplc="16260F1C" w:tentative="1">
      <w:start w:val="1"/>
      <w:numFmt w:val="bullet"/>
      <w:lvlText w:val="o"/>
      <w:lvlJc w:val="left"/>
      <w:pPr>
        <w:ind w:left="5760" w:hanging="360"/>
      </w:pPr>
      <w:rPr>
        <w:rFonts w:ascii="Courier New" w:hAnsi="Courier New" w:cs="Courier New" w:hint="default"/>
      </w:rPr>
    </w:lvl>
    <w:lvl w:ilvl="8" w:tplc="1A78F39E" w:tentative="1">
      <w:start w:val="1"/>
      <w:numFmt w:val="bullet"/>
      <w:lvlText w:val=""/>
      <w:lvlJc w:val="left"/>
      <w:pPr>
        <w:ind w:left="6480" w:hanging="360"/>
      </w:pPr>
      <w:rPr>
        <w:rFonts w:ascii="Wingdings" w:hAnsi="Wingdings" w:hint="default"/>
      </w:rPr>
    </w:lvl>
  </w:abstractNum>
  <w:abstractNum w:abstractNumId="2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3" w15:restartNumberingAfterBreak="0">
    <w:nsid w:val="532917E8"/>
    <w:multiLevelType w:val="hybridMultilevel"/>
    <w:tmpl w:val="96CA43E2"/>
    <w:lvl w:ilvl="0" w:tplc="AFF01E04">
      <w:start w:val="1"/>
      <w:numFmt w:val="bullet"/>
      <w:lvlText w:val=""/>
      <w:lvlJc w:val="left"/>
      <w:pPr>
        <w:ind w:left="720" w:hanging="360"/>
      </w:pPr>
      <w:rPr>
        <w:rFonts w:ascii="Symbol" w:hAnsi="Symbol" w:hint="default"/>
      </w:rPr>
    </w:lvl>
    <w:lvl w:ilvl="1" w:tplc="D0584BF0" w:tentative="1">
      <w:start w:val="1"/>
      <w:numFmt w:val="bullet"/>
      <w:lvlText w:val="o"/>
      <w:lvlJc w:val="left"/>
      <w:pPr>
        <w:ind w:left="1440" w:hanging="360"/>
      </w:pPr>
      <w:rPr>
        <w:rFonts w:ascii="Courier New" w:hAnsi="Courier New" w:cs="Courier New" w:hint="default"/>
      </w:rPr>
    </w:lvl>
    <w:lvl w:ilvl="2" w:tplc="CBA8A2DA" w:tentative="1">
      <w:start w:val="1"/>
      <w:numFmt w:val="bullet"/>
      <w:lvlText w:val=""/>
      <w:lvlJc w:val="left"/>
      <w:pPr>
        <w:ind w:left="2160" w:hanging="360"/>
      </w:pPr>
      <w:rPr>
        <w:rFonts w:ascii="Wingdings" w:hAnsi="Wingdings" w:hint="default"/>
      </w:rPr>
    </w:lvl>
    <w:lvl w:ilvl="3" w:tplc="1A9C233C" w:tentative="1">
      <w:start w:val="1"/>
      <w:numFmt w:val="bullet"/>
      <w:lvlText w:val=""/>
      <w:lvlJc w:val="left"/>
      <w:pPr>
        <w:ind w:left="2880" w:hanging="360"/>
      </w:pPr>
      <w:rPr>
        <w:rFonts w:ascii="Symbol" w:hAnsi="Symbol" w:hint="default"/>
      </w:rPr>
    </w:lvl>
    <w:lvl w:ilvl="4" w:tplc="07A6AC86" w:tentative="1">
      <w:start w:val="1"/>
      <w:numFmt w:val="bullet"/>
      <w:lvlText w:val="o"/>
      <w:lvlJc w:val="left"/>
      <w:pPr>
        <w:ind w:left="3600" w:hanging="360"/>
      </w:pPr>
      <w:rPr>
        <w:rFonts w:ascii="Courier New" w:hAnsi="Courier New" w:cs="Courier New" w:hint="default"/>
      </w:rPr>
    </w:lvl>
    <w:lvl w:ilvl="5" w:tplc="0FA81038" w:tentative="1">
      <w:start w:val="1"/>
      <w:numFmt w:val="bullet"/>
      <w:lvlText w:val=""/>
      <w:lvlJc w:val="left"/>
      <w:pPr>
        <w:ind w:left="4320" w:hanging="360"/>
      </w:pPr>
      <w:rPr>
        <w:rFonts w:ascii="Wingdings" w:hAnsi="Wingdings" w:hint="default"/>
      </w:rPr>
    </w:lvl>
    <w:lvl w:ilvl="6" w:tplc="7B76E6CE" w:tentative="1">
      <w:start w:val="1"/>
      <w:numFmt w:val="bullet"/>
      <w:lvlText w:val=""/>
      <w:lvlJc w:val="left"/>
      <w:pPr>
        <w:ind w:left="5040" w:hanging="360"/>
      </w:pPr>
      <w:rPr>
        <w:rFonts w:ascii="Symbol" w:hAnsi="Symbol" w:hint="default"/>
      </w:rPr>
    </w:lvl>
    <w:lvl w:ilvl="7" w:tplc="0542EEBC" w:tentative="1">
      <w:start w:val="1"/>
      <w:numFmt w:val="bullet"/>
      <w:lvlText w:val="o"/>
      <w:lvlJc w:val="left"/>
      <w:pPr>
        <w:ind w:left="5760" w:hanging="360"/>
      </w:pPr>
      <w:rPr>
        <w:rFonts w:ascii="Courier New" w:hAnsi="Courier New" w:cs="Courier New" w:hint="default"/>
      </w:rPr>
    </w:lvl>
    <w:lvl w:ilvl="8" w:tplc="4240EB16" w:tentative="1">
      <w:start w:val="1"/>
      <w:numFmt w:val="bullet"/>
      <w:lvlText w:val=""/>
      <w:lvlJc w:val="left"/>
      <w:pPr>
        <w:ind w:left="6480" w:hanging="360"/>
      </w:pPr>
      <w:rPr>
        <w:rFonts w:ascii="Wingdings" w:hAnsi="Wingdings" w:hint="default"/>
      </w:rPr>
    </w:lvl>
  </w:abstractNum>
  <w:abstractNum w:abstractNumId="2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6C2C19"/>
    <w:multiLevelType w:val="hybridMultilevel"/>
    <w:tmpl w:val="ECEEEED8"/>
    <w:lvl w:ilvl="0" w:tplc="BB4860EC">
      <w:start w:val="1"/>
      <w:numFmt w:val="bullet"/>
      <w:lvlText w:val=""/>
      <w:lvlJc w:val="left"/>
      <w:pPr>
        <w:ind w:left="720" w:hanging="360"/>
      </w:pPr>
      <w:rPr>
        <w:rFonts w:ascii="Symbol" w:hAnsi="Symbol" w:hint="default"/>
      </w:rPr>
    </w:lvl>
    <w:lvl w:ilvl="1" w:tplc="942CD58E" w:tentative="1">
      <w:start w:val="1"/>
      <w:numFmt w:val="bullet"/>
      <w:lvlText w:val="o"/>
      <w:lvlJc w:val="left"/>
      <w:pPr>
        <w:ind w:left="1440" w:hanging="360"/>
      </w:pPr>
      <w:rPr>
        <w:rFonts w:ascii="Courier New" w:hAnsi="Courier New" w:cs="Courier New" w:hint="default"/>
      </w:rPr>
    </w:lvl>
    <w:lvl w:ilvl="2" w:tplc="445E43C0" w:tentative="1">
      <w:start w:val="1"/>
      <w:numFmt w:val="bullet"/>
      <w:lvlText w:val=""/>
      <w:lvlJc w:val="left"/>
      <w:pPr>
        <w:ind w:left="2160" w:hanging="360"/>
      </w:pPr>
      <w:rPr>
        <w:rFonts w:ascii="Wingdings" w:hAnsi="Wingdings" w:hint="default"/>
      </w:rPr>
    </w:lvl>
    <w:lvl w:ilvl="3" w:tplc="AA54DED0" w:tentative="1">
      <w:start w:val="1"/>
      <w:numFmt w:val="bullet"/>
      <w:lvlText w:val=""/>
      <w:lvlJc w:val="left"/>
      <w:pPr>
        <w:ind w:left="2880" w:hanging="360"/>
      </w:pPr>
      <w:rPr>
        <w:rFonts w:ascii="Symbol" w:hAnsi="Symbol" w:hint="default"/>
      </w:rPr>
    </w:lvl>
    <w:lvl w:ilvl="4" w:tplc="77FEA746" w:tentative="1">
      <w:start w:val="1"/>
      <w:numFmt w:val="bullet"/>
      <w:lvlText w:val="o"/>
      <w:lvlJc w:val="left"/>
      <w:pPr>
        <w:ind w:left="3600" w:hanging="360"/>
      </w:pPr>
      <w:rPr>
        <w:rFonts w:ascii="Courier New" w:hAnsi="Courier New" w:cs="Courier New" w:hint="default"/>
      </w:rPr>
    </w:lvl>
    <w:lvl w:ilvl="5" w:tplc="99F4A65E" w:tentative="1">
      <w:start w:val="1"/>
      <w:numFmt w:val="bullet"/>
      <w:lvlText w:val=""/>
      <w:lvlJc w:val="left"/>
      <w:pPr>
        <w:ind w:left="4320" w:hanging="360"/>
      </w:pPr>
      <w:rPr>
        <w:rFonts w:ascii="Wingdings" w:hAnsi="Wingdings" w:hint="default"/>
      </w:rPr>
    </w:lvl>
    <w:lvl w:ilvl="6" w:tplc="F19A3260" w:tentative="1">
      <w:start w:val="1"/>
      <w:numFmt w:val="bullet"/>
      <w:lvlText w:val=""/>
      <w:lvlJc w:val="left"/>
      <w:pPr>
        <w:ind w:left="5040" w:hanging="360"/>
      </w:pPr>
      <w:rPr>
        <w:rFonts w:ascii="Symbol" w:hAnsi="Symbol" w:hint="default"/>
      </w:rPr>
    </w:lvl>
    <w:lvl w:ilvl="7" w:tplc="15CEF842" w:tentative="1">
      <w:start w:val="1"/>
      <w:numFmt w:val="bullet"/>
      <w:lvlText w:val="o"/>
      <w:lvlJc w:val="left"/>
      <w:pPr>
        <w:ind w:left="5760" w:hanging="360"/>
      </w:pPr>
      <w:rPr>
        <w:rFonts w:ascii="Courier New" w:hAnsi="Courier New" w:cs="Courier New" w:hint="default"/>
      </w:rPr>
    </w:lvl>
    <w:lvl w:ilvl="8" w:tplc="AE3E0112" w:tentative="1">
      <w:start w:val="1"/>
      <w:numFmt w:val="bullet"/>
      <w:lvlText w:val=""/>
      <w:lvlJc w:val="left"/>
      <w:pPr>
        <w:ind w:left="6480" w:hanging="360"/>
      </w:pPr>
      <w:rPr>
        <w:rFonts w:ascii="Wingdings" w:hAnsi="Wingdings" w:hint="default"/>
      </w:rPr>
    </w:lvl>
  </w:abstractNum>
  <w:abstractNum w:abstractNumId="2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BA7B95"/>
    <w:multiLevelType w:val="hybridMultilevel"/>
    <w:tmpl w:val="CA72F5A4"/>
    <w:lvl w:ilvl="0" w:tplc="AFB8B532">
      <w:start w:val="1"/>
      <w:numFmt w:val="bullet"/>
      <w:lvlText w:val=""/>
      <w:lvlJc w:val="left"/>
      <w:pPr>
        <w:ind w:left="720" w:hanging="360"/>
      </w:pPr>
      <w:rPr>
        <w:rFonts w:ascii="Symbol" w:hAnsi="Symbol" w:hint="default"/>
      </w:rPr>
    </w:lvl>
    <w:lvl w:ilvl="1" w:tplc="AF0CDBD8" w:tentative="1">
      <w:start w:val="1"/>
      <w:numFmt w:val="bullet"/>
      <w:lvlText w:val="o"/>
      <w:lvlJc w:val="left"/>
      <w:pPr>
        <w:ind w:left="1440" w:hanging="360"/>
      </w:pPr>
      <w:rPr>
        <w:rFonts w:ascii="Courier New" w:hAnsi="Courier New" w:cs="Courier New" w:hint="default"/>
      </w:rPr>
    </w:lvl>
    <w:lvl w:ilvl="2" w:tplc="75829DF0" w:tentative="1">
      <w:start w:val="1"/>
      <w:numFmt w:val="bullet"/>
      <w:lvlText w:val=""/>
      <w:lvlJc w:val="left"/>
      <w:pPr>
        <w:ind w:left="2160" w:hanging="360"/>
      </w:pPr>
      <w:rPr>
        <w:rFonts w:ascii="Wingdings" w:hAnsi="Wingdings" w:hint="default"/>
      </w:rPr>
    </w:lvl>
    <w:lvl w:ilvl="3" w:tplc="929C0E36" w:tentative="1">
      <w:start w:val="1"/>
      <w:numFmt w:val="bullet"/>
      <w:lvlText w:val=""/>
      <w:lvlJc w:val="left"/>
      <w:pPr>
        <w:ind w:left="2880" w:hanging="360"/>
      </w:pPr>
      <w:rPr>
        <w:rFonts w:ascii="Symbol" w:hAnsi="Symbol" w:hint="default"/>
      </w:rPr>
    </w:lvl>
    <w:lvl w:ilvl="4" w:tplc="856CE54C" w:tentative="1">
      <w:start w:val="1"/>
      <w:numFmt w:val="bullet"/>
      <w:lvlText w:val="o"/>
      <w:lvlJc w:val="left"/>
      <w:pPr>
        <w:ind w:left="3600" w:hanging="360"/>
      </w:pPr>
      <w:rPr>
        <w:rFonts w:ascii="Courier New" w:hAnsi="Courier New" w:cs="Courier New" w:hint="default"/>
      </w:rPr>
    </w:lvl>
    <w:lvl w:ilvl="5" w:tplc="5002D85C" w:tentative="1">
      <w:start w:val="1"/>
      <w:numFmt w:val="bullet"/>
      <w:lvlText w:val=""/>
      <w:lvlJc w:val="left"/>
      <w:pPr>
        <w:ind w:left="4320" w:hanging="360"/>
      </w:pPr>
      <w:rPr>
        <w:rFonts w:ascii="Wingdings" w:hAnsi="Wingdings" w:hint="default"/>
      </w:rPr>
    </w:lvl>
    <w:lvl w:ilvl="6" w:tplc="C396FDFE" w:tentative="1">
      <w:start w:val="1"/>
      <w:numFmt w:val="bullet"/>
      <w:lvlText w:val=""/>
      <w:lvlJc w:val="left"/>
      <w:pPr>
        <w:ind w:left="5040" w:hanging="360"/>
      </w:pPr>
      <w:rPr>
        <w:rFonts w:ascii="Symbol" w:hAnsi="Symbol" w:hint="default"/>
      </w:rPr>
    </w:lvl>
    <w:lvl w:ilvl="7" w:tplc="91EA625A" w:tentative="1">
      <w:start w:val="1"/>
      <w:numFmt w:val="bullet"/>
      <w:lvlText w:val="o"/>
      <w:lvlJc w:val="left"/>
      <w:pPr>
        <w:ind w:left="5760" w:hanging="360"/>
      </w:pPr>
      <w:rPr>
        <w:rFonts w:ascii="Courier New" w:hAnsi="Courier New" w:cs="Courier New" w:hint="default"/>
      </w:rPr>
    </w:lvl>
    <w:lvl w:ilvl="8" w:tplc="AEF440A0" w:tentative="1">
      <w:start w:val="1"/>
      <w:numFmt w:val="bullet"/>
      <w:lvlText w:val=""/>
      <w:lvlJc w:val="left"/>
      <w:pPr>
        <w:ind w:left="6480" w:hanging="360"/>
      </w:pPr>
      <w:rPr>
        <w:rFonts w:ascii="Wingdings" w:hAnsi="Wingdings" w:hint="default"/>
      </w:rPr>
    </w:lvl>
  </w:abstractNum>
  <w:abstractNum w:abstractNumId="2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741636"/>
    <w:multiLevelType w:val="hybridMultilevel"/>
    <w:tmpl w:val="B020365A"/>
    <w:lvl w:ilvl="0" w:tplc="544C72C4">
      <w:start w:val="1"/>
      <w:numFmt w:val="bullet"/>
      <w:lvlText w:val=""/>
      <w:lvlJc w:val="left"/>
      <w:pPr>
        <w:ind w:left="720" w:hanging="360"/>
      </w:pPr>
      <w:rPr>
        <w:rFonts w:ascii="Symbol" w:hAnsi="Symbol" w:hint="default"/>
      </w:rPr>
    </w:lvl>
    <w:lvl w:ilvl="1" w:tplc="4B88223A" w:tentative="1">
      <w:start w:val="1"/>
      <w:numFmt w:val="bullet"/>
      <w:lvlText w:val="o"/>
      <w:lvlJc w:val="left"/>
      <w:pPr>
        <w:ind w:left="1440" w:hanging="360"/>
      </w:pPr>
      <w:rPr>
        <w:rFonts w:ascii="Courier New" w:hAnsi="Courier New" w:cs="Courier New" w:hint="default"/>
      </w:rPr>
    </w:lvl>
    <w:lvl w:ilvl="2" w:tplc="8DBE4B5E" w:tentative="1">
      <w:start w:val="1"/>
      <w:numFmt w:val="bullet"/>
      <w:lvlText w:val=""/>
      <w:lvlJc w:val="left"/>
      <w:pPr>
        <w:ind w:left="2160" w:hanging="360"/>
      </w:pPr>
      <w:rPr>
        <w:rFonts w:ascii="Wingdings" w:hAnsi="Wingdings" w:hint="default"/>
      </w:rPr>
    </w:lvl>
    <w:lvl w:ilvl="3" w:tplc="ED127BE8" w:tentative="1">
      <w:start w:val="1"/>
      <w:numFmt w:val="bullet"/>
      <w:lvlText w:val=""/>
      <w:lvlJc w:val="left"/>
      <w:pPr>
        <w:ind w:left="2880" w:hanging="360"/>
      </w:pPr>
      <w:rPr>
        <w:rFonts w:ascii="Symbol" w:hAnsi="Symbol" w:hint="default"/>
      </w:rPr>
    </w:lvl>
    <w:lvl w:ilvl="4" w:tplc="E6C008E2" w:tentative="1">
      <w:start w:val="1"/>
      <w:numFmt w:val="bullet"/>
      <w:lvlText w:val="o"/>
      <w:lvlJc w:val="left"/>
      <w:pPr>
        <w:ind w:left="3600" w:hanging="360"/>
      </w:pPr>
      <w:rPr>
        <w:rFonts w:ascii="Courier New" w:hAnsi="Courier New" w:cs="Courier New" w:hint="default"/>
      </w:rPr>
    </w:lvl>
    <w:lvl w:ilvl="5" w:tplc="3A7E6F20" w:tentative="1">
      <w:start w:val="1"/>
      <w:numFmt w:val="bullet"/>
      <w:lvlText w:val=""/>
      <w:lvlJc w:val="left"/>
      <w:pPr>
        <w:ind w:left="4320" w:hanging="360"/>
      </w:pPr>
      <w:rPr>
        <w:rFonts w:ascii="Wingdings" w:hAnsi="Wingdings" w:hint="default"/>
      </w:rPr>
    </w:lvl>
    <w:lvl w:ilvl="6" w:tplc="B058C5A2" w:tentative="1">
      <w:start w:val="1"/>
      <w:numFmt w:val="bullet"/>
      <w:lvlText w:val=""/>
      <w:lvlJc w:val="left"/>
      <w:pPr>
        <w:ind w:left="5040" w:hanging="360"/>
      </w:pPr>
      <w:rPr>
        <w:rFonts w:ascii="Symbol" w:hAnsi="Symbol" w:hint="default"/>
      </w:rPr>
    </w:lvl>
    <w:lvl w:ilvl="7" w:tplc="89286CF2" w:tentative="1">
      <w:start w:val="1"/>
      <w:numFmt w:val="bullet"/>
      <w:lvlText w:val="o"/>
      <w:lvlJc w:val="left"/>
      <w:pPr>
        <w:ind w:left="5760" w:hanging="360"/>
      </w:pPr>
      <w:rPr>
        <w:rFonts w:ascii="Courier New" w:hAnsi="Courier New" w:cs="Courier New" w:hint="default"/>
      </w:rPr>
    </w:lvl>
    <w:lvl w:ilvl="8" w:tplc="084E03D2" w:tentative="1">
      <w:start w:val="1"/>
      <w:numFmt w:val="bullet"/>
      <w:lvlText w:val=""/>
      <w:lvlJc w:val="left"/>
      <w:pPr>
        <w:ind w:left="6480" w:hanging="360"/>
      </w:pPr>
      <w:rPr>
        <w:rFonts w:ascii="Wingdings" w:hAnsi="Wingdings" w:hint="default"/>
      </w:rPr>
    </w:lvl>
  </w:abstractNum>
  <w:abstractNum w:abstractNumId="32" w15:restartNumberingAfterBreak="0">
    <w:nsid w:val="7BE145F0"/>
    <w:multiLevelType w:val="multilevel"/>
    <w:tmpl w:val="7BB2B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6308564">
    <w:abstractNumId w:val="12"/>
  </w:num>
  <w:num w:numId="2" w16cid:durableId="793526233">
    <w:abstractNumId w:val="10"/>
  </w:num>
  <w:num w:numId="3" w16cid:durableId="2098019075">
    <w:abstractNumId w:val="7"/>
  </w:num>
  <w:num w:numId="4" w16cid:durableId="2137219161">
    <w:abstractNumId w:val="11"/>
  </w:num>
  <w:num w:numId="5" w16cid:durableId="1453205420">
    <w:abstractNumId w:val="32"/>
  </w:num>
  <w:num w:numId="6" w16cid:durableId="2127701182">
    <w:abstractNumId w:val="22"/>
  </w:num>
  <w:num w:numId="7" w16cid:durableId="1803111271">
    <w:abstractNumId w:val="30"/>
  </w:num>
  <w:num w:numId="8" w16cid:durableId="1433432699">
    <w:abstractNumId w:val="9"/>
  </w:num>
  <w:num w:numId="9" w16cid:durableId="401568497">
    <w:abstractNumId w:val="20"/>
  </w:num>
  <w:num w:numId="10" w16cid:durableId="766847571">
    <w:abstractNumId w:val="29"/>
  </w:num>
  <w:num w:numId="11" w16cid:durableId="373045099">
    <w:abstractNumId w:val="24"/>
  </w:num>
  <w:num w:numId="12" w16cid:durableId="1633293279">
    <w:abstractNumId w:val="5"/>
  </w:num>
  <w:num w:numId="13" w16cid:durableId="341976480">
    <w:abstractNumId w:val="13"/>
  </w:num>
  <w:num w:numId="14" w16cid:durableId="1639147443">
    <w:abstractNumId w:val="4"/>
  </w:num>
  <w:num w:numId="15" w16cid:durableId="478347702">
    <w:abstractNumId w:val="26"/>
  </w:num>
  <w:num w:numId="16" w16cid:durableId="1092507101">
    <w:abstractNumId w:val="16"/>
  </w:num>
  <w:num w:numId="17" w16cid:durableId="1634867012">
    <w:abstractNumId w:val="14"/>
  </w:num>
  <w:num w:numId="18" w16cid:durableId="211886364">
    <w:abstractNumId w:val="28"/>
  </w:num>
  <w:num w:numId="19" w16cid:durableId="949124513">
    <w:abstractNumId w:val="19"/>
  </w:num>
  <w:num w:numId="20" w16cid:durableId="298805600">
    <w:abstractNumId w:val="23"/>
  </w:num>
  <w:num w:numId="21" w16cid:durableId="1219198468">
    <w:abstractNumId w:val="15"/>
  </w:num>
  <w:num w:numId="22" w16cid:durableId="1616254340">
    <w:abstractNumId w:val="6"/>
  </w:num>
  <w:num w:numId="23" w16cid:durableId="1704011102">
    <w:abstractNumId w:val="17"/>
  </w:num>
  <w:num w:numId="24" w16cid:durableId="1363437187">
    <w:abstractNumId w:val="1"/>
  </w:num>
  <w:num w:numId="25" w16cid:durableId="2041734933">
    <w:abstractNumId w:val="27"/>
  </w:num>
  <w:num w:numId="26" w16cid:durableId="1680935465">
    <w:abstractNumId w:val="3"/>
  </w:num>
  <w:num w:numId="27" w16cid:durableId="840314051">
    <w:abstractNumId w:val="0"/>
  </w:num>
  <w:num w:numId="28" w16cid:durableId="1159275735">
    <w:abstractNumId w:val="2"/>
  </w:num>
  <w:num w:numId="29" w16cid:durableId="289095939">
    <w:abstractNumId w:val="21"/>
  </w:num>
  <w:num w:numId="30" w16cid:durableId="537593891">
    <w:abstractNumId w:val="25"/>
  </w:num>
  <w:num w:numId="31" w16cid:durableId="268002588">
    <w:abstractNumId w:val="18"/>
  </w:num>
  <w:num w:numId="32" w16cid:durableId="973027644">
    <w:abstractNumId w:val="31"/>
  </w:num>
  <w:num w:numId="33" w16cid:durableId="7567565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71F"/>
    <w:rsid w:val="000249C8"/>
    <w:rsid w:val="00057398"/>
    <w:rsid w:val="000768BE"/>
    <w:rsid w:val="000C30C9"/>
    <w:rsid w:val="001065C7"/>
    <w:rsid w:val="00131F75"/>
    <w:rsid w:val="00136175"/>
    <w:rsid w:val="00151486"/>
    <w:rsid w:val="001654E0"/>
    <w:rsid w:val="001768BB"/>
    <w:rsid w:val="001869C5"/>
    <w:rsid w:val="001C1E78"/>
    <w:rsid w:val="001E6DA4"/>
    <w:rsid w:val="0021781E"/>
    <w:rsid w:val="00227826"/>
    <w:rsid w:val="002740AB"/>
    <w:rsid w:val="00277856"/>
    <w:rsid w:val="00284EB9"/>
    <w:rsid w:val="002B11F3"/>
    <w:rsid w:val="00300945"/>
    <w:rsid w:val="00336B34"/>
    <w:rsid w:val="00363654"/>
    <w:rsid w:val="00392E29"/>
    <w:rsid w:val="003F1F12"/>
    <w:rsid w:val="00416523"/>
    <w:rsid w:val="00435296"/>
    <w:rsid w:val="00485D98"/>
    <w:rsid w:val="004A1FFD"/>
    <w:rsid w:val="004B1262"/>
    <w:rsid w:val="004D3AB9"/>
    <w:rsid w:val="00512167"/>
    <w:rsid w:val="00520D3C"/>
    <w:rsid w:val="00571972"/>
    <w:rsid w:val="0058366E"/>
    <w:rsid w:val="005D05B9"/>
    <w:rsid w:val="005F7BEF"/>
    <w:rsid w:val="006049C7"/>
    <w:rsid w:val="006534F0"/>
    <w:rsid w:val="006C277A"/>
    <w:rsid w:val="006C68C7"/>
    <w:rsid w:val="00704C7E"/>
    <w:rsid w:val="007259AD"/>
    <w:rsid w:val="0076544A"/>
    <w:rsid w:val="0078041B"/>
    <w:rsid w:val="00802ACE"/>
    <w:rsid w:val="00815E9A"/>
    <w:rsid w:val="00816C8A"/>
    <w:rsid w:val="00826D3D"/>
    <w:rsid w:val="00831BE3"/>
    <w:rsid w:val="00881662"/>
    <w:rsid w:val="008E471F"/>
    <w:rsid w:val="00905F1A"/>
    <w:rsid w:val="009236F4"/>
    <w:rsid w:val="009848A2"/>
    <w:rsid w:val="00987177"/>
    <w:rsid w:val="009B2827"/>
    <w:rsid w:val="009D3BE6"/>
    <w:rsid w:val="009E0760"/>
    <w:rsid w:val="00A0694D"/>
    <w:rsid w:val="00A14CC7"/>
    <w:rsid w:val="00A20174"/>
    <w:rsid w:val="00A325F5"/>
    <w:rsid w:val="00A41A1B"/>
    <w:rsid w:val="00A56D1A"/>
    <w:rsid w:val="00A65921"/>
    <w:rsid w:val="00A71DBE"/>
    <w:rsid w:val="00AC036A"/>
    <w:rsid w:val="00AE6528"/>
    <w:rsid w:val="00B0545C"/>
    <w:rsid w:val="00B246F0"/>
    <w:rsid w:val="00B8420F"/>
    <w:rsid w:val="00B937F3"/>
    <w:rsid w:val="00BA3465"/>
    <w:rsid w:val="00BB5991"/>
    <w:rsid w:val="00C00433"/>
    <w:rsid w:val="00C04883"/>
    <w:rsid w:val="00C31379"/>
    <w:rsid w:val="00C662BE"/>
    <w:rsid w:val="00C8367C"/>
    <w:rsid w:val="00D14786"/>
    <w:rsid w:val="00D37562"/>
    <w:rsid w:val="00D5252F"/>
    <w:rsid w:val="00D72109"/>
    <w:rsid w:val="00D81976"/>
    <w:rsid w:val="00DE764F"/>
    <w:rsid w:val="00E06869"/>
    <w:rsid w:val="00E11EDF"/>
    <w:rsid w:val="00E206AD"/>
    <w:rsid w:val="00E362E3"/>
    <w:rsid w:val="00E65F6B"/>
    <w:rsid w:val="00E71DC1"/>
    <w:rsid w:val="00E913B3"/>
    <w:rsid w:val="00EB4E23"/>
    <w:rsid w:val="00ED25B5"/>
    <w:rsid w:val="00EF01C1"/>
    <w:rsid w:val="00F04223"/>
    <w:rsid w:val="00F75F74"/>
    <w:rsid w:val="00FC5821"/>
    <w:rsid w:val="00FE196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C3C30"/>
  <w15:chartTrackingRefBased/>
  <w15:docId w15:val="{6EACC3B0-183A-45C1-97BD-9A5B71111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7177"/>
    <w:pPr>
      <w:spacing w:before="240" w:after="240" w:line="360" w:lineRule="auto"/>
      <w:jc w:val="both"/>
    </w:pPr>
    <w:rPr>
      <w:rFonts w:ascii="Arial" w:hAnsi="Arial"/>
    </w:rPr>
  </w:style>
  <w:style w:type="paragraph" w:styleId="Heading1">
    <w:name w:val="heading 1"/>
    <w:basedOn w:val="Normal"/>
    <w:next w:val="Normal"/>
    <w:link w:val="Heading1Char"/>
    <w:uiPriority w:val="9"/>
    <w:qFormat/>
    <w:rsid w:val="00D5252F"/>
    <w:pPr>
      <w:keepNext/>
      <w:keepLines/>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5252F"/>
    <w:pPr>
      <w:keepNext/>
      <w:keepLines/>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D14786"/>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unhideWhenUsed/>
    <w:qFormat/>
    <w:rsid w:val="00A56D1A"/>
    <w:pPr>
      <w:keepNext/>
      <w:keepLines/>
      <w:jc w:val="left"/>
      <w:outlineLvl w:val="3"/>
    </w:pPr>
    <w:rPr>
      <w:rFonts w:eastAsiaTheme="majorEastAsia" w:cstheme="majorBidi"/>
      <w:b/>
      <w:iCs/>
      <w:sz w:val="22"/>
      <w:szCs w:val="22"/>
      <w:u w:val="single"/>
    </w:rPr>
  </w:style>
  <w:style w:type="paragraph" w:styleId="Heading5">
    <w:name w:val="heading 5"/>
    <w:basedOn w:val="Normal"/>
    <w:next w:val="Normal"/>
    <w:link w:val="Heading5Char"/>
    <w:uiPriority w:val="9"/>
    <w:unhideWhenUsed/>
    <w:qFormat/>
    <w:rsid w:val="000249C8"/>
    <w:pPr>
      <w:keepNext/>
      <w:keepLines/>
      <w:spacing w:before="120" w:after="120"/>
      <w:jc w:val="center"/>
      <w:outlineLvl w:val="4"/>
    </w:pPr>
    <w:rPr>
      <w:rFonts w:eastAsiaTheme="majorEastAsia" w:cstheme="majorBidi"/>
      <w:b/>
      <w:sz w:val="22"/>
      <w:szCs w:val="22"/>
      <w:lang w:val="en-GB"/>
    </w:rPr>
  </w:style>
  <w:style w:type="paragraph" w:styleId="Heading6">
    <w:name w:val="heading 6"/>
    <w:basedOn w:val="Normal"/>
    <w:next w:val="Normal"/>
    <w:link w:val="Heading6Char"/>
    <w:uiPriority w:val="9"/>
    <w:unhideWhenUsed/>
    <w:qFormat/>
    <w:rsid w:val="000249C8"/>
    <w:pPr>
      <w:keepNext/>
      <w:keepLines/>
      <w:spacing w:before="120" w:after="120"/>
      <w:jc w:val="center"/>
      <w:outlineLvl w:val="5"/>
    </w:pPr>
    <w:rPr>
      <w:rFonts w:eastAsiaTheme="majorEastAsia" w:cstheme="majorBidi"/>
      <w:b/>
      <w:i/>
      <w:iCs/>
      <w:sz w:val="22"/>
      <w:szCs w:val="22"/>
      <w:lang w:val="en-GB"/>
    </w:rPr>
  </w:style>
  <w:style w:type="paragraph" w:styleId="Heading7">
    <w:name w:val="heading 7"/>
    <w:basedOn w:val="Normal"/>
    <w:next w:val="Normal"/>
    <w:link w:val="Heading7Char"/>
    <w:uiPriority w:val="9"/>
    <w:semiHidden/>
    <w:unhideWhenUsed/>
    <w:qFormat/>
    <w:rsid w:val="008E471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E471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E471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52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D5252F"/>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D14786"/>
    <w:rPr>
      <w:rFonts w:ascii="Times New Roman" w:eastAsiaTheme="majorEastAsia" w:hAnsi="Times New Roman" w:cstheme="majorBidi"/>
      <w:b/>
      <w:i/>
      <w:szCs w:val="28"/>
    </w:rPr>
  </w:style>
  <w:style w:type="character" w:customStyle="1" w:styleId="Heading5Char">
    <w:name w:val="Heading 5 Char"/>
    <w:basedOn w:val="DefaultParagraphFont"/>
    <w:link w:val="Heading5"/>
    <w:uiPriority w:val="9"/>
    <w:rsid w:val="000249C8"/>
    <w:rPr>
      <w:rFonts w:ascii="Times New Roman" w:eastAsiaTheme="majorEastAsia" w:hAnsi="Times New Roman" w:cstheme="majorBidi"/>
      <w:b/>
      <w:sz w:val="22"/>
      <w:szCs w:val="22"/>
      <w:lang w:val="en-GB"/>
    </w:rPr>
  </w:style>
  <w:style w:type="character" w:customStyle="1" w:styleId="Heading6Char">
    <w:name w:val="Heading 6 Char"/>
    <w:basedOn w:val="DefaultParagraphFont"/>
    <w:link w:val="Heading6"/>
    <w:uiPriority w:val="9"/>
    <w:rsid w:val="000249C8"/>
    <w:rPr>
      <w:rFonts w:ascii="Times New Roman" w:eastAsiaTheme="majorEastAsia" w:hAnsi="Times New Roman" w:cstheme="majorBidi"/>
      <w:b/>
      <w:i/>
      <w:iCs/>
      <w:sz w:val="22"/>
      <w:szCs w:val="22"/>
      <w:lang w:val="en-GB"/>
    </w:rPr>
  </w:style>
  <w:style w:type="character" w:customStyle="1" w:styleId="Heading4Char">
    <w:name w:val="Heading 4 Char"/>
    <w:basedOn w:val="DefaultParagraphFont"/>
    <w:link w:val="Heading4"/>
    <w:uiPriority w:val="9"/>
    <w:rsid w:val="00A56D1A"/>
    <w:rPr>
      <w:rFonts w:ascii="Times New Roman" w:eastAsiaTheme="majorEastAsia" w:hAnsi="Times New Roman" w:cstheme="majorBidi"/>
      <w:b/>
      <w:iCs/>
      <w:sz w:val="22"/>
      <w:szCs w:val="22"/>
      <w:u w:val="single"/>
    </w:rPr>
  </w:style>
  <w:style w:type="character" w:customStyle="1" w:styleId="Heading7Char">
    <w:name w:val="Heading 7 Char"/>
    <w:basedOn w:val="DefaultParagraphFont"/>
    <w:link w:val="Heading7"/>
    <w:uiPriority w:val="9"/>
    <w:semiHidden/>
    <w:rsid w:val="008E4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4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471F"/>
    <w:rPr>
      <w:rFonts w:eastAsiaTheme="majorEastAsia" w:cstheme="majorBidi"/>
      <w:color w:val="272727" w:themeColor="text1" w:themeTint="D8"/>
    </w:rPr>
  </w:style>
  <w:style w:type="paragraph" w:styleId="Title">
    <w:name w:val="Title"/>
    <w:basedOn w:val="Normal"/>
    <w:next w:val="Normal"/>
    <w:link w:val="TitleChar"/>
    <w:uiPriority w:val="10"/>
    <w:qFormat/>
    <w:rsid w:val="008E471F"/>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4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471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4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471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E471F"/>
    <w:rPr>
      <w:rFonts w:ascii="Times New Roman" w:hAnsi="Times New Roman"/>
      <w:i/>
      <w:iCs/>
      <w:color w:val="404040" w:themeColor="text1" w:themeTint="BF"/>
    </w:rPr>
  </w:style>
  <w:style w:type="paragraph" w:styleId="ListParagraph">
    <w:name w:val="List Paragraph"/>
    <w:basedOn w:val="Normal"/>
    <w:uiPriority w:val="34"/>
    <w:qFormat/>
    <w:rsid w:val="008E471F"/>
    <w:pPr>
      <w:ind w:left="720"/>
      <w:contextualSpacing/>
    </w:pPr>
  </w:style>
  <w:style w:type="character" w:styleId="IntenseEmphasis">
    <w:name w:val="Intense Emphasis"/>
    <w:basedOn w:val="DefaultParagraphFont"/>
    <w:uiPriority w:val="21"/>
    <w:qFormat/>
    <w:rsid w:val="008E471F"/>
    <w:rPr>
      <w:i/>
      <w:iCs/>
      <w:color w:val="0F4761" w:themeColor="accent1" w:themeShade="BF"/>
    </w:rPr>
  </w:style>
  <w:style w:type="paragraph" w:styleId="IntenseQuote">
    <w:name w:val="Intense Quote"/>
    <w:basedOn w:val="Normal"/>
    <w:next w:val="Normal"/>
    <w:link w:val="IntenseQuoteChar"/>
    <w:uiPriority w:val="30"/>
    <w:qFormat/>
    <w:rsid w:val="008E4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471F"/>
    <w:rPr>
      <w:rFonts w:ascii="Times New Roman" w:hAnsi="Times New Roman"/>
      <w:i/>
      <w:iCs/>
      <w:color w:val="0F4761" w:themeColor="accent1" w:themeShade="BF"/>
    </w:rPr>
  </w:style>
  <w:style w:type="character" w:styleId="IntenseReference">
    <w:name w:val="Intense Reference"/>
    <w:basedOn w:val="DefaultParagraphFont"/>
    <w:uiPriority w:val="32"/>
    <w:qFormat/>
    <w:rsid w:val="008E471F"/>
    <w:rPr>
      <w:b/>
      <w:bCs/>
      <w:smallCaps/>
      <w:color w:val="0F4761" w:themeColor="accent1" w:themeShade="BF"/>
      <w:spacing w:val="5"/>
    </w:rPr>
  </w:style>
  <w:style w:type="table" w:styleId="PlainTable1">
    <w:name w:val="Plain Table 1"/>
    <w:basedOn w:val="TableNormal"/>
    <w:uiPriority w:val="41"/>
    <w:rsid w:val="008E471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8E471F"/>
    <w:rPr>
      <w:color w:val="467886" w:themeColor="hyperlink"/>
      <w:u w:val="single"/>
    </w:rPr>
  </w:style>
  <w:style w:type="character" w:styleId="UnresolvedMention">
    <w:name w:val="Unresolved Mention"/>
    <w:basedOn w:val="DefaultParagraphFont"/>
    <w:uiPriority w:val="99"/>
    <w:semiHidden/>
    <w:unhideWhenUsed/>
    <w:rsid w:val="008E471F"/>
    <w:rPr>
      <w:color w:val="605E5C"/>
      <w:shd w:val="clear" w:color="auto" w:fill="E1DFDD"/>
    </w:rPr>
  </w:style>
  <w:style w:type="paragraph" w:styleId="Header">
    <w:name w:val="header"/>
    <w:basedOn w:val="Normal"/>
    <w:link w:val="HeaderChar"/>
    <w:uiPriority w:val="99"/>
    <w:unhideWhenUsed/>
    <w:rsid w:val="0098717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87177"/>
    <w:rPr>
      <w:rFonts w:ascii="Arial" w:hAnsi="Arial"/>
    </w:rPr>
  </w:style>
  <w:style w:type="paragraph" w:styleId="Footer">
    <w:name w:val="footer"/>
    <w:basedOn w:val="Normal"/>
    <w:link w:val="FooterChar"/>
    <w:uiPriority w:val="99"/>
    <w:unhideWhenUsed/>
    <w:rsid w:val="0098717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87177"/>
    <w:rPr>
      <w:rFonts w:ascii="Arial" w:hAnsi="Arial"/>
    </w:rPr>
  </w:style>
  <w:style w:type="paragraph" w:styleId="NoSpacing">
    <w:name w:val="No Spacing"/>
    <w:uiPriority w:val="1"/>
    <w:qFormat/>
    <w:rsid w:val="00E65F6B"/>
    <w:pPr>
      <w:spacing w:after="0" w:line="240" w:lineRule="auto"/>
      <w:jc w:val="both"/>
    </w:pPr>
    <w:rPr>
      <w:rFonts w:ascii="Arial" w:hAnsi="Arial"/>
    </w:rPr>
  </w:style>
  <w:style w:type="paragraph" w:styleId="TOCHeading">
    <w:name w:val="TOC Heading"/>
    <w:basedOn w:val="Heading1"/>
    <w:next w:val="Normal"/>
    <w:uiPriority w:val="39"/>
    <w:unhideWhenUsed/>
    <w:qFormat/>
    <w:rsid w:val="00B8420F"/>
    <w:pPr>
      <w:spacing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8366E"/>
    <w:pPr>
      <w:tabs>
        <w:tab w:val="right" w:leader="dot" w:pos="9016"/>
      </w:tabs>
      <w:spacing w:after="100"/>
    </w:pPr>
    <w:rPr>
      <w:b/>
      <w:bCs/>
      <w:noProof/>
    </w:rPr>
  </w:style>
  <w:style w:type="paragraph" w:styleId="TOC2">
    <w:name w:val="toc 2"/>
    <w:basedOn w:val="Normal"/>
    <w:next w:val="Normal"/>
    <w:autoRedefine/>
    <w:uiPriority w:val="39"/>
    <w:unhideWhenUsed/>
    <w:rsid w:val="00B8420F"/>
    <w:pPr>
      <w:spacing w:after="100"/>
      <w:ind w:left="240"/>
    </w:pPr>
  </w:style>
  <w:style w:type="paragraph" w:styleId="TOC3">
    <w:name w:val="toc 3"/>
    <w:basedOn w:val="Normal"/>
    <w:next w:val="Normal"/>
    <w:autoRedefine/>
    <w:uiPriority w:val="39"/>
    <w:unhideWhenUsed/>
    <w:rsid w:val="00B8420F"/>
    <w:pPr>
      <w:spacing w:after="100"/>
      <w:ind w:left="480"/>
    </w:pPr>
  </w:style>
  <w:style w:type="table" w:styleId="TableGrid">
    <w:name w:val="Table Grid"/>
    <w:basedOn w:val="TableNormal"/>
    <w:uiPriority w:val="39"/>
    <w:rsid w:val="003F1F12"/>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F1F12"/>
    <w:rPr>
      <w:color w:val="96607D" w:themeColor="followedHyperlink"/>
      <w:u w:val="single"/>
    </w:rPr>
  </w:style>
  <w:style w:type="paragraph" w:styleId="NormalWeb">
    <w:name w:val="Normal (Web)"/>
    <w:basedOn w:val="Normal"/>
    <w:uiPriority w:val="99"/>
    <w:rsid w:val="003F1F12"/>
    <w:pPr>
      <w:spacing w:before="100" w:beforeAutospacing="1" w:after="100" w:afterAutospacing="1" w:line="240" w:lineRule="auto"/>
      <w:jc w:val="left"/>
    </w:pPr>
    <w:rPr>
      <w:rFonts w:ascii="Times New Roman" w:eastAsia="Times New Roman" w:hAnsi="Times New Roman" w:cs="Times New Roman"/>
      <w:kern w:val="0"/>
      <w:lang w:val="en-GB" w:eastAsia="en-GB"/>
      <w14:ligatures w14:val="none"/>
    </w:rPr>
  </w:style>
  <w:style w:type="character" w:styleId="CommentReference">
    <w:name w:val="annotation reference"/>
    <w:basedOn w:val="DefaultParagraphFont"/>
    <w:uiPriority w:val="99"/>
    <w:semiHidden/>
    <w:unhideWhenUsed/>
    <w:rsid w:val="003F1F12"/>
    <w:rPr>
      <w:sz w:val="16"/>
      <w:szCs w:val="16"/>
    </w:rPr>
  </w:style>
  <w:style w:type="paragraph" w:styleId="CommentText">
    <w:name w:val="annotation text"/>
    <w:basedOn w:val="Normal"/>
    <w:link w:val="CommentTextChar"/>
    <w:uiPriority w:val="99"/>
    <w:unhideWhenUsed/>
    <w:rsid w:val="003F1F12"/>
    <w:pPr>
      <w:spacing w:before="0" w:after="0" w:line="240" w:lineRule="auto"/>
      <w:jc w:val="left"/>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rsid w:val="003F1F12"/>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3F1F12"/>
    <w:rPr>
      <w:b/>
      <w:bCs/>
    </w:rPr>
  </w:style>
  <w:style w:type="character" w:customStyle="1" w:styleId="CommentSubjectChar">
    <w:name w:val="Comment Subject Char"/>
    <w:basedOn w:val="CommentTextChar"/>
    <w:link w:val="CommentSubject"/>
    <w:uiPriority w:val="99"/>
    <w:semiHidden/>
    <w:rsid w:val="003F1F12"/>
    <w:rPr>
      <w:rFonts w:ascii="Times New Roman" w:eastAsia="Times New Roman" w:hAnsi="Times New Roman" w:cs="Times New Roman"/>
      <w:b/>
      <w:bCs/>
      <w:kern w:val="0"/>
      <w:sz w:val="20"/>
      <w:szCs w:val="20"/>
      <w:lang w:val="en-GB"/>
      <w14:ligatures w14:val="none"/>
    </w:rPr>
  </w:style>
  <w:style w:type="paragraph" w:styleId="TableofFigures">
    <w:name w:val="table of figures"/>
    <w:basedOn w:val="Normal"/>
    <w:next w:val="Normal"/>
    <w:uiPriority w:val="99"/>
    <w:unhideWhenUsed/>
    <w:rsid w:val="00AE6528"/>
    <w:pPr>
      <w:spacing w:after="0"/>
    </w:pPr>
  </w:style>
  <w:style w:type="table" w:styleId="GridTable4">
    <w:name w:val="Grid Table 4"/>
    <w:basedOn w:val="TableNormal"/>
    <w:uiPriority w:val="49"/>
    <w:rsid w:val="009B282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ijsrem.com/uploads/production/Adoption-of-Digital-Payment-Systems-and-its-Influence-on-Consumer-Behaviour-in-India.pdf" TargetMode="External"/><Relationship Id="rId21" Type="http://schemas.openxmlformats.org/officeDocument/2006/relationships/image" Target="media/image13.png"/><Relationship Id="rId42" Type="http://schemas.openxmlformats.org/officeDocument/2006/relationships/hyperlink" Target="https://www.researchgate.net/profile/Prof-Celestin/publication/385074088_Assessing_the_Role_of_Social_Media_in_Fostering_Customer_Relationships_Marketing_and_Crisis_Management/links/6713d2a8069cb92a811d0064/Assessing-the-Role-of-Social-Media-in-Fostering-Customer-Relationships-Marketing-and-Crisis-Management.pdf" TargetMode="External"/><Relationship Id="rId47" Type="http://schemas.openxmlformats.org/officeDocument/2006/relationships/hyperlink" Target="https://journals.sagepub.com/doi/pdf/10.1177/08944393231220483" TargetMode="External"/><Relationship Id="rId63" Type="http://schemas.openxmlformats.org/officeDocument/2006/relationships/hyperlink" Target="https://www.theseus.fi/bitstream/handle/10024/902272/KC_Ghimire.pdf?sequence=2" TargetMode="External"/><Relationship Id="rId68" Type="http://schemas.openxmlformats.org/officeDocument/2006/relationships/hyperlink" Target="https://urfjournals.org/open-access/reverse-logistics-in-luxury-fashion-retail-e-commerce-challenges-strategies.pdf" TargetMode="External"/><Relationship Id="rId84" Type="http://schemas.openxmlformats.org/officeDocument/2006/relationships/hyperlink" Target="https://papers.ssrn.com/sol3/Delivery.cfm?abstractid=4880486" TargetMode="External"/><Relationship Id="rId89" Type="http://schemas.openxmlformats.org/officeDocument/2006/relationships/hyperlink" Target="https://i-rep.emu.edu.tr/bitstreams/25faa36d-72f5-4ae8-9598-fe18a97c32f1/download" TargetMode="External"/><Relationship Id="rId112" Type="http://schemas.openxmlformats.org/officeDocument/2006/relationships/hyperlink" Target="https://www.annualreviews.org/content/journals/10.1146/annurev-economics-091622-010157?crawler=true&amp;mimetype=application/pdf" TargetMode="External"/><Relationship Id="rId16" Type="http://schemas.openxmlformats.org/officeDocument/2006/relationships/image" Target="media/image8.png"/><Relationship Id="rId107" Type="http://schemas.openxmlformats.org/officeDocument/2006/relationships/hyperlink" Target="https://doi.org/10.15415/jtmge/2023.142004" TargetMode="External"/><Relationship Id="rId11" Type="http://schemas.openxmlformats.org/officeDocument/2006/relationships/image" Target="media/image3.png"/><Relationship Id="rId32" Type="http://schemas.openxmlformats.org/officeDocument/2006/relationships/hyperlink" Target="https://www.theseus.fi/bitstream/handle/10024/850902/Guisard_Barbe.pdf?sequence=2&amp;isAl" TargetMode="External"/><Relationship Id="rId37" Type="http://schemas.openxmlformats.org/officeDocument/2006/relationships/hyperlink" Target="https://uwe-repository.worktribe.com/index.php/preview/7165036/Conceptual%20and%20design%20thinking%20for%20thematic%20analysis.pdf" TargetMode="External"/><Relationship Id="rId53" Type="http://schemas.openxmlformats.org/officeDocument/2006/relationships/hyperlink" Target="https://papers.ssrn.com/sol3/Delivery.cfm?abstractid=6641982" TargetMode="External"/><Relationship Id="rId58" Type="http://schemas.openxmlformats.org/officeDocument/2006/relationships/hyperlink" Target="https://www.mdpi.com/2078-2489/15/6/359" TargetMode="External"/><Relationship Id="rId74" Type="http://schemas.openxmlformats.org/officeDocument/2006/relationships/hyperlink" Target="https://www.academia.edu/download/114560838/17569370.2020.179432120240515-1-11fzs9.pdf" TargetMode="External"/><Relationship Id="rId79" Type="http://schemas.openxmlformats.org/officeDocument/2006/relationships/hyperlink" Target="https://www.mordorintelligence.com/industry-reports/india-cross-border-b2c-e-commerce-market" TargetMode="External"/><Relationship Id="rId102" Type="http://schemas.openxmlformats.org/officeDocument/2006/relationships/hyperlink" Target="https://www.emerald.com/sjme/article-pdf/27/2/178/2874505/sjme-07-2022-0159.pdf" TargetMode="External"/><Relationship Id="rId123" Type="http://schemas.openxmlformats.org/officeDocument/2006/relationships/hyperlink" Target="https://norma.ncirl.ie/9058/1/gopalreddyyaramala%20.pdf" TargetMode="External"/><Relationship Id="rId128" Type="http://schemas.openxmlformats.org/officeDocument/2006/relationships/hyperlink" Target="https://www.uwtsd.ac.uk/research/research-ethics/" TargetMode="External"/><Relationship Id="rId5" Type="http://schemas.openxmlformats.org/officeDocument/2006/relationships/webSettings" Target="webSettings.xml"/><Relationship Id="rId90" Type="http://schemas.openxmlformats.org/officeDocument/2006/relationships/hyperlink" Target="https://repository.londonmet.ac.uk/8633/1/ITP-Manuscript_Ozuemetal.pdf" TargetMode="External"/><Relationship Id="rId95" Type="http://schemas.openxmlformats.org/officeDocument/2006/relationships/hyperlink" Target="https://akjournals.com/view/journals/204/aop/article-10.1556-204.2024.00003/article-10.1556-204.2024.00003.xml?body=pdf-27277&amp;utm_source=TrendMD&amp;utm_medium=cpc&amp;utm_campaign=Society_and_Economy_TrendMD_0" TargetMode="External"/><Relationship Id="rId22" Type="http://schemas.openxmlformats.org/officeDocument/2006/relationships/image" Target="media/image14.png"/><Relationship Id="rId27" Type="http://schemas.openxmlformats.org/officeDocument/2006/relationships/hyperlink" Target="https://www.researchgate.net/profile/Moses-Alabi/publication/386218105_The_Role_of_User-Generated_Content_in_Building_Brand_Trust_and_Consumer_Engagement_in_Fashion_Retail/links/67492e31f309a268c013e7ef/The-Role-of-User-Generated-Content-in-Building-Brand-Trust-and-Consumer-Engagement-in-Fashion-Retail.pdf" TargetMode="External"/><Relationship Id="rId43" Type="http://schemas.openxmlformats.org/officeDocument/2006/relationships/hyperlink" Target="https://dergipark.org.tr/en/download/article-file/2635138" TargetMode="External"/><Relationship Id="rId48" Type="http://schemas.openxmlformats.org/officeDocument/2006/relationships/hyperlink" Target="https://link.springer.com/content/pdf/10.1186/s43093-025-00529-3.pdf" TargetMode="External"/><Relationship Id="rId64" Type="http://schemas.openxmlformats.org/officeDocument/2006/relationships/hyperlink" Target="https://doi.org/10.1177/0887302X251336483" TargetMode="External"/><Relationship Id="rId69" Type="http://schemas.openxmlformats.org/officeDocument/2006/relationships/hyperlink" Target="https://www.researchgate.net/profile/Doyel-Mukherjee-Prodhan-2/publication/390266383_Strategic_Integration_of_Sustainability_in_Corporate_Governance_A_Comprehensive_Analysis_of_Management_Accounting_Auditing_and_Ethical_Practices/links/67e67505f966c17052aae807/Strategic-Integration-of-Sustainability-in-Corporate-Governance-A-Comprehensive-Analysis-of-Management-Accounting-Auditing-and-Ethical-Practices.pdf" TargetMode="External"/><Relationship Id="rId113" Type="http://schemas.openxmlformats.org/officeDocument/2006/relationships/hyperlink" Target="https://commons.und.edu/cgi/viewcontent.cgi?article=1002&amp;context=mark-fac" TargetMode="External"/><Relationship Id="rId118" Type="http://schemas.openxmlformats.org/officeDocument/2006/relationships/hyperlink" Target="https://hal.science/hal-04745107v1/file/AMPPH_2025_81_95.pdf" TargetMode="External"/><Relationship Id="rId80" Type="http://schemas.openxmlformats.org/officeDocument/2006/relationships/hyperlink" Target="https://arxiv.org/pdf/2403.14706" TargetMode="External"/><Relationship Id="rId85" Type="http://schemas.openxmlformats.org/officeDocument/2006/relationships/hyperlink" Target="https://agvolumes.com/Books-AG/index.php/AGvolumes/article/download/279/278"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link.aps.org/pdf/10.1103/PhysRevPhysEducRes.19.020119" TargetMode="External"/><Relationship Id="rId38" Type="http://schemas.openxmlformats.org/officeDocument/2006/relationships/hyperlink" Target="https://www.business-standard.com/companies/news/reliance-retail-to-bring-uk-s-leading-online-fashion-retailer-asos-to-india-124051601193_1.html" TargetMode="External"/><Relationship Id="rId59" Type="http://schemas.openxmlformats.org/officeDocument/2006/relationships/hyperlink" Target="https://papers.ssrn.com/sol3/Delivery.cfm?abstractid=5064838" TargetMode="External"/><Relationship Id="rId103" Type="http://schemas.openxmlformats.org/officeDocument/2006/relationships/hyperlink" Target="https://www.researchgate.net/publication/240218229_Research_Methods_for_Business_Students" TargetMode="External"/><Relationship Id="rId108" Type="http://schemas.openxmlformats.org/officeDocument/2006/relationships/hyperlink" Target="https://acr-journal.com/article/impact-of-instagram-influencers-on-shoppers-purchase-intentions-the-fashion-industry-1641/" TargetMode="External"/><Relationship Id="rId124" Type="http://schemas.openxmlformats.org/officeDocument/2006/relationships/hyperlink" Target="https://www.mdpi.com/2071-1050/17/17/7888" TargetMode="External"/><Relationship Id="rId129" Type="http://schemas.openxmlformats.org/officeDocument/2006/relationships/hyperlink" Target="mailto:pgresearch@uwtsd.ac.uk" TargetMode="External"/><Relationship Id="rId54" Type="http://schemas.openxmlformats.org/officeDocument/2006/relationships/hyperlink" Target="https://www.researchgate.net/profile/Selen-Savas-Hall/publication/360260172_A_deductive_approach_to_a_systematic_review_of_entrepreneurship_literature/links/627d85a4107cae2919a1267b/A-deductive-approach-to-a-systematic-review-of-entrepreneurship-literature.pdf" TargetMode="External"/><Relationship Id="rId70" Type="http://schemas.openxmlformats.org/officeDocument/2006/relationships/hyperlink" Target="https://forthworthjournals.org/journals/index.php/IJPRC/article/download/58/55" TargetMode="External"/><Relationship Id="rId75" Type="http://schemas.openxmlformats.org/officeDocument/2006/relationships/hyperlink" Target="https://www.goldenratio.id/index.php/grdis/article/download/769/538" TargetMode="External"/><Relationship Id="rId91" Type="http://schemas.openxmlformats.org/officeDocument/2006/relationships/hyperlink" Target="https://www.researchgate.net/profile/Joanne-Pascale/publication/363212461_Protecting_the_Identity_of_Participants_in_Qualitative_Research/links/6468b71cc9802f2f72eb881b/Protecting-the-Identity-of-Participants-in-Qualitative-Research.pdf" TargetMode="External"/><Relationship Id="rId96" Type="http://schemas.openxmlformats.org/officeDocument/2006/relationships/hyperlink" Target="https://www.researchgate.net/profile/Adam-Popek/publication/385934207_The_Role_of_Social_Media_in_Increasing_Interest_in_Sport_and_Physical_Activity/links/673c3edfc1b80e56164620d1/The-Role-of-Social-Media-in-Increasing-Interest-in-Sport-and-Physical-Activity.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papers.ssrn.com/sol3/Delivery.cfm?abstractid=3748130" TargetMode="External"/><Relationship Id="rId28" Type="http://schemas.openxmlformats.org/officeDocument/2006/relationships/hyperlink" Target="https://www.mdpi.com/2199-8531/8/3/136" TargetMode="External"/><Relationship Id="rId49" Type="http://schemas.openxmlformats.org/officeDocument/2006/relationships/hyperlink" Target="https://www.academia.edu/download/122341245/SJET_132_91_103c_published_paper.pdf" TargetMode="External"/><Relationship Id="rId114" Type="http://schemas.openxmlformats.org/officeDocument/2006/relationships/hyperlink" Target="https://hal.science/hal-03741840/document" TargetMode="External"/><Relationship Id="rId119" Type="http://schemas.openxmlformats.org/officeDocument/2006/relationships/hyperlink" Target="https://www.sciencedirect.com/science/article/pii/S0195666321005985" TargetMode="External"/><Relationship Id="rId44" Type="http://schemas.openxmlformats.org/officeDocument/2006/relationships/hyperlink" Target="https://www.academia.edu/download/132488179/Methods_of_data_collection._Chand_S.pdf" TargetMode="External"/><Relationship Id="rId60" Type="http://schemas.openxmlformats.org/officeDocument/2006/relationships/hyperlink" Target="https://qjss.com.pk/index.php/qjss/article/download/366/347" TargetMode="External"/><Relationship Id="rId65" Type="http://schemas.openxmlformats.org/officeDocument/2006/relationships/hyperlink" Target="https://www.researchgate.net/profile/Bruce-King-8/publication/381720952_Mini_Review_Psychol_Behav_Sci_Int_J_Social_Desirability_Biased_Responding_Are_Researchers_Listening_Psychology_and_Behavioral_Science_International_Journal/links/667c228ad21e220d89d44b7b/Mini-Review-Psychol-Behav-Sci-Int-J-Social-Desirability-Biased-Responding-Are-Researchers-Listening-Psychology-and-Behavioral-Science-International-Journal.pdf" TargetMode="External"/><Relationship Id="rId81" Type="http://schemas.openxmlformats.org/officeDocument/2006/relationships/hyperlink" Target="https://arxiv.org/pdf/2002.07764" TargetMode="External"/><Relationship Id="rId86" Type="http://schemas.openxmlformats.org/officeDocument/2006/relationships/hyperlink" Target="https://ejournal.kopertais4.or.id/sasambo/index.php/alhikmah/article/download/5627/3214" TargetMode="External"/><Relationship Id="rId130" Type="http://schemas.openxmlformats.org/officeDocument/2006/relationships/hyperlink" Target="https://www.hra-decisiontools.org.uk/research/"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link.springer.com/content/pdf/10.1007/s11135-021-01182-y.pdf" TargetMode="External"/><Relationship Id="rId109" Type="http://schemas.openxmlformats.org/officeDocument/2006/relationships/hyperlink" Target="http://dx.doi.org/10.5958/2249-7137.2025.00059.X" TargetMode="External"/><Relationship Id="rId34" Type="http://schemas.openxmlformats.org/officeDocument/2006/relationships/hyperlink" Target="https://link.springer.com/content/pdf/10.1007/978-3-658-42298-1_3.pdf" TargetMode="External"/><Relationship Id="rId50" Type="http://schemas.openxmlformats.org/officeDocument/2006/relationships/hyperlink" Target="https://repositorio.comillas.edu/xmlui/bitstream/handle/11531/69263/TFG-Gilroy%2CKatie.pdf?sequence=1" TargetMode="External"/><Relationship Id="rId55" Type="http://schemas.openxmlformats.org/officeDocument/2006/relationships/hyperlink" Target="https://journals.sagepub.com/doi/pdf/10.1177/00345237231160085" TargetMode="External"/><Relationship Id="rId76" Type="http://schemas.openxmlformats.org/officeDocument/2006/relationships/hyperlink" Target="https://repository.uindatokarama.ac.id/1247/1/Saepudin%20Mashuri.%20Artkel%20inter..pdf" TargetMode="External"/><Relationship Id="rId97" Type="http://schemas.openxmlformats.org/officeDocument/2006/relationships/hyperlink" Target="https://www.researchgate.net/profile/Sheikh-Qazzafi/publication/381612906_Export_and_Import_Dynamics_Exploring_the_Process_Risks_and_Challenges_in_International_Trade/links/667674978408575b83820f5d/Export-and-Import-Dynamics-Exploring-the-Process-Risks-and-Challenges-in-International-Trade.pdf" TargetMode="External"/><Relationship Id="rId104" Type="http://schemas.openxmlformats.org/officeDocument/2006/relationships/hyperlink" Target="https://lutpub.lut.fi/bitstream/handle/10024/170025/Mastersthesis_Seppanen_Sanni.pdf?sequence=1" TargetMode="External"/><Relationship Id="rId120" Type="http://schemas.openxmlformats.org/officeDocument/2006/relationships/hyperlink" Target="https://onlinelibrary.wiley.com/doi/pdf/10.1111/puar.13856" TargetMode="External"/><Relationship Id="rId125" Type="http://schemas.openxmlformats.org/officeDocument/2006/relationships/hyperlink" Target="https://www.tandfonline.com/doi/pdf/10.1080/00207543.2024.2330631" TargetMode="External"/><Relationship Id="rId7" Type="http://schemas.openxmlformats.org/officeDocument/2006/relationships/endnotes" Target="endnotes.xml"/><Relationship Id="rId71" Type="http://schemas.openxmlformats.org/officeDocument/2006/relationships/hyperlink" Target="https://www.researchgate.net/profile/Christiane-Bellucci/publication/358711195_Case_Study_as_a_Suitable_Method_to_Research_Strategy_as_Practice_Perspective/links/624b59a921077329f2f210b4/Case-Study-as-a-Suitable-Method-to-Research-Strategy-as-Practice-Perspective.pdf" TargetMode="External"/><Relationship Id="rId92" Type="http://schemas.openxmlformats.org/officeDocument/2006/relationships/hyperlink" Target="https://ijsate.com/wp-content/uploads/2025/10/V2I10P58_IJSATE1025066.pdf" TargetMode="External"/><Relationship Id="rId2" Type="http://schemas.openxmlformats.org/officeDocument/2006/relationships/numbering" Target="numbering.xml"/><Relationship Id="rId29" Type="http://schemas.openxmlformats.org/officeDocument/2006/relationships/hyperlink" Target="http://www.idealogyjournal.com/ojs/index.php/idealogy/article/download/596/380" TargetMode="External"/><Relationship Id="rId24" Type="http://schemas.openxmlformats.org/officeDocument/2006/relationships/hyperlink" Target="https://www.satyamfashion.ac.in/news/international.pdf" TargetMode="External"/><Relationship Id="rId40" Type="http://schemas.openxmlformats.org/officeDocument/2006/relationships/hyperlink" Target="https://www.mdpi.com/1911-8074/19/3/163" TargetMode="External"/><Relationship Id="rId45" Type="http://schemas.openxmlformats.org/officeDocument/2006/relationships/hyperlink" Target="https://www.sciencedirect.com/science/article/pii/S0969698924001279" TargetMode="External"/><Relationship Id="rId66" Type="http://schemas.openxmlformats.org/officeDocument/2006/relationships/hyperlink" Target="https://www.mdpi.com/2071-1050/17/12/5261" TargetMode="External"/><Relationship Id="rId87" Type="http://schemas.openxmlformats.org/officeDocument/2006/relationships/hyperlink" Target="https://www.theseus.fi/bitstream/handle/10024/797609/Nguyen_Truc.pdf?sequence=2" TargetMode="External"/><Relationship Id="rId110" Type="http://schemas.openxmlformats.org/officeDocument/2006/relationships/hyperlink" Target="https://www.researchgate.net/profile/Hussein-Smith/publication/386175032_End-to-End_Visibility_in_Entrepreneurial_Supply_Chains_Leveraging_Real-Time_Data_for_Decision-Making/links/67475e76790d154bf9af3fde/End-to-End-Visibility-in-Entrepreneurial-Supply-Chains-Leveraging-Real-Time-Data-for-Decision-Making.pdf" TargetMode="External"/><Relationship Id="rId115" Type="http://schemas.openxmlformats.org/officeDocument/2006/relationships/hyperlink" Target="http://scientificresearchjournal.com/wp-content/uploads/2024/08/social-science-vol-11-297-309.pdf" TargetMode="External"/><Relationship Id="rId131" Type="http://schemas.openxmlformats.org/officeDocument/2006/relationships/fontTable" Target="fontTable.xml"/><Relationship Id="rId61" Type="http://schemas.openxmlformats.org/officeDocument/2006/relationships/hyperlink" Target="https://www.researchgate.net/profile/Krishnan-a/publication/379403206_A_STUDY_ON_ONLINE_SHOPPING_BEHAVIOR_FOR_APPAREL_LITERATURE_REVIEW_A_STUDY_ON_ONLINE_SHOPPING_BEHAVIOR_FOR_APPAREL_LITERATUREREVIEW/links/6606db8510ca867987267502/A-STUDY-ON-ONLINE-SHOPPING-BEHAVIOR-FOR-APPAREL-LITERATURE-REVIEW-A-STUDY-ON-ONLINE-SHOPPING-BEHAVIOR-FOR-APPAREL-LITERATUREREVIEW.pdf" TargetMode="External"/><Relationship Id="rId82" Type="http://schemas.openxmlformats.org/officeDocument/2006/relationships/hyperlink" Target="https://www.researchgate.net/profile/Feyisa-Mulisa/publication/356567326_When_Does_a_Researcher_Choose_a_Quantitative_Qualitative_or_Mixed_Research_Approach/links/674965bb790d154bf9b386b0/When-Does-a-Researcher-Choose-a-Quantitative-Qualitative-or-Mixed-Research-Approach.pdf"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s://pdfs.semanticscholar.org/6ea3/4b957907fcdc9d54eb9b199771bfd186b79f.pdf" TargetMode="External"/><Relationship Id="rId35" Type="http://schemas.openxmlformats.org/officeDocument/2006/relationships/hyperlink" Target="https://www.sciencedirect.com/science/article/pii/S2468696424000235" TargetMode="External"/><Relationship Id="rId56" Type="http://schemas.openxmlformats.org/officeDocument/2006/relationships/hyperlink" Target="https://www.researchgate.net/profile/Mohammad-Hossain-52/publication/375628252_E-Commerce_Platforms_in_Developing_Economies_Unveiling_Behavioral_Intentions_through_Technology_Acceptance_Model_TAM/links/6564d833b1398a779dbe17c4/E-Commerce-Platforms-in-Developing-Economies-Unveiling-Behavioral-Intentions-through-Technology-Acceptance-Model-TAM.pdf" TargetMode="External"/><Relationship Id="rId77" Type="http://schemas.openxmlformats.org/officeDocument/2006/relationships/hyperlink" Target="https://www.theseus.fi/bitstream/handle/10024/869362/Miettinen_Silja.pdf?sequence=2" TargetMode="External"/><Relationship Id="rId100" Type="http://schemas.openxmlformats.org/officeDocument/2006/relationships/hyperlink" Target="https://doi.org/10.5296/bms.v13i2.20299" TargetMode="External"/><Relationship Id="rId105" Type="http://schemas.openxmlformats.org/officeDocument/2006/relationships/hyperlink" Target="https://www.sciencedirect.com/science/article/pii/S2772375523001557" TargetMode="External"/><Relationship Id="rId12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ijels.net/article_162981_06fc448b8914d42316b8d44829c88188.pdf" TargetMode="External"/><Relationship Id="rId72" Type="http://schemas.openxmlformats.org/officeDocument/2006/relationships/hyperlink" Target="https://acr-journal.com/article/from-exposure-to-empowerment-modeling-the-digital-sustainable-pathway-in-the-indian-apparel-market-1845/" TargetMode="External"/><Relationship Id="rId93" Type="http://schemas.openxmlformats.org/officeDocument/2006/relationships/hyperlink" Target="https://ijsate.com/wp-content/uploads/2025/10/V2I10P58_IJSATE1025066.pdf" TargetMode="External"/><Relationship Id="rId98" Type="http://schemas.openxmlformats.org/officeDocument/2006/relationships/hyperlink" Target="https://www.igi-global.com/viewtitle.aspx?titleid=295960" TargetMode="External"/><Relationship Id="rId121" Type="http://schemas.openxmlformats.org/officeDocument/2006/relationships/hyperlink" Target="https://www.cell.com/heliyon/pdf/S2405-8440(23)08825-4.pdf" TargetMode="External"/><Relationship Id="rId3" Type="http://schemas.openxmlformats.org/officeDocument/2006/relationships/styles" Target="styles.xml"/><Relationship Id="rId25" Type="http://schemas.openxmlformats.org/officeDocument/2006/relationships/hyperlink" Target="https://bbejournal.com/index.php/BBE/article/download/724/657" TargetMode="External"/><Relationship Id="rId46" Type="http://schemas.openxmlformats.org/officeDocument/2006/relationships/hyperlink" Target="https://www.mdpi.com/2071-1050/16/13/5471" TargetMode="External"/><Relationship Id="rId67" Type="http://schemas.openxmlformats.org/officeDocument/2006/relationships/hyperlink" Target="https://www.frontiersin.org/journals/communication/articles/10.3389/fcomm.2025.1595796/pdf" TargetMode="External"/><Relationship Id="rId116" Type="http://schemas.openxmlformats.org/officeDocument/2006/relationships/hyperlink" Target="https://www.technavio.com/report/online-fashion-retail-market-industry-in-india-analysis" TargetMode="External"/><Relationship Id="rId20" Type="http://schemas.openxmlformats.org/officeDocument/2006/relationships/image" Target="media/image12.png"/><Relationship Id="rId41" Type="http://schemas.openxmlformats.org/officeDocument/2006/relationships/hyperlink" Target="https://www.politesi.polimi.it/bitstream/10589/218654/1/2024_04_Castenetto.pdf" TargetMode="External"/><Relationship Id="rId62" Type="http://schemas.openxmlformats.org/officeDocument/2006/relationships/hyperlink" Target="https://www.academia.edu/download/95302809/Karatsareas_2022_.pdf" TargetMode="External"/><Relationship Id="rId83" Type="http://schemas.openxmlformats.org/officeDocument/2006/relationships/hyperlink" Target="https://www.jmsr-online.com/article/deciphering-the-customer-satisfaction-of-indian-online-clothing-stores-86/" TargetMode="External"/><Relationship Id="rId88" Type="http://schemas.openxmlformats.org/officeDocument/2006/relationships/hyperlink" Target="https://www.emerald.com/jeet/article-pdf/3/2/94/1330691/jeet-09-2022-0014.pdf" TargetMode="External"/><Relationship Id="rId111" Type="http://schemas.openxmlformats.org/officeDocument/2006/relationships/hyperlink" Target="https://www.researchgate.net/profile/Patricija-Viksne/publication/394492508_The_Mirroring_Effect_of_Plus-Size_Models_in_Instagram_Fashion_Advertisements_on_Generation_Z_females'_Purchase_Intentions/links/689eedf01156f345cea103d2/The-Mirroring-Effect-of-Plus-Size-Models-in-Instagram-Fashion-Advertisements-on-Generation-Z-females-Purchase-Intentions.pdf" TargetMode="External"/><Relationship Id="rId132" Type="http://schemas.openxmlformats.org/officeDocument/2006/relationships/theme" Target="theme/theme1.xml"/><Relationship Id="rId15" Type="http://schemas.openxmlformats.org/officeDocument/2006/relationships/image" Target="media/image7.png"/><Relationship Id="rId36" Type="http://schemas.openxmlformats.org/officeDocument/2006/relationships/hyperlink" Target="https://www.mdpi.com/2071-1050/14/9/5328" TargetMode="External"/><Relationship Id="rId57" Type="http://schemas.openxmlformats.org/officeDocument/2006/relationships/hyperlink" Target="https://www.frontiersin.org/journals/psychology/articles/10.3389/fpsyg.2022.837752/pdf" TargetMode="External"/><Relationship Id="rId106" Type="http://schemas.openxmlformats.org/officeDocument/2006/relationships/hyperlink" Target="https://www.shs-conferences.org/articles/shsconf/pdf/2024/02/shsconf_access2024_04006.pdf" TargetMode="External"/><Relationship Id="rId127" Type="http://schemas.openxmlformats.org/officeDocument/2006/relationships/hyperlink" Target="https://intranet.uwtsd.ac.uk/research/research-integrity-and-ethics" TargetMode="External"/><Relationship Id="rId10" Type="http://schemas.microsoft.com/office/2007/relationships/hdphoto" Target="media/hdphoto1.wdp"/><Relationship Id="rId31" Type="http://schemas.openxmlformats.org/officeDocument/2006/relationships/hyperlink" Target="https://www.mdpi.com/2227-7390/10/19/3597" TargetMode="External"/><Relationship Id="rId52" Type="http://schemas.openxmlformats.org/officeDocument/2006/relationships/hyperlink" Target="https://pmc.ncbi.nlm.nih.gov/articles/PMC10468179/" TargetMode="External"/><Relationship Id="rId73" Type="http://schemas.openxmlformats.org/officeDocument/2006/relationships/hyperlink" Target="https://www.academia.edu/download/121351245/The_Influence_of_Perceived_Risk_Factors_on_Emerging_Market_Consumers_Attitude_Towards_Shopping_for_Clothes_Online.pdf" TargetMode="External"/><Relationship Id="rId78" Type="http://schemas.openxmlformats.org/officeDocument/2006/relationships/hyperlink" Target="https://digibug.ugr.es/bitstream/handle/10481/86285/Manuscript_JFMM_aceptado.pdf?sequence=1&amp;isAllowed=y" TargetMode="External"/><Relationship Id="rId94" Type="http://schemas.openxmlformats.org/officeDocument/2006/relationships/hyperlink" Target="https://doi.org/10.1007/s42943-025-00113-0" TargetMode="External"/><Relationship Id="rId99" Type="http://schemas.openxmlformats.org/officeDocument/2006/relationships/hyperlink" Target="https://www.reuters.com/business/retail-consumer/reliance-retail-sell-uks-asos-apparel-india-2024-05-16/" TargetMode="External"/><Relationship Id="rId101" Type="http://schemas.openxmlformats.org/officeDocument/2006/relationships/hyperlink" Target="https://www.emerald.com/sajm/article-pdf/5/1/61/9499889/sajm-04-2023-0029.pdf" TargetMode="External"/><Relationship Id="rId122" Type="http://schemas.openxmlformats.org/officeDocument/2006/relationships/hyperlink" Target="https://www.researchgate.net/profile/Arthur-William-Fodouop-Kouam/publication/378396560_Interpretivism_or_Constructivism_Navigating_Research_Paradigms_in_Social_Science_Research/links/65d7e90dc3b52a1170ecfe70/Interpretivism-or-Constructivism-Navigating-Research-Paradigms-in-Social-Science-Research.pdf"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sciencedirect.com/science/article/pii/S2949916X250002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10D1F-E044-4F21-9EBB-56AC41FDC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176</Pages>
  <Words>36161</Words>
  <Characters>206119</Characters>
  <Application>Microsoft Office Word</Application>
  <DocSecurity>0</DocSecurity>
  <Lines>1717</Lines>
  <Paragraphs>483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MEET MACWAN</cp:lastModifiedBy>
  <cp:revision>2</cp:revision>
  <dcterms:created xsi:type="dcterms:W3CDTF">2026-09-24T20:11:00Z</dcterms:created>
  <dcterms:modified xsi:type="dcterms:W3CDTF">2026-09-24T20:11:00Z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765301e5-1994-4a70-8681-fe4727671508</vt:lpwstr>
  </property>
</Properties>
</file>