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footer2.xml" ContentType="application/vnd.openxmlformats-officedocument.wordprocessingml.footer+xml"/>
  <Override PartName="/word/header2.xml" ContentType="application/vnd.openxmlformats-officedocument.wordprocessingml.head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body>
    <w:p w:rsidR="14DFEA32" w:rsidP="14DFEA32" w:rsidRDefault="14DFEA32" w14:paraId="69F1DA2A" w14:textId="2724181F">
      <w:pPr>
        <w:pStyle w:val="Titlu"/>
        <w:jc w:val="center"/>
      </w:pPr>
      <w:r w:rsidR="68B1208F">
        <w:drawing>
          <wp:inline wp14:editId="202D629C" wp14:anchorId="4D30F013">
            <wp:extent cx="4572000" cy="1114425"/>
            <wp:effectExtent l="0" t="0" r="0" b="0"/>
            <wp:docPr id="8126695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d5e4c55661d43f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1114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DFEA32" w:rsidP="14DFEA32" w:rsidRDefault="14DFEA32" w14:paraId="34E3BAF8" w14:textId="7FF9228F">
      <w:pPr>
        <w:pStyle w:val="Titlu"/>
        <w:jc w:val="center"/>
        <w:rPr>
          <w:rFonts w:ascii="Trebuchet MS" w:hAnsi="Trebuchet MS" w:eastAsia="" w:cs=""/>
          <w:b w:val="1"/>
          <w:bCs w:val="1"/>
          <w:color w:val="785263" w:themeColor="accent1" w:themeTint="FF" w:themeShade="FF"/>
          <w:sz w:val="52"/>
          <w:szCs w:val="52"/>
          <w:lang w:bidi="ro-RO"/>
        </w:rPr>
      </w:pPr>
    </w:p>
    <w:p w:rsidR="14DFEA32" w:rsidP="14DFEA32" w:rsidRDefault="14DFEA32" w14:paraId="461BE6BE" w14:textId="002C53EE">
      <w:pPr>
        <w:pStyle w:val="Titlu"/>
        <w:jc w:val="center"/>
        <w:rPr>
          <w:b w:val="1"/>
          <w:bCs w:val="1"/>
          <w:sz w:val="28"/>
          <w:szCs w:val="28"/>
          <w:lang w:bidi="ro-RO"/>
        </w:rPr>
      </w:pPr>
    </w:p>
    <w:p w:rsidR="14DFEA32" w:rsidP="6CF7A3E4" w:rsidRDefault="14DFEA32" w14:paraId="2739256B" w14:textId="420B444A">
      <w:pPr>
        <w:pStyle w:val="Titlu"/>
        <w:jc w:val="center"/>
        <w:rPr>
          <w:rFonts w:ascii="Trebuchet MS" w:hAnsi="Trebuchet MS" w:eastAsia="" w:cs=""/>
          <w:b w:val="1"/>
          <w:bCs w:val="1"/>
          <w:color w:val="785263" w:themeColor="accent1" w:themeTint="FF" w:themeShade="FF"/>
          <w:sz w:val="52"/>
          <w:szCs w:val="52"/>
          <w:lang w:bidi="ro-RO"/>
        </w:rPr>
      </w:pPr>
    </w:p>
    <w:p xmlns:wp14="http://schemas.microsoft.com/office/word/2010/wordml" w:rsidR="0019694C" w:rsidP="14DFEA32" w:rsidRDefault="00E814EC" w14:paraId="4A9D81A1" wp14:textId="3D50EF8D">
      <w:pPr>
        <w:pStyle w:val="Titlu"/>
        <w:jc w:val="center"/>
        <w:rPr>
          <w:b w:val="1"/>
          <w:bCs w:val="1"/>
          <w:sz w:val="28"/>
          <w:szCs w:val="28"/>
          <w:lang w:bidi="ro-RO"/>
        </w:rPr>
      </w:pPr>
      <w:r w:rsidRPr="14DFEA32" w:rsidR="6F999BD6">
        <w:rPr>
          <w:b w:val="1"/>
          <w:bCs w:val="1"/>
          <w:sz w:val="28"/>
          <w:szCs w:val="28"/>
          <w:lang w:bidi="ro-RO"/>
        </w:rPr>
        <w:t>Angela Laura Muntean - 2021775</w:t>
      </w:r>
    </w:p>
    <w:p xmlns:wp14="http://schemas.microsoft.com/office/word/2010/wordml" w:rsidR="0019694C" w:rsidP="14DFEA32" w:rsidRDefault="00E814EC" w14:paraId="414A6A12" wp14:textId="61C43916">
      <w:pPr>
        <w:pStyle w:val="Subtitlu"/>
        <w:jc w:val="center"/>
        <w:rPr>
          <w:lang w:bidi="ro-RO"/>
        </w:rPr>
      </w:pPr>
      <w:r w:rsidRPr="14DFEA32" w:rsidR="47784287">
        <w:rPr>
          <w:lang w:bidi="ro-RO"/>
        </w:rPr>
        <w:t xml:space="preserve">Academic </w:t>
      </w:r>
      <w:proofErr w:type="spellStart"/>
      <w:r w:rsidRPr="14DFEA32" w:rsidR="47784287">
        <w:rPr>
          <w:lang w:bidi="ro-RO"/>
        </w:rPr>
        <w:t>skills</w:t>
      </w:r>
      <w:proofErr w:type="spellEnd"/>
    </w:p>
    <w:p xmlns:wp14="http://schemas.microsoft.com/office/word/2010/wordml" w:rsidR="0019694C" w:rsidP="14DFEA32" w:rsidRDefault="0019694C" w14:paraId="2B93B25A" wp14:textId="6B0AC5C2">
      <w:pPr>
        <w:pStyle w:val="Subtitlu"/>
        <w:jc w:val="center"/>
        <w:rPr>
          <w:rFonts w:ascii="Trebuchet MS" w:hAnsi="Trebuchet MS" w:eastAsia="" w:cs=""/>
          <w:sz w:val="32"/>
          <w:szCs w:val="32"/>
          <w:lang w:bidi="ro-RO"/>
        </w:rPr>
      </w:pPr>
      <w:r w:rsidRPr="14DFEA32" w:rsidR="47784287">
        <w:rPr>
          <w:rFonts w:ascii="Trebuchet MS" w:hAnsi="Trebuchet MS" w:eastAsia="" w:cs=""/>
          <w:sz w:val="32"/>
          <w:szCs w:val="32"/>
          <w:lang w:bidi="ro-RO"/>
        </w:rPr>
        <w:t>LCBB 4000</w:t>
      </w:r>
    </w:p>
    <w:p xmlns:wp14="http://schemas.microsoft.com/office/word/2010/wordml" w:rsidR="0019694C" w:rsidP="6B3AC9EB" w:rsidRDefault="0019694C" w14:paraId="0A37501D" wp14:textId="2ABD66B1">
      <w:pPr>
        <w:pStyle w:val="Subtitlu"/>
        <w:numPr>
          <w:numId w:val="0"/>
        </w:numPr>
        <w:jc w:val="center"/>
        <w:rPr>
          <w:rFonts w:ascii="Trebuchet MS" w:hAnsi="Trebuchet MS" w:eastAsia="" w:cs=""/>
          <w:sz w:val="32"/>
          <w:szCs w:val="32"/>
          <w:lang w:bidi="ro-RO"/>
        </w:rPr>
      </w:pPr>
      <w:r w:rsidRPr="6B3AC9EB" w:rsidR="47784287">
        <w:rPr>
          <w:rFonts w:ascii="Trebuchet MS" w:hAnsi="Trebuchet MS" w:eastAsia="" w:cs=""/>
          <w:sz w:val="32"/>
          <w:szCs w:val="32"/>
          <w:lang w:bidi="ro-RO"/>
        </w:rPr>
        <w:t xml:space="preserve">Tutor : </w:t>
      </w:r>
      <w:r w:rsidRPr="6B3AC9EB" w:rsidR="47784287">
        <w:rPr>
          <w:rFonts w:ascii="Trebuchet MS" w:hAnsi="Trebuchet MS" w:eastAsia="" w:cs=""/>
          <w:sz w:val="32"/>
          <w:szCs w:val="32"/>
          <w:lang w:bidi="ro-RO"/>
        </w:rPr>
        <w:t>Dr.Tarila</w:t>
      </w:r>
      <w:r w:rsidRPr="6B3AC9EB" w:rsidR="47784287">
        <w:rPr>
          <w:rFonts w:ascii="Trebuchet MS" w:hAnsi="Trebuchet MS" w:eastAsia="" w:cs=""/>
          <w:sz w:val="32"/>
          <w:szCs w:val="32"/>
          <w:lang w:bidi="ro-RO"/>
        </w:rPr>
        <w:t xml:space="preserve"> </w:t>
      </w:r>
      <w:r w:rsidRPr="6B3AC9EB" w:rsidR="47784287">
        <w:rPr>
          <w:rFonts w:ascii="Trebuchet MS" w:hAnsi="Trebuchet MS" w:eastAsia="" w:cs=""/>
          <w:sz w:val="32"/>
          <w:szCs w:val="32"/>
          <w:lang w:bidi="ro-RO"/>
        </w:rPr>
        <w:t>Zu</w:t>
      </w:r>
      <w:r w:rsidRPr="6B3AC9EB" w:rsidR="67A8CE2A">
        <w:rPr>
          <w:rFonts w:ascii="Trebuchet MS" w:hAnsi="Trebuchet MS" w:eastAsia="" w:cs=""/>
          <w:sz w:val="32"/>
          <w:szCs w:val="32"/>
          <w:lang w:bidi="ro-RO"/>
        </w:rPr>
        <w:t>ofa</w:t>
      </w:r>
    </w:p>
    <w:p w:rsidR="6B3AC9EB" w:rsidP="67168599" w:rsidRDefault="6B3AC9EB" w14:paraId="07668549" w14:textId="25BB6B64">
      <w:pPr>
        <w:pStyle w:val="Subtitlu"/>
        <w:jc w:val="center"/>
        <w:rPr>
          <w:rFonts w:ascii="Trebuchet MS" w:hAnsi="Trebuchet MS" w:eastAsia="" w:cs=""/>
          <w:b w:val="1"/>
          <w:bCs w:val="1"/>
          <w:sz w:val="32"/>
          <w:szCs w:val="32"/>
          <w:u w:val="single"/>
          <w:lang w:bidi="ro-RO"/>
        </w:rPr>
      </w:pPr>
    </w:p>
    <w:p w:rsidR="67168599" w:rsidP="67168599" w:rsidRDefault="67168599" w14:paraId="5B10BC88" w14:textId="1926C7BE">
      <w:pPr>
        <w:pStyle w:val="Subtitlu"/>
        <w:jc w:val="center"/>
        <w:rPr>
          <w:rFonts w:ascii="Trebuchet MS" w:hAnsi="Trebuchet MS" w:eastAsia="" w:cs=""/>
          <w:b w:val="1"/>
          <w:bCs w:val="1"/>
          <w:sz w:val="40"/>
          <w:szCs w:val="40"/>
          <w:u w:val="single"/>
          <w:lang w:bidi="ro-RO"/>
        </w:rPr>
      </w:pPr>
    </w:p>
    <w:p w:rsidR="67A8CE2A" w:rsidP="67168599" w:rsidRDefault="67A8CE2A" w14:paraId="4209DB14" w14:textId="2FA8210B">
      <w:pPr>
        <w:pStyle w:val="Subtitlu"/>
        <w:jc w:val="center"/>
        <w:rPr>
          <w:rFonts w:ascii="Trebuchet MS" w:hAnsi="Trebuchet MS" w:eastAsia="" w:cs=""/>
          <w:b w:val="1"/>
          <w:bCs w:val="1"/>
          <w:sz w:val="40"/>
          <w:szCs w:val="40"/>
          <w:u w:val="single"/>
          <w:lang w:bidi="ro-RO"/>
        </w:rPr>
      </w:pPr>
      <w:r w:rsidRPr="67168599" w:rsidR="67A8CE2A">
        <w:rPr>
          <w:rFonts w:ascii="Trebuchet MS" w:hAnsi="Trebuchet MS" w:eastAsia="" w:cs=""/>
          <w:b w:val="1"/>
          <w:bCs w:val="1"/>
          <w:sz w:val="40"/>
          <w:szCs w:val="40"/>
          <w:u w:val="single"/>
          <w:lang w:bidi="ro-RO"/>
        </w:rPr>
        <w:t>Academic Report</w:t>
      </w:r>
    </w:p>
    <w:p w:rsidR="67A8CE2A" w:rsidP="67168599" w:rsidRDefault="67A8CE2A" w14:paraId="28499B89" w14:textId="19B4F815">
      <w:pPr>
        <w:pStyle w:val="Subtitlu"/>
        <w:jc w:val="center"/>
        <w:rPr>
          <w:rFonts w:ascii="Trebuchet MS" w:hAnsi="Trebuchet MS" w:eastAsia="" w:cs=""/>
          <w:b w:val="1"/>
          <w:bCs w:val="1"/>
          <w:sz w:val="40"/>
          <w:szCs w:val="40"/>
          <w:u w:val="single"/>
          <w:lang w:bidi="ro-RO"/>
        </w:rPr>
      </w:pPr>
      <w:proofErr w:type="spellStart"/>
      <w:r w:rsidRPr="67168599" w:rsidR="67A8CE2A">
        <w:rPr>
          <w:rFonts w:ascii="Trebuchet MS" w:hAnsi="Trebuchet MS" w:eastAsia="" w:cs=""/>
          <w:b w:val="1"/>
          <w:bCs w:val="1"/>
          <w:sz w:val="40"/>
          <w:szCs w:val="40"/>
          <w:u w:val="single"/>
          <w:lang w:bidi="ro-RO"/>
        </w:rPr>
        <w:t>Effective</w:t>
      </w:r>
      <w:proofErr w:type="spellEnd"/>
      <w:r w:rsidRPr="67168599" w:rsidR="67A8CE2A">
        <w:rPr>
          <w:rFonts w:ascii="Trebuchet MS" w:hAnsi="Trebuchet MS" w:eastAsia="" w:cs=""/>
          <w:b w:val="1"/>
          <w:bCs w:val="1"/>
          <w:sz w:val="40"/>
          <w:szCs w:val="40"/>
          <w:u w:val="single"/>
          <w:lang w:bidi="ro-RO"/>
        </w:rPr>
        <w:t xml:space="preserve"> </w:t>
      </w:r>
      <w:proofErr w:type="spellStart"/>
      <w:r w:rsidRPr="67168599" w:rsidR="67A8CE2A">
        <w:rPr>
          <w:rFonts w:ascii="Trebuchet MS" w:hAnsi="Trebuchet MS" w:eastAsia="" w:cs=""/>
          <w:b w:val="1"/>
          <w:bCs w:val="1"/>
          <w:sz w:val="40"/>
          <w:szCs w:val="40"/>
          <w:u w:val="single"/>
          <w:lang w:bidi="ro-RO"/>
        </w:rPr>
        <w:t>Communication</w:t>
      </w:r>
      <w:proofErr w:type="spellEnd"/>
    </w:p>
    <w:p w:rsidR="14DFEA32" w:rsidP="14DFEA32" w:rsidRDefault="14DFEA32" w14:paraId="7BBFC59A" w14:textId="5D698CB7">
      <w:pPr>
        <w:pStyle w:val="Subtitlu"/>
        <w:rPr>
          <w:rFonts w:ascii="Trebuchet MS" w:hAnsi="Trebuchet MS" w:eastAsia="" w:cs=""/>
          <w:sz w:val="32"/>
          <w:szCs w:val="32"/>
          <w:lang w:bidi="ro-RO"/>
        </w:rPr>
      </w:pPr>
    </w:p>
    <w:p w:rsidR="14DFEA32" w:rsidP="14DFEA32" w:rsidRDefault="14DFEA32" w14:paraId="07B8A518" w14:textId="2E09380F">
      <w:pPr>
        <w:pStyle w:val="Subtitlu"/>
        <w:rPr>
          <w:rFonts w:ascii="Trebuchet MS" w:hAnsi="Trebuchet MS" w:eastAsia="" w:cs=""/>
          <w:sz w:val="32"/>
          <w:szCs w:val="32"/>
          <w:lang w:bidi="ro-RO"/>
        </w:rPr>
      </w:pPr>
    </w:p>
    <w:p w:rsidR="14DFEA32" w:rsidP="14DFEA32" w:rsidRDefault="14DFEA32" w14:paraId="671C72AF" w14:textId="4113EE50">
      <w:pPr>
        <w:pStyle w:val="Subtitlu"/>
        <w:rPr>
          <w:rFonts w:ascii="Trebuchet MS" w:hAnsi="Trebuchet MS" w:eastAsia="" w:cs=""/>
          <w:sz w:val="32"/>
          <w:szCs w:val="32"/>
          <w:lang w:bidi="ro-RO"/>
        </w:rPr>
      </w:pPr>
    </w:p>
    <w:p w:rsidR="14DFEA32" w:rsidP="14DFEA32" w:rsidRDefault="14DFEA32" w14:paraId="12C6773A" w14:textId="54B90650">
      <w:pPr>
        <w:pStyle w:val="Subtitlu"/>
        <w:rPr>
          <w:rFonts w:ascii="Trebuchet MS" w:hAnsi="Trebuchet MS" w:eastAsia="" w:cs=""/>
          <w:sz w:val="32"/>
          <w:szCs w:val="32"/>
          <w:lang w:bidi="ro-RO"/>
        </w:rPr>
      </w:pPr>
    </w:p>
    <w:p w:rsidR="14DFEA32" w:rsidP="14DFEA32" w:rsidRDefault="14DFEA32" w14:paraId="5C070481" w14:textId="6A7D4746">
      <w:pPr>
        <w:pStyle w:val="Subtitlu"/>
        <w:rPr>
          <w:rFonts w:ascii="Trebuchet MS" w:hAnsi="Trebuchet MS" w:eastAsia="" w:cs=""/>
          <w:sz w:val="32"/>
          <w:szCs w:val="32"/>
          <w:lang w:bidi="ro-RO"/>
        </w:rPr>
        <w:sectPr w:rsidR="0019694C" w:rsidSect="0065443F">
          <w:pgSz w:w="11907" w:h="16840" w:orient="portrait" w:code="9"/>
          <w:pgMar w:top="1440" w:right="1440" w:bottom="1797" w:left="1440" w:header="720" w:footer="720" w:gutter="0"/>
          <w:pgNumType w:start="1"/>
          <w:cols w:space="720"/>
          <w:docGrid w:linePitch="360"/>
          <w:headerReference w:type="default" r:id="Rc71abca3b69649ac"/>
          <w:footerReference w:type="default" r:id="R863b2daa6c3d4cdd"/>
        </w:sectPr>
      </w:pPr>
    </w:p>
    <w:p w:rsidR="5FA6E887" w:rsidP="6CF7A3E4" w:rsidRDefault="5FA6E887" w14:paraId="553D7A44" w14:textId="01FA9315">
      <w:pPr>
        <w:pStyle w:val="Normal"/>
      </w:pPr>
      <w:r w:rsidR="5FA6E887">
        <w:drawing>
          <wp:inline wp14:editId="3E3BDCFF" wp14:anchorId="22AAE7E5">
            <wp:extent cx="6046800" cy="1695450"/>
            <wp:effectExtent l="0" t="0" r="0" b="0"/>
            <wp:docPr id="17382921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6948d30d93449e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046800" cy="1695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16ECA04" w:rsidP="67168599" w:rsidRDefault="116ECA04" w14:paraId="2497D958" w14:textId="6C4D5028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</w:pPr>
    </w:p>
    <w:p w:rsidR="116ECA04" w:rsidP="6CF7A3E4" w:rsidRDefault="116ECA04" w14:paraId="0EAEB4E5" w14:textId="5ADFEF6C">
      <w:pPr>
        <w:pStyle w:val="Normal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</w:pPr>
      <w:r w:rsidRPr="67168599" w:rsidR="116ECA04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Introduction</w:t>
      </w:r>
    </w:p>
    <w:p w:rsidR="017F04CE" w:rsidP="67168599" w:rsidRDefault="017F04CE" w14:paraId="310FD76C" w14:textId="0C49E6B1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lang w:bidi="ro-RO"/>
        </w:rPr>
      </w:pPr>
      <w:proofErr w:type="spellStart"/>
      <w:proofErr w:type="spellStart"/>
      <w:r w:rsidRPr="67168599" w:rsidR="3E00FA4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Communication</w:t>
      </w:r>
      <w:proofErr w:type="spellEnd"/>
      <w:r w:rsidRPr="67168599" w:rsidR="3E00FA4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E00FA4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3E00FA4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E00FA4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one</w:t>
      </w:r>
      <w:proofErr w:type="spellEnd"/>
      <w:r w:rsidRPr="67168599" w:rsidR="3E00FA4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</w:t>
      </w:r>
      <w:proofErr w:type="spellStart"/>
      <w:r w:rsidRPr="67168599" w:rsidR="3E00FA4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3E00FA4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E00FA4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most</w:t>
      </w:r>
      <w:proofErr w:type="spellEnd"/>
      <w:r w:rsidRPr="67168599" w:rsidR="3E00FA4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important </w:t>
      </w:r>
      <w:proofErr w:type="spellStart"/>
      <w:r w:rsidRPr="67168599" w:rsidR="3E00FA4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things</w:t>
      </w:r>
      <w:proofErr w:type="spellEnd"/>
      <w:r w:rsidRPr="67168599" w:rsidR="3E00FA4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in </w:t>
      </w:r>
      <w:proofErr w:type="spellStart"/>
      <w:r w:rsidRPr="67168599" w:rsidR="3E00FA4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human</w:t>
      </w:r>
      <w:proofErr w:type="spellEnd"/>
      <w:r w:rsidRPr="67168599" w:rsidR="3E00FA4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E00FA4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life</w:t>
      </w:r>
      <w:proofErr w:type="spellEnd"/>
      <w:r w:rsidRPr="67168599" w:rsidR="0E4E1F5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15E3978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15E3978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one</w:t>
      </w:r>
      <w:proofErr w:type="spellEnd"/>
      <w:r w:rsidRPr="67168599" w:rsidR="15E3978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</w:t>
      </w:r>
      <w:proofErr w:type="spellStart"/>
      <w:r w:rsidRPr="67168599" w:rsidR="15E3978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15E3978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5E3978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most</w:t>
      </w:r>
      <w:proofErr w:type="spellEnd"/>
      <w:r w:rsidRPr="67168599" w:rsidR="15E3978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important </w:t>
      </w:r>
      <w:proofErr w:type="spellStart"/>
      <w:r w:rsidRPr="67168599" w:rsidR="15E3978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skill</w:t>
      </w:r>
      <w:proofErr w:type="spellEnd"/>
      <w:r w:rsidRPr="67168599" w:rsidR="15E3978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5E3978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that</w:t>
      </w:r>
      <w:proofErr w:type="spellEnd"/>
      <w:r w:rsidRPr="67168599" w:rsidR="15E3978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5E3978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help</w:t>
      </w:r>
      <w:proofErr w:type="spellEnd"/>
      <w:r w:rsidRPr="67168599" w:rsidR="15E3978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5E3978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us</w:t>
      </w:r>
      <w:proofErr w:type="spellEnd"/>
      <w:r w:rsidRPr="67168599" w:rsidR="15E3978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on </w:t>
      </w:r>
      <w:proofErr w:type="spellStart"/>
      <w:r w:rsidRPr="67168599" w:rsidR="15E3978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our</w:t>
      </w:r>
      <w:proofErr w:type="spellEnd"/>
      <w:r w:rsidRPr="67168599" w:rsidR="15E3978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5E3978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professional</w:t>
      </w:r>
      <w:proofErr w:type="spellEnd"/>
      <w:r w:rsidRPr="67168599" w:rsidR="15E3978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17F04C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017F04C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personal </w:t>
      </w:r>
      <w:proofErr w:type="spellStart"/>
      <w:r w:rsidRPr="67168599" w:rsidR="017F04C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life</w:t>
      </w:r>
      <w:proofErr w:type="spellEnd"/>
      <w:r w:rsidRPr="67168599" w:rsidR="1993F85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993F85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every</w:t>
      </w:r>
      <w:proofErr w:type="spellEnd"/>
      <w:r w:rsidRPr="67168599" w:rsidR="1993F85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993F85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day</w:t>
      </w:r>
      <w:proofErr w:type="spellEnd"/>
      <w:r w:rsidRPr="67168599" w:rsidR="1993F85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.</w:t>
      </w:r>
      <w:r w:rsidRPr="67168599" w:rsidR="10FCD28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E656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6E656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E656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have</w:t>
      </w:r>
      <w:proofErr w:type="spellEnd"/>
      <w:r w:rsidRPr="67168599" w:rsidR="6E656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 </w:t>
      </w:r>
      <w:proofErr w:type="spellStart"/>
      <w:r w:rsidRPr="67168599" w:rsidR="6E656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g</w:t>
      </w:r>
      <w:r w:rsidRPr="67168599" w:rsidR="10FCD28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ood</w:t>
      </w:r>
      <w:proofErr w:type="spellEnd"/>
      <w:r w:rsidRPr="67168599" w:rsidR="10FCD28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communication</w:t>
      </w:r>
      <w:proofErr w:type="spellEnd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means</w:t>
      </w:r>
      <w:proofErr w:type="spellEnd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getting</w:t>
      </w:r>
      <w:proofErr w:type="spellEnd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right</w:t>
      </w:r>
      <w:proofErr w:type="spellEnd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message</w:t>
      </w:r>
      <w:proofErr w:type="spellEnd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right</w:t>
      </w:r>
      <w:proofErr w:type="spellEnd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person</w:t>
      </w:r>
      <w:proofErr w:type="spellEnd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in </w:t>
      </w:r>
      <w:proofErr w:type="spellStart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right</w:t>
      </w:r>
      <w:proofErr w:type="spellEnd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medium at </w:t>
      </w:r>
      <w:proofErr w:type="spellStart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right</w:t>
      </w:r>
      <w:proofErr w:type="spellEnd"/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time</w:t>
      </w:r>
      <w:r w:rsidRPr="67168599" w:rsidR="1BC674E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.</w:t>
      </w:r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w:rsidR="017F04CE" w:rsidP="6CF7A3E4" w:rsidRDefault="017F04CE" w14:paraId="5E9A219B" w14:textId="4A7CEE41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</w:pPr>
      <w:r w:rsidRPr="67168599" w:rsidR="017F04CE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What</w:t>
      </w:r>
      <w:r w:rsidRPr="67168599" w:rsidR="017F04CE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 xml:space="preserve"> </w:t>
      </w:r>
      <w:proofErr w:type="spellStart"/>
      <w:r w:rsidRPr="67168599" w:rsidR="017F04CE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is</w:t>
      </w:r>
      <w:proofErr w:type="spellEnd"/>
      <w:r w:rsidRPr="67168599" w:rsidR="017F04CE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 xml:space="preserve"> </w:t>
      </w:r>
      <w:proofErr w:type="spellStart"/>
      <w:r w:rsidRPr="67168599" w:rsidR="017F04CE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Effecti</w:t>
      </w:r>
      <w:r w:rsidRPr="67168599" w:rsidR="2C9049C6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v</w:t>
      </w:r>
      <w:r w:rsidRPr="67168599" w:rsidR="017F04CE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e</w:t>
      </w:r>
      <w:proofErr w:type="spellEnd"/>
      <w:r w:rsidRPr="67168599" w:rsidR="017F04CE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 xml:space="preserve"> </w:t>
      </w:r>
      <w:proofErr w:type="spellStart"/>
      <w:r w:rsidRPr="67168599" w:rsidR="017F04CE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commnunication</w:t>
      </w:r>
      <w:proofErr w:type="spellEnd"/>
      <w:r w:rsidRPr="67168599" w:rsidR="017F04CE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 xml:space="preserve"> </w:t>
      </w:r>
      <w:proofErr w:type="spellStart"/>
      <w:r w:rsidRPr="67168599" w:rsidR="017F04CE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and</w:t>
      </w:r>
      <w:proofErr w:type="spellEnd"/>
      <w:r w:rsidRPr="67168599" w:rsidR="017F04CE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 xml:space="preserve"> </w:t>
      </w:r>
      <w:proofErr w:type="spellStart"/>
      <w:r w:rsidRPr="67168599" w:rsidR="017F04CE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why</w:t>
      </w:r>
      <w:proofErr w:type="spellEnd"/>
      <w:r w:rsidRPr="67168599" w:rsidR="017F04CE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 xml:space="preserve"> it </w:t>
      </w:r>
      <w:proofErr w:type="spellStart"/>
      <w:r w:rsidRPr="67168599" w:rsidR="017F04CE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is</w:t>
      </w:r>
      <w:proofErr w:type="spellEnd"/>
      <w:r w:rsidRPr="67168599" w:rsidR="017F04CE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 xml:space="preserve"> </w:t>
      </w:r>
      <w:proofErr w:type="spellStart"/>
      <w:r w:rsidRPr="67168599" w:rsidR="017F04CE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so</w:t>
      </w:r>
      <w:proofErr w:type="spellEnd"/>
      <w:r w:rsidRPr="67168599" w:rsidR="017F04CE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 xml:space="preserve"> important ?</w:t>
      </w:r>
    </w:p>
    <w:p w:rsidR="2EFF399A" w:rsidP="6CF7A3E4" w:rsidRDefault="2EFF399A" w14:paraId="5E756B82" w14:textId="7BA3016A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lang w:bidi="ro-RO"/>
        </w:rPr>
      </w:pPr>
      <w:proofErr w:type="spellStart"/>
      <w:r w:rsidRPr="67168599" w:rsidR="2EFF399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Communication</w:t>
      </w:r>
      <w:proofErr w:type="spellEnd"/>
      <w:r w:rsidRPr="67168599" w:rsidR="2EFF399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-</w:t>
      </w:r>
      <w:r w:rsidRPr="67168599" w:rsidR="291CD55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a concept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derived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from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word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communis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(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common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) in Latin .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We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may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therefore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claim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that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"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communication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"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equal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"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doing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something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common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" or "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making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it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known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." Over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time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notion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communication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has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been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approached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from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different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viewpoints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has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contributed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 drastic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increase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in </w:t>
      </w:r>
      <w:proofErr w:type="spellStart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meanings</w:t>
      </w:r>
      <w:proofErr w:type="spellEnd"/>
      <w:r w:rsidRPr="67168599" w:rsidR="19DC9E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.</w:t>
      </w:r>
      <w:r w:rsidRPr="67168599" w:rsidR="0989B3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989B3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By</w:t>
      </w:r>
      <w:proofErr w:type="spellEnd"/>
      <w:r w:rsidRPr="67168599" w:rsidR="0989B3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989B3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exchanging</w:t>
      </w:r>
      <w:proofErr w:type="spellEnd"/>
      <w:r w:rsidRPr="67168599" w:rsidR="0989B3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989B3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thoughts</w:t>
      </w:r>
      <w:proofErr w:type="spellEnd"/>
      <w:r w:rsidRPr="67168599" w:rsidR="0989B3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0989B3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ideas</w:t>
      </w:r>
      <w:proofErr w:type="spellEnd"/>
      <w:r w:rsidRPr="67168599" w:rsidR="0989B3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989B3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0989B3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989B3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feelings</w:t>
      </w:r>
      <w:proofErr w:type="spellEnd"/>
      <w:r w:rsidRPr="67168599" w:rsidR="0989B3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0989B3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0989B3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act of </w:t>
      </w:r>
      <w:proofErr w:type="spellStart"/>
      <w:r w:rsidRPr="67168599" w:rsidR="0989B3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doing</w:t>
      </w:r>
      <w:proofErr w:type="spellEnd"/>
      <w:r w:rsidRPr="67168599" w:rsidR="0989B3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989B3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some</w:t>
      </w:r>
      <w:proofErr w:type="spellEnd"/>
      <w:r w:rsidRPr="67168599" w:rsidR="0989B3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989B3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common</w:t>
      </w:r>
      <w:proofErr w:type="spellEnd"/>
      <w:r w:rsidRPr="67168599" w:rsidR="0989B3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989B3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things</w:t>
      </w:r>
      <w:proofErr w:type="spellEnd"/>
      <w:r w:rsidRPr="67168599" w:rsidR="0989B3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989B3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0989B3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done</w:t>
      </w:r>
      <w:r w:rsidRPr="67168599" w:rsidR="5CA675B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.So,</w:t>
      </w:r>
      <w:r w:rsidRPr="67168599" w:rsidR="56BED3B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2BE1EA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communication</w:t>
      </w:r>
      <w:proofErr w:type="spellEnd"/>
      <w:r w:rsidRPr="67168599" w:rsidR="62BE1EA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2BE1EA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62BE1EA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an </w:t>
      </w:r>
      <w:proofErr w:type="spellStart"/>
      <w:r w:rsidRPr="67168599" w:rsidR="62BE1EA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exchange</w:t>
      </w:r>
      <w:proofErr w:type="spellEnd"/>
      <w:r w:rsidRPr="67168599" w:rsidR="62BE1EA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,</w:t>
      </w:r>
      <w:r w:rsidRPr="67168599" w:rsidR="2A750FF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2BE1EA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you</w:t>
      </w:r>
      <w:proofErr w:type="spellEnd"/>
      <w:r w:rsidRPr="67168599" w:rsidR="62BE1EA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2BE1EA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give</w:t>
      </w:r>
      <w:proofErr w:type="spellEnd"/>
      <w:r w:rsidRPr="67168599" w:rsidR="62BE1EA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2BE1EA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62BE1EA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2BE1EA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you</w:t>
      </w:r>
      <w:proofErr w:type="spellEnd"/>
      <w:r w:rsidRPr="67168599" w:rsidR="62BE1EA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2BE1EA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receive</w:t>
      </w:r>
      <w:proofErr w:type="spellEnd"/>
      <w:r w:rsidRPr="67168599" w:rsidR="19958E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62BE1EA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.</w:t>
      </w:r>
    </w:p>
    <w:p w:rsidR="14DFEA32" w:rsidP="67168599" w:rsidRDefault="14DFEA32" w14:paraId="07AD9A1B" w14:textId="03984DBB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lang w:bidi="ro-RO"/>
        </w:rPr>
      </w:pPr>
      <w:proofErr w:type="spellStart"/>
      <w:r w:rsidRPr="67168599" w:rsidR="31EE2BB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It </w:t>
      </w:r>
      <w:proofErr w:type="spellStart"/>
      <w:r w:rsidRPr="67168599" w:rsidR="31EE2BB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31EE2BB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 </w:t>
      </w:r>
      <w:proofErr w:type="spellStart"/>
      <w:r w:rsidRPr="67168599" w:rsidR="31EE2BB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fact</w:t>
      </w:r>
      <w:proofErr w:type="spellEnd"/>
      <w:r w:rsidRPr="67168599" w:rsidR="31EE2BB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1EE2BB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that</w:t>
      </w:r>
      <w:proofErr w:type="spellEnd"/>
      <w:r w:rsidRPr="67168599" w:rsidR="31EE2BB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1EE2BB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each</w:t>
      </w:r>
      <w:proofErr w:type="spellEnd"/>
      <w:r w:rsidRPr="67168599" w:rsidR="31EE2BB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1EE2BB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person</w:t>
      </w:r>
      <w:proofErr w:type="spellEnd"/>
      <w:r w:rsidRPr="67168599" w:rsidR="31EE2BB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1EE2BB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31EE2BB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1EE2BB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different</w:t>
      </w:r>
      <w:proofErr w:type="spellEnd"/>
      <w:r w:rsidRPr="67168599" w:rsidR="31EE2BB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1EE2BB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31EE2BB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1EE2BB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communicate</w:t>
      </w:r>
      <w:proofErr w:type="spellEnd"/>
      <w:r w:rsidRPr="67168599" w:rsidR="31EE2BB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in a </w:t>
      </w:r>
      <w:proofErr w:type="spellStart"/>
      <w:r w:rsidRPr="67168599" w:rsidR="31EE2BB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different</w:t>
      </w:r>
      <w:proofErr w:type="spellEnd"/>
      <w:r w:rsidRPr="67168599" w:rsidR="31EE2BB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1EE2BB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way</w:t>
      </w:r>
      <w:proofErr w:type="spellEnd"/>
      <w:r w:rsidRPr="67168599" w:rsidR="31EE2BB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.</w:t>
      </w:r>
      <w:r w:rsidRPr="67168599" w:rsidR="14F0FF1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31EE2BB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The </w:t>
      </w:r>
      <w:proofErr w:type="spellStart"/>
      <w:r w:rsidRPr="67168599" w:rsidR="50E6B76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presentation</w:t>
      </w:r>
      <w:proofErr w:type="spellEnd"/>
      <w:r w:rsidRPr="67168599" w:rsidR="50E6B76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a </w:t>
      </w:r>
      <w:proofErr w:type="spellStart"/>
      <w:r w:rsidRPr="67168599" w:rsidR="50E6B76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message</w:t>
      </w:r>
      <w:proofErr w:type="spellEnd"/>
      <w:r w:rsidRPr="67168599" w:rsidR="50E6B76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or a </w:t>
      </w:r>
      <w:proofErr w:type="spellStart"/>
      <w:r w:rsidRPr="67168599" w:rsidR="50E6B76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point</w:t>
      </w:r>
      <w:proofErr w:type="spellEnd"/>
      <w:r w:rsidRPr="67168599" w:rsidR="50E6B76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</w:t>
      </w:r>
      <w:proofErr w:type="spellStart"/>
      <w:r w:rsidRPr="67168599" w:rsidR="50E6B76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view</w:t>
      </w:r>
      <w:proofErr w:type="spellEnd"/>
      <w:r w:rsidRPr="67168599" w:rsidR="50E6B76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0E6B76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50E6B76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0E6B76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not</w:t>
      </w:r>
      <w:proofErr w:type="spellEnd"/>
      <w:r w:rsidRPr="67168599" w:rsidR="50E6B76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0E6B76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all</w:t>
      </w:r>
      <w:proofErr w:type="spellEnd"/>
      <w:r w:rsidRPr="67168599" w:rsidR="50E6B76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0E6B76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that</w:t>
      </w:r>
      <w:proofErr w:type="spellEnd"/>
      <w:r w:rsidRPr="67168599" w:rsidR="50E6B76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exist in </w:t>
      </w:r>
      <w:proofErr w:type="spellStart"/>
      <w:r w:rsidRPr="67168599" w:rsidR="50E6B76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communication</w:t>
      </w:r>
      <w:proofErr w:type="spellEnd"/>
      <w:r w:rsidRPr="67168599" w:rsidR="32759F7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50E6B76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,</w:t>
      </w:r>
      <w:r w:rsidRPr="67168599" w:rsidR="3B40B14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50E6B76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Of </w:t>
      </w:r>
      <w:proofErr w:type="spellStart"/>
      <w:r w:rsidRPr="67168599" w:rsidR="50E6B76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course</w:t>
      </w:r>
      <w:proofErr w:type="spellEnd"/>
      <w:r w:rsidRPr="67168599" w:rsidR="50E6B76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,</w:t>
      </w:r>
      <w:r w:rsidRPr="67168599" w:rsidR="3A12DE0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50E6B76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it </w:t>
      </w:r>
      <w:proofErr w:type="spellStart"/>
      <w:r w:rsidRPr="67168599" w:rsidR="50E6B76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50E6B76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important, but just as im</w:t>
      </w:r>
      <w:r w:rsidRPr="67168599" w:rsidR="11C4D0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portant </w:t>
      </w:r>
      <w:proofErr w:type="spellStart"/>
      <w:r w:rsidRPr="67168599" w:rsidR="11C4D0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11C4D0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1C4D0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how</w:t>
      </w:r>
      <w:proofErr w:type="spellEnd"/>
      <w:r w:rsidRPr="67168599" w:rsidR="11C4D0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1C4D0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you</w:t>
      </w:r>
      <w:proofErr w:type="spellEnd"/>
      <w:r w:rsidRPr="67168599" w:rsidR="11C4D0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1C4D0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adjust</w:t>
      </w:r>
      <w:proofErr w:type="spellEnd"/>
      <w:r w:rsidRPr="67168599" w:rsidR="11C4D0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1C4D0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11C4D0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1C4D0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your</w:t>
      </w:r>
      <w:proofErr w:type="spellEnd"/>
      <w:r w:rsidRPr="67168599" w:rsidR="11C4D0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1C4D0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listeners</w:t>
      </w:r>
      <w:proofErr w:type="spellEnd"/>
      <w:r w:rsidRPr="67168599" w:rsidR="11C4D0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1C4D0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personality</w:t>
      </w:r>
      <w:proofErr w:type="spellEnd"/>
      <w:r w:rsidRPr="67168599" w:rsidR="11C4D0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1C4D0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11C4D0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carry </w:t>
      </w:r>
      <w:proofErr w:type="spellStart"/>
      <w:r w:rsidRPr="67168599" w:rsidR="11C4D0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your</w:t>
      </w:r>
      <w:proofErr w:type="spellEnd"/>
      <w:r w:rsidRPr="67168599" w:rsidR="11C4D0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1C4D0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point</w:t>
      </w:r>
      <w:proofErr w:type="spellEnd"/>
      <w:r w:rsidRPr="67168599" w:rsidR="11C4D0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</w:t>
      </w:r>
      <w:proofErr w:type="spellStart"/>
      <w:r w:rsidRPr="67168599" w:rsidR="11C4D0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view</w:t>
      </w:r>
      <w:proofErr w:type="spellEnd"/>
      <w:r w:rsidRPr="67168599" w:rsidR="359E8C7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11C4D0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.</w:t>
      </w:r>
      <w:r w:rsidRPr="67168599" w:rsidR="6FF2BE7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1C4D0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Everyone</w:t>
      </w:r>
      <w:proofErr w:type="spellEnd"/>
      <w:r w:rsidRPr="67168599" w:rsidR="5F72B72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1C4D0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has</w:t>
      </w:r>
      <w:proofErr w:type="spellEnd"/>
      <w:r w:rsidRPr="67168599" w:rsidR="564C19E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64C19E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different</w:t>
      </w:r>
      <w:proofErr w:type="spellEnd"/>
      <w:r w:rsidRPr="67168599" w:rsidR="564C19E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64C19E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views</w:t>
      </w:r>
      <w:proofErr w:type="spellEnd"/>
      <w:r w:rsidRPr="67168599" w:rsidR="564C19E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</w:t>
      </w:r>
      <w:proofErr w:type="spellStart"/>
      <w:r w:rsidRPr="67168599" w:rsidR="564C19E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564C19E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64C19E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world</w:t>
      </w:r>
      <w:proofErr w:type="spellEnd"/>
      <w:r w:rsidRPr="67168599" w:rsidR="63925E5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64C19E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564C19E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64C19E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looks</w:t>
      </w:r>
      <w:proofErr w:type="spellEnd"/>
      <w:r w:rsidRPr="67168599" w:rsidR="564C19E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at </w:t>
      </w:r>
      <w:proofErr w:type="spellStart"/>
      <w:r w:rsidRPr="67168599" w:rsidR="564C19E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different</w:t>
      </w:r>
      <w:proofErr w:type="spellEnd"/>
      <w:r w:rsidRPr="67168599" w:rsidR="564C19E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64C19E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things</w:t>
      </w:r>
      <w:proofErr w:type="spellEnd"/>
      <w:r w:rsidRPr="67168599" w:rsidR="564C19E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,</w:t>
      </w:r>
      <w:r w:rsidRPr="67168599" w:rsidR="4D9F8B3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64C19E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people</w:t>
      </w:r>
      <w:proofErr w:type="spellEnd"/>
      <w:r w:rsidRPr="67168599" w:rsidR="564C19E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64C19E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564C19E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64C19E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problems</w:t>
      </w:r>
      <w:proofErr w:type="spellEnd"/>
      <w:r w:rsidRPr="67168599" w:rsidR="564C19E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,</w:t>
      </w:r>
      <w:proofErr w:type="spellStart"/>
      <w:r w:rsidRPr="67168599" w:rsidR="4D2F4DE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making</w:t>
      </w:r>
      <w:proofErr w:type="spellEnd"/>
      <w:r w:rsidRPr="67168599" w:rsidR="4D2F4DE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D2F4DE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effective</w:t>
      </w:r>
      <w:proofErr w:type="spellEnd"/>
      <w:r w:rsidRPr="67168599" w:rsidR="4D2F4DE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D2F4DE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communication</w:t>
      </w:r>
      <w:proofErr w:type="spellEnd"/>
      <w:r w:rsidRPr="67168599" w:rsidR="4D2F4DE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D2F4DE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4D2F4DE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D2F4DE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be</w:t>
      </w:r>
      <w:proofErr w:type="spellEnd"/>
      <w:r w:rsidRPr="67168599" w:rsidR="4D2F4DE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 </w:t>
      </w:r>
      <w:proofErr w:type="spellStart"/>
      <w:r w:rsidRPr="67168599" w:rsidR="4D2F4DE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great</w:t>
      </w:r>
      <w:proofErr w:type="spellEnd"/>
      <w:r w:rsidRPr="67168599" w:rsidR="4D2F4DE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4D2F4DE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challenge</w:t>
      </w:r>
      <w:r w:rsidRPr="67168599" w:rsidR="4D2F4DE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.</w:t>
      </w:r>
      <w:r w:rsidRPr="67168599" w:rsidR="38A4DF3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564C19E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w:rsidR="14DFEA32" w:rsidP="6CF7A3E4" w:rsidRDefault="14DFEA32" w14:paraId="2B3CEC00" w14:textId="46144D05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lang w:bidi="ro-RO"/>
        </w:rPr>
      </w:pPr>
      <w:proofErr w:type="spellStart"/>
      <w:r w:rsidRPr="67168599" w:rsidR="0DD68DB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Effective</w:t>
      </w:r>
      <w:proofErr w:type="spellEnd"/>
      <w:r w:rsidRPr="67168599" w:rsidR="0DD68DB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DD68DB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communication</w:t>
      </w:r>
      <w:proofErr w:type="spellEnd"/>
      <w:r w:rsidRPr="67168599" w:rsidR="0DD68DB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DD68DB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0DD68DB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DD68DB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characterized</w:t>
      </w:r>
      <w:proofErr w:type="spellEnd"/>
      <w:r w:rsidRPr="67168599" w:rsidR="0DD68DB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as </w:t>
      </w:r>
      <w:proofErr w:type="spellStart"/>
      <w:r w:rsidRPr="67168599" w:rsidR="0DD68DB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0DD68DB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DD68DB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capacity</w:t>
      </w:r>
      <w:proofErr w:type="spellEnd"/>
      <w:r w:rsidRPr="67168599" w:rsidR="0DD68DB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DD68DB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0DD68DB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transmit </w:t>
      </w:r>
      <w:proofErr w:type="spellStart"/>
      <w:r w:rsidRPr="67168599" w:rsidR="0DD68DB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information</w:t>
      </w:r>
      <w:proofErr w:type="spellEnd"/>
      <w:r w:rsidRPr="67168599" w:rsidR="0DD68DB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DD68DB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0DD68DB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DD68DB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others</w:t>
      </w:r>
      <w:proofErr w:type="spellEnd"/>
      <w:r w:rsidRPr="67168599" w:rsidR="0DD68DB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DD68DB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efficiently</w:t>
      </w:r>
      <w:proofErr w:type="spellEnd"/>
      <w:r w:rsidRPr="67168599" w:rsidR="0DD68DB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DD68DB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0DD68DB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DD68DB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effectively</w:t>
      </w:r>
      <w:proofErr w:type="spellEnd"/>
      <w:r w:rsidRPr="67168599" w:rsidR="0DD68DB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. </w:t>
      </w:r>
      <w:r w:rsidRPr="67168599" w:rsidR="03BA290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In</w:t>
      </w:r>
      <w:r w:rsidRPr="67168599" w:rsidR="0C1F6D2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C1F6D2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0C1F6D2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C1F6D2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opinion</w:t>
      </w:r>
      <w:proofErr w:type="spellEnd"/>
      <w:r w:rsidRPr="67168599" w:rsidR="03BA290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03BA290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of </w:t>
      </w:r>
      <w:proofErr w:type="spellStart"/>
      <w:r w:rsidRPr="67168599" w:rsidR="03BA290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R.W.Griffin</w:t>
      </w:r>
      <w:proofErr w:type="spellEnd"/>
      <w:r w:rsidRPr="67168599" w:rsidR="03BA290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"</w:t>
      </w:r>
      <w:proofErr w:type="spellStart"/>
      <w:r w:rsidRPr="67168599" w:rsidR="03BA290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Effective</w:t>
      </w:r>
      <w:proofErr w:type="spellEnd"/>
      <w:r w:rsidRPr="67168599" w:rsidR="03BA290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3BA290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communication</w:t>
      </w:r>
      <w:proofErr w:type="spellEnd"/>
      <w:r w:rsidRPr="67168599" w:rsidR="03BA290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3BA290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03BA290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3BA290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03BA290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3BA290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process</w:t>
      </w:r>
      <w:proofErr w:type="spellEnd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</w:t>
      </w:r>
      <w:proofErr w:type="spellStart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sending</w:t>
      </w:r>
      <w:proofErr w:type="spellEnd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 </w:t>
      </w:r>
      <w:proofErr w:type="spellStart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message</w:t>
      </w:r>
      <w:proofErr w:type="spellEnd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in </w:t>
      </w:r>
      <w:proofErr w:type="spellStart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such</w:t>
      </w:r>
      <w:proofErr w:type="spellEnd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 </w:t>
      </w:r>
      <w:proofErr w:type="spellStart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way</w:t>
      </w:r>
      <w:proofErr w:type="spellEnd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that</w:t>
      </w:r>
      <w:proofErr w:type="spellEnd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message</w:t>
      </w:r>
      <w:proofErr w:type="spellEnd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received</w:t>
      </w:r>
      <w:proofErr w:type="spellEnd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as </w:t>
      </w:r>
      <w:proofErr w:type="spellStart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close</w:t>
      </w:r>
      <w:proofErr w:type="spellEnd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in </w:t>
      </w:r>
      <w:proofErr w:type="spellStart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meaning</w:t>
      </w:r>
      <w:proofErr w:type="spellEnd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as </w:t>
      </w:r>
      <w:proofErr w:type="spellStart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possible</w:t>
      </w:r>
      <w:proofErr w:type="spellEnd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message</w:t>
      </w:r>
      <w:proofErr w:type="spellEnd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4E454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intended</w:t>
      </w:r>
      <w:proofErr w:type="spellEnd"/>
      <w:r w:rsidRPr="67168599" w:rsidR="132F525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"</w:t>
      </w:r>
      <w:r w:rsidRPr="67168599" w:rsidR="52EA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132F525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(2009)</w:t>
      </w:r>
      <w:r w:rsidRPr="67168599" w:rsidR="39623F3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076D11E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.</w:t>
      </w:r>
      <w:r w:rsidRPr="67168599" w:rsidR="7D949CB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There</w:t>
      </w:r>
      <w:proofErr w:type="spellEnd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no</w:t>
      </w:r>
      <w:proofErr w:type="spellEnd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room for </w:t>
      </w:r>
      <w:proofErr w:type="spellStart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misunderstanding</w:t>
      </w:r>
      <w:proofErr w:type="spellEnd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or </w:t>
      </w:r>
      <w:proofErr w:type="spellStart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alteration</w:t>
      </w:r>
      <w:proofErr w:type="spellEnd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</w:t>
      </w:r>
      <w:proofErr w:type="spellStart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messages</w:t>
      </w:r>
      <w:proofErr w:type="spellEnd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by</w:t>
      </w:r>
      <w:proofErr w:type="spellEnd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delivering</w:t>
      </w:r>
      <w:proofErr w:type="spellEnd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messages</w:t>
      </w:r>
      <w:proofErr w:type="spellEnd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clearly</w:t>
      </w:r>
      <w:proofErr w:type="spellEnd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which</w:t>
      </w:r>
      <w:proofErr w:type="spellEnd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decreases</w:t>
      </w:r>
      <w:proofErr w:type="spellEnd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potential</w:t>
      </w:r>
      <w:proofErr w:type="spellEnd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for </w:t>
      </w:r>
      <w:proofErr w:type="spellStart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conflicts</w:t>
      </w:r>
      <w:proofErr w:type="spellEnd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leaves</w:t>
      </w:r>
      <w:proofErr w:type="spellEnd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all</w:t>
      </w:r>
      <w:proofErr w:type="spellEnd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involved</w:t>
      </w:r>
      <w:proofErr w:type="spellEnd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parties</w:t>
      </w:r>
      <w:proofErr w:type="spellEnd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7C8C3C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sat</w:t>
      </w:r>
      <w:r w:rsidRPr="67168599" w:rsidR="471B366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isfied</w:t>
      </w:r>
      <w:proofErr w:type="spellEnd"/>
      <w:r w:rsidRPr="67168599" w:rsidR="471B366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71B366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accomplished</w:t>
      </w:r>
      <w:proofErr w:type="spellEnd"/>
      <w:r w:rsidRPr="67168599" w:rsidR="6341BF2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. </w:t>
      </w:r>
      <w:proofErr w:type="spellStart"/>
      <w:r w:rsidRPr="67168599" w:rsidR="2FAAAF7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Each</w:t>
      </w:r>
      <w:proofErr w:type="spellEnd"/>
      <w:r w:rsidRPr="67168599" w:rsidR="2FAAAF7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FAAAF7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author</w:t>
      </w:r>
      <w:proofErr w:type="spellEnd"/>
      <w:r w:rsidRPr="67168599" w:rsidR="2FAAAF7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FAAAF7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attempted</w:t>
      </w:r>
      <w:proofErr w:type="spellEnd"/>
      <w:r w:rsidRPr="67168599" w:rsidR="2FAAAF7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FAAAF7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2FAAAF7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FAAAF7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provide</w:t>
      </w:r>
      <w:proofErr w:type="spellEnd"/>
      <w:r w:rsidRPr="67168599" w:rsidR="2FAAAF7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FAAAF7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2FAAAF7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FAAAF7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definition</w:t>
      </w:r>
      <w:proofErr w:type="spellEnd"/>
      <w:r w:rsidRPr="67168599" w:rsidR="2FAAAF7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FAAAF7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deemed</w:t>
      </w:r>
      <w:proofErr w:type="spellEnd"/>
      <w:r w:rsidRPr="67168599" w:rsidR="2FAAAF7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FAAAF7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appropriate</w:t>
      </w:r>
      <w:proofErr w:type="spellEnd"/>
      <w:r w:rsidRPr="67168599" w:rsidR="2FAAAF7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FAAAF7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by</w:t>
      </w:r>
      <w:proofErr w:type="spellEnd"/>
      <w:r w:rsidRPr="67168599" w:rsidR="2FAAAF7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FAAAF7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him</w:t>
      </w:r>
      <w:proofErr w:type="spellEnd"/>
      <w:r w:rsidRPr="67168599" w:rsidR="2FAAAF7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.</w:t>
      </w:r>
      <w:r w:rsidRPr="67168599" w:rsidR="5F63E45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05B3F9F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For</w:t>
      </w:r>
      <w:r w:rsidRPr="67168599" w:rsidR="05B3F9F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05B3F9F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example</w:t>
      </w:r>
      <w:r w:rsidRPr="67168599" w:rsidR="33730D2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,</w:t>
      </w:r>
      <w:r w:rsidRPr="67168599" w:rsidR="3B2BBB4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communication is defined by C.Hovland and his colleagues as</w:t>
      </w:r>
      <w:r w:rsidRPr="67168599" w:rsidR="29D20F0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3DF248C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”a </w:t>
      </w:r>
      <w:proofErr w:type="spellStart"/>
      <w:r w:rsidRPr="67168599" w:rsidR="3DF248C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</w:t>
      </w:r>
      <w:r w:rsidRPr="67168599" w:rsidR="23AB51C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rocess</w:t>
      </w:r>
      <w:proofErr w:type="spellEnd"/>
      <w:r w:rsidRPr="67168599" w:rsidR="69837D4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9837D4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by</w:t>
      </w:r>
      <w:proofErr w:type="spellEnd"/>
      <w:r w:rsidRPr="67168599" w:rsidR="69837D4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9837D4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which</w:t>
      </w:r>
      <w:proofErr w:type="spellEnd"/>
      <w:r w:rsidRPr="67168599" w:rsidR="69837D4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 </w:t>
      </w:r>
      <w:proofErr w:type="spellStart"/>
      <w:r w:rsidRPr="67168599" w:rsidR="69837D4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communicator</w:t>
      </w:r>
      <w:proofErr w:type="spellEnd"/>
      <w:r w:rsidRPr="67168599" w:rsidR="69837D4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9837D4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transmits</w:t>
      </w:r>
      <w:proofErr w:type="spellEnd"/>
      <w:r w:rsidRPr="67168599" w:rsidR="69837D4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54209A8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stimuli </w:t>
      </w:r>
      <w:r w:rsidRPr="67168599" w:rsidR="69837D4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3611E21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(</w:t>
      </w:r>
      <w:proofErr w:type="spellStart"/>
      <w:r w:rsidRPr="67168599" w:rsidR="3611E21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ussualy</w:t>
      </w:r>
      <w:proofErr w:type="spellEnd"/>
      <w:r w:rsidRPr="67168599" w:rsidR="3611E21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verbal) </w:t>
      </w:r>
      <w:proofErr w:type="spellStart"/>
      <w:r w:rsidRPr="67168599" w:rsidR="3611E21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3611E21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611E21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modify</w:t>
      </w:r>
      <w:proofErr w:type="spellEnd"/>
      <w:r w:rsidRPr="67168599" w:rsidR="3611E21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611E21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3611E21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611E21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attitudes</w:t>
      </w:r>
      <w:proofErr w:type="spellEnd"/>
      <w:r w:rsidRPr="67168599" w:rsidR="3611E21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611E21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3611E21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611E21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behaviours</w:t>
      </w:r>
      <w:proofErr w:type="spellEnd"/>
      <w:r w:rsidRPr="67168599" w:rsidR="3611E21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</w:t>
      </w:r>
      <w:proofErr w:type="spellStart"/>
      <w:r w:rsidRPr="67168599" w:rsidR="3611E21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others</w:t>
      </w:r>
      <w:proofErr w:type="spellEnd"/>
      <w:r w:rsidRPr="67168599" w:rsidR="3611E21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611E21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individuals</w:t>
      </w:r>
      <w:proofErr w:type="spellEnd"/>
      <w:r w:rsidRPr="67168599" w:rsidR="5722B8C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3611E21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(</w:t>
      </w:r>
      <w:proofErr w:type="spellStart"/>
      <w:r w:rsidRPr="67168599" w:rsidR="3611E21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audience</w:t>
      </w:r>
      <w:proofErr w:type="spellEnd"/>
      <w:r w:rsidRPr="67168599" w:rsidR="369F3BC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) “</w:t>
      </w:r>
      <w:r w:rsidRPr="67168599" w:rsidR="6D6FA37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369F3BC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(</w:t>
      </w:r>
      <w:proofErr w:type="spellStart"/>
      <w:r w:rsidRPr="67168599" w:rsidR="77A27E4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Hovland</w:t>
      </w:r>
      <w:proofErr w:type="spellEnd"/>
      <w:r w:rsidRPr="67168599" w:rsidR="77A27E4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7A27E4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77A27E4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Janis,</w:t>
      </w:r>
      <w:r w:rsidRPr="67168599" w:rsidR="369F3BC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195</w:t>
      </w:r>
      <w:r w:rsidRPr="67168599" w:rsidR="7656328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9</w:t>
      </w:r>
      <w:r w:rsidRPr="67168599" w:rsidR="369F3BC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)</w:t>
      </w:r>
      <w:r w:rsidRPr="67168599" w:rsidR="71C1F3A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.</w:t>
      </w:r>
    </w:p>
    <w:p w:rsidR="67168599" w:rsidP="67168599" w:rsidRDefault="67168599" w14:paraId="07477C04" w14:textId="0DFDA6BA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lang w:bidi="ro-RO"/>
        </w:rPr>
      </w:pPr>
    </w:p>
    <w:p w:rsidR="67168599" w:rsidP="67168599" w:rsidRDefault="67168599" w14:paraId="691C7D6E" w14:textId="7D11B1AE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lang w:bidi="ro-RO"/>
        </w:rPr>
      </w:pPr>
    </w:p>
    <w:p w:rsidR="67168599" w:rsidP="67168599" w:rsidRDefault="67168599" w14:paraId="15D78373" w14:textId="36B9F135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lang w:bidi="ro-RO"/>
        </w:rPr>
      </w:pPr>
    </w:p>
    <w:p w:rsidR="67168599" w:rsidP="67168599" w:rsidRDefault="67168599" w14:paraId="0D56BCC5" w14:textId="2C8EBC8A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lang w:bidi="ro-RO"/>
        </w:rPr>
      </w:pPr>
    </w:p>
    <w:p w:rsidR="3AEB2262" w:rsidP="67168599" w:rsidRDefault="3AEB2262" w14:paraId="2A02790B" w14:textId="517C43D0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lang w:bidi="ro-RO"/>
        </w:rPr>
      </w:pPr>
      <w:r w:rsidRPr="67168599" w:rsidR="3AEB2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For </w:t>
      </w:r>
      <w:proofErr w:type="spellStart"/>
      <w:r w:rsidRPr="67168599" w:rsidR="3AEB2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effective</w:t>
      </w:r>
      <w:proofErr w:type="spellEnd"/>
      <w:r w:rsidRPr="67168599" w:rsidR="3AEB2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AEB2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communication</w:t>
      </w:r>
      <w:proofErr w:type="spellEnd"/>
      <w:r w:rsidRPr="67168599" w:rsidR="5DC4773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it</w:t>
      </w:r>
      <w:r w:rsidRPr="67168599" w:rsidR="3AEB2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AEB2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3AEB2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AEB2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not</w:t>
      </w:r>
      <w:proofErr w:type="spellEnd"/>
      <w:r w:rsidRPr="67168599" w:rsidR="3AEB2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AEB2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enough</w:t>
      </w:r>
      <w:proofErr w:type="spellEnd"/>
      <w:r w:rsidRPr="67168599" w:rsidR="3AEB2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just </w:t>
      </w:r>
      <w:proofErr w:type="spellStart"/>
      <w:r w:rsidRPr="67168599" w:rsidR="3AEB2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3AEB2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talk ,but </w:t>
      </w:r>
      <w:proofErr w:type="spellStart"/>
      <w:r w:rsidRPr="67168599" w:rsidR="3AEB2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you</w:t>
      </w:r>
      <w:proofErr w:type="spellEnd"/>
      <w:r w:rsidRPr="67168599" w:rsidR="3AEB2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must </w:t>
      </w:r>
      <w:proofErr w:type="spellStart"/>
      <w:r w:rsidRPr="67168599" w:rsidR="3AEB2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also</w:t>
      </w:r>
      <w:proofErr w:type="spellEnd"/>
      <w:r w:rsidRPr="67168599" w:rsidR="3AEB2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AEB2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listen</w:t>
      </w:r>
      <w:proofErr w:type="spellEnd"/>
      <w:r w:rsidRPr="67168599" w:rsidR="02ECB47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3AEB2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.</w:t>
      </w:r>
      <w:r w:rsidRPr="67168599" w:rsidR="2FF86E4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AEB2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Good</w:t>
      </w:r>
      <w:proofErr w:type="spellEnd"/>
      <w:r w:rsidRPr="67168599" w:rsidR="3AEB2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AEB2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communication</w:t>
      </w:r>
      <w:proofErr w:type="spellEnd"/>
      <w:r w:rsidRPr="67168599" w:rsidR="3AEB2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AEB22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start</w:t>
      </w:r>
      <w:r w:rsidRPr="67168599" w:rsidR="626E0ED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</w:t>
      </w:r>
      <w:proofErr w:type="spellEnd"/>
      <w:r w:rsidRPr="67168599" w:rsidR="626E0ED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26E0ED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with</w:t>
      </w:r>
      <w:proofErr w:type="spellEnd"/>
      <w:r w:rsidRPr="67168599" w:rsidR="626E0ED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26E0ED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good</w:t>
      </w:r>
      <w:proofErr w:type="spellEnd"/>
      <w:r w:rsidRPr="67168599" w:rsidR="626E0ED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26E0ED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listening</w:t>
      </w:r>
      <w:proofErr w:type="spellEnd"/>
      <w:r w:rsidRPr="67168599" w:rsidR="3099663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626E0ED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.</w:t>
      </w:r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Employees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can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deepen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their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connections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with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others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in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organization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enhance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teamwork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decision-making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problem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solving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skills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in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organization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. At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professional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level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it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essential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treat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your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peers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adequately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even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in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stressful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situations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make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good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decisions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.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This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one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reasons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for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increasing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appreciation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effective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communication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skills</w:t>
      </w:r>
      <w:proofErr w:type="spellEnd"/>
      <w:r w:rsidRPr="67168599" w:rsidR="17CBD9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.</w:t>
      </w:r>
    </w:p>
    <w:p w:rsidR="4DADC9A3" w:rsidP="67168599" w:rsidRDefault="4DADC9A3" w14:paraId="71E57E4F" w14:textId="1F521939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lang w:bidi="ro-RO"/>
        </w:rPr>
      </w:pPr>
      <w:r w:rsidRPr="67168599" w:rsidR="4DADC9A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There are </w:t>
      </w:r>
      <w:proofErr w:type="spellStart"/>
      <w:r w:rsidRPr="67168599" w:rsidR="4DADC9A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various</w:t>
      </w:r>
      <w:proofErr w:type="spellEnd"/>
      <w:r w:rsidRPr="67168599" w:rsidR="4DADC9A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DADC9A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types</w:t>
      </w:r>
      <w:proofErr w:type="spellEnd"/>
      <w:r w:rsidRPr="67168599" w:rsidR="4DADC9A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</w:t>
      </w:r>
      <w:proofErr w:type="spellStart"/>
      <w:r w:rsidRPr="67168599" w:rsidR="4DADC9A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communication</w:t>
      </w:r>
      <w:proofErr w:type="spellEnd"/>
      <w:r w:rsidRPr="67168599" w:rsidR="4DADC9A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4DADC9A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each</w:t>
      </w:r>
      <w:proofErr w:type="spellEnd"/>
      <w:r w:rsidRPr="67168599" w:rsidR="4DADC9A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DADC9A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suitable</w:t>
      </w:r>
      <w:proofErr w:type="spellEnd"/>
      <w:r w:rsidRPr="67168599" w:rsidR="4DADC9A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for </w:t>
      </w:r>
      <w:proofErr w:type="spellStart"/>
      <w:r w:rsidRPr="67168599" w:rsidR="4DADC9A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different</w:t>
      </w:r>
      <w:proofErr w:type="spellEnd"/>
      <w:r w:rsidRPr="67168599" w:rsidR="4DADC9A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DADC9A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contexts</w:t>
      </w:r>
      <w:proofErr w:type="spellEnd"/>
      <w:r w:rsidRPr="67168599" w:rsidR="4DADC9A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DADC9A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4DADC9A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DADC9A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purposes</w:t>
      </w:r>
      <w:proofErr w:type="spellEnd"/>
      <w:r w:rsidRPr="67168599" w:rsidR="4DADC9A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:</w:t>
      </w:r>
    </w:p>
    <w:p w:rsidR="46E29E7B" w:rsidP="67168599" w:rsidRDefault="46E29E7B" w14:paraId="265347AC" w14:textId="4FA32FCE">
      <w:pPr>
        <w:pStyle w:val="Listparagraf"/>
        <w:numPr>
          <w:ilvl w:val="0"/>
          <w:numId w:val="17"/>
        </w:numPr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5A5A5A" w:themeColor="text2" w:themeTint="BF" w:themeShade="FF"/>
          <w:sz w:val="22"/>
          <w:szCs w:val="22"/>
          <w:lang w:bidi="ro-RO"/>
        </w:rPr>
      </w:pPr>
      <w:r w:rsidRPr="67168599" w:rsidR="46E29E7B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 xml:space="preserve">informative </w:t>
      </w:r>
      <w:proofErr w:type="spellStart"/>
      <w:r w:rsidRPr="67168599" w:rsidR="46E29E7B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communication</w:t>
      </w:r>
      <w:proofErr w:type="spellEnd"/>
      <w:r w:rsidRPr="67168599" w:rsidR="46E29E7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,</w:t>
      </w:r>
      <w:r w:rsidRPr="67168599" w:rsidR="35F18E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used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primarily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in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journalism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computer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science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science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police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consisting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a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reporting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facts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in a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way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that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as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objective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as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possible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closer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reality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recipient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shapes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his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own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opinion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from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related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facts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as a </w:t>
      </w:r>
      <w:proofErr w:type="spellStart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result</w:t>
      </w:r>
      <w:proofErr w:type="spellEnd"/>
      <w:r w:rsidRPr="67168599" w:rsidR="187AD17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.</w:t>
      </w:r>
    </w:p>
    <w:p w:rsidR="3C370725" w:rsidP="67168599" w:rsidRDefault="3C370725" w14:paraId="0BB97D66" w14:textId="5CC220A1">
      <w:pPr>
        <w:pStyle w:val="Listparagraf"/>
        <w:numPr>
          <w:ilvl w:val="0"/>
          <w:numId w:val="17"/>
        </w:numPr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5A5A5A" w:themeColor="text2" w:themeTint="BF" w:themeShade="FF"/>
          <w:sz w:val="22"/>
          <w:szCs w:val="22"/>
          <w:lang w:bidi="ro-RO"/>
        </w:rPr>
      </w:pPr>
      <w:proofErr w:type="spellStart"/>
      <w:r w:rsidRPr="67168599" w:rsidR="3C370725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Expressive</w:t>
      </w:r>
      <w:proofErr w:type="spellEnd"/>
      <w:r w:rsidRPr="67168599" w:rsidR="3C370725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 xml:space="preserve"> </w:t>
      </w:r>
      <w:proofErr w:type="spellStart"/>
      <w:r w:rsidRPr="67168599" w:rsidR="3C370725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communication</w:t>
      </w:r>
      <w:proofErr w:type="spellEnd"/>
      <w:r w:rsidRPr="67168599" w:rsidR="3C37072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18AD0DB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It </w:t>
      </w:r>
      <w:proofErr w:type="spellStart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more personal, </w:t>
      </w:r>
      <w:proofErr w:type="spellStart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particularly</w:t>
      </w:r>
      <w:proofErr w:type="spellEnd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used</w:t>
      </w:r>
      <w:proofErr w:type="spellEnd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in </w:t>
      </w:r>
      <w:proofErr w:type="spellStart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literature</w:t>
      </w:r>
      <w:proofErr w:type="spellEnd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poetry</w:t>
      </w:r>
      <w:proofErr w:type="spellEnd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theater</w:t>
      </w:r>
      <w:proofErr w:type="spellEnd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film, </w:t>
      </w:r>
      <w:proofErr w:type="spellStart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painting</w:t>
      </w:r>
      <w:proofErr w:type="spellEnd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music</w:t>
      </w:r>
      <w:proofErr w:type="spellEnd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psychology</w:t>
      </w:r>
      <w:proofErr w:type="spellEnd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includes</w:t>
      </w:r>
      <w:proofErr w:type="spellEnd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transmission</w:t>
      </w:r>
      <w:proofErr w:type="spellEnd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</w:t>
      </w:r>
      <w:proofErr w:type="spellStart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feelings</w:t>
      </w:r>
      <w:proofErr w:type="spellEnd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personal </w:t>
      </w:r>
      <w:proofErr w:type="spellStart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thoughts</w:t>
      </w:r>
      <w:proofErr w:type="spellEnd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corresponding</w:t>
      </w:r>
      <w:proofErr w:type="spellEnd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 </w:t>
      </w:r>
      <w:proofErr w:type="spellStart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subjective</w:t>
      </w:r>
      <w:proofErr w:type="spellEnd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view</w:t>
      </w:r>
      <w:proofErr w:type="spellEnd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</w:t>
      </w:r>
      <w:proofErr w:type="spellStart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world</w:t>
      </w:r>
      <w:proofErr w:type="spellEnd"/>
      <w:r w:rsidRPr="67168599" w:rsidR="7CC5FCB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.</w:t>
      </w:r>
    </w:p>
    <w:p w:rsidR="394C620C" w:rsidP="67168599" w:rsidRDefault="394C620C" w14:paraId="7B8E5D43" w14:textId="37339DAF">
      <w:pPr>
        <w:pStyle w:val="Listparagraf"/>
        <w:numPr>
          <w:ilvl w:val="0"/>
          <w:numId w:val="17"/>
        </w:numPr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5A5A5A" w:themeColor="text2" w:themeTint="BF" w:themeShade="FF"/>
          <w:sz w:val="22"/>
          <w:szCs w:val="22"/>
          <w:lang w:bidi="ro-RO"/>
        </w:rPr>
      </w:pPr>
      <w:r w:rsidRPr="67168599" w:rsidR="394C620C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Argumentative</w:t>
      </w:r>
      <w:r w:rsidRPr="67168599" w:rsidR="00313A7A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 xml:space="preserve"> </w:t>
      </w:r>
      <w:proofErr w:type="spellStart"/>
      <w:r w:rsidRPr="67168599" w:rsidR="394C620C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communication</w:t>
      </w:r>
      <w:proofErr w:type="spellEnd"/>
      <w:r w:rsidRPr="67168599" w:rsidR="394C620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,</w:t>
      </w:r>
      <w:r w:rsidRPr="67168599" w:rsidR="71B44F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the </w:t>
      </w:r>
      <w:proofErr w:type="spellStart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message</w:t>
      </w:r>
      <w:proofErr w:type="spellEnd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adapted</w:t>
      </w:r>
      <w:proofErr w:type="spellEnd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receiver</w:t>
      </w:r>
      <w:proofErr w:type="spellEnd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which</w:t>
      </w:r>
      <w:proofErr w:type="spellEnd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present</w:t>
      </w:r>
      <w:proofErr w:type="spellEnd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in </w:t>
      </w:r>
      <w:proofErr w:type="spellStart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politics</w:t>
      </w:r>
      <w:proofErr w:type="spellEnd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advertising, </w:t>
      </w:r>
      <w:proofErr w:type="spellStart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sales</w:t>
      </w:r>
      <w:proofErr w:type="spellEnd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justice</w:t>
      </w:r>
      <w:proofErr w:type="spellEnd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aims</w:t>
      </w:r>
      <w:proofErr w:type="spellEnd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convince</w:t>
      </w:r>
      <w:proofErr w:type="spellEnd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1E19045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recipient.</w:t>
      </w:r>
    </w:p>
    <w:p w:rsidR="7F45EE8B" w:rsidP="67168599" w:rsidRDefault="7F45EE8B" w14:paraId="640AD33C" w14:textId="656A6BA6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lang w:bidi="ro-RO"/>
        </w:rPr>
      </w:pPr>
      <w:proofErr w:type="spellStart"/>
      <w:r w:rsidRPr="67168599" w:rsidR="7F45EE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7F45EE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F45EE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be</w:t>
      </w:r>
      <w:proofErr w:type="spellEnd"/>
      <w:r w:rsidRPr="67168599" w:rsidR="7F45EE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F45EE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succs</w:t>
      </w:r>
      <w:r w:rsidRPr="67168599" w:rsidR="66063B8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</w:t>
      </w:r>
      <w:r w:rsidRPr="67168599" w:rsidR="7F45EE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sful</w:t>
      </w:r>
      <w:proofErr w:type="spellEnd"/>
      <w:r w:rsidRPr="67168599" w:rsidR="7F45EE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F45EE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we</w:t>
      </w:r>
      <w:proofErr w:type="spellEnd"/>
      <w:r w:rsidRPr="67168599" w:rsidR="7F45EE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must </w:t>
      </w:r>
      <w:proofErr w:type="spellStart"/>
      <w:r w:rsidRPr="67168599" w:rsidR="7F45EE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know</w:t>
      </w:r>
      <w:proofErr w:type="spellEnd"/>
      <w:r w:rsidRPr="67168599" w:rsidR="7F45EE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F45EE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how</w:t>
      </w:r>
      <w:proofErr w:type="spellEnd"/>
      <w:r w:rsidRPr="67168599" w:rsidR="7F45EE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F45EE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7F45EE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F45EE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communicate</w:t>
      </w:r>
      <w:proofErr w:type="spellEnd"/>
      <w:r w:rsidRPr="67168599" w:rsidR="7F45EE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as </w:t>
      </w:r>
      <w:proofErr w:type="spellStart"/>
      <w:r w:rsidRPr="67168599" w:rsidR="7F45EE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well</w:t>
      </w:r>
      <w:proofErr w:type="spellEnd"/>
      <w:r w:rsidRPr="67168599" w:rsidR="7F45EE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as </w:t>
      </w:r>
      <w:proofErr w:type="spellStart"/>
      <w:r w:rsidRPr="67168599" w:rsidR="7F45EE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possible</w:t>
      </w:r>
      <w:proofErr w:type="spellEnd"/>
      <w:r w:rsidRPr="67168599" w:rsidR="7F45EE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It </w:t>
      </w:r>
      <w:proofErr w:type="spellStart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wrong</w:t>
      </w:r>
      <w:proofErr w:type="spellEnd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believe</w:t>
      </w:r>
      <w:proofErr w:type="spellEnd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that</w:t>
      </w:r>
      <w:proofErr w:type="spellEnd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 </w:t>
      </w:r>
      <w:proofErr w:type="spellStart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person</w:t>
      </w:r>
      <w:proofErr w:type="spellEnd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who</w:t>
      </w:r>
      <w:proofErr w:type="spellEnd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knows</w:t>
      </w:r>
      <w:proofErr w:type="spellEnd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how</w:t>
      </w:r>
      <w:proofErr w:type="spellEnd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interact</w:t>
      </w:r>
      <w:proofErr w:type="spellEnd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must talk a lot. </w:t>
      </w:r>
      <w:proofErr w:type="spellStart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We</w:t>
      </w:r>
      <w:proofErr w:type="spellEnd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must </w:t>
      </w:r>
      <w:proofErr w:type="spellStart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use</w:t>
      </w:r>
      <w:proofErr w:type="spellEnd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all</w:t>
      </w:r>
      <w:proofErr w:type="spellEnd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forms</w:t>
      </w:r>
      <w:proofErr w:type="spellEnd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communication as </w:t>
      </w:r>
      <w:proofErr w:type="spellStart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convincingly</w:t>
      </w:r>
      <w:proofErr w:type="spellEnd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as </w:t>
      </w:r>
      <w:proofErr w:type="spellStart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possible</w:t>
      </w:r>
      <w:proofErr w:type="spellEnd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depending</w:t>
      </w:r>
      <w:proofErr w:type="spellEnd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on </w:t>
      </w:r>
      <w:proofErr w:type="spellStart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4CAC95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interlocutor.</w:t>
      </w:r>
    </w:p>
    <w:p w:rsidR="0504EBD9" w:rsidP="6CF7A3E4" w:rsidRDefault="0504EBD9" w14:paraId="0CC7D35F" w14:textId="5A95C750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lang w:bidi="ro-RO"/>
        </w:rPr>
      </w:pPr>
      <w:r w:rsidRPr="6CF7A3E4" w:rsidR="0504EBD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As </w:t>
      </w:r>
      <w:proofErr w:type="spellStart"/>
      <w:r w:rsidRPr="6CF7A3E4" w:rsidR="0504EBD9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form</w:t>
      </w:r>
      <w:proofErr w:type="spellEnd"/>
      <w:r w:rsidRPr="6CF7A3E4" w:rsidR="0504EBD9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 xml:space="preserve"> or </w:t>
      </w:r>
      <w:proofErr w:type="spellStart"/>
      <w:r w:rsidRPr="6CF7A3E4" w:rsidR="0504EBD9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methods</w:t>
      </w:r>
      <w:proofErr w:type="spellEnd"/>
      <w:r w:rsidRPr="6CF7A3E4" w:rsidR="0504EBD9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 xml:space="preserve"> of </w:t>
      </w:r>
      <w:proofErr w:type="spellStart"/>
      <w:r w:rsidRPr="6CF7A3E4" w:rsidR="0504EBD9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communication</w:t>
      </w:r>
      <w:proofErr w:type="spellEnd"/>
      <w:r w:rsidRPr="6CF7A3E4" w:rsidR="0504EBD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CF7A3E4" w:rsidR="0504EBD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we</w:t>
      </w:r>
      <w:proofErr w:type="spellEnd"/>
      <w:r w:rsidRPr="6CF7A3E4" w:rsidR="0504EBD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CF7A3E4" w:rsidR="0504EBD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can</w:t>
      </w:r>
      <w:proofErr w:type="spellEnd"/>
      <w:r w:rsidRPr="6CF7A3E4" w:rsidR="0504EBD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CF7A3E4" w:rsidR="0504EBD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list</w:t>
      </w:r>
      <w:proofErr w:type="spellEnd"/>
      <w:r w:rsidRPr="6CF7A3E4" w:rsidR="0504EBD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:</w:t>
      </w:r>
    </w:p>
    <w:p w:rsidR="25F86800" w:rsidP="67168599" w:rsidRDefault="25F86800" w14:paraId="16893BE5" w14:textId="68A6C359">
      <w:pPr>
        <w:pStyle w:val="Listparagraf"/>
        <w:numPr>
          <w:ilvl w:val="0"/>
          <w:numId w:val="16"/>
        </w:numPr>
        <w:jc w:val="both"/>
        <w:rPr>
          <w:rFonts w:ascii="Arial" w:hAnsi="Arial" w:eastAsia="Arial" w:cs="Arial"/>
          <w:b w:val="1"/>
          <w:bCs w:val="1"/>
          <w:noProof w:val="0"/>
          <w:color w:val="5A5A5A" w:themeColor="text2" w:themeTint="BF" w:themeShade="FF"/>
          <w:sz w:val="22"/>
          <w:szCs w:val="22"/>
          <w:lang w:val="ro-RO"/>
        </w:rPr>
      </w:pPr>
      <w:r w:rsidRPr="67168599" w:rsidR="25F86800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V</w:t>
      </w:r>
      <w:r w:rsidRPr="67168599" w:rsidR="6D3DB6BB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erbal</w:t>
      </w:r>
      <w:r w:rsidRPr="67168599" w:rsidR="26AD44C0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 xml:space="preserve"> </w:t>
      </w:r>
      <w:proofErr w:type="spellStart"/>
      <w:r w:rsidRPr="67168599" w:rsidR="36F20DBA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communication</w:t>
      </w:r>
      <w:proofErr w:type="spellEnd"/>
      <w:r w:rsidRPr="67168599" w:rsidR="26AD44C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26AD44C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this</w:t>
      </w:r>
      <w:proofErr w:type="spellEnd"/>
      <w:r w:rsidRPr="67168599" w:rsidR="26AD44C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6AD44C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involving</w:t>
      </w:r>
      <w:proofErr w:type="spellEnd"/>
      <w:r w:rsidRPr="67168599" w:rsidR="26AD44C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6AD44C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26AD44C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6AD44C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use</w:t>
      </w:r>
      <w:proofErr w:type="spellEnd"/>
      <w:r w:rsidRPr="67168599" w:rsidR="26AD44C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</w:t>
      </w:r>
      <w:proofErr w:type="spellStart"/>
      <w:r w:rsidRPr="67168599" w:rsidR="26AD44C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language</w:t>
      </w:r>
      <w:proofErr w:type="spellEnd"/>
      <w:r w:rsidRPr="67168599" w:rsidR="26AD44C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as a </w:t>
      </w:r>
      <w:proofErr w:type="spellStart"/>
      <w:r w:rsidRPr="67168599" w:rsidR="26AD44C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form</w:t>
      </w:r>
      <w:proofErr w:type="spellEnd"/>
      <w:r w:rsidRPr="67168599" w:rsidR="26AD44C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</w:t>
      </w:r>
      <w:proofErr w:type="spellStart"/>
      <w:r w:rsidRPr="67168599" w:rsidR="26AD44C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expressio</w:t>
      </w:r>
      <w:r w:rsidRPr="67168599" w:rsidR="26AD44C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n</w:t>
      </w:r>
      <w:proofErr w:type="spellEnd"/>
      <w:r w:rsidRPr="67168599" w:rsidR="4786A08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,</w:t>
      </w:r>
      <w:r w:rsidRPr="67168599" w:rsidR="042258F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042258F2">
        <w:rPr>
          <w:rFonts w:ascii="Arial" w:hAnsi="Arial" w:eastAsia="Arial" w:cs="Arial"/>
          <w:b w:val="1"/>
          <w:bCs w:val="1"/>
          <w:noProof w:val="0"/>
          <w:lang w:val="ro-RO"/>
        </w:rPr>
        <w:t>Face-</w:t>
      </w:r>
      <w:proofErr w:type="spellStart"/>
      <w:r w:rsidRPr="67168599" w:rsidR="042258F2">
        <w:rPr>
          <w:rFonts w:ascii="Arial" w:hAnsi="Arial" w:eastAsia="Arial" w:cs="Arial"/>
          <w:b w:val="1"/>
          <w:bCs w:val="1"/>
          <w:noProof w:val="0"/>
          <w:lang w:val="ro-RO"/>
        </w:rPr>
        <w:t>to</w:t>
      </w:r>
      <w:proofErr w:type="spellEnd"/>
      <w:r w:rsidRPr="67168599" w:rsidR="042258F2">
        <w:rPr>
          <w:rFonts w:ascii="Arial" w:hAnsi="Arial" w:eastAsia="Arial" w:cs="Arial"/>
          <w:b w:val="1"/>
          <w:bCs w:val="1"/>
          <w:noProof w:val="0"/>
          <w:lang w:val="ro-RO"/>
        </w:rPr>
        <w:t xml:space="preserve">-face, </w:t>
      </w:r>
      <w:proofErr w:type="spellStart"/>
      <w:r w:rsidRPr="67168599" w:rsidR="042258F2">
        <w:rPr>
          <w:rFonts w:ascii="Arial" w:hAnsi="Arial" w:eastAsia="Arial" w:cs="Arial"/>
          <w:b w:val="1"/>
          <w:bCs w:val="1"/>
          <w:noProof w:val="0"/>
          <w:lang w:val="ro-RO"/>
        </w:rPr>
        <w:t>telephone</w:t>
      </w:r>
      <w:proofErr w:type="spellEnd"/>
      <w:r w:rsidRPr="67168599" w:rsidR="042258F2">
        <w:rPr>
          <w:rFonts w:ascii="Arial" w:hAnsi="Arial" w:eastAsia="Arial" w:cs="Arial"/>
          <w:b w:val="1"/>
          <w:bCs w:val="1"/>
          <w:noProof w:val="0"/>
          <w:lang w:val="ro-RO"/>
        </w:rPr>
        <w:t xml:space="preserve">, radio, </w:t>
      </w:r>
      <w:proofErr w:type="spellStart"/>
      <w:r w:rsidRPr="67168599" w:rsidR="042258F2">
        <w:rPr>
          <w:rFonts w:ascii="Arial" w:hAnsi="Arial" w:eastAsia="Arial" w:cs="Arial"/>
          <w:b w:val="1"/>
          <w:bCs w:val="1"/>
          <w:noProof w:val="0"/>
          <w:lang w:val="ro-RO"/>
        </w:rPr>
        <w:t>television</w:t>
      </w:r>
      <w:proofErr w:type="spellEnd"/>
      <w:r w:rsidRPr="67168599" w:rsidR="042258F2">
        <w:rPr>
          <w:rFonts w:ascii="Arial" w:hAnsi="Arial" w:eastAsia="Arial" w:cs="Arial"/>
          <w:b w:val="1"/>
          <w:bCs w:val="1"/>
          <w:noProof w:val="0"/>
          <w:lang w:val="ro-RO"/>
        </w:rPr>
        <w:t xml:space="preserve"> </w:t>
      </w:r>
      <w:proofErr w:type="spellStart"/>
      <w:r w:rsidRPr="67168599" w:rsidR="042258F2">
        <w:rPr>
          <w:rFonts w:ascii="Arial" w:hAnsi="Arial" w:eastAsia="Arial" w:cs="Arial"/>
          <w:b w:val="1"/>
          <w:bCs w:val="1"/>
          <w:noProof w:val="0"/>
          <w:lang w:val="ro-RO"/>
        </w:rPr>
        <w:t>and</w:t>
      </w:r>
      <w:proofErr w:type="spellEnd"/>
      <w:r w:rsidRPr="67168599" w:rsidR="042258F2">
        <w:rPr>
          <w:rFonts w:ascii="Arial" w:hAnsi="Arial" w:eastAsia="Arial" w:cs="Arial"/>
          <w:b w:val="1"/>
          <w:bCs w:val="1"/>
          <w:noProof w:val="0"/>
          <w:lang w:val="ro-RO"/>
        </w:rPr>
        <w:t xml:space="preserve"> </w:t>
      </w:r>
      <w:proofErr w:type="spellStart"/>
      <w:r w:rsidRPr="67168599" w:rsidR="042258F2">
        <w:rPr>
          <w:rFonts w:ascii="Arial" w:hAnsi="Arial" w:eastAsia="Arial" w:cs="Arial"/>
          <w:b w:val="1"/>
          <w:bCs w:val="1"/>
          <w:noProof w:val="0"/>
          <w:lang w:val="ro-RO"/>
        </w:rPr>
        <w:t>other</w:t>
      </w:r>
      <w:proofErr w:type="spellEnd"/>
      <w:r w:rsidRPr="67168599" w:rsidR="042258F2">
        <w:rPr>
          <w:rFonts w:ascii="Arial" w:hAnsi="Arial" w:eastAsia="Arial" w:cs="Arial"/>
          <w:b w:val="1"/>
          <w:bCs w:val="1"/>
          <w:noProof w:val="0"/>
          <w:lang w:val="ro-RO"/>
        </w:rPr>
        <w:t xml:space="preserve"> media are </w:t>
      </w:r>
      <w:proofErr w:type="spellStart"/>
      <w:r w:rsidRPr="67168599" w:rsidR="042258F2">
        <w:rPr>
          <w:rFonts w:ascii="Arial" w:hAnsi="Arial" w:eastAsia="Arial" w:cs="Arial"/>
          <w:b w:val="1"/>
          <w:bCs w:val="1"/>
          <w:noProof w:val="0"/>
          <w:lang w:val="ro-RO"/>
        </w:rPr>
        <w:t>included</w:t>
      </w:r>
      <w:proofErr w:type="spellEnd"/>
    </w:p>
    <w:p w:rsidR="6D3DB6BB" w:rsidP="6CF7A3E4" w:rsidRDefault="6D3DB6BB" w14:paraId="1E7ADC00" w14:textId="4EEABEBE">
      <w:pPr>
        <w:pStyle w:val="Listparagraf"/>
        <w:numPr>
          <w:ilvl w:val="0"/>
          <w:numId w:val="16"/>
        </w:numPr>
        <w:jc w:val="both"/>
        <w:rPr>
          <w:rFonts w:ascii="Arial" w:hAnsi="Arial" w:eastAsia="Arial" w:cs="Arial"/>
          <w:b w:val="1"/>
          <w:bCs w:val="1"/>
          <w:color w:val="242424" w:themeColor="text2" w:themeTint="FF" w:themeShade="FF"/>
          <w:sz w:val="22"/>
          <w:szCs w:val="22"/>
          <w:lang w:bidi="ro-RO"/>
        </w:rPr>
      </w:pPr>
      <w:r w:rsidRPr="67168599" w:rsidR="6D3DB6BB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Nonverbal</w:t>
      </w:r>
      <w:r w:rsidRPr="67168599" w:rsidR="05FFB759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 xml:space="preserve"> </w:t>
      </w:r>
      <w:r w:rsidRPr="67168599" w:rsidR="71DFAFB0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communication</w:t>
      </w:r>
      <w:r w:rsidRPr="67168599" w:rsidR="71DFAFB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05FFB75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r w:rsidRPr="67168599" w:rsidR="05FFB75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which</w:t>
      </w:r>
      <w:r w:rsidRPr="67168599" w:rsidR="05FFB75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05FFB75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involve</w:t>
      </w:r>
      <w:r w:rsidRPr="67168599" w:rsidR="4A8700C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4A8700C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r w:rsidRPr="67168599" w:rsidR="4A8700C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4A8700C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use</w:t>
      </w:r>
      <w:r w:rsidRPr="67168599" w:rsidR="4A8700C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nonverbal </w:t>
      </w:r>
      <w:r w:rsidRPr="67168599" w:rsidR="4A8700C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symbols</w:t>
      </w:r>
      <w:r w:rsidRPr="67168599" w:rsidR="4A8700C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,</w:t>
      </w:r>
      <w:r w:rsidRPr="67168599" w:rsidR="40CB550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4A8700C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expressed</w:t>
      </w:r>
      <w:r w:rsidRPr="67168599" w:rsidR="4A8700C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4A8700C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through</w:t>
      </w:r>
      <w:r w:rsidRPr="67168599" w:rsidR="4A8700C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body </w:t>
      </w:r>
      <w:r w:rsidRPr="67168599" w:rsidR="4A8700C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manifestations</w:t>
      </w:r>
      <w:r w:rsidRPr="67168599" w:rsidR="7DF4E01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4A8700C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(</w:t>
      </w:r>
      <w:r w:rsidRPr="67168599" w:rsidR="4A8700C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gestures</w:t>
      </w:r>
      <w:r w:rsidRPr="67168599" w:rsidR="4A8700C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,</w:t>
      </w:r>
      <w:r w:rsidRPr="67168599" w:rsidR="5CCB8B7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4A8700C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facial</w:t>
      </w:r>
      <w:r w:rsidRPr="67168599" w:rsidR="4A8700C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4A8700C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expressions</w:t>
      </w:r>
      <w:r w:rsidRPr="67168599" w:rsidR="150D73E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4A8700C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,</w:t>
      </w:r>
      <w:r w:rsidRPr="67168599" w:rsidR="21BDDB4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accent,</w:t>
      </w:r>
      <w:r w:rsidRPr="67168599" w:rsidR="32C1B8B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21BDDB4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intonation</w:t>
      </w:r>
      <w:r w:rsidRPr="67168599" w:rsidR="21BDDB4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,</w:t>
      </w:r>
      <w:r w:rsidRPr="67168599" w:rsidR="017100E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21BDDB4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interjections</w:t>
      </w:r>
      <w:r w:rsidRPr="67168599" w:rsidR="21BDDB4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)</w:t>
      </w:r>
    </w:p>
    <w:p w:rsidR="6D3DB6BB" w:rsidP="6CF7A3E4" w:rsidRDefault="6D3DB6BB" w14:paraId="758F4A7C" w14:textId="4C2759B9">
      <w:pPr>
        <w:pStyle w:val="Listparagraf"/>
        <w:numPr>
          <w:ilvl w:val="0"/>
          <w:numId w:val="16"/>
        </w:numPr>
        <w:jc w:val="both"/>
        <w:rPr>
          <w:rFonts w:ascii="Arial" w:hAnsi="Arial" w:eastAsia="Arial" w:cs="Arial"/>
          <w:b w:val="1"/>
          <w:bCs w:val="1"/>
          <w:color w:val="242424" w:themeColor="text2" w:themeTint="FF" w:themeShade="FF"/>
          <w:sz w:val="22"/>
          <w:szCs w:val="22"/>
          <w:lang w:bidi="ro-RO"/>
        </w:rPr>
      </w:pPr>
      <w:r w:rsidRPr="67168599" w:rsidR="6D3DB6BB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Visual</w:t>
      </w:r>
      <w:r w:rsidRPr="67168599" w:rsidR="71B428BB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 xml:space="preserve"> </w:t>
      </w:r>
      <w:r w:rsidRPr="67168599" w:rsidR="71B428BB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communication</w:t>
      </w:r>
      <w:r w:rsidRPr="67168599" w:rsidR="149B4A9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, </w:t>
      </w:r>
      <w:r w:rsidRPr="67168599" w:rsidR="149B4A9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like</w:t>
      </w:r>
      <w:r w:rsidRPr="67168599" w:rsidR="149B4A9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149B4A9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charts</w:t>
      </w:r>
      <w:r w:rsidRPr="67168599" w:rsidR="149B4A9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,</w:t>
      </w:r>
      <w:r w:rsidRPr="67168599" w:rsidR="36CD580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149B4A9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maps</w:t>
      </w:r>
      <w:r w:rsidRPr="67168599" w:rsidR="149B4A9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,</w:t>
      </w:r>
      <w:r w:rsidRPr="67168599" w:rsidR="7872603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149B4A9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logos</w:t>
      </w:r>
      <w:r w:rsidRPr="67168599" w:rsidR="497CE91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r w:rsidRPr="67168599" w:rsidR="497CE91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photographs</w:t>
      </w:r>
      <w:r w:rsidRPr="67168599" w:rsidR="497CE91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r w:rsidRPr="67168599" w:rsidR="497CE91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videos</w:t>
      </w:r>
      <w:r w:rsidRPr="67168599" w:rsidR="497CE91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r w:rsidRPr="67168599" w:rsidR="497CE91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films</w:t>
      </w:r>
      <w:r w:rsidRPr="67168599" w:rsidR="497CE91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497CE91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r w:rsidRPr="67168599" w:rsidR="497CE91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497CE91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other</w:t>
      </w:r>
      <w:r w:rsidRPr="67168599" w:rsidR="6D56A52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497CE91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visualisation</w:t>
      </w:r>
      <w:r w:rsidRPr="67168599" w:rsidR="149B4A9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6F516DF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r w:rsidRPr="67168599" w:rsidR="149B4A9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can</w:t>
      </w:r>
      <w:r w:rsidRPr="67168599" w:rsidR="149B4A9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149B4A9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all</w:t>
      </w:r>
      <w:r w:rsidRPr="67168599" w:rsidR="149B4A9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6C3F852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transmit</w:t>
      </w:r>
      <w:r w:rsidRPr="67168599" w:rsidR="149B4A9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149B4A9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messages</w:t>
      </w:r>
      <w:r w:rsidRPr="67168599" w:rsidR="149B4A9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.</w:t>
      </w:r>
    </w:p>
    <w:p w:rsidR="6D3DB6BB" w:rsidP="67168599" w:rsidRDefault="6D3DB6BB" w14:paraId="7F1E02E8" w14:textId="6B21AD25">
      <w:pPr>
        <w:pStyle w:val="Listparagraf"/>
        <w:numPr>
          <w:ilvl w:val="0"/>
          <w:numId w:val="16"/>
        </w:numPr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5A5A5A" w:themeColor="text2" w:themeTint="BF" w:themeShade="FF"/>
          <w:sz w:val="22"/>
          <w:szCs w:val="22"/>
          <w:lang w:bidi="ro-RO"/>
        </w:rPr>
      </w:pPr>
      <w:proofErr w:type="spellStart"/>
      <w:r w:rsidRPr="67168599" w:rsidR="6D3DB6BB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Written</w:t>
      </w:r>
      <w:proofErr w:type="spellEnd"/>
      <w:r w:rsidRPr="67168599" w:rsidR="01C2AFD2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 xml:space="preserve"> </w:t>
      </w:r>
      <w:proofErr w:type="spellStart"/>
      <w:r w:rsidRPr="67168599" w:rsidR="01C2AFD2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communication</w:t>
      </w:r>
      <w:proofErr w:type="spellEnd"/>
      <w:r w:rsidRPr="67168599" w:rsidR="1B01E0F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, </w:t>
      </w:r>
      <w:r w:rsidRPr="67168599" w:rsidR="4C3C59E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letters, </w:t>
      </w:r>
      <w:proofErr w:type="spellStart"/>
      <w:r w:rsidRPr="67168599" w:rsidR="4C3C59E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emails</w:t>
      </w:r>
      <w:proofErr w:type="spellEnd"/>
      <w:r w:rsidRPr="67168599" w:rsidR="4C3C59E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social media, </w:t>
      </w:r>
      <w:proofErr w:type="spellStart"/>
      <w:r w:rsidRPr="67168599" w:rsidR="4C3C59E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books</w:t>
      </w:r>
      <w:proofErr w:type="spellEnd"/>
      <w:r w:rsidRPr="67168599" w:rsidR="4C3C59E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4C3C59E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newspapers</w:t>
      </w:r>
      <w:proofErr w:type="spellEnd"/>
      <w:r w:rsidRPr="67168599" w:rsidR="4C3C59E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4C3C59E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4C3C59E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Internet </w:t>
      </w:r>
      <w:proofErr w:type="spellStart"/>
      <w:r w:rsidRPr="67168599" w:rsidR="4C3C59E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4C3C59E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C3C59E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other</w:t>
      </w:r>
      <w:proofErr w:type="spellEnd"/>
      <w:r w:rsidRPr="67168599" w:rsidR="4C3C59E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media are </w:t>
      </w:r>
      <w:proofErr w:type="spellStart"/>
      <w:r w:rsidRPr="67168599" w:rsidR="4C3C59E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included</w:t>
      </w:r>
      <w:proofErr w:type="spellEnd"/>
      <w:r w:rsidRPr="67168599" w:rsidR="4C3C59E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.</w:t>
      </w:r>
    </w:p>
    <w:p w:rsidR="6B3AC9EB" w:rsidP="67168599" w:rsidRDefault="6B3AC9EB" w14:paraId="1ED6BEF9" w14:textId="4D8DFD4A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lang w:bidi="ro-RO"/>
        </w:rPr>
      </w:pPr>
      <w:proofErr w:type="spellStart"/>
      <w:r w:rsidRPr="67168599" w:rsidR="0D80B3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One</w:t>
      </w:r>
      <w:proofErr w:type="spellEnd"/>
      <w:r w:rsidRPr="67168599" w:rsidR="0D80B3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</w:t>
      </w:r>
      <w:proofErr w:type="spellStart"/>
      <w:r w:rsidRPr="67168599" w:rsidR="0D80B3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0D80B3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D80B3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most</w:t>
      </w:r>
      <w:proofErr w:type="spellEnd"/>
      <w:r w:rsidRPr="67168599" w:rsidR="0D80B3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D80B3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difficult</w:t>
      </w:r>
      <w:proofErr w:type="spellEnd"/>
      <w:r w:rsidRPr="67168599" w:rsidR="0D80B3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D80B3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aspects</w:t>
      </w:r>
      <w:proofErr w:type="spellEnd"/>
      <w:r w:rsidRPr="67168599" w:rsidR="0D80B3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a </w:t>
      </w:r>
      <w:proofErr w:type="spellStart"/>
      <w:r w:rsidRPr="67168599" w:rsidR="0D80B3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person's</w:t>
      </w:r>
      <w:proofErr w:type="spellEnd"/>
      <w:r w:rsidRPr="67168599" w:rsidR="0D80B3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job </w:t>
      </w:r>
      <w:proofErr w:type="spellStart"/>
      <w:r w:rsidRPr="67168599" w:rsidR="0D80B3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0D80B3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D80B3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good</w:t>
      </w:r>
      <w:proofErr w:type="spellEnd"/>
      <w:r w:rsidRPr="67168599" w:rsidR="0D80B3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D80B36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communication</w:t>
      </w:r>
      <w:proofErr w:type="spellEnd"/>
      <w:r w:rsidRPr="67168599" w:rsidR="01934DF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.</w:t>
      </w:r>
      <w:r w:rsidRPr="67168599" w:rsidR="5ABCC74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1934DF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Wherever</w:t>
      </w:r>
      <w:proofErr w:type="spellEnd"/>
      <w:r w:rsidRPr="67168599" w:rsidR="01934DF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1934DF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we</w:t>
      </w:r>
      <w:proofErr w:type="spellEnd"/>
      <w:r w:rsidRPr="67168599" w:rsidR="01934DF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1934DF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work</w:t>
      </w:r>
      <w:proofErr w:type="spellEnd"/>
      <w:r w:rsidRPr="67168599" w:rsidR="01934DF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1934DF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we</w:t>
      </w:r>
      <w:proofErr w:type="spellEnd"/>
      <w:r w:rsidRPr="67168599" w:rsidR="01934DF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1934DF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can</w:t>
      </w:r>
      <w:proofErr w:type="spellEnd"/>
      <w:r w:rsidRPr="67168599" w:rsidR="01934DF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1934DF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have</w:t>
      </w:r>
      <w:proofErr w:type="spellEnd"/>
      <w:r w:rsidRPr="67168599" w:rsidR="01934DF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1934DF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communication</w:t>
      </w:r>
      <w:proofErr w:type="spellEnd"/>
      <w:r w:rsidRPr="67168599" w:rsidR="01934DF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5F15B9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issues</w:t>
      </w:r>
      <w:proofErr w:type="spellEnd"/>
      <w:r w:rsidRPr="67168599" w:rsidR="0CB1D8E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. In an </w:t>
      </w:r>
      <w:proofErr w:type="spellStart"/>
      <w:r w:rsidRPr="67168599" w:rsidR="0CB1D8E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attempt</w:t>
      </w:r>
      <w:proofErr w:type="spellEnd"/>
      <w:r w:rsidRPr="67168599" w:rsidR="0CB1D8E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CB1D8E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by</w:t>
      </w:r>
      <w:proofErr w:type="spellEnd"/>
      <w:r w:rsidRPr="67168599" w:rsidR="0CB1D8E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 </w:t>
      </w:r>
      <w:proofErr w:type="spellStart"/>
      <w:r w:rsidRPr="67168599" w:rsidR="0CB1D8E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person</w:t>
      </w:r>
      <w:proofErr w:type="spellEnd"/>
      <w:r w:rsidRPr="67168599" w:rsidR="0CB1D8E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CB1D8E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0CB1D8E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put </w:t>
      </w:r>
      <w:proofErr w:type="spellStart"/>
      <w:r w:rsidRPr="67168599" w:rsidR="0CB1D8E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their</w:t>
      </w:r>
      <w:proofErr w:type="spellEnd"/>
      <w:r w:rsidRPr="67168599" w:rsidR="0CB1D8E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CB1D8E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ideas</w:t>
      </w:r>
      <w:proofErr w:type="spellEnd"/>
      <w:r w:rsidRPr="67168599" w:rsidR="0CB1D8E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CB1D8E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into</w:t>
      </w:r>
      <w:proofErr w:type="spellEnd"/>
      <w:r w:rsidRPr="67168599" w:rsidR="0CB1D8E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CB1D8E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words</w:t>
      </w:r>
      <w:proofErr w:type="spellEnd"/>
      <w:r w:rsidRPr="67168599" w:rsidR="0CB1D8E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in front of </w:t>
      </w:r>
      <w:proofErr w:type="spellStart"/>
      <w:r w:rsidRPr="67168599" w:rsidR="0CB1D8E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others</w:t>
      </w:r>
      <w:proofErr w:type="spellEnd"/>
      <w:r w:rsidRPr="67168599" w:rsidR="0CB1D8E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a </w:t>
      </w:r>
      <w:proofErr w:type="spellStart"/>
      <w:r w:rsidRPr="67168599" w:rsidR="0CB1D8E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number</w:t>
      </w:r>
      <w:proofErr w:type="spellEnd"/>
      <w:r w:rsidRPr="67168599" w:rsidR="0CB1D8E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</w:t>
      </w:r>
      <w:proofErr w:type="spellStart"/>
      <w:r w:rsidRPr="67168599" w:rsidR="0CB1D8E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obstacles</w:t>
      </w:r>
      <w:proofErr w:type="spellEnd"/>
      <w:r w:rsidRPr="67168599" w:rsidR="0CB1D8E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CB1D8E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can</w:t>
      </w:r>
      <w:proofErr w:type="spellEnd"/>
      <w:r w:rsidRPr="67168599" w:rsidR="0CB1D8E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CB1D8E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arise</w:t>
      </w:r>
      <w:proofErr w:type="spellEnd"/>
      <w:r w:rsidRPr="67168599" w:rsidR="0CB1D8E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533FCF2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. </w:t>
      </w:r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The </w:t>
      </w:r>
      <w:proofErr w:type="spellStart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discrepancy</w:t>
      </w:r>
      <w:proofErr w:type="spellEnd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</w:p>
    <w:p w:rsidR="6B3AC9EB" w:rsidP="67168599" w:rsidRDefault="6B3AC9EB" w14:paraId="7E8C690C" w14:textId="0BB9D2B5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lang w:bidi="ro-RO"/>
        </w:rPr>
      </w:pPr>
    </w:p>
    <w:p w:rsidR="6B3AC9EB" w:rsidP="67168599" w:rsidRDefault="6B3AC9EB" w14:paraId="02543189" w14:textId="478BD5FE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lang w:bidi="ro-RO"/>
        </w:rPr>
      </w:pPr>
    </w:p>
    <w:p w:rsidR="6B3AC9EB" w:rsidP="67168599" w:rsidRDefault="6B3AC9EB" w14:paraId="1BBD5B0F" w14:textId="72466013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lang w:bidi="ro-RO"/>
        </w:rPr>
      </w:pPr>
    </w:p>
    <w:p w:rsidR="6B3AC9EB" w:rsidP="67168599" w:rsidRDefault="6B3AC9EB" w14:paraId="1469CBDA" w14:textId="0921B324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lang w:bidi="ro-RO"/>
        </w:rPr>
      </w:pPr>
    </w:p>
    <w:p w:rsidR="6B3AC9EB" w:rsidP="6CF7A3E4" w:rsidRDefault="6B3AC9EB" w14:paraId="3F139890" w14:textId="2444C753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lang w:bidi="ro-RO"/>
        </w:rPr>
      </w:pPr>
      <w:proofErr w:type="spellStart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between</w:t>
      </w:r>
      <w:proofErr w:type="spellEnd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content of </w:t>
      </w:r>
      <w:proofErr w:type="spellStart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message</w:t>
      </w:r>
      <w:proofErr w:type="spellEnd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we</w:t>
      </w:r>
      <w:proofErr w:type="spellEnd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want</w:t>
      </w:r>
      <w:proofErr w:type="spellEnd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communicate</w:t>
      </w:r>
      <w:proofErr w:type="spellEnd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way</w:t>
      </w:r>
      <w:proofErr w:type="spellEnd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others</w:t>
      </w:r>
      <w:proofErr w:type="spellEnd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interpret </w:t>
      </w:r>
      <w:proofErr w:type="spellStart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message</w:t>
      </w:r>
      <w:proofErr w:type="spellEnd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root</w:t>
      </w:r>
      <w:proofErr w:type="spellEnd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</w:t>
      </w:r>
      <w:proofErr w:type="spellStart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most</w:t>
      </w:r>
      <w:proofErr w:type="spellEnd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communication</w:t>
      </w:r>
      <w:proofErr w:type="spellEnd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DA6935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problems</w:t>
      </w:r>
      <w:proofErr w:type="spellEnd"/>
      <w:r w:rsidRPr="67168599" w:rsidR="6366585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5DAB58D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.</w:t>
      </w:r>
      <w:r w:rsidRPr="67168599" w:rsidR="66E15582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DAB58D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How</w:t>
      </w:r>
      <w:proofErr w:type="spellEnd"/>
      <w:r w:rsidRPr="67168599" w:rsidR="5DAB58D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DAB58D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can</w:t>
      </w:r>
      <w:proofErr w:type="spellEnd"/>
      <w:r w:rsidRPr="67168599" w:rsidR="5DAB58D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DAB58D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we</w:t>
      </w:r>
      <w:proofErr w:type="spellEnd"/>
      <w:r w:rsidRPr="67168599" w:rsidR="5DAB58D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5DAB58D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reduce </w:t>
      </w:r>
      <w:proofErr w:type="spellStart"/>
      <w:r w:rsidRPr="67168599" w:rsidR="5DAB58D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this</w:t>
      </w:r>
      <w:proofErr w:type="spellEnd"/>
      <w:r w:rsidRPr="67168599" w:rsidR="5DAB58D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DAB58D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gap</w:t>
      </w:r>
      <w:proofErr w:type="spellEnd"/>
      <w:r w:rsidRPr="67168599" w:rsidR="6D83CA0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5DAB58D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?</w:t>
      </w:r>
      <w:r w:rsidRPr="67168599" w:rsidR="4216574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One</w:t>
      </w:r>
      <w:proofErr w:type="spellEnd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</w:t>
      </w:r>
      <w:proofErr w:type="spellStart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most</w:t>
      </w:r>
      <w:proofErr w:type="spellEnd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fitting</w:t>
      </w:r>
      <w:proofErr w:type="spellEnd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approaches</w:t>
      </w:r>
      <w:proofErr w:type="spellEnd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observe </w:t>
      </w:r>
      <w:proofErr w:type="spellStart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effect</w:t>
      </w:r>
      <w:proofErr w:type="spellEnd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on </w:t>
      </w:r>
      <w:proofErr w:type="spellStart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those</w:t>
      </w:r>
      <w:proofErr w:type="spellEnd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around</w:t>
      </w:r>
      <w:proofErr w:type="spellEnd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us</w:t>
      </w:r>
      <w:proofErr w:type="spellEnd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</w:t>
      </w:r>
      <w:proofErr w:type="spellStart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our</w:t>
      </w:r>
      <w:proofErr w:type="spellEnd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acts</w:t>
      </w:r>
      <w:proofErr w:type="spellEnd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speech. The </w:t>
      </w:r>
      <w:proofErr w:type="spellStart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best</w:t>
      </w:r>
      <w:proofErr w:type="spellEnd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way</w:t>
      </w:r>
      <w:proofErr w:type="spellEnd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consider </w:t>
      </w:r>
      <w:proofErr w:type="spellStart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effect</w:t>
      </w:r>
      <w:proofErr w:type="spellEnd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</w:t>
      </w:r>
      <w:proofErr w:type="spellStart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message</w:t>
      </w:r>
      <w:proofErr w:type="spellEnd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on </w:t>
      </w:r>
      <w:proofErr w:type="spellStart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others</w:t>
      </w:r>
      <w:proofErr w:type="spellEnd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0C82C23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induce</w:t>
      </w:r>
      <w:r w:rsidRPr="67168599" w:rsidR="7BA2B09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7BA2B09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a </w:t>
      </w:r>
      <w:proofErr w:type="spellStart"/>
      <w:r w:rsidRPr="67168599" w:rsidR="7BA2B09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reaction</w:t>
      </w:r>
      <w:proofErr w:type="spellEnd"/>
      <w:r w:rsidRPr="67168599" w:rsidR="7BA2B09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BA2B09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from</w:t>
      </w:r>
      <w:proofErr w:type="spellEnd"/>
      <w:r w:rsidRPr="67168599" w:rsidR="7BA2B09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BA2B09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them</w:t>
      </w:r>
      <w:proofErr w:type="spellEnd"/>
      <w:r w:rsidRPr="67168599" w:rsidR="7BA2B09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,</w:t>
      </w:r>
      <w:r w:rsidRPr="67168599" w:rsidR="75E8E6C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BA2B09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7BA2B09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7BA2B09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feedback</w:t>
      </w:r>
      <w:r w:rsidRPr="67168599" w:rsidR="20A3C8A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.</w:t>
      </w:r>
    </w:p>
    <w:p w:rsidR="14DFEA32" w:rsidP="67168599" w:rsidRDefault="14DFEA32" w14:paraId="661B1D5F" w14:textId="71396251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lang w:bidi="ro-RO"/>
        </w:rPr>
      </w:pPr>
      <w:proofErr w:type="spellStart"/>
      <w:r w:rsidRPr="67168599" w:rsidR="71F6E0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People </w:t>
      </w:r>
      <w:proofErr w:type="spellStart"/>
      <w:r w:rsidRPr="67168599" w:rsidR="71F6E0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seem</w:t>
      </w:r>
      <w:proofErr w:type="spellEnd"/>
      <w:r w:rsidRPr="67168599" w:rsidR="71F6E0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1F6E0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71F6E0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1F6E0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be</w:t>
      </w:r>
      <w:proofErr w:type="spellEnd"/>
      <w:r w:rsidRPr="67168599" w:rsidR="71F6E0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more open </w:t>
      </w:r>
      <w:proofErr w:type="spellStart"/>
      <w:r w:rsidRPr="67168599" w:rsidR="71F6E0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71F6E0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1F6E0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each</w:t>
      </w:r>
      <w:proofErr w:type="spellEnd"/>
      <w:r w:rsidRPr="67168599" w:rsidR="71F6E0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1F6E0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other</w:t>
      </w:r>
      <w:proofErr w:type="spellEnd"/>
      <w:r w:rsidRPr="67168599" w:rsidR="71F6E0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in personal </w:t>
      </w:r>
      <w:proofErr w:type="spellStart"/>
      <w:r w:rsidRPr="67168599" w:rsidR="71F6E0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relationships</w:t>
      </w:r>
      <w:proofErr w:type="spellEnd"/>
      <w:r w:rsidRPr="67168599" w:rsidR="71F6E0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as </w:t>
      </w:r>
      <w:proofErr w:type="spellStart"/>
      <w:r w:rsidRPr="67168599" w:rsidR="71F6E0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they</w:t>
      </w:r>
      <w:proofErr w:type="spellEnd"/>
      <w:r w:rsidRPr="67168599" w:rsidR="71F6E0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1F6E0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have</w:t>
      </w:r>
      <w:proofErr w:type="spellEnd"/>
      <w:r w:rsidRPr="67168599" w:rsidR="71F6E0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more trust in </w:t>
      </w:r>
      <w:proofErr w:type="spellStart"/>
      <w:r w:rsidRPr="67168599" w:rsidR="71F6E0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each</w:t>
      </w:r>
      <w:proofErr w:type="spellEnd"/>
      <w:r w:rsidRPr="67168599" w:rsidR="71F6E0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1F6E0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other</w:t>
      </w:r>
      <w:proofErr w:type="spellEnd"/>
      <w:r w:rsidRPr="67168599" w:rsidR="71F6E08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52D98B1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.</w:t>
      </w:r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Due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fact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that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manager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has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power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on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other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hand,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fact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that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information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distorted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as it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passes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through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informal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communication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channels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within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an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organisation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things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are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different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. It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important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speak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superiors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as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well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as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peers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subordinates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within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an </w:t>
      </w:r>
      <w:proofErr w:type="spellStart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organization</w:t>
      </w:r>
      <w:proofErr w:type="spellEnd"/>
      <w:r w:rsidRPr="67168599" w:rsidR="0B01E8AE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.</w:t>
      </w:r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w:rsidR="14DFEA32" w:rsidP="6CF7A3E4" w:rsidRDefault="14DFEA32" w14:paraId="69297F49" w14:textId="0D8902DD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lang w:bidi="ro-RO"/>
        </w:rPr>
      </w:pPr>
      <w:proofErr w:type="spellStart"/>
      <w:r w:rsidRPr="67168599" w:rsidR="15BDD26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Communication</w:t>
      </w:r>
      <w:proofErr w:type="spellEnd"/>
      <w:r w:rsidRPr="67168599" w:rsidR="15BDD26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5BDD26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15BDD26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,</w:t>
      </w:r>
      <w:r w:rsidRPr="67168599" w:rsidR="2CAAB1E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15BDD26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without</w:t>
      </w:r>
      <w:r w:rsidRPr="67168599" w:rsidR="15BDD26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5BDD26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any</w:t>
      </w:r>
      <w:proofErr w:type="spellEnd"/>
      <w:r w:rsidRPr="67168599" w:rsidR="15BDD26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5BDD26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doubt</w:t>
      </w:r>
      <w:proofErr w:type="spellEnd"/>
      <w:r w:rsidRPr="67168599" w:rsidR="15BDD26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,</w:t>
      </w:r>
      <w:r w:rsidRPr="67168599" w:rsidR="588AF7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15BDD26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at</w:t>
      </w:r>
      <w:r w:rsidRPr="67168599" w:rsidR="15BDD26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5BDD26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15BDD26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top of </w:t>
      </w:r>
      <w:proofErr w:type="spellStart"/>
      <w:r w:rsidRPr="67168599" w:rsidR="15BDD26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15BDD26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5BDD26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problems</w:t>
      </w:r>
      <w:proofErr w:type="spellEnd"/>
      <w:r w:rsidRPr="67168599" w:rsidR="15BDD26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5BDD26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that</w:t>
      </w:r>
      <w:proofErr w:type="spellEnd"/>
      <w:r w:rsidRPr="67168599" w:rsidR="15BDD26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5BDD26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any</w:t>
      </w:r>
      <w:proofErr w:type="spellEnd"/>
      <w:r w:rsidRPr="67168599" w:rsidR="15BDD26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5BDD26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per</w:t>
      </w:r>
      <w:r w:rsidRPr="67168599" w:rsidR="1B80DBC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</w:t>
      </w:r>
      <w:r w:rsidRPr="67168599" w:rsidR="15BDD26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on</w:t>
      </w:r>
      <w:proofErr w:type="spellEnd"/>
      <w:r w:rsidRPr="67168599" w:rsidR="15BDD26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5BDD26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faces</w:t>
      </w:r>
      <w:proofErr w:type="spellEnd"/>
      <w:r w:rsidRPr="67168599" w:rsidR="17486B5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15BDD26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.</w:t>
      </w:r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There</w:t>
      </w:r>
      <w:proofErr w:type="spellEnd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are a </w:t>
      </w:r>
      <w:proofErr w:type="spellStart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few</w:t>
      </w:r>
      <w:proofErr w:type="spellEnd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who</w:t>
      </w:r>
      <w:proofErr w:type="spellEnd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can</w:t>
      </w:r>
      <w:proofErr w:type="spellEnd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guarantee</w:t>
      </w:r>
      <w:proofErr w:type="spellEnd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that</w:t>
      </w:r>
      <w:proofErr w:type="spellEnd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they</w:t>
      </w:r>
      <w:proofErr w:type="spellEnd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communicate</w:t>
      </w:r>
      <w:proofErr w:type="spellEnd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successfully</w:t>
      </w:r>
      <w:proofErr w:type="spellEnd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with</w:t>
      </w:r>
      <w:proofErr w:type="spellEnd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almost</w:t>
      </w:r>
      <w:proofErr w:type="spellEnd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all</w:t>
      </w:r>
      <w:proofErr w:type="spellEnd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interlocutors</w:t>
      </w:r>
      <w:proofErr w:type="spellEnd"/>
      <w:r w:rsidRPr="67168599" w:rsidR="1C2D8DA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7510450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.</w:t>
      </w:r>
      <w:r w:rsidRPr="67168599" w:rsidR="6DD67A4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FFE24D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People</w:t>
      </w:r>
      <w:proofErr w:type="spellEnd"/>
      <w:r w:rsidRPr="67168599" w:rsidR="3FFE24D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FFE24D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communicate</w:t>
      </w:r>
      <w:proofErr w:type="spellEnd"/>
      <w:r w:rsidRPr="67168599" w:rsidR="3FFE24D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FFE24D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verbally</w:t>
      </w:r>
      <w:proofErr w:type="spellEnd"/>
      <w:r w:rsidRPr="67168599" w:rsidR="3FFE24D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FFE24D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with</w:t>
      </w:r>
      <w:proofErr w:type="spellEnd"/>
      <w:r w:rsidRPr="67168599" w:rsidR="3FFE24D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FFE24D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each</w:t>
      </w:r>
      <w:proofErr w:type="spellEnd"/>
      <w:r w:rsidRPr="67168599" w:rsidR="3FFE24D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FFE24D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other</w:t>
      </w:r>
      <w:proofErr w:type="spellEnd"/>
      <w:r w:rsidRPr="67168599" w:rsidR="6691795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3FFE24D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(face </w:t>
      </w:r>
      <w:proofErr w:type="spellStart"/>
      <w:r w:rsidRPr="67168599" w:rsidR="3FFE24D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3FFE24D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face or </w:t>
      </w:r>
      <w:proofErr w:type="spellStart"/>
      <w:r w:rsidRPr="67168599" w:rsidR="3FFE24D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by</w:t>
      </w:r>
      <w:proofErr w:type="spellEnd"/>
      <w:r w:rsidRPr="67168599" w:rsidR="3FFE24D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FFE24D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phone</w:t>
      </w:r>
      <w:proofErr w:type="spellEnd"/>
      <w:r w:rsidRPr="67168599" w:rsidR="3FFE24D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)</w:t>
      </w:r>
      <w:r w:rsidRPr="67168599" w:rsidR="11BC470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3FFE24D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,</w:t>
      </w:r>
      <w:r w:rsidRPr="67168599" w:rsidR="51B911C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FFE24D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nonverbally</w:t>
      </w:r>
      <w:proofErr w:type="spellEnd"/>
      <w:r w:rsidRPr="67168599" w:rsidR="72D91BB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3FFE24D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(</w:t>
      </w:r>
      <w:proofErr w:type="spellStart"/>
      <w:r w:rsidRPr="67168599" w:rsidR="3FFE24D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gesture</w:t>
      </w:r>
      <w:proofErr w:type="spellEnd"/>
      <w:r w:rsidRPr="67168599" w:rsidR="3FFE24D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or facial </w:t>
      </w:r>
      <w:proofErr w:type="spellStart"/>
      <w:r w:rsidRPr="67168599" w:rsidR="1F50977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expression</w:t>
      </w:r>
      <w:proofErr w:type="spellEnd"/>
      <w:r w:rsidRPr="67168599" w:rsidR="1F50977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)</w:t>
      </w:r>
      <w:r w:rsidRPr="67168599" w:rsidR="2B9BE81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1F50977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,</w:t>
      </w:r>
      <w:r w:rsidRPr="67168599" w:rsidR="45D40B9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F50977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through</w:t>
      </w:r>
      <w:proofErr w:type="spellEnd"/>
      <w:r w:rsidRPr="67168599" w:rsidR="1F50977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F50977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written</w:t>
      </w:r>
      <w:proofErr w:type="spellEnd"/>
      <w:r w:rsidRPr="67168599" w:rsidR="1F50977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F50977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message</w:t>
      </w:r>
      <w:proofErr w:type="spellEnd"/>
      <w:r w:rsidRPr="67168599" w:rsidR="0E55952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1F50977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(</w:t>
      </w:r>
      <w:proofErr w:type="spellStart"/>
      <w:r w:rsidRPr="67168599" w:rsidR="1F50977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letters</w:t>
      </w:r>
      <w:proofErr w:type="spellEnd"/>
      <w:r w:rsidRPr="67168599" w:rsidR="0037733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1F50977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,</w:t>
      </w:r>
      <w:r w:rsidRPr="67168599" w:rsidR="4899AE7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1F50977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report</w:t>
      </w:r>
      <w:r w:rsidRPr="67168599" w:rsidR="1F50977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)</w:t>
      </w:r>
      <w:r w:rsidRPr="67168599" w:rsidR="3EB7EB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or </w:t>
      </w:r>
      <w:proofErr w:type="spellStart"/>
      <w:r w:rsidRPr="67168599" w:rsidR="3EB7EB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through</w:t>
      </w:r>
      <w:proofErr w:type="spellEnd"/>
      <w:r w:rsidRPr="67168599" w:rsidR="3EB7EB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 </w:t>
      </w:r>
      <w:proofErr w:type="spellStart"/>
      <w:r w:rsidRPr="67168599" w:rsidR="3EB7EB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third</w:t>
      </w:r>
      <w:proofErr w:type="spellEnd"/>
      <w:r w:rsidRPr="67168599" w:rsidR="3EB7EB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EB7EB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person</w:t>
      </w:r>
      <w:proofErr w:type="spellEnd"/>
      <w:r w:rsidRPr="67168599" w:rsidR="3EB7EB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(a </w:t>
      </w:r>
      <w:proofErr w:type="spellStart"/>
      <w:r w:rsidRPr="67168599" w:rsidR="3EB7EB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messenger</w:t>
      </w:r>
      <w:proofErr w:type="spellEnd"/>
      <w:r w:rsidRPr="67168599" w:rsidR="05C89FF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3EB7EB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)</w:t>
      </w:r>
      <w:r w:rsidRPr="67168599" w:rsidR="6463E93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3EB7EB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.</w:t>
      </w:r>
      <w:r w:rsidRPr="67168599" w:rsidR="7D5CD101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</w:p>
    <w:p w:rsidR="14DFEA32" w:rsidP="6CF7A3E4" w:rsidRDefault="14DFEA32" w14:paraId="5F3C8CA4" w14:textId="214DE70E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lang w:bidi="ro-RO"/>
        </w:rPr>
      </w:pPr>
      <w:proofErr w:type="spellStart"/>
      <w:r w:rsidRPr="67168599" w:rsidR="67C8B12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Effective</w:t>
      </w:r>
      <w:proofErr w:type="spellEnd"/>
      <w:r w:rsidRPr="67168599" w:rsidR="67C8B12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7C8B12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communication</w:t>
      </w:r>
      <w:proofErr w:type="spellEnd"/>
      <w:r w:rsidRPr="67168599" w:rsidR="67C8B12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7C8B12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67C8B12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 </w:t>
      </w:r>
      <w:proofErr w:type="spellStart"/>
      <w:r w:rsidRPr="67168599" w:rsidR="67C8B12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process</w:t>
      </w:r>
      <w:proofErr w:type="spellEnd"/>
      <w:r w:rsidRPr="67168599" w:rsidR="67C8B12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7C8B12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that</w:t>
      </w:r>
      <w:proofErr w:type="spellEnd"/>
      <w:r w:rsidRPr="67168599" w:rsidR="67C8B12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7C8B12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involves</w:t>
      </w:r>
      <w:proofErr w:type="spellEnd"/>
      <w:r w:rsidRPr="67168599" w:rsidR="67C8B12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7C8B12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67C8B12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7C8B124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empathy</w:t>
      </w:r>
      <w:proofErr w:type="spellEnd"/>
      <w:r w:rsidRPr="67168599" w:rsidR="67C8B12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as a </w:t>
      </w:r>
      <w:proofErr w:type="spellStart"/>
      <w:r w:rsidRPr="67168599" w:rsidR="67C8B12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way</w:t>
      </w:r>
      <w:proofErr w:type="spellEnd"/>
      <w:r w:rsidRPr="67168599" w:rsidR="67C8B12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7C8B12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67C8B12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7C8B12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establish</w:t>
      </w:r>
      <w:proofErr w:type="spellEnd"/>
      <w:r w:rsidRPr="67168599" w:rsidR="67C8B12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7C8B12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3AD2291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AD2291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communication</w:t>
      </w:r>
      <w:proofErr w:type="spellEnd"/>
      <w:r w:rsidRPr="67168599" w:rsidR="3AD2291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AD2291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relationshi</w:t>
      </w:r>
      <w:r w:rsidRPr="67168599" w:rsidR="18B3399C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</w:t>
      </w:r>
      <w:r w:rsidRPr="67168599" w:rsidR="3AD2291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</w:t>
      </w:r>
      <w:proofErr w:type="spellEnd"/>
      <w:r w:rsidRPr="67168599" w:rsidR="1575DF3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3AD2291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.</w:t>
      </w:r>
      <w:r w:rsidRPr="67168599" w:rsidR="1251AA0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327C99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Empathic</w:t>
      </w:r>
      <w:proofErr w:type="spellEnd"/>
      <w:r w:rsidRPr="67168599" w:rsidR="5327C99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327C99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listening</w:t>
      </w:r>
      <w:proofErr w:type="spellEnd"/>
      <w:r w:rsidRPr="67168599" w:rsidR="5327C99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327C99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tactics</w:t>
      </w:r>
      <w:proofErr w:type="spellEnd"/>
      <w:r w:rsidRPr="67168599" w:rsidR="5327C99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, </w:t>
      </w:r>
      <w:proofErr w:type="spellStart"/>
      <w:r w:rsidRPr="67168599" w:rsidR="5327C99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such</w:t>
      </w:r>
      <w:proofErr w:type="spellEnd"/>
      <w:r w:rsidRPr="67168599" w:rsidR="5327C99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as content </w:t>
      </w:r>
      <w:proofErr w:type="spellStart"/>
      <w:r w:rsidRPr="67168599" w:rsidR="5327C99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imitation</w:t>
      </w:r>
      <w:proofErr w:type="spellEnd"/>
      <w:r w:rsidRPr="67168599" w:rsidR="5327C99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,content </w:t>
      </w:r>
      <w:proofErr w:type="spellStart"/>
      <w:r w:rsidRPr="67168599" w:rsidR="5327C99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reformulation</w:t>
      </w:r>
      <w:proofErr w:type="spellEnd"/>
      <w:r w:rsidRPr="67168599" w:rsidR="5327C99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327C99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5327C99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327C99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emotional</w:t>
      </w:r>
      <w:proofErr w:type="spellEnd"/>
      <w:r w:rsidRPr="67168599" w:rsidR="5327C99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reflection</w:t>
      </w:r>
      <w:proofErr w:type="spellEnd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, are </w:t>
      </w:r>
      <w:proofErr w:type="spellStart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often</w:t>
      </w:r>
      <w:proofErr w:type="spellEnd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used</w:t>
      </w:r>
      <w:proofErr w:type="spellEnd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in </w:t>
      </w:r>
      <w:proofErr w:type="spellStart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communication</w:t>
      </w:r>
      <w:proofErr w:type="spellEnd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process</w:t>
      </w:r>
      <w:proofErr w:type="spellEnd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These</w:t>
      </w:r>
      <w:proofErr w:type="spellEnd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tactics</w:t>
      </w:r>
      <w:proofErr w:type="spellEnd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are </w:t>
      </w:r>
      <w:proofErr w:type="spellStart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effective</w:t>
      </w:r>
      <w:proofErr w:type="spellEnd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only</w:t>
      </w:r>
      <w:proofErr w:type="spellEnd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if</w:t>
      </w:r>
      <w:proofErr w:type="spellEnd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they</w:t>
      </w:r>
      <w:proofErr w:type="spellEnd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result</w:t>
      </w:r>
      <w:proofErr w:type="spellEnd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from</w:t>
      </w:r>
      <w:proofErr w:type="spellEnd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 sincere </w:t>
      </w:r>
      <w:proofErr w:type="spellStart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desire</w:t>
      </w:r>
      <w:proofErr w:type="spellEnd"/>
      <w:r w:rsidRPr="67168599" w:rsidR="47166FD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653F83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5653F83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653F83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understand</w:t>
      </w:r>
      <w:proofErr w:type="spellEnd"/>
      <w:r w:rsidRPr="67168599" w:rsidR="3DE6AED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2B62CAA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B62CAA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2B62CAA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B62CAA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also</w:t>
      </w:r>
      <w:proofErr w:type="spellEnd"/>
      <w:r w:rsidRPr="67168599" w:rsidR="2B62CAA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B62CAA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requires</w:t>
      </w:r>
      <w:proofErr w:type="spellEnd"/>
      <w:r w:rsidRPr="67168599" w:rsidR="2B62CAA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an </w:t>
      </w:r>
      <w:proofErr w:type="spellStart"/>
      <w:r w:rsidRPr="67168599" w:rsidR="2B62CAA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investment</w:t>
      </w:r>
      <w:proofErr w:type="spellEnd"/>
      <w:r w:rsidRPr="67168599" w:rsidR="2B62CAA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</w:t>
      </w:r>
      <w:proofErr w:type="spellStart"/>
      <w:r w:rsidRPr="67168599" w:rsidR="2B62CAA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time</w:t>
      </w:r>
      <w:proofErr w:type="spellEnd"/>
      <w:r w:rsidRPr="67168599" w:rsidR="2B62CAA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. The </w:t>
      </w:r>
      <w:proofErr w:type="spellStart"/>
      <w:r w:rsidRPr="67168599" w:rsidR="2B62CAA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answers</w:t>
      </w:r>
      <w:proofErr w:type="spellEnd"/>
      <w:r w:rsidRPr="67168599" w:rsidR="2B62CAA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B62CAA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formulated</w:t>
      </w:r>
      <w:proofErr w:type="spellEnd"/>
      <w:r w:rsidRPr="67168599" w:rsidR="2B62CAA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B62CAA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by</w:t>
      </w:r>
      <w:proofErr w:type="spellEnd"/>
      <w:r w:rsidRPr="67168599" w:rsidR="2B62CAA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B62CAA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2B62CAA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B62CAA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interlocutors</w:t>
      </w:r>
      <w:proofErr w:type="spellEnd"/>
      <w:r w:rsidRPr="67168599" w:rsidR="2B62CAA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7C330EB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in </w:t>
      </w:r>
      <w:proofErr w:type="spellStart"/>
      <w:r w:rsidRPr="67168599" w:rsidR="7C330EB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emphatic</w:t>
      </w:r>
      <w:proofErr w:type="spellEnd"/>
      <w:r w:rsidRPr="67168599" w:rsidR="7C330EB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C330EB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communication</w:t>
      </w:r>
      <w:proofErr w:type="spellEnd"/>
      <w:r w:rsidRPr="67168599" w:rsidR="7C330EB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mode </w:t>
      </w:r>
      <w:proofErr w:type="spellStart"/>
      <w:r w:rsidRPr="67168599" w:rsidR="7C330EB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can</w:t>
      </w:r>
      <w:proofErr w:type="spellEnd"/>
      <w:r w:rsidRPr="67168599" w:rsidR="7C330EB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C330EB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be</w:t>
      </w:r>
      <w:proofErr w:type="spellEnd"/>
      <w:r w:rsidRPr="67168599" w:rsidR="7C330EB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C330EB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answers</w:t>
      </w:r>
      <w:proofErr w:type="spellEnd"/>
      <w:r w:rsidRPr="67168599" w:rsidR="7C330EB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in a </w:t>
      </w:r>
      <w:proofErr w:type="spellStart"/>
      <w:r w:rsidRPr="67168599" w:rsidR="7C330EB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autobiographical</w:t>
      </w:r>
      <w:proofErr w:type="spellEnd"/>
      <w:r w:rsidRPr="67168599" w:rsidR="7C330EB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C330EB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way</w:t>
      </w:r>
      <w:proofErr w:type="spellEnd"/>
      <w:r w:rsidRPr="67168599" w:rsidR="7C330EB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, </w:t>
      </w:r>
      <w:proofErr w:type="spellStart"/>
      <w:r w:rsidRPr="67168599" w:rsidR="7B31DAD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evaluations</w:t>
      </w:r>
      <w:proofErr w:type="spellEnd"/>
      <w:r w:rsidRPr="67168599" w:rsidR="7B31DAD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in </w:t>
      </w:r>
      <w:proofErr w:type="spellStart"/>
      <w:r w:rsidRPr="67168599" w:rsidR="7B31DAD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which</w:t>
      </w:r>
      <w:proofErr w:type="spellEnd"/>
      <w:r w:rsidRPr="67168599" w:rsidR="7B31DAD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B31DAD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we</w:t>
      </w:r>
      <w:proofErr w:type="spellEnd"/>
      <w:r w:rsidRPr="67168599" w:rsidR="7B31DAD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B31DAD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agree</w:t>
      </w:r>
      <w:proofErr w:type="spellEnd"/>
      <w:r w:rsidRPr="67168599" w:rsidR="7B31DAD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or </w:t>
      </w:r>
      <w:proofErr w:type="spellStart"/>
      <w:r w:rsidRPr="67168599" w:rsidR="7B31DAD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disagree</w:t>
      </w:r>
      <w:proofErr w:type="spellEnd"/>
      <w:r w:rsidRPr="67168599" w:rsidR="7B31DAD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7B31DAD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examinations</w:t>
      </w:r>
      <w:proofErr w:type="spellEnd"/>
      <w:r w:rsidRPr="67168599" w:rsidR="7B31DAD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in </w:t>
      </w:r>
      <w:proofErr w:type="spellStart"/>
      <w:r w:rsidRPr="67168599" w:rsidR="7B31DAD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which</w:t>
      </w:r>
      <w:proofErr w:type="spellEnd"/>
      <w:r w:rsidRPr="67168599" w:rsidR="7B31DAD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B31DAD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we</w:t>
      </w:r>
      <w:proofErr w:type="spellEnd"/>
      <w:r w:rsidRPr="67168599" w:rsidR="7B31DAD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B31DAD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ask</w:t>
      </w:r>
      <w:proofErr w:type="spellEnd"/>
      <w:r w:rsidRPr="67168599" w:rsidR="7B31DAD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7B31DAD9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questions</w:t>
      </w:r>
      <w:proofErr w:type="spellEnd"/>
      <w:r w:rsidRPr="67168599" w:rsidR="5EB1AFF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EB1AFF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from</w:t>
      </w:r>
      <w:proofErr w:type="spellEnd"/>
      <w:r w:rsidRPr="67168599" w:rsidR="5EB1AFF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 </w:t>
      </w:r>
      <w:proofErr w:type="spellStart"/>
      <w:r w:rsidRPr="67168599" w:rsidR="5EB1AFF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subjective</w:t>
      </w:r>
      <w:proofErr w:type="spellEnd"/>
      <w:r w:rsidRPr="67168599" w:rsidR="5EB1AFF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EE8116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point</w:t>
      </w:r>
      <w:proofErr w:type="spellEnd"/>
      <w:r w:rsidRPr="67168599" w:rsidR="6EE8116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</w:t>
      </w:r>
      <w:proofErr w:type="spellStart"/>
      <w:r w:rsidRPr="67168599" w:rsidR="6EE8116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view</w:t>
      </w:r>
      <w:proofErr w:type="spellEnd"/>
      <w:r w:rsidRPr="67168599" w:rsidR="5EB1AFF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5EB1AFF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r w:rsidRPr="67168599" w:rsidR="5653F83D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F8FC9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suggestio</w:t>
      </w:r>
      <w:r w:rsidRPr="67168599" w:rsidR="295F940F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n</w:t>
      </w:r>
      <w:r w:rsidRPr="67168599" w:rsidR="1F8FC9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</w:t>
      </w:r>
      <w:proofErr w:type="spellEnd"/>
      <w:r w:rsidRPr="67168599" w:rsidR="1F8FC9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F8FC9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through</w:t>
      </w:r>
      <w:proofErr w:type="spellEnd"/>
      <w:r w:rsidRPr="67168599" w:rsidR="1F8FC9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F8FC9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we</w:t>
      </w:r>
      <w:proofErr w:type="spellEnd"/>
      <w:r w:rsidRPr="67168599" w:rsidR="1F8FC9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F8FC9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give</w:t>
      </w:r>
      <w:proofErr w:type="spellEnd"/>
      <w:r w:rsidRPr="67168599" w:rsidR="1F8FC9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F8FC9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advice</w:t>
      </w:r>
      <w:proofErr w:type="spellEnd"/>
      <w:r w:rsidRPr="67168599" w:rsidR="1F8FC9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, </w:t>
      </w:r>
      <w:proofErr w:type="spellStart"/>
      <w:r w:rsidRPr="67168599" w:rsidR="2B6D6E0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using</w:t>
      </w:r>
      <w:proofErr w:type="spellEnd"/>
      <w:r w:rsidRPr="67168599" w:rsidR="2B6D6E0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B6D6E0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our</w:t>
      </w:r>
      <w:proofErr w:type="spellEnd"/>
      <w:r w:rsidRPr="67168599" w:rsidR="2B6D6E0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B6D6E0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own</w:t>
      </w:r>
      <w:proofErr w:type="spellEnd"/>
      <w:r w:rsidRPr="67168599" w:rsidR="2B6D6E0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B6D6E0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experience</w:t>
      </w:r>
      <w:proofErr w:type="spellEnd"/>
      <w:r w:rsidRPr="67168599" w:rsidR="2B6D6E0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as a model </w:t>
      </w:r>
      <w:r w:rsidRPr="67168599" w:rsidR="1F8FC9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1F8FC9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interpretations</w:t>
      </w:r>
      <w:proofErr w:type="spellEnd"/>
      <w:r w:rsidRPr="67168599" w:rsidR="1F8FC9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F8FC908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</w:t>
      </w:r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rough</w:t>
      </w:r>
      <w:proofErr w:type="spellEnd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which</w:t>
      </w:r>
      <w:proofErr w:type="spellEnd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we</w:t>
      </w:r>
      <w:proofErr w:type="spellEnd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2D8CF69A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try</w:t>
      </w:r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represent</w:t>
      </w:r>
      <w:proofErr w:type="spellEnd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people</w:t>
      </w:r>
      <w:proofErr w:type="spellEnd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, </w:t>
      </w:r>
      <w:proofErr w:type="spellStart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explain</w:t>
      </w:r>
      <w:proofErr w:type="spellEnd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their</w:t>
      </w:r>
      <w:proofErr w:type="spellEnd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attitudes</w:t>
      </w:r>
      <w:proofErr w:type="spellEnd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behavior</w:t>
      </w:r>
      <w:proofErr w:type="spellEnd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, </w:t>
      </w:r>
      <w:proofErr w:type="spellStart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based</w:t>
      </w:r>
      <w:proofErr w:type="spellEnd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on </w:t>
      </w:r>
      <w:proofErr w:type="spellStart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our</w:t>
      </w:r>
      <w:proofErr w:type="spellEnd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own</w:t>
      </w:r>
      <w:proofErr w:type="spellEnd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motivation</w:t>
      </w:r>
      <w:proofErr w:type="spellEnd"/>
      <w:r w:rsidRPr="67168599" w:rsidR="1A1C2D7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F04F25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2F04F25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F04F25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behaviors</w:t>
      </w:r>
      <w:proofErr w:type="spellEnd"/>
      <w:r w:rsidRPr="67168599" w:rsidR="2F04F25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.</w:t>
      </w:r>
    </w:p>
    <w:p w:rsidR="14DFEA32" w:rsidP="6CF7A3E4" w:rsidRDefault="14DFEA32" w14:paraId="147CFAD5" w14:textId="29772391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</w:pPr>
      <w:proofErr w:type="spellStart"/>
      <w:r w:rsidRPr="67168599" w:rsidR="5A5476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Also</w:t>
      </w:r>
      <w:proofErr w:type="spellEnd"/>
      <w:r w:rsidRPr="67168599" w:rsidR="5A5476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, </w:t>
      </w:r>
      <w:proofErr w:type="spellStart"/>
      <w:r w:rsidRPr="67168599" w:rsidR="659C3CE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659C3CE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59C3CE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increase</w:t>
      </w:r>
      <w:proofErr w:type="spellEnd"/>
      <w:r w:rsidRPr="67168599" w:rsidR="659C3CE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59C3CE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the</w:t>
      </w:r>
      <w:proofErr w:type="spellEnd"/>
      <w:r w:rsidRPr="67168599" w:rsidR="659C3CE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59C3CE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chance</w:t>
      </w:r>
      <w:proofErr w:type="spellEnd"/>
      <w:r w:rsidRPr="67168599" w:rsidR="659C3CE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of </w:t>
      </w:r>
      <w:proofErr w:type="spellStart"/>
      <w:r w:rsidRPr="67168599" w:rsidR="659C3CE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making</w:t>
      </w:r>
      <w:proofErr w:type="spellEnd"/>
      <w:r w:rsidRPr="67168599" w:rsidR="659C3CE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659C3CE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our</w:t>
      </w:r>
      <w:proofErr w:type="spellEnd"/>
      <w:r w:rsidRPr="67168599" w:rsidR="5A5476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A54762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communication</w:t>
      </w:r>
      <w:r w:rsidRPr="67168599" w:rsidR="5D80A4C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</w:t>
      </w:r>
      <w:proofErr w:type="spellEnd"/>
      <w:r w:rsidRPr="67168599" w:rsidR="5D80A4C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5D80A4C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effective</w:t>
      </w:r>
      <w:proofErr w:type="spellEnd"/>
      <w:r w:rsidRPr="67168599" w:rsidR="5D80A4C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, </w:t>
      </w:r>
      <w:proofErr w:type="spellStart"/>
      <w:r w:rsidRPr="67168599" w:rsidR="5D80A4C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we</w:t>
      </w:r>
      <w:proofErr w:type="spellEnd"/>
      <w:r w:rsidRPr="67168599" w:rsidR="5D80A4CB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must </w:t>
      </w:r>
      <w:proofErr w:type="spellStart"/>
      <w:r w:rsidRPr="67168599" w:rsidR="5D80A4CB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think</w:t>
      </w:r>
      <w:proofErr w:type="spellEnd"/>
      <w:r w:rsidRPr="67168599" w:rsidR="5D80A4CB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 xml:space="preserve"> </w:t>
      </w:r>
      <w:proofErr w:type="spellStart"/>
      <w:r w:rsidRPr="67168599" w:rsidR="5D80A4CB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before</w:t>
      </w:r>
      <w:proofErr w:type="spellEnd"/>
      <w:r w:rsidRPr="67168599" w:rsidR="5D80A4CB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 xml:space="preserve"> </w:t>
      </w:r>
      <w:proofErr w:type="spellStart"/>
      <w:r w:rsidRPr="67168599" w:rsidR="5D80A4CB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communicate</w:t>
      </w:r>
      <w:proofErr w:type="spellEnd"/>
      <w:r w:rsidRPr="67168599" w:rsidR="4BCB3EEB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 xml:space="preserve"> (</w:t>
      </w:r>
      <w:r w:rsidRPr="67168599" w:rsidR="0FDC8F57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3B64B6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wherever</w:t>
      </w:r>
      <w:proofErr w:type="spellEnd"/>
      <w:r w:rsidRPr="67168599" w:rsidR="33B64B6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3B64B6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if</w:t>
      </w:r>
      <w:proofErr w:type="spellEnd"/>
      <w:r w:rsidRPr="67168599" w:rsidR="33B64B6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3B64B6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is</w:t>
      </w:r>
      <w:proofErr w:type="spellEnd"/>
      <w:r w:rsidRPr="67168599" w:rsidR="33B64B6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verbal or </w:t>
      </w:r>
      <w:proofErr w:type="spellStart"/>
      <w:r w:rsidRPr="67168599" w:rsidR="33B64B6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writting</w:t>
      </w:r>
      <w:proofErr w:type="spellEnd"/>
      <w:r w:rsidRPr="67168599" w:rsidR="33B64B6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, </w:t>
      </w:r>
      <w:proofErr w:type="spellStart"/>
      <w:r w:rsidRPr="67168599" w:rsidR="33B64B6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take</w:t>
      </w:r>
      <w:proofErr w:type="spellEnd"/>
      <w:r w:rsidRPr="67168599" w:rsidR="33B64B6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a </w:t>
      </w:r>
      <w:proofErr w:type="spellStart"/>
      <w:r w:rsidRPr="67168599" w:rsidR="33B64B6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few</w:t>
      </w:r>
      <w:proofErr w:type="spellEnd"/>
      <w:r w:rsidRPr="67168599" w:rsidR="33B64B6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33B64B6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m</w:t>
      </w:r>
      <w:r w:rsidRPr="67168599" w:rsidR="33E36C20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oments</w:t>
      </w:r>
      <w:proofErr w:type="spellEnd"/>
      <w:r w:rsidRPr="67168599" w:rsidR="33B64B63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FD5EAC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before</w:t>
      </w:r>
      <w:proofErr w:type="spellEnd"/>
      <w:r w:rsidRPr="67168599" w:rsidR="1FD5EAC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1FD5EAC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and</w:t>
      </w:r>
      <w:proofErr w:type="spellEnd"/>
      <w:r w:rsidRPr="67168599" w:rsidR="1FD5EAC4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B7A537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think</w:t>
      </w:r>
      <w:proofErr w:type="spellEnd"/>
      <w:r w:rsidRPr="67168599" w:rsidR="2B7A537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B7A537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about</w:t>
      </w:r>
      <w:proofErr w:type="spellEnd"/>
      <w:r w:rsidRPr="67168599" w:rsidR="2B7A537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B7A537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what</w:t>
      </w:r>
      <w:proofErr w:type="spellEnd"/>
      <w:r w:rsidRPr="67168599" w:rsidR="2B7A537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B7A537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you</w:t>
      </w:r>
      <w:proofErr w:type="spellEnd"/>
      <w:r w:rsidRPr="67168599" w:rsidR="2B7A537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B7A537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want</w:t>
      </w:r>
      <w:proofErr w:type="spellEnd"/>
      <w:r w:rsidRPr="67168599" w:rsidR="2B7A537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B7A537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to</w:t>
      </w:r>
      <w:proofErr w:type="spellEnd"/>
      <w:r w:rsidRPr="67168599" w:rsidR="2B7A537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</w:t>
      </w:r>
      <w:proofErr w:type="spellStart"/>
      <w:r w:rsidRPr="67168599" w:rsidR="2B7A537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>say</w:t>
      </w:r>
      <w:proofErr w:type="spellEnd"/>
      <w:r w:rsidRPr="67168599" w:rsidR="2B7A5376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 precisely</w:t>
      </w:r>
      <w:r w:rsidRPr="67168599" w:rsidR="45C17ED5">
        <w:rPr>
          <w:rFonts w:ascii="Arial" w:hAnsi="Arial" w:eastAsia="Arial" w:cs="Arial"/>
          <w:b w:val="1"/>
          <w:bCs w:val="1"/>
          <w:sz w:val="22"/>
          <w:szCs w:val="22"/>
          <w:lang w:bidi="ro-RO"/>
        </w:rPr>
        <w:t xml:space="preserve">) , </w:t>
      </w:r>
      <w:proofErr w:type="spellStart"/>
      <w:r w:rsidRPr="67168599" w:rsidR="45C17ED5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be</w:t>
      </w:r>
      <w:proofErr w:type="spellEnd"/>
      <w:r w:rsidRPr="67168599" w:rsidR="45C17ED5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 xml:space="preserve"> </w:t>
      </w:r>
      <w:proofErr w:type="spellStart"/>
      <w:r w:rsidRPr="67168599" w:rsidR="45C17ED5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clear</w:t>
      </w:r>
      <w:proofErr w:type="spellEnd"/>
      <w:r w:rsidRPr="67168599" w:rsidR="441E6F7A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 xml:space="preserve"> </w:t>
      </w:r>
      <w:r w:rsidRPr="67168599" w:rsidR="45C17ED5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 xml:space="preserve">( </w:t>
      </w:r>
      <w:r w:rsidRPr="67168599" w:rsidR="45C17ED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transmit </w:t>
      </w:r>
      <w:proofErr w:type="spellStart"/>
      <w:r w:rsidRPr="67168599" w:rsidR="45C17ED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the</w:t>
      </w:r>
      <w:proofErr w:type="spellEnd"/>
      <w:r w:rsidRPr="67168599" w:rsidR="45C17ED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45C17ED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message</w:t>
      </w:r>
      <w:proofErr w:type="spellEnd"/>
      <w:r w:rsidRPr="67168599" w:rsidR="45C17ED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in a </w:t>
      </w:r>
      <w:proofErr w:type="spellStart"/>
      <w:r w:rsidRPr="67168599" w:rsidR="5231D54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way</w:t>
      </w:r>
      <w:proofErr w:type="spellEnd"/>
      <w:r w:rsidRPr="67168599" w:rsidR="5231D54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5231D54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that</w:t>
      </w:r>
      <w:proofErr w:type="spellEnd"/>
      <w:r w:rsidRPr="67168599" w:rsidR="5231D54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5231D54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is</w:t>
      </w:r>
      <w:proofErr w:type="spellEnd"/>
      <w:r w:rsidRPr="67168599" w:rsidR="5231D54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5231D54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easily</w:t>
      </w:r>
      <w:proofErr w:type="spellEnd"/>
      <w:r w:rsidRPr="67168599" w:rsidR="5231D54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5231D54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understood</w:t>
      </w:r>
      <w:proofErr w:type="spellEnd"/>
      <w:r w:rsidRPr="67168599" w:rsidR="5231D54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5231D54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by</w:t>
      </w:r>
      <w:proofErr w:type="spellEnd"/>
      <w:r w:rsidRPr="67168599" w:rsidR="5231D54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5231D54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all</w:t>
      </w:r>
      <w:proofErr w:type="spellEnd"/>
      <w:r w:rsidRPr="67168599" w:rsidR="5231D54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5231D54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receivers</w:t>
      </w:r>
      <w:proofErr w:type="spellEnd"/>
      <w:r w:rsidRPr="67168599" w:rsidR="02548C02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, </w:t>
      </w:r>
      <w:proofErr w:type="spellStart"/>
      <w:r w:rsidRPr="67168599" w:rsidR="02548C02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avoiding</w:t>
      </w:r>
      <w:proofErr w:type="spellEnd"/>
      <w:r w:rsidRPr="67168599" w:rsidR="02548C02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02548C02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confusion</w:t>
      </w:r>
      <w:proofErr w:type="spellEnd"/>
      <w:r w:rsidRPr="67168599" w:rsidR="02548C02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) , </w:t>
      </w:r>
      <w:proofErr w:type="spellStart"/>
      <w:r w:rsidRPr="67168599" w:rsidR="63E03273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be</w:t>
      </w:r>
      <w:proofErr w:type="spellEnd"/>
      <w:r w:rsidRPr="67168599" w:rsidR="63E03273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 xml:space="preserve"> </w:t>
      </w:r>
      <w:proofErr w:type="spellStart"/>
      <w:r w:rsidRPr="67168599" w:rsidR="63E03273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brief</w:t>
      </w:r>
      <w:proofErr w:type="spellEnd"/>
      <w:r w:rsidRPr="67168599" w:rsidR="63E03273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(</w:t>
      </w:r>
      <w:proofErr w:type="spellStart"/>
      <w:r w:rsidRPr="67168599" w:rsidR="63E03273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be</w:t>
      </w:r>
      <w:proofErr w:type="spellEnd"/>
      <w:r w:rsidRPr="67168599" w:rsidR="63E03273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63E03273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short</w:t>
      </w:r>
      <w:proofErr w:type="spellEnd"/>
      <w:r w:rsidRPr="67168599" w:rsidR="63E03273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63E03273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and</w:t>
      </w:r>
      <w:proofErr w:type="spellEnd"/>
      <w:r w:rsidRPr="67168599" w:rsidR="63E03273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63E03273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to</w:t>
      </w:r>
      <w:proofErr w:type="spellEnd"/>
      <w:r w:rsidRPr="67168599" w:rsidR="63E03273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63E03273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the</w:t>
      </w:r>
      <w:proofErr w:type="spellEnd"/>
      <w:r w:rsidRPr="67168599" w:rsidR="63E03273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63E03273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point</w:t>
      </w:r>
      <w:proofErr w:type="spellEnd"/>
      <w:r w:rsidRPr="67168599" w:rsidR="63E03273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) , </w:t>
      </w:r>
      <w:proofErr w:type="spellStart"/>
      <w:r w:rsidRPr="67168599" w:rsidR="63E03273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be</w:t>
      </w:r>
      <w:proofErr w:type="spellEnd"/>
      <w:r w:rsidRPr="67168599" w:rsidR="63E03273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 xml:space="preserve"> specific</w:t>
      </w:r>
      <w:r w:rsidRPr="67168599" w:rsidR="63E03273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(</w:t>
      </w:r>
      <w:proofErr w:type="spellStart"/>
      <w:r w:rsidRPr="67168599" w:rsidR="1497379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that</w:t>
      </w:r>
      <w:proofErr w:type="spellEnd"/>
      <w:r w:rsidRPr="67168599" w:rsidR="1497379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1497379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gives</w:t>
      </w:r>
      <w:proofErr w:type="spellEnd"/>
      <w:r w:rsidRPr="67168599" w:rsidR="1497379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a </w:t>
      </w:r>
      <w:proofErr w:type="spellStart"/>
      <w:r w:rsidRPr="67168599" w:rsidR="1497379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clear</w:t>
      </w:r>
      <w:proofErr w:type="spellEnd"/>
      <w:r w:rsidRPr="67168599" w:rsidR="1497379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1497379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message</w:t>
      </w:r>
      <w:proofErr w:type="spellEnd"/>
      <w:r w:rsidRPr="67168599" w:rsidR="1497379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1497379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and</w:t>
      </w:r>
      <w:proofErr w:type="spellEnd"/>
      <w:r w:rsidRPr="67168599" w:rsidR="1497379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1497379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helps</w:t>
      </w:r>
      <w:proofErr w:type="spellEnd"/>
      <w:r w:rsidRPr="67168599" w:rsidR="1497379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1497379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others</w:t>
      </w:r>
      <w:proofErr w:type="spellEnd"/>
      <w:r w:rsidRPr="67168599" w:rsidR="1497379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r w:rsidRPr="67168599" w:rsidR="7A50409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set an </w:t>
      </w:r>
      <w:proofErr w:type="spellStart"/>
      <w:r w:rsidRPr="67168599" w:rsidR="7A50409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expectation</w:t>
      </w:r>
      <w:proofErr w:type="spellEnd"/>
      <w:r w:rsidRPr="67168599" w:rsidR="7A50409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) , </w:t>
      </w:r>
      <w:proofErr w:type="spellStart"/>
      <w:r w:rsidRPr="67168599" w:rsidR="7A50409B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be</w:t>
      </w:r>
      <w:proofErr w:type="spellEnd"/>
      <w:r w:rsidRPr="67168599" w:rsidR="7A50409B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 xml:space="preserve"> </w:t>
      </w:r>
      <w:proofErr w:type="spellStart"/>
      <w:r w:rsidRPr="67168599" w:rsidR="7A50409B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timely</w:t>
      </w:r>
      <w:proofErr w:type="spellEnd"/>
      <w:r w:rsidRPr="67168599" w:rsidR="7A50409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( </w:t>
      </w:r>
      <w:proofErr w:type="spellStart"/>
      <w:r w:rsidRPr="67168599" w:rsidR="467BEB40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we</w:t>
      </w:r>
      <w:proofErr w:type="spellEnd"/>
      <w:r w:rsidRPr="67168599" w:rsidR="467BEB40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467BEB40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develop</w:t>
      </w:r>
      <w:proofErr w:type="spellEnd"/>
      <w:r w:rsidRPr="67168599" w:rsidR="467BEB40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trust </w:t>
      </w:r>
      <w:proofErr w:type="spellStart"/>
      <w:r w:rsidRPr="67168599" w:rsidR="467BEB40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when</w:t>
      </w:r>
      <w:proofErr w:type="spellEnd"/>
      <w:r w:rsidRPr="67168599" w:rsidR="467BEB40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467BEB40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we</w:t>
      </w:r>
      <w:proofErr w:type="spellEnd"/>
      <w:r w:rsidRPr="67168599" w:rsidR="467BEB40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467BEB40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offer</w:t>
      </w:r>
      <w:proofErr w:type="spellEnd"/>
      <w:r w:rsidRPr="67168599" w:rsidR="467BEB40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an </w:t>
      </w:r>
      <w:proofErr w:type="spellStart"/>
      <w:r w:rsidRPr="67168599" w:rsidR="467BEB40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answer</w:t>
      </w:r>
      <w:proofErr w:type="spellEnd"/>
      <w:r w:rsidRPr="67168599" w:rsidR="467BEB40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or an </w:t>
      </w:r>
      <w:proofErr w:type="spellStart"/>
      <w:r w:rsidRPr="67168599" w:rsidR="467BEB40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explanation</w:t>
      </w:r>
      <w:proofErr w:type="spellEnd"/>
      <w:r w:rsidRPr="67168599" w:rsidR="467BEB40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as </w:t>
      </w:r>
      <w:proofErr w:type="spellStart"/>
      <w:r w:rsidRPr="67168599" w:rsidR="467BEB40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soon</w:t>
      </w:r>
      <w:proofErr w:type="spellEnd"/>
      <w:r w:rsidRPr="67168599" w:rsidR="467BEB40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as </w:t>
      </w:r>
      <w:proofErr w:type="spellStart"/>
      <w:r w:rsidRPr="67168599" w:rsidR="467BEB40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possible</w:t>
      </w:r>
      <w:proofErr w:type="spellEnd"/>
      <w:r w:rsidRPr="67168599" w:rsidR="467BEB40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0690CD02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to</w:t>
      </w:r>
      <w:proofErr w:type="spellEnd"/>
      <w:r w:rsidRPr="67168599" w:rsidR="0690CD02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0690CD02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the</w:t>
      </w:r>
      <w:proofErr w:type="spellEnd"/>
      <w:r w:rsidRPr="67168599" w:rsidR="0690CD02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0690CD02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one</w:t>
      </w:r>
      <w:proofErr w:type="spellEnd"/>
      <w:r w:rsidRPr="67168599" w:rsidR="0690CD02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0690CD02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who</w:t>
      </w:r>
      <w:proofErr w:type="spellEnd"/>
      <w:r w:rsidRPr="67168599" w:rsidR="0690CD02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0690CD02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asked</w:t>
      </w:r>
      <w:proofErr w:type="spellEnd"/>
      <w:r w:rsidRPr="67168599" w:rsidR="0690CD02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for </w:t>
      </w:r>
      <w:proofErr w:type="spellStart"/>
      <w:r w:rsidRPr="67168599" w:rsidR="0690CD02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that</w:t>
      </w:r>
      <w:proofErr w:type="spellEnd"/>
      <w:r w:rsidRPr="67168599" w:rsidR="0690CD02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).</w:t>
      </w:r>
    </w:p>
    <w:p w:rsidR="67168599" w:rsidP="67168599" w:rsidRDefault="67168599" w14:paraId="0552A75B" w14:textId="0A8F78E2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</w:pPr>
    </w:p>
    <w:p w:rsidR="67168599" w:rsidP="67168599" w:rsidRDefault="67168599" w14:paraId="016AB203" w14:textId="439E5D2D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</w:pPr>
    </w:p>
    <w:p w:rsidR="67168599" w:rsidP="67168599" w:rsidRDefault="67168599" w14:paraId="6AA16C8E" w14:textId="4A7F45C6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</w:pPr>
    </w:p>
    <w:p w:rsidR="67168599" w:rsidP="67168599" w:rsidRDefault="67168599" w14:paraId="1B96300F" w14:textId="7C0F39A2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</w:pPr>
    </w:p>
    <w:p w:rsidR="67168599" w:rsidP="67168599" w:rsidRDefault="67168599" w14:paraId="56CD3A03" w14:textId="7007E8E6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</w:pPr>
    </w:p>
    <w:p w:rsidR="67168599" w:rsidP="67168599" w:rsidRDefault="67168599" w14:paraId="4B9CAA32" w14:textId="7B927DCD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</w:pPr>
    </w:p>
    <w:p w:rsidR="67168599" w:rsidP="67168599" w:rsidRDefault="67168599" w14:paraId="4753BE7B" w14:textId="00389F55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</w:pPr>
    </w:p>
    <w:p w:rsidR="67168599" w:rsidP="67168599" w:rsidRDefault="67168599" w14:paraId="6B43BF1E" w14:textId="26EC983F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</w:pPr>
    </w:p>
    <w:p w:rsidR="14DFEA32" w:rsidP="6CF7A3E4" w:rsidRDefault="14DFEA32" w14:paraId="60CBE956" w14:textId="6F9C764D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</w:pPr>
      <w:proofErr w:type="spellStart"/>
      <w:r w:rsidRPr="6CF7A3E4" w:rsidR="57D70A23">
        <w:rPr>
          <w:rFonts w:ascii="Arial" w:hAnsi="Arial" w:eastAsia="Arial" w:cs="Arial"/>
          <w:b w:val="1"/>
          <w:bCs w:val="1"/>
          <w:sz w:val="22"/>
          <w:szCs w:val="22"/>
          <w:u w:val="single"/>
          <w:lang w:bidi="ro-RO"/>
        </w:rPr>
        <w:t>Conclusion</w:t>
      </w:r>
      <w:proofErr w:type="spellEnd"/>
    </w:p>
    <w:p w:rsidR="14DFEA32" w:rsidP="6CF7A3E4" w:rsidRDefault="14DFEA32" w14:paraId="792535F8" w14:textId="00A1234D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</w:pPr>
      <w:r w:rsidRPr="67168599" w:rsidR="2239AF1D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As social </w:t>
      </w:r>
      <w:proofErr w:type="spellStart"/>
      <w:r w:rsidRPr="67168599" w:rsidR="2239AF1D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being</w:t>
      </w:r>
      <w:r w:rsidRPr="67168599" w:rsidR="66C0F890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s</w:t>
      </w:r>
      <w:proofErr w:type="spellEnd"/>
      <w:r w:rsidRPr="67168599" w:rsidR="2239AF1D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, </w:t>
      </w:r>
      <w:proofErr w:type="spellStart"/>
      <w:r w:rsidRPr="67168599" w:rsidR="2239AF1D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people</w:t>
      </w:r>
      <w:proofErr w:type="spellEnd"/>
      <w:r w:rsidRPr="67168599" w:rsidR="2239AF1D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2239AF1D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need</w:t>
      </w:r>
      <w:proofErr w:type="spellEnd"/>
      <w:r w:rsidRPr="67168599" w:rsidR="2239AF1D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2239AF1D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communication</w:t>
      </w:r>
      <w:proofErr w:type="spellEnd"/>
      <w:r w:rsidRPr="67168599" w:rsidR="2239AF1D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2239AF1D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to</w:t>
      </w:r>
      <w:proofErr w:type="spellEnd"/>
      <w:r w:rsidRPr="67168599" w:rsidR="2239AF1D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2239AF1D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relate</w:t>
      </w:r>
      <w:proofErr w:type="spellEnd"/>
      <w:r w:rsidRPr="67168599" w:rsidR="2239AF1D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2239AF1D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to</w:t>
      </w:r>
      <w:proofErr w:type="spellEnd"/>
      <w:r w:rsidRPr="67168599" w:rsidR="2239AF1D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2239AF1D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the</w:t>
      </w:r>
      <w:proofErr w:type="spellEnd"/>
      <w:r w:rsidRPr="67168599" w:rsidR="2239AF1D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2239AF1D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people</w:t>
      </w:r>
      <w:proofErr w:type="spellEnd"/>
      <w:r w:rsidRPr="67168599" w:rsidR="2239AF1D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2239AF1D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around</w:t>
      </w:r>
      <w:proofErr w:type="spellEnd"/>
      <w:r w:rsidRPr="67168599" w:rsidR="2239AF1D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2239AF1D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them</w:t>
      </w:r>
      <w:proofErr w:type="spellEnd"/>
      <w:r w:rsidRPr="67168599" w:rsidR="5EA5607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. </w:t>
      </w:r>
      <w:proofErr w:type="spellStart"/>
      <w:r w:rsidRPr="67168599" w:rsidR="5EA5607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Communication</w:t>
      </w:r>
      <w:proofErr w:type="spellEnd"/>
      <w:r w:rsidRPr="67168599" w:rsidR="5EA5607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5EA5607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is</w:t>
      </w:r>
      <w:proofErr w:type="spellEnd"/>
      <w:r w:rsidRPr="67168599" w:rsidR="5EA5607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vital for </w:t>
      </w:r>
      <w:proofErr w:type="spellStart"/>
      <w:r w:rsidRPr="67168599" w:rsidR="5EA5607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us</w:t>
      </w:r>
      <w:proofErr w:type="spellEnd"/>
      <w:r w:rsidRPr="67168599" w:rsidR="5EA5607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, it </w:t>
      </w:r>
      <w:proofErr w:type="spellStart"/>
      <w:r w:rsidRPr="67168599" w:rsidR="5EA5607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is</w:t>
      </w:r>
      <w:proofErr w:type="spellEnd"/>
      <w:r w:rsidRPr="67168599" w:rsidR="5EA5607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5EA5607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found</w:t>
      </w:r>
      <w:proofErr w:type="spellEnd"/>
      <w:r w:rsidRPr="67168599" w:rsidR="5EA5607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in </w:t>
      </w:r>
      <w:proofErr w:type="spellStart"/>
      <w:r w:rsidRPr="67168599" w:rsidR="5EA5607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all</w:t>
      </w:r>
      <w:proofErr w:type="spellEnd"/>
      <w:r w:rsidRPr="67168599" w:rsidR="5EA5607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5EA5607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the</w:t>
      </w:r>
      <w:proofErr w:type="spellEnd"/>
      <w:r w:rsidRPr="67168599" w:rsidR="5EA5607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5EA5607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activities</w:t>
      </w:r>
      <w:proofErr w:type="spellEnd"/>
      <w:r w:rsidRPr="67168599" w:rsidR="5EA5607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5EA5607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we</w:t>
      </w:r>
      <w:proofErr w:type="spellEnd"/>
      <w:r w:rsidRPr="67168599" w:rsidR="5EA5607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5EA5607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undertake</w:t>
      </w:r>
      <w:proofErr w:type="spellEnd"/>
      <w:r w:rsidRPr="67168599" w:rsidR="6A65AEAC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r w:rsidRPr="67168599" w:rsidR="5EA5607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.The</w:t>
      </w:r>
      <w:r w:rsidRPr="67168599" w:rsidR="5EA5607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5EA5607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way</w:t>
      </w:r>
      <w:proofErr w:type="spellEnd"/>
      <w:r w:rsidRPr="67168599" w:rsidR="5EA5607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5EA5607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we</w:t>
      </w:r>
      <w:proofErr w:type="spellEnd"/>
      <w:r w:rsidRPr="67168599" w:rsidR="5EA5607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5EA56075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commu</w:t>
      </w:r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nicate</w:t>
      </w:r>
      <w:proofErr w:type="spellEnd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with</w:t>
      </w:r>
      <w:proofErr w:type="spellEnd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ourselves</w:t>
      </w:r>
      <w:proofErr w:type="spellEnd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is</w:t>
      </w:r>
      <w:proofErr w:type="spellEnd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also</w:t>
      </w:r>
      <w:proofErr w:type="spellEnd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reflected</w:t>
      </w:r>
      <w:proofErr w:type="spellEnd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in </w:t>
      </w:r>
      <w:proofErr w:type="spellStart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the</w:t>
      </w:r>
      <w:proofErr w:type="spellEnd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way</w:t>
      </w:r>
      <w:proofErr w:type="spellEnd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we</w:t>
      </w:r>
      <w:proofErr w:type="spellEnd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relate</w:t>
      </w:r>
      <w:proofErr w:type="spellEnd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to</w:t>
      </w:r>
      <w:proofErr w:type="spellEnd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the</w:t>
      </w:r>
      <w:proofErr w:type="spellEnd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people</w:t>
      </w:r>
      <w:proofErr w:type="spellEnd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around</w:t>
      </w:r>
      <w:proofErr w:type="spellEnd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us</w:t>
      </w:r>
      <w:proofErr w:type="spellEnd"/>
      <w:r w:rsidRPr="67168599" w:rsidR="7E79302A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r w:rsidRPr="67168599" w:rsidR="04B850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.</w:t>
      </w:r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People</w:t>
      </w:r>
      <w:proofErr w:type="spellEnd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who</w:t>
      </w:r>
      <w:proofErr w:type="spellEnd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genuinely</w:t>
      </w:r>
      <w:proofErr w:type="spellEnd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express</w:t>
      </w:r>
      <w:proofErr w:type="spellEnd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what</w:t>
      </w:r>
      <w:proofErr w:type="spellEnd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they</w:t>
      </w:r>
      <w:proofErr w:type="spellEnd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feel</w:t>
      </w:r>
      <w:proofErr w:type="spellEnd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, </w:t>
      </w:r>
      <w:proofErr w:type="spellStart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what</w:t>
      </w:r>
      <w:proofErr w:type="spellEnd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they</w:t>
      </w:r>
      <w:proofErr w:type="spellEnd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represent</w:t>
      </w:r>
      <w:proofErr w:type="spellEnd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, </w:t>
      </w:r>
      <w:proofErr w:type="spellStart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express</w:t>
      </w:r>
      <w:proofErr w:type="spellEnd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emotionally</w:t>
      </w:r>
      <w:proofErr w:type="spellEnd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charged</w:t>
      </w:r>
      <w:proofErr w:type="spellEnd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messages</w:t>
      </w:r>
      <w:proofErr w:type="spellEnd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in </w:t>
      </w:r>
      <w:proofErr w:type="spellStart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phrases</w:t>
      </w:r>
      <w:proofErr w:type="spellEnd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, </w:t>
      </w:r>
      <w:proofErr w:type="spellStart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can</w:t>
      </w:r>
      <w:proofErr w:type="spellEnd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inspire </w:t>
      </w:r>
      <w:proofErr w:type="spellStart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and</w:t>
      </w:r>
      <w:proofErr w:type="spellEnd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increase</w:t>
      </w:r>
      <w:proofErr w:type="spellEnd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intense </w:t>
      </w:r>
      <w:proofErr w:type="spellStart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feelings</w:t>
      </w:r>
      <w:proofErr w:type="spellEnd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in </w:t>
      </w:r>
      <w:proofErr w:type="spellStart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the</w:t>
      </w:r>
      <w:proofErr w:type="spellEnd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interlocutors</w:t>
      </w:r>
      <w:proofErr w:type="spellEnd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with</w:t>
      </w:r>
      <w:proofErr w:type="spellEnd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a special </w:t>
      </w:r>
      <w:proofErr w:type="spellStart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motivational</w:t>
      </w:r>
      <w:proofErr w:type="spellEnd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energy</w:t>
      </w:r>
      <w:proofErr w:type="spellEnd"/>
      <w:r w:rsidRPr="67168599" w:rsidR="478940B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.</w:t>
      </w:r>
      <w:r w:rsidRPr="67168599" w:rsidR="43E0104E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5B57298C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Effective</w:t>
      </w:r>
      <w:proofErr w:type="spellEnd"/>
      <w:r w:rsidRPr="67168599" w:rsidR="5B57298C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5B57298C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communication</w:t>
      </w:r>
      <w:proofErr w:type="spellEnd"/>
      <w:r w:rsidRPr="67168599" w:rsidR="5B57298C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5B57298C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is</w:t>
      </w:r>
      <w:proofErr w:type="spellEnd"/>
      <w:r w:rsidRPr="67168599" w:rsidR="5B57298C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76911B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one</w:t>
      </w:r>
      <w:proofErr w:type="spellEnd"/>
      <w:r w:rsidRPr="67168599" w:rsidR="76911B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76911B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that</w:t>
      </w:r>
      <w:proofErr w:type="spellEnd"/>
      <w:r w:rsidRPr="67168599" w:rsidR="76911B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76911B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is</w:t>
      </w:r>
      <w:proofErr w:type="spellEnd"/>
      <w:r w:rsidRPr="67168599" w:rsidR="76911B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76911B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based</w:t>
      </w:r>
      <w:proofErr w:type="spellEnd"/>
      <w:r w:rsidRPr="67168599" w:rsidR="76911B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on </w:t>
      </w:r>
      <w:proofErr w:type="spellStart"/>
      <w:r w:rsidRPr="67168599" w:rsidR="76911B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attentive</w:t>
      </w:r>
      <w:proofErr w:type="spellEnd"/>
      <w:r w:rsidRPr="67168599" w:rsidR="76911B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, </w:t>
      </w:r>
      <w:proofErr w:type="spellStart"/>
      <w:r w:rsidRPr="67168599" w:rsidR="76911B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empathetic</w:t>
      </w:r>
      <w:proofErr w:type="spellEnd"/>
      <w:r w:rsidRPr="67168599" w:rsidR="76911B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, </w:t>
      </w:r>
      <w:proofErr w:type="spellStart"/>
      <w:r w:rsidRPr="67168599" w:rsidR="76911B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uncritical</w:t>
      </w:r>
      <w:proofErr w:type="spellEnd"/>
      <w:r w:rsidRPr="67168599" w:rsidR="76911B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76911B5B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listening</w:t>
      </w:r>
      <w:proofErr w:type="spellEnd"/>
      <w:r w:rsidRPr="67168599" w:rsidR="6EC4A3A0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r w:rsidRPr="67168599" w:rsidR="060644A7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.</w:t>
      </w:r>
      <w:r w:rsidRPr="67168599" w:rsidR="288EE67F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13E498BA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Our</w:t>
      </w:r>
      <w:proofErr w:type="spellEnd"/>
      <w:r w:rsidRPr="67168599" w:rsidR="13E498BA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succes in </w:t>
      </w:r>
      <w:proofErr w:type="spellStart"/>
      <w:r w:rsidRPr="67168599" w:rsidR="13E498BA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all</w:t>
      </w:r>
      <w:proofErr w:type="spellEnd"/>
      <w:r w:rsidRPr="67168599" w:rsidR="13E498BA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13E498BA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our</w:t>
      </w:r>
      <w:proofErr w:type="spellEnd"/>
      <w:r w:rsidRPr="67168599" w:rsidR="13E498BA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13E498BA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efforts</w:t>
      </w:r>
      <w:proofErr w:type="spellEnd"/>
      <w:r w:rsidRPr="67168599" w:rsidR="13E498BA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in </w:t>
      </w:r>
      <w:proofErr w:type="spellStart"/>
      <w:r w:rsidRPr="67168599" w:rsidR="13E498BA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life</w:t>
      </w:r>
      <w:proofErr w:type="spellEnd"/>
      <w:r w:rsidRPr="67168599" w:rsidR="13E498BA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13E498BA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depends</w:t>
      </w:r>
      <w:proofErr w:type="spellEnd"/>
      <w:r w:rsidRPr="67168599" w:rsidR="13E498BA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on </w:t>
      </w:r>
      <w:proofErr w:type="spellStart"/>
      <w:r w:rsidRPr="67168599" w:rsidR="13E498BA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how</w:t>
      </w:r>
      <w:proofErr w:type="spellEnd"/>
      <w:r w:rsidRPr="67168599" w:rsidR="13E498BA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13E498BA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well</w:t>
      </w:r>
      <w:proofErr w:type="spellEnd"/>
      <w:r w:rsidRPr="67168599" w:rsidR="13E498BA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13E498BA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we</w:t>
      </w:r>
      <w:proofErr w:type="spellEnd"/>
      <w:r w:rsidRPr="67168599" w:rsidR="13E498BA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commun</w:t>
      </w:r>
      <w:r w:rsidRPr="67168599" w:rsidR="4FF7F8C8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i</w:t>
      </w:r>
      <w:r w:rsidRPr="67168599" w:rsidR="13E498BA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cate </w:t>
      </w:r>
      <w:proofErr w:type="spellStart"/>
      <w:r w:rsidRPr="67168599" w:rsidR="13E498BA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with</w:t>
      </w:r>
      <w:proofErr w:type="spellEnd"/>
      <w:r w:rsidRPr="67168599" w:rsidR="13E498BA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 xml:space="preserve"> </w:t>
      </w:r>
      <w:proofErr w:type="spellStart"/>
      <w:r w:rsidRPr="67168599" w:rsidR="13E498BA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others</w:t>
      </w:r>
      <w:proofErr w:type="spellEnd"/>
      <w:r w:rsidRPr="67168599" w:rsidR="13E498BA"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  <w:t>.</w:t>
      </w:r>
    </w:p>
    <w:p w:rsidR="14DFEA32" w:rsidP="6CF7A3E4" w:rsidRDefault="14DFEA32" w14:paraId="46F3AAB8" w14:textId="5B0D2E40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</w:pPr>
    </w:p>
    <w:p w:rsidR="14DFEA32" w:rsidP="6CF7A3E4" w:rsidRDefault="14DFEA32" w14:paraId="570C6208" w14:textId="42CCF4E6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</w:pPr>
    </w:p>
    <w:p w:rsidR="14DFEA32" w:rsidP="6CF7A3E4" w:rsidRDefault="14DFEA32" w14:paraId="3B8E6C6B" w14:textId="3AAA3EE7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2"/>
          <w:szCs w:val="22"/>
          <w:u w:val="none"/>
          <w:lang w:bidi="ro-RO"/>
        </w:rPr>
      </w:pPr>
    </w:p>
    <w:p w:rsidR="14DFEA32" w:rsidP="6CF7A3E4" w:rsidRDefault="14DFEA32" w14:paraId="74A9045F" w14:textId="6B56A0A0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lang w:bidi="ro-RO"/>
        </w:rPr>
      </w:pPr>
    </w:p>
    <w:p w:rsidR="14DFEA32" w:rsidP="6CF7A3E4" w:rsidRDefault="14DFEA32" w14:paraId="0CAABBD4" w14:textId="2B079999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lang w:bidi="ro-RO"/>
        </w:rPr>
      </w:pPr>
    </w:p>
    <w:p w:rsidR="67168599" w:rsidP="67168599" w:rsidRDefault="67168599" w14:paraId="1C7D48D5" w14:textId="7B02E500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  <w:lang w:bidi="ro-RO"/>
        </w:rPr>
      </w:pPr>
    </w:p>
    <w:p w:rsidR="67168599" w:rsidP="67168599" w:rsidRDefault="67168599" w14:paraId="0BC7B89B" w14:textId="6046AD16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  <w:lang w:bidi="ro-RO"/>
        </w:rPr>
      </w:pPr>
    </w:p>
    <w:p w:rsidR="67168599" w:rsidP="67168599" w:rsidRDefault="67168599" w14:paraId="5F451619" w14:textId="772486BB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  <w:lang w:bidi="ro-RO"/>
        </w:rPr>
      </w:pPr>
    </w:p>
    <w:p w:rsidR="67168599" w:rsidP="67168599" w:rsidRDefault="67168599" w14:paraId="41A83A34" w14:textId="505AB41A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  <w:lang w:bidi="ro-RO"/>
        </w:rPr>
      </w:pPr>
    </w:p>
    <w:p w:rsidR="67168599" w:rsidP="67168599" w:rsidRDefault="67168599" w14:paraId="04259E8C" w14:textId="32B85047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  <w:lang w:bidi="ro-RO"/>
        </w:rPr>
      </w:pPr>
    </w:p>
    <w:p w:rsidR="67168599" w:rsidP="67168599" w:rsidRDefault="67168599" w14:paraId="38E5438A" w14:textId="1D28A368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  <w:lang w:bidi="ro-RO"/>
        </w:rPr>
      </w:pPr>
    </w:p>
    <w:p w:rsidR="67168599" w:rsidP="67168599" w:rsidRDefault="67168599" w14:paraId="45C6C67A" w14:textId="527E7F8C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  <w:lang w:bidi="ro-RO"/>
        </w:rPr>
      </w:pPr>
    </w:p>
    <w:p w:rsidR="67168599" w:rsidP="67168599" w:rsidRDefault="67168599" w14:paraId="22F112CB" w14:textId="0A9FC70E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  <w:lang w:bidi="ro-RO"/>
        </w:rPr>
      </w:pPr>
    </w:p>
    <w:p w:rsidR="67168599" w:rsidP="67168599" w:rsidRDefault="67168599" w14:paraId="40286C8B" w14:textId="0EADB157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  <w:lang w:bidi="ro-RO"/>
        </w:rPr>
      </w:pPr>
    </w:p>
    <w:p w:rsidR="67168599" w:rsidP="67168599" w:rsidRDefault="67168599" w14:paraId="091FE0C4" w14:textId="6C97E0E7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  <w:lang w:bidi="ro-RO"/>
        </w:rPr>
      </w:pPr>
    </w:p>
    <w:p w:rsidR="67168599" w:rsidP="67168599" w:rsidRDefault="67168599" w14:paraId="1D3C00F1" w14:textId="24C73BC5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  <w:lang w:bidi="ro-RO"/>
        </w:rPr>
      </w:pPr>
    </w:p>
    <w:p w:rsidR="67168599" w:rsidP="67168599" w:rsidRDefault="67168599" w14:paraId="0F568961" w14:textId="435EF4A4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  <w:lang w:bidi="ro-RO"/>
        </w:rPr>
      </w:pPr>
    </w:p>
    <w:p w:rsidR="67168599" w:rsidP="67168599" w:rsidRDefault="67168599" w14:paraId="02C04A99" w14:textId="6D166F00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  <w:lang w:bidi="ro-RO"/>
        </w:rPr>
      </w:pPr>
    </w:p>
    <w:p w:rsidR="67168599" w:rsidP="67168599" w:rsidRDefault="67168599" w14:paraId="1DA6FC8F" w14:textId="5D308972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  <w:lang w:bidi="ro-RO"/>
        </w:rPr>
      </w:pPr>
    </w:p>
    <w:p w:rsidR="67168599" w:rsidP="67168599" w:rsidRDefault="67168599" w14:paraId="587E71EC" w14:textId="517CE271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  <w:lang w:bidi="ro-RO"/>
        </w:rPr>
      </w:pPr>
    </w:p>
    <w:p w:rsidR="67168599" w:rsidP="67168599" w:rsidRDefault="67168599" w14:paraId="38736FB4" w14:textId="6A64C08B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  <w:lang w:bidi="ro-RO"/>
        </w:rPr>
      </w:pPr>
    </w:p>
    <w:p w:rsidR="14DFEA32" w:rsidP="6CF7A3E4" w:rsidRDefault="14DFEA32" w14:paraId="5C97B8AA" w14:textId="4D23C19E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  <w:u w:val="single"/>
          <w:lang w:bidi="ro-RO"/>
        </w:rPr>
      </w:pPr>
      <w:proofErr w:type="spellStart"/>
      <w:r w:rsidRPr="6CF7A3E4" w:rsidR="523A5D4D">
        <w:rPr>
          <w:rFonts w:ascii="Arial" w:hAnsi="Arial" w:eastAsia="Arial" w:cs="Arial"/>
          <w:b w:val="1"/>
          <w:bCs w:val="1"/>
          <w:sz w:val="24"/>
          <w:szCs w:val="24"/>
          <w:u w:val="single"/>
          <w:lang w:bidi="ro-RO"/>
        </w:rPr>
        <w:t>References</w:t>
      </w:r>
      <w:proofErr w:type="spellEnd"/>
      <w:r w:rsidRPr="6CF7A3E4" w:rsidR="523A5D4D">
        <w:rPr>
          <w:rFonts w:ascii="Arial" w:hAnsi="Arial" w:eastAsia="Arial" w:cs="Arial"/>
          <w:b w:val="1"/>
          <w:bCs w:val="1"/>
          <w:sz w:val="24"/>
          <w:szCs w:val="24"/>
          <w:u w:val="single"/>
          <w:lang w:bidi="ro-RO"/>
        </w:rPr>
        <w:t xml:space="preserve"> </w:t>
      </w:r>
      <w:proofErr w:type="spellStart"/>
      <w:r w:rsidRPr="6CF7A3E4" w:rsidR="523A5D4D">
        <w:rPr>
          <w:rFonts w:ascii="Arial" w:hAnsi="Arial" w:eastAsia="Arial" w:cs="Arial"/>
          <w:b w:val="1"/>
          <w:bCs w:val="1"/>
          <w:sz w:val="24"/>
          <w:szCs w:val="24"/>
          <w:u w:val="single"/>
          <w:lang w:bidi="ro-RO"/>
        </w:rPr>
        <w:t>list</w:t>
      </w:r>
      <w:proofErr w:type="spellEnd"/>
      <w:r w:rsidRPr="6CF7A3E4" w:rsidR="523A5D4D">
        <w:rPr>
          <w:rFonts w:ascii="Arial" w:hAnsi="Arial" w:eastAsia="Arial" w:cs="Arial"/>
          <w:b w:val="1"/>
          <w:bCs w:val="1"/>
          <w:sz w:val="24"/>
          <w:szCs w:val="24"/>
          <w:u w:val="single"/>
          <w:lang w:bidi="ro-RO"/>
        </w:rPr>
        <w:t xml:space="preserve"> :</w:t>
      </w:r>
    </w:p>
    <w:p w:rsidR="14DFEA32" w:rsidP="67168599" w:rsidRDefault="14DFEA32" w14:paraId="7F993EBD" w14:textId="5915FAB4">
      <w:pPr>
        <w:pStyle w:val="Listparagraf"/>
        <w:numPr>
          <w:ilvl w:val="0"/>
          <w:numId w:val="18"/>
        </w:numPr>
        <w:ind/>
        <w:jc w:val="left"/>
        <w:rPr>
          <w:rFonts w:ascii="Trebuchet MS" w:hAnsi="Trebuchet MS" w:eastAsia="Trebuchet MS" w:cs="Trebuchet MS" w:asciiTheme="minorAscii" w:hAnsiTheme="minorAscii" w:eastAsiaTheme="minorAscii" w:cstheme="minorAscii"/>
          <w:b w:val="1"/>
          <w:bCs w:val="1"/>
          <w:color w:val="242424" w:themeColor="text2" w:themeTint="FF" w:themeShade="FF"/>
          <w:sz w:val="24"/>
          <w:szCs w:val="24"/>
          <w:u w:val="none"/>
          <w:lang w:bidi="ro-RO"/>
        </w:rPr>
      </w:pPr>
      <w:proofErr w:type="spellStart"/>
      <w:r w:rsidRPr="67168599" w:rsidR="523A5D4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Figure</w:t>
      </w:r>
      <w:proofErr w:type="spellEnd"/>
      <w:r w:rsidRPr="67168599" w:rsidR="523A5D4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1 ,</w:t>
      </w:r>
      <w:r w:rsidRPr="67168599" w:rsidR="49D99084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proofErr w:type="spellStart"/>
      <w:r w:rsidRPr="67168599" w:rsidR="523A5D4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Traditional</w:t>
      </w:r>
      <w:proofErr w:type="spellEnd"/>
      <w:r w:rsidRPr="67168599" w:rsidR="523A5D4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proofErr w:type="spellStart"/>
      <w:r w:rsidRPr="67168599" w:rsidR="523A5D4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Communication</w:t>
      </w:r>
      <w:proofErr w:type="spellEnd"/>
      <w:r w:rsidRPr="67168599" w:rsidR="523A5D4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proofErr w:type="spellStart"/>
      <w:r w:rsidRPr="67168599" w:rsidR="523A5D4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Process</w:t>
      </w:r>
      <w:proofErr w:type="spellEnd"/>
      <w:r w:rsidRPr="67168599" w:rsidR="523A5D4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,</w:t>
      </w:r>
      <w:r w:rsidRPr="67168599" w:rsidR="4BD93BEA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proofErr w:type="spellStart"/>
      <w:r w:rsidRPr="67168599" w:rsidR="523A5D4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adapted</w:t>
      </w:r>
      <w:proofErr w:type="spellEnd"/>
      <w:r w:rsidRPr="67168599" w:rsidR="523A5D4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proofErr w:type="spellStart"/>
      <w:r w:rsidRPr="67168599" w:rsidR="523A5D4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from</w:t>
      </w:r>
      <w:proofErr w:type="spellEnd"/>
      <w:r w:rsidRPr="67168599" w:rsidR="523A5D4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proofErr w:type="spellStart"/>
      <w:r w:rsidRPr="67168599" w:rsidR="523A5D4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M.R.Solomon</w:t>
      </w:r>
      <w:proofErr w:type="spellEnd"/>
      <w:r w:rsidRPr="67168599" w:rsidR="4BE84CE0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r w:rsidRPr="67168599" w:rsidR="523A5D4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,</w:t>
      </w:r>
      <w:r w:rsidRPr="67168599" w:rsidR="1EF81494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proofErr w:type="spellStart"/>
      <w:r w:rsidRPr="67168599" w:rsidR="523A5D4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G.W.</w:t>
      </w:r>
      <w:r w:rsidRPr="67168599" w:rsidR="36F07707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Marshall</w:t>
      </w:r>
      <w:proofErr w:type="spellEnd"/>
      <w:r w:rsidRPr="67168599" w:rsidR="36F07707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proofErr w:type="spellStart"/>
      <w:r w:rsidRPr="67168599" w:rsidR="36F07707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and</w:t>
      </w:r>
      <w:proofErr w:type="spellEnd"/>
      <w:r w:rsidRPr="67168599" w:rsidR="36F07707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proofErr w:type="spellStart"/>
      <w:r w:rsidRPr="67168599" w:rsidR="36F07707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E.W.</w:t>
      </w:r>
      <w:r w:rsidRPr="67168599" w:rsidR="21B445A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Stewart</w:t>
      </w:r>
      <w:proofErr w:type="spellEnd"/>
      <w:r w:rsidRPr="67168599" w:rsidR="424E7786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r w:rsidRPr="67168599" w:rsidR="21B445A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.</w:t>
      </w:r>
      <w:r w:rsidRPr="67168599" w:rsidR="0161551B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r w:rsidRPr="67168599" w:rsidR="21B445A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Marketi</w:t>
      </w:r>
      <w:r w:rsidRPr="67168599" w:rsidR="3A058A3F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ng</w:t>
      </w:r>
      <w:r w:rsidRPr="67168599" w:rsidR="030D7D65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r w:rsidRPr="67168599" w:rsidR="21B445A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:</w:t>
      </w:r>
      <w:r w:rsidRPr="67168599" w:rsidR="21DBB961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r w:rsidRPr="67168599" w:rsidR="6A871DEB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“</w:t>
      </w:r>
      <w:r w:rsidRPr="67168599" w:rsidR="21B445A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Real </w:t>
      </w:r>
      <w:proofErr w:type="spellStart"/>
      <w:r w:rsidRPr="67168599" w:rsidR="21B445A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people</w:t>
      </w:r>
      <w:proofErr w:type="spellEnd"/>
      <w:r w:rsidRPr="67168599" w:rsidR="49A99276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r w:rsidRPr="67168599" w:rsidR="21B445A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,Real choises</w:t>
      </w:r>
      <w:r w:rsidRPr="67168599" w:rsidR="09656BE9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"</w:t>
      </w:r>
      <w:r w:rsidRPr="67168599" w:rsidR="21B445A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,5th Ed.</w:t>
      </w:r>
      <w:r w:rsidRPr="67168599" w:rsidR="5CFF02C1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r w:rsidRPr="67168599" w:rsidR="21B445A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(</w:t>
      </w:r>
      <w:r w:rsidRPr="67168599" w:rsidR="21B445A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upper</w:t>
      </w:r>
      <w:r w:rsidRPr="67168599" w:rsidR="21B445A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proofErr w:type="spellStart"/>
      <w:r w:rsidRPr="67168599" w:rsidR="21B445A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Saddle</w:t>
      </w:r>
      <w:proofErr w:type="spellEnd"/>
      <w:r w:rsidRPr="67168599" w:rsidR="21B445A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proofErr w:type="spellStart"/>
      <w:r w:rsidRPr="67168599" w:rsidR="21B445A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River,NJ</w:t>
      </w:r>
      <w:r w:rsidRPr="67168599" w:rsidR="0A7E211C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:Pearson</w:t>
      </w:r>
      <w:proofErr w:type="spellEnd"/>
      <w:r w:rsidRPr="67168599" w:rsidR="0A7E211C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proofErr w:type="spellStart"/>
      <w:r w:rsidRPr="67168599" w:rsidR="0A7E211C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Prendice</w:t>
      </w:r>
      <w:proofErr w:type="spellEnd"/>
      <w:r w:rsidRPr="67168599" w:rsidR="0A7E211C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proofErr w:type="spellStart"/>
      <w:r w:rsidRPr="67168599" w:rsidR="0A7E211C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Hall</w:t>
      </w:r>
      <w:proofErr w:type="spellEnd"/>
      <w:r w:rsidRPr="67168599" w:rsidR="0A7E211C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2008,p378)</w:t>
      </w:r>
    </w:p>
    <w:p w:rsidR="14DFEA32" w:rsidP="67168599" w:rsidRDefault="14DFEA32" w14:paraId="5682FBB5" w14:textId="2FE2E92B">
      <w:pPr>
        <w:pStyle w:val="Listparagraf"/>
        <w:numPr>
          <w:ilvl w:val="0"/>
          <w:numId w:val="18"/>
        </w:numPr>
        <w:ind/>
        <w:jc w:val="left"/>
        <w:rPr>
          <w:b w:val="1"/>
          <w:bCs w:val="1"/>
          <w:color w:val="242424" w:themeColor="text2" w:themeTint="FF" w:themeShade="FF"/>
          <w:sz w:val="24"/>
          <w:szCs w:val="24"/>
          <w:u w:val="none"/>
          <w:lang w:bidi="ro-RO"/>
        </w:rPr>
      </w:pPr>
      <w:proofErr w:type="spellStart"/>
      <w:r w:rsidRPr="67168599" w:rsidR="70372A18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R.W.Griffin</w:t>
      </w:r>
      <w:proofErr w:type="spellEnd"/>
      <w:r w:rsidRPr="67168599" w:rsidR="70372A18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r w:rsidRPr="67168599" w:rsidR="6CFCC259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- (2009) </w:t>
      </w:r>
      <w:r w:rsidRPr="67168599" w:rsidR="66807D6C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“</w:t>
      </w:r>
      <w:r w:rsidRPr="67168599" w:rsidR="6CFCC259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Fundamentals of Management</w:t>
      </w:r>
      <w:r w:rsidRPr="67168599" w:rsidR="0308B6F4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”</w:t>
      </w:r>
      <w:r w:rsidRPr="67168599" w:rsidR="6CFCC259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– New Delhi :AITBS </w:t>
      </w:r>
      <w:r w:rsidRPr="67168599" w:rsidR="6CFCC259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Publishers</w:t>
      </w:r>
      <w:r w:rsidRPr="67168599" w:rsidR="6CFCC259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proofErr w:type="spellStart"/>
      <w:r w:rsidRPr="67168599" w:rsidR="6CFCC259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and</w:t>
      </w:r>
      <w:proofErr w:type="spellEnd"/>
      <w:r w:rsidRPr="67168599" w:rsidR="6CFCC259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proofErr w:type="spellStart"/>
      <w:r w:rsidRPr="67168599" w:rsidR="6CFCC259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Distributors</w:t>
      </w:r>
      <w:proofErr w:type="spellEnd"/>
    </w:p>
    <w:p w:rsidR="14DFEA32" w:rsidP="67168599" w:rsidRDefault="14DFEA32" w14:paraId="3A8B7B18" w14:textId="254A75D1">
      <w:pPr>
        <w:pStyle w:val="Listparagraf"/>
        <w:numPr>
          <w:ilvl w:val="0"/>
          <w:numId w:val="18"/>
        </w:numPr>
        <w:ind/>
        <w:jc w:val="left"/>
        <w:rPr>
          <w:b w:val="1"/>
          <w:bCs w:val="1"/>
          <w:color w:val="242424" w:themeColor="text2" w:themeTint="FF" w:themeShade="FF"/>
          <w:sz w:val="24"/>
          <w:szCs w:val="24"/>
          <w:u w:val="none"/>
          <w:lang w:bidi="ro-RO"/>
        </w:rPr>
      </w:pPr>
      <w:proofErr w:type="spellStart"/>
      <w:r w:rsidRPr="67168599" w:rsidR="6CFCC259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C.Hovland</w:t>
      </w:r>
      <w:proofErr w:type="spellEnd"/>
      <w:r w:rsidRPr="67168599" w:rsidR="70906D80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proofErr w:type="spellStart"/>
      <w:r w:rsidRPr="67168599" w:rsidR="70906D80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and</w:t>
      </w:r>
      <w:proofErr w:type="spellEnd"/>
      <w:r w:rsidRPr="67168599" w:rsidR="70906D80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proofErr w:type="spellStart"/>
      <w:r w:rsidRPr="67168599" w:rsidR="2752A6CE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I</w:t>
      </w:r>
      <w:r w:rsidRPr="67168599" w:rsidR="657A8A3B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.L</w:t>
      </w:r>
      <w:r w:rsidRPr="67168599" w:rsidR="2752A6CE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.Janis</w:t>
      </w:r>
      <w:proofErr w:type="spellEnd"/>
      <w:r w:rsidRPr="67168599" w:rsidR="2752A6CE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(195</w:t>
      </w:r>
      <w:r w:rsidRPr="67168599" w:rsidR="30413020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9</w:t>
      </w:r>
      <w:r w:rsidRPr="67168599" w:rsidR="2752A6CE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) -</w:t>
      </w:r>
      <w:r w:rsidRPr="67168599" w:rsidR="6839D5F5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”</w:t>
      </w:r>
      <w:r w:rsidRPr="67168599" w:rsidR="2752A6CE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proofErr w:type="spellStart"/>
      <w:r w:rsidRPr="67168599" w:rsidR="2752A6CE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Communication</w:t>
      </w:r>
      <w:proofErr w:type="spellEnd"/>
      <w:r w:rsidRPr="67168599" w:rsidR="2752A6CE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proofErr w:type="spellStart"/>
      <w:r w:rsidRPr="67168599" w:rsidR="2752A6CE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and</w:t>
      </w:r>
      <w:proofErr w:type="spellEnd"/>
      <w:r w:rsidRPr="67168599" w:rsidR="2752A6CE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proofErr w:type="spellStart"/>
      <w:r w:rsidRPr="67168599" w:rsidR="2752A6CE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Persuasion</w:t>
      </w:r>
      <w:proofErr w:type="spellEnd"/>
      <w:r w:rsidRPr="67168599" w:rsidR="2752A6CE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r w:rsidRPr="67168599" w:rsidR="50439AD7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“</w:t>
      </w:r>
      <w:r w:rsidRPr="67168599" w:rsidR="2752A6CE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r w:rsidRPr="67168599" w:rsidR="142BC1E1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-</w:t>
      </w:r>
      <w:r w:rsidRPr="67168599" w:rsidR="61D159D2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r w:rsidRPr="67168599" w:rsidR="142BC1E1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r w:rsidRPr="67168599" w:rsidR="2752A6CE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,N</w:t>
      </w:r>
      <w:r w:rsidRPr="67168599" w:rsidR="44C5CC76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ew </w:t>
      </w:r>
      <w:proofErr w:type="spellStart"/>
      <w:r w:rsidRPr="67168599" w:rsidR="44C5CC76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Haven</w:t>
      </w:r>
      <w:proofErr w:type="spellEnd"/>
      <w:r w:rsidRPr="67168599" w:rsidR="545A8241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r w:rsidRPr="67168599" w:rsidR="44C5CC76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GT , Yale University Press</w:t>
      </w:r>
    </w:p>
    <w:p w:rsidR="14DFEA32" w:rsidP="67168599" w:rsidRDefault="14DFEA32" w14:paraId="1F6F5E91" w14:textId="312035DF">
      <w:pPr>
        <w:pStyle w:val="Listparagraf"/>
        <w:numPr>
          <w:ilvl w:val="0"/>
          <w:numId w:val="18"/>
        </w:numPr>
        <w:ind/>
        <w:jc w:val="left"/>
        <w:rPr>
          <w:b w:val="1"/>
          <w:bCs w:val="1"/>
          <w:color w:val="242424" w:themeColor="text2" w:themeTint="FF" w:themeShade="FF"/>
          <w:sz w:val="24"/>
          <w:szCs w:val="24"/>
          <w:u w:val="none"/>
          <w:lang w:bidi="ro-RO"/>
        </w:rPr>
      </w:pPr>
      <w:hyperlink>
        <w:r w:rsidRPr="67168599" w:rsidR="717A9DF4">
          <w:rPr>
            <w:rStyle w:val="Hyperlink"/>
            <w:rFonts w:ascii="Arial" w:hAnsi="Arial" w:eastAsia="Arial" w:cs="Arial"/>
            <w:b w:val="1"/>
            <w:bCs w:val="1"/>
            <w:sz w:val="24"/>
            <w:szCs w:val="24"/>
            <w:lang w:bidi="ro-RO"/>
          </w:rPr>
          <w:t>www.lumenlearning,com</w:t>
        </w:r>
        <w:r w:rsidRPr="67168599" w:rsidR="717A9DF4">
          <w:rPr>
            <w:rFonts w:ascii="Arial" w:hAnsi="Arial" w:eastAsia="Arial" w:cs="Arial"/>
            <w:b w:val="1"/>
            <w:bCs w:val="1"/>
            <w:sz w:val="24"/>
            <w:szCs w:val="24"/>
            <w:u w:val="none"/>
            <w:lang w:bidi="ro-RO"/>
          </w:rPr>
          <w:t xml:space="preserve"> - </w:t>
        </w:r>
        <w:proofErr w:type="spellStart"/>
        <w:r w:rsidRPr="67168599" w:rsidR="717A9DF4">
          <w:rPr>
            <w:rFonts w:ascii="Arial" w:hAnsi="Arial" w:eastAsia="Arial" w:cs="Arial"/>
            <w:b w:val="1"/>
            <w:bCs w:val="1"/>
            <w:sz w:val="24"/>
            <w:szCs w:val="24"/>
            <w:u w:val="none"/>
            <w:lang w:bidi="ro-RO"/>
          </w:rPr>
          <w:t>Introduction</w:t>
        </w:r>
        <w:proofErr w:type="spellEnd"/>
        <w:r w:rsidRPr="67168599" w:rsidR="717A9DF4">
          <w:rPr>
            <w:rFonts w:ascii="Arial" w:hAnsi="Arial" w:eastAsia="Arial" w:cs="Arial"/>
            <w:b w:val="1"/>
            <w:bCs w:val="1"/>
            <w:sz w:val="24"/>
            <w:szCs w:val="24"/>
            <w:u w:val="none"/>
            <w:lang w:bidi="ro-RO"/>
          </w:rPr>
          <w:t xml:space="preserve"> </w:t>
        </w:r>
        <w:proofErr w:type="spellStart"/>
        <w:r w:rsidRPr="67168599" w:rsidR="717A9DF4">
          <w:rPr>
            <w:rFonts w:ascii="Arial" w:hAnsi="Arial" w:eastAsia="Arial" w:cs="Arial"/>
            <w:b w:val="1"/>
            <w:bCs w:val="1"/>
            <w:sz w:val="24"/>
            <w:szCs w:val="24"/>
            <w:u w:val="none"/>
            <w:lang w:bidi="ro-RO"/>
          </w:rPr>
          <w:t>to</w:t>
        </w:r>
        <w:proofErr w:type="spellEnd"/>
        <w:r w:rsidRPr="67168599" w:rsidR="717A9DF4">
          <w:rPr>
            <w:rFonts w:ascii="Arial" w:hAnsi="Arial" w:eastAsia="Arial" w:cs="Arial"/>
            <w:b w:val="1"/>
            <w:bCs w:val="1"/>
            <w:sz w:val="24"/>
            <w:szCs w:val="24"/>
            <w:u w:val="none"/>
            <w:lang w:bidi="ro-RO"/>
          </w:rPr>
          <w:t xml:space="preserve"> Business – </w:t>
        </w:r>
        <w:proofErr w:type="spellStart"/>
        <w:r w:rsidRPr="67168599" w:rsidR="717A9DF4">
          <w:rPr>
            <w:rFonts w:ascii="Arial" w:hAnsi="Arial" w:eastAsia="Arial" w:cs="Arial"/>
            <w:b w:val="1"/>
            <w:bCs w:val="1"/>
            <w:sz w:val="24"/>
            <w:szCs w:val="24"/>
            <w:u w:val="none"/>
            <w:lang w:bidi="ro-RO"/>
          </w:rPr>
          <w:t>Effective</w:t>
        </w:r>
        <w:proofErr w:type="spellEnd"/>
        <w:r w:rsidRPr="67168599" w:rsidR="717A9DF4">
          <w:rPr>
            <w:rFonts w:ascii="Arial" w:hAnsi="Arial" w:eastAsia="Arial" w:cs="Arial"/>
            <w:b w:val="1"/>
            <w:bCs w:val="1"/>
            <w:sz w:val="24"/>
            <w:szCs w:val="24"/>
            <w:u w:val="none"/>
            <w:lang w:bidi="ro-RO"/>
          </w:rPr>
          <w:t xml:space="preserve"> </w:t>
        </w:r>
        <w:proofErr w:type="spellStart"/>
        <w:r w:rsidRPr="67168599" w:rsidR="717A9DF4">
          <w:rPr>
            <w:rFonts w:ascii="Arial" w:hAnsi="Arial" w:eastAsia="Arial" w:cs="Arial"/>
            <w:b w:val="1"/>
            <w:bCs w:val="1"/>
            <w:sz w:val="24"/>
            <w:szCs w:val="24"/>
            <w:u w:val="none"/>
            <w:lang w:bidi="ro-RO"/>
          </w:rPr>
          <w:t>Communication</w:t>
        </w:r>
        <w:proofErr w:type="spellEnd"/>
        <w:r w:rsidRPr="67168599" w:rsidR="717A9DF4">
          <w:rPr>
            <w:rFonts w:ascii="Arial" w:hAnsi="Arial" w:eastAsia="Arial" w:cs="Arial"/>
            <w:b w:val="1"/>
            <w:bCs w:val="1"/>
            <w:sz w:val="24"/>
            <w:szCs w:val="24"/>
            <w:u w:val="none"/>
            <w:lang w:bidi="ro-RO"/>
          </w:rPr>
          <w:t xml:space="preserve"> in Business</w:t>
        </w:r>
        <w:r w:rsidRPr="67168599" w:rsidR="12909EC9">
          <w:rPr>
            <w:rFonts w:ascii="Arial" w:hAnsi="Arial" w:eastAsia="Arial" w:cs="Arial"/>
            <w:b w:val="1"/>
            <w:bCs w:val="1"/>
            <w:sz w:val="24"/>
            <w:szCs w:val="24"/>
            <w:u w:val="none"/>
            <w:lang w:bidi="ro-RO"/>
          </w:rPr>
          <w:t xml:space="preserve"> – </w:t>
        </w:r>
        <w:r w:rsidRPr="67168599" w:rsidR="717A9DF4">
          <w:rPr>
            <w:rFonts w:ascii="Arial" w:hAnsi="Arial" w:eastAsia="Arial" w:cs="Arial"/>
            <w:b w:val="1"/>
            <w:bCs w:val="1"/>
            <w:sz w:val="24"/>
            <w:szCs w:val="24"/>
            <w:u w:val="none"/>
            <w:lang w:bidi="ro-RO"/>
          </w:rPr>
          <w:t>Modu</w:t>
        </w:r>
        <w:r w:rsidRPr="67168599" w:rsidR="12909EC9">
          <w:rPr>
            <w:rFonts w:ascii="Arial" w:hAnsi="Arial" w:eastAsia="Arial" w:cs="Arial"/>
            <w:b w:val="1"/>
            <w:bCs w:val="1"/>
            <w:sz w:val="24"/>
            <w:szCs w:val="24"/>
            <w:u w:val="none"/>
            <w:lang w:bidi="ro-RO"/>
          </w:rPr>
          <w:t xml:space="preserve">le "Team </w:t>
        </w:r>
        <w:proofErr w:type="spellStart"/>
        <w:r w:rsidRPr="67168599" w:rsidR="12909EC9">
          <w:rPr>
            <w:rFonts w:ascii="Arial" w:hAnsi="Arial" w:eastAsia="Arial" w:cs="Arial"/>
            <w:b w:val="1"/>
            <w:bCs w:val="1"/>
            <w:sz w:val="24"/>
            <w:szCs w:val="24"/>
            <w:u w:val="none"/>
            <w:lang w:bidi="ro-RO"/>
          </w:rPr>
          <w:t>work</w:t>
        </w:r>
        <w:proofErr w:type="spellEnd"/>
        <w:r w:rsidRPr="67168599" w:rsidR="12909EC9">
          <w:rPr>
            <w:rFonts w:ascii="Arial" w:hAnsi="Arial" w:eastAsia="Arial" w:cs="Arial"/>
            <w:b w:val="1"/>
            <w:bCs w:val="1"/>
            <w:sz w:val="24"/>
            <w:szCs w:val="24"/>
            <w:u w:val="none"/>
            <w:lang w:bidi="ro-RO"/>
          </w:rPr>
          <w:t xml:space="preserve"> </w:t>
        </w:r>
        <w:proofErr w:type="spellStart"/>
        <w:r w:rsidRPr="67168599" w:rsidR="12909EC9">
          <w:rPr>
            <w:rFonts w:ascii="Arial" w:hAnsi="Arial" w:eastAsia="Arial" w:cs="Arial"/>
            <w:b w:val="1"/>
            <w:bCs w:val="1"/>
            <w:sz w:val="24"/>
            <w:szCs w:val="24"/>
            <w:u w:val="none"/>
            <w:lang w:bidi="ro-RO"/>
          </w:rPr>
          <w:t>and</w:t>
        </w:r>
        <w:proofErr w:type="spellEnd"/>
        <w:r w:rsidRPr="67168599" w:rsidR="12909EC9">
          <w:rPr>
            <w:rFonts w:ascii="Arial" w:hAnsi="Arial" w:eastAsia="Arial" w:cs="Arial"/>
            <w:b w:val="1"/>
            <w:bCs w:val="1"/>
            <w:sz w:val="24"/>
            <w:szCs w:val="24"/>
            <w:u w:val="none"/>
            <w:lang w:bidi="ro-RO"/>
          </w:rPr>
          <w:t xml:space="preserve"> </w:t>
        </w:r>
        <w:r w:rsidRPr="67168599" w:rsidR="12909EC9">
          <w:rPr>
            <w:rFonts w:ascii="Arial" w:hAnsi="Arial" w:eastAsia="Arial" w:cs="Arial"/>
            <w:b w:val="1"/>
            <w:bCs w:val="1"/>
            <w:sz w:val="24"/>
            <w:szCs w:val="24"/>
            <w:u w:val="none"/>
            <w:lang w:bidi="ro-RO"/>
          </w:rPr>
          <w:t>communication</w:t>
        </w:r>
        <w:r w:rsidRPr="67168599" w:rsidR="12909EC9">
          <w:rPr>
            <w:rFonts w:ascii="Arial" w:hAnsi="Arial" w:eastAsia="Arial" w:cs="Arial"/>
            <w:b w:val="1"/>
            <w:bCs w:val="1"/>
            <w:sz w:val="24"/>
            <w:szCs w:val="24"/>
            <w:u w:val="none"/>
            <w:lang w:bidi="ro-RO"/>
          </w:rPr>
          <w:t>”</w:t>
        </w:r>
        <w:r w:rsidRPr="67168599" w:rsidR="64834A6A">
          <w:rPr>
            <w:rFonts w:ascii="Arial" w:hAnsi="Arial" w:eastAsia="Arial" w:cs="Arial"/>
            <w:b w:val="1"/>
            <w:bCs w:val="1"/>
            <w:sz w:val="24"/>
            <w:szCs w:val="24"/>
            <w:u w:val="none"/>
            <w:lang w:bidi="ro-RO"/>
          </w:rPr>
          <w:t>(10.02.2021)</w:t>
        </w:r>
      </w:hyperlink>
    </w:p>
    <w:p w:rsidR="69216D55" w:rsidP="67168599" w:rsidRDefault="69216D55" w14:paraId="37E217A9" w14:textId="792ED66D">
      <w:pPr>
        <w:pStyle w:val="Listparagraf"/>
        <w:numPr>
          <w:ilvl w:val="0"/>
          <w:numId w:val="18"/>
        </w:numPr>
        <w:jc w:val="left"/>
        <w:rPr>
          <w:rStyle w:val="Referinnotdesubsol"/>
          <w:b w:val="1"/>
          <w:bCs w:val="1"/>
          <w:color w:val="242424" w:themeColor="text2" w:themeTint="FF" w:themeShade="FF"/>
          <w:sz w:val="24"/>
          <w:szCs w:val="24"/>
          <w:u w:val="none"/>
          <w:lang w:bidi="ro-RO"/>
        </w:rPr>
      </w:pPr>
      <w:hyperlink r:id="R763b970478564fae">
        <w:r w:rsidRPr="67168599" w:rsidR="69216D55">
          <w:rPr>
            <w:rStyle w:val="Hyperlink"/>
            <w:rFonts w:ascii="Arial" w:hAnsi="Arial" w:eastAsia="Arial" w:cs="Arial"/>
            <w:b w:val="1"/>
            <w:bCs w:val="1"/>
            <w:sz w:val="24"/>
            <w:szCs w:val="24"/>
            <w:lang w:bidi="ro-RO"/>
          </w:rPr>
          <w:t>www.</w:t>
        </w:r>
        <w:r w:rsidRPr="67168599" w:rsidR="2376425D">
          <w:rPr>
            <w:rStyle w:val="Hyperlink"/>
            <w:rFonts w:ascii="Arial" w:hAnsi="Arial" w:eastAsia="Arial" w:cs="Arial"/>
            <w:b w:val="1"/>
            <w:bCs w:val="1"/>
            <w:sz w:val="24"/>
            <w:szCs w:val="24"/>
            <w:lang w:bidi="ro-RO"/>
          </w:rPr>
          <w:t>helpguide.org</w:t>
        </w:r>
      </w:hyperlink>
      <w:r w:rsidRPr="67168599" w:rsidR="2376425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- </w:t>
      </w:r>
      <w:proofErr w:type="spellStart"/>
      <w:r w:rsidRPr="67168599" w:rsidR="2376425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Effective</w:t>
      </w:r>
      <w:proofErr w:type="spellEnd"/>
      <w:r w:rsidRPr="67168599" w:rsidR="2376425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r w:rsidRPr="67168599" w:rsidR="2376425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communication</w:t>
      </w:r>
      <w:r w:rsidRPr="67168599" w:rsidR="34A01243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r w:rsidRPr="67168599" w:rsidR="2376425D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 xml:space="preserve"> </w:t>
      </w:r>
      <w:r w:rsidRPr="67168599" w:rsidR="6AE9E0CE">
        <w:rPr>
          <w:rFonts w:ascii="Arial" w:hAnsi="Arial" w:eastAsia="Arial" w:cs="Arial"/>
          <w:b w:val="1"/>
          <w:bCs w:val="1"/>
          <w:sz w:val="24"/>
          <w:szCs w:val="24"/>
          <w:u w:val="none"/>
          <w:lang w:bidi="ro-RO"/>
        </w:rPr>
        <w:t>(14.02.2021)</w:t>
      </w:r>
    </w:p>
    <w:p w:rsidR="14DFEA32" w:rsidP="14DFEA32" w:rsidRDefault="14DFEA32" w14:paraId="30E3E485" w14:textId="72A6FD58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8"/>
          <w:szCs w:val="28"/>
          <w:lang w:bidi="ro-RO"/>
        </w:rPr>
      </w:pPr>
    </w:p>
    <w:p w:rsidR="14DFEA32" w:rsidP="14DFEA32" w:rsidRDefault="14DFEA32" w14:paraId="1CBE94D2" w14:textId="2B827FBB">
      <w:pPr>
        <w:pStyle w:val="Normal"/>
        <w:ind w:left="0"/>
        <w:jc w:val="both"/>
        <w:rPr>
          <w:rFonts w:ascii="Arial" w:hAnsi="Arial" w:eastAsia="Arial" w:cs="Arial"/>
          <w:b w:val="1"/>
          <w:bCs w:val="1"/>
          <w:sz w:val="28"/>
          <w:szCs w:val="28"/>
          <w:lang w:bidi="ro-RO"/>
        </w:rPr>
      </w:pPr>
    </w:p>
    <w:p w:rsidR="14DFEA32" w:rsidP="14DFEA32" w:rsidRDefault="14DFEA32" w14:paraId="2F63EFC9" w14:textId="78058D7A">
      <w:pPr>
        <w:pStyle w:val="Normal"/>
        <w:ind w:left="0"/>
        <w:rPr>
          <w:rFonts w:ascii="Arial" w:hAnsi="Arial" w:eastAsia="Arial" w:cs="Arial"/>
          <w:b w:val="1"/>
          <w:bCs w:val="1"/>
          <w:sz w:val="28"/>
          <w:szCs w:val="28"/>
          <w:lang w:bidi="ro-RO"/>
        </w:rPr>
      </w:pPr>
    </w:p>
    <w:sectPr w:rsidR="0019694C" w:rsidSect="0065443F">
      <w:footerReference w:type="default" r:id="rId9"/>
      <w:pgSz w:w="11907" w:h="16840" w:orient="portrait" w:code="9"/>
      <w:pgMar w:top="1440" w:right="1440" w:bottom="1797" w:left="1440" w:header="720" w:footer="1008" w:gutter="0"/>
      <w:pgNumType w:start="1"/>
      <w:cols w:space="720"/>
      <w:docGrid w:linePitch="360"/>
      <w:headerReference w:type="default" r:id="R72ad588295d94ccc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xmlns:wp14="http://schemas.microsoft.com/office/word/2010/wordml" w:rsidR="007912AC" w:rsidRDefault="007912AC" w14:paraId="5DAB6C7B" wp14:textId="77777777">
      <w:pPr>
        <w:spacing w:after="0" w:line="240" w:lineRule="auto"/>
      </w:pPr>
      <w:r>
        <w:separator/>
      </w:r>
    </w:p>
  </w:endnote>
  <w:endnote w:type="continuationSeparator" w:id="0">
    <w:p xmlns:wp14="http://schemas.microsoft.com/office/word/2010/wordml" w:rsidR="007912AC" w:rsidRDefault="007912AC" w14:paraId="02EB378F" wp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rebuchet MS">
    <w:panose1 w:val="020B0603020202020204"/>
    <w:charset w:val="EE"/>
    <w:family w:val="swiss"/>
    <w:pitch w:val="variable"/>
    <w:sig w:usb0="00000687" w:usb1="00000000" w:usb2="00000000" w:usb3="00000000" w:csb0="0000009F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xmlns:wp14="http://schemas.microsoft.com/office/word/2010/wordml" w:rsidR="0019694C" w:rsidRDefault="0066073E" w14:paraId="7516D006" wp14:textId="77777777">
    <w:pPr>
      <w:pStyle w:val="Subsol"/>
    </w:pPr>
    <w:r>
      <w:rPr>
        <w:lang w:bidi="ro-RO"/>
      </w:rPr>
      <w:t xml:space="preserve">Pagina </w:t>
    </w:r>
    <w:r>
      <w:rPr>
        <w:lang w:bidi="ro-RO"/>
      </w:rPr>
      <w:fldChar w:fldCharType="begin"/>
    </w:r>
    <w:r>
      <w:rPr>
        <w:lang w:bidi="ro-RO"/>
      </w:rPr>
      <w:instrText xml:space="preserve"> PAGE   \* MERGEFORMAT </w:instrText>
    </w:r>
    <w:r>
      <w:rPr>
        <w:lang w:bidi="ro-RO"/>
      </w:rPr>
      <w:fldChar w:fldCharType="separate"/>
    </w:r>
    <w:r w:rsidR="003263E5">
      <w:rPr>
        <w:noProof/>
        <w:lang w:bidi="ro-RO"/>
      </w:rPr>
      <w:t>1</w:t>
    </w:r>
    <w:r>
      <w:rPr>
        <w:noProof/>
        <w:lang w:bidi="ro-RO"/>
      </w:rPr>
      <w:fldChar w:fldCharType="end"/>
    </w: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el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4DFEA32" w:rsidTr="14DFEA32" w14:paraId="02E02171">
      <w:tc>
        <w:tcPr>
          <w:tcW w:w="3005" w:type="dxa"/>
          <w:tcMar/>
        </w:tcPr>
        <w:p w:rsidR="14DFEA32" w:rsidP="14DFEA32" w:rsidRDefault="14DFEA32" w14:paraId="60EF045A" w14:textId="3D3C9FBE">
          <w:pPr>
            <w:pStyle w:val="Antet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4DFEA32" w:rsidP="14DFEA32" w:rsidRDefault="14DFEA32" w14:paraId="23327BD7" w14:textId="34C7A5C5">
          <w:pPr>
            <w:pStyle w:val="Antet"/>
            <w:bidi w:val="0"/>
            <w:jc w:val="center"/>
          </w:pPr>
        </w:p>
      </w:tc>
      <w:tc>
        <w:tcPr>
          <w:tcW w:w="3005" w:type="dxa"/>
          <w:tcMar/>
        </w:tcPr>
        <w:p w:rsidR="14DFEA32" w:rsidP="14DFEA32" w:rsidRDefault="14DFEA32" w14:paraId="664CF7B5" w14:textId="6E91A001">
          <w:pPr>
            <w:pStyle w:val="Antet"/>
            <w:bidi w:val="0"/>
            <w:ind w:right="-115"/>
            <w:jc w:val="right"/>
          </w:pPr>
        </w:p>
      </w:tc>
    </w:tr>
  </w:tbl>
  <w:p w:rsidR="14DFEA32" w:rsidP="14DFEA32" w:rsidRDefault="14DFEA32" w14:paraId="6B91D629" w14:textId="3478F59D">
    <w:pPr>
      <w:pStyle w:val="Subsol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xmlns:wp14="http://schemas.microsoft.com/office/word/2010/wordml" w:rsidR="007912AC" w:rsidRDefault="007912AC" w14:paraId="6A05A809" wp14:textId="77777777">
      <w:pPr>
        <w:spacing w:after="0" w:line="240" w:lineRule="auto"/>
      </w:pPr>
      <w:r>
        <w:separator/>
      </w:r>
    </w:p>
  </w:footnote>
  <w:footnote w:type="continuationSeparator" w:id="0">
    <w:p xmlns:wp14="http://schemas.microsoft.com/office/word/2010/wordml" w:rsidR="007912AC" w:rsidRDefault="007912AC" w14:paraId="5A39BBE3" wp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el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4DFEA32" w:rsidTr="14DFEA32" w14:paraId="403158CE">
      <w:tc>
        <w:tcPr>
          <w:tcW w:w="3005" w:type="dxa"/>
          <w:tcMar/>
        </w:tcPr>
        <w:p w:rsidR="14DFEA32" w:rsidP="14DFEA32" w:rsidRDefault="14DFEA32" w14:paraId="4B7A0616" w14:textId="4A90D884">
          <w:pPr>
            <w:pStyle w:val="Antet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4DFEA32" w:rsidP="14DFEA32" w:rsidRDefault="14DFEA32" w14:paraId="6622C0E2" w14:textId="34D3ED1E">
          <w:pPr>
            <w:pStyle w:val="Antet"/>
            <w:bidi w:val="0"/>
            <w:jc w:val="center"/>
          </w:pPr>
        </w:p>
      </w:tc>
      <w:tc>
        <w:tcPr>
          <w:tcW w:w="3005" w:type="dxa"/>
          <w:tcMar/>
        </w:tcPr>
        <w:p w:rsidR="14DFEA32" w:rsidP="14DFEA32" w:rsidRDefault="14DFEA32" w14:paraId="6E2C81BC" w14:textId="7036FD35">
          <w:pPr>
            <w:pStyle w:val="Antet"/>
            <w:bidi w:val="0"/>
            <w:ind w:right="-115"/>
            <w:jc w:val="right"/>
          </w:pPr>
        </w:p>
      </w:tc>
    </w:tr>
  </w:tbl>
  <w:p w:rsidR="14DFEA32" w:rsidP="14DFEA32" w:rsidRDefault="14DFEA32" w14:paraId="1D05ADAA" w14:textId="75F0F9A2">
    <w:pPr>
      <w:pStyle w:val="Antet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el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4DFEA32" w:rsidTr="14DFEA32" w14:paraId="7EE8EAC4">
      <w:tc>
        <w:tcPr>
          <w:tcW w:w="3005" w:type="dxa"/>
          <w:tcMar/>
        </w:tcPr>
        <w:p w:rsidR="14DFEA32" w:rsidP="14DFEA32" w:rsidRDefault="14DFEA32" w14:paraId="7187304F" w14:textId="75B971CE">
          <w:pPr>
            <w:pStyle w:val="Antet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4DFEA32" w:rsidP="14DFEA32" w:rsidRDefault="14DFEA32" w14:paraId="4749B97B" w14:textId="4E36880E">
          <w:pPr>
            <w:pStyle w:val="Antet"/>
            <w:bidi w:val="0"/>
            <w:jc w:val="center"/>
          </w:pPr>
        </w:p>
      </w:tc>
      <w:tc>
        <w:tcPr>
          <w:tcW w:w="3005" w:type="dxa"/>
          <w:tcMar/>
        </w:tcPr>
        <w:p w:rsidR="14DFEA32" w:rsidP="14DFEA32" w:rsidRDefault="14DFEA32" w14:paraId="29F39D6D" w14:textId="217EBBB3">
          <w:pPr>
            <w:pStyle w:val="Antet"/>
            <w:bidi w:val="0"/>
            <w:ind w:right="-115"/>
            <w:jc w:val="right"/>
          </w:pPr>
        </w:p>
      </w:tc>
    </w:tr>
  </w:tbl>
  <w:p w:rsidR="14DFEA32" w:rsidP="14DFEA32" w:rsidRDefault="14DFEA32" w14:paraId="73E11A06" w14:textId="15F44370">
    <w:pPr>
      <w:pStyle w:val="Antet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xmlns:w="http://schemas.openxmlformats.org/wordprocessingml/2006/main" w:abstractNumId="17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FFFFFF7C"/>
    <w:multiLevelType w:val="singleLevel"/>
    <w:tmpl w:val="93DA82F6"/>
    <w:lvl w:ilvl="0">
      <w:start w:val="1"/>
      <w:numFmt w:val="decimal"/>
      <w:pStyle w:val="Listanumerotat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CD247140"/>
    <w:lvl w:ilvl="0">
      <w:start w:val="1"/>
      <w:numFmt w:val="decimal"/>
      <w:pStyle w:val="Listanumerotat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2C4CB930"/>
    <w:lvl w:ilvl="0">
      <w:start w:val="1"/>
      <w:numFmt w:val="decimal"/>
      <w:pStyle w:val="Listanumerotat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6BE0DE72"/>
    <w:lvl w:ilvl="0">
      <w:start w:val="1"/>
      <w:numFmt w:val="decimal"/>
      <w:pStyle w:val="Listanumerotat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CD12A702"/>
    <w:lvl w:ilvl="0">
      <w:start w:val="1"/>
      <w:numFmt w:val="bullet"/>
      <w:pStyle w:val="Listacumarcatori5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0750C0D8"/>
    <w:lvl w:ilvl="0">
      <w:start w:val="1"/>
      <w:numFmt w:val="bullet"/>
      <w:pStyle w:val="Listacumarcatori4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B08EB114"/>
    <w:lvl w:ilvl="0">
      <w:start w:val="1"/>
      <w:numFmt w:val="bullet"/>
      <w:pStyle w:val="Listacumarcatori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AE3CEA58"/>
    <w:lvl w:ilvl="0">
      <w:start w:val="1"/>
      <w:numFmt w:val="bullet"/>
      <w:pStyle w:val="Listacumarcatori2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2A926F30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D20A8332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abstractNum w:abstractNumId="10" w15:restartNumberingAfterBreak="0">
    <w:nsid w:val="0E98168E"/>
    <w:multiLevelType w:val="multilevel"/>
    <w:tmpl w:val="FFB2FDF6"/>
    <w:lvl w:ilvl="0">
      <w:start w:val="1"/>
      <w:numFmt w:val="decimal"/>
      <w:pStyle w:val="Listnumerotat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21D36168"/>
    <w:multiLevelType w:val="multilevel"/>
    <w:tmpl w:val="B97ED04A"/>
    <w:lvl w:ilvl="0">
      <w:start w:val="1"/>
      <w:numFmt w:val="bullet"/>
      <w:pStyle w:val="Listcumarcatori"/>
      <w:lvlText w:val=""/>
      <w:lvlJc w:val="left"/>
      <w:pPr>
        <w:ind w:left="360" w:hanging="360"/>
      </w:pPr>
      <w:rPr>
        <w:rFonts w:hint="default" w:ascii="Symbol" w:hAnsi="Symbol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hint="default" w:ascii="Wingdings" w:hAnsi="Wingdings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hint="default" w:ascii="Wingdings" w:hAnsi="Wingdings"/>
      </w:rPr>
    </w:lvl>
  </w:abstract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5"/>
  </w:num>
  <w:num w:numId="6">
    <w:abstractNumId w:val="4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1"/>
  </w:num>
  <w:num w:numId="12">
    <w:abstractNumId w:val="1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 wp14">
  <w:zoom w:percent="100"/>
  <w:trackRevisions w:val="false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9694C"/>
    <w:rsid w:val="000055BD"/>
    <w:rsid w:val="000C4811"/>
    <w:rsid w:val="000F313B"/>
    <w:rsid w:val="001968FD"/>
    <w:rsid w:val="0019694C"/>
    <w:rsid w:val="0021446D"/>
    <w:rsid w:val="002D2088"/>
    <w:rsid w:val="00313A7A"/>
    <w:rsid w:val="003263E5"/>
    <w:rsid w:val="0033BB9C"/>
    <w:rsid w:val="00362B35"/>
    <w:rsid w:val="00377337"/>
    <w:rsid w:val="0065443F"/>
    <w:rsid w:val="00654D18"/>
    <w:rsid w:val="0066073E"/>
    <w:rsid w:val="006E47A4"/>
    <w:rsid w:val="007912AC"/>
    <w:rsid w:val="007B7B63"/>
    <w:rsid w:val="007D3218"/>
    <w:rsid w:val="007D54FD"/>
    <w:rsid w:val="008AA9AE"/>
    <w:rsid w:val="008F801E"/>
    <w:rsid w:val="00AD71E3"/>
    <w:rsid w:val="00AD7936"/>
    <w:rsid w:val="00BE2EE1"/>
    <w:rsid w:val="00C46386"/>
    <w:rsid w:val="00CA7EE4"/>
    <w:rsid w:val="00D9643B"/>
    <w:rsid w:val="00E4BF80"/>
    <w:rsid w:val="00E814EC"/>
    <w:rsid w:val="00FD5689"/>
    <w:rsid w:val="00FEF96F"/>
    <w:rsid w:val="010F1BD9"/>
    <w:rsid w:val="01151BFB"/>
    <w:rsid w:val="014E440B"/>
    <w:rsid w:val="0161551B"/>
    <w:rsid w:val="017100E3"/>
    <w:rsid w:val="017F04CE"/>
    <w:rsid w:val="01934DFB"/>
    <w:rsid w:val="019E2E72"/>
    <w:rsid w:val="01A7FA90"/>
    <w:rsid w:val="01C2AFD2"/>
    <w:rsid w:val="01CB2E06"/>
    <w:rsid w:val="01D0DE6F"/>
    <w:rsid w:val="01D170CF"/>
    <w:rsid w:val="01D2E912"/>
    <w:rsid w:val="01D84590"/>
    <w:rsid w:val="01DFB088"/>
    <w:rsid w:val="024C692D"/>
    <w:rsid w:val="02548C02"/>
    <w:rsid w:val="02721D31"/>
    <w:rsid w:val="029DDB16"/>
    <w:rsid w:val="02C6CCC8"/>
    <w:rsid w:val="02D828E8"/>
    <w:rsid w:val="02ECB47A"/>
    <w:rsid w:val="02F2B033"/>
    <w:rsid w:val="0308B6F4"/>
    <w:rsid w:val="030D6D79"/>
    <w:rsid w:val="030D7D65"/>
    <w:rsid w:val="033D532C"/>
    <w:rsid w:val="0359E0B9"/>
    <w:rsid w:val="03BA290C"/>
    <w:rsid w:val="0406058A"/>
    <w:rsid w:val="042258F2"/>
    <w:rsid w:val="04A92617"/>
    <w:rsid w:val="04B8505B"/>
    <w:rsid w:val="04B9FD48"/>
    <w:rsid w:val="04CACE1A"/>
    <w:rsid w:val="04E69525"/>
    <w:rsid w:val="04FDB9F4"/>
    <w:rsid w:val="0504EBD9"/>
    <w:rsid w:val="0512981D"/>
    <w:rsid w:val="051591A3"/>
    <w:rsid w:val="0562F141"/>
    <w:rsid w:val="05AA97C3"/>
    <w:rsid w:val="05B3F9FD"/>
    <w:rsid w:val="05B6A387"/>
    <w:rsid w:val="05C89FF0"/>
    <w:rsid w:val="05E66833"/>
    <w:rsid w:val="05EF6708"/>
    <w:rsid w:val="05FFB759"/>
    <w:rsid w:val="060644A7"/>
    <w:rsid w:val="064DEAFB"/>
    <w:rsid w:val="06572DB4"/>
    <w:rsid w:val="0690CD02"/>
    <w:rsid w:val="069A5200"/>
    <w:rsid w:val="06BD4423"/>
    <w:rsid w:val="07255385"/>
    <w:rsid w:val="0738B96B"/>
    <w:rsid w:val="074DDE89"/>
    <w:rsid w:val="076D11ED"/>
    <w:rsid w:val="07B36FB6"/>
    <w:rsid w:val="08026EDC"/>
    <w:rsid w:val="0826F796"/>
    <w:rsid w:val="086ECDB2"/>
    <w:rsid w:val="08918E2F"/>
    <w:rsid w:val="08B21881"/>
    <w:rsid w:val="08E82D61"/>
    <w:rsid w:val="0909A2D3"/>
    <w:rsid w:val="09656BE9"/>
    <w:rsid w:val="0989B326"/>
    <w:rsid w:val="0A053507"/>
    <w:rsid w:val="0A186397"/>
    <w:rsid w:val="0A48CFF1"/>
    <w:rsid w:val="0A7E211C"/>
    <w:rsid w:val="0A963C1E"/>
    <w:rsid w:val="0AA1E0E2"/>
    <w:rsid w:val="0B01E8AE"/>
    <w:rsid w:val="0B043904"/>
    <w:rsid w:val="0B0C912F"/>
    <w:rsid w:val="0B5E9858"/>
    <w:rsid w:val="0B979B1A"/>
    <w:rsid w:val="0BDE6984"/>
    <w:rsid w:val="0BE3BFDE"/>
    <w:rsid w:val="0C02501D"/>
    <w:rsid w:val="0C1F6D27"/>
    <w:rsid w:val="0C57D4C6"/>
    <w:rsid w:val="0C80E186"/>
    <w:rsid w:val="0C82C23C"/>
    <w:rsid w:val="0CB1D8E1"/>
    <w:rsid w:val="0CC49399"/>
    <w:rsid w:val="0CD4D84D"/>
    <w:rsid w:val="0D500459"/>
    <w:rsid w:val="0D6A2754"/>
    <w:rsid w:val="0D7C1BA0"/>
    <w:rsid w:val="0D80B362"/>
    <w:rsid w:val="0D87901A"/>
    <w:rsid w:val="0D9A7371"/>
    <w:rsid w:val="0DD68DB8"/>
    <w:rsid w:val="0E4E1F5D"/>
    <w:rsid w:val="0E55952A"/>
    <w:rsid w:val="0E6F76B8"/>
    <w:rsid w:val="0EA69A43"/>
    <w:rsid w:val="0EB25C4F"/>
    <w:rsid w:val="0F123A8D"/>
    <w:rsid w:val="0F445D70"/>
    <w:rsid w:val="0F9C6333"/>
    <w:rsid w:val="0FA477CA"/>
    <w:rsid w:val="0FAA4E68"/>
    <w:rsid w:val="0FD38CFE"/>
    <w:rsid w:val="0FDC8F57"/>
    <w:rsid w:val="0FF41480"/>
    <w:rsid w:val="10074360"/>
    <w:rsid w:val="100C790F"/>
    <w:rsid w:val="101479A7"/>
    <w:rsid w:val="10FCD282"/>
    <w:rsid w:val="1157E501"/>
    <w:rsid w:val="116ECA04"/>
    <w:rsid w:val="1175A597"/>
    <w:rsid w:val="1177392E"/>
    <w:rsid w:val="1185C01F"/>
    <w:rsid w:val="11B83A32"/>
    <w:rsid w:val="11BC470C"/>
    <w:rsid w:val="11C4D070"/>
    <w:rsid w:val="12191F27"/>
    <w:rsid w:val="122D6A13"/>
    <w:rsid w:val="1251AA0A"/>
    <w:rsid w:val="126E9F22"/>
    <w:rsid w:val="12909EC9"/>
    <w:rsid w:val="12E87F1D"/>
    <w:rsid w:val="132BB542"/>
    <w:rsid w:val="132F5257"/>
    <w:rsid w:val="133A1CBF"/>
    <w:rsid w:val="1342D9CE"/>
    <w:rsid w:val="1389A660"/>
    <w:rsid w:val="13E498BA"/>
    <w:rsid w:val="13FB8089"/>
    <w:rsid w:val="14155373"/>
    <w:rsid w:val="14207A55"/>
    <w:rsid w:val="142BC1E1"/>
    <w:rsid w:val="1431A200"/>
    <w:rsid w:val="147D5D92"/>
    <w:rsid w:val="14920A99"/>
    <w:rsid w:val="1497379F"/>
    <w:rsid w:val="149B4A94"/>
    <w:rsid w:val="14DFEA32"/>
    <w:rsid w:val="14E4540E"/>
    <w:rsid w:val="14F0FF15"/>
    <w:rsid w:val="150D73E7"/>
    <w:rsid w:val="153FE597"/>
    <w:rsid w:val="1558BAF1"/>
    <w:rsid w:val="1575DF33"/>
    <w:rsid w:val="159750EA"/>
    <w:rsid w:val="15BDD26D"/>
    <w:rsid w:val="15D4C3CC"/>
    <w:rsid w:val="15E3978F"/>
    <w:rsid w:val="16423B27"/>
    <w:rsid w:val="164FA1E2"/>
    <w:rsid w:val="1656E705"/>
    <w:rsid w:val="171D9A68"/>
    <w:rsid w:val="1733214B"/>
    <w:rsid w:val="17486B56"/>
    <w:rsid w:val="17CBD989"/>
    <w:rsid w:val="17FCEF29"/>
    <w:rsid w:val="187AD173"/>
    <w:rsid w:val="18AD0DBF"/>
    <w:rsid w:val="18B3399C"/>
    <w:rsid w:val="18CA306C"/>
    <w:rsid w:val="18DF41CD"/>
    <w:rsid w:val="191F8D51"/>
    <w:rsid w:val="19764E5A"/>
    <w:rsid w:val="198A9F13"/>
    <w:rsid w:val="1993F856"/>
    <w:rsid w:val="1995138C"/>
    <w:rsid w:val="19958EAE"/>
    <w:rsid w:val="199A0869"/>
    <w:rsid w:val="19DC9E08"/>
    <w:rsid w:val="1A1C2D70"/>
    <w:rsid w:val="1A428847"/>
    <w:rsid w:val="1AF72823"/>
    <w:rsid w:val="1B01E0F8"/>
    <w:rsid w:val="1B51D63A"/>
    <w:rsid w:val="1B80DBCA"/>
    <w:rsid w:val="1B969A15"/>
    <w:rsid w:val="1BB7298B"/>
    <w:rsid w:val="1BC1CB45"/>
    <w:rsid w:val="1BC674E8"/>
    <w:rsid w:val="1BDA531C"/>
    <w:rsid w:val="1C01D12E"/>
    <w:rsid w:val="1C147F80"/>
    <w:rsid w:val="1C22E078"/>
    <w:rsid w:val="1C2D8DAD"/>
    <w:rsid w:val="1D0FD865"/>
    <w:rsid w:val="1D31968D"/>
    <w:rsid w:val="1D85AE9D"/>
    <w:rsid w:val="1DA35873"/>
    <w:rsid w:val="1DB0AD41"/>
    <w:rsid w:val="1E19045E"/>
    <w:rsid w:val="1E1EB1B2"/>
    <w:rsid w:val="1E29FCA8"/>
    <w:rsid w:val="1E34DF63"/>
    <w:rsid w:val="1EE8222D"/>
    <w:rsid w:val="1EF81494"/>
    <w:rsid w:val="1EF89B0E"/>
    <w:rsid w:val="1F509776"/>
    <w:rsid w:val="1F8FC908"/>
    <w:rsid w:val="1F955A9A"/>
    <w:rsid w:val="1FB93C5B"/>
    <w:rsid w:val="1FCFF510"/>
    <w:rsid w:val="1FD5EAC4"/>
    <w:rsid w:val="1FF015A6"/>
    <w:rsid w:val="201026A2"/>
    <w:rsid w:val="201C214A"/>
    <w:rsid w:val="20408F36"/>
    <w:rsid w:val="20A3C8A5"/>
    <w:rsid w:val="2125A5F9"/>
    <w:rsid w:val="2133DB16"/>
    <w:rsid w:val="2145E1E6"/>
    <w:rsid w:val="21B445AD"/>
    <w:rsid w:val="21BDDB4A"/>
    <w:rsid w:val="21DBB961"/>
    <w:rsid w:val="21F174DC"/>
    <w:rsid w:val="22153F38"/>
    <w:rsid w:val="2239AF1D"/>
    <w:rsid w:val="224B2837"/>
    <w:rsid w:val="2250BC80"/>
    <w:rsid w:val="2280F4BA"/>
    <w:rsid w:val="22AD473A"/>
    <w:rsid w:val="22CFEDFB"/>
    <w:rsid w:val="2303A13D"/>
    <w:rsid w:val="2330D243"/>
    <w:rsid w:val="2358C48C"/>
    <w:rsid w:val="2376425D"/>
    <w:rsid w:val="23884DED"/>
    <w:rsid w:val="23931183"/>
    <w:rsid w:val="23A1ACF2"/>
    <w:rsid w:val="23AB51C7"/>
    <w:rsid w:val="244FE17E"/>
    <w:rsid w:val="24854EC3"/>
    <w:rsid w:val="24A82E63"/>
    <w:rsid w:val="24AA1C77"/>
    <w:rsid w:val="24F494ED"/>
    <w:rsid w:val="257244C8"/>
    <w:rsid w:val="2596D647"/>
    <w:rsid w:val="25F86800"/>
    <w:rsid w:val="26AA0325"/>
    <w:rsid w:val="26AD44C0"/>
    <w:rsid w:val="27338CE2"/>
    <w:rsid w:val="2752A6CE"/>
    <w:rsid w:val="277D5858"/>
    <w:rsid w:val="27874422"/>
    <w:rsid w:val="27B6B192"/>
    <w:rsid w:val="281C73E7"/>
    <w:rsid w:val="28489018"/>
    <w:rsid w:val="28542A36"/>
    <w:rsid w:val="28600EB3"/>
    <w:rsid w:val="2865459C"/>
    <w:rsid w:val="28659E59"/>
    <w:rsid w:val="28744934"/>
    <w:rsid w:val="288D93E8"/>
    <w:rsid w:val="288EE67F"/>
    <w:rsid w:val="28CE7709"/>
    <w:rsid w:val="29095106"/>
    <w:rsid w:val="291CD558"/>
    <w:rsid w:val="295F940F"/>
    <w:rsid w:val="29613FB9"/>
    <w:rsid w:val="29D20F02"/>
    <w:rsid w:val="29EB6ECD"/>
    <w:rsid w:val="2A563A1C"/>
    <w:rsid w:val="2A68B31E"/>
    <w:rsid w:val="2A750FF1"/>
    <w:rsid w:val="2A9C590B"/>
    <w:rsid w:val="2ABFEC96"/>
    <w:rsid w:val="2AD3C30D"/>
    <w:rsid w:val="2B3CF47A"/>
    <w:rsid w:val="2B62CAA6"/>
    <w:rsid w:val="2B6D6E07"/>
    <w:rsid w:val="2B7A5376"/>
    <w:rsid w:val="2B862527"/>
    <w:rsid w:val="2B935FD2"/>
    <w:rsid w:val="2B9BE817"/>
    <w:rsid w:val="2BD2CAF2"/>
    <w:rsid w:val="2BF78DB3"/>
    <w:rsid w:val="2C302BCE"/>
    <w:rsid w:val="2C38296C"/>
    <w:rsid w:val="2C657A82"/>
    <w:rsid w:val="2C6B916A"/>
    <w:rsid w:val="2C9049C6"/>
    <w:rsid w:val="2C9A17EB"/>
    <w:rsid w:val="2C9AC790"/>
    <w:rsid w:val="2CAAB1EB"/>
    <w:rsid w:val="2CE781CA"/>
    <w:rsid w:val="2D6E9B53"/>
    <w:rsid w:val="2D8CF69A"/>
    <w:rsid w:val="2D9BCF94"/>
    <w:rsid w:val="2DAFA1C6"/>
    <w:rsid w:val="2DC7B1FB"/>
    <w:rsid w:val="2DCBFC2F"/>
    <w:rsid w:val="2DDF2B27"/>
    <w:rsid w:val="2DE8313A"/>
    <w:rsid w:val="2E1F8276"/>
    <w:rsid w:val="2E3F6279"/>
    <w:rsid w:val="2E66E1DD"/>
    <w:rsid w:val="2E9EA93F"/>
    <w:rsid w:val="2EF8D646"/>
    <w:rsid w:val="2EFF399A"/>
    <w:rsid w:val="2F04F253"/>
    <w:rsid w:val="2F06E177"/>
    <w:rsid w:val="2F198F99"/>
    <w:rsid w:val="2F29AB3F"/>
    <w:rsid w:val="2F455759"/>
    <w:rsid w:val="2F49F2E3"/>
    <w:rsid w:val="2F5E652C"/>
    <w:rsid w:val="2F5ED80D"/>
    <w:rsid w:val="2FAAAF7E"/>
    <w:rsid w:val="2FF86E4B"/>
    <w:rsid w:val="30413020"/>
    <w:rsid w:val="30996634"/>
    <w:rsid w:val="30AC5343"/>
    <w:rsid w:val="30D18A9B"/>
    <w:rsid w:val="30E6E8BF"/>
    <w:rsid w:val="3120C82F"/>
    <w:rsid w:val="31572338"/>
    <w:rsid w:val="3168D3A1"/>
    <w:rsid w:val="31B6ADF9"/>
    <w:rsid w:val="31BED2DC"/>
    <w:rsid w:val="31D63EE3"/>
    <w:rsid w:val="31EE2BB5"/>
    <w:rsid w:val="31FDBD38"/>
    <w:rsid w:val="324C6D79"/>
    <w:rsid w:val="326D5AFC"/>
    <w:rsid w:val="32759F72"/>
    <w:rsid w:val="32C1B8B3"/>
    <w:rsid w:val="32D10EE8"/>
    <w:rsid w:val="32F75372"/>
    <w:rsid w:val="33034D1F"/>
    <w:rsid w:val="330F6B2C"/>
    <w:rsid w:val="33123D1F"/>
    <w:rsid w:val="3327FC70"/>
    <w:rsid w:val="3332D58C"/>
    <w:rsid w:val="33730D25"/>
    <w:rsid w:val="337365F8"/>
    <w:rsid w:val="33840A74"/>
    <w:rsid w:val="33B64B63"/>
    <w:rsid w:val="33B91455"/>
    <w:rsid w:val="33E36C20"/>
    <w:rsid w:val="33FD1C62"/>
    <w:rsid w:val="345B9049"/>
    <w:rsid w:val="34A01243"/>
    <w:rsid w:val="34E5AE81"/>
    <w:rsid w:val="359E8C7C"/>
    <w:rsid w:val="35DD0261"/>
    <w:rsid w:val="35F18E89"/>
    <w:rsid w:val="360C5CC8"/>
    <w:rsid w:val="3611E21B"/>
    <w:rsid w:val="36281CD2"/>
    <w:rsid w:val="363125CA"/>
    <w:rsid w:val="369F3BCA"/>
    <w:rsid w:val="36CB46C1"/>
    <w:rsid w:val="36CD580E"/>
    <w:rsid w:val="36D12E5B"/>
    <w:rsid w:val="36F07707"/>
    <w:rsid w:val="36F20DBA"/>
    <w:rsid w:val="3704A4E9"/>
    <w:rsid w:val="371A5E91"/>
    <w:rsid w:val="3734BD24"/>
    <w:rsid w:val="37626A4B"/>
    <w:rsid w:val="37726998"/>
    <w:rsid w:val="377E40D2"/>
    <w:rsid w:val="378FC89F"/>
    <w:rsid w:val="380B5E0C"/>
    <w:rsid w:val="3823B51C"/>
    <w:rsid w:val="385DFB21"/>
    <w:rsid w:val="387A0610"/>
    <w:rsid w:val="38A4DF3B"/>
    <w:rsid w:val="38AAC235"/>
    <w:rsid w:val="38CC1B47"/>
    <w:rsid w:val="38EAF40D"/>
    <w:rsid w:val="394C620C"/>
    <w:rsid w:val="3961BFE9"/>
    <w:rsid w:val="39623F32"/>
    <w:rsid w:val="396F0420"/>
    <w:rsid w:val="39C45078"/>
    <w:rsid w:val="3A058A3F"/>
    <w:rsid w:val="3A12DE06"/>
    <w:rsid w:val="3A2C175A"/>
    <w:rsid w:val="3A469296"/>
    <w:rsid w:val="3A5F4484"/>
    <w:rsid w:val="3ACB327C"/>
    <w:rsid w:val="3AD22917"/>
    <w:rsid w:val="3AEB2262"/>
    <w:rsid w:val="3B2BBB45"/>
    <w:rsid w:val="3B40B148"/>
    <w:rsid w:val="3B7991BD"/>
    <w:rsid w:val="3B7C8A37"/>
    <w:rsid w:val="3B8F6200"/>
    <w:rsid w:val="3BAF0824"/>
    <w:rsid w:val="3BD390DE"/>
    <w:rsid w:val="3C03BC09"/>
    <w:rsid w:val="3C2E2D01"/>
    <w:rsid w:val="3C370725"/>
    <w:rsid w:val="3C4596D7"/>
    <w:rsid w:val="3CCED11D"/>
    <w:rsid w:val="3CD55F11"/>
    <w:rsid w:val="3D8CACA3"/>
    <w:rsid w:val="3DE6AED6"/>
    <w:rsid w:val="3DF248CA"/>
    <w:rsid w:val="3E00FA41"/>
    <w:rsid w:val="3E3878B7"/>
    <w:rsid w:val="3E394D98"/>
    <w:rsid w:val="3E4438C2"/>
    <w:rsid w:val="3EA65B04"/>
    <w:rsid w:val="3EB7EBD0"/>
    <w:rsid w:val="3EBCAAFD"/>
    <w:rsid w:val="3EC769A1"/>
    <w:rsid w:val="3ECF520F"/>
    <w:rsid w:val="3EE0D5E2"/>
    <w:rsid w:val="3F4813CB"/>
    <w:rsid w:val="3FA20437"/>
    <w:rsid w:val="3FBB2C94"/>
    <w:rsid w:val="3FDB28B7"/>
    <w:rsid w:val="3FF079A2"/>
    <w:rsid w:val="3FFE24DD"/>
    <w:rsid w:val="408A75C2"/>
    <w:rsid w:val="40CB550C"/>
    <w:rsid w:val="40DB8B57"/>
    <w:rsid w:val="411FAFF0"/>
    <w:rsid w:val="41282A0D"/>
    <w:rsid w:val="414C37B8"/>
    <w:rsid w:val="41578F55"/>
    <w:rsid w:val="41761401"/>
    <w:rsid w:val="41A24240"/>
    <w:rsid w:val="41B63A00"/>
    <w:rsid w:val="41D800E8"/>
    <w:rsid w:val="41EABAC3"/>
    <w:rsid w:val="42165743"/>
    <w:rsid w:val="424E7786"/>
    <w:rsid w:val="4273C681"/>
    <w:rsid w:val="42B89163"/>
    <w:rsid w:val="42BB8051"/>
    <w:rsid w:val="42E8874B"/>
    <w:rsid w:val="42F3428A"/>
    <w:rsid w:val="43E0104E"/>
    <w:rsid w:val="43F2BE19"/>
    <w:rsid w:val="43FA17CF"/>
    <w:rsid w:val="441E6F7A"/>
    <w:rsid w:val="442EF17D"/>
    <w:rsid w:val="443532B5"/>
    <w:rsid w:val="4450A8BC"/>
    <w:rsid w:val="44C5CC76"/>
    <w:rsid w:val="44D2F816"/>
    <w:rsid w:val="44E66466"/>
    <w:rsid w:val="44FF6205"/>
    <w:rsid w:val="45230790"/>
    <w:rsid w:val="453A46ED"/>
    <w:rsid w:val="453CC20D"/>
    <w:rsid w:val="459D9E42"/>
    <w:rsid w:val="45C17ED5"/>
    <w:rsid w:val="45D40B94"/>
    <w:rsid w:val="45E2545B"/>
    <w:rsid w:val="45ED6F9E"/>
    <w:rsid w:val="45F15B94"/>
    <w:rsid w:val="462B3720"/>
    <w:rsid w:val="4665DC6D"/>
    <w:rsid w:val="467BEB40"/>
    <w:rsid w:val="467FBA41"/>
    <w:rsid w:val="46BC4464"/>
    <w:rsid w:val="46E29E7B"/>
    <w:rsid w:val="470F14CB"/>
    <w:rsid w:val="47166FD0"/>
    <w:rsid w:val="471B3668"/>
    <w:rsid w:val="4731B891"/>
    <w:rsid w:val="47784287"/>
    <w:rsid w:val="4786A089"/>
    <w:rsid w:val="478940B7"/>
    <w:rsid w:val="47C2EAF5"/>
    <w:rsid w:val="47C632A0"/>
    <w:rsid w:val="4899AE74"/>
    <w:rsid w:val="48A73355"/>
    <w:rsid w:val="48BEC2AC"/>
    <w:rsid w:val="493FBD57"/>
    <w:rsid w:val="4948E67D"/>
    <w:rsid w:val="49615ABC"/>
    <w:rsid w:val="4969B2DE"/>
    <w:rsid w:val="497CE918"/>
    <w:rsid w:val="4997EA6E"/>
    <w:rsid w:val="499E821D"/>
    <w:rsid w:val="49A99276"/>
    <w:rsid w:val="49C3223D"/>
    <w:rsid w:val="49C4E7F0"/>
    <w:rsid w:val="49D99084"/>
    <w:rsid w:val="49F678B3"/>
    <w:rsid w:val="4A48D740"/>
    <w:rsid w:val="4A695953"/>
    <w:rsid w:val="4A8700CC"/>
    <w:rsid w:val="4B124B9B"/>
    <w:rsid w:val="4B768D2A"/>
    <w:rsid w:val="4B7E8965"/>
    <w:rsid w:val="4BAF055A"/>
    <w:rsid w:val="4BC2E261"/>
    <w:rsid w:val="4BCB3EEB"/>
    <w:rsid w:val="4BD93BEA"/>
    <w:rsid w:val="4BE84CE0"/>
    <w:rsid w:val="4C2852FA"/>
    <w:rsid w:val="4C3C59E9"/>
    <w:rsid w:val="4C512D98"/>
    <w:rsid w:val="4C7A2516"/>
    <w:rsid w:val="4C8B2304"/>
    <w:rsid w:val="4CAC95BD"/>
    <w:rsid w:val="4CC502BD"/>
    <w:rsid w:val="4D04FBA2"/>
    <w:rsid w:val="4D1DE59B"/>
    <w:rsid w:val="4D2F4DE2"/>
    <w:rsid w:val="4D35D206"/>
    <w:rsid w:val="4D5FFD08"/>
    <w:rsid w:val="4D6FF874"/>
    <w:rsid w:val="4D9F8B36"/>
    <w:rsid w:val="4DADC9A3"/>
    <w:rsid w:val="4DEC7826"/>
    <w:rsid w:val="4E29685A"/>
    <w:rsid w:val="4E3D2401"/>
    <w:rsid w:val="4E679CEB"/>
    <w:rsid w:val="4EC2E385"/>
    <w:rsid w:val="4ECE898B"/>
    <w:rsid w:val="4EDD3A12"/>
    <w:rsid w:val="4EE3A453"/>
    <w:rsid w:val="4F055556"/>
    <w:rsid w:val="4F954219"/>
    <w:rsid w:val="4F969EC4"/>
    <w:rsid w:val="4FBDCACC"/>
    <w:rsid w:val="4FBEE7E9"/>
    <w:rsid w:val="4FF7F8C8"/>
    <w:rsid w:val="501DBEFB"/>
    <w:rsid w:val="50385058"/>
    <w:rsid w:val="50439AD7"/>
    <w:rsid w:val="507F74B4"/>
    <w:rsid w:val="50BC225E"/>
    <w:rsid w:val="50E6B765"/>
    <w:rsid w:val="50F4E88A"/>
    <w:rsid w:val="510B27FF"/>
    <w:rsid w:val="5156EF87"/>
    <w:rsid w:val="51615594"/>
    <w:rsid w:val="5193F3A8"/>
    <w:rsid w:val="51B911C9"/>
    <w:rsid w:val="51CE3422"/>
    <w:rsid w:val="51D44B50"/>
    <w:rsid w:val="5231D54F"/>
    <w:rsid w:val="523A5D4D"/>
    <w:rsid w:val="523CF618"/>
    <w:rsid w:val="52901D56"/>
    <w:rsid w:val="52A564C9"/>
    <w:rsid w:val="52B9E560"/>
    <w:rsid w:val="52D225DD"/>
    <w:rsid w:val="52D3DD4F"/>
    <w:rsid w:val="52D98B1C"/>
    <w:rsid w:val="52EAE8AE"/>
    <w:rsid w:val="52EB1479"/>
    <w:rsid w:val="52EFC8C3"/>
    <w:rsid w:val="5310AADA"/>
    <w:rsid w:val="5327C998"/>
    <w:rsid w:val="533FCF2D"/>
    <w:rsid w:val="53803DC3"/>
    <w:rsid w:val="53D04C88"/>
    <w:rsid w:val="5410097B"/>
    <w:rsid w:val="54209A8C"/>
    <w:rsid w:val="542B452C"/>
    <w:rsid w:val="543302EC"/>
    <w:rsid w:val="545A8241"/>
    <w:rsid w:val="546DF63E"/>
    <w:rsid w:val="546E0A4B"/>
    <w:rsid w:val="5491B00C"/>
    <w:rsid w:val="54ABB1A7"/>
    <w:rsid w:val="5504AE31"/>
    <w:rsid w:val="55506AB7"/>
    <w:rsid w:val="5592C878"/>
    <w:rsid w:val="55FD3528"/>
    <w:rsid w:val="562B054D"/>
    <w:rsid w:val="564C19E3"/>
    <w:rsid w:val="5653F83D"/>
    <w:rsid w:val="5667CCE9"/>
    <w:rsid w:val="56818E14"/>
    <w:rsid w:val="56BED3B8"/>
    <w:rsid w:val="56DCF3D9"/>
    <w:rsid w:val="56F93783"/>
    <w:rsid w:val="5722B8C2"/>
    <w:rsid w:val="57645D81"/>
    <w:rsid w:val="578F5D0B"/>
    <w:rsid w:val="57C0622F"/>
    <w:rsid w:val="57CB276C"/>
    <w:rsid w:val="57D4358D"/>
    <w:rsid w:val="57D70A23"/>
    <w:rsid w:val="58233185"/>
    <w:rsid w:val="58244D49"/>
    <w:rsid w:val="583EED9A"/>
    <w:rsid w:val="58457C53"/>
    <w:rsid w:val="584EBB5B"/>
    <w:rsid w:val="586C98DF"/>
    <w:rsid w:val="588289D8"/>
    <w:rsid w:val="588AF7D0"/>
    <w:rsid w:val="58B4D792"/>
    <w:rsid w:val="58E5AA98"/>
    <w:rsid w:val="5912BEFB"/>
    <w:rsid w:val="593F8C0A"/>
    <w:rsid w:val="596D8392"/>
    <w:rsid w:val="59A6C629"/>
    <w:rsid w:val="59CBC921"/>
    <w:rsid w:val="59D2BA42"/>
    <w:rsid w:val="5A547626"/>
    <w:rsid w:val="5A6CBE9F"/>
    <w:rsid w:val="5ABCC744"/>
    <w:rsid w:val="5ABFFB92"/>
    <w:rsid w:val="5AFC2BF3"/>
    <w:rsid w:val="5B00FF25"/>
    <w:rsid w:val="5B221668"/>
    <w:rsid w:val="5B3BCAF0"/>
    <w:rsid w:val="5B57298C"/>
    <w:rsid w:val="5B77BDC5"/>
    <w:rsid w:val="5BF88F49"/>
    <w:rsid w:val="5C2D7F7A"/>
    <w:rsid w:val="5C365711"/>
    <w:rsid w:val="5CA675B6"/>
    <w:rsid w:val="5CB36F2E"/>
    <w:rsid w:val="5CCB8B7A"/>
    <w:rsid w:val="5CD9C494"/>
    <w:rsid w:val="5CFF02C1"/>
    <w:rsid w:val="5D11A006"/>
    <w:rsid w:val="5D80A4CB"/>
    <w:rsid w:val="5DA6935C"/>
    <w:rsid w:val="5DAB58D4"/>
    <w:rsid w:val="5DB8FF15"/>
    <w:rsid w:val="5DC47739"/>
    <w:rsid w:val="5E535D81"/>
    <w:rsid w:val="5EA56075"/>
    <w:rsid w:val="5EB1AFFD"/>
    <w:rsid w:val="5F036622"/>
    <w:rsid w:val="5F0BC80F"/>
    <w:rsid w:val="5F22913F"/>
    <w:rsid w:val="5F63E451"/>
    <w:rsid w:val="5F72B72E"/>
    <w:rsid w:val="5F9FA526"/>
    <w:rsid w:val="5FA6E887"/>
    <w:rsid w:val="5FF02AB6"/>
    <w:rsid w:val="607397AD"/>
    <w:rsid w:val="60D62A14"/>
    <w:rsid w:val="60E4B7F9"/>
    <w:rsid w:val="6115920E"/>
    <w:rsid w:val="61241E40"/>
    <w:rsid w:val="61300303"/>
    <w:rsid w:val="6142B8E8"/>
    <w:rsid w:val="618AFE43"/>
    <w:rsid w:val="619356A7"/>
    <w:rsid w:val="61D159D2"/>
    <w:rsid w:val="61EE8FE5"/>
    <w:rsid w:val="6206738B"/>
    <w:rsid w:val="620C8F5C"/>
    <w:rsid w:val="623020C7"/>
    <w:rsid w:val="626E0ED7"/>
    <w:rsid w:val="6280C0C7"/>
    <w:rsid w:val="62B5A5CE"/>
    <w:rsid w:val="62BE1EAA"/>
    <w:rsid w:val="62C5C056"/>
    <w:rsid w:val="62CE7E79"/>
    <w:rsid w:val="630314D6"/>
    <w:rsid w:val="6319E7D7"/>
    <w:rsid w:val="6341BF24"/>
    <w:rsid w:val="63665852"/>
    <w:rsid w:val="63925E56"/>
    <w:rsid w:val="63E03273"/>
    <w:rsid w:val="64015384"/>
    <w:rsid w:val="6458EC8B"/>
    <w:rsid w:val="6463E931"/>
    <w:rsid w:val="64834A6A"/>
    <w:rsid w:val="64A200D2"/>
    <w:rsid w:val="64A7D3D6"/>
    <w:rsid w:val="64B855EC"/>
    <w:rsid w:val="65141606"/>
    <w:rsid w:val="651D47AC"/>
    <w:rsid w:val="653B276C"/>
    <w:rsid w:val="6556C718"/>
    <w:rsid w:val="657A8A3B"/>
    <w:rsid w:val="657AB538"/>
    <w:rsid w:val="65956FAB"/>
    <w:rsid w:val="659C3CE6"/>
    <w:rsid w:val="65F88725"/>
    <w:rsid w:val="65FB16DB"/>
    <w:rsid w:val="66063B8A"/>
    <w:rsid w:val="661A19BB"/>
    <w:rsid w:val="6638D28A"/>
    <w:rsid w:val="666D9336"/>
    <w:rsid w:val="6678BE4F"/>
    <w:rsid w:val="66807D6C"/>
    <w:rsid w:val="6691795F"/>
    <w:rsid w:val="669F71BC"/>
    <w:rsid w:val="66C0F890"/>
    <w:rsid w:val="66DA32EA"/>
    <w:rsid w:val="66E15582"/>
    <w:rsid w:val="67168599"/>
    <w:rsid w:val="676FEE94"/>
    <w:rsid w:val="67987AD3"/>
    <w:rsid w:val="67A8CE2A"/>
    <w:rsid w:val="67C8B124"/>
    <w:rsid w:val="67C8C3CF"/>
    <w:rsid w:val="680624EA"/>
    <w:rsid w:val="6839D5F5"/>
    <w:rsid w:val="688CF46C"/>
    <w:rsid w:val="68B1208F"/>
    <w:rsid w:val="68B3F846"/>
    <w:rsid w:val="68BB9C4A"/>
    <w:rsid w:val="68EE0C9F"/>
    <w:rsid w:val="6910E8A2"/>
    <w:rsid w:val="69216D55"/>
    <w:rsid w:val="692F8039"/>
    <w:rsid w:val="69837D45"/>
    <w:rsid w:val="69ACE0B5"/>
    <w:rsid w:val="69B3E909"/>
    <w:rsid w:val="69C74E98"/>
    <w:rsid w:val="6A206E40"/>
    <w:rsid w:val="6A25A3D7"/>
    <w:rsid w:val="6A65AEAC"/>
    <w:rsid w:val="6A730644"/>
    <w:rsid w:val="6A871DEB"/>
    <w:rsid w:val="6AE9E0CE"/>
    <w:rsid w:val="6B05DA83"/>
    <w:rsid w:val="6B064F60"/>
    <w:rsid w:val="6B3AC9EB"/>
    <w:rsid w:val="6B484CDA"/>
    <w:rsid w:val="6BAA0E26"/>
    <w:rsid w:val="6BAB6CD1"/>
    <w:rsid w:val="6BB20020"/>
    <w:rsid w:val="6BE39652"/>
    <w:rsid w:val="6C170631"/>
    <w:rsid w:val="6C338775"/>
    <w:rsid w:val="6C3F8524"/>
    <w:rsid w:val="6CAB0FE1"/>
    <w:rsid w:val="6CF7A3E4"/>
    <w:rsid w:val="6CFCC259"/>
    <w:rsid w:val="6D12343F"/>
    <w:rsid w:val="6D1A8FA3"/>
    <w:rsid w:val="6D27542C"/>
    <w:rsid w:val="6D3DB6BB"/>
    <w:rsid w:val="6D56A524"/>
    <w:rsid w:val="6D6FA37D"/>
    <w:rsid w:val="6D83CA04"/>
    <w:rsid w:val="6DD67A43"/>
    <w:rsid w:val="6DECD9AB"/>
    <w:rsid w:val="6E02F15C"/>
    <w:rsid w:val="6E07BC57"/>
    <w:rsid w:val="6E471115"/>
    <w:rsid w:val="6E656262"/>
    <w:rsid w:val="6E8F6723"/>
    <w:rsid w:val="6EAFC9C5"/>
    <w:rsid w:val="6EC4A3A0"/>
    <w:rsid w:val="6EE81168"/>
    <w:rsid w:val="6EE9A0E2"/>
    <w:rsid w:val="6EF0AAFC"/>
    <w:rsid w:val="6EF6B71A"/>
    <w:rsid w:val="6F516DF0"/>
    <w:rsid w:val="6F70F377"/>
    <w:rsid w:val="6F747AD8"/>
    <w:rsid w:val="6F80C2F0"/>
    <w:rsid w:val="6F999BD6"/>
    <w:rsid w:val="6F9EC1BD"/>
    <w:rsid w:val="6FAEBB3F"/>
    <w:rsid w:val="6FF2BE7A"/>
    <w:rsid w:val="70372A18"/>
    <w:rsid w:val="70556A86"/>
    <w:rsid w:val="70624208"/>
    <w:rsid w:val="70906D80"/>
    <w:rsid w:val="70A16745"/>
    <w:rsid w:val="70B1C2B7"/>
    <w:rsid w:val="70BA2533"/>
    <w:rsid w:val="70E01435"/>
    <w:rsid w:val="71356C37"/>
    <w:rsid w:val="713E5755"/>
    <w:rsid w:val="7159C673"/>
    <w:rsid w:val="71751C07"/>
    <w:rsid w:val="717A9DF4"/>
    <w:rsid w:val="71B428BB"/>
    <w:rsid w:val="71B44FAE"/>
    <w:rsid w:val="71C1F3AA"/>
    <w:rsid w:val="71DC0CF3"/>
    <w:rsid w:val="71DFAFB0"/>
    <w:rsid w:val="71F6E08B"/>
    <w:rsid w:val="723D37A6"/>
    <w:rsid w:val="727BE496"/>
    <w:rsid w:val="72CE1288"/>
    <w:rsid w:val="72D91BBD"/>
    <w:rsid w:val="72EDA67C"/>
    <w:rsid w:val="739656F5"/>
    <w:rsid w:val="74146D4C"/>
    <w:rsid w:val="7417B4F7"/>
    <w:rsid w:val="7421B183"/>
    <w:rsid w:val="74498D0E"/>
    <w:rsid w:val="7449DDBE"/>
    <w:rsid w:val="745B7CF6"/>
    <w:rsid w:val="74715344"/>
    <w:rsid w:val="75104505"/>
    <w:rsid w:val="75454FD3"/>
    <w:rsid w:val="755DB839"/>
    <w:rsid w:val="759A68D4"/>
    <w:rsid w:val="75E8E6C0"/>
    <w:rsid w:val="761E8405"/>
    <w:rsid w:val="762F7262"/>
    <w:rsid w:val="763A4A35"/>
    <w:rsid w:val="76563281"/>
    <w:rsid w:val="7661B587"/>
    <w:rsid w:val="7667504B"/>
    <w:rsid w:val="766A3179"/>
    <w:rsid w:val="76911B5B"/>
    <w:rsid w:val="76BB8B4F"/>
    <w:rsid w:val="76EE1F78"/>
    <w:rsid w:val="773CC4FA"/>
    <w:rsid w:val="77A27E43"/>
    <w:rsid w:val="77A4ADBB"/>
    <w:rsid w:val="781F36EB"/>
    <w:rsid w:val="78515B8B"/>
    <w:rsid w:val="78726035"/>
    <w:rsid w:val="792B2F73"/>
    <w:rsid w:val="79407E1C"/>
    <w:rsid w:val="79802DEC"/>
    <w:rsid w:val="7991D308"/>
    <w:rsid w:val="79D19EF8"/>
    <w:rsid w:val="7A2375FD"/>
    <w:rsid w:val="7A50409B"/>
    <w:rsid w:val="7AA6DCB9"/>
    <w:rsid w:val="7AC6FFD4"/>
    <w:rsid w:val="7B31DAD9"/>
    <w:rsid w:val="7B3526AA"/>
    <w:rsid w:val="7BA2B09E"/>
    <w:rsid w:val="7BE16E16"/>
    <w:rsid w:val="7BF0AA41"/>
    <w:rsid w:val="7BF70DC0"/>
    <w:rsid w:val="7C0A3CB8"/>
    <w:rsid w:val="7C0FC140"/>
    <w:rsid w:val="7C330EBF"/>
    <w:rsid w:val="7C9E1431"/>
    <w:rsid w:val="7CB5538E"/>
    <w:rsid w:val="7CBFBC34"/>
    <w:rsid w:val="7CC5FCB9"/>
    <w:rsid w:val="7D053856"/>
    <w:rsid w:val="7D1435CF"/>
    <w:rsid w:val="7D2410DE"/>
    <w:rsid w:val="7D5CD101"/>
    <w:rsid w:val="7D6B3EC6"/>
    <w:rsid w:val="7D949CB2"/>
    <w:rsid w:val="7DF4E016"/>
    <w:rsid w:val="7E30FC2E"/>
    <w:rsid w:val="7E79302A"/>
    <w:rsid w:val="7E98F42A"/>
    <w:rsid w:val="7F1E6532"/>
    <w:rsid w:val="7F3EB605"/>
    <w:rsid w:val="7F414B1A"/>
    <w:rsid w:val="7F45EE8B"/>
    <w:rsid w:val="7F48EF1E"/>
    <w:rsid w:val="7FB60C83"/>
    <w:rsid w:val="7FD5B4F3"/>
    <w:rsid w:val="7FECF4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,"/>
  <w:listSeparator w:val=";"/>
  <w14:docId w14:val="74498D0E"/>
  <w15:chartTrackingRefBased/>
  <w15:docId w15:val="{421cbf0c-f156-4796-94b7-1b0f2e8881b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 wp14">
  <w:docDefaults>
    <w:rPrDefault>
      <w:rPr>
        <w:rFonts w:asciiTheme="minorHAnsi" w:hAnsiTheme="minorHAnsi" w:eastAsiaTheme="minorHAnsi" w:cstheme="minorBidi"/>
        <w:color w:val="5A5A5A" w:themeColor="text2" w:themeTint="BF"/>
        <w:sz w:val="22"/>
        <w:szCs w:val="22"/>
        <w:lang w:val="ro-RO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1" w:qFormat="1"/>
    <w:lsdException w:name="List Number" w:uiPriority="12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7B7B63"/>
  </w:style>
  <w:style w:type="paragraph" w:styleId="Titlu1">
    <w:name w:val="heading 1"/>
    <w:basedOn w:val="Normal"/>
    <w:link w:val="Titlu1Caracter"/>
    <w:uiPriority w:val="9"/>
    <w:qFormat/>
    <w:pPr>
      <w:keepNext/>
      <w:keepLines/>
      <w:spacing w:after="0"/>
      <w:outlineLvl w:val="0"/>
    </w:pPr>
    <w:rPr>
      <w:rFonts w:asciiTheme="majorHAnsi" w:hAnsiTheme="majorHAnsi" w:eastAsiaTheme="majorEastAsia" w:cstheme="majorBidi"/>
      <w:b/>
      <w:color w:val="785263" w:themeColor="accent1"/>
      <w:sz w:val="40"/>
      <w:szCs w:val="32"/>
    </w:rPr>
  </w:style>
  <w:style w:type="paragraph" w:styleId="Titlu2">
    <w:name w:val="heading 2"/>
    <w:basedOn w:val="Normal"/>
    <w:link w:val="Titlu2Caracter"/>
    <w:uiPriority w:val="9"/>
    <w:unhideWhenUsed/>
    <w:qFormat/>
    <w:pPr>
      <w:keepNext/>
      <w:keepLines/>
      <w:spacing w:after="0"/>
      <w:outlineLvl w:val="1"/>
    </w:pPr>
    <w:rPr>
      <w:rFonts w:asciiTheme="majorHAnsi" w:hAnsiTheme="majorHAnsi" w:eastAsiaTheme="majorEastAsia" w:cstheme="majorBidi"/>
      <w:b/>
      <w:color w:val="785263" w:themeColor="accent1"/>
      <w:sz w:val="34"/>
      <w:szCs w:val="26"/>
    </w:rPr>
  </w:style>
  <w:style w:type="paragraph" w:styleId="Titlu3">
    <w:name w:val="heading 3"/>
    <w:basedOn w:val="Normal"/>
    <w:link w:val="Titlu3Caracter"/>
    <w:uiPriority w:val="9"/>
    <w:unhideWhenUsed/>
    <w:qFormat/>
    <w:pPr>
      <w:keepNext/>
      <w:keepLines/>
      <w:spacing w:after="0"/>
      <w:outlineLvl w:val="2"/>
    </w:pPr>
    <w:rPr>
      <w:rFonts w:asciiTheme="majorHAnsi" w:hAnsiTheme="majorHAnsi" w:eastAsiaTheme="majorEastAsia" w:cstheme="majorBidi"/>
      <w:b/>
      <w:color w:val="785263" w:themeColor="accent1"/>
      <w:sz w:val="30"/>
      <w:szCs w:val="24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pPr>
      <w:keepNext/>
      <w:keepLines/>
      <w:spacing w:after="0"/>
      <w:outlineLvl w:val="3"/>
    </w:pPr>
    <w:rPr>
      <w:rFonts w:asciiTheme="majorHAnsi" w:hAnsiTheme="majorHAnsi" w:eastAsiaTheme="majorEastAsia" w:cstheme="majorBidi"/>
      <w:i/>
      <w:iCs/>
      <w:color w:val="785263" w:themeColor="accent1"/>
      <w:sz w:val="26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AD71E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color w:val="593D4A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D9643B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b/>
      <w:color w:val="3B2831" w:themeColor="accent1" w:themeShade="7F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D9643B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i/>
      <w:iCs/>
      <w:color w:val="593D4A" w:themeColor="accent1" w:themeShade="BF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AD71E3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272727" w:themeColor="text1" w:themeTint="D8"/>
      <w:szCs w:val="21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AD71E3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 w:themeColor="text1" w:themeTint="D8"/>
      <w:szCs w:val="21"/>
    </w:rPr>
  </w:style>
  <w:style w:type="character" w:styleId="Fontdeparagrafimplicit" w:default="1">
    <w:name w:val="Default Paragraph Font"/>
    <w:uiPriority w:val="1"/>
    <w:semiHidden/>
    <w:unhideWhenUsed/>
  </w:style>
  <w:style w:type="table" w:styleId="Tabel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FrListare" w:default="1">
    <w:name w:val="No List"/>
    <w:uiPriority w:val="99"/>
    <w:semiHidden/>
    <w:unhideWhenUsed/>
  </w:style>
  <w:style w:type="paragraph" w:styleId="Titlu">
    <w:name w:val="Title"/>
    <w:basedOn w:val="Normal"/>
    <w:link w:val="TitluCaracter"/>
    <w:uiPriority w:val="4"/>
    <w:qFormat/>
    <w:pPr>
      <w:spacing w:before="600" w:after="320" w:line="240" w:lineRule="auto"/>
      <w:contextualSpacing/>
    </w:pPr>
    <w:rPr>
      <w:rFonts w:asciiTheme="majorHAnsi" w:hAnsiTheme="majorHAnsi" w:eastAsiaTheme="majorEastAsia" w:cstheme="majorBidi"/>
      <w:b/>
      <w:color w:val="785263" w:themeColor="accent1"/>
      <w:kern w:val="28"/>
      <w:sz w:val="52"/>
      <w:szCs w:val="56"/>
    </w:rPr>
  </w:style>
  <w:style w:type="character" w:styleId="TitluCaracter" w:customStyle="1">
    <w:name w:val="Titlu Caracter"/>
    <w:basedOn w:val="Fontdeparagrafimplicit"/>
    <w:link w:val="Titlu"/>
    <w:uiPriority w:val="4"/>
    <w:rPr>
      <w:rFonts w:asciiTheme="majorHAnsi" w:hAnsiTheme="majorHAnsi" w:eastAsiaTheme="majorEastAsia" w:cstheme="majorBidi"/>
      <w:b/>
      <w:color w:val="785263" w:themeColor="accent1"/>
      <w:kern w:val="28"/>
      <w:sz w:val="52"/>
      <w:szCs w:val="56"/>
    </w:rPr>
  </w:style>
  <w:style w:type="paragraph" w:styleId="Subtitlu">
    <w:name w:val="Subtitle"/>
    <w:basedOn w:val="Normal"/>
    <w:link w:val="SubtitluCaracter"/>
    <w:uiPriority w:val="5"/>
    <w:qFormat/>
    <w:rsid w:val="001968FD"/>
    <w:pPr>
      <w:numPr>
        <w:ilvl w:val="1"/>
      </w:numPr>
      <w:spacing w:after="320" w:line="259" w:lineRule="auto"/>
    </w:pPr>
    <w:rPr>
      <w:rFonts w:eastAsiaTheme="minorEastAsia"/>
      <w:sz w:val="32"/>
    </w:rPr>
  </w:style>
  <w:style w:type="character" w:styleId="SubtitluCaracter" w:customStyle="1">
    <w:name w:val="Subtitlu Caracter"/>
    <w:basedOn w:val="Fontdeparagrafimplicit"/>
    <w:link w:val="Subtitlu"/>
    <w:uiPriority w:val="5"/>
    <w:rsid w:val="001968FD"/>
    <w:rPr>
      <w:rFonts w:eastAsiaTheme="minorEastAsia"/>
      <w:sz w:val="32"/>
    </w:rPr>
  </w:style>
  <w:style w:type="character" w:styleId="Titlu1Caracter" w:customStyle="1">
    <w:name w:val="Titlu 1 Caracter"/>
    <w:basedOn w:val="Fontdeparagrafimplicit"/>
    <w:link w:val="Titlu1"/>
    <w:uiPriority w:val="9"/>
    <w:rsid w:val="007D3218"/>
    <w:rPr>
      <w:rFonts w:asciiTheme="majorHAnsi" w:hAnsiTheme="majorHAnsi" w:eastAsiaTheme="majorEastAsia" w:cstheme="majorBidi"/>
      <w:b/>
      <w:color w:val="785263" w:themeColor="accent1"/>
      <w:sz w:val="40"/>
      <w:szCs w:val="32"/>
    </w:rPr>
  </w:style>
  <w:style w:type="paragraph" w:styleId="Citat">
    <w:name w:val="Quote"/>
    <w:basedOn w:val="Normal"/>
    <w:next w:val="Normal"/>
    <w:link w:val="CitatCaracter"/>
    <w:uiPriority w:val="13"/>
    <w:qFormat/>
    <w:pPr>
      <w:spacing w:before="240" w:after="240"/>
      <w:ind w:left="720"/>
    </w:pPr>
    <w:rPr>
      <w:b/>
      <w:iCs/>
      <w:color w:val="785263" w:themeColor="accent1"/>
    </w:rPr>
  </w:style>
  <w:style w:type="character" w:styleId="CitatCaracter" w:customStyle="1">
    <w:name w:val="Citat Caracter"/>
    <w:basedOn w:val="Fontdeparagrafimplicit"/>
    <w:link w:val="Citat"/>
    <w:uiPriority w:val="13"/>
    <w:rsid w:val="007B7B63"/>
    <w:rPr>
      <w:b/>
      <w:iCs/>
      <w:color w:val="785263" w:themeColor="accent1"/>
    </w:rPr>
  </w:style>
  <w:style w:type="character" w:styleId="Titlu2Caracter" w:customStyle="1">
    <w:name w:val="Titlu 2 Caracter"/>
    <w:basedOn w:val="Fontdeparagrafimplicit"/>
    <w:link w:val="Titlu2"/>
    <w:uiPriority w:val="9"/>
    <w:rsid w:val="007D3218"/>
    <w:rPr>
      <w:rFonts w:asciiTheme="majorHAnsi" w:hAnsiTheme="majorHAnsi" w:eastAsiaTheme="majorEastAsia" w:cstheme="majorBidi"/>
      <w:b/>
      <w:color w:val="785263" w:themeColor="accent1"/>
      <w:sz w:val="34"/>
      <w:szCs w:val="26"/>
    </w:rPr>
  </w:style>
  <w:style w:type="paragraph" w:styleId="Subsol">
    <w:name w:val="footer"/>
    <w:basedOn w:val="Normal"/>
    <w:link w:val="SubsolCaracter"/>
    <w:uiPriority w:val="99"/>
    <w:rsid w:val="00AD7936"/>
    <w:pPr>
      <w:spacing w:after="0" w:line="240" w:lineRule="auto"/>
      <w:jc w:val="right"/>
    </w:pPr>
    <w:rPr>
      <w:b/>
      <w:color w:val="616161" w:themeColor="accent2" w:themeShade="80"/>
    </w:rPr>
  </w:style>
  <w:style w:type="character" w:styleId="SubsolCaracter" w:customStyle="1">
    <w:name w:val="Subsol Caracter"/>
    <w:basedOn w:val="Fontdeparagrafimplicit"/>
    <w:link w:val="Subsol"/>
    <w:uiPriority w:val="99"/>
    <w:rsid w:val="007D54FD"/>
    <w:rPr>
      <w:b/>
      <w:color w:val="616161" w:themeColor="accent2" w:themeShade="80"/>
    </w:rPr>
  </w:style>
  <w:style w:type="paragraph" w:styleId="Listcumarcatori">
    <w:name w:val="List Bullet"/>
    <w:basedOn w:val="Normal"/>
    <w:uiPriority w:val="11"/>
    <w:qFormat/>
    <w:rsid w:val="007B7B63"/>
    <w:pPr>
      <w:numPr>
        <w:numId w:val="11"/>
      </w:numPr>
      <w:spacing w:line="312" w:lineRule="auto"/>
    </w:pPr>
  </w:style>
  <w:style w:type="character" w:styleId="Titlu3Caracter" w:customStyle="1">
    <w:name w:val="Titlu 3 Caracter"/>
    <w:basedOn w:val="Fontdeparagrafimplicit"/>
    <w:link w:val="Titlu3"/>
    <w:uiPriority w:val="9"/>
    <w:rsid w:val="007D3218"/>
    <w:rPr>
      <w:rFonts w:asciiTheme="majorHAnsi" w:hAnsiTheme="majorHAnsi" w:eastAsiaTheme="majorEastAsia" w:cstheme="majorBidi"/>
      <w:b/>
      <w:color w:val="785263" w:themeColor="accent1"/>
      <w:sz w:val="30"/>
      <w:szCs w:val="24"/>
    </w:rPr>
  </w:style>
  <w:style w:type="paragraph" w:styleId="Antet">
    <w:name w:val="header"/>
    <w:basedOn w:val="Normal"/>
    <w:link w:val="AntetCaracter"/>
    <w:uiPriority w:val="99"/>
    <w:unhideWhenUsed/>
    <w:rsid w:val="00FD5689"/>
    <w:pPr>
      <w:spacing w:after="0" w:line="240" w:lineRule="auto"/>
    </w:pPr>
  </w:style>
  <w:style w:type="character" w:styleId="AntetCaracter" w:customStyle="1">
    <w:name w:val="Antet Caracter"/>
    <w:basedOn w:val="Fontdeparagrafimplicit"/>
    <w:link w:val="Antet"/>
    <w:uiPriority w:val="99"/>
    <w:rsid w:val="00FD5689"/>
  </w:style>
  <w:style w:type="character" w:styleId="Titlu4Caracter" w:customStyle="1">
    <w:name w:val="Titlu 4 Caracter"/>
    <w:basedOn w:val="Fontdeparagrafimplicit"/>
    <w:link w:val="Titlu4"/>
    <w:uiPriority w:val="9"/>
    <w:semiHidden/>
    <w:rPr>
      <w:rFonts w:asciiTheme="majorHAnsi" w:hAnsiTheme="majorHAnsi" w:eastAsiaTheme="majorEastAsia" w:cstheme="majorBidi"/>
      <w:i/>
      <w:iCs/>
      <w:color w:val="785263" w:themeColor="accent1"/>
      <w:sz w:val="26"/>
    </w:rPr>
  </w:style>
  <w:style w:type="paragraph" w:styleId="Listnumerotat">
    <w:name w:val="List Number"/>
    <w:basedOn w:val="Normal"/>
    <w:uiPriority w:val="12"/>
    <w:qFormat/>
    <w:rsid w:val="007B7B63"/>
    <w:pPr>
      <w:numPr>
        <w:numId w:val="12"/>
      </w:numPr>
      <w:spacing w:line="312" w:lineRule="auto"/>
    </w:pPr>
  </w:style>
  <w:style w:type="table" w:styleId="Tabelgril">
    <w:name w:val="Table Grid"/>
    <w:basedOn w:val="TabelNormal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TextnBalon">
    <w:name w:val="Balloon Text"/>
    <w:basedOn w:val="Normal"/>
    <w:link w:val="TextnBalonCaracter"/>
    <w:uiPriority w:val="99"/>
    <w:semiHidden/>
    <w:unhideWhenUsed/>
    <w:rsid w:val="00AD71E3"/>
    <w:pPr>
      <w:spacing w:after="0" w:line="240" w:lineRule="auto"/>
    </w:pPr>
    <w:rPr>
      <w:rFonts w:ascii="Segoe UI" w:hAnsi="Segoe UI" w:cs="Segoe UI"/>
      <w:szCs w:val="18"/>
    </w:rPr>
  </w:style>
  <w:style w:type="character" w:styleId="TextnBalonCaracter" w:customStyle="1">
    <w:name w:val="Text în Balon Caracter"/>
    <w:basedOn w:val="Fontdeparagrafimplicit"/>
    <w:link w:val="TextnBalon"/>
    <w:uiPriority w:val="99"/>
    <w:semiHidden/>
    <w:rsid w:val="00AD71E3"/>
    <w:rPr>
      <w:rFonts w:ascii="Segoe UI" w:hAnsi="Segoe UI" w:cs="Segoe UI"/>
      <w:szCs w:val="18"/>
    </w:rPr>
  </w:style>
  <w:style w:type="paragraph" w:styleId="Bibliografie">
    <w:name w:val="Bibliography"/>
    <w:basedOn w:val="Normal"/>
    <w:next w:val="Normal"/>
    <w:uiPriority w:val="37"/>
    <w:semiHidden/>
    <w:unhideWhenUsed/>
    <w:rsid w:val="00AD71E3"/>
  </w:style>
  <w:style w:type="paragraph" w:styleId="Textbloc">
    <w:name w:val="Block Text"/>
    <w:basedOn w:val="Normal"/>
    <w:uiPriority w:val="99"/>
    <w:semiHidden/>
    <w:unhideWhenUsed/>
    <w:rsid w:val="00AD71E3"/>
    <w:pPr>
      <w:pBdr>
        <w:top w:val="single" w:color="785263" w:themeColor="accent1" w:sz="2" w:space="10"/>
        <w:left w:val="single" w:color="785263" w:themeColor="accent1" w:sz="2" w:space="10"/>
        <w:bottom w:val="single" w:color="785263" w:themeColor="accent1" w:sz="2" w:space="10"/>
        <w:right w:val="single" w:color="785263" w:themeColor="accent1" w:sz="2" w:space="10"/>
      </w:pBdr>
      <w:ind w:left="1152" w:right="1152"/>
    </w:pPr>
    <w:rPr>
      <w:rFonts w:eastAsiaTheme="minorEastAsia"/>
      <w:i/>
      <w:iCs/>
      <w:color w:val="785263" w:themeColor="accent1"/>
    </w:rPr>
  </w:style>
  <w:style w:type="paragraph" w:styleId="Corptext">
    <w:name w:val="Body Text"/>
    <w:basedOn w:val="Normal"/>
    <w:link w:val="CorptextCaracter"/>
    <w:uiPriority w:val="99"/>
    <w:semiHidden/>
    <w:unhideWhenUsed/>
    <w:rsid w:val="00AD71E3"/>
    <w:pPr>
      <w:spacing w:after="120"/>
    </w:pPr>
  </w:style>
  <w:style w:type="character" w:styleId="CorptextCaracter" w:customStyle="1">
    <w:name w:val="Corp text Caracter"/>
    <w:basedOn w:val="Fontdeparagrafimplicit"/>
    <w:link w:val="Corptext"/>
    <w:uiPriority w:val="99"/>
    <w:semiHidden/>
    <w:rsid w:val="00AD71E3"/>
  </w:style>
  <w:style w:type="paragraph" w:styleId="Corptext2">
    <w:name w:val="Body Text 2"/>
    <w:basedOn w:val="Normal"/>
    <w:link w:val="Corptext2Caracter"/>
    <w:uiPriority w:val="99"/>
    <w:semiHidden/>
    <w:unhideWhenUsed/>
    <w:rsid w:val="00AD71E3"/>
    <w:pPr>
      <w:spacing w:after="120" w:line="480" w:lineRule="auto"/>
    </w:pPr>
  </w:style>
  <w:style w:type="character" w:styleId="Corptext2Caracter" w:customStyle="1">
    <w:name w:val="Corp text 2 Caracter"/>
    <w:basedOn w:val="Fontdeparagrafimplicit"/>
    <w:link w:val="Corptext2"/>
    <w:uiPriority w:val="99"/>
    <w:semiHidden/>
    <w:rsid w:val="00AD71E3"/>
  </w:style>
  <w:style w:type="paragraph" w:styleId="Corptext3">
    <w:name w:val="Body Text 3"/>
    <w:basedOn w:val="Normal"/>
    <w:link w:val="Corptext3Caracter"/>
    <w:uiPriority w:val="99"/>
    <w:semiHidden/>
    <w:unhideWhenUsed/>
    <w:rsid w:val="00AD71E3"/>
    <w:pPr>
      <w:spacing w:after="120"/>
    </w:pPr>
    <w:rPr>
      <w:szCs w:val="16"/>
    </w:rPr>
  </w:style>
  <w:style w:type="character" w:styleId="Corptext3Caracter" w:customStyle="1">
    <w:name w:val="Corp text 3 Caracter"/>
    <w:basedOn w:val="Fontdeparagrafimplicit"/>
    <w:link w:val="Corptext3"/>
    <w:uiPriority w:val="99"/>
    <w:semiHidden/>
    <w:rsid w:val="00AD71E3"/>
    <w:rPr>
      <w:szCs w:val="16"/>
    </w:rPr>
  </w:style>
  <w:style w:type="paragraph" w:styleId="Primindentpentrucorptext">
    <w:name w:val="Body Text First Indent"/>
    <w:basedOn w:val="Corptext"/>
    <w:link w:val="PrimindentpentrucorptextCaracter"/>
    <w:uiPriority w:val="99"/>
    <w:semiHidden/>
    <w:unhideWhenUsed/>
    <w:rsid w:val="00AD71E3"/>
    <w:pPr>
      <w:spacing w:after="200"/>
      <w:ind w:firstLine="360"/>
    </w:pPr>
  </w:style>
  <w:style w:type="character" w:styleId="PrimindentpentrucorptextCaracter" w:customStyle="1">
    <w:name w:val="Prim indent pentru corp text Caracter"/>
    <w:basedOn w:val="CorptextCaracter"/>
    <w:link w:val="Primindentpentrucorptext"/>
    <w:uiPriority w:val="99"/>
    <w:semiHidden/>
    <w:rsid w:val="00AD71E3"/>
  </w:style>
  <w:style w:type="paragraph" w:styleId="Indentcorptext">
    <w:name w:val="Body Text Indent"/>
    <w:basedOn w:val="Normal"/>
    <w:link w:val="IndentcorptextCaracter"/>
    <w:uiPriority w:val="99"/>
    <w:semiHidden/>
    <w:unhideWhenUsed/>
    <w:rsid w:val="00AD71E3"/>
    <w:pPr>
      <w:spacing w:after="120"/>
      <w:ind w:left="360"/>
    </w:pPr>
  </w:style>
  <w:style w:type="character" w:styleId="IndentcorptextCaracter" w:customStyle="1">
    <w:name w:val="Indent corp text Caracter"/>
    <w:basedOn w:val="Fontdeparagrafimplicit"/>
    <w:link w:val="Indentcorptext"/>
    <w:uiPriority w:val="99"/>
    <w:semiHidden/>
    <w:rsid w:val="00AD71E3"/>
  </w:style>
  <w:style w:type="paragraph" w:styleId="Primindentpentrucorptext2">
    <w:name w:val="Body Text First Indent 2"/>
    <w:basedOn w:val="Indentcorptext"/>
    <w:link w:val="Primindentpentrucorptext2Caracter"/>
    <w:uiPriority w:val="99"/>
    <w:semiHidden/>
    <w:unhideWhenUsed/>
    <w:rsid w:val="00AD71E3"/>
    <w:pPr>
      <w:spacing w:after="200"/>
      <w:ind w:firstLine="360"/>
    </w:pPr>
  </w:style>
  <w:style w:type="character" w:styleId="Primindentpentrucorptext2Caracter" w:customStyle="1">
    <w:name w:val="Prim indent pentru corp text 2 Caracter"/>
    <w:basedOn w:val="IndentcorptextCaracter"/>
    <w:link w:val="Primindentpentrucorptext2"/>
    <w:uiPriority w:val="99"/>
    <w:semiHidden/>
    <w:rsid w:val="00AD71E3"/>
  </w:style>
  <w:style w:type="paragraph" w:styleId="Indentcorptext2">
    <w:name w:val="Body Text Indent 2"/>
    <w:basedOn w:val="Normal"/>
    <w:link w:val="Indentcorptext2Caracter"/>
    <w:uiPriority w:val="99"/>
    <w:semiHidden/>
    <w:unhideWhenUsed/>
    <w:rsid w:val="00AD71E3"/>
    <w:pPr>
      <w:spacing w:after="120" w:line="480" w:lineRule="auto"/>
      <w:ind w:left="360"/>
    </w:pPr>
  </w:style>
  <w:style w:type="character" w:styleId="Indentcorptext2Caracter" w:customStyle="1">
    <w:name w:val="Indent corp text 2 Caracter"/>
    <w:basedOn w:val="Fontdeparagrafimplicit"/>
    <w:link w:val="Indentcorptext2"/>
    <w:uiPriority w:val="99"/>
    <w:semiHidden/>
    <w:rsid w:val="00AD71E3"/>
  </w:style>
  <w:style w:type="paragraph" w:styleId="Indentcorptext3">
    <w:name w:val="Body Text Indent 3"/>
    <w:basedOn w:val="Normal"/>
    <w:link w:val="Indentcorptext3Caracter"/>
    <w:uiPriority w:val="99"/>
    <w:semiHidden/>
    <w:unhideWhenUsed/>
    <w:rsid w:val="00AD71E3"/>
    <w:pPr>
      <w:spacing w:after="120"/>
      <w:ind w:left="360"/>
    </w:pPr>
    <w:rPr>
      <w:szCs w:val="16"/>
    </w:rPr>
  </w:style>
  <w:style w:type="character" w:styleId="Indentcorptext3Caracter" w:customStyle="1">
    <w:name w:val="Indent corp text 3 Caracter"/>
    <w:basedOn w:val="Fontdeparagrafimplicit"/>
    <w:link w:val="Indentcorptext3"/>
    <w:uiPriority w:val="99"/>
    <w:semiHidden/>
    <w:rsid w:val="00AD71E3"/>
    <w:rPr>
      <w:szCs w:val="16"/>
    </w:rPr>
  </w:style>
  <w:style w:type="character" w:styleId="Titlulcrii">
    <w:name w:val="Book Title"/>
    <w:basedOn w:val="Fontdeparagrafimplicit"/>
    <w:uiPriority w:val="33"/>
    <w:semiHidden/>
    <w:unhideWhenUsed/>
    <w:qFormat/>
    <w:rsid w:val="00AD71E3"/>
    <w:rPr>
      <w:b/>
      <w:bCs/>
      <w:i/>
      <w:iCs/>
      <w:spacing w:val="5"/>
    </w:rPr>
  </w:style>
  <w:style w:type="paragraph" w:styleId="Legend">
    <w:name w:val="caption"/>
    <w:basedOn w:val="Normal"/>
    <w:next w:val="Normal"/>
    <w:uiPriority w:val="35"/>
    <w:semiHidden/>
    <w:unhideWhenUsed/>
    <w:qFormat/>
    <w:rsid w:val="00AD71E3"/>
    <w:pPr>
      <w:spacing w:line="240" w:lineRule="auto"/>
    </w:pPr>
    <w:rPr>
      <w:i/>
      <w:iCs/>
      <w:color w:val="242424" w:themeColor="text2"/>
      <w:szCs w:val="18"/>
    </w:rPr>
  </w:style>
  <w:style w:type="paragraph" w:styleId="Formuledencheiere">
    <w:name w:val="Closing"/>
    <w:basedOn w:val="Normal"/>
    <w:link w:val="FormuledencheiereCaracter"/>
    <w:uiPriority w:val="99"/>
    <w:semiHidden/>
    <w:unhideWhenUsed/>
    <w:rsid w:val="00AD71E3"/>
    <w:pPr>
      <w:spacing w:after="0" w:line="240" w:lineRule="auto"/>
      <w:ind w:left="4320"/>
    </w:pPr>
  </w:style>
  <w:style w:type="character" w:styleId="FormuledencheiereCaracter" w:customStyle="1">
    <w:name w:val="Formule de încheiere Caracter"/>
    <w:basedOn w:val="Fontdeparagrafimplicit"/>
    <w:link w:val="Formuledencheiere"/>
    <w:uiPriority w:val="99"/>
    <w:semiHidden/>
    <w:rsid w:val="00AD71E3"/>
  </w:style>
  <w:style w:type="table" w:styleId="Grilcolorat">
    <w:name w:val="Colorful Grid"/>
    <w:basedOn w:val="Tabel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Grilcolorat-Accentuare1">
    <w:name w:val="Colorful Grid Accent 1"/>
    <w:basedOn w:val="Tabel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6DADF" w:themeFill="accent1" w:themeFillTint="33"/>
    </w:tcPr>
    <w:tblStylePr w:type="firstRow">
      <w:rPr>
        <w:b/>
        <w:bCs/>
      </w:rPr>
      <w:tblPr/>
      <w:tcPr>
        <w:shd w:val="clear" w:color="auto" w:fill="CDB5C0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DB5C0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593D4A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593D4A" w:themeFill="accent1" w:themeFillShade="BF"/>
      </w:tcPr>
    </w:tblStylePr>
    <w:tblStylePr w:type="band1Vert">
      <w:tblPr/>
      <w:tcPr>
        <w:shd w:val="clear" w:color="auto" w:fill="C0A3B0" w:themeFill="accent1" w:themeFillTint="7F"/>
      </w:tcPr>
    </w:tblStylePr>
    <w:tblStylePr w:type="band1Horz">
      <w:tblPr/>
      <w:tcPr>
        <w:shd w:val="clear" w:color="auto" w:fill="C0A3B0" w:themeFill="accent1" w:themeFillTint="7F"/>
      </w:tcPr>
    </w:tblStylePr>
  </w:style>
  <w:style w:type="table" w:styleId="Grilcolorat-Accentuare2">
    <w:name w:val="Colorful Grid Accent 2"/>
    <w:basedOn w:val="Tabel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3F3F3" w:themeFill="accent2" w:themeFillTint="33"/>
    </w:tcPr>
    <w:tblStylePr w:type="firstRow">
      <w:rPr>
        <w:b/>
        <w:bCs/>
      </w:rPr>
      <w:tblPr/>
      <w:tcPr>
        <w:shd w:val="clear" w:color="auto" w:fill="E7E7E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7E7E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29292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29292" w:themeFill="accent2" w:themeFillShade="BF"/>
      </w:tcPr>
    </w:tblStylePr>
    <w:tblStylePr w:type="band1Vert">
      <w:tblPr/>
      <w:tcPr>
        <w:shd w:val="clear" w:color="auto" w:fill="E1E1E1" w:themeFill="accent2" w:themeFillTint="7F"/>
      </w:tcPr>
    </w:tblStylePr>
    <w:tblStylePr w:type="band1Horz">
      <w:tblPr/>
      <w:tcPr>
        <w:shd w:val="clear" w:color="auto" w:fill="E1E1E1" w:themeFill="accent2" w:themeFillTint="7F"/>
      </w:tcPr>
    </w:tblStylePr>
  </w:style>
  <w:style w:type="table" w:styleId="Grilcolorat-Accentuare3">
    <w:name w:val="Colorful Grid Accent 3"/>
    <w:basedOn w:val="Tabel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FE0CA" w:themeFill="accent3" w:themeFillTint="33"/>
    </w:tcPr>
    <w:tblStylePr w:type="firstRow">
      <w:rPr>
        <w:b/>
        <w:bCs/>
      </w:rPr>
      <w:tblPr/>
      <w:tcPr>
        <w:shd w:val="clear" w:color="auto" w:fill="FFC196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FC196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BA4B00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BA4B00" w:themeFill="accent3" w:themeFillShade="BF"/>
      </w:tcPr>
    </w:tblStylePr>
    <w:tblStylePr w:type="band1Vert">
      <w:tblPr/>
      <w:tcPr>
        <w:shd w:val="clear" w:color="auto" w:fill="FFB27D" w:themeFill="accent3" w:themeFillTint="7F"/>
      </w:tcPr>
    </w:tblStylePr>
    <w:tblStylePr w:type="band1Horz">
      <w:tblPr/>
      <w:tcPr>
        <w:shd w:val="clear" w:color="auto" w:fill="FFB27D" w:themeFill="accent3" w:themeFillTint="7F"/>
      </w:tcPr>
    </w:tblStylePr>
  </w:style>
  <w:style w:type="table" w:styleId="Grilcolorat-Accentuare4">
    <w:name w:val="Colorful Grid Accent 4"/>
    <w:basedOn w:val="Tabel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7EDF9" w:themeFill="accent4" w:themeFillTint="33"/>
    </w:tcPr>
    <w:tblStylePr w:type="firstRow">
      <w:rPr>
        <w:b/>
        <w:bCs/>
      </w:rPr>
      <w:tblPr/>
      <w:tcPr>
        <w:shd w:val="clear" w:color="auto" w:fill="B0DCF3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0DCF3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1A83B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1A83BA" w:themeFill="accent4" w:themeFillShade="BF"/>
      </w:tcPr>
    </w:tblStylePr>
    <w:tblStylePr w:type="band1Vert">
      <w:tblPr/>
      <w:tcPr>
        <w:shd w:val="clear" w:color="auto" w:fill="9CD3F1" w:themeFill="accent4" w:themeFillTint="7F"/>
      </w:tcPr>
    </w:tblStylePr>
    <w:tblStylePr w:type="band1Horz">
      <w:tblPr/>
      <w:tcPr>
        <w:shd w:val="clear" w:color="auto" w:fill="9CD3F1" w:themeFill="accent4" w:themeFillTint="7F"/>
      </w:tcPr>
    </w:tblStylePr>
  </w:style>
  <w:style w:type="table" w:styleId="Grilcolorat-Accentuare5">
    <w:name w:val="Colorful Grid Accent 5"/>
    <w:basedOn w:val="Tabel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BEDF0" w:themeFill="accent5" w:themeFillTint="33"/>
    </w:tcPr>
    <w:tblStylePr w:type="firstRow">
      <w:rPr>
        <w:b/>
        <w:bCs/>
      </w:rPr>
      <w:tblPr/>
      <w:tcPr>
        <w:shd w:val="clear" w:color="auto" w:fill="D8DCE1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8DCE1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6D7F91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6D7F91" w:themeFill="accent5" w:themeFillShade="BF"/>
      </w:tcPr>
    </w:tblStylePr>
    <w:tblStylePr w:type="band1Vert">
      <w:tblPr/>
      <w:tcPr>
        <w:shd w:val="clear" w:color="auto" w:fill="CED4DA" w:themeFill="accent5" w:themeFillTint="7F"/>
      </w:tcPr>
    </w:tblStylePr>
    <w:tblStylePr w:type="band1Horz">
      <w:tblPr/>
      <w:tcPr>
        <w:shd w:val="clear" w:color="auto" w:fill="CED4DA" w:themeFill="accent5" w:themeFillTint="7F"/>
      </w:tcPr>
    </w:tblStylePr>
  </w:style>
  <w:style w:type="table" w:styleId="Grilcolorat-Accentuare6">
    <w:name w:val="Colorful Grid Accent 6"/>
    <w:basedOn w:val="TabelNormal"/>
    <w:uiPriority w:val="73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8D7ED" w:themeFill="accent6" w:themeFillTint="33"/>
    </w:tcPr>
    <w:tblStylePr w:type="firstRow">
      <w:rPr>
        <w:b/>
        <w:bCs/>
      </w:rPr>
      <w:tblPr/>
      <w:tcPr>
        <w:shd w:val="clear" w:color="auto" w:fill="D2B1DB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2B1DB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673573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673573" w:themeFill="accent6" w:themeFillShade="BF"/>
      </w:tcPr>
    </w:tblStylePr>
    <w:tblStylePr w:type="band1Vert">
      <w:tblPr/>
      <w:tcPr>
        <w:shd w:val="clear" w:color="auto" w:fill="C79DD2" w:themeFill="accent6" w:themeFillTint="7F"/>
      </w:tcPr>
    </w:tblStylePr>
    <w:tblStylePr w:type="band1Horz">
      <w:tblPr/>
      <w:tcPr>
        <w:shd w:val="clear" w:color="auto" w:fill="C79DD2" w:themeFill="accent6" w:themeFillTint="7F"/>
      </w:tcPr>
    </w:tblStylePr>
  </w:style>
  <w:style w:type="table" w:styleId="Listcolorat">
    <w:name w:val="Colorful List"/>
    <w:basedOn w:val="Tabel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C9C9C" w:themeFill="accent2" w:themeFillShade="CC"/>
      </w:tcPr>
    </w:tblStylePr>
    <w:tblStylePr w:type="lastRow">
      <w:rPr>
        <w:b/>
        <w:bCs/>
        <w:color w:val="9C9C9C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colorat-Accentuare1">
    <w:name w:val="Colorful List Accent 1"/>
    <w:basedOn w:val="Tabel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CEF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C9C9C" w:themeFill="accent2" w:themeFillShade="CC"/>
      </w:tcPr>
    </w:tblStylePr>
    <w:tblStylePr w:type="lastRow">
      <w:rPr>
        <w:b/>
        <w:bCs/>
        <w:color w:val="9C9C9C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0D1D8" w:themeFill="accent1" w:themeFillTint="3F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Listcolorat-Accentuare2">
    <w:name w:val="Colorful List Accent 2"/>
    <w:basedOn w:val="Tabel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9F9F9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C9C9C" w:themeFill="accent2" w:themeFillShade="CC"/>
      </w:tcPr>
    </w:tblStylePr>
    <w:tblStylePr w:type="lastRow">
      <w:rPr>
        <w:b/>
        <w:bCs/>
        <w:color w:val="9C9C9C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F0F0" w:themeFill="accent2" w:themeFillTint="3F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Listcolorat-Accentuare3">
    <w:name w:val="Colorful List Accent 3"/>
    <w:basedOn w:val="Tabel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FEFE5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1C8CC7" w:themeFill="accent4" w:themeFillShade="CC"/>
      </w:tcPr>
    </w:tblStylePr>
    <w:tblStylePr w:type="lastRow">
      <w:rPr>
        <w:b/>
        <w:bCs/>
        <w:color w:val="1C8CC7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D8BE" w:themeFill="accent3" w:themeFillTint="3F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Listcolorat-Accentuare4">
    <w:name w:val="Colorful List Accent 4"/>
    <w:basedOn w:val="Tabel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BF6FC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5100" w:themeFill="accent3" w:themeFillShade="CC"/>
      </w:tcPr>
    </w:tblStylePr>
    <w:tblStylePr w:type="lastRow">
      <w:rPr>
        <w:b/>
        <w:bCs/>
        <w:color w:val="C75100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EE9F8" w:themeFill="accent4" w:themeFillTint="3F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Listcolorat-Accentuare5">
    <w:name w:val="Colorful List Accent 5"/>
    <w:basedOn w:val="Tabel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6F8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E387B" w:themeFill="accent6" w:themeFillShade="CC"/>
      </w:tcPr>
    </w:tblStylePr>
    <w:tblStylePr w:type="lastRow">
      <w:rPr>
        <w:b/>
        <w:bCs/>
        <w:color w:val="6E387B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7E9ED" w:themeFill="accent5" w:themeFillTint="3F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Listcolorat-Accentuare6">
    <w:name w:val="Colorful List Accent 6"/>
    <w:basedOn w:val="TabelNormal"/>
    <w:uiPriority w:val="72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4EBF6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778798" w:themeFill="accent5" w:themeFillShade="CC"/>
      </w:tcPr>
    </w:tblStylePr>
    <w:tblStylePr w:type="lastRow">
      <w:rPr>
        <w:b/>
        <w:bCs/>
        <w:color w:val="778798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Umbrirecolorat">
    <w:name w:val="Colorful Shading"/>
    <w:basedOn w:val="Tabel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3C3C3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3C3C3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Umbrirecolorat-Accentuare1">
    <w:name w:val="Colorful Shading Accent 1"/>
    <w:basedOn w:val="Tabel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3C3C3" w:themeColor="accent2" w:sz="24" w:space="0"/>
        <w:left w:val="single" w:color="785263" w:themeColor="accent1" w:sz="4" w:space="0"/>
        <w:bottom w:val="single" w:color="785263" w:themeColor="accent1" w:sz="4" w:space="0"/>
        <w:right w:val="single" w:color="785263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2ECEF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3C3C3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7313B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7313B" w:themeColor="accent1" w:themeShade="99" w:sz="4" w:space="0"/>
          <w:insideV w:val="nil"/>
        </w:tcBorders>
        <w:shd w:val="clear" w:color="auto" w:fill="47313B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313B" w:themeFill="accent1" w:themeFillShade="99"/>
      </w:tcPr>
    </w:tblStylePr>
    <w:tblStylePr w:type="band1Vert">
      <w:tblPr/>
      <w:tcPr>
        <w:shd w:val="clear" w:color="auto" w:fill="CDB5C0" w:themeFill="accent1" w:themeFillTint="66"/>
      </w:tcPr>
    </w:tblStylePr>
    <w:tblStylePr w:type="band1Horz">
      <w:tblPr/>
      <w:tcPr>
        <w:shd w:val="clear" w:color="auto" w:fill="C0A3B0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Umbrirecolorat-Accentuare2">
    <w:name w:val="Colorful Shading Accent 2"/>
    <w:basedOn w:val="Tabel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3C3C3" w:themeColor="accent2" w:sz="24" w:space="0"/>
        <w:left w:val="single" w:color="C3C3C3" w:themeColor="accent2" w:sz="4" w:space="0"/>
        <w:bottom w:val="single" w:color="C3C3C3" w:themeColor="accent2" w:sz="4" w:space="0"/>
        <w:right w:val="single" w:color="C3C3C3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9F9F9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3C3C3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757575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757575" w:themeColor="accent2" w:themeShade="99" w:sz="4" w:space="0"/>
          <w:insideV w:val="nil"/>
        </w:tcBorders>
        <w:shd w:val="clear" w:color="auto" w:fill="757575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57575" w:themeFill="accent2" w:themeFillShade="99"/>
      </w:tcPr>
    </w:tblStylePr>
    <w:tblStylePr w:type="band1Vert">
      <w:tblPr/>
      <w:tcPr>
        <w:shd w:val="clear" w:color="auto" w:fill="E7E7E7" w:themeFill="accent2" w:themeFillTint="66"/>
      </w:tcPr>
    </w:tblStylePr>
    <w:tblStylePr w:type="band1Horz">
      <w:tblPr/>
      <w:tcPr>
        <w:shd w:val="clear" w:color="auto" w:fill="E1E1E1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Umbrirecolorat-Accentuare3">
    <w:name w:val="Colorful Shading Accent 3"/>
    <w:basedOn w:val="Tabel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3AA9E3" w:themeColor="accent4" w:sz="24" w:space="0"/>
        <w:left w:val="single" w:color="F96600" w:themeColor="accent3" w:sz="4" w:space="0"/>
        <w:bottom w:val="single" w:color="F96600" w:themeColor="accent3" w:sz="4" w:space="0"/>
        <w:right w:val="single" w:color="F96600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FEFE5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3AA9E3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53C0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53C00" w:themeColor="accent3" w:themeShade="99" w:sz="4" w:space="0"/>
          <w:insideV w:val="nil"/>
        </w:tcBorders>
        <w:shd w:val="clear" w:color="auto" w:fill="953C0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3C00" w:themeFill="accent3" w:themeFillShade="99"/>
      </w:tcPr>
    </w:tblStylePr>
    <w:tblStylePr w:type="band1Vert">
      <w:tblPr/>
      <w:tcPr>
        <w:shd w:val="clear" w:color="auto" w:fill="FFC196" w:themeFill="accent3" w:themeFillTint="66"/>
      </w:tcPr>
    </w:tblStylePr>
    <w:tblStylePr w:type="band1Horz">
      <w:tblPr/>
      <w:tcPr>
        <w:shd w:val="clear" w:color="auto" w:fill="FFB27D" w:themeFill="accent3" w:themeFillTint="7F"/>
      </w:tcPr>
    </w:tblStylePr>
  </w:style>
  <w:style w:type="table" w:styleId="Umbrirecolorat-Accentuare4">
    <w:name w:val="Colorful Shading Accent 4"/>
    <w:basedOn w:val="Tabel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96600" w:themeColor="accent3" w:sz="24" w:space="0"/>
        <w:left w:val="single" w:color="3AA9E3" w:themeColor="accent4" w:sz="4" w:space="0"/>
        <w:bottom w:val="single" w:color="3AA9E3" w:themeColor="accent4" w:sz="4" w:space="0"/>
        <w:right w:val="single" w:color="3AA9E3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BF6FC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F96600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5699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56995" w:themeColor="accent4" w:themeShade="99" w:sz="4" w:space="0"/>
          <w:insideV w:val="nil"/>
        </w:tcBorders>
        <w:shd w:val="clear" w:color="auto" w:fill="15699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995" w:themeFill="accent4" w:themeFillShade="99"/>
      </w:tcPr>
    </w:tblStylePr>
    <w:tblStylePr w:type="band1Vert">
      <w:tblPr/>
      <w:tcPr>
        <w:shd w:val="clear" w:color="auto" w:fill="B0DCF3" w:themeFill="accent4" w:themeFillTint="66"/>
      </w:tcPr>
    </w:tblStylePr>
    <w:tblStylePr w:type="band1Horz">
      <w:tblPr/>
      <w:tcPr>
        <w:shd w:val="clear" w:color="auto" w:fill="9CD3F1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Umbrirecolorat-Accentuare5">
    <w:name w:val="Colorful Shading Accent 5"/>
    <w:basedOn w:val="Tabel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A479B" w:themeColor="accent6" w:sz="24" w:space="0"/>
        <w:left w:val="single" w:color="9EAAB6" w:themeColor="accent5" w:sz="4" w:space="0"/>
        <w:bottom w:val="single" w:color="9EAAB6" w:themeColor="accent5" w:sz="4" w:space="0"/>
        <w:right w:val="single" w:color="9EAAB6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5F6F8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A479B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76574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76574" w:themeColor="accent5" w:themeShade="99" w:sz="4" w:space="0"/>
          <w:insideV w:val="nil"/>
        </w:tcBorders>
        <w:shd w:val="clear" w:color="auto" w:fill="576574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76574" w:themeFill="accent5" w:themeFillShade="99"/>
      </w:tcPr>
    </w:tblStylePr>
    <w:tblStylePr w:type="band1Vert">
      <w:tblPr/>
      <w:tcPr>
        <w:shd w:val="clear" w:color="auto" w:fill="D8DCE1" w:themeFill="accent5" w:themeFillTint="66"/>
      </w:tcPr>
    </w:tblStylePr>
    <w:tblStylePr w:type="band1Horz">
      <w:tblPr/>
      <w:tcPr>
        <w:shd w:val="clear" w:color="auto" w:fill="CED4DA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Umbrirecolorat-Accentuare6">
    <w:name w:val="Colorful Shading Accent 6"/>
    <w:basedOn w:val="TabelNormal"/>
    <w:uiPriority w:val="71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EAAB6" w:themeColor="accent5" w:sz="24" w:space="0"/>
        <w:left w:val="single" w:color="8A479B" w:themeColor="accent6" w:sz="4" w:space="0"/>
        <w:bottom w:val="single" w:color="8A479B" w:themeColor="accent6" w:sz="4" w:space="0"/>
        <w:right w:val="single" w:color="8A479B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4EBF6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9EAAB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22A5C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22A5C" w:themeColor="accent6" w:themeShade="99" w:sz="4" w:space="0"/>
          <w:insideV w:val="nil"/>
        </w:tcBorders>
        <w:shd w:val="clear" w:color="auto" w:fill="522A5C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22A5C" w:themeFill="accent6" w:themeFillShade="99"/>
      </w:tcPr>
    </w:tblStylePr>
    <w:tblStylePr w:type="band1Vert">
      <w:tblPr/>
      <w:tcPr>
        <w:shd w:val="clear" w:color="auto" w:fill="D2B1DB" w:themeFill="accent6" w:themeFillTint="66"/>
      </w:tcPr>
    </w:tblStylePr>
    <w:tblStylePr w:type="band1Horz">
      <w:tblPr/>
      <w:tcPr>
        <w:shd w:val="clear" w:color="auto" w:fill="C79DD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Referincomentariu">
    <w:name w:val="annotation reference"/>
    <w:basedOn w:val="Fontdeparagrafimplicit"/>
    <w:uiPriority w:val="99"/>
    <w:semiHidden/>
    <w:unhideWhenUsed/>
    <w:rsid w:val="00AD71E3"/>
    <w:rPr>
      <w:sz w:val="22"/>
      <w:szCs w:val="16"/>
    </w:rPr>
  </w:style>
  <w:style w:type="paragraph" w:styleId="Textcomentariu">
    <w:name w:val="annotation text"/>
    <w:basedOn w:val="Normal"/>
    <w:link w:val="TextcomentariuCaracter"/>
    <w:uiPriority w:val="99"/>
    <w:semiHidden/>
    <w:unhideWhenUsed/>
    <w:rsid w:val="00AD71E3"/>
    <w:pPr>
      <w:spacing w:line="240" w:lineRule="auto"/>
    </w:pPr>
    <w:rPr>
      <w:szCs w:val="20"/>
    </w:rPr>
  </w:style>
  <w:style w:type="character" w:styleId="TextcomentariuCaracter" w:customStyle="1">
    <w:name w:val="Text comentariu Caracter"/>
    <w:basedOn w:val="Fontdeparagrafimplicit"/>
    <w:link w:val="Textcomentariu"/>
    <w:uiPriority w:val="99"/>
    <w:semiHidden/>
    <w:rsid w:val="00AD71E3"/>
    <w:rPr>
      <w:szCs w:val="20"/>
    </w:rPr>
  </w:style>
  <w:style w:type="paragraph" w:styleId="SubiectComentariu">
    <w:name w:val="annotation subject"/>
    <w:basedOn w:val="Textcomentariu"/>
    <w:next w:val="Textcomentariu"/>
    <w:link w:val="SubiectComentariuCaracter"/>
    <w:uiPriority w:val="99"/>
    <w:semiHidden/>
    <w:unhideWhenUsed/>
    <w:rsid w:val="00AD71E3"/>
    <w:rPr>
      <w:b/>
      <w:bCs/>
    </w:rPr>
  </w:style>
  <w:style w:type="character" w:styleId="SubiectComentariuCaracter" w:customStyle="1">
    <w:name w:val="Subiect Comentariu Caracter"/>
    <w:basedOn w:val="TextcomentariuCaracter"/>
    <w:link w:val="SubiectComentariu"/>
    <w:uiPriority w:val="99"/>
    <w:semiHidden/>
    <w:rsid w:val="00AD71E3"/>
    <w:rPr>
      <w:b/>
      <w:bCs/>
      <w:szCs w:val="20"/>
    </w:rPr>
  </w:style>
  <w:style w:type="table" w:styleId="Listdeculoarenchis">
    <w:name w:val="Dark List"/>
    <w:basedOn w:val="Tabel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Listdeculoarenchis-Accentuare1">
    <w:name w:val="Dark List Accent 1"/>
    <w:basedOn w:val="Tabel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85263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B2831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93D4A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93D4A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93D4A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93D4A" w:themeFill="accent1" w:themeFillShade="BF"/>
      </w:tcPr>
    </w:tblStylePr>
  </w:style>
  <w:style w:type="table" w:styleId="Listdeculoarenchis-Accentuare2">
    <w:name w:val="Dark List Accent 2"/>
    <w:basedOn w:val="Tabel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3C3C3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16161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929292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929292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29292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29292" w:themeFill="accent2" w:themeFillShade="BF"/>
      </w:tcPr>
    </w:tblStylePr>
  </w:style>
  <w:style w:type="table" w:styleId="Listdeculoarenchis-Accentuare3">
    <w:name w:val="Dark List Accent 3"/>
    <w:basedOn w:val="Tabel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96600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C3200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A4B00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A4B00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4B00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4B00" w:themeFill="accent3" w:themeFillShade="BF"/>
      </w:tcPr>
    </w:tblStylePr>
  </w:style>
  <w:style w:type="table" w:styleId="Listdeculoarenchis-Accentuare4">
    <w:name w:val="Dark List Accent 4"/>
    <w:basedOn w:val="Tabel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3AA9E3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11577C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A83BA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A83B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A83B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A83BA" w:themeFill="accent4" w:themeFillShade="BF"/>
      </w:tcPr>
    </w:tblStylePr>
  </w:style>
  <w:style w:type="table" w:styleId="Listdeculoarenchis-Accentuare5">
    <w:name w:val="Dark List Accent 5"/>
    <w:basedOn w:val="Tabel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EAAB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85460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6D7F91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6D7F91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D7F91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D7F91" w:themeFill="accent5" w:themeFillShade="BF"/>
      </w:tcPr>
    </w:tblStylePr>
  </w:style>
  <w:style w:type="table" w:styleId="Listdeculoarenchis-Accentuare6">
    <w:name w:val="Dark List Accent 6"/>
    <w:basedOn w:val="TabelNormal"/>
    <w:uiPriority w:val="70"/>
    <w:semiHidden/>
    <w:unhideWhenUsed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A479B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4234D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673573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673573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73573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73573" w:themeFill="accent6" w:themeFillShade="BF"/>
      </w:tcPr>
    </w:tblStylePr>
  </w:style>
  <w:style w:type="paragraph" w:styleId="Dat">
    <w:name w:val="Date"/>
    <w:basedOn w:val="Normal"/>
    <w:next w:val="Normal"/>
    <w:link w:val="DatCaracter"/>
    <w:uiPriority w:val="99"/>
    <w:semiHidden/>
    <w:unhideWhenUsed/>
    <w:rsid w:val="00AD71E3"/>
  </w:style>
  <w:style w:type="character" w:styleId="DatCaracter" w:customStyle="1">
    <w:name w:val="Dată Caracter"/>
    <w:basedOn w:val="Fontdeparagrafimplicit"/>
    <w:link w:val="Dat"/>
    <w:uiPriority w:val="99"/>
    <w:semiHidden/>
    <w:rsid w:val="00AD71E3"/>
  </w:style>
  <w:style w:type="paragraph" w:styleId="Plandocument">
    <w:name w:val="Document Map"/>
    <w:basedOn w:val="Normal"/>
    <w:link w:val="PlandocumentCaracter"/>
    <w:uiPriority w:val="99"/>
    <w:semiHidden/>
    <w:unhideWhenUsed/>
    <w:rsid w:val="00AD71E3"/>
    <w:pPr>
      <w:spacing w:after="0" w:line="240" w:lineRule="auto"/>
    </w:pPr>
    <w:rPr>
      <w:rFonts w:ascii="Segoe UI" w:hAnsi="Segoe UI" w:cs="Segoe UI"/>
      <w:szCs w:val="16"/>
    </w:rPr>
  </w:style>
  <w:style w:type="character" w:styleId="PlandocumentCaracter" w:customStyle="1">
    <w:name w:val="Plan document Caracter"/>
    <w:basedOn w:val="Fontdeparagrafimplicit"/>
    <w:link w:val="Plandocument"/>
    <w:uiPriority w:val="99"/>
    <w:semiHidden/>
    <w:rsid w:val="00AD71E3"/>
    <w:rPr>
      <w:rFonts w:ascii="Segoe UI" w:hAnsi="Segoe UI" w:cs="Segoe UI"/>
      <w:szCs w:val="16"/>
    </w:rPr>
  </w:style>
  <w:style w:type="paragraph" w:styleId="Semnture-mail">
    <w:name w:val="E-mail Signature"/>
    <w:basedOn w:val="Normal"/>
    <w:link w:val="Semnture-mailCaracter"/>
    <w:uiPriority w:val="99"/>
    <w:semiHidden/>
    <w:unhideWhenUsed/>
    <w:rsid w:val="00AD71E3"/>
    <w:pPr>
      <w:spacing w:after="0" w:line="240" w:lineRule="auto"/>
    </w:pPr>
  </w:style>
  <w:style w:type="character" w:styleId="Semnture-mailCaracter" w:customStyle="1">
    <w:name w:val="Semnătură e-mail Caracter"/>
    <w:basedOn w:val="Fontdeparagrafimplicit"/>
    <w:link w:val="Semnture-mail"/>
    <w:uiPriority w:val="99"/>
    <w:semiHidden/>
    <w:rsid w:val="00AD71E3"/>
  </w:style>
  <w:style w:type="character" w:styleId="Accentuat">
    <w:name w:val="Emphasis"/>
    <w:basedOn w:val="Fontdeparagrafimplicit"/>
    <w:uiPriority w:val="20"/>
    <w:semiHidden/>
    <w:unhideWhenUsed/>
    <w:qFormat/>
    <w:rsid w:val="00AD71E3"/>
    <w:rPr>
      <w:i/>
      <w:iCs/>
    </w:rPr>
  </w:style>
  <w:style w:type="character" w:styleId="Referinnotdefinal">
    <w:name w:val="endnote reference"/>
    <w:basedOn w:val="Fontdeparagrafimplicit"/>
    <w:uiPriority w:val="99"/>
    <w:semiHidden/>
    <w:unhideWhenUsed/>
    <w:rsid w:val="00AD71E3"/>
    <w:rPr>
      <w:vertAlign w:val="superscript"/>
    </w:rPr>
  </w:style>
  <w:style w:type="paragraph" w:styleId="Textnotdefinal">
    <w:name w:val="endnote text"/>
    <w:basedOn w:val="Normal"/>
    <w:link w:val="TextnotdefinalCaracter"/>
    <w:uiPriority w:val="99"/>
    <w:semiHidden/>
    <w:unhideWhenUsed/>
    <w:rsid w:val="00AD71E3"/>
    <w:pPr>
      <w:spacing w:after="0" w:line="240" w:lineRule="auto"/>
    </w:pPr>
    <w:rPr>
      <w:szCs w:val="20"/>
    </w:rPr>
  </w:style>
  <w:style w:type="character" w:styleId="TextnotdefinalCaracter" w:customStyle="1">
    <w:name w:val="Text notă de final Caracter"/>
    <w:basedOn w:val="Fontdeparagrafimplicit"/>
    <w:link w:val="Textnotdefinal"/>
    <w:uiPriority w:val="99"/>
    <w:semiHidden/>
    <w:rsid w:val="00AD71E3"/>
    <w:rPr>
      <w:szCs w:val="20"/>
    </w:rPr>
  </w:style>
  <w:style w:type="paragraph" w:styleId="Adresplic">
    <w:name w:val="envelope address"/>
    <w:basedOn w:val="Normal"/>
    <w:uiPriority w:val="99"/>
    <w:semiHidden/>
    <w:unhideWhenUsed/>
    <w:rsid w:val="00AD71E3"/>
    <w:pPr>
      <w:framePr w:w="7920" w:h="1980" w:hSpace="180" w:wrap="auto" w:hAnchor="page" w:xAlign="center" w:yAlign="bottom" w:hRule="exact"/>
      <w:spacing w:after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Returplic">
    <w:name w:val="envelope return"/>
    <w:basedOn w:val="Normal"/>
    <w:uiPriority w:val="99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szCs w:val="20"/>
    </w:rPr>
  </w:style>
  <w:style w:type="character" w:styleId="HyperlinkParcurs">
    <w:name w:val="FollowedHyperlink"/>
    <w:basedOn w:val="Fontdeparagrafimplicit"/>
    <w:uiPriority w:val="99"/>
    <w:semiHidden/>
    <w:unhideWhenUsed/>
    <w:rsid w:val="00AD71E3"/>
    <w:rPr>
      <w:color w:val="8A479B" w:themeColor="followedHyperlink"/>
      <w:u w:val="single"/>
    </w:rPr>
  </w:style>
  <w:style w:type="character" w:styleId="Referinnotdesubsol">
    <w:name w:val="footnote reference"/>
    <w:basedOn w:val="Fontdeparagrafimplicit"/>
    <w:uiPriority w:val="99"/>
    <w:semiHidden/>
    <w:unhideWhenUsed/>
    <w:rsid w:val="00AD71E3"/>
    <w:rPr>
      <w:vertAlign w:val="superscript"/>
    </w:rPr>
  </w:style>
  <w:style w:type="paragraph" w:styleId="Textnotdesubsol">
    <w:name w:val="footnote text"/>
    <w:basedOn w:val="Normal"/>
    <w:link w:val="TextnotdesubsolCaracter"/>
    <w:uiPriority w:val="99"/>
    <w:semiHidden/>
    <w:unhideWhenUsed/>
    <w:rsid w:val="00AD71E3"/>
    <w:pPr>
      <w:spacing w:after="0" w:line="240" w:lineRule="auto"/>
    </w:pPr>
    <w:rPr>
      <w:szCs w:val="20"/>
    </w:rPr>
  </w:style>
  <w:style w:type="character" w:styleId="TextnotdesubsolCaracter" w:customStyle="1">
    <w:name w:val="Text notă de subsol Caracter"/>
    <w:basedOn w:val="Fontdeparagrafimplicit"/>
    <w:link w:val="Textnotdesubsol"/>
    <w:uiPriority w:val="99"/>
    <w:semiHidden/>
    <w:rsid w:val="00AD71E3"/>
    <w:rPr>
      <w:szCs w:val="20"/>
    </w:rPr>
  </w:style>
  <w:style w:type="table" w:styleId="Tabelgril1Luminos">
    <w:name w:val="Grid Table 1 Light"/>
    <w:basedOn w:val="Tabel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elgril1Luminos-Accentuare1">
    <w:name w:val="Grid Table 1 Light Accent 1"/>
    <w:basedOn w:val="Tabel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CDB5C0" w:themeColor="accent1" w:themeTint="66" w:sz="4" w:space="0"/>
        <w:left w:val="single" w:color="CDB5C0" w:themeColor="accent1" w:themeTint="66" w:sz="4" w:space="0"/>
        <w:bottom w:val="single" w:color="CDB5C0" w:themeColor="accent1" w:themeTint="66" w:sz="4" w:space="0"/>
        <w:right w:val="single" w:color="CDB5C0" w:themeColor="accent1" w:themeTint="66" w:sz="4" w:space="0"/>
        <w:insideH w:val="single" w:color="CDB5C0" w:themeColor="accent1" w:themeTint="66" w:sz="4" w:space="0"/>
        <w:insideV w:val="single" w:color="CDB5C0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B491A0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491A0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elgril1Luminos-Accentuare2">
    <w:name w:val="Grid Table 1 Light Accent 2"/>
    <w:basedOn w:val="Tabel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E7E7E7" w:themeColor="accent2" w:themeTint="66" w:sz="4" w:space="0"/>
        <w:left w:val="single" w:color="E7E7E7" w:themeColor="accent2" w:themeTint="66" w:sz="4" w:space="0"/>
        <w:bottom w:val="single" w:color="E7E7E7" w:themeColor="accent2" w:themeTint="66" w:sz="4" w:space="0"/>
        <w:right w:val="single" w:color="E7E7E7" w:themeColor="accent2" w:themeTint="66" w:sz="4" w:space="0"/>
        <w:insideH w:val="single" w:color="E7E7E7" w:themeColor="accent2" w:themeTint="66" w:sz="4" w:space="0"/>
        <w:insideV w:val="single" w:color="E7E7E7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DBDBDB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BDBDB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elgril1Luminos-Accentuare3">
    <w:name w:val="Grid Table 1 Light Accent 3"/>
    <w:basedOn w:val="Tabel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C196" w:themeColor="accent3" w:themeTint="66" w:sz="4" w:space="0"/>
        <w:left w:val="single" w:color="FFC196" w:themeColor="accent3" w:themeTint="66" w:sz="4" w:space="0"/>
        <w:bottom w:val="single" w:color="FFC196" w:themeColor="accent3" w:themeTint="66" w:sz="4" w:space="0"/>
        <w:right w:val="single" w:color="FFC196" w:themeColor="accent3" w:themeTint="66" w:sz="4" w:space="0"/>
        <w:insideH w:val="single" w:color="FFC196" w:themeColor="accent3" w:themeTint="66" w:sz="4" w:space="0"/>
        <w:insideV w:val="single" w:color="FFC196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FFA262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FFA262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elgril1Luminos-Accentuare4">
    <w:name w:val="Grid Table 1 Light Accent 4"/>
    <w:basedOn w:val="Tabel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B0DCF3" w:themeColor="accent4" w:themeTint="66" w:sz="4" w:space="0"/>
        <w:left w:val="single" w:color="B0DCF3" w:themeColor="accent4" w:themeTint="66" w:sz="4" w:space="0"/>
        <w:bottom w:val="single" w:color="B0DCF3" w:themeColor="accent4" w:themeTint="66" w:sz="4" w:space="0"/>
        <w:right w:val="single" w:color="B0DCF3" w:themeColor="accent4" w:themeTint="66" w:sz="4" w:space="0"/>
        <w:insideH w:val="single" w:color="B0DCF3" w:themeColor="accent4" w:themeTint="66" w:sz="4" w:space="0"/>
        <w:insideV w:val="single" w:color="B0DCF3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88CBEE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88CBEE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elgril1Luminos-Accentuare5">
    <w:name w:val="Grid Table 1 Light Accent 5"/>
    <w:basedOn w:val="Tabel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D8DCE1" w:themeColor="accent5" w:themeTint="66" w:sz="4" w:space="0"/>
        <w:left w:val="single" w:color="D8DCE1" w:themeColor="accent5" w:themeTint="66" w:sz="4" w:space="0"/>
        <w:bottom w:val="single" w:color="D8DCE1" w:themeColor="accent5" w:themeTint="66" w:sz="4" w:space="0"/>
        <w:right w:val="single" w:color="D8DCE1" w:themeColor="accent5" w:themeTint="66" w:sz="4" w:space="0"/>
        <w:insideH w:val="single" w:color="D8DCE1" w:themeColor="accent5" w:themeTint="66" w:sz="4" w:space="0"/>
        <w:insideV w:val="single" w:color="D8DCE1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C4CBD3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C4CBD3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elgril1Luminos-Accentuare6">
    <w:name w:val="Grid Table 1 Light Accent 6"/>
    <w:basedOn w:val="TabelNormal"/>
    <w:uiPriority w:val="46"/>
    <w:rsid w:val="00AD71E3"/>
    <w:pPr>
      <w:spacing w:after="0" w:line="240" w:lineRule="auto"/>
    </w:pPr>
    <w:tblPr>
      <w:tblStyleRowBandSize w:val="1"/>
      <w:tblStyleColBandSize w:val="1"/>
      <w:tblBorders>
        <w:top w:val="single" w:color="D2B1DB" w:themeColor="accent6" w:themeTint="66" w:sz="4" w:space="0"/>
        <w:left w:val="single" w:color="D2B1DB" w:themeColor="accent6" w:themeTint="66" w:sz="4" w:space="0"/>
        <w:bottom w:val="single" w:color="D2B1DB" w:themeColor="accent6" w:themeTint="66" w:sz="4" w:space="0"/>
        <w:right w:val="single" w:color="D2B1DB" w:themeColor="accent6" w:themeTint="66" w:sz="4" w:space="0"/>
        <w:insideH w:val="single" w:color="D2B1DB" w:themeColor="accent6" w:themeTint="66" w:sz="4" w:space="0"/>
        <w:insideV w:val="single" w:color="D2B1DB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BC89C9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C89C9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elgril2">
    <w:name w:val="Grid Table 2"/>
    <w:basedOn w:val="Tabel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Tabelgril2-Accentuare1">
    <w:name w:val="Grid Table 2 Accent 1"/>
    <w:basedOn w:val="Tabel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B491A0" w:themeColor="accent1" w:themeTint="99" w:sz="2" w:space="0"/>
        <w:bottom w:val="single" w:color="B491A0" w:themeColor="accent1" w:themeTint="99" w:sz="2" w:space="0"/>
        <w:insideH w:val="single" w:color="B491A0" w:themeColor="accent1" w:themeTint="99" w:sz="2" w:space="0"/>
        <w:insideV w:val="single" w:color="B491A0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B491A0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B491A0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Tabelgril2-Accentuare2">
    <w:name w:val="Grid Table 2 Accent 2"/>
    <w:basedOn w:val="Tabel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DBDBDB" w:themeColor="accent2" w:themeTint="99" w:sz="2" w:space="0"/>
        <w:bottom w:val="single" w:color="DBDBDB" w:themeColor="accent2" w:themeTint="99" w:sz="2" w:space="0"/>
        <w:insideH w:val="single" w:color="DBDBDB" w:themeColor="accent2" w:themeTint="99" w:sz="2" w:space="0"/>
        <w:insideV w:val="single" w:color="DBDBDB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BDBDB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BDBDB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Tabelgril2-Accentuare3">
    <w:name w:val="Grid Table 2 Accent 3"/>
    <w:basedOn w:val="Tabel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A262" w:themeColor="accent3" w:themeTint="99" w:sz="2" w:space="0"/>
        <w:bottom w:val="single" w:color="FFA262" w:themeColor="accent3" w:themeTint="99" w:sz="2" w:space="0"/>
        <w:insideH w:val="single" w:color="FFA262" w:themeColor="accent3" w:themeTint="99" w:sz="2" w:space="0"/>
        <w:insideV w:val="single" w:color="FFA262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FFA262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FFA262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Tabelgril2-Accentuare4">
    <w:name w:val="Grid Table 2 Accent 4"/>
    <w:basedOn w:val="Tabel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88CBEE" w:themeColor="accent4" w:themeTint="99" w:sz="2" w:space="0"/>
        <w:bottom w:val="single" w:color="88CBEE" w:themeColor="accent4" w:themeTint="99" w:sz="2" w:space="0"/>
        <w:insideH w:val="single" w:color="88CBEE" w:themeColor="accent4" w:themeTint="99" w:sz="2" w:space="0"/>
        <w:insideV w:val="single" w:color="88CBEE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88CBEE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88CBEE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Tabelgril2-Accentuare5">
    <w:name w:val="Grid Table 2 Accent 5"/>
    <w:basedOn w:val="Tabel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C4CBD3" w:themeColor="accent5" w:themeTint="99" w:sz="2" w:space="0"/>
        <w:bottom w:val="single" w:color="C4CBD3" w:themeColor="accent5" w:themeTint="99" w:sz="2" w:space="0"/>
        <w:insideH w:val="single" w:color="C4CBD3" w:themeColor="accent5" w:themeTint="99" w:sz="2" w:space="0"/>
        <w:insideV w:val="single" w:color="C4CBD3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C4CBD3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C4CBD3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Tabelgril2-Accentuare6">
    <w:name w:val="Grid Table 2 Accent 6"/>
    <w:basedOn w:val="Tabel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2" w:space="0"/>
        <w:bottom w:val="single" w:color="BC89C9" w:themeColor="accent6" w:themeTint="99" w:sz="2" w:space="0"/>
        <w:insideH w:val="single" w:color="BC89C9" w:themeColor="accent6" w:themeTint="99" w:sz="2" w:space="0"/>
        <w:insideV w:val="single" w:color="BC89C9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BC89C9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BC89C9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Tabelgril3">
    <w:name w:val="Grid Table 3"/>
    <w:basedOn w:val="Tabel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Tabelgril3-Accentuare1">
    <w:name w:val="Grid Table 3 Accent 1"/>
    <w:basedOn w:val="Tabel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B491A0" w:themeColor="accent1" w:themeTint="99" w:sz="4" w:space="0"/>
        <w:left w:val="single" w:color="B491A0" w:themeColor="accent1" w:themeTint="99" w:sz="4" w:space="0"/>
        <w:bottom w:val="single" w:color="B491A0" w:themeColor="accent1" w:themeTint="99" w:sz="4" w:space="0"/>
        <w:right w:val="single" w:color="B491A0" w:themeColor="accent1" w:themeTint="99" w:sz="4" w:space="0"/>
        <w:insideH w:val="single" w:color="B491A0" w:themeColor="accent1" w:themeTint="99" w:sz="4" w:space="0"/>
        <w:insideV w:val="single" w:color="B491A0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  <w:tblStylePr w:type="neCell">
      <w:tblPr/>
      <w:tcPr>
        <w:tcBorders>
          <w:bottom w:val="single" w:color="B491A0" w:themeColor="accent1" w:themeTint="99" w:sz="4" w:space="0"/>
        </w:tcBorders>
      </w:tcPr>
    </w:tblStylePr>
    <w:tblStylePr w:type="nwCell">
      <w:tblPr/>
      <w:tcPr>
        <w:tcBorders>
          <w:bottom w:val="single" w:color="B491A0" w:themeColor="accent1" w:themeTint="99" w:sz="4" w:space="0"/>
        </w:tcBorders>
      </w:tcPr>
    </w:tblStylePr>
    <w:tblStylePr w:type="seCell">
      <w:tblPr/>
      <w:tcPr>
        <w:tcBorders>
          <w:top w:val="single" w:color="B491A0" w:themeColor="accent1" w:themeTint="99" w:sz="4" w:space="0"/>
        </w:tcBorders>
      </w:tcPr>
    </w:tblStylePr>
    <w:tblStylePr w:type="swCell">
      <w:tblPr/>
      <w:tcPr>
        <w:tcBorders>
          <w:top w:val="single" w:color="B491A0" w:themeColor="accent1" w:themeTint="99" w:sz="4" w:space="0"/>
        </w:tcBorders>
      </w:tcPr>
    </w:tblStylePr>
  </w:style>
  <w:style w:type="table" w:styleId="Tabelgril3-Accentuare2">
    <w:name w:val="Grid Table 3 Accent 2"/>
    <w:basedOn w:val="Tabel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DBDBDB" w:themeColor="accent2" w:themeTint="99" w:sz="4" w:space="0"/>
        <w:left w:val="single" w:color="DBDBDB" w:themeColor="accent2" w:themeTint="99" w:sz="4" w:space="0"/>
        <w:bottom w:val="single" w:color="DBDBDB" w:themeColor="accent2" w:themeTint="99" w:sz="4" w:space="0"/>
        <w:right w:val="single" w:color="DBDBDB" w:themeColor="accent2" w:themeTint="99" w:sz="4" w:space="0"/>
        <w:insideH w:val="single" w:color="DBDBDB" w:themeColor="accent2" w:themeTint="99" w:sz="4" w:space="0"/>
        <w:insideV w:val="single" w:color="DBDBDB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  <w:tblStylePr w:type="neCell">
      <w:tblPr/>
      <w:tcPr>
        <w:tcBorders>
          <w:bottom w:val="single" w:color="DBDBDB" w:themeColor="accent2" w:themeTint="99" w:sz="4" w:space="0"/>
        </w:tcBorders>
      </w:tcPr>
    </w:tblStylePr>
    <w:tblStylePr w:type="nwCell">
      <w:tblPr/>
      <w:tcPr>
        <w:tcBorders>
          <w:bottom w:val="single" w:color="DBDBDB" w:themeColor="accent2" w:themeTint="99" w:sz="4" w:space="0"/>
        </w:tcBorders>
      </w:tcPr>
    </w:tblStylePr>
    <w:tblStylePr w:type="seCell">
      <w:tblPr/>
      <w:tcPr>
        <w:tcBorders>
          <w:top w:val="single" w:color="DBDBDB" w:themeColor="accent2" w:themeTint="99" w:sz="4" w:space="0"/>
        </w:tcBorders>
      </w:tcPr>
    </w:tblStylePr>
    <w:tblStylePr w:type="swCell">
      <w:tblPr/>
      <w:tcPr>
        <w:tcBorders>
          <w:top w:val="single" w:color="DBDBDB" w:themeColor="accent2" w:themeTint="99" w:sz="4" w:space="0"/>
        </w:tcBorders>
      </w:tcPr>
    </w:tblStylePr>
  </w:style>
  <w:style w:type="table" w:styleId="Tabelgril3-Accentuare3">
    <w:name w:val="Grid Table 3 Accent 3"/>
    <w:basedOn w:val="Tabel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A262" w:themeColor="accent3" w:themeTint="99" w:sz="4" w:space="0"/>
        <w:left w:val="single" w:color="FFA262" w:themeColor="accent3" w:themeTint="99" w:sz="4" w:space="0"/>
        <w:bottom w:val="single" w:color="FFA262" w:themeColor="accent3" w:themeTint="99" w:sz="4" w:space="0"/>
        <w:right w:val="single" w:color="FFA262" w:themeColor="accent3" w:themeTint="99" w:sz="4" w:space="0"/>
        <w:insideH w:val="single" w:color="FFA262" w:themeColor="accent3" w:themeTint="99" w:sz="4" w:space="0"/>
        <w:insideV w:val="single" w:color="FFA262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  <w:tblStylePr w:type="neCell">
      <w:tblPr/>
      <w:tcPr>
        <w:tcBorders>
          <w:bottom w:val="single" w:color="FFA262" w:themeColor="accent3" w:themeTint="99" w:sz="4" w:space="0"/>
        </w:tcBorders>
      </w:tcPr>
    </w:tblStylePr>
    <w:tblStylePr w:type="nwCell">
      <w:tblPr/>
      <w:tcPr>
        <w:tcBorders>
          <w:bottom w:val="single" w:color="FFA262" w:themeColor="accent3" w:themeTint="99" w:sz="4" w:space="0"/>
        </w:tcBorders>
      </w:tcPr>
    </w:tblStylePr>
    <w:tblStylePr w:type="seCell">
      <w:tblPr/>
      <w:tcPr>
        <w:tcBorders>
          <w:top w:val="single" w:color="FFA262" w:themeColor="accent3" w:themeTint="99" w:sz="4" w:space="0"/>
        </w:tcBorders>
      </w:tcPr>
    </w:tblStylePr>
    <w:tblStylePr w:type="swCell">
      <w:tblPr/>
      <w:tcPr>
        <w:tcBorders>
          <w:top w:val="single" w:color="FFA262" w:themeColor="accent3" w:themeTint="99" w:sz="4" w:space="0"/>
        </w:tcBorders>
      </w:tcPr>
    </w:tblStylePr>
  </w:style>
  <w:style w:type="table" w:styleId="Tabelgril3-Accentuare4">
    <w:name w:val="Grid Table 3 Accent 4"/>
    <w:basedOn w:val="Tabel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88CBEE" w:themeColor="accent4" w:themeTint="99" w:sz="4" w:space="0"/>
        <w:left w:val="single" w:color="88CBEE" w:themeColor="accent4" w:themeTint="99" w:sz="4" w:space="0"/>
        <w:bottom w:val="single" w:color="88CBEE" w:themeColor="accent4" w:themeTint="99" w:sz="4" w:space="0"/>
        <w:right w:val="single" w:color="88CBEE" w:themeColor="accent4" w:themeTint="99" w:sz="4" w:space="0"/>
        <w:insideH w:val="single" w:color="88CBEE" w:themeColor="accent4" w:themeTint="99" w:sz="4" w:space="0"/>
        <w:insideV w:val="single" w:color="88CBEE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  <w:tblStylePr w:type="neCell">
      <w:tblPr/>
      <w:tcPr>
        <w:tcBorders>
          <w:bottom w:val="single" w:color="88CBEE" w:themeColor="accent4" w:themeTint="99" w:sz="4" w:space="0"/>
        </w:tcBorders>
      </w:tcPr>
    </w:tblStylePr>
    <w:tblStylePr w:type="nwCell">
      <w:tblPr/>
      <w:tcPr>
        <w:tcBorders>
          <w:bottom w:val="single" w:color="88CBEE" w:themeColor="accent4" w:themeTint="99" w:sz="4" w:space="0"/>
        </w:tcBorders>
      </w:tcPr>
    </w:tblStylePr>
    <w:tblStylePr w:type="seCell">
      <w:tblPr/>
      <w:tcPr>
        <w:tcBorders>
          <w:top w:val="single" w:color="88CBEE" w:themeColor="accent4" w:themeTint="99" w:sz="4" w:space="0"/>
        </w:tcBorders>
      </w:tcPr>
    </w:tblStylePr>
    <w:tblStylePr w:type="swCell">
      <w:tblPr/>
      <w:tcPr>
        <w:tcBorders>
          <w:top w:val="single" w:color="88CBEE" w:themeColor="accent4" w:themeTint="99" w:sz="4" w:space="0"/>
        </w:tcBorders>
      </w:tcPr>
    </w:tblStylePr>
  </w:style>
  <w:style w:type="table" w:styleId="Tabelgril3-Accentuare5">
    <w:name w:val="Grid Table 3 Accent 5"/>
    <w:basedOn w:val="Tabel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C4CBD3" w:themeColor="accent5" w:themeTint="99" w:sz="4" w:space="0"/>
        <w:left w:val="single" w:color="C4CBD3" w:themeColor="accent5" w:themeTint="99" w:sz="4" w:space="0"/>
        <w:bottom w:val="single" w:color="C4CBD3" w:themeColor="accent5" w:themeTint="99" w:sz="4" w:space="0"/>
        <w:right w:val="single" w:color="C4CBD3" w:themeColor="accent5" w:themeTint="99" w:sz="4" w:space="0"/>
        <w:insideH w:val="single" w:color="C4CBD3" w:themeColor="accent5" w:themeTint="99" w:sz="4" w:space="0"/>
        <w:insideV w:val="single" w:color="C4CBD3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  <w:tblStylePr w:type="neCell">
      <w:tblPr/>
      <w:tcPr>
        <w:tcBorders>
          <w:bottom w:val="single" w:color="C4CBD3" w:themeColor="accent5" w:themeTint="99" w:sz="4" w:space="0"/>
        </w:tcBorders>
      </w:tcPr>
    </w:tblStylePr>
    <w:tblStylePr w:type="nwCell">
      <w:tblPr/>
      <w:tcPr>
        <w:tcBorders>
          <w:bottom w:val="single" w:color="C4CBD3" w:themeColor="accent5" w:themeTint="99" w:sz="4" w:space="0"/>
        </w:tcBorders>
      </w:tcPr>
    </w:tblStylePr>
    <w:tblStylePr w:type="seCell">
      <w:tblPr/>
      <w:tcPr>
        <w:tcBorders>
          <w:top w:val="single" w:color="C4CBD3" w:themeColor="accent5" w:themeTint="99" w:sz="4" w:space="0"/>
        </w:tcBorders>
      </w:tcPr>
    </w:tblStylePr>
    <w:tblStylePr w:type="swCell">
      <w:tblPr/>
      <w:tcPr>
        <w:tcBorders>
          <w:top w:val="single" w:color="C4CBD3" w:themeColor="accent5" w:themeTint="99" w:sz="4" w:space="0"/>
        </w:tcBorders>
      </w:tcPr>
    </w:tblStylePr>
  </w:style>
  <w:style w:type="table" w:styleId="Tabelgril3-Accentuare6">
    <w:name w:val="Grid Table 3 Accent 6"/>
    <w:basedOn w:val="Tabel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  <w:insideV w:val="single" w:color="BC89C9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  <w:tblStylePr w:type="neCell">
      <w:tblPr/>
      <w:tcPr>
        <w:tcBorders>
          <w:bottom w:val="single" w:color="BC89C9" w:themeColor="accent6" w:themeTint="99" w:sz="4" w:space="0"/>
        </w:tcBorders>
      </w:tcPr>
    </w:tblStylePr>
    <w:tblStylePr w:type="nwCell">
      <w:tblPr/>
      <w:tcPr>
        <w:tcBorders>
          <w:bottom w:val="single" w:color="BC89C9" w:themeColor="accent6" w:themeTint="99" w:sz="4" w:space="0"/>
        </w:tcBorders>
      </w:tcPr>
    </w:tblStylePr>
    <w:tblStylePr w:type="seCell">
      <w:tblPr/>
      <w:tcPr>
        <w:tcBorders>
          <w:top w:val="single" w:color="BC89C9" w:themeColor="accent6" w:themeTint="99" w:sz="4" w:space="0"/>
        </w:tcBorders>
      </w:tcPr>
    </w:tblStylePr>
    <w:tblStylePr w:type="swCell">
      <w:tblPr/>
      <w:tcPr>
        <w:tcBorders>
          <w:top w:val="single" w:color="BC89C9" w:themeColor="accent6" w:themeTint="99" w:sz="4" w:space="0"/>
        </w:tcBorders>
      </w:tcPr>
    </w:tblStylePr>
  </w:style>
  <w:style w:type="table" w:styleId="Tabelgril4">
    <w:name w:val="Grid Table 4"/>
    <w:basedOn w:val="Tabel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Tabelgril4-Accentuare1">
    <w:name w:val="Grid Table 4 Accent 1"/>
    <w:basedOn w:val="Tabel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B491A0" w:themeColor="accent1" w:themeTint="99" w:sz="4" w:space="0"/>
        <w:left w:val="single" w:color="B491A0" w:themeColor="accent1" w:themeTint="99" w:sz="4" w:space="0"/>
        <w:bottom w:val="single" w:color="B491A0" w:themeColor="accent1" w:themeTint="99" w:sz="4" w:space="0"/>
        <w:right w:val="single" w:color="B491A0" w:themeColor="accent1" w:themeTint="99" w:sz="4" w:space="0"/>
        <w:insideH w:val="single" w:color="B491A0" w:themeColor="accent1" w:themeTint="99" w:sz="4" w:space="0"/>
        <w:insideV w:val="single" w:color="B491A0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85263" w:themeColor="accent1" w:sz="4" w:space="0"/>
          <w:left w:val="single" w:color="785263" w:themeColor="accent1" w:sz="4" w:space="0"/>
          <w:bottom w:val="single" w:color="785263" w:themeColor="accent1" w:sz="4" w:space="0"/>
          <w:right w:val="single" w:color="785263" w:themeColor="accent1" w:sz="4" w:space="0"/>
          <w:insideH w:val="nil"/>
          <w:insideV w:val="nil"/>
        </w:tcBorders>
        <w:shd w:val="clear" w:color="auto" w:fill="785263" w:themeFill="accent1"/>
      </w:tcPr>
    </w:tblStylePr>
    <w:tblStylePr w:type="lastRow">
      <w:rPr>
        <w:b/>
        <w:bCs/>
      </w:rPr>
      <w:tblPr/>
      <w:tcPr>
        <w:tcBorders>
          <w:top w:val="double" w:color="785263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Tabelgril4-Accentuare2">
    <w:name w:val="Grid Table 4 Accent 2"/>
    <w:basedOn w:val="Tabel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DBDBDB" w:themeColor="accent2" w:themeTint="99" w:sz="4" w:space="0"/>
        <w:left w:val="single" w:color="DBDBDB" w:themeColor="accent2" w:themeTint="99" w:sz="4" w:space="0"/>
        <w:bottom w:val="single" w:color="DBDBDB" w:themeColor="accent2" w:themeTint="99" w:sz="4" w:space="0"/>
        <w:right w:val="single" w:color="DBDBDB" w:themeColor="accent2" w:themeTint="99" w:sz="4" w:space="0"/>
        <w:insideH w:val="single" w:color="DBDBDB" w:themeColor="accent2" w:themeTint="99" w:sz="4" w:space="0"/>
        <w:insideV w:val="single" w:color="DBDBDB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C3C3C3" w:themeColor="accent2" w:sz="4" w:space="0"/>
          <w:left w:val="single" w:color="C3C3C3" w:themeColor="accent2" w:sz="4" w:space="0"/>
          <w:bottom w:val="single" w:color="C3C3C3" w:themeColor="accent2" w:sz="4" w:space="0"/>
          <w:right w:val="single" w:color="C3C3C3" w:themeColor="accent2" w:sz="4" w:space="0"/>
          <w:insideH w:val="nil"/>
          <w:insideV w:val="nil"/>
        </w:tcBorders>
        <w:shd w:val="clear" w:color="auto" w:fill="C3C3C3" w:themeFill="accent2"/>
      </w:tcPr>
    </w:tblStylePr>
    <w:tblStylePr w:type="lastRow">
      <w:rPr>
        <w:b/>
        <w:bCs/>
      </w:rPr>
      <w:tblPr/>
      <w:tcPr>
        <w:tcBorders>
          <w:top w:val="double" w:color="C3C3C3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Tabelgril4-Accentuare3">
    <w:name w:val="Grid Table 4 Accent 3"/>
    <w:basedOn w:val="Tabel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A262" w:themeColor="accent3" w:themeTint="99" w:sz="4" w:space="0"/>
        <w:left w:val="single" w:color="FFA262" w:themeColor="accent3" w:themeTint="99" w:sz="4" w:space="0"/>
        <w:bottom w:val="single" w:color="FFA262" w:themeColor="accent3" w:themeTint="99" w:sz="4" w:space="0"/>
        <w:right w:val="single" w:color="FFA262" w:themeColor="accent3" w:themeTint="99" w:sz="4" w:space="0"/>
        <w:insideH w:val="single" w:color="FFA262" w:themeColor="accent3" w:themeTint="99" w:sz="4" w:space="0"/>
        <w:insideV w:val="single" w:color="FFA262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F96600" w:themeColor="accent3" w:sz="4" w:space="0"/>
          <w:left w:val="single" w:color="F96600" w:themeColor="accent3" w:sz="4" w:space="0"/>
          <w:bottom w:val="single" w:color="F96600" w:themeColor="accent3" w:sz="4" w:space="0"/>
          <w:right w:val="single" w:color="F96600" w:themeColor="accent3" w:sz="4" w:space="0"/>
          <w:insideH w:val="nil"/>
          <w:insideV w:val="nil"/>
        </w:tcBorders>
        <w:shd w:val="clear" w:color="auto" w:fill="F96600" w:themeFill="accent3"/>
      </w:tcPr>
    </w:tblStylePr>
    <w:tblStylePr w:type="lastRow">
      <w:rPr>
        <w:b/>
        <w:bCs/>
      </w:rPr>
      <w:tblPr/>
      <w:tcPr>
        <w:tcBorders>
          <w:top w:val="double" w:color="F96600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Tabelgril4-Accentuare4">
    <w:name w:val="Grid Table 4 Accent 4"/>
    <w:basedOn w:val="Tabel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88CBEE" w:themeColor="accent4" w:themeTint="99" w:sz="4" w:space="0"/>
        <w:left w:val="single" w:color="88CBEE" w:themeColor="accent4" w:themeTint="99" w:sz="4" w:space="0"/>
        <w:bottom w:val="single" w:color="88CBEE" w:themeColor="accent4" w:themeTint="99" w:sz="4" w:space="0"/>
        <w:right w:val="single" w:color="88CBEE" w:themeColor="accent4" w:themeTint="99" w:sz="4" w:space="0"/>
        <w:insideH w:val="single" w:color="88CBEE" w:themeColor="accent4" w:themeTint="99" w:sz="4" w:space="0"/>
        <w:insideV w:val="single" w:color="88CBEE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3AA9E3" w:themeColor="accent4" w:sz="4" w:space="0"/>
          <w:left w:val="single" w:color="3AA9E3" w:themeColor="accent4" w:sz="4" w:space="0"/>
          <w:bottom w:val="single" w:color="3AA9E3" w:themeColor="accent4" w:sz="4" w:space="0"/>
          <w:right w:val="single" w:color="3AA9E3" w:themeColor="accent4" w:sz="4" w:space="0"/>
          <w:insideH w:val="nil"/>
          <w:insideV w:val="nil"/>
        </w:tcBorders>
        <w:shd w:val="clear" w:color="auto" w:fill="3AA9E3" w:themeFill="accent4"/>
      </w:tcPr>
    </w:tblStylePr>
    <w:tblStylePr w:type="lastRow">
      <w:rPr>
        <w:b/>
        <w:bCs/>
      </w:rPr>
      <w:tblPr/>
      <w:tcPr>
        <w:tcBorders>
          <w:top w:val="double" w:color="3AA9E3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Tabelgril4-Accentuare5">
    <w:name w:val="Grid Table 4 Accent 5"/>
    <w:basedOn w:val="Tabel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C4CBD3" w:themeColor="accent5" w:themeTint="99" w:sz="4" w:space="0"/>
        <w:left w:val="single" w:color="C4CBD3" w:themeColor="accent5" w:themeTint="99" w:sz="4" w:space="0"/>
        <w:bottom w:val="single" w:color="C4CBD3" w:themeColor="accent5" w:themeTint="99" w:sz="4" w:space="0"/>
        <w:right w:val="single" w:color="C4CBD3" w:themeColor="accent5" w:themeTint="99" w:sz="4" w:space="0"/>
        <w:insideH w:val="single" w:color="C4CBD3" w:themeColor="accent5" w:themeTint="99" w:sz="4" w:space="0"/>
        <w:insideV w:val="single" w:color="C4CBD3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9EAAB6" w:themeColor="accent5" w:sz="4" w:space="0"/>
          <w:left w:val="single" w:color="9EAAB6" w:themeColor="accent5" w:sz="4" w:space="0"/>
          <w:bottom w:val="single" w:color="9EAAB6" w:themeColor="accent5" w:sz="4" w:space="0"/>
          <w:right w:val="single" w:color="9EAAB6" w:themeColor="accent5" w:sz="4" w:space="0"/>
          <w:insideH w:val="nil"/>
          <w:insideV w:val="nil"/>
        </w:tcBorders>
        <w:shd w:val="clear" w:color="auto" w:fill="9EAAB6" w:themeFill="accent5"/>
      </w:tcPr>
    </w:tblStylePr>
    <w:tblStylePr w:type="lastRow">
      <w:rPr>
        <w:b/>
        <w:bCs/>
      </w:rPr>
      <w:tblPr/>
      <w:tcPr>
        <w:tcBorders>
          <w:top w:val="double" w:color="9EAAB6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Tabelgril4-Accentuare6">
    <w:name w:val="Grid Table 4 Accent 6"/>
    <w:basedOn w:val="Tabel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  <w:insideV w:val="single" w:color="BC89C9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A479B" w:themeColor="accent6" w:sz="4" w:space="0"/>
          <w:left w:val="single" w:color="8A479B" w:themeColor="accent6" w:sz="4" w:space="0"/>
          <w:bottom w:val="single" w:color="8A479B" w:themeColor="accent6" w:sz="4" w:space="0"/>
          <w:right w:val="single" w:color="8A479B" w:themeColor="accent6" w:sz="4" w:space="0"/>
          <w:insideH w:val="nil"/>
          <w:insideV w:val="nil"/>
        </w:tcBorders>
        <w:shd w:val="clear" w:color="auto" w:fill="8A479B" w:themeFill="accent6"/>
      </w:tcPr>
    </w:tblStylePr>
    <w:tblStylePr w:type="lastRow">
      <w:rPr>
        <w:b/>
        <w:bCs/>
      </w:rPr>
      <w:tblPr/>
      <w:tcPr>
        <w:tcBorders>
          <w:top w:val="double" w:color="8A479B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Tabelgril5ntunecat">
    <w:name w:val="Grid Table 5 Dark"/>
    <w:basedOn w:val="Tabel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Tabelgril5ntunecat-Accentuare1">
    <w:name w:val="Grid Table 5 Dark Accent 1"/>
    <w:basedOn w:val="Tabel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DADF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85263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85263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85263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85263" w:themeFill="accent1"/>
      </w:tcPr>
    </w:tblStylePr>
    <w:tblStylePr w:type="band1Vert">
      <w:tblPr/>
      <w:tcPr>
        <w:shd w:val="clear" w:color="auto" w:fill="CDB5C0" w:themeFill="accent1" w:themeFillTint="66"/>
      </w:tcPr>
    </w:tblStylePr>
    <w:tblStylePr w:type="band1Horz">
      <w:tblPr/>
      <w:tcPr>
        <w:shd w:val="clear" w:color="auto" w:fill="CDB5C0" w:themeFill="accent1" w:themeFillTint="66"/>
      </w:tcPr>
    </w:tblStylePr>
  </w:style>
  <w:style w:type="table" w:styleId="Tabelgril5ntunecat-Accentuare2">
    <w:name w:val="Grid Table 5 Dark Accent 2"/>
    <w:basedOn w:val="Tabel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3F3F3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C3C3C3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C3C3C3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C3C3C3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C3C3C3" w:themeFill="accent2"/>
      </w:tcPr>
    </w:tblStylePr>
    <w:tblStylePr w:type="band1Vert">
      <w:tblPr/>
      <w:tcPr>
        <w:shd w:val="clear" w:color="auto" w:fill="E7E7E7" w:themeFill="accent2" w:themeFillTint="66"/>
      </w:tcPr>
    </w:tblStylePr>
    <w:tblStylePr w:type="band1Horz">
      <w:tblPr/>
      <w:tcPr>
        <w:shd w:val="clear" w:color="auto" w:fill="E7E7E7" w:themeFill="accent2" w:themeFillTint="66"/>
      </w:tcPr>
    </w:tblStylePr>
  </w:style>
  <w:style w:type="table" w:styleId="Tabelgril5ntunecat-Accentuare3">
    <w:name w:val="Grid Table 5 Dark Accent 3"/>
    <w:basedOn w:val="Tabel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FE0CA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F96600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F96600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F96600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F96600" w:themeFill="accent3"/>
      </w:tcPr>
    </w:tblStylePr>
    <w:tblStylePr w:type="band1Vert">
      <w:tblPr/>
      <w:tcPr>
        <w:shd w:val="clear" w:color="auto" w:fill="FFC196" w:themeFill="accent3" w:themeFillTint="66"/>
      </w:tcPr>
    </w:tblStylePr>
    <w:tblStylePr w:type="band1Horz">
      <w:tblPr/>
      <w:tcPr>
        <w:shd w:val="clear" w:color="auto" w:fill="FFC196" w:themeFill="accent3" w:themeFillTint="66"/>
      </w:tcPr>
    </w:tblStylePr>
  </w:style>
  <w:style w:type="table" w:styleId="Tabelgril5ntunecat-Accentuare4">
    <w:name w:val="Grid Table 5 Dark Accent 4"/>
    <w:basedOn w:val="Tabel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7EDF9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3AA9E3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3AA9E3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3AA9E3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3AA9E3" w:themeFill="accent4"/>
      </w:tcPr>
    </w:tblStylePr>
    <w:tblStylePr w:type="band1Vert">
      <w:tblPr/>
      <w:tcPr>
        <w:shd w:val="clear" w:color="auto" w:fill="B0DCF3" w:themeFill="accent4" w:themeFillTint="66"/>
      </w:tcPr>
    </w:tblStylePr>
    <w:tblStylePr w:type="band1Horz">
      <w:tblPr/>
      <w:tcPr>
        <w:shd w:val="clear" w:color="auto" w:fill="B0DCF3" w:themeFill="accent4" w:themeFillTint="66"/>
      </w:tcPr>
    </w:tblStylePr>
  </w:style>
  <w:style w:type="table" w:styleId="Tabelgril5ntunecat-Accentuare5">
    <w:name w:val="Grid Table 5 Dark Accent 5"/>
    <w:basedOn w:val="Tabel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BEDF0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9EAAB6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9EAAB6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9EAAB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9EAAB6" w:themeFill="accent5"/>
      </w:tcPr>
    </w:tblStylePr>
    <w:tblStylePr w:type="band1Vert">
      <w:tblPr/>
      <w:tcPr>
        <w:shd w:val="clear" w:color="auto" w:fill="D8DCE1" w:themeFill="accent5" w:themeFillTint="66"/>
      </w:tcPr>
    </w:tblStylePr>
    <w:tblStylePr w:type="band1Horz">
      <w:tblPr/>
      <w:tcPr>
        <w:shd w:val="clear" w:color="auto" w:fill="D8DCE1" w:themeFill="accent5" w:themeFillTint="66"/>
      </w:tcPr>
    </w:tblStylePr>
  </w:style>
  <w:style w:type="table" w:styleId="Tabelgril5ntunecat-Accentuare6">
    <w:name w:val="Grid Table 5 Dark Accent 6"/>
    <w:basedOn w:val="TabelNormal"/>
    <w:uiPriority w:val="50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8D7ED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A479B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8A479B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8A479B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8A479B" w:themeFill="accent6"/>
      </w:tcPr>
    </w:tblStylePr>
    <w:tblStylePr w:type="band1Vert">
      <w:tblPr/>
      <w:tcPr>
        <w:shd w:val="clear" w:color="auto" w:fill="D2B1DB" w:themeFill="accent6" w:themeFillTint="66"/>
      </w:tcPr>
    </w:tblStylePr>
    <w:tblStylePr w:type="band1Horz">
      <w:tblPr/>
      <w:tcPr>
        <w:shd w:val="clear" w:color="auto" w:fill="D2B1DB" w:themeFill="accent6" w:themeFillTint="66"/>
      </w:tcPr>
    </w:tblStylePr>
  </w:style>
  <w:style w:type="table" w:styleId="Tabelgril6Colorat">
    <w:name w:val="Grid Table 6 Colorful"/>
    <w:basedOn w:val="TabelNormal"/>
    <w:uiPriority w:val="51"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Tabelgril6Colorat-Accentuare1">
    <w:name w:val="Grid Table 6 Colorful Accent 1"/>
    <w:basedOn w:val="TabelNormal"/>
    <w:uiPriority w:val="51"/>
    <w:rsid w:val="00AD71E3"/>
    <w:pPr>
      <w:spacing w:after="0" w:line="240" w:lineRule="auto"/>
    </w:pPr>
    <w:rPr>
      <w:color w:val="593D4A" w:themeColor="accent1" w:themeShade="BF"/>
    </w:rPr>
    <w:tblPr>
      <w:tblStyleRowBandSize w:val="1"/>
      <w:tblStyleColBandSize w:val="1"/>
      <w:tblBorders>
        <w:top w:val="single" w:color="B491A0" w:themeColor="accent1" w:themeTint="99" w:sz="4" w:space="0"/>
        <w:left w:val="single" w:color="B491A0" w:themeColor="accent1" w:themeTint="99" w:sz="4" w:space="0"/>
        <w:bottom w:val="single" w:color="B491A0" w:themeColor="accent1" w:themeTint="99" w:sz="4" w:space="0"/>
        <w:right w:val="single" w:color="B491A0" w:themeColor="accent1" w:themeTint="99" w:sz="4" w:space="0"/>
        <w:insideH w:val="single" w:color="B491A0" w:themeColor="accent1" w:themeTint="99" w:sz="4" w:space="0"/>
        <w:insideV w:val="single" w:color="B491A0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B491A0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491A0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Tabelgril6Colorat-Accentuare2">
    <w:name w:val="Grid Table 6 Colorful Accent 2"/>
    <w:basedOn w:val="TabelNormal"/>
    <w:uiPriority w:val="51"/>
    <w:rsid w:val="00AD71E3"/>
    <w:pPr>
      <w:spacing w:after="0" w:line="240" w:lineRule="auto"/>
    </w:pPr>
    <w:rPr>
      <w:color w:val="929292" w:themeColor="accent2" w:themeShade="BF"/>
    </w:rPr>
    <w:tblPr>
      <w:tblStyleRowBandSize w:val="1"/>
      <w:tblStyleColBandSize w:val="1"/>
      <w:tblBorders>
        <w:top w:val="single" w:color="DBDBDB" w:themeColor="accent2" w:themeTint="99" w:sz="4" w:space="0"/>
        <w:left w:val="single" w:color="DBDBDB" w:themeColor="accent2" w:themeTint="99" w:sz="4" w:space="0"/>
        <w:bottom w:val="single" w:color="DBDBDB" w:themeColor="accent2" w:themeTint="99" w:sz="4" w:space="0"/>
        <w:right w:val="single" w:color="DBDBDB" w:themeColor="accent2" w:themeTint="99" w:sz="4" w:space="0"/>
        <w:insideH w:val="single" w:color="DBDBDB" w:themeColor="accent2" w:themeTint="99" w:sz="4" w:space="0"/>
        <w:insideV w:val="single" w:color="DBDBDB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DBDBDB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BDBDB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Tabelgril6Colorat-Accentuare3">
    <w:name w:val="Grid Table 6 Colorful Accent 3"/>
    <w:basedOn w:val="TabelNormal"/>
    <w:uiPriority w:val="51"/>
    <w:rsid w:val="00AD71E3"/>
    <w:pPr>
      <w:spacing w:after="0" w:line="240" w:lineRule="auto"/>
    </w:pPr>
    <w:rPr>
      <w:color w:val="BA4B00" w:themeColor="accent3" w:themeShade="BF"/>
    </w:rPr>
    <w:tblPr>
      <w:tblStyleRowBandSize w:val="1"/>
      <w:tblStyleColBandSize w:val="1"/>
      <w:tblBorders>
        <w:top w:val="single" w:color="FFA262" w:themeColor="accent3" w:themeTint="99" w:sz="4" w:space="0"/>
        <w:left w:val="single" w:color="FFA262" w:themeColor="accent3" w:themeTint="99" w:sz="4" w:space="0"/>
        <w:bottom w:val="single" w:color="FFA262" w:themeColor="accent3" w:themeTint="99" w:sz="4" w:space="0"/>
        <w:right w:val="single" w:color="FFA262" w:themeColor="accent3" w:themeTint="99" w:sz="4" w:space="0"/>
        <w:insideH w:val="single" w:color="FFA262" w:themeColor="accent3" w:themeTint="99" w:sz="4" w:space="0"/>
        <w:insideV w:val="single" w:color="FFA262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FFA262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FFA262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Tabelgril6Colorat-Accentuare4">
    <w:name w:val="Grid Table 6 Colorful Accent 4"/>
    <w:basedOn w:val="TabelNormal"/>
    <w:uiPriority w:val="51"/>
    <w:rsid w:val="00AD71E3"/>
    <w:pPr>
      <w:spacing w:after="0" w:line="240" w:lineRule="auto"/>
    </w:pPr>
    <w:rPr>
      <w:color w:val="1A83BA" w:themeColor="accent4" w:themeShade="BF"/>
    </w:rPr>
    <w:tblPr>
      <w:tblStyleRowBandSize w:val="1"/>
      <w:tblStyleColBandSize w:val="1"/>
      <w:tblBorders>
        <w:top w:val="single" w:color="88CBEE" w:themeColor="accent4" w:themeTint="99" w:sz="4" w:space="0"/>
        <w:left w:val="single" w:color="88CBEE" w:themeColor="accent4" w:themeTint="99" w:sz="4" w:space="0"/>
        <w:bottom w:val="single" w:color="88CBEE" w:themeColor="accent4" w:themeTint="99" w:sz="4" w:space="0"/>
        <w:right w:val="single" w:color="88CBEE" w:themeColor="accent4" w:themeTint="99" w:sz="4" w:space="0"/>
        <w:insideH w:val="single" w:color="88CBEE" w:themeColor="accent4" w:themeTint="99" w:sz="4" w:space="0"/>
        <w:insideV w:val="single" w:color="88CBEE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88CBEE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88CBEE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Tabelgril6Colorat-Accentuare5">
    <w:name w:val="Grid Table 6 Colorful Accent 5"/>
    <w:basedOn w:val="TabelNormal"/>
    <w:uiPriority w:val="51"/>
    <w:rsid w:val="00AD71E3"/>
    <w:pPr>
      <w:spacing w:after="0" w:line="240" w:lineRule="auto"/>
    </w:pPr>
    <w:rPr>
      <w:color w:val="6D7F91" w:themeColor="accent5" w:themeShade="BF"/>
    </w:rPr>
    <w:tblPr>
      <w:tblStyleRowBandSize w:val="1"/>
      <w:tblStyleColBandSize w:val="1"/>
      <w:tblBorders>
        <w:top w:val="single" w:color="C4CBD3" w:themeColor="accent5" w:themeTint="99" w:sz="4" w:space="0"/>
        <w:left w:val="single" w:color="C4CBD3" w:themeColor="accent5" w:themeTint="99" w:sz="4" w:space="0"/>
        <w:bottom w:val="single" w:color="C4CBD3" w:themeColor="accent5" w:themeTint="99" w:sz="4" w:space="0"/>
        <w:right w:val="single" w:color="C4CBD3" w:themeColor="accent5" w:themeTint="99" w:sz="4" w:space="0"/>
        <w:insideH w:val="single" w:color="C4CBD3" w:themeColor="accent5" w:themeTint="99" w:sz="4" w:space="0"/>
        <w:insideV w:val="single" w:color="C4CBD3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C4CBD3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C4CBD3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Tabelgril6Colorat-Accentuare6">
    <w:name w:val="Grid Table 6 Colorful Accent 6"/>
    <w:basedOn w:val="TabelNormal"/>
    <w:uiPriority w:val="51"/>
    <w:rsid w:val="00AD71E3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  <w:insideV w:val="single" w:color="BC89C9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BC89C9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BC89C9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Tabelgril7Colorat">
    <w:name w:val="Grid Table 7 Colorful"/>
    <w:basedOn w:val="TabelNormal"/>
    <w:uiPriority w:val="52"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Tabelgril7Colorat-Accentuare1">
    <w:name w:val="Grid Table 7 Colorful Accent 1"/>
    <w:basedOn w:val="TabelNormal"/>
    <w:uiPriority w:val="52"/>
    <w:rsid w:val="00AD71E3"/>
    <w:pPr>
      <w:spacing w:after="0" w:line="240" w:lineRule="auto"/>
    </w:pPr>
    <w:rPr>
      <w:color w:val="593D4A" w:themeColor="accent1" w:themeShade="BF"/>
    </w:rPr>
    <w:tblPr>
      <w:tblStyleRowBandSize w:val="1"/>
      <w:tblStyleColBandSize w:val="1"/>
      <w:tblBorders>
        <w:top w:val="single" w:color="B491A0" w:themeColor="accent1" w:themeTint="99" w:sz="4" w:space="0"/>
        <w:left w:val="single" w:color="B491A0" w:themeColor="accent1" w:themeTint="99" w:sz="4" w:space="0"/>
        <w:bottom w:val="single" w:color="B491A0" w:themeColor="accent1" w:themeTint="99" w:sz="4" w:space="0"/>
        <w:right w:val="single" w:color="B491A0" w:themeColor="accent1" w:themeTint="99" w:sz="4" w:space="0"/>
        <w:insideH w:val="single" w:color="B491A0" w:themeColor="accent1" w:themeTint="99" w:sz="4" w:space="0"/>
        <w:insideV w:val="single" w:color="B491A0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  <w:tblStylePr w:type="neCell">
      <w:tblPr/>
      <w:tcPr>
        <w:tcBorders>
          <w:bottom w:val="single" w:color="B491A0" w:themeColor="accent1" w:themeTint="99" w:sz="4" w:space="0"/>
        </w:tcBorders>
      </w:tcPr>
    </w:tblStylePr>
    <w:tblStylePr w:type="nwCell">
      <w:tblPr/>
      <w:tcPr>
        <w:tcBorders>
          <w:bottom w:val="single" w:color="B491A0" w:themeColor="accent1" w:themeTint="99" w:sz="4" w:space="0"/>
        </w:tcBorders>
      </w:tcPr>
    </w:tblStylePr>
    <w:tblStylePr w:type="seCell">
      <w:tblPr/>
      <w:tcPr>
        <w:tcBorders>
          <w:top w:val="single" w:color="B491A0" w:themeColor="accent1" w:themeTint="99" w:sz="4" w:space="0"/>
        </w:tcBorders>
      </w:tcPr>
    </w:tblStylePr>
    <w:tblStylePr w:type="swCell">
      <w:tblPr/>
      <w:tcPr>
        <w:tcBorders>
          <w:top w:val="single" w:color="B491A0" w:themeColor="accent1" w:themeTint="99" w:sz="4" w:space="0"/>
        </w:tcBorders>
      </w:tcPr>
    </w:tblStylePr>
  </w:style>
  <w:style w:type="table" w:styleId="Tabelgril7Colorat-Accentuare2">
    <w:name w:val="Grid Table 7 Colorful Accent 2"/>
    <w:basedOn w:val="TabelNormal"/>
    <w:uiPriority w:val="52"/>
    <w:rsid w:val="00AD71E3"/>
    <w:pPr>
      <w:spacing w:after="0" w:line="240" w:lineRule="auto"/>
    </w:pPr>
    <w:rPr>
      <w:color w:val="929292" w:themeColor="accent2" w:themeShade="BF"/>
    </w:rPr>
    <w:tblPr>
      <w:tblStyleRowBandSize w:val="1"/>
      <w:tblStyleColBandSize w:val="1"/>
      <w:tblBorders>
        <w:top w:val="single" w:color="DBDBDB" w:themeColor="accent2" w:themeTint="99" w:sz="4" w:space="0"/>
        <w:left w:val="single" w:color="DBDBDB" w:themeColor="accent2" w:themeTint="99" w:sz="4" w:space="0"/>
        <w:bottom w:val="single" w:color="DBDBDB" w:themeColor="accent2" w:themeTint="99" w:sz="4" w:space="0"/>
        <w:right w:val="single" w:color="DBDBDB" w:themeColor="accent2" w:themeTint="99" w:sz="4" w:space="0"/>
        <w:insideH w:val="single" w:color="DBDBDB" w:themeColor="accent2" w:themeTint="99" w:sz="4" w:space="0"/>
        <w:insideV w:val="single" w:color="DBDBDB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  <w:tblStylePr w:type="neCell">
      <w:tblPr/>
      <w:tcPr>
        <w:tcBorders>
          <w:bottom w:val="single" w:color="DBDBDB" w:themeColor="accent2" w:themeTint="99" w:sz="4" w:space="0"/>
        </w:tcBorders>
      </w:tcPr>
    </w:tblStylePr>
    <w:tblStylePr w:type="nwCell">
      <w:tblPr/>
      <w:tcPr>
        <w:tcBorders>
          <w:bottom w:val="single" w:color="DBDBDB" w:themeColor="accent2" w:themeTint="99" w:sz="4" w:space="0"/>
        </w:tcBorders>
      </w:tcPr>
    </w:tblStylePr>
    <w:tblStylePr w:type="seCell">
      <w:tblPr/>
      <w:tcPr>
        <w:tcBorders>
          <w:top w:val="single" w:color="DBDBDB" w:themeColor="accent2" w:themeTint="99" w:sz="4" w:space="0"/>
        </w:tcBorders>
      </w:tcPr>
    </w:tblStylePr>
    <w:tblStylePr w:type="swCell">
      <w:tblPr/>
      <w:tcPr>
        <w:tcBorders>
          <w:top w:val="single" w:color="DBDBDB" w:themeColor="accent2" w:themeTint="99" w:sz="4" w:space="0"/>
        </w:tcBorders>
      </w:tcPr>
    </w:tblStylePr>
  </w:style>
  <w:style w:type="table" w:styleId="Tabelgril7Colorat-Accentuare3">
    <w:name w:val="Grid Table 7 Colorful Accent 3"/>
    <w:basedOn w:val="TabelNormal"/>
    <w:uiPriority w:val="52"/>
    <w:rsid w:val="00AD71E3"/>
    <w:pPr>
      <w:spacing w:after="0" w:line="240" w:lineRule="auto"/>
    </w:pPr>
    <w:rPr>
      <w:color w:val="BA4B00" w:themeColor="accent3" w:themeShade="BF"/>
    </w:rPr>
    <w:tblPr>
      <w:tblStyleRowBandSize w:val="1"/>
      <w:tblStyleColBandSize w:val="1"/>
      <w:tblBorders>
        <w:top w:val="single" w:color="FFA262" w:themeColor="accent3" w:themeTint="99" w:sz="4" w:space="0"/>
        <w:left w:val="single" w:color="FFA262" w:themeColor="accent3" w:themeTint="99" w:sz="4" w:space="0"/>
        <w:bottom w:val="single" w:color="FFA262" w:themeColor="accent3" w:themeTint="99" w:sz="4" w:space="0"/>
        <w:right w:val="single" w:color="FFA262" w:themeColor="accent3" w:themeTint="99" w:sz="4" w:space="0"/>
        <w:insideH w:val="single" w:color="FFA262" w:themeColor="accent3" w:themeTint="99" w:sz="4" w:space="0"/>
        <w:insideV w:val="single" w:color="FFA262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  <w:tblStylePr w:type="neCell">
      <w:tblPr/>
      <w:tcPr>
        <w:tcBorders>
          <w:bottom w:val="single" w:color="FFA262" w:themeColor="accent3" w:themeTint="99" w:sz="4" w:space="0"/>
        </w:tcBorders>
      </w:tcPr>
    </w:tblStylePr>
    <w:tblStylePr w:type="nwCell">
      <w:tblPr/>
      <w:tcPr>
        <w:tcBorders>
          <w:bottom w:val="single" w:color="FFA262" w:themeColor="accent3" w:themeTint="99" w:sz="4" w:space="0"/>
        </w:tcBorders>
      </w:tcPr>
    </w:tblStylePr>
    <w:tblStylePr w:type="seCell">
      <w:tblPr/>
      <w:tcPr>
        <w:tcBorders>
          <w:top w:val="single" w:color="FFA262" w:themeColor="accent3" w:themeTint="99" w:sz="4" w:space="0"/>
        </w:tcBorders>
      </w:tcPr>
    </w:tblStylePr>
    <w:tblStylePr w:type="swCell">
      <w:tblPr/>
      <w:tcPr>
        <w:tcBorders>
          <w:top w:val="single" w:color="FFA262" w:themeColor="accent3" w:themeTint="99" w:sz="4" w:space="0"/>
        </w:tcBorders>
      </w:tcPr>
    </w:tblStylePr>
  </w:style>
  <w:style w:type="table" w:styleId="Tabelgril7Colorat-Accentuare4">
    <w:name w:val="Grid Table 7 Colorful Accent 4"/>
    <w:basedOn w:val="TabelNormal"/>
    <w:uiPriority w:val="52"/>
    <w:rsid w:val="00AD71E3"/>
    <w:pPr>
      <w:spacing w:after="0" w:line="240" w:lineRule="auto"/>
    </w:pPr>
    <w:rPr>
      <w:color w:val="1A83BA" w:themeColor="accent4" w:themeShade="BF"/>
    </w:rPr>
    <w:tblPr>
      <w:tblStyleRowBandSize w:val="1"/>
      <w:tblStyleColBandSize w:val="1"/>
      <w:tblBorders>
        <w:top w:val="single" w:color="88CBEE" w:themeColor="accent4" w:themeTint="99" w:sz="4" w:space="0"/>
        <w:left w:val="single" w:color="88CBEE" w:themeColor="accent4" w:themeTint="99" w:sz="4" w:space="0"/>
        <w:bottom w:val="single" w:color="88CBEE" w:themeColor="accent4" w:themeTint="99" w:sz="4" w:space="0"/>
        <w:right w:val="single" w:color="88CBEE" w:themeColor="accent4" w:themeTint="99" w:sz="4" w:space="0"/>
        <w:insideH w:val="single" w:color="88CBEE" w:themeColor="accent4" w:themeTint="99" w:sz="4" w:space="0"/>
        <w:insideV w:val="single" w:color="88CBEE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  <w:tblStylePr w:type="neCell">
      <w:tblPr/>
      <w:tcPr>
        <w:tcBorders>
          <w:bottom w:val="single" w:color="88CBEE" w:themeColor="accent4" w:themeTint="99" w:sz="4" w:space="0"/>
        </w:tcBorders>
      </w:tcPr>
    </w:tblStylePr>
    <w:tblStylePr w:type="nwCell">
      <w:tblPr/>
      <w:tcPr>
        <w:tcBorders>
          <w:bottom w:val="single" w:color="88CBEE" w:themeColor="accent4" w:themeTint="99" w:sz="4" w:space="0"/>
        </w:tcBorders>
      </w:tcPr>
    </w:tblStylePr>
    <w:tblStylePr w:type="seCell">
      <w:tblPr/>
      <w:tcPr>
        <w:tcBorders>
          <w:top w:val="single" w:color="88CBEE" w:themeColor="accent4" w:themeTint="99" w:sz="4" w:space="0"/>
        </w:tcBorders>
      </w:tcPr>
    </w:tblStylePr>
    <w:tblStylePr w:type="swCell">
      <w:tblPr/>
      <w:tcPr>
        <w:tcBorders>
          <w:top w:val="single" w:color="88CBEE" w:themeColor="accent4" w:themeTint="99" w:sz="4" w:space="0"/>
        </w:tcBorders>
      </w:tcPr>
    </w:tblStylePr>
  </w:style>
  <w:style w:type="table" w:styleId="Tabelgril7Colorat-Accentuare5">
    <w:name w:val="Grid Table 7 Colorful Accent 5"/>
    <w:basedOn w:val="TabelNormal"/>
    <w:uiPriority w:val="52"/>
    <w:rsid w:val="00AD71E3"/>
    <w:pPr>
      <w:spacing w:after="0" w:line="240" w:lineRule="auto"/>
    </w:pPr>
    <w:rPr>
      <w:color w:val="6D7F91" w:themeColor="accent5" w:themeShade="BF"/>
    </w:rPr>
    <w:tblPr>
      <w:tblStyleRowBandSize w:val="1"/>
      <w:tblStyleColBandSize w:val="1"/>
      <w:tblBorders>
        <w:top w:val="single" w:color="C4CBD3" w:themeColor="accent5" w:themeTint="99" w:sz="4" w:space="0"/>
        <w:left w:val="single" w:color="C4CBD3" w:themeColor="accent5" w:themeTint="99" w:sz="4" w:space="0"/>
        <w:bottom w:val="single" w:color="C4CBD3" w:themeColor="accent5" w:themeTint="99" w:sz="4" w:space="0"/>
        <w:right w:val="single" w:color="C4CBD3" w:themeColor="accent5" w:themeTint="99" w:sz="4" w:space="0"/>
        <w:insideH w:val="single" w:color="C4CBD3" w:themeColor="accent5" w:themeTint="99" w:sz="4" w:space="0"/>
        <w:insideV w:val="single" w:color="C4CBD3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  <w:tblStylePr w:type="neCell">
      <w:tblPr/>
      <w:tcPr>
        <w:tcBorders>
          <w:bottom w:val="single" w:color="C4CBD3" w:themeColor="accent5" w:themeTint="99" w:sz="4" w:space="0"/>
        </w:tcBorders>
      </w:tcPr>
    </w:tblStylePr>
    <w:tblStylePr w:type="nwCell">
      <w:tblPr/>
      <w:tcPr>
        <w:tcBorders>
          <w:bottom w:val="single" w:color="C4CBD3" w:themeColor="accent5" w:themeTint="99" w:sz="4" w:space="0"/>
        </w:tcBorders>
      </w:tcPr>
    </w:tblStylePr>
    <w:tblStylePr w:type="seCell">
      <w:tblPr/>
      <w:tcPr>
        <w:tcBorders>
          <w:top w:val="single" w:color="C4CBD3" w:themeColor="accent5" w:themeTint="99" w:sz="4" w:space="0"/>
        </w:tcBorders>
      </w:tcPr>
    </w:tblStylePr>
    <w:tblStylePr w:type="swCell">
      <w:tblPr/>
      <w:tcPr>
        <w:tcBorders>
          <w:top w:val="single" w:color="C4CBD3" w:themeColor="accent5" w:themeTint="99" w:sz="4" w:space="0"/>
        </w:tcBorders>
      </w:tcPr>
    </w:tblStylePr>
  </w:style>
  <w:style w:type="table" w:styleId="Tabelgril7Colorat-Accentuare6">
    <w:name w:val="Grid Table 7 Colorful Accent 6"/>
    <w:basedOn w:val="TabelNormal"/>
    <w:uiPriority w:val="52"/>
    <w:rsid w:val="00AD71E3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  <w:insideV w:val="single" w:color="BC89C9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  <w:tblStylePr w:type="neCell">
      <w:tblPr/>
      <w:tcPr>
        <w:tcBorders>
          <w:bottom w:val="single" w:color="BC89C9" w:themeColor="accent6" w:themeTint="99" w:sz="4" w:space="0"/>
        </w:tcBorders>
      </w:tcPr>
    </w:tblStylePr>
    <w:tblStylePr w:type="nwCell">
      <w:tblPr/>
      <w:tcPr>
        <w:tcBorders>
          <w:bottom w:val="single" w:color="BC89C9" w:themeColor="accent6" w:themeTint="99" w:sz="4" w:space="0"/>
        </w:tcBorders>
      </w:tcPr>
    </w:tblStylePr>
    <w:tblStylePr w:type="seCell">
      <w:tblPr/>
      <w:tcPr>
        <w:tcBorders>
          <w:top w:val="single" w:color="BC89C9" w:themeColor="accent6" w:themeTint="99" w:sz="4" w:space="0"/>
        </w:tcBorders>
      </w:tcPr>
    </w:tblStylePr>
    <w:tblStylePr w:type="swCell">
      <w:tblPr/>
      <w:tcPr>
        <w:tcBorders>
          <w:top w:val="single" w:color="BC89C9" w:themeColor="accent6" w:themeTint="99" w:sz="4" w:space="0"/>
        </w:tcBorders>
      </w:tcPr>
    </w:tblStylePr>
  </w:style>
  <w:style w:type="character" w:styleId="Titlu5Caracter" w:customStyle="1">
    <w:name w:val="Titlu 5 Caracter"/>
    <w:basedOn w:val="Fontdeparagrafimplicit"/>
    <w:link w:val="Titlu5"/>
    <w:uiPriority w:val="9"/>
    <w:semiHidden/>
    <w:rsid w:val="00AD71E3"/>
    <w:rPr>
      <w:rFonts w:asciiTheme="majorHAnsi" w:hAnsiTheme="majorHAnsi" w:eastAsiaTheme="majorEastAsia" w:cstheme="majorBidi"/>
      <w:color w:val="593D4A" w:themeColor="accent1" w:themeShade="BF"/>
    </w:rPr>
  </w:style>
  <w:style w:type="character" w:styleId="Titlu6Caracter" w:customStyle="1">
    <w:name w:val="Titlu 6 Caracter"/>
    <w:basedOn w:val="Fontdeparagrafimplicit"/>
    <w:link w:val="Titlu6"/>
    <w:uiPriority w:val="9"/>
    <w:semiHidden/>
    <w:rsid w:val="00D9643B"/>
    <w:rPr>
      <w:rFonts w:asciiTheme="majorHAnsi" w:hAnsiTheme="majorHAnsi" w:eastAsiaTheme="majorEastAsia" w:cstheme="majorBidi"/>
      <w:b/>
      <w:color w:val="3B2831" w:themeColor="accent1" w:themeShade="7F"/>
    </w:rPr>
  </w:style>
  <w:style w:type="character" w:styleId="Titlu7Caracter" w:customStyle="1">
    <w:name w:val="Titlu 7 Caracter"/>
    <w:basedOn w:val="Fontdeparagrafimplicit"/>
    <w:link w:val="Titlu7"/>
    <w:uiPriority w:val="9"/>
    <w:semiHidden/>
    <w:rsid w:val="00D9643B"/>
    <w:rPr>
      <w:rFonts w:asciiTheme="majorHAnsi" w:hAnsiTheme="majorHAnsi" w:eastAsiaTheme="majorEastAsia" w:cstheme="majorBidi"/>
      <w:i/>
      <w:iCs/>
      <w:color w:val="593D4A" w:themeColor="accent1" w:themeShade="BF"/>
    </w:rPr>
  </w:style>
  <w:style w:type="character" w:styleId="Titlu8Caracter" w:customStyle="1">
    <w:name w:val="Titlu 8 Caracter"/>
    <w:basedOn w:val="Fontdeparagrafimplicit"/>
    <w:link w:val="Titlu8"/>
    <w:uiPriority w:val="9"/>
    <w:semiHidden/>
    <w:rsid w:val="00AD71E3"/>
    <w:rPr>
      <w:rFonts w:asciiTheme="majorHAnsi" w:hAnsiTheme="majorHAnsi" w:eastAsiaTheme="majorEastAsia" w:cstheme="majorBidi"/>
      <w:color w:val="272727" w:themeColor="text1" w:themeTint="D8"/>
      <w:szCs w:val="21"/>
    </w:rPr>
  </w:style>
  <w:style w:type="character" w:styleId="Titlu9Caracter" w:customStyle="1">
    <w:name w:val="Titlu 9 Caracter"/>
    <w:basedOn w:val="Fontdeparagrafimplicit"/>
    <w:link w:val="Titlu9"/>
    <w:uiPriority w:val="9"/>
    <w:semiHidden/>
    <w:rsid w:val="00AD71E3"/>
    <w:rPr>
      <w:rFonts w:asciiTheme="majorHAnsi" w:hAnsiTheme="majorHAnsi" w:eastAsiaTheme="majorEastAsia" w:cstheme="majorBidi"/>
      <w:i/>
      <w:iCs/>
      <w:color w:val="272727" w:themeColor="text1" w:themeTint="D8"/>
      <w:szCs w:val="21"/>
    </w:rPr>
  </w:style>
  <w:style w:type="character" w:styleId="AcronimHTML">
    <w:name w:val="HTML Acronym"/>
    <w:basedOn w:val="Fontdeparagrafimplicit"/>
    <w:uiPriority w:val="99"/>
    <w:semiHidden/>
    <w:unhideWhenUsed/>
    <w:rsid w:val="00AD71E3"/>
  </w:style>
  <w:style w:type="paragraph" w:styleId="AdresHTML">
    <w:name w:val="HTML Address"/>
    <w:basedOn w:val="Normal"/>
    <w:link w:val="AdresHTMLCaracter"/>
    <w:uiPriority w:val="99"/>
    <w:semiHidden/>
    <w:unhideWhenUsed/>
    <w:rsid w:val="00AD71E3"/>
    <w:pPr>
      <w:spacing w:after="0" w:line="240" w:lineRule="auto"/>
    </w:pPr>
    <w:rPr>
      <w:i/>
      <w:iCs/>
    </w:rPr>
  </w:style>
  <w:style w:type="character" w:styleId="AdresHTMLCaracter" w:customStyle="1">
    <w:name w:val="Adresă HTML Caracter"/>
    <w:basedOn w:val="Fontdeparagrafimplicit"/>
    <w:link w:val="AdresHTML"/>
    <w:uiPriority w:val="99"/>
    <w:semiHidden/>
    <w:rsid w:val="00AD71E3"/>
    <w:rPr>
      <w:i/>
      <w:iCs/>
    </w:rPr>
  </w:style>
  <w:style w:type="character" w:styleId="CitareHTML">
    <w:name w:val="HTML Cite"/>
    <w:basedOn w:val="Fontdeparagrafimplicit"/>
    <w:uiPriority w:val="99"/>
    <w:semiHidden/>
    <w:unhideWhenUsed/>
    <w:rsid w:val="00AD71E3"/>
    <w:rPr>
      <w:i/>
      <w:iCs/>
    </w:rPr>
  </w:style>
  <w:style w:type="character" w:styleId="CodHTML">
    <w:name w:val="HTML Code"/>
    <w:basedOn w:val="Fontdeparagrafimplicit"/>
    <w:uiPriority w:val="99"/>
    <w:semiHidden/>
    <w:unhideWhenUsed/>
    <w:rsid w:val="00AD71E3"/>
    <w:rPr>
      <w:rFonts w:ascii="Consolas" w:hAnsi="Consolas"/>
      <w:sz w:val="22"/>
      <w:szCs w:val="20"/>
    </w:rPr>
  </w:style>
  <w:style w:type="character" w:styleId="DefiniieHTML">
    <w:name w:val="HTML Definition"/>
    <w:basedOn w:val="Fontdeparagrafimplicit"/>
    <w:uiPriority w:val="99"/>
    <w:semiHidden/>
    <w:unhideWhenUsed/>
    <w:rsid w:val="00AD71E3"/>
    <w:rPr>
      <w:i/>
      <w:iCs/>
    </w:rPr>
  </w:style>
  <w:style w:type="character" w:styleId="TastaturHTML">
    <w:name w:val="HTML Keyboard"/>
    <w:basedOn w:val="Fontdeparagrafimplicit"/>
    <w:uiPriority w:val="99"/>
    <w:semiHidden/>
    <w:unhideWhenUsed/>
    <w:rsid w:val="00AD71E3"/>
    <w:rPr>
      <w:rFonts w:ascii="Consolas" w:hAnsi="Consolas"/>
      <w:sz w:val="22"/>
      <w:szCs w:val="20"/>
    </w:rPr>
  </w:style>
  <w:style w:type="paragraph" w:styleId="PreformatatHTML">
    <w:name w:val="HTML Preformatted"/>
    <w:basedOn w:val="Normal"/>
    <w:link w:val="PreformatatHTMLCaracter"/>
    <w:uiPriority w:val="99"/>
    <w:semiHidden/>
    <w:unhideWhenUsed/>
    <w:rsid w:val="00AD71E3"/>
    <w:pPr>
      <w:spacing w:after="0" w:line="240" w:lineRule="auto"/>
    </w:pPr>
    <w:rPr>
      <w:rFonts w:ascii="Consolas" w:hAnsi="Consolas"/>
      <w:szCs w:val="20"/>
    </w:rPr>
  </w:style>
  <w:style w:type="character" w:styleId="PreformatatHTMLCaracter" w:customStyle="1">
    <w:name w:val="Preformatat HTML Caracter"/>
    <w:basedOn w:val="Fontdeparagrafimplicit"/>
    <w:link w:val="PreformatatHTML"/>
    <w:uiPriority w:val="99"/>
    <w:semiHidden/>
    <w:rsid w:val="00AD71E3"/>
    <w:rPr>
      <w:rFonts w:ascii="Consolas" w:hAnsi="Consolas"/>
      <w:szCs w:val="20"/>
    </w:rPr>
  </w:style>
  <w:style w:type="character" w:styleId="MostrHTML">
    <w:name w:val="HTML Sample"/>
    <w:basedOn w:val="Fontdeparagrafimplicit"/>
    <w:uiPriority w:val="99"/>
    <w:semiHidden/>
    <w:unhideWhenUsed/>
    <w:rsid w:val="00AD71E3"/>
    <w:rPr>
      <w:rFonts w:ascii="Consolas" w:hAnsi="Consolas"/>
      <w:sz w:val="24"/>
      <w:szCs w:val="24"/>
    </w:rPr>
  </w:style>
  <w:style w:type="character" w:styleId="MaindescrisHTML">
    <w:name w:val="HTML Typewriter"/>
    <w:basedOn w:val="Fontdeparagrafimplicit"/>
    <w:uiPriority w:val="99"/>
    <w:semiHidden/>
    <w:unhideWhenUsed/>
    <w:rsid w:val="00AD71E3"/>
    <w:rPr>
      <w:rFonts w:ascii="Consolas" w:hAnsi="Consolas"/>
      <w:sz w:val="22"/>
      <w:szCs w:val="20"/>
    </w:rPr>
  </w:style>
  <w:style w:type="character" w:styleId="VariabilHTML">
    <w:name w:val="HTML Variable"/>
    <w:basedOn w:val="Fontdeparagrafimplicit"/>
    <w:uiPriority w:val="99"/>
    <w:semiHidden/>
    <w:unhideWhenUsed/>
    <w:rsid w:val="00AD71E3"/>
    <w:rPr>
      <w:i/>
      <w:iCs/>
    </w:rPr>
  </w:style>
  <w:style w:type="character" w:styleId="Hyperlink">
    <w:name w:val="Hyperlink"/>
    <w:basedOn w:val="Fontdeparagrafimplicit"/>
    <w:uiPriority w:val="99"/>
    <w:semiHidden/>
    <w:unhideWhenUsed/>
    <w:rsid w:val="00D9643B"/>
    <w:rPr>
      <w:color w:val="11587D" w:themeColor="accent4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AD71E3"/>
    <w:pPr>
      <w:spacing w:after="0" w:line="240" w:lineRule="auto"/>
      <w:ind w:left="1980" w:hanging="220"/>
    </w:pPr>
  </w:style>
  <w:style w:type="paragraph" w:styleId="Titludeindex">
    <w:name w:val="index heading"/>
    <w:basedOn w:val="Normal"/>
    <w:next w:val="Index1"/>
    <w:uiPriority w:val="99"/>
    <w:semiHidden/>
    <w:unhideWhenUsed/>
    <w:rsid w:val="00AD71E3"/>
    <w:rPr>
      <w:rFonts w:asciiTheme="majorHAnsi" w:hAnsiTheme="majorHAnsi" w:eastAsiaTheme="majorEastAsia" w:cstheme="majorBidi"/>
      <w:b/>
      <w:bCs/>
    </w:rPr>
  </w:style>
  <w:style w:type="character" w:styleId="Accentuareintens">
    <w:name w:val="Intense Emphasis"/>
    <w:basedOn w:val="Fontdeparagrafimplicit"/>
    <w:uiPriority w:val="21"/>
    <w:semiHidden/>
    <w:unhideWhenUsed/>
    <w:qFormat/>
    <w:rsid w:val="00AD71E3"/>
    <w:rPr>
      <w:i/>
      <w:iCs/>
      <w:color w:val="785263" w:themeColor="accent1"/>
    </w:rPr>
  </w:style>
  <w:style w:type="paragraph" w:styleId="Citatintens">
    <w:name w:val="Intense Quote"/>
    <w:basedOn w:val="Normal"/>
    <w:next w:val="Normal"/>
    <w:link w:val="CitatintensCaracter"/>
    <w:uiPriority w:val="30"/>
    <w:semiHidden/>
    <w:unhideWhenUsed/>
    <w:qFormat/>
    <w:rsid w:val="00D9643B"/>
    <w:pPr>
      <w:pBdr>
        <w:top w:val="single" w:color="785263" w:themeColor="accent1" w:sz="4" w:space="10"/>
        <w:bottom w:val="single" w:color="785263" w:themeColor="accent1" w:sz="4" w:space="10"/>
      </w:pBdr>
      <w:spacing w:before="360" w:after="360"/>
      <w:ind w:left="720"/>
      <w:jc w:val="center"/>
    </w:pPr>
    <w:rPr>
      <w:i/>
      <w:iCs/>
      <w:color w:val="785263" w:themeColor="accent1"/>
    </w:rPr>
  </w:style>
  <w:style w:type="character" w:styleId="CitatintensCaracter" w:customStyle="1">
    <w:name w:val="Citat intens Caracter"/>
    <w:basedOn w:val="Fontdeparagrafimplicit"/>
    <w:link w:val="Citatintens"/>
    <w:uiPriority w:val="30"/>
    <w:semiHidden/>
    <w:rsid w:val="00D9643B"/>
    <w:rPr>
      <w:i/>
      <w:iCs/>
      <w:color w:val="785263" w:themeColor="accent1"/>
    </w:rPr>
  </w:style>
  <w:style w:type="character" w:styleId="Referireintens">
    <w:name w:val="Intense Reference"/>
    <w:basedOn w:val="Fontdeparagrafimplicit"/>
    <w:uiPriority w:val="32"/>
    <w:semiHidden/>
    <w:unhideWhenUsed/>
    <w:qFormat/>
    <w:rsid w:val="00AD71E3"/>
    <w:rPr>
      <w:b/>
      <w:bCs/>
      <w:smallCaps/>
      <w:color w:val="785263" w:themeColor="accent1"/>
      <w:spacing w:val="5"/>
    </w:rPr>
  </w:style>
  <w:style w:type="table" w:styleId="Grildeculoaredeschis">
    <w:name w:val="Light Grid"/>
    <w:basedOn w:val="Tabel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Grildeculoaredeschis-Accentuare1">
    <w:name w:val="Light Grid Accent 1"/>
    <w:basedOn w:val="Tabel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785263" w:themeColor="accent1" w:sz="8" w:space="0"/>
        <w:left w:val="single" w:color="785263" w:themeColor="accent1" w:sz="8" w:space="0"/>
        <w:bottom w:val="single" w:color="785263" w:themeColor="accent1" w:sz="8" w:space="0"/>
        <w:right w:val="single" w:color="785263" w:themeColor="accent1" w:sz="8" w:space="0"/>
        <w:insideH w:val="single" w:color="785263" w:themeColor="accent1" w:sz="8" w:space="0"/>
        <w:insideV w:val="single" w:color="785263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18" w:space="0"/>
          <w:right w:val="single" w:color="785263" w:themeColor="accent1" w:sz="8" w:space="0"/>
          <w:insideH w:val="nil"/>
          <w:insideV w:val="single" w:color="785263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785263" w:themeColor="accent1" w:sz="6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  <w:insideH w:val="nil"/>
          <w:insideV w:val="single" w:color="785263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</w:tcBorders>
      </w:tcPr>
    </w:tblStylePr>
    <w:tblStylePr w:type="band1Vert"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</w:tcBorders>
        <w:shd w:val="clear" w:color="auto" w:fill="E0D1D8" w:themeFill="accent1" w:themeFillTint="3F"/>
      </w:tcPr>
    </w:tblStylePr>
    <w:tblStylePr w:type="band1Horz"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  <w:insideV w:val="single" w:color="785263" w:themeColor="accent1" w:sz="8" w:space="0"/>
        </w:tcBorders>
        <w:shd w:val="clear" w:color="auto" w:fill="E0D1D8" w:themeFill="accent1" w:themeFillTint="3F"/>
      </w:tcPr>
    </w:tblStylePr>
    <w:tblStylePr w:type="band2Horz"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  <w:insideV w:val="single" w:color="785263" w:themeColor="accent1" w:sz="8" w:space="0"/>
        </w:tcBorders>
      </w:tcPr>
    </w:tblStylePr>
  </w:style>
  <w:style w:type="table" w:styleId="Grildeculoaredeschis-Accentuare2">
    <w:name w:val="Light Grid Accent 2"/>
    <w:basedOn w:val="Tabel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C3C3C3" w:themeColor="accent2" w:sz="8" w:space="0"/>
        <w:left w:val="single" w:color="C3C3C3" w:themeColor="accent2" w:sz="8" w:space="0"/>
        <w:bottom w:val="single" w:color="C3C3C3" w:themeColor="accent2" w:sz="8" w:space="0"/>
        <w:right w:val="single" w:color="C3C3C3" w:themeColor="accent2" w:sz="8" w:space="0"/>
        <w:insideH w:val="single" w:color="C3C3C3" w:themeColor="accent2" w:sz="8" w:space="0"/>
        <w:insideV w:val="single" w:color="C3C3C3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18" w:space="0"/>
          <w:right w:val="single" w:color="C3C3C3" w:themeColor="accent2" w:sz="8" w:space="0"/>
          <w:insideH w:val="nil"/>
          <w:insideV w:val="single" w:color="C3C3C3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3C3C3" w:themeColor="accent2" w:sz="6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  <w:insideH w:val="nil"/>
          <w:insideV w:val="single" w:color="C3C3C3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</w:tcBorders>
      </w:tcPr>
    </w:tblStylePr>
    <w:tblStylePr w:type="band1Vert"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</w:tcBorders>
        <w:shd w:val="clear" w:color="auto" w:fill="F0F0F0" w:themeFill="accent2" w:themeFillTint="3F"/>
      </w:tcPr>
    </w:tblStylePr>
    <w:tblStylePr w:type="band1Horz"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  <w:insideV w:val="single" w:color="C3C3C3" w:themeColor="accent2" w:sz="8" w:space="0"/>
        </w:tcBorders>
        <w:shd w:val="clear" w:color="auto" w:fill="F0F0F0" w:themeFill="accent2" w:themeFillTint="3F"/>
      </w:tcPr>
    </w:tblStylePr>
    <w:tblStylePr w:type="band2Horz"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  <w:insideV w:val="single" w:color="C3C3C3" w:themeColor="accent2" w:sz="8" w:space="0"/>
        </w:tcBorders>
      </w:tcPr>
    </w:tblStylePr>
  </w:style>
  <w:style w:type="table" w:styleId="Grildeculoaredeschis-Accentuare3">
    <w:name w:val="Light Grid Accent 3"/>
    <w:basedOn w:val="Tabel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96600" w:themeColor="accent3" w:sz="8" w:space="0"/>
        <w:left w:val="single" w:color="F96600" w:themeColor="accent3" w:sz="8" w:space="0"/>
        <w:bottom w:val="single" w:color="F96600" w:themeColor="accent3" w:sz="8" w:space="0"/>
        <w:right w:val="single" w:color="F96600" w:themeColor="accent3" w:sz="8" w:space="0"/>
        <w:insideH w:val="single" w:color="F96600" w:themeColor="accent3" w:sz="8" w:space="0"/>
        <w:insideV w:val="single" w:color="F96600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18" w:space="0"/>
          <w:right w:val="single" w:color="F96600" w:themeColor="accent3" w:sz="8" w:space="0"/>
          <w:insideH w:val="nil"/>
          <w:insideV w:val="single" w:color="F96600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F96600" w:themeColor="accent3" w:sz="6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  <w:insideH w:val="nil"/>
          <w:insideV w:val="single" w:color="F96600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</w:tcBorders>
      </w:tcPr>
    </w:tblStylePr>
    <w:tblStylePr w:type="band1Vert"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</w:tcBorders>
        <w:shd w:val="clear" w:color="auto" w:fill="FFD8BE" w:themeFill="accent3" w:themeFillTint="3F"/>
      </w:tcPr>
    </w:tblStylePr>
    <w:tblStylePr w:type="band1Horz"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  <w:insideV w:val="single" w:color="F96600" w:themeColor="accent3" w:sz="8" w:space="0"/>
        </w:tcBorders>
        <w:shd w:val="clear" w:color="auto" w:fill="FFD8BE" w:themeFill="accent3" w:themeFillTint="3F"/>
      </w:tcPr>
    </w:tblStylePr>
    <w:tblStylePr w:type="band2Horz"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  <w:insideV w:val="single" w:color="F96600" w:themeColor="accent3" w:sz="8" w:space="0"/>
        </w:tcBorders>
      </w:tcPr>
    </w:tblStylePr>
  </w:style>
  <w:style w:type="table" w:styleId="Grildeculoaredeschis-Accentuare4">
    <w:name w:val="Light Grid Accent 4"/>
    <w:basedOn w:val="Tabel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3AA9E3" w:themeColor="accent4" w:sz="8" w:space="0"/>
        <w:left w:val="single" w:color="3AA9E3" w:themeColor="accent4" w:sz="8" w:space="0"/>
        <w:bottom w:val="single" w:color="3AA9E3" w:themeColor="accent4" w:sz="8" w:space="0"/>
        <w:right w:val="single" w:color="3AA9E3" w:themeColor="accent4" w:sz="8" w:space="0"/>
        <w:insideH w:val="single" w:color="3AA9E3" w:themeColor="accent4" w:sz="8" w:space="0"/>
        <w:insideV w:val="single" w:color="3AA9E3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18" w:space="0"/>
          <w:right w:val="single" w:color="3AA9E3" w:themeColor="accent4" w:sz="8" w:space="0"/>
          <w:insideH w:val="nil"/>
          <w:insideV w:val="single" w:color="3AA9E3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3AA9E3" w:themeColor="accent4" w:sz="6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  <w:insideH w:val="nil"/>
          <w:insideV w:val="single" w:color="3AA9E3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</w:tcBorders>
      </w:tcPr>
    </w:tblStylePr>
    <w:tblStylePr w:type="band1Vert"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</w:tcBorders>
        <w:shd w:val="clear" w:color="auto" w:fill="CEE9F8" w:themeFill="accent4" w:themeFillTint="3F"/>
      </w:tcPr>
    </w:tblStylePr>
    <w:tblStylePr w:type="band1Horz"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  <w:insideV w:val="single" w:color="3AA9E3" w:themeColor="accent4" w:sz="8" w:space="0"/>
        </w:tcBorders>
        <w:shd w:val="clear" w:color="auto" w:fill="CEE9F8" w:themeFill="accent4" w:themeFillTint="3F"/>
      </w:tcPr>
    </w:tblStylePr>
    <w:tblStylePr w:type="band2Horz"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  <w:insideV w:val="single" w:color="3AA9E3" w:themeColor="accent4" w:sz="8" w:space="0"/>
        </w:tcBorders>
      </w:tcPr>
    </w:tblStylePr>
  </w:style>
  <w:style w:type="table" w:styleId="Grildeculoaredeschis-Accentuare5">
    <w:name w:val="Light Grid Accent 5"/>
    <w:basedOn w:val="Tabel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9EAAB6" w:themeColor="accent5" w:sz="8" w:space="0"/>
        <w:left w:val="single" w:color="9EAAB6" w:themeColor="accent5" w:sz="8" w:space="0"/>
        <w:bottom w:val="single" w:color="9EAAB6" w:themeColor="accent5" w:sz="8" w:space="0"/>
        <w:right w:val="single" w:color="9EAAB6" w:themeColor="accent5" w:sz="8" w:space="0"/>
        <w:insideH w:val="single" w:color="9EAAB6" w:themeColor="accent5" w:sz="8" w:space="0"/>
        <w:insideV w:val="single" w:color="9EAAB6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18" w:space="0"/>
          <w:right w:val="single" w:color="9EAAB6" w:themeColor="accent5" w:sz="8" w:space="0"/>
          <w:insideH w:val="nil"/>
          <w:insideV w:val="single" w:color="9EAAB6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9EAAB6" w:themeColor="accent5" w:sz="6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  <w:insideH w:val="nil"/>
          <w:insideV w:val="single" w:color="9EAAB6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</w:tcBorders>
      </w:tcPr>
    </w:tblStylePr>
    <w:tblStylePr w:type="band1Vert"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</w:tcBorders>
        <w:shd w:val="clear" w:color="auto" w:fill="E7E9ED" w:themeFill="accent5" w:themeFillTint="3F"/>
      </w:tcPr>
    </w:tblStylePr>
    <w:tblStylePr w:type="band1Horz"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  <w:insideV w:val="single" w:color="9EAAB6" w:themeColor="accent5" w:sz="8" w:space="0"/>
        </w:tcBorders>
        <w:shd w:val="clear" w:color="auto" w:fill="E7E9ED" w:themeFill="accent5" w:themeFillTint="3F"/>
      </w:tcPr>
    </w:tblStylePr>
    <w:tblStylePr w:type="band2Horz"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  <w:insideV w:val="single" w:color="9EAAB6" w:themeColor="accent5" w:sz="8" w:space="0"/>
        </w:tcBorders>
      </w:tcPr>
    </w:tblStylePr>
  </w:style>
  <w:style w:type="table" w:styleId="Grildeculoaredeschis-Accentuare6">
    <w:name w:val="Light Grid Accent 6"/>
    <w:basedOn w:val="TabelNormal"/>
    <w:uiPriority w:val="62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8A479B" w:themeColor="accent6" w:sz="8" w:space="0"/>
        <w:left w:val="single" w:color="8A479B" w:themeColor="accent6" w:sz="8" w:space="0"/>
        <w:bottom w:val="single" w:color="8A479B" w:themeColor="accent6" w:sz="8" w:space="0"/>
        <w:right w:val="single" w:color="8A479B" w:themeColor="accent6" w:sz="8" w:space="0"/>
        <w:insideH w:val="single" w:color="8A479B" w:themeColor="accent6" w:sz="8" w:space="0"/>
        <w:insideV w:val="single" w:color="8A479B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18" w:space="0"/>
          <w:right w:val="single" w:color="8A479B" w:themeColor="accent6" w:sz="8" w:space="0"/>
          <w:insideH w:val="nil"/>
          <w:insideV w:val="single" w:color="8A479B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A479B" w:themeColor="accent6" w:sz="6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  <w:insideH w:val="nil"/>
          <w:insideV w:val="single" w:color="8A479B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</w:tcPr>
    </w:tblStylePr>
    <w:tblStylePr w:type="band1Vert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  <w:shd w:val="clear" w:color="auto" w:fill="E3CEE9" w:themeFill="accent6" w:themeFillTint="3F"/>
      </w:tcPr>
    </w:tblStylePr>
    <w:tblStylePr w:type="band1Horz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  <w:insideV w:val="single" w:color="8A479B" w:themeColor="accent6" w:sz="8" w:space="0"/>
        </w:tcBorders>
        <w:shd w:val="clear" w:color="auto" w:fill="E3CEE9" w:themeFill="accent6" w:themeFillTint="3F"/>
      </w:tcPr>
    </w:tblStylePr>
    <w:tblStylePr w:type="band2Horz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  <w:insideV w:val="single" w:color="8A479B" w:themeColor="accent6" w:sz="8" w:space="0"/>
        </w:tcBorders>
      </w:tcPr>
    </w:tblStylePr>
  </w:style>
  <w:style w:type="table" w:styleId="Listdeculoaredeschis">
    <w:name w:val="Light List"/>
    <w:basedOn w:val="Tabel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stdeculoaredeschis-Accentuare1">
    <w:name w:val="Light List Accent 1"/>
    <w:basedOn w:val="Tabel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785263" w:themeColor="accent1" w:sz="8" w:space="0"/>
        <w:left w:val="single" w:color="785263" w:themeColor="accent1" w:sz="8" w:space="0"/>
        <w:bottom w:val="single" w:color="785263" w:themeColor="accent1" w:sz="8" w:space="0"/>
        <w:right w:val="single" w:color="785263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85263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85263" w:themeColor="accent1" w:sz="6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</w:tcBorders>
      </w:tcPr>
    </w:tblStylePr>
    <w:tblStylePr w:type="band1Horz">
      <w:tblPr/>
      <w:tcPr>
        <w:tcBorders>
          <w:top w:val="single" w:color="785263" w:themeColor="accent1" w:sz="8" w:space="0"/>
          <w:left w:val="single" w:color="785263" w:themeColor="accent1" w:sz="8" w:space="0"/>
          <w:bottom w:val="single" w:color="785263" w:themeColor="accent1" w:sz="8" w:space="0"/>
          <w:right w:val="single" w:color="785263" w:themeColor="accent1" w:sz="8" w:space="0"/>
        </w:tcBorders>
      </w:tcPr>
    </w:tblStylePr>
  </w:style>
  <w:style w:type="table" w:styleId="Listdeculoaredeschis-Accentuare2">
    <w:name w:val="Light List Accent 2"/>
    <w:basedOn w:val="Tabel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C3C3C3" w:themeColor="accent2" w:sz="8" w:space="0"/>
        <w:left w:val="single" w:color="C3C3C3" w:themeColor="accent2" w:sz="8" w:space="0"/>
        <w:bottom w:val="single" w:color="C3C3C3" w:themeColor="accent2" w:sz="8" w:space="0"/>
        <w:right w:val="single" w:color="C3C3C3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3C3C3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3C3C3" w:themeColor="accent2" w:sz="6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</w:tcBorders>
      </w:tcPr>
    </w:tblStylePr>
    <w:tblStylePr w:type="band1Horz">
      <w:tblPr/>
      <w:tcPr>
        <w:tcBorders>
          <w:top w:val="single" w:color="C3C3C3" w:themeColor="accent2" w:sz="8" w:space="0"/>
          <w:left w:val="single" w:color="C3C3C3" w:themeColor="accent2" w:sz="8" w:space="0"/>
          <w:bottom w:val="single" w:color="C3C3C3" w:themeColor="accent2" w:sz="8" w:space="0"/>
          <w:right w:val="single" w:color="C3C3C3" w:themeColor="accent2" w:sz="8" w:space="0"/>
        </w:tcBorders>
      </w:tcPr>
    </w:tblStylePr>
  </w:style>
  <w:style w:type="table" w:styleId="Listdeculoaredeschis-Accentuare3">
    <w:name w:val="Light List Accent 3"/>
    <w:basedOn w:val="Tabel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96600" w:themeColor="accent3" w:sz="8" w:space="0"/>
        <w:left w:val="single" w:color="F96600" w:themeColor="accent3" w:sz="8" w:space="0"/>
        <w:bottom w:val="single" w:color="F96600" w:themeColor="accent3" w:sz="8" w:space="0"/>
        <w:right w:val="single" w:color="F96600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96600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96600" w:themeColor="accent3" w:sz="6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</w:tcBorders>
      </w:tcPr>
    </w:tblStylePr>
    <w:tblStylePr w:type="band1Horz">
      <w:tblPr/>
      <w:tcPr>
        <w:tcBorders>
          <w:top w:val="single" w:color="F96600" w:themeColor="accent3" w:sz="8" w:space="0"/>
          <w:left w:val="single" w:color="F96600" w:themeColor="accent3" w:sz="8" w:space="0"/>
          <w:bottom w:val="single" w:color="F96600" w:themeColor="accent3" w:sz="8" w:space="0"/>
          <w:right w:val="single" w:color="F96600" w:themeColor="accent3" w:sz="8" w:space="0"/>
        </w:tcBorders>
      </w:tcPr>
    </w:tblStylePr>
  </w:style>
  <w:style w:type="table" w:styleId="Listdeculoaredeschis-Accentuare4">
    <w:name w:val="Light List Accent 4"/>
    <w:basedOn w:val="Tabel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3AA9E3" w:themeColor="accent4" w:sz="8" w:space="0"/>
        <w:left w:val="single" w:color="3AA9E3" w:themeColor="accent4" w:sz="8" w:space="0"/>
        <w:bottom w:val="single" w:color="3AA9E3" w:themeColor="accent4" w:sz="8" w:space="0"/>
        <w:right w:val="single" w:color="3AA9E3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3AA9E3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3AA9E3" w:themeColor="accent4" w:sz="6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</w:tcBorders>
      </w:tcPr>
    </w:tblStylePr>
    <w:tblStylePr w:type="band1Horz">
      <w:tblPr/>
      <w:tcPr>
        <w:tcBorders>
          <w:top w:val="single" w:color="3AA9E3" w:themeColor="accent4" w:sz="8" w:space="0"/>
          <w:left w:val="single" w:color="3AA9E3" w:themeColor="accent4" w:sz="8" w:space="0"/>
          <w:bottom w:val="single" w:color="3AA9E3" w:themeColor="accent4" w:sz="8" w:space="0"/>
          <w:right w:val="single" w:color="3AA9E3" w:themeColor="accent4" w:sz="8" w:space="0"/>
        </w:tcBorders>
      </w:tcPr>
    </w:tblStylePr>
  </w:style>
  <w:style w:type="table" w:styleId="Listdeculoaredeschis-Accentuare5">
    <w:name w:val="Light List Accent 5"/>
    <w:basedOn w:val="Tabel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9EAAB6" w:themeColor="accent5" w:sz="8" w:space="0"/>
        <w:left w:val="single" w:color="9EAAB6" w:themeColor="accent5" w:sz="8" w:space="0"/>
        <w:bottom w:val="single" w:color="9EAAB6" w:themeColor="accent5" w:sz="8" w:space="0"/>
        <w:right w:val="single" w:color="9EAAB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EAAB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EAAB6" w:themeColor="accent5" w:sz="6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</w:tcBorders>
      </w:tcPr>
    </w:tblStylePr>
    <w:tblStylePr w:type="band1Horz">
      <w:tblPr/>
      <w:tcPr>
        <w:tcBorders>
          <w:top w:val="single" w:color="9EAAB6" w:themeColor="accent5" w:sz="8" w:space="0"/>
          <w:left w:val="single" w:color="9EAAB6" w:themeColor="accent5" w:sz="8" w:space="0"/>
          <w:bottom w:val="single" w:color="9EAAB6" w:themeColor="accent5" w:sz="8" w:space="0"/>
          <w:right w:val="single" w:color="9EAAB6" w:themeColor="accent5" w:sz="8" w:space="0"/>
        </w:tcBorders>
      </w:tcPr>
    </w:tblStylePr>
  </w:style>
  <w:style w:type="table" w:styleId="Listdeculoaredeschis-Accentuare6">
    <w:name w:val="Light List Accent 6"/>
    <w:basedOn w:val="TabelNormal"/>
    <w:uiPriority w:val="61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8A479B" w:themeColor="accent6" w:sz="8" w:space="0"/>
        <w:left w:val="single" w:color="8A479B" w:themeColor="accent6" w:sz="8" w:space="0"/>
        <w:bottom w:val="single" w:color="8A479B" w:themeColor="accent6" w:sz="8" w:space="0"/>
        <w:right w:val="single" w:color="8A479B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A479B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A479B" w:themeColor="accent6" w:sz="6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</w:tcPr>
    </w:tblStylePr>
    <w:tblStylePr w:type="band1Horz">
      <w:tblPr/>
      <w:tcPr>
        <w:tcBorders>
          <w:top w:val="single" w:color="8A479B" w:themeColor="accent6" w:sz="8" w:space="0"/>
          <w:left w:val="single" w:color="8A479B" w:themeColor="accent6" w:sz="8" w:space="0"/>
          <w:bottom w:val="single" w:color="8A479B" w:themeColor="accent6" w:sz="8" w:space="0"/>
          <w:right w:val="single" w:color="8A479B" w:themeColor="accent6" w:sz="8" w:space="0"/>
        </w:tcBorders>
      </w:tcPr>
    </w:tblStylePr>
  </w:style>
  <w:style w:type="table" w:styleId="Umbriredeculoaredeschis">
    <w:name w:val="Light Shading"/>
    <w:basedOn w:val="TabelNormal"/>
    <w:uiPriority w:val="60"/>
    <w:semiHidden/>
    <w:unhideWhenUsed/>
    <w:rsid w:val="00AD71E3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Umbriredeculoaredeschis-Accentuare1">
    <w:name w:val="Light Shading Accent 1"/>
    <w:basedOn w:val="TabelNormal"/>
    <w:uiPriority w:val="60"/>
    <w:semiHidden/>
    <w:unhideWhenUsed/>
    <w:rsid w:val="00AD71E3"/>
    <w:pPr>
      <w:spacing w:after="0" w:line="240" w:lineRule="auto"/>
    </w:pPr>
    <w:rPr>
      <w:color w:val="593D4A" w:themeColor="accent1" w:themeShade="BF"/>
    </w:rPr>
    <w:tblPr>
      <w:tblStyleRowBandSize w:val="1"/>
      <w:tblStyleColBandSize w:val="1"/>
      <w:tblBorders>
        <w:top w:val="single" w:color="785263" w:themeColor="accent1" w:sz="8" w:space="0"/>
        <w:bottom w:val="single" w:color="785263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85263" w:themeColor="accent1" w:sz="8" w:space="0"/>
          <w:left w:val="nil"/>
          <w:bottom w:val="single" w:color="785263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85263" w:themeColor="accent1" w:sz="8" w:space="0"/>
          <w:left w:val="nil"/>
          <w:bottom w:val="single" w:color="785263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0D1D8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0D1D8" w:themeFill="accent1" w:themeFillTint="3F"/>
      </w:tcPr>
    </w:tblStylePr>
  </w:style>
  <w:style w:type="table" w:styleId="Umbriredeculoaredeschis-Accentuare2">
    <w:name w:val="Light Shading Accent 2"/>
    <w:basedOn w:val="TabelNormal"/>
    <w:uiPriority w:val="60"/>
    <w:semiHidden/>
    <w:unhideWhenUsed/>
    <w:rsid w:val="00AD71E3"/>
    <w:pPr>
      <w:spacing w:after="0" w:line="240" w:lineRule="auto"/>
    </w:pPr>
    <w:rPr>
      <w:color w:val="929292" w:themeColor="accent2" w:themeShade="BF"/>
    </w:rPr>
    <w:tblPr>
      <w:tblStyleRowBandSize w:val="1"/>
      <w:tblStyleColBandSize w:val="1"/>
      <w:tblBorders>
        <w:top w:val="single" w:color="C3C3C3" w:themeColor="accent2" w:sz="8" w:space="0"/>
        <w:bottom w:val="single" w:color="C3C3C3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3C3C3" w:themeColor="accent2" w:sz="8" w:space="0"/>
          <w:left w:val="nil"/>
          <w:bottom w:val="single" w:color="C3C3C3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3C3C3" w:themeColor="accent2" w:sz="8" w:space="0"/>
          <w:left w:val="nil"/>
          <w:bottom w:val="single" w:color="C3C3C3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0F0F0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0F0F0" w:themeFill="accent2" w:themeFillTint="3F"/>
      </w:tcPr>
    </w:tblStylePr>
  </w:style>
  <w:style w:type="table" w:styleId="Umbriredeculoaredeschis-Accentuare3">
    <w:name w:val="Light Shading Accent 3"/>
    <w:basedOn w:val="TabelNormal"/>
    <w:uiPriority w:val="60"/>
    <w:semiHidden/>
    <w:unhideWhenUsed/>
    <w:rsid w:val="00AD71E3"/>
    <w:pPr>
      <w:spacing w:after="0" w:line="240" w:lineRule="auto"/>
    </w:pPr>
    <w:rPr>
      <w:color w:val="BA4B00" w:themeColor="accent3" w:themeShade="BF"/>
    </w:rPr>
    <w:tblPr>
      <w:tblStyleRowBandSize w:val="1"/>
      <w:tblStyleColBandSize w:val="1"/>
      <w:tblBorders>
        <w:top w:val="single" w:color="F96600" w:themeColor="accent3" w:sz="8" w:space="0"/>
        <w:bottom w:val="single" w:color="F96600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F96600" w:themeColor="accent3" w:sz="8" w:space="0"/>
          <w:left w:val="nil"/>
          <w:bottom w:val="single" w:color="F96600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F96600" w:themeColor="accent3" w:sz="8" w:space="0"/>
          <w:left w:val="nil"/>
          <w:bottom w:val="single" w:color="F96600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D8BE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FD8BE" w:themeFill="accent3" w:themeFillTint="3F"/>
      </w:tcPr>
    </w:tblStylePr>
  </w:style>
  <w:style w:type="table" w:styleId="Umbriredeculoaredeschis-Accentuare4">
    <w:name w:val="Light Shading Accent 4"/>
    <w:basedOn w:val="TabelNormal"/>
    <w:uiPriority w:val="60"/>
    <w:semiHidden/>
    <w:unhideWhenUsed/>
    <w:rsid w:val="00AD71E3"/>
    <w:pPr>
      <w:spacing w:after="0" w:line="240" w:lineRule="auto"/>
    </w:pPr>
    <w:rPr>
      <w:color w:val="1A83BA" w:themeColor="accent4" w:themeShade="BF"/>
    </w:rPr>
    <w:tblPr>
      <w:tblStyleRowBandSize w:val="1"/>
      <w:tblStyleColBandSize w:val="1"/>
      <w:tblBorders>
        <w:top w:val="single" w:color="3AA9E3" w:themeColor="accent4" w:sz="8" w:space="0"/>
        <w:bottom w:val="single" w:color="3AA9E3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3AA9E3" w:themeColor="accent4" w:sz="8" w:space="0"/>
          <w:left w:val="nil"/>
          <w:bottom w:val="single" w:color="3AA9E3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3AA9E3" w:themeColor="accent4" w:sz="8" w:space="0"/>
          <w:left w:val="nil"/>
          <w:bottom w:val="single" w:color="3AA9E3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EE9F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EE9F8" w:themeFill="accent4" w:themeFillTint="3F"/>
      </w:tcPr>
    </w:tblStylePr>
  </w:style>
  <w:style w:type="table" w:styleId="Umbriredeculoaredeschis-Accentuare5">
    <w:name w:val="Light Shading Accent 5"/>
    <w:basedOn w:val="TabelNormal"/>
    <w:uiPriority w:val="60"/>
    <w:semiHidden/>
    <w:unhideWhenUsed/>
    <w:rsid w:val="00AD71E3"/>
    <w:pPr>
      <w:spacing w:after="0" w:line="240" w:lineRule="auto"/>
    </w:pPr>
    <w:rPr>
      <w:color w:val="6D7F91" w:themeColor="accent5" w:themeShade="BF"/>
    </w:rPr>
    <w:tblPr>
      <w:tblStyleRowBandSize w:val="1"/>
      <w:tblStyleColBandSize w:val="1"/>
      <w:tblBorders>
        <w:top w:val="single" w:color="9EAAB6" w:themeColor="accent5" w:sz="8" w:space="0"/>
        <w:bottom w:val="single" w:color="9EAAB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9EAAB6" w:themeColor="accent5" w:sz="8" w:space="0"/>
          <w:left w:val="nil"/>
          <w:bottom w:val="single" w:color="9EAAB6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9EAAB6" w:themeColor="accent5" w:sz="8" w:space="0"/>
          <w:left w:val="nil"/>
          <w:bottom w:val="single" w:color="9EAAB6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E9ED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7E9ED" w:themeFill="accent5" w:themeFillTint="3F"/>
      </w:tcPr>
    </w:tblStylePr>
  </w:style>
  <w:style w:type="table" w:styleId="Umbriredeculoaredeschis-Accentuare6">
    <w:name w:val="Light Shading Accent 6"/>
    <w:basedOn w:val="TabelNormal"/>
    <w:uiPriority w:val="60"/>
    <w:semiHidden/>
    <w:unhideWhenUsed/>
    <w:rsid w:val="00AD71E3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color="8A479B" w:themeColor="accent6" w:sz="8" w:space="0"/>
        <w:bottom w:val="single" w:color="8A479B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A479B" w:themeColor="accent6" w:sz="8" w:space="0"/>
          <w:left w:val="nil"/>
          <w:bottom w:val="single" w:color="8A479B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A479B" w:themeColor="accent6" w:sz="8" w:space="0"/>
          <w:left w:val="nil"/>
          <w:bottom w:val="single" w:color="8A479B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</w:style>
  <w:style w:type="character" w:styleId="Numrdelinie">
    <w:name w:val="line number"/>
    <w:basedOn w:val="Fontdeparagrafimplicit"/>
    <w:uiPriority w:val="99"/>
    <w:semiHidden/>
    <w:unhideWhenUsed/>
    <w:rsid w:val="00AD71E3"/>
  </w:style>
  <w:style w:type="paragraph" w:styleId="List">
    <w:name w:val="List"/>
    <w:basedOn w:val="Normal"/>
    <w:uiPriority w:val="99"/>
    <w:semiHidden/>
    <w:unhideWhenUsed/>
    <w:rsid w:val="00AD71E3"/>
    <w:pPr>
      <w:ind w:left="360" w:hanging="360"/>
      <w:contextualSpacing/>
    </w:pPr>
  </w:style>
  <w:style w:type="paragraph" w:styleId="Lista2">
    <w:name w:val="List 2"/>
    <w:basedOn w:val="Normal"/>
    <w:uiPriority w:val="99"/>
    <w:semiHidden/>
    <w:unhideWhenUsed/>
    <w:rsid w:val="00AD71E3"/>
    <w:pPr>
      <w:ind w:left="720" w:hanging="360"/>
      <w:contextualSpacing/>
    </w:pPr>
  </w:style>
  <w:style w:type="paragraph" w:styleId="Lista3">
    <w:name w:val="List 3"/>
    <w:basedOn w:val="Normal"/>
    <w:uiPriority w:val="99"/>
    <w:semiHidden/>
    <w:unhideWhenUsed/>
    <w:rsid w:val="00AD71E3"/>
    <w:pPr>
      <w:ind w:left="1080" w:hanging="360"/>
      <w:contextualSpacing/>
    </w:pPr>
  </w:style>
  <w:style w:type="paragraph" w:styleId="Lista4">
    <w:name w:val="List 4"/>
    <w:basedOn w:val="Normal"/>
    <w:uiPriority w:val="99"/>
    <w:semiHidden/>
    <w:unhideWhenUsed/>
    <w:rsid w:val="00AD71E3"/>
    <w:pPr>
      <w:ind w:left="1440" w:hanging="360"/>
      <w:contextualSpacing/>
    </w:pPr>
  </w:style>
  <w:style w:type="paragraph" w:styleId="Lista5">
    <w:name w:val="List 5"/>
    <w:basedOn w:val="Normal"/>
    <w:uiPriority w:val="99"/>
    <w:semiHidden/>
    <w:unhideWhenUsed/>
    <w:rsid w:val="00AD71E3"/>
    <w:pPr>
      <w:ind w:left="1800" w:hanging="360"/>
      <w:contextualSpacing/>
    </w:pPr>
  </w:style>
  <w:style w:type="paragraph" w:styleId="Listacumarcatori2">
    <w:name w:val="List Bullet 2"/>
    <w:basedOn w:val="Normal"/>
    <w:uiPriority w:val="99"/>
    <w:semiHidden/>
    <w:unhideWhenUsed/>
    <w:rsid w:val="00AD71E3"/>
    <w:pPr>
      <w:numPr>
        <w:numId w:val="3"/>
      </w:numPr>
      <w:contextualSpacing/>
    </w:pPr>
  </w:style>
  <w:style w:type="paragraph" w:styleId="Listacumarcatori3">
    <w:name w:val="List Bullet 3"/>
    <w:basedOn w:val="Normal"/>
    <w:uiPriority w:val="99"/>
    <w:semiHidden/>
    <w:unhideWhenUsed/>
    <w:rsid w:val="00AD71E3"/>
    <w:pPr>
      <w:numPr>
        <w:numId w:val="4"/>
      </w:numPr>
      <w:contextualSpacing/>
    </w:pPr>
  </w:style>
  <w:style w:type="paragraph" w:styleId="Listacumarcatori4">
    <w:name w:val="List Bullet 4"/>
    <w:basedOn w:val="Normal"/>
    <w:uiPriority w:val="99"/>
    <w:semiHidden/>
    <w:unhideWhenUsed/>
    <w:rsid w:val="00AD71E3"/>
    <w:pPr>
      <w:numPr>
        <w:numId w:val="5"/>
      </w:numPr>
      <w:contextualSpacing/>
    </w:pPr>
  </w:style>
  <w:style w:type="paragraph" w:styleId="Listacumarcatori5">
    <w:name w:val="List Bullet 5"/>
    <w:basedOn w:val="Normal"/>
    <w:uiPriority w:val="99"/>
    <w:semiHidden/>
    <w:unhideWhenUsed/>
    <w:rsid w:val="00AD71E3"/>
    <w:pPr>
      <w:numPr>
        <w:numId w:val="6"/>
      </w:numPr>
      <w:contextualSpacing/>
    </w:pPr>
  </w:style>
  <w:style w:type="paragraph" w:styleId="Listcontinuare">
    <w:name w:val="List Continue"/>
    <w:basedOn w:val="Normal"/>
    <w:uiPriority w:val="99"/>
    <w:semiHidden/>
    <w:unhideWhenUsed/>
    <w:rsid w:val="00AD71E3"/>
    <w:pPr>
      <w:spacing w:after="120"/>
      <w:ind w:left="360"/>
      <w:contextualSpacing/>
    </w:pPr>
  </w:style>
  <w:style w:type="paragraph" w:styleId="Listcontinuare2">
    <w:name w:val="List Continue 2"/>
    <w:basedOn w:val="Normal"/>
    <w:uiPriority w:val="99"/>
    <w:semiHidden/>
    <w:unhideWhenUsed/>
    <w:rsid w:val="00AD71E3"/>
    <w:pPr>
      <w:spacing w:after="120"/>
      <w:ind w:left="720"/>
      <w:contextualSpacing/>
    </w:pPr>
  </w:style>
  <w:style w:type="paragraph" w:styleId="Listcontinuare3">
    <w:name w:val="List Continue 3"/>
    <w:basedOn w:val="Normal"/>
    <w:uiPriority w:val="99"/>
    <w:semiHidden/>
    <w:unhideWhenUsed/>
    <w:rsid w:val="00AD71E3"/>
    <w:pPr>
      <w:spacing w:after="120"/>
      <w:ind w:left="1080"/>
      <w:contextualSpacing/>
    </w:pPr>
  </w:style>
  <w:style w:type="paragraph" w:styleId="Listcontinuare4">
    <w:name w:val="List Continue 4"/>
    <w:basedOn w:val="Normal"/>
    <w:uiPriority w:val="99"/>
    <w:semiHidden/>
    <w:unhideWhenUsed/>
    <w:rsid w:val="00AD71E3"/>
    <w:pPr>
      <w:spacing w:after="120"/>
      <w:ind w:left="1440"/>
      <w:contextualSpacing/>
    </w:pPr>
  </w:style>
  <w:style w:type="paragraph" w:styleId="Listcontinuare5">
    <w:name w:val="List Continue 5"/>
    <w:basedOn w:val="Normal"/>
    <w:uiPriority w:val="99"/>
    <w:semiHidden/>
    <w:unhideWhenUsed/>
    <w:rsid w:val="00AD71E3"/>
    <w:pPr>
      <w:spacing w:after="120"/>
      <w:ind w:left="1800"/>
      <w:contextualSpacing/>
    </w:pPr>
  </w:style>
  <w:style w:type="paragraph" w:styleId="Listanumerotat2">
    <w:name w:val="List Number 2"/>
    <w:basedOn w:val="Normal"/>
    <w:uiPriority w:val="99"/>
    <w:semiHidden/>
    <w:unhideWhenUsed/>
    <w:rsid w:val="00AD71E3"/>
    <w:pPr>
      <w:numPr>
        <w:numId w:val="7"/>
      </w:numPr>
      <w:contextualSpacing/>
    </w:pPr>
  </w:style>
  <w:style w:type="paragraph" w:styleId="Listanumerotat3">
    <w:name w:val="List Number 3"/>
    <w:basedOn w:val="Normal"/>
    <w:uiPriority w:val="99"/>
    <w:semiHidden/>
    <w:unhideWhenUsed/>
    <w:rsid w:val="00AD71E3"/>
    <w:pPr>
      <w:numPr>
        <w:numId w:val="8"/>
      </w:numPr>
      <w:contextualSpacing/>
    </w:pPr>
  </w:style>
  <w:style w:type="paragraph" w:styleId="Listanumerotat4">
    <w:name w:val="List Number 4"/>
    <w:basedOn w:val="Normal"/>
    <w:uiPriority w:val="99"/>
    <w:semiHidden/>
    <w:unhideWhenUsed/>
    <w:rsid w:val="00AD71E3"/>
    <w:pPr>
      <w:numPr>
        <w:numId w:val="9"/>
      </w:numPr>
      <w:contextualSpacing/>
    </w:pPr>
  </w:style>
  <w:style w:type="paragraph" w:styleId="Listanumerotat5">
    <w:name w:val="List Number 5"/>
    <w:basedOn w:val="Normal"/>
    <w:uiPriority w:val="99"/>
    <w:semiHidden/>
    <w:unhideWhenUsed/>
    <w:rsid w:val="00AD71E3"/>
    <w:pPr>
      <w:numPr>
        <w:numId w:val="10"/>
      </w:numPr>
      <w:contextualSpacing/>
    </w:pPr>
  </w:style>
  <w:style w:type="paragraph" w:styleId="Listparagraf">
    <w:name w:val="List Paragraph"/>
    <w:basedOn w:val="Normal"/>
    <w:uiPriority w:val="34"/>
    <w:semiHidden/>
    <w:unhideWhenUsed/>
    <w:qFormat/>
    <w:rsid w:val="00AD71E3"/>
    <w:pPr>
      <w:ind w:left="720"/>
      <w:contextualSpacing/>
    </w:pPr>
  </w:style>
  <w:style w:type="table" w:styleId="Tabellist1Luminos">
    <w:name w:val="List Table 1 Light"/>
    <w:basedOn w:val="Tabel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Tabellist1Luminos-Accentuare1">
    <w:name w:val="List Table 1 Light Accent 1"/>
    <w:basedOn w:val="Tabel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B491A0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B491A0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Tabellist1Luminos-Accentuare2">
    <w:name w:val="List Table 1 Light Accent 2"/>
    <w:basedOn w:val="Tabel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BDBDB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BDBDB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Tabellist1Luminos-Accentuare3">
    <w:name w:val="List Table 1 Light Accent 3"/>
    <w:basedOn w:val="Tabel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FFA262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FFA262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Tabellist1Luminos-Accentuare4">
    <w:name w:val="List Table 1 Light Accent 4"/>
    <w:basedOn w:val="Tabel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88CBEE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88CBEE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Tabellist1Luminos-Accentuare5">
    <w:name w:val="List Table 1 Light Accent 5"/>
    <w:basedOn w:val="Tabel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C4CBD3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C4CBD3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Tabellist1Luminos-Accentuare6">
    <w:name w:val="List Table 1 Light Accent 6"/>
    <w:basedOn w:val="TabelNormal"/>
    <w:uiPriority w:val="46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BC89C9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BC89C9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Tabellist2">
    <w:name w:val="List Table 2"/>
    <w:basedOn w:val="Tabel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Tabellist2-Accentuare1">
    <w:name w:val="List Table 2 Accent 1"/>
    <w:basedOn w:val="Tabel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B491A0" w:themeColor="accent1" w:themeTint="99" w:sz="4" w:space="0"/>
        <w:bottom w:val="single" w:color="B491A0" w:themeColor="accent1" w:themeTint="99" w:sz="4" w:space="0"/>
        <w:insideH w:val="single" w:color="B491A0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Tabellist2-Accentuare2">
    <w:name w:val="List Table 2 Accent 2"/>
    <w:basedOn w:val="Tabel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DBDBDB" w:themeColor="accent2" w:themeTint="99" w:sz="4" w:space="0"/>
        <w:bottom w:val="single" w:color="DBDBDB" w:themeColor="accent2" w:themeTint="99" w:sz="4" w:space="0"/>
        <w:insideH w:val="single" w:color="DBDBDB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Tabellist2-Accentuare3">
    <w:name w:val="List Table 2 Accent 3"/>
    <w:basedOn w:val="Tabel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A262" w:themeColor="accent3" w:themeTint="99" w:sz="4" w:space="0"/>
        <w:bottom w:val="single" w:color="FFA262" w:themeColor="accent3" w:themeTint="99" w:sz="4" w:space="0"/>
        <w:insideH w:val="single" w:color="FFA262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Tabellist2-Accentuare4">
    <w:name w:val="List Table 2 Accent 4"/>
    <w:basedOn w:val="Tabel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88CBEE" w:themeColor="accent4" w:themeTint="99" w:sz="4" w:space="0"/>
        <w:bottom w:val="single" w:color="88CBEE" w:themeColor="accent4" w:themeTint="99" w:sz="4" w:space="0"/>
        <w:insideH w:val="single" w:color="88CBEE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Tabellist2-Accentuare5">
    <w:name w:val="List Table 2 Accent 5"/>
    <w:basedOn w:val="Tabel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C4CBD3" w:themeColor="accent5" w:themeTint="99" w:sz="4" w:space="0"/>
        <w:bottom w:val="single" w:color="C4CBD3" w:themeColor="accent5" w:themeTint="99" w:sz="4" w:space="0"/>
        <w:insideH w:val="single" w:color="C4CBD3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Tabellist2-Accentuare6">
    <w:name w:val="List Table 2 Accent 6"/>
    <w:basedOn w:val="TabelNormal"/>
    <w:uiPriority w:val="47"/>
    <w:rsid w:val="00AD71E3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4" w:space="0"/>
        <w:bottom w:val="single" w:color="BC89C9" w:themeColor="accent6" w:themeTint="99" w:sz="4" w:space="0"/>
        <w:insideH w:val="single" w:color="BC89C9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Tabellist3">
    <w:name w:val="List Table 3"/>
    <w:basedOn w:val="Tabel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Tabellist3-Accentuare1">
    <w:name w:val="List Table 3 Accent 1"/>
    <w:basedOn w:val="Tabel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785263" w:themeColor="accent1" w:sz="4" w:space="0"/>
        <w:left w:val="single" w:color="785263" w:themeColor="accent1" w:sz="4" w:space="0"/>
        <w:bottom w:val="single" w:color="785263" w:themeColor="accent1" w:sz="4" w:space="0"/>
        <w:right w:val="single" w:color="785263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85263" w:themeFill="accent1"/>
      </w:tcPr>
    </w:tblStylePr>
    <w:tblStylePr w:type="lastRow">
      <w:rPr>
        <w:b/>
        <w:bCs/>
      </w:rPr>
      <w:tblPr/>
      <w:tcPr>
        <w:tcBorders>
          <w:top w:val="double" w:color="785263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785263" w:themeColor="accent1" w:sz="4" w:space="0"/>
          <w:right w:val="single" w:color="785263" w:themeColor="accent1" w:sz="4" w:space="0"/>
        </w:tcBorders>
      </w:tcPr>
    </w:tblStylePr>
    <w:tblStylePr w:type="band1Horz">
      <w:tblPr/>
      <w:tcPr>
        <w:tcBorders>
          <w:top w:val="single" w:color="785263" w:themeColor="accent1" w:sz="4" w:space="0"/>
          <w:bottom w:val="single" w:color="785263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785263" w:themeColor="accent1" w:sz="4" w:space="0"/>
          <w:left w:val="nil"/>
        </w:tcBorders>
      </w:tcPr>
    </w:tblStylePr>
    <w:tblStylePr w:type="swCell">
      <w:tblPr/>
      <w:tcPr>
        <w:tcBorders>
          <w:top w:val="double" w:color="785263" w:themeColor="accent1" w:sz="4" w:space="0"/>
          <w:right w:val="nil"/>
        </w:tcBorders>
      </w:tcPr>
    </w:tblStylePr>
  </w:style>
  <w:style w:type="table" w:styleId="Tabellist3-Accentuare2">
    <w:name w:val="List Table 3 Accent 2"/>
    <w:basedOn w:val="Tabel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C3C3C3" w:themeColor="accent2" w:sz="4" w:space="0"/>
        <w:left w:val="single" w:color="C3C3C3" w:themeColor="accent2" w:sz="4" w:space="0"/>
        <w:bottom w:val="single" w:color="C3C3C3" w:themeColor="accent2" w:sz="4" w:space="0"/>
        <w:right w:val="single" w:color="C3C3C3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C3C3C3" w:themeFill="accent2"/>
      </w:tcPr>
    </w:tblStylePr>
    <w:tblStylePr w:type="lastRow">
      <w:rPr>
        <w:b/>
        <w:bCs/>
      </w:rPr>
      <w:tblPr/>
      <w:tcPr>
        <w:tcBorders>
          <w:top w:val="double" w:color="C3C3C3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C3C3C3" w:themeColor="accent2" w:sz="4" w:space="0"/>
          <w:right w:val="single" w:color="C3C3C3" w:themeColor="accent2" w:sz="4" w:space="0"/>
        </w:tcBorders>
      </w:tcPr>
    </w:tblStylePr>
    <w:tblStylePr w:type="band1Horz">
      <w:tblPr/>
      <w:tcPr>
        <w:tcBorders>
          <w:top w:val="single" w:color="C3C3C3" w:themeColor="accent2" w:sz="4" w:space="0"/>
          <w:bottom w:val="single" w:color="C3C3C3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C3C3C3" w:themeColor="accent2" w:sz="4" w:space="0"/>
          <w:left w:val="nil"/>
        </w:tcBorders>
      </w:tcPr>
    </w:tblStylePr>
    <w:tblStylePr w:type="swCell">
      <w:tblPr/>
      <w:tcPr>
        <w:tcBorders>
          <w:top w:val="double" w:color="C3C3C3" w:themeColor="accent2" w:sz="4" w:space="0"/>
          <w:right w:val="nil"/>
        </w:tcBorders>
      </w:tcPr>
    </w:tblStylePr>
  </w:style>
  <w:style w:type="table" w:styleId="Tabellist3-Accentuare3">
    <w:name w:val="List Table 3 Accent 3"/>
    <w:basedOn w:val="Tabel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F96600" w:themeColor="accent3" w:sz="4" w:space="0"/>
        <w:left w:val="single" w:color="F96600" w:themeColor="accent3" w:sz="4" w:space="0"/>
        <w:bottom w:val="single" w:color="F96600" w:themeColor="accent3" w:sz="4" w:space="0"/>
        <w:right w:val="single" w:color="F96600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96600" w:themeFill="accent3"/>
      </w:tcPr>
    </w:tblStylePr>
    <w:tblStylePr w:type="lastRow">
      <w:rPr>
        <w:b/>
        <w:bCs/>
      </w:rPr>
      <w:tblPr/>
      <w:tcPr>
        <w:tcBorders>
          <w:top w:val="double" w:color="F96600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F96600" w:themeColor="accent3" w:sz="4" w:space="0"/>
          <w:right w:val="single" w:color="F96600" w:themeColor="accent3" w:sz="4" w:space="0"/>
        </w:tcBorders>
      </w:tcPr>
    </w:tblStylePr>
    <w:tblStylePr w:type="band1Horz">
      <w:tblPr/>
      <w:tcPr>
        <w:tcBorders>
          <w:top w:val="single" w:color="F96600" w:themeColor="accent3" w:sz="4" w:space="0"/>
          <w:bottom w:val="single" w:color="F96600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F96600" w:themeColor="accent3" w:sz="4" w:space="0"/>
          <w:left w:val="nil"/>
        </w:tcBorders>
      </w:tcPr>
    </w:tblStylePr>
    <w:tblStylePr w:type="swCell">
      <w:tblPr/>
      <w:tcPr>
        <w:tcBorders>
          <w:top w:val="double" w:color="F96600" w:themeColor="accent3" w:sz="4" w:space="0"/>
          <w:right w:val="nil"/>
        </w:tcBorders>
      </w:tcPr>
    </w:tblStylePr>
  </w:style>
  <w:style w:type="table" w:styleId="Tabellist3-Accentuare4">
    <w:name w:val="List Table 3 Accent 4"/>
    <w:basedOn w:val="Tabel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3AA9E3" w:themeColor="accent4" w:sz="4" w:space="0"/>
        <w:left w:val="single" w:color="3AA9E3" w:themeColor="accent4" w:sz="4" w:space="0"/>
        <w:bottom w:val="single" w:color="3AA9E3" w:themeColor="accent4" w:sz="4" w:space="0"/>
        <w:right w:val="single" w:color="3AA9E3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3AA9E3" w:themeFill="accent4"/>
      </w:tcPr>
    </w:tblStylePr>
    <w:tblStylePr w:type="lastRow">
      <w:rPr>
        <w:b/>
        <w:bCs/>
      </w:rPr>
      <w:tblPr/>
      <w:tcPr>
        <w:tcBorders>
          <w:top w:val="double" w:color="3AA9E3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3AA9E3" w:themeColor="accent4" w:sz="4" w:space="0"/>
          <w:right w:val="single" w:color="3AA9E3" w:themeColor="accent4" w:sz="4" w:space="0"/>
        </w:tcBorders>
      </w:tcPr>
    </w:tblStylePr>
    <w:tblStylePr w:type="band1Horz">
      <w:tblPr/>
      <w:tcPr>
        <w:tcBorders>
          <w:top w:val="single" w:color="3AA9E3" w:themeColor="accent4" w:sz="4" w:space="0"/>
          <w:bottom w:val="single" w:color="3AA9E3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3AA9E3" w:themeColor="accent4" w:sz="4" w:space="0"/>
          <w:left w:val="nil"/>
        </w:tcBorders>
      </w:tcPr>
    </w:tblStylePr>
    <w:tblStylePr w:type="swCell">
      <w:tblPr/>
      <w:tcPr>
        <w:tcBorders>
          <w:top w:val="double" w:color="3AA9E3" w:themeColor="accent4" w:sz="4" w:space="0"/>
          <w:right w:val="nil"/>
        </w:tcBorders>
      </w:tcPr>
    </w:tblStylePr>
  </w:style>
  <w:style w:type="table" w:styleId="Tabellist3-Accentuare5">
    <w:name w:val="List Table 3 Accent 5"/>
    <w:basedOn w:val="Tabel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9EAAB6" w:themeColor="accent5" w:sz="4" w:space="0"/>
        <w:left w:val="single" w:color="9EAAB6" w:themeColor="accent5" w:sz="4" w:space="0"/>
        <w:bottom w:val="single" w:color="9EAAB6" w:themeColor="accent5" w:sz="4" w:space="0"/>
        <w:right w:val="single" w:color="9EAAB6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EAAB6" w:themeFill="accent5"/>
      </w:tcPr>
    </w:tblStylePr>
    <w:tblStylePr w:type="lastRow">
      <w:rPr>
        <w:b/>
        <w:bCs/>
      </w:rPr>
      <w:tblPr/>
      <w:tcPr>
        <w:tcBorders>
          <w:top w:val="double" w:color="9EAAB6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9EAAB6" w:themeColor="accent5" w:sz="4" w:space="0"/>
          <w:right w:val="single" w:color="9EAAB6" w:themeColor="accent5" w:sz="4" w:space="0"/>
        </w:tcBorders>
      </w:tcPr>
    </w:tblStylePr>
    <w:tblStylePr w:type="band1Horz">
      <w:tblPr/>
      <w:tcPr>
        <w:tcBorders>
          <w:top w:val="single" w:color="9EAAB6" w:themeColor="accent5" w:sz="4" w:space="0"/>
          <w:bottom w:val="single" w:color="9EAAB6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9EAAB6" w:themeColor="accent5" w:sz="4" w:space="0"/>
          <w:left w:val="nil"/>
        </w:tcBorders>
      </w:tcPr>
    </w:tblStylePr>
    <w:tblStylePr w:type="swCell">
      <w:tblPr/>
      <w:tcPr>
        <w:tcBorders>
          <w:top w:val="double" w:color="9EAAB6" w:themeColor="accent5" w:sz="4" w:space="0"/>
          <w:right w:val="nil"/>
        </w:tcBorders>
      </w:tcPr>
    </w:tblStylePr>
  </w:style>
  <w:style w:type="table" w:styleId="Tabellist3-Accentuare6">
    <w:name w:val="List Table 3 Accent 6"/>
    <w:basedOn w:val="TabelNormal"/>
    <w:uiPriority w:val="48"/>
    <w:rsid w:val="00AD71E3"/>
    <w:pPr>
      <w:spacing w:after="0" w:line="240" w:lineRule="auto"/>
    </w:pPr>
    <w:tblPr>
      <w:tblStyleRowBandSize w:val="1"/>
      <w:tblStyleColBandSize w:val="1"/>
      <w:tblBorders>
        <w:top w:val="single" w:color="8A479B" w:themeColor="accent6" w:sz="4" w:space="0"/>
        <w:left w:val="single" w:color="8A479B" w:themeColor="accent6" w:sz="4" w:space="0"/>
        <w:bottom w:val="single" w:color="8A479B" w:themeColor="accent6" w:sz="4" w:space="0"/>
        <w:right w:val="single" w:color="8A479B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A479B" w:themeFill="accent6"/>
      </w:tcPr>
    </w:tblStylePr>
    <w:tblStylePr w:type="lastRow">
      <w:rPr>
        <w:b/>
        <w:bCs/>
      </w:rPr>
      <w:tblPr/>
      <w:tcPr>
        <w:tcBorders>
          <w:top w:val="double" w:color="8A479B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8A479B" w:themeColor="accent6" w:sz="4" w:space="0"/>
          <w:right w:val="single" w:color="8A479B" w:themeColor="accent6" w:sz="4" w:space="0"/>
        </w:tcBorders>
      </w:tcPr>
    </w:tblStylePr>
    <w:tblStylePr w:type="band1Horz">
      <w:tblPr/>
      <w:tcPr>
        <w:tcBorders>
          <w:top w:val="single" w:color="8A479B" w:themeColor="accent6" w:sz="4" w:space="0"/>
          <w:bottom w:val="single" w:color="8A479B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8A479B" w:themeColor="accent6" w:sz="4" w:space="0"/>
          <w:left w:val="nil"/>
        </w:tcBorders>
      </w:tcPr>
    </w:tblStylePr>
    <w:tblStylePr w:type="swCell">
      <w:tblPr/>
      <w:tcPr>
        <w:tcBorders>
          <w:top w:val="double" w:color="8A479B" w:themeColor="accent6" w:sz="4" w:space="0"/>
          <w:right w:val="nil"/>
        </w:tcBorders>
      </w:tcPr>
    </w:tblStylePr>
  </w:style>
  <w:style w:type="table" w:styleId="Tabellist4">
    <w:name w:val="List Table 4"/>
    <w:basedOn w:val="Tabel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Tabellist4-Accentuare1">
    <w:name w:val="List Table 4 Accent 1"/>
    <w:basedOn w:val="Tabel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B491A0" w:themeColor="accent1" w:themeTint="99" w:sz="4" w:space="0"/>
        <w:left w:val="single" w:color="B491A0" w:themeColor="accent1" w:themeTint="99" w:sz="4" w:space="0"/>
        <w:bottom w:val="single" w:color="B491A0" w:themeColor="accent1" w:themeTint="99" w:sz="4" w:space="0"/>
        <w:right w:val="single" w:color="B491A0" w:themeColor="accent1" w:themeTint="99" w:sz="4" w:space="0"/>
        <w:insideH w:val="single" w:color="B491A0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85263" w:themeColor="accent1" w:sz="4" w:space="0"/>
          <w:left w:val="single" w:color="785263" w:themeColor="accent1" w:sz="4" w:space="0"/>
          <w:bottom w:val="single" w:color="785263" w:themeColor="accent1" w:sz="4" w:space="0"/>
          <w:right w:val="single" w:color="785263" w:themeColor="accent1" w:sz="4" w:space="0"/>
          <w:insideH w:val="nil"/>
        </w:tcBorders>
        <w:shd w:val="clear" w:color="auto" w:fill="785263" w:themeFill="accent1"/>
      </w:tcPr>
    </w:tblStylePr>
    <w:tblStylePr w:type="lastRow">
      <w:rPr>
        <w:b/>
        <w:bCs/>
      </w:rPr>
      <w:tblPr/>
      <w:tcPr>
        <w:tcBorders>
          <w:top w:val="double" w:color="B491A0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Tabellist4-Accentuare2">
    <w:name w:val="List Table 4 Accent 2"/>
    <w:basedOn w:val="Tabel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DBDBDB" w:themeColor="accent2" w:themeTint="99" w:sz="4" w:space="0"/>
        <w:left w:val="single" w:color="DBDBDB" w:themeColor="accent2" w:themeTint="99" w:sz="4" w:space="0"/>
        <w:bottom w:val="single" w:color="DBDBDB" w:themeColor="accent2" w:themeTint="99" w:sz="4" w:space="0"/>
        <w:right w:val="single" w:color="DBDBDB" w:themeColor="accent2" w:themeTint="99" w:sz="4" w:space="0"/>
        <w:insideH w:val="single" w:color="DBDBDB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C3C3C3" w:themeColor="accent2" w:sz="4" w:space="0"/>
          <w:left w:val="single" w:color="C3C3C3" w:themeColor="accent2" w:sz="4" w:space="0"/>
          <w:bottom w:val="single" w:color="C3C3C3" w:themeColor="accent2" w:sz="4" w:space="0"/>
          <w:right w:val="single" w:color="C3C3C3" w:themeColor="accent2" w:sz="4" w:space="0"/>
          <w:insideH w:val="nil"/>
        </w:tcBorders>
        <w:shd w:val="clear" w:color="auto" w:fill="C3C3C3" w:themeFill="accent2"/>
      </w:tcPr>
    </w:tblStylePr>
    <w:tblStylePr w:type="lastRow">
      <w:rPr>
        <w:b/>
        <w:bCs/>
      </w:rPr>
      <w:tblPr/>
      <w:tcPr>
        <w:tcBorders>
          <w:top w:val="double" w:color="DBDBDB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Tabellist4-Accentuare3">
    <w:name w:val="List Table 4 Accent 3"/>
    <w:basedOn w:val="Tabel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FFA262" w:themeColor="accent3" w:themeTint="99" w:sz="4" w:space="0"/>
        <w:left w:val="single" w:color="FFA262" w:themeColor="accent3" w:themeTint="99" w:sz="4" w:space="0"/>
        <w:bottom w:val="single" w:color="FFA262" w:themeColor="accent3" w:themeTint="99" w:sz="4" w:space="0"/>
        <w:right w:val="single" w:color="FFA262" w:themeColor="accent3" w:themeTint="99" w:sz="4" w:space="0"/>
        <w:insideH w:val="single" w:color="FFA262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F96600" w:themeColor="accent3" w:sz="4" w:space="0"/>
          <w:left w:val="single" w:color="F96600" w:themeColor="accent3" w:sz="4" w:space="0"/>
          <w:bottom w:val="single" w:color="F96600" w:themeColor="accent3" w:sz="4" w:space="0"/>
          <w:right w:val="single" w:color="F96600" w:themeColor="accent3" w:sz="4" w:space="0"/>
          <w:insideH w:val="nil"/>
        </w:tcBorders>
        <w:shd w:val="clear" w:color="auto" w:fill="F96600" w:themeFill="accent3"/>
      </w:tcPr>
    </w:tblStylePr>
    <w:tblStylePr w:type="lastRow">
      <w:rPr>
        <w:b/>
        <w:bCs/>
      </w:rPr>
      <w:tblPr/>
      <w:tcPr>
        <w:tcBorders>
          <w:top w:val="double" w:color="FFA262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Tabellist4-Accentuare4">
    <w:name w:val="List Table 4 Accent 4"/>
    <w:basedOn w:val="Tabel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88CBEE" w:themeColor="accent4" w:themeTint="99" w:sz="4" w:space="0"/>
        <w:left w:val="single" w:color="88CBEE" w:themeColor="accent4" w:themeTint="99" w:sz="4" w:space="0"/>
        <w:bottom w:val="single" w:color="88CBEE" w:themeColor="accent4" w:themeTint="99" w:sz="4" w:space="0"/>
        <w:right w:val="single" w:color="88CBEE" w:themeColor="accent4" w:themeTint="99" w:sz="4" w:space="0"/>
        <w:insideH w:val="single" w:color="88CBEE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3AA9E3" w:themeColor="accent4" w:sz="4" w:space="0"/>
          <w:left w:val="single" w:color="3AA9E3" w:themeColor="accent4" w:sz="4" w:space="0"/>
          <w:bottom w:val="single" w:color="3AA9E3" w:themeColor="accent4" w:sz="4" w:space="0"/>
          <w:right w:val="single" w:color="3AA9E3" w:themeColor="accent4" w:sz="4" w:space="0"/>
          <w:insideH w:val="nil"/>
        </w:tcBorders>
        <w:shd w:val="clear" w:color="auto" w:fill="3AA9E3" w:themeFill="accent4"/>
      </w:tcPr>
    </w:tblStylePr>
    <w:tblStylePr w:type="lastRow">
      <w:rPr>
        <w:b/>
        <w:bCs/>
      </w:rPr>
      <w:tblPr/>
      <w:tcPr>
        <w:tcBorders>
          <w:top w:val="double" w:color="88CBEE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Tabellist4-Accentuare5">
    <w:name w:val="List Table 4 Accent 5"/>
    <w:basedOn w:val="Tabel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C4CBD3" w:themeColor="accent5" w:themeTint="99" w:sz="4" w:space="0"/>
        <w:left w:val="single" w:color="C4CBD3" w:themeColor="accent5" w:themeTint="99" w:sz="4" w:space="0"/>
        <w:bottom w:val="single" w:color="C4CBD3" w:themeColor="accent5" w:themeTint="99" w:sz="4" w:space="0"/>
        <w:right w:val="single" w:color="C4CBD3" w:themeColor="accent5" w:themeTint="99" w:sz="4" w:space="0"/>
        <w:insideH w:val="single" w:color="C4CBD3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9EAAB6" w:themeColor="accent5" w:sz="4" w:space="0"/>
          <w:left w:val="single" w:color="9EAAB6" w:themeColor="accent5" w:sz="4" w:space="0"/>
          <w:bottom w:val="single" w:color="9EAAB6" w:themeColor="accent5" w:sz="4" w:space="0"/>
          <w:right w:val="single" w:color="9EAAB6" w:themeColor="accent5" w:sz="4" w:space="0"/>
          <w:insideH w:val="nil"/>
        </w:tcBorders>
        <w:shd w:val="clear" w:color="auto" w:fill="9EAAB6" w:themeFill="accent5"/>
      </w:tcPr>
    </w:tblStylePr>
    <w:tblStylePr w:type="lastRow">
      <w:rPr>
        <w:b/>
        <w:bCs/>
      </w:rPr>
      <w:tblPr/>
      <w:tcPr>
        <w:tcBorders>
          <w:top w:val="double" w:color="C4CBD3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Tabellist4-Accentuare6">
    <w:name w:val="List Table 4 Accent 6"/>
    <w:basedOn w:val="TabelNormal"/>
    <w:uiPriority w:val="49"/>
    <w:rsid w:val="00AD71E3"/>
    <w:pPr>
      <w:spacing w:after="0" w:line="240" w:lineRule="auto"/>
    </w:pPr>
    <w:tblPr>
      <w:tblStyleRowBandSize w:val="1"/>
      <w:tblStyleColBandSize w:val="1"/>
      <w:tblBorders>
        <w:top w:val="single" w:color="BC89C9" w:themeColor="accent6" w:themeTint="99" w:sz="4" w:space="0"/>
        <w:left w:val="single" w:color="BC89C9" w:themeColor="accent6" w:themeTint="99" w:sz="4" w:space="0"/>
        <w:bottom w:val="single" w:color="BC89C9" w:themeColor="accent6" w:themeTint="99" w:sz="4" w:space="0"/>
        <w:right w:val="single" w:color="BC89C9" w:themeColor="accent6" w:themeTint="99" w:sz="4" w:space="0"/>
        <w:insideH w:val="single" w:color="BC89C9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8A479B" w:themeColor="accent6" w:sz="4" w:space="0"/>
          <w:left w:val="single" w:color="8A479B" w:themeColor="accent6" w:sz="4" w:space="0"/>
          <w:bottom w:val="single" w:color="8A479B" w:themeColor="accent6" w:sz="4" w:space="0"/>
          <w:right w:val="single" w:color="8A479B" w:themeColor="accent6" w:sz="4" w:space="0"/>
          <w:insideH w:val="nil"/>
        </w:tcBorders>
        <w:shd w:val="clear" w:color="auto" w:fill="8A479B" w:themeFill="accent6"/>
      </w:tcPr>
    </w:tblStylePr>
    <w:tblStylePr w:type="lastRow">
      <w:rPr>
        <w:b/>
        <w:bCs/>
      </w:rPr>
      <w:tblPr/>
      <w:tcPr>
        <w:tcBorders>
          <w:top w:val="double" w:color="BC89C9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Tabellist5ntunecat">
    <w:name w:val="List Table 5 Dark"/>
    <w:basedOn w:val="Tabel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Tabellist5ntunecat-Accentuare1">
    <w:name w:val="List Table 5 Dark Accent 1"/>
    <w:basedOn w:val="Tabel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785263" w:themeColor="accent1" w:sz="24" w:space="0"/>
        <w:left w:val="single" w:color="785263" w:themeColor="accent1" w:sz="24" w:space="0"/>
        <w:bottom w:val="single" w:color="785263" w:themeColor="accent1" w:sz="24" w:space="0"/>
        <w:right w:val="single" w:color="785263" w:themeColor="accent1" w:sz="24" w:space="0"/>
      </w:tblBorders>
    </w:tblPr>
    <w:tcPr>
      <w:shd w:val="clear" w:color="auto" w:fill="785263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Tabellist5ntunecat-Accentuare2">
    <w:name w:val="List Table 5 Dark Accent 2"/>
    <w:basedOn w:val="Tabel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C3C3C3" w:themeColor="accent2" w:sz="24" w:space="0"/>
        <w:left w:val="single" w:color="C3C3C3" w:themeColor="accent2" w:sz="24" w:space="0"/>
        <w:bottom w:val="single" w:color="C3C3C3" w:themeColor="accent2" w:sz="24" w:space="0"/>
        <w:right w:val="single" w:color="C3C3C3" w:themeColor="accent2" w:sz="24" w:space="0"/>
      </w:tblBorders>
    </w:tblPr>
    <w:tcPr>
      <w:shd w:val="clear" w:color="auto" w:fill="C3C3C3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Tabellist5ntunecat-Accentuare3">
    <w:name w:val="List Table 5 Dark Accent 3"/>
    <w:basedOn w:val="Tabel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F96600" w:themeColor="accent3" w:sz="24" w:space="0"/>
        <w:left w:val="single" w:color="F96600" w:themeColor="accent3" w:sz="24" w:space="0"/>
        <w:bottom w:val="single" w:color="F96600" w:themeColor="accent3" w:sz="24" w:space="0"/>
        <w:right w:val="single" w:color="F96600" w:themeColor="accent3" w:sz="24" w:space="0"/>
      </w:tblBorders>
    </w:tblPr>
    <w:tcPr>
      <w:shd w:val="clear" w:color="auto" w:fill="F96600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Tabellist5ntunecat-Accentuare4">
    <w:name w:val="List Table 5 Dark Accent 4"/>
    <w:basedOn w:val="Tabel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3AA9E3" w:themeColor="accent4" w:sz="24" w:space="0"/>
        <w:left w:val="single" w:color="3AA9E3" w:themeColor="accent4" w:sz="24" w:space="0"/>
        <w:bottom w:val="single" w:color="3AA9E3" w:themeColor="accent4" w:sz="24" w:space="0"/>
        <w:right w:val="single" w:color="3AA9E3" w:themeColor="accent4" w:sz="24" w:space="0"/>
      </w:tblBorders>
    </w:tblPr>
    <w:tcPr>
      <w:shd w:val="clear" w:color="auto" w:fill="3AA9E3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Tabellist5ntunecat-Accentuare5">
    <w:name w:val="List Table 5 Dark Accent 5"/>
    <w:basedOn w:val="Tabel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9EAAB6" w:themeColor="accent5" w:sz="24" w:space="0"/>
        <w:left w:val="single" w:color="9EAAB6" w:themeColor="accent5" w:sz="24" w:space="0"/>
        <w:bottom w:val="single" w:color="9EAAB6" w:themeColor="accent5" w:sz="24" w:space="0"/>
        <w:right w:val="single" w:color="9EAAB6" w:themeColor="accent5" w:sz="24" w:space="0"/>
      </w:tblBorders>
    </w:tblPr>
    <w:tcPr>
      <w:shd w:val="clear" w:color="auto" w:fill="9EAAB6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Tabellist5ntunecat-Accentuare6">
    <w:name w:val="List Table 5 Dark Accent 6"/>
    <w:basedOn w:val="TabelNormal"/>
    <w:uiPriority w:val="50"/>
    <w:rsid w:val="00AD71E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8A479B" w:themeColor="accent6" w:sz="24" w:space="0"/>
        <w:left w:val="single" w:color="8A479B" w:themeColor="accent6" w:sz="24" w:space="0"/>
        <w:bottom w:val="single" w:color="8A479B" w:themeColor="accent6" w:sz="24" w:space="0"/>
        <w:right w:val="single" w:color="8A479B" w:themeColor="accent6" w:sz="24" w:space="0"/>
      </w:tblBorders>
    </w:tblPr>
    <w:tcPr>
      <w:shd w:val="clear" w:color="auto" w:fill="8A479B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Tabellist6Colorat">
    <w:name w:val="List Table 6 Colorful"/>
    <w:basedOn w:val="TabelNormal"/>
    <w:uiPriority w:val="51"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Tabellist6Colorat-Accentuare1">
    <w:name w:val="List Table 6 Colorful Accent 1"/>
    <w:basedOn w:val="TabelNormal"/>
    <w:uiPriority w:val="51"/>
    <w:rsid w:val="00AD71E3"/>
    <w:pPr>
      <w:spacing w:after="0" w:line="240" w:lineRule="auto"/>
    </w:pPr>
    <w:rPr>
      <w:color w:val="593D4A" w:themeColor="accent1" w:themeShade="BF"/>
    </w:rPr>
    <w:tblPr>
      <w:tblStyleRowBandSize w:val="1"/>
      <w:tblStyleColBandSize w:val="1"/>
      <w:tblBorders>
        <w:top w:val="single" w:color="785263" w:themeColor="accent1" w:sz="4" w:space="0"/>
        <w:bottom w:val="single" w:color="785263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785263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785263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</w:style>
  <w:style w:type="table" w:styleId="Tabellist6Colorat-Accentuare2">
    <w:name w:val="List Table 6 Colorful Accent 2"/>
    <w:basedOn w:val="TabelNormal"/>
    <w:uiPriority w:val="51"/>
    <w:rsid w:val="00AD71E3"/>
    <w:pPr>
      <w:spacing w:after="0" w:line="240" w:lineRule="auto"/>
    </w:pPr>
    <w:rPr>
      <w:color w:val="929292" w:themeColor="accent2" w:themeShade="BF"/>
    </w:rPr>
    <w:tblPr>
      <w:tblStyleRowBandSize w:val="1"/>
      <w:tblStyleColBandSize w:val="1"/>
      <w:tblBorders>
        <w:top w:val="single" w:color="C3C3C3" w:themeColor="accent2" w:sz="4" w:space="0"/>
        <w:bottom w:val="single" w:color="C3C3C3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C3C3C3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C3C3C3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</w:style>
  <w:style w:type="table" w:styleId="Tabellist6Colorat-Accentuare3">
    <w:name w:val="List Table 6 Colorful Accent 3"/>
    <w:basedOn w:val="TabelNormal"/>
    <w:uiPriority w:val="51"/>
    <w:rsid w:val="00AD71E3"/>
    <w:pPr>
      <w:spacing w:after="0" w:line="240" w:lineRule="auto"/>
    </w:pPr>
    <w:rPr>
      <w:color w:val="BA4B00" w:themeColor="accent3" w:themeShade="BF"/>
    </w:rPr>
    <w:tblPr>
      <w:tblStyleRowBandSize w:val="1"/>
      <w:tblStyleColBandSize w:val="1"/>
      <w:tblBorders>
        <w:top w:val="single" w:color="F96600" w:themeColor="accent3" w:sz="4" w:space="0"/>
        <w:bottom w:val="single" w:color="F96600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F96600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F96600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</w:style>
  <w:style w:type="table" w:styleId="Tabellist6Colorat-Accentuare4">
    <w:name w:val="List Table 6 Colorful Accent 4"/>
    <w:basedOn w:val="TabelNormal"/>
    <w:uiPriority w:val="51"/>
    <w:rsid w:val="00AD71E3"/>
    <w:pPr>
      <w:spacing w:after="0" w:line="240" w:lineRule="auto"/>
    </w:pPr>
    <w:rPr>
      <w:color w:val="1A83BA" w:themeColor="accent4" w:themeShade="BF"/>
    </w:rPr>
    <w:tblPr>
      <w:tblStyleRowBandSize w:val="1"/>
      <w:tblStyleColBandSize w:val="1"/>
      <w:tblBorders>
        <w:top w:val="single" w:color="3AA9E3" w:themeColor="accent4" w:sz="4" w:space="0"/>
        <w:bottom w:val="single" w:color="3AA9E3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3AA9E3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3AA9E3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</w:style>
  <w:style w:type="table" w:styleId="Tabellist6Colorat-Accentuare5">
    <w:name w:val="List Table 6 Colorful Accent 5"/>
    <w:basedOn w:val="TabelNormal"/>
    <w:uiPriority w:val="51"/>
    <w:rsid w:val="00AD71E3"/>
    <w:pPr>
      <w:spacing w:after="0" w:line="240" w:lineRule="auto"/>
    </w:pPr>
    <w:rPr>
      <w:color w:val="6D7F91" w:themeColor="accent5" w:themeShade="BF"/>
    </w:rPr>
    <w:tblPr>
      <w:tblStyleRowBandSize w:val="1"/>
      <w:tblStyleColBandSize w:val="1"/>
      <w:tblBorders>
        <w:top w:val="single" w:color="9EAAB6" w:themeColor="accent5" w:sz="4" w:space="0"/>
        <w:bottom w:val="single" w:color="9EAAB6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9EAAB6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9EAAB6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</w:style>
  <w:style w:type="table" w:styleId="Tabellist6Colorat-Accentuare6">
    <w:name w:val="List Table 6 Colorful Accent 6"/>
    <w:basedOn w:val="TabelNormal"/>
    <w:uiPriority w:val="51"/>
    <w:rsid w:val="00AD71E3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  <w:tblBorders>
        <w:top w:val="single" w:color="8A479B" w:themeColor="accent6" w:sz="4" w:space="0"/>
        <w:bottom w:val="single" w:color="8A479B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8A479B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8A479B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</w:style>
  <w:style w:type="table" w:styleId="Tabellist7Colorat">
    <w:name w:val="List Table 7 Colorful"/>
    <w:basedOn w:val="TabelNormal"/>
    <w:uiPriority w:val="52"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ellist7Colorat-Accentuare1">
    <w:name w:val="List Table 7 Colorful Accent 1"/>
    <w:basedOn w:val="TabelNormal"/>
    <w:uiPriority w:val="52"/>
    <w:rsid w:val="00AD71E3"/>
    <w:pPr>
      <w:spacing w:after="0" w:line="240" w:lineRule="auto"/>
    </w:pPr>
    <w:rPr>
      <w:color w:val="593D4A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85263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85263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85263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85263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6DADF" w:themeFill="accent1" w:themeFillTint="33"/>
      </w:tcPr>
    </w:tblStylePr>
    <w:tblStylePr w:type="band1Horz">
      <w:tblPr/>
      <w:tcPr>
        <w:shd w:val="clear" w:color="auto" w:fill="E6DADF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ellist7Colorat-Accentuare2">
    <w:name w:val="List Table 7 Colorful Accent 2"/>
    <w:basedOn w:val="TabelNormal"/>
    <w:uiPriority w:val="52"/>
    <w:rsid w:val="00AD71E3"/>
    <w:pPr>
      <w:spacing w:after="0" w:line="240" w:lineRule="auto"/>
    </w:pPr>
    <w:rPr>
      <w:color w:val="929292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C3C3C3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C3C3C3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C3C3C3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C3C3C3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3F3F3" w:themeFill="accent2" w:themeFillTint="33"/>
      </w:tcPr>
    </w:tblStylePr>
    <w:tblStylePr w:type="band1Horz">
      <w:tblPr/>
      <w:tcPr>
        <w:shd w:val="clear" w:color="auto" w:fill="F3F3F3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ellist7Colorat-Accentuare3">
    <w:name w:val="List Table 7 Colorful Accent 3"/>
    <w:basedOn w:val="TabelNormal"/>
    <w:uiPriority w:val="52"/>
    <w:rsid w:val="00AD71E3"/>
    <w:pPr>
      <w:spacing w:after="0" w:line="240" w:lineRule="auto"/>
    </w:pPr>
    <w:rPr>
      <w:color w:val="BA4B00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F96600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F96600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F96600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F96600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FE0CA" w:themeFill="accent3" w:themeFillTint="33"/>
      </w:tcPr>
    </w:tblStylePr>
    <w:tblStylePr w:type="band1Horz">
      <w:tblPr/>
      <w:tcPr>
        <w:shd w:val="clear" w:color="auto" w:fill="FFE0CA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ellist7Colorat-Accentuare4">
    <w:name w:val="List Table 7 Colorful Accent 4"/>
    <w:basedOn w:val="TabelNormal"/>
    <w:uiPriority w:val="52"/>
    <w:rsid w:val="00AD71E3"/>
    <w:pPr>
      <w:spacing w:after="0" w:line="240" w:lineRule="auto"/>
    </w:pPr>
    <w:rPr>
      <w:color w:val="1A83BA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3AA9E3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3AA9E3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3AA9E3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3AA9E3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7EDF9" w:themeFill="accent4" w:themeFillTint="33"/>
      </w:tcPr>
    </w:tblStylePr>
    <w:tblStylePr w:type="band1Horz">
      <w:tblPr/>
      <w:tcPr>
        <w:shd w:val="clear" w:color="auto" w:fill="D7EDF9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ellist7Colorat-Accentuare5">
    <w:name w:val="List Table 7 Colorful Accent 5"/>
    <w:basedOn w:val="TabelNormal"/>
    <w:uiPriority w:val="52"/>
    <w:rsid w:val="00AD71E3"/>
    <w:pPr>
      <w:spacing w:after="0" w:line="240" w:lineRule="auto"/>
    </w:pPr>
    <w:rPr>
      <w:color w:val="6D7F91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9EAAB6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9EAAB6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9EAAB6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9EAAB6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BEDF0" w:themeFill="accent5" w:themeFillTint="33"/>
      </w:tcPr>
    </w:tblStylePr>
    <w:tblStylePr w:type="band1Horz">
      <w:tblPr/>
      <w:tcPr>
        <w:shd w:val="clear" w:color="auto" w:fill="EBEDF0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ellist7Colorat-Accentuare6">
    <w:name w:val="List Table 7 Colorful Accent 6"/>
    <w:basedOn w:val="TabelNormal"/>
    <w:uiPriority w:val="52"/>
    <w:rsid w:val="00AD71E3"/>
    <w:pPr>
      <w:spacing w:after="0" w:line="240" w:lineRule="auto"/>
    </w:pPr>
    <w:rPr>
      <w:color w:val="673573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8A479B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8A479B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8A479B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8A479B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E8D7ED" w:themeFill="accent6" w:themeFillTint="33"/>
      </w:tcPr>
    </w:tblStylePr>
    <w:tblStylePr w:type="band1Horz">
      <w:tblPr/>
      <w:tcPr>
        <w:shd w:val="clear" w:color="auto" w:fill="E8D7ED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Textmacrocomand">
    <w:name w:val="macro"/>
    <w:link w:val="TextmacrocomandCaracter"/>
    <w:uiPriority w:val="99"/>
    <w:semiHidden/>
    <w:unhideWhenUsed/>
    <w:rsid w:val="00AD71E3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styleId="TextmacrocomandCaracter" w:customStyle="1">
    <w:name w:val="Text macrocomandă Caracter"/>
    <w:basedOn w:val="Fontdeparagrafimplicit"/>
    <w:link w:val="Textmacrocomand"/>
    <w:uiPriority w:val="99"/>
    <w:semiHidden/>
    <w:rsid w:val="00AD71E3"/>
    <w:rPr>
      <w:rFonts w:ascii="Consolas" w:hAnsi="Consolas"/>
      <w:szCs w:val="20"/>
    </w:rPr>
  </w:style>
  <w:style w:type="table" w:styleId="Grilmedie1">
    <w:name w:val="Medium Grid 1"/>
    <w:basedOn w:val="Tabel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Grilmedie1-Accentuare1">
    <w:name w:val="Medium Grid 1 Accent 1"/>
    <w:basedOn w:val="Tabel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17589" w:themeColor="accent1" w:themeTint="BF" w:sz="8" w:space="0"/>
        <w:left w:val="single" w:color="A17589" w:themeColor="accent1" w:themeTint="BF" w:sz="8" w:space="0"/>
        <w:bottom w:val="single" w:color="A17589" w:themeColor="accent1" w:themeTint="BF" w:sz="8" w:space="0"/>
        <w:right w:val="single" w:color="A17589" w:themeColor="accent1" w:themeTint="BF" w:sz="8" w:space="0"/>
        <w:insideH w:val="single" w:color="A17589" w:themeColor="accent1" w:themeTint="BF" w:sz="8" w:space="0"/>
        <w:insideV w:val="single" w:color="A17589" w:themeColor="accent1" w:themeTint="BF" w:sz="8" w:space="0"/>
      </w:tblBorders>
    </w:tblPr>
    <w:tcPr>
      <w:shd w:val="clear" w:color="auto" w:fill="E0D1D8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A17589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A3B0" w:themeFill="accent1" w:themeFillTint="7F"/>
      </w:tcPr>
    </w:tblStylePr>
    <w:tblStylePr w:type="band1Horz">
      <w:tblPr/>
      <w:tcPr>
        <w:shd w:val="clear" w:color="auto" w:fill="C0A3B0" w:themeFill="accent1" w:themeFillTint="7F"/>
      </w:tcPr>
    </w:tblStylePr>
  </w:style>
  <w:style w:type="table" w:styleId="Grilmedie1-Accentuare2">
    <w:name w:val="Medium Grid 1 Accent 2"/>
    <w:basedOn w:val="Tabel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D2D2D2" w:themeColor="accent2" w:themeTint="BF" w:sz="8" w:space="0"/>
        <w:left w:val="single" w:color="D2D2D2" w:themeColor="accent2" w:themeTint="BF" w:sz="8" w:space="0"/>
        <w:bottom w:val="single" w:color="D2D2D2" w:themeColor="accent2" w:themeTint="BF" w:sz="8" w:space="0"/>
        <w:right w:val="single" w:color="D2D2D2" w:themeColor="accent2" w:themeTint="BF" w:sz="8" w:space="0"/>
        <w:insideH w:val="single" w:color="D2D2D2" w:themeColor="accent2" w:themeTint="BF" w:sz="8" w:space="0"/>
        <w:insideV w:val="single" w:color="D2D2D2" w:themeColor="accent2" w:themeTint="BF" w:sz="8" w:space="0"/>
      </w:tblBorders>
    </w:tblPr>
    <w:tcPr>
      <w:shd w:val="clear" w:color="auto" w:fill="F0F0F0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D2D2D2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E1E1" w:themeFill="accent2" w:themeFillTint="7F"/>
      </w:tcPr>
    </w:tblStylePr>
    <w:tblStylePr w:type="band1Horz">
      <w:tblPr/>
      <w:tcPr>
        <w:shd w:val="clear" w:color="auto" w:fill="E1E1E1" w:themeFill="accent2" w:themeFillTint="7F"/>
      </w:tcPr>
    </w:tblStylePr>
  </w:style>
  <w:style w:type="table" w:styleId="Grilmedie1-Accentuare3">
    <w:name w:val="Medium Grid 1 Accent 3"/>
    <w:basedOn w:val="Tabel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8B3B" w:themeColor="accent3" w:themeTint="BF" w:sz="8" w:space="0"/>
        <w:left w:val="single" w:color="FF8B3B" w:themeColor="accent3" w:themeTint="BF" w:sz="8" w:space="0"/>
        <w:bottom w:val="single" w:color="FF8B3B" w:themeColor="accent3" w:themeTint="BF" w:sz="8" w:space="0"/>
        <w:right w:val="single" w:color="FF8B3B" w:themeColor="accent3" w:themeTint="BF" w:sz="8" w:space="0"/>
        <w:insideH w:val="single" w:color="FF8B3B" w:themeColor="accent3" w:themeTint="BF" w:sz="8" w:space="0"/>
        <w:insideV w:val="single" w:color="FF8B3B" w:themeColor="accent3" w:themeTint="BF" w:sz="8" w:space="0"/>
      </w:tblBorders>
    </w:tblPr>
    <w:tcPr>
      <w:shd w:val="clear" w:color="auto" w:fill="FFD8BE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F8B3B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B27D" w:themeFill="accent3" w:themeFillTint="7F"/>
      </w:tcPr>
    </w:tblStylePr>
    <w:tblStylePr w:type="band1Horz">
      <w:tblPr/>
      <w:tcPr>
        <w:shd w:val="clear" w:color="auto" w:fill="FFB27D" w:themeFill="accent3" w:themeFillTint="7F"/>
      </w:tcPr>
    </w:tblStylePr>
  </w:style>
  <w:style w:type="table" w:styleId="Grilmedie1-Accentuare4">
    <w:name w:val="Medium Grid 1 Accent 4"/>
    <w:basedOn w:val="Tabel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6BBEEA" w:themeColor="accent4" w:themeTint="BF" w:sz="8" w:space="0"/>
        <w:left w:val="single" w:color="6BBEEA" w:themeColor="accent4" w:themeTint="BF" w:sz="8" w:space="0"/>
        <w:bottom w:val="single" w:color="6BBEEA" w:themeColor="accent4" w:themeTint="BF" w:sz="8" w:space="0"/>
        <w:right w:val="single" w:color="6BBEEA" w:themeColor="accent4" w:themeTint="BF" w:sz="8" w:space="0"/>
        <w:insideH w:val="single" w:color="6BBEEA" w:themeColor="accent4" w:themeTint="BF" w:sz="8" w:space="0"/>
        <w:insideV w:val="single" w:color="6BBEEA" w:themeColor="accent4" w:themeTint="BF" w:sz="8" w:space="0"/>
      </w:tblBorders>
    </w:tblPr>
    <w:tcPr>
      <w:shd w:val="clear" w:color="auto" w:fill="CEE9F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6BBEEA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CD3F1" w:themeFill="accent4" w:themeFillTint="7F"/>
      </w:tcPr>
    </w:tblStylePr>
    <w:tblStylePr w:type="band1Horz">
      <w:tblPr/>
      <w:tcPr>
        <w:shd w:val="clear" w:color="auto" w:fill="9CD3F1" w:themeFill="accent4" w:themeFillTint="7F"/>
      </w:tcPr>
    </w:tblStylePr>
  </w:style>
  <w:style w:type="table" w:styleId="Grilmedie1-Accentuare5">
    <w:name w:val="Medium Grid 1 Accent 5"/>
    <w:basedOn w:val="Tabel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B6BFC8" w:themeColor="accent5" w:themeTint="BF" w:sz="8" w:space="0"/>
        <w:left w:val="single" w:color="B6BFC8" w:themeColor="accent5" w:themeTint="BF" w:sz="8" w:space="0"/>
        <w:bottom w:val="single" w:color="B6BFC8" w:themeColor="accent5" w:themeTint="BF" w:sz="8" w:space="0"/>
        <w:right w:val="single" w:color="B6BFC8" w:themeColor="accent5" w:themeTint="BF" w:sz="8" w:space="0"/>
        <w:insideH w:val="single" w:color="B6BFC8" w:themeColor="accent5" w:themeTint="BF" w:sz="8" w:space="0"/>
        <w:insideV w:val="single" w:color="B6BFC8" w:themeColor="accent5" w:themeTint="BF" w:sz="8" w:space="0"/>
      </w:tblBorders>
    </w:tblPr>
    <w:tcPr>
      <w:shd w:val="clear" w:color="auto" w:fill="E7E9ED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6BFC8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ED4DA" w:themeFill="accent5" w:themeFillTint="7F"/>
      </w:tcPr>
    </w:tblStylePr>
    <w:tblStylePr w:type="band1Horz">
      <w:tblPr/>
      <w:tcPr>
        <w:shd w:val="clear" w:color="auto" w:fill="CED4DA" w:themeFill="accent5" w:themeFillTint="7F"/>
      </w:tcPr>
    </w:tblStylePr>
  </w:style>
  <w:style w:type="table" w:styleId="Grilmedie1-Accentuare6">
    <w:name w:val="Medium Grid 1 Accent 6"/>
    <w:basedOn w:val="TabelNormal"/>
    <w:uiPriority w:val="67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B6CBC" w:themeColor="accent6" w:themeTint="BF" w:sz="8" w:space="0"/>
        <w:left w:val="single" w:color="AB6CBC" w:themeColor="accent6" w:themeTint="BF" w:sz="8" w:space="0"/>
        <w:bottom w:val="single" w:color="AB6CBC" w:themeColor="accent6" w:themeTint="BF" w:sz="8" w:space="0"/>
        <w:right w:val="single" w:color="AB6CBC" w:themeColor="accent6" w:themeTint="BF" w:sz="8" w:space="0"/>
        <w:insideH w:val="single" w:color="AB6CBC" w:themeColor="accent6" w:themeTint="BF" w:sz="8" w:space="0"/>
        <w:insideV w:val="single" w:color="AB6CBC" w:themeColor="accent6" w:themeTint="BF" w:sz="8" w:space="0"/>
      </w:tblBorders>
    </w:tblPr>
    <w:tcPr>
      <w:shd w:val="clear" w:color="auto" w:fill="E3CEE9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AB6CBC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79DD2" w:themeFill="accent6" w:themeFillTint="7F"/>
      </w:tcPr>
    </w:tblStylePr>
    <w:tblStylePr w:type="band1Horz">
      <w:tblPr/>
      <w:tcPr>
        <w:shd w:val="clear" w:color="auto" w:fill="C79DD2" w:themeFill="accent6" w:themeFillTint="7F"/>
      </w:tcPr>
    </w:tblStylePr>
  </w:style>
  <w:style w:type="table" w:styleId="Grilmedie2">
    <w:name w:val="Medium Grid 2"/>
    <w:basedOn w:val="Tabel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ilmedie2-Accentuare1">
    <w:name w:val="Medium Grid 2 Accent 1"/>
    <w:basedOn w:val="Tabel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85263" w:themeColor="accent1" w:sz="8" w:space="0"/>
        <w:left w:val="single" w:color="785263" w:themeColor="accent1" w:sz="8" w:space="0"/>
        <w:bottom w:val="single" w:color="785263" w:themeColor="accent1" w:sz="8" w:space="0"/>
        <w:right w:val="single" w:color="785263" w:themeColor="accent1" w:sz="8" w:space="0"/>
        <w:insideH w:val="single" w:color="785263" w:themeColor="accent1" w:sz="8" w:space="0"/>
        <w:insideV w:val="single" w:color="785263" w:themeColor="accent1" w:sz="8" w:space="0"/>
      </w:tblBorders>
    </w:tblPr>
    <w:tcPr>
      <w:shd w:val="clear" w:color="auto" w:fill="E0D1D8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2ECEF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DADF" w:themeFill="accent1" w:themeFillTint="33"/>
      </w:tcPr>
    </w:tblStylePr>
    <w:tblStylePr w:type="band1Vert">
      <w:tblPr/>
      <w:tcPr>
        <w:shd w:val="clear" w:color="auto" w:fill="C0A3B0" w:themeFill="accent1" w:themeFillTint="7F"/>
      </w:tcPr>
    </w:tblStylePr>
    <w:tblStylePr w:type="band1Horz">
      <w:tblPr/>
      <w:tcPr>
        <w:tcBorders>
          <w:insideH w:val="single" w:color="785263" w:themeColor="accent1" w:sz="6" w:space="0"/>
          <w:insideV w:val="single" w:color="785263" w:themeColor="accent1" w:sz="6" w:space="0"/>
        </w:tcBorders>
        <w:shd w:val="clear" w:color="auto" w:fill="C0A3B0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ilmedie2-Accentuare2">
    <w:name w:val="Medium Grid 2 Accent 2"/>
    <w:basedOn w:val="Tabel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3C3C3" w:themeColor="accent2" w:sz="8" w:space="0"/>
        <w:left w:val="single" w:color="C3C3C3" w:themeColor="accent2" w:sz="8" w:space="0"/>
        <w:bottom w:val="single" w:color="C3C3C3" w:themeColor="accent2" w:sz="8" w:space="0"/>
        <w:right w:val="single" w:color="C3C3C3" w:themeColor="accent2" w:sz="8" w:space="0"/>
        <w:insideH w:val="single" w:color="C3C3C3" w:themeColor="accent2" w:sz="8" w:space="0"/>
        <w:insideV w:val="single" w:color="C3C3C3" w:themeColor="accent2" w:sz="8" w:space="0"/>
      </w:tblBorders>
    </w:tblPr>
    <w:tcPr>
      <w:shd w:val="clear" w:color="auto" w:fill="F0F0F0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9F9F9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3F3F3" w:themeFill="accent2" w:themeFillTint="33"/>
      </w:tcPr>
    </w:tblStylePr>
    <w:tblStylePr w:type="band1Vert">
      <w:tblPr/>
      <w:tcPr>
        <w:shd w:val="clear" w:color="auto" w:fill="E1E1E1" w:themeFill="accent2" w:themeFillTint="7F"/>
      </w:tcPr>
    </w:tblStylePr>
    <w:tblStylePr w:type="band1Horz">
      <w:tblPr/>
      <w:tcPr>
        <w:tcBorders>
          <w:insideH w:val="single" w:color="C3C3C3" w:themeColor="accent2" w:sz="6" w:space="0"/>
          <w:insideV w:val="single" w:color="C3C3C3" w:themeColor="accent2" w:sz="6" w:space="0"/>
        </w:tcBorders>
        <w:shd w:val="clear" w:color="auto" w:fill="E1E1E1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ilmedie2-Accentuare3">
    <w:name w:val="Medium Grid 2 Accent 3"/>
    <w:basedOn w:val="Tabel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96600" w:themeColor="accent3" w:sz="8" w:space="0"/>
        <w:left w:val="single" w:color="F96600" w:themeColor="accent3" w:sz="8" w:space="0"/>
        <w:bottom w:val="single" w:color="F96600" w:themeColor="accent3" w:sz="8" w:space="0"/>
        <w:right w:val="single" w:color="F96600" w:themeColor="accent3" w:sz="8" w:space="0"/>
        <w:insideH w:val="single" w:color="F96600" w:themeColor="accent3" w:sz="8" w:space="0"/>
        <w:insideV w:val="single" w:color="F96600" w:themeColor="accent3" w:sz="8" w:space="0"/>
      </w:tblBorders>
    </w:tblPr>
    <w:tcPr>
      <w:shd w:val="clear" w:color="auto" w:fill="FFD8BE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FEFE5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E0CA" w:themeFill="accent3" w:themeFillTint="33"/>
      </w:tcPr>
    </w:tblStylePr>
    <w:tblStylePr w:type="band1Vert">
      <w:tblPr/>
      <w:tcPr>
        <w:shd w:val="clear" w:color="auto" w:fill="FFB27D" w:themeFill="accent3" w:themeFillTint="7F"/>
      </w:tcPr>
    </w:tblStylePr>
    <w:tblStylePr w:type="band1Horz">
      <w:tblPr/>
      <w:tcPr>
        <w:tcBorders>
          <w:insideH w:val="single" w:color="F96600" w:themeColor="accent3" w:sz="6" w:space="0"/>
          <w:insideV w:val="single" w:color="F96600" w:themeColor="accent3" w:sz="6" w:space="0"/>
        </w:tcBorders>
        <w:shd w:val="clear" w:color="auto" w:fill="FFB27D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ilmedie2-Accentuare4">
    <w:name w:val="Medium Grid 2 Accent 4"/>
    <w:basedOn w:val="Tabel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3AA9E3" w:themeColor="accent4" w:sz="8" w:space="0"/>
        <w:left w:val="single" w:color="3AA9E3" w:themeColor="accent4" w:sz="8" w:space="0"/>
        <w:bottom w:val="single" w:color="3AA9E3" w:themeColor="accent4" w:sz="8" w:space="0"/>
        <w:right w:val="single" w:color="3AA9E3" w:themeColor="accent4" w:sz="8" w:space="0"/>
        <w:insideH w:val="single" w:color="3AA9E3" w:themeColor="accent4" w:sz="8" w:space="0"/>
        <w:insideV w:val="single" w:color="3AA9E3" w:themeColor="accent4" w:sz="8" w:space="0"/>
      </w:tblBorders>
    </w:tblPr>
    <w:tcPr>
      <w:shd w:val="clear" w:color="auto" w:fill="CEE9F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BF6FC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7EDF9" w:themeFill="accent4" w:themeFillTint="33"/>
      </w:tcPr>
    </w:tblStylePr>
    <w:tblStylePr w:type="band1Vert">
      <w:tblPr/>
      <w:tcPr>
        <w:shd w:val="clear" w:color="auto" w:fill="9CD3F1" w:themeFill="accent4" w:themeFillTint="7F"/>
      </w:tcPr>
    </w:tblStylePr>
    <w:tblStylePr w:type="band1Horz">
      <w:tblPr/>
      <w:tcPr>
        <w:tcBorders>
          <w:insideH w:val="single" w:color="3AA9E3" w:themeColor="accent4" w:sz="6" w:space="0"/>
          <w:insideV w:val="single" w:color="3AA9E3" w:themeColor="accent4" w:sz="6" w:space="0"/>
        </w:tcBorders>
        <w:shd w:val="clear" w:color="auto" w:fill="9CD3F1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ilmedie2-Accentuare5">
    <w:name w:val="Medium Grid 2 Accent 5"/>
    <w:basedOn w:val="Tabel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EAAB6" w:themeColor="accent5" w:sz="8" w:space="0"/>
        <w:left w:val="single" w:color="9EAAB6" w:themeColor="accent5" w:sz="8" w:space="0"/>
        <w:bottom w:val="single" w:color="9EAAB6" w:themeColor="accent5" w:sz="8" w:space="0"/>
        <w:right w:val="single" w:color="9EAAB6" w:themeColor="accent5" w:sz="8" w:space="0"/>
        <w:insideH w:val="single" w:color="9EAAB6" w:themeColor="accent5" w:sz="8" w:space="0"/>
        <w:insideV w:val="single" w:color="9EAAB6" w:themeColor="accent5" w:sz="8" w:space="0"/>
      </w:tblBorders>
    </w:tblPr>
    <w:tcPr>
      <w:shd w:val="clear" w:color="auto" w:fill="E7E9ED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5F6F8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EDF0" w:themeFill="accent5" w:themeFillTint="33"/>
      </w:tcPr>
    </w:tblStylePr>
    <w:tblStylePr w:type="band1Vert">
      <w:tblPr/>
      <w:tcPr>
        <w:shd w:val="clear" w:color="auto" w:fill="CED4DA" w:themeFill="accent5" w:themeFillTint="7F"/>
      </w:tcPr>
    </w:tblStylePr>
    <w:tblStylePr w:type="band1Horz">
      <w:tblPr/>
      <w:tcPr>
        <w:tcBorders>
          <w:insideH w:val="single" w:color="9EAAB6" w:themeColor="accent5" w:sz="6" w:space="0"/>
          <w:insideV w:val="single" w:color="9EAAB6" w:themeColor="accent5" w:sz="6" w:space="0"/>
        </w:tcBorders>
        <w:shd w:val="clear" w:color="auto" w:fill="CED4DA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ilmedie2-Accentuare6">
    <w:name w:val="Medium Grid 2 Accent 6"/>
    <w:basedOn w:val="TabelNormal"/>
    <w:uiPriority w:val="68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A479B" w:themeColor="accent6" w:sz="8" w:space="0"/>
        <w:left w:val="single" w:color="8A479B" w:themeColor="accent6" w:sz="8" w:space="0"/>
        <w:bottom w:val="single" w:color="8A479B" w:themeColor="accent6" w:sz="8" w:space="0"/>
        <w:right w:val="single" w:color="8A479B" w:themeColor="accent6" w:sz="8" w:space="0"/>
        <w:insideH w:val="single" w:color="8A479B" w:themeColor="accent6" w:sz="8" w:space="0"/>
        <w:insideV w:val="single" w:color="8A479B" w:themeColor="accent6" w:sz="8" w:space="0"/>
      </w:tblBorders>
    </w:tblPr>
    <w:tcPr>
      <w:shd w:val="clear" w:color="auto" w:fill="E3CEE9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4EBF6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D7ED" w:themeFill="accent6" w:themeFillTint="33"/>
      </w:tcPr>
    </w:tblStylePr>
    <w:tblStylePr w:type="band1Vert">
      <w:tblPr/>
      <w:tcPr>
        <w:shd w:val="clear" w:color="auto" w:fill="C79DD2" w:themeFill="accent6" w:themeFillTint="7F"/>
      </w:tcPr>
    </w:tblStylePr>
    <w:tblStylePr w:type="band1Horz">
      <w:tblPr/>
      <w:tcPr>
        <w:tcBorders>
          <w:insideH w:val="single" w:color="8A479B" w:themeColor="accent6" w:sz="6" w:space="0"/>
          <w:insideV w:val="single" w:color="8A479B" w:themeColor="accent6" w:sz="6" w:space="0"/>
        </w:tcBorders>
        <w:shd w:val="clear" w:color="auto" w:fill="C79DD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Grilmedie3">
    <w:name w:val="Medium Grid 3"/>
    <w:basedOn w:val="Tabel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Grilmedie3-Accentuare1">
    <w:name w:val="Medium Grid 3 Accent 1"/>
    <w:basedOn w:val="Tabel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0D1D8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85263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85263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785263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785263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0A3B0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0A3B0" w:themeFill="accent1" w:themeFillTint="7F"/>
      </w:tcPr>
    </w:tblStylePr>
  </w:style>
  <w:style w:type="table" w:styleId="Grilmedie3-Accentuare2">
    <w:name w:val="Medium Grid 3 Accent 2"/>
    <w:basedOn w:val="Tabel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0F0F0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3C3C3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3C3C3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3C3C3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3C3C3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1E1E1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1E1E1" w:themeFill="accent2" w:themeFillTint="7F"/>
      </w:tcPr>
    </w:tblStylePr>
  </w:style>
  <w:style w:type="table" w:styleId="Grilmedie3-Accentuare3">
    <w:name w:val="Medium Grid 3 Accent 3"/>
    <w:basedOn w:val="Tabel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FD8BE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96600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96600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F96600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F96600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FB27D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FFB27D" w:themeFill="accent3" w:themeFillTint="7F"/>
      </w:tcPr>
    </w:tblStylePr>
  </w:style>
  <w:style w:type="table" w:styleId="Grilmedie3-Accentuare4">
    <w:name w:val="Medium Grid 3 Accent 4"/>
    <w:basedOn w:val="Tabel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EE9F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3AA9E3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3AA9E3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3AA9E3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3AA9E3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9CD3F1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9CD3F1" w:themeFill="accent4" w:themeFillTint="7F"/>
      </w:tcPr>
    </w:tblStylePr>
  </w:style>
  <w:style w:type="table" w:styleId="Grilmedie3-Accentuare5">
    <w:name w:val="Medium Grid 3 Accent 5"/>
    <w:basedOn w:val="Tabel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7E9ED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EAAB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EAAB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9EAAB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9EAAB6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ED4DA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ED4DA" w:themeFill="accent5" w:themeFillTint="7F"/>
      </w:tcPr>
    </w:tblStylePr>
  </w:style>
  <w:style w:type="table" w:styleId="Grilmedie3-Accentuare6">
    <w:name w:val="Medium Grid 3 Accent 6"/>
    <w:basedOn w:val="TabelNormal"/>
    <w:uiPriority w:val="69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3CEE9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A479B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A479B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A479B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A479B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79DD2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79DD2" w:themeFill="accent6" w:themeFillTint="7F"/>
      </w:tcPr>
    </w:tblStylePr>
  </w:style>
  <w:style w:type="table" w:styleId="Listmedie1">
    <w:name w:val="Medium List 1"/>
    <w:basedOn w:val="Tabel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Listmedie1-Accentuare1">
    <w:name w:val="Medium List 1 Accent 1"/>
    <w:basedOn w:val="Tabel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85263" w:themeColor="accent1" w:sz="8" w:space="0"/>
        <w:bottom w:val="single" w:color="785263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785263" w:themeColor="accent1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785263" w:themeColor="accent1" w:sz="8" w:space="0"/>
          <w:bottom w:val="single" w:color="785263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785263" w:themeColor="accent1" w:sz="8" w:space="0"/>
          <w:bottom w:val="single" w:color="785263" w:themeColor="accent1" w:sz="8" w:space="0"/>
        </w:tcBorders>
      </w:tcPr>
    </w:tblStylePr>
    <w:tblStylePr w:type="band1Vert">
      <w:tblPr/>
      <w:tcPr>
        <w:shd w:val="clear" w:color="auto" w:fill="E0D1D8" w:themeFill="accent1" w:themeFillTint="3F"/>
      </w:tcPr>
    </w:tblStylePr>
    <w:tblStylePr w:type="band1Horz">
      <w:tblPr/>
      <w:tcPr>
        <w:shd w:val="clear" w:color="auto" w:fill="E0D1D8" w:themeFill="accent1" w:themeFillTint="3F"/>
      </w:tcPr>
    </w:tblStylePr>
  </w:style>
  <w:style w:type="table" w:styleId="Listmedie1-Accentuare2">
    <w:name w:val="Medium List 1 Accent 2"/>
    <w:basedOn w:val="Tabel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3C3C3" w:themeColor="accent2" w:sz="8" w:space="0"/>
        <w:bottom w:val="single" w:color="C3C3C3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3C3C3" w:themeColor="accent2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C3C3C3" w:themeColor="accent2" w:sz="8" w:space="0"/>
          <w:bottom w:val="single" w:color="C3C3C3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3C3C3" w:themeColor="accent2" w:sz="8" w:space="0"/>
          <w:bottom w:val="single" w:color="C3C3C3" w:themeColor="accent2" w:sz="8" w:space="0"/>
        </w:tcBorders>
      </w:tcPr>
    </w:tblStylePr>
    <w:tblStylePr w:type="band1Vert">
      <w:tblPr/>
      <w:tcPr>
        <w:shd w:val="clear" w:color="auto" w:fill="F0F0F0" w:themeFill="accent2" w:themeFillTint="3F"/>
      </w:tcPr>
    </w:tblStylePr>
    <w:tblStylePr w:type="band1Horz">
      <w:tblPr/>
      <w:tcPr>
        <w:shd w:val="clear" w:color="auto" w:fill="F0F0F0" w:themeFill="accent2" w:themeFillTint="3F"/>
      </w:tcPr>
    </w:tblStylePr>
  </w:style>
  <w:style w:type="table" w:styleId="Listmedie1-Accentuare3">
    <w:name w:val="Medium List 1 Accent 3"/>
    <w:basedOn w:val="Tabel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96600" w:themeColor="accent3" w:sz="8" w:space="0"/>
        <w:bottom w:val="single" w:color="F96600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F96600" w:themeColor="accent3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F96600" w:themeColor="accent3" w:sz="8" w:space="0"/>
          <w:bottom w:val="single" w:color="F96600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F96600" w:themeColor="accent3" w:sz="8" w:space="0"/>
          <w:bottom w:val="single" w:color="F96600" w:themeColor="accent3" w:sz="8" w:space="0"/>
        </w:tcBorders>
      </w:tcPr>
    </w:tblStylePr>
    <w:tblStylePr w:type="band1Vert">
      <w:tblPr/>
      <w:tcPr>
        <w:shd w:val="clear" w:color="auto" w:fill="FFD8BE" w:themeFill="accent3" w:themeFillTint="3F"/>
      </w:tcPr>
    </w:tblStylePr>
    <w:tblStylePr w:type="band1Horz">
      <w:tblPr/>
      <w:tcPr>
        <w:shd w:val="clear" w:color="auto" w:fill="FFD8BE" w:themeFill="accent3" w:themeFillTint="3F"/>
      </w:tcPr>
    </w:tblStylePr>
  </w:style>
  <w:style w:type="table" w:styleId="Listmedie1-Accentuare4">
    <w:name w:val="Medium List 1 Accent 4"/>
    <w:basedOn w:val="Tabel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3AA9E3" w:themeColor="accent4" w:sz="8" w:space="0"/>
        <w:bottom w:val="single" w:color="3AA9E3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3AA9E3" w:themeColor="accent4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3AA9E3" w:themeColor="accent4" w:sz="8" w:space="0"/>
          <w:bottom w:val="single" w:color="3AA9E3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3AA9E3" w:themeColor="accent4" w:sz="8" w:space="0"/>
          <w:bottom w:val="single" w:color="3AA9E3" w:themeColor="accent4" w:sz="8" w:space="0"/>
        </w:tcBorders>
      </w:tcPr>
    </w:tblStylePr>
    <w:tblStylePr w:type="band1Vert">
      <w:tblPr/>
      <w:tcPr>
        <w:shd w:val="clear" w:color="auto" w:fill="CEE9F8" w:themeFill="accent4" w:themeFillTint="3F"/>
      </w:tcPr>
    </w:tblStylePr>
    <w:tblStylePr w:type="band1Horz">
      <w:tblPr/>
      <w:tcPr>
        <w:shd w:val="clear" w:color="auto" w:fill="CEE9F8" w:themeFill="accent4" w:themeFillTint="3F"/>
      </w:tcPr>
    </w:tblStylePr>
  </w:style>
  <w:style w:type="table" w:styleId="Listmedie1-Accentuare5">
    <w:name w:val="Medium List 1 Accent 5"/>
    <w:basedOn w:val="Tabel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EAAB6" w:themeColor="accent5" w:sz="8" w:space="0"/>
        <w:bottom w:val="single" w:color="9EAAB6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9EAAB6" w:themeColor="accent5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9EAAB6" w:themeColor="accent5" w:sz="8" w:space="0"/>
          <w:bottom w:val="single" w:color="9EAAB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9EAAB6" w:themeColor="accent5" w:sz="8" w:space="0"/>
          <w:bottom w:val="single" w:color="9EAAB6" w:themeColor="accent5" w:sz="8" w:space="0"/>
        </w:tcBorders>
      </w:tcPr>
    </w:tblStylePr>
    <w:tblStylePr w:type="band1Vert">
      <w:tblPr/>
      <w:tcPr>
        <w:shd w:val="clear" w:color="auto" w:fill="E7E9ED" w:themeFill="accent5" w:themeFillTint="3F"/>
      </w:tcPr>
    </w:tblStylePr>
    <w:tblStylePr w:type="band1Horz">
      <w:tblPr/>
      <w:tcPr>
        <w:shd w:val="clear" w:color="auto" w:fill="E7E9ED" w:themeFill="accent5" w:themeFillTint="3F"/>
      </w:tcPr>
    </w:tblStylePr>
  </w:style>
  <w:style w:type="table" w:styleId="Listmedie1-Accentuare6">
    <w:name w:val="Medium List 1 Accent 6"/>
    <w:basedOn w:val="TabelNormal"/>
    <w:uiPriority w:val="65"/>
    <w:semiHidden/>
    <w:unhideWhenUsed/>
    <w:rsid w:val="00AD71E3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A479B" w:themeColor="accent6" w:sz="8" w:space="0"/>
        <w:bottom w:val="single" w:color="8A479B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A479B" w:themeColor="accent6" w:sz="8" w:space="0"/>
        </w:tcBorders>
      </w:tcPr>
    </w:tblStylePr>
    <w:tblStylePr w:type="lastRow">
      <w:rPr>
        <w:b/>
        <w:bCs/>
        <w:color w:val="242424" w:themeColor="text2"/>
      </w:rPr>
      <w:tblPr/>
      <w:tcPr>
        <w:tcBorders>
          <w:top w:val="single" w:color="8A479B" w:themeColor="accent6" w:sz="8" w:space="0"/>
          <w:bottom w:val="single" w:color="8A479B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A479B" w:themeColor="accent6" w:sz="8" w:space="0"/>
          <w:bottom w:val="single" w:color="8A479B" w:themeColor="accent6" w:sz="8" w:space="0"/>
        </w:tcBorders>
      </w:tcPr>
    </w:tblStylePr>
    <w:tblStylePr w:type="band1Vert">
      <w:tblPr/>
      <w:tcPr>
        <w:shd w:val="clear" w:color="auto" w:fill="E3CEE9" w:themeFill="accent6" w:themeFillTint="3F"/>
      </w:tcPr>
    </w:tblStylePr>
    <w:tblStylePr w:type="band1Horz">
      <w:tblPr/>
      <w:tcPr>
        <w:shd w:val="clear" w:color="auto" w:fill="E3CEE9" w:themeFill="accent6" w:themeFillTint="3F"/>
      </w:tcPr>
    </w:tblStylePr>
  </w:style>
  <w:style w:type="table" w:styleId="Listmedie2">
    <w:name w:val="Medium List 2"/>
    <w:basedOn w:val="Tabel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Listmedie2-Accentuare1">
    <w:name w:val="Medium List 2 Accent 1"/>
    <w:basedOn w:val="Tabel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85263" w:themeColor="accent1" w:sz="8" w:space="0"/>
        <w:left w:val="single" w:color="785263" w:themeColor="accent1" w:sz="8" w:space="0"/>
        <w:bottom w:val="single" w:color="785263" w:themeColor="accent1" w:sz="8" w:space="0"/>
        <w:right w:val="single" w:color="785263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785263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785263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785263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0D1D8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0D1D8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Listmedie2-Accentuare2">
    <w:name w:val="Medium List 2 Accent 2"/>
    <w:basedOn w:val="Tabel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3C3C3" w:themeColor="accent2" w:sz="8" w:space="0"/>
        <w:left w:val="single" w:color="C3C3C3" w:themeColor="accent2" w:sz="8" w:space="0"/>
        <w:bottom w:val="single" w:color="C3C3C3" w:themeColor="accent2" w:sz="8" w:space="0"/>
        <w:right w:val="single" w:color="C3C3C3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3C3C3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3C3C3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3C3C3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0F0F0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0F0F0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Listmedie2-Accentuare3">
    <w:name w:val="Medium List 2 Accent 3"/>
    <w:basedOn w:val="Tabel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96600" w:themeColor="accent3" w:sz="8" w:space="0"/>
        <w:left w:val="single" w:color="F96600" w:themeColor="accent3" w:sz="8" w:space="0"/>
        <w:bottom w:val="single" w:color="F96600" w:themeColor="accent3" w:sz="8" w:space="0"/>
        <w:right w:val="single" w:color="F96600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F96600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F96600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F96600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D8BE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FD8BE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Listmedie2-Accentuare4">
    <w:name w:val="Medium List 2 Accent 4"/>
    <w:basedOn w:val="Tabel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3AA9E3" w:themeColor="accent4" w:sz="8" w:space="0"/>
        <w:left w:val="single" w:color="3AA9E3" w:themeColor="accent4" w:sz="8" w:space="0"/>
        <w:bottom w:val="single" w:color="3AA9E3" w:themeColor="accent4" w:sz="8" w:space="0"/>
        <w:right w:val="single" w:color="3AA9E3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3AA9E3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3AA9E3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3AA9E3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EE9F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EE9F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Listmedie2-Accentuare5">
    <w:name w:val="Medium List 2 Accent 5"/>
    <w:basedOn w:val="Tabel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EAAB6" w:themeColor="accent5" w:sz="8" w:space="0"/>
        <w:left w:val="single" w:color="9EAAB6" w:themeColor="accent5" w:sz="8" w:space="0"/>
        <w:bottom w:val="single" w:color="9EAAB6" w:themeColor="accent5" w:sz="8" w:space="0"/>
        <w:right w:val="single" w:color="9EAAB6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9EAAB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9EAAB6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9EAAB6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E9ED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7E9ED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Listmedie2-Accentuare6">
    <w:name w:val="Medium List 2 Accent 6"/>
    <w:basedOn w:val="TabelNormal"/>
    <w:uiPriority w:val="66"/>
    <w:semiHidden/>
    <w:unhideWhenUsed/>
    <w:rsid w:val="00AD71E3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A479B" w:themeColor="accent6" w:sz="8" w:space="0"/>
        <w:left w:val="single" w:color="8A479B" w:themeColor="accent6" w:sz="8" w:space="0"/>
        <w:bottom w:val="single" w:color="8A479B" w:themeColor="accent6" w:sz="8" w:space="0"/>
        <w:right w:val="single" w:color="8A479B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A479B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A479B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A479B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3CEE9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3CEE9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Umbriremedie1">
    <w:name w:val="Medium Shading 1"/>
    <w:basedOn w:val="Tabel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Umbriremedie1-Accentuare1">
    <w:name w:val="Medium Shading 1 Accent 1"/>
    <w:basedOn w:val="Tabel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17589" w:themeColor="accent1" w:themeTint="BF" w:sz="8" w:space="0"/>
        <w:left w:val="single" w:color="A17589" w:themeColor="accent1" w:themeTint="BF" w:sz="8" w:space="0"/>
        <w:bottom w:val="single" w:color="A17589" w:themeColor="accent1" w:themeTint="BF" w:sz="8" w:space="0"/>
        <w:right w:val="single" w:color="A17589" w:themeColor="accent1" w:themeTint="BF" w:sz="8" w:space="0"/>
        <w:insideH w:val="single" w:color="A17589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17589" w:themeColor="accent1" w:themeTint="BF" w:sz="8" w:space="0"/>
          <w:left w:val="single" w:color="A17589" w:themeColor="accent1" w:themeTint="BF" w:sz="8" w:space="0"/>
          <w:bottom w:val="single" w:color="A17589" w:themeColor="accent1" w:themeTint="BF" w:sz="8" w:space="0"/>
          <w:right w:val="single" w:color="A17589" w:themeColor="accent1" w:themeTint="BF" w:sz="8" w:space="0"/>
          <w:insideH w:val="nil"/>
          <w:insideV w:val="nil"/>
        </w:tcBorders>
        <w:shd w:val="clear" w:color="auto" w:fill="785263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A17589" w:themeColor="accent1" w:themeTint="BF" w:sz="6" w:space="0"/>
          <w:left w:val="single" w:color="A17589" w:themeColor="accent1" w:themeTint="BF" w:sz="8" w:space="0"/>
          <w:bottom w:val="single" w:color="A17589" w:themeColor="accent1" w:themeTint="BF" w:sz="8" w:space="0"/>
          <w:right w:val="single" w:color="A17589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0D1D8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0D1D8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Umbriremedie1-Accentuare2">
    <w:name w:val="Medium Shading 1 Accent 2"/>
    <w:basedOn w:val="Tabel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D2D2D2" w:themeColor="accent2" w:themeTint="BF" w:sz="8" w:space="0"/>
        <w:left w:val="single" w:color="D2D2D2" w:themeColor="accent2" w:themeTint="BF" w:sz="8" w:space="0"/>
        <w:bottom w:val="single" w:color="D2D2D2" w:themeColor="accent2" w:themeTint="BF" w:sz="8" w:space="0"/>
        <w:right w:val="single" w:color="D2D2D2" w:themeColor="accent2" w:themeTint="BF" w:sz="8" w:space="0"/>
        <w:insideH w:val="single" w:color="D2D2D2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D2D2D2" w:themeColor="accent2" w:themeTint="BF" w:sz="8" w:space="0"/>
          <w:left w:val="single" w:color="D2D2D2" w:themeColor="accent2" w:themeTint="BF" w:sz="8" w:space="0"/>
          <w:bottom w:val="single" w:color="D2D2D2" w:themeColor="accent2" w:themeTint="BF" w:sz="8" w:space="0"/>
          <w:right w:val="single" w:color="D2D2D2" w:themeColor="accent2" w:themeTint="BF" w:sz="8" w:space="0"/>
          <w:insideH w:val="nil"/>
          <w:insideV w:val="nil"/>
        </w:tcBorders>
        <w:shd w:val="clear" w:color="auto" w:fill="C3C3C3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2D2D2" w:themeColor="accent2" w:themeTint="BF" w:sz="6" w:space="0"/>
          <w:left w:val="single" w:color="D2D2D2" w:themeColor="accent2" w:themeTint="BF" w:sz="8" w:space="0"/>
          <w:bottom w:val="single" w:color="D2D2D2" w:themeColor="accent2" w:themeTint="BF" w:sz="8" w:space="0"/>
          <w:right w:val="single" w:color="D2D2D2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F0F0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0F0F0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Umbriremedie1-Accentuare3">
    <w:name w:val="Medium Shading 1 Accent 3"/>
    <w:basedOn w:val="Tabel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FF8B3B" w:themeColor="accent3" w:themeTint="BF" w:sz="8" w:space="0"/>
        <w:left w:val="single" w:color="FF8B3B" w:themeColor="accent3" w:themeTint="BF" w:sz="8" w:space="0"/>
        <w:bottom w:val="single" w:color="FF8B3B" w:themeColor="accent3" w:themeTint="BF" w:sz="8" w:space="0"/>
        <w:right w:val="single" w:color="FF8B3B" w:themeColor="accent3" w:themeTint="BF" w:sz="8" w:space="0"/>
        <w:insideH w:val="single" w:color="FF8B3B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FF8B3B" w:themeColor="accent3" w:themeTint="BF" w:sz="8" w:space="0"/>
          <w:left w:val="single" w:color="FF8B3B" w:themeColor="accent3" w:themeTint="BF" w:sz="8" w:space="0"/>
          <w:bottom w:val="single" w:color="FF8B3B" w:themeColor="accent3" w:themeTint="BF" w:sz="8" w:space="0"/>
          <w:right w:val="single" w:color="FF8B3B" w:themeColor="accent3" w:themeTint="BF" w:sz="8" w:space="0"/>
          <w:insideH w:val="nil"/>
          <w:insideV w:val="nil"/>
        </w:tcBorders>
        <w:shd w:val="clear" w:color="auto" w:fill="F96600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F8B3B" w:themeColor="accent3" w:themeTint="BF" w:sz="6" w:space="0"/>
          <w:left w:val="single" w:color="FF8B3B" w:themeColor="accent3" w:themeTint="BF" w:sz="8" w:space="0"/>
          <w:bottom w:val="single" w:color="FF8B3B" w:themeColor="accent3" w:themeTint="BF" w:sz="8" w:space="0"/>
          <w:right w:val="single" w:color="FF8B3B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8BE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FD8BE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Umbriremedie1-Accentuare4">
    <w:name w:val="Medium Shading 1 Accent 4"/>
    <w:basedOn w:val="Tabel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6BBEEA" w:themeColor="accent4" w:themeTint="BF" w:sz="8" w:space="0"/>
        <w:left w:val="single" w:color="6BBEEA" w:themeColor="accent4" w:themeTint="BF" w:sz="8" w:space="0"/>
        <w:bottom w:val="single" w:color="6BBEEA" w:themeColor="accent4" w:themeTint="BF" w:sz="8" w:space="0"/>
        <w:right w:val="single" w:color="6BBEEA" w:themeColor="accent4" w:themeTint="BF" w:sz="8" w:space="0"/>
        <w:insideH w:val="single" w:color="6BBEEA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6BBEEA" w:themeColor="accent4" w:themeTint="BF" w:sz="8" w:space="0"/>
          <w:left w:val="single" w:color="6BBEEA" w:themeColor="accent4" w:themeTint="BF" w:sz="8" w:space="0"/>
          <w:bottom w:val="single" w:color="6BBEEA" w:themeColor="accent4" w:themeTint="BF" w:sz="8" w:space="0"/>
          <w:right w:val="single" w:color="6BBEEA" w:themeColor="accent4" w:themeTint="BF" w:sz="8" w:space="0"/>
          <w:insideH w:val="nil"/>
          <w:insideV w:val="nil"/>
        </w:tcBorders>
        <w:shd w:val="clear" w:color="auto" w:fill="3AA9E3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BBEEA" w:themeColor="accent4" w:themeTint="BF" w:sz="6" w:space="0"/>
          <w:left w:val="single" w:color="6BBEEA" w:themeColor="accent4" w:themeTint="BF" w:sz="8" w:space="0"/>
          <w:bottom w:val="single" w:color="6BBEEA" w:themeColor="accent4" w:themeTint="BF" w:sz="8" w:space="0"/>
          <w:right w:val="single" w:color="6BBEEA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EE9F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EE9F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Umbriremedie1-Accentuare5">
    <w:name w:val="Medium Shading 1 Accent 5"/>
    <w:basedOn w:val="Tabel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B6BFC8" w:themeColor="accent5" w:themeTint="BF" w:sz="8" w:space="0"/>
        <w:left w:val="single" w:color="B6BFC8" w:themeColor="accent5" w:themeTint="BF" w:sz="8" w:space="0"/>
        <w:bottom w:val="single" w:color="B6BFC8" w:themeColor="accent5" w:themeTint="BF" w:sz="8" w:space="0"/>
        <w:right w:val="single" w:color="B6BFC8" w:themeColor="accent5" w:themeTint="BF" w:sz="8" w:space="0"/>
        <w:insideH w:val="single" w:color="B6BFC8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6BFC8" w:themeColor="accent5" w:themeTint="BF" w:sz="8" w:space="0"/>
          <w:left w:val="single" w:color="B6BFC8" w:themeColor="accent5" w:themeTint="BF" w:sz="8" w:space="0"/>
          <w:bottom w:val="single" w:color="B6BFC8" w:themeColor="accent5" w:themeTint="BF" w:sz="8" w:space="0"/>
          <w:right w:val="single" w:color="B6BFC8" w:themeColor="accent5" w:themeTint="BF" w:sz="8" w:space="0"/>
          <w:insideH w:val="nil"/>
          <w:insideV w:val="nil"/>
        </w:tcBorders>
        <w:shd w:val="clear" w:color="auto" w:fill="9EAAB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6BFC8" w:themeColor="accent5" w:themeTint="BF" w:sz="6" w:space="0"/>
          <w:left w:val="single" w:color="B6BFC8" w:themeColor="accent5" w:themeTint="BF" w:sz="8" w:space="0"/>
          <w:bottom w:val="single" w:color="B6BFC8" w:themeColor="accent5" w:themeTint="BF" w:sz="8" w:space="0"/>
          <w:right w:val="single" w:color="B6BFC8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E9ED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7E9ED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Umbriremedie1-Accentuare6">
    <w:name w:val="Medium Shading 1 Accent 6"/>
    <w:basedOn w:val="TabelNormal"/>
    <w:uiPriority w:val="63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B6CBC" w:themeColor="accent6" w:themeTint="BF" w:sz="8" w:space="0"/>
        <w:left w:val="single" w:color="AB6CBC" w:themeColor="accent6" w:themeTint="BF" w:sz="8" w:space="0"/>
        <w:bottom w:val="single" w:color="AB6CBC" w:themeColor="accent6" w:themeTint="BF" w:sz="8" w:space="0"/>
        <w:right w:val="single" w:color="AB6CBC" w:themeColor="accent6" w:themeTint="BF" w:sz="8" w:space="0"/>
        <w:insideH w:val="single" w:color="AB6CBC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B6CBC" w:themeColor="accent6" w:themeTint="BF" w:sz="8" w:space="0"/>
          <w:left w:val="single" w:color="AB6CBC" w:themeColor="accent6" w:themeTint="BF" w:sz="8" w:space="0"/>
          <w:bottom w:val="single" w:color="AB6CBC" w:themeColor="accent6" w:themeTint="BF" w:sz="8" w:space="0"/>
          <w:right w:val="single" w:color="AB6CBC" w:themeColor="accent6" w:themeTint="BF" w:sz="8" w:space="0"/>
          <w:insideH w:val="nil"/>
          <w:insideV w:val="nil"/>
        </w:tcBorders>
        <w:shd w:val="clear" w:color="auto" w:fill="8A479B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AB6CBC" w:themeColor="accent6" w:themeTint="BF" w:sz="6" w:space="0"/>
          <w:left w:val="single" w:color="AB6CBC" w:themeColor="accent6" w:themeTint="BF" w:sz="8" w:space="0"/>
          <w:bottom w:val="single" w:color="AB6CBC" w:themeColor="accent6" w:themeTint="BF" w:sz="8" w:space="0"/>
          <w:right w:val="single" w:color="AB6CBC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CEE9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3CEE9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Umbriremedie2">
    <w:name w:val="Medium Shading 2"/>
    <w:basedOn w:val="Tabel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Umbriremedie2-Accentuare1">
    <w:name w:val="Medium Shading 2 Accent 1"/>
    <w:basedOn w:val="Tabel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785263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85263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85263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Umbriremedie2-Accentuare2">
    <w:name w:val="Medium Shading 2 Accent 2"/>
    <w:basedOn w:val="Tabel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3C3C3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3C3C3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3C3C3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Umbriremedie2-Accentuare3">
    <w:name w:val="Medium Shading 2 Accent 3"/>
    <w:basedOn w:val="Tabel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96600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6600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96600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Umbriremedie2-Accentuare4">
    <w:name w:val="Medium Shading 2 Accent 4"/>
    <w:basedOn w:val="Tabel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3AA9E3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9E3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3AA9E3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Umbriremedie2-Accentuare5">
    <w:name w:val="Medium Shading 2 Accent 5"/>
    <w:basedOn w:val="Tabel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EAAB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EAAB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EAAB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Umbriremedie2-Accentuare6">
    <w:name w:val="Medium Shading 2 Accent 6"/>
    <w:basedOn w:val="TabelNormal"/>
    <w:uiPriority w:val="64"/>
    <w:semiHidden/>
    <w:unhideWhenUsed/>
    <w:rsid w:val="00AD71E3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A479B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A479B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A479B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Antetmesaj">
    <w:name w:val="Message Header"/>
    <w:basedOn w:val="Normal"/>
    <w:link w:val="AntetmesajCaracter"/>
    <w:uiPriority w:val="99"/>
    <w:semiHidden/>
    <w:unhideWhenUsed/>
    <w:rsid w:val="00AD71E3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after="0" w:line="240" w:lineRule="auto"/>
      <w:ind w:left="1080" w:hanging="1080"/>
    </w:pPr>
    <w:rPr>
      <w:rFonts w:asciiTheme="majorHAnsi" w:hAnsiTheme="majorHAnsi" w:eastAsiaTheme="majorEastAsia" w:cstheme="majorBidi"/>
      <w:sz w:val="24"/>
      <w:szCs w:val="24"/>
    </w:rPr>
  </w:style>
  <w:style w:type="character" w:styleId="AntetmesajCaracter" w:customStyle="1">
    <w:name w:val="Antet mesaj Caracter"/>
    <w:basedOn w:val="Fontdeparagrafimplicit"/>
    <w:link w:val="Antetmesaj"/>
    <w:uiPriority w:val="99"/>
    <w:semiHidden/>
    <w:rsid w:val="00AD71E3"/>
    <w:rPr>
      <w:rFonts w:asciiTheme="majorHAnsi" w:hAnsiTheme="majorHAnsi" w:eastAsiaTheme="majorEastAsia" w:cstheme="majorBidi"/>
      <w:sz w:val="24"/>
      <w:szCs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rsid w:val="00AD71E3"/>
    <w:rPr>
      <w:rFonts w:ascii="Times New Roman" w:hAnsi="Times New Roman" w:cs="Times New Roman"/>
      <w:sz w:val="24"/>
      <w:szCs w:val="24"/>
    </w:rPr>
  </w:style>
  <w:style w:type="paragraph" w:styleId="Indentnormal">
    <w:name w:val="Normal Indent"/>
    <w:basedOn w:val="Normal"/>
    <w:uiPriority w:val="99"/>
    <w:semiHidden/>
    <w:unhideWhenUsed/>
    <w:rsid w:val="00AD71E3"/>
    <w:pPr>
      <w:ind w:left="720"/>
    </w:pPr>
  </w:style>
  <w:style w:type="paragraph" w:styleId="Titlunot">
    <w:name w:val="Note Heading"/>
    <w:basedOn w:val="Normal"/>
    <w:next w:val="Normal"/>
    <w:link w:val="TitlunotCaracter"/>
    <w:uiPriority w:val="99"/>
    <w:semiHidden/>
    <w:unhideWhenUsed/>
    <w:rsid w:val="00AD71E3"/>
    <w:pPr>
      <w:spacing w:after="0" w:line="240" w:lineRule="auto"/>
    </w:pPr>
  </w:style>
  <w:style w:type="character" w:styleId="TitlunotCaracter" w:customStyle="1">
    <w:name w:val="Titlu notă Caracter"/>
    <w:basedOn w:val="Fontdeparagrafimplicit"/>
    <w:link w:val="Titlunot"/>
    <w:uiPriority w:val="99"/>
    <w:semiHidden/>
    <w:rsid w:val="00AD71E3"/>
  </w:style>
  <w:style w:type="character" w:styleId="Numrdepagin">
    <w:name w:val="page number"/>
    <w:basedOn w:val="Fontdeparagrafimplicit"/>
    <w:uiPriority w:val="99"/>
    <w:semiHidden/>
    <w:unhideWhenUsed/>
    <w:rsid w:val="00AD71E3"/>
  </w:style>
  <w:style w:type="character" w:styleId="Textsubstituent">
    <w:name w:val="Placeholder Text"/>
    <w:basedOn w:val="Fontdeparagrafimplicit"/>
    <w:uiPriority w:val="99"/>
    <w:semiHidden/>
    <w:rsid w:val="00D9643B"/>
    <w:rPr>
      <w:color w:val="595959" w:themeColor="text1" w:themeTint="A6"/>
    </w:rPr>
  </w:style>
  <w:style w:type="table" w:styleId="Tabelsimplu1">
    <w:name w:val="Plain Table 1"/>
    <w:basedOn w:val="TabelNormal"/>
    <w:uiPriority w:val="41"/>
    <w:rsid w:val="00AD71E3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Tabelsimplu2">
    <w:name w:val="Plain Table 2"/>
    <w:basedOn w:val="TabelNormal"/>
    <w:uiPriority w:val="42"/>
    <w:rsid w:val="00AD71E3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Tabelsimplu3">
    <w:name w:val="Plain Table 3"/>
    <w:basedOn w:val="TabelNormal"/>
    <w:uiPriority w:val="43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Tabelsimplu4">
    <w:name w:val="Plain Table 4"/>
    <w:basedOn w:val="TabelNormal"/>
    <w:uiPriority w:val="44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Tabelsimplu5">
    <w:name w:val="Plain Table 5"/>
    <w:basedOn w:val="TabelNormal"/>
    <w:uiPriority w:val="45"/>
    <w:rsid w:val="00AD71E3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Textsimplu">
    <w:name w:val="Plain Text"/>
    <w:basedOn w:val="Normal"/>
    <w:link w:val="TextsimpluCaracter"/>
    <w:uiPriority w:val="99"/>
    <w:semiHidden/>
    <w:unhideWhenUsed/>
    <w:rsid w:val="00AD71E3"/>
    <w:pPr>
      <w:spacing w:after="0" w:line="240" w:lineRule="auto"/>
    </w:pPr>
    <w:rPr>
      <w:rFonts w:ascii="Consolas" w:hAnsi="Consolas"/>
      <w:szCs w:val="21"/>
    </w:rPr>
  </w:style>
  <w:style w:type="character" w:styleId="TextsimpluCaracter" w:customStyle="1">
    <w:name w:val="Text simplu Caracter"/>
    <w:basedOn w:val="Fontdeparagrafimplicit"/>
    <w:link w:val="Textsimplu"/>
    <w:uiPriority w:val="99"/>
    <w:semiHidden/>
    <w:rsid w:val="00AD71E3"/>
    <w:rPr>
      <w:rFonts w:ascii="Consolas" w:hAnsi="Consolas"/>
      <w:szCs w:val="21"/>
    </w:rPr>
  </w:style>
  <w:style w:type="paragraph" w:styleId="Formuldesalut">
    <w:name w:val="Salutation"/>
    <w:basedOn w:val="Normal"/>
    <w:next w:val="Normal"/>
    <w:link w:val="FormuldesalutCaracter"/>
    <w:uiPriority w:val="99"/>
    <w:semiHidden/>
    <w:unhideWhenUsed/>
    <w:rsid w:val="00AD71E3"/>
  </w:style>
  <w:style w:type="character" w:styleId="FormuldesalutCaracter" w:customStyle="1">
    <w:name w:val="Formulă de salut Caracter"/>
    <w:basedOn w:val="Fontdeparagrafimplicit"/>
    <w:link w:val="Formuldesalut"/>
    <w:uiPriority w:val="99"/>
    <w:semiHidden/>
    <w:rsid w:val="00AD71E3"/>
  </w:style>
  <w:style w:type="paragraph" w:styleId="Semntur">
    <w:name w:val="Signature"/>
    <w:basedOn w:val="Normal"/>
    <w:link w:val="SemnturCaracter"/>
    <w:uiPriority w:val="99"/>
    <w:semiHidden/>
    <w:unhideWhenUsed/>
    <w:rsid w:val="00AD71E3"/>
    <w:pPr>
      <w:spacing w:after="0" w:line="240" w:lineRule="auto"/>
      <w:ind w:left="4320"/>
    </w:pPr>
  </w:style>
  <w:style w:type="character" w:styleId="SemnturCaracter" w:customStyle="1">
    <w:name w:val="Semnătură Caracter"/>
    <w:basedOn w:val="Fontdeparagrafimplicit"/>
    <w:link w:val="Semntur"/>
    <w:uiPriority w:val="99"/>
    <w:semiHidden/>
    <w:rsid w:val="00AD71E3"/>
  </w:style>
  <w:style w:type="character" w:styleId="Robust">
    <w:name w:val="Strong"/>
    <w:basedOn w:val="Fontdeparagrafimplicit"/>
    <w:uiPriority w:val="22"/>
    <w:semiHidden/>
    <w:unhideWhenUsed/>
    <w:qFormat/>
    <w:rsid w:val="00AD71E3"/>
    <w:rPr>
      <w:b/>
      <w:bCs/>
    </w:rPr>
  </w:style>
  <w:style w:type="character" w:styleId="Accentuaresubtil">
    <w:name w:val="Subtle Emphasis"/>
    <w:basedOn w:val="Fontdeparagrafimplicit"/>
    <w:uiPriority w:val="19"/>
    <w:semiHidden/>
    <w:unhideWhenUsed/>
    <w:qFormat/>
    <w:rsid w:val="00AD71E3"/>
    <w:rPr>
      <w:i/>
      <w:iCs/>
      <w:color w:val="404040" w:themeColor="text1" w:themeTint="BF"/>
    </w:rPr>
  </w:style>
  <w:style w:type="character" w:styleId="Referiresubtil">
    <w:name w:val="Subtle Reference"/>
    <w:basedOn w:val="Fontdeparagrafimplicit"/>
    <w:uiPriority w:val="31"/>
    <w:semiHidden/>
    <w:unhideWhenUsed/>
    <w:qFormat/>
    <w:rsid w:val="00AD71E3"/>
    <w:rPr>
      <w:smallCaps/>
      <w:color w:val="5A5A5A" w:themeColor="text1" w:themeTint="A5"/>
    </w:rPr>
  </w:style>
  <w:style w:type="table" w:styleId="TabelEfecte3-D1">
    <w:name w:val="Table 3D effects 1"/>
    <w:basedOn w:val="TabelNormal"/>
    <w:uiPriority w:val="99"/>
    <w:semiHidden/>
    <w:unhideWhenUsed/>
    <w:rsid w:val="00AD71E3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elEfecte3-D2">
    <w:name w:val="Table 3D effects 2"/>
    <w:basedOn w:val="TabelNormal"/>
    <w:uiPriority w:val="99"/>
    <w:semiHidden/>
    <w:unhideWhenUsed/>
    <w:rsid w:val="00AD71E3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Efecte3-D3">
    <w:name w:val="Table 3D effects 3"/>
    <w:basedOn w:val="TabelNormal"/>
    <w:uiPriority w:val="99"/>
    <w:semiHidden/>
    <w:unhideWhenUsed/>
    <w:rsid w:val="00AD71E3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Clasic1">
    <w:name w:val="Table Classic 1"/>
    <w:basedOn w:val="Tabel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Clasic2">
    <w:name w:val="Table Classic 2"/>
    <w:basedOn w:val="Tabel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Clasic3">
    <w:name w:val="Table Classic 3"/>
    <w:basedOn w:val="TabelNormal"/>
    <w:uiPriority w:val="99"/>
    <w:semiHidden/>
    <w:unhideWhenUsed/>
    <w:rsid w:val="00AD71E3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Clasic4">
    <w:name w:val="Table Classic 4"/>
    <w:basedOn w:val="Tabel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Colorat1">
    <w:name w:val="Table Colorful 1"/>
    <w:basedOn w:val="TabelNormal"/>
    <w:uiPriority w:val="99"/>
    <w:semiHidden/>
    <w:unhideWhenUsed/>
    <w:rsid w:val="00AD71E3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Colorat2">
    <w:name w:val="Table Colorful 2"/>
    <w:basedOn w:val="TabelNormal"/>
    <w:uiPriority w:val="99"/>
    <w:semiHidden/>
    <w:unhideWhenUsed/>
    <w:rsid w:val="00AD71E3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Colorat3">
    <w:name w:val="Table Colorful 3"/>
    <w:basedOn w:val="TabelNormal"/>
    <w:uiPriority w:val="99"/>
    <w:semiHidden/>
    <w:unhideWhenUsed/>
    <w:rsid w:val="00AD71E3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elColoane1">
    <w:name w:val="Table Columns 1"/>
    <w:basedOn w:val="TabelNormal"/>
    <w:uiPriority w:val="99"/>
    <w:semiHidden/>
    <w:unhideWhenUsed/>
    <w:rsid w:val="00AD71E3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Coloane2">
    <w:name w:val="Table Columns 2"/>
    <w:basedOn w:val="TabelNormal"/>
    <w:uiPriority w:val="99"/>
    <w:semiHidden/>
    <w:unhideWhenUsed/>
    <w:rsid w:val="00AD71E3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Coloane3">
    <w:name w:val="Table Columns 3"/>
    <w:basedOn w:val="TabelNormal"/>
    <w:uiPriority w:val="99"/>
    <w:semiHidden/>
    <w:unhideWhenUsed/>
    <w:rsid w:val="00AD71E3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Coloane4">
    <w:name w:val="Table Columns 4"/>
    <w:basedOn w:val="TabelNormal"/>
    <w:uiPriority w:val="99"/>
    <w:semiHidden/>
    <w:unhideWhenUsed/>
    <w:rsid w:val="00AD71E3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elColoane5">
    <w:name w:val="Table Columns 5"/>
    <w:basedOn w:val="TabelNormal"/>
    <w:uiPriority w:val="99"/>
    <w:semiHidden/>
    <w:unhideWhenUsed/>
    <w:rsid w:val="00AD71E3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elContemporan">
    <w:name w:val="Table Contemporary"/>
    <w:basedOn w:val="TabelNormal"/>
    <w:uiPriority w:val="99"/>
    <w:semiHidden/>
    <w:unhideWhenUsed/>
    <w:rsid w:val="00AD71E3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elElegant">
    <w:name w:val="Table Elegant"/>
    <w:basedOn w:val="TabelNormal"/>
    <w:uiPriority w:val="99"/>
    <w:semiHidden/>
    <w:unhideWhenUsed/>
    <w:rsid w:val="00AD71E3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Gril1">
    <w:name w:val="Table Grid 1"/>
    <w:basedOn w:val="TabelNormal"/>
    <w:uiPriority w:val="99"/>
    <w:semiHidden/>
    <w:unhideWhenUsed/>
    <w:rsid w:val="00AD71E3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Gril20">
    <w:name w:val="Table Grid 2"/>
    <w:basedOn w:val="TabelNormal"/>
    <w:uiPriority w:val="99"/>
    <w:semiHidden/>
    <w:unhideWhenUsed/>
    <w:rsid w:val="00AD71E3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Gril30">
    <w:name w:val="Table Grid 3"/>
    <w:basedOn w:val="TabelNormal"/>
    <w:uiPriority w:val="99"/>
    <w:semiHidden/>
    <w:unhideWhenUsed/>
    <w:rsid w:val="00AD71E3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Gril40">
    <w:name w:val="Table Grid 4"/>
    <w:basedOn w:val="TabelNormal"/>
    <w:uiPriority w:val="99"/>
    <w:semiHidden/>
    <w:unhideWhenUsed/>
    <w:rsid w:val="00AD71E3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Gril5">
    <w:name w:val="Table Grid 5"/>
    <w:basedOn w:val="Tabel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elGril6">
    <w:name w:val="Table Grid 6"/>
    <w:basedOn w:val="Tabel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elGril7">
    <w:name w:val="Table Grid 7"/>
    <w:basedOn w:val="TabelNormal"/>
    <w:uiPriority w:val="99"/>
    <w:semiHidden/>
    <w:unhideWhenUsed/>
    <w:rsid w:val="00AD71E3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elGril8">
    <w:name w:val="Table Grid 8"/>
    <w:basedOn w:val="TabelNormal"/>
    <w:uiPriority w:val="99"/>
    <w:semiHidden/>
    <w:unhideWhenUsed/>
    <w:rsid w:val="00AD71E3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grilLuminos">
    <w:name w:val="Grid Table Light"/>
    <w:basedOn w:val="TabelNormal"/>
    <w:uiPriority w:val="40"/>
    <w:rsid w:val="00AD71E3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elList1">
    <w:name w:val="Table List 1"/>
    <w:basedOn w:val="TabelNormal"/>
    <w:uiPriority w:val="99"/>
    <w:semiHidden/>
    <w:unhideWhenUsed/>
    <w:rsid w:val="00AD71E3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List20">
    <w:name w:val="Table List 2"/>
    <w:basedOn w:val="TabelNormal"/>
    <w:uiPriority w:val="99"/>
    <w:semiHidden/>
    <w:unhideWhenUsed/>
    <w:rsid w:val="00AD71E3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List30">
    <w:name w:val="Table List 3"/>
    <w:basedOn w:val="Tabel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List40">
    <w:name w:val="Table List 4"/>
    <w:basedOn w:val="Tabel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elList5">
    <w:name w:val="Table List 5"/>
    <w:basedOn w:val="TabelNormal"/>
    <w:uiPriority w:val="99"/>
    <w:semiHidden/>
    <w:unhideWhenUsed/>
    <w:rsid w:val="00AD71E3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List6">
    <w:name w:val="Table List 6"/>
    <w:basedOn w:val="TabelNormal"/>
    <w:uiPriority w:val="99"/>
    <w:semiHidden/>
    <w:unhideWhenUsed/>
    <w:rsid w:val="00AD71E3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elList7">
    <w:name w:val="Table List 7"/>
    <w:basedOn w:val="TabelNormal"/>
    <w:uiPriority w:val="99"/>
    <w:semiHidden/>
    <w:unhideWhenUsed/>
    <w:rsid w:val="00AD71E3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elList8">
    <w:name w:val="Table List 8"/>
    <w:basedOn w:val="TabelNormal"/>
    <w:uiPriority w:val="99"/>
    <w:semiHidden/>
    <w:unhideWhenUsed/>
    <w:rsid w:val="00AD71E3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eldereferinecitate">
    <w:name w:val="table of authorities"/>
    <w:basedOn w:val="Normal"/>
    <w:next w:val="Normal"/>
    <w:uiPriority w:val="99"/>
    <w:semiHidden/>
    <w:unhideWhenUsed/>
    <w:rsid w:val="00AD71E3"/>
    <w:pPr>
      <w:spacing w:after="0"/>
      <w:ind w:left="220" w:hanging="220"/>
    </w:pPr>
  </w:style>
  <w:style w:type="paragraph" w:styleId="Tabeldefiguri">
    <w:name w:val="table of figures"/>
    <w:basedOn w:val="Normal"/>
    <w:next w:val="Normal"/>
    <w:uiPriority w:val="99"/>
    <w:semiHidden/>
    <w:unhideWhenUsed/>
    <w:rsid w:val="00AD71E3"/>
    <w:pPr>
      <w:spacing w:after="0"/>
    </w:pPr>
  </w:style>
  <w:style w:type="table" w:styleId="TabelProfesional">
    <w:name w:val="Table Professional"/>
    <w:basedOn w:val="TabelNormal"/>
    <w:uiPriority w:val="99"/>
    <w:semiHidden/>
    <w:unhideWhenUsed/>
    <w:rsid w:val="00AD71E3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elSimplu10">
    <w:name w:val="Table Simple 1"/>
    <w:basedOn w:val="TabelNormal"/>
    <w:uiPriority w:val="99"/>
    <w:semiHidden/>
    <w:unhideWhenUsed/>
    <w:rsid w:val="00AD71E3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elSimplu20">
    <w:name w:val="Table Simple 2"/>
    <w:basedOn w:val="TabelNormal"/>
    <w:uiPriority w:val="99"/>
    <w:semiHidden/>
    <w:unhideWhenUsed/>
    <w:rsid w:val="00AD71E3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elSimplu30">
    <w:name w:val="Table Simple 3"/>
    <w:basedOn w:val="TabelNormal"/>
    <w:uiPriority w:val="99"/>
    <w:semiHidden/>
    <w:unhideWhenUsed/>
    <w:rsid w:val="00AD71E3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elSubtil1">
    <w:name w:val="Table Subtle 1"/>
    <w:basedOn w:val="TabelNormal"/>
    <w:uiPriority w:val="99"/>
    <w:semiHidden/>
    <w:unhideWhenUsed/>
    <w:rsid w:val="00AD71E3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Subtil2">
    <w:name w:val="Table Subtle 2"/>
    <w:basedOn w:val="TabelNormal"/>
    <w:uiPriority w:val="99"/>
    <w:semiHidden/>
    <w:unhideWhenUsed/>
    <w:rsid w:val="00AD71E3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emtabel">
    <w:name w:val="Table Theme"/>
    <w:basedOn w:val="TabelNormal"/>
    <w:uiPriority w:val="99"/>
    <w:semiHidden/>
    <w:unhideWhenUsed/>
    <w:rsid w:val="00AD71E3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elWeb1">
    <w:name w:val="Table Web 1"/>
    <w:basedOn w:val="TabelNormal"/>
    <w:uiPriority w:val="99"/>
    <w:semiHidden/>
    <w:unhideWhenUsed/>
    <w:rsid w:val="00AD71E3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Web2">
    <w:name w:val="Table Web 2"/>
    <w:basedOn w:val="TabelNormal"/>
    <w:uiPriority w:val="99"/>
    <w:semiHidden/>
    <w:unhideWhenUsed/>
    <w:rsid w:val="00AD71E3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elWeb3">
    <w:name w:val="Table Web 3"/>
    <w:basedOn w:val="TabelNormal"/>
    <w:uiPriority w:val="99"/>
    <w:semiHidden/>
    <w:unhideWhenUsed/>
    <w:rsid w:val="00AD71E3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itluTOA">
    <w:name w:val="toa heading"/>
    <w:basedOn w:val="Normal"/>
    <w:next w:val="Normal"/>
    <w:uiPriority w:val="99"/>
    <w:semiHidden/>
    <w:unhideWhenUsed/>
    <w:rsid w:val="00AD71E3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Cuprins1">
    <w:name w:val="toc 1"/>
    <w:basedOn w:val="Normal"/>
    <w:next w:val="Normal"/>
    <w:autoRedefine/>
    <w:uiPriority w:val="39"/>
    <w:semiHidden/>
    <w:unhideWhenUsed/>
    <w:rsid w:val="00AD71E3"/>
    <w:pPr>
      <w:spacing w:after="100"/>
    </w:pPr>
  </w:style>
  <w:style w:type="paragraph" w:styleId="Cuprins2">
    <w:name w:val="toc 2"/>
    <w:basedOn w:val="Normal"/>
    <w:next w:val="Normal"/>
    <w:autoRedefine/>
    <w:uiPriority w:val="39"/>
    <w:semiHidden/>
    <w:unhideWhenUsed/>
    <w:rsid w:val="00AD71E3"/>
    <w:pPr>
      <w:spacing w:after="100"/>
      <w:ind w:left="220"/>
    </w:pPr>
  </w:style>
  <w:style w:type="paragraph" w:styleId="Cuprins3">
    <w:name w:val="toc 3"/>
    <w:basedOn w:val="Normal"/>
    <w:next w:val="Normal"/>
    <w:autoRedefine/>
    <w:uiPriority w:val="39"/>
    <w:semiHidden/>
    <w:unhideWhenUsed/>
    <w:rsid w:val="00AD71E3"/>
    <w:pPr>
      <w:spacing w:after="100"/>
      <w:ind w:left="440"/>
    </w:pPr>
  </w:style>
  <w:style w:type="paragraph" w:styleId="Cuprins4">
    <w:name w:val="toc 4"/>
    <w:basedOn w:val="Normal"/>
    <w:next w:val="Normal"/>
    <w:autoRedefine/>
    <w:uiPriority w:val="39"/>
    <w:semiHidden/>
    <w:unhideWhenUsed/>
    <w:rsid w:val="00AD71E3"/>
    <w:pPr>
      <w:spacing w:after="100"/>
      <w:ind w:left="660"/>
    </w:pPr>
  </w:style>
  <w:style w:type="paragraph" w:styleId="Cuprins5">
    <w:name w:val="toc 5"/>
    <w:basedOn w:val="Normal"/>
    <w:next w:val="Normal"/>
    <w:autoRedefine/>
    <w:uiPriority w:val="39"/>
    <w:semiHidden/>
    <w:unhideWhenUsed/>
    <w:rsid w:val="00AD71E3"/>
    <w:pPr>
      <w:spacing w:after="100"/>
      <w:ind w:left="880"/>
    </w:pPr>
  </w:style>
  <w:style w:type="paragraph" w:styleId="Cuprins6">
    <w:name w:val="toc 6"/>
    <w:basedOn w:val="Normal"/>
    <w:next w:val="Normal"/>
    <w:autoRedefine/>
    <w:uiPriority w:val="39"/>
    <w:semiHidden/>
    <w:unhideWhenUsed/>
    <w:rsid w:val="00AD71E3"/>
    <w:pPr>
      <w:spacing w:after="100"/>
      <w:ind w:left="1100"/>
    </w:pPr>
  </w:style>
  <w:style w:type="paragraph" w:styleId="Cuprins7">
    <w:name w:val="toc 7"/>
    <w:basedOn w:val="Normal"/>
    <w:next w:val="Normal"/>
    <w:autoRedefine/>
    <w:uiPriority w:val="39"/>
    <w:semiHidden/>
    <w:unhideWhenUsed/>
    <w:rsid w:val="00AD71E3"/>
    <w:pPr>
      <w:spacing w:after="100"/>
      <w:ind w:left="1320"/>
    </w:pPr>
  </w:style>
  <w:style w:type="paragraph" w:styleId="Cuprins8">
    <w:name w:val="toc 8"/>
    <w:basedOn w:val="Normal"/>
    <w:next w:val="Normal"/>
    <w:autoRedefine/>
    <w:uiPriority w:val="39"/>
    <w:semiHidden/>
    <w:unhideWhenUsed/>
    <w:rsid w:val="00AD71E3"/>
    <w:pPr>
      <w:spacing w:after="100"/>
      <w:ind w:left="1540"/>
    </w:pPr>
  </w:style>
  <w:style w:type="paragraph" w:styleId="Cuprins9">
    <w:name w:val="toc 9"/>
    <w:basedOn w:val="Normal"/>
    <w:next w:val="Normal"/>
    <w:autoRedefine/>
    <w:uiPriority w:val="39"/>
    <w:semiHidden/>
    <w:unhideWhenUsed/>
    <w:rsid w:val="00AD71E3"/>
    <w:pPr>
      <w:spacing w:after="100"/>
      <w:ind w:left="1760"/>
    </w:pPr>
  </w:style>
  <w:style w:type="paragraph" w:styleId="Titlucuprins">
    <w:name w:val="TOC Heading"/>
    <w:basedOn w:val="Titlu1"/>
    <w:next w:val="Normal"/>
    <w:uiPriority w:val="39"/>
    <w:semiHidden/>
    <w:unhideWhenUsed/>
    <w:qFormat/>
    <w:rsid w:val="00362B35"/>
    <w:pPr>
      <w:outlineLvl w:val="9"/>
    </w:pPr>
  </w:style>
  <w:style w:type="paragraph" w:styleId="Imagine" w:customStyle="1">
    <w:name w:val="Imagine"/>
    <w:basedOn w:val="Normal"/>
    <w:uiPriority w:val="1"/>
    <w:qFormat/>
    <w:rsid w:val="007B7B63"/>
    <w:pPr>
      <w:spacing w:after="0" w:line="240" w:lineRule="auto"/>
      <w:jc w:val="center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1577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theme" Target="theme/theme1.xml" Id="rId11" /><Relationship Type="http://schemas.openxmlformats.org/officeDocument/2006/relationships/webSettings" Target="webSettings.xml" Id="rId5" /><Relationship Type="http://schemas.openxmlformats.org/officeDocument/2006/relationships/fontTable" Target="fontTable.xml" Id="rId10" /><Relationship Type="http://schemas.openxmlformats.org/officeDocument/2006/relationships/settings" Target="settings.xml" Id="rId4" /><Relationship Type="http://schemas.openxmlformats.org/officeDocument/2006/relationships/footer" Target="footer1.xml" Id="rId9" /><Relationship Type="http://schemas.openxmlformats.org/officeDocument/2006/relationships/header" Target="/word/header.xml" Id="Rc71abca3b69649ac" /><Relationship Type="http://schemas.openxmlformats.org/officeDocument/2006/relationships/footer" Target="/word/footer2.xml" Id="R863b2daa6c3d4cdd" /><Relationship Type="http://schemas.openxmlformats.org/officeDocument/2006/relationships/header" Target="/word/header2.xml" Id="R72ad588295d94ccc" /><Relationship Type="http://schemas.openxmlformats.org/officeDocument/2006/relationships/image" Target="/media/image3.png" Id="R2d5e4c55661d43f2" /><Relationship Type="http://schemas.openxmlformats.org/officeDocument/2006/relationships/image" Target="/media/image4.png" Id="R56948d30d93449e6" /><Relationship Type="http://schemas.openxmlformats.org/officeDocument/2006/relationships/hyperlink" Target="http://www.helpguide.org" TargetMode="External" Id="R763b970478564fae" /></Relationships>
</file>

<file path=word/theme/theme1.xml><?xml version="1.0" encoding="utf-8"?>
<a:theme xmlns:a="http://schemas.openxmlformats.org/drawingml/2006/main" name="Office Theme">
  <a:themeElements>
    <a:clrScheme name="Book Report">
      <a:dk1>
        <a:sysClr val="windowText" lastClr="000000"/>
      </a:dk1>
      <a:lt1>
        <a:sysClr val="window" lastClr="FFFFFF"/>
      </a:lt1>
      <a:dk2>
        <a:srgbClr val="242424"/>
      </a:dk2>
      <a:lt2>
        <a:srgbClr val="F5F5F5"/>
      </a:lt2>
      <a:accent1>
        <a:srgbClr val="785263"/>
      </a:accent1>
      <a:accent2>
        <a:srgbClr val="C3C3C3"/>
      </a:accent2>
      <a:accent3>
        <a:srgbClr val="F96600"/>
      </a:accent3>
      <a:accent4>
        <a:srgbClr val="3AA9E3"/>
      </a:accent4>
      <a:accent5>
        <a:srgbClr val="9EAAB6"/>
      </a:accent5>
      <a:accent6>
        <a:srgbClr val="8A479B"/>
      </a:accent6>
      <a:hlink>
        <a:srgbClr val="3AA9E3"/>
      </a:hlink>
      <a:folHlink>
        <a:srgbClr val="8A479B"/>
      </a:folHlink>
    </a:clrScheme>
    <a:fontScheme name="Trebuchet MS">
      <a:majorFont>
        <a:latin typeface="Trebuchet MS" panose="020B0603020202020204"/>
        <a:ea typeface=""/>
        <a:cs typeface=""/>
        <a:font script="Jpan" typeface="HGｺﾞｼｯｸM"/>
        <a:font script="Hang" typeface="맑은 고딕"/>
        <a:font script="Hans" typeface="方正姚体"/>
        <a:font script="Hant" typeface="微軟正黑體"/>
        <a:font script="Arab" typeface="Tahoma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HG丸ｺﾞｼｯｸM-PRO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EC9E08A-DE43-430D-A0E7-E9201BD79DC0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Angela Laura Muntean (2021775)</dc:creator>
  <keywords/>
  <dc:description/>
  <lastModifiedBy>Angela Laura Muntean (2021775)</lastModifiedBy>
  <revision>6</revision>
  <dcterms:created xsi:type="dcterms:W3CDTF">2021-02-11T18:29:44.4228565Z</dcterms:created>
  <dcterms:modified xsi:type="dcterms:W3CDTF">2021-02-18T15:48:51.2342072Z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