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861D3" w14:textId="77777777" w:rsidR="00B149AC" w:rsidRDefault="00B149AC" w:rsidP="00B149AC">
      <w:pPr>
        <w:spacing w:line="259" w:lineRule="auto"/>
        <w:jc w:val="center"/>
      </w:pPr>
      <w:r>
        <w:t>University of Wales Trinity Saint David</w:t>
      </w:r>
    </w:p>
    <w:p w14:paraId="122DCDD2" w14:textId="77777777" w:rsidR="00B149AC" w:rsidRDefault="00B149AC" w:rsidP="00B149AC">
      <w:pPr>
        <w:spacing w:line="259" w:lineRule="auto"/>
        <w:jc w:val="center"/>
      </w:pPr>
      <w:r>
        <w:t>School of Engineering</w:t>
      </w:r>
    </w:p>
    <w:p w14:paraId="11F8041A" w14:textId="77777777" w:rsidR="00B149AC" w:rsidRDefault="00B149AC" w:rsidP="00B149AC">
      <w:pPr>
        <w:spacing w:line="259" w:lineRule="auto"/>
        <w:jc w:val="center"/>
      </w:pPr>
    </w:p>
    <w:p w14:paraId="2743CD3E" w14:textId="23C5F872" w:rsidR="00B149AC" w:rsidRPr="00394909" w:rsidRDefault="00394909" w:rsidP="00B149AC">
      <w:pPr>
        <w:spacing w:line="259" w:lineRule="auto"/>
        <w:jc w:val="center"/>
      </w:pPr>
      <w:r>
        <w:t>Energy in a Flywheel</w:t>
      </w:r>
    </w:p>
    <w:p w14:paraId="371BF056" w14:textId="4D85CB9F" w:rsidR="00B149AC" w:rsidRPr="00394909" w:rsidRDefault="00394909" w:rsidP="00B149AC">
      <w:pPr>
        <w:spacing w:line="259" w:lineRule="auto"/>
        <w:jc w:val="center"/>
      </w:pPr>
      <w:r>
        <w:t>Engineering Science 1 – M4X00385</w:t>
      </w:r>
    </w:p>
    <w:p w14:paraId="3AF30C2A" w14:textId="77777777" w:rsidR="00B149AC" w:rsidRDefault="00B149AC" w:rsidP="00B149AC">
      <w:pPr>
        <w:spacing w:line="259" w:lineRule="auto"/>
        <w:jc w:val="center"/>
        <w:rPr>
          <w:i/>
          <w:iCs/>
        </w:rPr>
      </w:pPr>
    </w:p>
    <w:p w14:paraId="1878A22E" w14:textId="40BCFA64" w:rsidR="00B149AC" w:rsidRPr="00394909" w:rsidRDefault="00394909" w:rsidP="00B149AC">
      <w:pPr>
        <w:spacing w:line="259" w:lineRule="auto"/>
        <w:jc w:val="center"/>
      </w:pPr>
      <w:r>
        <w:t>Iestyn Webber</w:t>
      </w:r>
    </w:p>
    <w:p w14:paraId="5E8701C4" w14:textId="455CE78F" w:rsidR="00B149AC" w:rsidRPr="00394909" w:rsidRDefault="00394909" w:rsidP="00B149AC">
      <w:pPr>
        <w:spacing w:line="259" w:lineRule="auto"/>
        <w:jc w:val="center"/>
      </w:pPr>
      <w:r>
        <w:t>1901363</w:t>
      </w:r>
    </w:p>
    <w:p w14:paraId="17F25BD4" w14:textId="595F5DE6" w:rsidR="00B149AC" w:rsidRDefault="00394909" w:rsidP="00B149AC">
      <w:pPr>
        <w:spacing w:line="259" w:lineRule="auto"/>
        <w:jc w:val="center"/>
      </w:pPr>
      <w:r>
        <w:t>13/12/2019</w:t>
      </w:r>
      <w:r w:rsidR="00B149AC">
        <w:br w:type="page"/>
      </w:r>
    </w:p>
    <w:p w14:paraId="3D83C04D" w14:textId="3F3B39D9" w:rsidR="00B149AC" w:rsidRDefault="00B149AC">
      <w:pPr>
        <w:spacing w:line="259" w:lineRule="auto"/>
      </w:pPr>
    </w:p>
    <w:sdt>
      <w:sdtPr>
        <w:rPr>
          <w:rFonts w:asciiTheme="minorHAnsi" w:eastAsiaTheme="minorHAnsi" w:hAnsiTheme="minorHAnsi" w:cstheme="minorBidi"/>
          <w:color w:val="auto"/>
          <w:sz w:val="22"/>
          <w:szCs w:val="22"/>
          <w:lang w:val="en-GB"/>
        </w:rPr>
        <w:id w:val="1061282026"/>
        <w:docPartObj>
          <w:docPartGallery w:val="Table of Contents"/>
          <w:docPartUnique/>
        </w:docPartObj>
      </w:sdtPr>
      <w:sdtEndPr>
        <w:rPr>
          <w:b/>
          <w:bCs/>
          <w:noProof/>
        </w:rPr>
      </w:sdtEndPr>
      <w:sdtContent>
        <w:p w14:paraId="1800124B" w14:textId="184EBC75" w:rsidR="00B149AC" w:rsidRDefault="00B149AC">
          <w:pPr>
            <w:pStyle w:val="TOCHeading"/>
          </w:pPr>
          <w:r>
            <w:t>Contents</w:t>
          </w:r>
        </w:p>
        <w:p w14:paraId="11002F26" w14:textId="3B86DAAC" w:rsidR="00B149AC" w:rsidRDefault="00B149A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926851" w:history="1">
            <w:r w:rsidRPr="002E16AD">
              <w:rPr>
                <w:rStyle w:val="Hyperlink"/>
                <w:noProof/>
              </w:rPr>
              <w:t>1</w:t>
            </w:r>
            <w:r>
              <w:rPr>
                <w:rFonts w:eastAsiaTheme="minorEastAsia"/>
                <w:noProof/>
                <w:lang w:eastAsia="en-GB"/>
              </w:rPr>
              <w:tab/>
            </w:r>
            <w:r w:rsidRPr="002E16AD">
              <w:rPr>
                <w:rStyle w:val="Hyperlink"/>
                <w:noProof/>
              </w:rPr>
              <w:t>Introduction</w:t>
            </w:r>
            <w:r>
              <w:rPr>
                <w:noProof/>
                <w:webHidden/>
              </w:rPr>
              <w:tab/>
            </w:r>
            <w:r>
              <w:rPr>
                <w:noProof/>
                <w:webHidden/>
              </w:rPr>
              <w:fldChar w:fldCharType="begin"/>
            </w:r>
            <w:r>
              <w:rPr>
                <w:noProof/>
                <w:webHidden/>
              </w:rPr>
              <w:instrText xml:space="preserve"> PAGEREF _Toc26926851 \h </w:instrText>
            </w:r>
            <w:r>
              <w:rPr>
                <w:noProof/>
                <w:webHidden/>
              </w:rPr>
            </w:r>
            <w:r>
              <w:rPr>
                <w:noProof/>
                <w:webHidden/>
              </w:rPr>
              <w:fldChar w:fldCharType="separate"/>
            </w:r>
            <w:r>
              <w:rPr>
                <w:noProof/>
                <w:webHidden/>
              </w:rPr>
              <w:t>1</w:t>
            </w:r>
            <w:r>
              <w:rPr>
                <w:noProof/>
                <w:webHidden/>
              </w:rPr>
              <w:fldChar w:fldCharType="end"/>
            </w:r>
          </w:hyperlink>
        </w:p>
        <w:p w14:paraId="4F1D7429" w14:textId="6BB6E31A" w:rsidR="00B149AC" w:rsidRDefault="00BA66CF">
          <w:pPr>
            <w:pStyle w:val="TOC2"/>
            <w:tabs>
              <w:tab w:val="left" w:pos="880"/>
              <w:tab w:val="right" w:leader="dot" w:pos="9016"/>
            </w:tabs>
            <w:rPr>
              <w:noProof/>
            </w:rPr>
          </w:pPr>
          <w:hyperlink w:anchor="_Toc26926852" w:history="1">
            <w:r w:rsidR="00B149AC" w:rsidRPr="002E16AD">
              <w:rPr>
                <w:rStyle w:val="Hyperlink"/>
                <w:noProof/>
              </w:rPr>
              <w:t>1.1</w:t>
            </w:r>
            <w:r w:rsidR="00B149AC">
              <w:rPr>
                <w:noProof/>
              </w:rPr>
              <w:tab/>
            </w:r>
            <w:r w:rsidR="00B149AC" w:rsidRPr="002E16AD">
              <w:rPr>
                <w:rStyle w:val="Hyperlink"/>
                <w:noProof/>
              </w:rPr>
              <w:t>Aims</w:t>
            </w:r>
            <w:r w:rsidR="00B149AC">
              <w:rPr>
                <w:noProof/>
                <w:webHidden/>
              </w:rPr>
              <w:tab/>
            </w:r>
            <w:r w:rsidR="00B149AC">
              <w:rPr>
                <w:noProof/>
                <w:webHidden/>
              </w:rPr>
              <w:fldChar w:fldCharType="begin"/>
            </w:r>
            <w:r w:rsidR="00B149AC">
              <w:rPr>
                <w:noProof/>
                <w:webHidden/>
              </w:rPr>
              <w:instrText xml:space="preserve"> PAGEREF _Toc26926852 \h </w:instrText>
            </w:r>
            <w:r w:rsidR="00B149AC">
              <w:rPr>
                <w:noProof/>
                <w:webHidden/>
              </w:rPr>
            </w:r>
            <w:r w:rsidR="00B149AC">
              <w:rPr>
                <w:noProof/>
                <w:webHidden/>
              </w:rPr>
              <w:fldChar w:fldCharType="separate"/>
            </w:r>
            <w:r w:rsidR="00B149AC">
              <w:rPr>
                <w:noProof/>
                <w:webHidden/>
              </w:rPr>
              <w:t>1</w:t>
            </w:r>
            <w:r w:rsidR="00B149AC">
              <w:rPr>
                <w:noProof/>
                <w:webHidden/>
              </w:rPr>
              <w:fldChar w:fldCharType="end"/>
            </w:r>
          </w:hyperlink>
        </w:p>
        <w:p w14:paraId="37FE1AF1" w14:textId="188F97D4" w:rsidR="00B149AC" w:rsidRDefault="00BA66CF">
          <w:pPr>
            <w:pStyle w:val="TOC2"/>
            <w:tabs>
              <w:tab w:val="left" w:pos="880"/>
              <w:tab w:val="right" w:leader="dot" w:pos="9016"/>
            </w:tabs>
            <w:rPr>
              <w:noProof/>
            </w:rPr>
          </w:pPr>
          <w:hyperlink w:anchor="_Toc26926853" w:history="1">
            <w:r w:rsidR="00B149AC" w:rsidRPr="002E16AD">
              <w:rPr>
                <w:rStyle w:val="Hyperlink"/>
                <w:noProof/>
              </w:rPr>
              <w:t>1.2</w:t>
            </w:r>
            <w:r w:rsidR="00B149AC">
              <w:rPr>
                <w:noProof/>
              </w:rPr>
              <w:tab/>
            </w:r>
            <w:r w:rsidR="00B149AC" w:rsidRPr="002E16AD">
              <w:rPr>
                <w:rStyle w:val="Hyperlink"/>
                <w:noProof/>
              </w:rPr>
              <w:t>Objectives</w:t>
            </w:r>
            <w:r w:rsidR="00B149AC">
              <w:rPr>
                <w:noProof/>
                <w:webHidden/>
              </w:rPr>
              <w:tab/>
            </w:r>
            <w:r w:rsidR="00B149AC">
              <w:rPr>
                <w:noProof/>
                <w:webHidden/>
              </w:rPr>
              <w:fldChar w:fldCharType="begin"/>
            </w:r>
            <w:r w:rsidR="00B149AC">
              <w:rPr>
                <w:noProof/>
                <w:webHidden/>
              </w:rPr>
              <w:instrText xml:space="preserve"> PAGEREF _Toc26926853 \h </w:instrText>
            </w:r>
            <w:r w:rsidR="00B149AC">
              <w:rPr>
                <w:noProof/>
                <w:webHidden/>
              </w:rPr>
            </w:r>
            <w:r w:rsidR="00B149AC">
              <w:rPr>
                <w:noProof/>
                <w:webHidden/>
              </w:rPr>
              <w:fldChar w:fldCharType="separate"/>
            </w:r>
            <w:r w:rsidR="00B149AC">
              <w:rPr>
                <w:noProof/>
                <w:webHidden/>
              </w:rPr>
              <w:t>1</w:t>
            </w:r>
            <w:r w:rsidR="00B149AC">
              <w:rPr>
                <w:noProof/>
                <w:webHidden/>
              </w:rPr>
              <w:fldChar w:fldCharType="end"/>
            </w:r>
          </w:hyperlink>
        </w:p>
        <w:p w14:paraId="2A5C656C" w14:textId="5B7A131F" w:rsidR="00B149AC" w:rsidRDefault="00BA66CF">
          <w:pPr>
            <w:pStyle w:val="TOC1"/>
            <w:tabs>
              <w:tab w:val="left" w:pos="440"/>
              <w:tab w:val="right" w:leader="dot" w:pos="9016"/>
            </w:tabs>
            <w:rPr>
              <w:rFonts w:eastAsiaTheme="minorEastAsia"/>
              <w:noProof/>
              <w:lang w:eastAsia="en-GB"/>
            </w:rPr>
          </w:pPr>
          <w:hyperlink w:anchor="_Toc26926854" w:history="1">
            <w:r w:rsidR="00B149AC" w:rsidRPr="002E16AD">
              <w:rPr>
                <w:rStyle w:val="Hyperlink"/>
                <w:noProof/>
              </w:rPr>
              <w:t>2</w:t>
            </w:r>
            <w:r w:rsidR="00B149AC">
              <w:rPr>
                <w:rFonts w:eastAsiaTheme="minorEastAsia"/>
                <w:noProof/>
                <w:lang w:eastAsia="en-GB"/>
              </w:rPr>
              <w:tab/>
            </w:r>
            <w:r w:rsidR="00B149AC" w:rsidRPr="002E16AD">
              <w:rPr>
                <w:rStyle w:val="Hyperlink"/>
                <w:noProof/>
              </w:rPr>
              <w:t>Literature Review</w:t>
            </w:r>
            <w:r w:rsidR="00B149AC">
              <w:rPr>
                <w:noProof/>
                <w:webHidden/>
              </w:rPr>
              <w:tab/>
            </w:r>
            <w:r w:rsidR="00B149AC">
              <w:rPr>
                <w:noProof/>
                <w:webHidden/>
              </w:rPr>
              <w:fldChar w:fldCharType="begin"/>
            </w:r>
            <w:r w:rsidR="00B149AC">
              <w:rPr>
                <w:noProof/>
                <w:webHidden/>
              </w:rPr>
              <w:instrText xml:space="preserve"> PAGEREF _Toc26926854 \h </w:instrText>
            </w:r>
            <w:r w:rsidR="00B149AC">
              <w:rPr>
                <w:noProof/>
                <w:webHidden/>
              </w:rPr>
            </w:r>
            <w:r w:rsidR="00B149AC">
              <w:rPr>
                <w:noProof/>
                <w:webHidden/>
              </w:rPr>
              <w:fldChar w:fldCharType="separate"/>
            </w:r>
            <w:r w:rsidR="00B149AC">
              <w:rPr>
                <w:noProof/>
                <w:webHidden/>
              </w:rPr>
              <w:t>2</w:t>
            </w:r>
            <w:r w:rsidR="00B149AC">
              <w:rPr>
                <w:noProof/>
                <w:webHidden/>
              </w:rPr>
              <w:fldChar w:fldCharType="end"/>
            </w:r>
          </w:hyperlink>
        </w:p>
        <w:p w14:paraId="35AB99DB" w14:textId="07DA0531" w:rsidR="00B149AC" w:rsidRDefault="00BA66CF">
          <w:pPr>
            <w:pStyle w:val="TOC1"/>
            <w:tabs>
              <w:tab w:val="left" w:pos="440"/>
              <w:tab w:val="right" w:leader="dot" w:pos="9016"/>
            </w:tabs>
            <w:rPr>
              <w:rFonts w:eastAsiaTheme="minorEastAsia"/>
              <w:noProof/>
              <w:lang w:eastAsia="en-GB"/>
            </w:rPr>
          </w:pPr>
          <w:hyperlink w:anchor="_Toc26926855" w:history="1">
            <w:r w:rsidR="00B149AC" w:rsidRPr="002E16AD">
              <w:rPr>
                <w:rStyle w:val="Hyperlink"/>
                <w:noProof/>
              </w:rPr>
              <w:t>3</w:t>
            </w:r>
            <w:r w:rsidR="00B149AC">
              <w:rPr>
                <w:rFonts w:eastAsiaTheme="minorEastAsia"/>
                <w:noProof/>
                <w:lang w:eastAsia="en-GB"/>
              </w:rPr>
              <w:tab/>
            </w:r>
            <w:r w:rsidR="00B149AC" w:rsidRPr="002E16AD">
              <w:rPr>
                <w:rStyle w:val="Hyperlink"/>
                <w:noProof/>
              </w:rPr>
              <w:t>Methodology</w:t>
            </w:r>
            <w:r w:rsidR="00B149AC">
              <w:rPr>
                <w:noProof/>
                <w:webHidden/>
              </w:rPr>
              <w:tab/>
            </w:r>
            <w:r w:rsidR="00B149AC">
              <w:rPr>
                <w:noProof/>
                <w:webHidden/>
              </w:rPr>
              <w:fldChar w:fldCharType="begin"/>
            </w:r>
            <w:r w:rsidR="00B149AC">
              <w:rPr>
                <w:noProof/>
                <w:webHidden/>
              </w:rPr>
              <w:instrText xml:space="preserve"> PAGEREF _Toc26926855 \h </w:instrText>
            </w:r>
            <w:r w:rsidR="00B149AC">
              <w:rPr>
                <w:noProof/>
                <w:webHidden/>
              </w:rPr>
            </w:r>
            <w:r w:rsidR="00B149AC">
              <w:rPr>
                <w:noProof/>
                <w:webHidden/>
              </w:rPr>
              <w:fldChar w:fldCharType="separate"/>
            </w:r>
            <w:r w:rsidR="00B149AC">
              <w:rPr>
                <w:noProof/>
                <w:webHidden/>
              </w:rPr>
              <w:t>3</w:t>
            </w:r>
            <w:r w:rsidR="00B149AC">
              <w:rPr>
                <w:noProof/>
                <w:webHidden/>
              </w:rPr>
              <w:fldChar w:fldCharType="end"/>
            </w:r>
          </w:hyperlink>
        </w:p>
        <w:p w14:paraId="133A3430" w14:textId="5BE1D292" w:rsidR="00B149AC" w:rsidRDefault="00BA66CF">
          <w:pPr>
            <w:pStyle w:val="TOC1"/>
            <w:tabs>
              <w:tab w:val="left" w:pos="440"/>
              <w:tab w:val="right" w:leader="dot" w:pos="9016"/>
            </w:tabs>
            <w:rPr>
              <w:rFonts w:eastAsiaTheme="minorEastAsia"/>
              <w:noProof/>
              <w:lang w:eastAsia="en-GB"/>
            </w:rPr>
          </w:pPr>
          <w:hyperlink w:anchor="_Toc26926856" w:history="1">
            <w:r w:rsidR="00B149AC" w:rsidRPr="002E16AD">
              <w:rPr>
                <w:rStyle w:val="Hyperlink"/>
                <w:noProof/>
              </w:rPr>
              <w:t>4</w:t>
            </w:r>
            <w:r w:rsidR="00B149AC">
              <w:rPr>
                <w:rFonts w:eastAsiaTheme="minorEastAsia"/>
                <w:noProof/>
                <w:lang w:eastAsia="en-GB"/>
              </w:rPr>
              <w:tab/>
            </w:r>
            <w:r w:rsidR="00B149AC" w:rsidRPr="002E16AD">
              <w:rPr>
                <w:rStyle w:val="Hyperlink"/>
                <w:noProof/>
              </w:rPr>
              <w:t>Results</w:t>
            </w:r>
            <w:r w:rsidR="00B149AC">
              <w:rPr>
                <w:noProof/>
                <w:webHidden/>
              </w:rPr>
              <w:tab/>
            </w:r>
            <w:r w:rsidR="00B149AC">
              <w:rPr>
                <w:noProof/>
                <w:webHidden/>
              </w:rPr>
              <w:fldChar w:fldCharType="begin"/>
            </w:r>
            <w:r w:rsidR="00B149AC">
              <w:rPr>
                <w:noProof/>
                <w:webHidden/>
              </w:rPr>
              <w:instrText xml:space="preserve"> PAGEREF _Toc26926856 \h </w:instrText>
            </w:r>
            <w:r w:rsidR="00B149AC">
              <w:rPr>
                <w:noProof/>
                <w:webHidden/>
              </w:rPr>
            </w:r>
            <w:r w:rsidR="00B149AC">
              <w:rPr>
                <w:noProof/>
                <w:webHidden/>
              </w:rPr>
              <w:fldChar w:fldCharType="separate"/>
            </w:r>
            <w:r w:rsidR="00B149AC">
              <w:rPr>
                <w:noProof/>
                <w:webHidden/>
              </w:rPr>
              <w:t>4</w:t>
            </w:r>
            <w:r w:rsidR="00B149AC">
              <w:rPr>
                <w:noProof/>
                <w:webHidden/>
              </w:rPr>
              <w:fldChar w:fldCharType="end"/>
            </w:r>
          </w:hyperlink>
        </w:p>
        <w:p w14:paraId="3AF0CFCF" w14:textId="6B3902CD" w:rsidR="00B149AC" w:rsidRDefault="00BA66CF">
          <w:pPr>
            <w:pStyle w:val="TOC1"/>
            <w:tabs>
              <w:tab w:val="left" w:pos="440"/>
              <w:tab w:val="right" w:leader="dot" w:pos="9016"/>
            </w:tabs>
            <w:rPr>
              <w:rFonts w:eastAsiaTheme="minorEastAsia"/>
              <w:noProof/>
              <w:lang w:eastAsia="en-GB"/>
            </w:rPr>
          </w:pPr>
          <w:hyperlink w:anchor="_Toc26926857" w:history="1">
            <w:r w:rsidR="00B149AC" w:rsidRPr="002E16AD">
              <w:rPr>
                <w:rStyle w:val="Hyperlink"/>
                <w:noProof/>
              </w:rPr>
              <w:t>5</w:t>
            </w:r>
            <w:r w:rsidR="00B149AC">
              <w:rPr>
                <w:rFonts w:eastAsiaTheme="minorEastAsia"/>
                <w:noProof/>
                <w:lang w:eastAsia="en-GB"/>
              </w:rPr>
              <w:tab/>
            </w:r>
            <w:r w:rsidR="00B149AC" w:rsidRPr="002E16AD">
              <w:rPr>
                <w:rStyle w:val="Hyperlink"/>
                <w:noProof/>
              </w:rPr>
              <w:t>Analysis</w:t>
            </w:r>
            <w:r w:rsidR="00B149AC">
              <w:rPr>
                <w:noProof/>
                <w:webHidden/>
              </w:rPr>
              <w:tab/>
            </w:r>
            <w:r w:rsidR="00B149AC">
              <w:rPr>
                <w:noProof/>
                <w:webHidden/>
              </w:rPr>
              <w:fldChar w:fldCharType="begin"/>
            </w:r>
            <w:r w:rsidR="00B149AC">
              <w:rPr>
                <w:noProof/>
                <w:webHidden/>
              </w:rPr>
              <w:instrText xml:space="preserve"> PAGEREF _Toc26926857 \h </w:instrText>
            </w:r>
            <w:r w:rsidR="00B149AC">
              <w:rPr>
                <w:noProof/>
                <w:webHidden/>
              </w:rPr>
            </w:r>
            <w:r w:rsidR="00B149AC">
              <w:rPr>
                <w:noProof/>
                <w:webHidden/>
              </w:rPr>
              <w:fldChar w:fldCharType="separate"/>
            </w:r>
            <w:r w:rsidR="00B149AC">
              <w:rPr>
                <w:noProof/>
                <w:webHidden/>
              </w:rPr>
              <w:t>5</w:t>
            </w:r>
            <w:r w:rsidR="00B149AC">
              <w:rPr>
                <w:noProof/>
                <w:webHidden/>
              </w:rPr>
              <w:fldChar w:fldCharType="end"/>
            </w:r>
          </w:hyperlink>
        </w:p>
        <w:p w14:paraId="4360FEC8" w14:textId="05FD3A5C" w:rsidR="00B149AC" w:rsidRDefault="00BA66CF">
          <w:pPr>
            <w:pStyle w:val="TOC1"/>
            <w:tabs>
              <w:tab w:val="left" w:pos="440"/>
              <w:tab w:val="right" w:leader="dot" w:pos="9016"/>
            </w:tabs>
            <w:rPr>
              <w:rFonts w:eastAsiaTheme="minorEastAsia"/>
              <w:noProof/>
              <w:lang w:eastAsia="en-GB"/>
            </w:rPr>
          </w:pPr>
          <w:hyperlink w:anchor="_Toc26926858" w:history="1">
            <w:r w:rsidR="00B149AC" w:rsidRPr="002E16AD">
              <w:rPr>
                <w:rStyle w:val="Hyperlink"/>
                <w:noProof/>
              </w:rPr>
              <w:t>6</w:t>
            </w:r>
            <w:r w:rsidR="00B149AC">
              <w:rPr>
                <w:rFonts w:eastAsiaTheme="minorEastAsia"/>
                <w:noProof/>
                <w:lang w:eastAsia="en-GB"/>
              </w:rPr>
              <w:tab/>
            </w:r>
            <w:r w:rsidR="00B149AC" w:rsidRPr="002E16AD">
              <w:rPr>
                <w:rStyle w:val="Hyperlink"/>
                <w:noProof/>
              </w:rPr>
              <w:t>Evaluation</w:t>
            </w:r>
            <w:r w:rsidR="00B149AC">
              <w:rPr>
                <w:noProof/>
                <w:webHidden/>
              </w:rPr>
              <w:tab/>
            </w:r>
            <w:r w:rsidR="00B149AC">
              <w:rPr>
                <w:noProof/>
                <w:webHidden/>
              </w:rPr>
              <w:fldChar w:fldCharType="begin"/>
            </w:r>
            <w:r w:rsidR="00B149AC">
              <w:rPr>
                <w:noProof/>
                <w:webHidden/>
              </w:rPr>
              <w:instrText xml:space="preserve"> PAGEREF _Toc26926858 \h </w:instrText>
            </w:r>
            <w:r w:rsidR="00B149AC">
              <w:rPr>
                <w:noProof/>
                <w:webHidden/>
              </w:rPr>
            </w:r>
            <w:r w:rsidR="00B149AC">
              <w:rPr>
                <w:noProof/>
                <w:webHidden/>
              </w:rPr>
              <w:fldChar w:fldCharType="separate"/>
            </w:r>
            <w:r w:rsidR="00B149AC">
              <w:rPr>
                <w:noProof/>
                <w:webHidden/>
              </w:rPr>
              <w:t>6</w:t>
            </w:r>
            <w:r w:rsidR="00B149AC">
              <w:rPr>
                <w:noProof/>
                <w:webHidden/>
              </w:rPr>
              <w:fldChar w:fldCharType="end"/>
            </w:r>
          </w:hyperlink>
        </w:p>
        <w:p w14:paraId="7B1B1C8A" w14:textId="5E3B529A" w:rsidR="00B149AC" w:rsidRDefault="00BA66CF">
          <w:pPr>
            <w:pStyle w:val="TOC1"/>
            <w:tabs>
              <w:tab w:val="left" w:pos="440"/>
              <w:tab w:val="right" w:leader="dot" w:pos="9016"/>
            </w:tabs>
            <w:rPr>
              <w:rFonts w:eastAsiaTheme="minorEastAsia"/>
              <w:noProof/>
              <w:lang w:eastAsia="en-GB"/>
            </w:rPr>
          </w:pPr>
          <w:hyperlink w:anchor="_Toc26926859" w:history="1">
            <w:r w:rsidR="00B149AC" w:rsidRPr="002E16AD">
              <w:rPr>
                <w:rStyle w:val="Hyperlink"/>
                <w:noProof/>
              </w:rPr>
              <w:t>7</w:t>
            </w:r>
            <w:r w:rsidR="00B149AC">
              <w:rPr>
                <w:rFonts w:eastAsiaTheme="minorEastAsia"/>
                <w:noProof/>
                <w:lang w:eastAsia="en-GB"/>
              </w:rPr>
              <w:tab/>
            </w:r>
            <w:r w:rsidR="00B149AC" w:rsidRPr="002E16AD">
              <w:rPr>
                <w:rStyle w:val="Hyperlink"/>
                <w:noProof/>
              </w:rPr>
              <w:t>Conclusion &amp; Further Work</w:t>
            </w:r>
            <w:r w:rsidR="00B149AC">
              <w:rPr>
                <w:noProof/>
                <w:webHidden/>
              </w:rPr>
              <w:tab/>
            </w:r>
            <w:r w:rsidR="00B149AC">
              <w:rPr>
                <w:noProof/>
                <w:webHidden/>
              </w:rPr>
              <w:fldChar w:fldCharType="begin"/>
            </w:r>
            <w:r w:rsidR="00B149AC">
              <w:rPr>
                <w:noProof/>
                <w:webHidden/>
              </w:rPr>
              <w:instrText xml:space="preserve"> PAGEREF _Toc26926859 \h </w:instrText>
            </w:r>
            <w:r w:rsidR="00B149AC">
              <w:rPr>
                <w:noProof/>
                <w:webHidden/>
              </w:rPr>
            </w:r>
            <w:r w:rsidR="00B149AC">
              <w:rPr>
                <w:noProof/>
                <w:webHidden/>
              </w:rPr>
              <w:fldChar w:fldCharType="separate"/>
            </w:r>
            <w:r w:rsidR="00B149AC">
              <w:rPr>
                <w:noProof/>
                <w:webHidden/>
              </w:rPr>
              <w:t>7</w:t>
            </w:r>
            <w:r w:rsidR="00B149AC">
              <w:rPr>
                <w:noProof/>
                <w:webHidden/>
              </w:rPr>
              <w:fldChar w:fldCharType="end"/>
            </w:r>
          </w:hyperlink>
        </w:p>
        <w:p w14:paraId="5A22CAD3" w14:textId="1744C774" w:rsidR="00B149AC" w:rsidRDefault="00BA66CF">
          <w:pPr>
            <w:pStyle w:val="TOC1"/>
            <w:tabs>
              <w:tab w:val="left" w:pos="440"/>
              <w:tab w:val="right" w:leader="dot" w:pos="9016"/>
            </w:tabs>
            <w:rPr>
              <w:rFonts w:eastAsiaTheme="minorEastAsia"/>
              <w:noProof/>
              <w:lang w:eastAsia="en-GB"/>
            </w:rPr>
          </w:pPr>
          <w:hyperlink w:anchor="_Toc26926860" w:history="1">
            <w:r w:rsidR="00B149AC" w:rsidRPr="002E16AD">
              <w:rPr>
                <w:rStyle w:val="Hyperlink"/>
                <w:noProof/>
              </w:rPr>
              <w:t>8</w:t>
            </w:r>
            <w:r w:rsidR="00B149AC">
              <w:rPr>
                <w:rFonts w:eastAsiaTheme="minorEastAsia"/>
                <w:noProof/>
                <w:lang w:eastAsia="en-GB"/>
              </w:rPr>
              <w:tab/>
            </w:r>
            <w:r w:rsidR="00B149AC" w:rsidRPr="002E16AD">
              <w:rPr>
                <w:rStyle w:val="Hyperlink"/>
                <w:noProof/>
              </w:rPr>
              <w:t>References</w:t>
            </w:r>
            <w:r w:rsidR="00B149AC">
              <w:rPr>
                <w:noProof/>
                <w:webHidden/>
              </w:rPr>
              <w:tab/>
            </w:r>
            <w:r w:rsidR="00B149AC">
              <w:rPr>
                <w:noProof/>
                <w:webHidden/>
              </w:rPr>
              <w:fldChar w:fldCharType="begin"/>
            </w:r>
            <w:r w:rsidR="00B149AC">
              <w:rPr>
                <w:noProof/>
                <w:webHidden/>
              </w:rPr>
              <w:instrText xml:space="preserve"> PAGEREF _Toc26926860 \h </w:instrText>
            </w:r>
            <w:r w:rsidR="00B149AC">
              <w:rPr>
                <w:noProof/>
                <w:webHidden/>
              </w:rPr>
            </w:r>
            <w:r w:rsidR="00B149AC">
              <w:rPr>
                <w:noProof/>
                <w:webHidden/>
              </w:rPr>
              <w:fldChar w:fldCharType="separate"/>
            </w:r>
            <w:r w:rsidR="00B149AC">
              <w:rPr>
                <w:noProof/>
                <w:webHidden/>
              </w:rPr>
              <w:t>8</w:t>
            </w:r>
            <w:r w:rsidR="00B149AC">
              <w:rPr>
                <w:noProof/>
                <w:webHidden/>
              </w:rPr>
              <w:fldChar w:fldCharType="end"/>
            </w:r>
          </w:hyperlink>
        </w:p>
        <w:p w14:paraId="55CA8848" w14:textId="03CBE1B0" w:rsidR="00B149AC" w:rsidRDefault="00B149AC">
          <w:r>
            <w:rPr>
              <w:b/>
              <w:bCs/>
              <w:noProof/>
            </w:rPr>
            <w:fldChar w:fldCharType="end"/>
          </w:r>
        </w:p>
      </w:sdtContent>
    </w:sdt>
    <w:p w14:paraId="414A3803" w14:textId="77777777" w:rsidR="007D7774" w:rsidRDefault="007D7774" w:rsidP="007D7774">
      <w:pPr>
        <w:sectPr w:rsidR="007D7774" w:rsidSect="00B149AC">
          <w:footerReference w:type="default" r:id="rId8"/>
          <w:pgSz w:w="11906" w:h="16838"/>
          <w:pgMar w:top="1440" w:right="1440" w:bottom="1440" w:left="1440" w:header="708" w:footer="708" w:gutter="0"/>
          <w:pgNumType w:fmt="lowerRoman"/>
          <w:cols w:space="708"/>
          <w:titlePg/>
          <w:docGrid w:linePitch="360"/>
        </w:sectPr>
      </w:pPr>
    </w:p>
    <w:p w14:paraId="0186DA2A" w14:textId="10A0F3FA" w:rsidR="007D7774" w:rsidRDefault="007D7774" w:rsidP="007D7774">
      <w:pPr>
        <w:pStyle w:val="Heading1"/>
      </w:pPr>
      <w:bookmarkStart w:id="0" w:name="_Toc26926851"/>
      <w:r>
        <w:lastRenderedPageBreak/>
        <w:t>Introduction</w:t>
      </w:r>
      <w:bookmarkEnd w:id="0"/>
    </w:p>
    <w:p w14:paraId="09BC6995" w14:textId="35F0BC02" w:rsidR="00B149AC" w:rsidRDefault="00B149AC" w:rsidP="00B149AC">
      <w:pPr>
        <w:pStyle w:val="Heading2"/>
      </w:pPr>
      <w:bookmarkStart w:id="1" w:name="_Toc26926852"/>
      <w:r>
        <w:t>Aims</w:t>
      </w:r>
      <w:bookmarkEnd w:id="1"/>
    </w:p>
    <w:p w14:paraId="6F696EF7" w14:textId="2116AF36" w:rsidR="007F51D5" w:rsidRDefault="00394909" w:rsidP="00394909">
      <w:pPr>
        <w:pStyle w:val="ListParagraph"/>
        <w:numPr>
          <w:ilvl w:val="0"/>
          <w:numId w:val="2"/>
        </w:numPr>
        <w:tabs>
          <w:tab w:val="left" w:pos="1500"/>
        </w:tabs>
      </w:pPr>
      <w:r>
        <w:t xml:space="preserve">To </w:t>
      </w:r>
      <w:r w:rsidR="00FD4883">
        <w:t>gain relevant data from the completion of the experimental procedure</w:t>
      </w:r>
    </w:p>
    <w:p w14:paraId="7E4C662F" w14:textId="61AC521C" w:rsidR="00FD4883" w:rsidRPr="007F51D5" w:rsidRDefault="00FD4883" w:rsidP="00394909">
      <w:pPr>
        <w:pStyle w:val="ListParagraph"/>
        <w:numPr>
          <w:ilvl w:val="0"/>
          <w:numId w:val="2"/>
        </w:numPr>
        <w:tabs>
          <w:tab w:val="left" w:pos="1500"/>
        </w:tabs>
      </w:pPr>
      <w:r>
        <w:t>To interpret data obtained resulting in the final values of the investigation being calculated</w:t>
      </w:r>
    </w:p>
    <w:p w14:paraId="226A88C3" w14:textId="5A22DE31" w:rsidR="00B149AC" w:rsidRPr="00B149AC" w:rsidRDefault="00B149AC" w:rsidP="00B149AC">
      <w:pPr>
        <w:pStyle w:val="Heading2"/>
      </w:pPr>
      <w:bookmarkStart w:id="2" w:name="_Toc26926853"/>
      <w:r>
        <w:t>Objectives</w:t>
      </w:r>
      <w:bookmarkEnd w:id="2"/>
    </w:p>
    <w:p w14:paraId="0FAFDC0E" w14:textId="77777777" w:rsidR="000717EA" w:rsidRDefault="00FD4883" w:rsidP="00FD4883">
      <w:pPr>
        <w:pStyle w:val="ListParagraph"/>
        <w:numPr>
          <w:ilvl w:val="0"/>
          <w:numId w:val="3"/>
        </w:numPr>
      </w:pPr>
      <w:r>
        <w:t xml:space="preserve">To follow specified methodology in the </w:t>
      </w:r>
      <w:r w:rsidR="000717EA">
        <w:t>practical kit to accurately obtain data.</w:t>
      </w:r>
    </w:p>
    <w:p w14:paraId="052E9075" w14:textId="22C63CBF" w:rsidR="00394909" w:rsidRDefault="000717EA" w:rsidP="00FD4883">
      <w:pPr>
        <w:pStyle w:val="ListParagraph"/>
        <w:numPr>
          <w:ilvl w:val="0"/>
          <w:numId w:val="3"/>
        </w:numPr>
      </w:pPr>
      <w:r>
        <w:t>To record repeat data points to ensure reliability of data collected.</w:t>
      </w:r>
    </w:p>
    <w:p w14:paraId="5D802002" w14:textId="59538777" w:rsidR="000717EA" w:rsidRDefault="00CE757C" w:rsidP="00FD4883">
      <w:pPr>
        <w:pStyle w:val="ListParagraph"/>
        <w:numPr>
          <w:ilvl w:val="0"/>
          <w:numId w:val="3"/>
        </w:numPr>
      </w:pPr>
      <w:r>
        <w:t>To put the data obtained into relevant equations.</w:t>
      </w:r>
    </w:p>
    <w:p w14:paraId="7480CFDF" w14:textId="77777777" w:rsidR="00CE757C" w:rsidRDefault="00CE757C" w:rsidP="00FD4883">
      <w:pPr>
        <w:pStyle w:val="ListParagraph"/>
        <w:numPr>
          <w:ilvl w:val="0"/>
          <w:numId w:val="3"/>
        </w:numPr>
      </w:pPr>
    </w:p>
    <w:p w14:paraId="568C4E4D" w14:textId="0571DC3A" w:rsidR="00394909" w:rsidRDefault="0029013F">
      <w:r>
        <w:t xml:space="preserve">This report will encompass the findings of two main sections: the experimental procedure, and the calculation of data based upon that. Not only must primary data be discussed, but it must be compared with research and its correlation commented on simultaneously. As such, </w:t>
      </w:r>
      <w:r w:rsidR="00B42310">
        <w:t>equations and</w:t>
      </w:r>
      <w:r>
        <w:t xml:space="preserve"> further data manipulation will be covered, with </w:t>
      </w:r>
    </w:p>
    <w:p w14:paraId="7C1A3FD5" w14:textId="095B5A39" w:rsidR="00194FC2" w:rsidRDefault="00194FC2">
      <w:r>
        <w:t>[</w:t>
      </w:r>
      <w:r w:rsidRPr="00194FC2">
        <w:t>The aims and objectives of a report should be included within the introduction chapter. The introduction may also comment on the topics and sections that will be discussed in the report. It needs to set the scene for the report and then allow the main body to start.</w:t>
      </w:r>
      <w:r>
        <w:t>]</w:t>
      </w:r>
    </w:p>
    <w:p w14:paraId="1DE08D7A" w14:textId="66689E43" w:rsidR="007D7774" w:rsidRDefault="007D7774">
      <w:r>
        <w:br w:type="page"/>
      </w:r>
    </w:p>
    <w:p w14:paraId="49134603" w14:textId="76C8ED66" w:rsidR="007D7774" w:rsidRDefault="007D7774" w:rsidP="007D7774">
      <w:pPr>
        <w:pStyle w:val="Heading1"/>
      </w:pPr>
      <w:bookmarkStart w:id="3" w:name="_Toc26926854"/>
      <w:r>
        <w:lastRenderedPageBreak/>
        <w:t>Literature Review</w:t>
      </w:r>
      <w:bookmarkEnd w:id="3"/>
      <w:r w:rsidR="009026A9">
        <w:t>/Research</w:t>
      </w:r>
    </w:p>
    <w:p w14:paraId="2D02ABF9" w14:textId="2BCB358C" w:rsidR="006A07D1" w:rsidRPr="006A07D1" w:rsidRDefault="006A07D1" w:rsidP="006A07D1">
      <w:pPr>
        <w:spacing w:line="259" w:lineRule="auto"/>
      </w:pPr>
      <w:r>
        <w:br w:type="page"/>
      </w:r>
    </w:p>
    <w:p w14:paraId="779627BE" w14:textId="3E0B94C7" w:rsidR="007D7774" w:rsidRDefault="007D7774" w:rsidP="007D7774">
      <w:pPr>
        <w:pStyle w:val="Heading1"/>
      </w:pPr>
      <w:bookmarkStart w:id="4" w:name="_Toc26926855"/>
      <w:r>
        <w:lastRenderedPageBreak/>
        <w:t>Methodology</w:t>
      </w:r>
      <w:bookmarkEnd w:id="4"/>
    </w:p>
    <w:p w14:paraId="7ED3C9CB" w14:textId="193F8985" w:rsidR="00177497" w:rsidRDefault="00DE1CDB" w:rsidP="00DE1CDB">
      <w:r>
        <w:t>Initially, the apparatus for the equipment h</w:t>
      </w:r>
      <w:r w:rsidR="00177497">
        <w:t>ad to be set up. This required for the necessary equipment to first be gathered, which consisted of</w:t>
      </w:r>
      <w:r w:rsidR="004E6C38">
        <w:t>:</w:t>
      </w:r>
    </w:p>
    <w:p w14:paraId="334110AF" w14:textId="11290241" w:rsidR="00177497" w:rsidRDefault="00177497" w:rsidP="00177497">
      <w:pPr>
        <w:pStyle w:val="ListParagraph"/>
        <w:numPr>
          <w:ilvl w:val="0"/>
          <w:numId w:val="4"/>
        </w:numPr>
      </w:pPr>
      <w:r>
        <w:t>Work panel</w:t>
      </w:r>
      <w:r w:rsidR="004E6C38">
        <w:t>,</w:t>
      </w:r>
    </w:p>
    <w:p w14:paraId="6504966B" w14:textId="6D4823E5" w:rsidR="00177497" w:rsidRDefault="00177497" w:rsidP="00177497">
      <w:pPr>
        <w:pStyle w:val="ListParagraph"/>
        <w:numPr>
          <w:ilvl w:val="0"/>
          <w:numId w:val="4"/>
        </w:numPr>
      </w:pPr>
      <w:r>
        <w:t>Pulley block</w:t>
      </w:r>
      <w:r w:rsidR="004E6C38">
        <w:t>,</w:t>
      </w:r>
    </w:p>
    <w:p w14:paraId="41E26984" w14:textId="6F57F537" w:rsidR="00177497" w:rsidRDefault="00177497" w:rsidP="00177497">
      <w:pPr>
        <w:pStyle w:val="ListParagraph"/>
        <w:numPr>
          <w:ilvl w:val="0"/>
          <w:numId w:val="4"/>
        </w:numPr>
      </w:pPr>
      <w:r>
        <w:t>Flywheel</w:t>
      </w:r>
      <w:r w:rsidR="004E6C38">
        <w:t>,</w:t>
      </w:r>
    </w:p>
    <w:p w14:paraId="27CC428F" w14:textId="5831CDD5" w:rsidR="00177497" w:rsidRDefault="00177497" w:rsidP="00177497">
      <w:pPr>
        <w:pStyle w:val="ListParagraph"/>
        <w:numPr>
          <w:ilvl w:val="0"/>
          <w:numId w:val="4"/>
        </w:numPr>
      </w:pPr>
      <w:r>
        <w:t>300-millimetre magnetic rule</w:t>
      </w:r>
      <w:r w:rsidR="004E6C38">
        <w:t>,</w:t>
      </w:r>
    </w:p>
    <w:p w14:paraId="273CF966" w14:textId="09B246B0" w:rsidR="00177497" w:rsidRDefault="00177497" w:rsidP="00177497">
      <w:pPr>
        <w:pStyle w:val="ListParagraph"/>
        <w:numPr>
          <w:ilvl w:val="0"/>
          <w:numId w:val="4"/>
        </w:numPr>
      </w:pPr>
      <w:r>
        <w:t>Weight hanger</w:t>
      </w:r>
      <w:r w:rsidR="004E6C38">
        <w:t>,</w:t>
      </w:r>
    </w:p>
    <w:p w14:paraId="214B747E" w14:textId="174E8D68" w:rsidR="00177497" w:rsidRDefault="00177497" w:rsidP="00177497">
      <w:pPr>
        <w:pStyle w:val="ListParagraph"/>
        <w:numPr>
          <w:ilvl w:val="0"/>
          <w:numId w:val="4"/>
        </w:numPr>
      </w:pPr>
      <w:r>
        <w:t>400g in 100g masses</w:t>
      </w:r>
      <w:r w:rsidR="004E6C38">
        <w:t>,</w:t>
      </w:r>
      <w:r>
        <w:t xml:space="preserve"> </w:t>
      </w:r>
    </w:p>
    <w:p w14:paraId="1CD38ED8" w14:textId="7100845A" w:rsidR="00177497" w:rsidRDefault="00177497" w:rsidP="00177497">
      <w:pPr>
        <w:pStyle w:val="ListParagraph"/>
        <w:numPr>
          <w:ilvl w:val="0"/>
          <w:numId w:val="4"/>
        </w:numPr>
      </w:pPr>
      <w:r>
        <w:t>Length of cord</w:t>
      </w:r>
      <w:r w:rsidR="004E6C38">
        <w:t>,</w:t>
      </w:r>
    </w:p>
    <w:p w14:paraId="3BE27731" w14:textId="6F68B4E6" w:rsidR="00B42310" w:rsidRDefault="00B42310" w:rsidP="00177497">
      <w:pPr>
        <w:pStyle w:val="ListParagraph"/>
        <w:numPr>
          <w:ilvl w:val="0"/>
          <w:numId w:val="4"/>
        </w:numPr>
      </w:pPr>
      <w:r>
        <w:t>Stopwatch,</w:t>
      </w:r>
    </w:p>
    <w:p w14:paraId="5C4D09B7" w14:textId="706BC221" w:rsidR="004E6C38" w:rsidRDefault="004E6C38" w:rsidP="004E6C38">
      <w:r>
        <w:t xml:space="preserve">as specified by </w:t>
      </w:r>
      <w:r w:rsidR="00FA57BB">
        <w:t>the experiment kit (UWTSD)</w:t>
      </w:r>
      <w:r>
        <w:t>.</w:t>
      </w:r>
      <w:r w:rsidR="00194FC2">
        <w:t xml:space="preserve"> I</w:t>
      </w:r>
      <w:r w:rsidR="00194FC2" w:rsidRPr="00194FC2">
        <w:t>f a specific methodology is being used, then references to sources detailing the methodology should be included in the methodology chapter.</w:t>
      </w:r>
      <w:r w:rsidR="00FA57BB" w:rsidRPr="00FA57BB">
        <w:rPr>
          <w:noProof/>
        </w:rPr>
        <w:t xml:space="preserve"> </w:t>
      </w:r>
    </w:p>
    <w:p w14:paraId="735888C7" w14:textId="21572AA7" w:rsidR="00BD375D" w:rsidRDefault="00177497" w:rsidP="00177497">
      <w:r>
        <w:t xml:space="preserve">For appropriate setup in preparation, the </w:t>
      </w:r>
      <w:r w:rsidR="004E6C38">
        <w:t>flywheel was attached to the pulley block; fastened in turn to the work panel to hold the flywheel aloft.</w:t>
      </w:r>
      <w:r w:rsidR="003530BA">
        <w:t xml:space="preserve"> One end of the cord was </w:t>
      </w:r>
      <w:r w:rsidR="00B42310">
        <w:t>attached to the pulley block, with the weight hanger secured at the other end: hanging from the pulley block. The cord’s length was</w:t>
      </w:r>
      <w:r w:rsidR="00BD375D">
        <w:t xml:space="preserve"> cut to</w:t>
      </w:r>
      <w:r w:rsidR="00B42310">
        <w:t xml:space="preserve"> sufficient</w:t>
      </w:r>
      <w:r w:rsidR="00BD375D">
        <w:t xml:space="preserve"> length</w:t>
      </w:r>
      <w:r w:rsidR="00B42310">
        <w:t xml:space="preserve"> for the weight hanger to move vertically between 280mm and 290mm. The magnetic ruler was positioned so the bottom of the weight hanger, at maximum vertical </w:t>
      </w:r>
      <w:r w:rsidR="001C5977">
        <w:t>travel</w:t>
      </w:r>
      <w:r w:rsidR="00B42310">
        <w:t xml:space="preserve">, was aligned with the 0mm mark on </w:t>
      </w:r>
      <w:r w:rsidR="00DD6934">
        <w:t>the rule</w:t>
      </w:r>
      <w:r w:rsidR="00AA4BED">
        <w:t>, to allow the calculation of bounce height (h2).</w:t>
      </w:r>
      <w:r w:rsidR="00FA57BB" w:rsidRPr="00FA57BB">
        <w:rPr>
          <w:noProof/>
        </w:rPr>
        <w:t xml:space="preserve"> </w:t>
      </w:r>
      <w:r w:rsidR="00FA57BB">
        <w:rPr>
          <w:noProof/>
        </w:rPr>
        <w:drawing>
          <wp:inline distT="0" distB="0" distL="0" distR="0" wp14:anchorId="5EB62848" wp14:editId="0D344DCB">
            <wp:extent cx="2299015" cy="1724213"/>
            <wp:effectExtent l="1587" t="0" r="7938" b="7937"/>
            <wp:docPr id="2" name="Picture 2"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0(1).jpe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307448" cy="1730538"/>
                    </a:xfrm>
                    <a:prstGeom prst="rect">
                      <a:avLst/>
                    </a:prstGeom>
                  </pic:spPr>
                </pic:pic>
              </a:graphicData>
            </a:graphic>
          </wp:inline>
        </w:drawing>
      </w:r>
      <w:r w:rsidR="00FA57BB">
        <w:rPr>
          <w:noProof/>
        </w:rPr>
        <w:t xml:space="preserve"> </w:t>
      </w:r>
    </w:p>
    <w:p w14:paraId="689770B1" w14:textId="57724B54" w:rsidR="00477501" w:rsidRDefault="00477501" w:rsidP="00177497"/>
    <w:p w14:paraId="50A6419F" w14:textId="081299D1" w:rsidR="00E523DC" w:rsidRDefault="007B4F3B" w:rsidP="00E523DC">
      <w:r>
        <w:t xml:space="preserve">Correct experimental procedure was started with </w:t>
      </w:r>
      <w:r w:rsidR="00F76655">
        <w:t xml:space="preserve">weights added to the hanger to create 100g for the first increment. </w:t>
      </w:r>
      <w:r w:rsidR="00E523DC">
        <w:t xml:space="preserve">The experimental process was conducted for the initial increment as follows: </w:t>
      </w:r>
    </w:p>
    <w:p w14:paraId="4CA3ABC9" w14:textId="2B133FD1" w:rsidR="00E523DC" w:rsidRDefault="00E523DC" w:rsidP="00E523DC">
      <w:pPr>
        <w:pStyle w:val="ListParagraph"/>
        <w:numPr>
          <w:ilvl w:val="0"/>
          <w:numId w:val="9"/>
        </w:numPr>
      </w:pPr>
      <w:r>
        <w:lastRenderedPageBreak/>
        <w:t xml:space="preserve">The flywheel was wound to wrap the </w:t>
      </w:r>
      <w:r w:rsidR="004425E5">
        <w:t>cord</w:t>
      </w:r>
      <w:r>
        <w:t xml:space="preserve"> around the pulley, raising the bottom of the weight hanger to 280mm.</w:t>
      </w:r>
    </w:p>
    <w:p w14:paraId="377308A3" w14:textId="61B04692" w:rsidR="00E523DC" w:rsidRDefault="00E523DC" w:rsidP="00E523DC">
      <w:pPr>
        <w:pStyle w:val="ListParagraph"/>
        <w:numPr>
          <w:ilvl w:val="0"/>
          <w:numId w:val="9"/>
        </w:numPr>
      </w:pPr>
      <w:r>
        <w:t>The flywheel was released allowing the weight hanger to drop; the stopwatch was initiated simultaneously.</w:t>
      </w:r>
    </w:p>
    <w:p w14:paraId="71C00EEA" w14:textId="6A942454" w:rsidR="00E523DC" w:rsidRDefault="00E523DC" w:rsidP="00E523DC">
      <w:pPr>
        <w:pStyle w:val="ListParagraph"/>
        <w:numPr>
          <w:ilvl w:val="0"/>
          <w:numId w:val="9"/>
        </w:numPr>
      </w:pPr>
      <w:r>
        <w:t>Separate team members measured the h2,</w:t>
      </w:r>
      <w:r w:rsidR="001C5977">
        <w:t xml:space="preserve"> and</w:t>
      </w:r>
      <w:r>
        <w:t xml:space="preserve"> the time taken to reach it on the stopwatch.</w:t>
      </w:r>
    </w:p>
    <w:p w14:paraId="5C49FA63" w14:textId="3A0EF778" w:rsidR="005C7735" w:rsidRDefault="00E523DC" w:rsidP="00E523DC">
      <w:pPr>
        <w:pStyle w:val="ListParagraph"/>
        <w:numPr>
          <w:ilvl w:val="0"/>
          <w:numId w:val="9"/>
        </w:numPr>
      </w:pPr>
      <w:r>
        <w:t>Steps 1-3 were repeated three times per</w:t>
      </w:r>
      <w:r w:rsidR="001C5977">
        <w:t xml:space="preserve"> mass, in 100g increments up until 500g </w:t>
      </w:r>
      <w:r>
        <w:t xml:space="preserve">and an average created to improve reliability. Anomalies </w:t>
      </w:r>
      <w:r w:rsidR="001C5977">
        <w:t>were ignored when calculating averages</w:t>
      </w:r>
      <w:r>
        <w:t xml:space="preserve">. </w:t>
      </w:r>
    </w:p>
    <w:p w14:paraId="42E6F84C" w14:textId="21515EC1" w:rsidR="00C52F05" w:rsidRDefault="005C7735" w:rsidP="00C52F05">
      <w:pPr>
        <w:pStyle w:val="ListParagraph"/>
        <w:numPr>
          <w:ilvl w:val="0"/>
          <w:numId w:val="9"/>
        </w:numPr>
      </w:pPr>
      <w:r>
        <w:t>Raw results and averages plotted in results table.</w:t>
      </w:r>
      <w:r w:rsidR="00E523DC">
        <w:t xml:space="preserve"> </w:t>
      </w:r>
    </w:p>
    <w:p w14:paraId="74855E6F" w14:textId="198D0CAC" w:rsidR="001C5977" w:rsidRDefault="00C52F05" w:rsidP="00C52F05">
      <w:r>
        <w:t>Once results were collated, further investigation was needed to fulfil the table and answer the questions presented.</w:t>
      </w:r>
      <w:r w:rsidR="001C5977">
        <w:t xml:space="preserve"> The potential energy (PE) </w:t>
      </w:r>
      <w:r w:rsidR="007F78EB">
        <w:t xml:space="preserve">was calculated using the equation PE = mgh, followed by the PE loss (adjusted) which was required as the weight hanger travelled in two directions. This would allow for analysis of discrepancies when investigating the kinetic energy (KE) of the hanger. </w:t>
      </w:r>
      <w:r w:rsidR="00003747">
        <w:t xml:space="preserve">The mg was calculated for use in later equations. Crucial values of falling time and acceleration were calculated next, using time and heights. The linear falling velocity was calculated as the acceleration multiplied by the falling time, creating </w:t>
      </w:r>
    </w:p>
    <w:p w14:paraId="532BD523" w14:textId="53D9636A" w:rsidR="00003747" w:rsidRDefault="00003747" w:rsidP="00C52F05">
      <w:r>
        <w:t>V =  aTf</w:t>
      </w:r>
    </w:p>
    <w:p w14:paraId="55C7C09C" w14:textId="4C84951C" w:rsidR="00003747" w:rsidRDefault="00003747" w:rsidP="00C52F05">
      <w:r>
        <w:t>Additionally values for(mg-ma)r were calculated as these are equivalent to the cord’s torque value. The equation</w:t>
      </w:r>
    </w:p>
    <w:p w14:paraId="15593FF8" w14:textId="66131B80" w:rsidR="00003747" w:rsidRDefault="00003747" w:rsidP="00C52F05">
      <w:r>
        <w:t>a/r</w:t>
      </w:r>
    </w:p>
    <w:p w14:paraId="0612F41E" w14:textId="51841C53" w:rsidR="00003747" w:rsidRDefault="00003747" w:rsidP="00C52F05">
      <w:r>
        <w:t>gave the value for angular acceleration, which consequently meant the average value for total inertia, It, could be calculated when substituting (mg-ma)r for torque in the equation</w:t>
      </w:r>
    </w:p>
    <w:p w14:paraId="543F89C6" w14:textId="183E9F49" w:rsidR="00003747" w:rsidRDefault="00003747" w:rsidP="00C52F05">
      <w:r>
        <w:t>T = I.a/r</w:t>
      </w:r>
    </w:p>
    <w:p w14:paraId="557AE416" w14:textId="492BB733" w:rsidR="00C52F05" w:rsidRPr="00DE1CDB" w:rsidRDefault="00003747" w:rsidP="00C52F05">
      <w:r>
        <w:t>A graph with a/r on the x-axis was plotted, which meant that a value for I could be calculated from the gradient.</w:t>
      </w:r>
    </w:p>
    <w:p w14:paraId="51B025E6" w14:textId="3C86C6AD" w:rsidR="007D7774" w:rsidRDefault="003B2A3B">
      <w:r>
        <w:t xml:space="preserve">  </w:t>
      </w:r>
      <w:r w:rsidR="007D7774">
        <w:br w:type="page"/>
      </w:r>
    </w:p>
    <w:p w14:paraId="58645489" w14:textId="090C1BC4" w:rsidR="007D7774" w:rsidRDefault="007D7774" w:rsidP="007D7774">
      <w:pPr>
        <w:pStyle w:val="Heading1"/>
      </w:pPr>
      <w:bookmarkStart w:id="5" w:name="_Toc26926856"/>
      <w:r>
        <w:lastRenderedPageBreak/>
        <w:t>Results</w:t>
      </w:r>
      <w:bookmarkEnd w:id="5"/>
    </w:p>
    <w:p w14:paraId="3091EF78" w14:textId="319445B7" w:rsidR="00F76655" w:rsidRDefault="00C77EBF" w:rsidP="00C77EBF">
      <w:pPr>
        <w:pStyle w:val="Heading2"/>
      </w:pPr>
      <w:r>
        <w:t xml:space="preserve">Table of Recorded Data </w:t>
      </w:r>
    </w:p>
    <w:tbl>
      <w:tblPr>
        <w:tblStyle w:val="TableGrid"/>
        <w:tblW w:w="0" w:type="auto"/>
        <w:tblLook w:val="04A0" w:firstRow="1" w:lastRow="0" w:firstColumn="1" w:lastColumn="0" w:noHBand="0" w:noVBand="1"/>
      </w:tblPr>
      <w:tblGrid>
        <w:gridCol w:w="3005"/>
        <w:gridCol w:w="3005"/>
        <w:gridCol w:w="3006"/>
      </w:tblGrid>
      <w:tr w:rsidR="00C77EBF" w14:paraId="7FDF60BD" w14:textId="77777777" w:rsidTr="00C77EBF">
        <w:tc>
          <w:tcPr>
            <w:tcW w:w="3005" w:type="dxa"/>
          </w:tcPr>
          <w:p w14:paraId="3F7F747D" w14:textId="45967AAD" w:rsidR="00C77EBF" w:rsidRDefault="005824E4" w:rsidP="00C77EBF">
            <w:r>
              <w:t>M</w:t>
            </w:r>
            <w:r w:rsidR="00C77EBF">
              <w:t>ass</w:t>
            </w:r>
            <w:r>
              <w:t xml:space="preserve"> (g)</w:t>
            </w:r>
          </w:p>
        </w:tc>
        <w:tc>
          <w:tcPr>
            <w:tcW w:w="3005" w:type="dxa"/>
          </w:tcPr>
          <w:p w14:paraId="17A4ADDD" w14:textId="2F2653D6" w:rsidR="00C77EBF" w:rsidRDefault="005824E4" w:rsidP="00C77EBF">
            <w:r>
              <w:t>Total time (s)</w:t>
            </w:r>
          </w:p>
        </w:tc>
        <w:tc>
          <w:tcPr>
            <w:tcW w:w="3006" w:type="dxa"/>
          </w:tcPr>
          <w:p w14:paraId="23AEB195" w14:textId="47AB0D36" w:rsidR="00C77EBF" w:rsidRDefault="005824E4" w:rsidP="00C77EBF">
            <w:r>
              <w:t>H2 (m)</w:t>
            </w:r>
          </w:p>
        </w:tc>
      </w:tr>
      <w:tr w:rsidR="00C77EBF" w14:paraId="7B5B0804" w14:textId="77777777" w:rsidTr="00C77EBF">
        <w:tc>
          <w:tcPr>
            <w:tcW w:w="3005" w:type="dxa"/>
          </w:tcPr>
          <w:p w14:paraId="378F3B08" w14:textId="0826BE77" w:rsidR="00C77EBF" w:rsidRDefault="005824E4" w:rsidP="00C77EBF">
            <w:r>
              <w:t>0</w:t>
            </w:r>
          </w:p>
        </w:tc>
        <w:tc>
          <w:tcPr>
            <w:tcW w:w="3005" w:type="dxa"/>
          </w:tcPr>
          <w:p w14:paraId="0CD86BDD" w14:textId="44E6475D" w:rsidR="00C77EBF" w:rsidRDefault="005824E4" w:rsidP="00C77EBF">
            <w:r>
              <w:t>0</w:t>
            </w:r>
          </w:p>
        </w:tc>
        <w:tc>
          <w:tcPr>
            <w:tcW w:w="3006" w:type="dxa"/>
          </w:tcPr>
          <w:p w14:paraId="65AEBB79" w14:textId="514C948C" w:rsidR="00C77EBF" w:rsidRDefault="005824E4" w:rsidP="00C77EBF">
            <w:r>
              <w:t>0</w:t>
            </w:r>
          </w:p>
        </w:tc>
      </w:tr>
      <w:tr w:rsidR="00C77EBF" w14:paraId="62910D19" w14:textId="77777777" w:rsidTr="00C77EBF">
        <w:tc>
          <w:tcPr>
            <w:tcW w:w="3005" w:type="dxa"/>
          </w:tcPr>
          <w:p w14:paraId="6E4F7357" w14:textId="1F209E07" w:rsidR="00C77EBF" w:rsidRDefault="005824E4" w:rsidP="00C77EBF">
            <w:r>
              <w:t>0.1</w:t>
            </w:r>
          </w:p>
        </w:tc>
        <w:tc>
          <w:tcPr>
            <w:tcW w:w="3005" w:type="dxa"/>
          </w:tcPr>
          <w:p w14:paraId="7908D467" w14:textId="12C09D89" w:rsidR="00C77EBF" w:rsidRDefault="005824E4" w:rsidP="00C77EBF">
            <w:r>
              <w:t>4.06</w:t>
            </w:r>
          </w:p>
        </w:tc>
        <w:tc>
          <w:tcPr>
            <w:tcW w:w="3006" w:type="dxa"/>
          </w:tcPr>
          <w:p w14:paraId="62C960BD" w14:textId="6D885E64" w:rsidR="00C77EBF" w:rsidRDefault="005824E4" w:rsidP="00C77EBF">
            <w:r>
              <w:t>0.24</w:t>
            </w:r>
          </w:p>
        </w:tc>
      </w:tr>
      <w:tr w:rsidR="00C77EBF" w14:paraId="79D09E04" w14:textId="77777777" w:rsidTr="00C77EBF">
        <w:tc>
          <w:tcPr>
            <w:tcW w:w="3005" w:type="dxa"/>
          </w:tcPr>
          <w:p w14:paraId="71B05B22" w14:textId="0B8626EA" w:rsidR="00C77EBF" w:rsidRDefault="005824E4" w:rsidP="00C77EBF">
            <w:r>
              <w:t>0.2</w:t>
            </w:r>
          </w:p>
        </w:tc>
        <w:tc>
          <w:tcPr>
            <w:tcW w:w="3005" w:type="dxa"/>
          </w:tcPr>
          <w:p w14:paraId="15A52C81" w14:textId="337DA196" w:rsidR="00C77EBF" w:rsidRDefault="005824E4" w:rsidP="00C77EBF">
            <w:r>
              <w:t>3.25</w:t>
            </w:r>
          </w:p>
        </w:tc>
        <w:tc>
          <w:tcPr>
            <w:tcW w:w="3006" w:type="dxa"/>
          </w:tcPr>
          <w:p w14:paraId="7CA8FBCB" w14:textId="6C842977" w:rsidR="00C77EBF" w:rsidRDefault="005824E4" w:rsidP="00C77EBF">
            <w:r>
              <w:t>0.251</w:t>
            </w:r>
          </w:p>
        </w:tc>
      </w:tr>
      <w:tr w:rsidR="00C77EBF" w14:paraId="1FE37C1C" w14:textId="77777777" w:rsidTr="00C77EBF">
        <w:tc>
          <w:tcPr>
            <w:tcW w:w="3005" w:type="dxa"/>
          </w:tcPr>
          <w:p w14:paraId="534B08A5" w14:textId="3C3A4ABD" w:rsidR="00C77EBF" w:rsidRDefault="005824E4" w:rsidP="00C77EBF">
            <w:r>
              <w:t>0.3</w:t>
            </w:r>
          </w:p>
        </w:tc>
        <w:tc>
          <w:tcPr>
            <w:tcW w:w="3005" w:type="dxa"/>
          </w:tcPr>
          <w:p w14:paraId="00979243" w14:textId="3F93B342" w:rsidR="00C77EBF" w:rsidRDefault="005824E4" w:rsidP="00C77EBF">
            <w:r>
              <w:t>2.38</w:t>
            </w:r>
          </w:p>
        </w:tc>
        <w:tc>
          <w:tcPr>
            <w:tcW w:w="3006" w:type="dxa"/>
          </w:tcPr>
          <w:p w14:paraId="51D2D288" w14:textId="7E96AD60" w:rsidR="00C77EBF" w:rsidRDefault="005824E4" w:rsidP="00C77EBF">
            <w:r>
              <w:t>0.254</w:t>
            </w:r>
          </w:p>
        </w:tc>
      </w:tr>
      <w:tr w:rsidR="00C77EBF" w14:paraId="3305BC37" w14:textId="77777777" w:rsidTr="00C77EBF">
        <w:tc>
          <w:tcPr>
            <w:tcW w:w="3005" w:type="dxa"/>
          </w:tcPr>
          <w:p w14:paraId="751CEECC" w14:textId="420B72D5" w:rsidR="00C77EBF" w:rsidRDefault="005824E4" w:rsidP="00C77EBF">
            <w:r>
              <w:t>0.4</w:t>
            </w:r>
          </w:p>
        </w:tc>
        <w:tc>
          <w:tcPr>
            <w:tcW w:w="3005" w:type="dxa"/>
          </w:tcPr>
          <w:p w14:paraId="720203E3" w14:textId="121E7958" w:rsidR="00C77EBF" w:rsidRDefault="005824E4" w:rsidP="00C77EBF">
            <w:r>
              <w:t>1.93</w:t>
            </w:r>
          </w:p>
        </w:tc>
        <w:tc>
          <w:tcPr>
            <w:tcW w:w="3006" w:type="dxa"/>
          </w:tcPr>
          <w:p w14:paraId="525C1E5D" w14:textId="0DE6254B" w:rsidR="00C77EBF" w:rsidRDefault="005824E4" w:rsidP="00C77EBF">
            <w:r>
              <w:t>0.251</w:t>
            </w:r>
          </w:p>
        </w:tc>
      </w:tr>
      <w:tr w:rsidR="00C77EBF" w14:paraId="2F324630" w14:textId="77777777" w:rsidTr="00C77EBF">
        <w:tc>
          <w:tcPr>
            <w:tcW w:w="3005" w:type="dxa"/>
          </w:tcPr>
          <w:p w14:paraId="7E124911" w14:textId="4B1A2410" w:rsidR="00C77EBF" w:rsidRDefault="005824E4" w:rsidP="00C77EBF">
            <w:r>
              <w:t>0.5</w:t>
            </w:r>
          </w:p>
        </w:tc>
        <w:tc>
          <w:tcPr>
            <w:tcW w:w="3005" w:type="dxa"/>
          </w:tcPr>
          <w:p w14:paraId="1E8A0F22" w14:textId="09605D50" w:rsidR="00C77EBF" w:rsidRDefault="005824E4" w:rsidP="00C77EBF">
            <w:r>
              <w:t>1.72</w:t>
            </w:r>
          </w:p>
        </w:tc>
        <w:tc>
          <w:tcPr>
            <w:tcW w:w="3006" w:type="dxa"/>
          </w:tcPr>
          <w:p w14:paraId="31734BDE" w14:textId="45DCB320" w:rsidR="00C77EBF" w:rsidRDefault="005824E4" w:rsidP="00C77EBF">
            <w:r>
              <w:t>0.241</w:t>
            </w:r>
          </w:p>
        </w:tc>
      </w:tr>
    </w:tbl>
    <w:p w14:paraId="54B7A05D" w14:textId="7421DEA3" w:rsidR="006A07D1" w:rsidRDefault="006A07D1" w:rsidP="00F76655">
      <w:r>
        <w:t xml:space="preserve"> Figure 2</w:t>
      </w:r>
      <w:bookmarkStart w:id="6" w:name="_GoBack"/>
      <w:bookmarkEnd w:id="6"/>
    </w:p>
    <w:p w14:paraId="3A5FEBE8" w14:textId="6DD9B9BE" w:rsidR="00F76655" w:rsidRDefault="006A07D1" w:rsidP="00F76655">
      <w:r>
        <w:t xml:space="preserve"> </w:t>
      </w:r>
      <w:r w:rsidR="00F76655">
        <w:t>[talk about using equations to calculate]</w:t>
      </w:r>
    </w:p>
    <w:p w14:paraId="74995A97" w14:textId="7449BA57" w:rsidR="00F76655" w:rsidRPr="00F76655" w:rsidRDefault="00F76655" w:rsidP="00F76655">
      <w:r>
        <w:t>Further results</w:t>
      </w:r>
    </w:p>
    <w:p w14:paraId="4BB01E94" w14:textId="77777777" w:rsidR="007D7774" w:rsidRDefault="007D7774">
      <w:r>
        <w:br w:type="page"/>
      </w:r>
    </w:p>
    <w:p w14:paraId="7D9D3916" w14:textId="4B7EA087" w:rsidR="007D7774" w:rsidRDefault="007D7774" w:rsidP="007D7774">
      <w:pPr>
        <w:pStyle w:val="Heading1"/>
      </w:pPr>
      <w:bookmarkStart w:id="7" w:name="_Toc26926857"/>
      <w:r>
        <w:lastRenderedPageBreak/>
        <w:t>Analysis</w:t>
      </w:r>
      <w:bookmarkEnd w:id="7"/>
    </w:p>
    <w:p w14:paraId="70C802D1" w14:textId="77777777" w:rsidR="00B149AC" w:rsidRDefault="00B149AC"/>
    <w:p w14:paraId="437378CE" w14:textId="12C8BE94" w:rsidR="00B149AC" w:rsidRDefault="00B149AC" w:rsidP="00B149AC">
      <w:pPr>
        <w:pStyle w:val="Caption"/>
      </w:pPr>
      <w:r>
        <w:t xml:space="preserve">Table </w:t>
      </w:r>
      <w:r w:rsidR="00BA66CF">
        <w:fldChar w:fldCharType="begin"/>
      </w:r>
      <w:r w:rsidR="00BA66CF">
        <w:instrText xml:space="preserve"> SEQ Table \* ARABIC </w:instrText>
      </w:r>
      <w:r w:rsidR="00BA66CF">
        <w:fldChar w:fldCharType="separate"/>
      </w:r>
      <w:r>
        <w:rPr>
          <w:noProof/>
        </w:rPr>
        <w:t>1</w:t>
      </w:r>
      <w:r w:rsidR="00BA66CF">
        <w:rPr>
          <w:noProof/>
        </w:rPr>
        <w:fldChar w:fldCharType="end"/>
      </w:r>
      <w:r>
        <w:t xml:space="preserve"> Results from Experiment</w:t>
      </w:r>
    </w:p>
    <w:tbl>
      <w:tblPr>
        <w:tblStyle w:val="TableGrid"/>
        <w:tblW w:w="0" w:type="auto"/>
        <w:tblLook w:val="04A0" w:firstRow="1" w:lastRow="0" w:firstColumn="1" w:lastColumn="0" w:noHBand="0" w:noVBand="1"/>
      </w:tblPr>
      <w:tblGrid>
        <w:gridCol w:w="4508"/>
        <w:gridCol w:w="4508"/>
      </w:tblGrid>
      <w:tr w:rsidR="00B149AC" w14:paraId="755E6331" w14:textId="77777777" w:rsidTr="00B149AC">
        <w:tc>
          <w:tcPr>
            <w:tcW w:w="4508" w:type="dxa"/>
          </w:tcPr>
          <w:p w14:paraId="56390852" w14:textId="77777777" w:rsidR="00B149AC" w:rsidRDefault="00B149AC"/>
        </w:tc>
        <w:tc>
          <w:tcPr>
            <w:tcW w:w="4508" w:type="dxa"/>
          </w:tcPr>
          <w:p w14:paraId="650113B8" w14:textId="77777777" w:rsidR="00B149AC" w:rsidRDefault="00B149AC"/>
        </w:tc>
      </w:tr>
      <w:tr w:rsidR="00B149AC" w14:paraId="2A5A4FDD" w14:textId="77777777" w:rsidTr="00B149AC">
        <w:tc>
          <w:tcPr>
            <w:tcW w:w="4508" w:type="dxa"/>
          </w:tcPr>
          <w:p w14:paraId="4110377A" w14:textId="77777777" w:rsidR="00B149AC" w:rsidRDefault="00B149AC"/>
        </w:tc>
        <w:tc>
          <w:tcPr>
            <w:tcW w:w="4508" w:type="dxa"/>
          </w:tcPr>
          <w:p w14:paraId="262D13B8" w14:textId="77777777" w:rsidR="00B149AC" w:rsidRDefault="00B149AC"/>
        </w:tc>
      </w:tr>
      <w:tr w:rsidR="00B149AC" w14:paraId="405A9BAD" w14:textId="77777777" w:rsidTr="00B149AC">
        <w:tc>
          <w:tcPr>
            <w:tcW w:w="4508" w:type="dxa"/>
          </w:tcPr>
          <w:p w14:paraId="65B698D7" w14:textId="77777777" w:rsidR="00B149AC" w:rsidRDefault="00B149AC"/>
        </w:tc>
        <w:tc>
          <w:tcPr>
            <w:tcW w:w="4508" w:type="dxa"/>
          </w:tcPr>
          <w:p w14:paraId="29125BDB" w14:textId="77777777" w:rsidR="00B149AC" w:rsidRDefault="00B149AC"/>
        </w:tc>
      </w:tr>
    </w:tbl>
    <w:p w14:paraId="101C747B" w14:textId="77777777" w:rsidR="00F76655" w:rsidRDefault="00F76655"/>
    <w:p w14:paraId="577894F2" w14:textId="77777777" w:rsidR="00F76655" w:rsidRDefault="00F76655">
      <w:r>
        <w:t>Speak about results in table, describe trend</w:t>
      </w:r>
    </w:p>
    <w:p w14:paraId="4C941621" w14:textId="77777777" w:rsidR="00F76655" w:rsidRDefault="00F76655">
      <w:r>
        <w:t>Describe equation results and compare</w:t>
      </w:r>
    </w:p>
    <w:p w14:paraId="1CF74714" w14:textId="1C5479F3" w:rsidR="007D7774" w:rsidRDefault="00614A1B">
      <w:r>
        <w:t>Analyse graphical correlations</w:t>
      </w:r>
      <w:r w:rsidR="007D7774">
        <w:br w:type="page"/>
      </w:r>
    </w:p>
    <w:p w14:paraId="23593C7A" w14:textId="6FD71573" w:rsidR="007D7774" w:rsidRDefault="007D7774" w:rsidP="007D7774">
      <w:pPr>
        <w:pStyle w:val="Heading1"/>
      </w:pPr>
      <w:bookmarkStart w:id="8" w:name="_Toc26926858"/>
      <w:r>
        <w:lastRenderedPageBreak/>
        <w:t>Evaluation</w:t>
      </w:r>
      <w:bookmarkEnd w:id="8"/>
    </w:p>
    <w:p w14:paraId="295EC322" w14:textId="7F7A88D3" w:rsidR="00614A1B" w:rsidRDefault="00614A1B" w:rsidP="00614A1B">
      <w:r>
        <w:t>Evaluate how the methodology was followed, good and improved</w:t>
      </w:r>
    </w:p>
    <w:p w14:paraId="4AAB5EB4" w14:textId="3F5DF4CD" w:rsidR="00614A1B" w:rsidRDefault="00614A1B" w:rsidP="00614A1B">
      <w:r>
        <w:t>Evaluate results obtained</w:t>
      </w:r>
    </w:p>
    <w:p w14:paraId="12854081" w14:textId="2451886D" w:rsidR="00614A1B" w:rsidRPr="00614A1B" w:rsidRDefault="00614A1B" w:rsidP="00614A1B">
      <w:r>
        <w:t>Explore deviations e.g. results began to decrease because of non-linear movement/wobbling in the string</w:t>
      </w:r>
    </w:p>
    <w:p w14:paraId="2056F3CC" w14:textId="77777777" w:rsidR="007D7774" w:rsidRDefault="007D7774">
      <w:r>
        <w:br w:type="page"/>
      </w:r>
    </w:p>
    <w:p w14:paraId="2FB56C6E" w14:textId="28AD0AD5" w:rsidR="007D7774" w:rsidRDefault="007D7774" w:rsidP="007D7774">
      <w:pPr>
        <w:pStyle w:val="Heading1"/>
      </w:pPr>
      <w:bookmarkStart w:id="9" w:name="_Toc26926859"/>
      <w:r>
        <w:lastRenderedPageBreak/>
        <w:t>Conclusion &amp; Further Work</w:t>
      </w:r>
      <w:bookmarkEnd w:id="9"/>
    </w:p>
    <w:p w14:paraId="085D7581" w14:textId="77777777" w:rsidR="00DE1CDB" w:rsidRDefault="00DE1CDB">
      <w:r>
        <w:t>Conclusions drawn from the experiment are as follows:</w:t>
      </w:r>
    </w:p>
    <w:p w14:paraId="12BFDF81" w14:textId="5CECE52A" w:rsidR="00DE1CDB" w:rsidRDefault="00614A1B" w:rsidP="00614A1B">
      <w:pPr>
        <w:pStyle w:val="ListParagraph"/>
        <w:numPr>
          <w:ilvl w:val="0"/>
          <w:numId w:val="5"/>
        </w:numPr>
      </w:pPr>
      <w:r>
        <w:t>What the graphical correlations show</w:t>
      </w:r>
    </w:p>
    <w:p w14:paraId="072054E7" w14:textId="0CB13BB9" w:rsidR="00614A1B" w:rsidRDefault="00614A1B" w:rsidP="00614A1B">
      <w:pPr>
        <w:pStyle w:val="ListParagraph"/>
        <w:numPr>
          <w:ilvl w:val="0"/>
          <w:numId w:val="5"/>
        </w:numPr>
      </w:pPr>
      <w:r>
        <w:t>What the results say about the experiment</w:t>
      </w:r>
    </w:p>
    <w:p w14:paraId="064CED5F" w14:textId="27B959BB" w:rsidR="00614A1B" w:rsidRDefault="00614A1B" w:rsidP="00614A1B">
      <w:pPr>
        <w:pStyle w:val="ListParagraph"/>
        <w:numPr>
          <w:ilvl w:val="0"/>
          <w:numId w:val="5"/>
        </w:numPr>
      </w:pPr>
      <w:r>
        <w:t>Conclusions about the deviation</w:t>
      </w:r>
    </w:p>
    <w:p w14:paraId="0CB4123C" w14:textId="3C2E5C99" w:rsidR="003D0536" w:rsidRDefault="003D0536" w:rsidP="003D0536">
      <w:r>
        <w:t>Questions:</w:t>
      </w:r>
    </w:p>
    <w:p w14:paraId="59A33C43" w14:textId="7E4FA354" w:rsidR="003D0536" w:rsidRDefault="003D0536" w:rsidP="003D0536">
      <w:pPr>
        <w:pStyle w:val="ListParagraph"/>
        <w:numPr>
          <w:ilvl w:val="0"/>
          <w:numId w:val="10"/>
        </w:numPr>
      </w:pPr>
      <w:r>
        <w:t>Note relationship between mass applied and PE loss. Heavier masses should give greater PE loss. Why?</w:t>
      </w:r>
    </w:p>
    <w:p w14:paraId="5039D8BB" w14:textId="38FFB9E6" w:rsidR="003D0536" w:rsidRDefault="003D0536" w:rsidP="003D0536">
      <w:pPr>
        <w:pStyle w:val="ListParagraph"/>
        <w:numPr>
          <w:ilvl w:val="0"/>
          <w:numId w:val="10"/>
        </w:numPr>
      </w:pPr>
      <w:r>
        <w:t>Does value of</w:t>
      </w:r>
      <w:r w:rsidRPr="003D0536">
        <w:rPr>
          <w:i/>
          <w:iCs/>
        </w:rPr>
        <w:t xml:space="preserve"> I</w:t>
      </w:r>
      <w:r>
        <w:t xml:space="preserve"> compare with nominal values</w:t>
      </w:r>
    </w:p>
    <w:p w14:paraId="458B7802" w14:textId="11E549EB" w:rsidR="003D0536" w:rsidRDefault="003D0536" w:rsidP="003D0536">
      <w:pPr>
        <w:pStyle w:val="ListParagraph"/>
        <w:numPr>
          <w:ilvl w:val="0"/>
          <w:numId w:val="10"/>
        </w:numPr>
      </w:pPr>
      <w:r>
        <w:t>Think about sources of error; what could show discrepancies in: PE+PE loss = KE</w:t>
      </w:r>
    </w:p>
    <w:p w14:paraId="66C76E29" w14:textId="12907E63" w:rsidR="00614A1B" w:rsidRDefault="00DE1CDB">
      <w:r>
        <w:t>In terms of further work to be conducted</w:t>
      </w:r>
      <w:r w:rsidR="00614A1B">
        <w:t>, :</w:t>
      </w:r>
    </w:p>
    <w:p w14:paraId="2FA8D3BC" w14:textId="67E0F0A7" w:rsidR="00614A1B" w:rsidRDefault="00194FC2" w:rsidP="00614A1B">
      <w:pPr>
        <w:pStyle w:val="ListParagraph"/>
        <w:numPr>
          <w:ilvl w:val="0"/>
          <w:numId w:val="7"/>
        </w:numPr>
      </w:pPr>
      <w:r>
        <w:t>Experimentation</w:t>
      </w:r>
      <w:r w:rsidR="00614A1B">
        <w:t xml:space="preserve"> </w:t>
      </w:r>
      <w:r>
        <w:t>with</w:t>
      </w:r>
      <w:r w:rsidR="00614A1B">
        <w:t xml:space="preserve"> less rigid rope</w:t>
      </w:r>
    </w:p>
    <w:p w14:paraId="66B13528" w14:textId="77777777" w:rsidR="00194FC2" w:rsidRDefault="00194FC2" w:rsidP="00614A1B">
      <w:pPr>
        <w:pStyle w:val="ListParagraph"/>
        <w:numPr>
          <w:ilvl w:val="0"/>
          <w:numId w:val="7"/>
        </w:numPr>
      </w:pPr>
      <w:r>
        <w:t>With a hanger that does not wobble so energy is not lost</w:t>
      </w:r>
    </w:p>
    <w:p w14:paraId="3B2E975F" w14:textId="77777777" w:rsidR="00194FC2" w:rsidRDefault="00194FC2" w:rsidP="00614A1B">
      <w:pPr>
        <w:pStyle w:val="ListParagraph"/>
        <w:numPr>
          <w:ilvl w:val="0"/>
          <w:numId w:val="7"/>
        </w:numPr>
      </w:pPr>
      <w:r>
        <w:t>Smaller increments?</w:t>
      </w:r>
    </w:p>
    <w:p w14:paraId="42F61C3C" w14:textId="4A18F9A9" w:rsidR="00614A1B" w:rsidRDefault="00194FC2" w:rsidP="00614A1B">
      <w:pPr>
        <w:pStyle w:val="ListParagraph"/>
        <w:numPr>
          <w:ilvl w:val="0"/>
          <w:numId w:val="7"/>
        </w:numPr>
      </w:pPr>
      <w:r>
        <w:t xml:space="preserve"> </w:t>
      </w:r>
    </w:p>
    <w:p w14:paraId="1185558A" w14:textId="40ED32EC" w:rsidR="007D7774" w:rsidRDefault="007D7774" w:rsidP="00614A1B">
      <w:pPr>
        <w:pStyle w:val="ListParagraph"/>
        <w:numPr>
          <w:ilvl w:val="0"/>
          <w:numId w:val="6"/>
        </w:numPr>
      </w:pPr>
      <w:r>
        <w:br w:type="page"/>
      </w:r>
    </w:p>
    <w:p w14:paraId="2E96F2A0" w14:textId="335759BA" w:rsidR="007D7774" w:rsidRDefault="007F51D5" w:rsidP="007D7774">
      <w:pPr>
        <w:pStyle w:val="Heading1"/>
      </w:pPr>
      <w:bookmarkStart w:id="10" w:name="_Toc26926860"/>
      <w:r>
        <w:lastRenderedPageBreak/>
        <w:t xml:space="preserve"> </w:t>
      </w:r>
      <w:r w:rsidR="007D7774" w:rsidRPr="007D7774">
        <w:t>References</w:t>
      </w:r>
      <w:bookmarkEnd w:id="10"/>
    </w:p>
    <w:p w14:paraId="391A039F" w14:textId="6EF158EF" w:rsidR="00DE1CDB" w:rsidRDefault="00DE1CDB" w:rsidP="00DE1CDB">
      <w:r>
        <w:t xml:space="preserve">1 - </w:t>
      </w:r>
      <w:hyperlink r:id="rId10" w:history="1">
        <w:r w:rsidR="00FA57BB" w:rsidRPr="00E7744D">
          <w:rPr>
            <w:rStyle w:val="Hyperlink"/>
          </w:rPr>
          <w:t>https://moodle.uwtsd.ac.uk/pluginfile.php/324439/mod_resource/content/1/M4X00385_SEM1_CW_2019_2020.pdf</w:t>
        </w:r>
        <w:r w:rsidR="00FA57BB" w:rsidRPr="00E7744D">
          <w:rPr>
            <w:rStyle w:val="Hyperlink"/>
          </w:rPr>
          <w:t xml:space="preserve"> accessed 18th November 2019</w:t>
        </w:r>
      </w:hyperlink>
      <w:r w:rsidR="00FA57BB">
        <w:t xml:space="preserve"> </w:t>
      </w:r>
    </w:p>
    <w:p w14:paraId="479359DA" w14:textId="34BE12B4" w:rsidR="00FA57BB" w:rsidRPr="00DE1CDB" w:rsidRDefault="00FA57BB" w:rsidP="00DE1CDB">
      <w:r>
        <w:t xml:space="preserve">2 - </w:t>
      </w:r>
    </w:p>
    <w:sectPr w:rsidR="00FA57BB" w:rsidRPr="00DE1CDB" w:rsidSect="007D777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2CED6" w14:textId="77777777" w:rsidR="00BA66CF" w:rsidRDefault="00BA66CF" w:rsidP="007D7774">
      <w:pPr>
        <w:spacing w:after="0" w:line="240" w:lineRule="auto"/>
      </w:pPr>
      <w:r>
        <w:separator/>
      </w:r>
    </w:p>
  </w:endnote>
  <w:endnote w:type="continuationSeparator" w:id="0">
    <w:p w14:paraId="18713FE3" w14:textId="77777777" w:rsidR="00BA66CF" w:rsidRDefault="00BA66CF" w:rsidP="007D7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1429504"/>
      <w:docPartObj>
        <w:docPartGallery w:val="Page Numbers (Bottom of Page)"/>
        <w:docPartUnique/>
      </w:docPartObj>
    </w:sdtPr>
    <w:sdtEndPr>
      <w:rPr>
        <w:noProof/>
      </w:rPr>
    </w:sdtEndPr>
    <w:sdtContent>
      <w:p w14:paraId="686DD3E9" w14:textId="162B1C56" w:rsidR="004425E5" w:rsidRDefault="004425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DEAED" w14:textId="77777777" w:rsidR="004425E5" w:rsidRDefault="00442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EA7AD" w14:textId="77777777" w:rsidR="00BA66CF" w:rsidRDefault="00BA66CF" w:rsidP="007D7774">
      <w:pPr>
        <w:spacing w:after="0" w:line="240" w:lineRule="auto"/>
      </w:pPr>
      <w:r>
        <w:separator/>
      </w:r>
    </w:p>
  </w:footnote>
  <w:footnote w:type="continuationSeparator" w:id="0">
    <w:p w14:paraId="165ED91C" w14:textId="77777777" w:rsidR="00BA66CF" w:rsidRDefault="00BA66CF" w:rsidP="007D7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9454B"/>
    <w:multiLevelType w:val="hybridMultilevel"/>
    <w:tmpl w:val="2D14BD9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5307C2A"/>
    <w:multiLevelType w:val="hybridMultilevel"/>
    <w:tmpl w:val="6112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1519A"/>
    <w:multiLevelType w:val="hybridMultilevel"/>
    <w:tmpl w:val="9516D07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2AD6113B"/>
    <w:multiLevelType w:val="hybridMultilevel"/>
    <w:tmpl w:val="6790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0170EE"/>
    <w:multiLevelType w:val="hybridMultilevel"/>
    <w:tmpl w:val="74185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BD6228"/>
    <w:multiLevelType w:val="hybridMultilevel"/>
    <w:tmpl w:val="E7F2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4A01F7"/>
    <w:multiLevelType w:val="hybridMultilevel"/>
    <w:tmpl w:val="1B74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4676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7A6F4A35"/>
    <w:multiLevelType w:val="hybridMultilevel"/>
    <w:tmpl w:val="278A45DC"/>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9" w15:restartNumberingAfterBreak="0">
    <w:nsid w:val="7ACE0AE4"/>
    <w:multiLevelType w:val="hybridMultilevel"/>
    <w:tmpl w:val="F3D4A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2"/>
  </w:num>
  <w:num w:numId="5">
    <w:abstractNumId w:val="5"/>
  </w:num>
  <w:num w:numId="6">
    <w:abstractNumId w:val="0"/>
  </w:num>
  <w:num w:numId="7">
    <w:abstractNumId w:val="9"/>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10"/>
    <w:rsid w:val="00003747"/>
    <w:rsid w:val="000717EA"/>
    <w:rsid w:val="00075720"/>
    <w:rsid w:val="00143810"/>
    <w:rsid w:val="00177497"/>
    <w:rsid w:val="00194FC2"/>
    <w:rsid w:val="001C5977"/>
    <w:rsid w:val="001C6184"/>
    <w:rsid w:val="00280569"/>
    <w:rsid w:val="0029013F"/>
    <w:rsid w:val="002B268E"/>
    <w:rsid w:val="002E0FAF"/>
    <w:rsid w:val="003530BA"/>
    <w:rsid w:val="00394909"/>
    <w:rsid w:val="003B2A3B"/>
    <w:rsid w:val="003D0536"/>
    <w:rsid w:val="00440254"/>
    <w:rsid w:val="004425E5"/>
    <w:rsid w:val="00453EEE"/>
    <w:rsid w:val="00477501"/>
    <w:rsid w:val="00477BAF"/>
    <w:rsid w:val="004E6C38"/>
    <w:rsid w:val="005824E4"/>
    <w:rsid w:val="005C7735"/>
    <w:rsid w:val="005C7D32"/>
    <w:rsid w:val="005E61F0"/>
    <w:rsid w:val="00614A1B"/>
    <w:rsid w:val="00636010"/>
    <w:rsid w:val="006A07D1"/>
    <w:rsid w:val="007B4F3B"/>
    <w:rsid w:val="007D7774"/>
    <w:rsid w:val="007F51D5"/>
    <w:rsid w:val="007F78EB"/>
    <w:rsid w:val="009026A9"/>
    <w:rsid w:val="00AA4BED"/>
    <w:rsid w:val="00B149AC"/>
    <w:rsid w:val="00B42310"/>
    <w:rsid w:val="00BA66CF"/>
    <w:rsid w:val="00BD375D"/>
    <w:rsid w:val="00C52F05"/>
    <w:rsid w:val="00C5422B"/>
    <w:rsid w:val="00C77EBF"/>
    <w:rsid w:val="00CE757C"/>
    <w:rsid w:val="00DD3E5A"/>
    <w:rsid w:val="00DD6934"/>
    <w:rsid w:val="00DE1C16"/>
    <w:rsid w:val="00DE1CDB"/>
    <w:rsid w:val="00E523DC"/>
    <w:rsid w:val="00F05854"/>
    <w:rsid w:val="00F76655"/>
    <w:rsid w:val="00FA57BB"/>
    <w:rsid w:val="00FD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C414"/>
  <w15:chartTrackingRefBased/>
  <w15:docId w15:val="{BDFDEC74-D434-4231-95F1-927F6916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774"/>
    <w:pPr>
      <w:spacing w:line="360" w:lineRule="auto"/>
    </w:pPr>
  </w:style>
  <w:style w:type="paragraph" w:styleId="Heading1">
    <w:name w:val="heading 1"/>
    <w:basedOn w:val="Normal"/>
    <w:next w:val="Normal"/>
    <w:link w:val="Heading1Char"/>
    <w:uiPriority w:val="9"/>
    <w:qFormat/>
    <w:rsid w:val="007D7774"/>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7774"/>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D77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D77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77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77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77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77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77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774"/>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D7774"/>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D77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D77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D77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77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D77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D77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777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7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774"/>
  </w:style>
  <w:style w:type="paragraph" w:styleId="Footer">
    <w:name w:val="footer"/>
    <w:basedOn w:val="Normal"/>
    <w:link w:val="FooterChar"/>
    <w:uiPriority w:val="99"/>
    <w:unhideWhenUsed/>
    <w:rsid w:val="007D7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774"/>
  </w:style>
  <w:style w:type="paragraph" w:styleId="TOCHeading">
    <w:name w:val="TOC Heading"/>
    <w:basedOn w:val="Heading1"/>
    <w:next w:val="Normal"/>
    <w:uiPriority w:val="39"/>
    <w:unhideWhenUsed/>
    <w:qFormat/>
    <w:rsid w:val="00B149AC"/>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B149AC"/>
    <w:pPr>
      <w:spacing w:after="100"/>
    </w:pPr>
  </w:style>
  <w:style w:type="character" w:styleId="Hyperlink">
    <w:name w:val="Hyperlink"/>
    <w:basedOn w:val="DefaultParagraphFont"/>
    <w:uiPriority w:val="99"/>
    <w:unhideWhenUsed/>
    <w:rsid w:val="00B149AC"/>
    <w:rPr>
      <w:color w:val="0563C1" w:themeColor="hyperlink"/>
      <w:u w:val="single"/>
    </w:rPr>
  </w:style>
  <w:style w:type="paragraph" w:styleId="TOC2">
    <w:name w:val="toc 2"/>
    <w:basedOn w:val="Normal"/>
    <w:next w:val="Normal"/>
    <w:autoRedefine/>
    <w:uiPriority w:val="39"/>
    <w:unhideWhenUsed/>
    <w:rsid w:val="00B149AC"/>
    <w:pPr>
      <w:spacing w:after="100"/>
      <w:ind w:left="220"/>
    </w:pPr>
  </w:style>
  <w:style w:type="table" w:styleId="TableGrid">
    <w:name w:val="Table Grid"/>
    <w:basedOn w:val="TableNormal"/>
    <w:uiPriority w:val="39"/>
    <w:rsid w:val="00B14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149AC"/>
    <w:pPr>
      <w:spacing w:after="200" w:line="240" w:lineRule="auto"/>
    </w:pPr>
    <w:rPr>
      <w:i/>
      <w:iCs/>
      <w:color w:val="44546A" w:themeColor="text2"/>
      <w:sz w:val="18"/>
      <w:szCs w:val="18"/>
    </w:rPr>
  </w:style>
  <w:style w:type="paragraph" w:styleId="ListParagraph">
    <w:name w:val="List Paragraph"/>
    <w:basedOn w:val="Normal"/>
    <w:uiPriority w:val="34"/>
    <w:qFormat/>
    <w:rsid w:val="00394909"/>
    <w:pPr>
      <w:ind w:left="720"/>
      <w:contextualSpacing/>
    </w:pPr>
  </w:style>
  <w:style w:type="character" w:styleId="UnresolvedMention">
    <w:name w:val="Unresolved Mention"/>
    <w:basedOn w:val="DefaultParagraphFont"/>
    <w:uiPriority w:val="99"/>
    <w:semiHidden/>
    <w:unhideWhenUsed/>
    <w:rsid w:val="00FA5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odle.uwtsd.ac.uk/pluginfile.php/324439/mod_resource/content/1/M4X00385_SEM1_CW_2019_2020.pdf%20accessed%2018th%20November%202019"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09303-9C1A-4D65-807D-8A356475D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17285</TotalTime>
  <Pages>11</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Webber</dc:creator>
  <cp:keywords/>
  <dc:description/>
  <cp:lastModifiedBy>Iestyn Webber</cp:lastModifiedBy>
  <cp:revision>7</cp:revision>
  <dcterms:created xsi:type="dcterms:W3CDTF">2019-12-12T02:47:00Z</dcterms:created>
  <dcterms:modified xsi:type="dcterms:W3CDTF">2020-01-03T23:54:00Z</dcterms:modified>
</cp:coreProperties>
</file>