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5C59A4" w14:textId="77777777" w:rsidR="00932C5E" w:rsidRDefault="00932C5E" w:rsidP="00932C5E">
      <w:pPr>
        <w:jc w:val="center"/>
        <w:rPr>
          <w:b/>
          <w:bCs/>
          <w:sz w:val="36"/>
          <w:szCs w:val="36"/>
        </w:rPr>
      </w:pPr>
    </w:p>
    <w:p w14:paraId="6D0B4726" w14:textId="77777777" w:rsidR="00932C5E" w:rsidRDefault="00932C5E" w:rsidP="00932C5E">
      <w:pPr>
        <w:jc w:val="center"/>
        <w:rPr>
          <w:b/>
          <w:bCs/>
          <w:sz w:val="36"/>
          <w:szCs w:val="36"/>
        </w:rPr>
      </w:pPr>
    </w:p>
    <w:p w14:paraId="1D6A96DD" w14:textId="77777777" w:rsidR="00932C5E" w:rsidRDefault="00932C5E" w:rsidP="00932C5E">
      <w:pPr>
        <w:jc w:val="center"/>
        <w:rPr>
          <w:b/>
          <w:bCs/>
          <w:sz w:val="36"/>
          <w:szCs w:val="36"/>
        </w:rPr>
      </w:pPr>
    </w:p>
    <w:p w14:paraId="7DA14238" w14:textId="77777777" w:rsidR="00932C5E" w:rsidRDefault="00932C5E" w:rsidP="00932C5E">
      <w:pPr>
        <w:jc w:val="center"/>
        <w:rPr>
          <w:b/>
          <w:bCs/>
          <w:sz w:val="36"/>
          <w:szCs w:val="36"/>
        </w:rPr>
      </w:pPr>
    </w:p>
    <w:p w14:paraId="0FF03D32" w14:textId="77777777" w:rsidR="00932C5E" w:rsidRDefault="00932C5E" w:rsidP="00932C5E">
      <w:pPr>
        <w:jc w:val="center"/>
        <w:rPr>
          <w:b/>
          <w:bCs/>
          <w:sz w:val="36"/>
          <w:szCs w:val="36"/>
        </w:rPr>
      </w:pPr>
    </w:p>
    <w:p w14:paraId="55EE25CA" w14:textId="77777777" w:rsidR="00932C5E" w:rsidRDefault="00932C5E" w:rsidP="00932C5E">
      <w:pPr>
        <w:jc w:val="center"/>
        <w:rPr>
          <w:b/>
          <w:bCs/>
          <w:sz w:val="36"/>
          <w:szCs w:val="36"/>
        </w:rPr>
      </w:pPr>
    </w:p>
    <w:p w14:paraId="47716C2D" w14:textId="77777777" w:rsidR="00932C5E" w:rsidRDefault="00932C5E" w:rsidP="00932C5E">
      <w:pPr>
        <w:jc w:val="center"/>
        <w:rPr>
          <w:b/>
          <w:bCs/>
          <w:sz w:val="36"/>
          <w:szCs w:val="36"/>
        </w:rPr>
      </w:pPr>
    </w:p>
    <w:p w14:paraId="43ED9734" w14:textId="77777777" w:rsidR="00932C5E" w:rsidRDefault="00932C5E" w:rsidP="00932C5E">
      <w:pPr>
        <w:jc w:val="center"/>
        <w:rPr>
          <w:b/>
          <w:bCs/>
          <w:sz w:val="36"/>
          <w:szCs w:val="36"/>
        </w:rPr>
      </w:pPr>
    </w:p>
    <w:p w14:paraId="517353D2" w14:textId="654FDD67" w:rsidR="003F2747" w:rsidRPr="00932C5E" w:rsidRDefault="00932C5E" w:rsidP="00932C5E">
      <w:pPr>
        <w:jc w:val="center"/>
        <w:rPr>
          <w:b/>
          <w:bCs/>
          <w:sz w:val="36"/>
          <w:szCs w:val="36"/>
        </w:rPr>
      </w:pPr>
      <w:r w:rsidRPr="00932C5E">
        <w:rPr>
          <w:b/>
          <w:bCs/>
          <w:sz w:val="36"/>
          <w:szCs w:val="36"/>
        </w:rPr>
        <w:t>Module: Entrepreneurship</w:t>
      </w:r>
    </w:p>
    <w:p w14:paraId="7606064B" w14:textId="04CC143F" w:rsidR="00932C5E" w:rsidRDefault="00932C5E" w:rsidP="00932C5E">
      <w:pPr>
        <w:jc w:val="center"/>
        <w:rPr>
          <w:b/>
          <w:bCs/>
          <w:sz w:val="36"/>
          <w:szCs w:val="36"/>
        </w:rPr>
      </w:pPr>
      <w:r w:rsidRPr="00932C5E">
        <w:rPr>
          <w:b/>
          <w:bCs/>
          <w:sz w:val="36"/>
          <w:szCs w:val="36"/>
        </w:rPr>
        <w:t xml:space="preserve">Assignment </w:t>
      </w:r>
      <w:r w:rsidR="00116B24">
        <w:rPr>
          <w:b/>
          <w:bCs/>
          <w:sz w:val="36"/>
          <w:szCs w:val="36"/>
        </w:rPr>
        <w:t>2</w:t>
      </w:r>
    </w:p>
    <w:p w14:paraId="13B4A988" w14:textId="6D3E9773" w:rsidR="00116B24" w:rsidRDefault="00116B24" w:rsidP="00932C5E">
      <w:pPr>
        <w:jc w:val="center"/>
        <w:rPr>
          <w:b/>
          <w:bCs/>
          <w:sz w:val="36"/>
          <w:szCs w:val="36"/>
        </w:rPr>
      </w:pPr>
      <w:r>
        <w:rPr>
          <w:b/>
          <w:bCs/>
          <w:sz w:val="36"/>
          <w:szCs w:val="36"/>
        </w:rPr>
        <w:t>Business Plan</w:t>
      </w:r>
    </w:p>
    <w:p w14:paraId="79D8CAEE" w14:textId="0CEE13EF" w:rsidR="00932C5E" w:rsidRDefault="00932C5E" w:rsidP="00932C5E">
      <w:pPr>
        <w:jc w:val="center"/>
        <w:rPr>
          <w:b/>
          <w:bCs/>
          <w:sz w:val="36"/>
          <w:szCs w:val="36"/>
        </w:rPr>
      </w:pPr>
    </w:p>
    <w:p w14:paraId="247F7AE3" w14:textId="499A1FBF" w:rsidR="00932C5E" w:rsidRDefault="00932C5E" w:rsidP="00932C5E">
      <w:pPr>
        <w:jc w:val="center"/>
        <w:rPr>
          <w:b/>
          <w:bCs/>
          <w:sz w:val="36"/>
          <w:szCs w:val="36"/>
        </w:rPr>
      </w:pPr>
    </w:p>
    <w:p w14:paraId="38C0AE97" w14:textId="52F6A647" w:rsidR="00932C5E" w:rsidRDefault="00932C5E" w:rsidP="00932C5E">
      <w:pPr>
        <w:jc w:val="center"/>
        <w:rPr>
          <w:b/>
          <w:bCs/>
          <w:sz w:val="36"/>
          <w:szCs w:val="36"/>
        </w:rPr>
      </w:pPr>
    </w:p>
    <w:p w14:paraId="5B55E050" w14:textId="088B33D5" w:rsidR="00932C5E" w:rsidRDefault="00932C5E" w:rsidP="00932C5E">
      <w:pPr>
        <w:jc w:val="center"/>
        <w:rPr>
          <w:b/>
          <w:bCs/>
          <w:sz w:val="36"/>
          <w:szCs w:val="36"/>
        </w:rPr>
      </w:pPr>
    </w:p>
    <w:p w14:paraId="5F5032E4" w14:textId="22BD3DBB" w:rsidR="00932C5E" w:rsidRDefault="00932C5E" w:rsidP="00932C5E">
      <w:pPr>
        <w:jc w:val="center"/>
        <w:rPr>
          <w:b/>
          <w:bCs/>
          <w:sz w:val="36"/>
          <w:szCs w:val="36"/>
        </w:rPr>
      </w:pPr>
    </w:p>
    <w:p w14:paraId="50F5EDCC" w14:textId="05B0942A" w:rsidR="00932C5E" w:rsidRDefault="00932C5E" w:rsidP="00932C5E">
      <w:pPr>
        <w:jc w:val="center"/>
        <w:rPr>
          <w:b/>
          <w:bCs/>
          <w:sz w:val="36"/>
          <w:szCs w:val="36"/>
        </w:rPr>
      </w:pPr>
    </w:p>
    <w:p w14:paraId="6230B5B2" w14:textId="01B74E7A" w:rsidR="00932C5E" w:rsidRDefault="00932C5E" w:rsidP="00932C5E">
      <w:pPr>
        <w:jc w:val="center"/>
        <w:rPr>
          <w:b/>
          <w:bCs/>
          <w:sz w:val="36"/>
          <w:szCs w:val="36"/>
        </w:rPr>
      </w:pPr>
    </w:p>
    <w:p w14:paraId="704A4581" w14:textId="6C5965FE" w:rsidR="00932C5E" w:rsidRDefault="00932C5E" w:rsidP="00932C5E">
      <w:pPr>
        <w:jc w:val="center"/>
        <w:rPr>
          <w:b/>
          <w:bCs/>
          <w:sz w:val="36"/>
          <w:szCs w:val="36"/>
        </w:rPr>
      </w:pPr>
    </w:p>
    <w:p w14:paraId="3CAAA30E" w14:textId="187AC31F" w:rsidR="00932C5E" w:rsidRDefault="00932C5E" w:rsidP="00932C5E">
      <w:pPr>
        <w:jc w:val="right"/>
      </w:pPr>
      <w:r>
        <w:t xml:space="preserve">Student name: Ana </w:t>
      </w:r>
      <w:r w:rsidR="004B38AB">
        <w:t xml:space="preserve">Maria </w:t>
      </w:r>
      <w:r>
        <w:t>Cirstea</w:t>
      </w:r>
    </w:p>
    <w:p w14:paraId="6090BD9A" w14:textId="4DA1CAFA" w:rsidR="00932C5E" w:rsidRDefault="00932C5E" w:rsidP="00932C5E">
      <w:pPr>
        <w:jc w:val="right"/>
      </w:pPr>
      <w:r>
        <w:t>Student ID:</w:t>
      </w:r>
      <w:r w:rsidR="004B38AB">
        <w:t xml:space="preserve"> 2011016</w:t>
      </w:r>
    </w:p>
    <w:p w14:paraId="52F4AB8A" w14:textId="0F65BB5B" w:rsidR="003B31C3" w:rsidRDefault="003B31C3" w:rsidP="00932C5E">
      <w:pPr>
        <w:jc w:val="right"/>
      </w:pPr>
    </w:p>
    <w:p w14:paraId="4CD14CF4" w14:textId="1481FDA4" w:rsidR="003B31C3" w:rsidRDefault="003B31C3" w:rsidP="00932C5E">
      <w:pPr>
        <w:jc w:val="right"/>
      </w:pPr>
    </w:p>
    <w:p w14:paraId="59EC3D9D" w14:textId="5704A359" w:rsidR="003B31C3" w:rsidRDefault="003B31C3" w:rsidP="00932C5E">
      <w:pPr>
        <w:jc w:val="right"/>
      </w:pPr>
    </w:p>
    <w:sdt>
      <w:sdtPr>
        <w:rPr>
          <w:rFonts w:ascii="Arial" w:eastAsiaTheme="minorHAnsi" w:hAnsi="Arial" w:cs="Times New Roman"/>
          <w:color w:val="000000" w:themeColor="text1"/>
          <w:kern w:val="2"/>
          <w:sz w:val="24"/>
          <w:szCs w:val="22"/>
          <w:lang w:val="en-GB"/>
          <w14:ligatures w14:val="standardContextual"/>
        </w:rPr>
        <w:id w:val="880441113"/>
        <w:docPartObj>
          <w:docPartGallery w:val="Table of Contents"/>
          <w:docPartUnique/>
        </w:docPartObj>
      </w:sdtPr>
      <w:sdtEndPr>
        <w:rPr>
          <w:b/>
          <w:bCs/>
          <w:noProof/>
        </w:rPr>
      </w:sdtEndPr>
      <w:sdtContent>
        <w:p w14:paraId="50278FBB" w14:textId="56EA3DD2" w:rsidR="003B31C3" w:rsidRDefault="003B31C3">
          <w:pPr>
            <w:pStyle w:val="TOCHeading"/>
            <w:rPr>
              <w:rFonts w:ascii="Arial" w:hAnsi="Arial" w:cs="Arial"/>
              <w:b/>
              <w:bCs/>
              <w:color w:val="000000" w:themeColor="text1"/>
              <w:sz w:val="24"/>
              <w:szCs w:val="24"/>
            </w:rPr>
          </w:pPr>
          <w:r w:rsidRPr="003B31C3">
            <w:rPr>
              <w:rFonts w:ascii="Arial" w:hAnsi="Arial" w:cs="Arial"/>
              <w:b/>
              <w:bCs/>
              <w:color w:val="000000" w:themeColor="text1"/>
              <w:sz w:val="24"/>
              <w:szCs w:val="24"/>
            </w:rPr>
            <w:t>Contents</w:t>
          </w:r>
        </w:p>
        <w:p w14:paraId="7352937A" w14:textId="77777777" w:rsidR="003B31C3" w:rsidRPr="003B31C3" w:rsidRDefault="003B31C3" w:rsidP="003B31C3">
          <w:pPr>
            <w:rPr>
              <w:lang w:val="en-US"/>
            </w:rPr>
          </w:pPr>
        </w:p>
        <w:p w14:paraId="764A12A5" w14:textId="47E41B17" w:rsidR="00EB4E56" w:rsidRDefault="003B31C3">
          <w:pPr>
            <w:pStyle w:val="TOC1"/>
            <w:tabs>
              <w:tab w:val="right" w:leader="dot" w:pos="9060"/>
            </w:tabs>
            <w:rPr>
              <w:rFonts w:asciiTheme="minorHAnsi" w:eastAsiaTheme="minorEastAsia" w:hAnsiTheme="minorHAnsi" w:cstheme="minorBidi"/>
              <w:noProof/>
              <w:color w:val="auto"/>
              <w:kern w:val="0"/>
              <w:sz w:val="22"/>
              <w:lang w:eastAsia="en-GB"/>
              <w14:ligatures w14:val="none"/>
            </w:rPr>
          </w:pPr>
          <w:r>
            <w:fldChar w:fldCharType="begin"/>
          </w:r>
          <w:r>
            <w:instrText xml:space="preserve"> TOC \o "1-3" \h \z \u </w:instrText>
          </w:r>
          <w:r>
            <w:fldChar w:fldCharType="separate"/>
          </w:r>
          <w:hyperlink w:anchor="_Toc133615719" w:history="1">
            <w:r w:rsidR="00EB4E56" w:rsidRPr="00496DF6">
              <w:rPr>
                <w:rStyle w:val="Hyperlink"/>
                <w:noProof/>
              </w:rPr>
              <w:t>Business description</w:t>
            </w:r>
            <w:r w:rsidR="00EB4E56">
              <w:rPr>
                <w:noProof/>
                <w:webHidden/>
              </w:rPr>
              <w:tab/>
            </w:r>
            <w:r w:rsidR="00EB4E56">
              <w:rPr>
                <w:noProof/>
                <w:webHidden/>
              </w:rPr>
              <w:fldChar w:fldCharType="begin"/>
            </w:r>
            <w:r w:rsidR="00EB4E56">
              <w:rPr>
                <w:noProof/>
                <w:webHidden/>
              </w:rPr>
              <w:instrText xml:space="preserve"> PAGEREF _Toc133615719 \h </w:instrText>
            </w:r>
            <w:r w:rsidR="00EB4E56">
              <w:rPr>
                <w:noProof/>
                <w:webHidden/>
              </w:rPr>
            </w:r>
            <w:r w:rsidR="00EB4E56">
              <w:rPr>
                <w:noProof/>
                <w:webHidden/>
              </w:rPr>
              <w:fldChar w:fldCharType="separate"/>
            </w:r>
            <w:r w:rsidR="00EB4E56">
              <w:rPr>
                <w:noProof/>
                <w:webHidden/>
              </w:rPr>
              <w:t>3</w:t>
            </w:r>
            <w:r w:rsidR="00EB4E56">
              <w:rPr>
                <w:noProof/>
                <w:webHidden/>
              </w:rPr>
              <w:fldChar w:fldCharType="end"/>
            </w:r>
          </w:hyperlink>
        </w:p>
        <w:p w14:paraId="12BA4665" w14:textId="2B86DF21" w:rsidR="00EB4E56" w:rsidRDefault="00EB4E56">
          <w:pPr>
            <w:pStyle w:val="TOC1"/>
            <w:tabs>
              <w:tab w:val="right" w:leader="dot" w:pos="9060"/>
            </w:tabs>
            <w:rPr>
              <w:rFonts w:asciiTheme="minorHAnsi" w:eastAsiaTheme="minorEastAsia" w:hAnsiTheme="minorHAnsi" w:cstheme="minorBidi"/>
              <w:noProof/>
              <w:color w:val="auto"/>
              <w:kern w:val="0"/>
              <w:sz w:val="22"/>
              <w:lang w:eastAsia="en-GB"/>
              <w14:ligatures w14:val="none"/>
            </w:rPr>
          </w:pPr>
          <w:hyperlink w:anchor="_Toc133615720" w:history="1">
            <w:r w:rsidRPr="00496DF6">
              <w:rPr>
                <w:rStyle w:val="Hyperlink"/>
                <w:noProof/>
              </w:rPr>
              <w:t>Industry Analysis</w:t>
            </w:r>
            <w:r>
              <w:rPr>
                <w:noProof/>
                <w:webHidden/>
              </w:rPr>
              <w:tab/>
            </w:r>
            <w:r>
              <w:rPr>
                <w:noProof/>
                <w:webHidden/>
              </w:rPr>
              <w:fldChar w:fldCharType="begin"/>
            </w:r>
            <w:r>
              <w:rPr>
                <w:noProof/>
                <w:webHidden/>
              </w:rPr>
              <w:instrText xml:space="preserve"> PAGEREF _Toc133615720 \h </w:instrText>
            </w:r>
            <w:r>
              <w:rPr>
                <w:noProof/>
                <w:webHidden/>
              </w:rPr>
            </w:r>
            <w:r>
              <w:rPr>
                <w:noProof/>
                <w:webHidden/>
              </w:rPr>
              <w:fldChar w:fldCharType="separate"/>
            </w:r>
            <w:r>
              <w:rPr>
                <w:noProof/>
                <w:webHidden/>
              </w:rPr>
              <w:t>4</w:t>
            </w:r>
            <w:r>
              <w:rPr>
                <w:noProof/>
                <w:webHidden/>
              </w:rPr>
              <w:fldChar w:fldCharType="end"/>
            </w:r>
          </w:hyperlink>
        </w:p>
        <w:p w14:paraId="0F2B4D50" w14:textId="0E786659" w:rsidR="00EB4E56" w:rsidRDefault="00EB4E56">
          <w:pPr>
            <w:pStyle w:val="TOC1"/>
            <w:tabs>
              <w:tab w:val="right" w:leader="dot" w:pos="9060"/>
            </w:tabs>
            <w:rPr>
              <w:rFonts w:asciiTheme="minorHAnsi" w:eastAsiaTheme="minorEastAsia" w:hAnsiTheme="minorHAnsi" w:cstheme="minorBidi"/>
              <w:noProof/>
              <w:color w:val="auto"/>
              <w:kern w:val="0"/>
              <w:sz w:val="22"/>
              <w:lang w:eastAsia="en-GB"/>
              <w14:ligatures w14:val="none"/>
            </w:rPr>
          </w:pPr>
          <w:hyperlink w:anchor="_Toc133615721" w:history="1">
            <w:r w:rsidRPr="00496DF6">
              <w:rPr>
                <w:rStyle w:val="Hyperlink"/>
                <w:noProof/>
              </w:rPr>
              <w:t>Operations and Management Team Plan</w:t>
            </w:r>
            <w:r>
              <w:rPr>
                <w:noProof/>
                <w:webHidden/>
              </w:rPr>
              <w:tab/>
            </w:r>
            <w:r>
              <w:rPr>
                <w:noProof/>
                <w:webHidden/>
              </w:rPr>
              <w:fldChar w:fldCharType="begin"/>
            </w:r>
            <w:r>
              <w:rPr>
                <w:noProof/>
                <w:webHidden/>
              </w:rPr>
              <w:instrText xml:space="preserve"> PAGEREF _Toc133615721 \h </w:instrText>
            </w:r>
            <w:r>
              <w:rPr>
                <w:noProof/>
                <w:webHidden/>
              </w:rPr>
            </w:r>
            <w:r>
              <w:rPr>
                <w:noProof/>
                <w:webHidden/>
              </w:rPr>
              <w:fldChar w:fldCharType="separate"/>
            </w:r>
            <w:r>
              <w:rPr>
                <w:noProof/>
                <w:webHidden/>
              </w:rPr>
              <w:t>5</w:t>
            </w:r>
            <w:r>
              <w:rPr>
                <w:noProof/>
                <w:webHidden/>
              </w:rPr>
              <w:fldChar w:fldCharType="end"/>
            </w:r>
          </w:hyperlink>
        </w:p>
        <w:p w14:paraId="0B41A785" w14:textId="073978F4" w:rsidR="00EB4E56" w:rsidRDefault="00EB4E56">
          <w:pPr>
            <w:pStyle w:val="TOC1"/>
            <w:tabs>
              <w:tab w:val="right" w:leader="dot" w:pos="9060"/>
            </w:tabs>
            <w:rPr>
              <w:rFonts w:asciiTheme="minorHAnsi" w:eastAsiaTheme="minorEastAsia" w:hAnsiTheme="minorHAnsi" w:cstheme="minorBidi"/>
              <w:noProof/>
              <w:color w:val="auto"/>
              <w:kern w:val="0"/>
              <w:sz w:val="22"/>
              <w:lang w:eastAsia="en-GB"/>
              <w14:ligatures w14:val="none"/>
            </w:rPr>
          </w:pPr>
          <w:hyperlink w:anchor="_Toc133615722" w:history="1">
            <w:r w:rsidRPr="00496DF6">
              <w:rPr>
                <w:rStyle w:val="Hyperlink"/>
                <w:noProof/>
              </w:rPr>
              <w:t>Marketing Plan</w:t>
            </w:r>
            <w:r>
              <w:rPr>
                <w:noProof/>
                <w:webHidden/>
              </w:rPr>
              <w:tab/>
            </w:r>
            <w:r>
              <w:rPr>
                <w:noProof/>
                <w:webHidden/>
              </w:rPr>
              <w:fldChar w:fldCharType="begin"/>
            </w:r>
            <w:r>
              <w:rPr>
                <w:noProof/>
                <w:webHidden/>
              </w:rPr>
              <w:instrText xml:space="preserve"> PAGEREF _Toc133615722 \h </w:instrText>
            </w:r>
            <w:r>
              <w:rPr>
                <w:noProof/>
                <w:webHidden/>
              </w:rPr>
            </w:r>
            <w:r>
              <w:rPr>
                <w:noProof/>
                <w:webHidden/>
              </w:rPr>
              <w:fldChar w:fldCharType="separate"/>
            </w:r>
            <w:r>
              <w:rPr>
                <w:noProof/>
                <w:webHidden/>
              </w:rPr>
              <w:t>6</w:t>
            </w:r>
            <w:r>
              <w:rPr>
                <w:noProof/>
                <w:webHidden/>
              </w:rPr>
              <w:fldChar w:fldCharType="end"/>
            </w:r>
          </w:hyperlink>
        </w:p>
        <w:p w14:paraId="70C4484B" w14:textId="37906F1F" w:rsidR="00EB4E56" w:rsidRDefault="00EB4E56">
          <w:pPr>
            <w:pStyle w:val="TOC1"/>
            <w:tabs>
              <w:tab w:val="right" w:leader="dot" w:pos="9060"/>
            </w:tabs>
            <w:rPr>
              <w:rFonts w:asciiTheme="minorHAnsi" w:eastAsiaTheme="minorEastAsia" w:hAnsiTheme="minorHAnsi" w:cstheme="minorBidi"/>
              <w:noProof/>
              <w:color w:val="auto"/>
              <w:kern w:val="0"/>
              <w:sz w:val="22"/>
              <w:lang w:eastAsia="en-GB"/>
              <w14:ligatures w14:val="none"/>
            </w:rPr>
          </w:pPr>
          <w:hyperlink w:anchor="_Toc133615723" w:history="1">
            <w:r w:rsidRPr="00496DF6">
              <w:rPr>
                <w:rStyle w:val="Hyperlink"/>
                <w:noProof/>
              </w:rPr>
              <w:t>Financial Plan</w:t>
            </w:r>
            <w:r>
              <w:rPr>
                <w:noProof/>
                <w:webHidden/>
              </w:rPr>
              <w:tab/>
            </w:r>
            <w:r>
              <w:rPr>
                <w:noProof/>
                <w:webHidden/>
              </w:rPr>
              <w:fldChar w:fldCharType="begin"/>
            </w:r>
            <w:r>
              <w:rPr>
                <w:noProof/>
                <w:webHidden/>
              </w:rPr>
              <w:instrText xml:space="preserve"> PAGEREF _Toc133615723 \h </w:instrText>
            </w:r>
            <w:r>
              <w:rPr>
                <w:noProof/>
                <w:webHidden/>
              </w:rPr>
            </w:r>
            <w:r>
              <w:rPr>
                <w:noProof/>
                <w:webHidden/>
              </w:rPr>
              <w:fldChar w:fldCharType="separate"/>
            </w:r>
            <w:r>
              <w:rPr>
                <w:noProof/>
                <w:webHidden/>
              </w:rPr>
              <w:t>7</w:t>
            </w:r>
            <w:r>
              <w:rPr>
                <w:noProof/>
                <w:webHidden/>
              </w:rPr>
              <w:fldChar w:fldCharType="end"/>
            </w:r>
          </w:hyperlink>
        </w:p>
        <w:p w14:paraId="3516612E" w14:textId="66B1C592" w:rsidR="00EB4E56" w:rsidRDefault="00EB4E56">
          <w:pPr>
            <w:pStyle w:val="TOC1"/>
            <w:tabs>
              <w:tab w:val="right" w:leader="dot" w:pos="9060"/>
            </w:tabs>
            <w:rPr>
              <w:rFonts w:asciiTheme="minorHAnsi" w:eastAsiaTheme="minorEastAsia" w:hAnsiTheme="minorHAnsi" w:cstheme="minorBidi"/>
              <w:noProof/>
              <w:color w:val="auto"/>
              <w:kern w:val="0"/>
              <w:sz w:val="22"/>
              <w:lang w:eastAsia="en-GB"/>
              <w14:ligatures w14:val="none"/>
            </w:rPr>
          </w:pPr>
          <w:hyperlink w:anchor="_Toc133615724" w:history="1">
            <w:r w:rsidRPr="00496DF6">
              <w:rPr>
                <w:rStyle w:val="Hyperlink"/>
                <w:noProof/>
              </w:rPr>
              <w:t>Market Research</w:t>
            </w:r>
            <w:r>
              <w:rPr>
                <w:noProof/>
                <w:webHidden/>
              </w:rPr>
              <w:tab/>
            </w:r>
            <w:r>
              <w:rPr>
                <w:noProof/>
                <w:webHidden/>
              </w:rPr>
              <w:fldChar w:fldCharType="begin"/>
            </w:r>
            <w:r>
              <w:rPr>
                <w:noProof/>
                <w:webHidden/>
              </w:rPr>
              <w:instrText xml:space="preserve"> PAGEREF _Toc133615724 \h </w:instrText>
            </w:r>
            <w:r>
              <w:rPr>
                <w:noProof/>
                <w:webHidden/>
              </w:rPr>
            </w:r>
            <w:r>
              <w:rPr>
                <w:noProof/>
                <w:webHidden/>
              </w:rPr>
              <w:fldChar w:fldCharType="separate"/>
            </w:r>
            <w:r>
              <w:rPr>
                <w:noProof/>
                <w:webHidden/>
              </w:rPr>
              <w:t>9</w:t>
            </w:r>
            <w:r>
              <w:rPr>
                <w:noProof/>
                <w:webHidden/>
              </w:rPr>
              <w:fldChar w:fldCharType="end"/>
            </w:r>
          </w:hyperlink>
        </w:p>
        <w:p w14:paraId="369AE5F9" w14:textId="537171E5" w:rsidR="00EB4E56" w:rsidRDefault="00EB4E56">
          <w:pPr>
            <w:pStyle w:val="TOC1"/>
            <w:tabs>
              <w:tab w:val="right" w:leader="dot" w:pos="9060"/>
            </w:tabs>
            <w:rPr>
              <w:rFonts w:asciiTheme="minorHAnsi" w:eastAsiaTheme="minorEastAsia" w:hAnsiTheme="minorHAnsi" w:cstheme="minorBidi"/>
              <w:noProof/>
              <w:color w:val="auto"/>
              <w:kern w:val="0"/>
              <w:sz w:val="22"/>
              <w:lang w:eastAsia="en-GB"/>
              <w14:ligatures w14:val="none"/>
            </w:rPr>
          </w:pPr>
          <w:hyperlink w:anchor="_Toc133615725" w:history="1">
            <w:r w:rsidRPr="00496DF6">
              <w:rPr>
                <w:rStyle w:val="Hyperlink"/>
                <w:noProof/>
              </w:rPr>
              <w:t>References</w:t>
            </w:r>
            <w:r>
              <w:rPr>
                <w:noProof/>
                <w:webHidden/>
              </w:rPr>
              <w:tab/>
            </w:r>
            <w:r>
              <w:rPr>
                <w:noProof/>
                <w:webHidden/>
              </w:rPr>
              <w:fldChar w:fldCharType="begin"/>
            </w:r>
            <w:r>
              <w:rPr>
                <w:noProof/>
                <w:webHidden/>
              </w:rPr>
              <w:instrText xml:space="preserve"> PAGEREF _Toc133615725 \h </w:instrText>
            </w:r>
            <w:r>
              <w:rPr>
                <w:noProof/>
                <w:webHidden/>
              </w:rPr>
            </w:r>
            <w:r>
              <w:rPr>
                <w:noProof/>
                <w:webHidden/>
              </w:rPr>
              <w:fldChar w:fldCharType="separate"/>
            </w:r>
            <w:r>
              <w:rPr>
                <w:noProof/>
                <w:webHidden/>
              </w:rPr>
              <w:t>10</w:t>
            </w:r>
            <w:r>
              <w:rPr>
                <w:noProof/>
                <w:webHidden/>
              </w:rPr>
              <w:fldChar w:fldCharType="end"/>
            </w:r>
          </w:hyperlink>
        </w:p>
        <w:p w14:paraId="18C1D852" w14:textId="6F754723" w:rsidR="003B31C3" w:rsidRDefault="003B31C3">
          <w:r>
            <w:rPr>
              <w:b/>
              <w:bCs/>
              <w:noProof/>
            </w:rPr>
            <w:fldChar w:fldCharType="end"/>
          </w:r>
        </w:p>
      </w:sdtContent>
    </w:sdt>
    <w:p w14:paraId="67FB7C13" w14:textId="77777777" w:rsidR="003B31C3" w:rsidRDefault="003B31C3" w:rsidP="003B31C3"/>
    <w:p w14:paraId="0EF1F64A" w14:textId="41F0A8A1" w:rsidR="00D15EE7" w:rsidRDefault="00D15EE7" w:rsidP="00932C5E">
      <w:pPr>
        <w:jc w:val="right"/>
      </w:pPr>
    </w:p>
    <w:p w14:paraId="48820553" w14:textId="3F131D04" w:rsidR="003B31C3" w:rsidRDefault="003B31C3" w:rsidP="00932C5E">
      <w:pPr>
        <w:jc w:val="right"/>
      </w:pPr>
    </w:p>
    <w:p w14:paraId="5B4CF074" w14:textId="31B16F5A" w:rsidR="003B31C3" w:rsidRDefault="003B31C3" w:rsidP="00932C5E">
      <w:pPr>
        <w:jc w:val="right"/>
      </w:pPr>
    </w:p>
    <w:p w14:paraId="7F09A808" w14:textId="30804107" w:rsidR="003B31C3" w:rsidRDefault="003B31C3" w:rsidP="00932C5E">
      <w:pPr>
        <w:jc w:val="right"/>
      </w:pPr>
    </w:p>
    <w:p w14:paraId="434B88C7" w14:textId="43CB0EF6" w:rsidR="003B31C3" w:rsidRDefault="003B31C3" w:rsidP="00932C5E">
      <w:pPr>
        <w:jc w:val="right"/>
      </w:pPr>
    </w:p>
    <w:p w14:paraId="6009D6F2" w14:textId="7487EB1C" w:rsidR="003B31C3" w:rsidRDefault="003B31C3" w:rsidP="00932C5E">
      <w:pPr>
        <w:jc w:val="right"/>
      </w:pPr>
    </w:p>
    <w:p w14:paraId="1D539247" w14:textId="2A1F6012" w:rsidR="003B31C3" w:rsidRDefault="003B31C3" w:rsidP="00932C5E">
      <w:pPr>
        <w:jc w:val="right"/>
      </w:pPr>
    </w:p>
    <w:p w14:paraId="10B567D0" w14:textId="1A5C3ECD" w:rsidR="003B31C3" w:rsidRDefault="003B31C3" w:rsidP="00932C5E">
      <w:pPr>
        <w:jc w:val="right"/>
      </w:pPr>
    </w:p>
    <w:p w14:paraId="5FE206B4" w14:textId="7D28051F" w:rsidR="003B31C3" w:rsidRDefault="003B31C3" w:rsidP="00932C5E">
      <w:pPr>
        <w:jc w:val="right"/>
      </w:pPr>
    </w:p>
    <w:p w14:paraId="03597F62" w14:textId="1B7895AA" w:rsidR="003B31C3" w:rsidRDefault="003B31C3" w:rsidP="00932C5E">
      <w:pPr>
        <w:jc w:val="right"/>
      </w:pPr>
    </w:p>
    <w:p w14:paraId="7C126409" w14:textId="68949FD5" w:rsidR="003B31C3" w:rsidRDefault="003B31C3" w:rsidP="00932C5E">
      <w:pPr>
        <w:jc w:val="right"/>
      </w:pPr>
    </w:p>
    <w:p w14:paraId="28C4A43E" w14:textId="1ADDADA6" w:rsidR="003B31C3" w:rsidRDefault="003B31C3" w:rsidP="00932C5E">
      <w:pPr>
        <w:jc w:val="right"/>
      </w:pPr>
    </w:p>
    <w:p w14:paraId="455B8BF3" w14:textId="6414D087" w:rsidR="003B31C3" w:rsidRDefault="003B31C3" w:rsidP="00932C5E">
      <w:pPr>
        <w:jc w:val="right"/>
      </w:pPr>
    </w:p>
    <w:p w14:paraId="0D90B06D" w14:textId="02CCEFDC" w:rsidR="003B31C3" w:rsidRDefault="003B31C3" w:rsidP="00932C5E">
      <w:pPr>
        <w:jc w:val="right"/>
      </w:pPr>
    </w:p>
    <w:p w14:paraId="0B1A8F7C" w14:textId="14FF433F" w:rsidR="003B31C3" w:rsidRDefault="003B31C3" w:rsidP="00932C5E">
      <w:pPr>
        <w:jc w:val="right"/>
      </w:pPr>
    </w:p>
    <w:p w14:paraId="1FC37F07" w14:textId="29ECEE26" w:rsidR="003B31C3" w:rsidRDefault="003B31C3" w:rsidP="00932C5E">
      <w:pPr>
        <w:jc w:val="right"/>
      </w:pPr>
    </w:p>
    <w:p w14:paraId="0178E54A" w14:textId="1600E991" w:rsidR="003B31C3" w:rsidRDefault="003B31C3" w:rsidP="00932C5E">
      <w:pPr>
        <w:jc w:val="right"/>
      </w:pPr>
    </w:p>
    <w:p w14:paraId="3C0D18CF" w14:textId="5D7DA293" w:rsidR="003B31C3" w:rsidRDefault="003B31C3" w:rsidP="00932C5E">
      <w:pPr>
        <w:jc w:val="right"/>
      </w:pPr>
    </w:p>
    <w:p w14:paraId="63A39F79" w14:textId="024A171B" w:rsidR="00D15EE7" w:rsidRDefault="00D15EE7" w:rsidP="00932C5E">
      <w:pPr>
        <w:jc w:val="right"/>
      </w:pPr>
    </w:p>
    <w:p w14:paraId="6F65084D" w14:textId="77777777" w:rsidR="00047A15" w:rsidRDefault="00047A15" w:rsidP="00932C5E">
      <w:pPr>
        <w:jc w:val="right"/>
      </w:pPr>
    </w:p>
    <w:p w14:paraId="37726AD1" w14:textId="3B78A7EC" w:rsidR="00D15EE7" w:rsidRDefault="00D15EE7" w:rsidP="00932C5E">
      <w:pPr>
        <w:jc w:val="right"/>
      </w:pPr>
    </w:p>
    <w:p w14:paraId="6BDE0205" w14:textId="4F2E4B6B" w:rsidR="000F185E" w:rsidRDefault="00116B24" w:rsidP="00047A15">
      <w:pPr>
        <w:pStyle w:val="Heading1"/>
      </w:pPr>
      <w:bookmarkStart w:id="0" w:name="_Toc133615719"/>
      <w:r>
        <w:lastRenderedPageBreak/>
        <w:t>Business description</w:t>
      </w:r>
      <w:bookmarkEnd w:id="0"/>
    </w:p>
    <w:p w14:paraId="59FEC7B5" w14:textId="10D5F375" w:rsidR="00384DE5" w:rsidRDefault="00384DE5" w:rsidP="00384DE5"/>
    <w:p w14:paraId="75B5B1E3" w14:textId="5BF2DD0A" w:rsidR="005D0E1A" w:rsidRDefault="005B2854" w:rsidP="0014750D">
      <w:r w:rsidRPr="005B2854">
        <w:t xml:space="preserve"> </w:t>
      </w:r>
      <w:r w:rsidRPr="005B2854">
        <w:t>AC Clean provides high-quality goods. For example, our innovative</w:t>
      </w:r>
      <w:r w:rsidRPr="007577B4">
        <w:t xml:space="preserve"> </w:t>
      </w:r>
      <w:r w:rsidR="007577B4" w:rsidRPr="00400BFD">
        <w:rPr>
          <w:b/>
          <w:bCs/>
        </w:rPr>
        <w:t>Sanitisation</w:t>
      </w:r>
      <w:r w:rsidRPr="00400BFD">
        <w:rPr>
          <w:b/>
          <w:bCs/>
        </w:rPr>
        <w:t xml:space="preserve"> Case</w:t>
      </w:r>
      <w:r w:rsidRPr="005B2854">
        <w:t xml:space="preserve"> aids pandemic sanitation. This phone cover kills microorganisms in hard-to-reach areas using UV rays. This automated procedure is more straightforward than manual cleaning. AC Clean will also target data respondents' attitudes so they'll test the product if they think it's good. Psychographic traits include wanting quality, benefit, and attractiveness.</w:t>
      </w:r>
      <w:r>
        <w:t xml:space="preserve"> </w:t>
      </w:r>
      <w:r w:rsidR="0014750D" w:rsidRPr="0014750D">
        <w:t xml:space="preserve">The company's </w:t>
      </w:r>
      <w:r w:rsidR="0014750D">
        <w:t>location</w:t>
      </w:r>
      <w:r w:rsidR="0014750D" w:rsidRPr="0014750D">
        <w:t xml:space="preserve"> is in Rainham. AC Clean will advertise its services by printing posters and posting on social media, creating a larger market with many opportunities to explore new markets.</w:t>
      </w:r>
    </w:p>
    <w:p w14:paraId="6A45BB86" w14:textId="363DFDE3" w:rsidR="008D3B72" w:rsidRDefault="008D3B72" w:rsidP="0014750D">
      <w:r w:rsidRPr="008D3B72">
        <w:t>AC Clean is a general partnership involving four entrepreneurs. Ana Cirstea, Lavinia</w:t>
      </w:r>
      <w:r w:rsidR="00972786">
        <w:t xml:space="preserve"> G.</w:t>
      </w:r>
      <w:r w:rsidRPr="008D3B72">
        <w:t>, Larry</w:t>
      </w:r>
      <w:r w:rsidR="00972786">
        <w:t xml:space="preserve"> P.</w:t>
      </w:r>
      <w:r w:rsidRPr="008D3B72">
        <w:t>, and James</w:t>
      </w:r>
      <w:r w:rsidR="00972786">
        <w:t xml:space="preserve"> S.</w:t>
      </w:r>
      <w:r w:rsidRPr="008D3B72">
        <w:t xml:space="preserve"> make up the partnership. </w:t>
      </w:r>
      <w:r w:rsidR="005F31A0">
        <w:t>AC Clean</w:t>
      </w:r>
      <w:r w:rsidRPr="008D3B72">
        <w:t xml:space="preserve"> telephone number is 03331470000, and its email address is ac_clean@gmail.com. The company will be open Monday through Friday from 8:00 to 18:00 and Saturday from 10:00 to 16:00 but closed on national and bank holidays.</w:t>
      </w:r>
    </w:p>
    <w:p w14:paraId="39307EA8" w14:textId="51761244" w:rsidR="0014750D" w:rsidRDefault="001A2B3C" w:rsidP="001A2B3C">
      <w:r w:rsidRPr="001A2B3C">
        <w:t xml:space="preserve">AC </w:t>
      </w:r>
      <w:proofErr w:type="spellStart"/>
      <w:r w:rsidRPr="001A2B3C">
        <w:t>Clean's</w:t>
      </w:r>
      <w:proofErr w:type="spellEnd"/>
      <w:r w:rsidRPr="001A2B3C">
        <w:t xml:space="preserve"> four partners possess 25% of the company's shares and income. Each partner's credentials determine their responsibilities. Partners and </w:t>
      </w:r>
      <w:proofErr w:type="spellStart"/>
      <w:r w:rsidRPr="001A2B3C">
        <w:t>Natwest</w:t>
      </w:r>
      <w:proofErr w:type="spellEnd"/>
      <w:r w:rsidRPr="001A2B3C">
        <w:t xml:space="preserve"> Bank equity investment will provide £</w:t>
      </w:r>
      <w:r w:rsidR="00D538D2">
        <w:t>1,</w:t>
      </w:r>
      <w:r w:rsidRPr="001A2B3C">
        <w:t>500</w:t>
      </w:r>
      <w:r w:rsidR="00D538D2">
        <w:t>,</w:t>
      </w:r>
      <w:r w:rsidRPr="001A2B3C">
        <w:t>000 for the startup. The startup funding will pay for equipment, employees, advertising, legal expenses, and other essentials. The partnership agreement states that all owners are equally liable for firm losses or termination. AC Clean wants stability and more customers. Advertising and promotions will achieve that. Marketing Managers use many methods to attract clients. According to the feasibility research Facebook, YouTube, and Instagram will be used to recruit clients.</w:t>
      </w:r>
    </w:p>
    <w:p w14:paraId="719A96AE" w14:textId="77777777" w:rsidR="008C611A" w:rsidRDefault="008C611A" w:rsidP="00D61584"/>
    <w:p w14:paraId="6E7173EC" w14:textId="0F169D3B" w:rsidR="00D61584" w:rsidRDefault="00D61584" w:rsidP="00D61584">
      <w:r>
        <w:t>The business will be organised. The operations manager will create new ideas, plan strategically, and establish targets. The marketing manager is going to promote the product. The operations manager handles facility operations. Financial managers are entirely responsible for corporate finance and accounting. We will collaborate to launch our company smoothly.</w:t>
      </w:r>
    </w:p>
    <w:p w14:paraId="391DF1F3" w14:textId="58F53ABD" w:rsidR="00D61584" w:rsidRDefault="00D61584" w:rsidP="00D61584">
      <w:r>
        <w:t>AC Clean will provide retail offers and other promotions. That will build the brand and product. The feasibility analysis suggests a demand for our items. Customers thought the price was fair and looked ahead to our facility opening.</w:t>
      </w:r>
      <w:r w:rsidR="00BA6DA6">
        <w:t xml:space="preserve"> </w:t>
      </w:r>
      <w:r w:rsidR="00BA6DA6">
        <w:t>(</w:t>
      </w:r>
      <w:proofErr w:type="spellStart"/>
      <w:r w:rsidR="00BA6DA6">
        <w:t>Puyt</w:t>
      </w:r>
      <w:proofErr w:type="spellEnd"/>
      <w:r w:rsidR="00BA6DA6">
        <w:t>, 202</w:t>
      </w:r>
      <w:r w:rsidR="00BA6DA6">
        <w:t>0</w:t>
      </w:r>
      <w:r w:rsidR="00BA6DA6">
        <w:t>)</w:t>
      </w:r>
    </w:p>
    <w:p w14:paraId="5A1A4340" w14:textId="77777777" w:rsidR="00047A15" w:rsidRDefault="00047A15" w:rsidP="008048FA"/>
    <w:p w14:paraId="1A155F8B" w14:textId="428E51E1" w:rsidR="008048FA" w:rsidRDefault="00116B24" w:rsidP="00303D4B">
      <w:pPr>
        <w:pStyle w:val="Heading1"/>
      </w:pPr>
      <w:bookmarkStart w:id="1" w:name="_Toc133615720"/>
      <w:r>
        <w:lastRenderedPageBreak/>
        <w:t>Industry Analysis</w:t>
      </w:r>
      <w:bookmarkEnd w:id="1"/>
    </w:p>
    <w:p w14:paraId="3602D861" w14:textId="77777777" w:rsidR="00D9644E" w:rsidRDefault="00D9644E" w:rsidP="00D9644E"/>
    <w:p w14:paraId="2BEFFC64" w14:textId="43B6D7BD" w:rsidR="00D9644E" w:rsidRDefault="00D9644E" w:rsidP="00D9644E">
      <w:r w:rsidRPr="00D9644E">
        <w:t>The market has never seen the need for a phone case that sanitizes both hands and phones at the same time. Because a product has yet to be released, it cannot be widely distributed. With the current pandemic affecting the way of life of the entire world, the healthcare industry is facing numerous challenges. This new venture will adopt a new strategy to reduce coronavirus infections in the UK. Phone cases aren't new to the UK, but a phone case that protects your phone and your health is unique. AC Clean must ensure that it attracts its target market successfully enough to continue operating in the market and maintain the company's long-term viability. Product availability is usually determined by customer demand. Due to the way manufacturers capture the concept of service quality and product, the firm can be more competitive.</w:t>
      </w:r>
      <w:r w:rsidR="00BB7537">
        <w:t xml:space="preserve"> </w:t>
      </w:r>
      <w:r w:rsidR="00BB7537">
        <w:t>(Madsen, 20</w:t>
      </w:r>
      <w:r w:rsidR="00BB7537">
        <w:t>19</w:t>
      </w:r>
      <w:r w:rsidR="00BB7537">
        <w:t>).</w:t>
      </w:r>
    </w:p>
    <w:p w14:paraId="781395BA" w14:textId="77777777" w:rsidR="009A1E09" w:rsidRDefault="009A1E09" w:rsidP="00D9644E"/>
    <w:p w14:paraId="12B0AEC8" w14:textId="262C1FDE" w:rsidR="009A1E09" w:rsidRDefault="009A1E09" w:rsidP="00D9644E">
      <w:r w:rsidRPr="009A1E09">
        <w:t>AC Clean currently has no competition in the market; however, given that the company is new with a unique idea that will redefine how we clean our phones and hands, the fact that no other company with the same concept will be a significant benefit. As previously stated, the pandemic may be the company's most important benefit. AC Clean will be subject to various legal limitations, such as partnerships. A lawyer must prepare a partnership agreement. The legal agreement will hold all parties accountable and fulfil all their signed obligations. Also, as each fiscal year draws to a close, budgets are read, and there may be changes in tax legislation that will affect the business. Before starting operations, the firm must register the business by submitting a form and photos of all partners. Once the firm is registered, it will be possible to obtain business financing from financial institutions.</w:t>
      </w:r>
      <w:r w:rsidR="00BB7537">
        <w:t xml:space="preserve"> </w:t>
      </w:r>
    </w:p>
    <w:p w14:paraId="72EE6D1F" w14:textId="77777777" w:rsidR="009A1E09" w:rsidRDefault="009A1E09" w:rsidP="00D9644E"/>
    <w:p w14:paraId="225C7377" w14:textId="379B3528" w:rsidR="009A1E09" w:rsidRDefault="009A1E09" w:rsidP="00D9644E">
      <w:pPr>
        <w:rPr>
          <w:b/>
          <w:bCs/>
        </w:rPr>
      </w:pPr>
      <w:r w:rsidRPr="009A1E09">
        <w:rPr>
          <w:b/>
          <w:bCs/>
        </w:rPr>
        <w:t>Porter’s Five Forces</w:t>
      </w:r>
    </w:p>
    <w:p w14:paraId="054340D7" w14:textId="77777777" w:rsidR="009A1E09" w:rsidRDefault="009A1E09" w:rsidP="00D9644E">
      <w:pPr>
        <w:rPr>
          <w:b/>
          <w:bCs/>
        </w:rPr>
      </w:pPr>
    </w:p>
    <w:p w14:paraId="2F2FB01C" w14:textId="08809972" w:rsidR="009A1E09" w:rsidRDefault="009A1E09" w:rsidP="00D9644E">
      <w:r w:rsidRPr="009A1E09">
        <w:t xml:space="preserve">Entry, rivalry, substitutes, </w:t>
      </w:r>
      <w:proofErr w:type="gramStart"/>
      <w:r w:rsidRPr="009A1E09">
        <w:t>suppliers</w:t>
      </w:r>
      <w:proofErr w:type="gramEnd"/>
      <w:r w:rsidRPr="009A1E09">
        <w:t xml:space="preserve"> and buyers are the five forces identified by Porter. In addition, Porter's five forces are concerned with external analysis, which helps a firm identify risks and opportunities, determine whether above-average profits are possible in an industry, understand the characteristics of competition, and make more strategic decisions.</w:t>
      </w:r>
    </w:p>
    <w:p w14:paraId="7CF6747E" w14:textId="77777777" w:rsidR="00E25665" w:rsidRDefault="00E25665" w:rsidP="00D9644E"/>
    <w:p w14:paraId="262D7F09" w14:textId="5CEA848B" w:rsidR="009A1E09" w:rsidRDefault="00E25665" w:rsidP="00D9644E">
      <w:pPr>
        <w:rPr>
          <w:u w:val="single"/>
        </w:rPr>
      </w:pPr>
      <w:r w:rsidRPr="00E25665">
        <w:rPr>
          <w:u w:val="single"/>
        </w:rPr>
        <w:lastRenderedPageBreak/>
        <w:t>Threat of New Entr</w:t>
      </w:r>
      <w:r w:rsidRPr="00E25665">
        <w:rPr>
          <w:u w:val="single"/>
        </w:rPr>
        <w:t>y</w:t>
      </w:r>
    </w:p>
    <w:p w14:paraId="1A5F2913" w14:textId="7F82E4D3" w:rsidR="000176B1" w:rsidRPr="00E25665" w:rsidRDefault="00E25665" w:rsidP="00116B24">
      <w:r w:rsidRPr="00E25665">
        <w:t>The easier for firms to join the sector, the stronger the rivalry. In the health business, there are various processes that a product must go over before it is declared safe for usage.</w:t>
      </w:r>
    </w:p>
    <w:p w14:paraId="779F39E7" w14:textId="77777777" w:rsidR="00E25665" w:rsidRDefault="00E25665" w:rsidP="00116B24">
      <w:pPr>
        <w:rPr>
          <w:b/>
          <w:bCs/>
          <w:u w:val="single"/>
        </w:rPr>
      </w:pPr>
    </w:p>
    <w:p w14:paraId="0D3DFA30" w14:textId="2E6C0584" w:rsidR="00E25665" w:rsidRDefault="00E25665" w:rsidP="00116B24">
      <w:pPr>
        <w:rPr>
          <w:u w:val="single"/>
        </w:rPr>
      </w:pPr>
      <w:r w:rsidRPr="00E25665">
        <w:rPr>
          <w:u w:val="single"/>
        </w:rPr>
        <w:t>Rivalry</w:t>
      </w:r>
    </w:p>
    <w:p w14:paraId="7ACAC8A1" w14:textId="32494B06" w:rsidR="00E25665" w:rsidRPr="00E25665" w:rsidRDefault="00E25665" w:rsidP="00116B24">
      <w:r w:rsidRPr="00E25665">
        <w:t>Given the product's unique nature, an imitation business could only differentiate itself a little from the original.</w:t>
      </w:r>
    </w:p>
    <w:p w14:paraId="361440FE" w14:textId="77777777" w:rsidR="00E25665" w:rsidRDefault="00E25665" w:rsidP="00116B24">
      <w:pPr>
        <w:rPr>
          <w:b/>
          <w:bCs/>
          <w:u w:val="single"/>
        </w:rPr>
      </w:pPr>
    </w:p>
    <w:p w14:paraId="1F257C9A" w14:textId="77777777" w:rsidR="00E25665" w:rsidRDefault="00E25665" w:rsidP="00116B24">
      <w:pPr>
        <w:rPr>
          <w:b/>
          <w:bCs/>
          <w:u w:val="single"/>
        </w:rPr>
      </w:pPr>
    </w:p>
    <w:p w14:paraId="3C0DFB7F" w14:textId="616955D9" w:rsidR="00E25665" w:rsidRPr="007B5F2E" w:rsidRDefault="007B5F2E" w:rsidP="00116B24">
      <w:pPr>
        <w:rPr>
          <w:u w:val="single"/>
        </w:rPr>
      </w:pPr>
      <w:r w:rsidRPr="007B5F2E">
        <w:rPr>
          <w:u w:val="single"/>
        </w:rPr>
        <w:t xml:space="preserve">Suppliers </w:t>
      </w:r>
    </w:p>
    <w:p w14:paraId="650CACFC" w14:textId="2B46B162" w:rsidR="007B5F2E" w:rsidRDefault="00B106B3" w:rsidP="00116B24">
      <w:r w:rsidRPr="00B106B3">
        <w:t>The suppliers and entrepreneurs in the health sector are powerful because the product is indispensable to consumers, the providing industry is more lucrative than the purchasing industry, and it is more expensive for consumers to move to a different outcome.</w:t>
      </w:r>
    </w:p>
    <w:p w14:paraId="4301B17A" w14:textId="77777777" w:rsidR="00B106B3" w:rsidRDefault="00B106B3" w:rsidP="00116B24"/>
    <w:p w14:paraId="7CEE4667" w14:textId="1E4BF171" w:rsidR="00B106B3" w:rsidRDefault="00B106B3" w:rsidP="00116B24">
      <w:pPr>
        <w:rPr>
          <w:u w:val="single"/>
        </w:rPr>
      </w:pPr>
      <w:r w:rsidRPr="00B106B3">
        <w:rPr>
          <w:u w:val="single"/>
        </w:rPr>
        <w:t xml:space="preserve">Substitutes </w:t>
      </w:r>
    </w:p>
    <w:p w14:paraId="06B7461D" w14:textId="2BFAFFFA" w:rsidR="00B106B3" w:rsidRDefault="00B106B3" w:rsidP="00116B24">
      <w:r w:rsidRPr="00B106B3">
        <w:t>People seek substitutes in the healthcare industry for several important reasons, including lower prices and the minimal distinction between the goods and services offered by rivals.</w:t>
      </w:r>
    </w:p>
    <w:p w14:paraId="078EFB04" w14:textId="77777777" w:rsidR="00B106B3" w:rsidRDefault="00B106B3" w:rsidP="00116B24"/>
    <w:p w14:paraId="2BC54C4C" w14:textId="0003D72B" w:rsidR="00B106B3" w:rsidRPr="00B106B3" w:rsidRDefault="00B106B3" w:rsidP="00116B24">
      <w:pPr>
        <w:rPr>
          <w:u w:val="single"/>
        </w:rPr>
      </w:pPr>
      <w:r w:rsidRPr="00B106B3">
        <w:rPr>
          <w:u w:val="single"/>
        </w:rPr>
        <w:t>Power of buyers</w:t>
      </w:r>
    </w:p>
    <w:p w14:paraId="3F95D37D" w14:textId="0856843B" w:rsidR="00B106B3" w:rsidRDefault="00B106B3" w:rsidP="00116B24">
      <w:r w:rsidRPr="00B106B3">
        <w:t>Hand sanitising can be done with a bottle of hand sanitiser that you purchase, but the results may be better than using the items themselves. Buyers tend to react to price changes. A corporation may make a loss or a profit for the year, depending on the number of customers it has.</w:t>
      </w:r>
      <w:r w:rsidR="00BB7537">
        <w:t xml:space="preserve"> (</w:t>
      </w:r>
      <w:proofErr w:type="spellStart"/>
      <w:r w:rsidR="00BB7537">
        <w:t>Fichter</w:t>
      </w:r>
      <w:proofErr w:type="spellEnd"/>
      <w:r w:rsidR="00BB7537">
        <w:t>, 202</w:t>
      </w:r>
      <w:r w:rsidR="00BB7537">
        <w:t>1</w:t>
      </w:r>
      <w:r w:rsidR="00BB7537">
        <w:t>)</w:t>
      </w:r>
    </w:p>
    <w:p w14:paraId="08AC99FD" w14:textId="77777777" w:rsidR="00B106B3" w:rsidRPr="007B5F2E" w:rsidRDefault="00B106B3" w:rsidP="00116B24"/>
    <w:p w14:paraId="7DCBDCB8" w14:textId="77777777" w:rsidR="00E25665" w:rsidRDefault="00E25665" w:rsidP="00116B24">
      <w:pPr>
        <w:rPr>
          <w:b/>
          <w:bCs/>
          <w:u w:val="single"/>
        </w:rPr>
      </w:pPr>
    </w:p>
    <w:p w14:paraId="2BD36695" w14:textId="77777777" w:rsidR="00E25665" w:rsidRDefault="00E25665" w:rsidP="00116B24">
      <w:pPr>
        <w:rPr>
          <w:b/>
          <w:bCs/>
          <w:u w:val="single"/>
        </w:rPr>
      </w:pPr>
    </w:p>
    <w:p w14:paraId="6940A829" w14:textId="77777777" w:rsidR="00E25665" w:rsidRDefault="00E25665" w:rsidP="00116B24">
      <w:pPr>
        <w:rPr>
          <w:b/>
          <w:bCs/>
          <w:u w:val="single"/>
        </w:rPr>
      </w:pPr>
    </w:p>
    <w:p w14:paraId="29D26525" w14:textId="77777777" w:rsidR="00E25665" w:rsidRDefault="00E25665" w:rsidP="00116B24"/>
    <w:p w14:paraId="7075BD43" w14:textId="749F8DC0" w:rsidR="00116B24" w:rsidRDefault="00116B24" w:rsidP="00116B24">
      <w:pPr>
        <w:pStyle w:val="Heading1"/>
      </w:pPr>
      <w:bookmarkStart w:id="2" w:name="_Toc133615721"/>
      <w:r>
        <w:t>Operations and Management Team Plan</w:t>
      </w:r>
      <w:bookmarkEnd w:id="2"/>
      <w:r>
        <w:t xml:space="preserve"> </w:t>
      </w:r>
    </w:p>
    <w:p w14:paraId="2D100E95" w14:textId="77777777" w:rsidR="00972786" w:rsidRDefault="00972786" w:rsidP="00972786"/>
    <w:p w14:paraId="5CD4DB8F" w14:textId="4432320B" w:rsidR="00972786" w:rsidRPr="00972786" w:rsidRDefault="00972786" w:rsidP="00972786">
      <w:pPr>
        <w:rPr>
          <w:i/>
          <w:iCs/>
        </w:rPr>
      </w:pPr>
      <w:r w:rsidRPr="00972786">
        <w:rPr>
          <w:i/>
          <w:iCs/>
        </w:rPr>
        <w:t xml:space="preserve">Vision </w:t>
      </w:r>
    </w:p>
    <w:p w14:paraId="011E67A3" w14:textId="77777777" w:rsidR="00972786" w:rsidRDefault="00972786" w:rsidP="00972786"/>
    <w:p w14:paraId="0041F589" w14:textId="067A7FB5" w:rsidR="00972786" w:rsidRDefault="00972786" w:rsidP="00972786">
      <w:r>
        <w:t>To communicate our company's offerings to everyone all around the globe.</w:t>
      </w:r>
    </w:p>
    <w:p w14:paraId="273AC4D7" w14:textId="77777777" w:rsidR="00972786" w:rsidRDefault="00972786" w:rsidP="00972786"/>
    <w:p w14:paraId="130183CA" w14:textId="04BFF558" w:rsidR="00972786" w:rsidRPr="00972786" w:rsidRDefault="00972786" w:rsidP="00972786">
      <w:pPr>
        <w:rPr>
          <w:i/>
          <w:iCs/>
        </w:rPr>
      </w:pPr>
      <w:r w:rsidRPr="00972786">
        <w:rPr>
          <w:i/>
          <w:iCs/>
        </w:rPr>
        <w:t xml:space="preserve">Mission </w:t>
      </w:r>
    </w:p>
    <w:p w14:paraId="5F37784E" w14:textId="77777777" w:rsidR="00972786" w:rsidRDefault="00972786" w:rsidP="00972786"/>
    <w:p w14:paraId="08E0FA50" w14:textId="0DA0B9FC" w:rsidR="00972786" w:rsidRDefault="00972786" w:rsidP="00972786">
      <w:r w:rsidRPr="00972786">
        <w:t>We aim to contribute significantly to the fight against the Covid virus and raise awareness of the issue.</w:t>
      </w:r>
    </w:p>
    <w:p w14:paraId="563D02E8" w14:textId="77777777" w:rsidR="00972786" w:rsidRDefault="00972786" w:rsidP="00972786"/>
    <w:p w14:paraId="4BAB2980" w14:textId="3F9853E2" w:rsidR="00972786" w:rsidRDefault="00972786" w:rsidP="00972786">
      <w:pPr>
        <w:rPr>
          <w:i/>
          <w:iCs/>
        </w:rPr>
      </w:pPr>
      <w:r w:rsidRPr="00972786">
        <w:rPr>
          <w:i/>
          <w:iCs/>
        </w:rPr>
        <w:t xml:space="preserve">Corporate Governance </w:t>
      </w:r>
    </w:p>
    <w:p w14:paraId="0DEE0CE6" w14:textId="77777777" w:rsidR="00077369" w:rsidRDefault="00077369" w:rsidP="00972786">
      <w:pPr>
        <w:rPr>
          <w:i/>
          <w:iCs/>
        </w:rPr>
      </w:pPr>
    </w:p>
    <w:p w14:paraId="3D27BEB8" w14:textId="5465AAA8" w:rsidR="00972786" w:rsidRDefault="00972786" w:rsidP="00972786">
      <w:r w:rsidRPr="00972786">
        <w:t>The following individuals serve on the special advisory committee that governs AC Clean:</w:t>
      </w:r>
    </w:p>
    <w:p w14:paraId="464238A8" w14:textId="77777777" w:rsidR="00972786" w:rsidRPr="00972786" w:rsidRDefault="00972786" w:rsidP="00972786"/>
    <w:p w14:paraId="61C0CA31" w14:textId="14C10357" w:rsidR="00972786" w:rsidRDefault="00972786" w:rsidP="00116B24">
      <w:r w:rsidRPr="008D3B72">
        <w:t>Ana Cirstea</w:t>
      </w:r>
      <w:r>
        <w:t xml:space="preserve"> = 25%</w:t>
      </w:r>
    </w:p>
    <w:p w14:paraId="7893BF6C" w14:textId="2B073890" w:rsidR="00972786" w:rsidRDefault="00972786" w:rsidP="00116B24">
      <w:r w:rsidRPr="008D3B72">
        <w:t>Lavinia</w:t>
      </w:r>
      <w:r>
        <w:t xml:space="preserve"> G.</w:t>
      </w:r>
      <w:r w:rsidRPr="00972786">
        <w:t xml:space="preserve"> </w:t>
      </w:r>
      <w:r>
        <w:t xml:space="preserve">= </w:t>
      </w:r>
      <w:r>
        <w:t>25%</w:t>
      </w:r>
    </w:p>
    <w:p w14:paraId="095CB723" w14:textId="25D73617" w:rsidR="00972786" w:rsidRDefault="00972786" w:rsidP="00116B24">
      <w:r w:rsidRPr="008D3B72">
        <w:t>Larry</w:t>
      </w:r>
      <w:r>
        <w:t xml:space="preserve"> P.</w:t>
      </w:r>
      <w:r>
        <w:t xml:space="preserve"> = </w:t>
      </w:r>
      <w:r>
        <w:t>25%</w:t>
      </w:r>
    </w:p>
    <w:p w14:paraId="3923692F" w14:textId="72C67796" w:rsidR="00116B24" w:rsidRDefault="00972786" w:rsidP="00116B24">
      <w:r w:rsidRPr="008D3B72">
        <w:t>James</w:t>
      </w:r>
      <w:r>
        <w:t xml:space="preserve"> S.</w:t>
      </w:r>
      <w:r>
        <w:t xml:space="preserve"> = </w:t>
      </w:r>
      <w:r>
        <w:t>25%</w:t>
      </w:r>
    </w:p>
    <w:p w14:paraId="27E95E95" w14:textId="77777777" w:rsidR="00972786" w:rsidRDefault="00972786" w:rsidP="00116B24"/>
    <w:p w14:paraId="67863DED" w14:textId="7CF910D5" w:rsidR="00077369" w:rsidRDefault="00077369" w:rsidP="00116B24">
      <w:pPr>
        <w:rPr>
          <w:i/>
          <w:iCs/>
        </w:rPr>
      </w:pPr>
      <w:r w:rsidRPr="00077369">
        <w:rPr>
          <w:i/>
          <w:iCs/>
        </w:rPr>
        <w:t>Corporate Goals</w:t>
      </w:r>
    </w:p>
    <w:p w14:paraId="68D2FEAE" w14:textId="77777777" w:rsidR="00077369" w:rsidRDefault="00077369" w:rsidP="00116B24">
      <w:pPr>
        <w:rPr>
          <w:i/>
          <w:iCs/>
        </w:rPr>
      </w:pPr>
    </w:p>
    <w:p w14:paraId="0301E3DF" w14:textId="77777777" w:rsidR="00077369" w:rsidRDefault="00077369" w:rsidP="00077369">
      <w:r>
        <w:t>By the end of the third year of operation, the business expanded into an additional parish.</w:t>
      </w:r>
    </w:p>
    <w:p w14:paraId="7A8F9D20" w14:textId="77777777" w:rsidR="00077369" w:rsidRDefault="00077369" w:rsidP="00077369">
      <w:pPr>
        <w:pStyle w:val="ListParagraph"/>
        <w:numPr>
          <w:ilvl w:val="0"/>
          <w:numId w:val="5"/>
        </w:numPr>
      </w:pPr>
      <w:r>
        <w:t>To develop in as many cities as possible in the UK.</w:t>
      </w:r>
    </w:p>
    <w:p w14:paraId="728BE0E4" w14:textId="77777777" w:rsidR="00077369" w:rsidRDefault="00077369" w:rsidP="00077369">
      <w:pPr>
        <w:pStyle w:val="ListParagraph"/>
        <w:numPr>
          <w:ilvl w:val="0"/>
          <w:numId w:val="5"/>
        </w:numPr>
      </w:pPr>
      <w:r>
        <w:t>To ensure that our goods continue to have an excellent level of quality.</w:t>
      </w:r>
    </w:p>
    <w:p w14:paraId="6E13AF8D" w14:textId="7B3F7CF1" w:rsidR="00077369" w:rsidRDefault="00077369" w:rsidP="00077369">
      <w:pPr>
        <w:pStyle w:val="ListParagraph"/>
        <w:numPr>
          <w:ilvl w:val="0"/>
          <w:numId w:val="5"/>
        </w:numPr>
      </w:pPr>
      <w:r>
        <w:t>To see at least 15% growth in the number of clients we serve each year.</w:t>
      </w:r>
    </w:p>
    <w:p w14:paraId="3FAF73DA" w14:textId="77777777" w:rsidR="00077369" w:rsidRDefault="00077369" w:rsidP="00116B24"/>
    <w:p w14:paraId="3ADF66D9" w14:textId="759C4F1D" w:rsidR="00116B24" w:rsidRDefault="00116B24" w:rsidP="00116B24">
      <w:pPr>
        <w:pStyle w:val="Heading1"/>
      </w:pPr>
      <w:bookmarkStart w:id="3" w:name="_Toc133615722"/>
      <w:r>
        <w:t>Marketing Plan</w:t>
      </w:r>
      <w:bookmarkEnd w:id="3"/>
    </w:p>
    <w:p w14:paraId="6F8BB1FC" w14:textId="77777777" w:rsidR="00340AC7" w:rsidRDefault="00340AC7" w:rsidP="00340AC7"/>
    <w:p w14:paraId="494F39DC" w14:textId="48EAC196" w:rsidR="00340AC7" w:rsidRDefault="00340AC7" w:rsidP="00340AC7">
      <w:r w:rsidRPr="00340AC7">
        <w:t xml:space="preserve">AC Clean will use distinctive marketing to establish a local customer base aged 16 and over. That can be subdivided into local marketing as the primary targeting method. Residents will be divided into two groups: Samsung and iPhone owners. The organization will retain its image of trust that provides excellent customer service. AC Clean intends to outperform competitors by producing goods that customers perceive </w:t>
      </w:r>
      <w:r w:rsidRPr="00340AC7">
        <w:lastRenderedPageBreak/>
        <w:t>as unusual, distinctive, superior quality and outstanding performance. It will focus on its business concept to achieve its value propositions.</w:t>
      </w:r>
      <w:r w:rsidR="00D8435A">
        <w:t xml:space="preserve"> </w:t>
      </w:r>
      <w:r w:rsidR="00D8435A">
        <w:t>(</w:t>
      </w:r>
      <w:proofErr w:type="spellStart"/>
      <w:r w:rsidR="00D8435A">
        <w:t>Bruijl</w:t>
      </w:r>
      <w:proofErr w:type="spellEnd"/>
      <w:r w:rsidR="00D8435A">
        <w:t>, 201</w:t>
      </w:r>
      <w:r w:rsidR="00D8435A">
        <w:t>9</w:t>
      </w:r>
      <w:r w:rsidR="00D8435A">
        <w:t>)</w:t>
      </w:r>
    </w:p>
    <w:p w14:paraId="6C540D69" w14:textId="77777777" w:rsidR="008862FC" w:rsidRDefault="008862FC" w:rsidP="00340AC7"/>
    <w:p w14:paraId="036652FC" w14:textId="2AB00EE7" w:rsidR="008862FC" w:rsidRDefault="008862FC" w:rsidP="00340AC7">
      <w:pPr>
        <w:rPr>
          <w:b/>
          <w:bCs/>
          <w:u w:val="single"/>
        </w:rPr>
      </w:pPr>
      <w:r w:rsidRPr="008862FC">
        <w:rPr>
          <w:b/>
          <w:bCs/>
          <w:u w:val="single"/>
        </w:rPr>
        <w:t>Four’s P</w:t>
      </w:r>
    </w:p>
    <w:p w14:paraId="497DCB43" w14:textId="77777777" w:rsidR="008862FC" w:rsidRDefault="008862FC" w:rsidP="00340AC7">
      <w:pPr>
        <w:rPr>
          <w:b/>
          <w:bCs/>
          <w:u w:val="single"/>
        </w:rPr>
      </w:pPr>
    </w:p>
    <w:p w14:paraId="5DEBC3E2" w14:textId="2A977AA4" w:rsidR="008862FC" w:rsidRDefault="008862FC" w:rsidP="00340AC7">
      <w:pPr>
        <w:rPr>
          <w:i/>
          <w:iCs/>
        </w:rPr>
      </w:pPr>
      <w:r>
        <w:rPr>
          <w:i/>
          <w:iCs/>
        </w:rPr>
        <w:t>Product</w:t>
      </w:r>
    </w:p>
    <w:p w14:paraId="24719CD4" w14:textId="77777777" w:rsidR="00400BFD" w:rsidRPr="00E621D9" w:rsidRDefault="00400BFD" w:rsidP="00400BFD">
      <w:pPr>
        <w:rPr>
          <w:rFonts w:ascii="Times New Roman" w:hAnsi="Times New Roman"/>
        </w:rPr>
      </w:pPr>
      <w:r w:rsidRPr="00E621D9">
        <w:t>Name: </w:t>
      </w:r>
      <w:r w:rsidRPr="00E621D9">
        <w:rPr>
          <w:rStyle w:val="Strong"/>
          <w:b w:val="0"/>
          <w:bCs w:val="0"/>
        </w:rPr>
        <w:t>Sanitisation Case</w:t>
      </w:r>
      <w:r w:rsidRPr="00E621D9">
        <w:t> </w:t>
      </w:r>
    </w:p>
    <w:p w14:paraId="359A33B4" w14:textId="77777777" w:rsidR="00400BFD" w:rsidRPr="00E621D9" w:rsidRDefault="00400BFD" w:rsidP="00400BFD">
      <w:r w:rsidRPr="00E621D9">
        <w:t xml:space="preserve">Primary colours: Red, blue, </w:t>
      </w:r>
      <w:proofErr w:type="gramStart"/>
      <w:r w:rsidRPr="00E621D9">
        <w:t>grey</w:t>
      </w:r>
      <w:proofErr w:type="gramEnd"/>
      <w:r w:rsidRPr="00E621D9">
        <w:t xml:space="preserve"> and black</w:t>
      </w:r>
    </w:p>
    <w:p w14:paraId="77BE4D30" w14:textId="77777777" w:rsidR="00400BFD" w:rsidRPr="00E621D9" w:rsidRDefault="00400BFD" w:rsidP="00400BFD">
      <w:r w:rsidRPr="00E621D9">
        <w:t>Quality: an exterior structure that is slender, elegant, and smooth </w:t>
      </w:r>
    </w:p>
    <w:p w14:paraId="5AA4319B" w14:textId="77777777" w:rsidR="00400BFD" w:rsidRPr="00E621D9" w:rsidRDefault="00400BFD" w:rsidP="00400BFD">
      <w:r w:rsidRPr="00E621D9">
        <w:t>The primary customer value: High performance (remove microbes from hands) </w:t>
      </w:r>
    </w:p>
    <w:p w14:paraId="680FFB38" w14:textId="77777777" w:rsidR="00400BFD" w:rsidRPr="00E621D9" w:rsidRDefault="00400BFD" w:rsidP="00400BFD">
      <w:r w:rsidRPr="00E621D9">
        <w:t>Components: Solar power battery charging </w:t>
      </w:r>
    </w:p>
    <w:p w14:paraId="48259379" w14:textId="77777777" w:rsidR="00400BFD" w:rsidRPr="00E621D9" w:rsidRDefault="00400BFD" w:rsidP="00400BFD">
      <w:r w:rsidRPr="00E621D9">
        <w:t>Packaging: Tertiary and primary</w:t>
      </w:r>
    </w:p>
    <w:p w14:paraId="649753A9" w14:textId="77777777" w:rsidR="00400BFD" w:rsidRPr="00E621D9" w:rsidRDefault="00400BFD" w:rsidP="00400BFD">
      <w:r w:rsidRPr="00E621D9">
        <w:t>Extended product: Warranty and delivery</w:t>
      </w:r>
    </w:p>
    <w:p w14:paraId="4E18A941" w14:textId="77777777" w:rsidR="008862FC" w:rsidRPr="00E621D9" w:rsidRDefault="008862FC" w:rsidP="00340AC7"/>
    <w:p w14:paraId="6528D73C" w14:textId="1CB21CFD" w:rsidR="00400BFD" w:rsidRPr="00E621D9" w:rsidRDefault="00903E0E" w:rsidP="00340AC7">
      <w:pPr>
        <w:rPr>
          <w:i/>
          <w:iCs/>
        </w:rPr>
      </w:pPr>
      <w:r w:rsidRPr="00E621D9">
        <w:rPr>
          <w:i/>
          <w:iCs/>
        </w:rPr>
        <w:t>Place</w:t>
      </w:r>
    </w:p>
    <w:p w14:paraId="6A480D06" w14:textId="77777777" w:rsidR="00903E0E" w:rsidRPr="00E621D9" w:rsidRDefault="00903E0E" w:rsidP="00340AC7">
      <w:pPr>
        <w:rPr>
          <w:i/>
          <w:iCs/>
        </w:rPr>
      </w:pPr>
    </w:p>
    <w:p w14:paraId="4A842C9E" w14:textId="77777777" w:rsidR="00E621D9" w:rsidRPr="00E621D9" w:rsidRDefault="00E621D9" w:rsidP="00E621D9">
      <w:r w:rsidRPr="00E621D9">
        <w:t xml:space="preserve">In-store and Direct sales:  sales are the two methods of distribution. </w:t>
      </w:r>
    </w:p>
    <w:p w14:paraId="4BB07C1E" w14:textId="77777777" w:rsidR="00E621D9" w:rsidRPr="00E621D9" w:rsidRDefault="00E621D9" w:rsidP="00E621D9">
      <w:r w:rsidRPr="00E621D9">
        <w:t>Retailers, </w:t>
      </w:r>
      <w:proofErr w:type="gramStart"/>
      <w:r w:rsidRPr="00E621D9">
        <w:t>wholesalers</w:t>
      </w:r>
      <w:proofErr w:type="gramEnd"/>
      <w:r w:rsidRPr="00E621D9">
        <w:t xml:space="preserve"> and vendors (bulk delivery) are examples of intermediaries. </w:t>
      </w:r>
    </w:p>
    <w:p w14:paraId="528371CC" w14:textId="4C96791E" w:rsidR="00903E0E" w:rsidRDefault="00E621D9" w:rsidP="00E621D9">
      <w:r w:rsidRPr="00E621D9">
        <w:t>Inventory control: Stock-free free balance</w:t>
      </w:r>
    </w:p>
    <w:p w14:paraId="6EE0536E" w14:textId="77777777" w:rsidR="00E621D9" w:rsidRDefault="00E621D9" w:rsidP="00E621D9"/>
    <w:p w14:paraId="5B9E74D6" w14:textId="1D55C936" w:rsidR="00E621D9" w:rsidRDefault="00CF24A2" w:rsidP="00E621D9">
      <w:pPr>
        <w:rPr>
          <w:i/>
          <w:iCs/>
        </w:rPr>
      </w:pPr>
      <w:r w:rsidRPr="00CF24A2">
        <w:rPr>
          <w:i/>
          <w:iCs/>
        </w:rPr>
        <w:t>Price</w:t>
      </w:r>
    </w:p>
    <w:p w14:paraId="3131F2BE" w14:textId="77777777" w:rsidR="00CF24A2" w:rsidRDefault="00CF24A2" w:rsidP="00E621D9"/>
    <w:p w14:paraId="34A69459" w14:textId="68ACBC86" w:rsidR="00CF24A2" w:rsidRDefault="00CF24A2" w:rsidP="00E621D9">
      <w:r>
        <w:t>Method: Penetration pricing Initial price: (</w:t>
      </w:r>
      <w:r>
        <w:t xml:space="preserve">30 </w:t>
      </w:r>
      <w:r>
        <w:t>+</w:t>
      </w:r>
      <w:r>
        <w:t>35</w:t>
      </w:r>
      <w:r>
        <w:t xml:space="preserve">)/2 = </w:t>
      </w:r>
      <w:r>
        <w:t>£37.5</w:t>
      </w:r>
      <w:r>
        <w:t xml:space="preserve"> </w:t>
      </w:r>
    </w:p>
    <w:p w14:paraId="280D09AB" w14:textId="405BB9FE" w:rsidR="00CF24A2" w:rsidRPr="00CF24A2" w:rsidRDefault="00CF24A2" w:rsidP="00E621D9">
      <w:r>
        <w:t xml:space="preserve">Bulk purchase price: </w:t>
      </w:r>
      <w:r>
        <w:t>£20</w:t>
      </w:r>
    </w:p>
    <w:p w14:paraId="5EA7E18F" w14:textId="77777777" w:rsidR="00CF24A2" w:rsidRDefault="00CF24A2" w:rsidP="00E621D9"/>
    <w:p w14:paraId="400657B1" w14:textId="5E8C8CB5" w:rsidR="00530211" w:rsidRDefault="00530211" w:rsidP="00E621D9">
      <w:pPr>
        <w:rPr>
          <w:i/>
          <w:iCs/>
        </w:rPr>
      </w:pPr>
      <w:r w:rsidRPr="00530211">
        <w:rPr>
          <w:i/>
          <w:iCs/>
        </w:rPr>
        <w:t>Promotion</w:t>
      </w:r>
    </w:p>
    <w:p w14:paraId="12F9A6DF" w14:textId="77777777" w:rsidR="00530211" w:rsidRDefault="00530211" w:rsidP="00E621D9"/>
    <w:p w14:paraId="0509F387" w14:textId="77777777" w:rsidR="00530211" w:rsidRDefault="00530211" w:rsidP="00530211">
      <w:pPr>
        <w:rPr>
          <w:rFonts w:ascii="Times New Roman" w:hAnsi="Times New Roman"/>
        </w:rPr>
      </w:pPr>
      <w:r>
        <w:t>Advertisement: TV, Facebook, YouTube, and Instagram are all popular platforms. </w:t>
      </w:r>
    </w:p>
    <w:p w14:paraId="69D038E3" w14:textId="77777777" w:rsidR="00530211" w:rsidRDefault="00530211" w:rsidP="00530211">
      <w:r w:rsidRPr="00530211">
        <w:rPr>
          <w:rStyle w:val="Strong"/>
          <w:b w:val="0"/>
          <w:bCs w:val="0"/>
          <w:color w:val="0E101A"/>
        </w:rPr>
        <w:t>Strategy:</w:t>
      </w:r>
      <w:r>
        <w:t> The pull factor (AIDA stands for Attention, Interest, Desire, and Action). </w:t>
      </w:r>
    </w:p>
    <w:p w14:paraId="74235B2A" w14:textId="77777777" w:rsidR="00530211" w:rsidRDefault="00530211" w:rsidP="00530211">
      <w:r>
        <w:t>Discounts and special offers are examples of sales promotions - in the field of public relations.</w:t>
      </w:r>
    </w:p>
    <w:p w14:paraId="2F010C89" w14:textId="77777777" w:rsidR="00116B24" w:rsidRDefault="00116B24" w:rsidP="00116B24"/>
    <w:p w14:paraId="087EE7B5" w14:textId="2C4ACDA0" w:rsidR="00116B24" w:rsidRDefault="00116B24" w:rsidP="00116B24">
      <w:pPr>
        <w:pStyle w:val="Heading1"/>
      </w:pPr>
      <w:bookmarkStart w:id="4" w:name="_Toc133615723"/>
      <w:r>
        <w:t>Financial Plan</w:t>
      </w:r>
      <w:bookmarkEnd w:id="4"/>
      <w:r>
        <w:t xml:space="preserve"> </w:t>
      </w:r>
    </w:p>
    <w:p w14:paraId="5C352468" w14:textId="77777777" w:rsidR="00AB34E0" w:rsidRDefault="00AB34E0" w:rsidP="00AB34E0"/>
    <w:p w14:paraId="2DA45561" w14:textId="0E96D5D5" w:rsidR="00AB34E0" w:rsidRDefault="008C611A" w:rsidP="00AB34E0">
      <w:r>
        <w:lastRenderedPageBreak/>
        <w:t>AC Clean</w:t>
      </w:r>
      <w:r w:rsidR="00AB34E0" w:rsidRPr="00AB34E0">
        <w:t xml:space="preserve"> projected the cost to be roughly £</w:t>
      </w:r>
      <w:r>
        <w:t>1,</w:t>
      </w:r>
      <w:r w:rsidR="00AB34E0" w:rsidRPr="00AB34E0">
        <w:t>500,000, with shareholders providing 60% of the equity value and the bank providing 40% to buy the assets needed for production and to fund expenditures. In the future, the firm hopes to raise further cash via venture capitalist investments. In addition, the corporation will eventually reduce its assets by reallocating money to innovation. The financial records for AC Clean are shown in the tables below.</w:t>
      </w:r>
    </w:p>
    <w:tbl>
      <w:tblPr>
        <w:tblStyle w:val="TableGrid"/>
        <w:tblW w:w="0" w:type="auto"/>
        <w:jc w:val="center"/>
        <w:tblLook w:val="04A0" w:firstRow="1" w:lastRow="0" w:firstColumn="1" w:lastColumn="0" w:noHBand="0" w:noVBand="1"/>
      </w:tblPr>
      <w:tblGrid>
        <w:gridCol w:w="3256"/>
        <w:gridCol w:w="1646"/>
      </w:tblGrid>
      <w:tr w:rsidR="003363B0" w14:paraId="7E346F94" w14:textId="77777777" w:rsidTr="009023B9">
        <w:trPr>
          <w:trHeight w:val="297"/>
          <w:jc w:val="center"/>
        </w:trPr>
        <w:tc>
          <w:tcPr>
            <w:tcW w:w="4902" w:type="dxa"/>
            <w:gridSpan w:val="2"/>
          </w:tcPr>
          <w:p w14:paraId="215CBFBD" w14:textId="78F3E3CC" w:rsidR="003363B0" w:rsidRPr="003363B0" w:rsidRDefault="003363B0" w:rsidP="003363B0">
            <w:pPr>
              <w:jc w:val="center"/>
              <w:rPr>
                <w:b/>
                <w:bCs/>
              </w:rPr>
            </w:pPr>
            <w:r w:rsidRPr="003363B0">
              <w:rPr>
                <w:b/>
                <w:bCs/>
              </w:rPr>
              <w:t>Estimated cost</w:t>
            </w:r>
          </w:p>
        </w:tc>
      </w:tr>
      <w:tr w:rsidR="003363B0" w14:paraId="5597E1E2" w14:textId="01AFFE4E" w:rsidTr="009023B9">
        <w:trPr>
          <w:trHeight w:val="297"/>
          <w:jc w:val="center"/>
        </w:trPr>
        <w:tc>
          <w:tcPr>
            <w:tcW w:w="3256" w:type="dxa"/>
          </w:tcPr>
          <w:p w14:paraId="7E386C18" w14:textId="77777777" w:rsidR="003363B0" w:rsidRPr="003363B0" w:rsidRDefault="003363B0" w:rsidP="003363B0">
            <w:pPr>
              <w:jc w:val="center"/>
              <w:rPr>
                <w:b/>
                <w:bCs/>
              </w:rPr>
            </w:pPr>
          </w:p>
        </w:tc>
        <w:tc>
          <w:tcPr>
            <w:tcW w:w="1646" w:type="dxa"/>
          </w:tcPr>
          <w:p w14:paraId="57BBB8CC" w14:textId="77032D83" w:rsidR="003363B0" w:rsidRPr="003363B0" w:rsidRDefault="003363B0" w:rsidP="003363B0">
            <w:pPr>
              <w:jc w:val="center"/>
              <w:rPr>
                <w:b/>
                <w:bCs/>
              </w:rPr>
            </w:pPr>
            <w:r>
              <w:rPr>
                <w:b/>
                <w:bCs/>
              </w:rPr>
              <w:t>£</w:t>
            </w:r>
          </w:p>
        </w:tc>
      </w:tr>
      <w:tr w:rsidR="00CF0B95" w14:paraId="26D292B9" w14:textId="77777777" w:rsidTr="009023B9">
        <w:trPr>
          <w:trHeight w:val="297"/>
          <w:jc w:val="center"/>
        </w:trPr>
        <w:tc>
          <w:tcPr>
            <w:tcW w:w="3256" w:type="dxa"/>
          </w:tcPr>
          <w:p w14:paraId="3CA96A44" w14:textId="38AF401B" w:rsidR="00CF0B95" w:rsidRDefault="003363B0" w:rsidP="00AB34E0">
            <w:r>
              <w:t xml:space="preserve">Capital expenditure </w:t>
            </w:r>
          </w:p>
        </w:tc>
        <w:tc>
          <w:tcPr>
            <w:tcW w:w="1646" w:type="dxa"/>
          </w:tcPr>
          <w:p w14:paraId="4A5E82F3" w14:textId="62C18AD9" w:rsidR="00CF0B95" w:rsidRDefault="00102E68" w:rsidP="00AB34E0">
            <w:r>
              <w:t>28</w:t>
            </w:r>
            <w:r w:rsidR="003363B0">
              <w:t>0</w:t>
            </w:r>
            <w:r w:rsidR="004327BD">
              <w:t>,</w:t>
            </w:r>
            <w:r w:rsidR="003363B0">
              <w:t>000</w:t>
            </w:r>
          </w:p>
        </w:tc>
      </w:tr>
      <w:tr w:rsidR="00CF0B95" w14:paraId="708549F2" w14:textId="77777777" w:rsidTr="009023B9">
        <w:trPr>
          <w:trHeight w:val="297"/>
          <w:jc w:val="center"/>
        </w:trPr>
        <w:tc>
          <w:tcPr>
            <w:tcW w:w="3256" w:type="dxa"/>
          </w:tcPr>
          <w:p w14:paraId="77539301" w14:textId="1B8ACFDB" w:rsidR="00CF0B95" w:rsidRDefault="003363B0" w:rsidP="00AB34E0">
            <w:r>
              <w:t xml:space="preserve">Revenue expenditure </w:t>
            </w:r>
          </w:p>
        </w:tc>
        <w:tc>
          <w:tcPr>
            <w:tcW w:w="1646" w:type="dxa"/>
          </w:tcPr>
          <w:p w14:paraId="5C3B785C" w14:textId="0C83545E" w:rsidR="00CF0B95" w:rsidRDefault="003363B0" w:rsidP="00AB34E0">
            <w:r>
              <w:t xml:space="preserve"> 30</w:t>
            </w:r>
            <w:r w:rsidR="004327BD">
              <w:t>,</w:t>
            </w:r>
            <w:r>
              <w:t>000</w:t>
            </w:r>
          </w:p>
        </w:tc>
      </w:tr>
      <w:tr w:rsidR="00CF0B95" w14:paraId="21BFE365" w14:textId="77777777" w:rsidTr="009023B9">
        <w:trPr>
          <w:trHeight w:val="297"/>
          <w:jc w:val="center"/>
        </w:trPr>
        <w:tc>
          <w:tcPr>
            <w:tcW w:w="3256" w:type="dxa"/>
          </w:tcPr>
          <w:p w14:paraId="4472B1AA" w14:textId="2BAB3D93" w:rsidR="00CF0B95" w:rsidRDefault="003363B0" w:rsidP="00AB34E0">
            <w:r>
              <w:t>Insurance</w:t>
            </w:r>
          </w:p>
        </w:tc>
        <w:tc>
          <w:tcPr>
            <w:tcW w:w="1646" w:type="dxa"/>
          </w:tcPr>
          <w:p w14:paraId="7F169E32" w14:textId="624F7F5D" w:rsidR="00CF0B95" w:rsidRDefault="003363B0" w:rsidP="00AB34E0">
            <w:r>
              <w:t xml:space="preserve">   9</w:t>
            </w:r>
            <w:r w:rsidR="004327BD">
              <w:t>,</w:t>
            </w:r>
            <w:r>
              <w:t>000</w:t>
            </w:r>
          </w:p>
        </w:tc>
      </w:tr>
      <w:tr w:rsidR="00CF0B95" w14:paraId="3C7CE295" w14:textId="77777777" w:rsidTr="009023B9">
        <w:trPr>
          <w:trHeight w:val="297"/>
          <w:jc w:val="center"/>
        </w:trPr>
        <w:tc>
          <w:tcPr>
            <w:tcW w:w="3256" w:type="dxa"/>
          </w:tcPr>
          <w:p w14:paraId="59835DA6" w14:textId="3FD110EF" w:rsidR="00CF0B95" w:rsidRDefault="003363B0" w:rsidP="00AB34E0">
            <w:r>
              <w:t xml:space="preserve">Advertising </w:t>
            </w:r>
          </w:p>
        </w:tc>
        <w:tc>
          <w:tcPr>
            <w:tcW w:w="1646" w:type="dxa"/>
          </w:tcPr>
          <w:p w14:paraId="1FAC9FD8" w14:textId="12A0E83F" w:rsidR="00CF0B95" w:rsidRDefault="003363B0" w:rsidP="00AB34E0">
            <w:r>
              <w:t xml:space="preserve">   7</w:t>
            </w:r>
            <w:r w:rsidR="004327BD">
              <w:t>,</w:t>
            </w:r>
            <w:r>
              <w:t>000</w:t>
            </w:r>
          </w:p>
        </w:tc>
      </w:tr>
      <w:tr w:rsidR="00CF0B95" w14:paraId="3EB1793B" w14:textId="77777777" w:rsidTr="009023B9">
        <w:trPr>
          <w:trHeight w:val="297"/>
          <w:jc w:val="center"/>
        </w:trPr>
        <w:tc>
          <w:tcPr>
            <w:tcW w:w="3256" w:type="dxa"/>
          </w:tcPr>
          <w:p w14:paraId="1E0D420D" w14:textId="67C6105D" w:rsidR="00CF0B95" w:rsidRDefault="003363B0" w:rsidP="00AB34E0">
            <w:r>
              <w:t>Legal fees</w:t>
            </w:r>
          </w:p>
        </w:tc>
        <w:tc>
          <w:tcPr>
            <w:tcW w:w="1646" w:type="dxa"/>
          </w:tcPr>
          <w:p w14:paraId="7DABB0FB" w14:textId="62B2199E" w:rsidR="00CF0B95" w:rsidRDefault="003363B0" w:rsidP="00AB34E0">
            <w:r>
              <w:t xml:space="preserve">  </w:t>
            </w:r>
            <w:r w:rsidR="00102E68">
              <w:t>20</w:t>
            </w:r>
            <w:r w:rsidR="004327BD">
              <w:t>,</w:t>
            </w:r>
            <w:r>
              <w:t>000</w:t>
            </w:r>
          </w:p>
        </w:tc>
      </w:tr>
      <w:tr w:rsidR="003363B0" w14:paraId="6400FE9F" w14:textId="77777777" w:rsidTr="009023B9">
        <w:trPr>
          <w:trHeight w:val="297"/>
          <w:jc w:val="center"/>
        </w:trPr>
        <w:tc>
          <w:tcPr>
            <w:tcW w:w="3256" w:type="dxa"/>
          </w:tcPr>
          <w:p w14:paraId="15D14D84" w14:textId="147262E5" w:rsidR="003363B0" w:rsidRDefault="003363B0" w:rsidP="00AB34E0">
            <w:r>
              <w:t>Accounting</w:t>
            </w:r>
          </w:p>
        </w:tc>
        <w:tc>
          <w:tcPr>
            <w:tcW w:w="1646" w:type="dxa"/>
          </w:tcPr>
          <w:p w14:paraId="19977F72" w14:textId="6072C7D7" w:rsidR="003363B0" w:rsidRDefault="003363B0" w:rsidP="00AB34E0">
            <w:r>
              <w:t xml:space="preserve">    3</w:t>
            </w:r>
            <w:r w:rsidR="004327BD">
              <w:t>,</w:t>
            </w:r>
            <w:r>
              <w:t>000</w:t>
            </w:r>
          </w:p>
        </w:tc>
      </w:tr>
      <w:tr w:rsidR="003363B0" w14:paraId="755BF26F" w14:textId="77777777" w:rsidTr="009023B9">
        <w:trPr>
          <w:trHeight w:val="297"/>
          <w:jc w:val="center"/>
        </w:trPr>
        <w:tc>
          <w:tcPr>
            <w:tcW w:w="3256" w:type="dxa"/>
          </w:tcPr>
          <w:p w14:paraId="69144B60" w14:textId="1234661E" w:rsidR="003363B0" w:rsidRDefault="003363B0" w:rsidP="00AB34E0">
            <w:r>
              <w:t xml:space="preserve">Wage </w:t>
            </w:r>
          </w:p>
        </w:tc>
        <w:tc>
          <w:tcPr>
            <w:tcW w:w="1646" w:type="dxa"/>
          </w:tcPr>
          <w:p w14:paraId="4A9C9DBB" w14:textId="1FB72CB2" w:rsidR="003363B0" w:rsidRDefault="003363B0" w:rsidP="00AB34E0">
            <w:r>
              <w:t xml:space="preserve"> 110</w:t>
            </w:r>
            <w:r w:rsidR="004327BD">
              <w:t>,</w:t>
            </w:r>
            <w:r>
              <w:t>000</w:t>
            </w:r>
          </w:p>
        </w:tc>
      </w:tr>
      <w:tr w:rsidR="003363B0" w14:paraId="7A60F86F" w14:textId="77777777" w:rsidTr="009023B9">
        <w:trPr>
          <w:trHeight w:val="297"/>
          <w:jc w:val="center"/>
        </w:trPr>
        <w:tc>
          <w:tcPr>
            <w:tcW w:w="3256" w:type="dxa"/>
          </w:tcPr>
          <w:p w14:paraId="0252D601" w14:textId="2D23BF64" w:rsidR="003363B0" w:rsidRDefault="003363B0" w:rsidP="00AB34E0">
            <w:r>
              <w:t>Rent</w:t>
            </w:r>
          </w:p>
        </w:tc>
        <w:tc>
          <w:tcPr>
            <w:tcW w:w="1646" w:type="dxa"/>
          </w:tcPr>
          <w:p w14:paraId="3EE88C73" w14:textId="473B3F42" w:rsidR="003363B0" w:rsidRDefault="003363B0" w:rsidP="00AB34E0">
            <w:r>
              <w:t xml:space="preserve"> </w:t>
            </w:r>
            <w:r w:rsidR="004327BD">
              <w:t>150,</w:t>
            </w:r>
            <w:r>
              <w:t>000</w:t>
            </w:r>
          </w:p>
        </w:tc>
      </w:tr>
      <w:tr w:rsidR="003363B0" w14:paraId="4A9F0D65" w14:textId="77777777" w:rsidTr="009023B9">
        <w:trPr>
          <w:trHeight w:val="297"/>
          <w:jc w:val="center"/>
        </w:trPr>
        <w:tc>
          <w:tcPr>
            <w:tcW w:w="3256" w:type="dxa"/>
          </w:tcPr>
          <w:p w14:paraId="2E335405" w14:textId="167869E9" w:rsidR="003363B0" w:rsidRDefault="003363B0" w:rsidP="00AB34E0">
            <w:r>
              <w:t>Utility</w:t>
            </w:r>
          </w:p>
        </w:tc>
        <w:tc>
          <w:tcPr>
            <w:tcW w:w="1646" w:type="dxa"/>
          </w:tcPr>
          <w:p w14:paraId="022B1A5D" w14:textId="7F059DC6" w:rsidR="003363B0" w:rsidRDefault="003363B0" w:rsidP="00AB34E0">
            <w:r>
              <w:t xml:space="preserve"> 1</w:t>
            </w:r>
            <w:r w:rsidR="004327BD">
              <w:t>00,</w:t>
            </w:r>
            <w:r>
              <w:t>000</w:t>
            </w:r>
          </w:p>
        </w:tc>
      </w:tr>
      <w:tr w:rsidR="003363B0" w14:paraId="65955B5A" w14:textId="77777777" w:rsidTr="009023B9">
        <w:trPr>
          <w:trHeight w:val="297"/>
          <w:jc w:val="center"/>
        </w:trPr>
        <w:tc>
          <w:tcPr>
            <w:tcW w:w="3256" w:type="dxa"/>
          </w:tcPr>
          <w:p w14:paraId="25DD26FF" w14:textId="1B585477" w:rsidR="003363B0" w:rsidRDefault="003363B0" w:rsidP="00AB34E0">
            <w:r>
              <w:t xml:space="preserve">Renovation and building </w:t>
            </w:r>
          </w:p>
        </w:tc>
        <w:tc>
          <w:tcPr>
            <w:tcW w:w="1646" w:type="dxa"/>
          </w:tcPr>
          <w:p w14:paraId="302DBC16" w14:textId="534EC0F5" w:rsidR="003363B0" w:rsidRDefault="004327BD" w:rsidP="00AB34E0">
            <w:r>
              <w:t>250,</w:t>
            </w:r>
            <w:r w:rsidR="003363B0">
              <w:t>000</w:t>
            </w:r>
          </w:p>
        </w:tc>
      </w:tr>
      <w:tr w:rsidR="003363B0" w14:paraId="22E99626" w14:textId="77777777" w:rsidTr="009023B9">
        <w:trPr>
          <w:trHeight w:val="297"/>
          <w:jc w:val="center"/>
        </w:trPr>
        <w:tc>
          <w:tcPr>
            <w:tcW w:w="3256" w:type="dxa"/>
          </w:tcPr>
          <w:p w14:paraId="68A93881" w14:textId="19BE23C4" w:rsidR="003363B0" w:rsidRDefault="003363B0" w:rsidP="00AB34E0">
            <w:r>
              <w:t>Purchases</w:t>
            </w:r>
          </w:p>
        </w:tc>
        <w:tc>
          <w:tcPr>
            <w:tcW w:w="1646" w:type="dxa"/>
          </w:tcPr>
          <w:p w14:paraId="3EE99AEF" w14:textId="206D933F" w:rsidR="003363B0" w:rsidRDefault="00102E68" w:rsidP="00AB34E0">
            <w:r>
              <w:t>170</w:t>
            </w:r>
            <w:r w:rsidR="004327BD">
              <w:t>,</w:t>
            </w:r>
            <w:r w:rsidR="003363B0">
              <w:t>000</w:t>
            </w:r>
          </w:p>
        </w:tc>
      </w:tr>
      <w:tr w:rsidR="003363B0" w14:paraId="24636C01" w14:textId="77777777" w:rsidTr="009023B9">
        <w:trPr>
          <w:trHeight w:val="297"/>
          <w:jc w:val="center"/>
        </w:trPr>
        <w:tc>
          <w:tcPr>
            <w:tcW w:w="3256" w:type="dxa"/>
          </w:tcPr>
          <w:p w14:paraId="5E3E9F83" w14:textId="326DA0F8" w:rsidR="003363B0" w:rsidRDefault="003363B0" w:rsidP="00AB34E0">
            <w:r>
              <w:t>Supplies</w:t>
            </w:r>
          </w:p>
        </w:tc>
        <w:tc>
          <w:tcPr>
            <w:tcW w:w="1646" w:type="dxa"/>
          </w:tcPr>
          <w:p w14:paraId="237A42DA" w14:textId="60CA839A" w:rsidR="003363B0" w:rsidRDefault="00102E68" w:rsidP="00AB34E0">
            <w:r>
              <w:t>150,000</w:t>
            </w:r>
          </w:p>
        </w:tc>
      </w:tr>
      <w:tr w:rsidR="003363B0" w14:paraId="0FC1E482" w14:textId="77777777" w:rsidTr="009023B9">
        <w:trPr>
          <w:trHeight w:val="297"/>
          <w:jc w:val="center"/>
        </w:trPr>
        <w:tc>
          <w:tcPr>
            <w:tcW w:w="3256" w:type="dxa"/>
          </w:tcPr>
          <w:p w14:paraId="4E7B2D5D" w14:textId="000227D5" w:rsidR="003363B0" w:rsidRDefault="003363B0" w:rsidP="00AB34E0">
            <w:r>
              <w:t xml:space="preserve">Internet and phones </w:t>
            </w:r>
          </w:p>
        </w:tc>
        <w:tc>
          <w:tcPr>
            <w:tcW w:w="1646" w:type="dxa"/>
          </w:tcPr>
          <w:p w14:paraId="6688235F" w14:textId="168E646F" w:rsidR="003363B0" w:rsidRDefault="003363B0" w:rsidP="00AB34E0">
            <w:r>
              <w:t xml:space="preserve">   5</w:t>
            </w:r>
            <w:r w:rsidR="004327BD">
              <w:t>,</w:t>
            </w:r>
            <w:r>
              <w:t>000</w:t>
            </w:r>
          </w:p>
        </w:tc>
      </w:tr>
      <w:tr w:rsidR="003363B0" w14:paraId="0F06FC66" w14:textId="77777777" w:rsidTr="009023B9">
        <w:trPr>
          <w:trHeight w:val="297"/>
          <w:jc w:val="center"/>
        </w:trPr>
        <w:tc>
          <w:tcPr>
            <w:tcW w:w="3256" w:type="dxa"/>
          </w:tcPr>
          <w:p w14:paraId="7EB4318B" w14:textId="638B56A8" w:rsidR="003363B0" w:rsidRDefault="003363B0" w:rsidP="00AB34E0">
            <w:r>
              <w:t xml:space="preserve">Payment loan </w:t>
            </w:r>
          </w:p>
        </w:tc>
        <w:tc>
          <w:tcPr>
            <w:tcW w:w="1646" w:type="dxa"/>
          </w:tcPr>
          <w:p w14:paraId="61DDA4C5" w14:textId="4000DB6E" w:rsidR="003363B0" w:rsidRDefault="004327BD" w:rsidP="00AB34E0">
            <w:r>
              <w:t xml:space="preserve"> 33,000</w:t>
            </w:r>
          </w:p>
        </w:tc>
      </w:tr>
      <w:tr w:rsidR="004327BD" w14:paraId="449DFEC5" w14:textId="77777777" w:rsidTr="009023B9">
        <w:trPr>
          <w:trHeight w:val="297"/>
          <w:jc w:val="center"/>
        </w:trPr>
        <w:tc>
          <w:tcPr>
            <w:tcW w:w="3256" w:type="dxa"/>
          </w:tcPr>
          <w:p w14:paraId="5D4D48DA" w14:textId="03214E82" w:rsidR="004327BD" w:rsidRDefault="004327BD" w:rsidP="00AB34E0">
            <w:r>
              <w:t>Travel/auto</w:t>
            </w:r>
          </w:p>
        </w:tc>
        <w:tc>
          <w:tcPr>
            <w:tcW w:w="1646" w:type="dxa"/>
          </w:tcPr>
          <w:p w14:paraId="78F0B007" w14:textId="17EBD137" w:rsidR="004327BD" w:rsidRDefault="004327BD" w:rsidP="00AB34E0">
            <w:r>
              <w:t xml:space="preserve"> 40,000</w:t>
            </w:r>
          </w:p>
        </w:tc>
      </w:tr>
      <w:tr w:rsidR="004327BD" w14:paraId="146B0624" w14:textId="77777777" w:rsidTr="009023B9">
        <w:trPr>
          <w:trHeight w:val="297"/>
          <w:jc w:val="center"/>
        </w:trPr>
        <w:tc>
          <w:tcPr>
            <w:tcW w:w="3256" w:type="dxa"/>
          </w:tcPr>
          <w:p w14:paraId="276FA0C8" w14:textId="7F53024D" w:rsidR="004327BD" w:rsidRDefault="004327BD" w:rsidP="00AB34E0">
            <w:r>
              <w:t xml:space="preserve">Various </w:t>
            </w:r>
          </w:p>
        </w:tc>
        <w:tc>
          <w:tcPr>
            <w:tcW w:w="1646" w:type="dxa"/>
          </w:tcPr>
          <w:p w14:paraId="0077F127" w14:textId="6B2B8753" w:rsidR="004327BD" w:rsidRDefault="00102E68" w:rsidP="00AB34E0">
            <w:r>
              <w:t>70,000</w:t>
            </w:r>
          </w:p>
        </w:tc>
      </w:tr>
      <w:tr w:rsidR="004327BD" w14:paraId="3602066E" w14:textId="77777777" w:rsidTr="009023B9">
        <w:trPr>
          <w:trHeight w:val="297"/>
          <w:jc w:val="center"/>
        </w:trPr>
        <w:tc>
          <w:tcPr>
            <w:tcW w:w="3256" w:type="dxa"/>
          </w:tcPr>
          <w:p w14:paraId="38EBB5FA" w14:textId="155EEECD" w:rsidR="004327BD" w:rsidRDefault="004327BD" w:rsidP="00AB34E0">
            <w:r>
              <w:t xml:space="preserve">Total </w:t>
            </w:r>
          </w:p>
        </w:tc>
        <w:tc>
          <w:tcPr>
            <w:tcW w:w="1646" w:type="dxa"/>
          </w:tcPr>
          <w:p w14:paraId="45B11867" w14:textId="7E19189C" w:rsidR="004327BD" w:rsidRDefault="004327BD" w:rsidP="00AB34E0">
            <w:r>
              <w:t>1,427,000</w:t>
            </w:r>
          </w:p>
        </w:tc>
      </w:tr>
    </w:tbl>
    <w:p w14:paraId="46D8C16B" w14:textId="77777777" w:rsidR="00AB34E0" w:rsidRDefault="00AB34E0" w:rsidP="00AB34E0"/>
    <w:tbl>
      <w:tblPr>
        <w:tblStyle w:val="TableGrid"/>
        <w:tblW w:w="0" w:type="auto"/>
        <w:jc w:val="center"/>
        <w:tblLook w:val="04A0" w:firstRow="1" w:lastRow="0" w:firstColumn="1" w:lastColumn="0" w:noHBand="0" w:noVBand="1"/>
      </w:tblPr>
      <w:tblGrid>
        <w:gridCol w:w="3020"/>
        <w:gridCol w:w="3020"/>
      </w:tblGrid>
      <w:tr w:rsidR="009023B9" w14:paraId="4226BB59" w14:textId="77777777" w:rsidTr="00B81EE9">
        <w:trPr>
          <w:jc w:val="center"/>
        </w:trPr>
        <w:tc>
          <w:tcPr>
            <w:tcW w:w="6040" w:type="dxa"/>
            <w:gridSpan w:val="2"/>
          </w:tcPr>
          <w:p w14:paraId="2D4DDD9B" w14:textId="225DD54D" w:rsidR="009023B9" w:rsidRPr="009023B9" w:rsidRDefault="009023B9" w:rsidP="009023B9">
            <w:pPr>
              <w:spacing w:line="360" w:lineRule="auto"/>
              <w:jc w:val="center"/>
              <w:rPr>
                <w:b/>
                <w:bCs/>
              </w:rPr>
            </w:pPr>
            <w:r w:rsidRPr="009023B9">
              <w:rPr>
                <w:b/>
                <w:bCs/>
              </w:rPr>
              <w:t>Founds source</w:t>
            </w:r>
          </w:p>
        </w:tc>
      </w:tr>
      <w:tr w:rsidR="009023B9" w14:paraId="4F9D0AF1" w14:textId="77777777" w:rsidTr="00B81EE9">
        <w:trPr>
          <w:jc w:val="center"/>
        </w:trPr>
        <w:tc>
          <w:tcPr>
            <w:tcW w:w="3020" w:type="dxa"/>
          </w:tcPr>
          <w:p w14:paraId="62EE2C48" w14:textId="6BE7CA0E" w:rsidR="009023B9" w:rsidRDefault="009023B9" w:rsidP="00AB34E0">
            <w:r>
              <w:t>Ana Cirstea</w:t>
            </w:r>
          </w:p>
        </w:tc>
        <w:tc>
          <w:tcPr>
            <w:tcW w:w="3020" w:type="dxa"/>
          </w:tcPr>
          <w:p w14:paraId="6625B606" w14:textId="4D58B630" w:rsidR="009023B9" w:rsidRDefault="009023B9" w:rsidP="009023B9">
            <w:pPr>
              <w:jc w:val="center"/>
            </w:pPr>
            <w:r>
              <w:t>£400,000</w:t>
            </w:r>
          </w:p>
        </w:tc>
      </w:tr>
      <w:tr w:rsidR="009023B9" w14:paraId="64CE858E" w14:textId="77777777" w:rsidTr="00B81EE9">
        <w:trPr>
          <w:jc w:val="center"/>
        </w:trPr>
        <w:tc>
          <w:tcPr>
            <w:tcW w:w="3020" w:type="dxa"/>
          </w:tcPr>
          <w:p w14:paraId="56B9AF31" w14:textId="6A9526A3" w:rsidR="009023B9" w:rsidRDefault="009023B9" w:rsidP="00AB34E0">
            <w:r>
              <w:t>Lavinia G</w:t>
            </w:r>
          </w:p>
        </w:tc>
        <w:tc>
          <w:tcPr>
            <w:tcW w:w="3020" w:type="dxa"/>
          </w:tcPr>
          <w:p w14:paraId="2C82DD5E" w14:textId="2C967BE0" w:rsidR="009023B9" w:rsidRDefault="009023B9" w:rsidP="009023B9">
            <w:pPr>
              <w:jc w:val="center"/>
            </w:pPr>
            <w:r>
              <w:t>£200,000</w:t>
            </w:r>
          </w:p>
        </w:tc>
      </w:tr>
      <w:tr w:rsidR="009023B9" w14:paraId="2E68D1CB" w14:textId="77777777" w:rsidTr="00B81EE9">
        <w:trPr>
          <w:jc w:val="center"/>
        </w:trPr>
        <w:tc>
          <w:tcPr>
            <w:tcW w:w="3020" w:type="dxa"/>
          </w:tcPr>
          <w:p w14:paraId="66B38599" w14:textId="282850DD" w:rsidR="009023B9" w:rsidRDefault="009023B9" w:rsidP="00AB34E0">
            <w:r w:rsidRPr="008D3B72">
              <w:t>Larry</w:t>
            </w:r>
            <w:r>
              <w:t xml:space="preserve"> P</w:t>
            </w:r>
          </w:p>
        </w:tc>
        <w:tc>
          <w:tcPr>
            <w:tcW w:w="3020" w:type="dxa"/>
          </w:tcPr>
          <w:p w14:paraId="10191C8C" w14:textId="67B819B3" w:rsidR="009023B9" w:rsidRDefault="009023B9" w:rsidP="009023B9">
            <w:pPr>
              <w:jc w:val="center"/>
            </w:pPr>
            <w:r>
              <w:t>£250,000</w:t>
            </w:r>
          </w:p>
        </w:tc>
      </w:tr>
      <w:tr w:rsidR="009023B9" w14:paraId="6944F278" w14:textId="77777777" w:rsidTr="00B81EE9">
        <w:trPr>
          <w:jc w:val="center"/>
        </w:trPr>
        <w:tc>
          <w:tcPr>
            <w:tcW w:w="3020" w:type="dxa"/>
          </w:tcPr>
          <w:p w14:paraId="07EF9F3B" w14:textId="1516D76A" w:rsidR="009023B9" w:rsidRPr="008D3B72" w:rsidRDefault="009023B9" w:rsidP="00AB34E0">
            <w:r w:rsidRPr="008D3B72">
              <w:t>James</w:t>
            </w:r>
            <w:r>
              <w:t xml:space="preserve"> S</w:t>
            </w:r>
          </w:p>
        </w:tc>
        <w:tc>
          <w:tcPr>
            <w:tcW w:w="3020" w:type="dxa"/>
          </w:tcPr>
          <w:p w14:paraId="0EBC4F90" w14:textId="241D93E9" w:rsidR="009023B9" w:rsidRDefault="009023B9" w:rsidP="009023B9">
            <w:pPr>
              <w:jc w:val="center"/>
            </w:pPr>
            <w:r>
              <w:t>£300,000</w:t>
            </w:r>
          </w:p>
        </w:tc>
      </w:tr>
      <w:tr w:rsidR="009023B9" w14:paraId="02E591D2" w14:textId="77777777" w:rsidTr="00B81EE9">
        <w:trPr>
          <w:jc w:val="center"/>
        </w:trPr>
        <w:tc>
          <w:tcPr>
            <w:tcW w:w="3020" w:type="dxa"/>
          </w:tcPr>
          <w:p w14:paraId="620500C9" w14:textId="5341A502" w:rsidR="009023B9" w:rsidRPr="008D3B72" w:rsidRDefault="009023B9" w:rsidP="00AB34E0">
            <w:r>
              <w:t xml:space="preserve">Loan </w:t>
            </w:r>
          </w:p>
        </w:tc>
        <w:tc>
          <w:tcPr>
            <w:tcW w:w="3020" w:type="dxa"/>
          </w:tcPr>
          <w:p w14:paraId="74FC01FF" w14:textId="38A292C2" w:rsidR="009023B9" w:rsidRDefault="009023B9" w:rsidP="009023B9">
            <w:pPr>
              <w:jc w:val="center"/>
            </w:pPr>
            <w:r>
              <w:t>£350,000</w:t>
            </w:r>
          </w:p>
        </w:tc>
      </w:tr>
    </w:tbl>
    <w:p w14:paraId="2E9B1654" w14:textId="77777777" w:rsidR="009023B9" w:rsidRDefault="009023B9" w:rsidP="00AB34E0"/>
    <w:tbl>
      <w:tblPr>
        <w:tblStyle w:val="TableGrid"/>
        <w:tblW w:w="0" w:type="auto"/>
        <w:jc w:val="center"/>
        <w:tblLook w:val="04A0" w:firstRow="1" w:lastRow="0" w:firstColumn="1" w:lastColumn="0" w:noHBand="0" w:noVBand="1"/>
      </w:tblPr>
      <w:tblGrid>
        <w:gridCol w:w="2265"/>
        <w:gridCol w:w="2265"/>
      </w:tblGrid>
      <w:tr w:rsidR="00102E68" w14:paraId="62D7D316" w14:textId="168F7D1A" w:rsidTr="00B81EE9">
        <w:trPr>
          <w:jc w:val="center"/>
        </w:trPr>
        <w:tc>
          <w:tcPr>
            <w:tcW w:w="4530" w:type="dxa"/>
            <w:gridSpan w:val="2"/>
          </w:tcPr>
          <w:p w14:paraId="33214195" w14:textId="5DEB0AC8" w:rsidR="00102E68" w:rsidRDefault="00102E68" w:rsidP="00102E68">
            <w:pPr>
              <w:jc w:val="center"/>
            </w:pPr>
            <w:r>
              <w:t>Capital expenditure</w:t>
            </w:r>
          </w:p>
        </w:tc>
      </w:tr>
      <w:tr w:rsidR="00102E68" w14:paraId="0514C85D" w14:textId="77777777" w:rsidTr="00B81EE9">
        <w:trPr>
          <w:jc w:val="center"/>
        </w:trPr>
        <w:tc>
          <w:tcPr>
            <w:tcW w:w="2265" w:type="dxa"/>
          </w:tcPr>
          <w:p w14:paraId="2558B125" w14:textId="77777777" w:rsidR="00102E68" w:rsidRDefault="00102E68" w:rsidP="00116B24"/>
        </w:tc>
        <w:tc>
          <w:tcPr>
            <w:tcW w:w="2265" w:type="dxa"/>
          </w:tcPr>
          <w:p w14:paraId="56909E46" w14:textId="6F05F5CA" w:rsidR="00102E68" w:rsidRDefault="009A4B59" w:rsidP="00102E68">
            <w:pPr>
              <w:jc w:val="center"/>
            </w:pPr>
            <w:r>
              <w:t>£</w:t>
            </w:r>
          </w:p>
        </w:tc>
      </w:tr>
      <w:tr w:rsidR="00102E68" w14:paraId="65778E87" w14:textId="504945F0" w:rsidTr="00B81EE9">
        <w:trPr>
          <w:jc w:val="center"/>
        </w:trPr>
        <w:tc>
          <w:tcPr>
            <w:tcW w:w="2265" w:type="dxa"/>
          </w:tcPr>
          <w:p w14:paraId="3B3122B0" w14:textId="32EF08F7" w:rsidR="00102E68" w:rsidRDefault="00102E68" w:rsidP="00116B24">
            <w:r>
              <w:t>Polycarbonate</w:t>
            </w:r>
          </w:p>
        </w:tc>
        <w:tc>
          <w:tcPr>
            <w:tcW w:w="2265" w:type="dxa"/>
          </w:tcPr>
          <w:p w14:paraId="670C7F2B" w14:textId="1CCEBB67" w:rsidR="00102E68" w:rsidRDefault="009A4B59" w:rsidP="00102E68">
            <w:pPr>
              <w:jc w:val="center"/>
            </w:pPr>
            <w:r>
              <w:t>20,000</w:t>
            </w:r>
          </w:p>
        </w:tc>
      </w:tr>
      <w:tr w:rsidR="00102E68" w14:paraId="08F8480F" w14:textId="5AD44F59" w:rsidTr="00B81EE9">
        <w:trPr>
          <w:jc w:val="center"/>
        </w:trPr>
        <w:tc>
          <w:tcPr>
            <w:tcW w:w="2265" w:type="dxa"/>
          </w:tcPr>
          <w:p w14:paraId="0CC9D201" w14:textId="232B3035" w:rsidR="00102E68" w:rsidRDefault="00102E68" w:rsidP="00116B24">
            <w:r>
              <w:t xml:space="preserve">Plastic </w:t>
            </w:r>
          </w:p>
        </w:tc>
        <w:tc>
          <w:tcPr>
            <w:tcW w:w="2265" w:type="dxa"/>
          </w:tcPr>
          <w:p w14:paraId="358A3021" w14:textId="5ED9F710" w:rsidR="00102E68" w:rsidRDefault="009A4B59" w:rsidP="00102E68">
            <w:pPr>
              <w:jc w:val="center"/>
            </w:pPr>
            <w:r>
              <w:t>12,000</w:t>
            </w:r>
          </w:p>
        </w:tc>
      </w:tr>
      <w:tr w:rsidR="00102E68" w14:paraId="426AED7C" w14:textId="56FB1DCF" w:rsidTr="00B81EE9">
        <w:trPr>
          <w:jc w:val="center"/>
        </w:trPr>
        <w:tc>
          <w:tcPr>
            <w:tcW w:w="2265" w:type="dxa"/>
          </w:tcPr>
          <w:p w14:paraId="37F10ABE" w14:textId="0AE21AC4" w:rsidR="00102E68" w:rsidRDefault="00102E68" w:rsidP="00116B24">
            <w:r>
              <w:t>Design cases</w:t>
            </w:r>
          </w:p>
        </w:tc>
        <w:tc>
          <w:tcPr>
            <w:tcW w:w="2265" w:type="dxa"/>
          </w:tcPr>
          <w:p w14:paraId="3535E3B4" w14:textId="190893D3" w:rsidR="00102E68" w:rsidRDefault="009A4B59" w:rsidP="00102E68">
            <w:pPr>
              <w:jc w:val="center"/>
            </w:pPr>
            <w:r>
              <w:t>13,000</w:t>
            </w:r>
          </w:p>
        </w:tc>
      </w:tr>
      <w:tr w:rsidR="00102E68" w14:paraId="4FE2F07F" w14:textId="77777777" w:rsidTr="00B81EE9">
        <w:trPr>
          <w:jc w:val="center"/>
        </w:trPr>
        <w:tc>
          <w:tcPr>
            <w:tcW w:w="2265" w:type="dxa"/>
          </w:tcPr>
          <w:p w14:paraId="171D4472" w14:textId="40FD9F34" w:rsidR="00102E68" w:rsidRDefault="00102E68" w:rsidP="00116B24">
            <w:r>
              <w:t>Solar charger</w:t>
            </w:r>
          </w:p>
        </w:tc>
        <w:tc>
          <w:tcPr>
            <w:tcW w:w="2265" w:type="dxa"/>
          </w:tcPr>
          <w:p w14:paraId="5D3B2FDF" w14:textId="38B628DF" w:rsidR="00102E68" w:rsidRDefault="009A4B59" w:rsidP="00102E68">
            <w:pPr>
              <w:jc w:val="center"/>
            </w:pPr>
            <w:r>
              <w:t>18,000</w:t>
            </w:r>
          </w:p>
        </w:tc>
      </w:tr>
      <w:tr w:rsidR="00102E68" w14:paraId="609B9012" w14:textId="77777777" w:rsidTr="00B81EE9">
        <w:trPr>
          <w:jc w:val="center"/>
        </w:trPr>
        <w:tc>
          <w:tcPr>
            <w:tcW w:w="2265" w:type="dxa"/>
          </w:tcPr>
          <w:p w14:paraId="435B7376" w14:textId="019E37A4" w:rsidR="00102E68" w:rsidRDefault="00102E68" w:rsidP="00116B24">
            <w:r>
              <w:t xml:space="preserve">Laptop </w:t>
            </w:r>
          </w:p>
        </w:tc>
        <w:tc>
          <w:tcPr>
            <w:tcW w:w="2265" w:type="dxa"/>
          </w:tcPr>
          <w:p w14:paraId="2F40BA27" w14:textId="5F2F33A4" w:rsidR="00102E68" w:rsidRDefault="009A4B59" w:rsidP="00102E68">
            <w:pPr>
              <w:jc w:val="center"/>
            </w:pPr>
            <w:r>
              <w:t>35,000</w:t>
            </w:r>
          </w:p>
        </w:tc>
      </w:tr>
      <w:tr w:rsidR="00102E68" w14:paraId="3BB5F32B" w14:textId="77777777" w:rsidTr="00B81EE9">
        <w:trPr>
          <w:jc w:val="center"/>
        </w:trPr>
        <w:tc>
          <w:tcPr>
            <w:tcW w:w="2265" w:type="dxa"/>
          </w:tcPr>
          <w:p w14:paraId="41C36D40" w14:textId="55493400" w:rsidR="00102E68" w:rsidRDefault="00102E68" w:rsidP="00116B24">
            <w:r>
              <w:t xml:space="preserve">Printer </w:t>
            </w:r>
          </w:p>
        </w:tc>
        <w:tc>
          <w:tcPr>
            <w:tcW w:w="2265" w:type="dxa"/>
          </w:tcPr>
          <w:p w14:paraId="03FDE4FF" w14:textId="16B22725" w:rsidR="00102E68" w:rsidRDefault="009A4B59" w:rsidP="00102E68">
            <w:pPr>
              <w:jc w:val="center"/>
            </w:pPr>
            <w:r>
              <w:t>25,000</w:t>
            </w:r>
          </w:p>
        </w:tc>
      </w:tr>
      <w:tr w:rsidR="00102E68" w14:paraId="1E8A12A4" w14:textId="77777777" w:rsidTr="00B81EE9">
        <w:trPr>
          <w:jc w:val="center"/>
        </w:trPr>
        <w:tc>
          <w:tcPr>
            <w:tcW w:w="2265" w:type="dxa"/>
          </w:tcPr>
          <w:p w14:paraId="6F949CB2" w14:textId="040E1249" w:rsidR="00102E68" w:rsidRDefault="00102E68" w:rsidP="00116B24">
            <w:r>
              <w:t xml:space="preserve">Glue </w:t>
            </w:r>
          </w:p>
        </w:tc>
        <w:tc>
          <w:tcPr>
            <w:tcW w:w="2265" w:type="dxa"/>
          </w:tcPr>
          <w:p w14:paraId="13058DE2" w14:textId="12B9694C" w:rsidR="00102E68" w:rsidRDefault="009A4B59" w:rsidP="00102E68">
            <w:pPr>
              <w:jc w:val="center"/>
            </w:pPr>
            <w:r>
              <w:t>11,000</w:t>
            </w:r>
          </w:p>
        </w:tc>
      </w:tr>
      <w:tr w:rsidR="009A4B59" w14:paraId="30BB8475" w14:textId="77777777" w:rsidTr="00B81EE9">
        <w:trPr>
          <w:jc w:val="center"/>
        </w:trPr>
        <w:tc>
          <w:tcPr>
            <w:tcW w:w="2265" w:type="dxa"/>
          </w:tcPr>
          <w:p w14:paraId="11B54E3F" w14:textId="4A36CB01" w:rsidR="009A4B59" w:rsidRDefault="009A4B59" w:rsidP="00116B24">
            <w:r>
              <w:t xml:space="preserve">Total </w:t>
            </w:r>
          </w:p>
        </w:tc>
        <w:tc>
          <w:tcPr>
            <w:tcW w:w="2265" w:type="dxa"/>
          </w:tcPr>
          <w:p w14:paraId="7387830D" w14:textId="53048242" w:rsidR="009A4B59" w:rsidRDefault="009A4B59" w:rsidP="00102E68">
            <w:pPr>
              <w:jc w:val="center"/>
            </w:pPr>
            <w:r>
              <w:t>134,000</w:t>
            </w:r>
          </w:p>
        </w:tc>
      </w:tr>
    </w:tbl>
    <w:p w14:paraId="0A8E73B1" w14:textId="77777777" w:rsidR="00102E68" w:rsidRDefault="00102E68" w:rsidP="00102E68"/>
    <w:tbl>
      <w:tblPr>
        <w:tblStyle w:val="TableGrid"/>
        <w:tblW w:w="8068" w:type="dxa"/>
        <w:jc w:val="center"/>
        <w:tblLook w:val="04A0" w:firstRow="1" w:lastRow="0" w:firstColumn="1" w:lastColumn="0" w:noHBand="0" w:noVBand="1"/>
      </w:tblPr>
      <w:tblGrid>
        <w:gridCol w:w="1564"/>
        <w:gridCol w:w="1084"/>
        <w:gridCol w:w="1084"/>
        <w:gridCol w:w="1084"/>
        <w:gridCol w:w="1084"/>
        <w:gridCol w:w="1084"/>
        <w:gridCol w:w="1084"/>
      </w:tblGrid>
      <w:tr w:rsidR="008E1DDB" w14:paraId="47F2F01F" w14:textId="62F60CE2" w:rsidTr="008C611A">
        <w:trPr>
          <w:jc w:val="center"/>
        </w:trPr>
        <w:tc>
          <w:tcPr>
            <w:tcW w:w="1564" w:type="dxa"/>
          </w:tcPr>
          <w:p w14:paraId="2F70789A" w14:textId="77777777" w:rsidR="008E1DDB" w:rsidRDefault="008E1DDB" w:rsidP="00102E68"/>
        </w:tc>
        <w:tc>
          <w:tcPr>
            <w:tcW w:w="1084" w:type="dxa"/>
          </w:tcPr>
          <w:p w14:paraId="08CF7E25" w14:textId="51A7EDD4" w:rsidR="008E1DDB" w:rsidRDefault="008E1DDB" w:rsidP="00102E68">
            <w:r>
              <w:t xml:space="preserve">Jan. </w:t>
            </w:r>
          </w:p>
        </w:tc>
        <w:tc>
          <w:tcPr>
            <w:tcW w:w="1084" w:type="dxa"/>
          </w:tcPr>
          <w:p w14:paraId="1B270EE3" w14:textId="6FC537D3" w:rsidR="008E1DDB" w:rsidRDefault="008E1DDB" w:rsidP="00102E68">
            <w:r>
              <w:t xml:space="preserve">Feb. </w:t>
            </w:r>
          </w:p>
        </w:tc>
        <w:tc>
          <w:tcPr>
            <w:tcW w:w="1084" w:type="dxa"/>
          </w:tcPr>
          <w:p w14:paraId="4472CBD8" w14:textId="56C8FE41" w:rsidR="008E1DDB" w:rsidRDefault="008E1DDB" w:rsidP="00102E68">
            <w:r>
              <w:t xml:space="preserve">March </w:t>
            </w:r>
          </w:p>
        </w:tc>
        <w:tc>
          <w:tcPr>
            <w:tcW w:w="1084" w:type="dxa"/>
          </w:tcPr>
          <w:p w14:paraId="0302EBD9" w14:textId="40F509AC" w:rsidR="008E1DDB" w:rsidRDefault="008E1DDB" w:rsidP="00102E68">
            <w:r>
              <w:t>April</w:t>
            </w:r>
          </w:p>
        </w:tc>
        <w:tc>
          <w:tcPr>
            <w:tcW w:w="1084" w:type="dxa"/>
          </w:tcPr>
          <w:p w14:paraId="221E9729" w14:textId="74A49818" w:rsidR="008E1DDB" w:rsidRDefault="008E1DDB" w:rsidP="00102E68">
            <w:r>
              <w:t>May</w:t>
            </w:r>
          </w:p>
        </w:tc>
        <w:tc>
          <w:tcPr>
            <w:tcW w:w="1084" w:type="dxa"/>
          </w:tcPr>
          <w:p w14:paraId="0A99C3A3" w14:textId="2E1FAF10" w:rsidR="008E1DDB" w:rsidRDefault="008E1DDB" w:rsidP="00102E68">
            <w:r>
              <w:t xml:space="preserve">June </w:t>
            </w:r>
          </w:p>
        </w:tc>
      </w:tr>
      <w:tr w:rsidR="008E1DDB" w14:paraId="24591088" w14:textId="3A615F13" w:rsidTr="008C611A">
        <w:trPr>
          <w:jc w:val="center"/>
        </w:trPr>
        <w:tc>
          <w:tcPr>
            <w:tcW w:w="1564" w:type="dxa"/>
          </w:tcPr>
          <w:p w14:paraId="4DF2C009" w14:textId="6E132304" w:rsidR="008E1DDB" w:rsidRDefault="008E1DDB" w:rsidP="00102E68">
            <w:r>
              <w:t xml:space="preserve">Sales </w:t>
            </w:r>
          </w:p>
        </w:tc>
        <w:tc>
          <w:tcPr>
            <w:tcW w:w="1084" w:type="dxa"/>
          </w:tcPr>
          <w:p w14:paraId="74BDECE3" w14:textId="180D8B65" w:rsidR="008E1DDB" w:rsidRDefault="008E1DDB" w:rsidP="00102E68">
            <w:r>
              <w:t>£45,000</w:t>
            </w:r>
          </w:p>
        </w:tc>
        <w:tc>
          <w:tcPr>
            <w:tcW w:w="1084" w:type="dxa"/>
          </w:tcPr>
          <w:p w14:paraId="3535B594" w14:textId="65636364" w:rsidR="008E1DDB" w:rsidRDefault="008E1DDB" w:rsidP="00102E68">
            <w:r>
              <w:t>£50,000</w:t>
            </w:r>
          </w:p>
        </w:tc>
        <w:tc>
          <w:tcPr>
            <w:tcW w:w="1084" w:type="dxa"/>
          </w:tcPr>
          <w:p w14:paraId="6883C502" w14:textId="3D369F4A" w:rsidR="008E1DDB" w:rsidRDefault="008E1DDB" w:rsidP="00102E68">
            <w:r>
              <w:t>£45,000</w:t>
            </w:r>
          </w:p>
        </w:tc>
        <w:tc>
          <w:tcPr>
            <w:tcW w:w="1084" w:type="dxa"/>
          </w:tcPr>
          <w:p w14:paraId="2229BA31" w14:textId="2752FE4D" w:rsidR="008E1DDB" w:rsidRDefault="008E1DDB" w:rsidP="00102E68">
            <w:r>
              <w:t>£40,000</w:t>
            </w:r>
          </w:p>
        </w:tc>
        <w:tc>
          <w:tcPr>
            <w:tcW w:w="1084" w:type="dxa"/>
          </w:tcPr>
          <w:p w14:paraId="35D8A2D2" w14:textId="34B32C4A" w:rsidR="008E1DDB" w:rsidRDefault="008E1DDB" w:rsidP="00102E68">
            <w:r>
              <w:t>£56,000</w:t>
            </w:r>
          </w:p>
        </w:tc>
        <w:tc>
          <w:tcPr>
            <w:tcW w:w="1084" w:type="dxa"/>
          </w:tcPr>
          <w:p w14:paraId="52EB34E5" w14:textId="00BB213B" w:rsidR="008E1DDB" w:rsidRDefault="008E1DDB" w:rsidP="00102E68">
            <w:r>
              <w:t>£65,000</w:t>
            </w:r>
          </w:p>
        </w:tc>
      </w:tr>
      <w:tr w:rsidR="008E1DDB" w14:paraId="07C5EC6A" w14:textId="5D7DFB9A" w:rsidTr="008C611A">
        <w:trPr>
          <w:jc w:val="center"/>
        </w:trPr>
        <w:tc>
          <w:tcPr>
            <w:tcW w:w="1564" w:type="dxa"/>
          </w:tcPr>
          <w:p w14:paraId="07DBF4FF" w14:textId="4E852252" w:rsidR="008E1DDB" w:rsidRDefault="008E1DDB" w:rsidP="00102E68">
            <w:r>
              <w:t>Less: cost of items sold</w:t>
            </w:r>
          </w:p>
        </w:tc>
        <w:tc>
          <w:tcPr>
            <w:tcW w:w="1084" w:type="dxa"/>
          </w:tcPr>
          <w:p w14:paraId="1C5287F9" w14:textId="07A0B86E" w:rsidR="008E1DDB" w:rsidRDefault="008E1DDB" w:rsidP="00102E68">
            <w:r>
              <w:t>11,250</w:t>
            </w:r>
          </w:p>
        </w:tc>
        <w:tc>
          <w:tcPr>
            <w:tcW w:w="1084" w:type="dxa"/>
          </w:tcPr>
          <w:p w14:paraId="25370AD0" w14:textId="783903C1" w:rsidR="008E1DDB" w:rsidRDefault="008E1DDB" w:rsidP="00102E68">
            <w:r>
              <w:t>12,500</w:t>
            </w:r>
          </w:p>
        </w:tc>
        <w:tc>
          <w:tcPr>
            <w:tcW w:w="1084" w:type="dxa"/>
          </w:tcPr>
          <w:p w14:paraId="4BA69F9C" w14:textId="7929D274" w:rsidR="008E1DDB" w:rsidRDefault="008E1DDB" w:rsidP="00102E68">
            <w:r>
              <w:t>12,500</w:t>
            </w:r>
          </w:p>
        </w:tc>
        <w:tc>
          <w:tcPr>
            <w:tcW w:w="1084" w:type="dxa"/>
          </w:tcPr>
          <w:p w14:paraId="5245F98A" w14:textId="3CF60E7A" w:rsidR="008E1DDB" w:rsidRDefault="008E1DDB" w:rsidP="00102E68">
            <w:r>
              <w:t>11,250</w:t>
            </w:r>
          </w:p>
        </w:tc>
        <w:tc>
          <w:tcPr>
            <w:tcW w:w="1084" w:type="dxa"/>
          </w:tcPr>
          <w:p w14:paraId="6183031D" w14:textId="29219213" w:rsidR="008E1DDB" w:rsidRDefault="008E1DDB" w:rsidP="00102E68">
            <w:r>
              <w:t>10,000</w:t>
            </w:r>
          </w:p>
        </w:tc>
        <w:tc>
          <w:tcPr>
            <w:tcW w:w="1084" w:type="dxa"/>
          </w:tcPr>
          <w:p w14:paraId="7A1B6385" w14:textId="73848234" w:rsidR="008E1DDB" w:rsidRDefault="008E1DDB" w:rsidP="00102E68">
            <w:r>
              <w:t>14,000</w:t>
            </w:r>
          </w:p>
        </w:tc>
      </w:tr>
      <w:tr w:rsidR="008E1DDB" w14:paraId="3271DFE6" w14:textId="7CC72F5E" w:rsidTr="008C611A">
        <w:trPr>
          <w:jc w:val="center"/>
        </w:trPr>
        <w:tc>
          <w:tcPr>
            <w:tcW w:w="1564" w:type="dxa"/>
          </w:tcPr>
          <w:p w14:paraId="2D54F8B8" w14:textId="2D4245A3" w:rsidR="008E1DDB" w:rsidRDefault="008E1DDB" w:rsidP="00102E68">
            <w:r>
              <w:t>Gross margin</w:t>
            </w:r>
          </w:p>
        </w:tc>
        <w:tc>
          <w:tcPr>
            <w:tcW w:w="1084" w:type="dxa"/>
          </w:tcPr>
          <w:p w14:paraId="2FD67E2A" w14:textId="265C06D6" w:rsidR="008E1DDB" w:rsidRDefault="008E1DDB" w:rsidP="00102E68">
            <w:r>
              <w:t>33,750</w:t>
            </w:r>
          </w:p>
        </w:tc>
        <w:tc>
          <w:tcPr>
            <w:tcW w:w="1084" w:type="dxa"/>
          </w:tcPr>
          <w:p w14:paraId="52B2EA7F" w14:textId="4ABFBECC" w:rsidR="008E1DDB" w:rsidRDefault="008E1DDB" w:rsidP="00102E68">
            <w:r>
              <w:t>37,500</w:t>
            </w:r>
          </w:p>
        </w:tc>
        <w:tc>
          <w:tcPr>
            <w:tcW w:w="1084" w:type="dxa"/>
          </w:tcPr>
          <w:p w14:paraId="34DAF0CA" w14:textId="6FA3B5D8" w:rsidR="008E1DDB" w:rsidRDefault="008E1DDB" w:rsidP="00102E68">
            <w:r>
              <w:t>37,500</w:t>
            </w:r>
          </w:p>
        </w:tc>
        <w:tc>
          <w:tcPr>
            <w:tcW w:w="1084" w:type="dxa"/>
          </w:tcPr>
          <w:p w14:paraId="4E544960" w14:textId="390E66FB" w:rsidR="008E1DDB" w:rsidRDefault="008E1DDB" w:rsidP="00102E68">
            <w:r>
              <w:t>30,000</w:t>
            </w:r>
          </w:p>
        </w:tc>
        <w:tc>
          <w:tcPr>
            <w:tcW w:w="1084" w:type="dxa"/>
          </w:tcPr>
          <w:p w14:paraId="128FD978" w14:textId="1944272E" w:rsidR="008E1DDB" w:rsidRDefault="008E1DDB" w:rsidP="00102E68">
            <w:r>
              <w:t>42,000</w:t>
            </w:r>
          </w:p>
        </w:tc>
        <w:tc>
          <w:tcPr>
            <w:tcW w:w="1084" w:type="dxa"/>
          </w:tcPr>
          <w:p w14:paraId="33969228" w14:textId="36AFE7BE" w:rsidR="008E1DDB" w:rsidRDefault="008E1DDB" w:rsidP="00102E68">
            <w:r>
              <w:t>33,750</w:t>
            </w:r>
          </w:p>
        </w:tc>
      </w:tr>
      <w:tr w:rsidR="008E1DDB" w14:paraId="0DA6564B" w14:textId="0FDC186A" w:rsidTr="008C611A">
        <w:trPr>
          <w:jc w:val="center"/>
        </w:trPr>
        <w:tc>
          <w:tcPr>
            <w:tcW w:w="1564" w:type="dxa"/>
          </w:tcPr>
          <w:p w14:paraId="32782B9F" w14:textId="728B232A" w:rsidR="008E1DDB" w:rsidRDefault="008E1DDB" w:rsidP="00102E68">
            <w:r>
              <w:t xml:space="preserve">Operating expenses </w:t>
            </w:r>
          </w:p>
        </w:tc>
        <w:tc>
          <w:tcPr>
            <w:tcW w:w="1084" w:type="dxa"/>
          </w:tcPr>
          <w:p w14:paraId="472E5105" w14:textId="77777777" w:rsidR="008E1DDB" w:rsidRDefault="008E1DDB" w:rsidP="00102E68"/>
        </w:tc>
        <w:tc>
          <w:tcPr>
            <w:tcW w:w="1084" w:type="dxa"/>
          </w:tcPr>
          <w:p w14:paraId="56E719FC" w14:textId="77777777" w:rsidR="008E1DDB" w:rsidRDefault="008E1DDB" w:rsidP="00102E68"/>
        </w:tc>
        <w:tc>
          <w:tcPr>
            <w:tcW w:w="1084" w:type="dxa"/>
          </w:tcPr>
          <w:p w14:paraId="7ADCCB55" w14:textId="77777777" w:rsidR="008E1DDB" w:rsidRDefault="008E1DDB" w:rsidP="00102E68"/>
        </w:tc>
        <w:tc>
          <w:tcPr>
            <w:tcW w:w="1084" w:type="dxa"/>
          </w:tcPr>
          <w:p w14:paraId="03718693" w14:textId="77777777" w:rsidR="008E1DDB" w:rsidRDefault="008E1DDB" w:rsidP="00102E68"/>
        </w:tc>
        <w:tc>
          <w:tcPr>
            <w:tcW w:w="1084" w:type="dxa"/>
          </w:tcPr>
          <w:p w14:paraId="35447145" w14:textId="77777777" w:rsidR="008E1DDB" w:rsidRDefault="008E1DDB" w:rsidP="00102E68"/>
        </w:tc>
        <w:tc>
          <w:tcPr>
            <w:tcW w:w="1084" w:type="dxa"/>
          </w:tcPr>
          <w:p w14:paraId="1DBA42EE" w14:textId="77777777" w:rsidR="008E1DDB" w:rsidRDefault="008E1DDB" w:rsidP="00102E68"/>
        </w:tc>
      </w:tr>
      <w:tr w:rsidR="008E1DDB" w14:paraId="42982FD4" w14:textId="0D3F2DF4" w:rsidTr="008C611A">
        <w:trPr>
          <w:jc w:val="center"/>
        </w:trPr>
        <w:tc>
          <w:tcPr>
            <w:tcW w:w="1564" w:type="dxa"/>
          </w:tcPr>
          <w:p w14:paraId="20010962" w14:textId="623C51AB" w:rsidR="008E1DDB" w:rsidRDefault="008E1DDB" w:rsidP="00102E68">
            <w:r>
              <w:t xml:space="preserve">Salaries </w:t>
            </w:r>
          </w:p>
        </w:tc>
        <w:tc>
          <w:tcPr>
            <w:tcW w:w="1084" w:type="dxa"/>
          </w:tcPr>
          <w:p w14:paraId="62D1C5F9" w14:textId="4FB9750C" w:rsidR="008E1DDB" w:rsidRDefault="008E1DDB" w:rsidP="00102E68">
            <w:r>
              <w:t>18,750</w:t>
            </w:r>
          </w:p>
        </w:tc>
        <w:tc>
          <w:tcPr>
            <w:tcW w:w="1084" w:type="dxa"/>
          </w:tcPr>
          <w:p w14:paraId="24A4C557" w14:textId="4F398796" w:rsidR="008E1DDB" w:rsidRDefault="008E1DDB" w:rsidP="00102E68">
            <w:r>
              <w:t>18,750</w:t>
            </w:r>
          </w:p>
        </w:tc>
        <w:tc>
          <w:tcPr>
            <w:tcW w:w="1084" w:type="dxa"/>
          </w:tcPr>
          <w:p w14:paraId="603352F3" w14:textId="6D13573D" w:rsidR="008E1DDB" w:rsidRDefault="008E1DDB" w:rsidP="00102E68">
            <w:r>
              <w:t>18,750</w:t>
            </w:r>
          </w:p>
        </w:tc>
        <w:tc>
          <w:tcPr>
            <w:tcW w:w="1084" w:type="dxa"/>
          </w:tcPr>
          <w:p w14:paraId="2C0224E5" w14:textId="1A069F85" w:rsidR="008E1DDB" w:rsidRDefault="008E1DDB" w:rsidP="00102E68">
            <w:r>
              <w:t>18,750</w:t>
            </w:r>
          </w:p>
        </w:tc>
        <w:tc>
          <w:tcPr>
            <w:tcW w:w="1084" w:type="dxa"/>
          </w:tcPr>
          <w:p w14:paraId="694E3F41" w14:textId="0B227B93" w:rsidR="008E1DDB" w:rsidRDefault="008E1DDB" w:rsidP="00102E68">
            <w:r>
              <w:t>18,750</w:t>
            </w:r>
          </w:p>
        </w:tc>
        <w:tc>
          <w:tcPr>
            <w:tcW w:w="1084" w:type="dxa"/>
          </w:tcPr>
          <w:p w14:paraId="79DD8730" w14:textId="44EB6A1A" w:rsidR="008E1DDB" w:rsidRDefault="008E1DDB" w:rsidP="00102E68">
            <w:r>
              <w:t>18,750</w:t>
            </w:r>
          </w:p>
        </w:tc>
      </w:tr>
      <w:tr w:rsidR="008E1DDB" w14:paraId="148AAC5A" w14:textId="6D4DA230" w:rsidTr="008C611A">
        <w:trPr>
          <w:jc w:val="center"/>
        </w:trPr>
        <w:tc>
          <w:tcPr>
            <w:tcW w:w="1564" w:type="dxa"/>
          </w:tcPr>
          <w:p w14:paraId="25083723" w14:textId="038EC1F1" w:rsidR="008E1DDB" w:rsidRDefault="008E1DDB" w:rsidP="00102E68">
            <w:r>
              <w:t xml:space="preserve">Rent </w:t>
            </w:r>
          </w:p>
        </w:tc>
        <w:tc>
          <w:tcPr>
            <w:tcW w:w="1084" w:type="dxa"/>
          </w:tcPr>
          <w:p w14:paraId="4738114E" w14:textId="1CAC8B03" w:rsidR="008E1DDB" w:rsidRDefault="008E1DDB" w:rsidP="00102E68">
            <w:r>
              <w:t>£5,000</w:t>
            </w:r>
          </w:p>
        </w:tc>
        <w:tc>
          <w:tcPr>
            <w:tcW w:w="1084" w:type="dxa"/>
          </w:tcPr>
          <w:p w14:paraId="4CFCC423" w14:textId="5686D97C" w:rsidR="008E1DDB" w:rsidRDefault="008E1DDB" w:rsidP="00102E68">
            <w:r>
              <w:t>£5,000</w:t>
            </w:r>
          </w:p>
        </w:tc>
        <w:tc>
          <w:tcPr>
            <w:tcW w:w="1084" w:type="dxa"/>
          </w:tcPr>
          <w:p w14:paraId="17FD54A6" w14:textId="0E524084" w:rsidR="008E1DDB" w:rsidRDefault="008E1DDB" w:rsidP="00102E68">
            <w:r>
              <w:t>£5,000</w:t>
            </w:r>
          </w:p>
        </w:tc>
        <w:tc>
          <w:tcPr>
            <w:tcW w:w="1084" w:type="dxa"/>
          </w:tcPr>
          <w:p w14:paraId="6CA5274A" w14:textId="0481D2F6" w:rsidR="008E1DDB" w:rsidRDefault="008E1DDB" w:rsidP="00102E68">
            <w:r>
              <w:t>£5,000</w:t>
            </w:r>
          </w:p>
        </w:tc>
        <w:tc>
          <w:tcPr>
            <w:tcW w:w="1084" w:type="dxa"/>
          </w:tcPr>
          <w:p w14:paraId="16E12A8F" w14:textId="0386D407" w:rsidR="008E1DDB" w:rsidRDefault="008E1DDB" w:rsidP="00102E68">
            <w:r>
              <w:t>£5,000</w:t>
            </w:r>
          </w:p>
        </w:tc>
        <w:tc>
          <w:tcPr>
            <w:tcW w:w="1084" w:type="dxa"/>
          </w:tcPr>
          <w:p w14:paraId="572A8059" w14:textId="6680CDE8" w:rsidR="008E1DDB" w:rsidRDefault="008E1DDB" w:rsidP="00102E68">
            <w:r>
              <w:t>£5,000</w:t>
            </w:r>
          </w:p>
        </w:tc>
      </w:tr>
      <w:tr w:rsidR="008E1DDB" w14:paraId="1AA6B2E7" w14:textId="700A9303" w:rsidTr="008C611A">
        <w:trPr>
          <w:jc w:val="center"/>
        </w:trPr>
        <w:tc>
          <w:tcPr>
            <w:tcW w:w="1564" w:type="dxa"/>
          </w:tcPr>
          <w:p w14:paraId="5E09E0AB" w14:textId="259F680F" w:rsidR="008E1DDB" w:rsidRDefault="008E1DDB" w:rsidP="00102E68">
            <w:r>
              <w:t xml:space="preserve">Utilities </w:t>
            </w:r>
          </w:p>
        </w:tc>
        <w:tc>
          <w:tcPr>
            <w:tcW w:w="1084" w:type="dxa"/>
          </w:tcPr>
          <w:p w14:paraId="3BFCF1F0" w14:textId="49EB9B29" w:rsidR="008E1DDB" w:rsidRDefault="008E1DDB" w:rsidP="00102E68">
            <w:r>
              <w:t>£1,500</w:t>
            </w:r>
          </w:p>
        </w:tc>
        <w:tc>
          <w:tcPr>
            <w:tcW w:w="1084" w:type="dxa"/>
          </w:tcPr>
          <w:p w14:paraId="71DA5AA7" w14:textId="666DB197" w:rsidR="008E1DDB" w:rsidRDefault="008E1DDB" w:rsidP="00102E68">
            <w:r>
              <w:t>£</w:t>
            </w:r>
            <w:r>
              <w:t>1</w:t>
            </w:r>
            <w:r>
              <w:t>,500</w:t>
            </w:r>
          </w:p>
        </w:tc>
        <w:tc>
          <w:tcPr>
            <w:tcW w:w="1084" w:type="dxa"/>
          </w:tcPr>
          <w:p w14:paraId="60D4AA08" w14:textId="37630ABE" w:rsidR="008E1DDB" w:rsidRDefault="008E1DDB" w:rsidP="00102E68">
            <w:r>
              <w:t>£</w:t>
            </w:r>
            <w:r>
              <w:t>1</w:t>
            </w:r>
            <w:r>
              <w:t>,500</w:t>
            </w:r>
          </w:p>
        </w:tc>
        <w:tc>
          <w:tcPr>
            <w:tcW w:w="1084" w:type="dxa"/>
          </w:tcPr>
          <w:p w14:paraId="598BEE5D" w14:textId="2C7BD438" w:rsidR="008E1DDB" w:rsidRDefault="008E1DDB" w:rsidP="00102E68">
            <w:r>
              <w:t>£</w:t>
            </w:r>
            <w:r>
              <w:t>1</w:t>
            </w:r>
            <w:r>
              <w:t>,500</w:t>
            </w:r>
          </w:p>
        </w:tc>
        <w:tc>
          <w:tcPr>
            <w:tcW w:w="1084" w:type="dxa"/>
          </w:tcPr>
          <w:p w14:paraId="6844507B" w14:textId="19280B84" w:rsidR="008E1DDB" w:rsidRDefault="008E1DDB" w:rsidP="00102E68">
            <w:r>
              <w:t>£</w:t>
            </w:r>
            <w:r>
              <w:t>1</w:t>
            </w:r>
            <w:r>
              <w:t>,500</w:t>
            </w:r>
          </w:p>
        </w:tc>
        <w:tc>
          <w:tcPr>
            <w:tcW w:w="1084" w:type="dxa"/>
          </w:tcPr>
          <w:p w14:paraId="1FD071B3" w14:textId="4CAD6BCA" w:rsidR="008E1DDB" w:rsidRDefault="008E1DDB" w:rsidP="00102E68">
            <w:r>
              <w:t>£</w:t>
            </w:r>
            <w:r>
              <w:t>1</w:t>
            </w:r>
            <w:r>
              <w:t>,500</w:t>
            </w:r>
          </w:p>
        </w:tc>
      </w:tr>
      <w:tr w:rsidR="008E1DDB" w14:paraId="69A3A642" w14:textId="5EF302D2" w:rsidTr="008C611A">
        <w:trPr>
          <w:jc w:val="center"/>
        </w:trPr>
        <w:tc>
          <w:tcPr>
            <w:tcW w:w="1564" w:type="dxa"/>
          </w:tcPr>
          <w:p w14:paraId="4CE474E7" w14:textId="0314C540" w:rsidR="008E1DDB" w:rsidRDefault="008E1DDB" w:rsidP="00102E68">
            <w:r>
              <w:t xml:space="preserve">Sales expenses </w:t>
            </w:r>
          </w:p>
        </w:tc>
        <w:tc>
          <w:tcPr>
            <w:tcW w:w="1084" w:type="dxa"/>
          </w:tcPr>
          <w:p w14:paraId="7365A80B" w14:textId="340D0185" w:rsidR="008E1DDB" w:rsidRDefault="008E1DDB" w:rsidP="00102E68">
            <w:r>
              <w:t>£7,500</w:t>
            </w:r>
          </w:p>
        </w:tc>
        <w:tc>
          <w:tcPr>
            <w:tcW w:w="1084" w:type="dxa"/>
          </w:tcPr>
          <w:p w14:paraId="1DEC9DF1" w14:textId="72001CB0" w:rsidR="008E1DDB" w:rsidRDefault="008E1DDB" w:rsidP="00102E68">
            <w:r>
              <w:t>£7,500</w:t>
            </w:r>
          </w:p>
        </w:tc>
        <w:tc>
          <w:tcPr>
            <w:tcW w:w="1084" w:type="dxa"/>
          </w:tcPr>
          <w:p w14:paraId="1973E86A" w14:textId="09596FD2" w:rsidR="008E1DDB" w:rsidRDefault="008E1DDB" w:rsidP="00102E68">
            <w:r>
              <w:t>£7,500</w:t>
            </w:r>
          </w:p>
        </w:tc>
        <w:tc>
          <w:tcPr>
            <w:tcW w:w="1084" w:type="dxa"/>
          </w:tcPr>
          <w:p w14:paraId="0EA7F763" w14:textId="472383B6" w:rsidR="008E1DDB" w:rsidRDefault="008E1DDB" w:rsidP="00102E68">
            <w:r>
              <w:t>£7,500</w:t>
            </w:r>
          </w:p>
        </w:tc>
        <w:tc>
          <w:tcPr>
            <w:tcW w:w="1084" w:type="dxa"/>
          </w:tcPr>
          <w:p w14:paraId="5CCA5260" w14:textId="3880AE57" w:rsidR="008E1DDB" w:rsidRDefault="008E1DDB" w:rsidP="00102E68">
            <w:r>
              <w:t>£7,500</w:t>
            </w:r>
          </w:p>
        </w:tc>
        <w:tc>
          <w:tcPr>
            <w:tcW w:w="1084" w:type="dxa"/>
          </w:tcPr>
          <w:p w14:paraId="58C71CAB" w14:textId="3BAD158C" w:rsidR="008E1DDB" w:rsidRDefault="008E1DDB" w:rsidP="00102E68">
            <w:r>
              <w:t>£7,500</w:t>
            </w:r>
          </w:p>
        </w:tc>
      </w:tr>
      <w:tr w:rsidR="008E1DDB" w14:paraId="2AA90F7A" w14:textId="03DA25EE" w:rsidTr="008C611A">
        <w:trPr>
          <w:jc w:val="center"/>
        </w:trPr>
        <w:tc>
          <w:tcPr>
            <w:tcW w:w="1564" w:type="dxa"/>
          </w:tcPr>
          <w:p w14:paraId="5EAD0DED" w14:textId="561E901E" w:rsidR="008E1DDB" w:rsidRDefault="008E1DDB" w:rsidP="00102E68">
            <w:r>
              <w:t xml:space="preserve">Insurance </w:t>
            </w:r>
          </w:p>
        </w:tc>
        <w:tc>
          <w:tcPr>
            <w:tcW w:w="1084" w:type="dxa"/>
          </w:tcPr>
          <w:p w14:paraId="2FFC13CA" w14:textId="141B8947" w:rsidR="008E1DDB" w:rsidRDefault="008E1DDB" w:rsidP="00102E68">
            <w:r>
              <w:t>£1,250</w:t>
            </w:r>
          </w:p>
        </w:tc>
        <w:tc>
          <w:tcPr>
            <w:tcW w:w="1084" w:type="dxa"/>
          </w:tcPr>
          <w:p w14:paraId="74900C4A" w14:textId="10F51C5C" w:rsidR="008E1DDB" w:rsidRDefault="008E1DDB" w:rsidP="00102E68">
            <w:r>
              <w:t>£1,250</w:t>
            </w:r>
          </w:p>
        </w:tc>
        <w:tc>
          <w:tcPr>
            <w:tcW w:w="1084" w:type="dxa"/>
          </w:tcPr>
          <w:p w14:paraId="55345FE7" w14:textId="264DB543" w:rsidR="008E1DDB" w:rsidRDefault="008E1DDB" w:rsidP="00102E68">
            <w:r>
              <w:t>£1,250</w:t>
            </w:r>
          </w:p>
        </w:tc>
        <w:tc>
          <w:tcPr>
            <w:tcW w:w="1084" w:type="dxa"/>
          </w:tcPr>
          <w:p w14:paraId="555005D8" w14:textId="0E2F9BE4" w:rsidR="008E1DDB" w:rsidRDefault="008E1DDB" w:rsidP="00102E68">
            <w:r>
              <w:t>£1,250</w:t>
            </w:r>
          </w:p>
        </w:tc>
        <w:tc>
          <w:tcPr>
            <w:tcW w:w="1084" w:type="dxa"/>
          </w:tcPr>
          <w:p w14:paraId="79FD2301" w14:textId="537C376B" w:rsidR="008E1DDB" w:rsidRDefault="008E1DDB" w:rsidP="00102E68">
            <w:r>
              <w:t>£1,250</w:t>
            </w:r>
          </w:p>
        </w:tc>
        <w:tc>
          <w:tcPr>
            <w:tcW w:w="1084" w:type="dxa"/>
          </w:tcPr>
          <w:p w14:paraId="7F34E102" w14:textId="5F66E98C" w:rsidR="008E1DDB" w:rsidRDefault="008E1DDB" w:rsidP="00102E68">
            <w:r>
              <w:t>£1,250</w:t>
            </w:r>
          </w:p>
        </w:tc>
      </w:tr>
      <w:tr w:rsidR="008E1DDB" w14:paraId="313B3A87" w14:textId="55EC9898" w:rsidTr="008C611A">
        <w:trPr>
          <w:jc w:val="center"/>
        </w:trPr>
        <w:tc>
          <w:tcPr>
            <w:tcW w:w="1564" w:type="dxa"/>
          </w:tcPr>
          <w:p w14:paraId="6C004A14" w14:textId="02D39D5E" w:rsidR="008E1DDB" w:rsidRDefault="008E1DDB" w:rsidP="00102E68">
            <w:r>
              <w:t xml:space="preserve">Depreciation </w:t>
            </w:r>
          </w:p>
        </w:tc>
        <w:tc>
          <w:tcPr>
            <w:tcW w:w="1084" w:type="dxa"/>
          </w:tcPr>
          <w:p w14:paraId="6226D5B4" w14:textId="0A1A8C5C" w:rsidR="008E1DDB" w:rsidRDefault="008E1DDB" w:rsidP="00102E68">
            <w:r>
              <w:t>£1,250</w:t>
            </w:r>
          </w:p>
        </w:tc>
        <w:tc>
          <w:tcPr>
            <w:tcW w:w="1084" w:type="dxa"/>
          </w:tcPr>
          <w:p w14:paraId="06E13EB9" w14:textId="3787597F" w:rsidR="008E1DDB" w:rsidRDefault="008E1DDB" w:rsidP="00102E68">
            <w:r>
              <w:t>£1,250</w:t>
            </w:r>
          </w:p>
        </w:tc>
        <w:tc>
          <w:tcPr>
            <w:tcW w:w="1084" w:type="dxa"/>
          </w:tcPr>
          <w:p w14:paraId="0A2FFB01" w14:textId="5E814031" w:rsidR="008E1DDB" w:rsidRDefault="008E1DDB" w:rsidP="00102E68">
            <w:r>
              <w:t>£1,250</w:t>
            </w:r>
          </w:p>
        </w:tc>
        <w:tc>
          <w:tcPr>
            <w:tcW w:w="1084" w:type="dxa"/>
          </w:tcPr>
          <w:p w14:paraId="6DBD06E3" w14:textId="1F887696" w:rsidR="008E1DDB" w:rsidRDefault="008E1DDB" w:rsidP="00102E68">
            <w:r>
              <w:t>£1,250</w:t>
            </w:r>
          </w:p>
        </w:tc>
        <w:tc>
          <w:tcPr>
            <w:tcW w:w="1084" w:type="dxa"/>
          </w:tcPr>
          <w:p w14:paraId="07BE3525" w14:textId="513A29B7" w:rsidR="008E1DDB" w:rsidRDefault="008E1DDB" w:rsidP="00102E68">
            <w:r>
              <w:t>£1,250</w:t>
            </w:r>
          </w:p>
        </w:tc>
        <w:tc>
          <w:tcPr>
            <w:tcW w:w="1084" w:type="dxa"/>
          </w:tcPr>
          <w:p w14:paraId="27097787" w14:textId="3F5F276C" w:rsidR="008E1DDB" w:rsidRDefault="008E1DDB" w:rsidP="00102E68">
            <w:r>
              <w:t>£1,250</w:t>
            </w:r>
          </w:p>
        </w:tc>
      </w:tr>
      <w:tr w:rsidR="008E1DDB" w14:paraId="36C2D0D0" w14:textId="4DFB6DF0" w:rsidTr="008C611A">
        <w:trPr>
          <w:jc w:val="center"/>
        </w:trPr>
        <w:tc>
          <w:tcPr>
            <w:tcW w:w="1564" w:type="dxa"/>
          </w:tcPr>
          <w:p w14:paraId="07D6391F" w14:textId="220B8D06" w:rsidR="008E1DDB" w:rsidRDefault="008E1DDB" w:rsidP="00102E68">
            <w:r>
              <w:t xml:space="preserve">Total expenses </w:t>
            </w:r>
          </w:p>
        </w:tc>
        <w:tc>
          <w:tcPr>
            <w:tcW w:w="1084" w:type="dxa"/>
          </w:tcPr>
          <w:p w14:paraId="4059FEC1" w14:textId="3A04E2D9" w:rsidR="008E1DDB" w:rsidRDefault="008E1DDB" w:rsidP="00102E68">
            <w:r>
              <w:t>£52,500</w:t>
            </w:r>
          </w:p>
        </w:tc>
        <w:tc>
          <w:tcPr>
            <w:tcW w:w="1084" w:type="dxa"/>
          </w:tcPr>
          <w:p w14:paraId="578EF732" w14:textId="67FF5297" w:rsidR="008E1DDB" w:rsidRDefault="008E1DDB" w:rsidP="00102E68">
            <w:r>
              <w:t>£52,500</w:t>
            </w:r>
          </w:p>
        </w:tc>
        <w:tc>
          <w:tcPr>
            <w:tcW w:w="1084" w:type="dxa"/>
          </w:tcPr>
          <w:p w14:paraId="22AE2523" w14:textId="491059F9" w:rsidR="008E1DDB" w:rsidRDefault="008E1DDB" w:rsidP="00102E68">
            <w:r>
              <w:t>£52,500</w:t>
            </w:r>
          </w:p>
        </w:tc>
        <w:tc>
          <w:tcPr>
            <w:tcW w:w="1084" w:type="dxa"/>
          </w:tcPr>
          <w:p w14:paraId="0DD37FBE" w14:textId="13588D9C" w:rsidR="008E1DDB" w:rsidRDefault="008E1DDB" w:rsidP="00102E68">
            <w:r>
              <w:t>£52,500</w:t>
            </w:r>
          </w:p>
        </w:tc>
        <w:tc>
          <w:tcPr>
            <w:tcW w:w="1084" w:type="dxa"/>
          </w:tcPr>
          <w:p w14:paraId="05D84F34" w14:textId="473D5F94" w:rsidR="008E1DDB" w:rsidRDefault="008E1DDB" w:rsidP="00102E68">
            <w:r>
              <w:t>£52,500</w:t>
            </w:r>
          </w:p>
        </w:tc>
        <w:tc>
          <w:tcPr>
            <w:tcW w:w="1084" w:type="dxa"/>
          </w:tcPr>
          <w:p w14:paraId="566333B0" w14:textId="18889CAA" w:rsidR="008E1DDB" w:rsidRDefault="008E1DDB" w:rsidP="00102E68">
            <w:r>
              <w:t>£52,500</w:t>
            </w:r>
          </w:p>
        </w:tc>
      </w:tr>
      <w:tr w:rsidR="008E1DDB" w14:paraId="1433F09C" w14:textId="6721A6AE" w:rsidTr="008C611A">
        <w:trPr>
          <w:jc w:val="center"/>
        </w:trPr>
        <w:tc>
          <w:tcPr>
            <w:tcW w:w="1564" w:type="dxa"/>
          </w:tcPr>
          <w:p w14:paraId="6CE36D30" w14:textId="21C1A878" w:rsidR="008E1DDB" w:rsidRDefault="008E1DDB" w:rsidP="00102E68">
            <w:r>
              <w:t>Net profit/loss</w:t>
            </w:r>
          </w:p>
        </w:tc>
        <w:tc>
          <w:tcPr>
            <w:tcW w:w="1084" w:type="dxa"/>
          </w:tcPr>
          <w:p w14:paraId="6BE0AD91" w14:textId="6B332489" w:rsidR="008E1DDB" w:rsidRDefault="008E1DDB" w:rsidP="00102E68">
            <w:r>
              <w:t>£18,750</w:t>
            </w:r>
          </w:p>
        </w:tc>
        <w:tc>
          <w:tcPr>
            <w:tcW w:w="1084" w:type="dxa"/>
          </w:tcPr>
          <w:p w14:paraId="256F7981" w14:textId="7B98BD31" w:rsidR="008E1DDB" w:rsidRDefault="008E1DDB" w:rsidP="00102E68">
            <w:r>
              <w:t>£15,000</w:t>
            </w:r>
          </w:p>
        </w:tc>
        <w:tc>
          <w:tcPr>
            <w:tcW w:w="1084" w:type="dxa"/>
          </w:tcPr>
          <w:p w14:paraId="40951E02" w14:textId="3ACC1036" w:rsidR="008E1DDB" w:rsidRDefault="008E1DDB" w:rsidP="00102E68">
            <w:r>
              <w:t>£15,000</w:t>
            </w:r>
          </w:p>
        </w:tc>
        <w:tc>
          <w:tcPr>
            <w:tcW w:w="1084" w:type="dxa"/>
          </w:tcPr>
          <w:p w14:paraId="33AD0BE4" w14:textId="7E85CEF3" w:rsidR="008E1DDB" w:rsidRDefault="008E1DDB" w:rsidP="00102E68">
            <w:r>
              <w:t>£18,750</w:t>
            </w:r>
          </w:p>
        </w:tc>
        <w:tc>
          <w:tcPr>
            <w:tcW w:w="1084" w:type="dxa"/>
          </w:tcPr>
          <w:p w14:paraId="10AE0984" w14:textId="41A6C58A" w:rsidR="008E1DDB" w:rsidRDefault="008E1DDB" w:rsidP="00102E68">
            <w:r>
              <w:t>£22,500</w:t>
            </w:r>
          </w:p>
        </w:tc>
        <w:tc>
          <w:tcPr>
            <w:tcW w:w="1084" w:type="dxa"/>
          </w:tcPr>
          <w:p w14:paraId="7FAFBEB4" w14:textId="61B60551" w:rsidR="008E1DDB" w:rsidRDefault="008E1DDB" w:rsidP="00102E68">
            <w:r>
              <w:t>£10,500</w:t>
            </w:r>
          </w:p>
        </w:tc>
      </w:tr>
    </w:tbl>
    <w:p w14:paraId="059817C9" w14:textId="77777777" w:rsidR="001407EE" w:rsidRDefault="001407EE" w:rsidP="00102E68"/>
    <w:p w14:paraId="0CDC0141" w14:textId="77777777" w:rsidR="00102E68" w:rsidRDefault="00102E68" w:rsidP="00102E68"/>
    <w:p w14:paraId="3ACC7C71" w14:textId="15F9025A" w:rsidR="00116B24" w:rsidRPr="00116B24" w:rsidRDefault="00116B24" w:rsidP="00116B24">
      <w:pPr>
        <w:pStyle w:val="Heading1"/>
      </w:pPr>
      <w:bookmarkStart w:id="5" w:name="_Toc133615724"/>
      <w:r>
        <w:t>Market Research</w:t>
      </w:r>
      <w:bookmarkEnd w:id="5"/>
    </w:p>
    <w:p w14:paraId="037E2494" w14:textId="194DF625" w:rsidR="006A6852" w:rsidRDefault="006A6852" w:rsidP="008048FA">
      <w:pPr>
        <w:rPr>
          <w:b/>
          <w:bCs/>
        </w:rPr>
      </w:pPr>
    </w:p>
    <w:p w14:paraId="005395F1" w14:textId="77777777" w:rsidR="00D76970" w:rsidRPr="00D76970" w:rsidRDefault="00D76970" w:rsidP="00D76970">
      <w:r w:rsidRPr="00D76970">
        <w:t xml:space="preserve">The statistical analysis indicates a 94.6% chance of a sale occurring at a predetermined price of £300,000. Therefore, 85.8 per cent of people could become customers, but only 78 per cent need to become customers for the firm to succeed. The sample size was large enough to be statistically significant and representative of the demographics of our intended market. Competition, compliance, and economic uncertainty are all potential threats to this industry. The market's day-to-day fluctuations have a significant impact on the economy. There will be good days for our business when the economy is humming along and awful days when it isn't. To counteract this risk, we want to keep operational costs as low as possible and monitor economic trends affecting our company throughout time. That will allow us to anticipate future issues and devise practical solutions. There is also the possibility of failing to comply since the product manufacturing process in this industry has its own set of rules and standards. Because we need FDA clearance before releasing the product, we will follow </w:t>
      </w:r>
      <w:proofErr w:type="gramStart"/>
      <w:r w:rsidRPr="00D76970">
        <w:t>all of</w:t>
      </w:r>
      <w:proofErr w:type="gramEnd"/>
      <w:r w:rsidRPr="00D76970">
        <w:t xml:space="preserve"> their rules and regulations to reduce the likelihood of rejection. There's also the possibility of new rivals entering the market, as the FDA recently declared it would not take any action against companies that start making hand sanitiser for consumers </w:t>
      </w:r>
      <w:r w:rsidRPr="00D76970">
        <w:lastRenderedPageBreak/>
        <w:t xml:space="preserve">or healthcare professionals in response to the surge in demand caused by the current pandemic. To lessen the impact of these threats, we will work hard to develop and maintain positive relationships with our target demographic, monitor the activities of our competitors on social media and other online platforms, and adapt our tactics as needed. </w:t>
      </w:r>
    </w:p>
    <w:p w14:paraId="21ABE704" w14:textId="77777777" w:rsidR="00D76970" w:rsidRDefault="00D76970" w:rsidP="00D76970">
      <w:pPr>
        <w:rPr>
          <w:b/>
          <w:bCs/>
        </w:rPr>
      </w:pPr>
    </w:p>
    <w:p w14:paraId="0ACF6DD6" w14:textId="479B13FF" w:rsidR="00ED14BA" w:rsidRPr="00ED14BA" w:rsidRDefault="00ED14BA" w:rsidP="00D76970">
      <w:r w:rsidRPr="00ED14BA">
        <w:t xml:space="preserve">We will utilise a recruitment database, online job ads, and advertising openings on all major social media platforms to find candidates for open jobs. Qualifications, relevant work experience, and other such factors will be considered throughout the hiring process. After being recruited, candidates must undergo a background check, an interview, an offer of employment, and finally, training. Three weeks of instruction will begin at 9:00 and end at 17:00, with an hour for lunch; a maximum of 10 people will be assigned to each training batch, and a bus will be provided to transport </w:t>
      </w:r>
      <w:proofErr w:type="gramStart"/>
      <w:r w:rsidRPr="00ED14BA">
        <w:t>trainees</w:t>
      </w:r>
      <w:proofErr w:type="gramEnd"/>
      <w:r w:rsidRPr="00ED14BA">
        <w:t xml:space="preserve"> home. We'll evaluate them based on how well they do the tasks we offer them and </w:t>
      </w:r>
      <w:proofErr w:type="gramStart"/>
      <w:r w:rsidRPr="00ED14BA">
        <w:t>whether or not</w:t>
      </w:r>
      <w:proofErr w:type="gramEnd"/>
      <w:r w:rsidRPr="00ED14BA">
        <w:t xml:space="preserve"> they're following the rest of the rules set by the organisation, all of which contribute to its success. Finally, workers will be compensated with a wage paid every two weeks, health insurance, overtime pay, and bonuses (which will be distributed depending on the accomplishment of individual performance-based objectives).</w:t>
      </w:r>
    </w:p>
    <w:p w14:paraId="0C260689" w14:textId="77777777" w:rsidR="00D76970" w:rsidRDefault="00D76970" w:rsidP="008048FA">
      <w:pPr>
        <w:rPr>
          <w:b/>
          <w:bCs/>
        </w:rPr>
      </w:pPr>
    </w:p>
    <w:p w14:paraId="6A9418B0" w14:textId="77777777" w:rsidR="0004771B" w:rsidRDefault="0004771B" w:rsidP="00425BC5"/>
    <w:p w14:paraId="5A17F09D" w14:textId="0EDCB3AA" w:rsidR="00425BC5" w:rsidRDefault="00425BC5" w:rsidP="00425BC5">
      <w:pPr>
        <w:pStyle w:val="Heading1"/>
      </w:pPr>
      <w:bookmarkStart w:id="6" w:name="_Toc133615725"/>
      <w:r>
        <w:t>References</w:t>
      </w:r>
      <w:bookmarkEnd w:id="6"/>
      <w:r>
        <w:t xml:space="preserve"> </w:t>
      </w:r>
    </w:p>
    <w:p w14:paraId="5942561A" w14:textId="2FCBC92B" w:rsidR="00425BC5" w:rsidRDefault="00BB7537" w:rsidP="00116B24">
      <w:proofErr w:type="spellStart"/>
      <w:r>
        <w:t>Puyt</w:t>
      </w:r>
      <w:proofErr w:type="spellEnd"/>
      <w:r>
        <w:t>, R.W., 202</w:t>
      </w:r>
      <w:r>
        <w:t>0</w:t>
      </w:r>
      <w:r>
        <w:t xml:space="preserve">. The origins of </w:t>
      </w:r>
      <w:proofErr w:type="spellStart"/>
      <w:r>
        <w:t>startsup</w:t>
      </w:r>
      <w:proofErr w:type="spellEnd"/>
      <w:r>
        <w:t xml:space="preserve"> analysis. Long Range Planning</w:t>
      </w:r>
      <w:r>
        <w:t>.</w:t>
      </w:r>
    </w:p>
    <w:p w14:paraId="3CE2907C" w14:textId="7D6ECC6C" w:rsidR="00BB7537" w:rsidRDefault="00BB7537" w:rsidP="00116B24">
      <w:r>
        <w:t>Madsen, D.</w:t>
      </w:r>
      <w:r>
        <w:t>,</w:t>
      </w:r>
      <w:r>
        <w:t xml:space="preserve"> 20</w:t>
      </w:r>
      <w:r>
        <w:t>19</w:t>
      </w:r>
      <w:r>
        <w:t xml:space="preserve">. In </w:t>
      </w:r>
      <w:r>
        <w:t>Encyclopaedia</w:t>
      </w:r>
      <w:r>
        <w:t xml:space="preserve"> of Tourism Management and Marketing</w:t>
      </w:r>
      <w:r>
        <w:t>.</w:t>
      </w:r>
      <w:r>
        <w:t xml:space="preserve"> Edward Elgar Publishing</w:t>
      </w:r>
      <w:r>
        <w:t>, London</w:t>
      </w:r>
    </w:p>
    <w:p w14:paraId="0B620803" w14:textId="371A02BB" w:rsidR="00BB7537" w:rsidRDefault="00BB7537" w:rsidP="00116B24">
      <w:proofErr w:type="spellStart"/>
      <w:r>
        <w:t>Fichter</w:t>
      </w:r>
      <w:proofErr w:type="spellEnd"/>
      <w:r>
        <w:t>, K., (202</w:t>
      </w:r>
      <w:r>
        <w:t>1</w:t>
      </w:r>
      <w:r>
        <w:t>). Impacts of promoting sustainable entrepreneurship in generic business plan competitions. Journal of Cleaner Production</w:t>
      </w:r>
      <w:r>
        <w:t>.</w:t>
      </w:r>
    </w:p>
    <w:p w14:paraId="47ADFF19" w14:textId="1D8036E0" w:rsidR="00D8435A" w:rsidRDefault="00D8435A" w:rsidP="00116B24">
      <w:proofErr w:type="spellStart"/>
      <w:r>
        <w:t>Bruijl</w:t>
      </w:r>
      <w:proofErr w:type="spellEnd"/>
      <w:r>
        <w:t>, D. (201</w:t>
      </w:r>
      <w:r>
        <w:t>9</w:t>
      </w:r>
      <w:r>
        <w:t>). The relevance of Porter's five forces in today's innovative and changing business environment</w:t>
      </w:r>
      <w:r>
        <w:t>.</w:t>
      </w:r>
    </w:p>
    <w:p w14:paraId="44A26C93" w14:textId="77777777" w:rsidR="00BB7537" w:rsidRPr="00425BC5" w:rsidRDefault="00BB7537" w:rsidP="00116B24"/>
    <w:sectPr w:rsidR="00BB7537" w:rsidRPr="00425BC5" w:rsidSect="00A51900">
      <w:pgSz w:w="11906" w:h="16838"/>
      <w:pgMar w:top="1418" w:right="1418" w:bottom="1418" w:left="1418" w:header="720" w:footer="720"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53E83"/>
    <w:multiLevelType w:val="hybridMultilevel"/>
    <w:tmpl w:val="F71E0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A0FB8"/>
    <w:multiLevelType w:val="hybridMultilevel"/>
    <w:tmpl w:val="3F9C9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862652"/>
    <w:multiLevelType w:val="hybridMultilevel"/>
    <w:tmpl w:val="F6BE5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8E0EC4"/>
    <w:multiLevelType w:val="hybridMultilevel"/>
    <w:tmpl w:val="8D209D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63099"/>
    <w:multiLevelType w:val="hybridMultilevel"/>
    <w:tmpl w:val="082004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1077936">
    <w:abstractNumId w:val="3"/>
  </w:num>
  <w:num w:numId="2" w16cid:durableId="1335840322">
    <w:abstractNumId w:val="4"/>
  </w:num>
  <w:num w:numId="3" w16cid:durableId="449519427">
    <w:abstractNumId w:val="0"/>
  </w:num>
  <w:num w:numId="4" w16cid:durableId="314795326">
    <w:abstractNumId w:val="2"/>
  </w:num>
  <w:num w:numId="5" w16cid:durableId="3198187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C5E"/>
    <w:rsid w:val="0000039B"/>
    <w:rsid w:val="000176B1"/>
    <w:rsid w:val="0004771B"/>
    <w:rsid w:val="00047A15"/>
    <w:rsid w:val="00075AB5"/>
    <w:rsid w:val="00077369"/>
    <w:rsid w:val="000A1A0D"/>
    <w:rsid w:val="000C39F5"/>
    <w:rsid w:val="000F0879"/>
    <w:rsid w:val="000F185E"/>
    <w:rsid w:val="00102E68"/>
    <w:rsid w:val="001042B6"/>
    <w:rsid w:val="001048BE"/>
    <w:rsid w:val="00116B24"/>
    <w:rsid w:val="001407EE"/>
    <w:rsid w:val="0014750D"/>
    <w:rsid w:val="00147BF3"/>
    <w:rsid w:val="001570B1"/>
    <w:rsid w:val="00166786"/>
    <w:rsid w:val="00167321"/>
    <w:rsid w:val="001758B4"/>
    <w:rsid w:val="001A2B3C"/>
    <w:rsid w:val="00206A1B"/>
    <w:rsid w:val="002078BD"/>
    <w:rsid w:val="002303D7"/>
    <w:rsid w:val="00245CD8"/>
    <w:rsid w:val="002C6124"/>
    <w:rsid w:val="002E5959"/>
    <w:rsid w:val="002F1A6D"/>
    <w:rsid w:val="00303D4B"/>
    <w:rsid w:val="00311305"/>
    <w:rsid w:val="003229CC"/>
    <w:rsid w:val="003239D9"/>
    <w:rsid w:val="003363B0"/>
    <w:rsid w:val="00340AC7"/>
    <w:rsid w:val="00351732"/>
    <w:rsid w:val="003547CC"/>
    <w:rsid w:val="00364838"/>
    <w:rsid w:val="00375B65"/>
    <w:rsid w:val="00381E1A"/>
    <w:rsid w:val="00384DE5"/>
    <w:rsid w:val="003850AC"/>
    <w:rsid w:val="00386F85"/>
    <w:rsid w:val="003B31C3"/>
    <w:rsid w:val="003B397A"/>
    <w:rsid w:val="003D32F7"/>
    <w:rsid w:val="003F20BC"/>
    <w:rsid w:val="003F2747"/>
    <w:rsid w:val="00400BFD"/>
    <w:rsid w:val="00425BC5"/>
    <w:rsid w:val="00425FE1"/>
    <w:rsid w:val="00431114"/>
    <w:rsid w:val="004327BD"/>
    <w:rsid w:val="00446ACF"/>
    <w:rsid w:val="004505E7"/>
    <w:rsid w:val="004706B5"/>
    <w:rsid w:val="00475CBD"/>
    <w:rsid w:val="00480FA1"/>
    <w:rsid w:val="004855F3"/>
    <w:rsid w:val="004B38AB"/>
    <w:rsid w:val="004B7328"/>
    <w:rsid w:val="004F527A"/>
    <w:rsid w:val="005105DA"/>
    <w:rsid w:val="00530211"/>
    <w:rsid w:val="0054280D"/>
    <w:rsid w:val="005904BA"/>
    <w:rsid w:val="005B2854"/>
    <w:rsid w:val="005C15D6"/>
    <w:rsid w:val="005D0E1A"/>
    <w:rsid w:val="005F31A0"/>
    <w:rsid w:val="006114B8"/>
    <w:rsid w:val="00617D9B"/>
    <w:rsid w:val="00642E51"/>
    <w:rsid w:val="00677589"/>
    <w:rsid w:val="00680955"/>
    <w:rsid w:val="00687D15"/>
    <w:rsid w:val="006966A1"/>
    <w:rsid w:val="006A6852"/>
    <w:rsid w:val="006B0E9E"/>
    <w:rsid w:val="006D2BB8"/>
    <w:rsid w:val="00737CF3"/>
    <w:rsid w:val="007577B4"/>
    <w:rsid w:val="007640EC"/>
    <w:rsid w:val="0076497D"/>
    <w:rsid w:val="007766C5"/>
    <w:rsid w:val="007879AD"/>
    <w:rsid w:val="00793454"/>
    <w:rsid w:val="007A6946"/>
    <w:rsid w:val="007B5F2E"/>
    <w:rsid w:val="007C3A07"/>
    <w:rsid w:val="007C5685"/>
    <w:rsid w:val="008048FA"/>
    <w:rsid w:val="00886018"/>
    <w:rsid w:val="008862FC"/>
    <w:rsid w:val="008C611A"/>
    <w:rsid w:val="008D3B72"/>
    <w:rsid w:val="008E1A53"/>
    <w:rsid w:val="008E1DDB"/>
    <w:rsid w:val="008F1E9E"/>
    <w:rsid w:val="009023B9"/>
    <w:rsid w:val="00903E0E"/>
    <w:rsid w:val="00932C5E"/>
    <w:rsid w:val="0095188A"/>
    <w:rsid w:val="00970392"/>
    <w:rsid w:val="00972786"/>
    <w:rsid w:val="00984F33"/>
    <w:rsid w:val="00995087"/>
    <w:rsid w:val="009A1E09"/>
    <w:rsid w:val="009A4B59"/>
    <w:rsid w:val="009B16FB"/>
    <w:rsid w:val="009C7732"/>
    <w:rsid w:val="009E6D36"/>
    <w:rsid w:val="00A0232B"/>
    <w:rsid w:val="00A156D0"/>
    <w:rsid w:val="00A46123"/>
    <w:rsid w:val="00A51900"/>
    <w:rsid w:val="00A616CA"/>
    <w:rsid w:val="00AB34E0"/>
    <w:rsid w:val="00AC618A"/>
    <w:rsid w:val="00AE25FA"/>
    <w:rsid w:val="00AE7967"/>
    <w:rsid w:val="00B106B3"/>
    <w:rsid w:val="00B1098E"/>
    <w:rsid w:val="00B37FA3"/>
    <w:rsid w:val="00B74C7C"/>
    <w:rsid w:val="00B81EE9"/>
    <w:rsid w:val="00B9349D"/>
    <w:rsid w:val="00BA0D34"/>
    <w:rsid w:val="00BA6445"/>
    <w:rsid w:val="00BA6DA6"/>
    <w:rsid w:val="00BB6BD7"/>
    <w:rsid w:val="00BB7537"/>
    <w:rsid w:val="00BD7618"/>
    <w:rsid w:val="00BE1B65"/>
    <w:rsid w:val="00C11052"/>
    <w:rsid w:val="00C1751C"/>
    <w:rsid w:val="00C23BA7"/>
    <w:rsid w:val="00C23FAA"/>
    <w:rsid w:val="00C52624"/>
    <w:rsid w:val="00C564BE"/>
    <w:rsid w:val="00C72480"/>
    <w:rsid w:val="00C7792F"/>
    <w:rsid w:val="00CA73A8"/>
    <w:rsid w:val="00CA749F"/>
    <w:rsid w:val="00CD0FD3"/>
    <w:rsid w:val="00CE27F8"/>
    <w:rsid w:val="00CF0B95"/>
    <w:rsid w:val="00CF24A2"/>
    <w:rsid w:val="00D15EE7"/>
    <w:rsid w:val="00D42298"/>
    <w:rsid w:val="00D44772"/>
    <w:rsid w:val="00D538D2"/>
    <w:rsid w:val="00D61584"/>
    <w:rsid w:val="00D76970"/>
    <w:rsid w:val="00D8435A"/>
    <w:rsid w:val="00D9644E"/>
    <w:rsid w:val="00DC3DBB"/>
    <w:rsid w:val="00DC5E35"/>
    <w:rsid w:val="00DE78FE"/>
    <w:rsid w:val="00E24EE6"/>
    <w:rsid w:val="00E25665"/>
    <w:rsid w:val="00E26290"/>
    <w:rsid w:val="00E452D0"/>
    <w:rsid w:val="00E570AA"/>
    <w:rsid w:val="00E621D9"/>
    <w:rsid w:val="00E7405D"/>
    <w:rsid w:val="00E85755"/>
    <w:rsid w:val="00E8617C"/>
    <w:rsid w:val="00EB4E56"/>
    <w:rsid w:val="00EC6BF4"/>
    <w:rsid w:val="00ED14BA"/>
    <w:rsid w:val="00ED4E55"/>
    <w:rsid w:val="00EF5D8F"/>
    <w:rsid w:val="00F00E96"/>
    <w:rsid w:val="00F61208"/>
    <w:rsid w:val="00F7334A"/>
    <w:rsid w:val="00FA79C4"/>
    <w:rsid w:val="00FB6986"/>
    <w:rsid w:val="00FC3FE2"/>
    <w:rsid w:val="00FE367C"/>
    <w:rsid w:val="00FE40D3"/>
    <w:rsid w:val="00FF0102"/>
    <w:rsid w:val="00FF1131"/>
    <w:rsid w:val="00FF7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A978E"/>
  <w15:chartTrackingRefBased/>
  <w15:docId w15:val="{F91DC4E8-D068-4450-A452-47EBEAE1E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222A35" w:themeColor="text2" w:themeShade="80"/>
        <w:kern w:val="2"/>
        <w:sz w:val="24"/>
        <w:szCs w:val="2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454"/>
    <w:pPr>
      <w:jc w:val="both"/>
    </w:pPr>
    <w:rPr>
      <w:rFonts w:ascii="Arial" w:hAnsi="Arial"/>
      <w:color w:val="000000" w:themeColor="text1"/>
    </w:rPr>
  </w:style>
  <w:style w:type="paragraph" w:styleId="Heading1">
    <w:name w:val="heading 1"/>
    <w:basedOn w:val="Normal"/>
    <w:next w:val="Normal"/>
    <w:link w:val="Heading1Char"/>
    <w:uiPriority w:val="9"/>
    <w:qFormat/>
    <w:rsid w:val="00425BC5"/>
    <w:pPr>
      <w:keepNext/>
      <w:keepLines/>
      <w:outlineLvl w:val="0"/>
    </w:pPr>
    <w:rPr>
      <w:rFonts w:eastAsiaTheme="majorEastAsia" w:cstheme="majorBidi"/>
      <w:b/>
      <w:color w:val="auto"/>
      <w:szCs w:val="32"/>
    </w:rPr>
  </w:style>
  <w:style w:type="paragraph" w:styleId="Heading2">
    <w:name w:val="heading 2"/>
    <w:basedOn w:val="Normal"/>
    <w:next w:val="Normal"/>
    <w:link w:val="Heading2Char"/>
    <w:uiPriority w:val="9"/>
    <w:unhideWhenUsed/>
    <w:qFormat/>
    <w:rsid w:val="00245CD8"/>
    <w:pPr>
      <w:keepNext/>
      <w:keepLines/>
      <w:spacing w:before="40"/>
      <w:outlineLvl w:val="1"/>
    </w:pPr>
    <w:rPr>
      <w:rFonts w:eastAsiaTheme="majorEastAsia" w:cstheme="majorBidi"/>
      <w:b/>
      <w:i/>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BC5"/>
    <w:rPr>
      <w:rFonts w:ascii="Arial" w:eastAsiaTheme="majorEastAsia" w:hAnsi="Arial" w:cstheme="majorBidi"/>
      <w:b/>
      <w:color w:val="auto"/>
      <w:szCs w:val="32"/>
    </w:rPr>
  </w:style>
  <w:style w:type="paragraph" w:styleId="NormalWeb">
    <w:name w:val="Normal (Web)"/>
    <w:basedOn w:val="Normal"/>
    <w:uiPriority w:val="99"/>
    <w:semiHidden/>
    <w:unhideWhenUsed/>
    <w:rsid w:val="00425BC5"/>
    <w:pPr>
      <w:spacing w:before="100" w:beforeAutospacing="1" w:after="100" w:afterAutospacing="1" w:line="240" w:lineRule="auto"/>
      <w:jc w:val="left"/>
    </w:pPr>
    <w:rPr>
      <w:rFonts w:ascii="Times New Roman" w:eastAsia="Times New Roman" w:hAnsi="Times New Roman"/>
      <w:color w:val="auto"/>
      <w:kern w:val="0"/>
      <w:szCs w:val="24"/>
      <w:lang w:eastAsia="en-GB"/>
      <w14:ligatures w14:val="none"/>
    </w:rPr>
  </w:style>
  <w:style w:type="character" w:styleId="Hyperlink">
    <w:name w:val="Hyperlink"/>
    <w:basedOn w:val="DefaultParagraphFont"/>
    <w:uiPriority w:val="99"/>
    <w:unhideWhenUsed/>
    <w:rsid w:val="00425BC5"/>
    <w:rPr>
      <w:color w:val="0563C1" w:themeColor="hyperlink"/>
      <w:u w:val="single"/>
    </w:rPr>
  </w:style>
  <w:style w:type="character" w:styleId="UnresolvedMention">
    <w:name w:val="Unresolved Mention"/>
    <w:basedOn w:val="DefaultParagraphFont"/>
    <w:uiPriority w:val="99"/>
    <w:semiHidden/>
    <w:unhideWhenUsed/>
    <w:rsid w:val="00425BC5"/>
    <w:rPr>
      <w:color w:val="605E5C"/>
      <w:shd w:val="clear" w:color="auto" w:fill="E1DFDD"/>
    </w:rPr>
  </w:style>
  <w:style w:type="paragraph" w:styleId="NoSpacing">
    <w:name w:val="No Spacing"/>
    <w:uiPriority w:val="1"/>
    <w:qFormat/>
    <w:rsid w:val="007C3A07"/>
    <w:pPr>
      <w:spacing w:line="240" w:lineRule="auto"/>
      <w:jc w:val="both"/>
    </w:pPr>
    <w:rPr>
      <w:rFonts w:ascii="Arial" w:hAnsi="Arial"/>
    </w:rPr>
  </w:style>
  <w:style w:type="character" w:styleId="Strong">
    <w:name w:val="Strong"/>
    <w:basedOn w:val="DefaultParagraphFont"/>
    <w:uiPriority w:val="22"/>
    <w:qFormat/>
    <w:rsid w:val="004706B5"/>
    <w:rPr>
      <w:b/>
      <w:bCs/>
    </w:rPr>
  </w:style>
  <w:style w:type="paragraph" w:styleId="TOCHeading">
    <w:name w:val="TOC Heading"/>
    <w:basedOn w:val="Heading1"/>
    <w:next w:val="Normal"/>
    <w:uiPriority w:val="39"/>
    <w:unhideWhenUsed/>
    <w:qFormat/>
    <w:rsid w:val="003B31C3"/>
    <w:pPr>
      <w:spacing w:before="24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B31C3"/>
    <w:pPr>
      <w:spacing w:after="100"/>
    </w:pPr>
  </w:style>
  <w:style w:type="character" w:customStyle="1" w:styleId="Heading2Char">
    <w:name w:val="Heading 2 Char"/>
    <w:basedOn w:val="DefaultParagraphFont"/>
    <w:link w:val="Heading2"/>
    <w:uiPriority w:val="9"/>
    <w:rsid w:val="00245CD8"/>
    <w:rPr>
      <w:rFonts w:ascii="Arial" w:eastAsiaTheme="majorEastAsia" w:hAnsi="Arial" w:cstheme="majorBidi"/>
      <w:b/>
      <w:i/>
      <w:color w:val="000000" w:themeColor="text1"/>
      <w:szCs w:val="26"/>
    </w:rPr>
  </w:style>
  <w:style w:type="paragraph" w:styleId="TOC2">
    <w:name w:val="toc 2"/>
    <w:basedOn w:val="Normal"/>
    <w:next w:val="Normal"/>
    <w:autoRedefine/>
    <w:uiPriority w:val="39"/>
    <w:unhideWhenUsed/>
    <w:rsid w:val="00245CD8"/>
    <w:pPr>
      <w:spacing w:after="100"/>
      <w:ind w:left="240"/>
    </w:pPr>
  </w:style>
  <w:style w:type="character" w:customStyle="1" w:styleId="t">
    <w:name w:val="t"/>
    <w:basedOn w:val="DefaultParagraphFont"/>
    <w:rsid w:val="00FF0102"/>
  </w:style>
  <w:style w:type="table" w:styleId="TableGrid">
    <w:name w:val="Table Grid"/>
    <w:basedOn w:val="TableNormal"/>
    <w:uiPriority w:val="39"/>
    <w:rsid w:val="00E570A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70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95476">
      <w:bodyDiv w:val="1"/>
      <w:marLeft w:val="0"/>
      <w:marRight w:val="0"/>
      <w:marTop w:val="0"/>
      <w:marBottom w:val="0"/>
      <w:divBdr>
        <w:top w:val="none" w:sz="0" w:space="0" w:color="auto"/>
        <w:left w:val="none" w:sz="0" w:space="0" w:color="auto"/>
        <w:bottom w:val="none" w:sz="0" w:space="0" w:color="auto"/>
        <w:right w:val="none" w:sz="0" w:space="0" w:color="auto"/>
      </w:divBdr>
    </w:div>
    <w:div w:id="334112806">
      <w:bodyDiv w:val="1"/>
      <w:marLeft w:val="0"/>
      <w:marRight w:val="0"/>
      <w:marTop w:val="0"/>
      <w:marBottom w:val="0"/>
      <w:divBdr>
        <w:top w:val="none" w:sz="0" w:space="0" w:color="auto"/>
        <w:left w:val="none" w:sz="0" w:space="0" w:color="auto"/>
        <w:bottom w:val="none" w:sz="0" w:space="0" w:color="auto"/>
        <w:right w:val="none" w:sz="0" w:space="0" w:color="auto"/>
      </w:divBdr>
    </w:div>
    <w:div w:id="612715426">
      <w:bodyDiv w:val="1"/>
      <w:marLeft w:val="0"/>
      <w:marRight w:val="0"/>
      <w:marTop w:val="0"/>
      <w:marBottom w:val="0"/>
      <w:divBdr>
        <w:top w:val="none" w:sz="0" w:space="0" w:color="auto"/>
        <w:left w:val="none" w:sz="0" w:space="0" w:color="auto"/>
        <w:bottom w:val="none" w:sz="0" w:space="0" w:color="auto"/>
        <w:right w:val="none" w:sz="0" w:space="0" w:color="auto"/>
      </w:divBdr>
    </w:div>
    <w:div w:id="615480005">
      <w:bodyDiv w:val="1"/>
      <w:marLeft w:val="0"/>
      <w:marRight w:val="0"/>
      <w:marTop w:val="0"/>
      <w:marBottom w:val="0"/>
      <w:divBdr>
        <w:top w:val="none" w:sz="0" w:space="0" w:color="auto"/>
        <w:left w:val="none" w:sz="0" w:space="0" w:color="auto"/>
        <w:bottom w:val="none" w:sz="0" w:space="0" w:color="auto"/>
        <w:right w:val="none" w:sz="0" w:space="0" w:color="auto"/>
      </w:divBdr>
    </w:div>
    <w:div w:id="727608756">
      <w:bodyDiv w:val="1"/>
      <w:marLeft w:val="0"/>
      <w:marRight w:val="0"/>
      <w:marTop w:val="0"/>
      <w:marBottom w:val="0"/>
      <w:divBdr>
        <w:top w:val="none" w:sz="0" w:space="0" w:color="auto"/>
        <w:left w:val="none" w:sz="0" w:space="0" w:color="auto"/>
        <w:bottom w:val="none" w:sz="0" w:space="0" w:color="auto"/>
        <w:right w:val="none" w:sz="0" w:space="0" w:color="auto"/>
      </w:divBdr>
    </w:div>
    <w:div w:id="778719626">
      <w:bodyDiv w:val="1"/>
      <w:marLeft w:val="0"/>
      <w:marRight w:val="0"/>
      <w:marTop w:val="0"/>
      <w:marBottom w:val="0"/>
      <w:divBdr>
        <w:top w:val="none" w:sz="0" w:space="0" w:color="auto"/>
        <w:left w:val="none" w:sz="0" w:space="0" w:color="auto"/>
        <w:bottom w:val="none" w:sz="0" w:space="0" w:color="auto"/>
        <w:right w:val="none" w:sz="0" w:space="0" w:color="auto"/>
      </w:divBdr>
    </w:div>
    <w:div w:id="1040520879">
      <w:bodyDiv w:val="1"/>
      <w:marLeft w:val="0"/>
      <w:marRight w:val="0"/>
      <w:marTop w:val="0"/>
      <w:marBottom w:val="0"/>
      <w:divBdr>
        <w:top w:val="none" w:sz="0" w:space="0" w:color="auto"/>
        <w:left w:val="none" w:sz="0" w:space="0" w:color="auto"/>
        <w:bottom w:val="none" w:sz="0" w:space="0" w:color="auto"/>
        <w:right w:val="none" w:sz="0" w:space="0" w:color="auto"/>
      </w:divBdr>
    </w:div>
    <w:div w:id="1079403362">
      <w:bodyDiv w:val="1"/>
      <w:marLeft w:val="0"/>
      <w:marRight w:val="0"/>
      <w:marTop w:val="0"/>
      <w:marBottom w:val="0"/>
      <w:divBdr>
        <w:top w:val="none" w:sz="0" w:space="0" w:color="auto"/>
        <w:left w:val="none" w:sz="0" w:space="0" w:color="auto"/>
        <w:bottom w:val="none" w:sz="0" w:space="0" w:color="auto"/>
        <w:right w:val="none" w:sz="0" w:space="0" w:color="auto"/>
      </w:divBdr>
    </w:div>
    <w:div w:id="1141773912">
      <w:bodyDiv w:val="1"/>
      <w:marLeft w:val="0"/>
      <w:marRight w:val="0"/>
      <w:marTop w:val="0"/>
      <w:marBottom w:val="0"/>
      <w:divBdr>
        <w:top w:val="none" w:sz="0" w:space="0" w:color="auto"/>
        <w:left w:val="none" w:sz="0" w:space="0" w:color="auto"/>
        <w:bottom w:val="none" w:sz="0" w:space="0" w:color="auto"/>
        <w:right w:val="none" w:sz="0" w:space="0" w:color="auto"/>
      </w:divBdr>
    </w:div>
    <w:div w:id="1294822050">
      <w:bodyDiv w:val="1"/>
      <w:marLeft w:val="0"/>
      <w:marRight w:val="0"/>
      <w:marTop w:val="0"/>
      <w:marBottom w:val="0"/>
      <w:divBdr>
        <w:top w:val="none" w:sz="0" w:space="0" w:color="auto"/>
        <w:left w:val="none" w:sz="0" w:space="0" w:color="auto"/>
        <w:bottom w:val="none" w:sz="0" w:space="0" w:color="auto"/>
        <w:right w:val="none" w:sz="0" w:space="0" w:color="auto"/>
      </w:divBdr>
    </w:div>
    <w:div w:id="1305814776">
      <w:bodyDiv w:val="1"/>
      <w:marLeft w:val="0"/>
      <w:marRight w:val="0"/>
      <w:marTop w:val="0"/>
      <w:marBottom w:val="0"/>
      <w:divBdr>
        <w:top w:val="none" w:sz="0" w:space="0" w:color="auto"/>
        <w:left w:val="none" w:sz="0" w:space="0" w:color="auto"/>
        <w:bottom w:val="none" w:sz="0" w:space="0" w:color="auto"/>
        <w:right w:val="none" w:sz="0" w:space="0" w:color="auto"/>
      </w:divBdr>
    </w:div>
    <w:div w:id="1442719976">
      <w:bodyDiv w:val="1"/>
      <w:marLeft w:val="0"/>
      <w:marRight w:val="0"/>
      <w:marTop w:val="0"/>
      <w:marBottom w:val="0"/>
      <w:divBdr>
        <w:top w:val="none" w:sz="0" w:space="0" w:color="auto"/>
        <w:left w:val="none" w:sz="0" w:space="0" w:color="auto"/>
        <w:bottom w:val="none" w:sz="0" w:space="0" w:color="auto"/>
        <w:right w:val="none" w:sz="0" w:space="0" w:color="auto"/>
      </w:divBdr>
    </w:div>
    <w:div w:id="1491754174">
      <w:bodyDiv w:val="1"/>
      <w:marLeft w:val="0"/>
      <w:marRight w:val="0"/>
      <w:marTop w:val="0"/>
      <w:marBottom w:val="0"/>
      <w:divBdr>
        <w:top w:val="none" w:sz="0" w:space="0" w:color="auto"/>
        <w:left w:val="none" w:sz="0" w:space="0" w:color="auto"/>
        <w:bottom w:val="none" w:sz="0" w:space="0" w:color="auto"/>
        <w:right w:val="none" w:sz="0" w:space="0" w:color="auto"/>
      </w:divBdr>
    </w:div>
    <w:div w:id="1550997912">
      <w:bodyDiv w:val="1"/>
      <w:marLeft w:val="0"/>
      <w:marRight w:val="0"/>
      <w:marTop w:val="0"/>
      <w:marBottom w:val="0"/>
      <w:divBdr>
        <w:top w:val="none" w:sz="0" w:space="0" w:color="auto"/>
        <w:left w:val="none" w:sz="0" w:space="0" w:color="auto"/>
        <w:bottom w:val="none" w:sz="0" w:space="0" w:color="auto"/>
        <w:right w:val="none" w:sz="0" w:space="0" w:color="auto"/>
      </w:divBdr>
    </w:div>
    <w:div w:id="1602254835">
      <w:bodyDiv w:val="1"/>
      <w:marLeft w:val="0"/>
      <w:marRight w:val="0"/>
      <w:marTop w:val="0"/>
      <w:marBottom w:val="0"/>
      <w:divBdr>
        <w:top w:val="none" w:sz="0" w:space="0" w:color="auto"/>
        <w:left w:val="none" w:sz="0" w:space="0" w:color="auto"/>
        <w:bottom w:val="none" w:sz="0" w:space="0" w:color="auto"/>
        <w:right w:val="none" w:sz="0" w:space="0" w:color="auto"/>
      </w:divBdr>
    </w:div>
    <w:div w:id="1648893366">
      <w:bodyDiv w:val="1"/>
      <w:marLeft w:val="0"/>
      <w:marRight w:val="0"/>
      <w:marTop w:val="0"/>
      <w:marBottom w:val="0"/>
      <w:divBdr>
        <w:top w:val="none" w:sz="0" w:space="0" w:color="auto"/>
        <w:left w:val="none" w:sz="0" w:space="0" w:color="auto"/>
        <w:bottom w:val="none" w:sz="0" w:space="0" w:color="auto"/>
        <w:right w:val="none" w:sz="0" w:space="0" w:color="auto"/>
      </w:divBdr>
    </w:div>
    <w:div w:id="1703744638">
      <w:bodyDiv w:val="1"/>
      <w:marLeft w:val="0"/>
      <w:marRight w:val="0"/>
      <w:marTop w:val="0"/>
      <w:marBottom w:val="0"/>
      <w:divBdr>
        <w:top w:val="none" w:sz="0" w:space="0" w:color="auto"/>
        <w:left w:val="none" w:sz="0" w:space="0" w:color="auto"/>
        <w:bottom w:val="none" w:sz="0" w:space="0" w:color="auto"/>
        <w:right w:val="none" w:sz="0" w:space="0" w:color="auto"/>
      </w:divBdr>
    </w:div>
    <w:div w:id="1793089722">
      <w:bodyDiv w:val="1"/>
      <w:marLeft w:val="0"/>
      <w:marRight w:val="0"/>
      <w:marTop w:val="0"/>
      <w:marBottom w:val="0"/>
      <w:divBdr>
        <w:top w:val="none" w:sz="0" w:space="0" w:color="auto"/>
        <w:left w:val="none" w:sz="0" w:space="0" w:color="auto"/>
        <w:bottom w:val="none" w:sz="0" w:space="0" w:color="auto"/>
        <w:right w:val="none" w:sz="0" w:space="0" w:color="auto"/>
      </w:divBdr>
    </w:div>
    <w:div w:id="1814637760">
      <w:bodyDiv w:val="1"/>
      <w:marLeft w:val="0"/>
      <w:marRight w:val="0"/>
      <w:marTop w:val="0"/>
      <w:marBottom w:val="0"/>
      <w:divBdr>
        <w:top w:val="none" w:sz="0" w:space="0" w:color="auto"/>
        <w:left w:val="none" w:sz="0" w:space="0" w:color="auto"/>
        <w:bottom w:val="none" w:sz="0" w:space="0" w:color="auto"/>
        <w:right w:val="none" w:sz="0" w:space="0" w:color="auto"/>
      </w:divBdr>
    </w:div>
    <w:div w:id="1905793751">
      <w:bodyDiv w:val="1"/>
      <w:marLeft w:val="0"/>
      <w:marRight w:val="0"/>
      <w:marTop w:val="0"/>
      <w:marBottom w:val="0"/>
      <w:divBdr>
        <w:top w:val="none" w:sz="0" w:space="0" w:color="auto"/>
        <w:left w:val="none" w:sz="0" w:space="0" w:color="auto"/>
        <w:bottom w:val="none" w:sz="0" w:space="0" w:color="auto"/>
        <w:right w:val="none" w:sz="0" w:space="0" w:color="auto"/>
      </w:divBdr>
    </w:div>
    <w:div w:id="2079011533">
      <w:bodyDiv w:val="1"/>
      <w:marLeft w:val="0"/>
      <w:marRight w:val="0"/>
      <w:marTop w:val="0"/>
      <w:marBottom w:val="0"/>
      <w:divBdr>
        <w:top w:val="none" w:sz="0" w:space="0" w:color="auto"/>
        <w:left w:val="none" w:sz="0" w:space="0" w:color="auto"/>
        <w:bottom w:val="none" w:sz="0" w:space="0" w:color="auto"/>
        <w:right w:val="none" w:sz="0" w:space="0" w:color="auto"/>
      </w:divBdr>
    </w:div>
    <w:div w:id="2098013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6FCB9C-288D-433F-AB89-DC61B6B7B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12852</TotalTime>
  <Pages>10</Pages>
  <Words>2037</Words>
  <Characters>11614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GATEJ</dc:creator>
  <cp:keywords/>
  <dc:description/>
  <cp:lastModifiedBy>LAVINIA GATEJ</cp:lastModifiedBy>
  <cp:revision>141</cp:revision>
  <dcterms:created xsi:type="dcterms:W3CDTF">2023-03-24T18:20:00Z</dcterms:created>
  <dcterms:modified xsi:type="dcterms:W3CDTF">2023-04-28T22:08:00Z</dcterms:modified>
</cp:coreProperties>
</file>