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sdt>
      <w:sdtPr>
        <w:rPr>
          <w:rFonts w:ascii="宋体" w:hAnsi="宋体" w:eastAsia="宋体" w:cstheme="minorBidi"/>
          <w:sz w:val="21"/>
          <w:szCs w:val="22"/>
          <w:lang w:val="en-GB" w:eastAsia="en-US" w:bidi="ar-SA"/>
        </w:rPr>
        <w:id w:val="147465875"/>
        <w15:color w:val="DBDBDB"/>
        <w:docPartObj>
          <w:docPartGallery w:val="Table of Contents"/>
          <w:docPartUnique/>
        </w:docPartObj>
      </w:sdtPr>
      <w:sdtEndPr>
        <w:rPr>
          <w:rFonts w:ascii="Arial" w:hAnsi="Arial" w:eastAsiaTheme="majorEastAsia" w:cstheme="majorBidi"/>
          <w:b/>
          <w:bCs/>
          <w:color w:val="FF0000"/>
          <w:sz w:val="32"/>
          <w:szCs w:val="24"/>
          <w:lang w:val="en-GB" w:eastAsia="en-US" w:bidi="ar-SA"/>
        </w:rPr>
      </w:sdtEndPr>
      <w:sdtContent>
        <w:p>
          <w:pPr>
            <w:pStyle w:val="12"/>
          </w:pPr>
          <w:bookmarkStart w:id="0" w:name="_Toc117847538"/>
          <w:r>
            <w:rPr>
              <w:b/>
              <w:bCs/>
              <w:color w:val="auto"/>
              <w:sz w:val="24"/>
              <w:szCs w:val="24"/>
            </w:rPr>
            <w:t>Contents</w:t>
          </w:r>
        </w:p>
        <w:p>
          <w:pPr>
            <w:spacing w:before="0" w:beforeLines="0" w:after="0" w:afterLines="0" w:line="240" w:lineRule="auto"/>
            <w:ind w:left="0" w:leftChars="0" w:right="0" w:rightChars="0" w:firstLine="0" w:firstLineChars="0"/>
            <w:jc w:val="center"/>
          </w:pPr>
        </w:p>
        <w:p>
          <w:pPr>
            <w:pStyle w:val="10"/>
            <w:keepNext w:val="0"/>
            <w:keepLines w:val="0"/>
            <w:pageBreakBefore w:val="0"/>
            <w:widowControl/>
            <w:tabs>
              <w:tab w:val="right" w:leader="dot" w:pos="9026"/>
            </w:tabs>
            <w:kinsoku/>
            <w:wordWrap/>
            <w:overflowPunct/>
            <w:topLinePunct w:val="0"/>
            <w:autoSpaceDE/>
            <w:autoSpaceDN/>
            <w:bidi w:val="0"/>
            <w:adjustRightInd/>
            <w:snapToGrid/>
            <w:spacing w:line="480" w:lineRule="auto"/>
            <w:textAlignment w:val="auto"/>
            <w:rPr>
              <w:rFonts w:hint="default" w:ascii="Arial" w:hAnsi="Arial" w:cs="Arial"/>
              <w:b/>
              <w:sz w:val="24"/>
              <w:szCs w:val="24"/>
            </w:rPr>
          </w:pPr>
          <w:r>
            <w:rPr>
              <w:b/>
              <w:bCs/>
              <w:sz w:val="24"/>
              <w:szCs w:val="24"/>
            </w:rPr>
            <w:fldChar w:fldCharType="begin"/>
          </w:r>
          <w:r>
            <w:rPr>
              <w:b/>
              <w:bCs/>
              <w:sz w:val="24"/>
              <w:szCs w:val="24"/>
            </w:rPr>
            <w:instrText xml:space="preserve">TOC \o "1-2" \h \u </w:instrText>
          </w:r>
          <w:r>
            <w:rPr>
              <w:b/>
              <w:bCs/>
              <w:sz w:val="24"/>
              <w:szCs w:val="24"/>
            </w:rPr>
            <w:fldChar w:fldCharType="separate"/>
          </w:r>
          <w:r>
            <w:rPr>
              <w:rFonts w:hint="default" w:ascii="Arial" w:hAnsi="Arial" w:cs="Arial"/>
              <w:b/>
              <w:bCs/>
              <w:sz w:val="24"/>
              <w:szCs w:val="24"/>
            </w:rPr>
            <w:fldChar w:fldCharType="begin"/>
          </w:r>
          <w:r>
            <w:rPr>
              <w:rFonts w:hint="default" w:ascii="Arial" w:hAnsi="Arial" w:cs="Arial"/>
              <w:b/>
              <w:bCs/>
              <w:sz w:val="24"/>
              <w:szCs w:val="24"/>
            </w:rPr>
            <w:instrText xml:space="preserve"> HYPERLINK \l _Toc21283 </w:instrText>
          </w:r>
          <w:r>
            <w:rPr>
              <w:rFonts w:hint="default" w:ascii="Arial" w:hAnsi="Arial" w:cs="Arial"/>
              <w:b/>
              <w:bCs/>
              <w:sz w:val="24"/>
              <w:szCs w:val="24"/>
            </w:rPr>
            <w:fldChar w:fldCharType="separate"/>
          </w:r>
          <w:r>
            <w:rPr>
              <w:rFonts w:hint="default" w:ascii="Arial" w:hAnsi="Arial" w:cs="Arial"/>
              <w:b/>
              <w:bCs/>
              <w:sz w:val="24"/>
              <w:szCs w:val="24"/>
            </w:rPr>
            <w:t>Introduction</w:t>
          </w:r>
          <w:r>
            <w:rPr>
              <w:rFonts w:hint="default" w:ascii="Arial" w:hAnsi="Arial" w:cs="Arial"/>
              <w:b/>
              <w:sz w:val="24"/>
              <w:szCs w:val="24"/>
            </w:rPr>
            <w:tab/>
          </w:r>
          <w:r>
            <w:rPr>
              <w:rFonts w:hint="default" w:ascii="Arial" w:hAnsi="Arial" w:cs="Arial"/>
              <w:b/>
              <w:sz w:val="24"/>
              <w:szCs w:val="24"/>
            </w:rPr>
            <w:fldChar w:fldCharType="begin"/>
          </w:r>
          <w:r>
            <w:rPr>
              <w:rFonts w:hint="default" w:ascii="Arial" w:hAnsi="Arial" w:cs="Arial"/>
              <w:b/>
              <w:sz w:val="24"/>
              <w:szCs w:val="24"/>
            </w:rPr>
            <w:instrText xml:space="preserve"> PAGEREF _Toc21283 \h </w:instrText>
          </w:r>
          <w:r>
            <w:rPr>
              <w:rFonts w:hint="default" w:ascii="Arial" w:hAnsi="Arial" w:cs="Arial"/>
              <w:b/>
              <w:sz w:val="24"/>
              <w:szCs w:val="24"/>
            </w:rPr>
            <w:fldChar w:fldCharType="separate"/>
          </w:r>
          <w:r>
            <w:rPr>
              <w:rFonts w:hint="default" w:ascii="Arial" w:hAnsi="Arial" w:cs="Arial"/>
              <w:b/>
              <w:sz w:val="24"/>
              <w:szCs w:val="24"/>
            </w:rPr>
            <w:t>1</w:t>
          </w:r>
          <w:r>
            <w:rPr>
              <w:rFonts w:hint="default" w:ascii="Arial" w:hAnsi="Arial" w:cs="Arial"/>
              <w:b/>
              <w:sz w:val="24"/>
              <w:szCs w:val="24"/>
            </w:rPr>
            <w:fldChar w:fldCharType="end"/>
          </w:r>
          <w:r>
            <w:rPr>
              <w:rFonts w:hint="default" w:ascii="Arial" w:hAnsi="Arial" w:cs="Arial"/>
              <w:b/>
              <w:bCs/>
              <w:sz w:val="24"/>
              <w:szCs w:val="24"/>
            </w:rPr>
            <w:fldChar w:fldCharType="end"/>
          </w:r>
        </w:p>
        <w:p>
          <w:pPr>
            <w:pStyle w:val="10"/>
            <w:keepNext w:val="0"/>
            <w:keepLines w:val="0"/>
            <w:pageBreakBefore w:val="0"/>
            <w:widowControl/>
            <w:tabs>
              <w:tab w:val="right" w:leader="dot" w:pos="9026"/>
            </w:tabs>
            <w:kinsoku/>
            <w:wordWrap/>
            <w:overflowPunct/>
            <w:topLinePunct w:val="0"/>
            <w:autoSpaceDE/>
            <w:autoSpaceDN/>
            <w:bidi w:val="0"/>
            <w:adjustRightInd/>
            <w:snapToGrid/>
            <w:spacing w:line="480" w:lineRule="auto"/>
            <w:textAlignment w:val="auto"/>
            <w:rPr>
              <w:rFonts w:hint="default" w:ascii="Arial" w:hAnsi="Arial" w:cs="Arial"/>
              <w:b/>
              <w:sz w:val="24"/>
              <w:szCs w:val="24"/>
            </w:rPr>
          </w:pPr>
          <w:r>
            <w:rPr>
              <w:rFonts w:hint="default" w:ascii="Arial" w:hAnsi="Arial" w:cs="Arial"/>
              <w:b/>
              <w:bCs/>
              <w:sz w:val="24"/>
              <w:szCs w:val="24"/>
            </w:rPr>
            <w:fldChar w:fldCharType="begin"/>
          </w:r>
          <w:r>
            <w:rPr>
              <w:rFonts w:hint="default" w:ascii="Arial" w:hAnsi="Arial" w:cs="Arial"/>
              <w:b/>
              <w:bCs/>
              <w:sz w:val="24"/>
              <w:szCs w:val="24"/>
            </w:rPr>
            <w:instrText xml:space="preserve"> HYPERLINK \l _Toc19098 </w:instrText>
          </w:r>
          <w:r>
            <w:rPr>
              <w:rFonts w:hint="default" w:ascii="Arial" w:hAnsi="Arial" w:cs="Arial"/>
              <w:b/>
              <w:bCs/>
              <w:sz w:val="24"/>
              <w:szCs w:val="24"/>
            </w:rPr>
            <w:fldChar w:fldCharType="separate"/>
          </w:r>
          <w:r>
            <w:rPr>
              <w:rFonts w:hint="default" w:ascii="Arial" w:hAnsi="Arial" w:cs="Arial"/>
              <w:b/>
              <w:bCs/>
              <w:sz w:val="24"/>
              <w:szCs w:val="24"/>
            </w:rPr>
            <w:t>Objectives</w:t>
          </w:r>
          <w:r>
            <w:rPr>
              <w:rFonts w:hint="default" w:ascii="Arial" w:hAnsi="Arial" w:cs="Arial"/>
              <w:b/>
              <w:sz w:val="24"/>
              <w:szCs w:val="24"/>
            </w:rPr>
            <w:tab/>
          </w:r>
          <w:r>
            <w:rPr>
              <w:rFonts w:hint="default" w:ascii="Arial" w:hAnsi="Arial" w:cs="Arial"/>
              <w:b/>
              <w:sz w:val="24"/>
              <w:szCs w:val="24"/>
            </w:rPr>
            <w:fldChar w:fldCharType="begin"/>
          </w:r>
          <w:r>
            <w:rPr>
              <w:rFonts w:hint="default" w:ascii="Arial" w:hAnsi="Arial" w:cs="Arial"/>
              <w:b/>
              <w:sz w:val="24"/>
              <w:szCs w:val="24"/>
            </w:rPr>
            <w:instrText xml:space="preserve"> PAGEREF _Toc19098 \h </w:instrText>
          </w:r>
          <w:r>
            <w:rPr>
              <w:rFonts w:hint="default" w:ascii="Arial" w:hAnsi="Arial" w:cs="Arial"/>
              <w:b/>
              <w:sz w:val="24"/>
              <w:szCs w:val="24"/>
            </w:rPr>
            <w:fldChar w:fldCharType="separate"/>
          </w:r>
          <w:r>
            <w:rPr>
              <w:rFonts w:hint="default" w:ascii="Arial" w:hAnsi="Arial" w:cs="Arial"/>
              <w:b/>
              <w:sz w:val="24"/>
              <w:szCs w:val="24"/>
            </w:rPr>
            <w:t>3</w:t>
          </w:r>
          <w:r>
            <w:rPr>
              <w:rFonts w:hint="default" w:ascii="Arial" w:hAnsi="Arial" w:cs="Arial"/>
              <w:b/>
              <w:sz w:val="24"/>
              <w:szCs w:val="24"/>
            </w:rPr>
            <w:fldChar w:fldCharType="end"/>
          </w:r>
          <w:r>
            <w:rPr>
              <w:rFonts w:hint="default" w:ascii="Arial" w:hAnsi="Arial" w:cs="Arial"/>
              <w:b/>
              <w:bCs/>
              <w:sz w:val="24"/>
              <w:szCs w:val="24"/>
            </w:rPr>
            <w:fldChar w:fldCharType="end"/>
          </w:r>
        </w:p>
        <w:p>
          <w:pPr>
            <w:pStyle w:val="10"/>
            <w:keepNext w:val="0"/>
            <w:keepLines w:val="0"/>
            <w:pageBreakBefore w:val="0"/>
            <w:widowControl/>
            <w:tabs>
              <w:tab w:val="right" w:leader="dot" w:pos="9026"/>
            </w:tabs>
            <w:kinsoku/>
            <w:wordWrap/>
            <w:overflowPunct/>
            <w:topLinePunct w:val="0"/>
            <w:autoSpaceDE/>
            <w:autoSpaceDN/>
            <w:bidi w:val="0"/>
            <w:adjustRightInd/>
            <w:snapToGrid/>
            <w:spacing w:line="480" w:lineRule="auto"/>
            <w:textAlignment w:val="auto"/>
            <w:rPr>
              <w:rFonts w:hint="default" w:ascii="Arial" w:hAnsi="Arial" w:cs="Arial"/>
              <w:b/>
              <w:sz w:val="24"/>
              <w:szCs w:val="24"/>
            </w:rPr>
          </w:pPr>
          <w:r>
            <w:rPr>
              <w:rFonts w:hint="default" w:ascii="Arial" w:hAnsi="Arial" w:cs="Arial"/>
              <w:b/>
              <w:bCs/>
              <w:sz w:val="24"/>
              <w:szCs w:val="24"/>
            </w:rPr>
            <w:fldChar w:fldCharType="begin"/>
          </w:r>
          <w:r>
            <w:rPr>
              <w:rFonts w:hint="default" w:ascii="Arial" w:hAnsi="Arial" w:cs="Arial"/>
              <w:b/>
              <w:bCs/>
              <w:sz w:val="24"/>
              <w:szCs w:val="24"/>
            </w:rPr>
            <w:instrText xml:space="preserve"> HYPERLINK \l _Toc14092 </w:instrText>
          </w:r>
          <w:r>
            <w:rPr>
              <w:rFonts w:hint="default" w:ascii="Arial" w:hAnsi="Arial" w:cs="Arial"/>
              <w:b/>
              <w:bCs/>
              <w:sz w:val="24"/>
              <w:szCs w:val="24"/>
            </w:rPr>
            <w:fldChar w:fldCharType="separate"/>
          </w:r>
          <w:r>
            <w:rPr>
              <w:rFonts w:hint="default" w:ascii="Arial" w:hAnsi="Arial" w:cs="Arial"/>
              <w:b/>
              <w:bCs/>
              <w:sz w:val="24"/>
              <w:szCs w:val="24"/>
            </w:rPr>
            <w:t>Main Body</w:t>
          </w:r>
          <w:r>
            <w:rPr>
              <w:rFonts w:hint="default" w:ascii="Arial" w:hAnsi="Arial" w:cs="Arial"/>
              <w:b/>
              <w:sz w:val="24"/>
              <w:szCs w:val="24"/>
            </w:rPr>
            <w:tab/>
          </w:r>
          <w:r>
            <w:rPr>
              <w:rFonts w:hint="default" w:ascii="Arial" w:hAnsi="Arial" w:cs="Arial"/>
              <w:b/>
              <w:sz w:val="24"/>
              <w:szCs w:val="24"/>
            </w:rPr>
            <w:fldChar w:fldCharType="begin"/>
          </w:r>
          <w:r>
            <w:rPr>
              <w:rFonts w:hint="default" w:ascii="Arial" w:hAnsi="Arial" w:cs="Arial"/>
              <w:b/>
              <w:sz w:val="24"/>
              <w:szCs w:val="24"/>
            </w:rPr>
            <w:instrText xml:space="preserve"> PAGEREF _Toc14092 \h </w:instrText>
          </w:r>
          <w:r>
            <w:rPr>
              <w:rFonts w:hint="default" w:ascii="Arial" w:hAnsi="Arial" w:cs="Arial"/>
              <w:b/>
              <w:sz w:val="24"/>
              <w:szCs w:val="24"/>
            </w:rPr>
            <w:fldChar w:fldCharType="separate"/>
          </w:r>
          <w:r>
            <w:rPr>
              <w:rFonts w:hint="default" w:ascii="Arial" w:hAnsi="Arial" w:cs="Arial"/>
              <w:b/>
              <w:sz w:val="24"/>
              <w:szCs w:val="24"/>
            </w:rPr>
            <w:t>4</w:t>
          </w:r>
          <w:r>
            <w:rPr>
              <w:rFonts w:hint="default" w:ascii="Arial" w:hAnsi="Arial" w:cs="Arial"/>
              <w:b/>
              <w:sz w:val="24"/>
              <w:szCs w:val="24"/>
            </w:rPr>
            <w:fldChar w:fldCharType="end"/>
          </w:r>
          <w:r>
            <w:rPr>
              <w:rFonts w:hint="default" w:ascii="Arial" w:hAnsi="Arial" w:cs="Arial"/>
              <w:b/>
              <w:bCs/>
              <w:sz w:val="24"/>
              <w:szCs w:val="24"/>
            </w:rPr>
            <w:fldChar w:fldCharType="end"/>
          </w:r>
        </w:p>
        <w:p>
          <w:pPr>
            <w:pStyle w:val="11"/>
            <w:keepNext w:val="0"/>
            <w:keepLines w:val="0"/>
            <w:pageBreakBefore w:val="0"/>
            <w:widowControl/>
            <w:tabs>
              <w:tab w:val="right" w:leader="dot" w:pos="9026"/>
            </w:tabs>
            <w:kinsoku/>
            <w:wordWrap/>
            <w:overflowPunct/>
            <w:topLinePunct w:val="0"/>
            <w:autoSpaceDE/>
            <w:autoSpaceDN/>
            <w:bidi w:val="0"/>
            <w:adjustRightInd/>
            <w:snapToGrid/>
            <w:spacing w:line="480" w:lineRule="auto"/>
            <w:textAlignment w:val="auto"/>
            <w:rPr>
              <w:rFonts w:hint="default" w:ascii="Arial" w:hAnsi="Arial" w:cs="Arial"/>
              <w:sz w:val="24"/>
              <w:szCs w:val="24"/>
            </w:rPr>
          </w:pPr>
          <w:r>
            <w:rPr>
              <w:rFonts w:hint="default" w:ascii="Arial" w:hAnsi="Arial" w:cs="Arial"/>
              <w:bCs/>
              <w:sz w:val="24"/>
              <w:szCs w:val="24"/>
            </w:rPr>
            <w:fldChar w:fldCharType="begin"/>
          </w:r>
          <w:r>
            <w:rPr>
              <w:rFonts w:hint="default" w:ascii="Arial" w:hAnsi="Arial" w:cs="Arial"/>
              <w:bCs/>
              <w:sz w:val="24"/>
              <w:szCs w:val="24"/>
            </w:rPr>
            <w:instrText xml:space="preserve"> HYPERLINK \l _Toc21474 </w:instrText>
          </w:r>
          <w:r>
            <w:rPr>
              <w:rFonts w:hint="default" w:ascii="Arial" w:hAnsi="Arial" w:cs="Arial"/>
              <w:bCs/>
              <w:sz w:val="24"/>
              <w:szCs w:val="24"/>
            </w:rPr>
            <w:fldChar w:fldCharType="separate"/>
          </w:r>
          <w:r>
            <w:rPr>
              <w:rFonts w:hint="default" w:ascii="Arial" w:hAnsi="Arial" w:cs="Arial"/>
              <w:sz w:val="24"/>
              <w:szCs w:val="24"/>
            </w:rPr>
            <w:t xml:space="preserve">Objective </w:t>
          </w:r>
          <w:r>
            <w:rPr>
              <w:rFonts w:hint="default" w:ascii="Arial" w:hAnsi="Arial" w:cs="Arial"/>
              <w:sz w:val="24"/>
              <w:szCs w:val="24"/>
              <w:lang w:val="en-US" w:eastAsia="zh-CN"/>
            </w:rPr>
            <w:t>1；Relevant concepts and interpretation of social ethics</w:t>
          </w:r>
          <w:r>
            <w:rPr>
              <w:rFonts w:hint="default" w:ascii="Arial" w:hAnsi="Arial" w:cs="Arial"/>
              <w:sz w:val="24"/>
              <w:szCs w:val="24"/>
            </w:rPr>
            <w:tab/>
          </w:r>
          <w:r>
            <w:rPr>
              <w:rFonts w:hint="default" w:ascii="Arial" w:hAnsi="Arial" w:cs="Arial"/>
              <w:sz w:val="24"/>
              <w:szCs w:val="24"/>
            </w:rPr>
            <w:fldChar w:fldCharType="begin"/>
          </w:r>
          <w:r>
            <w:rPr>
              <w:rFonts w:hint="default" w:ascii="Arial" w:hAnsi="Arial" w:cs="Arial"/>
              <w:sz w:val="24"/>
              <w:szCs w:val="24"/>
            </w:rPr>
            <w:instrText xml:space="preserve"> PAGEREF _Toc21474 \h </w:instrText>
          </w:r>
          <w:r>
            <w:rPr>
              <w:rFonts w:hint="default" w:ascii="Arial" w:hAnsi="Arial" w:cs="Arial"/>
              <w:sz w:val="24"/>
              <w:szCs w:val="24"/>
            </w:rPr>
            <w:fldChar w:fldCharType="separate"/>
          </w:r>
          <w:r>
            <w:rPr>
              <w:rFonts w:hint="default" w:ascii="Arial" w:hAnsi="Arial" w:cs="Arial"/>
              <w:sz w:val="24"/>
              <w:szCs w:val="24"/>
            </w:rPr>
            <w:t>4</w:t>
          </w:r>
          <w:r>
            <w:rPr>
              <w:rFonts w:hint="default" w:ascii="Arial" w:hAnsi="Arial" w:cs="Arial"/>
              <w:sz w:val="24"/>
              <w:szCs w:val="24"/>
            </w:rPr>
            <w:fldChar w:fldCharType="end"/>
          </w:r>
          <w:r>
            <w:rPr>
              <w:rFonts w:hint="default" w:ascii="Arial" w:hAnsi="Arial" w:cs="Arial"/>
              <w:bCs/>
              <w:sz w:val="24"/>
              <w:szCs w:val="24"/>
            </w:rPr>
            <w:fldChar w:fldCharType="end"/>
          </w:r>
        </w:p>
        <w:p>
          <w:pPr>
            <w:pStyle w:val="10"/>
            <w:keepNext w:val="0"/>
            <w:keepLines w:val="0"/>
            <w:pageBreakBefore w:val="0"/>
            <w:widowControl/>
            <w:tabs>
              <w:tab w:val="right" w:leader="dot" w:pos="9026"/>
            </w:tabs>
            <w:kinsoku/>
            <w:wordWrap/>
            <w:overflowPunct/>
            <w:topLinePunct w:val="0"/>
            <w:autoSpaceDE/>
            <w:autoSpaceDN/>
            <w:bidi w:val="0"/>
            <w:adjustRightInd/>
            <w:snapToGrid/>
            <w:spacing w:line="480" w:lineRule="auto"/>
            <w:textAlignment w:val="auto"/>
            <w:rPr>
              <w:rFonts w:hint="default" w:ascii="Arial" w:hAnsi="Arial" w:cs="Arial"/>
              <w:b/>
              <w:sz w:val="24"/>
              <w:szCs w:val="24"/>
            </w:rPr>
          </w:pPr>
          <w:r>
            <w:rPr>
              <w:rFonts w:hint="default" w:ascii="Arial" w:hAnsi="Arial" w:cs="Arial"/>
              <w:b/>
              <w:bCs/>
              <w:sz w:val="24"/>
              <w:szCs w:val="24"/>
            </w:rPr>
            <w:fldChar w:fldCharType="begin"/>
          </w:r>
          <w:r>
            <w:rPr>
              <w:rFonts w:hint="default" w:ascii="Arial" w:hAnsi="Arial" w:cs="Arial"/>
              <w:b/>
              <w:bCs/>
              <w:sz w:val="24"/>
              <w:szCs w:val="24"/>
            </w:rPr>
            <w:instrText xml:space="preserve"> HYPERLINK \l _Toc1742 </w:instrText>
          </w:r>
          <w:r>
            <w:rPr>
              <w:rFonts w:hint="default" w:ascii="Arial" w:hAnsi="Arial" w:cs="Arial"/>
              <w:b/>
              <w:bCs/>
              <w:sz w:val="24"/>
              <w:szCs w:val="24"/>
            </w:rPr>
            <w:fldChar w:fldCharType="separate"/>
          </w:r>
          <w:r>
            <w:rPr>
              <w:rFonts w:hint="default" w:ascii="Arial" w:hAnsi="Arial" w:cs="Arial"/>
              <w:b/>
              <w:sz w:val="24"/>
              <w:szCs w:val="24"/>
              <w:lang w:val="en-US" w:eastAsia="zh-CN"/>
            </w:rPr>
            <w:t>1.1 The meaning of ethics and morality</w:t>
          </w:r>
          <w:r>
            <w:rPr>
              <w:rFonts w:hint="default" w:ascii="Arial" w:hAnsi="Arial" w:cs="Arial"/>
              <w:b/>
              <w:sz w:val="24"/>
              <w:szCs w:val="24"/>
            </w:rPr>
            <w:tab/>
          </w:r>
          <w:r>
            <w:rPr>
              <w:rFonts w:hint="default" w:ascii="Arial" w:hAnsi="Arial" w:cs="Arial"/>
              <w:b/>
              <w:sz w:val="24"/>
              <w:szCs w:val="24"/>
            </w:rPr>
            <w:fldChar w:fldCharType="begin"/>
          </w:r>
          <w:r>
            <w:rPr>
              <w:rFonts w:hint="default" w:ascii="Arial" w:hAnsi="Arial" w:cs="Arial"/>
              <w:b/>
              <w:sz w:val="24"/>
              <w:szCs w:val="24"/>
            </w:rPr>
            <w:instrText xml:space="preserve"> PAGEREF _Toc1742 \h </w:instrText>
          </w:r>
          <w:r>
            <w:rPr>
              <w:rFonts w:hint="default" w:ascii="Arial" w:hAnsi="Arial" w:cs="Arial"/>
              <w:b/>
              <w:sz w:val="24"/>
              <w:szCs w:val="24"/>
            </w:rPr>
            <w:fldChar w:fldCharType="separate"/>
          </w:r>
          <w:r>
            <w:rPr>
              <w:rFonts w:hint="default" w:ascii="Arial" w:hAnsi="Arial" w:cs="Arial"/>
              <w:b/>
              <w:sz w:val="24"/>
              <w:szCs w:val="24"/>
            </w:rPr>
            <w:t>4</w:t>
          </w:r>
          <w:r>
            <w:rPr>
              <w:rFonts w:hint="default" w:ascii="Arial" w:hAnsi="Arial" w:cs="Arial"/>
              <w:b/>
              <w:sz w:val="24"/>
              <w:szCs w:val="24"/>
            </w:rPr>
            <w:fldChar w:fldCharType="end"/>
          </w:r>
          <w:r>
            <w:rPr>
              <w:rFonts w:hint="default" w:ascii="Arial" w:hAnsi="Arial" w:cs="Arial"/>
              <w:b/>
              <w:bCs/>
              <w:sz w:val="24"/>
              <w:szCs w:val="24"/>
            </w:rPr>
            <w:fldChar w:fldCharType="end"/>
          </w:r>
        </w:p>
        <w:p>
          <w:pPr>
            <w:pStyle w:val="11"/>
            <w:keepNext w:val="0"/>
            <w:keepLines w:val="0"/>
            <w:pageBreakBefore w:val="0"/>
            <w:widowControl/>
            <w:tabs>
              <w:tab w:val="right" w:leader="dot" w:pos="9026"/>
            </w:tabs>
            <w:kinsoku/>
            <w:wordWrap/>
            <w:overflowPunct/>
            <w:topLinePunct w:val="0"/>
            <w:autoSpaceDE/>
            <w:autoSpaceDN/>
            <w:bidi w:val="0"/>
            <w:adjustRightInd/>
            <w:snapToGrid/>
            <w:spacing w:line="480" w:lineRule="auto"/>
            <w:textAlignment w:val="auto"/>
            <w:rPr>
              <w:rFonts w:hint="default" w:ascii="Arial" w:hAnsi="Arial" w:cs="Arial"/>
              <w:sz w:val="24"/>
              <w:szCs w:val="24"/>
            </w:rPr>
          </w:pPr>
          <w:r>
            <w:rPr>
              <w:rFonts w:hint="default" w:ascii="Arial" w:hAnsi="Arial" w:cs="Arial"/>
              <w:bCs/>
              <w:sz w:val="24"/>
              <w:szCs w:val="24"/>
            </w:rPr>
            <w:fldChar w:fldCharType="begin"/>
          </w:r>
          <w:r>
            <w:rPr>
              <w:rFonts w:hint="default" w:ascii="Arial" w:hAnsi="Arial" w:cs="Arial"/>
              <w:bCs/>
              <w:sz w:val="24"/>
              <w:szCs w:val="24"/>
            </w:rPr>
            <w:instrText xml:space="preserve"> HYPERLINK \l _Toc495 </w:instrText>
          </w:r>
          <w:r>
            <w:rPr>
              <w:rFonts w:hint="default" w:ascii="Arial" w:hAnsi="Arial" w:cs="Arial"/>
              <w:bCs/>
              <w:sz w:val="24"/>
              <w:szCs w:val="24"/>
            </w:rPr>
            <w:fldChar w:fldCharType="separate"/>
          </w:r>
          <w:r>
            <w:rPr>
              <w:rFonts w:hint="default" w:ascii="Arial" w:hAnsi="Arial" w:cs="Arial"/>
              <w:sz w:val="24"/>
              <w:szCs w:val="24"/>
            </w:rPr>
            <w:t>Objective 2 Corporate ethics discussion and problems existing in enterprises</w:t>
          </w:r>
          <w:r>
            <w:rPr>
              <w:rFonts w:hint="default" w:ascii="Arial" w:hAnsi="Arial" w:cs="Arial"/>
              <w:sz w:val="24"/>
              <w:szCs w:val="24"/>
            </w:rPr>
            <w:tab/>
          </w:r>
          <w:r>
            <w:rPr>
              <w:rFonts w:hint="default" w:ascii="Arial" w:hAnsi="Arial" w:cs="Arial"/>
              <w:sz w:val="24"/>
              <w:szCs w:val="24"/>
            </w:rPr>
            <w:fldChar w:fldCharType="begin"/>
          </w:r>
          <w:r>
            <w:rPr>
              <w:rFonts w:hint="default" w:ascii="Arial" w:hAnsi="Arial" w:cs="Arial"/>
              <w:sz w:val="24"/>
              <w:szCs w:val="24"/>
            </w:rPr>
            <w:instrText xml:space="preserve"> PAGEREF _Toc495 \h </w:instrText>
          </w:r>
          <w:r>
            <w:rPr>
              <w:rFonts w:hint="default" w:ascii="Arial" w:hAnsi="Arial" w:cs="Arial"/>
              <w:sz w:val="24"/>
              <w:szCs w:val="24"/>
            </w:rPr>
            <w:fldChar w:fldCharType="separate"/>
          </w:r>
          <w:r>
            <w:rPr>
              <w:rFonts w:hint="default" w:ascii="Arial" w:hAnsi="Arial" w:cs="Arial"/>
              <w:sz w:val="24"/>
              <w:szCs w:val="24"/>
            </w:rPr>
            <w:t>5</w:t>
          </w:r>
          <w:r>
            <w:rPr>
              <w:rFonts w:hint="default" w:ascii="Arial" w:hAnsi="Arial" w:cs="Arial"/>
              <w:sz w:val="24"/>
              <w:szCs w:val="24"/>
            </w:rPr>
            <w:fldChar w:fldCharType="end"/>
          </w:r>
          <w:r>
            <w:rPr>
              <w:rFonts w:hint="default" w:ascii="Arial" w:hAnsi="Arial" w:cs="Arial"/>
              <w:bCs/>
              <w:sz w:val="24"/>
              <w:szCs w:val="24"/>
            </w:rPr>
            <w:fldChar w:fldCharType="end"/>
          </w:r>
        </w:p>
        <w:p>
          <w:pPr>
            <w:pStyle w:val="10"/>
            <w:keepNext w:val="0"/>
            <w:keepLines w:val="0"/>
            <w:pageBreakBefore w:val="0"/>
            <w:widowControl/>
            <w:tabs>
              <w:tab w:val="right" w:leader="dot" w:pos="9026"/>
            </w:tabs>
            <w:kinsoku/>
            <w:wordWrap/>
            <w:overflowPunct/>
            <w:topLinePunct w:val="0"/>
            <w:autoSpaceDE/>
            <w:autoSpaceDN/>
            <w:bidi w:val="0"/>
            <w:adjustRightInd/>
            <w:snapToGrid/>
            <w:spacing w:line="480" w:lineRule="auto"/>
            <w:textAlignment w:val="auto"/>
            <w:rPr>
              <w:rFonts w:hint="default" w:ascii="Arial" w:hAnsi="Arial" w:cs="Arial"/>
              <w:b/>
              <w:sz w:val="24"/>
              <w:szCs w:val="24"/>
            </w:rPr>
          </w:pPr>
          <w:r>
            <w:rPr>
              <w:rFonts w:hint="default" w:ascii="Arial" w:hAnsi="Arial" w:cs="Arial"/>
              <w:b/>
              <w:bCs/>
              <w:sz w:val="24"/>
              <w:szCs w:val="24"/>
            </w:rPr>
            <w:fldChar w:fldCharType="begin"/>
          </w:r>
          <w:r>
            <w:rPr>
              <w:rFonts w:hint="default" w:ascii="Arial" w:hAnsi="Arial" w:cs="Arial"/>
              <w:b/>
              <w:bCs/>
              <w:sz w:val="24"/>
              <w:szCs w:val="24"/>
            </w:rPr>
            <w:instrText xml:space="preserve"> HYPERLINK \l _Toc1101 </w:instrText>
          </w:r>
          <w:r>
            <w:rPr>
              <w:rFonts w:hint="default" w:ascii="Arial" w:hAnsi="Arial" w:cs="Arial"/>
              <w:b/>
              <w:bCs/>
              <w:sz w:val="24"/>
              <w:szCs w:val="24"/>
            </w:rPr>
            <w:fldChar w:fldCharType="separate"/>
          </w:r>
          <w:r>
            <w:rPr>
              <w:rFonts w:hint="default" w:ascii="Arial" w:hAnsi="Arial" w:cs="Arial"/>
              <w:b/>
              <w:sz w:val="24"/>
              <w:szCs w:val="24"/>
              <w:lang w:val="en-US" w:eastAsia="zh-CN"/>
            </w:rPr>
            <w:t>2.1 Lack of social responsibility</w:t>
          </w:r>
          <w:r>
            <w:rPr>
              <w:rFonts w:hint="default" w:ascii="Arial" w:hAnsi="Arial" w:cs="Arial"/>
              <w:b/>
              <w:sz w:val="24"/>
              <w:szCs w:val="24"/>
            </w:rPr>
            <w:tab/>
          </w:r>
          <w:r>
            <w:rPr>
              <w:rFonts w:hint="default" w:ascii="Arial" w:hAnsi="Arial" w:cs="Arial"/>
              <w:b/>
              <w:sz w:val="24"/>
              <w:szCs w:val="24"/>
            </w:rPr>
            <w:fldChar w:fldCharType="begin"/>
          </w:r>
          <w:r>
            <w:rPr>
              <w:rFonts w:hint="default" w:ascii="Arial" w:hAnsi="Arial" w:cs="Arial"/>
              <w:b/>
              <w:sz w:val="24"/>
              <w:szCs w:val="24"/>
            </w:rPr>
            <w:instrText xml:space="preserve"> PAGEREF _Toc1101 \h </w:instrText>
          </w:r>
          <w:r>
            <w:rPr>
              <w:rFonts w:hint="default" w:ascii="Arial" w:hAnsi="Arial" w:cs="Arial"/>
              <w:b/>
              <w:sz w:val="24"/>
              <w:szCs w:val="24"/>
            </w:rPr>
            <w:fldChar w:fldCharType="separate"/>
          </w:r>
          <w:r>
            <w:rPr>
              <w:rFonts w:hint="default" w:ascii="Arial" w:hAnsi="Arial" w:cs="Arial"/>
              <w:b/>
              <w:sz w:val="24"/>
              <w:szCs w:val="24"/>
            </w:rPr>
            <w:t>5</w:t>
          </w:r>
          <w:r>
            <w:rPr>
              <w:rFonts w:hint="default" w:ascii="Arial" w:hAnsi="Arial" w:cs="Arial"/>
              <w:b/>
              <w:sz w:val="24"/>
              <w:szCs w:val="24"/>
            </w:rPr>
            <w:fldChar w:fldCharType="end"/>
          </w:r>
          <w:r>
            <w:rPr>
              <w:rFonts w:hint="default" w:ascii="Arial" w:hAnsi="Arial" w:cs="Arial"/>
              <w:b/>
              <w:bCs/>
              <w:sz w:val="24"/>
              <w:szCs w:val="24"/>
            </w:rPr>
            <w:fldChar w:fldCharType="end"/>
          </w:r>
        </w:p>
        <w:p>
          <w:pPr>
            <w:pStyle w:val="11"/>
            <w:keepNext w:val="0"/>
            <w:keepLines w:val="0"/>
            <w:pageBreakBefore w:val="0"/>
            <w:widowControl/>
            <w:tabs>
              <w:tab w:val="right" w:leader="dot" w:pos="9026"/>
            </w:tabs>
            <w:kinsoku/>
            <w:wordWrap/>
            <w:overflowPunct/>
            <w:topLinePunct w:val="0"/>
            <w:autoSpaceDE/>
            <w:autoSpaceDN/>
            <w:bidi w:val="0"/>
            <w:adjustRightInd/>
            <w:snapToGrid/>
            <w:spacing w:line="480" w:lineRule="auto"/>
            <w:textAlignment w:val="auto"/>
            <w:rPr>
              <w:rFonts w:hint="default" w:ascii="Arial" w:hAnsi="Arial" w:cs="Arial"/>
              <w:sz w:val="24"/>
              <w:szCs w:val="24"/>
            </w:rPr>
          </w:pPr>
          <w:r>
            <w:rPr>
              <w:rFonts w:hint="default" w:ascii="Arial" w:hAnsi="Arial" w:cs="Arial"/>
              <w:bCs/>
              <w:sz w:val="24"/>
              <w:szCs w:val="24"/>
            </w:rPr>
            <w:fldChar w:fldCharType="begin"/>
          </w:r>
          <w:r>
            <w:rPr>
              <w:rFonts w:hint="default" w:ascii="Arial" w:hAnsi="Arial" w:cs="Arial"/>
              <w:bCs/>
              <w:sz w:val="24"/>
              <w:szCs w:val="24"/>
            </w:rPr>
            <w:instrText xml:space="preserve"> HYPERLINK \l _Toc21408 </w:instrText>
          </w:r>
          <w:r>
            <w:rPr>
              <w:rFonts w:hint="default" w:ascii="Arial" w:hAnsi="Arial" w:cs="Arial"/>
              <w:bCs/>
              <w:sz w:val="24"/>
              <w:szCs w:val="24"/>
            </w:rPr>
            <w:fldChar w:fldCharType="separate"/>
          </w:r>
          <w:r>
            <w:rPr>
              <w:rFonts w:hint="default" w:ascii="Arial" w:hAnsi="Arial" w:cs="Arial"/>
              <w:sz w:val="24"/>
              <w:szCs w:val="24"/>
            </w:rPr>
            <w:t>Objective 3</w:t>
          </w:r>
          <w:r>
            <w:rPr>
              <w:rFonts w:hint="default" w:ascii="Arial" w:hAnsi="Arial" w:cs="Arial"/>
              <w:sz w:val="24"/>
              <w:szCs w:val="24"/>
              <w:lang w:val="en-US" w:eastAsia="zh-CN"/>
            </w:rPr>
            <w:t xml:space="preserve"> Insight analysis of greed in enterprises</w:t>
          </w:r>
          <w:r>
            <w:rPr>
              <w:rFonts w:hint="default" w:ascii="Arial" w:hAnsi="Arial" w:cs="Arial"/>
              <w:sz w:val="24"/>
              <w:szCs w:val="24"/>
            </w:rPr>
            <w:tab/>
          </w:r>
          <w:r>
            <w:rPr>
              <w:rFonts w:hint="default" w:ascii="Arial" w:hAnsi="Arial" w:cs="Arial"/>
              <w:sz w:val="24"/>
              <w:szCs w:val="24"/>
            </w:rPr>
            <w:fldChar w:fldCharType="begin"/>
          </w:r>
          <w:r>
            <w:rPr>
              <w:rFonts w:hint="default" w:ascii="Arial" w:hAnsi="Arial" w:cs="Arial"/>
              <w:sz w:val="24"/>
              <w:szCs w:val="24"/>
            </w:rPr>
            <w:instrText xml:space="preserve"> PAGEREF _Toc21408 \h </w:instrText>
          </w:r>
          <w:r>
            <w:rPr>
              <w:rFonts w:hint="default" w:ascii="Arial" w:hAnsi="Arial" w:cs="Arial"/>
              <w:sz w:val="24"/>
              <w:szCs w:val="24"/>
            </w:rPr>
            <w:fldChar w:fldCharType="separate"/>
          </w:r>
          <w:r>
            <w:rPr>
              <w:rFonts w:hint="default" w:ascii="Arial" w:hAnsi="Arial" w:cs="Arial"/>
              <w:sz w:val="24"/>
              <w:szCs w:val="24"/>
            </w:rPr>
            <w:t>9</w:t>
          </w:r>
          <w:r>
            <w:rPr>
              <w:rFonts w:hint="default" w:ascii="Arial" w:hAnsi="Arial" w:cs="Arial"/>
              <w:sz w:val="24"/>
              <w:szCs w:val="24"/>
            </w:rPr>
            <w:fldChar w:fldCharType="end"/>
          </w:r>
          <w:r>
            <w:rPr>
              <w:rFonts w:hint="default" w:ascii="Arial" w:hAnsi="Arial" w:cs="Arial"/>
              <w:bCs/>
              <w:sz w:val="24"/>
              <w:szCs w:val="24"/>
            </w:rPr>
            <w:fldChar w:fldCharType="end"/>
          </w:r>
        </w:p>
        <w:p>
          <w:pPr>
            <w:pStyle w:val="10"/>
            <w:keepNext w:val="0"/>
            <w:keepLines w:val="0"/>
            <w:pageBreakBefore w:val="0"/>
            <w:widowControl/>
            <w:tabs>
              <w:tab w:val="right" w:leader="dot" w:pos="9026"/>
            </w:tabs>
            <w:kinsoku/>
            <w:wordWrap/>
            <w:overflowPunct/>
            <w:topLinePunct w:val="0"/>
            <w:autoSpaceDE/>
            <w:autoSpaceDN/>
            <w:bidi w:val="0"/>
            <w:adjustRightInd/>
            <w:snapToGrid/>
            <w:spacing w:line="480" w:lineRule="auto"/>
            <w:textAlignment w:val="auto"/>
            <w:rPr>
              <w:rFonts w:hint="default" w:ascii="Arial" w:hAnsi="Arial" w:cs="Arial"/>
              <w:b/>
              <w:sz w:val="24"/>
              <w:szCs w:val="24"/>
            </w:rPr>
          </w:pPr>
          <w:r>
            <w:rPr>
              <w:rFonts w:hint="default" w:ascii="Arial" w:hAnsi="Arial" w:cs="Arial"/>
              <w:b/>
              <w:bCs/>
              <w:sz w:val="24"/>
              <w:szCs w:val="24"/>
            </w:rPr>
            <w:fldChar w:fldCharType="begin"/>
          </w:r>
          <w:r>
            <w:rPr>
              <w:rFonts w:hint="default" w:ascii="Arial" w:hAnsi="Arial" w:cs="Arial"/>
              <w:b/>
              <w:bCs/>
              <w:sz w:val="24"/>
              <w:szCs w:val="24"/>
            </w:rPr>
            <w:instrText xml:space="preserve"> HYPERLINK \l _Toc3406 </w:instrText>
          </w:r>
          <w:r>
            <w:rPr>
              <w:rFonts w:hint="default" w:ascii="Arial" w:hAnsi="Arial" w:cs="Arial"/>
              <w:b/>
              <w:bCs/>
              <w:sz w:val="24"/>
              <w:szCs w:val="24"/>
            </w:rPr>
            <w:fldChar w:fldCharType="separate"/>
          </w:r>
          <w:r>
            <w:rPr>
              <w:rFonts w:hint="default" w:ascii="Arial" w:hAnsi="Arial" w:cs="Arial"/>
              <w:b/>
              <w:bCs/>
              <w:sz w:val="24"/>
              <w:szCs w:val="24"/>
            </w:rPr>
            <w:t>Conclusion</w:t>
          </w:r>
          <w:r>
            <w:rPr>
              <w:rFonts w:hint="default" w:ascii="Arial" w:hAnsi="Arial" w:cs="Arial"/>
              <w:b/>
              <w:sz w:val="24"/>
              <w:szCs w:val="24"/>
            </w:rPr>
            <w:tab/>
          </w:r>
          <w:r>
            <w:rPr>
              <w:rFonts w:hint="default" w:ascii="Arial" w:hAnsi="Arial" w:cs="Arial"/>
              <w:b/>
              <w:sz w:val="24"/>
              <w:szCs w:val="24"/>
            </w:rPr>
            <w:fldChar w:fldCharType="begin"/>
          </w:r>
          <w:r>
            <w:rPr>
              <w:rFonts w:hint="default" w:ascii="Arial" w:hAnsi="Arial" w:cs="Arial"/>
              <w:b/>
              <w:sz w:val="24"/>
              <w:szCs w:val="24"/>
            </w:rPr>
            <w:instrText xml:space="preserve"> PAGEREF _Toc3406 \h </w:instrText>
          </w:r>
          <w:r>
            <w:rPr>
              <w:rFonts w:hint="default" w:ascii="Arial" w:hAnsi="Arial" w:cs="Arial"/>
              <w:b/>
              <w:sz w:val="24"/>
              <w:szCs w:val="24"/>
            </w:rPr>
            <w:fldChar w:fldCharType="separate"/>
          </w:r>
          <w:r>
            <w:rPr>
              <w:rFonts w:hint="default" w:ascii="Arial" w:hAnsi="Arial" w:cs="Arial"/>
              <w:b/>
              <w:sz w:val="24"/>
              <w:szCs w:val="24"/>
            </w:rPr>
            <w:t>10</w:t>
          </w:r>
          <w:r>
            <w:rPr>
              <w:rFonts w:hint="default" w:ascii="Arial" w:hAnsi="Arial" w:cs="Arial"/>
              <w:b/>
              <w:sz w:val="24"/>
              <w:szCs w:val="24"/>
            </w:rPr>
            <w:fldChar w:fldCharType="end"/>
          </w:r>
          <w:r>
            <w:rPr>
              <w:rFonts w:hint="default" w:ascii="Arial" w:hAnsi="Arial" w:cs="Arial"/>
              <w:b/>
              <w:bCs/>
              <w:sz w:val="24"/>
              <w:szCs w:val="24"/>
            </w:rPr>
            <w:fldChar w:fldCharType="end"/>
          </w:r>
        </w:p>
        <w:p>
          <w:pPr>
            <w:pStyle w:val="10"/>
            <w:keepNext w:val="0"/>
            <w:keepLines w:val="0"/>
            <w:pageBreakBefore w:val="0"/>
            <w:widowControl/>
            <w:tabs>
              <w:tab w:val="right" w:leader="dot" w:pos="9026"/>
            </w:tabs>
            <w:kinsoku/>
            <w:wordWrap/>
            <w:overflowPunct/>
            <w:topLinePunct w:val="0"/>
            <w:autoSpaceDE/>
            <w:autoSpaceDN/>
            <w:bidi w:val="0"/>
            <w:adjustRightInd/>
            <w:snapToGrid/>
            <w:spacing w:line="480" w:lineRule="auto"/>
            <w:textAlignment w:val="auto"/>
            <w:rPr>
              <w:b/>
            </w:rPr>
          </w:pPr>
          <w:r>
            <w:rPr>
              <w:rFonts w:hint="default" w:ascii="Arial" w:hAnsi="Arial" w:cs="Arial"/>
              <w:b/>
              <w:bCs/>
              <w:sz w:val="24"/>
              <w:szCs w:val="24"/>
            </w:rPr>
            <w:fldChar w:fldCharType="begin"/>
          </w:r>
          <w:r>
            <w:rPr>
              <w:rFonts w:hint="default" w:ascii="Arial" w:hAnsi="Arial" w:cs="Arial"/>
              <w:b/>
              <w:bCs/>
              <w:sz w:val="24"/>
              <w:szCs w:val="24"/>
            </w:rPr>
            <w:instrText xml:space="preserve"> HYPERLINK \l _Toc10370 </w:instrText>
          </w:r>
          <w:r>
            <w:rPr>
              <w:rFonts w:hint="default" w:ascii="Arial" w:hAnsi="Arial" w:cs="Arial"/>
              <w:b/>
              <w:bCs/>
              <w:sz w:val="24"/>
              <w:szCs w:val="24"/>
            </w:rPr>
            <w:fldChar w:fldCharType="separate"/>
          </w:r>
          <w:r>
            <w:rPr>
              <w:rFonts w:hint="default" w:ascii="Arial" w:hAnsi="Arial" w:cs="Arial"/>
              <w:b/>
              <w:bCs/>
              <w:sz w:val="24"/>
              <w:szCs w:val="24"/>
            </w:rPr>
            <w:t>References</w:t>
          </w:r>
          <w:r>
            <w:rPr>
              <w:rFonts w:hint="default" w:ascii="Arial" w:hAnsi="Arial" w:cs="Arial"/>
              <w:b/>
              <w:sz w:val="24"/>
              <w:szCs w:val="24"/>
            </w:rPr>
            <w:tab/>
          </w:r>
          <w:r>
            <w:rPr>
              <w:rFonts w:hint="default" w:ascii="Arial" w:hAnsi="Arial" w:cs="Arial"/>
              <w:b/>
              <w:sz w:val="24"/>
              <w:szCs w:val="24"/>
            </w:rPr>
            <w:fldChar w:fldCharType="begin"/>
          </w:r>
          <w:r>
            <w:rPr>
              <w:rFonts w:hint="default" w:ascii="Arial" w:hAnsi="Arial" w:cs="Arial"/>
              <w:b/>
              <w:sz w:val="24"/>
              <w:szCs w:val="24"/>
            </w:rPr>
            <w:instrText xml:space="preserve"> PAGEREF _Toc10370 \h </w:instrText>
          </w:r>
          <w:r>
            <w:rPr>
              <w:rFonts w:hint="default" w:ascii="Arial" w:hAnsi="Arial" w:cs="Arial"/>
              <w:b/>
              <w:sz w:val="24"/>
              <w:szCs w:val="24"/>
            </w:rPr>
            <w:fldChar w:fldCharType="separate"/>
          </w:r>
          <w:r>
            <w:rPr>
              <w:rFonts w:hint="default" w:ascii="Arial" w:hAnsi="Arial" w:cs="Arial"/>
              <w:b/>
              <w:sz w:val="24"/>
              <w:szCs w:val="24"/>
            </w:rPr>
            <w:t>10</w:t>
          </w:r>
          <w:r>
            <w:rPr>
              <w:rFonts w:hint="default" w:ascii="Arial" w:hAnsi="Arial" w:cs="Arial"/>
              <w:b/>
              <w:sz w:val="24"/>
              <w:szCs w:val="24"/>
            </w:rPr>
            <w:fldChar w:fldCharType="end"/>
          </w:r>
          <w:r>
            <w:rPr>
              <w:rFonts w:hint="default" w:ascii="Arial" w:hAnsi="Arial" w:cs="Arial"/>
              <w:b/>
              <w:bCs/>
              <w:sz w:val="24"/>
              <w:szCs w:val="24"/>
            </w:rPr>
            <w:fldChar w:fldCharType="end"/>
          </w:r>
        </w:p>
        <w:p>
          <w:pPr>
            <w:pStyle w:val="2"/>
            <w:pageBreakBefore w:val="0"/>
            <w:widowControl/>
            <w:kinsoku/>
            <w:wordWrap/>
            <w:overflowPunct/>
            <w:topLinePunct w:val="0"/>
            <w:autoSpaceDE/>
            <w:autoSpaceDN/>
            <w:bidi w:val="0"/>
            <w:adjustRightInd/>
            <w:snapToGrid/>
            <w:spacing w:line="480" w:lineRule="auto"/>
            <w:textAlignment w:val="auto"/>
            <w:rPr>
              <w:color w:val="FF0000"/>
            </w:rPr>
          </w:pPr>
          <w:r>
            <w:rPr>
              <w:b/>
              <w:bCs/>
              <w:szCs w:val="24"/>
            </w:rPr>
            <w:fldChar w:fldCharType="end"/>
          </w:r>
          <w:bookmarkStart w:id="1" w:name="_Toc21283"/>
        </w:p>
      </w:sdtContent>
    </w:sdt>
    <w:p>
      <w:pPr>
        <w:bidi w:val="0"/>
        <w:rPr>
          <w:rFonts w:hint="eastAsia"/>
          <w:color w:val="FF0000"/>
          <w:sz w:val="24"/>
          <w:szCs w:val="24"/>
          <w:lang w:val="en-US" w:eastAsia="zh-CN"/>
        </w:rPr>
      </w:pPr>
      <w:r>
        <w:rPr>
          <w:rFonts w:hint="eastAsia"/>
          <w:color w:val="FF0000"/>
          <w:sz w:val="24"/>
          <w:szCs w:val="24"/>
          <w:lang w:val="en-US" w:eastAsia="zh-CN"/>
        </w:rPr>
        <w:t xml:space="preserve">What I want to say to the teacher: </w:t>
      </w:r>
    </w:p>
    <w:p>
      <w:pPr>
        <w:bidi w:val="0"/>
        <w:rPr>
          <w:rFonts w:hint="eastAsia"/>
          <w:color w:val="FF0000"/>
          <w:sz w:val="24"/>
          <w:szCs w:val="24"/>
          <w:lang w:val="en-US" w:eastAsia="zh-CN"/>
        </w:rPr>
      </w:pPr>
      <w:r>
        <w:rPr>
          <w:rFonts w:hint="eastAsia"/>
          <w:color w:val="FF0000"/>
          <w:sz w:val="24"/>
          <w:szCs w:val="24"/>
          <w:lang w:val="en-US" w:eastAsia="zh-CN"/>
        </w:rPr>
        <w:t>there are still a lot of things I do not understand. This draft mainly writes the main part, and the format reference will be added in the later stage. I think there are still many problems in the theme part. I hope the teacher can give more suggestions and make comments on my views and content.</w:t>
      </w:r>
    </w:p>
    <w:p>
      <w:pPr>
        <w:pStyle w:val="2"/>
        <w:pageBreakBefore w:val="0"/>
        <w:widowControl/>
        <w:kinsoku/>
        <w:wordWrap/>
        <w:overflowPunct/>
        <w:topLinePunct w:val="0"/>
        <w:autoSpaceDE/>
        <w:autoSpaceDN/>
        <w:bidi w:val="0"/>
        <w:adjustRightInd/>
        <w:snapToGrid/>
        <w:spacing w:line="480" w:lineRule="auto"/>
        <w:textAlignment w:val="auto"/>
        <w:rPr>
          <w:rFonts w:hint="default" w:eastAsiaTheme="majorEastAsia"/>
          <w:b/>
          <w:bCs/>
          <w:color w:val="FF0000"/>
          <w:sz w:val="24"/>
          <w:szCs w:val="24"/>
          <w:lang w:val="en-US" w:eastAsia="zh-CN"/>
        </w:rPr>
      </w:pPr>
      <w:r>
        <w:rPr>
          <w:rFonts w:hint="eastAsia"/>
          <w:color w:val="FF0000"/>
          <w:sz w:val="24"/>
          <w:szCs w:val="24"/>
          <w:lang w:val="en-US" w:eastAsia="zh-CN"/>
        </w:rPr>
        <w:t>I don't know how to apply the theory to practice, and I think I still need a lot of writing in this aspect</w:t>
      </w:r>
    </w:p>
    <w:p>
      <w:pPr>
        <w:pStyle w:val="2"/>
        <w:pageBreakBefore w:val="0"/>
        <w:widowControl/>
        <w:kinsoku/>
        <w:wordWrap/>
        <w:overflowPunct/>
        <w:topLinePunct w:val="0"/>
        <w:autoSpaceDE/>
        <w:autoSpaceDN/>
        <w:bidi w:val="0"/>
        <w:adjustRightInd/>
        <w:snapToGrid/>
        <w:spacing w:line="480" w:lineRule="auto"/>
        <w:textAlignment w:val="auto"/>
        <w:rPr>
          <w:b/>
          <w:bCs/>
          <w:sz w:val="24"/>
          <w:szCs w:val="24"/>
        </w:rPr>
      </w:pPr>
    </w:p>
    <w:p>
      <w:pPr>
        <w:pStyle w:val="2"/>
        <w:pageBreakBefore w:val="0"/>
        <w:widowControl/>
        <w:kinsoku/>
        <w:wordWrap/>
        <w:overflowPunct/>
        <w:topLinePunct w:val="0"/>
        <w:autoSpaceDE/>
        <w:autoSpaceDN/>
        <w:bidi w:val="0"/>
        <w:adjustRightInd/>
        <w:snapToGrid/>
        <w:spacing w:line="480" w:lineRule="auto"/>
        <w:textAlignment w:val="auto"/>
        <w:rPr>
          <w:b/>
          <w:bCs/>
          <w:sz w:val="24"/>
          <w:szCs w:val="24"/>
        </w:rPr>
      </w:pPr>
    </w:p>
    <w:p>
      <w:pPr>
        <w:pStyle w:val="2"/>
        <w:pageBreakBefore w:val="0"/>
        <w:widowControl/>
        <w:kinsoku/>
        <w:wordWrap/>
        <w:overflowPunct/>
        <w:topLinePunct w:val="0"/>
        <w:autoSpaceDE/>
        <w:autoSpaceDN/>
        <w:bidi w:val="0"/>
        <w:adjustRightInd/>
        <w:snapToGrid/>
        <w:spacing w:line="480" w:lineRule="auto"/>
        <w:textAlignment w:val="auto"/>
        <w:rPr>
          <w:b/>
          <w:bCs/>
          <w:sz w:val="24"/>
          <w:szCs w:val="24"/>
        </w:rPr>
      </w:pPr>
    </w:p>
    <w:p>
      <w:pPr>
        <w:pStyle w:val="2"/>
        <w:pageBreakBefore w:val="0"/>
        <w:widowControl/>
        <w:kinsoku/>
        <w:wordWrap/>
        <w:overflowPunct/>
        <w:topLinePunct w:val="0"/>
        <w:autoSpaceDE/>
        <w:autoSpaceDN/>
        <w:bidi w:val="0"/>
        <w:adjustRightInd/>
        <w:snapToGrid/>
        <w:spacing w:line="480" w:lineRule="auto"/>
        <w:textAlignment w:val="auto"/>
        <w:rPr>
          <w:b/>
          <w:bCs/>
          <w:sz w:val="24"/>
          <w:szCs w:val="24"/>
        </w:rPr>
      </w:pPr>
    </w:p>
    <w:p>
      <w:pPr>
        <w:bidi w:val="0"/>
      </w:pPr>
    </w:p>
    <w:p>
      <w:pPr>
        <w:bidi w:val="0"/>
      </w:pPr>
    </w:p>
    <w:p>
      <w:pPr>
        <w:pStyle w:val="2"/>
        <w:bidi w:val="0"/>
        <w:rPr>
          <w:b/>
          <w:bCs/>
          <w:sz w:val="24"/>
          <w:szCs w:val="24"/>
        </w:rPr>
      </w:pPr>
      <w:bookmarkStart w:id="19" w:name="_GoBack"/>
      <w:r>
        <w:rPr>
          <w:b/>
          <w:bCs/>
          <w:sz w:val="24"/>
          <w:szCs w:val="24"/>
        </w:rPr>
        <w:t>Introduction</w:t>
      </w:r>
      <w:bookmarkEnd w:id="0"/>
      <w:bookmarkEnd w:id="1"/>
    </w:p>
    <w:bookmarkEnd w:id="19"/>
    <w:p>
      <w:pPr>
        <w:pageBreakBefore w:val="0"/>
        <w:widowControl/>
        <w:kinsoku/>
        <w:wordWrap/>
        <w:overflowPunct/>
        <w:topLinePunct w:val="0"/>
        <w:autoSpaceDE/>
        <w:autoSpaceDN/>
        <w:bidi w:val="0"/>
        <w:adjustRightInd/>
        <w:snapToGrid/>
        <w:spacing w:line="480" w:lineRule="auto"/>
        <w:textAlignment w:val="auto"/>
        <w:rPr>
          <w:sz w:val="24"/>
          <w:szCs w:val="24"/>
        </w:rPr>
      </w:pPr>
    </w:p>
    <w:p>
      <w:pPr>
        <w:pageBreakBefore w:val="0"/>
        <w:widowControl/>
        <w:kinsoku/>
        <w:wordWrap/>
        <w:overflowPunct/>
        <w:topLinePunct w:val="0"/>
        <w:autoSpaceDE/>
        <w:autoSpaceDN/>
        <w:bidi w:val="0"/>
        <w:adjustRightInd/>
        <w:snapToGrid/>
        <w:spacing w:line="480" w:lineRule="auto"/>
        <w:textAlignment w:val="auto"/>
        <w:rPr>
          <w:i/>
          <w:iCs/>
          <w:sz w:val="24"/>
          <w:szCs w:val="24"/>
        </w:rPr>
      </w:pPr>
      <w:r>
        <w:rPr>
          <w:rFonts w:hint="eastAsia" w:eastAsia="宋体"/>
          <w:i/>
          <w:iCs/>
          <w:sz w:val="24"/>
          <w:szCs w:val="24"/>
          <w:lang w:val="en-US" w:eastAsia="zh-CN"/>
        </w:rPr>
        <w:t>This report is mainly for the development of modern enterprises in the process of ethical problems to make the corresponding analysis and explanation, specific concerns have the word "greed" for modern enterprise is good or bad, and modern enterprise attention to the problem, this report through specific cases have corresponding academic materials to explain and prove the point of view</w:t>
      </w:r>
    </w:p>
    <w:p>
      <w:pPr>
        <w:pageBreakBefore w:val="0"/>
        <w:widowControl/>
        <w:kinsoku/>
        <w:wordWrap/>
        <w:overflowPunct/>
        <w:topLinePunct w:val="0"/>
        <w:autoSpaceDE/>
        <w:autoSpaceDN/>
        <w:bidi w:val="0"/>
        <w:adjustRightInd/>
        <w:snapToGrid/>
        <w:spacing w:line="480" w:lineRule="auto"/>
        <w:textAlignment w:val="auto"/>
        <w:rPr>
          <w:i/>
          <w:iCs/>
          <w:sz w:val="24"/>
          <w:szCs w:val="24"/>
        </w:rPr>
      </w:pPr>
    </w:p>
    <w:p>
      <w:pPr>
        <w:pageBreakBefore w:val="0"/>
        <w:widowControl/>
        <w:kinsoku/>
        <w:wordWrap/>
        <w:overflowPunct/>
        <w:topLinePunct w:val="0"/>
        <w:autoSpaceDE/>
        <w:autoSpaceDN/>
        <w:bidi w:val="0"/>
        <w:adjustRightInd/>
        <w:snapToGrid/>
        <w:spacing w:line="480" w:lineRule="auto"/>
        <w:textAlignment w:val="auto"/>
        <w:rPr>
          <w:i/>
          <w:iCs/>
          <w:sz w:val="24"/>
          <w:szCs w:val="24"/>
        </w:rPr>
      </w:pPr>
    </w:p>
    <w:p>
      <w:pPr>
        <w:pageBreakBefore w:val="0"/>
        <w:widowControl/>
        <w:kinsoku/>
        <w:wordWrap/>
        <w:overflowPunct/>
        <w:topLinePunct w:val="0"/>
        <w:autoSpaceDE/>
        <w:autoSpaceDN/>
        <w:bidi w:val="0"/>
        <w:adjustRightInd/>
        <w:snapToGrid/>
        <w:spacing w:line="480" w:lineRule="auto"/>
        <w:textAlignment w:val="auto"/>
        <w:rPr>
          <w:i/>
          <w:iCs/>
          <w:sz w:val="24"/>
          <w:szCs w:val="24"/>
        </w:rPr>
      </w:pPr>
    </w:p>
    <w:p>
      <w:pPr>
        <w:pageBreakBefore w:val="0"/>
        <w:widowControl/>
        <w:kinsoku/>
        <w:wordWrap/>
        <w:overflowPunct/>
        <w:topLinePunct w:val="0"/>
        <w:autoSpaceDE/>
        <w:autoSpaceDN/>
        <w:bidi w:val="0"/>
        <w:adjustRightInd/>
        <w:snapToGrid/>
        <w:spacing w:line="480" w:lineRule="auto"/>
        <w:textAlignment w:val="auto"/>
        <w:rPr>
          <w:i/>
          <w:iCs/>
          <w:sz w:val="24"/>
          <w:szCs w:val="24"/>
        </w:rPr>
      </w:pPr>
    </w:p>
    <w:p>
      <w:pPr>
        <w:pageBreakBefore w:val="0"/>
        <w:widowControl/>
        <w:kinsoku/>
        <w:wordWrap/>
        <w:overflowPunct/>
        <w:topLinePunct w:val="0"/>
        <w:autoSpaceDE/>
        <w:autoSpaceDN/>
        <w:bidi w:val="0"/>
        <w:adjustRightInd/>
        <w:snapToGrid/>
        <w:spacing w:line="480" w:lineRule="auto"/>
        <w:textAlignment w:val="auto"/>
        <w:rPr>
          <w:i/>
          <w:iCs/>
          <w:sz w:val="24"/>
          <w:szCs w:val="24"/>
        </w:rPr>
      </w:pPr>
    </w:p>
    <w:p>
      <w:pPr>
        <w:pageBreakBefore w:val="0"/>
        <w:widowControl/>
        <w:kinsoku/>
        <w:wordWrap/>
        <w:overflowPunct/>
        <w:topLinePunct w:val="0"/>
        <w:autoSpaceDE/>
        <w:autoSpaceDN/>
        <w:bidi w:val="0"/>
        <w:adjustRightInd/>
        <w:snapToGrid/>
        <w:spacing w:line="480" w:lineRule="auto"/>
        <w:textAlignment w:val="auto"/>
        <w:rPr>
          <w:i/>
          <w:iCs/>
          <w:sz w:val="24"/>
          <w:szCs w:val="24"/>
        </w:rPr>
      </w:pPr>
    </w:p>
    <w:p>
      <w:pPr>
        <w:pageBreakBefore w:val="0"/>
        <w:widowControl/>
        <w:kinsoku/>
        <w:wordWrap/>
        <w:overflowPunct/>
        <w:topLinePunct w:val="0"/>
        <w:autoSpaceDE/>
        <w:autoSpaceDN/>
        <w:bidi w:val="0"/>
        <w:adjustRightInd/>
        <w:snapToGrid/>
        <w:spacing w:line="480" w:lineRule="auto"/>
        <w:textAlignment w:val="auto"/>
        <w:rPr>
          <w:i/>
          <w:iCs/>
          <w:sz w:val="24"/>
          <w:szCs w:val="24"/>
        </w:rPr>
      </w:pPr>
    </w:p>
    <w:p>
      <w:pPr>
        <w:pageBreakBefore w:val="0"/>
        <w:widowControl/>
        <w:kinsoku/>
        <w:wordWrap/>
        <w:overflowPunct/>
        <w:topLinePunct w:val="0"/>
        <w:autoSpaceDE/>
        <w:autoSpaceDN/>
        <w:bidi w:val="0"/>
        <w:adjustRightInd/>
        <w:snapToGrid/>
        <w:spacing w:line="480" w:lineRule="auto"/>
        <w:textAlignment w:val="auto"/>
        <w:rPr>
          <w:i/>
          <w:iCs/>
          <w:sz w:val="24"/>
          <w:szCs w:val="24"/>
        </w:rPr>
      </w:pPr>
    </w:p>
    <w:p>
      <w:pPr>
        <w:pageBreakBefore w:val="0"/>
        <w:widowControl/>
        <w:kinsoku/>
        <w:wordWrap/>
        <w:overflowPunct/>
        <w:topLinePunct w:val="0"/>
        <w:autoSpaceDE/>
        <w:autoSpaceDN/>
        <w:bidi w:val="0"/>
        <w:adjustRightInd/>
        <w:snapToGrid/>
        <w:spacing w:line="480" w:lineRule="auto"/>
        <w:textAlignment w:val="auto"/>
        <w:rPr>
          <w:i/>
          <w:iCs/>
          <w:sz w:val="24"/>
          <w:szCs w:val="24"/>
        </w:rPr>
      </w:pPr>
    </w:p>
    <w:p>
      <w:pPr>
        <w:pageBreakBefore w:val="0"/>
        <w:widowControl/>
        <w:kinsoku/>
        <w:wordWrap/>
        <w:overflowPunct/>
        <w:topLinePunct w:val="0"/>
        <w:autoSpaceDE/>
        <w:autoSpaceDN/>
        <w:bidi w:val="0"/>
        <w:adjustRightInd/>
        <w:snapToGrid/>
        <w:spacing w:line="480" w:lineRule="auto"/>
        <w:textAlignment w:val="auto"/>
        <w:rPr>
          <w:i/>
          <w:iCs/>
          <w:sz w:val="24"/>
          <w:szCs w:val="24"/>
        </w:rPr>
      </w:pPr>
    </w:p>
    <w:p>
      <w:pPr>
        <w:pageBreakBefore w:val="0"/>
        <w:widowControl/>
        <w:kinsoku/>
        <w:wordWrap/>
        <w:overflowPunct/>
        <w:topLinePunct w:val="0"/>
        <w:autoSpaceDE/>
        <w:autoSpaceDN/>
        <w:bidi w:val="0"/>
        <w:adjustRightInd/>
        <w:snapToGrid/>
        <w:spacing w:line="480" w:lineRule="auto"/>
        <w:textAlignment w:val="auto"/>
        <w:rPr>
          <w:i/>
          <w:iCs/>
          <w:sz w:val="24"/>
          <w:szCs w:val="24"/>
        </w:rPr>
      </w:pPr>
    </w:p>
    <w:p>
      <w:pPr>
        <w:pageBreakBefore w:val="0"/>
        <w:widowControl/>
        <w:kinsoku/>
        <w:wordWrap/>
        <w:overflowPunct/>
        <w:topLinePunct w:val="0"/>
        <w:autoSpaceDE/>
        <w:autoSpaceDN/>
        <w:bidi w:val="0"/>
        <w:adjustRightInd/>
        <w:snapToGrid/>
        <w:spacing w:line="480" w:lineRule="auto"/>
        <w:textAlignment w:val="auto"/>
        <w:rPr>
          <w:i/>
          <w:iCs/>
          <w:sz w:val="24"/>
          <w:szCs w:val="24"/>
        </w:rPr>
      </w:pPr>
    </w:p>
    <w:p>
      <w:pPr>
        <w:pageBreakBefore w:val="0"/>
        <w:widowControl/>
        <w:kinsoku/>
        <w:wordWrap/>
        <w:overflowPunct/>
        <w:topLinePunct w:val="0"/>
        <w:autoSpaceDE/>
        <w:autoSpaceDN/>
        <w:bidi w:val="0"/>
        <w:adjustRightInd/>
        <w:snapToGrid/>
        <w:spacing w:line="480" w:lineRule="auto"/>
        <w:textAlignment w:val="auto"/>
        <w:rPr>
          <w:i/>
          <w:iCs/>
          <w:sz w:val="24"/>
          <w:szCs w:val="24"/>
        </w:rPr>
      </w:pPr>
    </w:p>
    <w:p>
      <w:pPr>
        <w:pageBreakBefore w:val="0"/>
        <w:widowControl/>
        <w:kinsoku/>
        <w:wordWrap/>
        <w:overflowPunct/>
        <w:topLinePunct w:val="0"/>
        <w:autoSpaceDE/>
        <w:autoSpaceDN/>
        <w:bidi w:val="0"/>
        <w:adjustRightInd/>
        <w:snapToGrid/>
        <w:spacing w:line="480" w:lineRule="auto"/>
        <w:textAlignment w:val="auto"/>
        <w:rPr>
          <w:i/>
          <w:iCs/>
          <w:sz w:val="24"/>
          <w:szCs w:val="24"/>
        </w:rPr>
      </w:pPr>
    </w:p>
    <w:p>
      <w:pPr>
        <w:pStyle w:val="2"/>
        <w:bidi w:val="0"/>
        <w:rPr>
          <w:rFonts w:hint="default"/>
          <w:b/>
          <w:bCs/>
          <w:color w:val="auto"/>
          <w:sz w:val="24"/>
          <w:szCs w:val="24"/>
        </w:rPr>
      </w:pPr>
      <w:bookmarkStart w:id="2" w:name="_Toc117847539"/>
      <w:bookmarkStart w:id="3" w:name="_Toc19098"/>
      <w:r>
        <w:rPr>
          <w:rFonts w:hint="default"/>
          <w:b/>
          <w:bCs/>
          <w:color w:val="auto"/>
          <w:sz w:val="24"/>
          <w:szCs w:val="24"/>
        </w:rPr>
        <w:t>Objectives</w:t>
      </w:r>
      <w:bookmarkEnd w:id="2"/>
      <w:bookmarkEnd w:id="3"/>
    </w:p>
    <w:p>
      <w:pPr>
        <w:pageBreakBefore w:val="0"/>
        <w:widowControl/>
        <w:kinsoku/>
        <w:wordWrap/>
        <w:overflowPunct/>
        <w:topLinePunct w:val="0"/>
        <w:autoSpaceDE/>
        <w:autoSpaceDN/>
        <w:bidi w:val="0"/>
        <w:adjustRightInd/>
        <w:snapToGrid/>
        <w:spacing w:line="480" w:lineRule="auto"/>
        <w:textAlignment w:val="auto"/>
        <w:rPr>
          <w:rFonts w:hint="eastAsia" w:eastAsia="宋体"/>
          <w:sz w:val="24"/>
          <w:szCs w:val="24"/>
          <w:lang w:val="en-US" w:eastAsia="zh-CN"/>
        </w:rPr>
      </w:pPr>
      <w:bookmarkStart w:id="4" w:name="_Toc117847541"/>
    </w:p>
    <w:p>
      <w:pPr>
        <w:pageBreakBefore w:val="0"/>
        <w:widowControl/>
        <w:kinsoku/>
        <w:wordWrap/>
        <w:overflowPunct/>
        <w:topLinePunct w:val="0"/>
        <w:autoSpaceDE/>
        <w:autoSpaceDN/>
        <w:bidi w:val="0"/>
        <w:adjustRightInd/>
        <w:snapToGrid/>
        <w:spacing w:line="480" w:lineRule="auto"/>
        <w:textAlignment w:val="auto"/>
        <w:rPr>
          <w:rFonts w:hint="default" w:ascii="Times New Roman" w:hAnsi="Times New Roman" w:cs="Times New Roman"/>
          <w:b/>
          <w:bCs/>
          <w:sz w:val="24"/>
          <w:szCs w:val="24"/>
        </w:rPr>
      </w:pPr>
    </w:p>
    <w:p>
      <w:pPr>
        <w:pageBreakBefore w:val="0"/>
        <w:widowControl/>
        <w:kinsoku/>
        <w:wordWrap/>
        <w:overflowPunct/>
        <w:topLinePunct w:val="0"/>
        <w:autoSpaceDE/>
        <w:autoSpaceDN/>
        <w:bidi w:val="0"/>
        <w:adjustRightInd/>
        <w:snapToGrid/>
        <w:spacing w:line="480" w:lineRule="auto"/>
        <w:textAlignment w:val="auto"/>
        <w:rPr>
          <w:rFonts w:hint="default" w:ascii="Times New Roman" w:hAnsi="Times New Roman" w:cs="Times New Roman"/>
          <w:b/>
          <w:bCs/>
          <w:sz w:val="24"/>
          <w:szCs w:val="24"/>
        </w:rPr>
      </w:pPr>
    </w:p>
    <w:p>
      <w:pPr>
        <w:pageBreakBefore w:val="0"/>
        <w:widowControl/>
        <w:kinsoku/>
        <w:wordWrap/>
        <w:overflowPunct/>
        <w:topLinePunct w:val="0"/>
        <w:autoSpaceDE/>
        <w:autoSpaceDN/>
        <w:bidi w:val="0"/>
        <w:adjustRightInd/>
        <w:snapToGrid/>
        <w:spacing w:line="480" w:lineRule="auto"/>
        <w:textAlignment w:val="auto"/>
        <w:rPr>
          <w:rFonts w:hint="default" w:ascii="Times New Roman" w:hAnsi="Times New Roman" w:cs="Times New Roman"/>
          <w:b/>
          <w:bCs/>
          <w:sz w:val="24"/>
          <w:szCs w:val="24"/>
        </w:rPr>
      </w:pPr>
    </w:p>
    <w:p>
      <w:pPr>
        <w:pageBreakBefore w:val="0"/>
        <w:widowControl/>
        <w:kinsoku/>
        <w:wordWrap/>
        <w:overflowPunct/>
        <w:topLinePunct w:val="0"/>
        <w:autoSpaceDE/>
        <w:autoSpaceDN/>
        <w:bidi w:val="0"/>
        <w:adjustRightInd/>
        <w:snapToGrid/>
        <w:spacing w:line="480" w:lineRule="auto"/>
        <w:textAlignment w:val="auto"/>
        <w:rPr>
          <w:rFonts w:hint="default" w:ascii="Times New Roman" w:hAnsi="Times New Roman" w:cs="Times New Roman"/>
          <w:b/>
          <w:bCs/>
          <w:sz w:val="24"/>
          <w:szCs w:val="24"/>
        </w:rPr>
      </w:pPr>
    </w:p>
    <w:p>
      <w:pPr>
        <w:pageBreakBefore w:val="0"/>
        <w:widowControl/>
        <w:kinsoku/>
        <w:wordWrap/>
        <w:overflowPunct/>
        <w:topLinePunct w:val="0"/>
        <w:autoSpaceDE/>
        <w:autoSpaceDN/>
        <w:bidi w:val="0"/>
        <w:adjustRightInd/>
        <w:snapToGrid/>
        <w:spacing w:line="480" w:lineRule="auto"/>
        <w:textAlignment w:val="auto"/>
        <w:rPr>
          <w:rFonts w:hint="default" w:ascii="Times New Roman" w:hAnsi="Times New Roman" w:cs="Times New Roman"/>
          <w:b/>
          <w:bCs/>
          <w:sz w:val="24"/>
          <w:szCs w:val="24"/>
        </w:rPr>
      </w:pPr>
    </w:p>
    <w:p>
      <w:pPr>
        <w:pageBreakBefore w:val="0"/>
        <w:widowControl/>
        <w:kinsoku/>
        <w:wordWrap/>
        <w:overflowPunct/>
        <w:topLinePunct w:val="0"/>
        <w:autoSpaceDE/>
        <w:autoSpaceDN/>
        <w:bidi w:val="0"/>
        <w:adjustRightInd/>
        <w:snapToGrid/>
        <w:spacing w:line="480" w:lineRule="auto"/>
        <w:textAlignment w:val="auto"/>
        <w:rPr>
          <w:rFonts w:hint="default" w:ascii="Times New Roman" w:hAnsi="Times New Roman" w:cs="Times New Roman"/>
          <w:b/>
          <w:bCs/>
          <w:sz w:val="24"/>
          <w:szCs w:val="24"/>
        </w:rPr>
      </w:pPr>
    </w:p>
    <w:p>
      <w:pPr>
        <w:pageBreakBefore w:val="0"/>
        <w:widowControl/>
        <w:kinsoku/>
        <w:wordWrap/>
        <w:overflowPunct/>
        <w:topLinePunct w:val="0"/>
        <w:autoSpaceDE/>
        <w:autoSpaceDN/>
        <w:bidi w:val="0"/>
        <w:adjustRightInd/>
        <w:snapToGrid/>
        <w:spacing w:line="480" w:lineRule="auto"/>
        <w:textAlignment w:val="auto"/>
        <w:rPr>
          <w:rFonts w:hint="default" w:ascii="Times New Roman" w:hAnsi="Times New Roman" w:cs="Times New Roman"/>
          <w:b/>
          <w:bCs/>
          <w:sz w:val="24"/>
          <w:szCs w:val="24"/>
        </w:rPr>
      </w:pPr>
    </w:p>
    <w:p>
      <w:pPr>
        <w:pageBreakBefore w:val="0"/>
        <w:widowControl/>
        <w:kinsoku/>
        <w:wordWrap/>
        <w:overflowPunct/>
        <w:topLinePunct w:val="0"/>
        <w:autoSpaceDE/>
        <w:autoSpaceDN/>
        <w:bidi w:val="0"/>
        <w:adjustRightInd/>
        <w:snapToGrid/>
        <w:spacing w:line="480" w:lineRule="auto"/>
        <w:textAlignment w:val="auto"/>
        <w:rPr>
          <w:rFonts w:hint="default" w:ascii="Times New Roman" w:hAnsi="Times New Roman" w:cs="Times New Roman"/>
          <w:b/>
          <w:bCs/>
          <w:sz w:val="24"/>
          <w:szCs w:val="24"/>
        </w:rPr>
      </w:pPr>
    </w:p>
    <w:p>
      <w:pPr>
        <w:pageBreakBefore w:val="0"/>
        <w:widowControl/>
        <w:kinsoku/>
        <w:wordWrap/>
        <w:overflowPunct/>
        <w:topLinePunct w:val="0"/>
        <w:autoSpaceDE/>
        <w:autoSpaceDN/>
        <w:bidi w:val="0"/>
        <w:adjustRightInd/>
        <w:snapToGrid/>
        <w:spacing w:line="480" w:lineRule="auto"/>
        <w:textAlignment w:val="auto"/>
        <w:rPr>
          <w:rFonts w:hint="default" w:ascii="Times New Roman" w:hAnsi="Times New Roman" w:cs="Times New Roman"/>
          <w:b/>
          <w:bCs/>
          <w:sz w:val="24"/>
          <w:szCs w:val="24"/>
        </w:rPr>
      </w:pPr>
    </w:p>
    <w:p>
      <w:pPr>
        <w:pageBreakBefore w:val="0"/>
        <w:widowControl/>
        <w:kinsoku/>
        <w:wordWrap/>
        <w:overflowPunct/>
        <w:topLinePunct w:val="0"/>
        <w:autoSpaceDE/>
        <w:autoSpaceDN/>
        <w:bidi w:val="0"/>
        <w:adjustRightInd/>
        <w:snapToGrid/>
        <w:spacing w:line="480" w:lineRule="auto"/>
        <w:textAlignment w:val="auto"/>
        <w:rPr>
          <w:rFonts w:hint="default" w:ascii="Times New Roman" w:hAnsi="Times New Roman" w:cs="Times New Roman"/>
          <w:b/>
          <w:bCs/>
          <w:sz w:val="24"/>
          <w:szCs w:val="24"/>
        </w:rPr>
      </w:pPr>
    </w:p>
    <w:p>
      <w:pPr>
        <w:pageBreakBefore w:val="0"/>
        <w:widowControl/>
        <w:kinsoku/>
        <w:wordWrap/>
        <w:overflowPunct/>
        <w:topLinePunct w:val="0"/>
        <w:autoSpaceDE/>
        <w:autoSpaceDN/>
        <w:bidi w:val="0"/>
        <w:adjustRightInd/>
        <w:snapToGrid/>
        <w:spacing w:line="480" w:lineRule="auto"/>
        <w:textAlignment w:val="auto"/>
        <w:rPr>
          <w:rFonts w:hint="default" w:ascii="Times New Roman" w:hAnsi="Times New Roman" w:cs="Times New Roman"/>
          <w:b/>
          <w:bCs/>
          <w:sz w:val="24"/>
          <w:szCs w:val="24"/>
        </w:rPr>
      </w:pPr>
    </w:p>
    <w:p>
      <w:pPr>
        <w:pageBreakBefore w:val="0"/>
        <w:widowControl/>
        <w:kinsoku/>
        <w:wordWrap/>
        <w:overflowPunct/>
        <w:topLinePunct w:val="0"/>
        <w:autoSpaceDE/>
        <w:autoSpaceDN/>
        <w:bidi w:val="0"/>
        <w:adjustRightInd/>
        <w:snapToGrid/>
        <w:spacing w:line="480" w:lineRule="auto"/>
        <w:textAlignment w:val="auto"/>
        <w:rPr>
          <w:rFonts w:hint="default" w:ascii="Times New Roman" w:hAnsi="Times New Roman" w:cs="Times New Roman"/>
          <w:b/>
          <w:bCs/>
          <w:sz w:val="24"/>
          <w:szCs w:val="24"/>
        </w:rPr>
      </w:pPr>
    </w:p>
    <w:p>
      <w:pPr>
        <w:pageBreakBefore w:val="0"/>
        <w:widowControl/>
        <w:kinsoku/>
        <w:wordWrap/>
        <w:overflowPunct/>
        <w:topLinePunct w:val="0"/>
        <w:autoSpaceDE/>
        <w:autoSpaceDN/>
        <w:bidi w:val="0"/>
        <w:adjustRightInd/>
        <w:snapToGrid/>
        <w:spacing w:line="480" w:lineRule="auto"/>
        <w:textAlignment w:val="auto"/>
        <w:rPr>
          <w:rFonts w:hint="default" w:ascii="Times New Roman" w:hAnsi="Times New Roman" w:cs="Times New Roman"/>
          <w:b/>
          <w:bCs/>
          <w:sz w:val="24"/>
          <w:szCs w:val="24"/>
        </w:rPr>
      </w:pPr>
    </w:p>
    <w:p>
      <w:pPr>
        <w:pageBreakBefore w:val="0"/>
        <w:widowControl/>
        <w:kinsoku/>
        <w:wordWrap/>
        <w:overflowPunct/>
        <w:topLinePunct w:val="0"/>
        <w:autoSpaceDE/>
        <w:autoSpaceDN/>
        <w:bidi w:val="0"/>
        <w:adjustRightInd/>
        <w:snapToGrid/>
        <w:spacing w:line="480" w:lineRule="auto"/>
        <w:textAlignment w:val="auto"/>
        <w:rPr>
          <w:rFonts w:hint="default" w:ascii="Times New Roman" w:hAnsi="Times New Roman" w:cs="Times New Roman"/>
          <w:b/>
          <w:bCs/>
          <w:sz w:val="24"/>
          <w:szCs w:val="24"/>
        </w:rPr>
      </w:pPr>
    </w:p>
    <w:p>
      <w:pPr>
        <w:pageBreakBefore w:val="0"/>
        <w:widowControl/>
        <w:kinsoku/>
        <w:wordWrap/>
        <w:overflowPunct/>
        <w:topLinePunct w:val="0"/>
        <w:autoSpaceDE/>
        <w:autoSpaceDN/>
        <w:bidi w:val="0"/>
        <w:adjustRightInd/>
        <w:snapToGrid/>
        <w:spacing w:line="480" w:lineRule="auto"/>
        <w:textAlignment w:val="auto"/>
        <w:rPr>
          <w:rFonts w:hint="default" w:ascii="Times New Roman" w:hAnsi="Times New Roman" w:cs="Times New Roman"/>
          <w:b/>
          <w:bCs/>
          <w:sz w:val="24"/>
          <w:szCs w:val="24"/>
        </w:rPr>
      </w:pPr>
    </w:p>
    <w:p>
      <w:pPr>
        <w:pageBreakBefore w:val="0"/>
        <w:widowControl/>
        <w:kinsoku/>
        <w:wordWrap/>
        <w:overflowPunct/>
        <w:topLinePunct w:val="0"/>
        <w:autoSpaceDE/>
        <w:autoSpaceDN/>
        <w:bidi w:val="0"/>
        <w:adjustRightInd/>
        <w:snapToGrid/>
        <w:spacing w:line="480" w:lineRule="auto"/>
        <w:textAlignment w:val="auto"/>
        <w:rPr>
          <w:rFonts w:hint="default" w:ascii="Times New Roman" w:hAnsi="Times New Roman" w:cs="Times New Roman"/>
          <w:b/>
          <w:bCs/>
          <w:sz w:val="24"/>
          <w:szCs w:val="24"/>
        </w:rPr>
      </w:pPr>
    </w:p>
    <w:p>
      <w:pPr>
        <w:pageBreakBefore w:val="0"/>
        <w:widowControl/>
        <w:kinsoku/>
        <w:wordWrap/>
        <w:overflowPunct/>
        <w:topLinePunct w:val="0"/>
        <w:autoSpaceDE/>
        <w:autoSpaceDN/>
        <w:bidi w:val="0"/>
        <w:adjustRightInd/>
        <w:snapToGrid/>
        <w:spacing w:line="480" w:lineRule="auto"/>
        <w:textAlignment w:val="auto"/>
        <w:rPr>
          <w:rFonts w:hint="default" w:ascii="Times New Roman" w:hAnsi="Times New Roman" w:cs="Times New Roman"/>
          <w:b/>
          <w:bCs/>
          <w:sz w:val="24"/>
          <w:szCs w:val="24"/>
        </w:rPr>
      </w:pPr>
    </w:p>
    <w:p>
      <w:pPr>
        <w:pageBreakBefore w:val="0"/>
        <w:widowControl/>
        <w:kinsoku/>
        <w:wordWrap/>
        <w:overflowPunct/>
        <w:topLinePunct w:val="0"/>
        <w:autoSpaceDE/>
        <w:autoSpaceDN/>
        <w:bidi w:val="0"/>
        <w:adjustRightInd/>
        <w:snapToGrid/>
        <w:spacing w:line="480" w:lineRule="auto"/>
        <w:textAlignment w:val="auto"/>
        <w:rPr>
          <w:rFonts w:hint="default" w:ascii="Times New Roman" w:hAnsi="Times New Roman" w:cs="Times New Roman"/>
          <w:b/>
          <w:bCs/>
          <w:sz w:val="24"/>
          <w:szCs w:val="24"/>
        </w:rPr>
      </w:pPr>
    </w:p>
    <w:p>
      <w:pPr>
        <w:pStyle w:val="2"/>
        <w:bidi w:val="0"/>
        <w:rPr>
          <w:rFonts w:hint="default"/>
          <w:b/>
          <w:bCs/>
          <w:color w:val="auto"/>
          <w:sz w:val="24"/>
          <w:szCs w:val="24"/>
        </w:rPr>
      </w:pPr>
      <w:bookmarkStart w:id="5" w:name="_Toc14092"/>
      <w:r>
        <w:rPr>
          <w:rFonts w:hint="default"/>
          <w:b/>
          <w:bCs/>
          <w:color w:val="auto"/>
          <w:sz w:val="24"/>
          <w:szCs w:val="24"/>
        </w:rPr>
        <w:t>Main Body</w:t>
      </w:r>
      <w:bookmarkEnd w:id="4"/>
      <w:bookmarkEnd w:id="5"/>
    </w:p>
    <w:p>
      <w:pPr>
        <w:rPr>
          <w:rFonts w:hint="default"/>
        </w:rPr>
      </w:pPr>
    </w:p>
    <w:p>
      <w:pPr>
        <w:pStyle w:val="3"/>
        <w:bidi w:val="0"/>
        <w:rPr>
          <w:rFonts w:hint="default" w:ascii="Arial" w:hAnsi="Arial" w:cs="Arial"/>
          <w:sz w:val="24"/>
          <w:szCs w:val="24"/>
          <w:lang w:val="en-US" w:eastAsia="zh-CN"/>
        </w:rPr>
      </w:pPr>
      <w:bookmarkStart w:id="6" w:name="_Toc117847542"/>
      <w:bookmarkStart w:id="7" w:name="_Toc21474"/>
      <w:r>
        <w:rPr>
          <w:rFonts w:hint="default" w:ascii="Arial" w:hAnsi="Arial" w:cs="Arial"/>
          <w:sz w:val="24"/>
          <w:szCs w:val="24"/>
        </w:rPr>
        <w:t xml:space="preserve">Objective </w:t>
      </w:r>
      <w:bookmarkEnd w:id="6"/>
      <w:r>
        <w:rPr>
          <w:rFonts w:hint="default" w:ascii="Arial" w:hAnsi="Arial" w:cs="Arial"/>
          <w:sz w:val="24"/>
          <w:szCs w:val="24"/>
          <w:lang w:val="en-US" w:eastAsia="zh-CN"/>
        </w:rPr>
        <w:t>1；Relevant concepts and interpretation of social ethics</w:t>
      </w:r>
      <w:bookmarkEnd w:id="7"/>
    </w:p>
    <w:p>
      <w:pPr>
        <w:pStyle w:val="4"/>
        <w:numPr>
          <w:ilvl w:val="1"/>
          <w:numId w:val="1"/>
        </w:numPr>
        <w:bidi w:val="0"/>
        <w:outlineLvl w:val="0"/>
        <w:rPr>
          <w:rFonts w:hint="eastAsia"/>
          <w:sz w:val="24"/>
          <w:szCs w:val="24"/>
          <w:lang w:val="en-US" w:eastAsia="zh-CN"/>
        </w:rPr>
      </w:pPr>
      <w:bookmarkStart w:id="8" w:name="_Toc1742"/>
      <w:r>
        <w:rPr>
          <w:rFonts w:hint="eastAsia"/>
          <w:sz w:val="24"/>
          <w:szCs w:val="24"/>
          <w:lang w:val="en-US" w:eastAsia="zh-CN"/>
        </w:rPr>
        <w:t>The meaning of ethics and morality</w:t>
      </w:r>
      <w:bookmarkEnd w:id="8"/>
    </w:p>
    <w:p>
      <w:pPr>
        <w:pageBreakBefore w:val="0"/>
        <w:widowControl/>
        <w:kinsoku/>
        <w:wordWrap/>
        <w:overflowPunct/>
        <w:topLinePunct w:val="0"/>
        <w:autoSpaceDE/>
        <w:autoSpaceDN/>
        <w:bidi w:val="0"/>
        <w:adjustRightInd/>
        <w:snapToGrid/>
        <w:spacing w:line="480" w:lineRule="auto"/>
        <w:textAlignment w:val="auto"/>
        <w:rPr>
          <w:rFonts w:hint="default"/>
          <w:sz w:val="24"/>
          <w:szCs w:val="24"/>
          <w:lang w:val="en-US" w:eastAsia="zh-CN"/>
        </w:rPr>
      </w:pPr>
      <w:r>
        <w:rPr>
          <w:rFonts w:hint="default"/>
          <w:sz w:val="24"/>
          <w:szCs w:val="24"/>
          <w:lang w:val="en-US" w:eastAsia="zh-CN"/>
        </w:rPr>
        <w:t>Ethics is a social constraint mechanism. There are two kinds of constraints on social behavior: hard constraints and soft constraints, national policies and legal systems belong to hard constraints, and morality, culture and customs belong to soft constraints.</w:t>
      </w:r>
    </w:p>
    <w:p>
      <w:pPr>
        <w:pageBreakBefore w:val="0"/>
        <w:widowControl/>
        <w:kinsoku/>
        <w:wordWrap/>
        <w:overflowPunct/>
        <w:topLinePunct w:val="0"/>
        <w:autoSpaceDE/>
        <w:autoSpaceDN/>
        <w:bidi w:val="0"/>
        <w:adjustRightInd/>
        <w:snapToGrid/>
        <w:spacing w:line="480" w:lineRule="auto"/>
        <w:textAlignment w:val="auto"/>
        <w:rPr>
          <w:rFonts w:hint="default"/>
          <w:sz w:val="24"/>
          <w:szCs w:val="24"/>
          <w:lang w:val="en-US" w:eastAsia="zh-CN"/>
        </w:rPr>
      </w:pPr>
      <w:r>
        <w:rPr>
          <w:rFonts w:hint="default"/>
          <w:sz w:val="24"/>
          <w:szCs w:val="24"/>
          <w:lang w:val="en-US" w:eastAsia="zh-CN"/>
        </w:rPr>
        <w:t>The behavior of an enterprise or organization must first be restricted by national policies, laws and regulations, but it can not cover all the contents of life and restrain all its behaviors. Sometimes, these rigid constraints still have a certain lag. As a non-mandatory social constraint mechanism, ethics is a kind of "soft constraint". By strengthening the moral restraint mechanism, enterprises will consciously demand themselves in accordance with higher standards, more in line with the requirements of their long-term survival and development</w:t>
      </w:r>
    </w:p>
    <w:p>
      <w:pPr>
        <w:pageBreakBefore w:val="0"/>
        <w:widowControl/>
        <w:kinsoku/>
        <w:wordWrap/>
        <w:overflowPunct/>
        <w:topLinePunct w:val="0"/>
        <w:autoSpaceDE/>
        <w:autoSpaceDN/>
        <w:bidi w:val="0"/>
        <w:adjustRightInd/>
        <w:snapToGrid/>
        <w:spacing w:line="480" w:lineRule="auto"/>
        <w:textAlignment w:val="auto"/>
        <w:rPr>
          <w:rFonts w:hint="default"/>
          <w:sz w:val="24"/>
          <w:szCs w:val="24"/>
          <w:lang w:val="en-US" w:eastAsia="zh-CN"/>
        </w:rPr>
      </w:pPr>
      <w:r>
        <w:rPr>
          <w:rFonts w:hint="default"/>
          <w:sz w:val="24"/>
          <w:szCs w:val="24"/>
          <w:lang w:val="en-US" w:eastAsia="zh-CN"/>
        </w:rPr>
        <w:t>Personified businesses need moral support. As the cell of modern economic activities, an enterprise is a profit-making organization with independent management, independent accounting and legal person status, among which people are the living elements of the productive forces. The quality and mental outlook shown by an enterprise is actually the embodiment of the quality and spiritual outlook of its employees. In the modern sense, the enterprise has been a personified enterprise, and the people who constitute the main body of the enterprise have ethics. Therefore, the operation and management of enterprises should also pay attention to ethics and morality.</w:t>
      </w:r>
    </w:p>
    <w:p>
      <w:pPr>
        <w:pStyle w:val="4"/>
        <w:numPr>
          <w:ilvl w:val="1"/>
          <w:numId w:val="1"/>
        </w:numPr>
        <w:bidi w:val="0"/>
        <w:rPr>
          <w:rFonts w:hint="eastAsia"/>
          <w:sz w:val="24"/>
          <w:szCs w:val="24"/>
          <w:lang w:val="en-US" w:eastAsia="zh-CN"/>
        </w:rPr>
      </w:pPr>
      <w:r>
        <w:rPr>
          <w:rFonts w:hint="eastAsia"/>
          <w:sz w:val="24"/>
          <w:szCs w:val="24"/>
          <w:lang w:val="en-US" w:eastAsia="zh-CN"/>
        </w:rPr>
        <w:t>Definition of missing corporate social responsibility</w:t>
      </w:r>
    </w:p>
    <w:p>
      <w:pPr>
        <w:pageBreakBefore w:val="0"/>
        <w:widowControl/>
        <w:kinsoku/>
        <w:wordWrap/>
        <w:overflowPunct/>
        <w:topLinePunct w:val="0"/>
        <w:autoSpaceDE/>
        <w:autoSpaceDN/>
        <w:bidi w:val="0"/>
        <w:adjustRightInd/>
        <w:snapToGrid/>
        <w:spacing w:line="480" w:lineRule="auto"/>
        <w:textAlignment w:val="auto"/>
        <w:rPr>
          <w:i/>
          <w:iCs/>
          <w:sz w:val="24"/>
          <w:szCs w:val="24"/>
        </w:rPr>
      </w:pPr>
      <w:r>
        <w:rPr>
          <w:rFonts w:hint="eastAsia"/>
          <w:i/>
          <w:iCs/>
          <w:sz w:val="24"/>
          <w:szCs w:val="24"/>
        </w:rPr>
        <w:t>Although there is no consensus on the lack of corporate social responsibility. However, from the literal point of view, the lack of corporate social responsibility refers to the irresponsible actions taken by individuals, systems or organizations that have interests related to their development in the process of growth. For example, the damage to the local ecological environment in the production process of enterprises. The legitimate labor rights and interests of enterprise employees have not been guaranteed, and the absence of enterprises in the field of social charity contribution are all the concrete manifestations of corporate social responsibility</w:t>
      </w:r>
    </w:p>
    <w:p>
      <w:pPr>
        <w:pageBreakBefore w:val="0"/>
        <w:widowControl/>
        <w:kinsoku/>
        <w:wordWrap/>
        <w:overflowPunct/>
        <w:topLinePunct w:val="0"/>
        <w:autoSpaceDE/>
        <w:autoSpaceDN/>
        <w:bidi w:val="0"/>
        <w:adjustRightInd/>
        <w:snapToGrid/>
        <w:spacing w:line="480" w:lineRule="auto"/>
        <w:textAlignment w:val="auto"/>
        <w:rPr>
          <w:rFonts w:hint="default"/>
          <w:sz w:val="24"/>
          <w:szCs w:val="24"/>
          <w:lang w:val="en-US" w:eastAsia="zh-CN"/>
        </w:rPr>
      </w:pPr>
    </w:p>
    <w:p>
      <w:pPr>
        <w:pageBreakBefore w:val="0"/>
        <w:widowControl/>
        <w:kinsoku/>
        <w:wordWrap/>
        <w:overflowPunct/>
        <w:topLinePunct w:val="0"/>
        <w:autoSpaceDE/>
        <w:autoSpaceDN/>
        <w:bidi w:val="0"/>
        <w:adjustRightInd/>
        <w:snapToGrid/>
        <w:spacing w:line="480" w:lineRule="auto"/>
        <w:textAlignment w:val="auto"/>
        <w:rPr>
          <w:sz w:val="24"/>
          <w:szCs w:val="24"/>
        </w:rPr>
      </w:pPr>
      <w:bookmarkStart w:id="9" w:name="_Toc117847543"/>
    </w:p>
    <w:bookmarkEnd w:id="9"/>
    <w:p>
      <w:pPr>
        <w:pStyle w:val="3"/>
        <w:bidi w:val="0"/>
        <w:rPr>
          <w:rFonts w:hint="eastAsia"/>
          <w:sz w:val="24"/>
          <w:szCs w:val="24"/>
        </w:rPr>
      </w:pPr>
      <w:bookmarkStart w:id="10" w:name="_Toc495"/>
      <w:r>
        <w:rPr>
          <w:rFonts w:hint="eastAsia"/>
          <w:sz w:val="24"/>
          <w:szCs w:val="24"/>
        </w:rPr>
        <w:t>Objective 2 Corporate ethics discussion and problems existing in enterprises</w:t>
      </w:r>
      <w:bookmarkEnd w:id="10"/>
    </w:p>
    <w:p>
      <w:pPr>
        <w:pageBreakBefore w:val="0"/>
        <w:widowControl/>
        <w:kinsoku/>
        <w:wordWrap/>
        <w:overflowPunct/>
        <w:topLinePunct w:val="0"/>
        <w:autoSpaceDE/>
        <w:autoSpaceDN/>
        <w:bidi w:val="0"/>
        <w:adjustRightInd/>
        <w:snapToGrid/>
        <w:spacing w:line="480" w:lineRule="auto"/>
        <w:textAlignment w:val="auto"/>
        <w:rPr>
          <w:rFonts w:hint="eastAsia" w:eastAsia="宋体"/>
          <w:sz w:val="24"/>
          <w:szCs w:val="24"/>
          <w:lang w:val="en-US" w:eastAsia="zh-CN"/>
        </w:rPr>
      </w:pPr>
      <w:r>
        <w:rPr>
          <w:rFonts w:hint="eastAsia" w:eastAsia="宋体"/>
          <w:sz w:val="24"/>
          <w:szCs w:val="24"/>
          <w:lang w:val="en-US" w:eastAsia="zh-CN"/>
        </w:rPr>
        <w:t>In today's society, food safety issues are getting more and more public attention. For enterprises, food quality and safety is not only related to the health of consumers, but also related to their own reputation and long-term development. However, while pursuing profits, many enterprises often ignore their own ethical responsibility, which has brought serious hidden dangers to food safety.</w:t>
      </w:r>
    </w:p>
    <w:p>
      <w:pPr>
        <w:pageBreakBefore w:val="0"/>
        <w:widowControl/>
        <w:kinsoku/>
        <w:wordWrap/>
        <w:overflowPunct/>
        <w:topLinePunct w:val="0"/>
        <w:autoSpaceDE/>
        <w:autoSpaceDN/>
        <w:bidi w:val="0"/>
        <w:adjustRightInd/>
        <w:snapToGrid/>
        <w:spacing w:line="480" w:lineRule="auto"/>
        <w:textAlignment w:val="auto"/>
        <w:rPr>
          <w:rFonts w:hint="eastAsia" w:eastAsia="宋体"/>
          <w:sz w:val="24"/>
          <w:szCs w:val="24"/>
          <w:lang w:val="en-US" w:eastAsia="zh-CN"/>
        </w:rPr>
      </w:pPr>
      <w:r>
        <w:rPr>
          <w:rFonts w:hint="eastAsia" w:eastAsia="宋体"/>
          <w:sz w:val="24"/>
          <w:szCs w:val="24"/>
          <w:lang w:val="en-US" w:eastAsia="zh-CN"/>
        </w:rPr>
        <w:t>In view of the ethics of food enterprises in today's society, made a summary and discussion</w:t>
      </w:r>
    </w:p>
    <w:p>
      <w:pPr>
        <w:pStyle w:val="4"/>
        <w:bidi w:val="0"/>
        <w:outlineLvl w:val="0"/>
        <w:rPr>
          <w:rFonts w:hint="eastAsia"/>
          <w:sz w:val="24"/>
          <w:szCs w:val="24"/>
          <w:lang w:val="en-US" w:eastAsia="zh-CN"/>
        </w:rPr>
      </w:pPr>
      <w:bookmarkStart w:id="11" w:name="_Toc1101"/>
      <w:r>
        <w:rPr>
          <w:rFonts w:hint="eastAsia"/>
          <w:sz w:val="24"/>
          <w:szCs w:val="24"/>
          <w:lang w:val="en-US" w:eastAsia="zh-CN"/>
        </w:rPr>
        <w:t>2.1 Lack of social responsibility</w:t>
      </w:r>
      <w:bookmarkEnd w:id="11"/>
    </w:p>
    <w:p>
      <w:pPr>
        <w:pageBreakBefore w:val="0"/>
        <w:widowControl/>
        <w:kinsoku/>
        <w:wordWrap/>
        <w:overflowPunct/>
        <w:topLinePunct w:val="0"/>
        <w:autoSpaceDE/>
        <w:autoSpaceDN/>
        <w:bidi w:val="0"/>
        <w:adjustRightInd/>
        <w:snapToGrid/>
        <w:spacing w:line="480" w:lineRule="auto"/>
        <w:textAlignment w:val="auto"/>
        <w:rPr>
          <w:rFonts w:hint="eastAsia" w:eastAsia="宋体"/>
          <w:sz w:val="24"/>
          <w:szCs w:val="24"/>
          <w:lang w:val="en-US" w:eastAsia="zh-CN"/>
        </w:rPr>
      </w:pPr>
      <w:r>
        <w:rPr>
          <w:rFonts w:hint="eastAsia" w:eastAsia="宋体"/>
          <w:sz w:val="24"/>
          <w:szCs w:val="24"/>
          <w:lang w:val="en-US" w:eastAsia="zh-CN"/>
        </w:rPr>
        <w:t>In the process of food production and management, some enterprises often only pay attention to their own economic interests, but ignore their own social responsibilities. In order to reduce costs, these enterprises should operate in raw material procurement, production and processing, food packaging, product sales and other links, leading to the occurrence of food safety problems.</w:t>
      </w:r>
    </w:p>
    <w:p>
      <w:pPr>
        <w:pageBreakBefore w:val="0"/>
        <w:widowControl/>
        <w:kinsoku/>
        <w:wordWrap/>
        <w:overflowPunct/>
        <w:topLinePunct w:val="0"/>
        <w:autoSpaceDE/>
        <w:autoSpaceDN/>
        <w:bidi w:val="0"/>
        <w:adjustRightInd/>
        <w:snapToGrid/>
        <w:spacing w:line="480" w:lineRule="auto"/>
        <w:textAlignment w:val="auto"/>
        <w:rPr>
          <w:rFonts w:hint="eastAsia" w:eastAsia="宋体"/>
          <w:i/>
          <w:iCs/>
          <w:sz w:val="24"/>
          <w:szCs w:val="24"/>
          <w:lang w:val="en-US" w:eastAsia="zh-CN"/>
        </w:rPr>
      </w:pPr>
      <w:r>
        <w:rPr>
          <w:rFonts w:hint="eastAsia" w:eastAsia="宋体"/>
          <w:i/>
          <w:iCs/>
          <w:sz w:val="24"/>
          <w:szCs w:val="24"/>
          <w:lang w:val="en-US" w:eastAsia="zh-CN"/>
        </w:rPr>
        <w:t>British outbreak of mad cow disease in 1986, because businesses in pursuit of profit, let cattle itself is herbivore, was forced to feed animal protein, led to the emergence of mad cow disease faster, so the animal protein as cattle feed, let cattle eat, soon throughout Europe "talk about cattle" European countries beef sales fell by 70%, in 20 01, a new round of mad cow disease in France, Germany, Belgium, Spain, eu countries, beef and its products sales hit, 350000 workers unemployed, the government to bear the economic loss of tens of billions of euros a year. Bad cow disease not only affects the food safety and living habits of European residents, but also creates a serious public health crisis. The United Kingdom, France, the Netherlands, Spain and Portugal have found the disease infected and died. In the UK alone, more than 1 20 people died from the disease. Due to the long incubation period of the disease, some experts predict that the number of deaths affected by this will multiply in the next 10 to 30 years.</w:t>
      </w:r>
    </w:p>
    <w:p>
      <w:pPr>
        <w:pageBreakBefore w:val="0"/>
        <w:widowControl/>
        <w:kinsoku/>
        <w:wordWrap/>
        <w:overflowPunct/>
        <w:topLinePunct w:val="0"/>
        <w:autoSpaceDE/>
        <w:autoSpaceDN/>
        <w:bidi w:val="0"/>
        <w:adjustRightInd/>
        <w:snapToGrid/>
        <w:spacing w:line="480" w:lineRule="auto"/>
        <w:textAlignment w:val="auto"/>
        <w:rPr>
          <w:rFonts w:hint="eastAsia" w:eastAsia="宋体"/>
          <w:i/>
          <w:iCs/>
          <w:sz w:val="24"/>
          <w:szCs w:val="24"/>
          <w:lang w:val="en-US" w:eastAsia="zh-CN"/>
        </w:rPr>
      </w:pPr>
      <w:r>
        <w:rPr>
          <w:rFonts w:hint="eastAsia" w:eastAsia="宋体"/>
          <w:i/>
          <w:iCs/>
          <w:sz w:val="24"/>
          <w:szCs w:val="24"/>
          <w:lang w:val="en-US" w:eastAsia="zh-CN"/>
        </w:rPr>
        <w:t>Thus, in the field of food, businesses if excessive pursuit of interests and ignore the quality of food, cut corners, light cause the national economic disorders, workers laid off, heavy cause massive infectious diseases, causing a large number of deaths, so for the field of food, businesses in ethical more to strengthen attention.</w:t>
      </w:r>
    </w:p>
    <w:p>
      <w:pPr>
        <w:pStyle w:val="4"/>
        <w:bidi w:val="0"/>
        <w:rPr>
          <w:rFonts w:hint="default"/>
          <w:sz w:val="24"/>
          <w:szCs w:val="24"/>
          <w:lang w:val="en-US" w:eastAsia="zh-CN"/>
        </w:rPr>
      </w:pPr>
      <w:r>
        <w:rPr>
          <w:rFonts w:hint="eastAsia"/>
          <w:sz w:val="24"/>
          <w:szCs w:val="24"/>
          <w:lang w:val="en-US" w:eastAsia="zh-CN"/>
        </w:rPr>
        <w:t>2.2 Lack of integrity, self-discipline and fraud of consumers</w:t>
      </w:r>
    </w:p>
    <w:p>
      <w:pPr>
        <w:pageBreakBefore w:val="0"/>
        <w:widowControl/>
        <w:kinsoku/>
        <w:wordWrap/>
        <w:overflowPunct/>
        <w:topLinePunct w:val="0"/>
        <w:autoSpaceDE/>
        <w:autoSpaceDN/>
        <w:bidi w:val="0"/>
        <w:adjustRightInd/>
        <w:snapToGrid/>
        <w:spacing w:line="480" w:lineRule="auto"/>
        <w:textAlignment w:val="auto"/>
        <w:rPr>
          <w:rFonts w:hint="eastAsia"/>
          <w:sz w:val="24"/>
          <w:szCs w:val="24"/>
        </w:rPr>
      </w:pPr>
      <w:r>
        <w:rPr>
          <w:rFonts w:hint="eastAsia"/>
          <w:sz w:val="24"/>
          <w:szCs w:val="24"/>
        </w:rPr>
        <w:t>Some industries in the process of food production and management, the lack of integrity and self-discipline consciousness. They do not abide by national laws and regulations and industry standards, and their failure to fulfill their corporate social responsibility brings unsafe factors to consumers and the market. The actions of these enterprises not only damage the interests of consumers, but also affect the image and credibility of the whole industry</w:t>
      </w:r>
    </w:p>
    <w:p>
      <w:pPr>
        <w:pageBreakBefore w:val="0"/>
        <w:widowControl/>
        <w:kinsoku/>
        <w:wordWrap/>
        <w:overflowPunct/>
        <w:topLinePunct w:val="0"/>
        <w:autoSpaceDE/>
        <w:autoSpaceDN/>
        <w:bidi w:val="0"/>
        <w:adjustRightInd/>
        <w:snapToGrid/>
        <w:spacing w:line="480" w:lineRule="auto"/>
        <w:textAlignment w:val="auto"/>
        <w:rPr>
          <w:rFonts w:hint="eastAsia"/>
          <w:sz w:val="24"/>
          <w:szCs w:val="24"/>
        </w:rPr>
      </w:pPr>
      <w:r>
        <w:rPr>
          <w:rFonts w:hint="eastAsia"/>
          <w:sz w:val="24"/>
          <w:szCs w:val="24"/>
        </w:rPr>
        <w:t>Some enterprises cheat consumers in food marketing. They deliberately conceal information about the food's ingredients, origin, and date of production, or use false advertisements and misleading labels to attract consumers to buy it. This behavior not only harms the rights and interests of consumers, but also affects the reputation of the entire industry</w:t>
      </w:r>
    </w:p>
    <w:p>
      <w:pPr>
        <w:pageBreakBefore w:val="0"/>
        <w:widowControl/>
        <w:kinsoku/>
        <w:wordWrap/>
        <w:overflowPunct/>
        <w:topLinePunct w:val="0"/>
        <w:autoSpaceDE/>
        <w:autoSpaceDN/>
        <w:bidi w:val="0"/>
        <w:adjustRightInd/>
        <w:snapToGrid/>
        <w:spacing w:line="480" w:lineRule="auto"/>
        <w:textAlignment w:val="auto"/>
        <w:rPr>
          <w:rFonts w:hint="eastAsia"/>
          <w:sz w:val="24"/>
          <w:szCs w:val="24"/>
        </w:rPr>
      </w:pPr>
      <w:r>
        <w:rPr>
          <w:rFonts w:hint="eastAsia"/>
          <w:sz w:val="24"/>
          <w:szCs w:val="24"/>
        </w:rPr>
        <w:t>Michelin, the world's largest tire company, invested in China, was named and criticized by the State Environmental Protection Administration on January 10,2022 for environmental violations. The problems involved in the named Michelin tire project include: failure to complete the desulfurization and dust removal transformation of three chain furnaces according to the eia requirements; the tire plant unorganized odor discharge exceeds the standard; the boiler on-line monitoring device and the noise at the factory boundary are serious.</w:t>
      </w:r>
    </w:p>
    <w:p>
      <w:pPr>
        <w:pStyle w:val="4"/>
        <w:bidi w:val="0"/>
        <w:rPr>
          <w:rFonts w:hint="eastAsia"/>
          <w:sz w:val="24"/>
          <w:szCs w:val="24"/>
          <w:lang w:val="en-US" w:eastAsia="zh-CN"/>
        </w:rPr>
      </w:pPr>
      <w:r>
        <w:rPr>
          <w:rFonts w:hint="eastAsia"/>
          <w:sz w:val="24"/>
          <w:szCs w:val="24"/>
          <w:lang w:val="en-US" w:eastAsia="zh-CN"/>
        </w:rPr>
        <w:t>2.3 Impact of enterprises on society-Sustainable development</w:t>
      </w:r>
    </w:p>
    <w:p>
      <w:pPr>
        <w:pageBreakBefore w:val="0"/>
        <w:widowControl/>
        <w:kinsoku/>
        <w:wordWrap/>
        <w:overflowPunct/>
        <w:topLinePunct w:val="0"/>
        <w:autoSpaceDE/>
        <w:autoSpaceDN/>
        <w:bidi w:val="0"/>
        <w:adjustRightInd/>
        <w:snapToGrid/>
        <w:spacing w:line="480" w:lineRule="auto"/>
        <w:textAlignment w:val="auto"/>
        <w:rPr>
          <w:rFonts w:hint="eastAsia"/>
          <w:sz w:val="24"/>
          <w:szCs w:val="24"/>
          <w:lang w:val="en-US" w:eastAsia="zh-CN"/>
        </w:rPr>
      </w:pPr>
    </w:p>
    <w:p>
      <w:pPr>
        <w:pageBreakBefore w:val="0"/>
        <w:widowControl/>
        <w:kinsoku/>
        <w:wordWrap/>
        <w:overflowPunct/>
        <w:topLinePunct w:val="0"/>
        <w:autoSpaceDE/>
        <w:autoSpaceDN/>
        <w:bidi w:val="0"/>
        <w:adjustRightInd/>
        <w:snapToGrid/>
        <w:spacing w:line="480" w:lineRule="auto"/>
        <w:textAlignment w:val="auto"/>
        <w:rPr>
          <w:rFonts w:hint="eastAsia" w:eastAsia="宋体"/>
          <w:sz w:val="24"/>
          <w:szCs w:val="24"/>
          <w:lang w:val="en-US" w:eastAsia="zh-CN"/>
        </w:rPr>
      </w:pPr>
      <w:bookmarkStart w:id="12" w:name="_Toc117847544"/>
      <w:r>
        <w:rPr>
          <w:rFonts w:hint="eastAsia" w:eastAsia="宋体"/>
          <w:sz w:val="24"/>
          <w:szCs w:val="24"/>
          <w:lang w:val="en-US" w:eastAsia="zh-CN"/>
        </w:rPr>
        <w:t>Therefore, enterprises should pay more attention to the impact of their behavior on the social environment. Well-known enterprises not only have an impact on the economic environment of a country or region, but also have an inseparable impact on the development of a region and even the whole earth.</w:t>
      </w:r>
    </w:p>
    <w:p>
      <w:pPr>
        <w:pageBreakBefore w:val="0"/>
        <w:widowControl/>
        <w:kinsoku/>
        <w:wordWrap/>
        <w:overflowPunct/>
        <w:topLinePunct w:val="0"/>
        <w:autoSpaceDE/>
        <w:autoSpaceDN/>
        <w:bidi w:val="0"/>
        <w:adjustRightInd/>
        <w:snapToGrid/>
        <w:spacing w:line="480" w:lineRule="auto"/>
        <w:textAlignment w:val="auto"/>
        <w:rPr>
          <w:rFonts w:hint="eastAsia" w:eastAsia="宋体"/>
          <w:sz w:val="24"/>
          <w:szCs w:val="24"/>
          <w:lang w:val="en-US" w:eastAsia="zh-CN"/>
        </w:rPr>
      </w:pPr>
      <w:r>
        <w:rPr>
          <w:rFonts w:hint="eastAsia" w:eastAsia="宋体"/>
          <w:sz w:val="24"/>
          <w:szCs w:val="24"/>
          <w:lang w:val="en-US" w:eastAsia="zh-CN"/>
        </w:rPr>
        <w:t>The behavior and decision-making of enterprises can determine the living conditions of some people from small aspects, and from a macro perspective, it can have a direct impact on consumers, employees, supply chains, and the social environment</w:t>
      </w:r>
    </w:p>
    <w:p>
      <w:pPr>
        <w:pageBreakBefore w:val="0"/>
        <w:widowControl/>
        <w:kinsoku/>
        <w:wordWrap/>
        <w:overflowPunct/>
        <w:topLinePunct w:val="0"/>
        <w:autoSpaceDE/>
        <w:autoSpaceDN/>
        <w:bidi w:val="0"/>
        <w:adjustRightInd/>
        <w:snapToGrid/>
        <w:spacing w:line="480" w:lineRule="auto"/>
        <w:textAlignment w:val="auto"/>
        <w:rPr>
          <w:rFonts w:hint="eastAsia" w:eastAsia="宋体"/>
          <w:sz w:val="24"/>
          <w:szCs w:val="24"/>
          <w:lang w:val="en-US" w:eastAsia="zh-CN"/>
        </w:rPr>
      </w:pPr>
      <w:r>
        <w:rPr>
          <w:rFonts w:hint="eastAsia" w:eastAsia="宋体"/>
          <w:sz w:val="24"/>
          <w:szCs w:val="24"/>
          <w:lang w:val="en-US" w:eastAsia="zh-CN"/>
        </w:rPr>
        <w:t>First, businesses should pay attention to the impact on the natural environment. The operation activities of enterprises, such as production, transportation, sales, etc., may have a negative impact on the environment, such as the discharge of pollutants and the destruction of natural resources. Therefore, enterprises need to take measures to reduce the impact on the environment, such as implementing environmental protection policies, adopting sustainable production methods, and carrying out environmental protection and public welfare activities.</w:t>
      </w:r>
    </w:p>
    <w:p>
      <w:pPr>
        <w:pageBreakBefore w:val="0"/>
        <w:widowControl/>
        <w:kinsoku/>
        <w:wordWrap/>
        <w:overflowPunct/>
        <w:topLinePunct w:val="0"/>
        <w:autoSpaceDE/>
        <w:autoSpaceDN/>
        <w:bidi w:val="0"/>
        <w:adjustRightInd/>
        <w:snapToGrid/>
        <w:spacing w:line="480" w:lineRule="auto"/>
        <w:textAlignment w:val="auto"/>
        <w:rPr>
          <w:rFonts w:hint="eastAsia" w:eastAsia="宋体"/>
          <w:sz w:val="24"/>
          <w:szCs w:val="24"/>
          <w:lang w:val="en-US" w:eastAsia="zh-CN"/>
        </w:rPr>
      </w:pPr>
      <w:r>
        <w:rPr>
          <w:rFonts w:hint="eastAsia" w:eastAsia="宋体"/>
          <w:sz w:val="24"/>
          <w:szCs w:val="24"/>
          <w:lang w:val="en-US" w:eastAsia="zh-CN"/>
        </w:rPr>
        <w:t>Second, businesses should focus on the impact on the community. The operation of enterprises may have a negative impact on the lives of community residents, such as noise, pollution, traffic congestion, etc. Therefore, enterprises need to communicate with the community residents, understand their needs and concerns, and take measures to reduce the impact on the community, such as conducting community charity activities and providing employment opportunities.</w:t>
      </w:r>
    </w:p>
    <w:p>
      <w:pPr>
        <w:pageBreakBefore w:val="0"/>
        <w:widowControl/>
        <w:kinsoku/>
        <w:wordWrap/>
        <w:overflowPunct/>
        <w:topLinePunct w:val="0"/>
        <w:autoSpaceDE/>
        <w:autoSpaceDN/>
        <w:bidi w:val="0"/>
        <w:adjustRightInd/>
        <w:snapToGrid/>
        <w:spacing w:line="480" w:lineRule="auto"/>
        <w:textAlignment w:val="auto"/>
        <w:rPr>
          <w:rFonts w:hint="eastAsia" w:eastAsia="宋体"/>
          <w:sz w:val="24"/>
          <w:szCs w:val="24"/>
          <w:lang w:val="en-US" w:eastAsia="zh-CN"/>
        </w:rPr>
      </w:pPr>
      <w:r>
        <w:rPr>
          <w:rFonts w:hint="eastAsia" w:eastAsia="宋体"/>
          <w:sz w:val="24"/>
          <w:szCs w:val="24"/>
          <w:lang w:val="en-US" w:eastAsia="zh-CN"/>
        </w:rPr>
        <w:t>Finally, businesses should focus on the impact on the global society. The products and services of businesses may have an impact on the global society, such as certain consumer goods that may have a negative impact on the health of consumers. Therefore, enterprises need to focus on the needs and concerns of the global community and take measures to reduce the impact on the global society, such as providing safe products and services and conducting sustainable development projects.</w:t>
      </w:r>
    </w:p>
    <w:p>
      <w:pPr>
        <w:pageBreakBefore w:val="0"/>
        <w:widowControl/>
        <w:kinsoku/>
        <w:wordWrap/>
        <w:overflowPunct/>
        <w:topLinePunct w:val="0"/>
        <w:autoSpaceDE/>
        <w:autoSpaceDN/>
        <w:bidi w:val="0"/>
        <w:adjustRightInd/>
        <w:snapToGrid/>
        <w:spacing w:line="480" w:lineRule="auto"/>
        <w:textAlignment w:val="auto"/>
        <w:rPr>
          <w:rFonts w:hint="eastAsia" w:eastAsia="宋体"/>
          <w:sz w:val="24"/>
          <w:szCs w:val="24"/>
          <w:lang w:val="en-US" w:eastAsia="zh-CN"/>
        </w:rPr>
      </w:pPr>
      <w:r>
        <w:rPr>
          <w:rFonts w:hint="eastAsia" w:eastAsia="宋体"/>
          <w:sz w:val="24"/>
          <w:szCs w:val="24"/>
          <w:lang w:val="en-US" w:eastAsia="zh-CN"/>
        </w:rPr>
        <w:t>In summary, businesses should follow their impact on the wider social environment and take steps to reduce the negative impacts. This can not only improve the reputation and image of the enterprise, but also promote sustainable development and social harmony</w:t>
      </w:r>
    </w:p>
    <w:p>
      <w:pPr>
        <w:pStyle w:val="3"/>
        <w:bidi w:val="0"/>
        <w:rPr>
          <w:rFonts w:hint="eastAsia"/>
          <w:sz w:val="24"/>
          <w:szCs w:val="24"/>
          <w:lang w:val="en-US" w:eastAsia="zh-CN"/>
        </w:rPr>
      </w:pPr>
      <w:bookmarkStart w:id="13" w:name="_Toc21408"/>
      <w:r>
        <w:rPr>
          <w:sz w:val="24"/>
          <w:szCs w:val="24"/>
        </w:rPr>
        <w:t>Objective 3</w:t>
      </w:r>
      <w:bookmarkEnd w:id="12"/>
      <w:r>
        <w:rPr>
          <w:rFonts w:hint="eastAsia"/>
          <w:sz w:val="24"/>
          <w:szCs w:val="24"/>
          <w:lang w:val="en-US" w:eastAsia="zh-CN"/>
        </w:rPr>
        <w:t xml:space="preserve"> </w:t>
      </w:r>
      <w:bookmarkStart w:id="14" w:name="_Toc117847545"/>
      <w:r>
        <w:rPr>
          <w:rFonts w:hint="eastAsia"/>
          <w:sz w:val="24"/>
          <w:szCs w:val="24"/>
          <w:lang w:val="en-US" w:eastAsia="zh-CN"/>
        </w:rPr>
        <w:t>Insight analysis of greed in enterprises</w:t>
      </w:r>
      <w:bookmarkEnd w:id="13"/>
    </w:p>
    <w:p>
      <w:pPr>
        <w:pageBreakBefore w:val="0"/>
        <w:widowControl/>
        <w:kinsoku/>
        <w:wordWrap/>
        <w:overflowPunct/>
        <w:topLinePunct w:val="0"/>
        <w:autoSpaceDE/>
        <w:autoSpaceDN/>
        <w:bidi w:val="0"/>
        <w:adjustRightInd/>
        <w:snapToGrid/>
        <w:spacing w:line="480" w:lineRule="auto"/>
        <w:textAlignment w:val="auto"/>
        <w:rPr>
          <w:rFonts w:hint="default" w:ascii="Arial" w:hAnsi="Arial" w:eastAsia="宋体" w:cs="Arial"/>
          <w:color w:val="auto"/>
          <w:sz w:val="24"/>
          <w:szCs w:val="24"/>
          <w:lang w:val="en-US" w:eastAsia="zh-CN"/>
        </w:rPr>
      </w:pPr>
      <w:r>
        <w:rPr>
          <w:rFonts w:hint="default" w:ascii="Arial" w:hAnsi="Arial" w:eastAsia="宋体" w:cs="Arial"/>
          <w:color w:val="auto"/>
          <w:sz w:val="24"/>
          <w:szCs w:val="24"/>
          <w:lang w:val="en-US" w:eastAsia="zh-CN"/>
        </w:rPr>
        <w:t>Greed is a part of human nature. Xunzi, a famous thinker in ancient China, put forward the view that "human nature is evil, the good is false", which means that human nature is the same. The reason why there are good and evil in reality is that the acquired environment and experience play a decisive role in the transformation of human nature.</w:t>
      </w:r>
    </w:p>
    <w:p>
      <w:pPr>
        <w:pageBreakBefore w:val="0"/>
        <w:widowControl/>
        <w:kinsoku/>
        <w:wordWrap/>
        <w:overflowPunct/>
        <w:topLinePunct w:val="0"/>
        <w:autoSpaceDE/>
        <w:autoSpaceDN/>
        <w:bidi w:val="0"/>
        <w:adjustRightInd/>
        <w:snapToGrid/>
        <w:spacing w:line="480" w:lineRule="auto"/>
        <w:textAlignment w:val="auto"/>
        <w:rPr>
          <w:rFonts w:hint="default" w:ascii="Arial" w:hAnsi="Arial" w:eastAsia="宋体" w:cs="Arial"/>
          <w:color w:val="auto"/>
          <w:sz w:val="24"/>
          <w:szCs w:val="24"/>
          <w:lang w:val="en-US" w:eastAsia="zh-CN"/>
        </w:rPr>
      </w:pPr>
      <w:r>
        <w:rPr>
          <w:rFonts w:hint="default" w:ascii="Arial" w:hAnsi="Arial" w:eastAsia="宋体" w:cs="Arial"/>
          <w:color w:val="auto"/>
          <w:sz w:val="24"/>
          <w:szCs w:val="24"/>
          <w:lang w:val="en-US" w:eastAsia="zh-CN"/>
        </w:rPr>
        <w:t>And from the point of view of business, we should understand what we want, initially, whether reading, work, entrepreneurship is also in order to make more money, sometimes greed can be understood as a kind of self-preservation behavior, because first their own strong enough, so economic strength is essential factors.</w:t>
      </w:r>
    </w:p>
    <w:p>
      <w:pPr>
        <w:pageBreakBefore w:val="0"/>
        <w:widowControl/>
        <w:kinsoku/>
        <w:wordWrap/>
        <w:overflowPunct/>
        <w:topLinePunct w:val="0"/>
        <w:autoSpaceDE/>
        <w:autoSpaceDN/>
        <w:bidi w:val="0"/>
        <w:adjustRightInd/>
        <w:snapToGrid/>
        <w:spacing w:line="480" w:lineRule="auto"/>
        <w:textAlignment w:val="auto"/>
        <w:rPr>
          <w:rFonts w:hint="default" w:ascii="Arial" w:hAnsi="Arial" w:eastAsia="宋体" w:cs="Arial"/>
          <w:color w:val="auto"/>
          <w:sz w:val="24"/>
          <w:szCs w:val="24"/>
          <w:lang w:val="en-US" w:eastAsia="zh-CN"/>
        </w:rPr>
      </w:pPr>
      <w:r>
        <w:rPr>
          <w:rFonts w:hint="default" w:ascii="Arial" w:hAnsi="Arial" w:eastAsia="宋体" w:cs="Arial"/>
          <w:color w:val="auto"/>
          <w:sz w:val="24"/>
          <w:szCs w:val="24"/>
          <w:lang w:val="en-US" w:eastAsia="zh-CN"/>
        </w:rPr>
        <w:t>And greed is motivated, managers for enterprise greed, can better drive an enterprise to earn more money, rise to the social level can let more people eat, promote the development of a country's economic development, but there is a boundary, is the bottom line, if a person has no bottom line, thus ignore social ethics, no professional bottom line, no social responsibility, so the harm to society is undoubtedly greater.</w:t>
      </w:r>
    </w:p>
    <w:p>
      <w:pPr>
        <w:pageBreakBefore w:val="0"/>
        <w:widowControl/>
        <w:kinsoku/>
        <w:wordWrap/>
        <w:overflowPunct/>
        <w:topLinePunct w:val="0"/>
        <w:autoSpaceDE/>
        <w:autoSpaceDN/>
        <w:bidi w:val="0"/>
        <w:adjustRightInd/>
        <w:snapToGrid/>
        <w:spacing w:line="480" w:lineRule="auto"/>
        <w:textAlignment w:val="auto"/>
        <w:rPr>
          <w:rFonts w:hint="default"/>
          <w:sz w:val="24"/>
          <w:szCs w:val="24"/>
          <w:lang w:val="en-US" w:eastAsia="zh-CN"/>
        </w:rPr>
      </w:pPr>
      <w:r>
        <w:rPr>
          <w:rFonts w:hint="default" w:ascii="Arial" w:hAnsi="Arial" w:eastAsia="宋体" w:cs="Arial"/>
          <w:color w:val="auto"/>
          <w:sz w:val="24"/>
          <w:szCs w:val="24"/>
          <w:lang w:val="en-US" w:eastAsia="zh-CN"/>
        </w:rPr>
        <w:t>Corresponding if a person is not greedy, that is to say, he has no desire to change a word may better understand that is positive, it is another way of expression, so greed try a double-edged sword, it can inspire people upward development, but if greed no scale no bottom line, will lose reason, no bottom line, for enterprise ethics without a clear cognitive and boundaries, will produce immeasurable harm to society</w:t>
      </w:r>
    </w:p>
    <w:p>
      <w:pPr>
        <w:pStyle w:val="2"/>
        <w:bidi w:val="0"/>
        <w:rPr>
          <w:b/>
          <w:bCs/>
          <w:sz w:val="24"/>
          <w:szCs w:val="24"/>
        </w:rPr>
      </w:pPr>
      <w:bookmarkStart w:id="15" w:name="_Toc3406"/>
      <w:r>
        <w:rPr>
          <w:b/>
          <w:bCs/>
          <w:sz w:val="24"/>
          <w:szCs w:val="24"/>
        </w:rPr>
        <w:t>Conclusion</w:t>
      </w:r>
      <w:bookmarkEnd w:id="14"/>
      <w:bookmarkEnd w:id="15"/>
    </w:p>
    <w:p>
      <w:pPr>
        <w:pageBreakBefore w:val="0"/>
        <w:widowControl/>
        <w:kinsoku/>
        <w:wordWrap/>
        <w:overflowPunct/>
        <w:topLinePunct w:val="0"/>
        <w:autoSpaceDE/>
        <w:autoSpaceDN/>
        <w:bidi w:val="0"/>
        <w:adjustRightInd/>
        <w:snapToGrid/>
        <w:spacing w:line="480" w:lineRule="auto"/>
        <w:textAlignment w:val="auto"/>
        <w:rPr>
          <w:sz w:val="24"/>
          <w:szCs w:val="24"/>
        </w:rPr>
      </w:pPr>
    </w:p>
    <w:p>
      <w:pPr>
        <w:pageBreakBefore w:val="0"/>
        <w:widowControl/>
        <w:kinsoku/>
        <w:wordWrap/>
        <w:overflowPunct/>
        <w:topLinePunct w:val="0"/>
        <w:autoSpaceDE/>
        <w:autoSpaceDN/>
        <w:bidi w:val="0"/>
        <w:adjustRightInd/>
        <w:snapToGrid/>
        <w:spacing w:line="480" w:lineRule="auto"/>
        <w:textAlignment w:val="auto"/>
        <w:rPr>
          <w:sz w:val="24"/>
          <w:szCs w:val="24"/>
        </w:rPr>
      </w:pPr>
      <w:bookmarkStart w:id="16" w:name="_Toc117847546"/>
      <w:r>
        <w:rPr>
          <w:rFonts w:hint="eastAsia"/>
          <w:sz w:val="24"/>
          <w:szCs w:val="24"/>
          <w:lang w:val="en-US" w:eastAsia="zh-CN"/>
        </w:rPr>
        <w:t>In this report around the word ethics to explore, focus on the related concepts of social ethics, enterprise in the development of ethics, the second focus on the influence of the enterprise behavior on social to explore plate mainly for sustainable development, for example, finally for the word greed some ideas, and the weight of the word in the enterprise.</w:t>
      </w:r>
    </w:p>
    <w:p>
      <w:pPr>
        <w:pStyle w:val="2"/>
        <w:bidi w:val="0"/>
        <w:outlineLvl w:val="9"/>
        <w:rPr>
          <w:b/>
          <w:bCs/>
          <w:color w:val="auto"/>
          <w:sz w:val="24"/>
          <w:szCs w:val="24"/>
        </w:rPr>
      </w:pPr>
    </w:p>
    <w:p>
      <w:pPr>
        <w:pStyle w:val="2"/>
        <w:bidi w:val="0"/>
        <w:outlineLvl w:val="9"/>
        <w:rPr>
          <w:b/>
          <w:bCs/>
          <w:color w:val="auto"/>
          <w:sz w:val="24"/>
          <w:szCs w:val="24"/>
        </w:rPr>
      </w:pPr>
    </w:p>
    <w:p>
      <w:pPr>
        <w:pStyle w:val="2"/>
        <w:bidi w:val="0"/>
        <w:outlineLvl w:val="9"/>
        <w:rPr>
          <w:b/>
          <w:bCs/>
          <w:color w:val="auto"/>
          <w:sz w:val="24"/>
          <w:szCs w:val="24"/>
        </w:rPr>
      </w:pPr>
    </w:p>
    <w:p>
      <w:pPr>
        <w:pStyle w:val="2"/>
        <w:bidi w:val="0"/>
        <w:rPr>
          <w:b/>
          <w:bCs/>
          <w:color w:val="auto"/>
          <w:sz w:val="24"/>
          <w:szCs w:val="24"/>
        </w:rPr>
      </w:pPr>
      <w:bookmarkStart w:id="17" w:name="_Toc10370"/>
      <w:r>
        <w:rPr>
          <w:b/>
          <w:bCs/>
          <w:color w:val="auto"/>
          <w:sz w:val="24"/>
          <w:szCs w:val="24"/>
        </w:rPr>
        <w:t>References</w:t>
      </w:r>
      <w:bookmarkEnd w:id="16"/>
      <w:bookmarkEnd w:id="17"/>
    </w:p>
    <w:p>
      <w:pPr>
        <w:pageBreakBefore w:val="0"/>
        <w:widowControl/>
        <w:kinsoku/>
        <w:wordWrap/>
        <w:overflowPunct/>
        <w:topLinePunct w:val="0"/>
        <w:autoSpaceDE/>
        <w:autoSpaceDN/>
        <w:bidi w:val="0"/>
        <w:adjustRightInd/>
        <w:snapToGrid/>
        <w:spacing w:line="480" w:lineRule="auto"/>
        <w:textAlignment w:val="auto"/>
        <w:rPr>
          <w:sz w:val="24"/>
          <w:szCs w:val="24"/>
        </w:rPr>
      </w:pPr>
    </w:p>
    <w:p>
      <w:pPr>
        <w:pStyle w:val="2"/>
        <w:pageBreakBefore w:val="0"/>
        <w:widowControl/>
        <w:kinsoku/>
        <w:wordWrap/>
        <w:overflowPunct/>
        <w:topLinePunct w:val="0"/>
        <w:autoSpaceDE/>
        <w:autoSpaceDN/>
        <w:bidi w:val="0"/>
        <w:adjustRightInd/>
        <w:snapToGrid/>
        <w:spacing w:line="480" w:lineRule="auto"/>
        <w:textAlignment w:val="auto"/>
        <w:outlineLvl w:val="9"/>
        <w:rPr>
          <w:sz w:val="24"/>
          <w:szCs w:val="24"/>
        </w:rPr>
      </w:pPr>
      <w:bookmarkStart w:id="18" w:name="_Toc117847547"/>
    </w:p>
    <w:p>
      <w:pPr>
        <w:pStyle w:val="2"/>
        <w:pageBreakBefore w:val="0"/>
        <w:widowControl/>
        <w:kinsoku/>
        <w:wordWrap/>
        <w:overflowPunct/>
        <w:topLinePunct w:val="0"/>
        <w:autoSpaceDE/>
        <w:autoSpaceDN/>
        <w:bidi w:val="0"/>
        <w:adjustRightInd/>
        <w:snapToGrid/>
        <w:spacing w:line="480" w:lineRule="auto"/>
        <w:textAlignment w:val="auto"/>
        <w:outlineLvl w:val="9"/>
        <w:rPr>
          <w:sz w:val="24"/>
          <w:szCs w:val="24"/>
        </w:rPr>
      </w:pPr>
    </w:p>
    <w:p>
      <w:pPr>
        <w:pStyle w:val="2"/>
        <w:pageBreakBefore w:val="0"/>
        <w:widowControl/>
        <w:kinsoku/>
        <w:wordWrap/>
        <w:overflowPunct/>
        <w:topLinePunct w:val="0"/>
        <w:autoSpaceDE/>
        <w:autoSpaceDN/>
        <w:bidi w:val="0"/>
        <w:adjustRightInd/>
        <w:snapToGrid/>
        <w:spacing w:line="480" w:lineRule="auto"/>
        <w:textAlignment w:val="auto"/>
        <w:outlineLvl w:val="9"/>
        <w:rPr>
          <w:sz w:val="24"/>
          <w:szCs w:val="24"/>
        </w:rPr>
      </w:pPr>
    </w:p>
    <w:p>
      <w:pPr>
        <w:pStyle w:val="2"/>
        <w:pageBreakBefore w:val="0"/>
        <w:widowControl/>
        <w:kinsoku/>
        <w:wordWrap/>
        <w:overflowPunct/>
        <w:topLinePunct w:val="0"/>
        <w:autoSpaceDE/>
        <w:autoSpaceDN/>
        <w:bidi w:val="0"/>
        <w:adjustRightInd/>
        <w:snapToGrid/>
        <w:spacing w:line="480" w:lineRule="auto"/>
        <w:textAlignment w:val="auto"/>
        <w:outlineLvl w:val="9"/>
        <w:rPr>
          <w:sz w:val="24"/>
          <w:szCs w:val="24"/>
        </w:rPr>
      </w:pPr>
    </w:p>
    <w:p>
      <w:pPr>
        <w:pStyle w:val="2"/>
        <w:pageBreakBefore w:val="0"/>
        <w:widowControl/>
        <w:kinsoku/>
        <w:wordWrap/>
        <w:overflowPunct/>
        <w:topLinePunct w:val="0"/>
        <w:autoSpaceDE/>
        <w:autoSpaceDN/>
        <w:bidi w:val="0"/>
        <w:adjustRightInd/>
        <w:snapToGrid/>
        <w:spacing w:line="480" w:lineRule="auto"/>
        <w:textAlignment w:val="auto"/>
        <w:outlineLvl w:val="9"/>
        <w:rPr>
          <w:sz w:val="24"/>
          <w:szCs w:val="24"/>
        </w:rPr>
      </w:pPr>
    </w:p>
    <w:p>
      <w:pPr>
        <w:pStyle w:val="2"/>
        <w:pageBreakBefore w:val="0"/>
        <w:widowControl/>
        <w:kinsoku/>
        <w:wordWrap/>
        <w:overflowPunct/>
        <w:topLinePunct w:val="0"/>
        <w:autoSpaceDE/>
        <w:autoSpaceDN/>
        <w:bidi w:val="0"/>
        <w:adjustRightInd/>
        <w:snapToGrid/>
        <w:spacing w:line="480" w:lineRule="auto"/>
        <w:textAlignment w:val="auto"/>
        <w:outlineLvl w:val="9"/>
        <w:rPr>
          <w:sz w:val="24"/>
          <w:szCs w:val="24"/>
        </w:rPr>
      </w:pPr>
    </w:p>
    <w:bookmarkEnd w:id="18"/>
    <w:p>
      <w:pPr>
        <w:pageBreakBefore w:val="0"/>
        <w:widowControl/>
        <w:kinsoku/>
        <w:wordWrap/>
        <w:overflowPunct/>
        <w:topLinePunct w:val="0"/>
        <w:autoSpaceDE/>
        <w:autoSpaceDN/>
        <w:bidi w:val="0"/>
        <w:adjustRightInd/>
        <w:snapToGrid/>
        <w:spacing w:line="480" w:lineRule="auto"/>
        <w:textAlignment w:val="auto"/>
      </w:pPr>
    </w:p>
    <w:sectPr>
      <w:headerReference r:id="rId7" w:type="first"/>
      <w:footerReference r:id="rId10" w:type="first"/>
      <w:headerReference r:id="rId5" w:type="default"/>
      <w:footerReference r:id="rId8" w:type="default"/>
      <w:headerReference r:id="rId6" w:type="even"/>
      <w:footerReference r:id="rId9" w:type="even"/>
      <w:pgSz w:w="11906" w:h="16838"/>
      <w:pgMar w:top="1440" w:right="1440" w:bottom="1440" w:left="1440" w:header="708" w:footer="708" w:gutter="0"/>
      <w:pgNumType w:start="0"/>
      <w:cols w:space="708" w:num="1"/>
      <w:titlePg/>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libri">
    <w:panose1 w:val="020F0502020204030204"/>
    <w:charset w:val="86"/>
    <w:family w:val="swiss"/>
    <w:pitch w:val="default"/>
    <w:sig w:usb0="E4002EFF" w:usb1="C000247B" w:usb2="00000009" w:usb3="00000000" w:csb0="200001FF" w:csb1="00000000"/>
  </w:font>
  <w:font w:name="Arial">
    <w:panose1 w:val="020B0604020202020204"/>
    <w:charset w:val="00"/>
    <w:family w:val="auto"/>
    <w:pitch w:val="default"/>
    <w:sig w:usb0="E0002EFF" w:usb1="C000785B" w:usb2="00000009" w:usb3="00000000" w:csb0="400001FF" w:csb1="FFFF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841298181"/>
      <w:docPartObj>
        <w:docPartGallery w:val="autotext"/>
      </w:docPartObj>
    </w:sdtPr>
    <w:sdtContent>
      <w:p>
        <w:pPr>
          <w:pStyle w:val="5"/>
          <w:jc w:val="right"/>
        </w:pPr>
        <w:r>
          <w:fldChar w:fldCharType="begin"/>
        </w:r>
        <w:r>
          <w:instrText xml:space="preserve"> PAGE   \* MERGEFORMAT </w:instrText>
        </w:r>
        <w:r>
          <w:fldChar w:fldCharType="separate"/>
        </w:r>
        <w:r>
          <w:t>2</w:t>
        </w:r>
        <w:r>
          <w:fldChar w:fldCharType="end"/>
        </w:r>
      </w:p>
    </w:sdtContent>
  </w:sdt>
  <w:p>
    <w:pPr>
      <w:pStyle w:val="5"/>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59" w:lineRule="auto"/>
      </w:pPr>
      <w:r>
        <w:separator/>
      </w:r>
    </w:p>
  </w:footnote>
  <w:footnote w:type="continuationSeparator" w:id="1">
    <w:p>
      <w:pPr>
        <w:spacing w:before="0" w:after="0" w:line="259"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5BFA6B67"/>
    <w:multiLevelType w:val="multilevel"/>
    <w:tmpl w:val="5BFA6B67"/>
    <w:lvl w:ilvl="0" w:tentative="0">
      <w:start w:val="1"/>
      <w:numFmt w:val="decimal"/>
      <w:suff w:val="space"/>
      <w:lvlText w:val="%1"/>
      <w:lvlJc w:val="left"/>
      <w:pPr>
        <w:ind w:left="0" w:leftChars="0" w:firstLine="0" w:firstLineChars="0"/>
      </w:pPr>
      <w:rPr>
        <w:rFonts w:hint="default"/>
      </w:rPr>
    </w:lvl>
    <w:lvl w:ilvl="1" w:tentative="0">
      <w:start w:val="1"/>
      <w:numFmt w:val="decimal"/>
      <w:suff w:val="space"/>
      <w:lvlText w:val="%1.%2"/>
      <w:lvlJc w:val="left"/>
      <w:pPr>
        <w:ind w:left="0" w:leftChars="0" w:firstLine="0" w:firstLineChars="0"/>
      </w:pPr>
      <w:rPr>
        <w:rFonts w:hint="default"/>
      </w:rPr>
    </w:lvl>
    <w:lvl w:ilvl="2" w:tentative="0">
      <w:start w:val="1"/>
      <w:numFmt w:val="decimal"/>
      <w:suff w:val="space"/>
      <w:lvlText w:val="%1.%2.%3"/>
      <w:lvlJc w:val="left"/>
      <w:pPr>
        <w:ind w:left="0" w:leftChars="0" w:firstLine="0" w:firstLineChars="0"/>
      </w:pPr>
      <w:rPr>
        <w:rFonts w:hint="default"/>
      </w:rPr>
    </w:lvl>
    <w:lvl w:ilvl="3" w:tentative="0">
      <w:start w:val="1"/>
      <w:numFmt w:val="decimal"/>
      <w:suff w:val="space"/>
      <w:lvlText w:val="%1.%2.%3.%4"/>
      <w:lvlJc w:val="left"/>
      <w:pPr>
        <w:ind w:left="0" w:leftChars="0" w:firstLine="0" w:firstLineChars="0"/>
      </w:pPr>
      <w:rPr>
        <w:rFonts w:hint="default"/>
      </w:rPr>
    </w:lvl>
    <w:lvl w:ilvl="4" w:tentative="0">
      <w:start w:val="1"/>
      <w:numFmt w:val="decimal"/>
      <w:suff w:val="space"/>
      <w:lvlText w:val="%1.%2.%3.%4.%5"/>
      <w:lvlJc w:val="left"/>
      <w:pPr>
        <w:ind w:left="0" w:leftChars="0" w:firstLine="0" w:firstLineChars="0"/>
      </w:pPr>
      <w:rPr>
        <w:rFonts w:hint="default"/>
      </w:rPr>
    </w:lvl>
    <w:lvl w:ilvl="5" w:tentative="0">
      <w:start w:val="1"/>
      <w:numFmt w:val="decimal"/>
      <w:suff w:val="space"/>
      <w:lvlText w:val="%1.%2.%3.%4.%5.%6"/>
      <w:lvlJc w:val="left"/>
      <w:pPr>
        <w:ind w:left="0" w:leftChars="0" w:firstLine="0" w:firstLineChars="0"/>
      </w:pPr>
      <w:rPr>
        <w:rFonts w:hint="default"/>
      </w:rPr>
    </w:lvl>
    <w:lvl w:ilvl="6" w:tentative="0">
      <w:start w:val="1"/>
      <w:numFmt w:val="decimal"/>
      <w:suff w:val="space"/>
      <w:lvlText w:val="%1.%2.%3.%4.%5.%6.%7"/>
      <w:lvlJc w:val="left"/>
      <w:pPr>
        <w:ind w:left="0" w:leftChars="0" w:firstLine="0" w:firstLineChars="0"/>
      </w:pPr>
      <w:rPr>
        <w:rFonts w:hint="default"/>
      </w:rPr>
    </w:lvl>
    <w:lvl w:ilvl="7" w:tentative="0">
      <w:start w:val="1"/>
      <w:numFmt w:val="decimal"/>
      <w:suff w:val="space"/>
      <w:lvlText w:val="%1.%2.%3.%4.%5.%6.%7.%8"/>
      <w:lvlJc w:val="left"/>
      <w:pPr>
        <w:ind w:left="0" w:leftChars="0" w:firstLine="0" w:firstLineChars="0"/>
      </w:pPr>
      <w:rPr>
        <w:rFonts w:hint="default"/>
      </w:rPr>
    </w:lvl>
    <w:lvl w:ilvl="8" w:tentative="0">
      <w:start w:val="1"/>
      <w:numFmt w:val="decimal"/>
      <w:suff w:val="space"/>
      <w:lvlText w:val="%1.%2.%3.%4.%5.%6.%7.%8.%9"/>
      <w:lvlJc w:val="left"/>
      <w:pPr>
        <w:ind w:left="0" w:leftChars="0" w:firstLine="0" w:firstLineChars="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TkzYWJmNjMxMzI2NWRkOTFiMDNhZDkxNjIzMGE5NDgifQ=="/>
  </w:docVars>
  <w:rsids>
    <w:rsidRoot w:val="10375434"/>
    <w:rsid w:val="1037543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iPriority="99" w:semiHidden="0" w:name="header"/>
    <w:lsdException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2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160" w:line="259" w:lineRule="auto"/>
    </w:pPr>
    <w:rPr>
      <w:rFonts w:ascii="Arial" w:hAnsi="Arial" w:eastAsiaTheme="minorHAnsi" w:cstheme="minorBidi"/>
      <w:sz w:val="24"/>
      <w:szCs w:val="22"/>
      <w:lang w:val="en-GB" w:eastAsia="en-US" w:bidi="ar-SA"/>
    </w:rPr>
  </w:style>
  <w:style w:type="paragraph" w:styleId="2">
    <w:name w:val="heading 1"/>
    <w:basedOn w:val="1"/>
    <w:next w:val="1"/>
    <w:qFormat/>
    <w:uiPriority w:val="9"/>
    <w:pPr>
      <w:keepNext/>
      <w:keepLines/>
      <w:spacing w:before="240" w:after="0"/>
      <w:outlineLvl w:val="0"/>
    </w:pPr>
    <w:rPr>
      <w:rFonts w:eastAsiaTheme="majorEastAsia" w:cstheme="majorBidi"/>
      <w:color w:val="2E54A1" w:themeColor="accent1" w:themeShade="BF"/>
      <w:sz w:val="32"/>
      <w:szCs w:val="32"/>
    </w:rPr>
  </w:style>
  <w:style w:type="paragraph" w:styleId="3">
    <w:name w:val="heading 2"/>
    <w:basedOn w:val="1"/>
    <w:next w:val="1"/>
    <w:unhideWhenUsed/>
    <w:qFormat/>
    <w:uiPriority w:val="0"/>
    <w:pPr>
      <w:keepNext/>
      <w:keepLines/>
      <w:spacing w:before="260" w:beforeLines="0" w:beforeAutospacing="0" w:after="260" w:afterLines="0" w:afterAutospacing="0" w:line="413" w:lineRule="auto"/>
      <w:outlineLvl w:val="1"/>
    </w:pPr>
    <w:rPr>
      <w:rFonts w:ascii="Arial" w:hAnsi="Arial" w:eastAsia="黑体"/>
      <w:b/>
      <w:sz w:val="32"/>
    </w:rPr>
  </w:style>
  <w:style w:type="paragraph" w:styleId="4">
    <w:name w:val="heading 3"/>
    <w:basedOn w:val="1"/>
    <w:next w:val="1"/>
    <w:unhideWhenUsed/>
    <w:qFormat/>
    <w:uiPriority w:val="0"/>
    <w:pPr>
      <w:keepNext/>
      <w:keepLines/>
      <w:spacing w:before="260" w:beforeLines="0" w:beforeAutospacing="0" w:after="260" w:afterLines="0" w:afterAutospacing="0" w:line="413" w:lineRule="auto"/>
      <w:outlineLvl w:val="2"/>
    </w:pPr>
    <w:rPr>
      <w:b/>
      <w:sz w:val="32"/>
    </w:rPr>
  </w:style>
  <w:style w:type="character" w:default="1" w:styleId="8">
    <w:name w:val="Default Paragraph Font"/>
    <w:semiHidden/>
    <w:uiPriority w:val="0"/>
  </w:style>
  <w:style w:type="table" w:default="1" w:styleId="7">
    <w:name w:val="Normal Table"/>
    <w:semiHidden/>
    <w:qFormat/>
    <w:uiPriority w:val="0"/>
    <w:tblPr>
      <w:tblCellMar>
        <w:top w:w="0" w:type="dxa"/>
        <w:left w:w="108" w:type="dxa"/>
        <w:bottom w:w="0" w:type="dxa"/>
        <w:right w:w="108" w:type="dxa"/>
      </w:tblCellMar>
    </w:tblPr>
  </w:style>
  <w:style w:type="paragraph" w:styleId="5">
    <w:name w:val="footer"/>
    <w:basedOn w:val="1"/>
    <w:unhideWhenUsed/>
    <w:uiPriority w:val="99"/>
    <w:pPr>
      <w:tabs>
        <w:tab w:val="center" w:pos="4513"/>
        <w:tab w:val="right" w:pos="9026"/>
      </w:tabs>
      <w:spacing w:after="0" w:line="240" w:lineRule="auto"/>
    </w:pPr>
  </w:style>
  <w:style w:type="paragraph" w:styleId="6">
    <w:name w:val="header"/>
    <w:basedOn w:val="1"/>
    <w:unhideWhenUsed/>
    <w:qFormat/>
    <w:uiPriority w:val="99"/>
    <w:pPr>
      <w:tabs>
        <w:tab w:val="center" w:pos="4513"/>
        <w:tab w:val="right" w:pos="9026"/>
      </w:tabs>
      <w:spacing w:after="0" w:line="240" w:lineRule="auto"/>
    </w:pPr>
  </w:style>
  <w:style w:type="character" w:styleId="9">
    <w:name w:val="Emphasis"/>
    <w:basedOn w:val="8"/>
    <w:qFormat/>
    <w:uiPriority w:val="20"/>
    <w:rPr>
      <w:i/>
    </w:rPr>
  </w:style>
  <w:style w:type="paragraph" w:customStyle="1" w:styleId="10">
    <w:name w:val="WPSOffice手动目录 1"/>
    <w:uiPriority w:val="0"/>
    <w:pPr>
      <w:ind w:leftChars="0"/>
    </w:pPr>
    <w:rPr>
      <w:sz w:val="20"/>
      <w:szCs w:val="20"/>
    </w:rPr>
  </w:style>
  <w:style w:type="paragraph" w:customStyle="1" w:styleId="11">
    <w:name w:val="WPSOffice手动目录 2"/>
    <w:uiPriority w:val="0"/>
    <w:pPr>
      <w:ind w:leftChars="200"/>
    </w:pPr>
    <w:rPr>
      <w:sz w:val="20"/>
      <w:szCs w:val="20"/>
    </w:rPr>
  </w:style>
  <w:style w:type="paragraph" w:customStyle="1" w:styleId="12">
    <w:name w:val="TOC Heading"/>
    <w:basedOn w:val="2"/>
    <w:next w:val="1"/>
    <w:unhideWhenUsed/>
    <w:qFormat/>
    <w:uiPriority w:val="39"/>
    <w:pPr>
      <w:outlineLvl w:val="9"/>
    </w:pPr>
    <w:rPr>
      <w:lang w:val="en-US"/>
    </w:rPr>
  </w:style>
</w:styles>
</file>

<file path=word/_rels/document.xml.rels><?xml version="1.0" encoding="UTF-8" standalone="yes"?>
<Relationships xmlns="http://schemas.openxmlformats.org/package/2006/relationships"><Relationship Id="rId9" Type="http://schemas.openxmlformats.org/officeDocument/2006/relationships/footer" Target="footer2.xml"/><Relationship Id="rId8" Type="http://schemas.openxmlformats.org/officeDocument/2006/relationships/footer" Target="footer1.xml"/><Relationship Id="rId7" Type="http://schemas.openxmlformats.org/officeDocument/2006/relationships/header" Target="header3.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numbering" Target="numbering.xml"/><Relationship Id="rId11" Type="http://schemas.openxmlformats.org/officeDocument/2006/relationships/theme" Target="theme/theme1.xml"/><Relationship Id="rId10" Type="http://schemas.openxmlformats.org/officeDocument/2006/relationships/footer" Target="footer3.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6</TotalTime>
  <ScaleCrop>false</ScaleCrop>
  <LinksUpToDate>false</LinksUpToDate>
  <CharactersWithSpaces>0</CharactersWithSpaces>
  <Application>WPS Office_12.1.0.15712_F1E327BC-269C-435d-A152-05C5408002CA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2023-11-03T11:57:00Z</dcterms:created>
  <dc:creator>你好，在吗</dc:creator>
  <cp:lastModifiedBy>你好，在吗</cp:lastModifiedBy>
  <dcterms:modified xsi:type="dcterms:W3CDTF">2023-11-03T12:18:10Z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2052-12.1.0.15712</vt:lpwstr>
  </property>
  <property fmtid="{D5CDD505-2E9C-101B-9397-08002B2CF9AE}" pid="3" name="ICV">
    <vt:lpwstr>6DA13854480F4EF2AAD917787B781338_11</vt:lpwstr>
  </property>
</Properties>
</file>